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D1958" w:rsidP="00137F3C" w14:paraId="59CEAB5A" w14:textId="4FB06C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C97">
        <w:rPr>
          <w:rFonts w:ascii="Times New Roman" w:hAnsi="Times New Roman" w:cs="Times New Roman"/>
          <w:b/>
          <w:sz w:val="24"/>
        </w:rPr>
        <w:t xml:space="preserve">Attachment </w:t>
      </w:r>
      <w:r w:rsidR="00574ACC">
        <w:rPr>
          <w:rFonts w:ascii="Times New Roman" w:hAnsi="Times New Roman" w:cs="Times New Roman"/>
          <w:b/>
          <w:sz w:val="24"/>
        </w:rPr>
        <w:t>9</w:t>
      </w:r>
      <w:r w:rsidRPr="00F02C97">
        <w:rPr>
          <w:rFonts w:ascii="Times New Roman" w:hAnsi="Times New Roman" w:cs="Times New Roman"/>
          <w:b/>
          <w:sz w:val="24"/>
        </w:rPr>
        <w:t xml:space="preserve">. </w:t>
      </w:r>
      <w:r w:rsidRPr="00F02C97" w:rsidR="00AB707F">
        <w:rPr>
          <w:rFonts w:ascii="Times New Roman" w:hAnsi="Times New Roman" w:cs="Times New Roman"/>
          <w:b/>
          <w:sz w:val="24"/>
        </w:rPr>
        <w:t xml:space="preserve">Summary of Changes </w:t>
      </w:r>
      <w:r w:rsidR="00AB707F">
        <w:rPr>
          <w:rFonts w:ascii="Times New Roman" w:hAnsi="Times New Roman" w:cs="Times New Roman"/>
          <w:b/>
          <w:sz w:val="24"/>
        </w:rPr>
        <w:t xml:space="preserve">Introduced in </w:t>
      </w:r>
      <w:r w:rsidRPr="00F02C97">
        <w:rPr>
          <w:rFonts w:ascii="Times New Roman" w:hAnsi="Times New Roman" w:cs="Times New Roman"/>
          <w:b/>
          <w:sz w:val="24"/>
        </w:rPr>
        <w:t>20</w:t>
      </w:r>
      <w:r w:rsidR="00B3514A">
        <w:rPr>
          <w:rFonts w:ascii="Times New Roman" w:hAnsi="Times New Roman" w:cs="Times New Roman"/>
          <w:b/>
          <w:sz w:val="24"/>
        </w:rPr>
        <w:t>2</w:t>
      </w:r>
      <w:r w:rsidR="003B4636">
        <w:rPr>
          <w:rFonts w:ascii="Times New Roman" w:hAnsi="Times New Roman" w:cs="Times New Roman"/>
          <w:b/>
          <w:sz w:val="24"/>
        </w:rPr>
        <w:t>3</w:t>
      </w:r>
      <w:r w:rsidR="00B3514A">
        <w:rPr>
          <w:rFonts w:ascii="Times New Roman" w:hAnsi="Times New Roman" w:cs="Times New Roman"/>
          <w:b/>
          <w:sz w:val="24"/>
        </w:rPr>
        <w:t>-202</w:t>
      </w:r>
      <w:r w:rsidR="003B4636">
        <w:rPr>
          <w:rFonts w:ascii="Times New Roman" w:hAnsi="Times New Roman" w:cs="Times New Roman"/>
          <w:b/>
          <w:sz w:val="24"/>
        </w:rPr>
        <w:t>5</w:t>
      </w:r>
      <w:r w:rsidRPr="00F02C97">
        <w:rPr>
          <w:rFonts w:ascii="Times New Roman" w:hAnsi="Times New Roman" w:cs="Times New Roman"/>
          <w:b/>
          <w:sz w:val="24"/>
        </w:rPr>
        <w:t xml:space="preserve"> GSS</w:t>
      </w:r>
    </w:p>
    <w:p w:rsidR="00137F3C" w:rsidRPr="00F02C97" w:rsidP="00137F3C" w14:paraId="68907B74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82E7A" w:rsidP="00D45C8A" w14:paraId="176B90C5" w14:textId="65C346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Changes to survey instrument</w:t>
      </w:r>
      <w:r w:rsidR="00F02004">
        <w:rPr>
          <w:rFonts w:ascii="Times New Roman" w:hAnsi="Times New Roman" w:cs="Times New Roman"/>
          <w:sz w:val="24"/>
        </w:rPr>
        <w:t>/questionnaire</w:t>
      </w:r>
    </w:p>
    <w:p w:rsidR="00A30807" w:rsidRPr="00A30807" w:rsidP="00A30807" w14:paraId="225137F8" w14:textId="0DBBF47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changes made.</w:t>
      </w:r>
    </w:p>
    <w:p w:rsidR="00137F3C" w:rsidRPr="006B5C35" w:rsidP="00137F3C" w14:paraId="7B8AD587" w14:textId="77777777">
      <w:pPr>
        <w:spacing w:after="0"/>
        <w:rPr>
          <w:rFonts w:ascii="Times New Roman" w:hAnsi="Times New Roman" w:cs="Times New Roman"/>
          <w:sz w:val="24"/>
        </w:rPr>
      </w:pPr>
    </w:p>
    <w:p w:rsidR="008F7E52" w:rsidRPr="006B5C35" w:rsidP="00137F3C" w14:paraId="182E9607" w14:textId="500B6539">
      <w:pPr>
        <w:spacing w:after="0"/>
        <w:rPr>
          <w:rFonts w:ascii="Times New Roman" w:hAnsi="Times New Roman" w:cs="Times New Roman"/>
          <w:sz w:val="24"/>
        </w:rPr>
      </w:pPr>
      <w:r w:rsidRPr="006B5C35">
        <w:rPr>
          <w:rFonts w:ascii="Times New Roman" w:hAnsi="Times New Roman" w:cs="Times New Roman"/>
          <w:sz w:val="24"/>
        </w:rPr>
        <w:t xml:space="preserve">Changes </w:t>
      </w:r>
      <w:r w:rsidRPr="006B5C35" w:rsidR="00137F3C">
        <w:rPr>
          <w:rFonts w:ascii="Times New Roman" w:hAnsi="Times New Roman" w:cs="Times New Roman"/>
          <w:sz w:val="24"/>
        </w:rPr>
        <w:t>to</w:t>
      </w:r>
      <w:r w:rsidRPr="006B5C35">
        <w:rPr>
          <w:rFonts w:ascii="Times New Roman" w:hAnsi="Times New Roman" w:cs="Times New Roman"/>
          <w:sz w:val="24"/>
        </w:rPr>
        <w:t xml:space="preserve"> institutional eligibility </w:t>
      </w:r>
    </w:p>
    <w:p w:rsidR="008F7E52" w:rsidRPr="00D45C8A" w:rsidP="006B5C35" w14:paraId="4E3E594B" w14:textId="3A5BC863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Each year, institutions that report graduate completions to IPEDs in GSS-related fields that are not currently in the GSS are reviewed for eligibility.  About 5 institutions each year are expected to be newly eligible.</w:t>
      </w:r>
      <w:r w:rsidRPr="006B5C35" w:rsidR="00137F3C">
        <w:rPr>
          <w:rFonts w:ascii="Times New Roman" w:hAnsi="Times New Roman" w:cs="Times New Roman"/>
          <w:sz w:val="24"/>
        </w:rPr>
        <w:t xml:space="preserve"> </w:t>
      </w:r>
    </w:p>
    <w:p w:rsidR="00907D91" w:rsidRPr="00D45C8A" w:rsidP="006B5C35" w14:paraId="128BDE2B" w14:textId="6A878BEB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Review eligibility of existing institutions with 6 or fewer organizational units to keep the frame internally consistent. </w:t>
      </w:r>
    </w:p>
    <w:p w:rsidR="00907D91" w:rsidRPr="006B5C35" w:rsidP="00D45C8A" w14:paraId="501509EA" w14:textId="2D11658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As </w:t>
      </w:r>
      <w:hyperlink r:id="rId4" w:history="1">
        <w:r w:rsidRPr="00907D91">
          <w:rPr>
            <w:rStyle w:val="Hyperlink"/>
            <w:rFonts w:ascii="Times New Roman" w:hAnsi="Times New Roman" w:cs="Times New Roman"/>
            <w:sz w:val="24"/>
          </w:rPr>
          <w:t>a result of this review</w:t>
        </w:r>
      </w:hyperlink>
      <w:r>
        <w:rPr>
          <w:rFonts w:ascii="Times New Roman" w:hAnsi="Times New Roman" w:cs="Times New Roman"/>
          <w:sz w:val="24"/>
        </w:rPr>
        <w:t xml:space="preserve">, 53 institutions reporting 6,900 (0.8%) graduate students in 2023 were identified as no longer eligible for the GSS in 2024.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B6EE6E1A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4430517"/>
    <w:multiLevelType w:val="hybridMultilevel"/>
    <w:tmpl w:val="D34C93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C96C92"/>
    <w:multiLevelType w:val="hybridMultilevel"/>
    <w:tmpl w:val="E1E4A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53679"/>
    <w:multiLevelType w:val="hybridMultilevel"/>
    <w:tmpl w:val="EE6AF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F4384"/>
    <w:multiLevelType w:val="hybridMultilevel"/>
    <w:tmpl w:val="EF5640B8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10F57"/>
    <w:multiLevelType w:val="hybridMultilevel"/>
    <w:tmpl w:val="6D2CB47C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F3E81"/>
    <w:multiLevelType w:val="hybridMultilevel"/>
    <w:tmpl w:val="27A8C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6826">
    <w:abstractNumId w:val="6"/>
  </w:num>
  <w:num w:numId="2" w16cid:durableId="1124811391">
    <w:abstractNumId w:val="4"/>
  </w:num>
  <w:num w:numId="3" w16cid:durableId="665010466">
    <w:abstractNumId w:val="5"/>
  </w:num>
  <w:num w:numId="4" w16cid:durableId="780151023">
    <w:abstractNumId w:val="0"/>
  </w:num>
  <w:num w:numId="5" w16cid:durableId="1584873458">
    <w:abstractNumId w:val="1"/>
  </w:num>
  <w:num w:numId="6" w16cid:durableId="2133401093">
    <w:abstractNumId w:val="3"/>
  </w:num>
  <w:num w:numId="7" w16cid:durableId="88991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FE"/>
    <w:rsid w:val="00067BCA"/>
    <w:rsid w:val="00137F3C"/>
    <w:rsid w:val="002277AE"/>
    <w:rsid w:val="0027282E"/>
    <w:rsid w:val="003B4636"/>
    <w:rsid w:val="004024BE"/>
    <w:rsid w:val="00507DAA"/>
    <w:rsid w:val="00521EC4"/>
    <w:rsid w:val="00574ACC"/>
    <w:rsid w:val="005D1958"/>
    <w:rsid w:val="00682E7A"/>
    <w:rsid w:val="006B5C35"/>
    <w:rsid w:val="006F0E0D"/>
    <w:rsid w:val="00743843"/>
    <w:rsid w:val="0076044A"/>
    <w:rsid w:val="007C2BA0"/>
    <w:rsid w:val="007D5CE0"/>
    <w:rsid w:val="008C0293"/>
    <w:rsid w:val="008F7E52"/>
    <w:rsid w:val="00907D91"/>
    <w:rsid w:val="00970B7A"/>
    <w:rsid w:val="009A373F"/>
    <w:rsid w:val="009F0B07"/>
    <w:rsid w:val="00A06B25"/>
    <w:rsid w:val="00A30807"/>
    <w:rsid w:val="00A60CA6"/>
    <w:rsid w:val="00A90BA3"/>
    <w:rsid w:val="00AB707F"/>
    <w:rsid w:val="00B055F9"/>
    <w:rsid w:val="00B3514A"/>
    <w:rsid w:val="00B409A1"/>
    <w:rsid w:val="00BB66FE"/>
    <w:rsid w:val="00BE4D35"/>
    <w:rsid w:val="00C75BD3"/>
    <w:rsid w:val="00C85C4E"/>
    <w:rsid w:val="00D45C8A"/>
    <w:rsid w:val="00D7702F"/>
    <w:rsid w:val="00E83B7C"/>
    <w:rsid w:val="00EE6523"/>
    <w:rsid w:val="00F02004"/>
    <w:rsid w:val="00F02C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BE384D"/>
  <w15:chartTrackingRefBased/>
  <w15:docId w15:val="{07A834E8-6AEF-4C7A-A342-1B45CF0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6FE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E6523"/>
    <w:pPr>
      <w:spacing w:after="0" w:line="240" w:lineRule="auto"/>
      <w:ind w:left="187" w:hanging="187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52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E6523"/>
    <w:rPr>
      <w:vertAlign w:val="superscript"/>
    </w:rPr>
  </w:style>
  <w:style w:type="paragraph" w:styleId="ListBullet">
    <w:name w:val="List Bullet"/>
    <w:basedOn w:val="Normal"/>
    <w:uiPriority w:val="99"/>
    <w:unhideWhenUsed/>
    <w:rsid w:val="00EE6523"/>
    <w:pPr>
      <w:numPr>
        <w:numId w:val="4"/>
      </w:numPr>
      <w:spacing w:after="12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1E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7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cses.nsf.gov/pubs/nsf25346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Healey, Kaleen</dc:creator>
  <cp:lastModifiedBy>Gordon, Jonathan</cp:lastModifiedBy>
  <cp:revision>8</cp:revision>
  <dcterms:created xsi:type="dcterms:W3CDTF">2026-03-23T13:48:00Z</dcterms:created>
  <dcterms:modified xsi:type="dcterms:W3CDTF">2026-03-26T16:24:00Z</dcterms:modified>
</cp:coreProperties>
</file>