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86963" w:rsidRPr="00A10C15" w:rsidP="00A10C15" w14:paraId="0EEE8416" w14:textId="5A75F7E9">
      <w:pPr>
        <w:widowControl w:val="0"/>
        <w:spacing w:before="120"/>
        <w:jc w:val="center"/>
        <w:rPr>
          <w:b/>
          <w:sz w:val="28"/>
          <w:szCs w:val="18"/>
        </w:rPr>
      </w:pPr>
      <w:r w:rsidRPr="00A10C15">
        <w:rPr>
          <w:b/>
          <w:sz w:val="28"/>
          <w:szCs w:val="18"/>
        </w:rPr>
        <w:t xml:space="preserve">SUPPORTING STATEMENT FOR </w:t>
      </w:r>
      <w:r w:rsidRPr="00A10C15">
        <w:rPr>
          <w:b/>
          <w:sz w:val="28"/>
          <w:szCs w:val="18"/>
        </w:rPr>
        <w:br/>
        <w:t>PAPERWORK REDUCTION ACT SUBMISSION</w:t>
      </w:r>
      <w:r w:rsidRPr="00A10C15">
        <w:rPr>
          <w:b/>
          <w:sz w:val="28"/>
          <w:szCs w:val="18"/>
        </w:rPr>
        <w:br/>
        <w:t>OMB Control Number 1405-0177 (SV 2012-0006)</w:t>
      </w:r>
      <w:r w:rsidRPr="00A10C15">
        <w:rPr>
          <w:b/>
          <w:sz w:val="28"/>
          <w:szCs w:val="18"/>
        </w:rPr>
        <w:br/>
        <w:t>Passport Demand Forecasting Study</w:t>
      </w:r>
    </w:p>
    <w:p w:rsidR="00186963" w:rsidRPr="00A10C15" w:rsidP="00A10C15" w14:paraId="15F49E90" w14:textId="3CC3C834">
      <w:pPr>
        <w:widowControl w:val="0"/>
        <w:spacing w:before="120"/>
        <w:jc w:val="center"/>
        <w:rPr>
          <w:b/>
          <w:sz w:val="28"/>
          <w:szCs w:val="18"/>
        </w:rPr>
      </w:pPr>
      <w:r w:rsidRPr="00A10C15">
        <w:rPr>
          <w:b/>
          <w:sz w:val="28"/>
          <w:szCs w:val="18"/>
        </w:rPr>
        <w:t>Supplement on Pilot Study</w:t>
      </w:r>
    </w:p>
    <w:p w:rsidR="00186963" w:rsidRPr="00A10C15" w:rsidP="00A10C15" w14:paraId="0C795448" w14:textId="0DC6F35C">
      <w:pPr>
        <w:pStyle w:val="Heading1"/>
        <w:keepNext w:val="0"/>
        <w:keepLines w:val="0"/>
        <w:widowControl w:val="0"/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0C1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Proposal</w:t>
      </w:r>
    </w:p>
    <w:p w:rsidR="00186963" w:rsidRPr="00A10C15" w:rsidP="00435B3F" w14:paraId="5B46E3BC" w14:textId="3E5CE329">
      <w:pPr>
        <w:pStyle w:val="NoSpacing"/>
        <w:widowControl w:val="0"/>
        <w:spacing w:before="120" w:after="120"/>
        <w:rPr>
          <w:rFonts w:cs="Times New Roman"/>
        </w:rPr>
      </w:pPr>
      <w:r w:rsidRPr="00A10C15">
        <w:rPr>
          <w:rFonts w:cs="Times New Roman"/>
        </w:rPr>
        <w:t>In an effort to be more inclusive and sensitive to US citizens who do not identify in a binary way with traditional gender</w:t>
      </w:r>
      <w:r w:rsidRPr="00A10C15" w:rsidR="00A05F0E">
        <w:rPr>
          <w:rFonts w:cs="Times New Roman"/>
        </w:rPr>
        <w:t xml:space="preserve"> option</w:t>
      </w:r>
      <w:r w:rsidRPr="00A10C15">
        <w:rPr>
          <w:rFonts w:cs="Times New Roman"/>
        </w:rPr>
        <w:t xml:space="preserve">s, we are changing the language of the DoS Passport Survey to ask specifically about respondent gender and to offer a third option:  “Unspecified or another gender identity” beyond simply “male” or “female.”  </w:t>
      </w:r>
      <w:r w:rsidRPr="00A10C15" w:rsidR="00A05F0E">
        <w:rPr>
          <w:rFonts w:cs="Times New Roman"/>
        </w:rPr>
        <w:t>It should be noted that the existing gender question with binary response options that is to be modified was never mandatory</w:t>
      </w:r>
      <w:r w:rsidRPr="00A10C15">
        <w:rPr>
          <w:rFonts w:cs="Times New Roman"/>
        </w:rPr>
        <w:t xml:space="preserve"> and could be skipped (as a refusal).  </w:t>
      </w:r>
      <w:r w:rsidRPr="00A10C15" w:rsidR="00A05F0E">
        <w:rPr>
          <w:rFonts w:cs="Times New Roman"/>
        </w:rPr>
        <w:t>Consequently, respondents with nonbinary gender preference</w:t>
      </w:r>
      <w:r w:rsidRPr="00A10C15" w:rsidR="008C5EC9">
        <w:rPr>
          <w:rFonts w:cs="Times New Roman"/>
        </w:rPr>
        <w:t>s</w:t>
      </w:r>
      <w:r w:rsidRPr="00A10C15" w:rsidR="00A05F0E">
        <w:rPr>
          <w:rFonts w:cs="Times New Roman"/>
        </w:rPr>
        <w:t xml:space="preserve"> ha</w:t>
      </w:r>
      <w:r w:rsidRPr="00A10C15" w:rsidR="008C5EC9">
        <w:rPr>
          <w:rFonts w:cs="Times New Roman"/>
        </w:rPr>
        <w:t>ve always had</w:t>
      </w:r>
      <w:r w:rsidRPr="00A10C15" w:rsidR="00A05F0E">
        <w:rPr>
          <w:rFonts w:cs="Times New Roman"/>
        </w:rPr>
        <w:t xml:space="preserve"> the option of not answer</w:t>
      </w:r>
      <w:r w:rsidRPr="00A10C15" w:rsidR="008C5EC9">
        <w:rPr>
          <w:rFonts w:cs="Times New Roman"/>
        </w:rPr>
        <w:t>ing</w:t>
      </w:r>
      <w:r w:rsidRPr="00A10C15" w:rsidR="00A05F0E">
        <w:rPr>
          <w:rFonts w:cs="Times New Roman"/>
        </w:rPr>
        <w:t xml:space="preserve"> this question. </w:t>
      </w:r>
      <w:r w:rsidRPr="00A10C15" w:rsidR="008C5EC9">
        <w:rPr>
          <w:rFonts w:cs="Times New Roman"/>
        </w:rPr>
        <w:t>In light of</w:t>
      </w:r>
      <w:r w:rsidRPr="00A10C15" w:rsidR="008C5EC9">
        <w:rPr>
          <w:rFonts w:cs="Times New Roman"/>
        </w:rPr>
        <w:t xml:space="preserve"> this and the fact that</w:t>
      </w:r>
      <w:r w:rsidRPr="00A10C15">
        <w:rPr>
          <w:rFonts w:cs="Times New Roman"/>
        </w:rPr>
        <w:t xml:space="preserve"> the population with gender X is relatively small</w:t>
      </w:r>
      <w:r w:rsidRPr="00A10C15" w:rsidR="008C5EC9">
        <w:rPr>
          <w:rFonts w:cs="Times New Roman"/>
        </w:rPr>
        <w:t xml:space="preserve">, </w:t>
      </w:r>
      <w:r w:rsidRPr="00A10C15">
        <w:rPr>
          <w:rFonts w:cs="Times New Roman"/>
        </w:rPr>
        <w:t xml:space="preserve"> we do not expect this change to dramatically alter the results of this study.</w:t>
      </w:r>
    </w:p>
    <w:p w:rsidR="00186963" w:rsidRPr="00A10C15" w:rsidP="00435B3F" w14:paraId="2287B429" w14:textId="19688B52">
      <w:pPr>
        <w:pStyle w:val="NoSpacing"/>
        <w:widowControl w:val="0"/>
        <w:spacing w:before="120" w:after="120"/>
        <w:rPr>
          <w:rFonts w:cs="Times New Roman"/>
        </w:rPr>
      </w:pPr>
      <w:r w:rsidRPr="00A10C15">
        <w:rPr>
          <w:rFonts w:cs="Times New Roman"/>
        </w:rPr>
        <w:t>Still, with a study of this size, scope</w:t>
      </w:r>
      <w:r w:rsidR="00D85A21">
        <w:rPr>
          <w:rFonts w:cs="Times New Roman"/>
        </w:rPr>
        <w:t>,</w:t>
      </w:r>
      <w:r w:rsidRPr="00A10C15">
        <w:rPr>
          <w:rFonts w:cs="Times New Roman"/>
        </w:rPr>
        <w:t xml:space="preserve"> and longevity</w:t>
      </w:r>
      <w:r w:rsidR="00BE22A6">
        <w:rPr>
          <w:rFonts w:cs="Times New Roman"/>
        </w:rPr>
        <w:t>,</w:t>
      </w:r>
      <w:r w:rsidRPr="00A10C15">
        <w:rPr>
          <w:rFonts w:cs="Times New Roman"/>
        </w:rPr>
        <w:t xml:space="preserve"> we would like to be careful about what changes we introduce and how we introduce them.  As such, we propose the following pilot study to verify that the </w:t>
      </w:r>
      <w:r w:rsidRPr="00A10C15" w:rsidR="008C5EC9">
        <w:rPr>
          <w:rFonts w:cs="Times New Roman"/>
        </w:rPr>
        <w:t xml:space="preserve">proposed </w:t>
      </w:r>
      <w:r w:rsidRPr="00A10C15">
        <w:rPr>
          <w:rFonts w:cs="Times New Roman"/>
        </w:rPr>
        <w:t>change do</w:t>
      </w:r>
      <w:r w:rsidRPr="00A10C15" w:rsidR="008C5EC9">
        <w:rPr>
          <w:rFonts w:cs="Times New Roman"/>
        </w:rPr>
        <w:t>es</w:t>
      </w:r>
      <w:r w:rsidRPr="00A10C15">
        <w:rPr>
          <w:rFonts w:cs="Times New Roman"/>
        </w:rPr>
        <w:t xml:space="preserve"> not adversely impact the results</w:t>
      </w:r>
      <w:r w:rsidRPr="00A10C15" w:rsidR="008C5EC9">
        <w:rPr>
          <w:rFonts w:cs="Times New Roman"/>
        </w:rPr>
        <w:t xml:space="preserve"> and trends of this ongoing survey</w:t>
      </w:r>
      <w:r w:rsidRPr="00A10C15">
        <w:rPr>
          <w:rFonts w:cs="Times New Roman"/>
        </w:rPr>
        <w:t>.</w:t>
      </w:r>
    </w:p>
    <w:p w:rsidR="00037B01" w:rsidRPr="00A10C15" w:rsidP="00435B3F" w14:paraId="18050D44" w14:textId="612D2F80">
      <w:pPr>
        <w:pStyle w:val="NoSpacing"/>
        <w:widowControl w:val="0"/>
        <w:spacing w:before="120" w:after="120"/>
        <w:rPr>
          <w:rFonts w:cs="Times New Roman"/>
        </w:rPr>
      </w:pPr>
      <w:r w:rsidRPr="00A10C15">
        <w:rPr>
          <w:rFonts w:cs="Times New Roman"/>
        </w:rPr>
        <w:t>For t</w:t>
      </w:r>
      <w:r w:rsidRPr="00A10C15" w:rsidR="008C5EC9">
        <w:rPr>
          <w:rFonts w:cs="Times New Roman"/>
        </w:rPr>
        <w:t>wo</w:t>
      </w:r>
      <w:r w:rsidRPr="00A10C15">
        <w:rPr>
          <w:rFonts w:cs="Times New Roman"/>
        </w:rPr>
        <w:t xml:space="preserve"> months, we propose to give the modified survey with the new gender question</w:t>
      </w:r>
      <w:r w:rsidRPr="00A10C15" w:rsidR="008C5EC9">
        <w:rPr>
          <w:rFonts w:cs="Times New Roman"/>
        </w:rPr>
        <w:t xml:space="preserve"> options</w:t>
      </w:r>
      <w:r w:rsidRPr="00A10C15">
        <w:rPr>
          <w:rFonts w:cs="Times New Roman"/>
        </w:rPr>
        <w:t xml:space="preserve"> to </w:t>
      </w:r>
      <w:r w:rsidRPr="00A10C15" w:rsidR="008C5EC9">
        <w:rPr>
          <w:rFonts w:cs="Times New Roman"/>
        </w:rPr>
        <w:t xml:space="preserve">a randomly selected 20% </w:t>
      </w:r>
      <w:r w:rsidRPr="00A10C15">
        <w:rPr>
          <w:rFonts w:cs="Times New Roman"/>
        </w:rPr>
        <w:t>of respondents</w:t>
      </w:r>
      <w:r w:rsidRPr="00A10C15" w:rsidR="008C5EC9">
        <w:rPr>
          <w:rFonts w:cs="Times New Roman"/>
        </w:rPr>
        <w:t xml:space="preserve">. </w:t>
      </w:r>
      <w:r w:rsidR="00190B21">
        <w:rPr>
          <w:rFonts w:cs="Times New Roman"/>
        </w:rPr>
        <w:t xml:space="preserve"> </w:t>
      </w:r>
      <w:r w:rsidRPr="00A10C15" w:rsidR="008C5EC9">
        <w:rPr>
          <w:rFonts w:cs="Times New Roman"/>
        </w:rPr>
        <w:t xml:space="preserve">That is, the remaining 80% of respondents will be administered </w:t>
      </w:r>
      <w:r w:rsidRPr="00A10C15" w:rsidR="00FF6770">
        <w:rPr>
          <w:rFonts w:cs="Times New Roman"/>
        </w:rPr>
        <w:t xml:space="preserve">the previous </w:t>
      </w:r>
      <w:r w:rsidRPr="00A10C15" w:rsidR="008C5EC9">
        <w:rPr>
          <w:rFonts w:cs="Times New Roman"/>
        </w:rPr>
        <w:t xml:space="preserve">version of the </w:t>
      </w:r>
      <w:r w:rsidRPr="00A10C15" w:rsidR="00FF6770">
        <w:rPr>
          <w:rFonts w:cs="Times New Roman"/>
        </w:rPr>
        <w:t xml:space="preserve">survey with only binary options for gender.  </w:t>
      </w:r>
      <w:r w:rsidRPr="00A10C15" w:rsidR="008C5EC9">
        <w:rPr>
          <w:rFonts w:cs="Times New Roman"/>
        </w:rPr>
        <w:t>I</w:t>
      </w:r>
      <w:r w:rsidRPr="00A10C15" w:rsidR="00EA5E6A">
        <w:rPr>
          <w:rFonts w:cs="Times New Roman"/>
        </w:rPr>
        <w:t>t</w:t>
      </w:r>
      <w:r w:rsidRPr="00A10C15" w:rsidR="008C5EC9">
        <w:rPr>
          <w:rFonts w:cs="Times New Roman"/>
        </w:rPr>
        <w:t xml:space="preserve"> is anticipated that approximately 400 respondents will see the new gender options </w:t>
      </w:r>
      <w:r w:rsidRPr="00A10C15">
        <w:rPr>
          <w:rFonts w:cs="Times New Roman"/>
        </w:rPr>
        <w:t>each month</w:t>
      </w:r>
      <w:r w:rsidRPr="00A10C15" w:rsidR="008C5EC9">
        <w:rPr>
          <w:rFonts w:cs="Times New Roman"/>
        </w:rPr>
        <w:t>,  resulting in</w:t>
      </w:r>
      <w:r w:rsidRPr="00A10C15">
        <w:rPr>
          <w:rFonts w:cs="Times New Roman"/>
        </w:rPr>
        <w:t xml:space="preserve"> a total</w:t>
      </w:r>
      <w:r w:rsidRPr="00A10C15" w:rsidR="008C5EC9">
        <w:rPr>
          <w:rFonts w:cs="Times New Roman"/>
        </w:rPr>
        <w:t xml:space="preserve"> </w:t>
      </w:r>
      <w:r w:rsidRPr="00A10C15" w:rsidR="00596A91">
        <w:rPr>
          <w:rFonts w:cs="Times New Roman"/>
        </w:rPr>
        <w:t xml:space="preserve">of </w:t>
      </w:r>
      <w:r w:rsidRPr="00A10C15" w:rsidR="008C5EC9">
        <w:rPr>
          <w:rFonts w:cs="Times New Roman"/>
        </w:rPr>
        <w:t>about 800 such respondents</w:t>
      </w:r>
      <w:r w:rsidRPr="00A10C15">
        <w:rPr>
          <w:rFonts w:cs="Times New Roman"/>
        </w:rPr>
        <w:t xml:space="preserve"> across the two months of testing.</w:t>
      </w:r>
    </w:p>
    <w:p w:rsidR="00EA5E6A" w:rsidRPr="00A10C15" w:rsidP="00435B3F" w14:paraId="6A1A10EB" w14:textId="11732B7A">
      <w:pPr>
        <w:pStyle w:val="NoSpacing"/>
        <w:widowControl w:val="0"/>
        <w:spacing w:before="120" w:after="120"/>
        <w:rPr>
          <w:rFonts w:cs="Times New Roman"/>
        </w:rPr>
      </w:pPr>
      <w:r w:rsidRPr="00A10C15">
        <w:rPr>
          <w:rFonts w:cs="Times New Roman"/>
        </w:rPr>
        <w:t xml:space="preserve">While as mentioned earlier we do not expect to see a notable change in the distribution of gender among survey respondents, appropriate statistical tests will be carried out to assess the significance of any observed </w:t>
      </w:r>
      <w:r w:rsidRPr="00A10C15" w:rsidR="00596A91">
        <w:rPr>
          <w:rFonts w:cs="Times New Roman"/>
        </w:rPr>
        <w:t>differences</w:t>
      </w:r>
      <w:r w:rsidRPr="00A10C15">
        <w:rPr>
          <w:rFonts w:cs="Times New Roman"/>
        </w:rPr>
        <w:t>.</w:t>
      </w:r>
      <w:r w:rsidRPr="00A10C15">
        <w:rPr>
          <w:rFonts w:cs="Times New Roman"/>
        </w:rPr>
        <w:t xml:space="preserve"> </w:t>
      </w:r>
      <w:r w:rsidR="00190B21">
        <w:rPr>
          <w:rFonts w:cs="Times New Roman"/>
        </w:rPr>
        <w:t xml:space="preserve"> </w:t>
      </w:r>
      <w:r w:rsidRPr="00A10C15" w:rsidR="00FF6770">
        <w:rPr>
          <w:rFonts w:cs="Times New Roman"/>
        </w:rPr>
        <w:t xml:space="preserve">Barring </w:t>
      </w:r>
      <w:r w:rsidRPr="00A10C15">
        <w:rPr>
          <w:rFonts w:cs="Times New Roman"/>
        </w:rPr>
        <w:t xml:space="preserve">any significant changes in key outcome measures – e.g., passport demand forecasts –  the proposed </w:t>
      </w:r>
      <w:r w:rsidRPr="00A10C15" w:rsidR="00596A91">
        <w:rPr>
          <w:rFonts w:cs="Times New Roman"/>
        </w:rPr>
        <w:t>questionnaire modification</w:t>
      </w:r>
      <w:r w:rsidRPr="00A10C15">
        <w:rPr>
          <w:rFonts w:cs="Times New Roman"/>
        </w:rPr>
        <w:t xml:space="preserve"> will be permanently adopted for future administrations of this survey</w:t>
      </w:r>
      <w:r w:rsidRPr="00A10C15" w:rsidR="00FF6770">
        <w:rPr>
          <w:rFonts w:cs="Times New Roman"/>
        </w:rPr>
        <w:t>.</w:t>
      </w:r>
    </w:p>
    <w:p w:rsidR="00FF6770" w:rsidRPr="00A10C15" w:rsidP="00435B3F" w14:paraId="7E3EF140" w14:textId="0A57B0FA">
      <w:pPr>
        <w:pStyle w:val="NoSpacing"/>
        <w:widowControl w:val="0"/>
        <w:spacing w:before="120" w:after="120"/>
        <w:rPr>
          <w:rFonts w:cs="Times New Roman"/>
        </w:rPr>
      </w:pPr>
      <w:r w:rsidRPr="00A10C15">
        <w:rPr>
          <w:rFonts w:cs="Times New Roman"/>
        </w:rPr>
        <w:t>In order to</w:t>
      </w:r>
      <w:r w:rsidRPr="00A10C15">
        <w:rPr>
          <w:rFonts w:cs="Times New Roman"/>
        </w:rPr>
        <w:t xml:space="preserve"> maintain consistency with the prior waves of this survey, all missing demographic responses will be imputed </w:t>
      </w:r>
      <w:r w:rsidRPr="00A10C15" w:rsidR="002E4FF4">
        <w:rPr>
          <w:rFonts w:cs="Times New Roman"/>
        </w:rPr>
        <w:t xml:space="preserve">using a hot-deck procedure </w:t>
      </w:r>
      <w:r w:rsidRPr="00A10C15">
        <w:rPr>
          <w:rFonts w:cs="Times New Roman"/>
        </w:rPr>
        <w:t xml:space="preserve">to accommodate the weighting process. </w:t>
      </w:r>
      <w:r w:rsidR="00190B21">
        <w:rPr>
          <w:rFonts w:cs="Times New Roman"/>
        </w:rPr>
        <w:t xml:space="preserve"> </w:t>
      </w:r>
      <w:r w:rsidRPr="00A10C15">
        <w:rPr>
          <w:rFonts w:cs="Times New Roman"/>
        </w:rPr>
        <w:t xml:space="preserve">This includes </w:t>
      </w:r>
      <w:r w:rsidRPr="00A10C15" w:rsidR="00596A91">
        <w:rPr>
          <w:rFonts w:cs="Times New Roman"/>
        </w:rPr>
        <w:t xml:space="preserve">the new </w:t>
      </w:r>
      <w:r w:rsidRPr="00A10C15">
        <w:rPr>
          <w:rFonts w:cs="Times New Roman"/>
        </w:rPr>
        <w:t>nonbinary gender responses that will</w:t>
      </w:r>
      <w:r w:rsidRPr="00A10C15" w:rsidR="002E4FF4">
        <w:rPr>
          <w:rFonts w:cs="Times New Roman"/>
        </w:rPr>
        <w:t xml:space="preserve"> </w:t>
      </w:r>
      <w:r w:rsidRPr="00A10C15">
        <w:rPr>
          <w:rFonts w:cs="Times New Roman"/>
        </w:rPr>
        <w:t>be set to missing and then imputed to a binary option for weighting purposes</w:t>
      </w:r>
      <w:r w:rsidRPr="00A10C15" w:rsidR="002E4FF4">
        <w:rPr>
          <w:rFonts w:cs="Times New Roman"/>
        </w:rPr>
        <w:t>, since gender benchmarks available from the Census are of that form.</w:t>
      </w:r>
    </w:p>
    <w:p w:rsidR="00FF6770" w:rsidRPr="00A10C15" w:rsidP="00A10C15" w14:paraId="2F919071" w14:textId="005865E3">
      <w:pPr>
        <w:pStyle w:val="Heading1"/>
        <w:keepNext w:val="0"/>
        <w:keepLines w:val="0"/>
        <w:widowControl w:val="0"/>
        <w:spacing w:before="120" w:after="120"/>
        <w:rPr>
          <w:rFonts w:ascii="Times New Roman" w:hAnsi="Times New Roman" w:cs="Times New Roman"/>
        </w:rPr>
      </w:pPr>
      <w:r w:rsidRPr="00A10C15">
        <w:rPr>
          <w:rFonts w:ascii="Times New Roman" w:hAnsi="Times New Roman" w:cs="Times New Roman"/>
        </w:rPr>
        <w:t>Points of Contact</w:t>
      </w:r>
    </w:p>
    <w:p w:rsidR="00FF6770" w:rsidRPr="00A10C15" w:rsidP="00A10C15" w14:paraId="5361E81F" w14:textId="2E9E751E">
      <w:pPr>
        <w:pStyle w:val="ListParagraph"/>
        <w:widowControl w:val="0"/>
        <w:numPr>
          <w:ilvl w:val="0"/>
          <w:numId w:val="1"/>
        </w:numPr>
        <w:spacing w:before="120"/>
        <w:contextualSpacing w:val="0"/>
        <w:rPr>
          <w:szCs w:val="24"/>
        </w:rPr>
      </w:pPr>
      <w:r w:rsidRPr="00A10C15">
        <w:t>Mansour Fahimi Ph.D.</w:t>
      </w:r>
      <w:r w:rsidRPr="00A10C15" w:rsidR="00A10C15">
        <w:br/>
      </w:r>
      <w:r w:rsidRPr="00A10C15">
        <w:t>Executive Vice President, Chief Data Scientist</w:t>
      </w:r>
      <w:r w:rsidRPr="00A10C15" w:rsidR="00A10C15">
        <w:br/>
      </w:r>
      <w:hyperlink r:id="rId8" w:history="1">
        <w:r w:rsidRPr="00A10C15">
          <w:rPr>
            <w:rStyle w:val="Hyperlink"/>
            <w:szCs w:val="24"/>
          </w:rPr>
          <w:t>mfahimi@m-s-g.com</w:t>
        </w:r>
      </w:hyperlink>
    </w:p>
    <w:p w:rsidR="00FF6770" w:rsidRPr="00A10C15" w:rsidP="00A10C15" w14:paraId="5A497501" w14:textId="7DF9894C">
      <w:pPr>
        <w:pStyle w:val="ListParagraph"/>
        <w:widowControl w:val="0"/>
        <w:numPr>
          <w:ilvl w:val="0"/>
          <w:numId w:val="1"/>
        </w:numPr>
        <w:spacing w:before="120"/>
        <w:contextualSpacing w:val="0"/>
      </w:pPr>
      <w:r w:rsidRPr="00A10C15">
        <w:t>Nathan Shepherd</w:t>
      </w:r>
      <w:r w:rsidRPr="00A10C15" w:rsidR="00A10C15">
        <w:br/>
      </w:r>
      <w:r w:rsidRPr="00A10C15">
        <w:t>Project Manager and SME, Data Science</w:t>
      </w:r>
      <w:r w:rsidRPr="00A10C15" w:rsidR="00A10C15">
        <w:br/>
      </w:r>
      <w:hyperlink r:id="rId9" w:history="1">
        <w:r w:rsidRPr="00A10C15">
          <w:rPr>
            <w:rStyle w:val="Hyperlink"/>
          </w:rPr>
          <w:t>nshepherd@lmi.org</w:t>
        </w:r>
      </w:hyperlink>
    </w:p>
    <w:sectPr w:rsidSect="006643E3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C5542"/>
    <w:multiLevelType w:val="hybridMultilevel"/>
    <w:tmpl w:val="FD8EE7E4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715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63"/>
    <w:rsid w:val="00037B01"/>
    <w:rsid w:val="00046993"/>
    <w:rsid w:val="000A1842"/>
    <w:rsid w:val="00106D4F"/>
    <w:rsid w:val="00175C7E"/>
    <w:rsid w:val="00186963"/>
    <w:rsid w:val="00190B21"/>
    <w:rsid w:val="00192209"/>
    <w:rsid w:val="001B56C5"/>
    <w:rsid w:val="002208C3"/>
    <w:rsid w:val="0023064B"/>
    <w:rsid w:val="002A5131"/>
    <w:rsid w:val="002D667F"/>
    <w:rsid w:val="002E0EFC"/>
    <w:rsid w:val="002E3A03"/>
    <w:rsid w:val="002E4FF4"/>
    <w:rsid w:val="002F6A37"/>
    <w:rsid w:val="003860AC"/>
    <w:rsid w:val="003A4B16"/>
    <w:rsid w:val="003D5631"/>
    <w:rsid w:val="0040610A"/>
    <w:rsid w:val="004166B6"/>
    <w:rsid w:val="00435B3F"/>
    <w:rsid w:val="00474220"/>
    <w:rsid w:val="00491922"/>
    <w:rsid w:val="004B31EA"/>
    <w:rsid w:val="004C34D9"/>
    <w:rsid w:val="0052203F"/>
    <w:rsid w:val="00527542"/>
    <w:rsid w:val="00554FEF"/>
    <w:rsid w:val="00596A91"/>
    <w:rsid w:val="006074E3"/>
    <w:rsid w:val="00607F57"/>
    <w:rsid w:val="0062168A"/>
    <w:rsid w:val="006643E3"/>
    <w:rsid w:val="00676B25"/>
    <w:rsid w:val="00685E3B"/>
    <w:rsid w:val="006C3801"/>
    <w:rsid w:val="00781BD2"/>
    <w:rsid w:val="007A48E0"/>
    <w:rsid w:val="007B531A"/>
    <w:rsid w:val="007C2AAB"/>
    <w:rsid w:val="007C5F98"/>
    <w:rsid w:val="007E1502"/>
    <w:rsid w:val="008038AB"/>
    <w:rsid w:val="00895D86"/>
    <w:rsid w:val="008C5EC9"/>
    <w:rsid w:val="00990D72"/>
    <w:rsid w:val="009C3E24"/>
    <w:rsid w:val="00A05F0E"/>
    <w:rsid w:val="00A10C15"/>
    <w:rsid w:val="00A37F42"/>
    <w:rsid w:val="00A4511A"/>
    <w:rsid w:val="00A51410"/>
    <w:rsid w:val="00A93F9E"/>
    <w:rsid w:val="00AB2018"/>
    <w:rsid w:val="00AF4B90"/>
    <w:rsid w:val="00B176B3"/>
    <w:rsid w:val="00B359EB"/>
    <w:rsid w:val="00B60C3B"/>
    <w:rsid w:val="00BA0BA9"/>
    <w:rsid w:val="00BA1617"/>
    <w:rsid w:val="00BB2168"/>
    <w:rsid w:val="00BB23BB"/>
    <w:rsid w:val="00BB7AB7"/>
    <w:rsid w:val="00BE22A6"/>
    <w:rsid w:val="00C11C87"/>
    <w:rsid w:val="00C95A4D"/>
    <w:rsid w:val="00C967D4"/>
    <w:rsid w:val="00CB348A"/>
    <w:rsid w:val="00CD4F98"/>
    <w:rsid w:val="00CE2D8C"/>
    <w:rsid w:val="00CF23C3"/>
    <w:rsid w:val="00D22079"/>
    <w:rsid w:val="00D749CA"/>
    <w:rsid w:val="00D85A21"/>
    <w:rsid w:val="00DE4C89"/>
    <w:rsid w:val="00E117C7"/>
    <w:rsid w:val="00E350CA"/>
    <w:rsid w:val="00E412DE"/>
    <w:rsid w:val="00E75E67"/>
    <w:rsid w:val="00EA5E6A"/>
    <w:rsid w:val="00EE3370"/>
    <w:rsid w:val="00EF3AB6"/>
    <w:rsid w:val="00F24D92"/>
    <w:rsid w:val="00F6293C"/>
    <w:rsid w:val="00F71C58"/>
    <w:rsid w:val="00F84C84"/>
    <w:rsid w:val="00FA2E60"/>
    <w:rsid w:val="00FA650D"/>
    <w:rsid w:val="00FF36F8"/>
    <w:rsid w:val="00FF677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313ADA"/>
  <w15:chartTrackingRefBased/>
  <w15:docId w15:val="{0979AE38-1014-4979-9D66-E14AA160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96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963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69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6770"/>
    <w:pPr>
      <w:ind w:left="720"/>
      <w:contextualSpacing/>
    </w:pPr>
  </w:style>
  <w:style w:type="character" w:styleId="Hyperlink">
    <w:name w:val="Hyperlink"/>
    <w:basedOn w:val="DefaultParagraphFont"/>
    <w:unhideWhenUsed/>
    <w:rsid w:val="00FF6770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A05F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mfahimi@m-s-g.com" TargetMode="External" /><Relationship Id="rId9" Type="http://schemas.openxmlformats.org/officeDocument/2006/relationships/hyperlink" Target="https://mktsysgrp-my.sharepoint.com/personal/mansour_m-s-g_com/Documents/Documents/Mansour/MSG/Projects/LMI/OMB/nshepherd@lmi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afa346-6ec3-4e0b-a7ae-c2a13a0af978" xsi:nil="true"/>
    <lcf76f155ced4ddcb4097134ff3c332f xmlns="1b983afb-9d95-495e-87a2-e01af73653a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D31C17D3EF4C4DB1959F3A7EEF7EB3" ma:contentTypeVersion="14" ma:contentTypeDescription="Create a new document." ma:contentTypeScope="" ma:versionID="0369c578bdaa3cb9278ddddcfd258c7c">
  <xsd:schema xmlns:xsd="http://www.w3.org/2001/XMLSchema" xmlns:xs="http://www.w3.org/2001/XMLSchema" xmlns:p="http://schemas.microsoft.com/office/2006/metadata/properties" xmlns:ns2="25afa346-6ec3-4e0b-a7ae-c2a13a0af978" xmlns:ns3="1b983afb-9d95-495e-87a2-e01af73653ac" targetNamespace="http://schemas.microsoft.com/office/2006/metadata/properties" ma:root="true" ma:fieldsID="1f3154bdb7073e3607b031b450d70300" ns2:_="" ns3:_="">
    <xsd:import namespace="25afa346-6ec3-4e0b-a7ae-c2a13a0af978"/>
    <xsd:import namespace="1b983afb-9d95-495e-87a2-e01af73653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fa346-6ec3-4e0b-a7ae-c2a13a0af9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4f7c3d3-7a66-4dad-9e3a-e1ab2047ebe3}" ma:internalName="TaxCatchAll" ma:showField="CatchAllData" ma:web="25afa346-6ec3-4e0b-a7ae-c2a13a0af9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83afb-9d95-495e-87a2-e01af7365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be651d9-a337-42c8-9ecd-786563b1f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A8C9E4-AB8D-489B-807C-00BFE0CFDF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C4659-BDEC-4680-ABA5-11F101D431C7}">
  <ds:schemaRefs>
    <ds:schemaRef ds:uri="http://schemas.microsoft.com/office/2006/metadata/properties"/>
    <ds:schemaRef ds:uri="http://schemas.microsoft.com/office/infopath/2007/PartnerControls"/>
    <ds:schemaRef ds:uri="25afa346-6ec3-4e0b-a7ae-c2a13a0af978"/>
    <ds:schemaRef ds:uri="1b983afb-9d95-495e-87a2-e01af73653ac"/>
  </ds:schemaRefs>
</ds:datastoreItem>
</file>

<file path=customXml/itemProps3.xml><?xml version="1.0" encoding="utf-8"?>
<ds:datastoreItem xmlns:ds="http://schemas.openxmlformats.org/officeDocument/2006/customXml" ds:itemID="{512D365C-4644-4D3A-9BFA-1B58854C3B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44CD7D-DC48-4D11-8A91-6662470C7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fa346-6ec3-4e0b-a7ae-c2a13a0af978"/>
    <ds:schemaRef ds:uri="1b983afb-9d95-495e-87a2-e01af7365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Shepherd, Nathan J.</dc:creator>
  <cp:lastModifiedBy>Shepherd, Nathan J.</cp:lastModifiedBy>
  <cp:revision>15</cp:revision>
  <dcterms:created xsi:type="dcterms:W3CDTF">2023-03-16T14:20:00Z</dcterms:created>
  <dcterms:modified xsi:type="dcterms:W3CDTF">2023-03-16T18:25:00Z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0x010100D0D31C17D3EF4C4DB1959F3A7EEF7EB3</vt:lpwstr>
  </property>
  <property fmtid="{D5CDD505-2E9C-101B-9397-08002B2CF9AE}" pid="3" name="MediaServiceImageTags">
    <vt:lpwstr/>
  </property>
</Properties>
</file>