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C4F75" w:rsidRPr="002C4F75" w:rsidP="009D1E17" w14:paraId="781830F9" w14:textId="5137493B">
      <w:pPr>
        <w:pStyle w:val="ReportCover-Title"/>
        <w:jc w:val="center"/>
        <w:rPr>
          <w:rFonts w:ascii="Arial" w:hAnsi="Arial" w:cs="Arial"/>
          <w:color w:val="auto"/>
        </w:rPr>
      </w:pPr>
      <w:r>
        <w:rPr>
          <w:rFonts w:ascii="Arial" w:eastAsia="Arial Unicode MS" w:hAnsi="Arial" w:cs="Arial"/>
          <w:noProof/>
          <w:color w:val="auto"/>
        </w:rPr>
        <w:t xml:space="preserve">Potential Support </w:t>
      </w:r>
      <w:r w:rsidR="00456642">
        <w:rPr>
          <w:rFonts w:ascii="Arial" w:eastAsia="Arial Unicode MS" w:hAnsi="Arial" w:cs="Arial"/>
          <w:noProof/>
          <w:color w:val="auto"/>
        </w:rPr>
        <w:t xml:space="preserve">Interest Form </w:t>
      </w:r>
      <w:r>
        <w:rPr>
          <w:rFonts w:ascii="Arial" w:eastAsia="Arial Unicode MS" w:hAnsi="Arial" w:cs="Arial"/>
          <w:noProof/>
          <w:color w:val="auto"/>
        </w:rPr>
        <w:t>| U.S. Repatriation Program</w:t>
      </w:r>
      <w:r w:rsidR="00823CB7">
        <w:rPr>
          <w:rFonts w:ascii="Arial" w:eastAsia="Arial Unicode MS" w:hAnsi="Arial" w:cs="Arial"/>
          <w:noProof/>
          <w:color w:val="auto"/>
        </w:rPr>
        <w:t xml:space="preserve"> Services for U.S. Citizens Returning Home from the Middle East</w:t>
      </w: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w:t>
      </w:r>
      <w:r w:rsidR="003D6971">
        <w:rPr>
          <w:rFonts w:ascii="Arial" w:hAnsi="Arial" w:cs="Arial"/>
          <w:color w:val="auto"/>
          <w:sz w:val="48"/>
          <w:szCs w:val="48"/>
        </w:rPr>
        <w:t>s</w:t>
      </w:r>
      <w:r w:rsidR="00A020E8">
        <w:rPr>
          <w:rFonts w:ascii="Arial" w:hAnsi="Arial" w:cs="Arial"/>
          <w:color w:val="auto"/>
          <w:sz w:val="48"/>
          <w:szCs w:val="48"/>
        </w:rPr>
        <w:t>tification</w:t>
      </w:r>
    </w:p>
    <w:p w:rsidR="002C4F75" w:rsidRPr="002C4F75" w:rsidP="008F570D" w14:paraId="153EDE13" w14:textId="055E599F">
      <w:pPr>
        <w:pStyle w:val="ReportCover-Date"/>
        <w:jc w:val="center"/>
        <w:rPr>
          <w:rFonts w:ascii="Arial" w:hAnsi="Arial" w:cs="Arial"/>
          <w:color w:val="auto"/>
        </w:rPr>
      </w:pPr>
      <w:r>
        <w:rPr>
          <w:rFonts w:ascii="Arial" w:hAnsi="Arial" w:cs="Arial"/>
          <w:color w:val="auto"/>
        </w:rPr>
        <w:t>MARCH</w:t>
      </w:r>
      <w:r w:rsidRPr="00A92018" w:rsidR="007B6194">
        <w:rPr>
          <w:rFonts w:ascii="Arial" w:hAnsi="Arial" w:cs="Arial"/>
          <w:color w:val="auto"/>
        </w:rPr>
        <w:t xml:space="preserve"> </w:t>
      </w:r>
      <w:r w:rsidRPr="00A92018" w:rsidR="003D6971">
        <w:rPr>
          <w:rFonts w:ascii="Arial" w:hAnsi="Arial" w:cs="Arial"/>
          <w:color w:val="auto"/>
        </w:rPr>
        <w:t>202</w:t>
      </w:r>
      <w:r w:rsidR="004E711D">
        <w:rPr>
          <w:rFonts w:ascii="Arial" w:hAnsi="Arial" w:cs="Arial"/>
          <w:color w:val="auto"/>
        </w:rPr>
        <w:t>6</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173E132E">
      <w:pPr>
        <w:jc w:val="center"/>
        <w:rPr>
          <w:rFonts w:ascii="Arial" w:hAnsi="Arial" w:cs="Arial"/>
        </w:rPr>
      </w:pPr>
      <w:r w:rsidRPr="00804A14">
        <w:rPr>
          <w:rFonts w:ascii="Arial" w:hAnsi="Arial" w:cs="Arial"/>
        </w:rPr>
        <w:t>Office</w:t>
      </w:r>
      <w:r w:rsidRPr="00804A14" w:rsidR="003D6971">
        <w:rPr>
          <w:rFonts w:ascii="Arial" w:hAnsi="Arial" w:cs="Arial"/>
        </w:rPr>
        <w:t xml:space="preserve"> of Human Services Emergency Preparedness and Response</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8B14EF" w:rsidP="008F570D" w14:paraId="3CC3AE1A" w14:textId="430C5A32">
      <w:pPr>
        <w:spacing w:after="120"/>
        <w:rPr>
          <w:b/>
        </w:rPr>
      </w:pPr>
    </w:p>
    <w:p w:rsidR="005C1044" w:rsidP="008F570D" w14:paraId="38010C76" w14:textId="77777777">
      <w:pPr>
        <w:spacing w:after="120"/>
        <w:rPr>
          <w:b/>
        </w:rPr>
      </w:pPr>
    </w:p>
    <w:p w:rsidR="1B3541B8" w:rsidP="1B3541B8" w14:paraId="577D4FE0" w14:textId="1D3E48BA">
      <w:pPr>
        <w:spacing w:after="120"/>
        <w:rPr>
          <w:b/>
          <w:bCs/>
        </w:rPr>
      </w:pPr>
    </w:p>
    <w:p w:rsidR="00945CD6" w:rsidRPr="000D53DF" w:rsidP="4AE5982E" w14:paraId="63932BF7" w14:textId="2736239C">
      <w:pPr>
        <w:spacing w:after="120"/>
        <w:rPr>
          <w:b/>
          <w:bCs/>
        </w:rPr>
      </w:pPr>
      <w:r w:rsidRPr="4AE5982E">
        <w:rPr>
          <w:b/>
          <w:bCs/>
        </w:rPr>
        <w:t xml:space="preserve">A1. </w:t>
      </w:r>
      <w:r w:rsidRPr="4AE5982E">
        <w:rPr>
          <w:b/>
          <w:bCs/>
        </w:rPr>
        <w:t xml:space="preserve">Necessity for </w:t>
      </w:r>
      <w:r w:rsidRPr="4AE5982E">
        <w:rPr>
          <w:b/>
          <w:bCs/>
        </w:rPr>
        <w:t>the Data</w:t>
      </w:r>
      <w:r w:rsidRPr="4AE5982E">
        <w:rPr>
          <w:b/>
          <w:bCs/>
        </w:rPr>
        <w:t xml:space="preserve"> Collection</w:t>
      </w:r>
    </w:p>
    <w:p w:rsidR="00584012" w:rsidP="4AE5982E" w14:paraId="0ADFB8C6" w14:textId="1D68707D">
      <w:r w:rsidRPr="4AE5982E">
        <w:t xml:space="preserve">The Administration for Children and Families (ACF) at the U.S. Department of Health and Human Services (HHS) </w:t>
      </w:r>
      <w:r w:rsidRPr="00E13499">
        <w:t xml:space="preserve">seeks approval </w:t>
      </w:r>
      <w:r w:rsidRPr="00E13499" w:rsidR="003A5422">
        <w:t>o</w:t>
      </w:r>
      <w:r w:rsidR="00F41B5C">
        <w:t xml:space="preserve">f </w:t>
      </w:r>
      <w:r w:rsidR="00A814CE">
        <w:t xml:space="preserve">a </w:t>
      </w:r>
      <w:r w:rsidR="007D6D61">
        <w:t>brief</w:t>
      </w:r>
      <w:r w:rsidR="001706B7">
        <w:t xml:space="preserve"> </w:t>
      </w:r>
      <w:r w:rsidR="002C5E32">
        <w:t>interest form</w:t>
      </w:r>
      <w:r w:rsidRPr="00E13499" w:rsidR="00A672C3">
        <w:t xml:space="preserve"> </w:t>
      </w:r>
      <w:r w:rsidR="00364F67">
        <w:t>for U.S. citizens to</w:t>
      </w:r>
      <w:r w:rsidR="00B049DE">
        <w:t xml:space="preserve"> </w:t>
      </w:r>
      <w:r w:rsidR="00CB0B4E">
        <w:t>identify interest in potent</w:t>
      </w:r>
      <w:r w:rsidR="004320F9">
        <w:t xml:space="preserve">ial support through the U.S. Repatriation </w:t>
      </w:r>
      <w:r w:rsidR="00E819D4">
        <w:t>Program, following</w:t>
      </w:r>
      <w:r w:rsidR="00851ED9">
        <w:t xml:space="preserve"> the U.S. Department of State’s </w:t>
      </w:r>
      <w:r w:rsidR="005C1044">
        <w:t xml:space="preserve">(DOS) </w:t>
      </w:r>
      <w:r w:rsidR="00430D8B">
        <w:t>o</w:t>
      </w:r>
      <w:r w:rsidR="00851ED9">
        <w:t xml:space="preserve">rdered </w:t>
      </w:r>
      <w:r w:rsidR="00430D8B">
        <w:t>d</w:t>
      </w:r>
      <w:r w:rsidR="00851ED9">
        <w:t xml:space="preserve">eparture from fourteen countries across the Middle East. </w:t>
      </w:r>
      <w:r w:rsidR="000A47A5">
        <w:t>Socialization of this form would reduce burden on incoming U.S. citizens seeking support as they return hom</w:t>
      </w:r>
      <w:r w:rsidR="00BB211B">
        <w:t>e</w:t>
      </w:r>
      <w:r w:rsidR="00385D78">
        <w:t xml:space="preserve"> </w:t>
      </w:r>
      <w:r w:rsidR="000A47A5">
        <w:t xml:space="preserve">and set them on a path towards self-sufficiency in the United States. </w:t>
      </w:r>
    </w:p>
    <w:p w:rsidR="00984BBF" w:rsidRPr="00984BBF" w:rsidP="4AE5982E" w14:paraId="32F118BE" w14:textId="77777777">
      <w:pPr>
        <w:rPr>
          <w:highlight w:val="yellow"/>
        </w:rPr>
      </w:pPr>
    </w:p>
    <w:p w:rsidR="00984CA2" w:rsidRPr="00177982" w:rsidP="003D53D2" w14:paraId="34493FD2" w14:textId="12B76B19">
      <w:pPr>
        <w:pStyle w:val="Heading4"/>
        <w:tabs>
          <w:tab w:val="num" w:pos="180"/>
        </w:tabs>
        <w:spacing w:before="0" w:line="264" w:lineRule="auto"/>
        <w:rPr>
          <w:rFonts w:ascii="Times New Roman" w:hAnsi="Times New Roman"/>
          <w:i/>
          <w:iCs/>
          <w:sz w:val="24"/>
          <w:szCs w:val="24"/>
        </w:rPr>
      </w:pPr>
      <w:r w:rsidRPr="4AE5982E">
        <w:rPr>
          <w:rFonts w:ascii="Times New Roman" w:hAnsi="Times New Roman"/>
          <w:i/>
          <w:iCs/>
          <w:sz w:val="24"/>
          <w:szCs w:val="24"/>
        </w:rPr>
        <w:t xml:space="preserve">Background </w:t>
      </w:r>
    </w:p>
    <w:p w:rsidR="00286442" w:rsidRPr="00286442" w:rsidP="00286442" w14:paraId="1E5F5CE4" w14:textId="3F3D3CFA">
      <w:r>
        <w:t xml:space="preserve">The Office of Human Services Emergency Preparedness and Response (OHSEPR) is seeking to circulate a brief interest form </w:t>
      </w:r>
      <w:r w:rsidR="00EB3AEC">
        <w:t xml:space="preserve">to quickly capture </w:t>
      </w:r>
      <w:r w:rsidR="00F90A11">
        <w:t xml:space="preserve">potential repatriates’ </w:t>
      </w:r>
      <w:r w:rsidR="008C7804">
        <w:t>eligibility, circumstances,</w:t>
      </w:r>
      <w:r w:rsidR="00F90A11">
        <w:t xml:space="preserve"> and needs</w:t>
      </w:r>
      <w:r w:rsidR="00C750D8">
        <w:t xml:space="preserve"> in Program services</w:t>
      </w:r>
      <w:r w:rsidR="00E0227D">
        <w:t>.</w:t>
      </w:r>
      <w:r w:rsidR="007564B9">
        <w:t xml:space="preserve"> </w:t>
      </w:r>
      <w:r w:rsidRPr="00286442">
        <w:t>With an anticipated</w:t>
      </w:r>
      <w:r w:rsidR="00C750D8">
        <w:t xml:space="preserve"> influx of potential repatriates follow</w:t>
      </w:r>
      <w:r w:rsidR="00573FAD">
        <w:t xml:space="preserve">ing the DOS ordered departure from the Middle East, </w:t>
      </w:r>
      <w:r w:rsidRPr="00286442">
        <w:t>the</w:t>
      </w:r>
      <w:r w:rsidR="00573FAD">
        <w:t xml:space="preserve"> form will enable Program personnel </w:t>
      </w:r>
      <w:r w:rsidR="00C750D8">
        <w:t>to</w:t>
      </w:r>
      <w:r w:rsidR="008C7804">
        <w:t xml:space="preserve"> prioritize outreach and connect individuals to appropriate</w:t>
      </w:r>
      <w:r w:rsidR="00F90A11">
        <w:t xml:space="preserve"> </w:t>
      </w:r>
      <w:r w:rsidR="00C650CD">
        <w:t>services</w:t>
      </w:r>
      <w:r w:rsidR="008C7804">
        <w:t xml:space="preserve"> promptly upon arrival </w:t>
      </w:r>
      <w:r w:rsidRPr="00286442">
        <w:t>in</w:t>
      </w:r>
      <w:r w:rsidR="008C7804">
        <w:t xml:space="preserve"> the United States.</w:t>
      </w:r>
      <w:r w:rsidR="004E6502">
        <w:t xml:space="preserve"> This is not intended to be an enrollment for services; data collection for enrollment in services is approved under OMB #0970-0474.</w:t>
      </w:r>
    </w:p>
    <w:p w:rsidR="00AB0C76" w:rsidRPr="00C650CD" w:rsidP="00775CB6" w14:paraId="3CD51276" w14:textId="77777777"/>
    <w:p w:rsidR="002C6783" w:rsidRPr="00AC2061" w:rsidP="00AC2061" w14:paraId="57CF2BA1" w14:textId="383E0391">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307F65" w:rsidP="00307F65" w14:paraId="42AC83C3" w14:textId="7810141B">
      <w:r>
        <w:t xml:space="preserve">Section </w:t>
      </w:r>
      <w:r w:rsidRPr="00B03662">
        <w:t>42 U.S.C. § 1313 (c)</w:t>
      </w:r>
      <w:r>
        <w:t xml:space="preserve"> of the United States Code (USC) designates the U.S. Repatriation Program the authority to a</w:t>
      </w:r>
      <w:r w:rsidRPr="00B03662">
        <w:t>uthoriz</w:t>
      </w:r>
      <w:r>
        <w:t>e,</w:t>
      </w:r>
      <w:r w:rsidRPr="00B03662">
        <w:t xml:space="preserve"> reimburse </w:t>
      </w:r>
      <w:r>
        <w:t xml:space="preserve">and </w:t>
      </w:r>
      <w:r w:rsidRPr="00B03662">
        <w:t>utiliz</w:t>
      </w:r>
      <w:r>
        <w:t>e</w:t>
      </w:r>
      <w:r w:rsidRPr="00B03662">
        <w:t xml:space="preserve"> facilities of public or private agencies and organizations </w:t>
      </w:r>
      <w:r>
        <w:t>“</w:t>
      </w:r>
      <w:r w:rsidRPr="00B03662">
        <w:t>to provide temporary assistance to citizens of the United States and to dependents of citizens of the United States, if they (A) are identified by the Department of State as having returned, or been brought, from a foreign country to the United States because of the destitution of the citizen of the United States or the illness of such citizen or any of his dependents or because of war, threat of war, invasion, or similar crisis, and (B) are without available resources.</w:t>
      </w:r>
      <w:r>
        <w:t>”</w:t>
      </w:r>
      <w:r w:rsidR="002A5D97">
        <w:t xml:space="preserve"> </w:t>
      </w:r>
      <w:r w:rsidRPr="000F5C29" w:rsidR="002A5D97">
        <w:t>Section 801 of Executive Order 12656 (53 CFR 47491) as amended, designated HHS as the lead federal agency (LFA) responsible to “develop plans and procedures, in coordination with the heads of federal departments and agencies, for assistance to United States citizens or others evacuated from overseas areas.”</w:t>
      </w:r>
      <w:r>
        <w:t xml:space="preserve"> </w:t>
      </w:r>
      <w:r w:rsidRPr="000F5C29">
        <w:t>As federal lead for the U.S. Repatriation Program, OHSEPR has the responsibility to develop, implement, and validate plans and procedures related to ensuring the safe and efficient provision of Program services to eligible U.S. citizens. An effective and coordinated response requires that all partners have a clear, tested understanding of their roles and responsibilities before, during, and after an incident involving the repatriation of U.S. citizens.</w:t>
      </w:r>
    </w:p>
    <w:p w:rsidR="00D90EF6" w:rsidP="4AE5982E" w14:paraId="210B83EF" w14:textId="77777777"/>
    <w:p w:rsidR="00945CD6" w:rsidRPr="0072204D" w:rsidP="4AE5982E" w14:paraId="617B0354" w14:textId="146BF909">
      <w:pPr>
        <w:spacing w:after="120"/>
        <w:rPr>
          <w:b/>
          <w:bCs/>
        </w:rPr>
      </w:pPr>
      <w:r w:rsidRPr="4AE5982E">
        <w:rPr>
          <w:b/>
          <w:bCs/>
        </w:rPr>
        <w:t xml:space="preserve">A2. </w:t>
      </w:r>
      <w:r w:rsidRPr="4AE5982E">
        <w:rPr>
          <w:b/>
          <w:bCs/>
        </w:rPr>
        <w:t xml:space="preserve">Purpose of </w:t>
      </w:r>
      <w:r w:rsidR="00A620A5">
        <w:rPr>
          <w:b/>
          <w:bCs/>
        </w:rPr>
        <w:t>Interest Form</w:t>
      </w:r>
      <w:r w:rsidRPr="4AE5982E">
        <w:rPr>
          <w:b/>
          <w:bCs/>
        </w:rPr>
        <w:t xml:space="preserve"> and Data Collection Procedures</w:t>
      </w:r>
    </w:p>
    <w:p w:rsidR="008F570D" w:rsidP="4AE5982E" w14:paraId="320194E8" w14:textId="0277562B">
      <w:pPr>
        <w:spacing w:after="60"/>
        <w:rPr>
          <w:b/>
          <w:bCs/>
          <w:i/>
          <w:iCs/>
        </w:rPr>
      </w:pPr>
      <w:r w:rsidRPr="4AE5982E">
        <w:rPr>
          <w:b/>
          <w:bCs/>
          <w:i/>
          <w:iCs/>
        </w:rPr>
        <w:t xml:space="preserve">Overview of Purpose and </w:t>
      </w:r>
      <w:r w:rsidRPr="4AE5982E">
        <w:rPr>
          <w:b/>
          <w:bCs/>
          <w:i/>
          <w:iCs/>
        </w:rPr>
        <w:t>Use</w:t>
      </w:r>
    </w:p>
    <w:p w:rsidR="00C30ECC" w14:paraId="3908ED07" w14:textId="67BB92FF">
      <w:pPr>
        <w:pStyle w:val="Heading4"/>
        <w:tabs>
          <w:tab w:val="num" w:pos="180"/>
        </w:tabs>
        <w:spacing w:before="0" w:after="0" w:line="264" w:lineRule="auto"/>
        <w:rPr>
          <w:rFonts w:ascii="Times New Roman" w:hAnsi="Times New Roman"/>
          <w:b w:val="0"/>
          <w:sz w:val="24"/>
          <w:szCs w:val="24"/>
        </w:rPr>
      </w:pPr>
      <w:r>
        <w:rPr>
          <w:rFonts w:ascii="Times New Roman" w:hAnsi="Times New Roman"/>
          <w:b w:val="0"/>
          <w:sz w:val="24"/>
          <w:szCs w:val="24"/>
        </w:rPr>
        <w:t xml:space="preserve">To </w:t>
      </w:r>
      <w:r w:rsidR="00983508">
        <w:rPr>
          <w:rFonts w:ascii="Times New Roman" w:hAnsi="Times New Roman"/>
          <w:b w:val="0"/>
          <w:sz w:val="24"/>
          <w:szCs w:val="24"/>
        </w:rPr>
        <w:t>reduce</w:t>
      </w:r>
      <w:r>
        <w:rPr>
          <w:rFonts w:ascii="Times New Roman" w:hAnsi="Times New Roman"/>
          <w:b w:val="0"/>
          <w:sz w:val="24"/>
          <w:szCs w:val="24"/>
        </w:rPr>
        <w:t xml:space="preserve"> the burden on incoming U.S. citizens seeking repatriation </w:t>
      </w:r>
      <w:r w:rsidR="00ED379C">
        <w:rPr>
          <w:rFonts w:ascii="Times New Roman" w:hAnsi="Times New Roman"/>
          <w:b w:val="0"/>
          <w:sz w:val="24"/>
          <w:szCs w:val="24"/>
        </w:rPr>
        <w:t>support</w:t>
      </w:r>
      <w:r w:rsidR="009C79F8">
        <w:rPr>
          <w:rFonts w:ascii="Times New Roman" w:hAnsi="Times New Roman"/>
          <w:b w:val="0"/>
          <w:sz w:val="24"/>
          <w:szCs w:val="24"/>
        </w:rPr>
        <w:t xml:space="preserve">, OHSEPR intends to </w:t>
      </w:r>
      <w:r w:rsidR="008373F2">
        <w:rPr>
          <w:rFonts w:ascii="Times New Roman" w:hAnsi="Times New Roman"/>
          <w:b w:val="0"/>
          <w:sz w:val="24"/>
          <w:szCs w:val="24"/>
        </w:rPr>
        <w:t xml:space="preserve">link </w:t>
      </w:r>
      <w:r w:rsidR="00E819D4">
        <w:rPr>
          <w:rFonts w:ascii="Times New Roman" w:hAnsi="Times New Roman"/>
          <w:b w:val="0"/>
          <w:sz w:val="24"/>
          <w:szCs w:val="24"/>
        </w:rPr>
        <w:t xml:space="preserve">a quick, </w:t>
      </w:r>
      <w:r w:rsidR="001C797E">
        <w:rPr>
          <w:rFonts w:ascii="Times New Roman" w:hAnsi="Times New Roman"/>
          <w:b w:val="0"/>
          <w:sz w:val="24"/>
          <w:szCs w:val="24"/>
        </w:rPr>
        <w:t>two-</w:t>
      </w:r>
      <w:r w:rsidR="00E819D4">
        <w:rPr>
          <w:rFonts w:ascii="Times New Roman" w:hAnsi="Times New Roman"/>
          <w:b w:val="0"/>
          <w:sz w:val="24"/>
          <w:szCs w:val="24"/>
        </w:rPr>
        <w:t xml:space="preserve">minute </w:t>
      </w:r>
      <w:r w:rsidR="00804844">
        <w:rPr>
          <w:rFonts w:ascii="Times New Roman" w:hAnsi="Times New Roman"/>
          <w:b w:val="0"/>
          <w:sz w:val="24"/>
          <w:szCs w:val="24"/>
        </w:rPr>
        <w:t>repatriation</w:t>
      </w:r>
      <w:r w:rsidR="0032633D">
        <w:rPr>
          <w:rFonts w:ascii="Times New Roman" w:hAnsi="Times New Roman"/>
          <w:b w:val="0"/>
          <w:sz w:val="24"/>
          <w:szCs w:val="24"/>
        </w:rPr>
        <w:t xml:space="preserve"> support interest form</w:t>
      </w:r>
      <w:r w:rsidR="00AB0875">
        <w:rPr>
          <w:rFonts w:ascii="Times New Roman" w:hAnsi="Times New Roman"/>
          <w:b w:val="0"/>
          <w:sz w:val="24"/>
          <w:szCs w:val="24"/>
        </w:rPr>
        <w:t xml:space="preserve"> on their website. </w:t>
      </w:r>
      <w:r w:rsidR="0083450E">
        <w:rPr>
          <w:rFonts w:ascii="Times New Roman" w:hAnsi="Times New Roman"/>
          <w:b w:val="0"/>
          <w:sz w:val="24"/>
          <w:szCs w:val="24"/>
        </w:rPr>
        <w:t>Th</w:t>
      </w:r>
      <w:r w:rsidR="0070181E">
        <w:rPr>
          <w:rFonts w:ascii="Times New Roman" w:hAnsi="Times New Roman"/>
          <w:b w:val="0"/>
          <w:sz w:val="24"/>
          <w:szCs w:val="24"/>
        </w:rPr>
        <w:t xml:space="preserve">is </w:t>
      </w:r>
      <w:r w:rsidR="00A620A5">
        <w:rPr>
          <w:rFonts w:ascii="Times New Roman" w:hAnsi="Times New Roman"/>
          <w:b w:val="0"/>
          <w:sz w:val="24"/>
          <w:szCs w:val="24"/>
        </w:rPr>
        <w:t>form</w:t>
      </w:r>
      <w:r w:rsidR="00E819D4">
        <w:rPr>
          <w:rFonts w:ascii="Times New Roman" w:hAnsi="Times New Roman"/>
          <w:b w:val="0"/>
          <w:sz w:val="24"/>
          <w:szCs w:val="24"/>
        </w:rPr>
        <w:t xml:space="preserve"> is purely intended to gather contact information from interested individuals so case managers may reach out and determine their eligibility. </w:t>
      </w:r>
      <w:r w:rsidR="00CE3CCA">
        <w:rPr>
          <w:rFonts w:ascii="Times New Roman" w:hAnsi="Times New Roman"/>
          <w:b w:val="0"/>
          <w:sz w:val="24"/>
          <w:szCs w:val="24"/>
        </w:rPr>
        <w:t xml:space="preserve">This form is </w:t>
      </w:r>
      <w:r w:rsidR="00E819D4">
        <w:rPr>
          <w:rFonts w:ascii="Times New Roman" w:hAnsi="Times New Roman"/>
          <w:b w:val="0"/>
          <w:sz w:val="24"/>
          <w:szCs w:val="24"/>
        </w:rPr>
        <w:t xml:space="preserve">not an </w:t>
      </w:r>
      <w:r w:rsidR="00CE3CCA">
        <w:rPr>
          <w:rFonts w:ascii="Times New Roman" w:hAnsi="Times New Roman"/>
          <w:b w:val="0"/>
          <w:sz w:val="24"/>
          <w:szCs w:val="24"/>
        </w:rPr>
        <w:t xml:space="preserve">eligibility determination nor </w:t>
      </w:r>
      <w:r w:rsidR="00E819D4">
        <w:rPr>
          <w:rFonts w:ascii="Times New Roman" w:hAnsi="Times New Roman"/>
          <w:b w:val="0"/>
          <w:sz w:val="24"/>
          <w:szCs w:val="24"/>
        </w:rPr>
        <w:t>enrollment of services, which is clearly stated on the survey landing page.</w:t>
      </w:r>
      <w:r w:rsidRPr="00FE01B6" w:rsidR="005A4D85">
        <w:rPr>
          <w:rFonts w:ascii="Times New Roman" w:hAnsi="Times New Roman"/>
          <w:b w:val="0"/>
          <w:sz w:val="24"/>
          <w:szCs w:val="24"/>
        </w:rPr>
        <w:t xml:space="preserve"> </w:t>
      </w:r>
      <w:r w:rsidR="00E819D4">
        <w:rPr>
          <w:rFonts w:ascii="Times New Roman" w:hAnsi="Times New Roman"/>
          <w:b w:val="0"/>
          <w:sz w:val="24"/>
          <w:szCs w:val="24"/>
        </w:rPr>
        <w:t xml:space="preserve">If individuals are </w:t>
      </w:r>
      <w:r w:rsidR="00E819D4">
        <w:rPr>
          <w:rFonts w:ascii="Times New Roman" w:hAnsi="Times New Roman"/>
          <w:b w:val="0"/>
          <w:sz w:val="24"/>
          <w:szCs w:val="24"/>
        </w:rPr>
        <w:t>interested in the enrollment of services, the forms for that process are approved under OMB #0970-0474.</w:t>
      </w:r>
    </w:p>
    <w:p w:rsidR="00C30ECC" w14:paraId="31E25D4A" w14:textId="77777777">
      <w:pPr>
        <w:pStyle w:val="Heading4"/>
        <w:tabs>
          <w:tab w:val="num" w:pos="180"/>
        </w:tabs>
        <w:spacing w:before="0" w:after="0" w:line="264" w:lineRule="auto"/>
        <w:rPr>
          <w:rFonts w:ascii="Times New Roman" w:hAnsi="Times New Roman"/>
          <w:b w:val="0"/>
          <w:sz w:val="24"/>
          <w:szCs w:val="24"/>
        </w:rPr>
      </w:pPr>
    </w:p>
    <w:p w:rsidR="008A3F0A" w14:paraId="71E28AD9" w14:textId="50BC6D57">
      <w:pPr>
        <w:pStyle w:val="Heading4"/>
        <w:tabs>
          <w:tab w:val="num" w:pos="180"/>
        </w:tabs>
        <w:spacing w:before="0" w:after="0" w:line="264" w:lineRule="auto"/>
        <w:rPr>
          <w:rFonts w:ascii="Times New Roman" w:hAnsi="Times New Roman"/>
          <w:b w:val="0"/>
          <w:bCs w:val="0"/>
          <w:sz w:val="24"/>
          <w:szCs w:val="24"/>
        </w:rPr>
      </w:pPr>
      <w:r>
        <w:rPr>
          <w:rFonts w:ascii="Times New Roman" w:hAnsi="Times New Roman"/>
          <w:b w:val="0"/>
          <w:sz w:val="24"/>
          <w:szCs w:val="24"/>
        </w:rPr>
        <w:t xml:space="preserve">This initiative </w:t>
      </w:r>
      <w:r w:rsidR="00DC179B">
        <w:rPr>
          <w:rFonts w:ascii="Times New Roman" w:hAnsi="Times New Roman"/>
          <w:b w:val="0"/>
          <w:sz w:val="24"/>
          <w:szCs w:val="24"/>
        </w:rPr>
        <w:t xml:space="preserve">reflects the growing need </w:t>
      </w:r>
      <w:r w:rsidR="00166F65">
        <w:rPr>
          <w:rFonts w:ascii="Times New Roman" w:hAnsi="Times New Roman"/>
          <w:b w:val="0"/>
          <w:sz w:val="24"/>
          <w:szCs w:val="24"/>
        </w:rPr>
        <w:t>to improve the efficiency of the program’s</w:t>
      </w:r>
      <w:r w:rsidR="00DC179B">
        <w:rPr>
          <w:rFonts w:ascii="Times New Roman" w:hAnsi="Times New Roman"/>
          <w:b w:val="0"/>
          <w:sz w:val="24"/>
          <w:szCs w:val="24"/>
        </w:rPr>
        <w:t xml:space="preserve"> intake method, as potentially eligible repatriates are returning from multiple U.S. DOS-</w:t>
      </w:r>
      <w:r w:rsidR="004A1B15">
        <w:rPr>
          <w:rFonts w:ascii="Times New Roman" w:hAnsi="Times New Roman"/>
          <w:b w:val="0"/>
          <w:sz w:val="24"/>
          <w:szCs w:val="24"/>
        </w:rPr>
        <w:t xml:space="preserve">identified </w:t>
      </w:r>
      <w:r w:rsidR="00E97E37">
        <w:rPr>
          <w:rFonts w:ascii="Times New Roman" w:hAnsi="Times New Roman"/>
          <w:b w:val="0"/>
          <w:sz w:val="24"/>
          <w:szCs w:val="24"/>
        </w:rPr>
        <w:t xml:space="preserve">ordered departure </w:t>
      </w:r>
      <w:r w:rsidR="002C698E">
        <w:rPr>
          <w:rFonts w:ascii="Times New Roman" w:hAnsi="Times New Roman"/>
          <w:b w:val="0"/>
          <w:sz w:val="24"/>
          <w:szCs w:val="24"/>
        </w:rPr>
        <w:t>locations</w:t>
      </w:r>
      <w:r w:rsidR="004A1B15">
        <w:rPr>
          <w:rFonts w:ascii="Times New Roman" w:hAnsi="Times New Roman"/>
          <w:b w:val="0"/>
          <w:sz w:val="24"/>
          <w:szCs w:val="24"/>
        </w:rPr>
        <w:t xml:space="preserve"> to </w:t>
      </w:r>
      <w:r w:rsidR="001218B6">
        <w:rPr>
          <w:rFonts w:ascii="Times New Roman" w:hAnsi="Times New Roman"/>
          <w:b w:val="0"/>
          <w:bCs w:val="0"/>
          <w:sz w:val="24"/>
          <w:szCs w:val="24"/>
        </w:rPr>
        <w:t>p</w:t>
      </w:r>
      <w:r w:rsidRPr="1185A8A8" w:rsidR="744BEF5F">
        <w:rPr>
          <w:rFonts w:ascii="Times New Roman" w:hAnsi="Times New Roman"/>
          <w:b w:val="0"/>
          <w:bCs w:val="0"/>
          <w:sz w:val="24"/>
          <w:szCs w:val="24"/>
        </w:rPr>
        <w:t xml:space="preserve">orts of </w:t>
      </w:r>
      <w:r w:rsidR="001218B6">
        <w:rPr>
          <w:rFonts w:ascii="Times New Roman" w:hAnsi="Times New Roman"/>
          <w:b w:val="0"/>
          <w:bCs w:val="0"/>
          <w:sz w:val="24"/>
          <w:szCs w:val="24"/>
        </w:rPr>
        <w:t>e</w:t>
      </w:r>
      <w:r w:rsidRPr="1185A8A8" w:rsidR="744BEF5F">
        <w:rPr>
          <w:rFonts w:ascii="Times New Roman" w:hAnsi="Times New Roman"/>
          <w:b w:val="0"/>
          <w:bCs w:val="0"/>
          <w:sz w:val="24"/>
          <w:szCs w:val="24"/>
        </w:rPr>
        <w:t>ntry (</w:t>
      </w:r>
      <w:r w:rsidR="004A1B15">
        <w:rPr>
          <w:rFonts w:ascii="Times New Roman" w:hAnsi="Times New Roman"/>
          <w:b w:val="0"/>
          <w:sz w:val="24"/>
          <w:szCs w:val="24"/>
        </w:rPr>
        <w:t>POEs</w:t>
      </w:r>
      <w:r w:rsidRPr="1185A8A8" w:rsidR="7B9FB822">
        <w:rPr>
          <w:rFonts w:ascii="Times New Roman" w:hAnsi="Times New Roman"/>
          <w:b w:val="0"/>
          <w:bCs w:val="0"/>
          <w:sz w:val="24"/>
          <w:szCs w:val="24"/>
        </w:rPr>
        <w:t>)</w:t>
      </w:r>
      <w:r w:rsidR="004A1B15">
        <w:rPr>
          <w:rFonts w:ascii="Times New Roman" w:hAnsi="Times New Roman"/>
          <w:b w:val="0"/>
          <w:sz w:val="24"/>
          <w:szCs w:val="24"/>
        </w:rPr>
        <w:t xml:space="preserve"> around the country without a</w:t>
      </w:r>
      <w:r w:rsidR="00F70159">
        <w:rPr>
          <w:rFonts w:ascii="Times New Roman" w:hAnsi="Times New Roman"/>
          <w:b w:val="0"/>
          <w:sz w:val="24"/>
          <w:szCs w:val="24"/>
        </w:rPr>
        <w:t xml:space="preserve"> </w:t>
      </w:r>
      <w:r w:rsidR="00DD53E3">
        <w:rPr>
          <w:rFonts w:ascii="Times New Roman" w:hAnsi="Times New Roman"/>
          <w:b w:val="0"/>
          <w:sz w:val="24"/>
          <w:szCs w:val="24"/>
        </w:rPr>
        <w:t>consistent</w:t>
      </w:r>
      <w:r w:rsidR="00D05E72">
        <w:rPr>
          <w:rFonts w:ascii="Times New Roman" w:hAnsi="Times New Roman"/>
          <w:b w:val="0"/>
          <w:sz w:val="24"/>
          <w:szCs w:val="24"/>
        </w:rPr>
        <w:t xml:space="preserve"> </w:t>
      </w:r>
      <w:r w:rsidR="00F70159">
        <w:rPr>
          <w:rFonts w:ascii="Times New Roman" w:hAnsi="Times New Roman"/>
          <w:b w:val="0"/>
          <w:sz w:val="24"/>
          <w:szCs w:val="24"/>
        </w:rPr>
        <w:t xml:space="preserve">method </w:t>
      </w:r>
      <w:r w:rsidR="00201E0D">
        <w:rPr>
          <w:rFonts w:ascii="Times New Roman" w:hAnsi="Times New Roman"/>
          <w:b w:val="0"/>
          <w:sz w:val="24"/>
          <w:szCs w:val="24"/>
        </w:rPr>
        <w:t xml:space="preserve">to contact the Program </w:t>
      </w:r>
      <w:r w:rsidR="009604B8">
        <w:rPr>
          <w:rFonts w:ascii="Times New Roman" w:hAnsi="Times New Roman"/>
          <w:b w:val="0"/>
          <w:sz w:val="24"/>
          <w:szCs w:val="24"/>
        </w:rPr>
        <w:t xml:space="preserve">or be identified </w:t>
      </w:r>
      <w:r w:rsidR="00DC7A28">
        <w:rPr>
          <w:rFonts w:ascii="Times New Roman" w:hAnsi="Times New Roman"/>
          <w:b w:val="0"/>
          <w:sz w:val="24"/>
          <w:szCs w:val="24"/>
        </w:rPr>
        <w:t>by Program partners</w:t>
      </w:r>
      <w:r w:rsidR="00130ECB">
        <w:rPr>
          <w:rFonts w:ascii="Times New Roman" w:hAnsi="Times New Roman"/>
          <w:b w:val="0"/>
          <w:sz w:val="24"/>
          <w:szCs w:val="24"/>
        </w:rPr>
        <w:t xml:space="preserve">. </w:t>
      </w:r>
      <w:r w:rsidR="00166F65">
        <w:rPr>
          <w:rFonts w:ascii="Times New Roman" w:hAnsi="Times New Roman"/>
          <w:b w:val="0"/>
          <w:bCs w:val="0"/>
          <w:sz w:val="24"/>
          <w:szCs w:val="24"/>
        </w:rPr>
        <w:t>C</w:t>
      </w:r>
      <w:r w:rsidR="00C24D49">
        <w:rPr>
          <w:rFonts w:ascii="Times New Roman" w:hAnsi="Times New Roman"/>
          <w:b w:val="0"/>
          <w:bCs w:val="0"/>
          <w:sz w:val="24"/>
          <w:szCs w:val="24"/>
        </w:rPr>
        <w:t>ollecting</w:t>
      </w:r>
      <w:r w:rsidR="008776CD">
        <w:rPr>
          <w:rFonts w:ascii="Times New Roman" w:hAnsi="Times New Roman"/>
          <w:b w:val="0"/>
          <w:bCs w:val="0"/>
          <w:sz w:val="24"/>
          <w:szCs w:val="24"/>
        </w:rPr>
        <w:t xml:space="preserve"> targeted </w:t>
      </w:r>
      <w:r w:rsidR="00130ECB">
        <w:rPr>
          <w:rFonts w:ascii="Times New Roman" w:hAnsi="Times New Roman"/>
          <w:b w:val="0"/>
          <w:bCs w:val="0"/>
          <w:sz w:val="24"/>
          <w:szCs w:val="24"/>
        </w:rPr>
        <w:t>information</w:t>
      </w:r>
      <w:r w:rsidR="00166F65">
        <w:rPr>
          <w:rFonts w:ascii="Times New Roman" w:hAnsi="Times New Roman"/>
          <w:b w:val="0"/>
          <w:bCs w:val="0"/>
          <w:sz w:val="24"/>
          <w:szCs w:val="24"/>
        </w:rPr>
        <w:t xml:space="preserve"> will improve program processes as the information from</w:t>
      </w:r>
      <w:r w:rsidR="00130ECB">
        <w:rPr>
          <w:rFonts w:ascii="Times New Roman" w:hAnsi="Times New Roman"/>
          <w:b w:val="0"/>
          <w:bCs w:val="0"/>
          <w:sz w:val="24"/>
          <w:szCs w:val="24"/>
        </w:rPr>
        <w:t xml:space="preserve"> </w:t>
      </w:r>
      <w:r w:rsidR="00D645E6">
        <w:rPr>
          <w:rFonts w:ascii="Times New Roman" w:hAnsi="Times New Roman"/>
          <w:b w:val="0"/>
          <w:bCs w:val="0"/>
          <w:sz w:val="24"/>
          <w:szCs w:val="24"/>
        </w:rPr>
        <w:t xml:space="preserve">the </w:t>
      </w:r>
      <w:r w:rsidR="00A620A5">
        <w:rPr>
          <w:rFonts w:ascii="Times New Roman" w:hAnsi="Times New Roman"/>
          <w:b w:val="0"/>
          <w:bCs w:val="0"/>
          <w:sz w:val="24"/>
          <w:szCs w:val="24"/>
        </w:rPr>
        <w:t>interest form</w:t>
      </w:r>
      <w:r w:rsidR="00D645E6">
        <w:rPr>
          <w:rFonts w:ascii="Times New Roman" w:hAnsi="Times New Roman"/>
          <w:b w:val="0"/>
          <w:bCs w:val="0"/>
          <w:sz w:val="24"/>
          <w:szCs w:val="24"/>
        </w:rPr>
        <w:t xml:space="preserve"> will </w:t>
      </w:r>
      <w:r w:rsidR="007F1F6C">
        <w:rPr>
          <w:rFonts w:ascii="Times New Roman" w:hAnsi="Times New Roman"/>
          <w:b w:val="0"/>
          <w:bCs w:val="0"/>
          <w:sz w:val="24"/>
          <w:szCs w:val="24"/>
        </w:rPr>
        <w:t xml:space="preserve">help </w:t>
      </w:r>
      <w:r w:rsidR="001218B6">
        <w:rPr>
          <w:rFonts w:ascii="Times New Roman" w:hAnsi="Times New Roman"/>
          <w:b w:val="0"/>
          <w:bCs w:val="0"/>
          <w:sz w:val="24"/>
          <w:szCs w:val="24"/>
        </w:rPr>
        <w:t xml:space="preserve">Program </w:t>
      </w:r>
      <w:r w:rsidR="00A86F6B">
        <w:rPr>
          <w:rFonts w:ascii="Times New Roman" w:hAnsi="Times New Roman"/>
          <w:b w:val="0"/>
          <w:bCs w:val="0"/>
          <w:sz w:val="24"/>
          <w:szCs w:val="24"/>
        </w:rPr>
        <w:t>case managers</w:t>
      </w:r>
      <w:r w:rsidR="008E5CBF">
        <w:rPr>
          <w:rFonts w:ascii="Times New Roman" w:hAnsi="Times New Roman"/>
          <w:b w:val="0"/>
          <w:bCs w:val="0"/>
          <w:sz w:val="24"/>
          <w:szCs w:val="24"/>
        </w:rPr>
        <w:t xml:space="preserve"> </w:t>
      </w:r>
      <w:r w:rsidR="00426365">
        <w:rPr>
          <w:rFonts w:ascii="Times New Roman" w:hAnsi="Times New Roman"/>
          <w:b w:val="0"/>
          <w:bCs w:val="0"/>
          <w:sz w:val="24"/>
          <w:szCs w:val="24"/>
        </w:rPr>
        <w:t xml:space="preserve">connect </w:t>
      </w:r>
      <w:r w:rsidR="004D26D4">
        <w:rPr>
          <w:rFonts w:ascii="Times New Roman" w:hAnsi="Times New Roman"/>
          <w:b w:val="0"/>
          <w:bCs w:val="0"/>
          <w:sz w:val="24"/>
          <w:szCs w:val="24"/>
        </w:rPr>
        <w:t xml:space="preserve">with </w:t>
      </w:r>
      <w:r w:rsidRPr="1185A8A8" w:rsidR="747FACEB">
        <w:rPr>
          <w:rFonts w:ascii="Times New Roman" w:hAnsi="Times New Roman"/>
          <w:b w:val="0"/>
          <w:bCs w:val="0"/>
          <w:sz w:val="24"/>
          <w:szCs w:val="24"/>
        </w:rPr>
        <w:t xml:space="preserve">potential repatriates </w:t>
      </w:r>
      <w:r w:rsidR="004D26D4">
        <w:rPr>
          <w:rFonts w:ascii="Times New Roman" w:hAnsi="Times New Roman"/>
          <w:b w:val="0"/>
          <w:bCs w:val="0"/>
          <w:sz w:val="24"/>
          <w:szCs w:val="24"/>
        </w:rPr>
        <w:t>more efficiently</w:t>
      </w:r>
      <w:r w:rsidR="00166F65">
        <w:rPr>
          <w:rFonts w:ascii="Times New Roman" w:hAnsi="Times New Roman"/>
          <w:b w:val="0"/>
          <w:bCs w:val="0"/>
          <w:sz w:val="24"/>
          <w:szCs w:val="24"/>
        </w:rPr>
        <w:t>, allowing the program to improve support services</w:t>
      </w:r>
      <w:r w:rsidR="0073146E">
        <w:rPr>
          <w:rFonts w:ascii="Times New Roman" w:hAnsi="Times New Roman"/>
          <w:b w:val="0"/>
          <w:bCs w:val="0"/>
          <w:sz w:val="24"/>
          <w:szCs w:val="24"/>
        </w:rPr>
        <w:t>.</w:t>
      </w:r>
      <w:r w:rsidRPr="005A3B05" w:rsidR="005A4D85">
        <w:rPr>
          <w:rFonts w:ascii="Times New Roman" w:hAnsi="Times New Roman"/>
          <w:b w:val="0"/>
          <w:bCs w:val="0"/>
          <w:sz w:val="24"/>
          <w:szCs w:val="24"/>
        </w:rPr>
        <w:t xml:space="preserve"> </w:t>
      </w:r>
    </w:p>
    <w:p w:rsidR="008A3F0A" w14:paraId="01A53E22" w14:textId="77777777">
      <w:pPr>
        <w:pStyle w:val="Heading4"/>
        <w:tabs>
          <w:tab w:val="num" w:pos="180"/>
        </w:tabs>
        <w:spacing w:before="0" w:after="0" w:line="264" w:lineRule="auto"/>
        <w:rPr>
          <w:rFonts w:ascii="Times New Roman" w:hAnsi="Times New Roman"/>
          <w:b w:val="0"/>
          <w:bCs w:val="0"/>
          <w:sz w:val="24"/>
          <w:szCs w:val="24"/>
        </w:rPr>
      </w:pPr>
    </w:p>
    <w:p w:rsidR="005A241B" w:rsidRPr="00B433E1" w:rsidP="00C51B09" w14:paraId="1F8A58A8" w14:textId="6F834C4F">
      <w:pPr>
        <w:pStyle w:val="Heading4"/>
        <w:tabs>
          <w:tab w:val="num" w:pos="180"/>
        </w:tabs>
        <w:spacing w:before="0" w:after="0" w:line="264" w:lineRule="auto"/>
        <w:rPr>
          <w:rFonts w:ascii="Times New Roman" w:hAnsi="Times New Roman"/>
          <w:b w:val="0"/>
          <w:bCs w:val="0"/>
          <w:sz w:val="24"/>
          <w:szCs w:val="24"/>
        </w:rPr>
      </w:pPr>
      <w:r w:rsidRPr="00C51B09">
        <w:rPr>
          <w:rFonts w:ascii="Times New Roman" w:hAnsi="Times New Roman"/>
          <w:b w:val="0"/>
          <w:bCs w:val="0"/>
          <w:sz w:val="24"/>
          <w:szCs w:val="24"/>
        </w:rPr>
        <w:t xml:space="preserve">Information </w:t>
      </w:r>
      <w:r w:rsidR="001B60BE">
        <w:rPr>
          <w:rFonts w:ascii="Times New Roman" w:hAnsi="Times New Roman"/>
          <w:b w:val="0"/>
          <w:bCs w:val="0"/>
          <w:sz w:val="24"/>
          <w:szCs w:val="24"/>
        </w:rPr>
        <w:t>collected</w:t>
      </w:r>
      <w:r>
        <w:rPr>
          <w:rFonts w:ascii="Times New Roman" w:hAnsi="Times New Roman"/>
          <w:b w:val="0"/>
          <w:bCs w:val="0"/>
          <w:sz w:val="24"/>
          <w:szCs w:val="24"/>
        </w:rPr>
        <w:t xml:space="preserve"> </w:t>
      </w:r>
      <w:r w:rsidR="008A3F0A">
        <w:rPr>
          <w:rFonts w:ascii="Times New Roman" w:hAnsi="Times New Roman"/>
          <w:b w:val="0"/>
          <w:bCs w:val="0"/>
          <w:sz w:val="24"/>
          <w:szCs w:val="24"/>
        </w:rPr>
        <w:t xml:space="preserve">from this </w:t>
      </w:r>
      <w:r w:rsidR="00A620A5">
        <w:rPr>
          <w:rFonts w:ascii="Times New Roman" w:hAnsi="Times New Roman"/>
          <w:b w:val="0"/>
          <w:bCs w:val="0"/>
          <w:sz w:val="24"/>
          <w:szCs w:val="24"/>
        </w:rPr>
        <w:t>interest form</w:t>
      </w:r>
      <w:r w:rsidRPr="00C51B09">
        <w:rPr>
          <w:rFonts w:ascii="Times New Roman" w:hAnsi="Times New Roman"/>
          <w:b w:val="0"/>
          <w:bCs w:val="0"/>
          <w:sz w:val="24"/>
          <w:szCs w:val="24"/>
        </w:rPr>
        <w:t xml:space="preserve"> </w:t>
      </w:r>
      <w:r w:rsidRPr="00C51B09" w:rsidR="005A4D85">
        <w:rPr>
          <w:rFonts w:ascii="Times New Roman" w:hAnsi="Times New Roman"/>
          <w:b w:val="0"/>
          <w:bCs w:val="0"/>
          <w:sz w:val="24"/>
          <w:szCs w:val="24"/>
        </w:rPr>
        <w:t xml:space="preserve">will </w:t>
      </w:r>
      <w:r w:rsidR="004D26D4">
        <w:rPr>
          <w:rFonts w:ascii="Times New Roman" w:hAnsi="Times New Roman"/>
          <w:b w:val="0"/>
          <w:bCs w:val="0"/>
          <w:sz w:val="24"/>
          <w:szCs w:val="24"/>
        </w:rPr>
        <w:t xml:space="preserve">be used to </w:t>
      </w:r>
      <w:r w:rsidR="00805316">
        <w:rPr>
          <w:rFonts w:ascii="Times New Roman" w:hAnsi="Times New Roman"/>
          <w:b w:val="0"/>
          <w:bCs w:val="0"/>
          <w:sz w:val="24"/>
          <w:szCs w:val="24"/>
        </w:rPr>
        <w:t xml:space="preserve">identify </w:t>
      </w:r>
      <w:r w:rsidR="002234A5">
        <w:rPr>
          <w:rFonts w:ascii="Times New Roman" w:hAnsi="Times New Roman"/>
          <w:b w:val="0"/>
          <w:bCs w:val="0"/>
          <w:sz w:val="24"/>
          <w:szCs w:val="24"/>
        </w:rPr>
        <w:t xml:space="preserve">U.S. citizens </w:t>
      </w:r>
      <w:r w:rsidR="00F36A87">
        <w:rPr>
          <w:rFonts w:ascii="Times New Roman" w:hAnsi="Times New Roman"/>
          <w:b w:val="0"/>
          <w:bCs w:val="0"/>
          <w:sz w:val="24"/>
          <w:szCs w:val="24"/>
        </w:rPr>
        <w:t xml:space="preserve">who may be eligible </w:t>
      </w:r>
      <w:r w:rsidR="00D204FE">
        <w:rPr>
          <w:rFonts w:ascii="Times New Roman" w:hAnsi="Times New Roman"/>
          <w:b w:val="0"/>
          <w:bCs w:val="0"/>
          <w:sz w:val="24"/>
          <w:szCs w:val="24"/>
        </w:rPr>
        <w:t xml:space="preserve">for the Program </w:t>
      </w:r>
      <w:r w:rsidR="00F36A87">
        <w:rPr>
          <w:rFonts w:ascii="Times New Roman" w:hAnsi="Times New Roman"/>
          <w:b w:val="0"/>
          <w:bCs w:val="0"/>
          <w:sz w:val="24"/>
          <w:szCs w:val="24"/>
        </w:rPr>
        <w:t>and are in</w:t>
      </w:r>
      <w:r w:rsidR="005E05B5">
        <w:rPr>
          <w:rFonts w:ascii="Times New Roman" w:hAnsi="Times New Roman"/>
          <w:b w:val="0"/>
          <w:bCs w:val="0"/>
          <w:sz w:val="24"/>
          <w:szCs w:val="24"/>
        </w:rPr>
        <w:t>terested in</w:t>
      </w:r>
      <w:r w:rsidR="00F36A87">
        <w:rPr>
          <w:rFonts w:ascii="Times New Roman" w:hAnsi="Times New Roman"/>
          <w:b w:val="0"/>
          <w:bCs w:val="0"/>
          <w:sz w:val="24"/>
          <w:szCs w:val="24"/>
        </w:rPr>
        <w:t xml:space="preserve"> </w:t>
      </w:r>
      <w:r w:rsidR="001D21AC">
        <w:rPr>
          <w:rFonts w:ascii="Times New Roman" w:hAnsi="Times New Roman"/>
          <w:b w:val="0"/>
          <w:bCs w:val="0"/>
          <w:sz w:val="24"/>
          <w:szCs w:val="24"/>
        </w:rPr>
        <w:t xml:space="preserve">temporary </w:t>
      </w:r>
      <w:r w:rsidR="00F36A87">
        <w:rPr>
          <w:rFonts w:ascii="Times New Roman" w:hAnsi="Times New Roman"/>
          <w:b w:val="0"/>
          <w:bCs w:val="0"/>
          <w:sz w:val="24"/>
          <w:szCs w:val="24"/>
        </w:rPr>
        <w:t>assistance</w:t>
      </w:r>
      <w:r w:rsidR="00166F65">
        <w:rPr>
          <w:rFonts w:ascii="Times New Roman" w:hAnsi="Times New Roman"/>
          <w:b w:val="0"/>
          <w:bCs w:val="0"/>
          <w:sz w:val="24"/>
          <w:szCs w:val="24"/>
        </w:rPr>
        <w:t>.</w:t>
      </w:r>
      <w:r w:rsidR="00A86F6B">
        <w:rPr>
          <w:rFonts w:ascii="Times New Roman" w:hAnsi="Times New Roman"/>
          <w:b w:val="0"/>
          <w:bCs w:val="0"/>
          <w:sz w:val="24"/>
          <w:szCs w:val="24"/>
        </w:rPr>
        <w:t xml:space="preserve"> </w:t>
      </w:r>
      <w:r w:rsidR="004700D4">
        <w:rPr>
          <w:rFonts w:ascii="Times New Roman" w:hAnsi="Times New Roman"/>
          <w:b w:val="0"/>
          <w:bCs w:val="0"/>
          <w:sz w:val="24"/>
          <w:szCs w:val="24"/>
        </w:rPr>
        <w:t xml:space="preserve">Program </w:t>
      </w:r>
      <w:r w:rsidR="00A86F6B">
        <w:rPr>
          <w:rFonts w:ascii="Times New Roman" w:hAnsi="Times New Roman"/>
          <w:b w:val="0"/>
          <w:bCs w:val="0"/>
          <w:sz w:val="24"/>
          <w:szCs w:val="24"/>
        </w:rPr>
        <w:t>case managers</w:t>
      </w:r>
      <w:r w:rsidR="00166F65">
        <w:rPr>
          <w:rFonts w:ascii="Times New Roman" w:hAnsi="Times New Roman"/>
          <w:b w:val="0"/>
          <w:bCs w:val="0"/>
          <w:sz w:val="24"/>
          <w:szCs w:val="24"/>
        </w:rPr>
        <w:t xml:space="preserve"> use the information;</w:t>
      </w:r>
      <w:r w:rsidR="00F36A87">
        <w:rPr>
          <w:rFonts w:ascii="Times New Roman" w:hAnsi="Times New Roman"/>
          <w:b w:val="0"/>
          <w:bCs w:val="0"/>
          <w:sz w:val="24"/>
          <w:szCs w:val="24"/>
        </w:rPr>
        <w:t xml:space="preserve"> supporting timely connections to appropriate services and improving overall Program outreach.</w:t>
      </w:r>
      <w:r w:rsidRPr="00C51B09" w:rsidR="008D1641">
        <w:rPr>
          <w:rFonts w:ascii="Times New Roman" w:hAnsi="Times New Roman"/>
          <w:b w:val="0"/>
          <w:bCs w:val="0"/>
          <w:sz w:val="24"/>
          <w:szCs w:val="24"/>
        </w:rPr>
        <w:t xml:space="preserve"> </w:t>
      </w:r>
    </w:p>
    <w:p w:rsidR="005A241B" w:rsidP="00C51B09" w14:paraId="05633262" w14:textId="77777777">
      <w:pPr>
        <w:pStyle w:val="Heading4"/>
        <w:tabs>
          <w:tab w:val="num" w:pos="180"/>
        </w:tabs>
        <w:spacing w:before="0" w:after="0" w:line="264" w:lineRule="auto"/>
        <w:rPr>
          <w:sz w:val="24"/>
          <w:szCs w:val="24"/>
        </w:rPr>
      </w:pPr>
    </w:p>
    <w:p w:rsidR="58C18F5F" w:rsidRPr="00610242" w:rsidP="00292FEB" w14:paraId="492183A3" w14:textId="46CA5B5F">
      <w:pPr>
        <w:pStyle w:val="Heading4"/>
        <w:tabs>
          <w:tab w:val="num" w:pos="180"/>
        </w:tabs>
        <w:spacing w:before="0" w:line="264" w:lineRule="auto"/>
      </w:pPr>
      <w:r w:rsidRPr="4AE5982E">
        <w:rPr>
          <w:rFonts w:ascii="Times New Roman" w:hAnsi="Times New Roman"/>
          <w:b w:val="0"/>
          <w:bCs w:val="0"/>
          <w:sz w:val="24"/>
          <w:szCs w:val="24"/>
        </w:rPr>
        <w:t>This proposed information collection meets the following goals of ACF’s generic clearance for formative data collections for program support (0970-0531):</w:t>
      </w:r>
      <w:r w:rsidRPr="00610242" w:rsidR="00610242">
        <w:t xml:space="preserve"> </w:t>
      </w:r>
    </w:p>
    <w:p w:rsidR="00DB20AC" w:rsidP="4AE5982E" w14:paraId="715CB591" w14:textId="2BF05940">
      <w:pPr>
        <w:pStyle w:val="ListParagraph"/>
        <w:numPr>
          <w:ilvl w:val="0"/>
          <w:numId w:val="1"/>
        </w:numPr>
        <w:rPr>
          <w:color w:val="000000" w:themeColor="text1"/>
          <w:sz w:val="24"/>
          <w:szCs w:val="24"/>
        </w:rPr>
      </w:pPr>
      <w:r w:rsidRPr="00DB20AC">
        <w:rPr>
          <w:color w:val="000000" w:themeColor="text1"/>
          <w:sz w:val="24"/>
          <w:szCs w:val="24"/>
        </w:rPr>
        <w:t>Planning for provision of programmatic or evaluation-related T/TA.</w:t>
      </w:r>
    </w:p>
    <w:p w:rsidR="002355D8" w:rsidP="4AE5982E" w14:paraId="0DD7F623" w14:textId="714BF553">
      <w:pPr>
        <w:pStyle w:val="ListParagraph"/>
        <w:numPr>
          <w:ilvl w:val="0"/>
          <w:numId w:val="1"/>
        </w:numPr>
        <w:rPr>
          <w:color w:val="000000" w:themeColor="text1"/>
          <w:sz w:val="24"/>
          <w:szCs w:val="24"/>
        </w:rPr>
      </w:pPr>
      <w:r w:rsidRPr="002355D8">
        <w:rPr>
          <w:color w:val="000000" w:themeColor="text1"/>
          <w:sz w:val="24"/>
          <w:szCs w:val="24"/>
        </w:rPr>
        <w:t xml:space="preserve">Development or refinement of </w:t>
      </w:r>
      <w:r w:rsidRPr="002355D8">
        <w:rPr>
          <w:color w:val="000000" w:themeColor="text1"/>
          <w:sz w:val="24"/>
          <w:szCs w:val="24"/>
        </w:rPr>
        <w:t>program</w:t>
      </w:r>
      <w:r w:rsidRPr="002355D8">
        <w:rPr>
          <w:color w:val="000000" w:themeColor="text1"/>
          <w:sz w:val="24"/>
          <w:szCs w:val="24"/>
        </w:rPr>
        <w:t xml:space="preserve"> processes. </w:t>
      </w:r>
    </w:p>
    <w:p w:rsidR="008F570D" w:rsidP="00CD67C1" w14:paraId="75C799A6" w14:textId="77777777">
      <w:pPr>
        <w:rPr>
          <w:b/>
          <w:bCs/>
          <w:i/>
          <w:iCs/>
        </w:rPr>
      </w:pPr>
    </w:p>
    <w:p w:rsidR="00984CA2" w:rsidRPr="00177982" w:rsidP="4AE5982E" w14:paraId="473B9418" w14:textId="38A9E22B">
      <w:pPr>
        <w:spacing w:after="60"/>
        <w:rPr>
          <w:b/>
          <w:bCs/>
          <w:i/>
          <w:iCs/>
        </w:rPr>
      </w:pPr>
      <w:r w:rsidRPr="4AE5982E">
        <w:rPr>
          <w:b/>
          <w:bCs/>
          <w:i/>
          <w:iCs/>
        </w:rPr>
        <w:t>Process</w:t>
      </w:r>
      <w:r w:rsidRPr="4AE5982E" w:rsidR="003277CF">
        <w:rPr>
          <w:b/>
          <w:bCs/>
          <w:i/>
          <w:iCs/>
        </w:rPr>
        <w:t>es</w:t>
      </w:r>
      <w:r w:rsidRPr="4AE5982E">
        <w:rPr>
          <w:b/>
          <w:bCs/>
          <w:i/>
          <w:iCs/>
        </w:rPr>
        <w:t xml:space="preserve"> for Information Collection </w:t>
      </w:r>
    </w:p>
    <w:p w:rsidR="00BE7952" w:rsidP="4AE5982E" w14:paraId="53AD29BF" w14:textId="3265CB55">
      <w:r w:rsidRPr="00E13499">
        <w:t xml:space="preserve">To ensure that this activity addresses the unique aspects of emergency and routine operations, </w:t>
      </w:r>
      <w:r w:rsidR="00DE35C9">
        <w:t xml:space="preserve">OHSEPR representatives will disseminate the </w:t>
      </w:r>
      <w:r w:rsidR="00A620A5">
        <w:t>interest form</w:t>
      </w:r>
      <w:r w:rsidR="003B3C09">
        <w:t xml:space="preserve"> as a Microsoft Form</w:t>
      </w:r>
      <w:r w:rsidR="0089243D">
        <w:t>s outreach</w:t>
      </w:r>
      <w:r w:rsidR="003E18F6">
        <w:t xml:space="preserve"> via the </w:t>
      </w:r>
      <w:r w:rsidR="005660EF">
        <w:t xml:space="preserve">OHSEPR U.S. Repatriation </w:t>
      </w:r>
      <w:r w:rsidR="003E18F6">
        <w:t>website.</w:t>
      </w:r>
      <w:r w:rsidR="00A86F6B">
        <w:t xml:space="preserve"> Responses will be used by case managers to better identify potential repatriates and determine eligibility and next steps as potential repatriates arrive to various POEs.  </w:t>
      </w:r>
    </w:p>
    <w:p w:rsidR="002338AC" w:rsidP="00286133" w14:paraId="40C43AD9" w14:textId="77777777">
      <w:pPr>
        <w:rPr>
          <w:b/>
          <w:bCs/>
          <w:i/>
          <w:iCs/>
        </w:rPr>
      </w:pPr>
    </w:p>
    <w:p w:rsidR="00D90EF6" w:rsidRPr="00EC1762" w:rsidP="00EC1762" w14:paraId="6EA8B500" w14:textId="679EEAD1">
      <w:pPr>
        <w:spacing w:after="120"/>
        <w:rPr>
          <w:b/>
        </w:rPr>
      </w:pPr>
      <w:r w:rsidRPr="4AE5982E">
        <w:rPr>
          <w:b/>
          <w:bCs/>
        </w:rPr>
        <w:t xml:space="preserve">A3. </w:t>
      </w:r>
      <w:r w:rsidRPr="4AE5982E" w:rsidR="00945CD6">
        <w:rPr>
          <w:b/>
          <w:bCs/>
        </w:rPr>
        <w:t>Improved Information Technology to Reduce Burden</w:t>
      </w:r>
    </w:p>
    <w:p w:rsidR="005046F0" w:rsidP="00286133" w14:paraId="5804584A" w14:textId="58C962D5">
      <w:r w:rsidRPr="00E13499">
        <w:t xml:space="preserve">Respondents </w:t>
      </w:r>
      <w:r w:rsidRPr="00E13499" w:rsidR="00BF2278">
        <w:t>will</w:t>
      </w:r>
      <w:r w:rsidRPr="00E13499" w:rsidR="00FB4284">
        <w:t xml:space="preserve"> </w:t>
      </w:r>
      <w:r w:rsidR="005660EF">
        <w:t xml:space="preserve">have access to </w:t>
      </w:r>
      <w:r w:rsidRPr="00E13499" w:rsidR="009601F5">
        <w:t xml:space="preserve">the </w:t>
      </w:r>
      <w:r w:rsidR="00A620A5">
        <w:t>interest form</w:t>
      </w:r>
      <w:r w:rsidRPr="00E13499" w:rsidR="009601F5">
        <w:t xml:space="preserve"> </w:t>
      </w:r>
      <w:r w:rsidR="005660EF">
        <w:t xml:space="preserve">via the OHSEPR U.S. Repatriation Program website and </w:t>
      </w:r>
      <w:r w:rsidRPr="00E13499" w:rsidR="00FB4284">
        <w:t xml:space="preserve">complete the </w:t>
      </w:r>
      <w:r w:rsidR="00A620A5">
        <w:t>interest form</w:t>
      </w:r>
      <w:r w:rsidRPr="00E13499" w:rsidR="00FB4284">
        <w:t xml:space="preserve"> electronically </w:t>
      </w:r>
      <w:r w:rsidRPr="00E13499" w:rsidR="009601F5">
        <w:t>utilizing Microsoft Forms.</w:t>
      </w:r>
    </w:p>
    <w:p w:rsidR="001214CE" w:rsidP="4AE5982E" w14:paraId="7656CCA7" w14:textId="77777777">
      <w:pPr>
        <w:ind w:left="360"/>
      </w:pPr>
    </w:p>
    <w:p w:rsidR="00945CD6" w:rsidRPr="0072204D" w:rsidP="4AE5982E" w14:paraId="39BBEF3E" w14:textId="77777777">
      <w:pPr>
        <w:spacing w:after="120"/>
        <w:rPr>
          <w:b/>
          <w:bCs/>
        </w:rPr>
      </w:pPr>
      <w:r w:rsidRPr="4AE5982E">
        <w:rPr>
          <w:b/>
          <w:bCs/>
        </w:rPr>
        <w:t xml:space="preserve">A4. </w:t>
      </w:r>
      <w:r w:rsidRPr="4AE5982E">
        <w:rPr>
          <w:b/>
          <w:bCs/>
        </w:rPr>
        <w:t>Efforts to Identify Duplication</w:t>
      </w:r>
    </w:p>
    <w:p w:rsidR="00D90EF6" w:rsidP="4AE5982E" w14:paraId="79D5E7A0" w14:textId="558EEFE6">
      <w:r w:rsidRPr="00E13499">
        <w:t xml:space="preserve">Insights collected from this </w:t>
      </w:r>
      <w:r w:rsidR="00A620A5">
        <w:t>interest form</w:t>
      </w:r>
      <w:r w:rsidRPr="00E13499">
        <w:t xml:space="preserve"> have not been documented elsewhere.</w:t>
      </w:r>
      <w:r>
        <w:t xml:space="preserve"> </w:t>
      </w:r>
    </w:p>
    <w:p w:rsidR="001214CE" w:rsidP="005A3B05" w14:paraId="2590322C" w14:textId="77777777">
      <w:pPr>
        <w:rPr>
          <w:b/>
          <w:bCs/>
        </w:rPr>
      </w:pPr>
    </w:p>
    <w:p w:rsidR="00945CD6" w:rsidRPr="0072204D" w:rsidP="4AE5982E" w14:paraId="10B90123" w14:textId="77777777">
      <w:pPr>
        <w:spacing w:after="120"/>
        <w:rPr>
          <w:b/>
          <w:bCs/>
        </w:rPr>
      </w:pPr>
      <w:r w:rsidRPr="4AE5982E">
        <w:rPr>
          <w:b/>
          <w:bCs/>
        </w:rPr>
        <w:t xml:space="preserve">A5. </w:t>
      </w:r>
      <w:r w:rsidRPr="4AE5982E">
        <w:rPr>
          <w:b/>
          <w:bCs/>
        </w:rPr>
        <w:t>Involvement of Small Organizations</w:t>
      </w:r>
    </w:p>
    <w:p w:rsidR="00D90EF6" w:rsidP="4AE5982E" w14:paraId="246D5FC0" w14:textId="341A81DB">
      <w:r w:rsidRPr="00874A8C">
        <w:t>No small businesses will be involved with this information collection.</w:t>
      </w:r>
    </w:p>
    <w:p w:rsidR="008C78B4" w:rsidP="4AE5982E" w14:paraId="6077512E" w14:textId="77777777">
      <w:pPr>
        <w:rPr>
          <w:b/>
          <w:bCs/>
        </w:rPr>
      </w:pPr>
    </w:p>
    <w:p w:rsidR="00945CD6" w:rsidRPr="0072204D" w:rsidP="4AE5982E" w14:paraId="5C724C5E" w14:textId="77777777">
      <w:pPr>
        <w:spacing w:after="120"/>
        <w:rPr>
          <w:b/>
          <w:bCs/>
        </w:rPr>
      </w:pPr>
      <w:r w:rsidRPr="4AE5982E">
        <w:rPr>
          <w:b/>
          <w:bCs/>
        </w:rPr>
        <w:t xml:space="preserve">A6. </w:t>
      </w:r>
      <w:r w:rsidRPr="4AE5982E">
        <w:rPr>
          <w:b/>
          <w:bCs/>
        </w:rPr>
        <w:t>Consequences of Less Frequent Data Collection</w:t>
      </w:r>
    </w:p>
    <w:p w:rsidR="00D90EF6" w:rsidP="4AE5982E" w14:paraId="27E89940" w14:textId="1E1451C4">
      <w:r w:rsidRPr="00874A8C">
        <w:t>This is a one-time data collection.</w:t>
      </w:r>
    </w:p>
    <w:p w:rsidR="005046F0" w:rsidP="00286133" w14:paraId="7C36762A" w14:textId="77777777"/>
    <w:p w:rsidR="00945CD6" w:rsidRPr="0072204D" w:rsidP="4AE5982E" w14:paraId="5060136E" w14:textId="77777777">
      <w:pPr>
        <w:spacing w:after="120"/>
        <w:rPr>
          <w:b/>
          <w:bCs/>
        </w:rPr>
      </w:pPr>
      <w:r w:rsidRPr="4AE5982E">
        <w:rPr>
          <w:b/>
          <w:bCs/>
        </w:rPr>
        <w:t xml:space="preserve">A7. </w:t>
      </w:r>
      <w:r w:rsidRPr="4AE5982E">
        <w:rPr>
          <w:b/>
          <w:bCs/>
        </w:rPr>
        <w:t>Special Circumstances</w:t>
      </w:r>
    </w:p>
    <w:p w:rsidR="0020382F" w:rsidP="4AE5982E" w14:paraId="10D64BA4" w14:textId="77777777">
      <w:r w:rsidRPr="00874A8C">
        <w:t>There are no special circumstances for the proposed data collection efforts.</w:t>
      </w:r>
    </w:p>
    <w:p w:rsidR="00D90EF6" w:rsidP="4AE5982E" w14:paraId="6156892E" w14:textId="77777777">
      <w:pPr>
        <w:rPr>
          <w:b/>
          <w:bCs/>
        </w:rPr>
      </w:pPr>
    </w:p>
    <w:p w:rsidR="00D90EF6" w:rsidP="4AE5982E" w14:paraId="4FD99BC0" w14:textId="77777777">
      <w:pPr>
        <w:spacing w:after="120"/>
        <w:rPr>
          <w:b/>
          <w:bCs/>
        </w:rPr>
      </w:pPr>
      <w:r w:rsidRPr="4AE5982E">
        <w:rPr>
          <w:b/>
          <w:bCs/>
        </w:rPr>
        <w:t xml:space="preserve">A8. </w:t>
      </w:r>
      <w:r w:rsidRPr="4AE5982E" w:rsidR="00945CD6">
        <w:rPr>
          <w:b/>
          <w:bCs/>
        </w:rPr>
        <w:t>Federal Register Notice and Consultation</w:t>
      </w:r>
    </w:p>
    <w:p w:rsidR="00B91D97" w:rsidRPr="00B91D97" w:rsidP="4AE5982E" w14:paraId="6A39001F" w14:textId="77777777">
      <w:pPr>
        <w:spacing w:after="60"/>
        <w:rPr>
          <w:b/>
          <w:bCs/>
          <w:i/>
          <w:iCs/>
        </w:rPr>
      </w:pPr>
      <w:r w:rsidRPr="4AE5982E">
        <w:rPr>
          <w:b/>
          <w:bCs/>
          <w:i/>
          <w:iCs/>
        </w:rPr>
        <w:t>Federal Register Notice and Comments</w:t>
      </w:r>
    </w:p>
    <w:p w:rsidR="0045739A" w:rsidP="4AE5982E" w14:paraId="6902CC4A" w14:textId="5FD3CF27">
      <w:r w:rsidRPr="4AE5982E">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w:t>
      </w:r>
      <w:r w:rsidRPr="0045739A">
        <w:t>The notice was published on April 28, 2025, (90 FR 17603), and provided a sixty-day period for public comment. ACF did not receive any comments on the first notice. A second notice was published, allowing a thirty-day period for public comment (90 FR 42248, in conjunction with submission of the request to OMB. ACF did not receive any comments on the second notice. </w:t>
      </w:r>
      <w:r w:rsidRPr="0045739A">
        <w:t xml:space="preserve"> </w:t>
      </w:r>
    </w:p>
    <w:p w:rsidR="0045739A" w:rsidP="4AE5982E" w14:paraId="27E62117" w14:textId="77777777"/>
    <w:p w:rsidR="00B91D97" w:rsidRPr="00B91D97" w:rsidP="005A3B05" w14:paraId="21E62C00" w14:textId="72CBF5B8">
      <w:pPr>
        <w:spacing w:after="60"/>
        <w:rPr>
          <w:i/>
          <w:iCs/>
        </w:rPr>
      </w:pPr>
      <w:r w:rsidRPr="4AE5982E">
        <w:rPr>
          <w:i/>
          <w:iCs/>
        </w:rPr>
        <w:t xml:space="preserve">Consultation with </w:t>
      </w:r>
      <w:r w:rsidRPr="4AE5982E" w:rsidR="008F570D">
        <w:rPr>
          <w:i/>
          <w:iCs/>
        </w:rPr>
        <w:t xml:space="preserve">Outside </w:t>
      </w:r>
      <w:r w:rsidRPr="4AE5982E">
        <w:rPr>
          <w:i/>
          <w:iCs/>
        </w:rPr>
        <w:t>Experts</w:t>
      </w:r>
    </w:p>
    <w:p w:rsidR="008F10A2" w:rsidRPr="00E13499" w:rsidP="4AE5982E" w14:paraId="1632B553" w14:textId="0E170AA2">
      <w:r w:rsidRPr="00E13499">
        <w:t>No consultations have taken place with experts outside of the project team.</w:t>
      </w:r>
    </w:p>
    <w:p w:rsidR="00D90EF6" w:rsidP="4AE5982E" w14:paraId="16A7A923" w14:textId="77777777">
      <w:pPr>
        <w:rPr>
          <w:b/>
          <w:bCs/>
        </w:rPr>
      </w:pPr>
    </w:p>
    <w:p w:rsidR="00945CD6" w:rsidRPr="0072204D" w:rsidP="4AE5982E" w14:paraId="391068CD" w14:textId="6ECE22DD">
      <w:pPr>
        <w:spacing w:after="120"/>
        <w:rPr>
          <w:b/>
          <w:bCs/>
        </w:rPr>
      </w:pPr>
      <w:r w:rsidRPr="4AE5982E">
        <w:rPr>
          <w:b/>
          <w:bCs/>
        </w:rPr>
        <w:t xml:space="preserve">A9. </w:t>
      </w:r>
      <w:r w:rsidRPr="4AE5982E" w:rsidR="00542413">
        <w:rPr>
          <w:b/>
          <w:bCs/>
        </w:rPr>
        <w:t xml:space="preserve">Tokens of Appreciation </w:t>
      </w:r>
      <w:r w:rsidRPr="4AE5982E" w:rsidR="00B66874">
        <w:rPr>
          <w:b/>
          <w:bCs/>
        </w:rPr>
        <w:t>for</w:t>
      </w:r>
      <w:r w:rsidRPr="4AE5982E">
        <w:rPr>
          <w:b/>
          <w:bCs/>
        </w:rPr>
        <w:t xml:space="preserve"> Respondents</w:t>
      </w:r>
    </w:p>
    <w:p w:rsidR="00D90EF6" w:rsidRPr="00BE7952" w:rsidP="0045739A" w14:paraId="45914615" w14:textId="4321F089">
      <w:pPr>
        <w:rPr>
          <w:b/>
          <w:bCs/>
        </w:rPr>
      </w:pPr>
      <w:r w:rsidRPr="00FE132B">
        <w:t xml:space="preserve">No </w:t>
      </w:r>
      <w:r w:rsidRPr="00FE132B" w:rsidR="00542413">
        <w:t>tokens of appreciation</w:t>
      </w:r>
      <w:r w:rsidRPr="00FE132B">
        <w:t xml:space="preserve"> for</w:t>
      </w:r>
      <w:r w:rsidRPr="00FE132B" w:rsidR="00BE7952">
        <w:t xml:space="preserve"> respondents are proposed for this information collection.</w:t>
      </w:r>
    </w:p>
    <w:p w:rsidR="004222F8" w:rsidP="005A3B05" w14:paraId="7605E87D" w14:textId="77777777">
      <w:pPr>
        <w:rPr>
          <w:b/>
          <w:bCs/>
        </w:rPr>
      </w:pPr>
    </w:p>
    <w:p w:rsidR="004222F8" w:rsidRPr="0072204D" w:rsidP="4AE5982E" w14:paraId="5BB4F440" w14:textId="61992E59">
      <w:pPr>
        <w:spacing w:after="120"/>
        <w:rPr>
          <w:b/>
          <w:bCs/>
        </w:rPr>
      </w:pPr>
      <w:r w:rsidRPr="4AE5982E">
        <w:rPr>
          <w:b/>
          <w:bCs/>
        </w:rPr>
        <w:t>A10. Privacy of Respondents</w:t>
      </w:r>
    </w:p>
    <w:p w:rsidR="0095005E" w:rsidP="004F3B23" w14:paraId="1E0C8CA7" w14:textId="77777777">
      <w:pPr>
        <w:widowControl w:val="0"/>
        <w:autoSpaceDE w:val="0"/>
        <w:autoSpaceDN w:val="0"/>
        <w:adjustRightInd w:val="0"/>
      </w:pPr>
      <w:r w:rsidRPr="4AE5982E">
        <w:t>Information collected will be kept private</w:t>
      </w:r>
      <w:r w:rsidRPr="4AE5982E" w:rsidR="171CA292">
        <w:t xml:space="preserve"> to the extent permitted by law</w:t>
      </w:r>
      <w:r w:rsidRPr="4AE5982E">
        <w:t>. Respondents will be informed of all planned uses of data, that their participation is voluntary, and that their information will be kept private</w:t>
      </w:r>
      <w:r w:rsidR="009929AB">
        <w:t xml:space="preserve"> to the extent permitted by law</w:t>
      </w:r>
      <w:r w:rsidRPr="4AE5982E">
        <w:t xml:space="preserve">. </w:t>
      </w:r>
    </w:p>
    <w:p w:rsidR="0095005E" w:rsidP="004F3B23" w14:paraId="61849082" w14:textId="77777777">
      <w:pPr>
        <w:widowControl w:val="0"/>
        <w:autoSpaceDE w:val="0"/>
        <w:autoSpaceDN w:val="0"/>
        <w:adjustRightInd w:val="0"/>
      </w:pPr>
    </w:p>
    <w:p w:rsidR="000704EB" w:rsidP="004F3B23" w14:paraId="6577B8C0" w14:textId="688D71E6">
      <w:pPr>
        <w:widowControl w:val="0"/>
        <w:autoSpaceDE w:val="0"/>
        <w:autoSpaceDN w:val="0"/>
        <w:adjustRightInd w:val="0"/>
      </w:pPr>
      <w:r>
        <w:t xml:space="preserve">This </w:t>
      </w:r>
      <w:r w:rsidR="00A620A5">
        <w:t>interest form</w:t>
      </w:r>
      <w:r w:rsidR="00D01EB6">
        <w:t xml:space="preserve"> aims to collect information about </w:t>
      </w:r>
      <w:r w:rsidR="00E80250">
        <w:t xml:space="preserve">U.S. citizens </w:t>
      </w:r>
      <w:r w:rsidR="00FB7917">
        <w:t>returning to the United States from a</w:t>
      </w:r>
      <w:r w:rsidR="00B47FB4">
        <w:t xml:space="preserve"> DOS-identif</w:t>
      </w:r>
      <w:r w:rsidR="00B602DD">
        <w:t xml:space="preserve">ied </w:t>
      </w:r>
      <w:r w:rsidR="00F50987">
        <w:t>ordered departure country</w:t>
      </w:r>
      <w:r w:rsidR="008D54CE">
        <w:t>, including name, contact information, country of origin</w:t>
      </w:r>
      <w:r w:rsidR="00D539C9">
        <w:t xml:space="preserve">, and potential </w:t>
      </w:r>
      <w:r w:rsidR="00F87EB8">
        <w:t xml:space="preserve">Program </w:t>
      </w:r>
      <w:r w:rsidR="00D539C9">
        <w:t xml:space="preserve">service </w:t>
      </w:r>
      <w:r w:rsidR="00F87EB8">
        <w:t>needs</w:t>
      </w:r>
      <w:r w:rsidR="008D54CE">
        <w:t>.</w:t>
      </w:r>
      <w:r w:rsidR="00D539C9">
        <w:t xml:space="preserve"> </w:t>
      </w:r>
      <w:r w:rsidR="00D74B51">
        <w:t>Th</w:t>
      </w:r>
      <w:r w:rsidR="005C2178">
        <w:t>e</w:t>
      </w:r>
      <w:r w:rsidR="00D74B51">
        <w:t xml:space="preserve"> information will be </w:t>
      </w:r>
      <w:r w:rsidR="0069366C">
        <w:t xml:space="preserve">used </w:t>
      </w:r>
      <w:r w:rsidR="0075250E">
        <w:t xml:space="preserve">to </w:t>
      </w:r>
      <w:r w:rsidR="00D539C9">
        <w:t xml:space="preserve">help </w:t>
      </w:r>
      <w:r w:rsidR="00DF3FD8">
        <w:t>determine potential eligibility</w:t>
      </w:r>
      <w:r w:rsidR="00150364">
        <w:t xml:space="preserve"> and, for those</w:t>
      </w:r>
      <w:r w:rsidR="00F872B8">
        <w:t xml:space="preserve"> potentially</w:t>
      </w:r>
      <w:r w:rsidR="00150364">
        <w:t xml:space="preserve"> eligible, connect them with</w:t>
      </w:r>
      <w:r w:rsidR="003A18C3">
        <w:t xml:space="preserve"> OHSEPR</w:t>
      </w:r>
      <w:r w:rsidR="00150364">
        <w:t xml:space="preserve"> </w:t>
      </w:r>
      <w:r w:rsidR="003A18C3">
        <w:t>case managers who are able to process the next steps for Program enrollment should respondents provide their contact information</w:t>
      </w:r>
      <w:r w:rsidR="00150364">
        <w:t>.</w:t>
      </w:r>
      <w:r w:rsidR="00C328FF">
        <w:t xml:space="preserve"> OHSEPR will</w:t>
      </w:r>
      <w:r w:rsidR="00305309">
        <w:t xml:space="preserve"> keep all response information </w:t>
      </w:r>
      <w:r w:rsidR="00305309">
        <w:t>internal, and</w:t>
      </w:r>
      <w:r w:rsidR="00305309">
        <w:t xml:space="preserve"> will not share any responder data. </w:t>
      </w:r>
      <w:r w:rsidR="00150364">
        <w:t xml:space="preserve"> </w:t>
      </w:r>
    </w:p>
    <w:p w:rsidR="00436F5E" w:rsidP="4AE5982E" w14:paraId="0442A162" w14:textId="77777777"/>
    <w:p w:rsidR="00945CD6" w:rsidRPr="0072204D" w:rsidP="4AE5982E" w14:paraId="0B35E015" w14:textId="77777777">
      <w:pPr>
        <w:spacing w:after="120"/>
        <w:rPr>
          <w:b/>
          <w:bCs/>
        </w:rPr>
      </w:pPr>
      <w:r w:rsidRPr="4AE5982E">
        <w:rPr>
          <w:b/>
          <w:bCs/>
        </w:rPr>
        <w:t xml:space="preserve">A11. </w:t>
      </w:r>
      <w:r w:rsidRPr="4AE5982E">
        <w:rPr>
          <w:b/>
          <w:bCs/>
        </w:rPr>
        <w:t>Sensitive Questions</w:t>
      </w:r>
    </w:p>
    <w:p w:rsidR="00D90EF6" w:rsidP="4AE5982E" w14:paraId="7C7C4093" w14:textId="78F12719">
      <w:r w:rsidRPr="00AA2637">
        <w:t>There are no sensitive questions in this data collection.</w:t>
      </w:r>
    </w:p>
    <w:p w:rsidR="005046F0" w:rsidP="4AE5982E" w14:paraId="45C63BFE" w14:textId="77777777">
      <w:pPr>
        <w:ind w:left="360"/>
      </w:pPr>
    </w:p>
    <w:p w:rsidR="00CD67C1" w:rsidP="4AE5982E" w14:paraId="6EC1ED78" w14:textId="77777777">
      <w:pPr>
        <w:ind w:left="360"/>
      </w:pPr>
    </w:p>
    <w:p w:rsidR="00CD67C1" w:rsidP="4AE5982E" w14:paraId="01D3FFEA" w14:textId="77777777">
      <w:pPr>
        <w:ind w:left="360"/>
      </w:pPr>
    </w:p>
    <w:p w:rsidR="00CD67C1" w:rsidP="4AE5982E" w14:paraId="472527C3" w14:textId="77777777">
      <w:pPr>
        <w:ind w:left="360"/>
      </w:pPr>
    </w:p>
    <w:p w:rsidR="00542413" w:rsidRPr="00542413" w:rsidP="4AE5982E" w14:paraId="3ABF848D" w14:textId="604CE552">
      <w:pPr>
        <w:spacing w:after="120"/>
        <w:rPr>
          <w:b/>
          <w:bCs/>
        </w:rPr>
      </w:pPr>
      <w:r w:rsidRPr="4AE5982E">
        <w:rPr>
          <w:b/>
          <w:bCs/>
        </w:rPr>
        <w:t xml:space="preserve">A12. </w:t>
      </w:r>
      <w:r w:rsidRPr="4AE5982E" w:rsidR="00945CD6">
        <w:rPr>
          <w:b/>
          <w:bCs/>
        </w:rPr>
        <w:t>Estimation of Information Collection Burden</w:t>
      </w:r>
    </w:p>
    <w:p w:rsidR="00542413" w:rsidP="4AE5982E" w14:paraId="3786490C" w14:textId="2AA637D8">
      <w:pPr>
        <w:spacing w:after="60"/>
        <w:rPr>
          <w:b/>
          <w:bCs/>
          <w:i/>
          <w:iCs/>
        </w:rPr>
      </w:pPr>
      <w:r w:rsidRPr="4AE5982E">
        <w:rPr>
          <w:b/>
          <w:bCs/>
          <w:i/>
          <w:iCs/>
        </w:rPr>
        <w:t>Burden Estimates</w:t>
      </w:r>
    </w:p>
    <w:p w:rsidR="00414CAB" w:rsidP="00414CAB" w14:paraId="7A890056" w14:textId="0AF38AAA">
      <w:r>
        <w:t>The number of respondents depends and varies on the number of U.S. citizens departing from a DOS-</w:t>
      </w:r>
      <w:r w:rsidR="00B01A38">
        <w:t>identified</w:t>
      </w:r>
      <w:r>
        <w:t xml:space="preserve"> </w:t>
      </w:r>
      <w:r w:rsidR="00B01A38">
        <w:t>departure country</w:t>
      </w:r>
      <w:r w:rsidR="00992CFB">
        <w:t xml:space="preserve"> who are </w:t>
      </w:r>
      <w:r w:rsidR="001E4126">
        <w:t>seeking assistance upon their return</w:t>
      </w:r>
      <w:r w:rsidR="003A18C3">
        <w:t>.</w:t>
      </w:r>
      <w:r w:rsidRPr="00414CAB">
        <w:t xml:space="preserve"> </w:t>
      </w:r>
      <w:r>
        <w:t xml:space="preserve">The estimated number of respondents is currently </w:t>
      </w:r>
      <w:r w:rsidRPr="002F0D70">
        <w:t xml:space="preserve">based </w:t>
      </w:r>
      <w:r w:rsidR="003A18C3">
        <w:t>on the number of</w:t>
      </w:r>
      <w:r w:rsidR="00353014">
        <w:t xml:space="preserve"> enrolled</w:t>
      </w:r>
      <w:r w:rsidR="003A18C3">
        <w:t xml:space="preserve"> repatriates in the Afghanistan evacuation in Operation Allies Welcome. </w:t>
      </w:r>
      <w:r w:rsidRPr="005C24BF" w:rsidR="00634146">
        <w:t>T</w:t>
      </w:r>
      <w:r w:rsidRPr="005C24BF" w:rsidR="00BE49F4">
        <w:t xml:space="preserve">he </w:t>
      </w:r>
      <w:r w:rsidR="00A620A5">
        <w:t>interest form</w:t>
      </w:r>
      <w:r w:rsidRPr="005C24BF" w:rsidR="00BE49F4">
        <w:t xml:space="preserve"> will take </w:t>
      </w:r>
      <w:r w:rsidR="00AF2C37">
        <w:t xml:space="preserve">about </w:t>
      </w:r>
      <w:r w:rsidR="003A18C3">
        <w:t xml:space="preserve">2 minutes </w:t>
      </w:r>
      <w:r w:rsidRPr="005C24BF" w:rsidR="00BE49F4">
        <w:t>to complete</w:t>
      </w:r>
      <w:r>
        <w:t>,</w:t>
      </w:r>
      <w:r w:rsidRPr="00414CAB">
        <w:t xml:space="preserve"> </w:t>
      </w:r>
      <w:r w:rsidRPr="002F0D70">
        <w:t xml:space="preserve">based on </w:t>
      </w:r>
      <w:r>
        <w:t>number of and simplicity of questions</w:t>
      </w:r>
      <w:r w:rsidRPr="005C24BF" w:rsidR="0078234C">
        <w:t>.</w:t>
      </w:r>
      <w:r w:rsidR="005929EF">
        <w:t xml:space="preserve"> This time is an average estimated time to complete, with the assumption that not all respondents will complete all questions. </w:t>
      </w:r>
      <w:r w:rsidRPr="002F0D70">
        <w:t xml:space="preserve">  </w:t>
      </w:r>
    </w:p>
    <w:p w:rsidR="00414CAB" w:rsidRPr="00542413" w:rsidP="00414CAB" w14:paraId="74B3C5B4" w14:textId="77777777">
      <w:pPr>
        <w:rPr>
          <w:b/>
          <w:bCs/>
          <w:i/>
          <w:iCs/>
        </w:rPr>
      </w:pPr>
    </w:p>
    <w:p w:rsidR="00542413" w:rsidRPr="002F3EDE" w:rsidP="4AE5982E" w14:paraId="6CBE253C" w14:textId="16147A58">
      <w:pPr>
        <w:spacing w:after="60"/>
        <w:rPr>
          <w:b/>
          <w:bCs/>
          <w:i/>
          <w:iCs/>
        </w:rPr>
      </w:pPr>
      <w:r w:rsidRPr="4AE5982E">
        <w:rPr>
          <w:b/>
          <w:bCs/>
          <w:i/>
          <w:iCs/>
        </w:rPr>
        <w:t>Cost Estimates</w:t>
      </w:r>
    </w:p>
    <w:p w:rsidR="00414CAB" w:rsidRPr="002F0D70" w:rsidP="00414CAB" w14:paraId="51DACF90" w14:textId="79D27892">
      <w:r w:rsidRPr="002F0D70">
        <w:t>Some repatriates are employed and many are unemployed.  Therefore, their wage is calculated as the average minimum wage among the states in 202</w:t>
      </w:r>
      <w:r>
        <w:t>4</w:t>
      </w:r>
      <w:r w:rsidRPr="002F0D70">
        <w:t xml:space="preserve"> ($</w:t>
      </w:r>
      <w:r>
        <w:t>13.23</w:t>
      </w:r>
      <w:r w:rsidRPr="002F0D70">
        <w:t xml:space="preserve">).  The </w:t>
      </w:r>
      <w:r>
        <w:t xml:space="preserve">total annual </w:t>
      </w:r>
      <w:r w:rsidRPr="002F0D70">
        <w:t>cost for repatriates to complete the form is $</w:t>
      </w:r>
      <w:r>
        <w:t>13.23</w:t>
      </w:r>
      <w:r w:rsidRPr="002F0D70">
        <w:t xml:space="preserve"> times </w:t>
      </w:r>
      <w:r w:rsidR="00353014">
        <w:t>20</w:t>
      </w:r>
      <w:r w:rsidRPr="002F0D70">
        <w:t xml:space="preserve"> or $</w:t>
      </w:r>
      <w:r>
        <w:t>2</w:t>
      </w:r>
      <w:r w:rsidR="00766CC3">
        <w:t>64.60</w:t>
      </w:r>
      <w:r w:rsidRPr="002F0D70">
        <w:t>.</w:t>
      </w:r>
    </w:p>
    <w:p w:rsidR="00542413" w:rsidRPr="00542413" w:rsidP="008F570D" w14:paraId="26232607" w14:textId="77777777">
      <w:pPr>
        <w:rPr>
          <w:i/>
          <w:iCs/>
        </w:rPr>
      </w:pPr>
    </w:p>
    <w:tbl>
      <w:tblPr>
        <w:tblW w:w="930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2552"/>
        <w:gridCol w:w="1341"/>
        <w:gridCol w:w="1255"/>
        <w:gridCol w:w="1060"/>
        <w:gridCol w:w="1053"/>
        <w:gridCol w:w="983"/>
        <w:gridCol w:w="1060"/>
      </w:tblGrid>
      <w:tr w14:paraId="3DDE53E5" w14:textId="77777777" w:rsidTr="00766CC3">
        <w:tblPrEx>
          <w:tblW w:w="930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jc w:val="center"/>
        </w:trPr>
        <w:tc>
          <w:tcPr>
            <w:tcW w:w="2552" w:type="dxa"/>
            <w:shd w:val="clear" w:color="auto" w:fill="BFBFBF" w:themeFill="background1" w:themeFillShade="BF"/>
            <w:vAlign w:val="center"/>
          </w:tcPr>
          <w:p w:rsidR="00542413" w:rsidRPr="001550DF" w:rsidP="00E01E0B" w14:paraId="2381BB0C" w14:textId="75218D5B">
            <w:pPr>
              <w:jc w:val="center"/>
              <w:rPr>
                <w:sz w:val="22"/>
                <w:szCs w:val="22"/>
              </w:rPr>
            </w:pPr>
            <w:r w:rsidRPr="001550DF">
              <w:rPr>
                <w:sz w:val="22"/>
                <w:szCs w:val="22"/>
              </w:rPr>
              <w:t>Instrument</w:t>
            </w:r>
          </w:p>
        </w:tc>
        <w:tc>
          <w:tcPr>
            <w:tcW w:w="1341" w:type="dxa"/>
            <w:shd w:val="clear" w:color="auto" w:fill="BFBFBF" w:themeFill="background1" w:themeFillShade="BF"/>
            <w:vAlign w:val="center"/>
          </w:tcPr>
          <w:p w:rsidR="00542413" w:rsidRPr="001550DF" w:rsidP="00E01E0B" w14:paraId="42F19101" w14:textId="77777777">
            <w:pPr>
              <w:jc w:val="center"/>
              <w:rPr>
                <w:sz w:val="22"/>
                <w:szCs w:val="22"/>
              </w:rPr>
            </w:pPr>
            <w:r w:rsidRPr="001550DF">
              <w:rPr>
                <w:sz w:val="22"/>
                <w:szCs w:val="22"/>
              </w:rPr>
              <w:t>Total Number of Respondents</w:t>
            </w:r>
          </w:p>
        </w:tc>
        <w:tc>
          <w:tcPr>
            <w:tcW w:w="1255" w:type="dxa"/>
            <w:shd w:val="clear" w:color="auto" w:fill="BFBFBF" w:themeFill="background1" w:themeFillShade="BF"/>
            <w:vAlign w:val="center"/>
          </w:tcPr>
          <w:p w:rsidR="00542413" w:rsidRPr="001550DF" w:rsidP="00E01E0B" w14:paraId="714F2F09" w14:textId="02E9514E">
            <w:pPr>
              <w:jc w:val="center"/>
              <w:rPr>
                <w:sz w:val="22"/>
                <w:szCs w:val="22"/>
              </w:rPr>
            </w:pPr>
            <w:r w:rsidRPr="001550DF">
              <w:rPr>
                <w:sz w:val="22"/>
                <w:szCs w:val="22"/>
              </w:rPr>
              <w:t>Total Number of Responses Per Responden</w:t>
            </w:r>
            <w:r w:rsidRPr="001550DF" w:rsidR="509576EC">
              <w:rPr>
                <w:sz w:val="22"/>
                <w:szCs w:val="22"/>
              </w:rPr>
              <w:t>t</w:t>
            </w:r>
          </w:p>
        </w:tc>
        <w:tc>
          <w:tcPr>
            <w:tcW w:w="1060" w:type="dxa"/>
            <w:shd w:val="clear" w:color="auto" w:fill="BFBFBF" w:themeFill="background1" w:themeFillShade="BF"/>
            <w:vAlign w:val="center"/>
          </w:tcPr>
          <w:p w:rsidR="00542413" w:rsidRPr="001550DF" w:rsidP="00E01E0B" w14:paraId="05CC723F" w14:textId="77777777">
            <w:pPr>
              <w:jc w:val="center"/>
              <w:rPr>
                <w:sz w:val="22"/>
                <w:szCs w:val="22"/>
              </w:rPr>
            </w:pPr>
            <w:r w:rsidRPr="001550DF">
              <w:rPr>
                <w:sz w:val="22"/>
                <w:szCs w:val="22"/>
              </w:rPr>
              <w:t xml:space="preserve">Average </w:t>
            </w:r>
            <w:r w:rsidRPr="001550DF">
              <w:rPr>
                <w:sz w:val="22"/>
                <w:szCs w:val="22"/>
              </w:rPr>
              <w:t>Burden</w:t>
            </w:r>
            <w:r w:rsidRPr="001550DF">
              <w:rPr>
                <w:sz w:val="22"/>
                <w:szCs w:val="22"/>
              </w:rPr>
              <w:t xml:space="preserve"> Hours Per Response</w:t>
            </w:r>
          </w:p>
        </w:tc>
        <w:tc>
          <w:tcPr>
            <w:tcW w:w="1053" w:type="dxa"/>
            <w:shd w:val="clear" w:color="auto" w:fill="BFBFBF" w:themeFill="background1" w:themeFillShade="BF"/>
            <w:vAlign w:val="center"/>
          </w:tcPr>
          <w:p w:rsidR="00542413" w:rsidRPr="001550DF" w:rsidP="00E01E0B" w14:paraId="110C4AE5" w14:textId="77777777">
            <w:pPr>
              <w:jc w:val="center"/>
              <w:rPr>
                <w:sz w:val="22"/>
                <w:szCs w:val="22"/>
              </w:rPr>
            </w:pPr>
            <w:r w:rsidRPr="001550DF">
              <w:rPr>
                <w:sz w:val="22"/>
                <w:szCs w:val="22"/>
              </w:rPr>
              <w:t>Total</w:t>
            </w:r>
          </w:p>
          <w:p w:rsidR="00542413" w:rsidRPr="001550DF" w:rsidP="00E01E0B" w14:paraId="1F591B58" w14:textId="47332B2D">
            <w:pPr>
              <w:jc w:val="center"/>
              <w:rPr>
                <w:sz w:val="22"/>
                <w:szCs w:val="22"/>
              </w:rPr>
            </w:pPr>
            <w:r w:rsidRPr="001550DF">
              <w:rPr>
                <w:sz w:val="22"/>
                <w:szCs w:val="22"/>
              </w:rPr>
              <w:t>Burden Hours</w:t>
            </w:r>
          </w:p>
        </w:tc>
        <w:tc>
          <w:tcPr>
            <w:tcW w:w="983" w:type="dxa"/>
            <w:shd w:val="clear" w:color="auto" w:fill="BFBFBF" w:themeFill="background1" w:themeFillShade="BF"/>
            <w:vAlign w:val="center"/>
          </w:tcPr>
          <w:p w:rsidR="00542413" w:rsidRPr="001550DF" w:rsidP="00E01E0B" w14:paraId="45DFE675" w14:textId="77777777">
            <w:pPr>
              <w:jc w:val="center"/>
              <w:rPr>
                <w:sz w:val="22"/>
                <w:szCs w:val="22"/>
              </w:rPr>
            </w:pPr>
            <w:r w:rsidRPr="001550DF">
              <w:rPr>
                <w:sz w:val="22"/>
                <w:szCs w:val="22"/>
              </w:rPr>
              <w:t>Average Hourly Wage</w:t>
            </w:r>
          </w:p>
        </w:tc>
        <w:tc>
          <w:tcPr>
            <w:tcW w:w="1060" w:type="dxa"/>
            <w:shd w:val="clear" w:color="auto" w:fill="BFBFBF" w:themeFill="background1" w:themeFillShade="BF"/>
            <w:vAlign w:val="center"/>
          </w:tcPr>
          <w:p w:rsidR="00542413" w:rsidRPr="001550DF" w:rsidP="00E01E0B" w14:paraId="39990194" w14:textId="77777777">
            <w:pPr>
              <w:jc w:val="center"/>
              <w:rPr>
                <w:sz w:val="22"/>
                <w:szCs w:val="22"/>
              </w:rPr>
            </w:pPr>
            <w:r w:rsidRPr="001550DF">
              <w:rPr>
                <w:sz w:val="22"/>
                <w:szCs w:val="22"/>
              </w:rPr>
              <w:t>Total Annual Cost</w:t>
            </w:r>
          </w:p>
        </w:tc>
      </w:tr>
      <w:tr w14:paraId="7CE63E36" w14:textId="77777777" w:rsidTr="00766CC3">
        <w:tblPrEx>
          <w:tblW w:w="9304" w:type="dxa"/>
          <w:jc w:val="center"/>
          <w:tblLook w:val="00A0"/>
        </w:tblPrEx>
        <w:trPr>
          <w:trHeight w:val="432"/>
          <w:jc w:val="center"/>
        </w:trPr>
        <w:tc>
          <w:tcPr>
            <w:tcW w:w="2552" w:type="dxa"/>
            <w:vAlign w:val="center"/>
          </w:tcPr>
          <w:p w:rsidR="00542413" w:rsidRPr="001550DF" w:rsidP="00766CC3" w14:paraId="15455CD3" w14:textId="740182C1">
            <w:pPr>
              <w:tabs>
                <w:tab w:val="center" w:pos="4320"/>
                <w:tab w:val="right" w:pos="8640"/>
              </w:tabs>
              <w:rPr>
                <w:sz w:val="22"/>
                <w:szCs w:val="22"/>
              </w:rPr>
            </w:pPr>
            <w:r>
              <w:rPr>
                <w:sz w:val="22"/>
                <w:szCs w:val="22"/>
              </w:rPr>
              <w:t xml:space="preserve">Potential Support </w:t>
            </w:r>
            <w:r w:rsidR="00A620A5">
              <w:rPr>
                <w:sz w:val="22"/>
                <w:szCs w:val="22"/>
              </w:rPr>
              <w:t>Interest Form</w:t>
            </w:r>
            <w:r>
              <w:rPr>
                <w:sz w:val="22"/>
                <w:szCs w:val="22"/>
              </w:rPr>
              <w:t xml:space="preserve"> | U.S. Repatriation Program Services for U.S. Citizens Returning Home from the Middle East</w:t>
            </w:r>
          </w:p>
        </w:tc>
        <w:tc>
          <w:tcPr>
            <w:tcW w:w="1341" w:type="dxa"/>
            <w:vAlign w:val="center"/>
          </w:tcPr>
          <w:p w:rsidR="00542413" w:rsidRPr="001550DF" w:rsidP="00414CAB" w14:paraId="2106BBF5" w14:textId="65A99F2B">
            <w:pPr>
              <w:tabs>
                <w:tab w:val="center" w:pos="4320"/>
                <w:tab w:val="right" w:pos="8640"/>
              </w:tabs>
              <w:jc w:val="center"/>
              <w:rPr>
                <w:sz w:val="22"/>
                <w:szCs w:val="22"/>
              </w:rPr>
            </w:pPr>
            <w:r>
              <w:t>6</w:t>
            </w:r>
            <w:r w:rsidR="00046F7B">
              <w:t>00</w:t>
            </w:r>
          </w:p>
        </w:tc>
        <w:tc>
          <w:tcPr>
            <w:tcW w:w="1255" w:type="dxa"/>
            <w:vAlign w:val="center"/>
          </w:tcPr>
          <w:p w:rsidR="00542413" w:rsidRPr="001550DF" w:rsidP="00414CAB" w14:paraId="402332F4" w14:textId="6C56400A">
            <w:pPr>
              <w:tabs>
                <w:tab w:val="center" w:pos="4320"/>
                <w:tab w:val="right" w:pos="8640"/>
              </w:tabs>
              <w:jc w:val="center"/>
              <w:rPr>
                <w:sz w:val="22"/>
                <w:szCs w:val="22"/>
              </w:rPr>
            </w:pPr>
            <w:r>
              <w:t>1</w:t>
            </w:r>
          </w:p>
        </w:tc>
        <w:tc>
          <w:tcPr>
            <w:tcW w:w="1060" w:type="dxa"/>
            <w:vAlign w:val="center"/>
          </w:tcPr>
          <w:p w:rsidR="00542413" w:rsidRPr="001550DF" w:rsidP="00414CAB" w14:paraId="2166A45E" w14:textId="3C505894">
            <w:pPr>
              <w:tabs>
                <w:tab w:val="center" w:pos="4320"/>
                <w:tab w:val="right" w:pos="8640"/>
              </w:tabs>
              <w:jc w:val="center"/>
              <w:rPr>
                <w:sz w:val="22"/>
                <w:szCs w:val="22"/>
              </w:rPr>
            </w:pPr>
            <w:r>
              <w:t>.</w:t>
            </w:r>
            <w:r w:rsidR="0033055C">
              <w:t>0</w:t>
            </w:r>
            <w:r w:rsidR="00353014">
              <w:t>34</w:t>
            </w:r>
          </w:p>
        </w:tc>
        <w:tc>
          <w:tcPr>
            <w:tcW w:w="1053" w:type="dxa"/>
            <w:vAlign w:val="center"/>
          </w:tcPr>
          <w:p w:rsidR="00542413" w:rsidRPr="001550DF" w:rsidP="00414CAB" w14:paraId="5A6C5F6C" w14:textId="5DE74025">
            <w:pPr>
              <w:tabs>
                <w:tab w:val="center" w:pos="4320"/>
                <w:tab w:val="right" w:pos="8640"/>
              </w:tabs>
              <w:jc w:val="center"/>
              <w:rPr>
                <w:sz w:val="22"/>
                <w:szCs w:val="22"/>
              </w:rPr>
            </w:pPr>
            <w:r>
              <w:t>20</w:t>
            </w:r>
          </w:p>
        </w:tc>
        <w:tc>
          <w:tcPr>
            <w:tcW w:w="983" w:type="dxa"/>
            <w:vAlign w:val="center"/>
          </w:tcPr>
          <w:p w:rsidR="00542413" w:rsidRPr="001550DF" w:rsidP="00414CAB" w14:paraId="4C12A145" w14:textId="4C892C46">
            <w:pPr>
              <w:tabs>
                <w:tab w:val="center" w:pos="4320"/>
                <w:tab w:val="right" w:pos="8640"/>
              </w:tabs>
              <w:jc w:val="center"/>
              <w:rPr>
                <w:sz w:val="22"/>
                <w:szCs w:val="22"/>
              </w:rPr>
            </w:pPr>
            <w:r>
              <w:t>$</w:t>
            </w:r>
            <w:r w:rsidR="00F25878">
              <w:t>13.23</w:t>
            </w:r>
          </w:p>
        </w:tc>
        <w:tc>
          <w:tcPr>
            <w:tcW w:w="1060" w:type="dxa"/>
            <w:vAlign w:val="center"/>
          </w:tcPr>
          <w:p w:rsidR="00542413" w:rsidRPr="001550DF" w:rsidP="00414CAB" w14:paraId="01C1A511" w14:textId="062ADAE9">
            <w:pPr>
              <w:tabs>
                <w:tab w:val="center" w:pos="4320"/>
                <w:tab w:val="right" w:pos="8640"/>
              </w:tabs>
              <w:jc w:val="center"/>
              <w:rPr>
                <w:sz w:val="22"/>
                <w:szCs w:val="22"/>
              </w:rPr>
            </w:pPr>
            <w:r>
              <w:t>$</w:t>
            </w:r>
            <w:r w:rsidR="00B401BF">
              <w:t>2</w:t>
            </w:r>
            <w:r w:rsidR="00353014">
              <w:t>64</w:t>
            </w:r>
            <w:r w:rsidR="00B401BF">
              <w:t>.</w:t>
            </w:r>
            <w:r w:rsidR="00353014">
              <w:t>60</w:t>
            </w:r>
          </w:p>
        </w:tc>
      </w:tr>
    </w:tbl>
    <w:p w:rsidR="002338AC" w:rsidP="00E13499" w14:paraId="3C895703" w14:textId="3CD50C62"/>
    <w:p w:rsidR="00945CD6" w:rsidRPr="0072204D" w:rsidP="4AE5982E" w14:paraId="7BDBE261" w14:textId="77777777">
      <w:pPr>
        <w:spacing w:after="120"/>
        <w:rPr>
          <w:b/>
          <w:bCs/>
        </w:rPr>
      </w:pPr>
      <w:r w:rsidRPr="4AE5982E">
        <w:rPr>
          <w:b/>
          <w:bCs/>
        </w:rPr>
        <w:t xml:space="preserve">A13. </w:t>
      </w:r>
      <w:r w:rsidRPr="4AE5982E">
        <w:rPr>
          <w:b/>
          <w:bCs/>
        </w:rPr>
        <w:t>Cost Burden to Respondents or Record Keepers</w:t>
      </w:r>
    </w:p>
    <w:p w:rsidR="00D90EF6" w:rsidRPr="00272315" w:rsidP="4AE5982E" w14:paraId="3D88B0B4" w14:textId="77777777">
      <w:r w:rsidRPr="00272315">
        <w:t>There are no additional costs to respondents.</w:t>
      </w:r>
    </w:p>
    <w:p w:rsidR="002338AC" w:rsidP="4AE5982E" w14:paraId="136F28B3" w14:textId="77777777"/>
    <w:p w:rsidR="00945CD6" w:rsidRPr="0072204D" w:rsidP="4AE5982E" w14:paraId="2A791D57" w14:textId="41F7E589">
      <w:pPr>
        <w:spacing w:after="60"/>
        <w:rPr>
          <w:b/>
          <w:bCs/>
        </w:rPr>
      </w:pPr>
      <w:r w:rsidRPr="4AE5982E">
        <w:rPr>
          <w:b/>
          <w:bCs/>
        </w:rPr>
        <w:t xml:space="preserve">A14. </w:t>
      </w:r>
      <w:r w:rsidRPr="4AE5982E">
        <w:rPr>
          <w:b/>
          <w:bCs/>
        </w:rPr>
        <w:t>Estimate of Cost to the Federal Government</w:t>
      </w:r>
    </w:p>
    <w:p w:rsidR="002338AC" w:rsidP="4AE5982E" w14:paraId="036762EF" w14:textId="0B2C7347">
      <w:r w:rsidRPr="4AE5982E">
        <w:t xml:space="preserve">The total cost for the data collection activities under this current request will be </w:t>
      </w:r>
      <w:r w:rsidRPr="00011F10">
        <w:t>$</w:t>
      </w:r>
      <w:r w:rsidR="00F120C7">
        <w:t>9,682.70</w:t>
      </w:r>
      <w:r w:rsidRPr="009A088A">
        <w:t>.</w:t>
      </w:r>
      <w:r w:rsidRPr="4AE5982E">
        <w:t xml:space="preserve"> </w:t>
      </w:r>
    </w:p>
    <w:p w:rsidR="00436F5E" w:rsidP="4AE5982E" w14:paraId="304B1383" w14:textId="748441F1"/>
    <w:p w:rsidR="0045739A" w14:paraId="28FC3E65" w14:textId="75B13C83">
      <w:pPr>
        <w:rPr>
          <w:b/>
          <w:bCs/>
        </w:rPr>
      </w:pPr>
      <w:r w:rsidRPr="00E13499">
        <w:t>This estimate is developed based on a $</w:t>
      </w:r>
      <w:r w:rsidR="00674D4E">
        <w:t>60</w:t>
      </w:r>
      <w:r w:rsidRPr="00E13499">
        <w:t xml:space="preserve">/hourly rate for </w:t>
      </w:r>
      <w:r w:rsidR="00674D4E">
        <w:t>3</w:t>
      </w:r>
      <w:r w:rsidRPr="00E13499" w:rsidR="00674D4E">
        <w:t xml:space="preserve"> </w:t>
      </w:r>
      <w:r w:rsidRPr="00E13499">
        <w:t xml:space="preserve">contractors for </w:t>
      </w:r>
      <w:r w:rsidR="00674D4E">
        <w:t>50</w:t>
      </w:r>
      <w:r w:rsidRPr="00E13499" w:rsidR="00674D4E">
        <w:t xml:space="preserve"> </w:t>
      </w:r>
      <w:r w:rsidRPr="00E13499">
        <w:t>hours of work each ($</w:t>
      </w:r>
      <w:r w:rsidR="00674D4E">
        <w:t>9,000</w:t>
      </w:r>
      <w:r w:rsidRPr="00E13499">
        <w:t xml:space="preserve">), in addition to </w:t>
      </w:r>
      <w:r w:rsidR="00EC7D97">
        <w:t>one</w:t>
      </w:r>
      <w:r w:rsidRPr="00E13499" w:rsidR="00720A5D">
        <w:t xml:space="preserve"> </w:t>
      </w:r>
      <w:r w:rsidRPr="00E13499">
        <w:t>federal employee, estimated at GS-</w:t>
      </w:r>
      <w:r w:rsidR="00720A5D">
        <w:t>14</w:t>
      </w:r>
      <w:r w:rsidRPr="00E13499">
        <w:t xml:space="preserve">, Step </w:t>
      </w:r>
      <w:r w:rsidR="00720A5D">
        <w:t>1</w:t>
      </w:r>
      <w:r w:rsidRPr="00E13499" w:rsidR="00720A5D">
        <w:t xml:space="preserve"> </w:t>
      </w:r>
      <w:r w:rsidRPr="00E13499">
        <w:t>($</w:t>
      </w:r>
      <w:r w:rsidR="00720A5D">
        <w:t>68.27</w:t>
      </w:r>
      <w:r w:rsidRPr="00E13499">
        <w:t xml:space="preserve">/hour), for </w:t>
      </w:r>
      <w:r w:rsidR="00720A5D">
        <w:t>10</w:t>
      </w:r>
      <w:r w:rsidRPr="00E13499" w:rsidR="00720A5D">
        <w:t xml:space="preserve"> </w:t>
      </w:r>
      <w:r w:rsidRPr="00E13499">
        <w:t>hours of work ($</w:t>
      </w:r>
      <w:r w:rsidR="00F120C7">
        <w:t>682</w:t>
      </w:r>
      <w:r w:rsidR="00720A5D">
        <w:t>.</w:t>
      </w:r>
      <w:r w:rsidR="00F120C7">
        <w:t>70</w:t>
      </w:r>
      <w:r w:rsidRPr="00E13499">
        <w:t>).</w:t>
      </w:r>
    </w:p>
    <w:p w:rsidR="0045739A" w14:paraId="65EB5F25" w14:textId="77777777">
      <w:pPr>
        <w:rPr>
          <w:b/>
          <w:bCs/>
        </w:rPr>
      </w:pPr>
    </w:p>
    <w:p w:rsidR="00945CD6" w:rsidP="0045739A" w14:paraId="4B385444" w14:textId="77777777">
      <w:pPr>
        <w:spacing w:after="120"/>
        <w:rPr>
          <w:b/>
          <w:bCs/>
        </w:rPr>
      </w:pPr>
      <w:r w:rsidRPr="4AE5982E">
        <w:rPr>
          <w:b/>
          <w:bCs/>
        </w:rPr>
        <w:t xml:space="preserve">A15. </w:t>
      </w:r>
      <w:r w:rsidRPr="4AE5982E">
        <w:rPr>
          <w:b/>
          <w:bCs/>
        </w:rPr>
        <w:t>Change in Burden</w:t>
      </w:r>
    </w:p>
    <w:p w:rsidR="007D79B1" w:rsidRPr="00CB2ED6" w:rsidP="4AE5982E" w14:paraId="32CB80EC" w14:textId="5FA5AF25">
      <w:r w:rsidRPr="4AE5982E">
        <w:t xml:space="preserve">This is for an individual information collection under the umbrella </w:t>
      </w:r>
      <w:r w:rsidRPr="4AE5982E" w:rsidR="001140AB">
        <w:t>formative generic clearance for program support (0970-0531</w:t>
      </w:r>
      <w:r w:rsidRPr="4AE5982E" w:rsidR="00542413">
        <w:t>).</w:t>
      </w:r>
      <w:r>
        <w:t xml:space="preserve"> </w:t>
      </w:r>
    </w:p>
    <w:p w:rsidR="0033072C" w:rsidP="00344AB6" w14:paraId="580F3480" w14:textId="77777777"/>
    <w:p w:rsidR="00CD67C1" w:rsidP="00344AB6" w14:paraId="1CE3B8EF" w14:textId="77777777"/>
    <w:p w:rsidR="00CD67C1" w:rsidP="00344AB6" w14:paraId="485220D9" w14:textId="77777777"/>
    <w:p w:rsidR="00CD67C1" w:rsidP="00344AB6" w14:paraId="7F522DEE" w14:textId="77777777"/>
    <w:p w:rsidR="00945CD6" w:rsidRPr="005A64C5" w:rsidP="4AE5982E" w14:paraId="347FE16D" w14:textId="77777777">
      <w:pPr>
        <w:spacing w:after="60"/>
        <w:rPr>
          <w:b/>
          <w:bCs/>
        </w:rPr>
      </w:pPr>
      <w:r w:rsidRPr="4AE5982E">
        <w:rPr>
          <w:b/>
          <w:bCs/>
        </w:rPr>
        <w:t xml:space="preserve">A16. </w:t>
      </w:r>
      <w:r w:rsidRPr="4AE5982E">
        <w:rPr>
          <w:b/>
          <w:bCs/>
        </w:rPr>
        <w:t>Plan and Time Schedule for Information Collection, Tabulation and Publication</w:t>
      </w:r>
    </w:p>
    <w:p w:rsidR="002338AC" w:rsidRPr="00E13499" w:rsidP="4AE5982E" w14:paraId="565D87F6" w14:textId="4A9F4DF8">
      <w:r w:rsidRPr="00BE585E">
        <w:t xml:space="preserve">The information collection will occur following OMB approval over about </w:t>
      </w:r>
      <w:r w:rsidR="00812B27">
        <w:t>six</w:t>
      </w:r>
      <w:r w:rsidR="00DE4904">
        <w:t xml:space="preserve"> weeks</w:t>
      </w:r>
      <w:r w:rsidRPr="00BE585E">
        <w:t xml:space="preserve">. The information will be compiled and shared </w:t>
      </w:r>
      <w:r w:rsidR="00F872B8">
        <w:t>with</w:t>
      </w:r>
      <w:r w:rsidRPr="00BE585E" w:rsidR="00F872B8">
        <w:t xml:space="preserve"> </w:t>
      </w:r>
      <w:r w:rsidR="00353014">
        <w:t>OHSEPR</w:t>
      </w:r>
      <w:r w:rsidR="00EF7B47">
        <w:t xml:space="preserve"> </w:t>
      </w:r>
      <w:r w:rsidR="00353014">
        <w:t>P</w:t>
      </w:r>
      <w:r w:rsidR="00EF7B47">
        <w:t>rogram support</w:t>
      </w:r>
      <w:r w:rsidR="00353014">
        <w:t xml:space="preserve"> and case managers</w:t>
      </w:r>
      <w:r w:rsidRPr="00BE585E">
        <w:t>. The results</w:t>
      </w:r>
      <w:r w:rsidR="00332B70">
        <w:t xml:space="preserve"> and data collected from this </w:t>
      </w:r>
      <w:r w:rsidR="00A620A5">
        <w:t>interest form</w:t>
      </w:r>
      <w:r w:rsidRPr="00BE585E">
        <w:t xml:space="preserve"> will not be published.</w:t>
      </w:r>
    </w:p>
    <w:p w:rsidR="002338AC" w:rsidP="4AE5982E" w14:paraId="5D35D3D0" w14:textId="77777777">
      <w:pPr>
        <w:rPr>
          <w:b/>
          <w:bCs/>
        </w:rPr>
      </w:pPr>
    </w:p>
    <w:p w:rsidR="00945CD6" w:rsidRPr="0072204D" w:rsidP="4AE5982E" w14:paraId="750BBE88" w14:textId="77777777">
      <w:pPr>
        <w:spacing w:after="120"/>
        <w:rPr>
          <w:b/>
          <w:bCs/>
        </w:rPr>
      </w:pPr>
      <w:r w:rsidRPr="4AE5982E">
        <w:rPr>
          <w:b/>
          <w:bCs/>
        </w:rPr>
        <w:t xml:space="preserve">A17. </w:t>
      </w:r>
      <w:r w:rsidRPr="4AE5982E">
        <w:rPr>
          <w:b/>
          <w:bCs/>
        </w:rPr>
        <w:t>Reasons Not to Display OMB Expiration Date</w:t>
      </w:r>
    </w:p>
    <w:p w:rsidR="005046F0" w:rsidP="00E13499" w14:paraId="3CB00E49" w14:textId="4AE0C5E8">
      <w:r w:rsidRPr="00E62348">
        <w:t>All instruments will display the expiration date for OMB approval.</w:t>
      </w:r>
    </w:p>
    <w:p w:rsidR="002338AC" w:rsidP="4AE5982E" w14:paraId="4920E2AE" w14:textId="77777777">
      <w:pPr>
        <w:ind w:left="360"/>
      </w:pPr>
    </w:p>
    <w:p w:rsidR="00945CD6" w:rsidRPr="000B5EA8" w:rsidP="4AE5982E" w14:paraId="0DA51717" w14:textId="77777777">
      <w:pPr>
        <w:spacing w:after="120"/>
        <w:rPr>
          <w:b/>
          <w:bCs/>
        </w:rPr>
      </w:pPr>
      <w:r w:rsidRPr="4AE5982E">
        <w:rPr>
          <w:b/>
          <w:bCs/>
        </w:rPr>
        <w:t>A18.</w:t>
      </w:r>
      <w:r w:rsidRPr="4AE5982E" w:rsidR="000B5EA8">
        <w:rPr>
          <w:b/>
          <w:bCs/>
        </w:rPr>
        <w:t xml:space="preserve"> Exceptions to Certification for Paperwork Reduction Act Submissions</w:t>
      </w:r>
    </w:p>
    <w:p w:rsidR="00D90EF6" w:rsidP="4AE5982E" w14:paraId="117373B9" w14:textId="77777777">
      <w:r w:rsidRPr="00E0487C">
        <w:t>No exceptions are necessary for this information collection.</w:t>
      </w:r>
      <w:r>
        <w:tab/>
      </w:r>
    </w:p>
    <w:p w:rsidR="00D90EF6" w:rsidP="4AE5982E" w14:paraId="152B33B0" w14:textId="77777777"/>
    <w:p w:rsidR="0072204D" w:rsidRPr="0072204D" w:rsidP="4AE5982E" w14:paraId="4DA2F605" w14:textId="77777777"/>
    <w:sectPr w:rsidSect="00327B2E">
      <w:headerReference w:type="default" r:id="rId8"/>
      <w:footerReference w:type="default" r:id="rId9"/>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F60495"/>
    <w:multiLevelType w:val="hybridMultilevel"/>
    <w:tmpl w:val="E3BE94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48CB8D4"/>
    <w:multiLevelType w:val="hybridMultilevel"/>
    <w:tmpl w:val="DC46E48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hint="default"/>
      </w:rPr>
    </w:lvl>
    <w:lvl w:ilvl="8">
      <w:start w:val="1"/>
      <w:numFmt w:val="bullet"/>
      <w:lvlText w:val=""/>
      <w:lvlJc w:val="left"/>
      <w:pPr>
        <w:ind w:left="5400" w:hanging="360"/>
      </w:pPr>
      <w:rPr>
        <w:rFonts w:ascii="Wingdings" w:hAnsi="Wingdings" w:hint="default"/>
      </w:rPr>
    </w:lvl>
  </w:abstractNum>
  <w:abstractNum w:abstractNumId="16">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C49195A"/>
    <w:multiLevelType w:val="hybridMultilevel"/>
    <w:tmpl w:val="9EFCB74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4">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92899006">
    <w:abstractNumId w:val="15"/>
  </w:num>
  <w:num w:numId="2" w16cid:durableId="153493253">
    <w:abstractNumId w:val="5"/>
  </w:num>
  <w:num w:numId="3" w16cid:durableId="1250851567">
    <w:abstractNumId w:val="2"/>
  </w:num>
  <w:num w:numId="4" w16cid:durableId="1287202058">
    <w:abstractNumId w:val="17"/>
  </w:num>
  <w:num w:numId="5" w16cid:durableId="1822114459">
    <w:abstractNumId w:val="9"/>
  </w:num>
  <w:num w:numId="6" w16cid:durableId="1916624174">
    <w:abstractNumId w:val="10"/>
  </w:num>
  <w:num w:numId="7" w16cid:durableId="1735614847">
    <w:abstractNumId w:val="20"/>
  </w:num>
  <w:num w:numId="8" w16cid:durableId="1235241942">
    <w:abstractNumId w:val="18"/>
  </w:num>
  <w:num w:numId="9" w16cid:durableId="1049498749">
    <w:abstractNumId w:val="12"/>
  </w:num>
  <w:num w:numId="10" w16cid:durableId="645818188">
    <w:abstractNumId w:val="14"/>
  </w:num>
  <w:num w:numId="11" w16cid:durableId="1240989988">
    <w:abstractNumId w:val="3"/>
  </w:num>
  <w:num w:numId="12" w16cid:durableId="186794517">
    <w:abstractNumId w:val="1"/>
  </w:num>
  <w:num w:numId="13" w16cid:durableId="1365517643">
    <w:abstractNumId w:val="4"/>
  </w:num>
  <w:num w:numId="14" w16cid:durableId="135032465">
    <w:abstractNumId w:val="21"/>
  </w:num>
  <w:num w:numId="15" w16cid:durableId="1860578798">
    <w:abstractNumId w:val="7"/>
  </w:num>
  <w:num w:numId="16" w16cid:durableId="1139571474">
    <w:abstractNumId w:val="8"/>
  </w:num>
  <w:num w:numId="17" w16cid:durableId="1114446411">
    <w:abstractNumId w:val="25"/>
  </w:num>
  <w:num w:numId="18" w16cid:durableId="542711779">
    <w:abstractNumId w:val="26"/>
  </w:num>
  <w:num w:numId="19" w16cid:durableId="405423323">
    <w:abstractNumId w:val="23"/>
  </w:num>
  <w:num w:numId="20" w16cid:durableId="2005745950">
    <w:abstractNumId w:val="22"/>
  </w:num>
  <w:num w:numId="21" w16cid:durableId="547303034">
    <w:abstractNumId w:val="16"/>
  </w:num>
  <w:num w:numId="22" w16cid:durableId="928849745">
    <w:abstractNumId w:val="24"/>
  </w:num>
  <w:num w:numId="23" w16cid:durableId="980501437">
    <w:abstractNumId w:val="13"/>
  </w:num>
  <w:num w:numId="24" w16cid:durableId="1230726640">
    <w:abstractNumId w:val="11"/>
  </w:num>
  <w:num w:numId="25" w16cid:durableId="897475658">
    <w:abstractNumId w:val="6"/>
  </w:num>
  <w:num w:numId="26" w16cid:durableId="159544184">
    <w:abstractNumId w:val="0"/>
  </w:num>
  <w:num w:numId="27" w16cid:durableId="5779867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003A"/>
    <w:rsid w:val="000005EC"/>
    <w:rsid w:val="00002981"/>
    <w:rsid w:val="00002D49"/>
    <w:rsid w:val="00005D6E"/>
    <w:rsid w:val="00007688"/>
    <w:rsid w:val="000110B8"/>
    <w:rsid w:val="00011F10"/>
    <w:rsid w:val="00011F89"/>
    <w:rsid w:val="0001274F"/>
    <w:rsid w:val="00015188"/>
    <w:rsid w:val="00016647"/>
    <w:rsid w:val="0002310F"/>
    <w:rsid w:val="00024434"/>
    <w:rsid w:val="00024E26"/>
    <w:rsid w:val="00025134"/>
    <w:rsid w:val="00025E8C"/>
    <w:rsid w:val="000301A7"/>
    <w:rsid w:val="0003053B"/>
    <w:rsid w:val="000348E7"/>
    <w:rsid w:val="00035412"/>
    <w:rsid w:val="00040C1B"/>
    <w:rsid w:val="000430FF"/>
    <w:rsid w:val="000431B8"/>
    <w:rsid w:val="000446F6"/>
    <w:rsid w:val="000461C0"/>
    <w:rsid w:val="00046F7B"/>
    <w:rsid w:val="00050EDB"/>
    <w:rsid w:val="00052E79"/>
    <w:rsid w:val="00054B11"/>
    <w:rsid w:val="00055ADD"/>
    <w:rsid w:val="00056AA1"/>
    <w:rsid w:val="0006088F"/>
    <w:rsid w:val="000611DF"/>
    <w:rsid w:val="00061709"/>
    <w:rsid w:val="000629D2"/>
    <w:rsid w:val="00062DB1"/>
    <w:rsid w:val="000634C2"/>
    <w:rsid w:val="000704EB"/>
    <w:rsid w:val="00071B1B"/>
    <w:rsid w:val="00072B99"/>
    <w:rsid w:val="0007642C"/>
    <w:rsid w:val="00077E0E"/>
    <w:rsid w:val="00080816"/>
    <w:rsid w:val="00080E1F"/>
    <w:rsid w:val="00084424"/>
    <w:rsid w:val="0008643E"/>
    <w:rsid w:val="00091C59"/>
    <w:rsid w:val="00094F14"/>
    <w:rsid w:val="000964A6"/>
    <w:rsid w:val="000970A7"/>
    <w:rsid w:val="00097729"/>
    <w:rsid w:val="000A2897"/>
    <w:rsid w:val="000A2B2F"/>
    <w:rsid w:val="000A3E92"/>
    <w:rsid w:val="000A47A5"/>
    <w:rsid w:val="000B00F9"/>
    <w:rsid w:val="000B20DE"/>
    <w:rsid w:val="000B268F"/>
    <w:rsid w:val="000B26B7"/>
    <w:rsid w:val="000B2849"/>
    <w:rsid w:val="000B2FD7"/>
    <w:rsid w:val="000B34CE"/>
    <w:rsid w:val="000B4390"/>
    <w:rsid w:val="000B47CD"/>
    <w:rsid w:val="000B5EA8"/>
    <w:rsid w:val="000C0A01"/>
    <w:rsid w:val="000C353A"/>
    <w:rsid w:val="000C360C"/>
    <w:rsid w:val="000C5D7D"/>
    <w:rsid w:val="000D1530"/>
    <w:rsid w:val="000D2D8F"/>
    <w:rsid w:val="000D3612"/>
    <w:rsid w:val="000D53DF"/>
    <w:rsid w:val="000E0AE9"/>
    <w:rsid w:val="000E0C70"/>
    <w:rsid w:val="000E282A"/>
    <w:rsid w:val="000E68AC"/>
    <w:rsid w:val="000F16FD"/>
    <w:rsid w:val="000F5C29"/>
    <w:rsid w:val="000F61FB"/>
    <w:rsid w:val="000F7166"/>
    <w:rsid w:val="001001A5"/>
    <w:rsid w:val="001005D1"/>
    <w:rsid w:val="001043ED"/>
    <w:rsid w:val="001044F9"/>
    <w:rsid w:val="00104CAC"/>
    <w:rsid w:val="00111A8B"/>
    <w:rsid w:val="00112512"/>
    <w:rsid w:val="001140AB"/>
    <w:rsid w:val="00114FEF"/>
    <w:rsid w:val="001176A6"/>
    <w:rsid w:val="00117F1F"/>
    <w:rsid w:val="001214CE"/>
    <w:rsid w:val="001218B6"/>
    <w:rsid w:val="00121F17"/>
    <w:rsid w:val="0012340D"/>
    <w:rsid w:val="00123BEE"/>
    <w:rsid w:val="001243D0"/>
    <w:rsid w:val="00124EBF"/>
    <w:rsid w:val="00125492"/>
    <w:rsid w:val="00126607"/>
    <w:rsid w:val="00126BEE"/>
    <w:rsid w:val="001274F6"/>
    <w:rsid w:val="00130457"/>
    <w:rsid w:val="00130ECB"/>
    <w:rsid w:val="00133A25"/>
    <w:rsid w:val="00133C20"/>
    <w:rsid w:val="00136595"/>
    <w:rsid w:val="00136B44"/>
    <w:rsid w:val="001404B1"/>
    <w:rsid w:val="00142527"/>
    <w:rsid w:val="00144695"/>
    <w:rsid w:val="001451F3"/>
    <w:rsid w:val="001456F2"/>
    <w:rsid w:val="00146E08"/>
    <w:rsid w:val="0014726E"/>
    <w:rsid w:val="00150364"/>
    <w:rsid w:val="0015210B"/>
    <w:rsid w:val="00152493"/>
    <w:rsid w:val="00153D86"/>
    <w:rsid w:val="001545F4"/>
    <w:rsid w:val="00154682"/>
    <w:rsid w:val="001550DF"/>
    <w:rsid w:val="00156867"/>
    <w:rsid w:val="00157453"/>
    <w:rsid w:val="0016012E"/>
    <w:rsid w:val="00160704"/>
    <w:rsid w:val="00165BD4"/>
    <w:rsid w:val="001660F3"/>
    <w:rsid w:val="00166F65"/>
    <w:rsid w:val="00167F25"/>
    <w:rsid w:val="001706B7"/>
    <w:rsid w:val="00176016"/>
    <w:rsid w:val="0017780D"/>
    <w:rsid w:val="00177982"/>
    <w:rsid w:val="001820B3"/>
    <w:rsid w:val="00182D31"/>
    <w:rsid w:val="00183C0F"/>
    <w:rsid w:val="00184738"/>
    <w:rsid w:val="00184C14"/>
    <w:rsid w:val="00184CCC"/>
    <w:rsid w:val="001857F9"/>
    <w:rsid w:val="00185EEA"/>
    <w:rsid w:val="001870E6"/>
    <w:rsid w:val="001908D5"/>
    <w:rsid w:val="00192E26"/>
    <w:rsid w:val="001945D9"/>
    <w:rsid w:val="00196628"/>
    <w:rsid w:val="001A1044"/>
    <w:rsid w:val="001A5AF9"/>
    <w:rsid w:val="001A5B65"/>
    <w:rsid w:val="001A5C8C"/>
    <w:rsid w:val="001A742B"/>
    <w:rsid w:val="001B13FF"/>
    <w:rsid w:val="001B2315"/>
    <w:rsid w:val="001B35E7"/>
    <w:rsid w:val="001B3747"/>
    <w:rsid w:val="001B3D39"/>
    <w:rsid w:val="001B60BE"/>
    <w:rsid w:val="001B76D8"/>
    <w:rsid w:val="001C0526"/>
    <w:rsid w:val="001C1105"/>
    <w:rsid w:val="001C1969"/>
    <w:rsid w:val="001C4D60"/>
    <w:rsid w:val="001C61EC"/>
    <w:rsid w:val="001C7626"/>
    <w:rsid w:val="001C797E"/>
    <w:rsid w:val="001D04DB"/>
    <w:rsid w:val="001D1207"/>
    <w:rsid w:val="001D216C"/>
    <w:rsid w:val="001D21AC"/>
    <w:rsid w:val="001D2315"/>
    <w:rsid w:val="001D3B57"/>
    <w:rsid w:val="001D5C4F"/>
    <w:rsid w:val="001D634E"/>
    <w:rsid w:val="001D7E7E"/>
    <w:rsid w:val="001E0562"/>
    <w:rsid w:val="001E0603"/>
    <w:rsid w:val="001E205C"/>
    <w:rsid w:val="001E4126"/>
    <w:rsid w:val="001E4540"/>
    <w:rsid w:val="001E6305"/>
    <w:rsid w:val="001F14D8"/>
    <w:rsid w:val="001F1613"/>
    <w:rsid w:val="001F18B6"/>
    <w:rsid w:val="001F1DBF"/>
    <w:rsid w:val="001F316E"/>
    <w:rsid w:val="001F3A9E"/>
    <w:rsid w:val="001F532E"/>
    <w:rsid w:val="001F6309"/>
    <w:rsid w:val="001F7AF7"/>
    <w:rsid w:val="00200138"/>
    <w:rsid w:val="00201E0D"/>
    <w:rsid w:val="00201F72"/>
    <w:rsid w:val="002023CD"/>
    <w:rsid w:val="0020382F"/>
    <w:rsid w:val="0020483C"/>
    <w:rsid w:val="00204A6A"/>
    <w:rsid w:val="002053DC"/>
    <w:rsid w:val="00210423"/>
    <w:rsid w:val="00213657"/>
    <w:rsid w:val="00220E44"/>
    <w:rsid w:val="002231FA"/>
    <w:rsid w:val="002234A5"/>
    <w:rsid w:val="0022735F"/>
    <w:rsid w:val="0023152E"/>
    <w:rsid w:val="00232819"/>
    <w:rsid w:val="00232ABA"/>
    <w:rsid w:val="002338AC"/>
    <w:rsid w:val="002339B9"/>
    <w:rsid w:val="0023431C"/>
    <w:rsid w:val="00234E8D"/>
    <w:rsid w:val="002355D8"/>
    <w:rsid w:val="00235A6D"/>
    <w:rsid w:val="00235AD5"/>
    <w:rsid w:val="00237DF8"/>
    <w:rsid w:val="002408DE"/>
    <w:rsid w:val="00241993"/>
    <w:rsid w:val="00242A98"/>
    <w:rsid w:val="002502D2"/>
    <w:rsid w:val="00250AD0"/>
    <w:rsid w:val="0025173C"/>
    <w:rsid w:val="0025187A"/>
    <w:rsid w:val="00251ED7"/>
    <w:rsid w:val="00251F62"/>
    <w:rsid w:val="002525B5"/>
    <w:rsid w:val="00253148"/>
    <w:rsid w:val="0025565A"/>
    <w:rsid w:val="002618AF"/>
    <w:rsid w:val="00264189"/>
    <w:rsid w:val="00264FCD"/>
    <w:rsid w:val="0026654D"/>
    <w:rsid w:val="00266736"/>
    <w:rsid w:val="00272315"/>
    <w:rsid w:val="002725DE"/>
    <w:rsid w:val="002749BE"/>
    <w:rsid w:val="002766C1"/>
    <w:rsid w:val="002836CA"/>
    <w:rsid w:val="00284F8D"/>
    <w:rsid w:val="00285F64"/>
    <w:rsid w:val="00286133"/>
    <w:rsid w:val="00286442"/>
    <w:rsid w:val="0029010B"/>
    <w:rsid w:val="00292B70"/>
    <w:rsid w:val="00292FEB"/>
    <w:rsid w:val="00293962"/>
    <w:rsid w:val="002954E3"/>
    <w:rsid w:val="0029691B"/>
    <w:rsid w:val="002A0070"/>
    <w:rsid w:val="002A0548"/>
    <w:rsid w:val="002A11A0"/>
    <w:rsid w:val="002A1F57"/>
    <w:rsid w:val="002A1F68"/>
    <w:rsid w:val="002A319B"/>
    <w:rsid w:val="002A5D97"/>
    <w:rsid w:val="002B2F16"/>
    <w:rsid w:val="002B4DBE"/>
    <w:rsid w:val="002C0570"/>
    <w:rsid w:val="002C4F75"/>
    <w:rsid w:val="002C50B5"/>
    <w:rsid w:val="002C5BED"/>
    <w:rsid w:val="002C5E32"/>
    <w:rsid w:val="002C6783"/>
    <w:rsid w:val="002C698E"/>
    <w:rsid w:val="002C7155"/>
    <w:rsid w:val="002D0AFD"/>
    <w:rsid w:val="002D2CDB"/>
    <w:rsid w:val="002D3CF8"/>
    <w:rsid w:val="002D4B0A"/>
    <w:rsid w:val="002D6542"/>
    <w:rsid w:val="002D7C5E"/>
    <w:rsid w:val="002D7CB1"/>
    <w:rsid w:val="002E02CB"/>
    <w:rsid w:val="002E22A7"/>
    <w:rsid w:val="002E2AB5"/>
    <w:rsid w:val="002E34CA"/>
    <w:rsid w:val="002E60E2"/>
    <w:rsid w:val="002E63BB"/>
    <w:rsid w:val="002E7C42"/>
    <w:rsid w:val="002F0D70"/>
    <w:rsid w:val="002F2298"/>
    <w:rsid w:val="002F3EDE"/>
    <w:rsid w:val="002F54CB"/>
    <w:rsid w:val="002F5A0E"/>
    <w:rsid w:val="002F66E4"/>
    <w:rsid w:val="002F723C"/>
    <w:rsid w:val="002F7347"/>
    <w:rsid w:val="002F767A"/>
    <w:rsid w:val="002F79F5"/>
    <w:rsid w:val="00300AED"/>
    <w:rsid w:val="00301797"/>
    <w:rsid w:val="003025AF"/>
    <w:rsid w:val="00302B13"/>
    <w:rsid w:val="00305309"/>
    <w:rsid w:val="0030618C"/>
    <w:rsid w:val="00307420"/>
    <w:rsid w:val="00307D76"/>
    <w:rsid w:val="00307F65"/>
    <w:rsid w:val="003106ED"/>
    <w:rsid w:val="00311C32"/>
    <w:rsid w:val="0031389C"/>
    <w:rsid w:val="00317798"/>
    <w:rsid w:val="0032256E"/>
    <w:rsid w:val="003229C2"/>
    <w:rsid w:val="00324270"/>
    <w:rsid w:val="00324D78"/>
    <w:rsid w:val="00325C9B"/>
    <w:rsid w:val="00325E30"/>
    <w:rsid w:val="0032633D"/>
    <w:rsid w:val="003277CF"/>
    <w:rsid w:val="00327B2E"/>
    <w:rsid w:val="0033055C"/>
    <w:rsid w:val="0033072C"/>
    <w:rsid w:val="00331274"/>
    <w:rsid w:val="00331347"/>
    <w:rsid w:val="00332B70"/>
    <w:rsid w:val="00341CE1"/>
    <w:rsid w:val="00342527"/>
    <w:rsid w:val="00342C37"/>
    <w:rsid w:val="00344AB6"/>
    <w:rsid w:val="00345870"/>
    <w:rsid w:val="003470B8"/>
    <w:rsid w:val="0035034E"/>
    <w:rsid w:val="003509E3"/>
    <w:rsid w:val="00351A20"/>
    <w:rsid w:val="00353014"/>
    <w:rsid w:val="00360446"/>
    <w:rsid w:val="00360763"/>
    <w:rsid w:val="00360889"/>
    <w:rsid w:val="00360D96"/>
    <w:rsid w:val="0036160F"/>
    <w:rsid w:val="00364F67"/>
    <w:rsid w:val="00365A7C"/>
    <w:rsid w:val="003667DE"/>
    <w:rsid w:val="00370E11"/>
    <w:rsid w:val="00372D6D"/>
    <w:rsid w:val="00374DAB"/>
    <w:rsid w:val="0037571E"/>
    <w:rsid w:val="00375AFC"/>
    <w:rsid w:val="00375E57"/>
    <w:rsid w:val="00377CB0"/>
    <w:rsid w:val="003801C6"/>
    <w:rsid w:val="00381FE3"/>
    <w:rsid w:val="0038291A"/>
    <w:rsid w:val="0038373D"/>
    <w:rsid w:val="00384E58"/>
    <w:rsid w:val="00385D78"/>
    <w:rsid w:val="003864CB"/>
    <w:rsid w:val="00386A08"/>
    <w:rsid w:val="003A01B5"/>
    <w:rsid w:val="003A18C3"/>
    <w:rsid w:val="003A23DA"/>
    <w:rsid w:val="003A2517"/>
    <w:rsid w:val="003A5422"/>
    <w:rsid w:val="003B0DE4"/>
    <w:rsid w:val="003B200D"/>
    <w:rsid w:val="003B2017"/>
    <w:rsid w:val="003B3C09"/>
    <w:rsid w:val="003B4B2B"/>
    <w:rsid w:val="003B6F09"/>
    <w:rsid w:val="003B7626"/>
    <w:rsid w:val="003B7B80"/>
    <w:rsid w:val="003C0D7B"/>
    <w:rsid w:val="003C2F23"/>
    <w:rsid w:val="003C3838"/>
    <w:rsid w:val="003C6A24"/>
    <w:rsid w:val="003D03A3"/>
    <w:rsid w:val="003D18A4"/>
    <w:rsid w:val="003D3978"/>
    <w:rsid w:val="003D4ACB"/>
    <w:rsid w:val="003D5231"/>
    <w:rsid w:val="003D53D2"/>
    <w:rsid w:val="003D629B"/>
    <w:rsid w:val="003D6645"/>
    <w:rsid w:val="003D6971"/>
    <w:rsid w:val="003E18F6"/>
    <w:rsid w:val="003E2DFF"/>
    <w:rsid w:val="003E4CF9"/>
    <w:rsid w:val="003E5190"/>
    <w:rsid w:val="003E5335"/>
    <w:rsid w:val="003E59D9"/>
    <w:rsid w:val="003E5CF3"/>
    <w:rsid w:val="003E7B15"/>
    <w:rsid w:val="003E7BAF"/>
    <w:rsid w:val="003F0D33"/>
    <w:rsid w:val="003F2825"/>
    <w:rsid w:val="003F40EC"/>
    <w:rsid w:val="003F635E"/>
    <w:rsid w:val="00402D6E"/>
    <w:rsid w:val="00405C86"/>
    <w:rsid w:val="00413709"/>
    <w:rsid w:val="00414CAB"/>
    <w:rsid w:val="0041616C"/>
    <w:rsid w:val="00416368"/>
    <w:rsid w:val="0041716A"/>
    <w:rsid w:val="0042017A"/>
    <w:rsid w:val="00420C23"/>
    <w:rsid w:val="00420CE0"/>
    <w:rsid w:val="00420F5C"/>
    <w:rsid w:val="00421691"/>
    <w:rsid w:val="004222F8"/>
    <w:rsid w:val="00422C1B"/>
    <w:rsid w:val="00422C92"/>
    <w:rsid w:val="00423853"/>
    <w:rsid w:val="00423960"/>
    <w:rsid w:val="00423B24"/>
    <w:rsid w:val="00423D5A"/>
    <w:rsid w:val="004260F4"/>
    <w:rsid w:val="00426365"/>
    <w:rsid w:val="004301FA"/>
    <w:rsid w:val="00430B8E"/>
    <w:rsid w:val="00430D8B"/>
    <w:rsid w:val="004320F9"/>
    <w:rsid w:val="00433642"/>
    <w:rsid w:val="004345AD"/>
    <w:rsid w:val="004350C7"/>
    <w:rsid w:val="004353A1"/>
    <w:rsid w:val="004359CA"/>
    <w:rsid w:val="00436F5E"/>
    <w:rsid w:val="00437E02"/>
    <w:rsid w:val="00440B38"/>
    <w:rsid w:val="004415FA"/>
    <w:rsid w:val="00442A9D"/>
    <w:rsid w:val="00443A61"/>
    <w:rsid w:val="00445995"/>
    <w:rsid w:val="00450182"/>
    <w:rsid w:val="004522FF"/>
    <w:rsid w:val="00455406"/>
    <w:rsid w:val="004554B1"/>
    <w:rsid w:val="00456642"/>
    <w:rsid w:val="00456E2F"/>
    <w:rsid w:val="0045713D"/>
    <w:rsid w:val="0045739A"/>
    <w:rsid w:val="0046215C"/>
    <w:rsid w:val="004629FB"/>
    <w:rsid w:val="00463C97"/>
    <w:rsid w:val="00466806"/>
    <w:rsid w:val="00466D71"/>
    <w:rsid w:val="0046733E"/>
    <w:rsid w:val="00467C28"/>
    <w:rsid w:val="00467D44"/>
    <w:rsid w:val="004700D4"/>
    <w:rsid w:val="0047345C"/>
    <w:rsid w:val="004740FA"/>
    <w:rsid w:val="004753A2"/>
    <w:rsid w:val="004757B0"/>
    <w:rsid w:val="004759FD"/>
    <w:rsid w:val="004762AB"/>
    <w:rsid w:val="00480141"/>
    <w:rsid w:val="00482DDE"/>
    <w:rsid w:val="004850C7"/>
    <w:rsid w:val="0048584D"/>
    <w:rsid w:val="00485BD3"/>
    <w:rsid w:val="00485D30"/>
    <w:rsid w:val="00492AD1"/>
    <w:rsid w:val="004931E4"/>
    <w:rsid w:val="00495E5E"/>
    <w:rsid w:val="00497D52"/>
    <w:rsid w:val="004A06B2"/>
    <w:rsid w:val="004A1B15"/>
    <w:rsid w:val="004A357C"/>
    <w:rsid w:val="004A44DD"/>
    <w:rsid w:val="004A4F6D"/>
    <w:rsid w:val="004A7CF0"/>
    <w:rsid w:val="004B0D90"/>
    <w:rsid w:val="004B173A"/>
    <w:rsid w:val="004B587E"/>
    <w:rsid w:val="004B71F4"/>
    <w:rsid w:val="004B7867"/>
    <w:rsid w:val="004C1917"/>
    <w:rsid w:val="004C2817"/>
    <w:rsid w:val="004C2ADD"/>
    <w:rsid w:val="004C527A"/>
    <w:rsid w:val="004C6BE5"/>
    <w:rsid w:val="004D1614"/>
    <w:rsid w:val="004D26D4"/>
    <w:rsid w:val="004D3271"/>
    <w:rsid w:val="004D548A"/>
    <w:rsid w:val="004D642C"/>
    <w:rsid w:val="004D6CA9"/>
    <w:rsid w:val="004E0836"/>
    <w:rsid w:val="004E0D1A"/>
    <w:rsid w:val="004E2C16"/>
    <w:rsid w:val="004E3073"/>
    <w:rsid w:val="004E4733"/>
    <w:rsid w:val="004E6502"/>
    <w:rsid w:val="004E711D"/>
    <w:rsid w:val="004F37B3"/>
    <w:rsid w:val="004F3B23"/>
    <w:rsid w:val="004F3C6B"/>
    <w:rsid w:val="004F41FE"/>
    <w:rsid w:val="004F449A"/>
    <w:rsid w:val="004F4E1D"/>
    <w:rsid w:val="004F5BC6"/>
    <w:rsid w:val="004F7E8B"/>
    <w:rsid w:val="00502A18"/>
    <w:rsid w:val="00502D97"/>
    <w:rsid w:val="005046F0"/>
    <w:rsid w:val="005125F0"/>
    <w:rsid w:val="0051305A"/>
    <w:rsid w:val="005154DB"/>
    <w:rsid w:val="00515556"/>
    <w:rsid w:val="00520737"/>
    <w:rsid w:val="005234F7"/>
    <w:rsid w:val="005243E0"/>
    <w:rsid w:val="0052676D"/>
    <w:rsid w:val="00526A75"/>
    <w:rsid w:val="00530797"/>
    <w:rsid w:val="005332FA"/>
    <w:rsid w:val="00533DB4"/>
    <w:rsid w:val="005353B7"/>
    <w:rsid w:val="00540F9A"/>
    <w:rsid w:val="00541024"/>
    <w:rsid w:val="00542413"/>
    <w:rsid w:val="005430E3"/>
    <w:rsid w:val="00545B87"/>
    <w:rsid w:val="005505DC"/>
    <w:rsid w:val="00554EE0"/>
    <w:rsid w:val="00557665"/>
    <w:rsid w:val="0055795A"/>
    <w:rsid w:val="00557A25"/>
    <w:rsid w:val="00557F28"/>
    <w:rsid w:val="00560D0D"/>
    <w:rsid w:val="00560E1A"/>
    <w:rsid w:val="00561267"/>
    <w:rsid w:val="005660EF"/>
    <w:rsid w:val="00573FAD"/>
    <w:rsid w:val="00574635"/>
    <w:rsid w:val="005746B1"/>
    <w:rsid w:val="005756FD"/>
    <w:rsid w:val="00576C1F"/>
    <w:rsid w:val="00576D0E"/>
    <w:rsid w:val="0057778B"/>
    <w:rsid w:val="00580BC5"/>
    <w:rsid w:val="005816F0"/>
    <w:rsid w:val="00582BC6"/>
    <w:rsid w:val="00582D83"/>
    <w:rsid w:val="00584012"/>
    <w:rsid w:val="0058490C"/>
    <w:rsid w:val="00584A14"/>
    <w:rsid w:val="00584CAB"/>
    <w:rsid w:val="00584E81"/>
    <w:rsid w:val="00585BA3"/>
    <w:rsid w:val="00590827"/>
    <w:rsid w:val="00590C46"/>
    <w:rsid w:val="005929EF"/>
    <w:rsid w:val="005944E6"/>
    <w:rsid w:val="00596CD2"/>
    <w:rsid w:val="0059782C"/>
    <w:rsid w:val="005A18E0"/>
    <w:rsid w:val="005A241B"/>
    <w:rsid w:val="005A255D"/>
    <w:rsid w:val="005A26F5"/>
    <w:rsid w:val="005A3B05"/>
    <w:rsid w:val="005A4D85"/>
    <w:rsid w:val="005A563D"/>
    <w:rsid w:val="005A5668"/>
    <w:rsid w:val="005A56C5"/>
    <w:rsid w:val="005A6271"/>
    <w:rsid w:val="005A64C5"/>
    <w:rsid w:val="005B2205"/>
    <w:rsid w:val="005B2BFD"/>
    <w:rsid w:val="005C1044"/>
    <w:rsid w:val="005C2178"/>
    <w:rsid w:val="005C24BF"/>
    <w:rsid w:val="005C467E"/>
    <w:rsid w:val="005C6261"/>
    <w:rsid w:val="005C6F27"/>
    <w:rsid w:val="005D1F5E"/>
    <w:rsid w:val="005D3EB1"/>
    <w:rsid w:val="005D420F"/>
    <w:rsid w:val="005D446D"/>
    <w:rsid w:val="005D6F39"/>
    <w:rsid w:val="005E05B5"/>
    <w:rsid w:val="005E39C6"/>
    <w:rsid w:val="005E4ED7"/>
    <w:rsid w:val="005E7257"/>
    <w:rsid w:val="005E7CE5"/>
    <w:rsid w:val="005F019C"/>
    <w:rsid w:val="005F2061"/>
    <w:rsid w:val="005F46BC"/>
    <w:rsid w:val="00600C0B"/>
    <w:rsid w:val="006010CA"/>
    <w:rsid w:val="00606A1D"/>
    <w:rsid w:val="00607351"/>
    <w:rsid w:val="00610242"/>
    <w:rsid w:val="00610F07"/>
    <w:rsid w:val="006118F9"/>
    <w:rsid w:val="00612186"/>
    <w:rsid w:val="006164CC"/>
    <w:rsid w:val="00621DB3"/>
    <w:rsid w:val="00622304"/>
    <w:rsid w:val="00622641"/>
    <w:rsid w:val="006228E1"/>
    <w:rsid w:val="00623477"/>
    <w:rsid w:val="00624030"/>
    <w:rsid w:val="006248B5"/>
    <w:rsid w:val="006252FC"/>
    <w:rsid w:val="006256CA"/>
    <w:rsid w:val="00626BB7"/>
    <w:rsid w:val="00626FC9"/>
    <w:rsid w:val="00630621"/>
    <w:rsid w:val="006326FD"/>
    <w:rsid w:val="00632840"/>
    <w:rsid w:val="0063374C"/>
    <w:rsid w:val="00633BBA"/>
    <w:rsid w:val="00633F29"/>
    <w:rsid w:val="00634146"/>
    <w:rsid w:val="006423DD"/>
    <w:rsid w:val="00645AB7"/>
    <w:rsid w:val="0064626A"/>
    <w:rsid w:val="00650922"/>
    <w:rsid w:val="00650BB2"/>
    <w:rsid w:val="00651056"/>
    <w:rsid w:val="00651DBA"/>
    <w:rsid w:val="0065213D"/>
    <w:rsid w:val="00655131"/>
    <w:rsid w:val="00657424"/>
    <w:rsid w:val="0066001F"/>
    <w:rsid w:val="00660801"/>
    <w:rsid w:val="00661575"/>
    <w:rsid w:val="00664247"/>
    <w:rsid w:val="00665E97"/>
    <w:rsid w:val="00667EE1"/>
    <w:rsid w:val="00672CDC"/>
    <w:rsid w:val="00674D4E"/>
    <w:rsid w:val="00677A17"/>
    <w:rsid w:val="00680F11"/>
    <w:rsid w:val="00680FFE"/>
    <w:rsid w:val="00681BA7"/>
    <w:rsid w:val="00683646"/>
    <w:rsid w:val="006869E9"/>
    <w:rsid w:val="00687231"/>
    <w:rsid w:val="00690809"/>
    <w:rsid w:val="0069366C"/>
    <w:rsid w:val="00693F1A"/>
    <w:rsid w:val="006940B0"/>
    <w:rsid w:val="00696290"/>
    <w:rsid w:val="00696C0F"/>
    <w:rsid w:val="0069793A"/>
    <w:rsid w:val="006A1E8C"/>
    <w:rsid w:val="006A2B37"/>
    <w:rsid w:val="006A7DE9"/>
    <w:rsid w:val="006A7EFA"/>
    <w:rsid w:val="006B67C5"/>
    <w:rsid w:val="006B6845"/>
    <w:rsid w:val="006C0DE9"/>
    <w:rsid w:val="006C150E"/>
    <w:rsid w:val="006C17A6"/>
    <w:rsid w:val="006C34EC"/>
    <w:rsid w:val="006C6EB6"/>
    <w:rsid w:val="006C7852"/>
    <w:rsid w:val="006D1021"/>
    <w:rsid w:val="006D2637"/>
    <w:rsid w:val="006D36E8"/>
    <w:rsid w:val="006E1651"/>
    <w:rsid w:val="006E3368"/>
    <w:rsid w:val="006E6180"/>
    <w:rsid w:val="006E6762"/>
    <w:rsid w:val="006F0053"/>
    <w:rsid w:val="006F1E39"/>
    <w:rsid w:val="006F3724"/>
    <w:rsid w:val="006F55A1"/>
    <w:rsid w:val="006F695C"/>
    <w:rsid w:val="006F768D"/>
    <w:rsid w:val="00701045"/>
    <w:rsid w:val="0070181E"/>
    <w:rsid w:val="0070207A"/>
    <w:rsid w:val="00702B95"/>
    <w:rsid w:val="00706788"/>
    <w:rsid w:val="00706E61"/>
    <w:rsid w:val="00707283"/>
    <w:rsid w:val="007102E8"/>
    <w:rsid w:val="007112F8"/>
    <w:rsid w:val="00711BC5"/>
    <w:rsid w:val="0071505E"/>
    <w:rsid w:val="00715FE5"/>
    <w:rsid w:val="00720A5D"/>
    <w:rsid w:val="0072139B"/>
    <w:rsid w:val="00721532"/>
    <w:rsid w:val="00721533"/>
    <w:rsid w:val="0072204D"/>
    <w:rsid w:val="00724583"/>
    <w:rsid w:val="007250A3"/>
    <w:rsid w:val="00725106"/>
    <w:rsid w:val="0073146E"/>
    <w:rsid w:val="00731F65"/>
    <w:rsid w:val="00732162"/>
    <w:rsid w:val="00733A0E"/>
    <w:rsid w:val="0073414A"/>
    <w:rsid w:val="00734F38"/>
    <w:rsid w:val="00735318"/>
    <w:rsid w:val="0073589D"/>
    <w:rsid w:val="0073654E"/>
    <w:rsid w:val="00736F1D"/>
    <w:rsid w:val="00736F1F"/>
    <w:rsid w:val="007375E5"/>
    <w:rsid w:val="007377AE"/>
    <w:rsid w:val="00740445"/>
    <w:rsid w:val="007405E3"/>
    <w:rsid w:val="007420D1"/>
    <w:rsid w:val="00743023"/>
    <w:rsid w:val="007436AA"/>
    <w:rsid w:val="007437CC"/>
    <w:rsid w:val="00743FAD"/>
    <w:rsid w:val="007440A0"/>
    <w:rsid w:val="00744197"/>
    <w:rsid w:val="00744E73"/>
    <w:rsid w:val="00751800"/>
    <w:rsid w:val="0075250E"/>
    <w:rsid w:val="00753230"/>
    <w:rsid w:val="00754B69"/>
    <w:rsid w:val="007564B9"/>
    <w:rsid w:val="00761714"/>
    <w:rsid w:val="007623EA"/>
    <w:rsid w:val="00763D06"/>
    <w:rsid w:val="00763F83"/>
    <w:rsid w:val="0076469F"/>
    <w:rsid w:val="00766CC3"/>
    <w:rsid w:val="0076728A"/>
    <w:rsid w:val="00771225"/>
    <w:rsid w:val="00771C43"/>
    <w:rsid w:val="00771FBF"/>
    <w:rsid w:val="00772457"/>
    <w:rsid w:val="0077465C"/>
    <w:rsid w:val="00775B25"/>
    <w:rsid w:val="00775CB6"/>
    <w:rsid w:val="00775EFB"/>
    <w:rsid w:val="007762AA"/>
    <w:rsid w:val="00781854"/>
    <w:rsid w:val="0078234C"/>
    <w:rsid w:val="00782B75"/>
    <w:rsid w:val="00784137"/>
    <w:rsid w:val="00786C55"/>
    <w:rsid w:val="00787C54"/>
    <w:rsid w:val="0079054E"/>
    <w:rsid w:val="00792E1E"/>
    <w:rsid w:val="00792E48"/>
    <w:rsid w:val="00796DD5"/>
    <w:rsid w:val="007971D2"/>
    <w:rsid w:val="00797E1D"/>
    <w:rsid w:val="00797F9C"/>
    <w:rsid w:val="007A075B"/>
    <w:rsid w:val="007A179C"/>
    <w:rsid w:val="007A2B75"/>
    <w:rsid w:val="007A3320"/>
    <w:rsid w:val="007A58A5"/>
    <w:rsid w:val="007A6913"/>
    <w:rsid w:val="007A697E"/>
    <w:rsid w:val="007A6AD0"/>
    <w:rsid w:val="007A755F"/>
    <w:rsid w:val="007A77C7"/>
    <w:rsid w:val="007B21D6"/>
    <w:rsid w:val="007B4AFA"/>
    <w:rsid w:val="007B6194"/>
    <w:rsid w:val="007C06B3"/>
    <w:rsid w:val="007C1EE7"/>
    <w:rsid w:val="007C337E"/>
    <w:rsid w:val="007C586F"/>
    <w:rsid w:val="007C6668"/>
    <w:rsid w:val="007D0038"/>
    <w:rsid w:val="007D0C96"/>
    <w:rsid w:val="007D295D"/>
    <w:rsid w:val="007D29F6"/>
    <w:rsid w:val="007D339A"/>
    <w:rsid w:val="007D4B80"/>
    <w:rsid w:val="007D670C"/>
    <w:rsid w:val="007D6D61"/>
    <w:rsid w:val="007D7978"/>
    <w:rsid w:val="007D79B1"/>
    <w:rsid w:val="007E188C"/>
    <w:rsid w:val="007E3B2F"/>
    <w:rsid w:val="007E7C7D"/>
    <w:rsid w:val="007F1F6C"/>
    <w:rsid w:val="007F2A52"/>
    <w:rsid w:val="007F2C48"/>
    <w:rsid w:val="007F438F"/>
    <w:rsid w:val="007F483B"/>
    <w:rsid w:val="007F4F13"/>
    <w:rsid w:val="007F5F7E"/>
    <w:rsid w:val="0080287E"/>
    <w:rsid w:val="00802C31"/>
    <w:rsid w:val="00804844"/>
    <w:rsid w:val="00804A14"/>
    <w:rsid w:val="00805316"/>
    <w:rsid w:val="00806712"/>
    <w:rsid w:val="00810D94"/>
    <w:rsid w:val="008111C2"/>
    <w:rsid w:val="00812B27"/>
    <w:rsid w:val="00815B17"/>
    <w:rsid w:val="00820B69"/>
    <w:rsid w:val="00820E0A"/>
    <w:rsid w:val="00821F1D"/>
    <w:rsid w:val="008221FA"/>
    <w:rsid w:val="0082306F"/>
    <w:rsid w:val="00823CB7"/>
    <w:rsid w:val="00825E7C"/>
    <w:rsid w:val="00826A4D"/>
    <w:rsid w:val="0082777F"/>
    <w:rsid w:val="008309D3"/>
    <w:rsid w:val="00833EF9"/>
    <w:rsid w:val="0083450E"/>
    <w:rsid w:val="0083489F"/>
    <w:rsid w:val="0083514F"/>
    <w:rsid w:val="008373F2"/>
    <w:rsid w:val="00841ED6"/>
    <w:rsid w:val="008448F9"/>
    <w:rsid w:val="008462A3"/>
    <w:rsid w:val="008468DE"/>
    <w:rsid w:val="00846952"/>
    <w:rsid w:val="00846C03"/>
    <w:rsid w:val="00851ED9"/>
    <w:rsid w:val="008561B7"/>
    <w:rsid w:val="00857E34"/>
    <w:rsid w:val="00857FEE"/>
    <w:rsid w:val="00863294"/>
    <w:rsid w:val="00863492"/>
    <w:rsid w:val="00863A4C"/>
    <w:rsid w:val="00864A7C"/>
    <w:rsid w:val="00870D1E"/>
    <w:rsid w:val="0087234E"/>
    <w:rsid w:val="00872B82"/>
    <w:rsid w:val="00873D12"/>
    <w:rsid w:val="00874A8C"/>
    <w:rsid w:val="0087590F"/>
    <w:rsid w:val="00877346"/>
    <w:rsid w:val="008776CD"/>
    <w:rsid w:val="00877CD6"/>
    <w:rsid w:val="00881541"/>
    <w:rsid w:val="008834F0"/>
    <w:rsid w:val="0088528B"/>
    <w:rsid w:val="0089045C"/>
    <w:rsid w:val="00890F7D"/>
    <w:rsid w:val="0089243D"/>
    <w:rsid w:val="0089604A"/>
    <w:rsid w:val="00896CBA"/>
    <w:rsid w:val="008A0715"/>
    <w:rsid w:val="008A0E99"/>
    <w:rsid w:val="008A1223"/>
    <w:rsid w:val="008A3F0A"/>
    <w:rsid w:val="008A5102"/>
    <w:rsid w:val="008A549F"/>
    <w:rsid w:val="008A5809"/>
    <w:rsid w:val="008A642A"/>
    <w:rsid w:val="008A6FCD"/>
    <w:rsid w:val="008B14EF"/>
    <w:rsid w:val="008B64D6"/>
    <w:rsid w:val="008B663B"/>
    <w:rsid w:val="008B7F2C"/>
    <w:rsid w:val="008C030F"/>
    <w:rsid w:val="008C05BF"/>
    <w:rsid w:val="008C0D7F"/>
    <w:rsid w:val="008C16A8"/>
    <w:rsid w:val="008C1762"/>
    <w:rsid w:val="008C328E"/>
    <w:rsid w:val="008C5508"/>
    <w:rsid w:val="008C56C4"/>
    <w:rsid w:val="008C6A6B"/>
    <w:rsid w:val="008C7804"/>
    <w:rsid w:val="008C78B4"/>
    <w:rsid w:val="008C7C25"/>
    <w:rsid w:val="008D1641"/>
    <w:rsid w:val="008D19CE"/>
    <w:rsid w:val="008D2B14"/>
    <w:rsid w:val="008D54CE"/>
    <w:rsid w:val="008D5E4D"/>
    <w:rsid w:val="008D776C"/>
    <w:rsid w:val="008E00E1"/>
    <w:rsid w:val="008E12AE"/>
    <w:rsid w:val="008E2614"/>
    <w:rsid w:val="008E2A9A"/>
    <w:rsid w:val="008E31A6"/>
    <w:rsid w:val="008E3408"/>
    <w:rsid w:val="008E42D2"/>
    <w:rsid w:val="008E5CBF"/>
    <w:rsid w:val="008E71A9"/>
    <w:rsid w:val="008F049E"/>
    <w:rsid w:val="008F0FDB"/>
    <w:rsid w:val="008F10A2"/>
    <w:rsid w:val="008F10F7"/>
    <w:rsid w:val="008F1EA0"/>
    <w:rsid w:val="008F570D"/>
    <w:rsid w:val="00901E21"/>
    <w:rsid w:val="00903344"/>
    <w:rsid w:val="0090433A"/>
    <w:rsid w:val="00904DFA"/>
    <w:rsid w:val="009054B0"/>
    <w:rsid w:val="009125DD"/>
    <w:rsid w:val="00913E06"/>
    <w:rsid w:val="00913F79"/>
    <w:rsid w:val="00915037"/>
    <w:rsid w:val="0091739E"/>
    <w:rsid w:val="00921614"/>
    <w:rsid w:val="009218F8"/>
    <w:rsid w:val="00923BFA"/>
    <w:rsid w:val="00930E2B"/>
    <w:rsid w:val="009329A4"/>
    <w:rsid w:val="00932D71"/>
    <w:rsid w:val="00936A82"/>
    <w:rsid w:val="00937E41"/>
    <w:rsid w:val="009403C8"/>
    <w:rsid w:val="00940E33"/>
    <w:rsid w:val="0094130E"/>
    <w:rsid w:val="00942FBF"/>
    <w:rsid w:val="00945CD6"/>
    <w:rsid w:val="00947B35"/>
    <w:rsid w:val="0095005E"/>
    <w:rsid w:val="009529CB"/>
    <w:rsid w:val="009550CE"/>
    <w:rsid w:val="00956A30"/>
    <w:rsid w:val="009578F3"/>
    <w:rsid w:val="00957AE3"/>
    <w:rsid w:val="009601F5"/>
    <w:rsid w:val="009604B8"/>
    <w:rsid w:val="009648CE"/>
    <w:rsid w:val="009654F6"/>
    <w:rsid w:val="0096673A"/>
    <w:rsid w:val="0097034C"/>
    <w:rsid w:val="0097045F"/>
    <w:rsid w:val="00971835"/>
    <w:rsid w:val="0097195C"/>
    <w:rsid w:val="00972CA8"/>
    <w:rsid w:val="009731BA"/>
    <w:rsid w:val="00975DDE"/>
    <w:rsid w:val="00976419"/>
    <w:rsid w:val="00981898"/>
    <w:rsid w:val="00983033"/>
    <w:rsid w:val="00983508"/>
    <w:rsid w:val="00984BBF"/>
    <w:rsid w:val="00984CA2"/>
    <w:rsid w:val="009910CB"/>
    <w:rsid w:val="00991F07"/>
    <w:rsid w:val="009929AB"/>
    <w:rsid w:val="00992CFB"/>
    <w:rsid w:val="00994875"/>
    <w:rsid w:val="00995AD3"/>
    <w:rsid w:val="009A088A"/>
    <w:rsid w:val="009A14C4"/>
    <w:rsid w:val="009A1C27"/>
    <w:rsid w:val="009A1DDA"/>
    <w:rsid w:val="009A2043"/>
    <w:rsid w:val="009A35B3"/>
    <w:rsid w:val="009A38F2"/>
    <w:rsid w:val="009A4316"/>
    <w:rsid w:val="009A447A"/>
    <w:rsid w:val="009A482A"/>
    <w:rsid w:val="009A524D"/>
    <w:rsid w:val="009A7D3E"/>
    <w:rsid w:val="009A7F2D"/>
    <w:rsid w:val="009B1638"/>
    <w:rsid w:val="009B21FF"/>
    <w:rsid w:val="009B4415"/>
    <w:rsid w:val="009B7E61"/>
    <w:rsid w:val="009C0157"/>
    <w:rsid w:val="009C0FBC"/>
    <w:rsid w:val="009C1832"/>
    <w:rsid w:val="009C1E53"/>
    <w:rsid w:val="009C3644"/>
    <w:rsid w:val="009C4FBA"/>
    <w:rsid w:val="009C5306"/>
    <w:rsid w:val="009C674E"/>
    <w:rsid w:val="009C6EA2"/>
    <w:rsid w:val="009C79F8"/>
    <w:rsid w:val="009D00B3"/>
    <w:rsid w:val="009D0844"/>
    <w:rsid w:val="009D1E17"/>
    <w:rsid w:val="009D47D2"/>
    <w:rsid w:val="009D6262"/>
    <w:rsid w:val="009D699D"/>
    <w:rsid w:val="009E015F"/>
    <w:rsid w:val="009E0982"/>
    <w:rsid w:val="009E24B2"/>
    <w:rsid w:val="009E28C8"/>
    <w:rsid w:val="009E306B"/>
    <w:rsid w:val="009E4306"/>
    <w:rsid w:val="009E473F"/>
    <w:rsid w:val="009E560F"/>
    <w:rsid w:val="009E58C2"/>
    <w:rsid w:val="009E7585"/>
    <w:rsid w:val="009F0264"/>
    <w:rsid w:val="009F376A"/>
    <w:rsid w:val="009F53D6"/>
    <w:rsid w:val="00A000E4"/>
    <w:rsid w:val="00A0053D"/>
    <w:rsid w:val="00A007AA"/>
    <w:rsid w:val="00A012F6"/>
    <w:rsid w:val="00A01333"/>
    <w:rsid w:val="00A01810"/>
    <w:rsid w:val="00A020E8"/>
    <w:rsid w:val="00A052E0"/>
    <w:rsid w:val="00A0573C"/>
    <w:rsid w:val="00A0590E"/>
    <w:rsid w:val="00A05A50"/>
    <w:rsid w:val="00A06E0C"/>
    <w:rsid w:val="00A07348"/>
    <w:rsid w:val="00A079EF"/>
    <w:rsid w:val="00A12751"/>
    <w:rsid w:val="00A1478B"/>
    <w:rsid w:val="00A17198"/>
    <w:rsid w:val="00A2483A"/>
    <w:rsid w:val="00A2505C"/>
    <w:rsid w:val="00A25447"/>
    <w:rsid w:val="00A27B5E"/>
    <w:rsid w:val="00A32657"/>
    <w:rsid w:val="00A349D8"/>
    <w:rsid w:val="00A35B0D"/>
    <w:rsid w:val="00A35E23"/>
    <w:rsid w:val="00A40042"/>
    <w:rsid w:val="00A411FD"/>
    <w:rsid w:val="00A412C5"/>
    <w:rsid w:val="00A418DC"/>
    <w:rsid w:val="00A41AD9"/>
    <w:rsid w:val="00A42F02"/>
    <w:rsid w:val="00A43FAD"/>
    <w:rsid w:val="00A44209"/>
    <w:rsid w:val="00A4761C"/>
    <w:rsid w:val="00A507EB"/>
    <w:rsid w:val="00A51522"/>
    <w:rsid w:val="00A540F5"/>
    <w:rsid w:val="00A54932"/>
    <w:rsid w:val="00A5566F"/>
    <w:rsid w:val="00A55DEF"/>
    <w:rsid w:val="00A567A5"/>
    <w:rsid w:val="00A60BEA"/>
    <w:rsid w:val="00A620A5"/>
    <w:rsid w:val="00A640E5"/>
    <w:rsid w:val="00A650CE"/>
    <w:rsid w:val="00A656CE"/>
    <w:rsid w:val="00A656E2"/>
    <w:rsid w:val="00A672C3"/>
    <w:rsid w:val="00A70439"/>
    <w:rsid w:val="00A71699"/>
    <w:rsid w:val="00A71C97"/>
    <w:rsid w:val="00A76134"/>
    <w:rsid w:val="00A77363"/>
    <w:rsid w:val="00A774C4"/>
    <w:rsid w:val="00A77740"/>
    <w:rsid w:val="00A8002E"/>
    <w:rsid w:val="00A814CE"/>
    <w:rsid w:val="00A83204"/>
    <w:rsid w:val="00A86F6B"/>
    <w:rsid w:val="00A876E5"/>
    <w:rsid w:val="00A90637"/>
    <w:rsid w:val="00A91160"/>
    <w:rsid w:val="00A92018"/>
    <w:rsid w:val="00A96E21"/>
    <w:rsid w:val="00AA1BA9"/>
    <w:rsid w:val="00AA2637"/>
    <w:rsid w:val="00AA29C0"/>
    <w:rsid w:val="00AA48B9"/>
    <w:rsid w:val="00AA4B9B"/>
    <w:rsid w:val="00AA71AA"/>
    <w:rsid w:val="00AA7986"/>
    <w:rsid w:val="00AA7B9D"/>
    <w:rsid w:val="00AB0875"/>
    <w:rsid w:val="00AB0C76"/>
    <w:rsid w:val="00AB24AF"/>
    <w:rsid w:val="00AB7ACC"/>
    <w:rsid w:val="00AB7DE2"/>
    <w:rsid w:val="00AB7F0A"/>
    <w:rsid w:val="00AC2039"/>
    <w:rsid w:val="00AC2061"/>
    <w:rsid w:val="00AC2444"/>
    <w:rsid w:val="00AC2517"/>
    <w:rsid w:val="00AC321C"/>
    <w:rsid w:val="00AC4C3C"/>
    <w:rsid w:val="00AC511E"/>
    <w:rsid w:val="00AC6176"/>
    <w:rsid w:val="00AD1EFD"/>
    <w:rsid w:val="00AD2863"/>
    <w:rsid w:val="00AD362D"/>
    <w:rsid w:val="00AD7477"/>
    <w:rsid w:val="00AD786B"/>
    <w:rsid w:val="00AE0551"/>
    <w:rsid w:val="00AE1A68"/>
    <w:rsid w:val="00AE33E0"/>
    <w:rsid w:val="00AF106F"/>
    <w:rsid w:val="00AF2C37"/>
    <w:rsid w:val="00AF2E16"/>
    <w:rsid w:val="00AF459F"/>
    <w:rsid w:val="00AF7891"/>
    <w:rsid w:val="00B001C7"/>
    <w:rsid w:val="00B00368"/>
    <w:rsid w:val="00B006EE"/>
    <w:rsid w:val="00B01A38"/>
    <w:rsid w:val="00B03662"/>
    <w:rsid w:val="00B049DE"/>
    <w:rsid w:val="00B061AB"/>
    <w:rsid w:val="00B14396"/>
    <w:rsid w:val="00B14619"/>
    <w:rsid w:val="00B1584F"/>
    <w:rsid w:val="00B16D48"/>
    <w:rsid w:val="00B16FBC"/>
    <w:rsid w:val="00B206E8"/>
    <w:rsid w:val="00B22114"/>
    <w:rsid w:val="00B246DD"/>
    <w:rsid w:val="00B24B1A"/>
    <w:rsid w:val="00B265CB"/>
    <w:rsid w:val="00B26EAE"/>
    <w:rsid w:val="00B30E45"/>
    <w:rsid w:val="00B32895"/>
    <w:rsid w:val="00B33732"/>
    <w:rsid w:val="00B3747D"/>
    <w:rsid w:val="00B401BF"/>
    <w:rsid w:val="00B4086D"/>
    <w:rsid w:val="00B40A4A"/>
    <w:rsid w:val="00B414A5"/>
    <w:rsid w:val="00B41E54"/>
    <w:rsid w:val="00B433E1"/>
    <w:rsid w:val="00B4515B"/>
    <w:rsid w:val="00B45E56"/>
    <w:rsid w:val="00B46B78"/>
    <w:rsid w:val="00B47FB4"/>
    <w:rsid w:val="00B50C97"/>
    <w:rsid w:val="00B51A83"/>
    <w:rsid w:val="00B5336B"/>
    <w:rsid w:val="00B543E8"/>
    <w:rsid w:val="00B54A11"/>
    <w:rsid w:val="00B602DD"/>
    <w:rsid w:val="00B6064E"/>
    <w:rsid w:val="00B61C56"/>
    <w:rsid w:val="00B6225D"/>
    <w:rsid w:val="00B655BB"/>
    <w:rsid w:val="00B659A4"/>
    <w:rsid w:val="00B66282"/>
    <w:rsid w:val="00B66847"/>
    <w:rsid w:val="00B66874"/>
    <w:rsid w:val="00B6702F"/>
    <w:rsid w:val="00B67DE6"/>
    <w:rsid w:val="00B67F4A"/>
    <w:rsid w:val="00B707DA"/>
    <w:rsid w:val="00B71829"/>
    <w:rsid w:val="00B73ACF"/>
    <w:rsid w:val="00B74C3E"/>
    <w:rsid w:val="00B75D95"/>
    <w:rsid w:val="00B77814"/>
    <w:rsid w:val="00B84302"/>
    <w:rsid w:val="00B84547"/>
    <w:rsid w:val="00B85006"/>
    <w:rsid w:val="00B918EF"/>
    <w:rsid w:val="00B91D97"/>
    <w:rsid w:val="00B92E82"/>
    <w:rsid w:val="00B953E5"/>
    <w:rsid w:val="00B9754F"/>
    <w:rsid w:val="00BA0B0A"/>
    <w:rsid w:val="00BA130A"/>
    <w:rsid w:val="00BA1A9D"/>
    <w:rsid w:val="00BA3F3A"/>
    <w:rsid w:val="00BA3FC5"/>
    <w:rsid w:val="00BA3FEA"/>
    <w:rsid w:val="00BA6285"/>
    <w:rsid w:val="00BA77F1"/>
    <w:rsid w:val="00BB0291"/>
    <w:rsid w:val="00BB13A6"/>
    <w:rsid w:val="00BB211B"/>
    <w:rsid w:val="00BB4769"/>
    <w:rsid w:val="00BB56DE"/>
    <w:rsid w:val="00BB6B40"/>
    <w:rsid w:val="00BC12FB"/>
    <w:rsid w:val="00BC2C7A"/>
    <w:rsid w:val="00BC385C"/>
    <w:rsid w:val="00BC6A94"/>
    <w:rsid w:val="00BD0970"/>
    <w:rsid w:val="00BD122E"/>
    <w:rsid w:val="00BD17D0"/>
    <w:rsid w:val="00BD3AD7"/>
    <w:rsid w:val="00BD4CFB"/>
    <w:rsid w:val="00BD66E9"/>
    <w:rsid w:val="00BD69B8"/>
    <w:rsid w:val="00BD6B04"/>
    <w:rsid w:val="00BE0A0F"/>
    <w:rsid w:val="00BE43A0"/>
    <w:rsid w:val="00BE49F4"/>
    <w:rsid w:val="00BE502D"/>
    <w:rsid w:val="00BE585E"/>
    <w:rsid w:val="00BE6D20"/>
    <w:rsid w:val="00BE7594"/>
    <w:rsid w:val="00BE7952"/>
    <w:rsid w:val="00BF2278"/>
    <w:rsid w:val="00BF2429"/>
    <w:rsid w:val="00BF2929"/>
    <w:rsid w:val="00BF567C"/>
    <w:rsid w:val="00C04B1C"/>
    <w:rsid w:val="00C053A2"/>
    <w:rsid w:val="00C05A69"/>
    <w:rsid w:val="00C05FC3"/>
    <w:rsid w:val="00C06157"/>
    <w:rsid w:val="00C110C5"/>
    <w:rsid w:val="00C120F1"/>
    <w:rsid w:val="00C12523"/>
    <w:rsid w:val="00C12B49"/>
    <w:rsid w:val="00C12B95"/>
    <w:rsid w:val="00C1674B"/>
    <w:rsid w:val="00C2121E"/>
    <w:rsid w:val="00C21AC4"/>
    <w:rsid w:val="00C222A5"/>
    <w:rsid w:val="00C2326B"/>
    <w:rsid w:val="00C24D49"/>
    <w:rsid w:val="00C30905"/>
    <w:rsid w:val="00C30ECC"/>
    <w:rsid w:val="00C31AD5"/>
    <w:rsid w:val="00C31BB2"/>
    <w:rsid w:val="00C31CB1"/>
    <w:rsid w:val="00C31D83"/>
    <w:rsid w:val="00C328FF"/>
    <w:rsid w:val="00C33926"/>
    <w:rsid w:val="00C34404"/>
    <w:rsid w:val="00C3462E"/>
    <w:rsid w:val="00C3485A"/>
    <w:rsid w:val="00C35357"/>
    <w:rsid w:val="00C36184"/>
    <w:rsid w:val="00C41B6E"/>
    <w:rsid w:val="00C45DFC"/>
    <w:rsid w:val="00C51B09"/>
    <w:rsid w:val="00C5257E"/>
    <w:rsid w:val="00C546CD"/>
    <w:rsid w:val="00C56EA9"/>
    <w:rsid w:val="00C57B95"/>
    <w:rsid w:val="00C60A1C"/>
    <w:rsid w:val="00C632B1"/>
    <w:rsid w:val="00C6437C"/>
    <w:rsid w:val="00C650CD"/>
    <w:rsid w:val="00C661C6"/>
    <w:rsid w:val="00C726F2"/>
    <w:rsid w:val="00C72986"/>
    <w:rsid w:val="00C73982"/>
    <w:rsid w:val="00C74DCF"/>
    <w:rsid w:val="00C750D8"/>
    <w:rsid w:val="00C83425"/>
    <w:rsid w:val="00C84833"/>
    <w:rsid w:val="00C84B85"/>
    <w:rsid w:val="00C84DBA"/>
    <w:rsid w:val="00C874B7"/>
    <w:rsid w:val="00C90790"/>
    <w:rsid w:val="00C90F45"/>
    <w:rsid w:val="00C90FEA"/>
    <w:rsid w:val="00C91267"/>
    <w:rsid w:val="00C92A27"/>
    <w:rsid w:val="00C93FDD"/>
    <w:rsid w:val="00CA078B"/>
    <w:rsid w:val="00CA163F"/>
    <w:rsid w:val="00CA1C2A"/>
    <w:rsid w:val="00CA2660"/>
    <w:rsid w:val="00CA3A1F"/>
    <w:rsid w:val="00CA3A78"/>
    <w:rsid w:val="00CA4B17"/>
    <w:rsid w:val="00CA7701"/>
    <w:rsid w:val="00CB0B4E"/>
    <w:rsid w:val="00CB2511"/>
    <w:rsid w:val="00CB2ED6"/>
    <w:rsid w:val="00CB41BF"/>
    <w:rsid w:val="00CB5886"/>
    <w:rsid w:val="00CB7C40"/>
    <w:rsid w:val="00CC01EB"/>
    <w:rsid w:val="00CC1553"/>
    <w:rsid w:val="00CC2C70"/>
    <w:rsid w:val="00CC2CD1"/>
    <w:rsid w:val="00CC2E05"/>
    <w:rsid w:val="00CC4707"/>
    <w:rsid w:val="00CC5CFE"/>
    <w:rsid w:val="00CC6D68"/>
    <w:rsid w:val="00CC7AA5"/>
    <w:rsid w:val="00CD1B05"/>
    <w:rsid w:val="00CD314F"/>
    <w:rsid w:val="00CD35F0"/>
    <w:rsid w:val="00CD479C"/>
    <w:rsid w:val="00CD5E5C"/>
    <w:rsid w:val="00CD64A8"/>
    <w:rsid w:val="00CD66B6"/>
    <w:rsid w:val="00CD67C1"/>
    <w:rsid w:val="00CD6BBB"/>
    <w:rsid w:val="00CD757F"/>
    <w:rsid w:val="00CE08A0"/>
    <w:rsid w:val="00CE3CCA"/>
    <w:rsid w:val="00CE4E33"/>
    <w:rsid w:val="00CE6EFF"/>
    <w:rsid w:val="00CE72B7"/>
    <w:rsid w:val="00CF0A11"/>
    <w:rsid w:val="00CF1C07"/>
    <w:rsid w:val="00CF2761"/>
    <w:rsid w:val="00CF357E"/>
    <w:rsid w:val="00CF45A7"/>
    <w:rsid w:val="00CF5D54"/>
    <w:rsid w:val="00CF69AE"/>
    <w:rsid w:val="00CF741F"/>
    <w:rsid w:val="00CF7B25"/>
    <w:rsid w:val="00D00FC9"/>
    <w:rsid w:val="00D01207"/>
    <w:rsid w:val="00D012A6"/>
    <w:rsid w:val="00D01E28"/>
    <w:rsid w:val="00D01EB6"/>
    <w:rsid w:val="00D03679"/>
    <w:rsid w:val="00D03798"/>
    <w:rsid w:val="00D03AD6"/>
    <w:rsid w:val="00D03F93"/>
    <w:rsid w:val="00D05E72"/>
    <w:rsid w:val="00D06D5F"/>
    <w:rsid w:val="00D0717D"/>
    <w:rsid w:val="00D13406"/>
    <w:rsid w:val="00D13C39"/>
    <w:rsid w:val="00D16373"/>
    <w:rsid w:val="00D204FE"/>
    <w:rsid w:val="00D208C2"/>
    <w:rsid w:val="00D22549"/>
    <w:rsid w:val="00D264FE"/>
    <w:rsid w:val="00D2653F"/>
    <w:rsid w:val="00D26E7B"/>
    <w:rsid w:val="00D277B1"/>
    <w:rsid w:val="00D306CA"/>
    <w:rsid w:val="00D31D6A"/>
    <w:rsid w:val="00D3208C"/>
    <w:rsid w:val="00D33FA9"/>
    <w:rsid w:val="00D34CAA"/>
    <w:rsid w:val="00D3511E"/>
    <w:rsid w:val="00D37230"/>
    <w:rsid w:val="00D378E8"/>
    <w:rsid w:val="00D37DFF"/>
    <w:rsid w:val="00D41FD3"/>
    <w:rsid w:val="00D42E6B"/>
    <w:rsid w:val="00D4356F"/>
    <w:rsid w:val="00D44EA5"/>
    <w:rsid w:val="00D44FAB"/>
    <w:rsid w:val="00D459C2"/>
    <w:rsid w:val="00D519D9"/>
    <w:rsid w:val="00D52F4A"/>
    <w:rsid w:val="00D53343"/>
    <w:rsid w:val="00D539C9"/>
    <w:rsid w:val="00D54F44"/>
    <w:rsid w:val="00D5613C"/>
    <w:rsid w:val="00D56976"/>
    <w:rsid w:val="00D63AA3"/>
    <w:rsid w:val="00D6448B"/>
    <w:rsid w:val="00D645E6"/>
    <w:rsid w:val="00D65816"/>
    <w:rsid w:val="00D66710"/>
    <w:rsid w:val="00D667B8"/>
    <w:rsid w:val="00D6680B"/>
    <w:rsid w:val="00D66F0F"/>
    <w:rsid w:val="00D70643"/>
    <w:rsid w:val="00D714F4"/>
    <w:rsid w:val="00D73B6B"/>
    <w:rsid w:val="00D74B51"/>
    <w:rsid w:val="00D759ED"/>
    <w:rsid w:val="00D76038"/>
    <w:rsid w:val="00D77409"/>
    <w:rsid w:val="00D77E0B"/>
    <w:rsid w:val="00D84256"/>
    <w:rsid w:val="00D867FE"/>
    <w:rsid w:val="00D90EF6"/>
    <w:rsid w:val="00D92BF0"/>
    <w:rsid w:val="00D95091"/>
    <w:rsid w:val="00D96300"/>
    <w:rsid w:val="00D964BC"/>
    <w:rsid w:val="00D964C7"/>
    <w:rsid w:val="00D974DB"/>
    <w:rsid w:val="00DA053E"/>
    <w:rsid w:val="00DA1583"/>
    <w:rsid w:val="00DA1B32"/>
    <w:rsid w:val="00DA2CF3"/>
    <w:rsid w:val="00DA40BF"/>
    <w:rsid w:val="00DA4360"/>
    <w:rsid w:val="00DA4DA9"/>
    <w:rsid w:val="00DA6184"/>
    <w:rsid w:val="00DA6BF4"/>
    <w:rsid w:val="00DB16A0"/>
    <w:rsid w:val="00DB20AC"/>
    <w:rsid w:val="00DB54CC"/>
    <w:rsid w:val="00DB62BC"/>
    <w:rsid w:val="00DC02A9"/>
    <w:rsid w:val="00DC13A6"/>
    <w:rsid w:val="00DC179B"/>
    <w:rsid w:val="00DC1CF7"/>
    <w:rsid w:val="00DC4B4E"/>
    <w:rsid w:val="00DC4F63"/>
    <w:rsid w:val="00DC7A28"/>
    <w:rsid w:val="00DD25B7"/>
    <w:rsid w:val="00DD53E3"/>
    <w:rsid w:val="00DD6D4A"/>
    <w:rsid w:val="00DE2E6A"/>
    <w:rsid w:val="00DE35C9"/>
    <w:rsid w:val="00DE4904"/>
    <w:rsid w:val="00DE4B5A"/>
    <w:rsid w:val="00DE4F3D"/>
    <w:rsid w:val="00DE647D"/>
    <w:rsid w:val="00DE6747"/>
    <w:rsid w:val="00DE69EF"/>
    <w:rsid w:val="00DF20AA"/>
    <w:rsid w:val="00DF2B4F"/>
    <w:rsid w:val="00DF3FD8"/>
    <w:rsid w:val="00DF46DA"/>
    <w:rsid w:val="00DF4BC3"/>
    <w:rsid w:val="00DF6458"/>
    <w:rsid w:val="00DF6920"/>
    <w:rsid w:val="00DF6DF3"/>
    <w:rsid w:val="00E0035C"/>
    <w:rsid w:val="00E00860"/>
    <w:rsid w:val="00E01E0B"/>
    <w:rsid w:val="00E0227D"/>
    <w:rsid w:val="00E02DC3"/>
    <w:rsid w:val="00E0487C"/>
    <w:rsid w:val="00E04D93"/>
    <w:rsid w:val="00E05A0A"/>
    <w:rsid w:val="00E06761"/>
    <w:rsid w:val="00E070A8"/>
    <w:rsid w:val="00E10ADD"/>
    <w:rsid w:val="00E13499"/>
    <w:rsid w:val="00E138BA"/>
    <w:rsid w:val="00E2029A"/>
    <w:rsid w:val="00E20F6F"/>
    <w:rsid w:val="00E21BF9"/>
    <w:rsid w:val="00E22C35"/>
    <w:rsid w:val="00E239A6"/>
    <w:rsid w:val="00E23C12"/>
    <w:rsid w:val="00E2413C"/>
    <w:rsid w:val="00E24FB4"/>
    <w:rsid w:val="00E25AC3"/>
    <w:rsid w:val="00E32871"/>
    <w:rsid w:val="00E32930"/>
    <w:rsid w:val="00E3333F"/>
    <w:rsid w:val="00E41D46"/>
    <w:rsid w:val="00E42C62"/>
    <w:rsid w:val="00E44FB7"/>
    <w:rsid w:val="00E47CA0"/>
    <w:rsid w:val="00E52B9A"/>
    <w:rsid w:val="00E5318C"/>
    <w:rsid w:val="00E5697A"/>
    <w:rsid w:val="00E57024"/>
    <w:rsid w:val="00E61323"/>
    <w:rsid w:val="00E62160"/>
    <w:rsid w:val="00E62348"/>
    <w:rsid w:val="00E63B94"/>
    <w:rsid w:val="00E65D4A"/>
    <w:rsid w:val="00E6659A"/>
    <w:rsid w:val="00E67662"/>
    <w:rsid w:val="00E70C67"/>
    <w:rsid w:val="00E71BFA"/>
    <w:rsid w:val="00E72E9A"/>
    <w:rsid w:val="00E80250"/>
    <w:rsid w:val="00E819D4"/>
    <w:rsid w:val="00E84262"/>
    <w:rsid w:val="00E86DB9"/>
    <w:rsid w:val="00E9038B"/>
    <w:rsid w:val="00E9055C"/>
    <w:rsid w:val="00E907C8"/>
    <w:rsid w:val="00E93AFD"/>
    <w:rsid w:val="00E93BF7"/>
    <w:rsid w:val="00E95CFF"/>
    <w:rsid w:val="00E97E37"/>
    <w:rsid w:val="00E97E41"/>
    <w:rsid w:val="00E97F7E"/>
    <w:rsid w:val="00EA12DE"/>
    <w:rsid w:val="00EA29B4"/>
    <w:rsid w:val="00EA2AB3"/>
    <w:rsid w:val="00EA2D62"/>
    <w:rsid w:val="00EA4E28"/>
    <w:rsid w:val="00EA55A4"/>
    <w:rsid w:val="00EA5711"/>
    <w:rsid w:val="00EA6039"/>
    <w:rsid w:val="00EA6DC8"/>
    <w:rsid w:val="00EA79AA"/>
    <w:rsid w:val="00EB1005"/>
    <w:rsid w:val="00EB119C"/>
    <w:rsid w:val="00EB386F"/>
    <w:rsid w:val="00EB3AEC"/>
    <w:rsid w:val="00EB5B54"/>
    <w:rsid w:val="00EB6522"/>
    <w:rsid w:val="00EB746A"/>
    <w:rsid w:val="00EC1762"/>
    <w:rsid w:val="00EC1A73"/>
    <w:rsid w:val="00EC1DC9"/>
    <w:rsid w:val="00EC329F"/>
    <w:rsid w:val="00EC46E1"/>
    <w:rsid w:val="00EC624D"/>
    <w:rsid w:val="00EC7766"/>
    <w:rsid w:val="00EC7D97"/>
    <w:rsid w:val="00ED379C"/>
    <w:rsid w:val="00ED421C"/>
    <w:rsid w:val="00ED6803"/>
    <w:rsid w:val="00EE01E5"/>
    <w:rsid w:val="00EE45D8"/>
    <w:rsid w:val="00EE4898"/>
    <w:rsid w:val="00EF0CD8"/>
    <w:rsid w:val="00EF1645"/>
    <w:rsid w:val="00EF424E"/>
    <w:rsid w:val="00EF66F2"/>
    <w:rsid w:val="00EF70C2"/>
    <w:rsid w:val="00EF7B47"/>
    <w:rsid w:val="00EF7E7E"/>
    <w:rsid w:val="00F059CE"/>
    <w:rsid w:val="00F1106B"/>
    <w:rsid w:val="00F120C7"/>
    <w:rsid w:val="00F1213B"/>
    <w:rsid w:val="00F12A45"/>
    <w:rsid w:val="00F14662"/>
    <w:rsid w:val="00F2058B"/>
    <w:rsid w:val="00F22B97"/>
    <w:rsid w:val="00F24632"/>
    <w:rsid w:val="00F25878"/>
    <w:rsid w:val="00F312F3"/>
    <w:rsid w:val="00F31E8C"/>
    <w:rsid w:val="00F32FCF"/>
    <w:rsid w:val="00F34773"/>
    <w:rsid w:val="00F36A87"/>
    <w:rsid w:val="00F41B5C"/>
    <w:rsid w:val="00F41F74"/>
    <w:rsid w:val="00F432EA"/>
    <w:rsid w:val="00F44D77"/>
    <w:rsid w:val="00F461CD"/>
    <w:rsid w:val="00F50987"/>
    <w:rsid w:val="00F5148E"/>
    <w:rsid w:val="00F514D1"/>
    <w:rsid w:val="00F54E47"/>
    <w:rsid w:val="00F5538B"/>
    <w:rsid w:val="00F561B2"/>
    <w:rsid w:val="00F57B4E"/>
    <w:rsid w:val="00F61BBF"/>
    <w:rsid w:val="00F63608"/>
    <w:rsid w:val="00F63729"/>
    <w:rsid w:val="00F65733"/>
    <w:rsid w:val="00F66A61"/>
    <w:rsid w:val="00F70159"/>
    <w:rsid w:val="00F70D8E"/>
    <w:rsid w:val="00F72422"/>
    <w:rsid w:val="00F72527"/>
    <w:rsid w:val="00F7323F"/>
    <w:rsid w:val="00F73374"/>
    <w:rsid w:val="00F739C8"/>
    <w:rsid w:val="00F73E14"/>
    <w:rsid w:val="00F76FFB"/>
    <w:rsid w:val="00F80471"/>
    <w:rsid w:val="00F8108A"/>
    <w:rsid w:val="00F8154A"/>
    <w:rsid w:val="00F843F1"/>
    <w:rsid w:val="00F86328"/>
    <w:rsid w:val="00F864BD"/>
    <w:rsid w:val="00F865A0"/>
    <w:rsid w:val="00F872B8"/>
    <w:rsid w:val="00F87EB8"/>
    <w:rsid w:val="00F90A11"/>
    <w:rsid w:val="00F92F22"/>
    <w:rsid w:val="00F940B5"/>
    <w:rsid w:val="00F94301"/>
    <w:rsid w:val="00F9499D"/>
    <w:rsid w:val="00F95EC3"/>
    <w:rsid w:val="00F97DEC"/>
    <w:rsid w:val="00FA05FE"/>
    <w:rsid w:val="00FA2833"/>
    <w:rsid w:val="00FA4269"/>
    <w:rsid w:val="00FA7620"/>
    <w:rsid w:val="00FB1974"/>
    <w:rsid w:val="00FB27D4"/>
    <w:rsid w:val="00FB4284"/>
    <w:rsid w:val="00FB699C"/>
    <w:rsid w:val="00FB6E7A"/>
    <w:rsid w:val="00FB7917"/>
    <w:rsid w:val="00FB7FB7"/>
    <w:rsid w:val="00FC04C5"/>
    <w:rsid w:val="00FC0AC0"/>
    <w:rsid w:val="00FC196A"/>
    <w:rsid w:val="00FC39A5"/>
    <w:rsid w:val="00FC40FC"/>
    <w:rsid w:val="00FC5BF1"/>
    <w:rsid w:val="00FD1B70"/>
    <w:rsid w:val="00FD28CD"/>
    <w:rsid w:val="00FD3A71"/>
    <w:rsid w:val="00FD4A09"/>
    <w:rsid w:val="00FD7600"/>
    <w:rsid w:val="00FD799D"/>
    <w:rsid w:val="00FE01B6"/>
    <w:rsid w:val="00FE0C78"/>
    <w:rsid w:val="00FE132B"/>
    <w:rsid w:val="00FE2208"/>
    <w:rsid w:val="00FE508A"/>
    <w:rsid w:val="00FE5862"/>
    <w:rsid w:val="00FE5BC6"/>
    <w:rsid w:val="00FE68B1"/>
    <w:rsid w:val="00FF05A8"/>
    <w:rsid w:val="00FF3048"/>
    <w:rsid w:val="00FF736E"/>
    <w:rsid w:val="02B37170"/>
    <w:rsid w:val="0C13F5F0"/>
    <w:rsid w:val="1185A8A8"/>
    <w:rsid w:val="15FDC920"/>
    <w:rsid w:val="171CA292"/>
    <w:rsid w:val="1B3541B8"/>
    <w:rsid w:val="2DFAF7AB"/>
    <w:rsid w:val="4115C9AE"/>
    <w:rsid w:val="4AE5982E"/>
    <w:rsid w:val="509576EC"/>
    <w:rsid w:val="55429B8A"/>
    <w:rsid w:val="55E4A8DF"/>
    <w:rsid w:val="58C18F5F"/>
    <w:rsid w:val="701F7280"/>
    <w:rsid w:val="744BEF5F"/>
    <w:rsid w:val="747FACEB"/>
    <w:rsid w:val="7649E698"/>
    <w:rsid w:val="784636E1"/>
    <w:rsid w:val="7B9FB82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2D21908D-F1DB-468C-875B-5C9261E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E132B"/>
    <w:rPr>
      <w:sz w:val="24"/>
      <w:szCs w:val="24"/>
    </w:rPr>
  </w:style>
  <w:style w:type="character" w:styleId="UnresolvedMention">
    <w:name w:val="Unresolved Mention"/>
    <w:basedOn w:val="DefaultParagraphFont"/>
    <w:uiPriority w:val="99"/>
    <w:semiHidden/>
    <w:unhideWhenUsed/>
    <w:rsid w:val="002053DC"/>
    <w:rPr>
      <w:color w:val="605E5C"/>
      <w:shd w:val="clear" w:color="auto" w:fill="E1DFDD"/>
    </w:rPr>
  </w:style>
  <w:style w:type="character" w:styleId="Mention">
    <w:name w:val="Mention"/>
    <w:basedOn w:val="DefaultParagraphFont"/>
    <w:uiPriority w:val="99"/>
    <w:unhideWhenUsed/>
    <w:rsid w:val="007532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4355EF5C418D4FB522AB5F7805DB8C" ma:contentTypeVersion="19" ma:contentTypeDescription="Create a new document." ma:contentTypeScope="" ma:versionID="d71aa911fcbb910ba9842eb935eee0e0">
  <xsd:schema xmlns:xsd="http://www.w3.org/2001/XMLSchema" xmlns:xs="http://www.w3.org/2001/XMLSchema" xmlns:p="http://schemas.microsoft.com/office/2006/metadata/properties" xmlns:ns2="42ba3f13-dc70-4184-8816-0a1e6fc935b4" xmlns:ns3="8854ceab-99f5-4992-8107-286f4568fc19" targetNamespace="http://schemas.microsoft.com/office/2006/metadata/properties" ma:root="true" ma:fieldsID="9201c122fb5a2a305ae30f4cb01da050" ns2:_="" ns3:_="">
    <xsd:import namespace="42ba3f13-dc70-4184-8816-0a1e6fc935b4"/>
    <xsd:import namespace="8854ceab-99f5-4992-8107-286f4568fc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a3f13-dc70-4184-8816-0a1e6fc935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551007-d1eb-451e-9d48-1f5ec93b3346}" ma:internalName="TaxCatchAll" ma:showField="CatchAllData" ma:web="42ba3f13-dc70-4184-8816-0a1e6fc935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54ceab-99f5-4992-8107-286f4568fc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2ba3f13-dc70-4184-8816-0a1e6fc935b4">
      <UserInfo>
        <DisplayName>Matthew, Resa (ACF)</DisplayName>
        <AccountId>49</AccountId>
        <AccountType/>
      </UserInfo>
      <UserInfo>
        <DisplayName>Sawyer, Chad (ACF)</DisplayName>
        <AccountId>148</AccountId>
        <AccountType/>
      </UserInfo>
    </SharedWithUsers>
    <lcf76f155ced4ddcb4097134ff3c332f xmlns="8854ceab-99f5-4992-8107-286f4568fc19">
      <Terms xmlns="http://schemas.microsoft.com/office/infopath/2007/PartnerControls"/>
    </lcf76f155ced4ddcb4097134ff3c332f>
    <TaxCatchAll xmlns="42ba3f13-dc70-4184-8816-0a1e6fc935b4"/>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F40B0-B165-4509-BC39-D9FE425D2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a3f13-dc70-4184-8816-0a1e6fc935b4"/>
    <ds:schemaRef ds:uri="8854ceab-99f5-4992-8107-286f4568f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3.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42ba3f13-dc70-4184-8816-0a1e6fc935b4"/>
    <ds:schemaRef ds:uri="8854ceab-99f5-4992-8107-286f4568fc19"/>
  </ds:schemaRefs>
</ds:datastoreItem>
</file>

<file path=customXml/itemProps4.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80</TotalTime>
  <Pages>6</Pages>
  <Words>1571</Words>
  <Characters>8949</Characters>
  <Application>Microsoft Office Word</Application>
  <DocSecurity>0</DocSecurity>
  <Lines>228</Lines>
  <Paragraphs>84</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10</cp:revision>
  <cp:lastPrinted>2009-01-27T13:35:00Z</cp:lastPrinted>
  <dcterms:created xsi:type="dcterms:W3CDTF">2026-03-16T13:16:00Z</dcterms:created>
  <dcterms:modified xsi:type="dcterms:W3CDTF">2026-03-24T14:49:00Z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0x010100964355EF5C418D4FB522AB5F7805DB8C</vt:lpwstr>
  </property>
  <property fmtid="{D5CDD505-2E9C-101B-9397-08002B2CF9AE}" pid="3" name="docLang">
    <vt:lpwstr>en</vt:lpwstr>
  </property>
  <property fmtid="{D5CDD505-2E9C-101B-9397-08002B2CF9AE}" pid="4" name="MediaServiceImageTags">
    <vt:lpwstr/>
  </property>
</Properties>
</file>