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tbl>
      <w:tblPr>
        <w:tblW w:w="0" w:type="auto"/>
        <w:tblCellSpacing w:w="15" w:type="dxa"/>
        <w:tblCellMar>
          <w:top w:w="15" w:type="dxa"/>
          <w:left w:w="15" w:type="dxa"/>
          <w:bottom w:w="15" w:type="dxa"/>
          <w:right w:w="15" w:type="dxa"/>
        </w:tblCellMar>
        <w:tblLook w:val="04A0"/>
      </w:tblPr>
      <w:tblGrid>
        <w:gridCol w:w="3946"/>
        <w:gridCol w:w="5406"/>
      </w:tblGrid>
      <w:tr w14:paraId="3928DFA0"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ED2996" w:rsidRPr="00ED2996" w:rsidP="00ED2996" w14:paraId="3FEA9A47" w14:textId="77777777">
            <w:pPr>
              <w:rPr>
                <w:b/>
                <w:bCs/>
              </w:rPr>
            </w:pPr>
            <w:r w:rsidRPr="00ED2996">
              <w:rPr>
                <w:b/>
                <w:bCs/>
              </w:rPr>
              <w:t>PUBLIC SUBMISSION</w:t>
            </w:r>
          </w:p>
        </w:tc>
        <w:tc>
          <w:tcPr>
            <w:tcW w:w="250" w:type="pct"/>
            <w:tcBorders>
              <w:top w:val="single" w:sz="6" w:space="0" w:color="000000"/>
              <w:left w:val="single" w:sz="6" w:space="0" w:color="000000"/>
              <w:bottom w:val="single" w:sz="6" w:space="0" w:color="000000"/>
              <w:right w:val="single" w:sz="6" w:space="0" w:color="000000"/>
            </w:tcBorders>
            <w:noWrap/>
            <w:hideMark/>
          </w:tcPr>
          <w:p w:rsidR="00ED2996" w:rsidRPr="00ED2996" w:rsidP="00ED2996" w14:paraId="262D7687" w14:textId="77777777">
            <w:r w:rsidRPr="00ED2996">
              <w:rPr>
                <w:b/>
                <w:bCs/>
              </w:rPr>
              <w:t>As of: </w:t>
            </w:r>
            <w:r w:rsidRPr="00ED2996">
              <w:t>2/23/26, 11:37 AM</w:t>
            </w:r>
            <w:r w:rsidRPr="00ED2996">
              <w:br/>
            </w:r>
            <w:r w:rsidRPr="00ED2996">
              <w:rPr>
                <w:b/>
                <w:bCs/>
              </w:rPr>
              <w:t>Received: </w:t>
            </w:r>
            <w:r w:rsidRPr="00ED2996">
              <w:t>December 11, 2025</w:t>
            </w:r>
            <w:r w:rsidRPr="00ED2996">
              <w:br/>
            </w:r>
            <w:r w:rsidRPr="00ED2996">
              <w:rPr>
                <w:b/>
                <w:bCs/>
              </w:rPr>
              <w:t>Status: </w:t>
            </w:r>
            <w:r w:rsidRPr="00ED2996">
              <w:t>Draft</w:t>
            </w:r>
            <w:r w:rsidRPr="00ED2996">
              <w:br/>
            </w:r>
            <w:r w:rsidRPr="00ED2996">
              <w:rPr>
                <w:b/>
                <w:bCs/>
              </w:rPr>
              <w:t>Category: </w:t>
            </w:r>
            <w:r w:rsidRPr="00ED2996">
              <w:t>Health Care Provider/Association - Other</w:t>
            </w:r>
            <w:r w:rsidRPr="00ED2996">
              <w:br/>
            </w:r>
            <w:r w:rsidRPr="00ED2996">
              <w:rPr>
                <w:b/>
                <w:bCs/>
              </w:rPr>
              <w:t>Tracking No. </w:t>
            </w:r>
            <w:r w:rsidRPr="00ED2996">
              <w:t>mj1-xqch-9148</w:t>
            </w:r>
            <w:r w:rsidRPr="00ED2996">
              <w:br/>
            </w:r>
            <w:r w:rsidRPr="00ED2996">
              <w:rPr>
                <w:b/>
                <w:bCs/>
              </w:rPr>
              <w:t>Comments Due: </w:t>
            </w:r>
            <w:r w:rsidRPr="00ED2996">
              <w:t>February 09, 2026</w:t>
            </w:r>
            <w:r w:rsidRPr="00ED2996">
              <w:br/>
            </w:r>
            <w:r w:rsidRPr="00ED2996">
              <w:rPr>
                <w:b/>
                <w:bCs/>
              </w:rPr>
              <w:t>Submission Type: </w:t>
            </w:r>
            <w:r w:rsidRPr="00ED2996">
              <w:t>Web</w:t>
            </w:r>
          </w:p>
        </w:tc>
      </w:tr>
    </w:tbl>
    <w:p w:rsidR="00ED2996" w:rsidRPr="00ED2996" w:rsidP="00ED2996" w14:paraId="7017DB02" w14:textId="77777777">
      <w:r w:rsidRPr="00ED2996">
        <w:rPr>
          <w:b/>
          <w:bCs/>
        </w:rPr>
        <w:t>Docket: </w:t>
      </w:r>
      <w:r w:rsidRPr="00ED2996">
        <w:t>CMS-2025-1756</w:t>
      </w:r>
      <w:r w:rsidRPr="00ED2996">
        <w:br/>
        <w:t>Coverage of Certain Preventive Services Under the Affordable Care Act (CMS-10492)</w:t>
      </w:r>
    </w:p>
    <w:p w:rsidR="00ED2996" w:rsidRPr="00ED2996" w:rsidP="00ED2996" w14:paraId="5E39CC6B" w14:textId="77777777">
      <w:r w:rsidRPr="00ED2996">
        <w:rPr>
          <w:b/>
          <w:bCs/>
        </w:rPr>
        <w:t>Comment On: </w:t>
      </w:r>
      <w:r w:rsidRPr="00ED2996">
        <w:t>CMS-2025-1756-0001</w:t>
      </w:r>
      <w:r w:rsidRPr="00ED2996">
        <w:br/>
        <w:t>Agency Information Collection Activities; Proposals, Submissions, and Approvals</w:t>
      </w:r>
    </w:p>
    <w:p w:rsidR="00ED2996" w:rsidRPr="00ED2996" w:rsidP="00ED2996" w14:paraId="6A6405E7" w14:textId="77777777">
      <w:r w:rsidRPr="00ED2996">
        <w:rPr>
          <w:b/>
          <w:bCs/>
        </w:rPr>
        <w:t>Document: </w:t>
      </w:r>
      <w:r w:rsidRPr="00ED2996">
        <w:t>CMS-2025-1756-DRAFT-0001</w:t>
      </w:r>
      <w:r w:rsidRPr="00ED2996">
        <w:br/>
        <w:t>Comment on CMS_FRDOC_0001-4247</w:t>
      </w:r>
    </w:p>
    <w:p w:rsidR="00ED2996" w:rsidRPr="00ED2996" w:rsidP="00ED2996" w14:paraId="1A435160" w14:textId="77777777">
      <w:r>
        <w:pict>
          <v:rect id="_x0000_i1025" style="width:0;height:2.25pt" o:hralign="center" o:hrstd="t" o:hrnoshade="t" o:hr="t" fillcolor="black" stroked="f"/>
        </w:pict>
      </w:r>
    </w:p>
    <w:p w:rsidR="00ED2996" w:rsidRPr="00ED2996" w:rsidP="00ED2996" w14:paraId="23959D47" w14:textId="77777777">
      <w:pPr>
        <w:rPr>
          <w:b/>
          <w:bCs/>
        </w:rPr>
      </w:pPr>
      <w:r w:rsidRPr="00ED2996">
        <w:rPr>
          <w:b/>
          <w:bCs/>
        </w:rPr>
        <w:t>Submitter Information</w:t>
      </w:r>
    </w:p>
    <w:p w:rsidR="00ED2996" w:rsidRPr="00ED2996" w:rsidP="00ED2996" w14:paraId="3DBF789F" w14:textId="77777777">
      <w:r w:rsidRPr="00ED2996">
        <w:rPr>
          <w:b/>
          <w:bCs/>
        </w:rPr>
        <w:t>Name: </w:t>
      </w:r>
      <w:r w:rsidRPr="00ED2996">
        <w:t>Hope Carey</w:t>
      </w:r>
      <w:r w:rsidRPr="00ED2996">
        <w:br/>
      </w:r>
      <w:r w:rsidRPr="00ED2996">
        <w:rPr>
          <w:b/>
          <w:bCs/>
        </w:rPr>
        <w:t>Address: </w:t>
      </w:r>
      <w:r w:rsidRPr="00ED2996">
        <w:t>United States, </w:t>
      </w:r>
      <w:r w:rsidRPr="00ED2996">
        <w:br/>
      </w:r>
      <w:r w:rsidRPr="00ED2996">
        <w:rPr>
          <w:b/>
          <w:bCs/>
        </w:rPr>
        <w:t>Email:</w:t>
      </w:r>
      <w:r w:rsidRPr="00ED2996">
        <w:t> hopee.carey1@gmail.com</w:t>
      </w:r>
    </w:p>
    <w:p w:rsidR="00ED2996" w:rsidRPr="00ED2996" w:rsidP="00ED2996" w14:paraId="75833EB4" w14:textId="77777777">
      <w:r>
        <w:pict>
          <v:rect id="_x0000_i1026" style="width:0;height:2.25pt" o:hralign="center" o:hrstd="t" o:hrnoshade="t" o:hr="t" fillcolor="black" stroked="f"/>
        </w:pict>
      </w:r>
    </w:p>
    <w:p w:rsidR="00ED2996" w:rsidRPr="00ED2996" w:rsidP="00ED2996" w14:paraId="47098284" w14:textId="77777777">
      <w:pPr>
        <w:rPr>
          <w:b/>
          <w:bCs/>
        </w:rPr>
      </w:pPr>
      <w:r w:rsidRPr="00ED2996">
        <w:rPr>
          <w:b/>
          <w:bCs/>
        </w:rPr>
        <w:t>General Comment</w:t>
      </w:r>
    </w:p>
    <w:p w:rsidR="00ED2996" w:rsidRPr="00ED2996" w:rsidP="00ED2996" w14:paraId="52E0D6FF" w14:textId="77777777">
      <w:r w:rsidRPr="00ED2996">
        <w:t xml:space="preserve">I am in full support of this </w:t>
      </w:r>
      <w:r w:rsidRPr="00ED2996">
        <w:t>law,</w:t>
      </w:r>
      <w:r w:rsidRPr="00ED2996">
        <w:t xml:space="preserve"> I think it is very important to protect our minority communities when it comes to the Human Health Industries. Especially for transgender communities, they should not be hated and rejected for seeking medical attention and it should be a federal law that discrimination against queer and transgender communities is prohibited (especially in the Health Department.)</w:t>
      </w:r>
    </w:p>
    <w:p w:rsidR="00ED2996" w14:paraId="1642FAC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96"/>
    <w:rsid w:val="00856EB2"/>
    <w:rsid w:val="00927166"/>
    <w:rsid w:val="009A72D6"/>
    <w:rsid w:val="00B14694"/>
    <w:rsid w:val="00B952C3"/>
    <w:rsid w:val="00BF60DD"/>
    <w:rsid w:val="00CE518A"/>
    <w:rsid w:val="00DB4127"/>
    <w:rsid w:val="00ED29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A1A1D9"/>
  <w15:chartTrackingRefBased/>
  <w15:docId w15:val="{BB779E87-D7E1-4BFE-A757-20837DDE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9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29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9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9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9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9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9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9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9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9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29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9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9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9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9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9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9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996"/>
    <w:rPr>
      <w:rFonts w:eastAsiaTheme="majorEastAsia" w:cstheme="majorBidi"/>
      <w:color w:val="272727" w:themeColor="text1" w:themeTint="D8"/>
    </w:rPr>
  </w:style>
  <w:style w:type="paragraph" w:styleId="Title">
    <w:name w:val="Title"/>
    <w:basedOn w:val="Normal"/>
    <w:next w:val="Normal"/>
    <w:link w:val="TitleChar"/>
    <w:uiPriority w:val="10"/>
    <w:qFormat/>
    <w:rsid w:val="00ED29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9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9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9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996"/>
    <w:pPr>
      <w:spacing w:before="160"/>
      <w:jc w:val="center"/>
    </w:pPr>
    <w:rPr>
      <w:i/>
      <w:iCs/>
      <w:color w:val="404040" w:themeColor="text1" w:themeTint="BF"/>
    </w:rPr>
  </w:style>
  <w:style w:type="character" w:customStyle="1" w:styleId="QuoteChar">
    <w:name w:val="Quote Char"/>
    <w:basedOn w:val="DefaultParagraphFont"/>
    <w:link w:val="Quote"/>
    <w:uiPriority w:val="29"/>
    <w:rsid w:val="00ED2996"/>
    <w:rPr>
      <w:i/>
      <w:iCs/>
      <w:color w:val="404040" w:themeColor="text1" w:themeTint="BF"/>
    </w:rPr>
  </w:style>
  <w:style w:type="paragraph" w:styleId="ListParagraph">
    <w:name w:val="List Paragraph"/>
    <w:basedOn w:val="Normal"/>
    <w:uiPriority w:val="34"/>
    <w:qFormat/>
    <w:rsid w:val="00ED2996"/>
    <w:pPr>
      <w:ind w:left="720"/>
      <w:contextualSpacing/>
    </w:pPr>
  </w:style>
  <w:style w:type="character" w:styleId="IntenseEmphasis">
    <w:name w:val="Intense Emphasis"/>
    <w:basedOn w:val="DefaultParagraphFont"/>
    <w:uiPriority w:val="21"/>
    <w:qFormat/>
    <w:rsid w:val="00ED2996"/>
    <w:rPr>
      <w:i/>
      <w:iCs/>
      <w:color w:val="0F4761" w:themeColor="accent1" w:themeShade="BF"/>
    </w:rPr>
  </w:style>
  <w:style w:type="paragraph" w:styleId="IntenseQuote">
    <w:name w:val="Intense Quote"/>
    <w:basedOn w:val="Normal"/>
    <w:next w:val="Normal"/>
    <w:link w:val="IntenseQuoteChar"/>
    <w:uiPriority w:val="30"/>
    <w:qFormat/>
    <w:rsid w:val="00ED29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996"/>
    <w:rPr>
      <w:i/>
      <w:iCs/>
      <w:color w:val="0F4761" w:themeColor="accent1" w:themeShade="BF"/>
    </w:rPr>
  </w:style>
  <w:style w:type="character" w:styleId="IntenseReference">
    <w:name w:val="Intense Reference"/>
    <w:basedOn w:val="DefaultParagraphFont"/>
    <w:uiPriority w:val="32"/>
    <w:qFormat/>
    <w:rsid w:val="00ED29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7F46DEED158748A2DA54805AC521D8" ma:contentTypeVersion="10" ma:contentTypeDescription="Create a new document." ma:contentTypeScope="" ma:versionID="c7bc00f3c829d5867f3bd5ff6354d3c6">
  <xsd:schema xmlns:xsd="http://www.w3.org/2001/XMLSchema" xmlns:xs="http://www.w3.org/2001/XMLSchema" xmlns:p="http://schemas.microsoft.com/office/2006/metadata/properties" xmlns:ns2="80a34c6c-8218-452b-a2bc-60af66eec6ba" xmlns:ns3="c8511d05-3546-4240-b5a8-79eb896915a8" targetNamespace="http://schemas.microsoft.com/office/2006/metadata/properties" ma:root="true" ma:fieldsID="28f4a05ee9fbc55e6d5f9b5a3aa7bf2e" ns2:_="" ns3:_="">
    <xsd:import namespace="80a34c6c-8218-452b-a2bc-60af66eec6ba"/>
    <xsd:import namespace="c8511d05-3546-4240-b5a8-79eb896915a8"/>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MediaServiceFastMetadata" minOccurs="0"/>
                <xsd:element ref="ns3:MediaServiceSearchProperties" minOccurs="0"/>
                <xsd:element ref="ns3: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34c6c-8218-452b-a2bc-60af66eec6b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8511d05-3546-4240-b5a8-79eb896915a8" elementFormDefault="qualified">
    <xsd:import namespace="http://schemas.microsoft.com/office/2006/documentManagement/types"/>
    <xsd:import namespace="http://schemas.microsoft.com/office/infopath/2007/PartnerControls"/>
    <xsd:element name="Document_x0020_Type" ma:index="7" nillable="true" ma:displayName="Document Type" ma:description="Describe the type of information contained in the document" ma:format="Dropdown" ma:internalName="Document_x0020_Type" ma:readOnly="false">
      <xsd:simpleType>
        <xsd:union memberTypes="dms:Text">
          <xsd:simpleType>
            <xsd:restriction base="dms:Choice">
              <xsd:enumeration value="Analysis"/>
              <xsd:enumeration value="Reference"/>
              <xsd:enumeration value="Responses"/>
            </xsd:restriction>
          </xsd:simpleType>
        </xsd:union>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Metadata" ma:index="14" nillable="true" ma:displayName="MediaServiceMetadata" ma:hidden="true" ma:internalName="MediaService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c8511d05-3546-4240-b5a8-79eb896915a8" xsi:nil="true"/>
    <_dlc_DocId xmlns="80a34c6c-8218-452b-a2bc-60af66eec6ba">D7K7FWJ7VES2-1150006008-2249</_dlc_DocId>
    <_dlc_DocIdUrl xmlns="80a34c6c-8218-452b-a2bc-60af66eec6ba">
      <Url>https://cmsgovonline.sharepoint.com/sites/CMS-SharePoint-CCIIO-PPFMG/_layouts/15/DocIdRedir.aspx?ID=D7K7FWJ7VES2-1150006008-2249</Url>
      <Description>D7K7FWJ7VES2-1150006008-2249</Description>
    </_dlc_DocIdUrl>
  </documentManagement>
</p:properties>
</file>

<file path=customXml/itemProps1.xml><?xml version="1.0" encoding="utf-8"?>
<ds:datastoreItem xmlns:ds="http://schemas.openxmlformats.org/officeDocument/2006/customXml" ds:itemID="{5C9E0232-86FD-4FD0-AF2F-96959DDB2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a34c6c-8218-452b-a2bc-60af66eec6ba"/>
    <ds:schemaRef ds:uri="c8511d05-3546-4240-b5a8-79eb89691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2ED407-6812-4178-A27C-B945AF2914FA}">
  <ds:schemaRefs>
    <ds:schemaRef ds:uri="http://schemas.microsoft.com/sharepoint/events"/>
  </ds:schemaRefs>
</ds:datastoreItem>
</file>

<file path=customXml/itemProps3.xml><?xml version="1.0" encoding="utf-8"?>
<ds:datastoreItem xmlns:ds="http://schemas.openxmlformats.org/officeDocument/2006/customXml" ds:itemID="{7003444A-4467-42DF-A09F-2312359B4921}">
  <ds:schemaRefs>
    <ds:schemaRef ds:uri="http://schemas.microsoft.com/sharepoint/v3/contenttype/forms"/>
  </ds:schemaRefs>
</ds:datastoreItem>
</file>

<file path=customXml/itemProps4.xml><?xml version="1.0" encoding="utf-8"?>
<ds:datastoreItem xmlns:ds="http://schemas.openxmlformats.org/officeDocument/2006/customXml" ds:itemID="{5D90571D-E0E7-46E9-A723-0257D9277568}">
  <ds:schemaRefs>
    <ds:schemaRef ds:uri="http://schemas.microsoft.com/office/2006/metadata/properties"/>
    <ds:schemaRef ds:uri="http://schemas.microsoft.com/office/infopath/2007/PartnerControls"/>
    <ds:schemaRef ds:uri="c8511d05-3546-4240-b5a8-79eb896915a8"/>
    <ds:schemaRef ds:uri="80a34c6c-8218-452b-a2bc-60af66eec6b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134</Words>
  <Characters>871</Characters>
  <Application>Microsoft Office Word</Application>
  <DocSecurity>0</DocSecurity>
  <Lines>26</Lines>
  <Paragraphs>9</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Jamaa (CMS/OSORA)</dc:creator>
  <cp:lastModifiedBy>Mukherjee, Mohinee (CMS/CCIIO)</cp:lastModifiedBy>
  <cp:revision>4</cp:revision>
  <dcterms:created xsi:type="dcterms:W3CDTF">2026-02-24T17:44:00Z</dcterms:created>
  <dcterms:modified xsi:type="dcterms:W3CDTF">2026-02-25T21:07:00Z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0x010100FB7F46DEED158748A2DA54805AC521D8</vt:lpwstr>
  </property>
  <property fmtid="{D5CDD505-2E9C-101B-9397-08002B2CF9AE}" pid="3" name="docLang">
    <vt:lpwstr>en</vt:lpwstr>
  </property>
  <property fmtid="{D5CDD505-2E9C-101B-9397-08002B2CF9AE}" pid="4" name="_dlc_DocIdItemGuid">
    <vt:lpwstr>a2d714ec-5aaa-4d26-93fa-de5d62129db5</vt:lpwstr>
  </property>
</Properties>
</file>