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B1901" w:rsidRPr="00C42B6A" w:rsidP="004B1901" w14:paraId="266EE867"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[6450-01-P]</w:t>
      </w:r>
    </w:p>
    <w:p w:rsidR="004B1901" w:rsidRPr="00C42B6A" w:rsidP="004B1901" w14:paraId="07D67024" w14:textId="77777777">
      <w:pPr>
        <w:pStyle w:val="HTMLPreformatted"/>
        <w:rPr>
          <w:rFonts w:ascii="Times New Roman" w:hAnsi="Times New Roman" w:cs="Times New Roman"/>
          <w:sz w:val="24"/>
          <w:szCs w:val="24"/>
        </w:rPr>
      </w:pPr>
    </w:p>
    <w:p w:rsidR="009520B4" w:rsidP="004B1901" w14:paraId="4898DBCF"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DEPARTMENT OF ENERGY</w:t>
      </w:r>
    </w:p>
    <w:p w:rsidR="009520B4" w:rsidP="004B1901" w14:paraId="2B358006" w14:textId="77777777">
      <w:pPr>
        <w:pStyle w:val="HTMLPreformatted"/>
        <w:rPr>
          <w:rFonts w:ascii="Times New Roman" w:hAnsi="Times New Roman" w:cs="Times New Roman"/>
          <w:b/>
          <w:sz w:val="24"/>
          <w:szCs w:val="24"/>
        </w:rPr>
      </w:pPr>
    </w:p>
    <w:p w:rsidR="009520B4" w:rsidRPr="00C42B6A" w:rsidP="08ED440F" w14:paraId="3E7D2844" w14:textId="639E9DF9">
      <w:pPr>
        <w:pStyle w:val="HTMLPreformatted"/>
        <w:rPr>
          <w:rFonts w:ascii="Times New Roman" w:hAnsi="Times New Roman" w:cs="Times New Roman"/>
          <w:b/>
          <w:bCs/>
          <w:sz w:val="24"/>
          <w:szCs w:val="24"/>
        </w:rPr>
      </w:pPr>
      <w:r w:rsidRPr="08ED440F">
        <w:rPr>
          <w:rFonts w:ascii="Times New Roman" w:hAnsi="Times New Roman" w:cs="Times New Roman"/>
          <w:b/>
          <w:bCs/>
          <w:sz w:val="24"/>
          <w:szCs w:val="24"/>
        </w:rPr>
        <w:t>Energy Information Administration</w:t>
      </w:r>
    </w:p>
    <w:p w:rsidR="004B1901" w:rsidP="004B1901" w14:paraId="627E9A7C" w14:textId="77777777">
      <w:pPr>
        <w:pStyle w:val="HTMLPreformatted"/>
        <w:rPr>
          <w:rFonts w:ascii="Times New Roman" w:hAnsi="Times New Roman" w:cs="Times New Roman"/>
          <w:sz w:val="24"/>
          <w:szCs w:val="24"/>
        </w:rPr>
      </w:pPr>
    </w:p>
    <w:p w:rsidR="004B1901" w:rsidRPr="00AA7FDE" w:rsidP="004B1901" w14:paraId="2DF96276" w14:textId="09503D4C">
      <w:pPr>
        <w:pStyle w:val="HTMLPreformatted"/>
        <w:rPr>
          <w:rFonts w:ascii="Times New Roman" w:hAnsi="Times New Roman" w:cs="Times New Roman"/>
          <w:b/>
          <w:sz w:val="24"/>
          <w:szCs w:val="24"/>
        </w:rPr>
      </w:pPr>
      <w:r w:rsidRPr="00AA7FDE">
        <w:rPr>
          <w:rFonts w:ascii="Times New Roman" w:hAnsi="Times New Roman" w:cs="Times New Roman"/>
          <w:b/>
          <w:sz w:val="24"/>
          <w:szCs w:val="24"/>
        </w:rPr>
        <w:t>Agency Information Co</w:t>
      </w:r>
      <w:r w:rsidR="0090302A">
        <w:rPr>
          <w:rFonts w:ascii="Times New Roman" w:hAnsi="Times New Roman" w:cs="Times New Roman"/>
          <w:b/>
          <w:sz w:val="24"/>
          <w:szCs w:val="24"/>
        </w:rPr>
        <w:t xml:space="preserve">llection Proposed </w:t>
      </w:r>
      <w:r w:rsidRPr="00AA7FDE">
        <w:rPr>
          <w:rFonts w:ascii="Times New Roman" w:hAnsi="Times New Roman" w:cs="Times New Roman"/>
          <w:b/>
          <w:sz w:val="24"/>
          <w:szCs w:val="24"/>
        </w:rPr>
        <w:t>Extension</w:t>
      </w:r>
    </w:p>
    <w:p w:rsidR="00703DFB" w:rsidRPr="00C42B6A" w:rsidP="004B1901" w14:paraId="5343136C" w14:textId="77777777">
      <w:pPr>
        <w:pStyle w:val="HTMLPreformatted"/>
        <w:rPr>
          <w:rFonts w:ascii="Times New Roman" w:hAnsi="Times New Roman" w:cs="Times New Roman"/>
          <w:sz w:val="24"/>
          <w:szCs w:val="24"/>
        </w:rPr>
      </w:pPr>
    </w:p>
    <w:p w:rsidR="004B1901" w:rsidRPr="00C42B6A" w:rsidP="00534200" w14:paraId="4F4CE5CF" w14:textId="567DD2A7">
      <w:pPr>
        <w:pStyle w:val="HTMLPreformatted"/>
        <w:spacing w:line="480" w:lineRule="auto"/>
        <w:rPr>
          <w:rFonts w:ascii="Times New Roman" w:hAnsi="Times New Roman" w:cs="Times New Roman"/>
          <w:b/>
          <w:sz w:val="24"/>
          <w:szCs w:val="24"/>
        </w:rPr>
      </w:pPr>
      <w:r w:rsidRPr="00C42B6A">
        <w:rPr>
          <w:rFonts w:ascii="Times New Roman" w:hAnsi="Times New Roman" w:cs="Times New Roman"/>
          <w:b/>
          <w:sz w:val="24"/>
          <w:szCs w:val="24"/>
        </w:rPr>
        <w:t xml:space="preserve">AGENCY: </w:t>
      </w:r>
      <w:r w:rsidRPr="00B047C6" w:rsidR="009520B4">
        <w:rPr>
          <w:rFonts w:ascii="Times New Roman" w:hAnsi="Times New Roman" w:cs="Times New Roman"/>
          <w:sz w:val="24"/>
          <w:szCs w:val="24"/>
        </w:rPr>
        <w:t xml:space="preserve">U.S. Energy Information Administration (EIA), </w:t>
      </w:r>
      <w:r w:rsidRPr="00C42B6A">
        <w:rPr>
          <w:rFonts w:ascii="Times New Roman" w:hAnsi="Times New Roman" w:cs="Times New Roman"/>
          <w:sz w:val="24"/>
          <w:szCs w:val="24"/>
        </w:rPr>
        <w:t>Department of Energy</w:t>
      </w:r>
      <w:r w:rsidR="00703DFB">
        <w:rPr>
          <w:rFonts w:ascii="Times New Roman" w:hAnsi="Times New Roman" w:cs="Times New Roman"/>
          <w:sz w:val="24"/>
          <w:szCs w:val="24"/>
        </w:rPr>
        <w:t xml:space="preserve"> (DOE).</w:t>
      </w:r>
    </w:p>
    <w:p w:rsidR="004B1901" w:rsidRPr="00C42B6A" w:rsidP="004B1901" w14:paraId="5FF967C5" w14:textId="67E24DDD">
      <w:pPr>
        <w:pStyle w:val="HTMLPreformatted"/>
        <w:rPr>
          <w:rFonts w:ascii="Times New Roman" w:hAnsi="Times New Roman" w:cs="Times New Roman"/>
          <w:sz w:val="24"/>
          <w:szCs w:val="24"/>
        </w:rPr>
      </w:pPr>
      <w:r w:rsidRPr="00C42B6A">
        <w:rPr>
          <w:rFonts w:ascii="Times New Roman" w:hAnsi="Times New Roman" w:cs="Times New Roman"/>
          <w:b/>
          <w:sz w:val="24"/>
          <w:szCs w:val="24"/>
        </w:rPr>
        <w:t>ACTION:</w:t>
      </w:r>
      <w:r w:rsidRPr="00C42B6A">
        <w:rPr>
          <w:rFonts w:ascii="Times New Roman" w:hAnsi="Times New Roman" w:cs="Times New Roman"/>
          <w:sz w:val="24"/>
          <w:szCs w:val="24"/>
        </w:rPr>
        <w:t xml:space="preserve"> Notice and </w:t>
      </w:r>
      <w:r w:rsidR="006C40E4">
        <w:rPr>
          <w:rFonts w:ascii="Times New Roman" w:hAnsi="Times New Roman" w:cs="Times New Roman"/>
          <w:sz w:val="24"/>
          <w:szCs w:val="24"/>
        </w:rPr>
        <w:t>r</w:t>
      </w:r>
      <w:r w:rsidRPr="00C42B6A">
        <w:rPr>
          <w:rFonts w:ascii="Times New Roman" w:hAnsi="Times New Roman" w:cs="Times New Roman"/>
          <w:sz w:val="24"/>
          <w:szCs w:val="24"/>
        </w:rPr>
        <w:t xml:space="preserve">equest for </w:t>
      </w:r>
      <w:r w:rsidR="006C40E4">
        <w:rPr>
          <w:rFonts w:ascii="Times New Roman" w:hAnsi="Times New Roman" w:cs="Times New Roman"/>
          <w:sz w:val="24"/>
          <w:szCs w:val="24"/>
        </w:rPr>
        <w:t>c</w:t>
      </w:r>
      <w:r w:rsidRPr="00C42B6A">
        <w:rPr>
          <w:rFonts w:ascii="Times New Roman" w:hAnsi="Times New Roman" w:cs="Times New Roman"/>
          <w:sz w:val="24"/>
          <w:szCs w:val="24"/>
        </w:rPr>
        <w:t>omments</w:t>
      </w:r>
      <w:r w:rsidR="00703DFB">
        <w:rPr>
          <w:rFonts w:ascii="Times New Roman" w:hAnsi="Times New Roman" w:cs="Times New Roman"/>
          <w:sz w:val="24"/>
          <w:szCs w:val="24"/>
        </w:rPr>
        <w:t>.</w:t>
      </w:r>
    </w:p>
    <w:p w:rsidR="004B1901" w:rsidRPr="00C42B6A" w:rsidP="004B1901" w14:paraId="7E0ED830" w14:textId="77777777">
      <w:pPr>
        <w:pStyle w:val="HTMLPreformatted"/>
        <w:rPr>
          <w:rFonts w:ascii="Times New Roman" w:hAnsi="Times New Roman" w:cs="Times New Roman"/>
          <w:sz w:val="24"/>
          <w:szCs w:val="24"/>
        </w:rPr>
      </w:pPr>
    </w:p>
    <w:p w:rsidR="009E4048" w:rsidRPr="00A9771B" w:rsidP="004B1901" w14:paraId="09145C91" w14:textId="43585AB9">
      <w:pPr>
        <w:pStyle w:val="HTMLPreformatted"/>
        <w:spacing w:line="480" w:lineRule="auto"/>
        <w:rPr>
          <w:rFonts w:ascii="Times New Roman" w:hAnsi="Times New Roman" w:cs="Times New Roman"/>
          <w:sz w:val="24"/>
          <w:szCs w:val="24"/>
        </w:rPr>
      </w:pPr>
      <w:r w:rsidRPr="039A4DC3">
        <w:rPr>
          <w:rFonts w:ascii="Times New Roman" w:hAnsi="Times New Roman" w:cs="Times New Roman"/>
          <w:b/>
          <w:bCs/>
          <w:sz w:val="24"/>
          <w:szCs w:val="24"/>
        </w:rPr>
        <w:t xml:space="preserve">SUMMARY: </w:t>
      </w:r>
      <w:r w:rsidRPr="039A4DC3" w:rsidR="00E519EA">
        <w:rPr>
          <w:rFonts w:ascii="Times New Roman" w:hAnsi="Times New Roman" w:cs="Times New Roman"/>
          <w:sz w:val="24"/>
          <w:szCs w:val="24"/>
        </w:rPr>
        <w:t xml:space="preserve">EIA invites public comment on the proposed </w:t>
      </w:r>
      <w:r w:rsidRPr="039A4DC3" w:rsidR="1A36E330">
        <w:rPr>
          <w:rFonts w:ascii="Times New Roman" w:hAnsi="Times New Roman" w:cs="Times New Roman"/>
          <w:sz w:val="24"/>
          <w:szCs w:val="24"/>
        </w:rPr>
        <w:t>three-year</w:t>
      </w:r>
      <w:r w:rsidRPr="039A4DC3" w:rsidR="00CD735E">
        <w:rPr>
          <w:rFonts w:ascii="Times New Roman" w:hAnsi="Times New Roman" w:cs="Times New Roman"/>
          <w:sz w:val="24"/>
          <w:szCs w:val="24"/>
        </w:rPr>
        <w:t xml:space="preserve"> extension</w:t>
      </w:r>
      <w:r w:rsidRPr="039A4DC3" w:rsidR="00E519EA">
        <w:rPr>
          <w:rFonts w:ascii="Times New Roman" w:hAnsi="Times New Roman" w:cs="Times New Roman"/>
          <w:b/>
          <w:bCs/>
          <w:sz w:val="24"/>
          <w:szCs w:val="24"/>
        </w:rPr>
        <w:t>,</w:t>
      </w:r>
      <w:r w:rsidRPr="039A4DC3" w:rsidR="00CD735E">
        <w:rPr>
          <w:rFonts w:ascii="Times New Roman" w:hAnsi="Times New Roman" w:cs="Times New Roman"/>
          <w:b/>
          <w:bCs/>
          <w:sz w:val="24"/>
          <w:szCs w:val="24"/>
        </w:rPr>
        <w:t xml:space="preserve"> </w:t>
      </w:r>
      <w:r w:rsidRPr="039A4DC3" w:rsidR="00446819">
        <w:rPr>
          <w:rFonts w:ascii="Times New Roman" w:hAnsi="Times New Roman" w:cs="Times New Roman"/>
          <w:sz w:val="24"/>
          <w:szCs w:val="24"/>
        </w:rPr>
        <w:t>without change</w:t>
      </w:r>
      <w:r w:rsidRPr="039A4DC3" w:rsidR="00CD735E">
        <w:rPr>
          <w:rFonts w:ascii="Times New Roman" w:hAnsi="Times New Roman" w:cs="Times New Roman"/>
          <w:sz w:val="24"/>
          <w:szCs w:val="24"/>
        </w:rPr>
        <w:t>, to the</w:t>
      </w:r>
      <w:r w:rsidRPr="039A4DC3" w:rsidR="00E519EA">
        <w:rPr>
          <w:rFonts w:ascii="Times New Roman" w:hAnsi="Times New Roman" w:cs="Times New Roman"/>
          <w:b/>
          <w:bCs/>
          <w:sz w:val="24"/>
          <w:szCs w:val="24"/>
        </w:rPr>
        <w:t xml:space="preserve"> </w:t>
      </w:r>
      <w:r w:rsidRPr="039A4DC3" w:rsidR="000C364B">
        <w:rPr>
          <w:rFonts w:ascii="Times New Roman" w:hAnsi="Times New Roman" w:cs="Times New Roman"/>
          <w:i/>
          <w:iCs/>
          <w:sz w:val="24"/>
          <w:szCs w:val="24"/>
        </w:rPr>
        <w:t>Generic Clearance for the Collection of Qualitative Feedback on Agency Service Delivery</w:t>
      </w:r>
      <w:r w:rsidRPr="039A4DC3" w:rsidR="00693358">
        <w:rPr>
          <w:rFonts w:ascii="Times New Roman" w:hAnsi="Times New Roman"/>
          <w:b/>
          <w:bCs/>
          <w:sz w:val="24"/>
          <w:szCs w:val="24"/>
        </w:rPr>
        <w:t>,</w:t>
      </w:r>
      <w:r w:rsidRPr="039A4DC3" w:rsidR="00693358">
        <w:rPr>
          <w:rFonts w:ascii="Times New Roman" w:hAnsi="Times New Roman"/>
          <w:b/>
          <w:bCs/>
          <w:color w:val="FF0000"/>
          <w:sz w:val="24"/>
          <w:szCs w:val="24"/>
        </w:rPr>
        <w:t xml:space="preserve"> </w:t>
      </w:r>
      <w:r w:rsidR="000036CD">
        <w:rPr>
          <w:rFonts w:ascii="Times New Roman" w:hAnsi="Times New Roman"/>
          <w:sz w:val="24"/>
          <w:szCs w:val="24"/>
        </w:rPr>
        <w:t xml:space="preserve">pursuant to </w:t>
      </w:r>
      <w:r w:rsidRPr="039A4DC3" w:rsidR="00693358">
        <w:rPr>
          <w:rFonts w:ascii="Times New Roman" w:hAnsi="Times New Roman"/>
          <w:sz w:val="24"/>
          <w:szCs w:val="24"/>
        </w:rPr>
        <w:t>the Paperwork Reduction Act of 1995</w:t>
      </w:r>
      <w:r w:rsidRPr="039A4DC3" w:rsidR="00A9771B">
        <w:rPr>
          <w:rFonts w:ascii="Times New Roman" w:hAnsi="Times New Roman"/>
          <w:sz w:val="24"/>
          <w:szCs w:val="24"/>
        </w:rPr>
        <w:t xml:space="preserve">. </w:t>
      </w:r>
      <w:r w:rsidRPr="039A4DC3" w:rsidR="00A9771B">
        <w:rPr>
          <w:rFonts w:ascii="Times New Roman" w:hAnsi="Times New Roman" w:cs="Times New Roman"/>
          <w:sz w:val="24"/>
          <w:szCs w:val="24"/>
        </w:rPr>
        <w:t>This generic clearance enables EIA to collect customer and stakeholder feedback from the public on service delivery in an efficient and timely manner to ensure that EIA’s programs effectively meet our customers’ needs and to collect feedback on improving service delivery to the public.</w:t>
      </w:r>
    </w:p>
    <w:p w:rsidR="004B1901" w:rsidRPr="00C42B6A" w:rsidP="004B1901" w14:paraId="6D2FD4AE" w14:textId="0B9C6B8C">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DATES:</w:t>
      </w:r>
      <w:r w:rsidRPr="00C42B6A">
        <w:rPr>
          <w:rFonts w:ascii="Times New Roman" w:hAnsi="Times New Roman" w:cs="Times New Roman"/>
          <w:sz w:val="24"/>
          <w:szCs w:val="24"/>
        </w:rPr>
        <w:t xml:space="preserve"> </w:t>
      </w:r>
      <w:r w:rsidR="00701404">
        <w:rPr>
          <w:rFonts w:ascii="Times New Roman" w:hAnsi="Times New Roman" w:cs="Times New Roman"/>
          <w:sz w:val="24"/>
          <w:szCs w:val="24"/>
        </w:rPr>
        <w:t>EIA must receive all c</w:t>
      </w:r>
      <w:r w:rsidRPr="00C42B6A" w:rsidR="00701404">
        <w:rPr>
          <w:rFonts w:ascii="Times New Roman" w:hAnsi="Times New Roman" w:cs="Times New Roman"/>
          <w:sz w:val="24"/>
          <w:szCs w:val="24"/>
        </w:rPr>
        <w:t xml:space="preserve">omments </w:t>
      </w:r>
      <w:r w:rsidR="00701404">
        <w:rPr>
          <w:rFonts w:ascii="Times New Roman" w:hAnsi="Times New Roman" w:cs="Times New Roman"/>
          <w:sz w:val="24"/>
          <w:szCs w:val="24"/>
        </w:rPr>
        <w:t>on</w:t>
      </w:r>
      <w:r w:rsidRPr="00C42B6A" w:rsidR="00701404">
        <w:rPr>
          <w:rFonts w:ascii="Times New Roman" w:hAnsi="Times New Roman" w:cs="Times New Roman"/>
          <w:sz w:val="24"/>
          <w:szCs w:val="24"/>
        </w:rPr>
        <w:t xml:space="preserve"> </w:t>
      </w:r>
      <w:r w:rsidRPr="00C42B6A">
        <w:rPr>
          <w:rFonts w:ascii="Times New Roman" w:hAnsi="Times New Roman" w:cs="Times New Roman"/>
          <w:sz w:val="24"/>
          <w:szCs w:val="24"/>
        </w:rPr>
        <w:t xml:space="preserve">this proposed information collection </w:t>
      </w:r>
      <w:r w:rsidR="00701404">
        <w:rPr>
          <w:rFonts w:ascii="Times New Roman" w:hAnsi="Times New Roman" w:cs="Times New Roman"/>
          <w:sz w:val="24"/>
          <w:szCs w:val="24"/>
        </w:rPr>
        <w:t xml:space="preserve">no later than </w:t>
      </w:r>
      <w:r w:rsidRPr="00C42B6A">
        <w:rPr>
          <w:rFonts w:ascii="Times New Roman" w:hAnsi="Times New Roman" w:cs="Times New Roman"/>
          <w:b/>
          <w:sz w:val="24"/>
          <w:szCs w:val="24"/>
        </w:rPr>
        <w:t>[</w:t>
      </w:r>
      <w:r w:rsidRPr="00AA7FDE">
        <w:rPr>
          <w:rFonts w:ascii="Times New Roman" w:hAnsi="Times New Roman" w:cs="Times New Roman"/>
          <w:b/>
          <w:sz w:val="24"/>
          <w:szCs w:val="24"/>
        </w:rPr>
        <w:t>INSERT DATE 60 DAYS AFTER DATE OF PUBLICATION IN THE</w:t>
      </w:r>
      <w:r w:rsidRPr="00C42B6A">
        <w:rPr>
          <w:rFonts w:ascii="Times New Roman" w:hAnsi="Times New Roman" w:cs="Times New Roman"/>
          <w:b/>
          <w:i/>
          <w:sz w:val="24"/>
          <w:szCs w:val="24"/>
        </w:rPr>
        <w:t xml:space="preserve"> FEDERAL REGISTER</w:t>
      </w:r>
      <w:r w:rsidRPr="00C42B6A">
        <w:rPr>
          <w:rFonts w:ascii="Times New Roman" w:hAnsi="Times New Roman" w:cs="Times New Roman"/>
          <w:b/>
          <w:sz w:val="24"/>
          <w:szCs w:val="24"/>
        </w:rPr>
        <w:t>]</w:t>
      </w:r>
      <w:r w:rsidRPr="009C1742">
        <w:rPr>
          <w:rFonts w:ascii="Times New Roman" w:hAnsi="Times New Roman" w:cs="Times New Roman"/>
          <w:bCs/>
          <w:sz w:val="24"/>
          <w:szCs w:val="24"/>
        </w:rPr>
        <w:t>.</w:t>
      </w:r>
      <w:r w:rsidRPr="00C42B6A">
        <w:rPr>
          <w:rFonts w:ascii="Times New Roman" w:hAnsi="Times New Roman" w:cs="Times New Roman"/>
          <w:b/>
          <w:sz w:val="24"/>
          <w:szCs w:val="24"/>
        </w:rPr>
        <w:t xml:space="preserve"> </w:t>
      </w:r>
      <w:r w:rsidRPr="00C42B6A">
        <w:rPr>
          <w:rFonts w:ascii="Times New Roman" w:hAnsi="Times New Roman" w:cs="Times New Roman"/>
          <w:sz w:val="24"/>
          <w:szCs w:val="24"/>
        </w:rPr>
        <w:t xml:space="preserve">If you anticipate </w:t>
      </w:r>
      <w:r w:rsidR="00701404">
        <w:rPr>
          <w:rFonts w:ascii="Times New Roman" w:hAnsi="Times New Roman" w:cs="Times New Roman"/>
          <w:sz w:val="24"/>
          <w:szCs w:val="24"/>
        </w:rPr>
        <w:t xml:space="preserve">any </w:t>
      </w:r>
      <w:r w:rsidRPr="00C42B6A">
        <w:rPr>
          <w:rFonts w:ascii="Times New Roman" w:hAnsi="Times New Roman" w:cs="Times New Roman"/>
          <w:sz w:val="24"/>
          <w:szCs w:val="24"/>
        </w:rPr>
        <w:t>difficult</w:t>
      </w:r>
      <w:r w:rsidR="00701404">
        <w:rPr>
          <w:rFonts w:ascii="Times New Roman" w:hAnsi="Times New Roman" w:cs="Times New Roman"/>
          <w:sz w:val="24"/>
          <w:szCs w:val="24"/>
        </w:rPr>
        <w:t>ies</w:t>
      </w:r>
      <w:r w:rsidRPr="00C42B6A">
        <w:rPr>
          <w:rFonts w:ascii="Times New Roman" w:hAnsi="Times New Roman" w:cs="Times New Roman"/>
          <w:sz w:val="24"/>
          <w:szCs w:val="24"/>
        </w:rPr>
        <w:t xml:space="preserve"> in submitting </w:t>
      </w:r>
      <w:r w:rsidR="00FA413F">
        <w:rPr>
          <w:rFonts w:ascii="Times New Roman" w:hAnsi="Times New Roman" w:cs="Times New Roman"/>
          <w:sz w:val="24"/>
          <w:szCs w:val="24"/>
        </w:rPr>
        <w:t xml:space="preserve">your </w:t>
      </w:r>
      <w:r w:rsidRPr="00C42B6A">
        <w:rPr>
          <w:rFonts w:ascii="Times New Roman" w:hAnsi="Times New Roman" w:cs="Times New Roman"/>
          <w:sz w:val="24"/>
          <w:szCs w:val="24"/>
        </w:rPr>
        <w:t xml:space="preserve">comments </w:t>
      </w:r>
      <w:r w:rsidR="00FA413F">
        <w:rPr>
          <w:rFonts w:ascii="Times New Roman" w:hAnsi="Times New Roman" w:cs="Times New Roman"/>
          <w:sz w:val="24"/>
          <w:szCs w:val="24"/>
        </w:rPr>
        <w:t>by the deadline</w:t>
      </w:r>
      <w:r w:rsidRPr="00C42B6A">
        <w:rPr>
          <w:rFonts w:ascii="Times New Roman" w:hAnsi="Times New Roman" w:cs="Times New Roman"/>
          <w:sz w:val="24"/>
          <w:szCs w:val="24"/>
        </w:rPr>
        <w:t xml:space="preserve">, contact the person listed in </w:t>
      </w:r>
      <w:r w:rsidR="00FA413F">
        <w:rPr>
          <w:rFonts w:ascii="Times New Roman" w:hAnsi="Times New Roman" w:cs="Times New Roman"/>
          <w:sz w:val="24"/>
          <w:szCs w:val="24"/>
        </w:rPr>
        <w:t xml:space="preserve">the </w:t>
      </w:r>
      <w:r w:rsidRPr="00C42B6A">
        <w:rPr>
          <w:rFonts w:ascii="Times New Roman" w:hAnsi="Times New Roman" w:cs="Times New Roman"/>
          <w:b/>
          <w:sz w:val="24"/>
          <w:szCs w:val="24"/>
        </w:rPr>
        <w:t>ADDRESSES</w:t>
      </w:r>
      <w:r w:rsidRPr="00C42B6A">
        <w:rPr>
          <w:rFonts w:ascii="Times New Roman" w:hAnsi="Times New Roman" w:cs="Times New Roman"/>
          <w:sz w:val="24"/>
          <w:szCs w:val="24"/>
        </w:rPr>
        <w:t xml:space="preserve"> </w:t>
      </w:r>
      <w:r w:rsidR="00FA413F">
        <w:rPr>
          <w:rFonts w:ascii="Times New Roman" w:hAnsi="Times New Roman" w:cs="Times New Roman"/>
          <w:sz w:val="24"/>
          <w:szCs w:val="24"/>
        </w:rPr>
        <w:t xml:space="preserve">section of this notice </w:t>
      </w:r>
      <w:r w:rsidRPr="00C42B6A">
        <w:rPr>
          <w:rFonts w:ascii="Times New Roman" w:hAnsi="Times New Roman" w:cs="Times New Roman"/>
          <w:sz w:val="24"/>
          <w:szCs w:val="24"/>
        </w:rPr>
        <w:t xml:space="preserve">as soon as possible. </w:t>
      </w:r>
    </w:p>
    <w:p w:rsidR="00E16030" w:rsidRPr="00424534" w14:paraId="5EFF0547" w14:textId="6AF69D9C">
      <w:pPr>
        <w:pStyle w:val="HTMLPreformatted"/>
        <w:spacing w:line="480" w:lineRule="auto"/>
      </w:pPr>
      <w:r w:rsidRPr="6C347A45">
        <w:rPr>
          <w:rFonts w:ascii="Times New Roman" w:hAnsi="Times New Roman" w:cs="Times New Roman"/>
          <w:b/>
          <w:bCs/>
          <w:sz w:val="24"/>
          <w:szCs w:val="24"/>
        </w:rPr>
        <w:t>ADDRESSES:</w:t>
      </w:r>
      <w:r w:rsidRPr="00C42B6A">
        <w:rPr>
          <w:rFonts w:ascii="Times New Roman" w:hAnsi="Times New Roman" w:cs="Times New Roman"/>
          <w:sz w:val="24"/>
          <w:szCs w:val="24"/>
        </w:rPr>
        <w:t xml:space="preserve"> </w:t>
      </w:r>
      <w:r w:rsidRPr="6C347A45" w:rsidR="373FEB44">
        <w:t xml:space="preserve"> </w:t>
      </w:r>
      <w:r w:rsidRPr="00E427A1" w:rsidR="373FEB44">
        <w:rPr>
          <w:rFonts w:ascii="Times New Roman" w:hAnsi="Times New Roman" w:cs="Times New Roman"/>
          <w:sz w:val="24"/>
          <w:szCs w:val="24"/>
        </w:rPr>
        <w:t>You may submit comments, identified by OMB control number 1905-0210, by email at</w:t>
      </w:r>
      <w:r w:rsidRPr="00E427A1" w:rsidR="373FEB44">
        <w:rPr>
          <w:rFonts w:ascii="Times New Roman" w:hAnsi="Times New Roman" w:cs="Times New Roman"/>
          <w:i/>
          <w:iCs/>
          <w:sz w:val="24"/>
          <w:szCs w:val="24"/>
        </w:rPr>
        <w:t xml:space="preserve"> </w:t>
      </w:r>
      <w:r w:rsidRPr="00E427A1" w:rsidR="002E5D6E">
        <w:rPr>
          <w:rFonts w:ascii="Times New Roman" w:hAnsi="Times New Roman" w:cs="Times New Roman"/>
          <w:i/>
          <w:iCs/>
          <w:sz w:val="24"/>
          <w:szCs w:val="24"/>
        </w:rPr>
        <w:t>EIA-FRNcomments@eia.gov</w:t>
      </w:r>
      <w:r w:rsidRPr="00E427A1" w:rsidR="373FEB44">
        <w:rPr>
          <w:rFonts w:ascii="Times New Roman" w:hAnsi="Times New Roman" w:cs="Times New Roman"/>
          <w:i/>
          <w:iCs/>
          <w:sz w:val="24"/>
          <w:szCs w:val="24"/>
        </w:rPr>
        <w:t>.</w:t>
      </w:r>
      <w:r w:rsidRPr="00E427A1" w:rsidR="373FEB44">
        <w:rPr>
          <w:rFonts w:ascii="Times New Roman" w:hAnsi="Times New Roman" w:cs="Times New Roman"/>
          <w:sz w:val="24"/>
          <w:szCs w:val="24"/>
        </w:rPr>
        <w:t xml:space="preserve"> Include the OMB control number above in the subject line of the message.</w:t>
      </w:r>
    </w:p>
    <w:p w:rsidR="00765514" w:rsidRPr="00E427A1" w:rsidP="6D5F2532" w14:paraId="1392562A" w14:textId="19E75005">
      <w:pPr>
        <w:pStyle w:val="HTMLPreformatted"/>
        <w:spacing w:line="480" w:lineRule="auto"/>
        <w:rPr>
          <w:rFonts w:ascii="Times New Roman" w:hAnsi="Times New Roman" w:cs="Times New Roman"/>
          <w:b/>
          <w:bCs/>
          <w:sz w:val="32"/>
          <w:szCs w:val="32"/>
        </w:rPr>
      </w:pPr>
      <w:r w:rsidRPr="6D5F2532">
        <w:rPr>
          <w:rFonts w:ascii="Times New Roman" w:hAnsi="Times New Roman" w:cs="Times New Roman"/>
          <w:b/>
          <w:bCs/>
          <w:sz w:val="24"/>
          <w:szCs w:val="24"/>
        </w:rPr>
        <w:t>FOR FURTHER INFORMATION CONTACT:</w:t>
      </w:r>
      <w:r w:rsidRPr="00C42B6A">
        <w:rPr>
          <w:rFonts w:ascii="Times New Roman" w:hAnsi="Times New Roman" w:cs="Times New Roman"/>
          <w:sz w:val="24"/>
          <w:szCs w:val="24"/>
        </w:rPr>
        <w:t xml:space="preserve"> </w:t>
      </w:r>
      <w:r w:rsidRPr="6D5F2532" w:rsidR="481E8566">
        <w:t xml:space="preserve"> </w:t>
      </w:r>
      <w:r w:rsidRPr="00E427A1" w:rsidR="481E8566">
        <w:rPr>
          <w:rFonts w:ascii="Times New Roman" w:hAnsi="Times New Roman" w:cs="Times New Roman"/>
          <w:sz w:val="24"/>
          <w:szCs w:val="24"/>
        </w:rPr>
        <w:t>Kenneth Pick, EIA Clearance Officer, at (202) 586-5562</w:t>
      </w:r>
      <w:r w:rsidR="00534200">
        <w:rPr>
          <w:rFonts w:ascii="Times New Roman" w:hAnsi="Times New Roman" w:cs="Times New Roman"/>
          <w:sz w:val="24"/>
          <w:szCs w:val="24"/>
        </w:rPr>
        <w:t xml:space="preserve"> or by email at </w:t>
      </w:r>
      <w:r w:rsidRPr="00E427A1" w:rsidR="004D2C69">
        <w:rPr>
          <w:rFonts w:ascii="Times New Roman" w:hAnsi="Times New Roman" w:cs="Times New Roman"/>
          <w:i/>
          <w:iCs/>
          <w:sz w:val="24"/>
          <w:szCs w:val="24"/>
        </w:rPr>
        <w:t>EIA-FRNcomments@eia.gov</w:t>
      </w:r>
      <w:r w:rsidR="004D2C69">
        <w:rPr>
          <w:rFonts w:ascii="Times New Roman" w:hAnsi="Times New Roman" w:cs="Times New Roman"/>
          <w:i/>
          <w:iCs/>
          <w:sz w:val="24"/>
          <w:szCs w:val="24"/>
        </w:rPr>
        <w:t>.</w:t>
      </w:r>
    </w:p>
    <w:p w:rsidR="006C40E4" w:rsidP="004B1901" w14:paraId="722B7391"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SUPPLEMENTARY INFORMATION:</w:t>
      </w:r>
      <w:r w:rsidRPr="00C42B6A">
        <w:rPr>
          <w:rFonts w:ascii="Times New Roman" w:hAnsi="Times New Roman" w:cs="Times New Roman"/>
          <w:sz w:val="24"/>
          <w:szCs w:val="24"/>
        </w:rPr>
        <w:t xml:space="preserve"> </w:t>
      </w:r>
      <w:r w:rsidRPr="00C42B6A" w:rsidR="00A64D9A">
        <w:rPr>
          <w:rFonts w:ascii="Times New Roman" w:hAnsi="Times New Roman" w:cs="Times New Roman"/>
          <w:sz w:val="24"/>
          <w:szCs w:val="24"/>
        </w:rPr>
        <w:t xml:space="preserve"> </w:t>
      </w:r>
    </w:p>
    <w:p w:rsidR="006C40E4" w:rsidP="004B1901" w14:paraId="03BC11AC"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This </w:t>
      </w:r>
      <w:r w:rsidRPr="00C42B6A" w:rsidR="00036B47">
        <w:rPr>
          <w:rFonts w:ascii="Times New Roman" w:hAnsi="Times New Roman" w:cs="Times New Roman"/>
          <w:sz w:val="24"/>
          <w:szCs w:val="24"/>
        </w:rPr>
        <w:t>information collection request</w:t>
      </w:r>
      <w:r w:rsidRPr="00C42B6A">
        <w:rPr>
          <w:rFonts w:ascii="Times New Roman" w:hAnsi="Times New Roman" w:cs="Times New Roman"/>
          <w:sz w:val="24"/>
          <w:szCs w:val="24"/>
        </w:rPr>
        <w:t xml:space="preserve"> contains: </w:t>
      </w:r>
    </w:p>
    <w:p w:rsidR="00013AA1" w:rsidP="004B1901" w14:paraId="2282CB25" w14:textId="5AC99DEA">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(1) </w:t>
      </w:r>
      <w:r w:rsidRPr="00AA7FDE">
        <w:rPr>
          <w:rFonts w:ascii="Times New Roman" w:hAnsi="Times New Roman" w:cs="Times New Roman"/>
          <w:i/>
          <w:sz w:val="24"/>
          <w:szCs w:val="24"/>
        </w:rPr>
        <w:t>OMB No</w:t>
      </w:r>
      <w:r w:rsidRPr="00C42B6A">
        <w:rPr>
          <w:rFonts w:ascii="Times New Roman" w:hAnsi="Times New Roman" w:cs="Times New Roman"/>
          <w:sz w:val="24"/>
          <w:szCs w:val="24"/>
        </w:rPr>
        <w:t>.</w:t>
      </w:r>
      <w:r w:rsidR="000002C1">
        <w:rPr>
          <w:rFonts w:ascii="Times New Roman" w:hAnsi="Times New Roman" w:cs="Times New Roman"/>
          <w:sz w:val="24"/>
          <w:szCs w:val="24"/>
        </w:rPr>
        <w:t>:</w:t>
      </w:r>
      <w:r w:rsidRPr="00C42B6A">
        <w:rPr>
          <w:rFonts w:ascii="Times New Roman" w:hAnsi="Times New Roman" w:cs="Times New Roman"/>
          <w:sz w:val="24"/>
          <w:szCs w:val="24"/>
        </w:rPr>
        <w:t xml:space="preserve"> </w:t>
      </w:r>
      <w:r w:rsidR="008F0D96">
        <w:rPr>
          <w:rFonts w:ascii="Times New Roman" w:hAnsi="Times New Roman" w:cs="Times New Roman"/>
          <w:sz w:val="24"/>
          <w:szCs w:val="24"/>
        </w:rPr>
        <w:t>1905-0210</w:t>
      </w:r>
      <w:r w:rsidRPr="00C42B6A">
        <w:rPr>
          <w:rFonts w:ascii="Times New Roman" w:hAnsi="Times New Roman" w:cs="Times New Roman"/>
          <w:sz w:val="24"/>
          <w:szCs w:val="24"/>
        </w:rPr>
        <w:t>;</w:t>
      </w:r>
      <w:r w:rsidRPr="00C42B6A">
        <w:rPr>
          <w:rFonts w:ascii="Times New Roman" w:hAnsi="Times New Roman" w:cs="Times New Roman"/>
          <w:sz w:val="24"/>
          <w:szCs w:val="24"/>
        </w:rPr>
        <w:t xml:space="preserve"> </w:t>
      </w:r>
    </w:p>
    <w:p w:rsidR="00013AA1" w:rsidP="004B1901" w14:paraId="0EB81227" w14:textId="0CDF1A61">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(2) </w:t>
      </w:r>
      <w:r w:rsidRPr="00AA7FDE" w:rsidR="00036B47">
        <w:rPr>
          <w:rFonts w:ascii="Times New Roman" w:hAnsi="Times New Roman" w:cs="Times New Roman"/>
          <w:i/>
          <w:sz w:val="24"/>
          <w:szCs w:val="24"/>
        </w:rPr>
        <w:t>Information Collection Request</w:t>
      </w:r>
      <w:r w:rsidRPr="00AA7FDE">
        <w:rPr>
          <w:rFonts w:ascii="Times New Roman" w:hAnsi="Times New Roman" w:cs="Times New Roman"/>
          <w:i/>
          <w:sz w:val="24"/>
          <w:szCs w:val="24"/>
        </w:rPr>
        <w:t xml:space="preserve"> Title</w:t>
      </w:r>
      <w:r w:rsidRPr="00C42B6A">
        <w:rPr>
          <w:rFonts w:ascii="Times New Roman" w:hAnsi="Times New Roman" w:cs="Times New Roman"/>
          <w:sz w:val="24"/>
          <w:szCs w:val="24"/>
        </w:rPr>
        <w:t xml:space="preserve">: </w:t>
      </w:r>
      <w:r w:rsidRPr="00EB41B9" w:rsidR="008F0D96">
        <w:rPr>
          <w:rFonts w:ascii="Times New Roman" w:hAnsi="Times New Roman" w:cs="Times New Roman"/>
          <w:sz w:val="24"/>
          <w:szCs w:val="24"/>
        </w:rPr>
        <w:t>Generic Clearance for the Collection of Qualitative Feed</w:t>
      </w:r>
      <w:r w:rsidR="008F0D96">
        <w:rPr>
          <w:rFonts w:ascii="Times New Roman" w:hAnsi="Times New Roman" w:cs="Times New Roman"/>
          <w:sz w:val="24"/>
          <w:szCs w:val="24"/>
        </w:rPr>
        <w:t xml:space="preserve">back on Agency Service </w:t>
      </w:r>
      <w:r w:rsidR="008F0D96">
        <w:rPr>
          <w:rFonts w:ascii="Times New Roman" w:hAnsi="Times New Roman" w:cs="Times New Roman"/>
          <w:sz w:val="24"/>
          <w:szCs w:val="24"/>
        </w:rPr>
        <w:t>Delivery</w:t>
      </w:r>
      <w:r w:rsidRPr="00963E39">
        <w:rPr>
          <w:rFonts w:ascii="Times New Roman" w:hAnsi="Times New Roman" w:cs="Times New Roman"/>
          <w:sz w:val="24"/>
          <w:szCs w:val="24"/>
        </w:rPr>
        <w:t>;</w:t>
      </w:r>
      <w:r w:rsidRPr="00963E39">
        <w:rPr>
          <w:rFonts w:ascii="Times New Roman" w:hAnsi="Times New Roman" w:cs="Times New Roman"/>
          <w:sz w:val="24"/>
          <w:szCs w:val="24"/>
        </w:rPr>
        <w:t xml:space="preserve"> </w:t>
      </w:r>
    </w:p>
    <w:p w:rsidR="00013AA1" w:rsidP="6E2CC7AA" w14:paraId="469D0F20" w14:textId="6EEF669E">
      <w:pPr>
        <w:pStyle w:val="HTMLPreformatted"/>
        <w:spacing w:line="480" w:lineRule="auto"/>
        <w:rPr>
          <w:rFonts w:ascii="Times New Roman" w:hAnsi="Times New Roman" w:cs="Times New Roman"/>
          <w:b/>
          <w:bCs/>
          <w:sz w:val="24"/>
          <w:szCs w:val="24"/>
        </w:rPr>
      </w:pPr>
      <w:r w:rsidRPr="6E2CC7AA">
        <w:rPr>
          <w:rFonts w:ascii="Times New Roman" w:hAnsi="Times New Roman" w:cs="Times New Roman"/>
          <w:sz w:val="24"/>
          <w:szCs w:val="24"/>
        </w:rPr>
        <w:t xml:space="preserve">(3) </w:t>
      </w:r>
      <w:r w:rsidRPr="6E2CC7AA">
        <w:rPr>
          <w:rFonts w:ascii="Times New Roman" w:hAnsi="Times New Roman" w:cs="Times New Roman"/>
          <w:i/>
          <w:iCs/>
          <w:sz w:val="24"/>
          <w:szCs w:val="24"/>
        </w:rPr>
        <w:t xml:space="preserve">Type of </w:t>
      </w:r>
      <w:r w:rsidRPr="6E2CC7AA" w:rsidR="00C42B6A">
        <w:rPr>
          <w:rFonts w:ascii="Times New Roman" w:hAnsi="Times New Roman" w:cs="Times New Roman"/>
          <w:i/>
          <w:iCs/>
          <w:sz w:val="24"/>
          <w:szCs w:val="24"/>
        </w:rPr>
        <w:t>Request</w:t>
      </w:r>
      <w:r w:rsidRPr="6E2CC7AA">
        <w:rPr>
          <w:rFonts w:ascii="Times New Roman" w:hAnsi="Times New Roman" w:cs="Times New Roman"/>
          <w:sz w:val="24"/>
          <w:szCs w:val="24"/>
        </w:rPr>
        <w:t>:</w:t>
      </w:r>
      <w:r w:rsidRPr="6E2CC7AA" w:rsidR="00F446ED">
        <w:rPr>
          <w:rFonts w:ascii="Times New Roman" w:hAnsi="Times New Roman" w:cs="Times New Roman"/>
          <w:sz w:val="24"/>
          <w:szCs w:val="24"/>
        </w:rPr>
        <w:t xml:space="preserve"> </w:t>
      </w:r>
      <w:r w:rsidRPr="6E2CC7AA" w:rsidR="2135DC8B">
        <w:rPr>
          <w:rFonts w:ascii="Times New Roman" w:hAnsi="Times New Roman" w:cs="Times New Roman"/>
          <w:sz w:val="24"/>
          <w:szCs w:val="24"/>
        </w:rPr>
        <w:t>Three-year</w:t>
      </w:r>
      <w:r w:rsidRPr="6E2CC7AA" w:rsidR="00F446ED">
        <w:rPr>
          <w:rFonts w:ascii="Times New Roman" w:hAnsi="Times New Roman" w:cs="Times New Roman"/>
          <w:sz w:val="24"/>
          <w:szCs w:val="24"/>
        </w:rPr>
        <w:t xml:space="preserve"> extension</w:t>
      </w:r>
      <w:r w:rsidRPr="6E2CC7AA" w:rsidR="008F0D96">
        <w:rPr>
          <w:rFonts w:ascii="Times New Roman" w:hAnsi="Times New Roman" w:cs="Times New Roman"/>
          <w:sz w:val="24"/>
          <w:szCs w:val="24"/>
        </w:rPr>
        <w:t xml:space="preserve"> without </w:t>
      </w:r>
      <w:r w:rsidRPr="6E2CC7AA" w:rsidR="008F0D96">
        <w:rPr>
          <w:rFonts w:ascii="Times New Roman" w:hAnsi="Times New Roman" w:cs="Times New Roman"/>
          <w:sz w:val="24"/>
          <w:szCs w:val="24"/>
        </w:rPr>
        <w:t>change</w:t>
      </w:r>
      <w:r w:rsidRPr="6E2CC7AA" w:rsidR="00F446ED">
        <w:rPr>
          <w:rFonts w:ascii="Times New Roman" w:hAnsi="Times New Roman" w:cs="Times New Roman"/>
          <w:sz w:val="24"/>
          <w:szCs w:val="24"/>
        </w:rPr>
        <w:t>;</w:t>
      </w:r>
    </w:p>
    <w:p w:rsidR="005E62E5" w:rsidRPr="006506DF" w:rsidP="005E62E5" w14:paraId="094C778A" w14:textId="2347061A">
      <w:pPr>
        <w:spacing w:line="480" w:lineRule="auto"/>
      </w:pPr>
      <w:r>
        <w:t xml:space="preserve">(4) </w:t>
      </w:r>
      <w:r w:rsidRPr="039A4DC3">
        <w:rPr>
          <w:i/>
          <w:iCs/>
        </w:rPr>
        <w:t>Purpose</w:t>
      </w:r>
      <w:r>
        <w:t xml:space="preserve">: </w:t>
      </w:r>
      <w:r>
        <w:t xml:space="preserve">This information collection activity provides a means to collect qualitative customer and stakeholder feedback in an efficient timely manner, in accordance with the Administration’s commitment to improving service delivery. Qualitative feedback means data that provide useful insights on perceptions and </w:t>
      </w:r>
      <w:r w:rsidR="4F666408">
        <w:t>opinions but</w:t>
      </w:r>
      <w:r>
        <w:t xml:space="preserve"> are not statistical surveys that yield quantitative results that can be generalized to the population of </w:t>
      </w:r>
      <w:r w:rsidR="6EBFE48F">
        <w:t xml:space="preserve">the </w:t>
      </w:r>
      <w:r>
        <w:t>study. This feedback provides insights into customer or stakeholder perceptions, experiences, and expectations. It also provides an early warning of issues with service, or focuses attention on areas where communication, training or changes in operations might improve the accuracy of data report on survey instruments or the delivery of products or services. These collections allow for ongoing, collaborative</w:t>
      </w:r>
      <w:r w:rsidR="1642D105">
        <w:t xml:space="preserve">, and actionable communications between the agency and its customers and stakeholders. </w:t>
      </w:r>
      <w:r>
        <w:t>It also allows feedback to contribute directly to the improvement of program management</w:t>
      </w:r>
      <w:r w:rsidR="00331A55">
        <w:t>.</w:t>
      </w:r>
      <w:r>
        <w:t xml:space="preserve"> EIA will only submit a collection for approval under this generic clearance if it meets the following conditions:</w:t>
      </w:r>
    </w:p>
    <w:p w:rsidR="005E62E5" w:rsidRPr="00EB41B9" w:rsidP="005E62E5" w14:paraId="55929A5C" w14:textId="4D55A179">
      <w:pPr>
        <w:pStyle w:val="ListParagraph"/>
        <w:numPr>
          <w:ilvl w:val="0"/>
          <w:numId w:val="3"/>
        </w:numPr>
        <w:spacing w:after="0" w:line="480" w:lineRule="auto"/>
        <w:rPr>
          <w:rFonts w:ascii="Times New Roman" w:hAnsi="Times New Roman"/>
          <w:sz w:val="24"/>
          <w:szCs w:val="24"/>
        </w:rPr>
      </w:pPr>
      <w:r w:rsidRPr="00EB41B9">
        <w:rPr>
          <w:rFonts w:ascii="Times New Roman" w:hAnsi="Times New Roman"/>
          <w:sz w:val="24"/>
          <w:szCs w:val="24"/>
        </w:rPr>
        <w:t>Information</w:t>
      </w:r>
      <w:r w:rsidRPr="00EB41B9">
        <w:rPr>
          <w:rFonts w:ascii="Times New Roman" w:hAnsi="Times New Roman"/>
          <w:sz w:val="24"/>
          <w:szCs w:val="24"/>
        </w:rPr>
        <w:t xml:space="preserve"> gathered will be used only internally</w:t>
      </w:r>
      <w:r>
        <w:rPr>
          <w:rFonts w:ascii="Times New Roman" w:hAnsi="Times New Roman"/>
          <w:sz w:val="24"/>
          <w:szCs w:val="24"/>
        </w:rPr>
        <w:t xml:space="preserve"> </w:t>
      </w:r>
      <w:r w:rsidRPr="00EB41B9">
        <w:rPr>
          <w:rFonts w:ascii="Times New Roman" w:hAnsi="Times New Roman"/>
          <w:sz w:val="24"/>
          <w:szCs w:val="24"/>
        </w:rPr>
        <w:t xml:space="preserve">for general service improvement and program management purposes and is not intended for release outside of the </w:t>
      </w:r>
      <w:r w:rsidRPr="00EB41B9">
        <w:rPr>
          <w:rFonts w:ascii="Times New Roman" w:hAnsi="Times New Roman"/>
          <w:sz w:val="24"/>
          <w:szCs w:val="24"/>
        </w:rPr>
        <w:t>agency</w:t>
      </w:r>
      <w:r w:rsidR="004541F5">
        <w:rPr>
          <w:rFonts w:ascii="Times New Roman" w:hAnsi="Times New Roman"/>
          <w:sz w:val="24"/>
          <w:szCs w:val="24"/>
        </w:rPr>
        <w:t>;</w:t>
      </w:r>
    </w:p>
    <w:p w:rsidR="005E62E5" w:rsidRPr="00EB41B9" w:rsidP="005E62E5" w14:paraId="7438A238" w14:textId="77777777">
      <w:pPr>
        <w:pStyle w:val="ListParagraph"/>
        <w:numPr>
          <w:ilvl w:val="0"/>
          <w:numId w:val="4"/>
        </w:numPr>
        <w:spacing w:after="0" w:line="480" w:lineRule="auto"/>
        <w:rPr>
          <w:rFonts w:ascii="Times New Roman" w:hAnsi="Times New Roman"/>
          <w:sz w:val="24"/>
          <w:szCs w:val="24"/>
        </w:rPr>
      </w:pPr>
      <w:r w:rsidRPr="00EB41B9">
        <w:rPr>
          <w:rFonts w:ascii="Times New Roman" w:hAnsi="Times New Roman"/>
          <w:sz w:val="24"/>
          <w:szCs w:val="24"/>
        </w:rPr>
        <w:t xml:space="preserve">Information gathered will not be used for the purpose of substantially informing influential policy </w:t>
      </w:r>
      <w:r w:rsidRPr="00EB41B9">
        <w:rPr>
          <w:rFonts w:ascii="Times New Roman" w:hAnsi="Times New Roman"/>
          <w:sz w:val="24"/>
          <w:szCs w:val="24"/>
        </w:rPr>
        <w:t>decisions;</w:t>
      </w:r>
    </w:p>
    <w:p w:rsidR="005E62E5" w:rsidRPr="00EB41B9" w:rsidP="005E62E5" w14:paraId="3BB446A4"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Information</w:t>
      </w:r>
      <w:r w:rsidRPr="00EB41B9">
        <w:rPr>
          <w:rFonts w:ascii="Times New Roman" w:hAnsi="Times New Roman"/>
          <w:sz w:val="24"/>
          <w:szCs w:val="24"/>
        </w:rPr>
        <w:t xml:space="preserve"> gathered</w:t>
      </w:r>
      <w:r>
        <w:rPr>
          <w:rFonts w:ascii="Times New Roman" w:hAnsi="Times New Roman"/>
          <w:sz w:val="24"/>
          <w:szCs w:val="24"/>
        </w:rPr>
        <w:t xml:space="preserve"> </w:t>
      </w:r>
      <w:r w:rsidRPr="00EB41B9">
        <w:rPr>
          <w:rFonts w:ascii="Times New Roman" w:hAnsi="Times New Roman"/>
          <w:sz w:val="24"/>
          <w:szCs w:val="24"/>
        </w:rPr>
        <w:t xml:space="preserve">will yield qualitative information; the collections will not be designed or expected to yield statistically reliable results or used as though the results are generalizable to the population of </w:t>
      </w:r>
      <w:r w:rsidRPr="00EB41B9">
        <w:rPr>
          <w:rFonts w:ascii="Times New Roman" w:hAnsi="Times New Roman"/>
          <w:sz w:val="24"/>
          <w:szCs w:val="24"/>
        </w:rPr>
        <w:t>study;</w:t>
      </w:r>
      <w:r>
        <w:rPr>
          <w:rFonts w:ascii="Times New Roman" w:hAnsi="Times New Roman"/>
          <w:sz w:val="24"/>
          <w:szCs w:val="24"/>
        </w:rPr>
        <w:t xml:space="preserve"> </w:t>
      </w:r>
    </w:p>
    <w:p w:rsidR="005E62E5" w:rsidRPr="00EB41B9" w:rsidP="005E62E5" w14:paraId="0E06C4A4"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The collections are </w:t>
      </w:r>
      <w:r w:rsidRPr="00EB41B9">
        <w:rPr>
          <w:rFonts w:ascii="Times New Roman" w:hAnsi="Times New Roman"/>
          <w:sz w:val="24"/>
          <w:szCs w:val="24"/>
        </w:rPr>
        <w:t>voluntary;</w:t>
      </w:r>
    </w:p>
    <w:p w:rsidR="005E62E5" w:rsidRPr="00EB41B9" w:rsidP="005E62E5" w14:paraId="34B290DC"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The collections are low-burden for respondents (based on considerations of total burden hours, total number of respondents, or </w:t>
      </w:r>
      <w:r w:rsidRPr="00EB41B9">
        <w:rPr>
          <w:rFonts w:ascii="Times New Roman" w:hAnsi="Times New Roman"/>
          <w:sz w:val="24"/>
          <w:szCs w:val="24"/>
        </w:rPr>
        <w:t>burden-hours</w:t>
      </w:r>
      <w:r w:rsidRPr="00EB41B9">
        <w:rPr>
          <w:rFonts w:ascii="Times New Roman" w:hAnsi="Times New Roman"/>
          <w:sz w:val="24"/>
          <w:szCs w:val="24"/>
        </w:rPr>
        <w:t xml:space="preserve"> per respondent) and are low-cost for both the respondents and the Federal </w:t>
      </w:r>
      <w:r w:rsidRPr="00EB41B9">
        <w:rPr>
          <w:rFonts w:ascii="Times New Roman" w:hAnsi="Times New Roman"/>
          <w:sz w:val="24"/>
          <w:szCs w:val="24"/>
        </w:rPr>
        <w:t>Government;</w:t>
      </w:r>
    </w:p>
    <w:p w:rsidR="005E62E5" w:rsidRPr="00EB41B9" w:rsidP="005E62E5" w14:paraId="416C1420"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The collections are non-controversial and do not raise issues of</w:t>
      </w:r>
      <w:r>
        <w:rPr>
          <w:rFonts w:ascii="Times New Roman" w:hAnsi="Times New Roman"/>
          <w:sz w:val="24"/>
          <w:szCs w:val="24"/>
        </w:rPr>
        <w:t xml:space="preserve"> </w:t>
      </w:r>
      <w:r w:rsidRPr="00EB41B9">
        <w:rPr>
          <w:rFonts w:ascii="Times New Roman" w:hAnsi="Times New Roman"/>
          <w:sz w:val="24"/>
          <w:szCs w:val="24"/>
        </w:rPr>
        <w:t xml:space="preserve">concern to other Federal </w:t>
      </w:r>
      <w:r w:rsidRPr="00EB41B9">
        <w:rPr>
          <w:rFonts w:ascii="Times New Roman" w:hAnsi="Times New Roman"/>
          <w:sz w:val="24"/>
          <w:szCs w:val="24"/>
        </w:rPr>
        <w:t>agencies;</w:t>
      </w:r>
      <w:r w:rsidRPr="00EB41B9">
        <w:rPr>
          <w:rFonts w:ascii="Times New Roman" w:hAnsi="Times New Roman"/>
          <w:sz w:val="24"/>
          <w:szCs w:val="24"/>
        </w:rPr>
        <w:t xml:space="preserve"> </w:t>
      </w:r>
    </w:p>
    <w:p w:rsidR="005E62E5" w:rsidRPr="00EB41B9" w:rsidP="005E62E5" w14:paraId="6A4CDF0C"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Any collection is targeted </w:t>
      </w:r>
      <w:r w:rsidRPr="00EB41B9">
        <w:rPr>
          <w:rFonts w:ascii="Times New Roman" w:hAnsi="Times New Roman"/>
          <w:sz w:val="24"/>
          <w:szCs w:val="24"/>
        </w:rPr>
        <w:t>to</w:t>
      </w:r>
      <w:r w:rsidRPr="00EB41B9">
        <w:rPr>
          <w:rFonts w:ascii="Times New Roman" w:hAnsi="Times New Roman"/>
          <w:sz w:val="24"/>
          <w:szCs w:val="24"/>
        </w:rPr>
        <w:t xml:space="preserve"> the solicitation of opinions from respondents who have experience with the program or may have experience with the program </w:t>
      </w:r>
      <w:r w:rsidRPr="00EB41B9">
        <w:rPr>
          <w:rFonts w:ascii="Times New Roman" w:hAnsi="Times New Roman"/>
          <w:sz w:val="24"/>
          <w:szCs w:val="24"/>
        </w:rPr>
        <w:t>in the near future</w:t>
      </w:r>
      <w:r w:rsidRPr="00EB41B9">
        <w:rPr>
          <w:rFonts w:ascii="Times New Roman" w:hAnsi="Times New Roman"/>
          <w:sz w:val="24"/>
          <w:szCs w:val="24"/>
        </w:rPr>
        <w:t>; and</w:t>
      </w:r>
    </w:p>
    <w:p w:rsidR="005E62E5" w:rsidRPr="00EB41B9" w:rsidP="005E62E5" w14:paraId="2215BDE1" w14:textId="77777777">
      <w:pPr>
        <w:pStyle w:val="ListParagraph"/>
        <w:numPr>
          <w:ilvl w:val="0"/>
          <w:numId w:val="2"/>
        </w:numPr>
        <w:spacing w:after="0" w:line="480" w:lineRule="auto"/>
        <w:contextualSpacing w:val="0"/>
        <w:rPr>
          <w:rFonts w:ascii="Times New Roman" w:hAnsi="Times New Roman"/>
          <w:sz w:val="24"/>
          <w:szCs w:val="24"/>
        </w:rPr>
      </w:pPr>
      <w:r w:rsidRPr="00EB41B9">
        <w:rPr>
          <w:rFonts w:ascii="Times New Roman" w:hAnsi="Times New Roman"/>
          <w:sz w:val="24"/>
          <w:szCs w:val="24"/>
        </w:rPr>
        <w:t>With the exception of</w:t>
      </w:r>
      <w:r w:rsidRPr="00EB41B9">
        <w:rPr>
          <w:rFonts w:ascii="Times New Roman" w:hAnsi="Times New Roman"/>
          <w:sz w:val="24"/>
          <w:szCs w:val="24"/>
        </w:rPr>
        <w:t xml:space="preserve"> information needed to provide remuneration for participants of focus groups and cognitive laboratory studies, personally identifiable information (PII) is collected only to the extent necessary and is not retained. </w:t>
      </w:r>
    </w:p>
    <w:p w:rsidR="005E62E5" w:rsidP="005E62E5" w14:paraId="55952F65" w14:textId="0FEC435F">
      <w:pPr>
        <w:pStyle w:val="HTMLPreformatted"/>
        <w:spacing w:line="480" w:lineRule="auto"/>
        <w:rPr>
          <w:rFonts w:ascii="Times New Roman" w:hAnsi="Times New Roman" w:cs="Times New Roman"/>
          <w:sz w:val="24"/>
          <w:szCs w:val="24"/>
        </w:rPr>
      </w:pPr>
      <w:r w:rsidRPr="00EB41B9">
        <w:rPr>
          <w:rFonts w:ascii="Times New Roman" w:hAnsi="Times New Roman" w:cs="Times New Roman"/>
          <w:sz w:val="24"/>
          <w:szCs w:val="24"/>
        </w:rPr>
        <w:t xml:space="preserve">If these conditions are not met, </w:t>
      </w:r>
      <w:r>
        <w:rPr>
          <w:rFonts w:ascii="Times New Roman" w:hAnsi="Times New Roman" w:cs="Times New Roman"/>
          <w:sz w:val="24"/>
          <w:szCs w:val="24"/>
        </w:rPr>
        <w:t>EIA</w:t>
      </w:r>
      <w:r w:rsidRPr="00EB41B9">
        <w:rPr>
          <w:rFonts w:ascii="Times New Roman" w:hAnsi="Times New Roman" w:cs="Times New Roman"/>
          <w:sz w:val="24"/>
          <w:szCs w:val="24"/>
        </w:rPr>
        <w:t xml:space="preserve"> will submit an information collection request to OMB for approval through the normal PRA process.</w:t>
      </w:r>
      <w:r w:rsidRPr="008B0B87">
        <w:rPr>
          <w:rFonts w:ascii="Times New Roman" w:hAnsi="Times New Roman" w:cs="Times New Roman"/>
          <w:sz w:val="24"/>
          <w:szCs w:val="24"/>
        </w:rPr>
        <w:t xml:space="preserve"> The solicitation of feedback on Agency Service Delivery includes topics such as: timeliness of publishing, understanding </w:t>
      </w:r>
      <w:r w:rsidRPr="008B0B87">
        <w:rPr>
          <w:rFonts w:ascii="Times New Roman" w:hAnsi="Times New Roman" w:cs="Times New Roman"/>
          <w:sz w:val="24"/>
          <w:szCs w:val="24"/>
        </w:rPr>
        <w:t>of questions and terminology used in EIA products, perce</w:t>
      </w:r>
      <w:r w:rsidRPr="00A02F64">
        <w:rPr>
          <w:rFonts w:ascii="Times New Roman" w:hAnsi="Times New Roman" w:cs="Times New Roman"/>
          <w:sz w:val="24"/>
          <w:szCs w:val="24"/>
        </w:rPr>
        <w:t>ptions on data confidentiality and security, appropriateness and relevancy of information published, accuracy of information, courtesy, efficiency of service delivery, and resolution of issues with service delivery. Responses are assessed to plan and infor</w:t>
      </w:r>
      <w:r w:rsidRPr="00EB41B9">
        <w:rPr>
          <w:rFonts w:ascii="Times New Roman" w:hAnsi="Times New Roman" w:cs="Times New Roman"/>
          <w:sz w:val="24"/>
          <w:szCs w:val="24"/>
        </w:rPr>
        <w:t>m efforts to improve or maintain the quality of service offered to the public.</w:t>
      </w:r>
      <w:r w:rsidRPr="0008707B">
        <w:rPr>
          <w:rFonts w:ascii="Times New Roman" w:hAnsi="Times New Roman" w:cs="Times New Roman"/>
          <w:sz w:val="24"/>
          <w:szCs w:val="24"/>
        </w:rPr>
        <w:t xml:space="preserve"> </w:t>
      </w:r>
      <w:r w:rsidRPr="0008707B">
        <w:rPr>
          <w:rFonts w:ascii="Times New Roman" w:hAnsi="Times New Roman" w:cs="Times New Roman"/>
          <w:color w:val="333333"/>
          <w:spacing w:val="2"/>
          <w:sz w:val="24"/>
          <w:szCs w:val="24"/>
        </w:rPr>
        <w:t xml:space="preserve">Advances in technology and service delivery systems in </w:t>
      </w:r>
      <w:r w:rsidRPr="00390197">
        <w:rPr>
          <w:rFonts w:ascii="Times New Roman" w:hAnsi="Times New Roman" w:cs="Times New Roman"/>
          <w:color w:val="333333"/>
          <w:spacing w:val="2"/>
          <w:sz w:val="24"/>
          <w:szCs w:val="24"/>
        </w:rPr>
        <w:t>the private</w:t>
      </w:r>
      <w:r w:rsidRPr="00CB1451">
        <w:rPr>
          <w:rFonts w:ascii="Times New Roman" w:hAnsi="Times New Roman" w:cs="Times New Roman"/>
          <w:color w:val="333333"/>
          <w:spacing w:val="2"/>
          <w:sz w:val="24"/>
          <w:szCs w:val="24"/>
        </w:rPr>
        <w:t xml:space="preserve"> sector, </w:t>
      </w:r>
      <w:r w:rsidRPr="006506DF">
        <w:rPr>
          <w:rFonts w:ascii="Times New Roman" w:hAnsi="Times New Roman" w:cs="Times New Roman"/>
          <w:color w:val="333333"/>
          <w:spacing w:val="2"/>
          <w:sz w:val="24"/>
          <w:szCs w:val="24"/>
        </w:rPr>
        <w:t>have increased the public's expectations of the Government</w:t>
      </w:r>
      <w:r w:rsidRPr="00C72A77">
        <w:rPr>
          <w:rFonts w:ascii="Times New Roman" w:hAnsi="Times New Roman" w:cs="Times New Roman"/>
          <w:color w:val="333333"/>
          <w:spacing w:val="2"/>
          <w:sz w:val="24"/>
          <w:szCs w:val="24"/>
        </w:rPr>
        <w:t>’s customer service promise. </w:t>
      </w:r>
      <w:r w:rsidRPr="008B0B87">
        <w:rPr>
          <w:rFonts w:ascii="Times New Roman" w:hAnsi="Times New Roman" w:cs="Times New Roman"/>
          <w:color w:val="333333"/>
          <w:spacing w:val="2"/>
          <w:sz w:val="24"/>
          <w:szCs w:val="24"/>
        </w:rPr>
        <w:t>The Federal Government has a responsibility to streamline and make more efficient its ser</w:t>
      </w:r>
      <w:r w:rsidRPr="00A02F64">
        <w:rPr>
          <w:rFonts w:ascii="Times New Roman" w:hAnsi="Times New Roman" w:cs="Times New Roman"/>
          <w:color w:val="333333"/>
          <w:spacing w:val="2"/>
          <w:sz w:val="24"/>
          <w:szCs w:val="24"/>
        </w:rPr>
        <w:t>vice delivery to better serve the public.</w:t>
      </w:r>
    </w:p>
    <w:p w:rsidR="000F547F" w:rsidP="005E62E5" w14:paraId="64374E2E" w14:textId="0DDFB870">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(5) </w:t>
      </w:r>
      <w:r w:rsidRPr="00AA7FDE" w:rsidR="00D300B3">
        <w:rPr>
          <w:rFonts w:ascii="Times New Roman" w:hAnsi="Times New Roman" w:cs="Times New Roman"/>
          <w:i/>
          <w:sz w:val="24"/>
          <w:szCs w:val="24"/>
        </w:rPr>
        <w:t xml:space="preserve">Annual Estimated Number of </w:t>
      </w:r>
      <w:r w:rsidRPr="00AA7FDE">
        <w:rPr>
          <w:rFonts w:ascii="Times New Roman" w:hAnsi="Times New Roman" w:cs="Times New Roman"/>
          <w:i/>
          <w:sz w:val="24"/>
          <w:szCs w:val="24"/>
        </w:rPr>
        <w:t>Respondents</w:t>
      </w:r>
      <w:r w:rsidRPr="00C42B6A">
        <w:rPr>
          <w:rFonts w:ascii="Times New Roman" w:hAnsi="Times New Roman" w:cs="Times New Roman"/>
          <w:sz w:val="24"/>
          <w:szCs w:val="24"/>
        </w:rPr>
        <w:t>:</w:t>
      </w:r>
      <w:r w:rsidR="006926CE">
        <w:rPr>
          <w:rFonts w:ascii="Times New Roman" w:hAnsi="Times New Roman" w:cs="Times New Roman"/>
          <w:sz w:val="24"/>
          <w:szCs w:val="24"/>
        </w:rPr>
        <w:t xml:space="preserve"> </w:t>
      </w:r>
      <w:r w:rsidR="006926CE">
        <w:rPr>
          <w:rFonts w:ascii="Times New Roman" w:hAnsi="Times New Roman" w:cs="Times New Roman"/>
          <w:sz w:val="24"/>
          <w:szCs w:val="24"/>
        </w:rPr>
        <w:t>80,600</w:t>
      </w:r>
      <w:r w:rsidRPr="002D12DE">
        <w:rPr>
          <w:rFonts w:ascii="Times New Roman" w:hAnsi="Times New Roman" w:cs="Times New Roman"/>
          <w:sz w:val="24"/>
          <w:szCs w:val="24"/>
        </w:rPr>
        <w:t>;</w:t>
      </w:r>
      <w:r w:rsidRPr="002D12DE">
        <w:rPr>
          <w:rFonts w:ascii="Times New Roman" w:hAnsi="Times New Roman" w:cs="Times New Roman"/>
          <w:sz w:val="24"/>
          <w:szCs w:val="24"/>
        </w:rPr>
        <w:t xml:space="preserve"> </w:t>
      </w:r>
    </w:p>
    <w:p w:rsidR="000F547F" w:rsidP="004B1901" w14:paraId="38BF2C4E" w14:textId="21E48249">
      <w:pPr>
        <w:pStyle w:val="HTMLPreformatted"/>
        <w:spacing w:line="480" w:lineRule="auto"/>
        <w:rPr>
          <w:rFonts w:ascii="Times New Roman" w:hAnsi="Times New Roman" w:cs="Times New Roman"/>
          <w:b/>
          <w:sz w:val="24"/>
          <w:szCs w:val="24"/>
        </w:rPr>
      </w:pPr>
      <w:r w:rsidRPr="00C42B6A">
        <w:rPr>
          <w:rFonts w:ascii="Times New Roman" w:hAnsi="Times New Roman" w:cs="Times New Roman"/>
          <w:sz w:val="24"/>
          <w:szCs w:val="24"/>
        </w:rPr>
        <w:t xml:space="preserve">(6) </w:t>
      </w:r>
      <w:r w:rsidRPr="00AA7FDE" w:rsidR="00D300B3">
        <w:rPr>
          <w:rFonts w:ascii="Times New Roman" w:hAnsi="Times New Roman" w:cs="Times New Roman"/>
          <w:i/>
          <w:sz w:val="24"/>
          <w:szCs w:val="24"/>
        </w:rPr>
        <w:t xml:space="preserve">Annual </w:t>
      </w:r>
      <w:r w:rsidRPr="00AA7FDE">
        <w:rPr>
          <w:rFonts w:ascii="Times New Roman" w:hAnsi="Times New Roman" w:cs="Times New Roman"/>
          <w:i/>
          <w:sz w:val="24"/>
          <w:szCs w:val="24"/>
        </w:rPr>
        <w:t xml:space="preserve">Estimated Number of </w:t>
      </w:r>
      <w:r w:rsidRPr="00AA7FDE" w:rsidR="00CD56A3">
        <w:rPr>
          <w:rFonts w:ascii="Times New Roman" w:hAnsi="Times New Roman" w:cs="Times New Roman"/>
          <w:i/>
          <w:sz w:val="24"/>
          <w:szCs w:val="24"/>
        </w:rPr>
        <w:t>Total Responses</w:t>
      </w:r>
      <w:r w:rsidRPr="00C42B6A">
        <w:rPr>
          <w:rFonts w:ascii="Times New Roman" w:hAnsi="Times New Roman" w:cs="Times New Roman"/>
          <w:sz w:val="24"/>
          <w:szCs w:val="24"/>
        </w:rPr>
        <w:t xml:space="preserve">: </w:t>
      </w:r>
      <w:r w:rsidR="006926CE">
        <w:rPr>
          <w:rFonts w:ascii="Times New Roman" w:hAnsi="Times New Roman" w:cs="Times New Roman"/>
          <w:sz w:val="24"/>
          <w:szCs w:val="24"/>
        </w:rPr>
        <w:t>80,600</w:t>
      </w:r>
      <w:r w:rsidRPr="0053446D" w:rsidR="00CE512F">
        <w:rPr>
          <w:rFonts w:ascii="Times New Roman" w:hAnsi="Times New Roman" w:cs="Times New Roman"/>
          <w:sz w:val="24"/>
          <w:szCs w:val="24"/>
        </w:rPr>
        <w:t>;</w:t>
      </w:r>
      <w:r w:rsidRPr="0053446D" w:rsidR="008E6EC6">
        <w:rPr>
          <w:rFonts w:ascii="Times New Roman" w:hAnsi="Times New Roman" w:cs="Times New Roman"/>
          <w:sz w:val="24"/>
          <w:szCs w:val="24"/>
        </w:rPr>
        <w:t xml:space="preserve"> </w:t>
      </w:r>
      <w:r w:rsidRPr="0053446D" w:rsidR="00CE512F">
        <w:rPr>
          <w:rFonts w:ascii="Times New Roman" w:hAnsi="Times New Roman" w:cs="Times New Roman"/>
          <w:b/>
          <w:color w:val="FF0000"/>
          <w:sz w:val="24"/>
          <w:szCs w:val="24"/>
        </w:rPr>
        <w:t xml:space="preserve"> </w:t>
      </w:r>
    </w:p>
    <w:p w:rsidR="000F547F" w:rsidP="004B1901" w14:paraId="19136DE7" w14:textId="5228F3CB">
      <w:pPr>
        <w:pStyle w:val="HTMLPreformatted"/>
        <w:spacing w:line="480" w:lineRule="auto"/>
        <w:rPr>
          <w:rFonts w:ascii="Times New Roman" w:hAnsi="Times New Roman" w:cs="Times New Roman"/>
          <w:b/>
          <w:sz w:val="24"/>
          <w:szCs w:val="24"/>
        </w:rPr>
      </w:pPr>
      <w:r w:rsidRPr="009C1742">
        <w:rPr>
          <w:rFonts w:ascii="Times New Roman" w:hAnsi="Times New Roman" w:cs="Times New Roman"/>
          <w:bCs/>
          <w:sz w:val="24"/>
          <w:szCs w:val="24"/>
        </w:rPr>
        <w:t>(</w:t>
      </w:r>
      <w:r w:rsidRPr="00C42B6A">
        <w:rPr>
          <w:rFonts w:ascii="Times New Roman" w:hAnsi="Times New Roman" w:cs="Times New Roman"/>
          <w:sz w:val="24"/>
          <w:szCs w:val="24"/>
        </w:rPr>
        <w:t xml:space="preserve">7) </w:t>
      </w:r>
      <w:r w:rsidRPr="00AA7FDE">
        <w:rPr>
          <w:rFonts w:ascii="Times New Roman" w:hAnsi="Times New Roman" w:cs="Times New Roman"/>
          <w:i/>
          <w:sz w:val="24"/>
          <w:szCs w:val="24"/>
        </w:rPr>
        <w:t>Annual Estimated Number of Burden Hours</w:t>
      </w:r>
      <w:r w:rsidR="0038252B">
        <w:rPr>
          <w:rFonts w:ascii="Times New Roman" w:hAnsi="Times New Roman" w:cs="Times New Roman"/>
          <w:b/>
          <w:sz w:val="24"/>
          <w:szCs w:val="24"/>
        </w:rPr>
        <w:t xml:space="preserve">: </w:t>
      </w:r>
      <w:r w:rsidRPr="006926CE" w:rsidR="006926CE">
        <w:rPr>
          <w:rFonts w:ascii="Times New Roman" w:hAnsi="Times New Roman" w:cs="Times New Roman"/>
          <w:sz w:val="24"/>
          <w:szCs w:val="24"/>
        </w:rPr>
        <w:t>8,600</w:t>
      </w:r>
      <w:r w:rsidRPr="0038252B" w:rsidR="0038252B">
        <w:rPr>
          <w:rFonts w:ascii="Times New Roman" w:hAnsi="Times New Roman" w:cs="Times New Roman"/>
          <w:sz w:val="24"/>
          <w:szCs w:val="24"/>
        </w:rPr>
        <w:t>;</w:t>
      </w:r>
    </w:p>
    <w:p w:rsidR="00D26224" w:rsidP="004B1901" w14:paraId="196BE7EC" w14:textId="35DDFB1F">
      <w:pPr>
        <w:pStyle w:val="HTMLPreformatted"/>
        <w:spacing w:line="480" w:lineRule="auto"/>
        <w:rPr>
          <w:rFonts w:ascii="Times New Roman" w:hAnsi="Times New Roman" w:cs="Times New Roman"/>
          <w:sz w:val="24"/>
          <w:szCs w:val="24"/>
        </w:rPr>
      </w:pPr>
      <w:r w:rsidRPr="16A6B6A7">
        <w:rPr>
          <w:rFonts w:ascii="Times New Roman" w:hAnsi="Times New Roman" w:cs="Times New Roman"/>
          <w:sz w:val="24"/>
          <w:szCs w:val="24"/>
        </w:rPr>
        <w:t>(</w:t>
      </w:r>
      <w:r w:rsidRPr="16A6B6A7" w:rsidR="00CE512F">
        <w:rPr>
          <w:rFonts w:ascii="Times New Roman" w:hAnsi="Times New Roman" w:cs="Times New Roman"/>
          <w:sz w:val="24"/>
          <w:szCs w:val="24"/>
        </w:rPr>
        <w:t>8</w:t>
      </w:r>
      <w:r w:rsidRPr="16A6B6A7">
        <w:rPr>
          <w:rFonts w:ascii="Times New Roman" w:hAnsi="Times New Roman" w:cs="Times New Roman"/>
          <w:sz w:val="24"/>
          <w:szCs w:val="24"/>
        </w:rPr>
        <w:t xml:space="preserve">) </w:t>
      </w:r>
      <w:r w:rsidRPr="16A6B6A7">
        <w:rPr>
          <w:rFonts w:ascii="Times New Roman" w:hAnsi="Times New Roman" w:cs="Times New Roman"/>
          <w:i/>
          <w:iCs/>
          <w:sz w:val="24"/>
          <w:szCs w:val="24"/>
        </w:rPr>
        <w:t>Annual Estimate</w:t>
      </w:r>
      <w:r w:rsidRPr="16A6B6A7" w:rsidR="00096973">
        <w:rPr>
          <w:rFonts w:ascii="Times New Roman" w:hAnsi="Times New Roman" w:cs="Times New Roman"/>
          <w:i/>
          <w:iCs/>
          <w:sz w:val="24"/>
          <w:szCs w:val="24"/>
        </w:rPr>
        <w:t>d</w:t>
      </w:r>
      <w:r w:rsidRPr="16A6B6A7">
        <w:rPr>
          <w:rFonts w:ascii="Times New Roman" w:hAnsi="Times New Roman" w:cs="Times New Roman"/>
          <w:i/>
          <w:iCs/>
          <w:sz w:val="24"/>
          <w:szCs w:val="24"/>
        </w:rPr>
        <w:t xml:space="preserve"> </w:t>
      </w:r>
      <w:r w:rsidRPr="16A6B6A7" w:rsidR="00CE512F">
        <w:rPr>
          <w:rFonts w:ascii="Times New Roman" w:hAnsi="Times New Roman" w:cs="Times New Roman"/>
          <w:i/>
          <w:iCs/>
          <w:sz w:val="24"/>
          <w:szCs w:val="24"/>
        </w:rPr>
        <w:t xml:space="preserve">Reporting and Recordkeeping </w:t>
      </w:r>
      <w:r w:rsidRPr="16A6B6A7">
        <w:rPr>
          <w:rFonts w:ascii="Times New Roman" w:hAnsi="Times New Roman" w:cs="Times New Roman"/>
          <w:i/>
          <w:iCs/>
          <w:sz w:val="24"/>
          <w:szCs w:val="24"/>
        </w:rPr>
        <w:t>Cost Burden</w:t>
      </w:r>
      <w:r w:rsidRPr="16A6B6A7" w:rsidR="00096973">
        <w:rPr>
          <w:rFonts w:ascii="Times New Roman" w:hAnsi="Times New Roman" w:cs="Times New Roman"/>
          <w:sz w:val="24"/>
          <w:szCs w:val="24"/>
        </w:rPr>
        <w:t>:</w:t>
      </w:r>
      <w:r w:rsidRPr="16A6B6A7" w:rsidR="002910D8">
        <w:rPr>
          <w:rFonts w:ascii="Times New Roman" w:hAnsi="Times New Roman" w:cs="Times New Roman"/>
          <w:sz w:val="24"/>
          <w:szCs w:val="24"/>
        </w:rPr>
        <w:t xml:space="preserve"> $</w:t>
      </w:r>
      <w:r w:rsidRPr="16A6B6A7" w:rsidR="005C76F2">
        <w:rPr>
          <w:rFonts w:ascii="Times New Roman" w:hAnsi="Times New Roman" w:cs="Times New Roman"/>
          <w:sz w:val="24"/>
          <w:szCs w:val="24"/>
        </w:rPr>
        <w:t>816</w:t>
      </w:r>
      <w:r w:rsidRPr="16A6B6A7" w:rsidR="00924BCE">
        <w:rPr>
          <w:rFonts w:ascii="Times New Roman" w:hAnsi="Times New Roman" w:cs="Times New Roman"/>
          <w:sz w:val="24"/>
          <w:szCs w:val="24"/>
        </w:rPr>
        <w:t>,</w:t>
      </w:r>
      <w:r w:rsidRPr="16A6B6A7" w:rsidR="005C76F2">
        <w:rPr>
          <w:rFonts w:ascii="Times New Roman" w:hAnsi="Times New Roman" w:cs="Times New Roman"/>
          <w:sz w:val="24"/>
          <w:szCs w:val="24"/>
        </w:rPr>
        <w:t>914</w:t>
      </w:r>
      <w:r w:rsidRPr="16A6B6A7" w:rsidR="00924BCE">
        <w:rPr>
          <w:rFonts w:ascii="Times New Roman" w:hAnsi="Times New Roman" w:cs="Times New Roman"/>
          <w:sz w:val="24"/>
          <w:szCs w:val="24"/>
        </w:rPr>
        <w:t xml:space="preserve"> (8</w:t>
      </w:r>
      <w:r w:rsidRPr="16A6B6A7" w:rsidR="002910D8">
        <w:rPr>
          <w:rFonts w:ascii="Times New Roman" w:hAnsi="Times New Roman" w:cs="Times New Roman"/>
          <w:sz w:val="24"/>
          <w:szCs w:val="24"/>
        </w:rPr>
        <w:t>,</w:t>
      </w:r>
      <w:r w:rsidRPr="16A6B6A7" w:rsidR="00924BCE">
        <w:rPr>
          <w:rFonts w:ascii="Times New Roman" w:hAnsi="Times New Roman" w:cs="Times New Roman"/>
          <w:sz w:val="24"/>
          <w:szCs w:val="24"/>
        </w:rPr>
        <w:t>6</w:t>
      </w:r>
      <w:r w:rsidRPr="16A6B6A7" w:rsidR="002910D8">
        <w:rPr>
          <w:rFonts w:ascii="Times New Roman" w:hAnsi="Times New Roman" w:cs="Times New Roman"/>
          <w:sz w:val="24"/>
          <w:szCs w:val="24"/>
        </w:rPr>
        <w:t>00 annual burden hours multiplied by $</w:t>
      </w:r>
      <w:r w:rsidRPr="16A6B6A7" w:rsidR="005C76F2">
        <w:rPr>
          <w:rFonts w:ascii="Times New Roman" w:hAnsi="Times New Roman" w:cs="Times New Roman"/>
          <w:sz w:val="24"/>
          <w:szCs w:val="24"/>
        </w:rPr>
        <w:t>94.99</w:t>
      </w:r>
      <w:r w:rsidRPr="16A6B6A7" w:rsidR="002910D8">
        <w:rPr>
          <w:rFonts w:ascii="Times New Roman" w:hAnsi="Times New Roman" w:cs="Times New Roman"/>
          <w:sz w:val="24"/>
          <w:szCs w:val="24"/>
        </w:rPr>
        <w:t xml:space="preserve"> per hour). </w:t>
      </w:r>
      <w:r w:rsidRPr="16A6B6A7" w:rsidR="007A74CD">
        <w:rPr>
          <w:rFonts w:ascii="Times New Roman" w:hAnsi="Times New Roman" w:cs="Times New Roman"/>
          <w:sz w:val="24"/>
          <w:szCs w:val="24"/>
        </w:rPr>
        <w:t>EIA estimates that respondents will have no additional costs associated with the surveys other than the burden hours and the maintenance of the information during the normal course of business.</w:t>
      </w:r>
    </w:p>
    <w:p w:rsidR="00106E0C" w:rsidP="008F7258" w14:paraId="016E85D5" w14:textId="77777777">
      <w:pPr>
        <w:pStyle w:val="HTMLPreformatted"/>
        <w:spacing w:line="480" w:lineRule="auto"/>
        <w:rPr>
          <w:rFonts w:ascii="Times New Roman" w:hAnsi="Times New Roman" w:cs="Times New Roman"/>
          <w:sz w:val="24"/>
          <w:szCs w:val="24"/>
        </w:rPr>
      </w:pPr>
    </w:p>
    <w:p w:rsidR="008F7258" w:rsidRPr="00DE2E34" w:rsidP="008F7258" w14:paraId="5BAD1AA1" w14:textId="77777777">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Comments are invited on</w:t>
      </w:r>
      <w:r w:rsidR="00B04AFA">
        <w:rPr>
          <w:rFonts w:ascii="Times New Roman" w:hAnsi="Times New Roman" w:cs="Times New Roman"/>
          <w:sz w:val="24"/>
          <w:szCs w:val="24"/>
        </w:rPr>
        <w:t xml:space="preserve"> whether or not</w:t>
      </w:r>
      <w:r w:rsidR="00704E55">
        <w:rPr>
          <w:rFonts w:ascii="Times New Roman" w:hAnsi="Times New Roman" w:cs="Times New Roman"/>
          <w:sz w:val="24"/>
          <w:szCs w:val="24"/>
        </w:rPr>
        <w:t>:</w:t>
      </w:r>
      <w:r w:rsidRPr="00C42B6A">
        <w:rPr>
          <w:rFonts w:ascii="Times New Roman" w:hAnsi="Times New Roman" w:cs="Times New Roman"/>
          <w:sz w:val="24"/>
          <w:szCs w:val="24"/>
        </w:rPr>
        <w:t xml:space="preserve"> (a) </w:t>
      </w:r>
      <w:r w:rsidR="009E4328">
        <w:rPr>
          <w:rFonts w:ascii="Times New Roman" w:hAnsi="Times New Roman" w:cs="Times New Roman"/>
          <w:sz w:val="24"/>
          <w:szCs w:val="24"/>
        </w:rPr>
        <w:t>T</w:t>
      </w:r>
      <w:r w:rsidRPr="00C42B6A">
        <w:rPr>
          <w:rFonts w:ascii="Times New Roman" w:hAnsi="Times New Roman" w:cs="Times New Roman"/>
          <w:sz w:val="24"/>
          <w:szCs w:val="24"/>
        </w:rPr>
        <w:t xml:space="preserve">he proposed collection of information is necessary for the proper performance </w:t>
      </w:r>
      <w:r w:rsidR="00B04AFA">
        <w:rPr>
          <w:rFonts w:ascii="Times New Roman" w:hAnsi="Times New Roman" w:cs="Times New Roman"/>
          <w:sz w:val="24"/>
          <w:szCs w:val="24"/>
        </w:rPr>
        <w:t xml:space="preserve">of </w:t>
      </w:r>
      <w:r w:rsidRPr="00C42B6A">
        <w:rPr>
          <w:rFonts w:ascii="Times New Roman" w:hAnsi="Times New Roman" w:cs="Times New Roman"/>
          <w:sz w:val="24"/>
          <w:szCs w:val="24"/>
        </w:rPr>
        <w:t>agency</w:t>
      </w:r>
      <w:r w:rsidR="00B04AFA">
        <w:rPr>
          <w:rFonts w:ascii="Times New Roman" w:hAnsi="Times New Roman" w:cs="Times New Roman"/>
          <w:sz w:val="24"/>
          <w:szCs w:val="24"/>
        </w:rPr>
        <w:t xml:space="preserve"> functions</w:t>
      </w:r>
      <w:r w:rsidRPr="00C42B6A">
        <w:rPr>
          <w:rFonts w:ascii="Times New Roman" w:hAnsi="Times New Roman" w:cs="Times New Roman"/>
          <w:sz w:val="24"/>
          <w:szCs w:val="24"/>
        </w:rPr>
        <w:t>, including whether the information</w:t>
      </w:r>
      <w:r w:rsidR="00D17846">
        <w:rPr>
          <w:rFonts w:ascii="Times New Roman" w:hAnsi="Times New Roman" w:cs="Times New Roman"/>
          <w:sz w:val="24"/>
          <w:szCs w:val="24"/>
        </w:rPr>
        <w:t xml:space="preserve"> wil</w:t>
      </w:r>
      <w:r w:rsidRPr="00C42B6A">
        <w:rPr>
          <w:rFonts w:ascii="Times New Roman" w:hAnsi="Times New Roman" w:cs="Times New Roman"/>
          <w:sz w:val="24"/>
          <w:szCs w:val="24"/>
        </w:rPr>
        <w:t>l have</w:t>
      </w:r>
      <w:r w:rsidR="0061479E">
        <w:rPr>
          <w:rFonts w:ascii="Times New Roman" w:hAnsi="Times New Roman" w:cs="Times New Roman"/>
          <w:sz w:val="24"/>
          <w:szCs w:val="24"/>
        </w:rPr>
        <w:t xml:space="preserve"> a</w:t>
      </w:r>
      <w:r w:rsidRPr="00C42B6A">
        <w:rPr>
          <w:rFonts w:ascii="Times New Roman" w:hAnsi="Times New Roman" w:cs="Times New Roman"/>
          <w:sz w:val="24"/>
          <w:szCs w:val="24"/>
        </w:rPr>
        <w:t xml:space="preserve"> practical utility; (</w:t>
      </w:r>
      <w:r>
        <w:rPr>
          <w:rFonts w:ascii="Times New Roman" w:hAnsi="Times New Roman" w:cs="Times New Roman"/>
          <w:sz w:val="24"/>
          <w:szCs w:val="24"/>
        </w:rPr>
        <w:t>b) EIA</w:t>
      </w:r>
      <w:r w:rsidRPr="00C42B6A">
        <w:rPr>
          <w:rFonts w:ascii="Times New Roman" w:hAnsi="Times New Roman" w:cs="Times New Roman"/>
          <w:sz w:val="24"/>
          <w:szCs w:val="24"/>
        </w:rPr>
        <w:t>’s estimate of the burden of the proposed collection of information, including the validity of the methodology and assumptions used</w:t>
      </w:r>
      <w:r>
        <w:rPr>
          <w:rFonts w:ascii="Times New Roman" w:hAnsi="Times New Roman" w:cs="Times New Roman"/>
          <w:sz w:val="24"/>
          <w:szCs w:val="24"/>
        </w:rPr>
        <w:t xml:space="preserve">, is accurate; (c) EIA can improve </w:t>
      </w:r>
      <w:r w:rsidRPr="00C42B6A">
        <w:rPr>
          <w:rFonts w:ascii="Times New Roman" w:hAnsi="Times New Roman" w:cs="Times New Roman"/>
          <w:sz w:val="24"/>
          <w:szCs w:val="24"/>
        </w:rPr>
        <w:t xml:space="preserve">the quality, utility, and clarity of the information </w:t>
      </w:r>
      <w:r>
        <w:rPr>
          <w:rFonts w:ascii="Times New Roman" w:hAnsi="Times New Roman" w:cs="Times New Roman"/>
          <w:sz w:val="24"/>
          <w:szCs w:val="24"/>
        </w:rPr>
        <w:t>it will collect; and (d) EIA can</w:t>
      </w:r>
      <w:r w:rsidRPr="00C42B6A">
        <w:rPr>
          <w:rFonts w:ascii="Times New Roman" w:hAnsi="Times New Roman" w:cs="Times New Roman"/>
          <w:sz w:val="24"/>
          <w:szCs w:val="24"/>
        </w:rPr>
        <w:t xml:space="preserve"> minimize the burden of the collection of information on </w:t>
      </w:r>
      <w:r w:rsidRPr="00C42B6A">
        <w:rPr>
          <w:rFonts w:ascii="Times New Roman" w:hAnsi="Times New Roman" w:cs="Times New Roman"/>
          <w:sz w:val="24"/>
          <w:szCs w:val="24"/>
        </w:rPr>
        <w:t xml:space="preserve">respondents, </w:t>
      </w:r>
      <w:r>
        <w:rPr>
          <w:rFonts w:ascii="Times New Roman" w:hAnsi="Times New Roman" w:cs="Times New Roman"/>
          <w:sz w:val="24"/>
          <w:szCs w:val="24"/>
        </w:rPr>
        <w:t xml:space="preserve">such as </w:t>
      </w:r>
      <w:r w:rsidRPr="00C42B6A">
        <w:rPr>
          <w:rFonts w:ascii="Times New Roman" w:hAnsi="Times New Roman" w:cs="Times New Roman"/>
          <w:sz w:val="24"/>
          <w:szCs w:val="24"/>
        </w:rPr>
        <w:t>automated collection techniques or other forms of information technology</w:t>
      </w:r>
      <w:r w:rsidR="008B390D">
        <w:rPr>
          <w:rFonts w:ascii="Times New Roman" w:hAnsi="Times New Roman" w:cs="Times New Roman"/>
          <w:sz w:val="24"/>
          <w:szCs w:val="24"/>
        </w:rPr>
        <w:t>.</w:t>
      </w:r>
      <w:r w:rsidRPr="00DE3598">
        <w:rPr>
          <w:rFonts w:ascii="Calibri" w:hAnsi="Calibri" w:cs="Times New Roman"/>
          <w:color w:val="1F497D"/>
        </w:rPr>
        <w:t xml:space="preserve"> </w:t>
      </w:r>
    </w:p>
    <w:p w:rsidR="00A77817" w:rsidP="004B1901" w14:paraId="1AE380C9" w14:textId="77777777">
      <w:pPr>
        <w:pStyle w:val="HTMLPreformatted"/>
        <w:spacing w:line="480" w:lineRule="auto"/>
        <w:rPr>
          <w:rFonts w:ascii="Times New Roman" w:hAnsi="Times New Roman" w:cs="Times New Roman"/>
          <w:sz w:val="24"/>
          <w:szCs w:val="24"/>
        </w:rPr>
      </w:pPr>
    </w:p>
    <w:p w:rsidR="004B1901" w:rsidP="004B1901" w14:paraId="24D060E2" w14:textId="73F61834">
      <w:pPr>
        <w:pStyle w:val="HTMLPreformatted"/>
        <w:spacing w:line="480" w:lineRule="auto"/>
        <w:rPr>
          <w:rFonts w:ascii="Times New Roman" w:hAnsi="Times New Roman" w:cs="Times New Roman"/>
          <w:b/>
          <w:sz w:val="24"/>
          <w:szCs w:val="24"/>
        </w:rPr>
      </w:pPr>
      <w:r w:rsidRPr="00AA7FDE">
        <w:rPr>
          <w:rFonts w:ascii="Times New Roman" w:hAnsi="Times New Roman" w:cs="Times New Roman"/>
          <w:b/>
          <w:sz w:val="24"/>
          <w:szCs w:val="24"/>
        </w:rPr>
        <w:t xml:space="preserve">Statutory </w:t>
      </w:r>
      <w:r w:rsidRPr="00AA7FDE">
        <w:rPr>
          <w:rFonts w:ascii="Times New Roman" w:hAnsi="Times New Roman" w:cs="Times New Roman"/>
          <w:b/>
          <w:sz w:val="24"/>
          <w:szCs w:val="24"/>
        </w:rPr>
        <w:t>Authority</w:t>
      </w:r>
      <w:r w:rsidRPr="000D2F6B">
        <w:rPr>
          <w:rFonts w:ascii="Times New Roman" w:hAnsi="Times New Roman" w:cs="Times New Roman"/>
          <w:sz w:val="24"/>
          <w:szCs w:val="24"/>
        </w:rPr>
        <w:t>:</w:t>
      </w:r>
      <w:r w:rsidR="00A871AE">
        <w:rPr>
          <w:rFonts w:ascii="Times New Roman" w:hAnsi="Times New Roman" w:cs="Times New Roman"/>
          <w:sz w:val="24"/>
          <w:szCs w:val="24"/>
        </w:rPr>
        <w:t xml:space="preserve"> Executive Order 12,862 (1993) and Executive Order 13,571 (2011).</w:t>
      </w:r>
      <w:r w:rsidRPr="000D2F6B">
        <w:rPr>
          <w:rFonts w:ascii="Times New Roman" w:hAnsi="Times New Roman" w:cs="Times New Roman"/>
          <w:sz w:val="24"/>
          <w:szCs w:val="24"/>
        </w:rPr>
        <w:t xml:space="preserve"> </w:t>
      </w:r>
    </w:p>
    <w:p w:rsidR="00D512D3" w:rsidRPr="00A77817" w:rsidP="004B1901" w14:paraId="69218AFA" w14:textId="77777777">
      <w:pPr>
        <w:pStyle w:val="HTMLPreformatted"/>
        <w:spacing w:line="480" w:lineRule="auto"/>
        <w:rPr>
          <w:rFonts w:ascii="Times New Roman" w:hAnsi="Times New Roman" w:cs="Times New Roman"/>
          <w:b/>
          <w:sz w:val="24"/>
          <w:szCs w:val="24"/>
        </w:rPr>
      </w:pPr>
    </w:p>
    <w:p w:rsidR="008B2263" w:rsidP="008B2263" w14:paraId="46DD8099" w14:textId="2B1382A2">
      <w:pPr>
        <w:pStyle w:val="PlainText"/>
        <w:rPr>
          <w:rFonts w:ascii="Times New Roman" w:hAnsi="Times New Roman"/>
          <w:sz w:val="24"/>
          <w:szCs w:val="24"/>
        </w:rPr>
      </w:pPr>
      <w:r>
        <w:rPr>
          <w:rFonts w:ascii="Times New Roman" w:hAnsi="Times New Roman"/>
          <w:sz w:val="24"/>
          <w:szCs w:val="24"/>
        </w:rPr>
        <w:t>Signed</w:t>
      </w:r>
      <w:r w:rsidR="004D011E">
        <w:rPr>
          <w:rFonts w:ascii="Times New Roman" w:hAnsi="Times New Roman"/>
          <w:sz w:val="24"/>
          <w:szCs w:val="24"/>
        </w:rPr>
        <w:t xml:space="preserve"> in Washington, DC</w:t>
      </w:r>
      <w:r>
        <w:rPr>
          <w:rFonts w:ascii="Times New Roman" w:hAnsi="Times New Roman"/>
          <w:sz w:val="24"/>
          <w:szCs w:val="24"/>
        </w:rPr>
        <w:t>, on</w:t>
      </w:r>
      <w:r w:rsidR="007A74CD">
        <w:rPr>
          <w:rFonts w:ascii="Times New Roman" w:hAnsi="Times New Roman"/>
          <w:sz w:val="24"/>
          <w:szCs w:val="24"/>
        </w:rPr>
        <w:t xml:space="preserve"> </w:t>
      </w:r>
      <w:r w:rsidRPr="007A74CD" w:rsidR="007A74CD">
        <w:rPr>
          <w:rFonts w:ascii="Times New Roman" w:hAnsi="Times New Roman"/>
          <w:b/>
          <w:color w:val="FF0000"/>
          <w:sz w:val="24"/>
          <w:szCs w:val="24"/>
        </w:rPr>
        <w:t>(insert dat</w:t>
      </w:r>
      <w:r w:rsidR="007A74CD">
        <w:rPr>
          <w:rFonts w:ascii="Times New Roman" w:hAnsi="Times New Roman"/>
          <w:b/>
          <w:color w:val="FF0000"/>
          <w:sz w:val="24"/>
          <w:szCs w:val="24"/>
        </w:rPr>
        <w:t>e)</w:t>
      </w:r>
      <w:r w:rsidR="007A74CD">
        <w:rPr>
          <w:rFonts w:ascii="Times New Roman" w:hAnsi="Times New Roman"/>
          <w:sz w:val="24"/>
          <w:szCs w:val="24"/>
        </w:rPr>
        <w:t>.</w:t>
      </w:r>
    </w:p>
    <w:p w:rsidR="00106E0C" w:rsidP="00106E0C" w14:paraId="2D9DD5FB"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06E0C" w:rsidP="00106E0C" w14:paraId="1B26C30C" w14:textId="77777777">
      <w:pPr>
        <w:pStyle w:val="PlainText"/>
        <w:rPr>
          <w:rFonts w:ascii="Times New Roman" w:hAnsi="Times New Roman"/>
          <w:sz w:val="24"/>
          <w:szCs w:val="24"/>
        </w:rPr>
      </w:pPr>
    </w:p>
    <w:p w:rsidR="00106E0C" w:rsidP="00106E0C" w14:paraId="39155410" w14:textId="77777777">
      <w:pPr>
        <w:pStyle w:val="PlainText"/>
        <w:rPr>
          <w:rFonts w:ascii="Times New Roman" w:hAnsi="Times New Roman"/>
          <w:sz w:val="24"/>
          <w:szCs w:val="24"/>
        </w:rPr>
      </w:pPr>
    </w:p>
    <w:p w:rsidR="00106E0C" w:rsidP="00106E0C" w14:paraId="0246C634" w14:textId="77777777">
      <w:pPr>
        <w:pStyle w:val="PlainText"/>
        <w:rPr>
          <w:rFonts w:ascii="Times New Roman" w:hAnsi="Times New Roman"/>
          <w:sz w:val="24"/>
          <w:szCs w:val="24"/>
        </w:rPr>
      </w:pPr>
    </w:p>
    <w:p w:rsidR="00106E0C" w:rsidP="00106E0C" w14:paraId="702E6AF1"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106E0C" w:rsidP="00106E0C" w14:paraId="3FC98648"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Samson </w:t>
      </w:r>
      <w:r w:rsidRPr="00B540F5">
        <w:rPr>
          <w:rFonts w:ascii="Times New Roman" w:hAnsi="Times New Roman"/>
          <w:sz w:val="24"/>
          <w:szCs w:val="24"/>
        </w:rPr>
        <w:t>Adeshiyan</w:t>
      </w:r>
    </w:p>
    <w:p w:rsidR="00106E0C" w:rsidP="00106E0C" w14:paraId="313143C3" w14:textId="77777777">
      <w:pPr>
        <w:pStyle w:val="PlainText"/>
        <w:ind w:left="2160" w:firstLine="720"/>
        <w:rPr>
          <w:rFonts w:ascii="Times New Roman" w:hAnsi="Times New Roman"/>
          <w:sz w:val="24"/>
          <w:szCs w:val="24"/>
        </w:rPr>
      </w:pPr>
      <w:r>
        <w:rPr>
          <w:rFonts w:ascii="Times New Roman" w:hAnsi="Times New Roman"/>
          <w:sz w:val="24"/>
          <w:szCs w:val="24"/>
        </w:rPr>
        <w:t xml:space="preserve">Director, </w:t>
      </w:r>
    </w:p>
    <w:p w:rsidR="00106E0C" w:rsidP="00106E0C" w14:paraId="4A014DE1" w14:textId="77777777">
      <w:pPr>
        <w:pStyle w:val="PlainText"/>
        <w:ind w:left="2160" w:firstLine="720"/>
        <w:rPr>
          <w:rFonts w:ascii="Times New Roman" w:hAnsi="Times New Roman"/>
          <w:sz w:val="24"/>
          <w:szCs w:val="24"/>
        </w:rPr>
      </w:pPr>
      <w:r>
        <w:rPr>
          <w:rFonts w:ascii="Times New Roman" w:hAnsi="Times New Roman"/>
          <w:sz w:val="24"/>
          <w:szCs w:val="24"/>
        </w:rPr>
        <w:t>Office of Statistical Methods and Research</w:t>
      </w:r>
    </w:p>
    <w:p w:rsidR="00106E0C" w:rsidRPr="00C42B6A" w:rsidP="00106E0C" w14:paraId="2F1599DD"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U.S. Energy Information Administration</w:t>
      </w:r>
    </w:p>
    <w:p w:rsidR="00036B47" w:rsidRPr="00C42B6A" w:rsidP="00106E0C" w14:paraId="6FD5BF82" w14:textId="390C72D3">
      <w:pPr>
        <w:pStyle w:val="PlainText"/>
        <w:rPr>
          <w:rFonts w:ascii="Times New Roman" w:hAnsi="Times New Roman"/>
          <w:sz w:val="24"/>
          <w:szCs w:val="24"/>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8D1007"/>
    <w:multiLevelType w:val="hybridMultilevel"/>
    <w:tmpl w:val="2200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43185504">
    <w:abstractNumId w:val="3"/>
  </w:num>
  <w:num w:numId="2" w16cid:durableId="1931233696">
    <w:abstractNumId w:val="2"/>
  </w:num>
  <w:num w:numId="3" w16cid:durableId="796333567">
    <w:abstractNumId w:val="0"/>
  </w:num>
  <w:num w:numId="4" w16cid:durableId="1099712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01"/>
    <w:rsid w:val="000002C1"/>
    <w:rsid w:val="000036CD"/>
    <w:rsid w:val="00007B88"/>
    <w:rsid w:val="00011ADC"/>
    <w:rsid w:val="00013AA1"/>
    <w:rsid w:val="000229D2"/>
    <w:rsid w:val="00030EA7"/>
    <w:rsid w:val="00036B47"/>
    <w:rsid w:val="000408BD"/>
    <w:rsid w:val="000528E1"/>
    <w:rsid w:val="000634A2"/>
    <w:rsid w:val="00081F42"/>
    <w:rsid w:val="000836F5"/>
    <w:rsid w:val="00085AA0"/>
    <w:rsid w:val="00085E3B"/>
    <w:rsid w:val="0008707B"/>
    <w:rsid w:val="00096973"/>
    <w:rsid w:val="000A650C"/>
    <w:rsid w:val="000B1FB8"/>
    <w:rsid w:val="000B586B"/>
    <w:rsid w:val="000C2BD8"/>
    <w:rsid w:val="000C364B"/>
    <w:rsid w:val="000C6B9A"/>
    <w:rsid w:val="000D2F6B"/>
    <w:rsid w:val="000D3AAA"/>
    <w:rsid w:val="000D4968"/>
    <w:rsid w:val="000F0B78"/>
    <w:rsid w:val="000F4BEC"/>
    <w:rsid w:val="000F547F"/>
    <w:rsid w:val="0010051A"/>
    <w:rsid w:val="001035CA"/>
    <w:rsid w:val="00106E0C"/>
    <w:rsid w:val="00145319"/>
    <w:rsid w:val="001551CC"/>
    <w:rsid w:val="00157B2E"/>
    <w:rsid w:val="00165501"/>
    <w:rsid w:val="001711ED"/>
    <w:rsid w:val="00175600"/>
    <w:rsid w:val="00190397"/>
    <w:rsid w:val="001D51AB"/>
    <w:rsid w:val="00201045"/>
    <w:rsid w:val="002101E3"/>
    <w:rsid w:val="00222052"/>
    <w:rsid w:val="00223B11"/>
    <w:rsid w:val="002323B6"/>
    <w:rsid w:val="0023563B"/>
    <w:rsid w:val="002401DD"/>
    <w:rsid w:val="00242EB8"/>
    <w:rsid w:val="00251C01"/>
    <w:rsid w:val="002521C2"/>
    <w:rsid w:val="00254ACD"/>
    <w:rsid w:val="00260FEB"/>
    <w:rsid w:val="00267D53"/>
    <w:rsid w:val="00274708"/>
    <w:rsid w:val="002910D8"/>
    <w:rsid w:val="00291B21"/>
    <w:rsid w:val="002A3849"/>
    <w:rsid w:val="002A73A9"/>
    <w:rsid w:val="002A77AB"/>
    <w:rsid w:val="002B5E6A"/>
    <w:rsid w:val="002D0860"/>
    <w:rsid w:val="002D12DE"/>
    <w:rsid w:val="002E2521"/>
    <w:rsid w:val="002E5D6E"/>
    <w:rsid w:val="00303B92"/>
    <w:rsid w:val="003141EA"/>
    <w:rsid w:val="00316AEE"/>
    <w:rsid w:val="00322135"/>
    <w:rsid w:val="00331A55"/>
    <w:rsid w:val="0033770A"/>
    <w:rsid w:val="00352158"/>
    <w:rsid w:val="003521FA"/>
    <w:rsid w:val="003568D9"/>
    <w:rsid w:val="00364F59"/>
    <w:rsid w:val="00374A62"/>
    <w:rsid w:val="003768D2"/>
    <w:rsid w:val="0038252B"/>
    <w:rsid w:val="0038436A"/>
    <w:rsid w:val="00386125"/>
    <w:rsid w:val="00390197"/>
    <w:rsid w:val="0039315C"/>
    <w:rsid w:val="003A273B"/>
    <w:rsid w:val="003B2DE4"/>
    <w:rsid w:val="003C0D17"/>
    <w:rsid w:val="003D74D0"/>
    <w:rsid w:val="003F4F75"/>
    <w:rsid w:val="003F7389"/>
    <w:rsid w:val="004218C2"/>
    <w:rsid w:val="00422633"/>
    <w:rsid w:val="00424534"/>
    <w:rsid w:val="00425B0B"/>
    <w:rsid w:val="0044645F"/>
    <w:rsid w:val="004464DA"/>
    <w:rsid w:val="00446819"/>
    <w:rsid w:val="004541F5"/>
    <w:rsid w:val="004630B3"/>
    <w:rsid w:val="00467E11"/>
    <w:rsid w:val="004769BE"/>
    <w:rsid w:val="004774A5"/>
    <w:rsid w:val="004803A1"/>
    <w:rsid w:val="00490569"/>
    <w:rsid w:val="00492037"/>
    <w:rsid w:val="00494255"/>
    <w:rsid w:val="004A162F"/>
    <w:rsid w:val="004B1901"/>
    <w:rsid w:val="004B623F"/>
    <w:rsid w:val="004D011E"/>
    <w:rsid w:val="004D2C69"/>
    <w:rsid w:val="004E153B"/>
    <w:rsid w:val="004E445D"/>
    <w:rsid w:val="004F332F"/>
    <w:rsid w:val="00502042"/>
    <w:rsid w:val="00534200"/>
    <w:rsid w:val="0053446D"/>
    <w:rsid w:val="00543696"/>
    <w:rsid w:val="00545957"/>
    <w:rsid w:val="005529EB"/>
    <w:rsid w:val="00567A48"/>
    <w:rsid w:val="00572CA1"/>
    <w:rsid w:val="00581A28"/>
    <w:rsid w:val="00581CE2"/>
    <w:rsid w:val="00586B88"/>
    <w:rsid w:val="005931D0"/>
    <w:rsid w:val="00596113"/>
    <w:rsid w:val="00596329"/>
    <w:rsid w:val="005A0832"/>
    <w:rsid w:val="005B453B"/>
    <w:rsid w:val="005C76F2"/>
    <w:rsid w:val="005E62E5"/>
    <w:rsid w:val="0060434F"/>
    <w:rsid w:val="00607FDE"/>
    <w:rsid w:val="0061479E"/>
    <w:rsid w:val="0062380B"/>
    <w:rsid w:val="00625CD6"/>
    <w:rsid w:val="0063113B"/>
    <w:rsid w:val="0063797C"/>
    <w:rsid w:val="006404FE"/>
    <w:rsid w:val="00645067"/>
    <w:rsid w:val="00645999"/>
    <w:rsid w:val="006506DF"/>
    <w:rsid w:val="00653F66"/>
    <w:rsid w:val="0065714C"/>
    <w:rsid w:val="0065725A"/>
    <w:rsid w:val="00657E99"/>
    <w:rsid w:val="00665CA6"/>
    <w:rsid w:val="00667765"/>
    <w:rsid w:val="00684C1A"/>
    <w:rsid w:val="006864F4"/>
    <w:rsid w:val="00686F25"/>
    <w:rsid w:val="006876D5"/>
    <w:rsid w:val="006926CE"/>
    <w:rsid w:val="00693358"/>
    <w:rsid w:val="006A1E81"/>
    <w:rsid w:val="006A2A2C"/>
    <w:rsid w:val="006A4D26"/>
    <w:rsid w:val="006B42B1"/>
    <w:rsid w:val="006B6398"/>
    <w:rsid w:val="006B7BA9"/>
    <w:rsid w:val="006C40E4"/>
    <w:rsid w:val="006E0008"/>
    <w:rsid w:val="006F3D5B"/>
    <w:rsid w:val="007006F3"/>
    <w:rsid w:val="00701404"/>
    <w:rsid w:val="007022FC"/>
    <w:rsid w:val="00703DFB"/>
    <w:rsid w:val="00704E55"/>
    <w:rsid w:val="00705290"/>
    <w:rsid w:val="00706B47"/>
    <w:rsid w:val="00710E2A"/>
    <w:rsid w:val="00722312"/>
    <w:rsid w:val="007238C1"/>
    <w:rsid w:val="00732E26"/>
    <w:rsid w:val="0075176E"/>
    <w:rsid w:val="00761225"/>
    <w:rsid w:val="00765514"/>
    <w:rsid w:val="0076736A"/>
    <w:rsid w:val="00777113"/>
    <w:rsid w:val="00781711"/>
    <w:rsid w:val="00781935"/>
    <w:rsid w:val="007826DD"/>
    <w:rsid w:val="00782F17"/>
    <w:rsid w:val="00794BD5"/>
    <w:rsid w:val="007A31B2"/>
    <w:rsid w:val="007A4D51"/>
    <w:rsid w:val="007A74CD"/>
    <w:rsid w:val="007A780B"/>
    <w:rsid w:val="007B0B59"/>
    <w:rsid w:val="007B68E3"/>
    <w:rsid w:val="007B7A4D"/>
    <w:rsid w:val="007D295F"/>
    <w:rsid w:val="007D56BF"/>
    <w:rsid w:val="007D78E4"/>
    <w:rsid w:val="007E23FC"/>
    <w:rsid w:val="007E64E2"/>
    <w:rsid w:val="007F0206"/>
    <w:rsid w:val="007F46E4"/>
    <w:rsid w:val="007F4AAD"/>
    <w:rsid w:val="0080698A"/>
    <w:rsid w:val="00814228"/>
    <w:rsid w:val="008165C5"/>
    <w:rsid w:val="00820809"/>
    <w:rsid w:val="00821988"/>
    <w:rsid w:val="00826500"/>
    <w:rsid w:val="0084228F"/>
    <w:rsid w:val="008643B5"/>
    <w:rsid w:val="00866B7D"/>
    <w:rsid w:val="0087105A"/>
    <w:rsid w:val="00875F18"/>
    <w:rsid w:val="008775EF"/>
    <w:rsid w:val="00892D84"/>
    <w:rsid w:val="008A295D"/>
    <w:rsid w:val="008B0B87"/>
    <w:rsid w:val="008B2263"/>
    <w:rsid w:val="008B390D"/>
    <w:rsid w:val="008C0D36"/>
    <w:rsid w:val="008E4C75"/>
    <w:rsid w:val="008E6EC6"/>
    <w:rsid w:val="008F0D96"/>
    <w:rsid w:val="008F4931"/>
    <w:rsid w:val="008F6DDF"/>
    <w:rsid w:val="008F7258"/>
    <w:rsid w:val="0090302A"/>
    <w:rsid w:val="0091309C"/>
    <w:rsid w:val="009139A2"/>
    <w:rsid w:val="00924BCE"/>
    <w:rsid w:val="00927D85"/>
    <w:rsid w:val="009355C6"/>
    <w:rsid w:val="009355EA"/>
    <w:rsid w:val="00936E9C"/>
    <w:rsid w:val="00945876"/>
    <w:rsid w:val="00946269"/>
    <w:rsid w:val="009520B4"/>
    <w:rsid w:val="00955BD8"/>
    <w:rsid w:val="00957EB2"/>
    <w:rsid w:val="00961303"/>
    <w:rsid w:val="00963E39"/>
    <w:rsid w:val="00970759"/>
    <w:rsid w:val="009836DE"/>
    <w:rsid w:val="009B1E43"/>
    <w:rsid w:val="009B2987"/>
    <w:rsid w:val="009C1742"/>
    <w:rsid w:val="009C62A5"/>
    <w:rsid w:val="009E4048"/>
    <w:rsid w:val="009E4328"/>
    <w:rsid w:val="009F64A2"/>
    <w:rsid w:val="009F7200"/>
    <w:rsid w:val="00A02EE6"/>
    <w:rsid w:val="00A02F64"/>
    <w:rsid w:val="00A13AC8"/>
    <w:rsid w:val="00A2238F"/>
    <w:rsid w:val="00A63D25"/>
    <w:rsid w:val="00A64D9A"/>
    <w:rsid w:val="00A77817"/>
    <w:rsid w:val="00A841B3"/>
    <w:rsid w:val="00A8456C"/>
    <w:rsid w:val="00A871AE"/>
    <w:rsid w:val="00A904DB"/>
    <w:rsid w:val="00A9771B"/>
    <w:rsid w:val="00AA0EDC"/>
    <w:rsid w:val="00AA3EF8"/>
    <w:rsid w:val="00AA4E4F"/>
    <w:rsid w:val="00AA7FDE"/>
    <w:rsid w:val="00AB00D5"/>
    <w:rsid w:val="00AB1FE2"/>
    <w:rsid w:val="00AD69E0"/>
    <w:rsid w:val="00AD7750"/>
    <w:rsid w:val="00AE1F4D"/>
    <w:rsid w:val="00AE742E"/>
    <w:rsid w:val="00AF1E63"/>
    <w:rsid w:val="00AF5435"/>
    <w:rsid w:val="00B03FA8"/>
    <w:rsid w:val="00B047C6"/>
    <w:rsid w:val="00B04AFA"/>
    <w:rsid w:val="00B10AFD"/>
    <w:rsid w:val="00B122E6"/>
    <w:rsid w:val="00B20409"/>
    <w:rsid w:val="00B24911"/>
    <w:rsid w:val="00B27B7A"/>
    <w:rsid w:val="00B34C11"/>
    <w:rsid w:val="00B540F5"/>
    <w:rsid w:val="00B6102A"/>
    <w:rsid w:val="00B639C3"/>
    <w:rsid w:val="00B70A0A"/>
    <w:rsid w:val="00B80865"/>
    <w:rsid w:val="00B86628"/>
    <w:rsid w:val="00BA2ED7"/>
    <w:rsid w:val="00BA71B0"/>
    <w:rsid w:val="00BC646B"/>
    <w:rsid w:val="00BD2ADC"/>
    <w:rsid w:val="00BD6EA5"/>
    <w:rsid w:val="00BE5071"/>
    <w:rsid w:val="00BF4419"/>
    <w:rsid w:val="00C07633"/>
    <w:rsid w:val="00C1045B"/>
    <w:rsid w:val="00C12B30"/>
    <w:rsid w:val="00C235BA"/>
    <w:rsid w:val="00C33F45"/>
    <w:rsid w:val="00C35CEF"/>
    <w:rsid w:val="00C406D3"/>
    <w:rsid w:val="00C426AC"/>
    <w:rsid w:val="00C42B6A"/>
    <w:rsid w:val="00C43F3F"/>
    <w:rsid w:val="00C53D4C"/>
    <w:rsid w:val="00C5789C"/>
    <w:rsid w:val="00C6425A"/>
    <w:rsid w:val="00C64427"/>
    <w:rsid w:val="00C659D8"/>
    <w:rsid w:val="00C72A77"/>
    <w:rsid w:val="00C9219B"/>
    <w:rsid w:val="00CB1451"/>
    <w:rsid w:val="00CB75BA"/>
    <w:rsid w:val="00CC2C12"/>
    <w:rsid w:val="00CD0614"/>
    <w:rsid w:val="00CD35D4"/>
    <w:rsid w:val="00CD56A3"/>
    <w:rsid w:val="00CD5DB5"/>
    <w:rsid w:val="00CD735E"/>
    <w:rsid w:val="00CE16C3"/>
    <w:rsid w:val="00CE1BDC"/>
    <w:rsid w:val="00CE512F"/>
    <w:rsid w:val="00CF7617"/>
    <w:rsid w:val="00D02306"/>
    <w:rsid w:val="00D054BD"/>
    <w:rsid w:val="00D059E1"/>
    <w:rsid w:val="00D1548A"/>
    <w:rsid w:val="00D16DE0"/>
    <w:rsid w:val="00D17846"/>
    <w:rsid w:val="00D226AC"/>
    <w:rsid w:val="00D26224"/>
    <w:rsid w:val="00D300B3"/>
    <w:rsid w:val="00D31173"/>
    <w:rsid w:val="00D31DB1"/>
    <w:rsid w:val="00D340D3"/>
    <w:rsid w:val="00D40196"/>
    <w:rsid w:val="00D512D3"/>
    <w:rsid w:val="00D6507D"/>
    <w:rsid w:val="00D72F57"/>
    <w:rsid w:val="00D74844"/>
    <w:rsid w:val="00D82251"/>
    <w:rsid w:val="00D84AF2"/>
    <w:rsid w:val="00DA4938"/>
    <w:rsid w:val="00DA6485"/>
    <w:rsid w:val="00DB2D98"/>
    <w:rsid w:val="00DB6D6B"/>
    <w:rsid w:val="00DB6EE4"/>
    <w:rsid w:val="00DE2E34"/>
    <w:rsid w:val="00DE3598"/>
    <w:rsid w:val="00DE467E"/>
    <w:rsid w:val="00DE5290"/>
    <w:rsid w:val="00DF6376"/>
    <w:rsid w:val="00E07CA2"/>
    <w:rsid w:val="00E16030"/>
    <w:rsid w:val="00E20F6B"/>
    <w:rsid w:val="00E427A1"/>
    <w:rsid w:val="00E519EA"/>
    <w:rsid w:val="00E82EC1"/>
    <w:rsid w:val="00E84A6B"/>
    <w:rsid w:val="00E961C4"/>
    <w:rsid w:val="00EA4002"/>
    <w:rsid w:val="00EB41B9"/>
    <w:rsid w:val="00EC55A9"/>
    <w:rsid w:val="00EC5709"/>
    <w:rsid w:val="00ED53D8"/>
    <w:rsid w:val="00ED7603"/>
    <w:rsid w:val="00EE263B"/>
    <w:rsid w:val="00F00A1B"/>
    <w:rsid w:val="00F0430B"/>
    <w:rsid w:val="00F10D26"/>
    <w:rsid w:val="00F31249"/>
    <w:rsid w:val="00F4404C"/>
    <w:rsid w:val="00F446ED"/>
    <w:rsid w:val="00F4596A"/>
    <w:rsid w:val="00F56E68"/>
    <w:rsid w:val="00F72B39"/>
    <w:rsid w:val="00F81315"/>
    <w:rsid w:val="00F96061"/>
    <w:rsid w:val="00FA413F"/>
    <w:rsid w:val="00FB23D5"/>
    <w:rsid w:val="00FC14CF"/>
    <w:rsid w:val="00FD21E7"/>
    <w:rsid w:val="00FE4E20"/>
    <w:rsid w:val="00FF1AB7"/>
    <w:rsid w:val="00FF3DB7"/>
    <w:rsid w:val="039A4DC3"/>
    <w:rsid w:val="08ED440F"/>
    <w:rsid w:val="1642D105"/>
    <w:rsid w:val="16A6B6A7"/>
    <w:rsid w:val="1A36E330"/>
    <w:rsid w:val="2135DC8B"/>
    <w:rsid w:val="373FEB44"/>
    <w:rsid w:val="481E8566"/>
    <w:rsid w:val="4F666408"/>
    <w:rsid w:val="57F85A72"/>
    <w:rsid w:val="6C347A45"/>
    <w:rsid w:val="6D5F2532"/>
    <w:rsid w:val="6E2CC7AA"/>
    <w:rsid w:val="6EBFE48F"/>
    <w:rsid w:val="7B4B73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E9BA89"/>
  <w15:chartTrackingRefBased/>
  <w15:docId w15:val="{A5B5DE1C-14F8-40F2-8099-4626D314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4B1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D6EA5"/>
    <w:rPr>
      <w:rFonts w:ascii="Tahoma" w:hAnsi="Tahoma" w:cs="Tahoma"/>
      <w:sz w:val="16"/>
      <w:szCs w:val="16"/>
    </w:rPr>
  </w:style>
  <w:style w:type="character" w:styleId="CommentReference">
    <w:name w:val="annotation reference"/>
    <w:semiHidden/>
    <w:rsid w:val="007F46E4"/>
    <w:rPr>
      <w:sz w:val="16"/>
      <w:szCs w:val="16"/>
    </w:rPr>
  </w:style>
  <w:style w:type="paragraph" w:styleId="CommentText">
    <w:name w:val="annotation text"/>
    <w:basedOn w:val="Normal"/>
    <w:semiHidden/>
    <w:rsid w:val="007F46E4"/>
    <w:rPr>
      <w:sz w:val="20"/>
      <w:szCs w:val="20"/>
    </w:rPr>
  </w:style>
  <w:style w:type="paragraph" w:styleId="CommentSubject">
    <w:name w:val="annotation subject"/>
    <w:basedOn w:val="CommentText"/>
    <w:next w:val="CommentText"/>
    <w:semiHidden/>
    <w:rsid w:val="007F46E4"/>
    <w:rPr>
      <w:b/>
      <w:bCs/>
    </w:rPr>
  </w:style>
  <w:style w:type="paragraph" w:styleId="Header">
    <w:name w:val="header"/>
    <w:basedOn w:val="Normal"/>
    <w:link w:val="HeaderChar"/>
    <w:rsid w:val="00CE16C3"/>
    <w:pPr>
      <w:tabs>
        <w:tab w:val="center" w:pos="4680"/>
        <w:tab w:val="right" w:pos="9360"/>
      </w:tabs>
    </w:pPr>
  </w:style>
  <w:style w:type="character" w:customStyle="1" w:styleId="HeaderChar">
    <w:name w:val="Header Char"/>
    <w:link w:val="Header"/>
    <w:rsid w:val="00CE16C3"/>
    <w:rPr>
      <w:sz w:val="24"/>
      <w:szCs w:val="24"/>
    </w:rPr>
  </w:style>
  <w:style w:type="paragraph" w:styleId="Footer">
    <w:name w:val="footer"/>
    <w:basedOn w:val="Normal"/>
    <w:link w:val="FooterChar"/>
    <w:uiPriority w:val="99"/>
    <w:rsid w:val="00CE16C3"/>
    <w:pPr>
      <w:tabs>
        <w:tab w:val="center" w:pos="4680"/>
        <w:tab w:val="right" w:pos="9360"/>
      </w:tabs>
    </w:pPr>
  </w:style>
  <w:style w:type="character" w:customStyle="1" w:styleId="FooterChar">
    <w:name w:val="Footer Char"/>
    <w:link w:val="Footer"/>
    <w:uiPriority w:val="99"/>
    <w:rsid w:val="00CE16C3"/>
    <w:rPr>
      <w:sz w:val="24"/>
      <w:szCs w:val="24"/>
    </w:rPr>
  </w:style>
  <w:style w:type="paragraph" w:styleId="PlainText">
    <w:name w:val="Plain Text"/>
    <w:basedOn w:val="Normal"/>
    <w:link w:val="PlainTextChar"/>
    <w:uiPriority w:val="99"/>
    <w:unhideWhenUsed/>
    <w:rsid w:val="008B2263"/>
    <w:rPr>
      <w:rFonts w:ascii="Consolas" w:eastAsia="Calibri" w:hAnsi="Consolas"/>
      <w:sz w:val="21"/>
      <w:szCs w:val="21"/>
    </w:rPr>
  </w:style>
  <w:style w:type="character" w:customStyle="1" w:styleId="PlainTextChar">
    <w:name w:val="Plain Text Char"/>
    <w:link w:val="PlainText"/>
    <w:uiPriority w:val="99"/>
    <w:rsid w:val="008B2263"/>
    <w:rPr>
      <w:rFonts w:ascii="Consolas" w:eastAsia="Calibri" w:hAnsi="Consolas" w:cs="Times New Roman"/>
      <w:sz w:val="21"/>
      <w:szCs w:val="21"/>
    </w:rPr>
  </w:style>
  <w:style w:type="character" w:styleId="Hyperlink">
    <w:name w:val="Hyperlink"/>
    <w:basedOn w:val="DefaultParagraphFont"/>
    <w:rsid w:val="008775EF"/>
    <w:rPr>
      <w:color w:val="0563C1" w:themeColor="hyperlink"/>
      <w:u w:val="single"/>
    </w:rPr>
  </w:style>
  <w:style w:type="character" w:customStyle="1" w:styleId="HTMLPreformattedChar">
    <w:name w:val="HTML Preformatted Char"/>
    <w:basedOn w:val="DefaultParagraphFont"/>
    <w:link w:val="HTMLPreformatted"/>
    <w:rsid w:val="00765514"/>
    <w:rPr>
      <w:rFonts w:ascii="Courier New" w:hAnsi="Courier New" w:cs="Courier New"/>
    </w:rPr>
  </w:style>
  <w:style w:type="paragraph" w:styleId="ListParagraph">
    <w:name w:val="List Paragraph"/>
    <w:basedOn w:val="Normal"/>
    <w:uiPriority w:val="34"/>
    <w:qFormat/>
    <w:rsid w:val="005E62E5"/>
    <w:pPr>
      <w:spacing w:after="200" w:line="276" w:lineRule="auto"/>
      <w:ind w:left="720"/>
      <w:contextualSpacing/>
    </w:pPr>
    <w:rPr>
      <w:rFonts w:ascii="Calibri" w:hAnsi="Calibri"/>
      <w:sz w:val="22"/>
      <w:szCs w:val="22"/>
    </w:rPr>
  </w:style>
  <w:style w:type="paragraph" w:styleId="Revision">
    <w:name w:val="Revision"/>
    <w:hidden/>
    <w:uiPriority w:val="99"/>
    <w:semiHidden/>
    <w:rsid w:val="005C76F2"/>
    <w:rPr>
      <w:sz w:val="24"/>
      <w:szCs w:val="24"/>
    </w:rPr>
  </w:style>
  <w:style w:type="character" w:styleId="UnresolvedMention">
    <w:name w:val="Unresolved Mention"/>
    <w:basedOn w:val="DefaultParagraphFont"/>
    <w:uiPriority w:val="99"/>
    <w:semiHidden/>
    <w:unhideWhenUsed/>
    <w:rsid w:val="005C7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daca4dd090effc3964b64ed7866f56ca">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ca81ae4f2998d9c9ef7e83a3e63a4151"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D4B35F-7B47-471E-9353-BF9FFE1A8A73}">
  <ds:schemaRefs>
    <ds:schemaRef ds:uri="http://schemas.microsoft.com/sharepoint/v3/contenttype/forms"/>
  </ds:schemaRefs>
</ds:datastoreItem>
</file>

<file path=customXml/itemProps2.xml><?xml version="1.0" encoding="utf-8"?>
<ds:datastoreItem xmlns:ds="http://schemas.openxmlformats.org/officeDocument/2006/customXml" ds:itemID="{57764481-9CA1-422C-BB0F-BDA6BB48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771DF-612B-45D1-AD81-D8C58389DE01}">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918</Words>
  <Characters>5557</Characters>
  <Application>Microsoft Office Word</Application>
  <DocSecurity>0</DocSecurity>
  <Lines>46</Lines>
  <Paragraphs>12</Paragraphs>
  <ScaleCrop>false</ScaleCrop>
  <Company>U.S. Department of Energy</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Federal Register Notice - Proposed</dc:title>
  <dc:creator>eXCITE</dc:creator>
  <cp:lastModifiedBy>Hernandez, Aryn D.</cp:lastModifiedBy>
  <cp:revision>6</cp:revision>
  <cp:lastPrinted>2017-04-19T20:24:00Z</cp:lastPrinted>
  <dcterms:created xsi:type="dcterms:W3CDTF">2025-06-26T16:54:00Z</dcterms:created>
  <dcterms:modified xsi:type="dcterms:W3CDTF">2025-07-15T17:44:00Z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