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B632A" w:rsidRPr="000B632A" w14:paraId="389C961E" w14:textId="77777777">
      <w:pPr>
        <w:rPr>
          <w:rFonts w:ascii="Arial" w:hAnsi="Arial" w:cs="Arial"/>
          <w:sz w:val="22"/>
          <w:szCs w:val="22"/>
        </w:rPr>
        <w:sectPr w:rsidSect="000B632A">
          <w:headerReference w:type="default" r:id="rId4"/>
          <w:footerReference w:type="default" r:id="rId5"/>
          <w:pgSz w:w="12240" w:h="15840"/>
          <w:pgMar w:top="1210" w:right="1080" w:bottom="1800" w:left="1296" w:header="432" w:footer="720" w:gutter="0"/>
          <w:pgNumType w:start="1"/>
          <w:cols w:space="720"/>
          <w:docGrid w:linePitch="272"/>
        </w:sectPr>
      </w:pPr>
    </w:p>
    <w:p w:rsidR="000B632A" w:rsidRPr="000B632A" w14:paraId="6A37D53D" w14:textId="77777777">
      <w:pPr>
        <w:rPr>
          <w:rFonts w:ascii="Arial" w:hAnsi="Arial" w:cs="Arial"/>
          <w:sz w:val="22"/>
          <w:szCs w:val="22"/>
        </w:rPr>
      </w:pPr>
      <w:r w:rsidRPr="000B632A">
        <w:rPr>
          <w:rFonts w:ascii="Arial" w:hAnsi="Arial" w:cs="Arial"/>
          <w:sz w:val="22"/>
          <w:szCs w:val="22"/>
        </w:rPr>
        <w:t>U.S. DEPARTMENT OF LABOR</w:t>
      </w:r>
    </w:p>
    <w:p w:rsidR="000B632A" w:rsidRPr="000B632A" w:rsidP="0024794E" w14:paraId="7AFC64EA" w14:textId="77777777">
      <w:pPr>
        <w:ind w:firstLine="3600"/>
        <w:rPr>
          <w:rFonts w:ascii="Arial" w:hAnsi="Arial" w:cs="Arial"/>
          <w:sz w:val="22"/>
          <w:szCs w:val="22"/>
        </w:rPr>
      </w:pPr>
      <w:r w:rsidRPr="000B632A">
        <w:rPr>
          <w:rFonts w:ascii="Arial" w:hAnsi="Arial" w:cs="Arial"/>
          <w:sz w:val="22"/>
          <w:szCs w:val="22"/>
        </w:rPr>
        <w:t>OWCP-FECA, PO Box 8311</w:t>
      </w:r>
    </w:p>
    <w:p w:rsidR="000B632A" w:rsidRPr="000B632A" w:rsidP="00A8473D" w14:paraId="3FB86A75" w14:textId="77777777">
      <w:pPr>
        <w:ind w:firstLine="3600"/>
        <w:rPr>
          <w:rFonts w:ascii="Arial" w:hAnsi="Arial" w:cs="Arial"/>
          <w:sz w:val="22"/>
          <w:szCs w:val="22"/>
        </w:rPr>
      </w:pPr>
      <w:r w:rsidRPr="000B632A">
        <w:rPr>
          <w:rFonts w:ascii="Arial" w:hAnsi="Arial" w:cs="Arial"/>
          <w:sz w:val="22"/>
          <w:szCs w:val="22"/>
        </w:rPr>
        <w:t>LONDON, KY 40742-8311</w:t>
      </w:r>
    </w:p>
    <w:p w:rsidR="000B632A" w:rsidRPr="000B632A" w:rsidP="0024794E" w14:paraId="20D8D150" w14:textId="77777777">
      <w:pPr>
        <w:rPr>
          <w:rFonts w:ascii="Arial" w:hAnsi="Arial" w:cs="Arial"/>
          <w:sz w:val="22"/>
          <w:szCs w:val="22"/>
        </w:rPr>
      </w:pP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t>Phone</w:t>
      </w:r>
      <w:r w:rsidRPr="000B632A">
        <w:rPr>
          <w:rFonts w:ascii="Arial" w:hAnsi="Arial" w:cs="Arial"/>
          <w:sz w:val="22"/>
          <w:szCs w:val="22"/>
        </w:rPr>
        <w:t>:  (</w:t>
      </w:r>
      <w:r w:rsidRPr="000B632A">
        <w:rPr>
          <w:rFonts w:ascii="Arial" w:hAnsi="Arial" w:cs="Arial"/>
          <w:sz w:val="22"/>
          <w:szCs w:val="22"/>
        </w:rPr>
        <w:t>202) 513-6860</w:t>
      </w:r>
    </w:p>
    <w:p w:rsidR="000B632A" w:rsidRPr="000B632A" w:rsidP="0024794E" w14:paraId="38E2B67D" w14:textId="77777777">
      <w:pPr>
        <w:rPr>
          <w:rFonts w:ascii="Arial" w:hAnsi="Arial" w:cs="Arial"/>
          <w:sz w:val="22"/>
          <w:szCs w:val="22"/>
        </w:rPr>
      </w:pPr>
    </w:p>
    <w:p w:rsidR="000B632A" w:rsidRPr="000B632A" w:rsidP="0024794E" w14:paraId="6C7FBDBD" w14:textId="77777777">
      <w:pPr>
        <w:rPr>
          <w:rFonts w:ascii="Arial" w:hAnsi="Arial" w:cs="Arial"/>
          <w:b/>
          <w:sz w:val="22"/>
          <w:szCs w:val="22"/>
        </w:rPr>
      </w:pP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b/>
          <w:sz w:val="22"/>
          <w:szCs w:val="22"/>
        </w:rPr>
        <w:t>Want Faster Service?</w:t>
      </w:r>
    </w:p>
    <w:p w:rsidR="000B632A" w:rsidRPr="000B632A" w14:paraId="7B9EDDD0" w14:textId="77777777">
      <w:pPr>
        <w:rPr>
          <w:rFonts w:ascii="Arial" w:hAnsi="Arial" w:cs="Arial"/>
          <w:b/>
          <w:sz w:val="22"/>
          <w:szCs w:val="22"/>
        </w:rPr>
      </w:pP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b/>
          <w:sz w:val="22"/>
          <w:szCs w:val="22"/>
        </w:rPr>
        <w:t xml:space="preserve">Upload a document at </w:t>
      </w:r>
      <w:r w:rsidRPr="000B632A">
        <w:rPr>
          <w:rFonts w:ascii="Arial" w:hAnsi="Arial" w:cs="Arial"/>
          <w:b/>
          <w:sz w:val="22"/>
          <w:szCs w:val="22"/>
          <w:u w:val="single"/>
        </w:rPr>
        <w:t>ecomp.dol.gov</w:t>
      </w:r>
    </w:p>
    <w:p w:rsidR="000B632A" w:rsidRPr="000B632A" w14:paraId="18B072F8" w14:textId="77777777">
      <w:pPr>
        <w:rPr>
          <w:rFonts w:ascii="Arial" w:hAnsi="Arial" w:cs="Arial"/>
          <w:sz w:val="22"/>
          <w:szCs w:val="22"/>
        </w:rPr>
      </w:pPr>
    </w:p>
    <w:p w:rsidR="000B632A" w:rsidRPr="000B632A" w14:paraId="4437580E" w14:textId="77777777">
      <w:pPr>
        <w:rPr>
          <w:rFonts w:ascii="Arial" w:hAnsi="Arial" w:cs="Arial"/>
          <w:sz w:val="22"/>
          <w:szCs w:val="22"/>
        </w:rPr>
      </w:pPr>
    </w:p>
    <w:p w:rsidR="000B632A" w:rsidRPr="000B632A" w14:paraId="1A39E143" w14:textId="515AAF51">
      <w:pPr>
        <w:rPr>
          <w:rFonts w:ascii="Arial" w:hAnsi="Arial" w:cs="Arial"/>
          <w:sz w:val="22"/>
          <w:szCs w:val="22"/>
        </w:rPr>
      </w:pP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t xml:space="preserve">Date of Injury: </w:t>
      </w:r>
      <w:r>
        <w:rPr>
          <w:rFonts w:ascii="Arial" w:hAnsi="Arial" w:cs="Arial"/>
          <w:sz w:val="22"/>
          <w:szCs w:val="22"/>
        </w:rPr>
        <w:t>XXXXXXX</w:t>
      </w:r>
    </w:p>
    <w:p w:rsidR="000B632A" w:rsidRPr="000B632A" w14:paraId="39838874" w14:textId="63C9EF7E">
      <w:pPr>
        <w:rPr>
          <w:rFonts w:ascii="Arial" w:hAnsi="Arial" w:cs="Arial"/>
          <w:sz w:val="22"/>
          <w:szCs w:val="22"/>
        </w:rPr>
      </w:pP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r>
      <w:r w:rsidRPr="000B632A">
        <w:rPr>
          <w:rFonts w:ascii="Arial" w:hAnsi="Arial" w:cs="Arial"/>
          <w:sz w:val="22"/>
          <w:szCs w:val="22"/>
        </w:rPr>
        <w:tab/>
        <w:t>Employee</w:t>
      </w:r>
      <w:r w:rsidRPr="000B632A">
        <w:rPr>
          <w:rFonts w:ascii="Arial" w:hAnsi="Arial" w:cs="Arial"/>
          <w:sz w:val="22"/>
          <w:szCs w:val="22"/>
        </w:rPr>
        <w:t xml:space="preserve">:  </w:t>
      </w:r>
      <w:r>
        <w:rPr>
          <w:rFonts w:ascii="Arial" w:hAnsi="Arial" w:cs="Arial"/>
          <w:sz w:val="22"/>
          <w:szCs w:val="22"/>
        </w:rPr>
        <w:t>XXXXXXXXX</w:t>
      </w:r>
      <w:r w:rsidRPr="000B632A">
        <w:rPr>
          <w:rFonts w:ascii="Arial" w:hAnsi="Arial" w:cs="Arial"/>
          <w:sz w:val="22"/>
          <w:szCs w:val="22"/>
        </w:rPr>
        <w:t xml:space="preserve"> </w:t>
      </w:r>
    </w:p>
    <w:p w:rsidR="000B632A" w:rsidRPr="000B632A" w14:paraId="06169E10" w14:textId="77777777">
      <w:pPr>
        <w:rPr>
          <w:rFonts w:ascii="Arial" w:hAnsi="Arial" w:cs="Arial"/>
          <w:sz w:val="22"/>
          <w:szCs w:val="22"/>
        </w:rPr>
      </w:pPr>
    </w:p>
    <w:p w:rsidR="000B632A" w:rsidRPr="000B632A" w:rsidP="008C4457" w14:paraId="0C0EC77D" w14:textId="47B52EED">
      <w:pPr>
        <w:rPr>
          <w:rFonts w:ascii="Arial" w:hAnsi="Arial" w:cs="Arial"/>
          <w:sz w:val="22"/>
          <w:szCs w:val="22"/>
        </w:rPr>
      </w:pPr>
      <w:r>
        <w:rPr>
          <w:rFonts w:ascii="Arial" w:hAnsi="Arial" w:cs="Arial"/>
          <w:sz w:val="22"/>
          <w:szCs w:val="22"/>
        </w:rPr>
        <w:t>ADDRESSEE</w:t>
      </w:r>
    </w:p>
    <w:p w:rsidR="000B632A" w:rsidRPr="000B632A" w:rsidP="008C4457" w14:paraId="2E07B577" w14:textId="77777777">
      <w:pPr>
        <w:rPr>
          <w:rFonts w:ascii="Arial" w:hAnsi="Arial" w:cs="Arial"/>
          <w:sz w:val="22"/>
          <w:szCs w:val="22"/>
        </w:rPr>
      </w:pPr>
    </w:p>
    <w:p w:rsidR="000B632A" w:rsidRPr="000B632A" w:rsidP="008C4457" w14:paraId="78C972C4" w14:textId="0C9EF8D7">
      <w:pPr>
        <w:rPr>
          <w:rFonts w:ascii="Arial" w:hAnsi="Arial" w:cs="Arial"/>
          <w:sz w:val="22"/>
          <w:szCs w:val="22"/>
        </w:rPr>
      </w:pPr>
      <w:r w:rsidRPr="000B632A">
        <w:rPr>
          <w:rFonts w:ascii="Arial" w:hAnsi="Arial" w:cs="Arial"/>
          <w:sz w:val="22"/>
          <w:szCs w:val="22"/>
        </w:rPr>
        <w:t xml:space="preserve">Dear </w:t>
      </w:r>
      <w:r>
        <w:rPr>
          <w:rFonts w:ascii="Arial" w:hAnsi="Arial" w:cs="Arial"/>
          <w:sz w:val="22"/>
          <w:szCs w:val="22"/>
        </w:rPr>
        <w:t>XXXXXXXX</w:t>
      </w:r>
      <w:r w:rsidRPr="000B632A">
        <w:rPr>
          <w:rFonts w:ascii="Arial" w:hAnsi="Arial" w:cs="Arial"/>
          <w:sz w:val="22"/>
          <w:szCs w:val="22"/>
        </w:rPr>
        <w:t>:</w:t>
      </w:r>
    </w:p>
    <w:p w:rsidR="000B632A" w:rsidRPr="000B632A" w:rsidP="006F281F" w14:paraId="6344AF8E" w14:textId="0D6F2218">
      <w:pPr>
        <w:rPr>
          <w:rFonts w:ascii="Arial" w:hAnsi="Arial" w:cs="Arial"/>
          <w:sz w:val="22"/>
          <w:szCs w:val="22"/>
        </w:rPr>
      </w:pPr>
    </w:p>
    <w:p w:rsidR="000B632A" w:rsidRPr="000B632A" w:rsidP="0024794E" w14:paraId="5D0FB938" w14:textId="32B4F5E6">
      <w:pPr>
        <w:rPr>
          <w:rFonts w:ascii="Arial" w:hAnsi="Arial" w:cs="Arial"/>
          <w:sz w:val="22"/>
          <w:szCs w:val="22"/>
        </w:rPr>
      </w:pPr>
      <w:r>
        <w:rPr>
          <w:rFonts w:ascii="Arial" w:hAnsi="Arial" w:cs="Arial"/>
          <w:sz w:val="22"/>
          <w:szCs w:val="22"/>
        </w:rPr>
        <w:t xml:space="preserve">OPTION 1: </w:t>
      </w:r>
      <w:r w:rsidRPr="000B632A">
        <w:rPr>
          <w:rFonts w:ascii="Arial" w:hAnsi="Arial" w:cs="Arial"/>
          <w:sz w:val="22"/>
          <w:szCs w:val="22"/>
        </w:rPr>
        <w:t xml:space="preserve">We are referring </w:t>
      </w:r>
      <w:r>
        <w:rPr>
          <w:rFonts w:ascii="Arial" w:hAnsi="Arial" w:cs="Arial"/>
          <w:sz w:val="22"/>
          <w:szCs w:val="22"/>
        </w:rPr>
        <w:t>XXXXXXX</w:t>
      </w:r>
      <w:r w:rsidRPr="000B632A">
        <w:rPr>
          <w:rFonts w:ascii="Arial" w:hAnsi="Arial" w:cs="Arial"/>
          <w:sz w:val="22"/>
          <w:szCs w:val="22"/>
        </w:rPr>
        <w:t xml:space="preserve"> to you for eye examination and evaluation of visual impairment.  </w:t>
      </w:r>
      <w:r>
        <w:rPr>
          <w:rFonts w:ascii="Arial" w:hAnsi="Arial" w:cs="Arial"/>
          <w:sz w:val="22"/>
          <w:szCs w:val="22"/>
        </w:rPr>
        <w:t>XXXXXXXXXX</w:t>
      </w:r>
      <w:r w:rsidRPr="000B632A">
        <w:rPr>
          <w:rFonts w:ascii="Arial" w:hAnsi="Arial" w:cs="Arial"/>
          <w:sz w:val="22"/>
          <w:szCs w:val="22"/>
        </w:rPr>
        <w:t xml:space="preserve"> being asked to contact you for an appointment.  </w:t>
      </w:r>
    </w:p>
    <w:p w:rsidR="000B632A" w:rsidRPr="000B632A" w:rsidP="0024794E" w14:paraId="3F4182FE" w14:textId="77777777">
      <w:pPr>
        <w:rPr>
          <w:rFonts w:ascii="Arial" w:hAnsi="Arial" w:cs="Arial"/>
          <w:sz w:val="22"/>
          <w:szCs w:val="22"/>
        </w:rPr>
      </w:pPr>
    </w:p>
    <w:p w:rsidR="000B632A" w:rsidP="006F281F" w14:paraId="4F4B2875" w14:textId="77777777">
      <w:pPr>
        <w:rPr>
          <w:rFonts w:ascii="Arial" w:hAnsi="Arial" w:cs="Arial"/>
          <w:sz w:val="22"/>
          <w:szCs w:val="22"/>
        </w:rPr>
      </w:pPr>
      <w:r w:rsidRPr="000B632A">
        <w:rPr>
          <w:rFonts w:ascii="Arial" w:hAnsi="Arial" w:cs="Arial"/>
          <w:sz w:val="22"/>
          <w:szCs w:val="22"/>
        </w:rPr>
        <w:t>At the conclusion of the examination, please submit a narrative report consisting of information identified in items 1 through 5 below.</w:t>
      </w:r>
    </w:p>
    <w:p w:rsidR="000B632A" w:rsidP="006F281F" w14:paraId="593289FA" w14:textId="50B36679">
      <w:pPr>
        <w:rPr>
          <w:rFonts w:ascii="Arial" w:hAnsi="Arial" w:cs="Arial"/>
          <w:sz w:val="22"/>
          <w:szCs w:val="22"/>
        </w:rPr>
      </w:pPr>
    </w:p>
    <w:p w:rsidR="000B632A" w:rsidRPr="00D45339" w:rsidP="000B632A" w14:paraId="3274B334" w14:textId="294071F0">
      <w:pPr>
        <w:rPr>
          <w:rFonts w:ascii="Arial" w:hAnsi="Arial" w:cs="Arial"/>
          <w:sz w:val="22"/>
          <w:szCs w:val="22"/>
        </w:rPr>
      </w:pPr>
      <w:r>
        <w:rPr>
          <w:rFonts w:ascii="Arial" w:hAnsi="Arial" w:cs="Arial"/>
          <w:sz w:val="22"/>
          <w:szCs w:val="22"/>
        </w:rPr>
        <w:t xml:space="preserve">OPTION 2: </w:t>
      </w:r>
      <w:r w:rsidRPr="00D45339">
        <w:rPr>
          <w:rFonts w:ascii="Arial" w:hAnsi="Arial" w:cs="Arial"/>
          <w:sz w:val="22"/>
          <w:szCs w:val="22"/>
        </w:rPr>
        <w:t xml:space="preserve">Our records show </w:t>
      </w:r>
      <w:r>
        <w:rPr>
          <w:rFonts w:ascii="Arial" w:hAnsi="Arial" w:cs="Arial"/>
          <w:sz w:val="22"/>
          <w:szCs w:val="22"/>
        </w:rPr>
        <w:t>XXXXXXXX</w:t>
      </w:r>
      <w:r w:rsidRPr="00D45339">
        <w:rPr>
          <w:rFonts w:ascii="Arial" w:hAnsi="Arial" w:cs="Arial"/>
          <w:sz w:val="22"/>
          <w:szCs w:val="22"/>
        </w:rPr>
        <w:t xml:space="preserve"> may be continuing under your care for the injury </w:t>
      </w:r>
      <w:r w:rsidRPr="00D45339">
        <w:rPr>
          <w:rFonts w:ascii="Arial" w:hAnsi="Arial" w:cs="Arial"/>
          <w:sz w:val="22"/>
          <w:szCs w:val="22"/>
        </w:rPr>
        <w:t>on .</w:t>
      </w:r>
      <w:r w:rsidRPr="00D45339">
        <w:rPr>
          <w:rFonts w:ascii="Arial" w:hAnsi="Arial" w:cs="Arial"/>
          <w:sz w:val="22"/>
          <w:szCs w:val="22"/>
        </w:rPr>
        <w:t xml:space="preserve">      </w:t>
      </w:r>
    </w:p>
    <w:p w:rsidR="000B632A" w:rsidRPr="00D45339" w:rsidP="000B632A" w14:paraId="420BA343" w14:textId="77777777">
      <w:pPr>
        <w:rPr>
          <w:rFonts w:ascii="Arial" w:hAnsi="Arial" w:cs="Arial"/>
          <w:sz w:val="22"/>
          <w:szCs w:val="22"/>
        </w:rPr>
      </w:pPr>
      <w:r w:rsidRPr="00D45339">
        <w:rPr>
          <w:rFonts w:ascii="Arial" w:hAnsi="Arial" w:cs="Arial"/>
          <w:sz w:val="22"/>
          <w:szCs w:val="22"/>
        </w:rPr>
        <w:t xml:space="preserve">   </w:t>
      </w:r>
    </w:p>
    <w:p w:rsidR="000B632A" w:rsidRPr="00D45339" w:rsidP="000B632A" w14:paraId="53832538" w14:textId="6B50CC6B">
      <w:pPr>
        <w:rPr>
          <w:rFonts w:ascii="Arial" w:hAnsi="Arial" w:cs="Arial"/>
          <w:sz w:val="22"/>
          <w:szCs w:val="22"/>
        </w:rPr>
      </w:pPr>
      <w:r w:rsidRPr="00D45339">
        <w:rPr>
          <w:rFonts w:ascii="Arial" w:hAnsi="Arial" w:cs="Arial"/>
          <w:sz w:val="22"/>
          <w:szCs w:val="22"/>
        </w:rPr>
        <w:t xml:space="preserve">We would appreciate receiving a detailed report on the progress and present status of </w:t>
      </w:r>
      <w:r>
        <w:rPr>
          <w:rFonts w:ascii="Arial" w:hAnsi="Arial" w:cs="Arial"/>
          <w:sz w:val="22"/>
          <w:szCs w:val="22"/>
        </w:rPr>
        <w:t>XXXXXX</w:t>
      </w:r>
      <w:r w:rsidRPr="00D45339">
        <w:rPr>
          <w:rFonts w:ascii="Arial" w:hAnsi="Arial" w:cs="Arial"/>
          <w:sz w:val="22"/>
          <w:szCs w:val="22"/>
        </w:rPr>
        <w:t xml:space="preserve">, including a discussion of the items listed below.  If you wish first to reexamine the patient, </w:t>
      </w:r>
      <w:r w:rsidRPr="00D45339">
        <w:rPr>
          <w:rFonts w:ascii="Arial" w:hAnsi="Arial" w:cs="Arial"/>
          <w:sz w:val="22"/>
          <w:szCs w:val="22"/>
        </w:rPr>
        <w:t>please so</w:t>
      </w:r>
      <w:r w:rsidRPr="00D45339">
        <w:rPr>
          <w:rFonts w:ascii="Arial" w:hAnsi="Arial" w:cs="Arial"/>
          <w:sz w:val="22"/>
          <w:szCs w:val="22"/>
        </w:rPr>
        <w:t xml:space="preserve"> advise and we will ask the patient to schedule an appointment with you.</w:t>
      </w:r>
    </w:p>
    <w:p w:rsidR="000B632A" w:rsidRPr="000B632A" w:rsidP="006F281F" w14:paraId="4E9F6AE9" w14:textId="6937B40D">
      <w:pPr>
        <w:rPr>
          <w:rFonts w:ascii="Arial" w:hAnsi="Arial" w:cs="Arial"/>
          <w:sz w:val="22"/>
          <w:szCs w:val="22"/>
        </w:rPr>
      </w:pPr>
    </w:p>
    <w:p w:rsidR="000B632A" w:rsidRPr="000B632A" w:rsidP="006F281F" w14:paraId="115BF6B6" w14:textId="77777777">
      <w:pPr>
        <w:rPr>
          <w:rFonts w:ascii="Arial" w:hAnsi="Arial" w:cs="Arial"/>
          <w:sz w:val="22"/>
          <w:szCs w:val="22"/>
        </w:rPr>
      </w:pPr>
    </w:p>
    <w:p w:rsidR="000B632A" w:rsidRPr="000B632A" w:rsidP="00A8473D" w14:paraId="10144E4E" w14:textId="5F550732">
      <w:pPr>
        <w:ind w:left="810" w:hanging="810"/>
        <w:rPr>
          <w:rFonts w:ascii="Arial" w:hAnsi="Arial" w:cs="Arial"/>
          <w:sz w:val="22"/>
          <w:szCs w:val="22"/>
        </w:rPr>
      </w:pPr>
      <w:r w:rsidRPr="000B632A">
        <w:rPr>
          <w:rFonts w:ascii="Arial" w:hAnsi="Arial" w:cs="Arial"/>
          <w:sz w:val="22"/>
          <w:szCs w:val="22"/>
        </w:rPr>
        <w:tab/>
        <w:t>1</w:t>
      </w:r>
      <w:r w:rsidRPr="000B632A">
        <w:rPr>
          <w:rFonts w:ascii="Arial" w:hAnsi="Arial" w:cs="Arial"/>
          <w:sz w:val="22"/>
          <w:szCs w:val="22"/>
        </w:rPr>
        <w:t>.  The</w:t>
      </w:r>
      <w:r w:rsidRPr="000B632A">
        <w:rPr>
          <w:rFonts w:ascii="Arial" w:hAnsi="Arial" w:cs="Arial"/>
          <w:sz w:val="22"/>
          <w:szCs w:val="22"/>
        </w:rPr>
        <w:t xml:space="preserve"> date of maximum improvement.  If maximum </w:t>
      </w:r>
      <w:r w:rsidR="000953A1">
        <w:rPr>
          <w:rFonts w:ascii="Arial" w:hAnsi="Arial" w:cs="Arial"/>
          <w:color w:val="FF0000"/>
          <w:sz w:val="22"/>
          <w:szCs w:val="22"/>
        </w:rPr>
        <w:t xml:space="preserve">medical </w:t>
      </w:r>
      <w:r w:rsidRPr="000B632A">
        <w:rPr>
          <w:rFonts w:ascii="Arial" w:hAnsi="Arial" w:cs="Arial"/>
          <w:sz w:val="22"/>
          <w:szCs w:val="22"/>
        </w:rPr>
        <w:t>improvement has not been reached, please state when it may be expected and your recommendations for further medical management, including the requirement for corrective lenses.</w:t>
      </w:r>
    </w:p>
    <w:p w:rsidR="000B632A" w:rsidRPr="000B632A" w:rsidP="00A8473D" w14:paraId="760CC3ED" w14:textId="77777777">
      <w:pPr>
        <w:ind w:left="810" w:hanging="810"/>
        <w:rPr>
          <w:rFonts w:ascii="Arial" w:hAnsi="Arial" w:cs="Arial"/>
          <w:sz w:val="22"/>
          <w:szCs w:val="22"/>
        </w:rPr>
      </w:pPr>
      <w:r w:rsidRPr="000B632A">
        <w:rPr>
          <w:rFonts w:ascii="Arial" w:hAnsi="Arial" w:cs="Arial"/>
          <w:sz w:val="22"/>
          <w:szCs w:val="22"/>
        </w:rPr>
        <w:t xml:space="preserve"> </w:t>
      </w:r>
    </w:p>
    <w:p w:rsidR="000B632A" w:rsidRPr="000B632A" w:rsidP="00A8473D" w14:paraId="62C540C6" w14:textId="77777777">
      <w:pPr>
        <w:ind w:left="810" w:hanging="810"/>
        <w:rPr>
          <w:rFonts w:ascii="Arial" w:hAnsi="Arial" w:cs="Arial"/>
          <w:sz w:val="22"/>
          <w:szCs w:val="22"/>
        </w:rPr>
      </w:pPr>
      <w:r w:rsidRPr="000B632A">
        <w:rPr>
          <w:rFonts w:ascii="Arial" w:hAnsi="Arial" w:cs="Arial"/>
          <w:sz w:val="22"/>
          <w:szCs w:val="22"/>
        </w:rPr>
        <w:tab/>
        <w:t>2.  Current status of the injured eye.  Indicate measurable defects to uncorrected vision, including central visual acuity, far and near; visual field constriction; ocular motility loss; and ability to fuse vision without glasses.</w:t>
      </w:r>
    </w:p>
    <w:p w:rsidR="000B632A" w:rsidRPr="000B632A" w:rsidP="00A8473D" w14:paraId="4452D880" w14:textId="77777777">
      <w:pPr>
        <w:ind w:left="810" w:hanging="810"/>
        <w:rPr>
          <w:rFonts w:ascii="Arial" w:hAnsi="Arial" w:cs="Arial"/>
          <w:sz w:val="22"/>
          <w:szCs w:val="22"/>
        </w:rPr>
      </w:pPr>
      <w:r w:rsidRPr="000B632A">
        <w:rPr>
          <w:rFonts w:ascii="Arial" w:hAnsi="Arial" w:cs="Arial"/>
          <w:sz w:val="22"/>
          <w:szCs w:val="22"/>
        </w:rPr>
        <w:t xml:space="preserve"> </w:t>
      </w:r>
    </w:p>
    <w:p w:rsidR="000B632A" w:rsidRPr="000B632A" w:rsidP="00A8473D" w14:paraId="394887E8" w14:textId="77777777">
      <w:pPr>
        <w:ind w:left="810" w:hanging="810"/>
        <w:rPr>
          <w:rFonts w:ascii="Arial" w:hAnsi="Arial" w:cs="Arial"/>
          <w:sz w:val="22"/>
          <w:szCs w:val="22"/>
        </w:rPr>
      </w:pPr>
      <w:r w:rsidRPr="000B632A">
        <w:rPr>
          <w:rFonts w:ascii="Arial" w:hAnsi="Arial" w:cs="Arial"/>
          <w:sz w:val="22"/>
          <w:szCs w:val="22"/>
        </w:rPr>
        <w:tab/>
        <w:t>3</w:t>
      </w:r>
      <w:r w:rsidRPr="000B632A">
        <w:rPr>
          <w:rFonts w:ascii="Arial" w:hAnsi="Arial" w:cs="Arial"/>
          <w:sz w:val="22"/>
          <w:szCs w:val="22"/>
        </w:rPr>
        <w:t>.  Present</w:t>
      </w:r>
      <w:r w:rsidRPr="000B632A">
        <w:rPr>
          <w:rFonts w:ascii="Arial" w:hAnsi="Arial" w:cs="Arial"/>
          <w:sz w:val="22"/>
          <w:szCs w:val="22"/>
        </w:rPr>
        <w:t xml:space="preserve"> status of the uninjured eye (see above), including sympathetic involvement if present.</w:t>
      </w:r>
    </w:p>
    <w:p w:rsidR="000B632A" w:rsidRPr="000B632A" w:rsidP="00A8473D" w14:paraId="2E92AE37" w14:textId="77777777">
      <w:pPr>
        <w:ind w:left="810" w:hanging="810"/>
        <w:rPr>
          <w:rFonts w:ascii="Arial" w:hAnsi="Arial" w:cs="Arial"/>
          <w:sz w:val="22"/>
          <w:szCs w:val="22"/>
        </w:rPr>
      </w:pPr>
      <w:r w:rsidRPr="000B632A">
        <w:rPr>
          <w:rFonts w:ascii="Arial" w:hAnsi="Arial" w:cs="Arial"/>
          <w:sz w:val="22"/>
          <w:szCs w:val="22"/>
        </w:rPr>
        <w:t xml:space="preserve"> </w:t>
      </w:r>
    </w:p>
    <w:p w:rsidR="000B632A" w:rsidRPr="000B632A" w:rsidP="00A8473D" w14:paraId="4C325324" w14:textId="77777777">
      <w:pPr>
        <w:ind w:left="810" w:hanging="810"/>
        <w:rPr>
          <w:rFonts w:ascii="Arial" w:hAnsi="Arial" w:cs="Arial"/>
          <w:sz w:val="22"/>
          <w:szCs w:val="22"/>
        </w:rPr>
      </w:pPr>
      <w:r w:rsidRPr="000B632A">
        <w:rPr>
          <w:rFonts w:ascii="Arial" w:hAnsi="Arial" w:cs="Arial"/>
          <w:sz w:val="22"/>
          <w:szCs w:val="22"/>
        </w:rPr>
        <w:tab/>
        <w:t>4</w:t>
      </w:r>
      <w:r w:rsidRPr="000B632A">
        <w:rPr>
          <w:rFonts w:ascii="Arial" w:hAnsi="Arial" w:cs="Arial"/>
          <w:sz w:val="22"/>
          <w:szCs w:val="22"/>
        </w:rPr>
        <w:t>.  Any</w:t>
      </w:r>
      <w:r w:rsidRPr="000B632A">
        <w:rPr>
          <w:rFonts w:ascii="Arial" w:hAnsi="Arial" w:cs="Arial"/>
          <w:sz w:val="22"/>
          <w:szCs w:val="22"/>
        </w:rPr>
        <w:t xml:space="preserve"> pathological condition observed in either eye.</w:t>
      </w:r>
    </w:p>
    <w:p w:rsidR="000B632A" w:rsidRPr="000B632A" w:rsidP="00A8473D" w14:paraId="41AC59C7" w14:textId="77777777">
      <w:pPr>
        <w:ind w:left="810" w:hanging="810"/>
        <w:rPr>
          <w:rFonts w:ascii="Arial" w:hAnsi="Arial" w:cs="Arial"/>
          <w:sz w:val="22"/>
          <w:szCs w:val="22"/>
        </w:rPr>
      </w:pPr>
      <w:r w:rsidRPr="000B632A">
        <w:rPr>
          <w:rFonts w:ascii="Arial" w:hAnsi="Arial" w:cs="Arial"/>
          <w:sz w:val="22"/>
          <w:szCs w:val="22"/>
        </w:rPr>
        <w:t xml:space="preserve"> </w:t>
      </w:r>
    </w:p>
    <w:p w:rsidR="000B632A" w:rsidRPr="000B632A" w:rsidP="00A8473D" w14:paraId="0BFD0EFF" w14:textId="77777777">
      <w:pPr>
        <w:ind w:left="810" w:hanging="810"/>
        <w:rPr>
          <w:rFonts w:ascii="Arial" w:hAnsi="Arial" w:cs="Arial"/>
          <w:sz w:val="22"/>
          <w:szCs w:val="22"/>
        </w:rPr>
      </w:pPr>
      <w:r w:rsidRPr="000B632A">
        <w:rPr>
          <w:rFonts w:ascii="Arial" w:hAnsi="Arial" w:cs="Arial"/>
          <w:sz w:val="22"/>
          <w:szCs w:val="22"/>
        </w:rPr>
        <w:tab/>
        <w:t>5</w:t>
      </w:r>
      <w:r w:rsidRPr="000B632A">
        <w:rPr>
          <w:rFonts w:ascii="Arial" w:hAnsi="Arial" w:cs="Arial"/>
          <w:sz w:val="22"/>
          <w:szCs w:val="22"/>
        </w:rPr>
        <w:t>.  Your</w:t>
      </w:r>
      <w:r w:rsidRPr="000B632A">
        <w:rPr>
          <w:rFonts w:ascii="Arial" w:hAnsi="Arial" w:cs="Arial"/>
          <w:sz w:val="22"/>
          <w:szCs w:val="22"/>
        </w:rPr>
        <w:t xml:space="preserve"> recommendation of the percentage impairment of uncorrected vision </w:t>
      </w:r>
      <w:r w:rsidRPr="000B632A">
        <w:rPr>
          <w:rFonts w:ascii="Arial" w:hAnsi="Arial" w:cs="Arial"/>
          <w:sz w:val="22"/>
          <w:szCs w:val="22"/>
        </w:rPr>
        <w:t>on the basis of</w:t>
      </w:r>
      <w:r w:rsidRPr="000B632A">
        <w:rPr>
          <w:rFonts w:ascii="Arial" w:hAnsi="Arial" w:cs="Arial"/>
          <w:sz w:val="22"/>
          <w:szCs w:val="22"/>
        </w:rPr>
        <w:t xml:space="preserve"> your clinical findings and the AMA </w:t>
      </w:r>
      <w:r w:rsidRPr="000B632A">
        <w:rPr>
          <w:rFonts w:ascii="Arial" w:hAnsi="Arial" w:cs="Arial"/>
          <w:sz w:val="22"/>
          <w:szCs w:val="22"/>
          <w:u w:val="single"/>
        </w:rPr>
        <w:t>Guides to the Evaluation of Permanent Impairment</w:t>
      </w:r>
      <w:r w:rsidRPr="000B632A">
        <w:rPr>
          <w:rFonts w:ascii="Arial" w:hAnsi="Arial" w:cs="Arial"/>
          <w:sz w:val="22"/>
          <w:szCs w:val="22"/>
        </w:rPr>
        <w:t xml:space="preserve"> (Sixth Edition).</w:t>
      </w:r>
    </w:p>
    <w:p w:rsidR="000B632A" w:rsidRPr="000B632A" w:rsidP="006F281F" w14:paraId="06350F1A" w14:textId="77777777">
      <w:pPr>
        <w:rPr>
          <w:rFonts w:ascii="Arial" w:hAnsi="Arial" w:cs="Arial"/>
          <w:sz w:val="22"/>
          <w:szCs w:val="22"/>
        </w:rPr>
      </w:pPr>
      <w:r w:rsidRPr="000B632A">
        <w:rPr>
          <w:rFonts w:ascii="Arial" w:hAnsi="Arial" w:cs="Arial"/>
          <w:sz w:val="22"/>
          <w:szCs w:val="22"/>
        </w:rPr>
        <w:t xml:space="preserve"> </w:t>
      </w:r>
    </w:p>
    <w:p w:rsidR="000B632A" w:rsidRPr="000B632A" w:rsidP="001B51C9" w14:paraId="3C911058" w14:textId="77777777">
      <w:pPr>
        <w:rPr>
          <w:rFonts w:ascii="Arial" w:hAnsi="Arial" w:cs="Arial"/>
          <w:sz w:val="22"/>
          <w:szCs w:val="22"/>
        </w:rPr>
      </w:pPr>
      <w:r w:rsidRPr="000B632A">
        <w:rPr>
          <w:rFonts w:ascii="Arial" w:hAnsi="Arial" w:cs="Arial"/>
          <w:sz w:val="22"/>
          <w:szCs w:val="22"/>
        </w:rPr>
        <w:t xml:space="preserve">If the injury has resulted in enucleation, the examination should include </w:t>
      </w:r>
      <w:r w:rsidRPr="000B632A">
        <w:rPr>
          <w:rFonts w:ascii="Arial" w:hAnsi="Arial" w:cs="Arial"/>
          <w:sz w:val="22"/>
          <w:szCs w:val="22"/>
        </w:rPr>
        <w:t>a careful</w:t>
      </w:r>
      <w:r w:rsidRPr="000B632A">
        <w:rPr>
          <w:rFonts w:ascii="Arial" w:hAnsi="Arial" w:cs="Arial"/>
          <w:sz w:val="22"/>
          <w:szCs w:val="22"/>
        </w:rPr>
        <w:t xml:space="preserve"> study of the socket of the enucleated eye.  Please indicate whether any disfigurement has resulted from the enucleation and give your recommendations as to the need for prosthesis, plastic surgery, or other treatment.</w:t>
      </w:r>
    </w:p>
    <w:p w:rsidR="000B632A" w:rsidRPr="000B632A" w:rsidP="001B51C9" w14:paraId="242CC6C7" w14:textId="77777777">
      <w:pPr>
        <w:rPr>
          <w:rFonts w:ascii="Arial" w:hAnsi="Arial" w:cs="Arial"/>
          <w:sz w:val="22"/>
          <w:szCs w:val="22"/>
        </w:rPr>
      </w:pPr>
      <w:r w:rsidRPr="000B632A">
        <w:rPr>
          <w:rFonts w:ascii="Arial" w:hAnsi="Arial" w:cs="Arial"/>
          <w:sz w:val="22"/>
          <w:szCs w:val="22"/>
        </w:rPr>
        <w:t xml:space="preserve"> </w:t>
      </w:r>
    </w:p>
    <w:p w:rsidR="000B632A" w:rsidRPr="000B632A" w:rsidP="001B51C9" w14:paraId="64D28CB8" w14:textId="77777777">
      <w:pPr>
        <w:rPr>
          <w:rFonts w:ascii="Arial" w:hAnsi="Arial" w:cs="Arial"/>
          <w:sz w:val="22"/>
          <w:szCs w:val="22"/>
        </w:rPr>
      </w:pPr>
      <w:r w:rsidRPr="000B632A">
        <w:rPr>
          <w:rFonts w:ascii="Arial" w:hAnsi="Arial" w:cs="Arial"/>
          <w:sz w:val="22"/>
          <w:szCs w:val="22"/>
        </w:rPr>
        <w:t>This information will be used to determine entitlement to benefits under the Federal Employees' Compensation Act.</w:t>
      </w:r>
    </w:p>
    <w:p w:rsidR="000B632A" w:rsidRPr="000B632A" w:rsidP="001B51C9" w14:paraId="7C6D532B" w14:textId="77777777">
      <w:pPr>
        <w:rPr>
          <w:rFonts w:ascii="Arial" w:hAnsi="Arial" w:cs="Arial"/>
          <w:sz w:val="22"/>
          <w:szCs w:val="22"/>
        </w:rPr>
      </w:pPr>
      <w:r w:rsidRPr="000B632A">
        <w:rPr>
          <w:rFonts w:ascii="Arial" w:hAnsi="Arial" w:cs="Arial"/>
          <w:sz w:val="22"/>
          <w:szCs w:val="22"/>
        </w:rPr>
        <w:t xml:space="preserve"> </w:t>
      </w:r>
    </w:p>
    <w:p w:rsidR="000B632A" w:rsidRPr="000B632A" w:rsidP="001B51C9" w14:paraId="091CA125" w14:textId="77777777">
      <w:pPr>
        <w:rPr>
          <w:rFonts w:ascii="Arial" w:hAnsi="Arial" w:cs="Arial"/>
          <w:sz w:val="22"/>
          <w:szCs w:val="22"/>
        </w:rPr>
      </w:pPr>
      <w:r w:rsidRPr="000B632A">
        <w:rPr>
          <w:rFonts w:ascii="Arial" w:hAnsi="Arial" w:cs="Arial"/>
          <w:sz w:val="22"/>
          <w:szCs w:val="22"/>
        </w:rPr>
        <w:t xml:space="preserve">If you find it necessary to obtain a consultation with another specialist or to hospitalize the claimant </w:t>
      </w:r>
      <w:r w:rsidRPr="000B632A">
        <w:rPr>
          <w:rFonts w:ascii="Arial" w:hAnsi="Arial" w:cs="Arial"/>
          <w:sz w:val="22"/>
          <w:szCs w:val="22"/>
        </w:rPr>
        <w:t>in order to</w:t>
      </w:r>
      <w:r w:rsidRPr="000B632A">
        <w:rPr>
          <w:rFonts w:ascii="Arial" w:hAnsi="Arial" w:cs="Arial"/>
          <w:sz w:val="22"/>
          <w:szCs w:val="22"/>
        </w:rPr>
        <w:t xml:space="preserve"> render a fully rationalized opinion, please contact this office </w:t>
      </w:r>
      <w:r w:rsidRPr="000B632A">
        <w:rPr>
          <w:rFonts w:ascii="Arial" w:hAnsi="Arial" w:cs="Arial"/>
          <w:sz w:val="22"/>
          <w:szCs w:val="22"/>
        </w:rPr>
        <w:t>at  to</w:t>
      </w:r>
      <w:r w:rsidRPr="000B632A">
        <w:rPr>
          <w:rFonts w:ascii="Arial" w:hAnsi="Arial" w:cs="Arial"/>
          <w:sz w:val="22"/>
          <w:szCs w:val="22"/>
        </w:rPr>
        <w:t xml:space="preserve"> obtain further authorization.</w:t>
      </w:r>
    </w:p>
    <w:p w:rsidR="000B632A" w:rsidRPr="000B632A" w:rsidP="00A80B26" w14:paraId="2A5EBA1F" w14:textId="77777777">
      <w:pPr>
        <w:autoSpaceDE/>
        <w:autoSpaceDN/>
        <w:snapToGrid w:val="0"/>
        <w:rPr>
          <w:rFonts w:ascii="Arial" w:hAnsi="Arial" w:cs="Arial"/>
          <w:sz w:val="22"/>
          <w:szCs w:val="22"/>
        </w:rPr>
        <w:sectPr w:rsidSect="000B632A">
          <w:type w:val="continuous"/>
          <w:pgSz w:w="12240" w:h="15840"/>
          <w:pgMar w:top="1210" w:right="1080" w:bottom="1800" w:left="1296" w:header="432" w:footer="144" w:gutter="0"/>
          <w:cols w:space="720"/>
          <w:docGrid w:linePitch="272"/>
        </w:sectPr>
      </w:pPr>
    </w:p>
    <w:p w:rsidR="000B632A" w:rsidRPr="000B632A" w:rsidP="00A80B26" w14:paraId="0F16FB26" w14:textId="77777777">
      <w:pPr>
        <w:autoSpaceDE/>
        <w:autoSpaceDN/>
        <w:snapToGrid w:val="0"/>
        <w:rPr>
          <w:rFonts w:ascii="Arial" w:hAnsi="Arial" w:cs="Arial"/>
          <w:sz w:val="22"/>
          <w:szCs w:val="22"/>
        </w:rPr>
      </w:pPr>
    </w:p>
    <w:p w:rsidR="000B632A" w:rsidRPr="000B632A" w:rsidP="001B51C9" w14:paraId="7FADAA02" w14:textId="77777777">
      <w:pPr>
        <w:rPr>
          <w:rFonts w:ascii="Arial" w:hAnsi="Arial" w:cs="Arial"/>
          <w:sz w:val="22"/>
          <w:szCs w:val="22"/>
        </w:rPr>
      </w:pPr>
      <w:r w:rsidRPr="000B632A">
        <w:rPr>
          <w:rFonts w:ascii="Arial" w:hAnsi="Arial" w:cs="Arial"/>
          <w:sz w:val="22"/>
          <w:szCs w:val="22"/>
        </w:rPr>
        <w:t xml:space="preserve">To ensure </w:t>
      </w:r>
      <w:r w:rsidRPr="000B632A">
        <w:rPr>
          <w:rFonts w:ascii="Arial" w:hAnsi="Arial" w:cs="Arial"/>
          <w:sz w:val="22"/>
          <w:szCs w:val="22"/>
        </w:rPr>
        <w:t>timely payment</w:t>
      </w:r>
      <w:r w:rsidRPr="000B632A">
        <w:rPr>
          <w:rFonts w:ascii="Arial" w:hAnsi="Arial" w:cs="Arial"/>
          <w:sz w:val="22"/>
          <w:szCs w:val="22"/>
        </w:rPr>
        <w:t xml:space="preserve">, use the enclosed numbered billing Form OWCP-1500/HCFA 1500 and use the authorization </w:t>
      </w:r>
      <w:r w:rsidRPr="000B632A">
        <w:rPr>
          <w:rFonts w:ascii="Arial" w:hAnsi="Arial" w:cs="Arial"/>
          <w:sz w:val="22"/>
          <w:szCs w:val="22"/>
        </w:rPr>
        <w:t>number  in</w:t>
      </w:r>
      <w:r w:rsidRPr="000B632A">
        <w:rPr>
          <w:rFonts w:ascii="Arial" w:hAnsi="Arial" w:cs="Arial"/>
          <w:sz w:val="22"/>
          <w:szCs w:val="22"/>
        </w:rPr>
        <w:t xml:space="preserve"> corresponding with or calling the office about your bill. </w:t>
      </w:r>
    </w:p>
    <w:p w:rsidR="000B632A" w:rsidRPr="000B632A" w:rsidP="001B51C9" w14:paraId="445FFA53" w14:textId="77777777">
      <w:pPr>
        <w:rPr>
          <w:rFonts w:ascii="Arial" w:hAnsi="Arial" w:cs="Arial"/>
          <w:sz w:val="22"/>
          <w:szCs w:val="22"/>
        </w:rPr>
      </w:pPr>
    </w:p>
    <w:p w:rsidR="000B632A" w:rsidRPr="000B632A" w:rsidP="001B51C9" w14:paraId="311315B3" w14:textId="77777777">
      <w:pPr>
        <w:rPr>
          <w:rFonts w:ascii="Arial" w:hAnsi="Arial" w:cs="Arial"/>
          <w:sz w:val="22"/>
          <w:szCs w:val="22"/>
        </w:rPr>
      </w:pPr>
      <w:r w:rsidRPr="000B632A">
        <w:rPr>
          <w:rFonts w:ascii="Arial" w:hAnsi="Arial" w:cs="Arial"/>
          <w:sz w:val="22"/>
          <w:szCs w:val="22"/>
        </w:rPr>
        <w:t xml:space="preserve">The billing form must contain the provider's tax identification number (Social Security Number or EIN) in block 25 and the signature in Block 31.  The medical report must accompany the bill to ensure prompt payment.  Any bill submitted without a medical report will be held for its </w:t>
      </w:r>
      <w:r w:rsidRPr="000B632A">
        <w:rPr>
          <w:rFonts w:ascii="Arial" w:hAnsi="Arial" w:cs="Arial"/>
          <w:sz w:val="22"/>
          <w:szCs w:val="22"/>
        </w:rPr>
        <w:t>arrival, or</w:t>
      </w:r>
      <w:r w:rsidRPr="000B632A">
        <w:rPr>
          <w:rFonts w:ascii="Arial" w:hAnsi="Arial" w:cs="Arial"/>
          <w:sz w:val="22"/>
          <w:szCs w:val="22"/>
        </w:rPr>
        <w:t xml:space="preserve"> returned.  Payment will be made approximately 30 days from receipt of these documents.</w:t>
      </w:r>
    </w:p>
    <w:p w:rsidR="000B632A" w:rsidRPr="000B632A" w:rsidP="001B51C9" w14:paraId="44343BCF" w14:textId="77777777">
      <w:pPr>
        <w:rPr>
          <w:rFonts w:ascii="Arial" w:hAnsi="Arial" w:cs="Arial"/>
          <w:sz w:val="22"/>
          <w:szCs w:val="22"/>
        </w:rPr>
      </w:pPr>
      <w:r w:rsidRPr="000B632A">
        <w:rPr>
          <w:rFonts w:ascii="Arial" w:hAnsi="Arial" w:cs="Arial"/>
          <w:sz w:val="22"/>
          <w:szCs w:val="22"/>
        </w:rPr>
        <w:t xml:space="preserve"> </w:t>
      </w:r>
    </w:p>
    <w:p w:rsidR="000B632A" w:rsidRPr="000B632A" w:rsidP="001B51C9" w14:paraId="22E74E7D" w14:textId="77777777">
      <w:pPr>
        <w:rPr>
          <w:rFonts w:ascii="Arial" w:hAnsi="Arial" w:cs="Arial"/>
          <w:sz w:val="22"/>
          <w:szCs w:val="22"/>
        </w:rPr>
      </w:pPr>
      <w:r w:rsidRPr="000B632A">
        <w:rPr>
          <w:rFonts w:ascii="Arial" w:hAnsi="Arial" w:cs="Arial"/>
          <w:sz w:val="22"/>
          <w:szCs w:val="22"/>
        </w:rPr>
        <w:t>If the marked form is damaged and cannot be used, or if two forms are required, be sure to submit the bill on a standard American Medical Association Health Insurance Claim Form (OWCP-1500/HCFA 1500) with your authorization number clearly marked in the upper right corner.</w:t>
      </w:r>
    </w:p>
    <w:p w:rsidR="000B632A" w:rsidRPr="000B632A" w:rsidP="00A8473D" w14:paraId="1EBAE688" w14:textId="77777777">
      <w:pPr>
        <w:keepNext/>
        <w:keepLines/>
        <w:rPr>
          <w:rFonts w:ascii="Arial" w:hAnsi="Arial" w:cs="Arial"/>
          <w:sz w:val="22"/>
          <w:szCs w:val="22"/>
        </w:rPr>
      </w:pPr>
    </w:p>
    <w:p w:rsidR="000B632A" w:rsidRPr="000B632A" w:rsidP="00A8473D" w14:paraId="032AB013" w14:textId="77777777">
      <w:pPr>
        <w:keepNext/>
        <w:keepLines/>
        <w:rPr>
          <w:rFonts w:ascii="Arial" w:hAnsi="Arial" w:cs="Arial"/>
          <w:sz w:val="22"/>
          <w:szCs w:val="22"/>
        </w:rPr>
      </w:pPr>
      <w:r w:rsidRPr="000B632A">
        <w:rPr>
          <w:rFonts w:ascii="Arial" w:hAnsi="Arial" w:cs="Arial"/>
          <w:sz w:val="22"/>
          <w:szCs w:val="22"/>
        </w:rPr>
        <w:t>Sincerely,</w:t>
      </w:r>
    </w:p>
    <w:p w:rsidR="000B632A" w:rsidRPr="000B632A" w:rsidP="00A8473D" w14:paraId="17B17304" w14:textId="77777777">
      <w:pPr>
        <w:keepNext/>
        <w:keepLines/>
        <w:rPr>
          <w:rFonts w:ascii="Arial" w:hAnsi="Arial" w:cs="Arial"/>
          <w:sz w:val="22"/>
          <w:szCs w:val="22"/>
        </w:rPr>
      </w:pPr>
    </w:p>
    <w:p w:rsidR="000B632A" w:rsidRPr="000B632A" w:rsidP="00A8473D" w14:paraId="0D961715" w14:textId="77777777">
      <w:pPr>
        <w:keepNext/>
        <w:keepLines/>
        <w:rPr>
          <w:rFonts w:ascii="Arial" w:hAnsi="Arial" w:cs="Arial"/>
          <w:sz w:val="22"/>
          <w:szCs w:val="22"/>
        </w:rPr>
      </w:pPr>
    </w:p>
    <w:p w:rsidR="000B632A" w:rsidRPr="000B632A" w:rsidP="00A8473D" w14:paraId="520034B4" w14:textId="77777777">
      <w:pPr>
        <w:keepNext/>
        <w:keepLines/>
        <w:rPr>
          <w:rFonts w:ascii="Arial" w:hAnsi="Arial" w:cs="Arial"/>
          <w:sz w:val="22"/>
          <w:szCs w:val="22"/>
        </w:rPr>
      </w:pPr>
    </w:p>
    <w:p w:rsidR="000B632A" w:rsidRPr="000B632A" w:rsidP="00A8473D" w14:paraId="6CF2C072" w14:textId="77777777">
      <w:pPr>
        <w:keepNext/>
        <w:keepLines/>
        <w:rPr>
          <w:rFonts w:ascii="Arial" w:hAnsi="Arial" w:cs="Arial"/>
          <w:sz w:val="22"/>
          <w:szCs w:val="22"/>
        </w:rPr>
      </w:pPr>
    </w:p>
    <w:p w:rsidR="000B632A" w:rsidRPr="000B632A" w:rsidP="00A8473D" w14:paraId="37CDB433" w14:textId="77777777">
      <w:pPr>
        <w:keepNext/>
        <w:keepLines/>
        <w:rPr>
          <w:rFonts w:ascii="Arial" w:hAnsi="Arial" w:cs="Arial"/>
          <w:sz w:val="22"/>
          <w:szCs w:val="22"/>
        </w:rPr>
      </w:pPr>
      <w:r w:rsidRPr="000B632A">
        <w:rPr>
          <w:rFonts w:ascii="Arial" w:hAnsi="Arial" w:cs="Arial"/>
          <w:sz w:val="22"/>
          <w:szCs w:val="22"/>
        </w:rPr>
        <w:t>Federal Employees Program</w:t>
      </w:r>
    </w:p>
    <w:p w:rsidR="000B632A" w:rsidRPr="000B632A" w:rsidP="00A8473D" w14:paraId="6986D9D3" w14:textId="77777777">
      <w:pPr>
        <w:pStyle w:val="Header"/>
        <w:keepNext/>
        <w:keepLines/>
        <w:tabs>
          <w:tab w:val="clear" w:pos="4320"/>
          <w:tab w:val="clear" w:pos="8640"/>
        </w:tabs>
        <w:rPr>
          <w:rFonts w:ascii="Arial" w:hAnsi="Arial" w:cs="Arial"/>
          <w:sz w:val="22"/>
          <w:szCs w:val="22"/>
        </w:rPr>
      </w:pPr>
      <w:r w:rsidRPr="000B632A">
        <w:rPr>
          <w:rFonts w:ascii="Arial" w:hAnsi="Arial" w:cs="Arial"/>
          <w:sz w:val="22"/>
          <w:szCs w:val="22"/>
        </w:rPr>
        <w:t xml:space="preserve"> </w:t>
      </w:r>
    </w:p>
    <w:p w:rsidR="000B632A" w:rsidRPr="000B632A" w:rsidP="00A8473D" w14:paraId="755F508F" w14:textId="77777777">
      <w:pPr>
        <w:pStyle w:val="Header"/>
        <w:keepNext/>
        <w:keepLines/>
        <w:tabs>
          <w:tab w:val="clear" w:pos="4320"/>
          <w:tab w:val="clear" w:pos="8640"/>
        </w:tabs>
        <w:rPr>
          <w:rFonts w:ascii="Arial" w:hAnsi="Arial" w:cs="Arial"/>
          <w:sz w:val="22"/>
          <w:szCs w:val="22"/>
        </w:rPr>
      </w:pPr>
      <w:r w:rsidRPr="000B632A">
        <w:rPr>
          <w:rFonts w:ascii="Arial" w:hAnsi="Arial" w:cs="Arial"/>
          <w:sz w:val="22"/>
          <w:szCs w:val="22"/>
        </w:rPr>
        <w:t>Enclosure(s)</w:t>
      </w:r>
      <w:r w:rsidRPr="000B632A">
        <w:rPr>
          <w:rFonts w:ascii="Arial" w:hAnsi="Arial" w:cs="Arial"/>
          <w:sz w:val="22"/>
          <w:szCs w:val="22"/>
        </w:rPr>
        <w:t>:  OWCP</w:t>
      </w:r>
      <w:r w:rsidRPr="000B632A">
        <w:rPr>
          <w:rFonts w:ascii="Arial" w:hAnsi="Arial" w:cs="Arial"/>
          <w:sz w:val="22"/>
          <w:szCs w:val="22"/>
        </w:rPr>
        <w:t>-1500/HCFA 1500</w:t>
      </w:r>
    </w:p>
    <w:p w:rsidR="000B632A" w:rsidRPr="000B632A" w:rsidP="006F281F" w14:paraId="64A28724" w14:textId="77777777">
      <w:pPr>
        <w:pStyle w:val="Header"/>
        <w:tabs>
          <w:tab w:val="clear" w:pos="4320"/>
          <w:tab w:val="clear" w:pos="8640"/>
        </w:tabs>
        <w:rPr>
          <w:rFonts w:ascii="Arial" w:hAnsi="Arial" w:cs="Arial"/>
          <w:sz w:val="22"/>
          <w:szCs w:val="22"/>
        </w:rPr>
      </w:pPr>
    </w:p>
    <w:p w:rsidR="000B632A" w:rsidRPr="000B632A" w:rsidP="00A8473D" w14:paraId="78819740" w14:textId="46FF34E0">
      <w:pPr>
        <w:pStyle w:val="Header"/>
        <w:tabs>
          <w:tab w:val="clear" w:pos="4320"/>
          <w:tab w:val="clear" w:pos="8640"/>
        </w:tabs>
        <w:rPr>
          <w:rFonts w:ascii="Arial" w:hAnsi="Arial" w:cs="Arial"/>
          <w:sz w:val="22"/>
          <w:szCs w:val="22"/>
        </w:rPr>
      </w:pPr>
      <w:r>
        <w:rPr>
          <w:rFonts w:ascii="Arial" w:hAnsi="Arial" w:cs="Arial"/>
          <w:sz w:val="22"/>
          <w:szCs w:val="22"/>
        </w:rPr>
        <w:t>EMPLOYING AGENCY ADDRESS</w:t>
      </w:r>
    </w:p>
    <w:p w:rsidR="000B632A" w:rsidRPr="000B632A" w:rsidP="00A8473D" w14:paraId="1E945F7F" w14:textId="77777777">
      <w:pPr>
        <w:pStyle w:val="Header"/>
        <w:tabs>
          <w:tab w:val="clear" w:pos="4320"/>
          <w:tab w:val="clear" w:pos="8640"/>
        </w:tabs>
        <w:rPr>
          <w:rFonts w:ascii="Arial" w:hAnsi="Arial" w:cs="Arial"/>
          <w:sz w:val="22"/>
          <w:szCs w:val="22"/>
        </w:rPr>
        <w:sectPr w:rsidSect="000B632A">
          <w:footerReference w:type="default" r:id="rId6"/>
          <w:pgSz w:w="12240" w:h="15840"/>
          <w:pgMar w:top="1440" w:right="1800" w:bottom="1440" w:left="1800" w:header="720" w:footer="720" w:gutter="0"/>
          <w:cols w:space="720"/>
        </w:sectPr>
      </w:pPr>
    </w:p>
    <w:p w:rsidR="000B632A" w:rsidRPr="000B632A" w:rsidP="0031224C" w14:paraId="3D205EAF" w14:textId="77777777">
      <w:pPr>
        <w:jc w:val="center"/>
        <w:rPr>
          <w:rFonts w:ascii="Arial" w:hAnsi="Arial" w:cs="Arial"/>
          <w:b/>
          <w:color w:val="000000"/>
          <w:sz w:val="22"/>
          <w:szCs w:val="22"/>
        </w:rPr>
      </w:pPr>
      <w:r w:rsidRPr="000B632A">
        <w:rPr>
          <w:rFonts w:ascii="Arial" w:hAnsi="Arial" w:cs="Arial"/>
          <w:b/>
          <w:color w:val="000000"/>
          <w:sz w:val="22"/>
          <w:szCs w:val="22"/>
        </w:rPr>
        <w:t>Public Burden Statement</w:t>
      </w:r>
    </w:p>
    <w:p w:rsidR="000B632A" w:rsidRPr="000B632A" w:rsidP="0031224C" w14:paraId="1DDD275C" w14:textId="77777777">
      <w:pPr>
        <w:rPr>
          <w:rFonts w:ascii="Arial" w:hAnsi="Arial" w:cs="Arial"/>
          <w:color w:val="000000"/>
          <w:sz w:val="22"/>
          <w:szCs w:val="22"/>
        </w:rPr>
      </w:pPr>
    </w:p>
    <w:p w:rsidR="000B632A" w:rsidRPr="000B632A" w:rsidP="001B51C9" w14:paraId="483BA859" w14:textId="77777777">
      <w:pPr>
        <w:rPr>
          <w:rFonts w:ascii="Arial" w:hAnsi="Arial" w:cs="Arial"/>
          <w:color w:val="000000"/>
          <w:sz w:val="22"/>
          <w:szCs w:val="22"/>
        </w:rPr>
      </w:pPr>
      <w:r w:rsidRPr="000B632A">
        <w:rPr>
          <w:rFonts w:ascii="Arial" w:hAnsi="Arial" w:cs="Arial"/>
          <w:color w:val="000000"/>
          <w:sz w:val="22"/>
          <w:szCs w:val="22"/>
        </w:rPr>
        <w:t xml:space="preserve">According to the Paperwork Reduction Act of 1995, no </w:t>
      </w:r>
      <w:r w:rsidRPr="000B632A">
        <w:rPr>
          <w:rFonts w:ascii="Arial" w:hAnsi="Arial" w:cs="Arial"/>
          <w:color w:val="000000"/>
          <w:sz w:val="22"/>
          <w:szCs w:val="22"/>
        </w:rPr>
        <w:t>persons are</w:t>
      </w:r>
      <w:r w:rsidRPr="000B632A">
        <w:rPr>
          <w:rFonts w:ascii="Arial" w:hAnsi="Arial" w:cs="Arial"/>
          <w:color w:val="000000"/>
          <w:sz w:val="22"/>
          <w:szCs w:val="22"/>
        </w:rPr>
        <w:t xml:space="preserve"> required to respond to this collection of information unless it displays a currently valid OMB control number. </w:t>
      </w:r>
    </w:p>
    <w:p w:rsidR="000B632A" w:rsidRPr="000B632A" w:rsidP="001B51C9" w14:paraId="33B63374" w14:textId="77777777">
      <w:pPr>
        <w:rPr>
          <w:rFonts w:ascii="Arial" w:hAnsi="Arial" w:cs="Arial"/>
          <w:color w:val="000000"/>
          <w:sz w:val="22"/>
          <w:szCs w:val="22"/>
        </w:rPr>
      </w:pPr>
      <w:r w:rsidRPr="000B632A">
        <w:rPr>
          <w:rFonts w:ascii="Arial" w:hAnsi="Arial" w:cs="Arial"/>
          <w:color w:val="000000"/>
          <w:sz w:val="22"/>
          <w:szCs w:val="22"/>
        </w:rPr>
        <w:t>Public reporting burden for this collection of information is estimated at 20 minutes to complete the collection of this information, including time for reviewing instructions, searching existing data sources, gathering and maintaining the data needed, and completing and reviewing the collection of information.  The obligation to respond to this collection is required to obtain or retain a benefit under 5 U.S.C. 8101, et seq.  Send comments regarding the burden estimate or any other aspect of this collection of information, including suggestions for reducing this burden, to the U.S. Department of Labor, Office of Workers' Compensation Programs, Room S-3229, 200 Constitution Avenue, NW, Washington, DC 20210, and reference the OMB Control Number 1240-0046.  Note</w:t>
      </w:r>
      <w:r w:rsidRPr="000B632A">
        <w:rPr>
          <w:rFonts w:ascii="Arial" w:hAnsi="Arial" w:cs="Arial"/>
          <w:color w:val="000000"/>
          <w:sz w:val="22"/>
          <w:szCs w:val="22"/>
        </w:rPr>
        <w:t>:  Please</w:t>
      </w:r>
      <w:r w:rsidRPr="000B632A">
        <w:rPr>
          <w:rFonts w:ascii="Arial" w:hAnsi="Arial" w:cs="Arial"/>
          <w:color w:val="000000"/>
          <w:sz w:val="22"/>
          <w:szCs w:val="22"/>
        </w:rPr>
        <w:t xml:space="preserve"> do not return the requested information to the address </w:t>
      </w:r>
      <w:r w:rsidRPr="000B632A">
        <w:rPr>
          <w:rFonts w:ascii="Arial" w:hAnsi="Arial" w:cs="Arial"/>
          <w:color w:val="000000"/>
          <w:sz w:val="22"/>
          <w:szCs w:val="22"/>
        </w:rPr>
        <w:t>shown just</w:t>
      </w:r>
      <w:r w:rsidRPr="000B632A">
        <w:rPr>
          <w:rFonts w:ascii="Arial" w:hAnsi="Arial" w:cs="Arial"/>
          <w:color w:val="000000"/>
          <w:sz w:val="22"/>
          <w:szCs w:val="22"/>
        </w:rPr>
        <w:t xml:space="preserve"> above. Rather, send it to the address shown on the letterhead.  </w:t>
      </w:r>
    </w:p>
    <w:p w:rsidR="000B632A" w:rsidRPr="000B632A" w:rsidP="001B51C9" w14:paraId="6FE0A9CD" w14:textId="77777777">
      <w:pPr>
        <w:pStyle w:val="Header"/>
        <w:tabs>
          <w:tab w:val="clear" w:pos="4320"/>
          <w:tab w:val="clear" w:pos="8640"/>
        </w:tabs>
        <w:rPr>
          <w:rFonts w:ascii="Arial" w:hAnsi="Arial" w:cs="Arial"/>
          <w:color w:val="000000"/>
          <w:sz w:val="22"/>
          <w:szCs w:val="22"/>
        </w:rPr>
      </w:pPr>
    </w:p>
    <w:p w:rsidR="000B632A" w:rsidRPr="000B632A" w:rsidP="001B51C9" w14:paraId="18DF1450" w14:textId="77777777">
      <w:pPr>
        <w:jc w:val="center"/>
        <w:rPr>
          <w:rFonts w:ascii="Arial" w:hAnsi="Arial" w:cs="Arial"/>
          <w:b/>
          <w:bCs/>
          <w:color w:val="000000"/>
          <w:sz w:val="22"/>
          <w:szCs w:val="22"/>
        </w:rPr>
      </w:pPr>
      <w:r w:rsidRPr="000B632A">
        <w:rPr>
          <w:rFonts w:ascii="Arial" w:hAnsi="Arial" w:cs="Arial"/>
          <w:b/>
          <w:bCs/>
          <w:color w:val="000000"/>
          <w:sz w:val="22"/>
          <w:szCs w:val="22"/>
        </w:rPr>
        <w:t>Privacy Act Statement</w:t>
      </w:r>
    </w:p>
    <w:p w:rsidR="000B632A" w:rsidRPr="000B632A" w:rsidP="001B51C9" w14:paraId="411AF7D6" w14:textId="77777777">
      <w:pPr>
        <w:jc w:val="center"/>
        <w:rPr>
          <w:rFonts w:ascii="Arial" w:hAnsi="Arial" w:cs="Arial"/>
          <w:b/>
          <w:bCs/>
          <w:color w:val="000000"/>
          <w:sz w:val="22"/>
          <w:szCs w:val="22"/>
        </w:rPr>
      </w:pPr>
    </w:p>
    <w:p w:rsidR="000B632A" w:rsidRPr="000B632A" w:rsidP="001B51C9" w14:paraId="42A29E1D" w14:textId="77777777">
      <w:pPr>
        <w:rPr>
          <w:rFonts w:ascii="Arial" w:hAnsi="Arial" w:cs="Arial"/>
          <w:color w:val="000000"/>
          <w:sz w:val="22"/>
          <w:szCs w:val="22"/>
        </w:rPr>
      </w:pPr>
      <w:r w:rsidRPr="000B632A">
        <w:rPr>
          <w:rFonts w:ascii="Arial" w:hAnsi="Arial" w:cs="Arial"/>
          <w:color w:val="000000"/>
          <w:sz w:val="22"/>
          <w:szCs w:val="22"/>
        </w:rPr>
        <w:t xml:space="preserve">The Privacy Act of 1974 as amended (5 U. S.C. 552a) and the Federal Employees’ Compensation Act, as amended and extended (5 U.S.C. 8101, et seq.), authorizes collection of this information.  The information will be used in cases involving eye injury to determine the extent of loss of vision in complicated eye injury cases.  Completion of this form is voluntary, however, failure to provide the information may result in </w:t>
      </w:r>
      <w:r w:rsidRPr="000B632A">
        <w:rPr>
          <w:rFonts w:ascii="Arial" w:hAnsi="Arial" w:cs="Arial"/>
          <w:color w:val="000000"/>
          <w:sz w:val="22"/>
          <w:szCs w:val="22"/>
        </w:rPr>
        <w:t>the delay</w:t>
      </w:r>
      <w:r w:rsidRPr="000B632A">
        <w:rPr>
          <w:rFonts w:ascii="Arial" w:hAnsi="Arial" w:cs="Arial"/>
          <w:color w:val="000000"/>
          <w:sz w:val="22"/>
          <w:szCs w:val="22"/>
        </w:rPr>
        <w:t xml:space="preserve"> of processing of the claim or payment or </w:t>
      </w:r>
      <w:r w:rsidRPr="000B632A">
        <w:rPr>
          <w:rFonts w:ascii="Arial" w:hAnsi="Arial" w:cs="Arial"/>
          <w:color w:val="000000"/>
          <w:sz w:val="22"/>
          <w:szCs w:val="22"/>
        </w:rPr>
        <w:t>benefits, or</w:t>
      </w:r>
      <w:r w:rsidRPr="000B632A">
        <w:rPr>
          <w:rFonts w:ascii="Arial" w:hAnsi="Arial" w:cs="Arial"/>
          <w:color w:val="000000"/>
          <w:sz w:val="22"/>
          <w:szCs w:val="22"/>
        </w:rPr>
        <w:t xml:space="preserve"> may result in an unfavorable decision or reduced levels of benefits.  Additional disclosures of this information may be to: third parties in litigation; employing agencies, various individuals and organizations providing related medical rehabilitation and other services; insurance plans which may have paid related bills; labor unions; various law enforcement officials; other federal, state and local agencies (including the GAO and IRS) as appropriate; data processing contractors to the Department of Labor; debt collection agencies and credit bureaus.”  </w:t>
      </w:r>
    </w:p>
    <w:p w:rsidR="000B632A" w:rsidRPr="000B632A" w:rsidP="001B51C9" w14:paraId="7398A269" w14:textId="77777777">
      <w:pPr>
        <w:rPr>
          <w:rFonts w:ascii="Arial" w:hAnsi="Arial" w:cs="Arial"/>
          <w:color w:val="000000"/>
          <w:sz w:val="22"/>
          <w:szCs w:val="22"/>
        </w:rPr>
        <w:sectPr w:rsidSect="000B632A">
          <w:pgSz w:w="12240" w:h="15840"/>
          <w:pgMar w:top="1440" w:right="1800" w:bottom="1440" w:left="1800" w:header="720" w:footer="720" w:gutter="0"/>
          <w:cols w:space="720"/>
        </w:sectPr>
      </w:pPr>
    </w:p>
    <w:p w:rsidR="000B632A" w:rsidRPr="000B632A" w:rsidP="001B51C9" w14:paraId="419B9B38" w14:textId="77777777">
      <w:pPr>
        <w:rPr>
          <w:rFonts w:ascii="Arial" w:hAnsi="Arial" w:cs="Arial"/>
          <w:color w:val="000000"/>
          <w:sz w:val="22"/>
          <w:szCs w:val="22"/>
        </w:rPr>
      </w:pPr>
    </w:p>
    <w:sectPr w:rsidSect="000B632A">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32A" w:rsidP="007F4335" w14:paraId="0196FEB9" w14:textId="77777777">
    <w:pPr>
      <w:autoSpaceDE/>
      <w:autoSpaceDN/>
      <w:snapToGrid w:val="0"/>
      <w:rPr>
        <w:rFonts w:ascii="Arial Bold" w:hAnsi="Arial Bold"/>
        <w:b/>
        <w:bCs/>
        <w:i/>
        <w:sz w:val="22"/>
        <w:szCs w:val="22"/>
      </w:rPr>
    </w:pPr>
  </w:p>
  <w:p w:rsidR="000B632A" w:rsidRPr="001B51C9" w:rsidP="001B51C9" w14:paraId="18B6BA41" w14:textId="77777777">
    <w:pPr>
      <w:pStyle w:val="Footer"/>
      <w:tabs>
        <w:tab w:val="center" w:pos="6480"/>
      </w:tabs>
      <w:rPr>
        <w:rFonts w:ascii="Arial Bold" w:hAnsi="Arial Bold"/>
        <w:b/>
        <w:bCs/>
        <w:i/>
        <w:sz w:val="22"/>
        <w:szCs w:val="22"/>
      </w:rPr>
    </w:pPr>
    <w:r w:rsidRPr="001B51C9">
      <w:rPr>
        <w:rFonts w:ascii="Arial Bold" w:hAnsi="Arial Bold"/>
        <w:b/>
        <w:bCs/>
        <w:i/>
        <w:sz w:val="22"/>
        <w:szCs w:val="22"/>
      </w:rPr>
      <w:t xml:space="preserve">If you have a disability and </w:t>
    </w:r>
    <w:r w:rsidRPr="001B51C9">
      <w:rPr>
        <w:rFonts w:ascii="Arial Bold" w:hAnsi="Arial Bold"/>
        <w:b/>
        <w:bCs/>
        <w:i/>
        <w:sz w:val="22"/>
        <w:szCs w:val="22"/>
      </w:rPr>
      <w:t>are in need of</w:t>
    </w:r>
    <w:r w:rsidRPr="001B51C9">
      <w:rPr>
        <w:rFonts w:ascii="Arial Bold" w:hAnsi="Arial Bold"/>
        <w:b/>
        <w:bCs/>
        <w:i/>
        <w:sz w:val="22"/>
        <w:szCs w:val="22"/>
      </w:rPr>
      <w:t xml:space="preserve"> communication assistance (such as  </w:t>
    </w:r>
  </w:p>
  <w:p w:rsidR="000B632A" w:rsidP="001B51C9" w14:paraId="35140830" w14:textId="77777777">
    <w:pPr>
      <w:pStyle w:val="Footer"/>
      <w:tabs>
        <w:tab w:val="center" w:pos="6480"/>
      </w:tabs>
    </w:pPr>
    <w:r w:rsidRPr="001B51C9">
      <w:rPr>
        <w:rFonts w:ascii="Arial Bold" w:hAnsi="Arial Bold"/>
        <w:b/>
        <w:bCs/>
        <w:i/>
        <w:sz w:val="22"/>
        <w:szCs w:val="22"/>
      </w:rPr>
      <w:t>alternate formats or sign language interpretation), accommodations and/or modifications,</w:t>
    </w:r>
    <w:r>
      <w:rPr>
        <w:rFonts w:ascii="Arial Bold" w:hAnsi="Arial Bold"/>
        <w:b/>
        <w:bCs/>
        <w:i/>
        <w:sz w:val="22"/>
        <w:szCs w:val="22"/>
      </w:rPr>
      <w:t xml:space="preserve"> </w:t>
    </w:r>
    <w:r w:rsidRPr="001B51C9">
      <w:rPr>
        <w:rFonts w:ascii="Arial Bold" w:hAnsi="Arial Bold"/>
        <w:b/>
        <w:bCs/>
        <w:i/>
        <w:sz w:val="22"/>
        <w:szCs w:val="22"/>
      </w:rPr>
      <w:t xml:space="preserve">please contact </w:t>
    </w:r>
    <w:r w:rsidRPr="001B51C9">
      <w:rPr>
        <w:rFonts w:ascii="Arial Bold" w:hAnsi="Arial Bold"/>
        <w:b/>
        <w:bCs/>
        <w:i/>
        <w:sz w:val="22"/>
        <w:szCs w:val="22"/>
      </w:rPr>
      <w:t>OWCP .</w:t>
    </w:r>
  </w:p>
  <w:p w:rsidR="000B632A" w:rsidRPr="001B51C9" w:rsidP="001B51C9" w14:paraId="5C8ADDBC" w14:textId="77777777">
    <w:pPr>
      <w:pStyle w:val="Footer"/>
      <w:tabs>
        <w:tab w:val="center" w:pos="6480"/>
      </w:tabs>
      <w:ind w:left="6480"/>
      <w:rPr>
        <w:rFonts w:ascii="Arial" w:hAnsi="Arial" w:cs="Arial"/>
        <w:sz w:val="22"/>
        <w:szCs w:val="22"/>
      </w:rPr>
    </w:pPr>
    <w:r>
      <w:rPr>
        <w:rFonts w:ascii="Arial" w:hAnsi="Arial" w:cs="Arial"/>
        <w:sz w:val="22"/>
        <w:szCs w:val="22"/>
      </w:rPr>
      <w:t>CA-1305 (Rev. 03</w:t>
    </w:r>
    <w:r w:rsidRPr="001B51C9">
      <w:rPr>
        <w:rFonts w:ascii="Arial" w:hAnsi="Arial" w:cs="Arial"/>
        <w:sz w:val="22"/>
        <w:szCs w:val="22"/>
      </w:rPr>
      <w:t>-1</w:t>
    </w:r>
    <w:r>
      <w:rPr>
        <w:rFonts w:ascii="Arial" w:hAnsi="Arial" w:cs="Arial"/>
        <w:sz w:val="22"/>
        <w:szCs w:val="22"/>
      </w:rPr>
      <w:t>8</w:t>
    </w:r>
    <w:r w:rsidRPr="001B51C9">
      <w:rPr>
        <w:rFonts w:ascii="Arial" w:hAnsi="Arial" w:cs="Arial"/>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32A" w:rsidRPr="001B51C9" w:rsidP="007F4335" w14:paraId="5C741975" w14:textId="77777777">
    <w:pPr>
      <w:jc w:val="right"/>
      <w:rPr>
        <w:rFonts w:ascii="Arial" w:hAnsi="Arial" w:cs="Arial"/>
        <w:sz w:val="22"/>
        <w:szCs w:val="22"/>
      </w:rPr>
    </w:pPr>
    <w:r w:rsidRPr="001B51C9">
      <w:rPr>
        <w:rFonts w:ascii="Arial" w:hAnsi="Arial" w:cs="Arial"/>
        <w:sz w:val="22"/>
        <w:szCs w:val="22"/>
      </w:rPr>
      <w:t xml:space="preserve">CA-1305 PAGE </w:t>
    </w:r>
    <w:r w:rsidRPr="001B51C9">
      <w:rPr>
        <w:rFonts w:ascii="Arial" w:hAnsi="Arial" w:cs="Arial"/>
        <w:sz w:val="22"/>
        <w:szCs w:val="22"/>
      </w:rPr>
      <w:fldChar w:fldCharType="begin"/>
    </w:r>
    <w:r w:rsidRPr="001B51C9">
      <w:rPr>
        <w:rFonts w:ascii="Arial" w:hAnsi="Arial" w:cs="Arial"/>
        <w:sz w:val="22"/>
        <w:szCs w:val="22"/>
      </w:rPr>
      <w:instrText xml:space="preserve"> PAGE   \* MERGEFORMAT </w:instrText>
    </w:r>
    <w:r w:rsidRPr="001B51C9">
      <w:rPr>
        <w:rFonts w:ascii="Arial" w:hAnsi="Arial" w:cs="Arial"/>
        <w:sz w:val="22"/>
        <w:szCs w:val="22"/>
      </w:rPr>
      <w:fldChar w:fldCharType="separate"/>
    </w:r>
    <w:r>
      <w:rPr>
        <w:rFonts w:ascii="Arial" w:hAnsi="Arial" w:cs="Arial"/>
        <w:noProof/>
        <w:sz w:val="22"/>
        <w:szCs w:val="22"/>
      </w:rPr>
      <w:t>3</w:t>
    </w:r>
    <w:r w:rsidRPr="001B51C9">
      <w:rPr>
        <w:rFonts w:ascii="Arial" w:hAnsi="Arial" w:cs="Arial"/>
        <w:sz w:val="22"/>
        <w:szCs w:val="22"/>
      </w:rPr>
      <w:fldChar w:fldCharType="end"/>
    </w:r>
    <w:r w:rsidRPr="001B51C9">
      <w:rPr>
        <w:rFonts w:ascii="Arial" w:hAnsi="Arial" w:cs="Arial"/>
        <w:noProof/>
        <w:sz w:val="22"/>
        <w:szCs w:val="22"/>
      </w:rPr>
      <w:t xml:space="preserve"> </w:t>
    </w:r>
    <w:r w:rsidRPr="001B51C9">
      <w:rPr>
        <w:rFonts w:ascii="Arial" w:hAnsi="Arial" w:cs="Arial"/>
        <w:sz w:val="22"/>
        <w:szCs w:val="22"/>
      </w:rPr>
      <w:t>(Rev. 0</w:t>
    </w:r>
    <w:r>
      <w:rPr>
        <w:rFonts w:ascii="Arial" w:hAnsi="Arial" w:cs="Arial"/>
        <w:sz w:val="22"/>
        <w:szCs w:val="22"/>
      </w:rPr>
      <w:t>3</w:t>
    </w:r>
    <w:r w:rsidRPr="001B51C9">
      <w:rPr>
        <w:rFonts w:ascii="Arial" w:hAnsi="Arial" w:cs="Arial"/>
        <w:sz w:val="22"/>
        <w:szCs w:val="22"/>
      </w:rPr>
      <w:t>-1</w:t>
    </w:r>
    <w:r>
      <w:rPr>
        <w:rFonts w:ascii="Arial" w:hAnsi="Arial" w:cs="Arial"/>
        <w:sz w:val="22"/>
        <w:szCs w:val="22"/>
      </w:rPr>
      <w:t>8</w:t>
    </w:r>
    <w:r w:rsidRPr="001B51C9">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632A" w:rsidRPr="00F8627E" w:rsidP="00B70D80" w14:paraId="6AA71327" w14:textId="5CD937A4">
    <w:pPr>
      <w:pStyle w:val="Header"/>
      <w:tabs>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sidRPr="00F8627E">
      <w:rPr>
        <w:rFonts w:ascii="Arial" w:hAnsi="Arial" w:cs="Arial"/>
        <w:sz w:val="22"/>
        <w:szCs w:val="22"/>
      </w:rPr>
      <w:t xml:space="preserve">File Number: </w:t>
    </w:r>
    <w:r>
      <w:rPr>
        <w:rFonts w:ascii="Arial" w:hAnsi="Arial" w:cs="Arial"/>
        <w:noProof/>
        <w:sz w:val="22"/>
        <w:szCs w:val="22"/>
      </w:rPr>
      <w:t>XXXXXXXXX</w:t>
    </w:r>
  </w:p>
  <w:p w:rsidR="000B632A" w:rsidP="00B70D80" w14:paraId="2696B961" w14:textId="77777777">
    <w:pPr>
      <w:pStyle w:val="Header"/>
      <w:tabs>
        <w:tab w:val="left" w:pos="5040"/>
      </w:tabs>
      <w:rPr>
        <w:rFonts w:ascii="Arial" w:hAnsi="Arial" w:cs="Arial"/>
        <w:sz w:val="22"/>
        <w:szCs w:val="22"/>
      </w:rPr>
    </w:pPr>
    <w:r w:rsidRPr="00F8627E">
      <w:rPr>
        <w:rFonts w:ascii="Arial" w:hAnsi="Arial" w:cs="Arial"/>
        <w:sz w:val="22"/>
        <w:szCs w:val="22"/>
      </w:rPr>
      <w:tab/>
    </w:r>
    <w:r>
      <w:rPr>
        <w:rFonts w:ascii="Arial" w:hAnsi="Arial" w:cs="Arial"/>
        <w:sz w:val="22"/>
        <w:szCs w:val="22"/>
      </w:rPr>
      <w:tab/>
    </w:r>
    <w:r w:rsidRPr="00D97B18">
      <w:rPr>
        <w:rFonts w:ascii="Arial" w:hAnsi="Arial" w:cs="Arial"/>
        <w:noProof/>
        <w:sz w:val="22"/>
        <w:szCs w:val="22"/>
      </w:rPr>
      <w:t>CA-1305</w:t>
    </w:r>
    <w:r w:rsidRPr="00F8627E">
      <w:rPr>
        <w:rFonts w:ascii="Arial" w:hAnsi="Arial" w:cs="Arial"/>
        <w:sz w:val="22"/>
        <w:szCs w:val="22"/>
      </w:rPr>
      <w:t>-</w:t>
    </w:r>
    <w:r w:rsidRPr="00D97B18">
      <w:rPr>
        <w:rFonts w:ascii="Arial" w:hAnsi="Arial" w:cs="Arial"/>
        <w:noProof/>
        <w:sz w:val="22"/>
        <w:szCs w:val="22"/>
      </w:rPr>
      <w:t>O</w:t>
    </w:r>
    <w:r w:rsidRPr="00F8627E">
      <w:rPr>
        <w:rFonts w:ascii="Arial" w:hAnsi="Arial" w:cs="Arial"/>
        <w:sz w:val="22"/>
        <w:szCs w:val="22"/>
      </w:rPr>
      <w:t>-</w:t>
    </w:r>
    <w:r w:rsidRPr="00D97B18">
      <w:rPr>
        <w:rFonts w:ascii="Arial" w:hAnsi="Arial" w:cs="Arial"/>
        <w:noProof/>
        <w:sz w:val="22"/>
        <w:szCs w:val="22"/>
      </w:rPr>
      <w:t>TR</w:t>
    </w:r>
  </w:p>
  <w:p w:rsidR="000B632A" w:rsidP="00B70D80" w14:paraId="7F527B87" w14:textId="77777777">
    <w:pPr>
      <w:pStyle w:val="Header"/>
      <w:tabs>
        <w:tab w:val="left" w:pos="5040"/>
      </w:tabs>
      <w:rPr>
        <w:rFonts w:ascii="Arial" w:hAnsi="Arial" w:cs="Arial"/>
        <w:sz w:val="22"/>
        <w:szCs w:val="22"/>
      </w:rPr>
    </w:pPr>
  </w:p>
  <w:p w:rsidR="000B632A" w:rsidRPr="00484E6E" w:rsidP="00484E6E" w14:paraId="1A59DA37" w14:textId="77777777">
    <w:pPr>
      <w:pStyle w:val="Header"/>
      <w:tabs>
        <w:tab w:val="left" w:pos="5040"/>
      </w:tabs>
      <w:jc w:val="right"/>
      <w:rPr>
        <w:rFonts w:ascii="Arial" w:hAnsi="Arial" w:cs="Arial"/>
        <w:sz w:val="16"/>
        <w:szCs w:val="16"/>
      </w:rPr>
    </w:pPr>
    <w:r w:rsidRPr="00484E6E">
      <w:rPr>
        <w:rFonts w:ascii="Arial" w:hAnsi="Arial" w:cs="Arial"/>
        <w:sz w:val="16"/>
        <w:szCs w:val="16"/>
      </w:rPr>
      <w:t>OMB No:  1240-0046</w:t>
    </w:r>
  </w:p>
  <w:p w:rsidR="000B632A" w:rsidRPr="00484E6E" w:rsidP="00484E6E" w14:paraId="04152050" w14:textId="77777777">
    <w:pPr>
      <w:pStyle w:val="Header"/>
      <w:tabs>
        <w:tab w:val="left" w:pos="5040"/>
      </w:tabs>
      <w:jc w:val="right"/>
      <w:rPr>
        <w:sz w:val="16"/>
        <w:szCs w:val="16"/>
      </w:rPr>
    </w:pPr>
    <w:r w:rsidRPr="00484E6E">
      <w:rPr>
        <w:rFonts w:ascii="Arial" w:hAnsi="Arial" w:cs="Arial"/>
        <w:sz w:val="16"/>
        <w:szCs w:val="16"/>
      </w:rPr>
      <w:t>Expiration</w:t>
    </w:r>
    <w:r>
      <w:rPr>
        <w:rFonts w:ascii="Arial" w:hAnsi="Arial" w:cs="Arial"/>
        <w:sz w:val="16"/>
        <w:szCs w:val="16"/>
      </w:rPr>
      <w:t xml:space="preserve"> </w:t>
    </w:r>
    <w:r w:rsidRPr="00484E6E">
      <w:rPr>
        <w:rFonts w:ascii="Arial" w:hAnsi="Arial" w:cs="Arial"/>
        <w:sz w:val="16"/>
        <w:szCs w:val="16"/>
      </w:rPr>
      <w:t xml:space="preserve"> Date</w:t>
    </w:r>
    <w:r w:rsidRPr="00484E6E">
      <w:rPr>
        <w:rFonts w:ascii="Arial" w:hAnsi="Arial" w:cs="Arial"/>
        <w:sz w:val="16"/>
        <w:szCs w:val="16"/>
      </w:rPr>
      <w:t xml:space="preserve">:  </w:t>
    </w:r>
    <w:r>
      <w:rPr>
        <w:rFonts w:ascii="Arial" w:hAnsi="Arial" w:cs="Arial"/>
        <w:sz w:val="16"/>
        <w:szCs w:val="16"/>
      </w:rPr>
      <w:t>8</w:t>
    </w:r>
    <w:r w:rsidRPr="00484E6E">
      <w:rPr>
        <w:rFonts w:ascii="Arial" w:hAnsi="Arial" w:cs="Arial"/>
        <w:sz w:val="16"/>
        <w:szCs w:val="16"/>
      </w:rPr>
      <w:t>-</w:t>
    </w:r>
    <w:r>
      <w:rPr>
        <w:rFonts w:ascii="Arial" w:hAnsi="Arial" w:cs="Arial"/>
        <w:sz w:val="16"/>
        <w:szCs w:val="16"/>
      </w:rPr>
      <w:t>31</w:t>
    </w:r>
    <w:r w:rsidRPr="00484E6E">
      <w:rPr>
        <w:rFonts w:ascii="Arial" w:hAnsi="Arial" w:cs="Arial"/>
        <w:sz w:val="16"/>
        <w:szCs w:val="16"/>
      </w:rPr>
      <w:t>-20</w:t>
    </w:r>
    <w:r>
      <w:rPr>
        <w:rFonts w:ascii="Arial" w:hAnsi="Arial" w:cs="Arial"/>
        <w:sz w:val="16"/>
        <w:szCs w:val="16"/>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BE77ED8"/>
    <w:multiLevelType w:val="singleLevel"/>
    <w:tmpl w:val="FFFFFFFF"/>
    <w:lvl w:ilvl="0">
      <w:start w:val="1"/>
      <w:numFmt w:val="lowerLetter"/>
      <w:lvlText w:val="%1)"/>
      <w:lvlJc w:val="left"/>
      <w:pPr>
        <w:tabs>
          <w:tab w:val="num" w:pos="1080"/>
        </w:tabs>
        <w:ind w:left="1080" w:hanging="360"/>
      </w:pPr>
      <w:rPr>
        <w:rFonts w:cs="Times New Roman"/>
      </w:rPr>
    </w:lvl>
  </w:abstractNum>
  <w:abstractNum w:abstractNumId="1" w15:restartNumberingAfterBreak="1">
    <w:nsid w:val="3361601B"/>
    <w:multiLevelType w:val="singleLevel"/>
    <w:tmpl w:val="FFFFFFFF"/>
    <w:lvl w:ilvl="0">
      <w:start w:val="1"/>
      <w:numFmt w:val="decimal"/>
      <w:lvlText w:val="%1."/>
      <w:lvlJc w:val="left"/>
      <w:pPr>
        <w:tabs>
          <w:tab w:val="num" w:pos="360"/>
        </w:tabs>
        <w:ind w:left="360" w:hanging="360"/>
      </w:pPr>
      <w:rPr>
        <w:rFonts w:cs="Times New Roman"/>
      </w:rPr>
    </w:lvl>
  </w:abstractNum>
  <w:num w:numId="1" w16cid:durableId="887765029">
    <w:abstractNumId w:val="1"/>
  </w:num>
  <w:num w:numId="2" w16cid:durableId="67419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15"/>
    <w:rsid w:val="000350BD"/>
    <w:rsid w:val="00060D97"/>
    <w:rsid w:val="000953A1"/>
    <w:rsid w:val="000B632A"/>
    <w:rsid w:val="000C1538"/>
    <w:rsid w:val="00137F89"/>
    <w:rsid w:val="00150725"/>
    <w:rsid w:val="00196474"/>
    <w:rsid w:val="001A6E83"/>
    <w:rsid w:val="001B51C9"/>
    <w:rsid w:val="001C2C78"/>
    <w:rsid w:val="0024794E"/>
    <w:rsid w:val="00285851"/>
    <w:rsid w:val="002A3384"/>
    <w:rsid w:val="002C2F85"/>
    <w:rsid w:val="002E0286"/>
    <w:rsid w:val="002E09D3"/>
    <w:rsid w:val="002F2097"/>
    <w:rsid w:val="0031224C"/>
    <w:rsid w:val="00391C77"/>
    <w:rsid w:val="003E4BB8"/>
    <w:rsid w:val="003F760C"/>
    <w:rsid w:val="004304B3"/>
    <w:rsid w:val="00450350"/>
    <w:rsid w:val="00455EC7"/>
    <w:rsid w:val="00484E6E"/>
    <w:rsid w:val="004A0BEC"/>
    <w:rsid w:val="005065AB"/>
    <w:rsid w:val="0053649E"/>
    <w:rsid w:val="00551AA7"/>
    <w:rsid w:val="0057402C"/>
    <w:rsid w:val="005D05E1"/>
    <w:rsid w:val="005E39BC"/>
    <w:rsid w:val="006053D5"/>
    <w:rsid w:val="00660B38"/>
    <w:rsid w:val="006F281F"/>
    <w:rsid w:val="007555F4"/>
    <w:rsid w:val="00756624"/>
    <w:rsid w:val="007C661E"/>
    <w:rsid w:val="007E3A1E"/>
    <w:rsid w:val="007F2FE6"/>
    <w:rsid w:val="007F4335"/>
    <w:rsid w:val="008149DF"/>
    <w:rsid w:val="00843EE7"/>
    <w:rsid w:val="008543A9"/>
    <w:rsid w:val="008A1BE9"/>
    <w:rsid w:val="008B209C"/>
    <w:rsid w:val="008C05CC"/>
    <w:rsid w:val="008C19E1"/>
    <w:rsid w:val="008C4457"/>
    <w:rsid w:val="008C535F"/>
    <w:rsid w:val="008E09DC"/>
    <w:rsid w:val="00924A57"/>
    <w:rsid w:val="00940DDC"/>
    <w:rsid w:val="00954B78"/>
    <w:rsid w:val="00997A81"/>
    <w:rsid w:val="009D3CD3"/>
    <w:rsid w:val="009D3F96"/>
    <w:rsid w:val="00A412B0"/>
    <w:rsid w:val="00A747F6"/>
    <w:rsid w:val="00A80B26"/>
    <w:rsid w:val="00A8473D"/>
    <w:rsid w:val="00AD2258"/>
    <w:rsid w:val="00AF6D46"/>
    <w:rsid w:val="00B70D80"/>
    <w:rsid w:val="00B7398B"/>
    <w:rsid w:val="00BA7C09"/>
    <w:rsid w:val="00BB481A"/>
    <w:rsid w:val="00BB7661"/>
    <w:rsid w:val="00BC0198"/>
    <w:rsid w:val="00C03AC7"/>
    <w:rsid w:val="00C43FA6"/>
    <w:rsid w:val="00C8314A"/>
    <w:rsid w:val="00CD2ED5"/>
    <w:rsid w:val="00CE3CA2"/>
    <w:rsid w:val="00CE4887"/>
    <w:rsid w:val="00D00B58"/>
    <w:rsid w:val="00D23815"/>
    <w:rsid w:val="00D42818"/>
    <w:rsid w:val="00D45339"/>
    <w:rsid w:val="00D530A8"/>
    <w:rsid w:val="00D74A1A"/>
    <w:rsid w:val="00D97B18"/>
    <w:rsid w:val="00E14147"/>
    <w:rsid w:val="00E413D4"/>
    <w:rsid w:val="00E46346"/>
    <w:rsid w:val="00EB1DD8"/>
    <w:rsid w:val="00EB2737"/>
    <w:rsid w:val="00F325BE"/>
    <w:rsid w:val="00F32D94"/>
    <w:rsid w:val="00F8627E"/>
    <w:rsid w:val="00F91F8F"/>
    <w:rsid w:val="00FB1558"/>
    <w:rsid w:val="00FE74FB"/>
    <w:rsid w:val="00FF17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245871"/>
  <w15:docId w15:val="{6008E423-0F22-4D21-9B1D-3BB781D5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BalloonText">
    <w:name w:val="Balloon Text"/>
    <w:basedOn w:val="Normal"/>
    <w:link w:val="BalloonTextChar"/>
    <w:uiPriority w:val="99"/>
    <w:semiHidden/>
    <w:unhideWhenUsed/>
    <w:rsid w:val="00BB48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4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4574</Characters>
  <Application>Microsoft Office Word</Application>
  <DocSecurity>0</DocSecurity>
  <Lines>116</Lines>
  <Paragraphs>34</Paragraphs>
  <ScaleCrop>false</ScaleCrop>
  <Company>U.S. Department of Labor</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Hamai, Pamela A - OWCP</dc:creator>
  <cp:lastModifiedBy>Hamai, Pamela A - OWCP</cp:lastModifiedBy>
  <cp:revision>3</cp:revision>
  <cp:lastPrinted>2026-01-21T21:26:00Z</cp:lastPrinted>
  <dcterms:created xsi:type="dcterms:W3CDTF">2026-02-25T16:46:00Z</dcterms:created>
  <dcterms:modified xsi:type="dcterms:W3CDTF">2026-03-04T16:46:00Z</dcterms:modified>
</cp:coreProperties>
</file>