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94FE9" w:rsidRPr="002F04EF" w:rsidP="002F04EF" w14:paraId="0CB5855E" w14:textId="0C257AD7">
      <w:pPr>
        <w:pStyle w:val="Heading1"/>
        <w:jc w:val="center"/>
      </w:pPr>
      <w:bookmarkStart w:id="0" w:name="_Hlk190438323"/>
      <w:r w:rsidRPr="002F04EF">
        <w:t>A</w:t>
      </w:r>
      <w:r w:rsidRPr="002F04EF" w:rsidR="00F27B68">
        <w:t>ppendix A</w:t>
      </w:r>
      <w:r w:rsidRPr="002F04EF">
        <w:t xml:space="preserve">: </w:t>
      </w:r>
      <w:r w:rsidRPr="002F04EF" w:rsidR="00F27B68">
        <w:t>Subrecipient Interview Recruitment</w:t>
      </w:r>
      <w:r w:rsidR="00FD23B1">
        <w:t>/Advance</w:t>
      </w:r>
      <w:r w:rsidRPr="002F04EF" w:rsidR="00F27B68">
        <w:t xml:space="preserve"> E-mail</w:t>
      </w:r>
      <w:r w:rsidR="00141764">
        <w:t>s</w:t>
      </w:r>
    </w:p>
    <w:p w:rsidR="00884067" w:rsidRPr="002F04EF" w:rsidP="002F04EF" w14:paraId="1412805F" w14:textId="5543B1DF">
      <w:pPr>
        <w:pStyle w:val="Heading2"/>
        <w:jc w:val="center"/>
      </w:pPr>
      <w:r w:rsidRPr="002F04EF">
        <w:t>Recruitment E-mail</w:t>
      </w:r>
    </w:p>
    <w:p w:rsidR="00774AF4" w:rsidRPr="00774AF4" w:rsidP="00774AF4" w14:paraId="26BB26E1" w14:textId="77777777"/>
    <w:p w:rsidR="00712E13" w:rsidRPr="005022E3" w:rsidP="00712E13" w14:paraId="118632B5" w14:textId="21D90FFA">
      <w:pPr>
        <w:rPr>
          <w:rFonts w:cs="Calibri"/>
          <w:sz w:val="22"/>
          <w:szCs w:val="22"/>
          <w:u w:val="single"/>
        </w:rPr>
      </w:pPr>
      <w:r w:rsidRPr="005022E3">
        <w:rPr>
          <w:rFonts w:cs="Calibri"/>
          <w:sz w:val="22"/>
          <w:szCs w:val="22"/>
          <w:u w:val="single"/>
        </w:rPr>
        <w:t xml:space="preserve">Subject: </w:t>
      </w:r>
      <w:r w:rsidRPr="005022E3" w:rsidR="00F27B68">
        <w:rPr>
          <w:rFonts w:cs="Calibri"/>
          <w:sz w:val="22"/>
          <w:szCs w:val="22"/>
        </w:rPr>
        <w:t>TVAP</w:t>
      </w:r>
      <w:r w:rsidRPr="005022E3" w:rsidR="006D3FFA">
        <w:rPr>
          <w:rFonts w:cs="Calibri"/>
          <w:sz w:val="22"/>
          <w:szCs w:val="22"/>
        </w:rPr>
        <w:t>/</w:t>
      </w:r>
      <w:r w:rsidRPr="005022E3" w:rsidR="00F27B68">
        <w:rPr>
          <w:rFonts w:cs="Calibri"/>
          <w:sz w:val="22"/>
          <w:szCs w:val="22"/>
        </w:rPr>
        <w:t>Aspire</w:t>
      </w:r>
      <w:r w:rsidRPr="005022E3">
        <w:rPr>
          <w:rFonts w:cs="Calibri"/>
          <w:sz w:val="22"/>
          <w:szCs w:val="22"/>
        </w:rPr>
        <w:t xml:space="preserve"> Evaluation Interview Invitation for </w:t>
      </w:r>
      <w:r w:rsidRPr="005022E3">
        <w:rPr>
          <w:rFonts w:cs="Calibri"/>
          <w:color w:val="FF0000"/>
          <w:sz w:val="22"/>
          <w:szCs w:val="22"/>
        </w:rPr>
        <w:t>[First initial, Last Name]</w:t>
      </w:r>
    </w:p>
    <w:p w:rsidR="000948E9" w:rsidRPr="005022E3" w:rsidP="006D3FFA" w14:paraId="3F704A51" w14:textId="44231010">
      <w:pPr>
        <w:rPr>
          <w:sz w:val="22"/>
          <w:szCs w:val="22"/>
        </w:rPr>
      </w:pPr>
      <w:bookmarkStart w:id="1" w:name="_Hlk182909143"/>
      <w:r w:rsidRPr="005022E3">
        <w:rPr>
          <w:sz w:val="22"/>
          <w:szCs w:val="22"/>
        </w:rPr>
        <w:t>Dear [</w:t>
      </w:r>
      <w:r w:rsidRPr="005022E3" w:rsidR="004B07FA">
        <w:rPr>
          <w:sz w:val="22"/>
          <w:szCs w:val="22"/>
        </w:rPr>
        <w:t>NAME</w:t>
      </w:r>
      <w:r w:rsidRPr="005022E3">
        <w:rPr>
          <w:sz w:val="22"/>
          <w:szCs w:val="22"/>
        </w:rPr>
        <w:t>],</w:t>
      </w:r>
    </w:p>
    <w:p w:rsidR="006D3FFA" w:rsidRPr="005022E3" w:rsidP="006D3FFA" w14:paraId="21F40439" w14:textId="2378DFDD">
      <w:pPr>
        <w:rPr>
          <w:sz w:val="22"/>
          <w:szCs w:val="22"/>
        </w:rPr>
      </w:pPr>
      <w:bookmarkStart w:id="2" w:name="x__Hlk182994464"/>
      <w:bookmarkStart w:id="3" w:name="x__Hlk182994301"/>
      <w:bookmarkStart w:id="4" w:name="x__Hlk182994423"/>
      <w:bookmarkEnd w:id="2"/>
      <w:bookmarkEnd w:id="3"/>
      <w:r w:rsidRPr="005022E3">
        <w:rPr>
          <w:sz w:val="22"/>
          <w:szCs w:val="22"/>
        </w:rPr>
        <w:t>I hope you're having a good day. As [PRIME RECIPIENT</w:t>
      </w:r>
      <w:r w:rsidR="002A14BE">
        <w:rPr>
          <w:sz w:val="22"/>
          <w:szCs w:val="22"/>
        </w:rPr>
        <w:t xml:space="preserve"> REGIONAL COORDINATOR</w:t>
      </w:r>
      <w:r w:rsidRPr="005022E3">
        <w:rPr>
          <w:sz w:val="22"/>
          <w:szCs w:val="22"/>
        </w:rPr>
        <w:t>] shared, RTI International is conducting an evaluation of the Trafficking Victim Assistance Program (TVAP) and Aspire: Child Trafficking Victim Assistance Demonstration Program (Aspire)</w:t>
      </w:r>
      <w:bookmarkEnd w:id="4"/>
      <w:r w:rsidRPr="005022E3">
        <w:rPr>
          <w:sz w:val="22"/>
          <w:szCs w:val="22"/>
        </w:rPr>
        <w:t xml:space="preserve">. This </w:t>
      </w:r>
      <w:hyperlink r:id="rId8" w:history="1">
        <w:r w:rsidRPr="007C26BB">
          <w:rPr>
            <w:rStyle w:val="Hyperlink"/>
            <w:sz w:val="22"/>
            <w:szCs w:val="22"/>
          </w:rPr>
          <w:t>evaluation</w:t>
        </w:r>
      </w:hyperlink>
      <w:r w:rsidRPr="005022E3">
        <w:rPr>
          <w:sz w:val="22"/>
          <w:szCs w:val="22"/>
        </w:rPr>
        <w:t xml:space="preserve"> is overseen by </w:t>
      </w:r>
      <w:r w:rsidR="00525FAF">
        <w:rPr>
          <w:sz w:val="22"/>
          <w:szCs w:val="22"/>
        </w:rPr>
        <w:t xml:space="preserve">the </w:t>
      </w:r>
      <w:r w:rsidRPr="005022E3" w:rsidR="00525FAF">
        <w:rPr>
          <w:sz w:val="22"/>
          <w:szCs w:val="22"/>
        </w:rPr>
        <w:t>Administration for Children and Families’</w:t>
      </w:r>
      <w:r w:rsidRPr="005022E3">
        <w:rPr>
          <w:sz w:val="22"/>
          <w:szCs w:val="22"/>
        </w:rPr>
        <w:t xml:space="preserve"> Office of Planning, Research, and Evaluation in partnership with the Office on Trafficking in Persons. </w:t>
      </w:r>
    </w:p>
    <w:p w:rsidR="006D3FFA" w:rsidRPr="005022E3" w:rsidP="006D3FFA" w14:paraId="6667B147" w14:textId="36D756A6">
      <w:pPr>
        <w:rPr>
          <w:sz w:val="22"/>
          <w:szCs w:val="22"/>
        </w:rPr>
      </w:pPr>
      <w:r w:rsidRPr="005022E3">
        <w:rPr>
          <w:sz w:val="22"/>
          <w:szCs w:val="22"/>
        </w:rPr>
        <w:t xml:space="preserve">As part of this evaluation, we </w:t>
      </w:r>
      <w:r w:rsidRPr="005022E3" w:rsidR="00172AD1">
        <w:rPr>
          <w:sz w:val="22"/>
          <w:szCs w:val="22"/>
        </w:rPr>
        <w:t>are</w:t>
      </w:r>
      <w:r w:rsidRPr="005022E3">
        <w:rPr>
          <w:sz w:val="22"/>
          <w:szCs w:val="22"/>
        </w:rPr>
        <w:t xml:space="preserve"> conduct</w:t>
      </w:r>
      <w:r w:rsidRPr="005022E3" w:rsidR="000948E9">
        <w:rPr>
          <w:sz w:val="22"/>
          <w:szCs w:val="22"/>
        </w:rPr>
        <w:t>ing interview</w:t>
      </w:r>
      <w:r w:rsidR="001C1A1C">
        <w:rPr>
          <w:sz w:val="22"/>
          <w:szCs w:val="22"/>
        </w:rPr>
        <w:t>s</w:t>
      </w:r>
      <w:r w:rsidRPr="005022E3" w:rsidR="000948E9">
        <w:rPr>
          <w:sz w:val="22"/>
          <w:szCs w:val="22"/>
        </w:rPr>
        <w:t xml:space="preserve"> with </w:t>
      </w:r>
      <w:r w:rsidRPr="005022E3">
        <w:rPr>
          <w:sz w:val="22"/>
          <w:szCs w:val="22"/>
        </w:rPr>
        <w:t>representatives of subrecipient service providers</w:t>
      </w:r>
      <w:r w:rsidRPr="005022E3" w:rsidR="00BC162E">
        <w:rPr>
          <w:sz w:val="22"/>
          <w:szCs w:val="22"/>
        </w:rPr>
        <w:t xml:space="preserve"> </w:t>
      </w:r>
      <w:r w:rsidRPr="005022E3">
        <w:rPr>
          <w:sz w:val="22"/>
          <w:szCs w:val="22"/>
        </w:rPr>
        <w:t>who are involved with the TVAP and Aspire program</w:t>
      </w:r>
      <w:r w:rsidR="00E44726">
        <w:rPr>
          <w:sz w:val="22"/>
          <w:szCs w:val="22"/>
        </w:rPr>
        <w:t>s</w:t>
      </w:r>
      <w:r w:rsidRPr="005022E3">
        <w:rPr>
          <w:sz w:val="22"/>
          <w:szCs w:val="22"/>
        </w:rPr>
        <w:t xml:space="preserve"> to learn about program implementation.</w:t>
      </w:r>
      <w:r w:rsidR="00BD536D">
        <w:rPr>
          <w:sz w:val="22"/>
          <w:szCs w:val="22"/>
        </w:rPr>
        <w:t xml:space="preserve"> </w:t>
      </w:r>
      <w:r w:rsidR="00680BB7">
        <w:rPr>
          <w:sz w:val="22"/>
          <w:szCs w:val="22"/>
        </w:rPr>
        <w:t>I</w:t>
      </w:r>
      <w:r w:rsidRPr="005022E3" w:rsidR="00680BB7">
        <w:rPr>
          <w:sz w:val="22"/>
          <w:szCs w:val="22"/>
        </w:rPr>
        <w:t xml:space="preserve">nterview </w:t>
      </w:r>
      <w:r w:rsidR="00680BB7">
        <w:rPr>
          <w:sz w:val="22"/>
          <w:szCs w:val="22"/>
        </w:rPr>
        <w:t xml:space="preserve">questions will ask about </w:t>
      </w:r>
      <w:r w:rsidRPr="00BB0004" w:rsidR="00680BB7">
        <w:rPr>
          <w:sz w:val="22"/>
          <w:szCs w:val="22"/>
        </w:rPr>
        <w:t xml:space="preserve">how </w:t>
      </w:r>
      <w:r w:rsidR="00680BB7">
        <w:rPr>
          <w:sz w:val="22"/>
          <w:szCs w:val="22"/>
        </w:rPr>
        <w:t>you</w:t>
      </w:r>
      <w:r w:rsidRPr="00BB0004" w:rsidR="00680BB7">
        <w:rPr>
          <w:sz w:val="22"/>
          <w:szCs w:val="22"/>
        </w:rPr>
        <w:t xml:space="preserve"> receive referrals</w:t>
      </w:r>
      <w:r w:rsidR="00680BB7">
        <w:rPr>
          <w:sz w:val="22"/>
          <w:szCs w:val="22"/>
        </w:rPr>
        <w:t xml:space="preserve"> and </w:t>
      </w:r>
      <w:r w:rsidRPr="00BB0004" w:rsidR="00680BB7">
        <w:rPr>
          <w:sz w:val="22"/>
          <w:szCs w:val="22"/>
        </w:rPr>
        <w:t xml:space="preserve">provide comprehensive case management to clients, and </w:t>
      </w:r>
      <w:r w:rsidR="00680BB7">
        <w:rPr>
          <w:sz w:val="22"/>
          <w:szCs w:val="22"/>
        </w:rPr>
        <w:t>the</w:t>
      </w:r>
      <w:r w:rsidRPr="00BB0004" w:rsidR="00680BB7">
        <w:rPr>
          <w:sz w:val="22"/>
          <w:szCs w:val="22"/>
        </w:rPr>
        <w:t xml:space="preserve"> support</w:t>
      </w:r>
      <w:r w:rsidR="00680BB7">
        <w:rPr>
          <w:sz w:val="22"/>
          <w:szCs w:val="22"/>
        </w:rPr>
        <w:t xml:space="preserve"> you receive</w:t>
      </w:r>
      <w:r w:rsidRPr="00BB0004" w:rsidR="00680BB7">
        <w:rPr>
          <w:sz w:val="22"/>
          <w:szCs w:val="22"/>
        </w:rPr>
        <w:t xml:space="preserve"> from TVAP and Aspire program leadership. </w:t>
      </w:r>
      <w:r w:rsidR="00680BB7">
        <w:rPr>
          <w:sz w:val="22"/>
          <w:szCs w:val="22"/>
        </w:rPr>
        <w:t xml:space="preserve"> </w:t>
      </w:r>
      <w:r w:rsidRPr="00BD536D" w:rsidR="00BD536D">
        <w:rPr>
          <w:sz w:val="22"/>
          <w:szCs w:val="22"/>
        </w:rPr>
        <w:t>This information will help improve the TVAP and Aspire programs.</w:t>
      </w:r>
      <w:r w:rsidRPr="005022E3">
        <w:rPr>
          <w:sz w:val="22"/>
          <w:szCs w:val="22"/>
        </w:rPr>
        <w:t xml:space="preserve"> </w:t>
      </w:r>
    </w:p>
    <w:p w:rsidR="006D3FFA" w:rsidRPr="004B07FA" w:rsidP="006D3FFA" w14:paraId="7438702D" w14:textId="794E3B2E">
      <w:pPr>
        <w:rPr>
          <w:sz w:val="22"/>
          <w:szCs w:val="22"/>
        </w:rPr>
      </w:pPr>
      <w:r w:rsidRPr="005022E3">
        <w:rPr>
          <w:b/>
          <w:bCs/>
          <w:sz w:val="22"/>
          <w:szCs w:val="22"/>
        </w:rPr>
        <w:t xml:space="preserve">We invite you or someone from your organization to participate in the interview </w:t>
      </w:r>
      <w:r w:rsidRPr="005022E3">
        <w:rPr>
          <w:sz w:val="22"/>
          <w:szCs w:val="22"/>
        </w:rPr>
        <w:t xml:space="preserve">to share perspectives and experiences about </w:t>
      </w:r>
      <w:r w:rsidRPr="005022E3" w:rsidR="00BC162E">
        <w:rPr>
          <w:sz w:val="22"/>
          <w:szCs w:val="22"/>
        </w:rPr>
        <w:t>implementation of the</w:t>
      </w:r>
      <w:r w:rsidRPr="005022E3">
        <w:rPr>
          <w:sz w:val="22"/>
          <w:szCs w:val="22"/>
        </w:rPr>
        <w:t xml:space="preserve"> TVAP and Aspire program</w:t>
      </w:r>
      <w:r w:rsidR="00830D56">
        <w:rPr>
          <w:sz w:val="22"/>
          <w:szCs w:val="22"/>
        </w:rPr>
        <w:t>s</w:t>
      </w:r>
      <w:r w:rsidRPr="005022E3">
        <w:rPr>
          <w:sz w:val="22"/>
          <w:szCs w:val="22"/>
        </w:rPr>
        <w:t xml:space="preserve">. Please </w:t>
      </w:r>
      <w:r w:rsidRPr="004B07FA">
        <w:rPr>
          <w:sz w:val="22"/>
          <w:szCs w:val="22"/>
        </w:rPr>
        <w:t xml:space="preserve">forward this invite to another person in your organization if you feel they are </w:t>
      </w:r>
      <w:r w:rsidRPr="004B07FA">
        <w:rPr>
          <w:sz w:val="22"/>
          <w:szCs w:val="22"/>
        </w:rPr>
        <w:t>a better</w:t>
      </w:r>
      <w:r w:rsidRPr="004B07FA">
        <w:rPr>
          <w:sz w:val="22"/>
          <w:szCs w:val="22"/>
        </w:rPr>
        <w:t xml:space="preserve"> fit for the interview. </w:t>
      </w:r>
      <w:r w:rsidRPr="004B07FA" w:rsidR="000A3B32">
        <w:rPr>
          <w:rFonts w:cs="Calibri"/>
          <w:sz w:val="22"/>
          <w:szCs w:val="22"/>
        </w:rPr>
        <w:t>The participant will receive a $60 gift card as a token of appreciation.</w:t>
      </w:r>
    </w:p>
    <w:p w:rsidR="006D3FFA" w:rsidRPr="005022E3" w:rsidP="006D3FFA" w14:paraId="34345753" w14:textId="59760F73">
      <w:pPr>
        <w:rPr>
          <w:sz w:val="22"/>
          <w:szCs w:val="22"/>
        </w:rPr>
      </w:pPr>
      <w:r w:rsidRPr="005022E3">
        <w:rPr>
          <w:sz w:val="22"/>
          <w:szCs w:val="22"/>
        </w:rPr>
        <w:t xml:space="preserve">The interview will be held via </w:t>
      </w:r>
      <w:r w:rsidR="00E94D59">
        <w:rPr>
          <w:sz w:val="22"/>
          <w:szCs w:val="22"/>
        </w:rPr>
        <w:t>phone or video conferencing</w:t>
      </w:r>
      <w:r w:rsidRPr="005022E3" w:rsidR="00E94D59">
        <w:rPr>
          <w:sz w:val="22"/>
          <w:szCs w:val="22"/>
        </w:rPr>
        <w:t xml:space="preserve"> </w:t>
      </w:r>
      <w:r w:rsidRPr="005022E3">
        <w:rPr>
          <w:sz w:val="22"/>
          <w:szCs w:val="22"/>
        </w:rPr>
        <w:t xml:space="preserve">for </w:t>
      </w:r>
      <w:r w:rsidRPr="005022E3" w:rsidR="003D4630">
        <w:rPr>
          <w:b/>
          <w:bCs/>
          <w:sz w:val="22"/>
          <w:szCs w:val="22"/>
        </w:rPr>
        <w:t>90</w:t>
      </w:r>
      <w:r w:rsidRPr="005022E3">
        <w:rPr>
          <w:b/>
          <w:bCs/>
          <w:sz w:val="22"/>
          <w:szCs w:val="22"/>
        </w:rPr>
        <w:t xml:space="preserve"> minutes</w:t>
      </w:r>
      <w:r w:rsidRPr="005022E3">
        <w:rPr>
          <w:sz w:val="22"/>
          <w:szCs w:val="22"/>
        </w:rPr>
        <w:t>. Please select a time that works best for you using the following link. If none of these days/times work for you, we’d be happy to accommodate your schedule in other ways.</w:t>
      </w:r>
    </w:p>
    <w:p w:rsidR="006D3FFA" w:rsidRPr="005022E3" w:rsidP="006D3FFA" w14:paraId="5706D10F" w14:textId="0258F59D">
      <w:pPr>
        <w:numPr>
          <w:ilvl w:val="0"/>
          <w:numId w:val="5"/>
        </w:numPr>
        <w:spacing w:after="0" w:line="259" w:lineRule="auto"/>
        <w:rPr>
          <w:sz w:val="22"/>
          <w:szCs w:val="22"/>
        </w:rPr>
      </w:pPr>
      <w:r w:rsidRPr="005022E3">
        <w:rPr>
          <w:b/>
          <w:bCs/>
          <w:sz w:val="22"/>
          <w:szCs w:val="22"/>
        </w:rPr>
        <w:t xml:space="preserve">Schedule using </w:t>
      </w:r>
      <w:r w:rsidRPr="005022E3" w:rsidR="003D4630">
        <w:rPr>
          <w:b/>
          <w:bCs/>
          <w:sz w:val="22"/>
          <w:szCs w:val="22"/>
        </w:rPr>
        <w:t>this link</w:t>
      </w:r>
      <w:r w:rsidRPr="005022E3">
        <w:rPr>
          <w:b/>
          <w:bCs/>
          <w:sz w:val="22"/>
          <w:szCs w:val="22"/>
        </w:rPr>
        <w:t xml:space="preserve">: </w:t>
      </w:r>
      <w:r w:rsidRPr="005022E3" w:rsidR="003D4630">
        <w:rPr>
          <w:sz w:val="22"/>
          <w:szCs w:val="22"/>
        </w:rPr>
        <w:t>[LINK]</w:t>
      </w:r>
      <w:r w:rsidRPr="005022E3">
        <w:rPr>
          <w:b/>
          <w:bCs/>
          <w:sz w:val="22"/>
          <w:szCs w:val="22"/>
        </w:rPr>
        <w:t xml:space="preserve"> </w:t>
      </w:r>
      <w:r w:rsidRPr="005022E3">
        <w:rPr>
          <w:sz w:val="22"/>
          <w:szCs w:val="22"/>
        </w:rPr>
        <w:t xml:space="preserve"> </w:t>
      </w:r>
    </w:p>
    <w:p w:rsidR="006D3FFA" w:rsidRPr="005022E3" w:rsidP="006D3FFA" w14:paraId="3B8F1859" w14:textId="77777777">
      <w:pPr>
        <w:rPr>
          <w:sz w:val="22"/>
          <w:szCs w:val="22"/>
        </w:rPr>
      </w:pPr>
      <w:r w:rsidRPr="005022E3">
        <w:rPr>
          <w:sz w:val="22"/>
          <w:szCs w:val="22"/>
        </w:rPr>
        <w:t> </w:t>
      </w:r>
    </w:p>
    <w:p w:rsidR="006D3FFA" w:rsidRPr="005022E3" w:rsidP="006D3FFA" w14:paraId="7BA5D762" w14:textId="77777777">
      <w:pPr>
        <w:rPr>
          <w:sz w:val="22"/>
          <w:szCs w:val="22"/>
        </w:rPr>
      </w:pPr>
      <w:r w:rsidRPr="005022E3">
        <w:rPr>
          <w:sz w:val="22"/>
          <w:szCs w:val="22"/>
        </w:rPr>
        <w:t>Additional information about the interview:</w:t>
      </w:r>
    </w:p>
    <w:p w:rsidR="006D3FFA" w:rsidRPr="005022E3" w:rsidP="006D3FFA" w14:paraId="2444CEA1" w14:textId="77777777">
      <w:pPr>
        <w:numPr>
          <w:ilvl w:val="0"/>
          <w:numId w:val="6"/>
        </w:numPr>
        <w:spacing w:after="0" w:line="259" w:lineRule="auto"/>
        <w:rPr>
          <w:sz w:val="22"/>
          <w:szCs w:val="22"/>
        </w:rPr>
      </w:pPr>
      <w:r w:rsidRPr="005022E3">
        <w:rPr>
          <w:sz w:val="22"/>
          <w:szCs w:val="22"/>
        </w:rPr>
        <w:t>No preparation is necessary for the interview.</w:t>
      </w:r>
    </w:p>
    <w:p w:rsidR="006D3FFA" w:rsidP="006D3FFA" w14:paraId="7EB7AC0F" w14:textId="77777777">
      <w:pPr>
        <w:numPr>
          <w:ilvl w:val="0"/>
          <w:numId w:val="6"/>
        </w:numPr>
        <w:spacing w:after="0" w:line="259" w:lineRule="auto"/>
        <w:rPr>
          <w:sz w:val="22"/>
          <w:szCs w:val="22"/>
        </w:rPr>
      </w:pPr>
      <w:r w:rsidRPr="005022E3">
        <w:rPr>
          <w:sz w:val="22"/>
          <w:szCs w:val="22"/>
        </w:rPr>
        <w:t xml:space="preserve">Your participation is voluntary. </w:t>
      </w:r>
    </w:p>
    <w:p w:rsidR="006D3FFA" w:rsidRPr="005022E3" w:rsidP="006D3FFA" w14:paraId="6750B6C7" w14:textId="77777777">
      <w:pPr>
        <w:numPr>
          <w:ilvl w:val="0"/>
          <w:numId w:val="6"/>
        </w:numPr>
        <w:spacing w:after="0" w:line="259" w:lineRule="auto"/>
        <w:rPr>
          <w:sz w:val="22"/>
          <w:szCs w:val="22"/>
        </w:rPr>
      </w:pPr>
      <w:r w:rsidRPr="005022E3">
        <w:rPr>
          <w:sz w:val="22"/>
          <w:szCs w:val="22"/>
        </w:rPr>
        <w:t xml:space="preserve">The information we collect from you is private to the extent permitted by law. </w:t>
      </w:r>
    </w:p>
    <w:p w:rsidR="006D3FFA" w:rsidRPr="005022E3" w:rsidP="006D3FFA" w14:paraId="1E80EFE6" w14:textId="42509F0B">
      <w:pPr>
        <w:numPr>
          <w:ilvl w:val="0"/>
          <w:numId w:val="6"/>
        </w:numPr>
        <w:spacing w:after="0" w:line="259" w:lineRule="auto"/>
        <w:rPr>
          <w:sz w:val="22"/>
          <w:szCs w:val="22"/>
        </w:rPr>
      </w:pPr>
      <w:r w:rsidRPr="007C6308">
        <w:rPr>
          <w:sz w:val="22"/>
          <w:szCs w:val="22"/>
        </w:rPr>
        <w:t>Your name and other identifiable information will not be connected to what you share during the interview.</w:t>
      </w:r>
    </w:p>
    <w:p w:rsidR="006D3FFA" w:rsidRPr="005022E3" w:rsidP="006D3FFA" w14:paraId="53800AD8" w14:textId="77777777">
      <w:pPr>
        <w:numPr>
          <w:ilvl w:val="0"/>
          <w:numId w:val="6"/>
        </w:numPr>
        <w:spacing w:after="0" w:line="259" w:lineRule="auto"/>
        <w:rPr>
          <w:sz w:val="22"/>
          <w:szCs w:val="22"/>
        </w:rPr>
      </w:pPr>
      <w:r w:rsidRPr="005022E3">
        <w:rPr>
          <w:sz w:val="22"/>
          <w:szCs w:val="22"/>
        </w:rPr>
        <w:t>With your permission, we will audio record the interview.</w:t>
      </w:r>
    </w:p>
    <w:p w:rsidR="006D3FFA" w:rsidRPr="005022E3" w:rsidP="006D3FFA" w14:paraId="722CD476" w14:textId="77777777">
      <w:pPr>
        <w:rPr>
          <w:sz w:val="22"/>
          <w:szCs w:val="22"/>
        </w:rPr>
      </w:pPr>
      <w:r w:rsidRPr="005022E3">
        <w:rPr>
          <w:sz w:val="22"/>
          <w:szCs w:val="22"/>
        </w:rPr>
        <w:t> </w:t>
      </w:r>
    </w:p>
    <w:p w:rsidR="006D3FFA" w:rsidRPr="005022E3" w:rsidP="006D3FFA" w14:paraId="3CDFA476" w14:textId="41E74B4B">
      <w:pPr>
        <w:rPr>
          <w:sz w:val="22"/>
          <w:szCs w:val="22"/>
        </w:rPr>
      </w:pPr>
      <w:r w:rsidRPr="005022E3">
        <w:rPr>
          <w:sz w:val="22"/>
          <w:szCs w:val="22"/>
        </w:rPr>
        <w:t xml:space="preserve">If you have any questions </w:t>
      </w:r>
      <w:r w:rsidRPr="005022E3">
        <w:rPr>
          <w:sz w:val="22"/>
          <w:szCs w:val="22"/>
        </w:rPr>
        <w:t>at this time</w:t>
      </w:r>
      <w:r w:rsidRPr="005022E3">
        <w:rPr>
          <w:sz w:val="22"/>
          <w:szCs w:val="22"/>
        </w:rPr>
        <w:t xml:space="preserve">, please don’t hesitate to contact the evaluation team </w:t>
      </w:r>
      <w:r w:rsidRPr="005022E3" w:rsidR="0055458E">
        <w:rPr>
          <w:sz w:val="22"/>
          <w:szCs w:val="22"/>
        </w:rPr>
        <w:t>[STAFF] at [</w:t>
      </w:r>
      <w:r w:rsidRPr="005022E3" w:rsidR="002F04EF">
        <w:rPr>
          <w:sz w:val="22"/>
          <w:szCs w:val="22"/>
        </w:rPr>
        <w:t>E-MAIL</w:t>
      </w:r>
      <w:r w:rsidRPr="005022E3" w:rsidR="0055458E">
        <w:rPr>
          <w:sz w:val="22"/>
          <w:szCs w:val="22"/>
        </w:rPr>
        <w:t>] or [</w:t>
      </w:r>
      <w:r w:rsidRPr="005022E3" w:rsidR="002F04EF">
        <w:rPr>
          <w:sz w:val="22"/>
          <w:szCs w:val="22"/>
        </w:rPr>
        <w:t>PHONE</w:t>
      </w:r>
      <w:r w:rsidRPr="005022E3" w:rsidR="0055458E">
        <w:rPr>
          <w:sz w:val="22"/>
          <w:szCs w:val="22"/>
        </w:rPr>
        <w:t>]</w:t>
      </w:r>
      <w:r w:rsidRPr="005022E3">
        <w:rPr>
          <w:sz w:val="22"/>
          <w:szCs w:val="22"/>
        </w:rPr>
        <w:t xml:space="preserve"> or the </w:t>
      </w:r>
      <w:r w:rsidR="00FC4021">
        <w:rPr>
          <w:sz w:val="22"/>
          <w:szCs w:val="22"/>
        </w:rPr>
        <w:t>overall</w:t>
      </w:r>
      <w:r w:rsidRPr="005022E3">
        <w:rPr>
          <w:sz w:val="22"/>
          <w:szCs w:val="22"/>
        </w:rPr>
        <w:t xml:space="preserve"> project director (</w:t>
      </w:r>
      <w:r w:rsidRPr="005022E3" w:rsidR="0055458E">
        <w:rPr>
          <w:sz w:val="22"/>
          <w:szCs w:val="22"/>
        </w:rPr>
        <w:t>[STAFF] at</w:t>
      </w:r>
      <w:r w:rsidRPr="005022E3">
        <w:rPr>
          <w:sz w:val="22"/>
          <w:szCs w:val="22"/>
        </w:rPr>
        <w:t xml:space="preserve"> </w:t>
      </w:r>
      <w:r w:rsidRPr="005022E3" w:rsidR="0055458E">
        <w:rPr>
          <w:sz w:val="22"/>
          <w:szCs w:val="22"/>
        </w:rPr>
        <w:t>[</w:t>
      </w:r>
      <w:r w:rsidRPr="005022E3" w:rsidR="002F04EF">
        <w:rPr>
          <w:sz w:val="22"/>
          <w:szCs w:val="22"/>
        </w:rPr>
        <w:t>E-MAIL</w:t>
      </w:r>
      <w:r w:rsidRPr="005022E3" w:rsidR="0055458E">
        <w:rPr>
          <w:sz w:val="22"/>
          <w:szCs w:val="22"/>
        </w:rPr>
        <w:t>]</w:t>
      </w:r>
      <w:r w:rsidRPr="005022E3">
        <w:rPr>
          <w:sz w:val="22"/>
          <w:szCs w:val="22"/>
        </w:rPr>
        <w:t>). Thank you in advance!</w:t>
      </w:r>
    </w:p>
    <w:p w:rsidR="006D3FFA" w:rsidRPr="005022E3" w:rsidP="006D3FFA" w14:paraId="6AB5046D" w14:textId="77777777">
      <w:pPr>
        <w:rPr>
          <w:sz w:val="22"/>
          <w:szCs w:val="22"/>
        </w:rPr>
      </w:pPr>
    </w:p>
    <w:bookmarkEnd w:id="0"/>
    <w:bookmarkEnd w:id="1"/>
    <w:p w:rsidR="002F04EF" w:rsidRPr="005022E3" w14:paraId="5300E341" w14:textId="77777777">
      <w:pPr>
        <w:rPr>
          <w:rFonts w:asciiTheme="majorHAnsi" w:eastAsiaTheme="majorEastAsia" w:hAnsiTheme="majorHAnsi" w:cstheme="majorBidi"/>
          <w:color w:val="0F4761" w:themeColor="accent1" w:themeShade="BF"/>
          <w:sz w:val="22"/>
          <w:szCs w:val="22"/>
        </w:rPr>
      </w:pPr>
      <w:r w:rsidRPr="005022E3">
        <w:rPr>
          <w:sz w:val="22"/>
          <w:szCs w:val="22"/>
        </w:rPr>
        <w:br w:type="page"/>
      </w:r>
    </w:p>
    <w:p w:rsidR="00774AF4" w:rsidRPr="00FD23B1" w:rsidP="00FD23B1" w14:paraId="7F71B095" w14:textId="641B23E1">
      <w:pPr>
        <w:pStyle w:val="Heading2"/>
        <w:jc w:val="center"/>
      </w:pPr>
      <w:r w:rsidRPr="00FD23B1">
        <w:t>Advance Email</w:t>
      </w:r>
    </w:p>
    <w:p w:rsidR="00774AF4" w:rsidRPr="005022E3" w:rsidP="00774AF4" w14:paraId="063B0FCD" w14:textId="77777777">
      <w:pPr>
        <w:rPr>
          <w:sz w:val="22"/>
          <w:szCs w:val="22"/>
        </w:rPr>
      </w:pPr>
    </w:p>
    <w:p w:rsidR="00774AF4" w:rsidRPr="00680BB7" w:rsidP="00774AF4" w14:paraId="22D9EEC3" w14:textId="095383C3">
      <w:pPr>
        <w:rPr>
          <w:rFonts w:cs="Calibri"/>
          <w:sz w:val="22"/>
          <w:szCs w:val="22"/>
          <w:u w:val="single"/>
        </w:rPr>
      </w:pPr>
      <w:r w:rsidRPr="00680BB7">
        <w:rPr>
          <w:rFonts w:cs="Calibri"/>
          <w:sz w:val="22"/>
          <w:szCs w:val="22"/>
          <w:u w:val="single"/>
        </w:rPr>
        <w:t xml:space="preserve">Subject: </w:t>
      </w:r>
      <w:r w:rsidRPr="00680BB7" w:rsidR="001D1AC3">
        <w:rPr>
          <w:rFonts w:cs="Calibri"/>
          <w:sz w:val="22"/>
          <w:szCs w:val="22"/>
        </w:rPr>
        <w:t xml:space="preserve">TVAP/Aspire Evaluation Interview </w:t>
      </w:r>
      <w:r w:rsidRPr="00680BB7" w:rsidR="006F2601">
        <w:rPr>
          <w:rFonts w:cs="Calibri"/>
          <w:sz w:val="22"/>
          <w:szCs w:val="22"/>
        </w:rPr>
        <w:t xml:space="preserve">Confirmation </w:t>
      </w:r>
      <w:r w:rsidRPr="00680BB7">
        <w:rPr>
          <w:rFonts w:cs="Calibri"/>
          <w:sz w:val="22"/>
          <w:szCs w:val="22"/>
        </w:rPr>
        <w:t xml:space="preserve">for </w:t>
      </w:r>
      <w:r w:rsidRPr="00680BB7">
        <w:rPr>
          <w:rFonts w:cs="Calibri"/>
          <w:color w:val="FF0000"/>
          <w:sz w:val="22"/>
          <w:szCs w:val="22"/>
        </w:rPr>
        <w:t>[First initial, Last Name]</w:t>
      </w:r>
    </w:p>
    <w:p w:rsidR="00774AF4" w:rsidRPr="00680BB7" w:rsidP="00774AF4" w14:paraId="1DA966AA" w14:textId="175FA340">
      <w:pPr>
        <w:rPr>
          <w:rFonts w:cs="Calibri"/>
          <w:sz w:val="22"/>
          <w:szCs w:val="22"/>
        </w:rPr>
      </w:pPr>
      <w:r w:rsidRPr="00680BB7">
        <w:rPr>
          <w:rFonts w:cs="Calibri"/>
          <w:sz w:val="22"/>
          <w:szCs w:val="22"/>
        </w:rPr>
        <w:t>Dear [</w:t>
      </w:r>
      <w:r w:rsidRPr="00680BB7" w:rsidR="004B07FA">
        <w:rPr>
          <w:rFonts w:cs="Calibri"/>
          <w:sz w:val="22"/>
          <w:szCs w:val="22"/>
        </w:rPr>
        <w:t>NAME</w:t>
      </w:r>
      <w:r w:rsidRPr="00680BB7">
        <w:rPr>
          <w:rFonts w:cs="Calibri"/>
          <w:sz w:val="22"/>
          <w:szCs w:val="22"/>
        </w:rPr>
        <w:t>]</w:t>
      </w:r>
      <w:r w:rsidR="0084318B">
        <w:rPr>
          <w:rFonts w:cs="Calibri"/>
          <w:sz w:val="22"/>
          <w:szCs w:val="22"/>
        </w:rPr>
        <w:t>,</w:t>
      </w:r>
    </w:p>
    <w:p w:rsidR="006F2601" w:rsidRPr="00680BB7" w:rsidP="00774AF4" w14:paraId="714ABF4B" w14:textId="6164458A">
      <w:pPr>
        <w:rPr>
          <w:rFonts w:cs="Calibri"/>
          <w:b/>
          <w:bCs/>
          <w:sz w:val="22"/>
          <w:szCs w:val="22"/>
        </w:rPr>
      </w:pPr>
      <w:r w:rsidRPr="00680BB7">
        <w:rPr>
          <w:rFonts w:cs="Calibri"/>
          <w:sz w:val="22"/>
          <w:szCs w:val="22"/>
        </w:rPr>
        <w:t xml:space="preserve">Thank you </w:t>
      </w:r>
      <w:r w:rsidR="009B09F6">
        <w:rPr>
          <w:rFonts w:cs="Calibri"/>
          <w:sz w:val="22"/>
          <w:szCs w:val="22"/>
        </w:rPr>
        <w:t xml:space="preserve">for </w:t>
      </w:r>
      <w:r w:rsidRPr="00680BB7">
        <w:rPr>
          <w:rFonts w:cs="Calibri"/>
          <w:sz w:val="22"/>
          <w:szCs w:val="22"/>
        </w:rPr>
        <w:t xml:space="preserve">scheduling an interview with the RTI International </w:t>
      </w:r>
      <w:r w:rsidRPr="00680BB7" w:rsidR="001D1AC3">
        <w:rPr>
          <w:rFonts w:cs="Calibri"/>
          <w:sz w:val="22"/>
          <w:szCs w:val="22"/>
        </w:rPr>
        <w:t xml:space="preserve">TVAP/Aspire </w:t>
      </w:r>
      <w:r w:rsidRPr="00680BB7">
        <w:rPr>
          <w:rFonts w:cs="Calibri"/>
          <w:sz w:val="22"/>
          <w:szCs w:val="22"/>
        </w:rPr>
        <w:t xml:space="preserve">evaluation team. </w:t>
      </w:r>
      <w:r w:rsidRPr="00680BB7">
        <w:rPr>
          <w:rFonts w:cs="Calibri"/>
          <w:b/>
          <w:bCs/>
          <w:sz w:val="22"/>
          <w:szCs w:val="22"/>
        </w:rPr>
        <w:t xml:space="preserve">Your </w:t>
      </w:r>
      <w:r w:rsidRPr="00680BB7" w:rsidR="003B697C">
        <w:rPr>
          <w:rFonts w:cs="Calibri"/>
          <w:b/>
          <w:bCs/>
          <w:sz w:val="22"/>
          <w:szCs w:val="22"/>
        </w:rPr>
        <w:t>9</w:t>
      </w:r>
      <w:r w:rsidRPr="00680BB7">
        <w:rPr>
          <w:rFonts w:cs="Calibri"/>
          <w:b/>
          <w:bCs/>
          <w:sz w:val="22"/>
          <w:szCs w:val="22"/>
        </w:rPr>
        <w:t>0</w:t>
      </w:r>
      <w:r w:rsidRPr="00680BB7" w:rsidR="002B1DD0">
        <w:rPr>
          <w:rFonts w:cs="Calibri"/>
          <w:b/>
          <w:bCs/>
          <w:sz w:val="22"/>
          <w:szCs w:val="22"/>
        </w:rPr>
        <w:t>-</w:t>
      </w:r>
      <w:r w:rsidRPr="00680BB7">
        <w:rPr>
          <w:rFonts w:cs="Calibri"/>
          <w:b/>
          <w:bCs/>
          <w:sz w:val="22"/>
          <w:szCs w:val="22"/>
        </w:rPr>
        <w:t xml:space="preserve">minute interview is scheduled for: </w:t>
      </w:r>
      <w:r w:rsidRPr="00680BB7">
        <w:rPr>
          <w:rFonts w:cs="Calibri"/>
          <w:b/>
          <w:bCs/>
          <w:color w:val="FF0000"/>
          <w:sz w:val="22"/>
          <w:szCs w:val="22"/>
        </w:rPr>
        <w:t>[insert date and time]</w:t>
      </w:r>
    </w:p>
    <w:p w:rsidR="001F275A" w:rsidRPr="00680BB7" w:rsidP="002B1DD0" w14:paraId="4DFB3A82" w14:textId="11910873">
      <w:pPr>
        <w:rPr>
          <w:rFonts w:cs="Calibri"/>
          <w:sz w:val="22"/>
          <w:szCs w:val="22"/>
        </w:rPr>
      </w:pPr>
      <w:r w:rsidRPr="00680BB7">
        <w:rPr>
          <w:rFonts w:cs="Calibri"/>
          <w:sz w:val="22"/>
          <w:szCs w:val="22"/>
        </w:rPr>
        <w:t xml:space="preserve">We look forward to </w:t>
      </w:r>
      <w:r w:rsidRPr="00680BB7">
        <w:rPr>
          <w:rFonts w:cs="Calibri"/>
          <w:sz w:val="22"/>
          <w:szCs w:val="22"/>
        </w:rPr>
        <w:t>connecting with</w:t>
      </w:r>
      <w:r w:rsidRPr="00680BB7">
        <w:rPr>
          <w:rFonts w:cs="Calibri"/>
          <w:sz w:val="22"/>
          <w:szCs w:val="22"/>
        </w:rPr>
        <w:t xml:space="preserve"> you. </w:t>
      </w:r>
      <w:r w:rsidRPr="00680BB7">
        <w:rPr>
          <w:rFonts w:cs="Calibri"/>
          <w:sz w:val="22"/>
          <w:szCs w:val="22"/>
        </w:rPr>
        <w:t xml:space="preserve">Below are some </w:t>
      </w:r>
      <w:r w:rsidRPr="00680BB7">
        <w:rPr>
          <w:rFonts w:cs="Calibri"/>
          <w:sz w:val="22"/>
          <w:szCs w:val="22"/>
        </w:rPr>
        <w:t>reminders about the interview and your participation</w:t>
      </w:r>
      <w:r w:rsidRPr="00680BB7" w:rsidR="002B1DD0">
        <w:rPr>
          <w:rFonts w:cs="Calibri"/>
          <w:sz w:val="22"/>
          <w:szCs w:val="22"/>
        </w:rPr>
        <w:t>:</w:t>
      </w:r>
    </w:p>
    <w:p w:rsidR="006F2601" w:rsidRPr="00680BB7" w:rsidP="00774AF4" w14:paraId="7B21D02E" w14:textId="7E240002">
      <w:pPr>
        <w:pStyle w:val="NoSpacing"/>
        <w:numPr>
          <w:ilvl w:val="0"/>
          <w:numId w:val="2"/>
        </w:numPr>
        <w:spacing w:after="0"/>
        <w:rPr>
          <w:rFonts w:cs="Calibri"/>
        </w:rPr>
      </w:pPr>
      <w:r w:rsidRPr="00680BB7">
        <w:rPr>
          <w:rFonts w:cs="Calibri"/>
        </w:rPr>
        <w:t>The purpose of this interview is to understand the experience of all subrecipient partners, including how they receive and make client referrals to the programs, provide comprehensive case management to clients, and receive support from TVAP and Aspire program leadership</w:t>
      </w:r>
      <w:r w:rsidRPr="00680BB7">
        <w:rPr>
          <w:rFonts w:cs="Calibri"/>
        </w:rPr>
        <w:t xml:space="preserve">. </w:t>
      </w:r>
      <w:r w:rsidRPr="00680BB7" w:rsidR="001F275A">
        <w:rPr>
          <w:rFonts w:cs="Calibri"/>
        </w:rPr>
        <w:t>There are no right or wrong answers—we are interested in hearing your perspectives and experiences, including any challenges and recommendations you have.</w:t>
      </w:r>
    </w:p>
    <w:p w:rsidR="006F2601" w:rsidRPr="00680BB7" w:rsidP="00774AF4" w14:paraId="4526CD5B" w14:textId="2CCF1ACE">
      <w:pPr>
        <w:pStyle w:val="NoSpacing"/>
        <w:numPr>
          <w:ilvl w:val="0"/>
          <w:numId w:val="2"/>
        </w:numPr>
        <w:spacing w:after="0"/>
        <w:rPr>
          <w:rFonts w:cs="Calibri"/>
        </w:rPr>
      </w:pPr>
      <w:r w:rsidRPr="00680BB7">
        <w:rPr>
          <w:rFonts w:cs="Calibri"/>
        </w:rPr>
        <w:t>No preparation is necessary for the interview</w:t>
      </w:r>
      <w:r w:rsidRPr="00680BB7" w:rsidR="008F641B">
        <w:rPr>
          <w:rFonts w:cs="Calibri"/>
        </w:rPr>
        <w:t>.</w:t>
      </w:r>
      <w:r w:rsidRPr="00680BB7">
        <w:rPr>
          <w:rFonts w:cs="Calibri"/>
        </w:rPr>
        <w:t xml:space="preserve"> </w:t>
      </w:r>
    </w:p>
    <w:p w:rsidR="00774AF4" w:rsidRPr="00680BB7" w:rsidP="00774AF4" w14:paraId="02BB18A6" w14:textId="4B7E3E3F">
      <w:pPr>
        <w:pStyle w:val="NoSpacing"/>
        <w:numPr>
          <w:ilvl w:val="0"/>
          <w:numId w:val="2"/>
        </w:numPr>
        <w:spacing w:after="0"/>
        <w:rPr>
          <w:rFonts w:cs="Calibri"/>
        </w:rPr>
      </w:pPr>
      <w:r w:rsidRPr="00680BB7">
        <w:rPr>
          <w:rFonts w:cs="Calibri"/>
        </w:rPr>
        <w:t xml:space="preserve">Your participation is voluntary. </w:t>
      </w:r>
    </w:p>
    <w:p w:rsidR="00774AF4" w:rsidRPr="00680BB7" w:rsidP="00774AF4" w14:paraId="5EAD3A19" w14:textId="77777777">
      <w:pPr>
        <w:pStyle w:val="ListParagraph"/>
        <w:numPr>
          <w:ilvl w:val="0"/>
          <w:numId w:val="2"/>
        </w:numPr>
        <w:spacing w:after="0" w:line="259" w:lineRule="auto"/>
        <w:rPr>
          <w:rFonts w:cs="Calibri"/>
          <w:bCs/>
          <w:sz w:val="22"/>
          <w:szCs w:val="22"/>
        </w:rPr>
      </w:pPr>
      <w:r w:rsidRPr="00680BB7">
        <w:rPr>
          <w:rFonts w:cs="Calibri"/>
          <w:bCs/>
          <w:sz w:val="22"/>
          <w:szCs w:val="22"/>
        </w:rPr>
        <w:t xml:space="preserve">The information we collect from you is private to the extent permitted by law. </w:t>
      </w:r>
    </w:p>
    <w:p w:rsidR="00FD23B1" w:rsidRPr="00680BB7" w:rsidP="00774AF4" w14:paraId="5D715C86" w14:textId="2947B51F">
      <w:pPr>
        <w:pStyle w:val="ListParagraph"/>
        <w:numPr>
          <w:ilvl w:val="0"/>
          <w:numId w:val="2"/>
        </w:numPr>
        <w:spacing w:after="0" w:line="259" w:lineRule="auto"/>
        <w:rPr>
          <w:rFonts w:cs="Calibri"/>
          <w:sz w:val="22"/>
          <w:szCs w:val="22"/>
        </w:rPr>
      </w:pPr>
      <w:r w:rsidRPr="00680BB7">
        <w:rPr>
          <w:rFonts w:cs="Calibri"/>
          <w:bCs/>
          <w:sz w:val="22"/>
          <w:szCs w:val="22"/>
        </w:rPr>
        <w:t>Your name and other identifiable information will not be connected to what you share during the interview. Products developed through this evaluation will include information presented in the aggregate, meaning your responses will be combined with other responses and will not be linked to you.</w:t>
      </w:r>
      <w:r w:rsidRPr="00680BB7">
        <w:rPr>
          <w:rFonts w:cs="Calibri"/>
          <w:bCs/>
          <w:sz w:val="22"/>
          <w:szCs w:val="22"/>
        </w:rPr>
        <w:t xml:space="preserve"> </w:t>
      </w:r>
      <w:r w:rsidRPr="00680BB7">
        <w:rPr>
          <w:rFonts w:cs="Calibri"/>
          <w:bCs/>
          <w:sz w:val="22"/>
          <w:szCs w:val="22"/>
        </w:rPr>
        <w:t>We may use quotes from this interview, but we'll remove identifying information and describe you using general terms like "subrecipient."</w:t>
      </w:r>
    </w:p>
    <w:p w:rsidR="00774AF4" w:rsidRPr="00680BB7" w:rsidP="00774AF4" w14:paraId="66262DB6" w14:textId="7F684022">
      <w:pPr>
        <w:pStyle w:val="ListParagraph"/>
        <w:numPr>
          <w:ilvl w:val="0"/>
          <w:numId w:val="2"/>
        </w:numPr>
        <w:spacing w:after="0" w:line="259" w:lineRule="auto"/>
        <w:rPr>
          <w:rFonts w:cs="Calibri"/>
          <w:sz w:val="22"/>
          <w:szCs w:val="22"/>
        </w:rPr>
      </w:pPr>
      <w:r w:rsidRPr="00680BB7">
        <w:rPr>
          <w:rFonts w:cs="Calibri"/>
          <w:sz w:val="22"/>
          <w:szCs w:val="22"/>
        </w:rPr>
        <w:t>With your permission, we will audio record the interview.</w:t>
      </w:r>
    </w:p>
    <w:p w:rsidR="000A3B32" w:rsidRPr="00680BB7" w:rsidP="000A3B32" w14:paraId="38C94001" w14:textId="77777777">
      <w:pPr>
        <w:pStyle w:val="ListParagraph"/>
        <w:numPr>
          <w:ilvl w:val="0"/>
          <w:numId w:val="2"/>
        </w:numPr>
        <w:rPr>
          <w:rFonts w:cs="Calibri"/>
          <w:sz w:val="22"/>
          <w:szCs w:val="22"/>
        </w:rPr>
      </w:pPr>
      <w:r w:rsidRPr="00680BB7">
        <w:rPr>
          <w:rFonts w:cs="Calibri"/>
          <w:sz w:val="22"/>
          <w:szCs w:val="22"/>
        </w:rPr>
        <w:t>You will receive $60 as a token of appreciation. When we finish the interview, I’ll email you a link to get your gift card.</w:t>
      </w:r>
    </w:p>
    <w:p w:rsidR="000A3B32" w:rsidRPr="00680BB7" w:rsidP="00FC4021" w14:paraId="781DBF07" w14:textId="77777777">
      <w:pPr>
        <w:pStyle w:val="ListParagraph"/>
        <w:spacing w:after="0" w:line="259" w:lineRule="auto"/>
        <w:rPr>
          <w:rFonts w:cs="Calibri"/>
          <w:sz w:val="22"/>
          <w:szCs w:val="22"/>
        </w:rPr>
      </w:pPr>
    </w:p>
    <w:p w:rsidR="002B1DD0" w:rsidRPr="00680BB7" w:rsidP="002B1DD0" w14:paraId="409AD603" w14:textId="77777777">
      <w:pPr>
        <w:spacing w:after="0"/>
        <w:rPr>
          <w:rFonts w:cs="Calibri"/>
          <w:sz w:val="22"/>
          <w:szCs w:val="22"/>
        </w:rPr>
      </w:pPr>
    </w:p>
    <w:p w:rsidR="00774AF4" w:rsidRPr="00680BB7" w:rsidP="00774AF4" w14:paraId="64771654" w14:textId="06CAB690">
      <w:pPr>
        <w:rPr>
          <w:rFonts w:cs="Calibri"/>
          <w:sz w:val="22"/>
          <w:szCs w:val="22"/>
        </w:rPr>
      </w:pPr>
      <w:r w:rsidRPr="00680BB7">
        <w:rPr>
          <w:rFonts w:cs="Calibri"/>
          <w:sz w:val="22"/>
          <w:szCs w:val="22"/>
        </w:rPr>
        <w:t xml:space="preserve">If you have any questions </w:t>
      </w:r>
      <w:r w:rsidRPr="00680BB7">
        <w:rPr>
          <w:rFonts w:cs="Calibri"/>
          <w:sz w:val="22"/>
          <w:szCs w:val="22"/>
        </w:rPr>
        <w:t>at this time</w:t>
      </w:r>
      <w:r w:rsidRPr="00680BB7">
        <w:rPr>
          <w:rFonts w:cs="Calibri"/>
          <w:sz w:val="22"/>
          <w:szCs w:val="22"/>
        </w:rPr>
        <w:t>, please don’t hesitate to contact the</w:t>
      </w:r>
      <w:r w:rsidRPr="00680BB7" w:rsidR="00FC4021">
        <w:rPr>
          <w:sz w:val="22"/>
          <w:szCs w:val="22"/>
        </w:rPr>
        <w:t xml:space="preserve"> evaluation team [STAFF] at [E-MAIL] or [PHONE] or the overall project director ([STAFF] at [E-MAIL]). </w:t>
      </w:r>
      <w:r w:rsidRPr="00680BB7">
        <w:rPr>
          <w:rFonts w:cs="Calibri"/>
          <w:sz w:val="22"/>
          <w:szCs w:val="22"/>
        </w:rPr>
        <w:t>We appreciate your time!</w:t>
      </w:r>
    </w:p>
    <w:p w:rsidR="00774AF4" w:rsidRPr="00680BB7" w:rsidP="00774AF4" w14:paraId="47A07D7D" w14:textId="77777777">
      <w:pPr>
        <w:rPr>
          <w:rFonts w:cs="Calibri"/>
          <w:sz w:val="22"/>
          <w:szCs w:val="22"/>
        </w:rPr>
      </w:pPr>
      <w:r w:rsidRPr="00680BB7">
        <w:rPr>
          <w:rFonts w:cs="Calibri"/>
          <w:sz w:val="22"/>
          <w:szCs w:val="22"/>
        </w:rPr>
        <w:t>Best,</w:t>
      </w:r>
    </w:p>
    <w:p w:rsidR="00774AF4" w:rsidRPr="00680BB7" w:rsidP="00774AF4" w14:paraId="72FB109B" w14:textId="6C794B08">
      <w:pPr>
        <w:rPr>
          <w:rFonts w:cs="Calibri"/>
          <w:sz w:val="22"/>
          <w:szCs w:val="22"/>
        </w:rPr>
      </w:pPr>
      <w:r w:rsidRPr="00680BB7">
        <w:rPr>
          <w:rFonts w:cs="Calibri"/>
          <w:sz w:val="22"/>
          <w:szCs w:val="22"/>
        </w:rPr>
        <w:t xml:space="preserve">[RTI </w:t>
      </w:r>
      <w:r w:rsidRPr="00680BB7" w:rsidR="00FD23B1">
        <w:rPr>
          <w:rFonts w:cs="Calibri"/>
          <w:sz w:val="22"/>
          <w:szCs w:val="22"/>
        </w:rPr>
        <w:t>POINT OF CONTACT</w:t>
      </w:r>
      <w:r w:rsidRPr="00680BB7">
        <w:rPr>
          <w:rFonts w:cs="Calibri"/>
          <w:sz w:val="22"/>
          <w:szCs w:val="22"/>
        </w:rPr>
        <w:t xml:space="preserve">] </w:t>
      </w:r>
    </w:p>
    <w:p w:rsidR="008B2FB3" w:rsidRPr="005022E3" w:rsidP="00774AF4" w14:paraId="1A051693" w14:textId="36B99D96">
      <w:pPr>
        <w:pStyle w:val="Heading1"/>
        <w:rPr>
          <w:sz w:val="22"/>
          <w:szCs w:val="22"/>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78982F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484219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44223EC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5134C29F" w14:textId="6DAE8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5CAE51E9" w14:textId="5AAC1A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640CA729" w14:textId="16524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1D7E41"/>
    <w:multiLevelType w:val="multilevel"/>
    <w:tmpl w:val="B55AB4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40E37C11"/>
    <w:multiLevelType w:val="hybridMultilevel"/>
    <w:tmpl w:val="EB3A98BC"/>
    <w:lvl w:ilvl="0">
      <w:start w:val="1"/>
      <w:numFmt w:val="bullet"/>
      <w:lvlText w:val=""/>
      <w:lvlJc w:val="left"/>
      <w:pPr>
        <w:ind w:left="1845" w:hanging="360"/>
      </w:pPr>
      <w:rPr>
        <w:rFonts w:ascii="Symbol" w:hAnsi="Symbol" w:hint="default"/>
      </w:rPr>
    </w:lvl>
    <w:lvl w:ilvl="1" w:tentative="1">
      <w:start w:val="1"/>
      <w:numFmt w:val="bullet"/>
      <w:lvlText w:val="o"/>
      <w:lvlJc w:val="left"/>
      <w:pPr>
        <w:ind w:left="2565" w:hanging="360"/>
      </w:pPr>
      <w:rPr>
        <w:rFonts w:ascii="Courier New" w:hAnsi="Courier New" w:cs="Courier New" w:hint="default"/>
      </w:rPr>
    </w:lvl>
    <w:lvl w:ilvl="2" w:tentative="1">
      <w:start w:val="1"/>
      <w:numFmt w:val="bullet"/>
      <w:lvlText w:val=""/>
      <w:lvlJc w:val="left"/>
      <w:pPr>
        <w:ind w:left="3285" w:hanging="360"/>
      </w:pPr>
      <w:rPr>
        <w:rFonts w:ascii="Wingdings" w:hAnsi="Wingdings" w:hint="default"/>
      </w:rPr>
    </w:lvl>
    <w:lvl w:ilvl="3" w:tentative="1">
      <w:start w:val="1"/>
      <w:numFmt w:val="bullet"/>
      <w:lvlText w:val=""/>
      <w:lvlJc w:val="left"/>
      <w:pPr>
        <w:ind w:left="4005" w:hanging="360"/>
      </w:pPr>
      <w:rPr>
        <w:rFonts w:ascii="Symbol" w:hAnsi="Symbol" w:hint="default"/>
      </w:rPr>
    </w:lvl>
    <w:lvl w:ilvl="4" w:tentative="1">
      <w:start w:val="1"/>
      <w:numFmt w:val="bullet"/>
      <w:lvlText w:val="o"/>
      <w:lvlJc w:val="left"/>
      <w:pPr>
        <w:ind w:left="4725" w:hanging="360"/>
      </w:pPr>
      <w:rPr>
        <w:rFonts w:ascii="Courier New" w:hAnsi="Courier New" w:cs="Courier New" w:hint="default"/>
      </w:rPr>
    </w:lvl>
    <w:lvl w:ilvl="5" w:tentative="1">
      <w:start w:val="1"/>
      <w:numFmt w:val="bullet"/>
      <w:lvlText w:val=""/>
      <w:lvlJc w:val="left"/>
      <w:pPr>
        <w:ind w:left="5445" w:hanging="360"/>
      </w:pPr>
      <w:rPr>
        <w:rFonts w:ascii="Wingdings" w:hAnsi="Wingdings" w:hint="default"/>
      </w:rPr>
    </w:lvl>
    <w:lvl w:ilvl="6" w:tentative="1">
      <w:start w:val="1"/>
      <w:numFmt w:val="bullet"/>
      <w:lvlText w:val=""/>
      <w:lvlJc w:val="left"/>
      <w:pPr>
        <w:ind w:left="6165" w:hanging="360"/>
      </w:pPr>
      <w:rPr>
        <w:rFonts w:ascii="Symbol" w:hAnsi="Symbol" w:hint="default"/>
      </w:rPr>
    </w:lvl>
    <w:lvl w:ilvl="7" w:tentative="1">
      <w:start w:val="1"/>
      <w:numFmt w:val="bullet"/>
      <w:lvlText w:val="o"/>
      <w:lvlJc w:val="left"/>
      <w:pPr>
        <w:ind w:left="6885" w:hanging="360"/>
      </w:pPr>
      <w:rPr>
        <w:rFonts w:ascii="Courier New" w:hAnsi="Courier New" w:cs="Courier New" w:hint="default"/>
      </w:rPr>
    </w:lvl>
    <w:lvl w:ilvl="8" w:tentative="1">
      <w:start w:val="1"/>
      <w:numFmt w:val="bullet"/>
      <w:lvlText w:val=""/>
      <w:lvlJc w:val="left"/>
      <w:pPr>
        <w:ind w:left="7605" w:hanging="360"/>
      </w:pPr>
      <w:rPr>
        <w:rFonts w:ascii="Wingdings" w:hAnsi="Wingdings" w:hint="default"/>
      </w:rPr>
    </w:lvl>
  </w:abstractNum>
  <w:abstractNum w:abstractNumId="2">
    <w:nsid w:val="4ED04F2B"/>
    <w:multiLevelType w:val="hybridMultilevel"/>
    <w:tmpl w:val="BB122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A8134FC"/>
    <w:multiLevelType w:val="multilevel"/>
    <w:tmpl w:val="ABF69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7AFA1B89"/>
    <w:multiLevelType w:val="hybridMultilevel"/>
    <w:tmpl w:val="07F6B440"/>
    <w:lvl w:ilvl="0">
      <w:start w:val="1"/>
      <w:numFmt w:val="bullet"/>
      <w:lvlText w:val=""/>
      <w:lvlJc w:val="left"/>
      <w:pPr>
        <w:ind w:left="765" w:hanging="360"/>
      </w:pPr>
      <w:rPr>
        <w:rFonts w:ascii="Symbol" w:hAnsi="Symbol" w:hint="default"/>
      </w:rPr>
    </w:lvl>
    <w:lvl w:ilvl="1">
      <w:start w:val="0"/>
      <w:numFmt w:val="bullet"/>
      <w:lvlText w:val="•"/>
      <w:lvlJc w:val="left"/>
      <w:pPr>
        <w:ind w:left="1845" w:hanging="720"/>
      </w:pPr>
      <w:rPr>
        <w:rFonts w:ascii="Calibri" w:hAnsi="Calibri" w:eastAsiaTheme="minorHAnsi" w:cs="Calibri"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
    <w:nsid w:val="7BBB764E"/>
    <w:multiLevelType w:val="hybridMultilevel"/>
    <w:tmpl w:val="D1CE8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1225109">
    <w:abstractNumId w:val="4"/>
  </w:num>
  <w:num w:numId="2" w16cid:durableId="1817598770">
    <w:abstractNumId w:val="2"/>
  </w:num>
  <w:num w:numId="3" w16cid:durableId="622151293">
    <w:abstractNumId w:val="5"/>
  </w:num>
  <w:num w:numId="4" w16cid:durableId="1543710093">
    <w:abstractNumId w:val="1"/>
  </w:num>
  <w:num w:numId="5" w16cid:durableId="1458446798">
    <w:abstractNumId w:val="3"/>
  </w:num>
  <w:num w:numId="6" w16cid:durableId="153014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13"/>
    <w:rsid w:val="00030F7D"/>
    <w:rsid w:val="00037760"/>
    <w:rsid w:val="00042517"/>
    <w:rsid w:val="000611F5"/>
    <w:rsid w:val="00080A38"/>
    <w:rsid w:val="00090A7F"/>
    <w:rsid w:val="000948E9"/>
    <w:rsid w:val="000A3B32"/>
    <w:rsid w:val="000B2089"/>
    <w:rsid w:val="000D6C0A"/>
    <w:rsid w:val="00141764"/>
    <w:rsid w:val="00153814"/>
    <w:rsid w:val="00172AD1"/>
    <w:rsid w:val="0018668D"/>
    <w:rsid w:val="00192F3C"/>
    <w:rsid w:val="001A0904"/>
    <w:rsid w:val="001B297C"/>
    <w:rsid w:val="001B6210"/>
    <w:rsid w:val="001C1A1C"/>
    <w:rsid w:val="001D1AC3"/>
    <w:rsid w:val="001E7105"/>
    <w:rsid w:val="001F275A"/>
    <w:rsid w:val="00203B28"/>
    <w:rsid w:val="002264D7"/>
    <w:rsid w:val="00226E2D"/>
    <w:rsid w:val="002328E7"/>
    <w:rsid w:val="00257C58"/>
    <w:rsid w:val="00263E30"/>
    <w:rsid w:val="00282D4A"/>
    <w:rsid w:val="002A14BE"/>
    <w:rsid w:val="002A1F2F"/>
    <w:rsid w:val="002B1DD0"/>
    <w:rsid w:val="002E5118"/>
    <w:rsid w:val="002F04EF"/>
    <w:rsid w:val="00304B63"/>
    <w:rsid w:val="00316BF1"/>
    <w:rsid w:val="00380D17"/>
    <w:rsid w:val="00394184"/>
    <w:rsid w:val="00394FE9"/>
    <w:rsid w:val="003B697C"/>
    <w:rsid w:val="003D4630"/>
    <w:rsid w:val="003E7ACE"/>
    <w:rsid w:val="003F0382"/>
    <w:rsid w:val="00407D1F"/>
    <w:rsid w:val="004A43DD"/>
    <w:rsid w:val="004B07FA"/>
    <w:rsid w:val="004C7BBF"/>
    <w:rsid w:val="004D04D3"/>
    <w:rsid w:val="004E50CE"/>
    <w:rsid w:val="005022E3"/>
    <w:rsid w:val="005228D7"/>
    <w:rsid w:val="00525FAF"/>
    <w:rsid w:val="00532C88"/>
    <w:rsid w:val="0053582B"/>
    <w:rsid w:val="0054512B"/>
    <w:rsid w:val="0055458E"/>
    <w:rsid w:val="00554EEE"/>
    <w:rsid w:val="00562C33"/>
    <w:rsid w:val="00570ABD"/>
    <w:rsid w:val="00570CCD"/>
    <w:rsid w:val="00571244"/>
    <w:rsid w:val="005A6BCE"/>
    <w:rsid w:val="005B18B2"/>
    <w:rsid w:val="005B5279"/>
    <w:rsid w:val="006112C1"/>
    <w:rsid w:val="006670A5"/>
    <w:rsid w:val="00680BB7"/>
    <w:rsid w:val="006A49B6"/>
    <w:rsid w:val="006A5A8E"/>
    <w:rsid w:val="006D3E21"/>
    <w:rsid w:val="006D3FFA"/>
    <w:rsid w:val="006E355F"/>
    <w:rsid w:val="006F2601"/>
    <w:rsid w:val="00712E13"/>
    <w:rsid w:val="00724BAD"/>
    <w:rsid w:val="007630E4"/>
    <w:rsid w:val="00774AF4"/>
    <w:rsid w:val="007C26BB"/>
    <w:rsid w:val="007C3982"/>
    <w:rsid w:val="007C59CD"/>
    <w:rsid w:val="007C6308"/>
    <w:rsid w:val="007D769F"/>
    <w:rsid w:val="008167B2"/>
    <w:rsid w:val="00830D56"/>
    <w:rsid w:val="0083341A"/>
    <w:rsid w:val="0084318B"/>
    <w:rsid w:val="00884067"/>
    <w:rsid w:val="00884741"/>
    <w:rsid w:val="00896423"/>
    <w:rsid w:val="008B2FB3"/>
    <w:rsid w:val="008B7ED6"/>
    <w:rsid w:val="008F641B"/>
    <w:rsid w:val="0092412A"/>
    <w:rsid w:val="009274B0"/>
    <w:rsid w:val="00932851"/>
    <w:rsid w:val="009854F4"/>
    <w:rsid w:val="009A7733"/>
    <w:rsid w:val="009B09F6"/>
    <w:rsid w:val="009B6B80"/>
    <w:rsid w:val="009C0D78"/>
    <w:rsid w:val="009C4026"/>
    <w:rsid w:val="009D2C60"/>
    <w:rsid w:val="009E4830"/>
    <w:rsid w:val="009F3938"/>
    <w:rsid w:val="00A222F8"/>
    <w:rsid w:val="00A25851"/>
    <w:rsid w:val="00A276BF"/>
    <w:rsid w:val="00AB4E57"/>
    <w:rsid w:val="00AE0090"/>
    <w:rsid w:val="00AE41B8"/>
    <w:rsid w:val="00B15D99"/>
    <w:rsid w:val="00B3375C"/>
    <w:rsid w:val="00B37DBE"/>
    <w:rsid w:val="00B7529C"/>
    <w:rsid w:val="00B904CB"/>
    <w:rsid w:val="00BB0004"/>
    <w:rsid w:val="00BC162E"/>
    <w:rsid w:val="00BD1C3F"/>
    <w:rsid w:val="00BD536D"/>
    <w:rsid w:val="00BE1650"/>
    <w:rsid w:val="00C00ED9"/>
    <w:rsid w:val="00C329C7"/>
    <w:rsid w:val="00C9284A"/>
    <w:rsid w:val="00C95125"/>
    <w:rsid w:val="00C95FE5"/>
    <w:rsid w:val="00CA06D7"/>
    <w:rsid w:val="00CD7C5A"/>
    <w:rsid w:val="00CF153A"/>
    <w:rsid w:val="00D03098"/>
    <w:rsid w:val="00D06195"/>
    <w:rsid w:val="00D06CB8"/>
    <w:rsid w:val="00D15F8F"/>
    <w:rsid w:val="00D546E5"/>
    <w:rsid w:val="00D718A6"/>
    <w:rsid w:val="00DC6843"/>
    <w:rsid w:val="00E16D24"/>
    <w:rsid w:val="00E3025E"/>
    <w:rsid w:val="00E314E2"/>
    <w:rsid w:val="00E31CF9"/>
    <w:rsid w:val="00E37160"/>
    <w:rsid w:val="00E44726"/>
    <w:rsid w:val="00E632FD"/>
    <w:rsid w:val="00E836FB"/>
    <w:rsid w:val="00E94D59"/>
    <w:rsid w:val="00E95657"/>
    <w:rsid w:val="00EB128D"/>
    <w:rsid w:val="00EC0E8A"/>
    <w:rsid w:val="00EE3CE0"/>
    <w:rsid w:val="00EF5AE6"/>
    <w:rsid w:val="00F00938"/>
    <w:rsid w:val="00F04192"/>
    <w:rsid w:val="00F1027C"/>
    <w:rsid w:val="00F1053A"/>
    <w:rsid w:val="00F17774"/>
    <w:rsid w:val="00F27B68"/>
    <w:rsid w:val="00F30E08"/>
    <w:rsid w:val="00F32662"/>
    <w:rsid w:val="00F54368"/>
    <w:rsid w:val="00FB09B0"/>
    <w:rsid w:val="00FC4021"/>
    <w:rsid w:val="00FD23B1"/>
    <w:rsid w:val="00FF0D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B9F9B6"/>
  <w15:chartTrackingRefBased/>
  <w15:docId w15:val="{BBB0F391-5A35-43AF-83D9-12AAC9FE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2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2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E13"/>
    <w:rPr>
      <w:rFonts w:eastAsiaTheme="majorEastAsia" w:cstheme="majorBidi"/>
      <w:color w:val="272727" w:themeColor="text1" w:themeTint="D8"/>
    </w:rPr>
  </w:style>
  <w:style w:type="paragraph" w:styleId="Title">
    <w:name w:val="Title"/>
    <w:basedOn w:val="Normal"/>
    <w:next w:val="Normal"/>
    <w:link w:val="TitleChar"/>
    <w:uiPriority w:val="10"/>
    <w:qFormat/>
    <w:rsid w:val="00712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E13"/>
    <w:pPr>
      <w:spacing w:before="160"/>
      <w:jc w:val="center"/>
    </w:pPr>
    <w:rPr>
      <w:i/>
      <w:iCs/>
      <w:color w:val="404040" w:themeColor="text1" w:themeTint="BF"/>
    </w:rPr>
  </w:style>
  <w:style w:type="character" w:customStyle="1" w:styleId="QuoteChar">
    <w:name w:val="Quote Char"/>
    <w:basedOn w:val="DefaultParagraphFont"/>
    <w:link w:val="Quote"/>
    <w:uiPriority w:val="29"/>
    <w:rsid w:val="00712E13"/>
    <w:rPr>
      <w:i/>
      <w:iCs/>
      <w:color w:val="404040" w:themeColor="text1" w:themeTint="BF"/>
    </w:rPr>
  </w:style>
  <w:style w:type="paragraph" w:styleId="ListParagraph">
    <w:name w:val="List Paragraph"/>
    <w:basedOn w:val="Normal"/>
    <w:uiPriority w:val="34"/>
    <w:qFormat/>
    <w:rsid w:val="00712E13"/>
    <w:pPr>
      <w:ind w:left="720"/>
      <w:contextualSpacing/>
    </w:pPr>
  </w:style>
  <w:style w:type="character" w:styleId="IntenseEmphasis">
    <w:name w:val="Intense Emphasis"/>
    <w:basedOn w:val="DefaultParagraphFont"/>
    <w:uiPriority w:val="21"/>
    <w:qFormat/>
    <w:rsid w:val="00712E13"/>
    <w:rPr>
      <w:i/>
      <w:iCs/>
      <w:color w:val="0F4761" w:themeColor="accent1" w:themeShade="BF"/>
    </w:rPr>
  </w:style>
  <w:style w:type="paragraph" w:styleId="IntenseQuote">
    <w:name w:val="Intense Quote"/>
    <w:basedOn w:val="Normal"/>
    <w:next w:val="Normal"/>
    <w:link w:val="IntenseQuoteChar"/>
    <w:uiPriority w:val="30"/>
    <w:qFormat/>
    <w:rsid w:val="00712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E13"/>
    <w:rPr>
      <w:i/>
      <w:iCs/>
      <w:color w:val="0F4761" w:themeColor="accent1" w:themeShade="BF"/>
    </w:rPr>
  </w:style>
  <w:style w:type="character" w:styleId="IntenseReference">
    <w:name w:val="Intense Reference"/>
    <w:basedOn w:val="DefaultParagraphFont"/>
    <w:uiPriority w:val="32"/>
    <w:qFormat/>
    <w:rsid w:val="00712E13"/>
    <w:rPr>
      <w:b/>
      <w:bCs/>
      <w:smallCaps/>
      <w:color w:val="0F4761" w:themeColor="accent1" w:themeShade="BF"/>
      <w:spacing w:val="5"/>
    </w:rPr>
  </w:style>
  <w:style w:type="character" w:styleId="Hyperlink">
    <w:name w:val="Hyperlink"/>
    <w:basedOn w:val="DefaultParagraphFont"/>
    <w:uiPriority w:val="99"/>
    <w:unhideWhenUsed/>
    <w:rsid w:val="00712E13"/>
    <w:rPr>
      <w:color w:val="467886" w:themeColor="hyperlink"/>
      <w:u w:val="single"/>
    </w:rPr>
  </w:style>
  <w:style w:type="paragraph" w:styleId="NoSpacing">
    <w:name w:val="No Spacing"/>
    <w:uiPriority w:val="1"/>
    <w:qFormat/>
    <w:rsid w:val="00712E13"/>
    <w:pPr>
      <w:spacing w:after="120" w:line="240" w:lineRule="auto"/>
    </w:pPr>
    <w:rPr>
      <w:rFonts w:cstheme="minorHAnsi"/>
      <w:bCs/>
      <w:sz w:val="22"/>
      <w:szCs w:val="22"/>
    </w:rPr>
  </w:style>
  <w:style w:type="character" w:styleId="UnresolvedMention">
    <w:name w:val="Unresolved Mention"/>
    <w:basedOn w:val="DefaultParagraphFont"/>
    <w:uiPriority w:val="99"/>
    <w:semiHidden/>
    <w:unhideWhenUsed/>
    <w:rsid w:val="00712E13"/>
    <w:rPr>
      <w:color w:val="605E5C"/>
      <w:shd w:val="clear" w:color="auto" w:fill="E1DFDD"/>
    </w:rPr>
  </w:style>
  <w:style w:type="paragraph" w:styleId="Header">
    <w:name w:val="header"/>
    <w:basedOn w:val="Normal"/>
    <w:link w:val="HeaderChar"/>
    <w:uiPriority w:val="99"/>
    <w:unhideWhenUsed/>
    <w:rsid w:val="00B33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75C"/>
  </w:style>
  <w:style w:type="paragraph" w:styleId="Footer">
    <w:name w:val="footer"/>
    <w:basedOn w:val="Normal"/>
    <w:link w:val="FooterChar"/>
    <w:uiPriority w:val="99"/>
    <w:unhideWhenUsed/>
    <w:rsid w:val="00B33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75C"/>
  </w:style>
  <w:style w:type="character" w:styleId="CommentReference">
    <w:name w:val="annotation reference"/>
    <w:basedOn w:val="DefaultParagraphFont"/>
    <w:uiPriority w:val="99"/>
    <w:semiHidden/>
    <w:unhideWhenUsed/>
    <w:rsid w:val="0053582B"/>
    <w:rPr>
      <w:sz w:val="16"/>
      <w:szCs w:val="16"/>
    </w:rPr>
  </w:style>
  <w:style w:type="paragraph" w:styleId="CommentText">
    <w:name w:val="annotation text"/>
    <w:basedOn w:val="Normal"/>
    <w:link w:val="CommentTextChar"/>
    <w:uiPriority w:val="99"/>
    <w:unhideWhenUsed/>
    <w:rsid w:val="0053582B"/>
    <w:pPr>
      <w:spacing w:line="240" w:lineRule="auto"/>
    </w:pPr>
    <w:rPr>
      <w:sz w:val="20"/>
      <w:szCs w:val="20"/>
    </w:rPr>
  </w:style>
  <w:style w:type="character" w:customStyle="1" w:styleId="CommentTextChar">
    <w:name w:val="Comment Text Char"/>
    <w:basedOn w:val="DefaultParagraphFont"/>
    <w:link w:val="CommentText"/>
    <w:uiPriority w:val="99"/>
    <w:rsid w:val="0053582B"/>
    <w:rPr>
      <w:sz w:val="20"/>
      <w:szCs w:val="20"/>
    </w:rPr>
  </w:style>
  <w:style w:type="paragraph" w:styleId="CommentSubject">
    <w:name w:val="annotation subject"/>
    <w:basedOn w:val="CommentText"/>
    <w:next w:val="CommentText"/>
    <w:link w:val="CommentSubjectChar"/>
    <w:uiPriority w:val="99"/>
    <w:semiHidden/>
    <w:unhideWhenUsed/>
    <w:rsid w:val="0053582B"/>
    <w:rPr>
      <w:b/>
      <w:bCs/>
    </w:rPr>
  </w:style>
  <w:style w:type="character" w:customStyle="1" w:styleId="CommentSubjectChar">
    <w:name w:val="Comment Subject Char"/>
    <w:basedOn w:val="CommentTextChar"/>
    <w:link w:val="CommentSubject"/>
    <w:uiPriority w:val="99"/>
    <w:semiHidden/>
    <w:rsid w:val="0053582B"/>
    <w:rPr>
      <w:b/>
      <w:bCs/>
      <w:sz w:val="20"/>
      <w:szCs w:val="20"/>
    </w:rPr>
  </w:style>
  <w:style w:type="paragraph" w:styleId="Revision">
    <w:name w:val="Revision"/>
    <w:hidden/>
    <w:uiPriority w:val="99"/>
    <w:semiHidden/>
    <w:rsid w:val="007630E4"/>
    <w:pPr>
      <w:spacing w:after="0" w:line="240" w:lineRule="auto"/>
    </w:pPr>
  </w:style>
  <w:style w:type="character" w:styleId="FollowedHyperlink">
    <w:name w:val="FollowedHyperlink"/>
    <w:basedOn w:val="DefaultParagraphFont"/>
    <w:uiPriority w:val="99"/>
    <w:semiHidden/>
    <w:unhideWhenUsed/>
    <w:rsid w:val="00525F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cf.gov/opre/project/building-evidence-trafficking-interventions-and-response-betir"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6" ma:contentTypeDescription="Create a new document." ma:contentTypeScope="" ma:versionID="d6180b1268264a3d13d728e4b74e8912">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c8b25f2818a65e9587168201d37663b2"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1F328-38A2-4273-89C7-50303D90DBC3}">
  <ds:schemaRefs>
    <ds:schemaRef ds:uri="http://schemas.microsoft.com/sharepoint/v3/contenttype/forms"/>
  </ds:schemaRefs>
</ds:datastoreItem>
</file>

<file path=customXml/itemProps2.xml><?xml version="1.0" encoding="utf-8"?>
<ds:datastoreItem xmlns:ds="http://schemas.openxmlformats.org/officeDocument/2006/customXml" ds:itemID="{7AD714BD-E1FB-47F5-B9B0-D2AF81C637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F2C5D7-A712-46ED-8D89-2FDCAE3E5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C57C0E-99E8-4362-B0AA-87875D96D9F8}">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Pfeffer, Rebecca</dc:creator>
  <cp:lastModifiedBy>Mueggenborg, Mary (ACF)</cp:lastModifiedBy>
  <cp:revision>4</cp:revision>
  <dcterms:created xsi:type="dcterms:W3CDTF">2026-05-11T18:11:00Z</dcterms:created>
  <dcterms:modified xsi:type="dcterms:W3CDTF">2026-05-12T19:13:00Z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ies>
</file>