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6345F7" w:rsidRPr="006345F7" w:rsidP="006345F7" w14:paraId="0B1F2297" w14:textId="35FA7F4B">
      <w:pPr>
        <w:pStyle w:val="MainTitle"/>
      </w:pPr>
      <w:bookmarkStart w:id="0" w:name="_Hlk177127448"/>
      <w:r w:rsidRPr="006345F7">
        <w:t xml:space="preserve">Evaluation of the Trafficking Victim Assistance Program (TVAP) and </w:t>
      </w:r>
      <w:r w:rsidRPr="00A07FFC" w:rsidR="00D32BBE">
        <w:t>Aspire</w:t>
      </w:r>
      <w:r w:rsidR="00D32BBE">
        <w:t>: Child Trafficking Victim Assistance Demonstration</w:t>
      </w:r>
      <w:r w:rsidRPr="00A07FFC" w:rsidR="00D32BBE">
        <w:t xml:space="preserve"> Program</w:t>
      </w:r>
      <w:r w:rsidR="00130A8C">
        <w:t xml:space="preserve"> (Aspire</w:t>
      </w:r>
      <w:r w:rsidR="00E37F3E">
        <w:t>)</w:t>
      </w:r>
    </w:p>
    <w:p w:rsidR="006345F7" w:rsidRPr="006345F7" w:rsidP="006345F7" w14:paraId="447EA1EE" w14:textId="40A89268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Virtual </w:t>
      </w:r>
      <w:r w:rsidR="00A57780">
        <w:rPr>
          <w:rFonts w:cstheme="minorHAnsi"/>
          <w:b/>
          <w:bCs/>
        </w:rPr>
        <w:t xml:space="preserve">Site Visit </w:t>
      </w:r>
    </w:p>
    <w:bookmarkEnd w:id="0"/>
    <w:p w:rsidR="00F66314" w:rsidRPr="0054470E" w:rsidP="006345F7" w14:paraId="12D19FB4" w14:textId="50E87F31">
      <w:pPr>
        <w:pStyle w:val="MainTitle"/>
        <w:rPr>
          <w:color w:val="604878" w:themeColor="accent5"/>
        </w:rPr>
      </w:pPr>
      <w:r w:rsidRPr="0054470E">
        <w:rPr>
          <w:color w:val="604878" w:themeColor="accent5"/>
        </w:rPr>
        <w:t>Local Government System</w:t>
      </w:r>
      <w:r w:rsidRPr="0054470E" w:rsidR="00151AA5">
        <w:rPr>
          <w:color w:val="604878" w:themeColor="accent5"/>
        </w:rPr>
        <w:t xml:space="preserve"> </w:t>
      </w:r>
      <w:r w:rsidR="003F6FF1">
        <w:rPr>
          <w:color w:val="604878" w:themeColor="accent5"/>
        </w:rPr>
        <w:t>Interview Guide</w:t>
      </w:r>
    </w:p>
    <w:p w:rsidR="00F66314" w:rsidP="008D6C9F" w14:paraId="51C5D311" w14:textId="77777777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:rsidR="00963607" w:rsidP="00963607" w14:paraId="3B164700" w14:textId="77777777">
      <w:pPr>
        <w:pStyle w:val="1-Section"/>
      </w:pPr>
      <w:r>
        <w:t>Overview</w:t>
      </w:r>
    </w:p>
    <w:p w:rsidR="00963607" w:rsidRPr="007871C9" w:rsidP="00963607" w14:paraId="60AE98EC" w14:textId="4DC74E28">
      <w:pPr>
        <w:numPr>
          <w:ilvl w:val="0"/>
          <w:numId w:val="19"/>
        </w:num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7871C9">
        <w:rPr>
          <w:rFonts w:ascii="Calibri" w:eastAsia="Calibri" w:hAnsi="Calibri" w:cs="Times New Roman"/>
          <w:b/>
          <w:bCs/>
          <w:kern w:val="0"/>
          <w14:ligatures w14:val="none"/>
        </w:rPr>
        <w:t>Purpose</w:t>
      </w:r>
      <w:r w:rsidRPr="007871C9">
        <w:rPr>
          <w:rFonts w:ascii="Calibri" w:eastAsia="Calibri" w:hAnsi="Calibri" w:cs="Times New Roman"/>
          <w:b/>
          <w:bCs/>
          <w:kern w:val="0"/>
          <w14:ligatures w14:val="none"/>
        </w:rPr>
        <w:t>:</w:t>
      </w:r>
      <w:r w:rsidRPr="007871C9">
        <w:rPr>
          <w:rFonts w:ascii="Calibri" w:eastAsia="Calibri" w:hAnsi="Calibri" w:cs="Times New Roman"/>
          <w:kern w:val="0"/>
          <w14:ligatures w14:val="none"/>
        </w:rPr>
        <w:t xml:space="preserve">  Conduct</w:t>
      </w:r>
      <w:r w:rsidRPr="007871C9">
        <w:rPr>
          <w:rFonts w:ascii="Calibri" w:eastAsia="Calibri" w:hAnsi="Calibri" w:cs="Times New Roman"/>
          <w:kern w:val="0"/>
          <w14:ligatures w14:val="none"/>
        </w:rPr>
        <w:t xml:space="preserve"> a 1-hour, semi-structured </w:t>
      </w:r>
      <w:r w:rsidR="00675EB4">
        <w:rPr>
          <w:rFonts w:ascii="Calibri" w:eastAsia="Calibri" w:hAnsi="Calibri" w:cs="Times New Roman"/>
          <w:kern w:val="0"/>
          <w14:ligatures w14:val="none"/>
        </w:rPr>
        <w:t xml:space="preserve">virtual </w:t>
      </w:r>
      <w:r w:rsidRPr="007871C9">
        <w:rPr>
          <w:rFonts w:ascii="Calibri" w:eastAsia="Calibri" w:hAnsi="Calibri" w:cs="Times New Roman"/>
          <w:kern w:val="0"/>
          <w14:ligatures w14:val="none"/>
        </w:rPr>
        <w:t xml:space="preserve">interview with </w:t>
      </w:r>
      <w:r w:rsidR="00F01335">
        <w:rPr>
          <w:rFonts w:ascii="Calibri" w:eastAsia="Calibri" w:hAnsi="Calibri" w:cs="Times New Roman"/>
          <w:kern w:val="0"/>
          <w14:ligatures w14:val="none"/>
        </w:rPr>
        <w:t xml:space="preserve">personnel from local government systems </w:t>
      </w:r>
      <w:r w:rsidRPr="007871C9">
        <w:rPr>
          <w:rFonts w:ascii="Calibri" w:eastAsia="Calibri" w:hAnsi="Calibri" w:cs="Times New Roman"/>
          <w:kern w:val="0"/>
          <w14:ligatures w14:val="none"/>
        </w:rPr>
        <w:t xml:space="preserve">to learn about their </w:t>
      </w:r>
      <w:r w:rsidR="00882C48">
        <w:rPr>
          <w:rFonts w:ascii="Calibri" w:eastAsia="Calibri" w:hAnsi="Calibri" w:cs="Times New Roman"/>
          <w:kern w:val="0"/>
          <w14:ligatures w14:val="none"/>
        </w:rPr>
        <w:t xml:space="preserve">involvement and </w:t>
      </w:r>
      <w:r w:rsidRPr="007871C9">
        <w:rPr>
          <w:rFonts w:ascii="Calibri" w:eastAsia="Calibri" w:hAnsi="Calibri" w:cs="Times New Roman"/>
          <w:kern w:val="0"/>
          <w14:ligatures w14:val="none"/>
        </w:rPr>
        <w:t>experience</w:t>
      </w:r>
      <w:r>
        <w:rPr>
          <w:rFonts w:ascii="Calibri" w:eastAsia="Calibri" w:hAnsi="Calibri" w:cs="Times New Roman"/>
          <w:kern w:val="0"/>
          <w14:ligatures w14:val="none"/>
        </w:rPr>
        <w:t xml:space="preserve">s with </w:t>
      </w:r>
      <w:r w:rsidR="00882C48">
        <w:rPr>
          <w:rFonts w:ascii="Calibri" w:eastAsia="Calibri" w:hAnsi="Calibri" w:cs="Times New Roman"/>
          <w:kern w:val="0"/>
          <w14:ligatures w14:val="none"/>
        </w:rPr>
        <w:t>TVAP and/or Aspire</w:t>
      </w:r>
      <w:r w:rsidRPr="007871C9">
        <w:rPr>
          <w:rFonts w:ascii="Calibri" w:eastAsia="Calibri" w:hAnsi="Calibri" w:cs="Times New Roman"/>
          <w:kern w:val="0"/>
          <w14:ligatures w14:val="none"/>
        </w:rPr>
        <w:t xml:space="preserve">. </w:t>
      </w:r>
    </w:p>
    <w:p w:rsidR="00963607" w:rsidRPr="007871C9" w:rsidP="00963607" w14:paraId="252D9258" w14:textId="7A887767">
      <w:pPr>
        <w:numPr>
          <w:ilvl w:val="0"/>
          <w:numId w:val="19"/>
        </w:num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7871C9">
        <w:rPr>
          <w:rFonts w:ascii="Calibri" w:eastAsia="Calibri" w:hAnsi="Calibri" w:cs="Times New Roman"/>
          <w:b/>
          <w:bCs/>
          <w:kern w:val="0"/>
          <w14:ligatures w14:val="none"/>
        </w:rPr>
        <w:t>Respondents:</w:t>
      </w:r>
      <w:r w:rsidRPr="007871C9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031BC6">
        <w:rPr>
          <w:rFonts w:ascii="Calibri" w:eastAsia="Calibri" w:hAnsi="Calibri" w:cs="Times New Roman"/>
          <w:kern w:val="0"/>
          <w14:ligatures w14:val="none"/>
        </w:rPr>
        <w:t>P</w:t>
      </w:r>
      <w:r w:rsidRPr="00031BC6" w:rsidR="00031BC6">
        <w:rPr>
          <w:rFonts w:ascii="Calibri" w:eastAsia="Calibri" w:hAnsi="Calibri" w:cs="Times New Roman"/>
          <w:kern w:val="0"/>
          <w14:ligatures w14:val="none"/>
        </w:rPr>
        <w:t>ersonnel from local government systems who interact with TVAP and/or Aspire</w:t>
      </w:r>
      <w:r w:rsidR="0048703A">
        <w:rPr>
          <w:rFonts w:ascii="Calibri" w:eastAsia="Calibri" w:hAnsi="Calibri" w:cs="Times New Roman"/>
          <w:kern w:val="0"/>
          <w14:ligatures w14:val="none"/>
        </w:rPr>
        <w:t xml:space="preserve">, e.g., child welfare, law enforcement, public </w:t>
      </w:r>
      <w:r w:rsidR="007A44CC">
        <w:rPr>
          <w:rFonts w:ascii="Calibri" w:eastAsia="Calibri" w:hAnsi="Calibri" w:cs="Times New Roman"/>
          <w:kern w:val="0"/>
          <w14:ligatures w14:val="none"/>
        </w:rPr>
        <w:t xml:space="preserve">benefits </w:t>
      </w:r>
      <w:r w:rsidR="002852B3">
        <w:rPr>
          <w:rFonts w:ascii="Calibri" w:eastAsia="Calibri" w:hAnsi="Calibri" w:cs="Times New Roman"/>
          <w:kern w:val="0"/>
          <w14:ligatures w14:val="none"/>
        </w:rPr>
        <w:t>assistance</w:t>
      </w:r>
      <w:r>
        <w:rPr>
          <w:rFonts w:ascii="Calibri" w:eastAsia="Calibri" w:hAnsi="Calibri" w:cs="Times New Roman"/>
          <w:kern w:val="0"/>
          <w14:ligatures w14:val="none"/>
        </w:rPr>
        <w:t>.</w:t>
      </w:r>
    </w:p>
    <w:p w:rsidR="00963607" w:rsidRPr="007871C9" w:rsidP="00963607" w14:paraId="6053F011" w14:textId="77777777">
      <w:pPr>
        <w:numPr>
          <w:ilvl w:val="0"/>
          <w:numId w:val="19"/>
        </w:num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7871C9">
        <w:rPr>
          <w:rFonts w:ascii="Calibri" w:eastAsia="Calibri" w:hAnsi="Calibri" w:cs="Times New Roman"/>
          <w:b/>
          <w:bCs/>
          <w:kern w:val="0"/>
          <w14:ligatures w14:val="none"/>
        </w:rPr>
        <w:t>Scheduling activities:</w:t>
      </w:r>
      <w:r w:rsidRPr="007871C9">
        <w:rPr>
          <w:rFonts w:ascii="Calibri" w:eastAsia="Calibri" w:hAnsi="Calibri" w:cs="Times New Roman"/>
          <w:kern w:val="0"/>
          <w14:ligatures w14:val="none"/>
        </w:rPr>
        <w:t xml:space="preserve"> </w:t>
      </w:r>
    </w:p>
    <w:p w:rsidR="00963607" w:rsidRPr="007871C9" w:rsidP="00963607" w14:paraId="0F2D9B90" w14:textId="692D5971">
      <w:pPr>
        <w:numPr>
          <w:ilvl w:val="1"/>
          <w:numId w:val="20"/>
        </w:num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TVAP/Aspire</w:t>
      </w:r>
      <w:r w:rsidR="006C1F45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1804BF">
        <w:rPr>
          <w:rFonts w:ascii="Calibri" w:eastAsia="Calibri" w:hAnsi="Calibri" w:cs="Times New Roman"/>
          <w:kern w:val="0"/>
          <w14:ligatures w14:val="none"/>
        </w:rPr>
        <w:t>Regional Coordinators</w:t>
      </w:r>
      <w:r w:rsidR="00D040BE">
        <w:rPr>
          <w:rFonts w:ascii="Calibri" w:eastAsia="Calibri" w:hAnsi="Calibri" w:cs="Times New Roman"/>
          <w:kern w:val="0"/>
          <w14:ligatures w14:val="none"/>
        </w:rPr>
        <w:t xml:space="preserve"> (RCs)</w:t>
      </w:r>
      <w:r>
        <w:rPr>
          <w:rFonts w:ascii="Calibri" w:eastAsia="Calibri" w:hAnsi="Calibri" w:cs="Times New Roman"/>
          <w:kern w:val="0"/>
          <w14:ligatures w14:val="none"/>
        </w:rPr>
        <w:t xml:space="preserve"> and Tier 2 Regional Case Managers (if applicable) </w:t>
      </w:r>
      <w:r w:rsidRPr="007871C9">
        <w:rPr>
          <w:rFonts w:ascii="Calibri" w:eastAsia="Calibri" w:hAnsi="Calibri" w:cs="Times New Roman"/>
          <w:kern w:val="0"/>
          <w14:ligatures w14:val="none"/>
        </w:rPr>
        <w:t xml:space="preserve">will assist in </w:t>
      </w:r>
      <w:r w:rsidR="001C0296">
        <w:rPr>
          <w:rFonts w:ascii="Calibri" w:eastAsia="Calibri" w:hAnsi="Calibri" w:cs="Times New Roman"/>
          <w:kern w:val="0"/>
          <w14:ligatures w14:val="none"/>
        </w:rPr>
        <w:t>identifying poten</w:t>
      </w:r>
      <w:r w:rsidR="00E05E6D">
        <w:rPr>
          <w:rFonts w:ascii="Calibri" w:eastAsia="Calibri" w:hAnsi="Calibri" w:cs="Times New Roman"/>
          <w:kern w:val="0"/>
          <w14:ligatures w14:val="none"/>
        </w:rPr>
        <w:t>tial respondents</w:t>
      </w:r>
      <w:r>
        <w:rPr>
          <w:rFonts w:ascii="Calibri" w:eastAsia="Calibri" w:hAnsi="Calibri" w:cs="Times New Roman"/>
          <w:kern w:val="0"/>
          <w14:ligatures w14:val="none"/>
        </w:rPr>
        <w:t xml:space="preserve"> for</w:t>
      </w:r>
      <w:r w:rsidRPr="007871C9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E05E6D">
        <w:rPr>
          <w:rFonts w:ascii="Calibri" w:eastAsia="Calibri" w:hAnsi="Calibri" w:cs="Times New Roman"/>
          <w:kern w:val="0"/>
          <w14:ligatures w14:val="none"/>
        </w:rPr>
        <w:t>recruitment</w:t>
      </w:r>
      <w:r w:rsidR="00224AC2">
        <w:rPr>
          <w:rFonts w:ascii="Calibri" w:eastAsia="Calibri" w:hAnsi="Calibri" w:cs="Times New Roman"/>
          <w:kern w:val="0"/>
          <w14:ligatures w14:val="none"/>
        </w:rPr>
        <w:t xml:space="preserve"> and provide</w:t>
      </w:r>
      <w:r w:rsidR="0072132A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B33D76">
        <w:rPr>
          <w:rFonts w:ascii="Calibri" w:eastAsia="Calibri" w:hAnsi="Calibri" w:cs="Times New Roman"/>
          <w:kern w:val="0"/>
          <w14:ligatures w14:val="none"/>
        </w:rPr>
        <w:t xml:space="preserve">an </w:t>
      </w:r>
      <w:r w:rsidR="0072132A">
        <w:rPr>
          <w:rFonts w:ascii="Calibri" w:eastAsia="Calibri" w:hAnsi="Calibri" w:cs="Times New Roman"/>
          <w:kern w:val="0"/>
          <w14:ligatures w14:val="none"/>
        </w:rPr>
        <w:t>introduction via email.</w:t>
      </w:r>
      <w:r w:rsidRPr="007871C9">
        <w:rPr>
          <w:rFonts w:ascii="Calibri" w:eastAsia="Calibri" w:hAnsi="Calibri" w:cs="Times New Roman"/>
          <w:kern w:val="0"/>
          <w14:ligatures w14:val="none"/>
        </w:rPr>
        <w:t xml:space="preserve"> </w:t>
      </w:r>
    </w:p>
    <w:p w:rsidR="00963607" w:rsidP="00963607" w14:paraId="63B59F8E" w14:textId="474ED428">
      <w:pPr>
        <w:numPr>
          <w:ilvl w:val="1"/>
          <w:numId w:val="20"/>
        </w:num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7871C9">
        <w:rPr>
          <w:rFonts w:ascii="Calibri" w:eastAsia="Calibri" w:hAnsi="Calibri" w:cs="Times New Roman"/>
          <w:kern w:val="0"/>
          <w14:ligatures w14:val="none"/>
        </w:rPr>
        <w:t xml:space="preserve">The </w:t>
      </w:r>
      <w:r>
        <w:rPr>
          <w:rFonts w:ascii="Calibri" w:eastAsia="Calibri" w:hAnsi="Calibri" w:cs="Times New Roman"/>
          <w:kern w:val="0"/>
          <w14:ligatures w14:val="none"/>
        </w:rPr>
        <w:t>evaluation</w:t>
      </w:r>
      <w:r w:rsidRPr="007871C9">
        <w:rPr>
          <w:rFonts w:ascii="Calibri" w:eastAsia="Calibri" w:hAnsi="Calibri" w:cs="Times New Roman"/>
          <w:kern w:val="0"/>
          <w14:ligatures w14:val="none"/>
        </w:rPr>
        <w:t xml:space="preserve"> team </w:t>
      </w:r>
      <w:r w:rsidR="000F121D">
        <w:rPr>
          <w:rFonts w:ascii="Calibri" w:eastAsia="Calibri" w:hAnsi="Calibri" w:cs="Times New Roman"/>
          <w:kern w:val="0"/>
          <w14:ligatures w14:val="none"/>
        </w:rPr>
        <w:t xml:space="preserve">will schedule virtual </w:t>
      </w:r>
      <w:r w:rsidR="009E5634">
        <w:rPr>
          <w:rFonts w:ascii="Calibri" w:eastAsia="Calibri" w:hAnsi="Calibri" w:cs="Times New Roman"/>
          <w:kern w:val="0"/>
          <w14:ligatures w14:val="none"/>
        </w:rPr>
        <w:t>interviews directly with respondents</w:t>
      </w:r>
      <w:r w:rsidR="007309EE">
        <w:rPr>
          <w:rFonts w:ascii="Calibri" w:eastAsia="Calibri" w:hAnsi="Calibri" w:cs="Times New Roman"/>
          <w:kern w:val="0"/>
          <w14:ligatures w14:val="none"/>
        </w:rPr>
        <w:t xml:space="preserve"> and</w:t>
      </w:r>
      <w:r w:rsidRPr="00A7677D" w:rsidR="007309EE">
        <w:rPr>
          <w:rFonts w:ascii="Calibri" w:eastAsia="Calibri" w:hAnsi="Calibri" w:cs="Calibri"/>
        </w:rPr>
        <w:t xml:space="preserve"> email </w:t>
      </w:r>
      <w:r w:rsidR="007309EE">
        <w:rPr>
          <w:rFonts w:ascii="Calibri" w:eastAsia="Calibri" w:hAnsi="Calibri" w:cs="Calibri"/>
        </w:rPr>
        <w:t xml:space="preserve">them </w:t>
      </w:r>
      <w:r w:rsidRPr="00A7677D" w:rsidR="007309EE">
        <w:rPr>
          <w:rFonts w:ascii="Calibri" w:eastAsia="Calibri" w:hAnsi="Calibri" w:cs="Calibri"/>
        </w:rPr>
        <w:t xml:space="preserve">information about the interview (see </w:t>
      </w:r>
      <w:r w:rsidRPr="005C42FB" w:rsidR="007309EE">
        <w:rPr>
          <w:rFonts w:ascii="Calibri" w:eastAsia="Calibri" w:hAnsi="Calibri" w:cs="Calibri"/>
          <w:b/>
          <w:bCs/>
        </w:rPr>
        <w:t>Introduction</w:t>
      </w:r>
      <w:r w:rsidR="007309EE">
        <w:rPr>
          <w:rFonts w:ascii="Calibri" w:eastAsia="Calibri" w:hAnsi="Calibri" w:cs="Calibri"/>
          <w:b/>
          <w:bCs/>
        </w:rPr>
        <w:t xml:space="preserve"> and Consent</w:t>
      </w:r>
      <w:r w:rsidRPr="00A7677D" w:rsidR="007309EE">
        <w:rPr>
          <w:rFonts w:ascii="Calibri" w:eastAsia="Calibri" w:hAnsi="Calibri" w:cs="Calibri"/>
        </w:rPr>
        <w:t xml:space="preserve"> information below) </w:t>
      </w:r>
      <w:r w:rsidR="007309EE">
        <w:rPr>
          <w:rFonts w:ascii="Calibri" w:eastAsia="Calibri" w:hAnsi="Calibri" w:cs="Calibri"/>
        </w:rPr>
        <w:t>b</w:t>
      </w:r>
      <w:r w:rsidRPr="00A7677D" w:rsidR="007309EE">
        <w:rPr>
          <w:rFonts w:ascii="Calibri" w:eastAsia="Calibri" w:hAnsi="Calibri" w:cs="Calibri"/>
        </w:rPr>
        <w:t>efore.</w:t>
      </w:r>
    </w:p>
    <w:p w:rsidR="00963607" w:rsidRPr="007871C9" w:rsidP="00963607" w14:paraId="089F78B0" w14:textId="77777777">
      <w:pPr>
        <w:numPr>
          <w:ilvl w:val="0"/>
          <w:numId w:val="19"/>
        </w:numPr>
        <w:spacing w:after="0" w:line="240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7871C9">
        <w:rPr>
          <w:rFonts w:ascii="Calibri" w:eastAsia="Calibri" w:hAnsi="Calibri" w:cs="Times New Roman"/>
          <w:b/>
          <w:bCs/>
          <w:kern w:val="0"/>
          <w14:ligatures w14:val="none"/>
        </w:rPr>
        <w:t>Pre-interview &amp; Interview activities:</w:t>
      </w:r>
    </w:p>
    <w:p w:rsidR="00963607" w:rsidRPr="007871C9" w:rsidP="00963607" w14:paraId="68E5A544" w14:textId="77777777">
      <w:pPr>
        <w:numPr>
          <w:ilvl w:val="1"/>
          <w:numId w:val="21"/>
        </w:num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7871C9">
        <w:rPr>
          <w:rFonts w:ascii="Calibri" w:eastAsia="Calibri" w:hAnsi="Calibri" w:cs="Times New Roman"/>
          <w:kern w:val="0"/>
          <w14:ligatures w14:val="none"/>
        </w:rPr>
        <w:t xml:space="preserve">The </w:t>
      </w:r>
      <w:r>
        <w:rPr>
          <w:rFonts w:ascii="Calibri" w:eastAsia="Calibri" w:hAnsi="Calibri" w:cs="Times New Roman"/>
          <w:kern w:val="0"/>
          <w14:ligatures w14:val="none"/>
        </w:rPr>
        <w:t>evaluation</w:t>
      </w:r>
      <w:r w:rsidRPr="007871C9">
        <w:rPr>
          <w:rFonts w:ascii="Calibri" w:eastAsia="Calibri" w:hAnsi="Calibri" w:cs="Times New Roman"/>
          <w:kern w:val="0"/>
          <w14:ligatures w14:val="none"/>
        </w:rPr>
        <w:t xml:space="preserve"> team will review</w:t>
      </w:r>
      <w:r>
        <w:rPr>
          <w:rFonts w:ascii="Calibri" w:eastAsia="Calibri" w:hAnsi="Calibri" w:cs="Times New Roman"/>
          <w:kern w:val="0"/>
          <w14:ligatures w14:val="none"/>
        </w:rPr>
        <w:t xml:space="preserve"> the programs’</w:t>
      </w:r>
      <w:r w:rsidRPr="007871C9">
        <w:rPr>
          <w:rFonts w:ascii="Calibri" w:eastAsia="Calibri" w:hAnsi="Calibri" w:cs="Times New Roman"/>
          <w:kern w:val="0"/>
          <w14:ligatures w14:val="none"/>
        </w:rPr>
        <w:t xml:space="preserve"> progress reports to inform the interview.</w:t>
      </w:r>
    </w:p>
    <w:p w:rsidR="00963607" w:rsidRPr="007871C9" w:rsidP="00963607" w14:paraId="4D021DC9" w14:textId="59E80B93">
      <w:pPr>
        <w:numPr>
          <w:ilvl w:val="1"/>
          <w:numId w:val="21"/>
        </w:num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7871C9">
        <w:rPr>
          <w:rFonts w:ascii="Calibri" w:eastAsia="Calibri" w:hAnsi="Calibri" w:cs="Times New Roman"/>
          <w:kern w:val="0"/>
          <w14:ligatures w14:val="none"/>
        </w:rPr>
        <w:t xml:space="preserve">The </w:t>
      </w:r>
      <w:r>
        <w:rPr>
          <w:rFonts w:ascii="Calibri" w:eastAsia="Calibri" w:hAnsi="Calibri" w:cs="Times New Roman"/>
          <w:kern w:val="0"/>
          <w14:ligatures w14:val="none"/>
        </w:rPr>
        <w:t>evaluation</w:t>
      </w:r>
      <w:r w:rsidRPr="007871C9">
        <w:rPr>
          <w:rFonts w:ascii="Calibri" w:eastAsia="Calibri" w:hAnsi="Calibri" w:cs="Times New Roman"/>
          <w:kern w:val="0"/>
          <w14:ligatures w14:val="none"/>
        </w:rPr>
        <w:t xml:space="preserve"> team will work with the </w:t>
      </w:r>
      <w:r w:rsidR="00D040BE">
        <w:rPr>
          <w:rFonts w:ascii="Calibri" w:eastAsia="Calibri" w:hAnsi="Calibri" w:cs="Times New Roman"/>
          <w:kern w:val="0"/>
          <w14:ligatures w14:val="none"/>
        </w:rPr>
        <w:t>RCs</w:t>
      </w:r>
      <w:r w:rsidRPr="005C3428">
        <w:rPr>
          <w:rFonts w:ascii="Calibri" w:eastAsia="Calibri" w:hAnsi="Calibri" w:cs="Times New Roman"/>
          <w:kern w:val="0"/>
          <w14:ligatures w14:val="none"/>
        </w:rPr>
        <w:t>/case managers</w:t>
      </w:r>
      <w:r w:rsidRPr="007871C9">
        <w:rPr>
          <w:rFonts w:ascii="Calibri" w:eastAsia="Calibri" w:hAnsi="Calibri" w:cs="Times New Roman"/>
          <w:kern w:val="0"/>
          <w14:ligatures w14:val="none"/>
        </w:rPr>
        <w:t xml:space="preserve"> to determine how best to refer to the </w:t>
      </w:r>
      <w:r>
        <w:rPr>
          <w:rFonts w:ascii="Calibri" w:eastAsia="Calibri" w:hAnsi="Calibri" w:cs="Times New Roman"/>
          <w:kern w:val="0"/>
          <w14:ligatures w14:val="none"/>
        </w:rPr>
        <w:t>TVAP or Aspire program</w:t>
      </w:r>
      <w:r w:rsidRPr="007871C9">
        <w:rPr>
          <w:rFonts w:ascii="Calibri" w:eastAsia="Calibri" w:hAnsi="Calibri" w:cs="Times New Roman"/>
          <w:kern w:val="0"/>
          <w14:ligatures w14:val="none"/>
        </w:rPr>
        <w:t xml:space="preserve"> (e.g., pro</w:t>
      </w:r>
      <w:r>
        <w:rPr>
          <w:rFonts w:ascii="Calibri" w:eastAsia="Calibri" w:hAnsi="Calibri" w:cs="Times New Roman"/>
          <w:kern w:val="0"/>
          <w14:ligatures w14:val="none"/>
        </w:rPr>
        <w:t>gram</w:t>
      </w:r>
      <w:r w:rsidRPr="007871C9">
        <w:rPr>
          <w:rFonts w:ascii="Calibri" w:eastAsia="Calibri" w:hAnsi="Calibri" w:cs="Times New Roman"/>
          <w:kern w:val="0"/>
          <w14:ligatures w14:val="none"/>
        </w:rPr>
        <w:t xml:space="preserve"> name, </w:t>
      </w:r>
      <w:r>
        <w:rPr>
          <w:rFonts w:ascii="Calibri" w:eastAsia="Calibri" w:hAnsi="Calibri" w:cs="Times New Roman"/>
          <w:kern w:val="0"/>
          <w14:ligatures w14:val="none"/>
        </w:rPr>
        <w:t>organization</w:t>
      </w:r>
      <w:r w:rsidRPr="007871C9">
        <w:rPr>
          <w:rFonts w:ascii="Calibri" w:eastAsia="Calibri" w:hAnsi="Calibri" w:cs="Times New Roman"/>
          <w:kern w:val="0"/>
          <w14:ligatures w14:val="none"/>
        </w:rPr>
        <w:t xml:space="preserve"> name, specific personnel). </w:t>
      </w:r>
      <w:r>
        <w:rPr>
          <w:rFonts w:ascii="Calibri" w:eastAsia="Calibri" w:hAnsi="Calibri" w:cs="Times New Roman"/>
          <w:kern w:val="0"/>
          <w14:ligatures w14:val="none"/>
        </w:rPr>
        <w:t>Use this wording</w:t>
      </w:r>
      <w:r w:rsidRPr="007871C9">
        <w:rPr>
          <w:rFonts w:ascii="Calibri" w:eastAsia="Calibri" w:hAnsi="Calibri" w:cs="Times New Roman"/>
          <w:kern w:val="0"/>
          <w14:ligatures w14:val="none"/>
        </w:rPr>
        <w:t xml:space="preserve"> wherever “[</w:t>
      </w:r>
      <w:r w:rsidR="00D1790C">
        <w:rPr>
          <w:rFonts w:ascii="Calibri" w:eastAsia="Calibri" w:hAnsi="Calibri" w:cs="Times New Roman"/>
          <w:kern w:val="0"/>
          <w14:ligatures w14:val="none"/>
        </w:rPr>
        <w:t>TVAP/Aspire</w:t>
      </w:r>
      <w:r w:rsidRPr="007871C9">
        <w:rPr>
          <w:rFonts w:ascii="Calibri" w:eastAsia="Calibri" w:hAnsi="Calibri" w:cs="Times New Roman"/>
          <w:kern w:val="0"/>
          <w14:ligatures w14:val="none"/>
        </w:rPr>
        <w:t xml:space="preserve">]” is noted in the interview. </w:t>
      </w:r>
    </w:p>
    <w:p w:rsidR="00963607" w:rsidP="00963607" w14:paraId="653D7A10" w14:textId="77777777">
      <w:pPr>
        <w:numPr>
          <w:ilvl w:val="1"/>
          <w:numId w:val="21"/>
        </w:num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7871C9">
        <w:rPr>
          <w:rFonts w:ascii="Calibri" w:eastAsia="Calibri" w:hAnsi="Calibri" w:cs="Times New Roman"/>
          <w:kern w:val="0"/>
          <w14:ligatures w14:val="none"/>
        </w:rPr>
        <w:t xml:space="preserve">INTERVIEWER NOTE: We are not expecting that every respondent will speak to every question and every prompt. Move on to the next question/section if the respondent doesn’t seem to have input to provide on a certain topic. Use your knowledge of the </w:t>
      </w:r>
      <w:r>
        <w:rPr>
          <w:rFonts w:ascii="Calibri" w:eastAsia="Calibri" w:hAnsi="Calibri" w:cs="Times New Roman"/>
          <w:kern w:val="0"/>
          <w14:ligatures w14:val="none"/>
        </w:rPr>
        <w:t>programs</w:t>
      </w:r>
      <w:r w:rsidRPr="007871C9">
        <w:rPr>
          <w:rFonts w:ascii="Calibri" w:eastAsia="Calibri" w:hAnsi="Calibri" w:cs="Times New Roman"/>
          <w:kern w:val="0"/>
          <w14:ligatures w14:val="none"/>
        </w:rPr>
        <w:t xml:space="preserve"> to help guide the interview. If needed, review the guide beforehand to identify priority questions for each respondent.</w:t>
      </w:r>
    </w:p>
    <w:p w:rsidR="005C3CCF" w:rsidRPr="005C3CCF" w:rsidP="005C3CCF" w14:paraId="60D2972F" w14:textId="41250D5C">
      <w:pPr>
        <w:numPr>
          <w:ilvl w:val="1"/>
          <w:numId w:val="21"/>
        </w:num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R</w:t>
      </w:r>
      <w:r w:rsidRPr="007871C9">
        <w:rPr>
          <w:rFonts w:ascii="Calibri" w:eastAsia="Calibri" w:hAnsi="Calibri" w:cs="Times New Roman"/>
          <w:kern w:val="0"/>
          <w14:ligatures w14:val="none"/>
        </w:rPr>
        <w:t>espondents will be given a $</w:t>
      </w:r>
      <w:r>
        <w:rPr>
          <w:rFonts w:ascii="Calibri" w:eastAsia="Calibri" w:hAnsi="Calibri" w:cs="Times New Roman"/>
          <w:kern w:val="0"/>
          <w14:ligatures w14:val="none"/>
        </w:rPr>
        <w:t>4</w:t>
      </w:r>
      <w:r w:rsidRPr="007871C9">
        <w:rPr>
          <w:rFonts w:ascii="Calibri" w:eastAsia="Calibri" w:hAnsi="Calibri" w:cs="Times New Roman"/>
          <w:kern w:val="0"/>
          <w14:ligatures w14:val="none"/>
        </w:rPr>
        <w:t xml:space="preserve">0 token of appreciation. </w:t>
      </w:r>
    </w:p>
    <w:p w:rsidR="00963607" w:rsidRPr="007871C9" w:rsidP="00963607" w14:paraId="5F280FCF" w14:textId="77777777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7871C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br w:type="page"/>
      </w:r>
    </w:p>
    <w:p w:rsidR="00963607" w:rsidRPr="00666563" w:rsidP="00963607" w14:paraId="1EF36FF0" w14:textId="77777777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2133"/>
        <w:gridCol w:w="7217"/>
      </w:tblGrid>
      <w:tr w14:paraId="4334A6B3" w14:textId="77777777" w:rsidTr="00631B80">
        <w:tblPrEx>
          <w:tblW w:w="0" w:type="auto"/>
          <w:tblLook w:val="04A0"/>
        </w:tblPrEx>
        <w:tc>
          <w:tcPr>
            <w:tcW w:w="1975" w:type="dxa"/>
            <w:shd w:val="clear" w:color="auto" w:fill="DFD7E7" w:themeFill="accent5" w:themeFillTint="33"/>
          </w:tcPr>
          <w:p w:rsidR="00963607" w:rsidP="00095757" w14:paraId="7C1A07B3" w14:textId="77777777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Respondent ID</w:t>
            </w:r>
          </w:p>
        </w:tc>
        <w:tc>
          <w:tcPr>
            <w:tcW w:w="7375" w:type="dxa"/>
          </w:tcPr>
          <w:p w:rsidR="00963607" w:rsidRPr="00B7633C" w:rsidP="00095757" w14:paraId="0DA6631A" w14:textId="77777777">
            <w:pPr>
              <w:pStyle w:val="NoSpacing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14:paraId="50C7A8DA" w14:textId="77777777" w:rsidTr="00631B80">
        <w:tblPrEx>
          <w:tblW w:w="0" w:type="auto"/>
          <w:tblLook w:val="04A0"/>
        </w:tblPrEx>
        <w:tc>
          <w:tcPr>
            <w:tcW w:w="1975" w:type="dxa"/>
            <w:shd w:val="clear" w:color="auto" w:fill="DFD7E7" w:themeFill="accent5" w:themeFillTint="33"/>
          </w:tcPr>
          <w:p w:rsidR="00963607" w:rsidP="00095757" w14:paraId="55EBFB17" w14:textId="42D2CF6F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Agency/Organization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375" w:type="dxa"/>
          </w:tcPr>
          <w:p w:rsidR="00963607" w:rsidRPr="00B7633C" w:rsidP="00095757" w14:paraId="590C87EE" w14:textId="77777777">
            <w:pPr>
              <w:pStyle w:val="NoSpacing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14:paraId="6F25053F" w14:textId="77777777" w:rsidTr="00631B80">
        <w:tblPrEx>
          <w:tblW w:w="0" w:type="auto"/>
          <w:tblLook w:val="04A0"/>
        </w:tblPrEx>
        <w:tc>
          <w:tcPr>
            <w:tcW w:w="1975" w:type="dxa"/>
            <w:shd w:val="clear" w:color="auto" w:fill="DFD7E7" w:themeFill="accent5" w:themeFillTint="33"/>
          </w:tcPr>
          <w:p w:rsidR="00963607" w:rsidP="00095757" w14:paraId="16A5828C" w14:textId="77777777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State, ACF Region</w:t>
            </w:r>
          </w:p>
        </w:tc>
        <w:tc>
          <w:tcPr>
            <w:tcW w:w="7375" w:type="dxa"/>
          </w:tcPr>
          <w:p w:rsidR="00963607" w:rsidRPr="00B7633C" w:rsidP="00095757" w14:paraId="668DF60C" w14:textId="77777777">
            <w:pPr>
              <w:pStyle w:val="NoSpacing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14:paraId="75638B82" w14:textId="77777777" w:rsidTr="00631B80">
        <w:tblPrEx>
          <w:tblW w:w="0" w:type="auto"/>
          <w:tblLook w:val="04A0"/>
        </w:tblPrEx>
        <w:tc>
          <w:tcPr>
            <w:tcW w:w="1975" w:type="dxa"/>
            <w:shd w:val="clear" w:color="auto" w:fill="DFD7E7" w:themeFill="accent5" w:themeFillTint="33"/>
          </w:tcPr>
          <w:p w:rsidR="00963607" w:rsidP="00095757" w14:paraId="7A472863" w14:textId="77777777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7375" w:type="dxa"/>
          </w:tcPr>
          <w:p w:rsidR="00963607" w:rsidRPr="00B7633C" w:rsidP="00095757" w14:paraId="16E54A64" w14:textId="77777777">
            <w:pPr>
              <w:pStyle w:val="NoSpacing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14:paraId="2ACD7356" w14:textId="77777777" w:rsidTr="00631B80">
        <w:tblPrEx>
          <w:tblW w:w="0" w:type="auto"/>
          <w:tblLook w:val="04A0"/>
        </w:tblPrEx>
        <w:tc>
          <w:tcPr>
            <w:tcW w:w="1975" w:type="dxa"/>
            <w:shd w:val="clear" w:color="auto" w:fill="DFD7E7" w:themeFill="accent5" w:themeFillTint="33"/>
          </w:tcPr>
          <w:p w:rsidR="00963607" w:rsidP="00095757" w14:paraId="06EBE860" w14:textId="77777777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Interviewer(s)</w:t>
            </w:r>
          </w:p>
        </w:tc>
        <w:tc>
          <w:tcPr>
            <w:tcW w:w="7375" w:type="dxa"/>
          </w:tcPr>
          <w:p w:rsidR="00963607" w:rsidRPr="00B7633C" w:rsidP="00095757" w14:paraId="233E5EF4" w14:textId="77777777">
            <w:pPr>
              <w:pStyle w:val="NoSpacing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</w:tbl>
    <w:p w:rsidR="00CC71AC" w:rsidRPr="006345F7" w:rsidP="008D6C9F" w14:paraId="4DF07BCF" w14:textId="77777777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:rsidR="006345F7" w:rsidRPr="00690C5D" w:rsidP="00593AB4" w14:paraId="7C984351" w14:textId="1B852B0A">
      <w:pPr>
        <w:pStyle w:val="Heading1"/>
      </w:pPr>
      <w:r w:rsidRPr="006345F7">
        <w:t xml:space="preserve">Part </w:t>
      </w:r>
      <w:r w:rsidR="00593AB4">
        <w:t>0</w:t>
      </w:r>
      <w:r w:rsidRPr="006345F7">
        <w:t>. Introduction and Consent</w:t>
      </w:r>
    </w:p>
    <w:p w:rsidR="00713413" w:rsidP="00713413" w14:paraId="1CA66160" w14:textId="77777777">
      <w:pPr>
        <w:pStyle w:val="NoSpacing"/>
      </w:pPr>
    </w:p>
    <w:p w:rsidR="00E95F3E" w:rsidRPr="00275CDD" w:rsidP="188DC8CB" w14:paraId="2C24EE8F" w14:textId="751E0B5A">
      <w:pPr>
        <w:spacing w:after="120" w:line="240" w:lineRule="auto"/>
      </w:pPr>
      <w:r w:rsidRPr="188DC8CB">
        <w:t>Thank you for speaking with us today. My name is [</w:t>
      </w:r>
      <w:r w:rsidRPr="188DC8CB" w:rsidR="00355572">
        <w:t>NAME</w:t>
      </w:r>
      <w:r w:rsidRPr="188DC8CB">
        <w:t>] and this is my colleague [</w:t>
      </w:r>
      <w:r w:rsidRPr="188DC8CB" w:rsidR="00355572">
        <w:t>NAME</w:t>
      </w:r>
      <w:r w:rsidRPr="188DC8CB">
        <w:t xml:space="preserve">]. We are part of the team at RTI International, a nonprofit research organization, that is conducting the evaluation of the Trafficking Victim Assistance Program (TVAP) and </w:t>
      </w:r>
      <w:r w:rsidRPr="00A07FFC" w:rsidR="00D32BBE">
        <w:t>Aspire</w:t>
      </w:r>
      <w:r w:rsidR="00D32BBE">
        <w:t>: Child Trafficking Victim Assistance Demonstration</w:t>
      </w:r>
      <w:r w:rsidRPr="00A07FFC" w:rsidR="00D32BBE">
        <w:t xml:space="preserve"> Program</w:t>
      </w:r>
      <w:r w:rsidRPr="188DC8CB" w:rsidR="00D32BBE">
        <w:t xml:space="preserve"> </w:t>
      </w:r>
      <w:r w:rsidRPr="188DC8CB">
        <w:t xml:space="preserve">(Aspire). This evaluation is overseen by the Office of Planning, Research, and Evaluation (OPRE) </w:t>
      </w:r>
      <w:r w:rsidRPr="188DC8CB" w:rsidR="00010C1A">
        <w:t xml:space="preserve">in partnership with </w:t>
      </w:r>
      <w:r w:rsidRPr="188DC8CB">
        <w:t>the Office on Trafficking in Persons (OTIP) at the Administration for Children and Families in the U.S. Department of Health and Human Services.</w:t>
      </w:r>
    </w:p>
    <w:p w:rsidR="00E95F3E" w:rsidRPr="00275CDD" w:rsidP="00E95F3E" w14:paraId="1FE0B4B9" w14:textId="1437CFDC">
      <w:pPr>
        <w:spacing w:after="12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We </w:t>
      </w:r>
      <w:r>
        <w:rPr>
          <w:rFonts w:cstheme="minorHAnsi"/>
          <w:bCs/>
        </w:rPr>
        <w:t>are conducting</w:t>
      </w:r>
      <w:r>
        <w:rPr>
          <w:rFonts w:cstheme="minorHAnsi"/>
          <w:bCs/>
        </w:rPr>
        <w:t xml:space="preserve"> </w:t>
      </w:r>
      <w:r w:rsidR="001150A0">
        <w:rPr>
          <w:rFonts w:cstheme="minorHAnsi"/>
          <w:bCs/>
        </w:rPr>
        <w:t>inter</w:t>
      </w:r>
      <w:r w:rsidR="0032209F">
        <w:rPr>
          <w:rFonts w:cstheme="minorHAnsi"/>
          <w:bCs/>
        </w:rPr>
        <w:t>views</w:t>
      </w:r>
      <w:r w:rsidR="0091521A">
        <w:rPr>
          <w:rFonts w:cstheme="minorHAnsi"/>
          <w:bCs/>
        </w:rPr>
        <w:t xml:space="preserve"> </w:t>
      </w:r>
      <w:r w:rsidR="002243A6">
        <w:rPr>
          <w:rFonts w:cstheme="minorHAnsi"/>
          <w:bCs/>
        </w:rPr>
        <w:t xml:space="preserve">to understand how </w:t>
      </w:r>
      <w:r w:rsidR="003465A1">
        <w:rPr>
          <w:rFonts w:cstheme="minorHAnsi"/>
          <w:bCs/>
        </w:rPr>
        <w:t>TVAP and/or Aspire personnel and service providers</w:t>
      </w:r>
      <w:r w:rsidR="00F055F2">
        <w:rPr>
          <w:rFonts w:cstheme="minorHAnsi"/>
          <w:bCs/>
        </w:rPr>
        <w:t xml:space="preserve"> interact</w:t>
      </w:r>
      <w:r w:rsidR="0032163C">
        <w:rPr>
          <w:rFonts w:cstheme="minorHAnsi"/>
          <w:bCs/>
        </w:rPr>
        <w:t xml:space="preserve"> with </w:t>
      </w:r>
      <w:r w:rsidR="00107300">
        <w:rPr>
          <w:rFonts w:cstheme="minorHAnsi"/>
          <w:bCs/>
        </w:rPr>
        <w:t>other state or local agencies and organizations</w:t>
      </w:r>
      <w:r w:rsidR="00E62B77">
        <w:rPr>
          <w:rFonts w:cstheme="minorHAnsi"/>
          <w:bCs/>
        </w:rPr>
        <w:t xml:space="preserve"> to support TVAP and Aspire clients.</w:t>
      </w:r>
      <w:r w:rsidR="00F86616">
        <w:rPr>
          <w:rFonts w:cstheme="minorHAnsi"/>
          <w:bCs/>
        </w:rPr>
        <w:t xml:space="preserve"> This </w:t>
      </w:r>
      <w:r w:rsidR="00FB717C">
        <w:rPr>
          <w:rFonts w:cstheme="minorHAnsi"/>
          <w:bCs/>
        </w:rPr>
        <w:t xml:space="preserve">may </w:t>
      </w:r>
      <w:r w:rsidR="00F86616">
        <w:rPr>
          <w:rFonts w:cstheme="minorHAnsi"/>
          <w:bCs/>
        </w:rPr>
        <w:t>include state or local law enforcement</w:t>
      </w:r>
      <w:r w:rsidR="00492A59">
        <w:rPr>
          <w:rFonts w:cstheme="minorHAnsi"/>
          <w:bCs/>
        </w:rPr>
        <w:t xml:space="preserve">, child welfare, public assistance, </w:t>
      </w:r>
      <w:r w:rsidR="00610215">
        <w:rPr>
          <w:rFonts w:cstheme="minorHAnsi"/>
          <w:bCs/>
        </w:rPr>
        <w:t>etc</w:t>
      </w:r>
      <w:r w:rsidR="00AB5028">
        <w:rPr>
          <w:rFonts w:cstheme="minorHAnsi"/>
          <w:bCs/>
        </w:rPr>
        <w:t>.</w:t>
      </w:r>
      <w:r w:rsidR="0009583A">
        <w:rPr>
          <w:rFonts w:cstheme="minorHAnsi"/>
          <w:bCs/>
        </w:rPr>
        <w:t xml:space="preserve"> The purpose of this interview is to</w:t>
      </w:r>
      <w:r w:rsidR="003663B1">
        <w:rPr>
          <w:rFonts w:cstheme="minorHAnsi"/>
          <w:bCs/>
        </w:rPr>
        <w:t xml:space="preserve"> </w:t>
      </w:r>
      <w:r w:rsidR="00F40AEA">
        <w:rPr>
          <w:rFonts w:cstheme="minorHAnsi"/>
          <w:bCs/>
        </w:rPr>
        <w:t>understand your experience with TVAP and/or Aspire</w:t>
      </w:r>
      <w:r w:rsidR="002C0F75">
        <w:rPr>
          <w:rFonts w:cstheme="minorHAnsi"/>
          <w:bCs/>
        </w:rPr>
        <w:t>, including</w:t>
      </w:r>
      <w:r w:rsidR="00A8103E">
        <w:rPr>
          <w:rFonts w:cstheme="minorHAnsi"/>
          <w:bCs/>
        </w:rPr>
        <w:t xml:space="preserve"> </w:t>
      </w:r>
      <w:r w:rsidR="00AB1AFA">
        <w:rPr>
          <w:rFonts w:cstheme="minorHAnsi"/>
          <w:bCs/>
        </w:rPr>
        <w:t xml:space="preserve">how you’ve been involved, benefits </w:t>
      </w:r>
      <w:r w:rsidR="00B43C61">
        <w:rPr>
          <w:rFonts w:cstheme="minorHAnsi"/>
          <w:bCs/>
        </w:rPr>
        <w:t>and/or challenges</w:t>
      </w:r>
      <w:r w:rsidR="009D217E">
        <w:rPr>
          <w:rFonts w:cstheme="minorHAnsi"/>
          <w:bCs/>
        </w:rPr>
        <w:t xml:space="preserve"> you’ve experienced</w:t>
      </w:r>
      <w:r w:rsidR="00A8103E">
        <w:rPr>
          <w:rFonts w:cstheme="minorHAnsi"/>
          <w:bCs/>
        </w:rPr>
        <w:t>,</w:t>
      </w:r>
      <w:r w:rsidR="002C0F75">
        <w:rPr>
          <w:rFonts w:cstheme="minorHAnsi"/>
          <w:bCs/>
        </w:rPr>
        <w:t xml:space="preserve"> and </w:t>
      </w:r>
      <w:r w:rsidR="00056400">
        <w:rPr>
          <w:rFonts w:cstheme="minorHAnsi"/>
          <w:bCs/>
        </w:rPr>
        <w:t>potential areas for improvement.</w:t>
      </w:r>
      <w:r w:rsidR="00A8103E">
        <w:rPr>
          <w:rFonts w:cstheme="minorHAnsi"/>
          <w:bCs/>
        </w:rPr>
        <w:t xml:space="preserve"> </w:t>
      </w:r>
      <w:r w:rsidRPr="008A6F79" w:rsidR="008A6F79">
        <w:rPr>
          <w:rFonts w:cstheme="minorHAnsi"/>
          <w:bCs/>
        </w:rPr>
        <w:t>This information will help</w:t>
      </w:r>
      <w:r w:rsidR="00D36C2C">
        <w:rPr>
          <w:rFonts w:cstheme="minorHAnsi"/>
          <w:bCs/>
        </w:rPr>
        <w:t xml:space="preserve"> to</w:t>
      </w:r>
      <w:r w:rsidRPr="008A6F79" w:rsidR="008A6F79">
        <w:rPr>
          <w:rFonts w:cstheme="minorHAnsi"/>
          <w:bCs/>
        </w:rPr>
        <w:t xml:space="preserve"> improve </w:t>
      </w:r>
      <w:r w:rsidR="00252A3D">
        <w:rPr>
          <w:rFonts w:cstheme="minorHAnsi"/>
          <w:bCs/>
        </w:rPr>
        <w:t xml:space="preserve">the </w:t>
      </w:r>
      <w:r w:rsidR="00F929FF">
        <w:rPr>
          <w:rFonts w:cstheme="minorHAnsi"/>
          <w:bCs/>
        </w:rPr>
        <w:t xml:space="preserve">TVAP and Aspire </w:t>
      </w:r>
      <w:r w:rsidR="00252A3D">
        <w:rPr>
          <w:rFonts w:cstheme="minorHAnsi"/>
          <w:bCs/>
        </w:rPr>
        <w:t>programs</w:t>
      </w:r>
      <w:r w:rsidRPr="008A6F79" w:rsidR="008A6F79">
        <w:rPr>
          <w:rFonts w:cstheme="minorHAnsi"/>
          <w:bCs/>
        </w:rPr>
        <w:t>.</w:t>
      </w:r>
    </w:p>
    <w:p w:rsidR="00E95F3E" w:rsidRPr="00592D68" w:rsidP="00592D68" w14:paraId="0A81EFB5" w14:textId="77777777">
      <w:pPr>
        <w:pStyle w:val="2-Instructions"/>
        <w:rPr>
          <w:b/>
          <w:bCs w:val="0"/>
        </w:rPr>
      </w:pPr>
      <w:r w:rsidRPr="00592D68">
        <w:rPr>
          <w:b/>
          <w:bCs w:val="0"/>
        </w:rPr>
        <w:t xml:space="preserve">Do you have any questions about the purpose of this interview or the evaluation? </w:t>
      </w:r>
    </w:p>
    <w:p w:rsidR="00E95F3E" w:rsidRPr="00275CDD" w:rsidP="00E95F3E" w14:paraId="35D5A5B5" w14:textId="77777777">
      <w:pPr>
        <w:spacing w:after="120" w:line="240" w:lineRule="auto"/>
        <w:rPr>
          <w:rFonts w:cstheme="minorHAnsi"/>
          <w:bCs/>
        </w:rPr>
      </w:pPr>
      <w:r w:rsidRPr="00275CDD">
        <w:rPr>
          <w:rFonts w:cstheme="minorHAnsi"/>
          <w:bCs/>
        </w:rPr>
        <w:t>Before we start, I want to share some guidelines.</w:t>
      </w:r>
    </w:p>
    <w:p w:rsidR="00F65816" w:rsidRPr="00796842" w:rsidP="00F65816" w14:paraId="1E5E9D1A" w14:textId="760F044E">
      <w:pPr>
        <w:numPr>
          <w:ilvl w:val="0"/>
          <w:numId w:val="11"/>
        </w:numPr>
        <w:spacing w:after="120" w:line="240" w:lineRule="auto"/>
        <w:rPr>
          <w:rFonts w:cstheme="minorHAnsi"/>
          <w:b/>
        </w:rPr>
      </w:pPr>
      <w:r w:rsidRPr="00796842">
        <w:rPr>
          <w:rFonts w:cstheme="minorHAnsi"/>
          <w:b/>
        </w:rPr>
        <w:t xml:space="preserve">We anticipate this interview </w:t>
      </w:r>
      <w:r w:rsidRPr="00796842">
        <w:rPr>
          <w:rFonts w:cstheme="minorHAnsi"/>
          <w:b/>
        </w:rPr>
        <w:t>taking</w:t>
      </w:r>
      <w:r w:rsidRPr="00796842">
        <w:rPr>
          <w:rFonts w:cstheme="minorHAnsi"/>
          <w:b/>
        </w:rPr>
        <w:t xml:space="preserve"> approximately </w:t>
      </w:r>
      <w:r w:rsidRPr="00796842" w:rsidR="00722BD2">
        <w:rPr>
          <w:rFonts w:cstheme="minorHAnsi"/>
          <w:b/>
        </w:rPr>
        <w:t>1 hour</w:t>
      </w:r>
      <w:r w:rsidRPr="00796842">
        <w:rPr>
          <w:rFonts w:cstheme="minorHAnsi"/>
          <w:b/>
        </w:rPr>
        <w:t>.</w:t>
      </w:r>
    </w:p>
    <w:p w:rsidR="005C3CCF" w:rsidRPr="005C3CCF" w:rsidP="005C3CCF" w14:paraId="19D7A062" w14:textId="3744236B">
      <w:pPr>
        <w:numPr>
          <w:ilvl w:val="0"/>
          <w:numId w:val="11"/>
        </w:numPr>
        <w:spacing w:after="120" w:line="240" w:lineRule="auto"/>
        <w:rPr>
          <w:rFonts w:cstheme="minorHAnsi"/>
          <w:bCs/>
        </w:rPr>
      </w:pPr>
      <w:r w:rsidRPr="00612E2F">
        <w:rPr>
          <w:b/>
          <w:bCs/>
        </w:rPr>
        <w:t xml:space="preserve">You will receive </w:t>
      </w:r>
      <w:r w:rsidRPr="00F9028C">
        <w:rPr>
          <w:b/>
          <w:bCs/>
        </w:rPr>
        <w:t>$</w:t>
      </w:r>
      <w:r>
        <w:rPr>
          <w:b/>
          <w:bCs/>
        </w:rPr>
        <w:t>4</w:t>
      </w:r>
      <w:r w:rsidRPr="00F9028C">
        <w:rPr>
          <w:b/>
          <w:bCs/>
        </w:rPr>
        <w:t>0</w:t>
      </w:r>
      <w:r w:rsidRPr="00612E2F">
        <w:rPr>
          <w:b/>
          <w:bCs/>
        </w:rPr>
        <w:t xml:space="preserve"> as a token of appreciation.</w:t>
      </w:r>
      <w:r w:rsidRPr="00774568">
        <w:t xml:space="preserve"> </w:t>
      </w:r>
      <w:r>
        <w:t>When we finish the interview, I’ll email you a link to get your gift card.</w:t>
      </w:r>
    </w:p>
    <w:p w:rsidR="00E95F3E" w:rsidRPr="00275CDD" w:rsidP="00972DB2" w14:paraId="6042D802" w14:textId="2680AA40">
      <w:pPr>
        <w:numPr>
          <w:ilvl w:val="0"/>
          <w:numId w:val="11"/>
        </w:numPr>
        <w:spacing w:after="120" w:line="240" w:lineRule="auto"/>
        <w:rPr>
          <w:rFonts w:cstheme="minorHAnsi"/>
          <w:bCs/>
        </w:rPr>
      </w:pPr>
      <w:r w:rsidRPr="00275CDD">
        <w:rPr>
          <w:rFonts w:cstheme="minorHAnsi"/>
          <w:b/>
        </w:rPr>
        <w:t>Your participation in this interview is voluntary</w:t>
      </w:r>
      <w:r w:rsidRPr="00275CDD">
        <w:rPr>
          <w:rFonts w:cstheme="minorHAnsi"/>
          <w:bCs/>
        </w:rPr>
        <w:t xml:space="preserve">. </w:t>
      </w:r>
      <w:r w:rsidRPr="000B424A" w:rsidR="000B424A">
        <w:rPr>
          <w:rFonts w:cstheme="minorHAnsi"/>
          <w:bCs/>
        </w:rPr>
        <w:t xml:space="preserve">There are no right or wrong </w:t>
      </w:r>
      <w:r w:rsidRPr="000B424A" w:rsidR="009B205F">
        <w:rPr>
          <w:rFonts w:cstheme="minorHAnsi"/>
          <w:bCs/>
        </w:rPr>
        <w:t>answers,</w:t>
      </w:r>
      <w:r w:rsidRPr="000B424A" w:rsidR="000B424A">
        <w:rPr>
          <w:rFonts w:cstheme="minorHAnsi"/>
          <w:bCs/>
        </w:rPr>
        <w:t xml:space="preserve"> </w:t>
      </w:r>
      <w:r w:rsidR="009B205F">
        <w:rPr>
          <w:rFonts w:cstheme="minorHAnsi"/>
          <w:bCs/>
        </w:rPr>
        <w:t>and we</w:t>
      </w:r>
      <w:r w:rsidRPr="00275CDD">
        <w:rPr>
          <w:rFonts w:cstheme="minorHAnsi"/>
          <w:bCs/>
        </w:rPr>
        <w:t xml:space="preserve"> </w:t>
      </w:r>
      <w:r w:rsidR="005E162F">
        <w:rPr>
          <w:rFonts w:cstheme="minorHAnsi"/>
          <w:bCs/>
        </w:rPr>
        <w:t>can skip any questions</w:t>
      </w:r>
      <w:r w:rsidR="009B205F">
        <w:rPr>
          <w:rFonts w:cstheme="minorHAnsi"/>
          <w:bCs/>
        </w:rPr>
        <w:t>. Y</w:t>
      </w:r>
      <w:r w:rsidRPr="00275CDD">
        <w:rPr>
          <w:rFonts w:cstheme="minorHAnsi"/>
          <w:bCs/>
        </w:rPr>
        <w:t xml:space="preserve">ou can </w:t>
      </w:r>
      <w:r w:rsidR="009B205F">
        <w:rPr>
          <w:rFonts w:cstheme="minorHAnsi"/>
          <w:bCs/>
        </w:rPr>
        <w:t xml:space="preserve">also </w:t>
      </w:r>
      <w:r w:rsidRPr="00275CDD">
        <w:rPr>
          <w:rFonts w:cstheme="minorHAnsi"/>
          <w:bCs/>
        </w:rPr>
        <w:t>end the interview at any time.</w:t>
      </w:r>
      <w:r w:rsidR="009D3B2C">
        <w:rPr>
          <w:rFonts w:cstheme="minorHAnsi"/>
          <w:bCs/>
        </w:rPr>
        <w:t xml:space="preserve"> </w:t>
      </w:r>
    </w:p>
    <w:p w:rsidR="0076748F" w:rsidRPr="00275CDD" w:rsidP="00972DB2" w14:paraId="13D68BFC" w14:textId="0FA1DB7D">
      <w:pPr>
        <w:numPr>
          <w:ilvl w:val="0"/>
          <w:numId w:val="11"/>
        </w:numPr>
        <w:spacing w:after="120"/>
        <w:rPr>
          <w:rFonts w:cstheme="minorHAnsi"/>
          <w:bCs/>
        </w:rPr>
      </w:pPr>
      <w:r w:rsidRPr="00275CDD">
        <w:rPr>
          <w:rFonts w:cstheme="minorHAnsi"/>
          <w:b/>
        </w:rPr>
        <w:t>The information we collect from you is private to the extent permitted by law</w:t>
      </w:r>
      <w:r w:rsidRPr="00275CDD">
        <w:rPr>
          <w:rFonts w:cstheme="minorHAnsi"/>
          <w:bCs/>
        </w:rPr>
        <w:t xml:space="preserve">. We </w:t>
      </w:r>
      <w:r w:rsidR="00600F9B">
        <w:rPr>
          <w:rFonts w:cstheme="minorHAnsi"/>
          <w:bCs/>
        </w:rPr>
        <w:t>sto</w:t>
      </w:r>
      <w:r w:rsidR="00AF5D84">
        <w:rPr>
          <w:rFonts w:cstheme="minorHAnsi"/>
          <w:bCs/>
        </w:rPr>
        <w:t>re all materials assoc</w:t>
      </w:r>
      <w:r w:rsidRPr="00275CDD">
        <w:rPr>
          <w:rFonts w:cstheme="minorHAnsi"/>
          <w:bCs/>
        </w:rPr>
        <w:t xml:space="preserve">iated with your interview on a secure computer drive that only </w:t>
      </w:r>
      <w:r w:rsidR="007F1C96">
        <w:rPr>
          <w:rFonts w:cstheme="minorHAnsi"/>
          <w:bCs/>
        </w:rPr>
        <w:t xml:space="preserve">our RTI team can </w:t>
      </w:r>
      <w:r w:rsidRPr="00275CDD">
        <w:rPr>
          <w:rFonts w:cstheme="minorHAnsi"/>
          <w:bCs/>
        </w:rPr>
        <w:t>access.</w:t>
      </w:r>
      <w:r w:rsidRPr="0076748F">
        <w:rPr>
          <w:rFonts w:cstheme="minorHAnsi"/>
          <w:bCs/>
        </w:rPr>
        <w:t xml:space="preserve"> </w:t>
      </w:r>
      <w:r w:rsidR="000A1F3B">
        <w:rPr>
          <w:rFonts w:cstheme="minorHAnsi"/>
          <w:bCs/>
        </w:rPr>
        <w:t xml:space="preserve">These materials </w:t>
      </w:r>
      <w:r w:rsidR="005B5CE4">
        <w:rPr>
          <w:rFonts w:cstheme="minorHAnsi"/>
          <w:bCs/>
        </w:rPr>
        <w:t>will be</w:t>
      </w:r>
      <w:r w:rsidR="000A1F3B">
        <w:rPr>
          <w:rFonts w:cstheme="minorHAnsi"/>
          <w:bCs/>
        </w:rPr>
        <w:t xml:space="preserve"> stored securely</w:t>
      </w:r>
      <w:r w:rsidR="005B5CE4">
        <w:rPr>
          <w:rFonts w:cstheme="minorHAnsi"/>
          <w:bCs/>
        </w:rPr>
        <w:t xml:space="preserve"> until the project ends in 2028, and then we will delete it</w:t>
      </w:r>
      <w:r w:rsidRPr="00275CDD" w:rsidR="005A5D33">
        <w:rPr>
          <w:rFonts w:cstheme="minorHAnsi"/>
          <w:bCs/>
        </w:rPr>
        <w:t>.</w:t>
      </w:r>
    </w:p>
    <w:p w:rsidR="00E95F3E" w:rsidRPr="00275CDD" w:rsidP="00725365" w14:paraId="7F65BAF6" w14:textId="511D0D66">
      <w:pPr>
        <w:numPr>
          <w:ilvl w:val="0"/>
          <w:numId w:val="11"/>
        </w:numPr>
        <w:spacing w:after="0" w:line="240" w:lineRule="auto"/>
      </w:pPr>
      <w:r w:rsidRPr="00977992">
        <w:rPr>
          <w:b/>
          <w:bCs/>
        </w:rPr>
        <w:t xml:space="preserve">We will not </w:t>
      </w:r>
      <w:r w:rsidRPr="00977992">
        <w:rPr>
          <w:b/>
          <w:bCs/>
        </w:rPr>
        <w:t>identify</w:t>
      </w:r>
      <w:r w:rsidRPr="00977992">
        <w:rPr>
          <w:b/>
          <w:bCs/>
        </w:rPr>
        <w:t xml:space="preserve"> you individually by </w:t>
      </w:r>
      <w:r w:rsidRPr="00977992" w:rsidR="002A1742">
        <w:rPr>
          <w:b/>
          <w:bCs/>
        </w:rPr>
        <w:t>name or</w:t>
      </w:r>
      <w:r w:rsidRPr="00977992">
        <w:rPr>
          <w:b/>
          <w:bCs/>
        </w:rPr>
        <w:t xml:space="preserve"> connect anything you say directly to you</w:t>
      </w:r>
      <w:r w:rsidRPr="00961C9F">
        <w:rPr>
          <w:b/>
          <w:bCs/>
        </w:rPr>
        <w:t>.</w:t>
      </w:r>
      <w:r>
        <w:t xml:space="preserve"> </w:t>
      </w:r>
      <w:r w:rsidRPr="00042756" w:rsidR="00042756">
        <w:t>When we share information in reports or presentations</w:t>
      </w:r>
      <w:r>
        <w:t xml:space="preserve">, your answers will be summarized with </w:t>
      </w:r>
      <w:r w:rsidR="004225CC">
        <w:t>answers</w:t>
      </w:r>
      <w:r w:rsidR="00451E6B">
        <w:t xml:space="preserve"> from other people we interview. </w:t>
      </w:r>
      <w:r w:rsidRPr="006272B4" w:rsidR="006272B4">
        <w:t>We may use quotes from this interview, but we'll remove identifying information and describe you using general terms like "</w:t>
      </w:r>
      <w:r w:rsidRPr="000F63B8" w:rsidR="00B20BF8">
        <w:t>external collaborator</w:t>
      </w:r>
      <w:r w:rsidRPr="000F63B8" w:rsidR="006272B4">
        <w:t>."</w:t>
      </w:r>
      <w:r w:rsidRPr="006272B4" w:rsidR="006272B4">
        <w:t xml:space="preserve"> Please tell us if there is anything you </w:t>
      </w:r>
      <w:r w:rsidR="005103FB">
        <w:t>do not</w:t>
      </w:r>
      <w:r w:rsidRPr="006272B4" w:rsidR="006272B4">
        <w:t xml:space="preserve"> want us to quote, and we will delete it from our notes and not include it in any reporting.</w:t>
      </w:r>
    </w:p>
    <w:p w:rsidR="00E95F3E" w:rsidRPr="00592D68" w:rsidP="00592D68" w14:paraId="168B393B" w14:textId="77777777">
      <w:pPr>
        <w:pStyle w:val="2-Instructions"/>
        <w:rPr>
          <w:b/>
          <w:bCs w:val="0"/>
        </w:rPr>
      </w:pPr>
      <w:r w:rsidRPr="00592D68">
        <w:rPr>
          <w:b/>
          <w:bCs w:val="0"/>
        </w:rPr>
        <w:t>Do you have any questions about these guidelines?</w:t>
      </w:r>
    </w:p>
    <w:p w:rsidR="00E95F3E" w:rsidRPr="00275CDD" w:rsidP="00E95F3E" w14:paraId="761F3CAF" w14:textId="3D54B178">
      <w:pPr>
        <w:spacing w:after="120" w:line="240" w:lineRule="auto"/>
        <w:rPr>
          <w:rFonts w:cstheme="minorHAnsi"/>
          <w:bCs/>
        </w:rPr>
      </w:pPr>
      <w:r w:rsidRPr="00275CDD">
        <w:rPr>
          <w:rFonts w:cstheme="minorHAnsi"/>
          <w:bCs/>
        </w:rPr>
        <w:t xml:space="preserve">Lastly, we would like to ask your permission to audio record your interview. This will allow us to create a transcript of your interview and accurately capture what you shared. You can ask us to stop or pause </w:t>
      </w:r>
      <w:r w:rsidRPr="00275CDD">
        <w:rPr>
          <w:rFonts w:cstheme="minorHAnsi"/>
          <w:bCs/>
        </w:rPr>
        <w:t xml:space="preserve">recording at any time or ask us to </w:t>
      </w:r>
      <w:r w:rsidR="00A9738D">
        <w:rPr>
          <w:rFonts w:cstheme="minorHAnsi"/>
          <w:bCs/>
        </w:rPr>
        <w:t>delete</w:t>
      </w:r>
      <w:r w:rsidRPr="00275CDD">
        <w:rPr>
          <w:rFonts w:cstheme="minorHAnsi"/>
          <w:bCs/>
        </w:rPr>
        <w:t xml:space="preserve"> something from the transcript. If you prefer </w:t>
      </w:r>
      <w:r w:rsidR="00FF3ED2">
        <w:rPr>
          <w:rFonts w:cstheme="minorHAnsi"/>
          <w:bCs/>
        </w:rPr>
        <w:t>not to be recorded</w:t>
      </w:r>
      <w:r w:rsidRPr="00275CDD">
        <w:rPr>
          <w:rFonts w:cstheme="minorHAnsi"/>
          <w:bCs/>
        </w:rPr>
        <w:t>, we will take electronic notes instead. We will delete the recording after it is transcribed.</w:t>
      </w:r>
    </w:p>
    <w:p w:rsidR="00495F9E" w:rsidRPr="00576C49" w:rsidP="00576C49" w14:paraId="48BDD5A5" w14:textId="77777777">
      <w:pPr>
        <w:pStyle w:val="2-Instructions"/>
        <w:rPr>
          <w:b/>
          <w:bCs w:val="0"/>
        </w:rPr>
      </w:pPr>
      <w:r w:rsidRPr="00576C49">
        <w:rPr>
          <w:b/>
          <w:bCs w:val="0"/>
        </w:rPr>
        <w:t>Is it okay if we record the interview?</w:t>
      </w:r>
    </w:p>
    <w:p w:rsidR="000454C6" w:rsidP="000454C6" w14:paraId="7227FA9F" w14:textId="7B754C7E">
      <w:pPr>
        <w:spacing w:after="120" w:line="240" w:lineRule="auto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The last thing before we begin—</w:t>
      </w:r>
      <w:r w:rsidRPr="008B14C8">
        <w:rPr>
          <w:rFonts w:ascii="Calibri" w:eastAsia="Calibri" w:hAnsi="Calibri" w:cs="Times New Roman"/>
          <w:kern w:val="0"/>
          <w14:ligatures w14:val="none"/>
        </w:rPr>
        <w:t xml:space="preserve">I’m required to let you know that an agency may not conduct or sponsor, and a person is not required to respond to, a collection of information unless it displays a currently valid OMB control number. </w:t>
      </w:r>
      <w:bookmarkStart w:id="1" w:name="_Hlk491424075"/>
      <w:r w:rsidRPr="008B14C8">
        <w:rPr>
          <w:rFonts w:ascii="Calibri" w:eastAsia="Calibri" w:hAnsi="Calibri" w:cs="Times New Roman"/>
          <w:kern w:val="0"/>
          <w14:ligatures w14:val="none"/>
        </w:rPr>
        <w:t>The OMB number for this information collection is 0970-</w:t>
      </w:r>
      <w:r w:rsidR="001C3FE5">
        <w:rPr>
          <w:rFonts w:ascii="Calibri" w:eastAsia="Calibri" w:hAnsi="Calibri" w:cs="Times New Roman"/>
          <w:kern w:val="0"/>
          <w14:ligatures w14:val="none"/>
        </w:rPr>
        <w:t>0648</w:t>
      </w:r>
      <w:r w:rsidRPr="008B14C8">
        <w:rPr>
          <w:rFonts w:ascii="Calibri" w:eastAsia="Calibri" w:hAnsi="Calibri" w:cs="Times New Roman"/>
          <w:kern w:val="0"/>
          <w14:ligatures w14:val="none"/>
        </w:rPr>
        <w:t xml:space="preserve"> and the expiration date is </w:t>
      </w:r>
      <w:r w:rsidR="001C3FE5">
        <w:rPr>
          <w:rFonts w:ascii="Calibri" w:eastAsia="Calibri" w:hAnsi="Calibri" w:cs="Times New Roman"/>
          <w:kern w:val="0"/>
          <w14:ligatures w14:val="none"/>
        </w:rPr>
        <w:t>02</w:t>
      </w:r>
      <w:r w:rsidRPr="008B14C8">
        <w:rPr>
          <w:rFonts w:ascii="Calibri" w:eastAsia="Calibri" w:hAnsi="Calibri" w:cs="Times New Roman"/>
          <w:kern w:val="0"/>
          <w14:ligatures w14:val="none"/>
        </w:rPr>
        <w:t>/</w:t>
      </w:r>
      <w:r w:rsidR="001C3FE5">
        <w:rPr>
          <w:rFonts w:ascii="Calibri" w:eastAsia="Calibri" w:hAnsi="Calibri" w:cs="Times New Roman"/>
          <w:kern w:val="0"/>
          <w14:ligatures w14:val="none"/>
        </w:rPr>
        <w:t>28</w:t>
      </w:r>
      <w:r w:rsidRPr="008B14C8">
        <w:rPr>
          <w:rFonts w:ascii="Calibri" w:eastAsia="Calibri" w:hAnsi="Calibri" w:cs="Times New Roman"/>
          <w:kern w:val="0"/>
          <w14:ligatures w14:val="none"/>
        </w:rPr>
        <w:t>/</w:t>
      </w:r>
      <w:r w:rsidR="001C3FE5">
        <w:rPr>
          <w:rFonts w:ascii="Calibri" w:eastAsia="Calibri" w:hAnsi="Calibri" w:cs="Times New Roman"/>
          <w:kern w:val="0"/>
          <w14:ligatures w14:val="none"/>
        </w:rPr>
        <w:t>2029</w:t>
      </w:r>
      <w:r w:rsidRPr="008B14C8">
        <w:rPr>
          <w:rFonts w:ascii="Calibri" w:eastAsia="Calibri" w:hAnsi="Calibri" w:cs="Times New Roman"/>
          <w:kern w:val="0"/>
          <w14:ligatures w14:val="none"/>
        </w:rPr>
        <w:t>.</w:t>
      </w:r>
      <w:bookmarkEnd w:id="1"/>
    </w:p>
    <w:p w:rsidR="00BC1718" w:rsidRPr="00275CDD" w:rsidP="00BC1718" w14:paraId="6E222277" w14:textId="4CDF0468">
      <w:pPr>
        <w:spacing w:after="120" w:line="240" w:lineRule="auto"/>
        <w:rPr>
          <w:rFonts w:cstheme="minorHAnsi"/>
          <w:bCs/>
        </w:rPr>
      </w:pPr>
      <w:r w:rsidRPr="00C913F8">
        <w:rPr>
          <w:i/>
          <w:iCs/>
        </w:rPr>
        <w:t>[</w:t>
      </w:r>
      <w:r w:rsidRPr="0074562C">
        <w:rPr>
          <w:b/>
          <w:bCs/>
          <w:i/>
          <w:iCs/>
        </w:rPr>
        <w:t>If consent was provided, start the recording</w:t>
      </w:r>
      <w:r>
        <w:rPr>
          <w:i/>
          <w:iCs/>
        </w:rPr>
        <w:t>. Let the respondent know the recording has started and remind them that they can ask you to turn it off at any point.</w:t>
      </w:r>
      <w:r w:rsidRPr="00C913F8">
        <w:rPr>
          <w:i/>
          <w:iCs/>
        </w:rPr>
        <w:t>]</w:t>
      </w:r>
    </w:p>
    <w:p w:rsidR="00615B6B" w:rsidRPr="00593AB4" w:rsidP="00593AB4" w14:paraId="18DA0022" w14:textId="66804468">
      <w:pPr>
        <w:pStyle w:val="Heading1"/>
      </w:pPr>
      <w:r w:rsidRPr="00593AB4">
        <w:t xml:space="preserve">Part </w:t>
      </w:r>
      <w:r w:rsidRPr="00593AB4" w:rsidR="00593AB4">
        <w:t>1</w:t>
      </w:r>
      <w:r w:rsidRPr="00593AB4">
        <w:t xml:space="preserve">. </w:t>
      </w:r>
      <w:r w:rsidRPr="00593AB4">
        <w:t xml:space="preserve">Respondent </w:t>
      </w:r>
      <w:r w:rsidR="00CB0FF4">
        <w:t xml:space="preserve">and Agency </w:t>
      </w:r>
      <w:r w:rsidRPr="00593AB4">
        <w:t>Background</w:t>
      </w:r>
    </w:p>
    <w:p w:rsidR="0089333E" w:rsidRPr="006345F7" w:rsidP="006345F7" w14:paraId="5635ABAA" w14:textId="7538A767">
      <w:pPr>
        <w:pStyle w:val="2-Instructions"/>
      </w:pPr>
      <w:r>
        <w:t xml:space="preserve">Thank you again for agreeing to speak with us today. To start, we’d like to learn more about you and your </w:t>
      </w:r>
      <w:r w:rsidR="00D85BA8">
        <w:t>agency/</w:t>
      </w:r>
      <w:r>
        <w:t xml:space="preserve">organization. </w:t>
      </w:r>
    </w:p>
    <w:p w:rsidR="00345AD4" w:rsidP="006345F7" w14:paraId="64FEAB45" w14:textId="5CEB8752">
      <w:pPr>
        <w:pStyle w:val="3-Mainquestion"/>
      </w:pPr>
      <w:r w:rsidRPr="006345F7">
        <w:t xml:space="preserve">Can you tell us about your </w:t>
      </w:r>
      <w:r w:rsidR="00A72370">
        <w:t xml:space="preserve">professional background, including your </w:t>
      </w:r>
      <w:r w:rsidRPr="006345F7">
        <w:t xml:space="preserve">title and role in </w:t>
      </w:r>
      <w:r w:rsidR="00A72370">
        <w:t xml:space="preserve">your </w:t>
      </w:r>
      <w:r w:rsidR="00646783">
        <w:t>agency/organization</w:t>
      </w:r>
      <w:r w:rsidRPr="006345F7">
        <w:t>?</w:t>
      </w:r>
    </w:p>
    <w:p w:rsidR="00C148CA" w:rsidRPr="006345F7" w:rsidP="00C148CA" w14:paraId="4D39E4A7" w14:textId="57BEA102">
      <w:pPr>
        <w:pStyle w:val="4-Subquestion"/>
      </w:pPr>
      <w:r w:rsidRPr="00242B53">
        <w:rPr>
          <w:i/>
          <w:iCs/>
        </w:rPr>
        <w:t>[</w:t>
      </w:r>
      <w:r w:rsidRPr="00242B53">
        <w:rPr>
          <w:i/>
          <w:iCs/>
        </w:rPr>
        <w:t>If not addressed</w:t>
      </w:r>
      <w:r w:rsidRPr="00242B53" w:rsidR="009C1DAD">
        <w:rPr>
          <w:i/>
          <w:iCs/>
        </w:rPr>
        <w:t xml:space="preserve">] </w:t>
      </w:r>
      <w:r w:rsidR="009C1DAD">
        <w:t xml:space="preserve">Can you describe your experience </w:t>
      </w:r>
      <w:r w:rsidR="00660ED1">
        <w:t>working with people who have</w:t>
      </w:r>
      <w:r w:rsidR="00B91DF5">
        <w:t xml:space="preserve"> experienced</w:t>
      </w:r>
      <w:r w:rsidR="00506183">
        <w:t xml:space="preserve"> human trafficking</w:t>
      </w:r>
      <w:r w:rsidR="00B91DF5">
        <w:t>?</w:t>
      </w:r>
    </w:p>
    <w:p w:rsidR="00BA799C" w:rsidP="001170E2" w14:paraId="3484901B" w14:textId="3001505D">
      <w:pPr>
        <w:pStyle w:val="3-Mainquestion"/>
      </w:pPr>
      <w:r>
        <w:t>Can you briefly tell us about your agency/organization?</w:t>
      </w:r>
    </w:p>
    <w:p w:rsidR="00855B6F" w:rsidP="00D1790C" w14:paraId="4DB5A9E5" w14:textId="779A4A2C">
      <w:pPr>
        <w:pStyle w:val="3-Mainquestion"/>
      </w:pPr>
      <w:r>
        <w:t>Can you tell us what you know about TVAP and/or Aspire?</w:t>
      </w:r>
    </w:p>
    <w:p w:rsidR="00D1790C" w:rsidP="00855B6F" w14:paraId="23099953" w14:textId="7D1C9CBB">
      <w:pPr>
        <w:pStyle w:val="4-Subquestion"/>
      </w:pPr>
      <w:r>
        <w:t>What is your understanding of the purpose and goals of TVAP and/or Aspire?</w:t>
      </w:r>
    </w:p>
    <w:p w:rsidR="001170E2" w:rsidP="001170E2" w14:paraId="1DCCF7EE" w14:textId="041437C8">
      <w:pPr>
        <w:pStyle w:val="3-Mainquestion"/>
      </w:pPr>
      <w:r w:rsidRPr="00855B6F">
        <w:rPr>
          <w:b w:val="0"/>
          <w:bCs w:val="0"/>
          <w:i/>
          <w:iCs/>
        </w:rPr>
        <w:t>[If not addressed]</w:t>
      </w:r>
      <w:r>
        <w:t xml:space="preserve"> </w:t>
      </w:r>
      <w:r w:rsidR="003F7B99">
        <w:t>We’ll ask for more details in a bit but, broadly, w</w:t>
      </w:r>
      <w:r w:rsidR="006E61CA">
        <w:t>hat is</w:t>
      </w:r>
      <w:r>
        <w:t xml:space="preserve"> </w:t>
      </w:r>
      <w:r w:rsidR="00CC6698">
        <w:t>your experience</w:t>
      </w:r>
      <w:r w:rsidR="006E61CA">
        <w:t xml:space="preserve"> </w:t>
      </w:r>
      <w:r w:rsidR="005942EE">
        <w:t xml:space="preserve">with </w:t>
      </w:r>
      <w:r>
        <w:t xml:space="preserve">TVAP and/or Aspire? </w:t>
      </w:r>
    </w:p>
    <w:p w:rsidR="001170E2" w:rsidP="001170E2" w14:paraId="6FCCC5CB" w14:textId="73625DC1">
      <w:pPr>
        <w:pStyle w:val="4-Subquestion"/>
      </w:pPr>
      <w:r>
        <w:t xml:space="preserve">Do you have experience with </w:t>
      </w:r>
      <w:r>
        <w:t>one or both programs? Which programs?</w:t>
      </w:r>
    </w:p>
    <w:p w:rsidR="001B3BC4" w:rsidP="001170E2" w14:paraId="00FFAD6D" w14:textId="3F2FA528">
      <w:pPr>
        <w:pStyle w:val="4-Subquestion"/>
      </w:pPr>
      <w:r>
        <w:t xml:space="preserve">About how long have you worked </w:t>
      </w:r>
      <w:r w:rsidR="00262BE2">
        <w:t xml:space="preserve">with TVAP/Aspire in </w:t>
      </w:r>
      <w:r w:rsidR="006C17BB">
        <w:t>any</w:t>
      </w:r>
      <w:r w:rsidR="00262BE2">
        <w:t xml:space="preserve"> capacity?</w:t>
      </w:r>
    </w:p>
    <w:p w:rsidR="00E151E0" w:rsidP="00E151E0" w14:paraId="2F16FF87" w14:textId="09E95217">
      <w:pPr>
        <w:pStyle w:val="3-Mainquestion"/>
      </w:pPr>
      <w:r w:rsidRPr="00520700">
        <w:rPr>
          <w:b w:val="0"/>
          <w:bCs w:val="0"/>
          <w:i/>
          <w:iCs/>
        </w:rPr>
        <w:t xml:space="preserve">[If not addressed] </w:t>
      </w:r>
      <w:r w:rsidR="00FE24C6">
        <w:t>Are there ways</w:t>
      </w:r>
      <w:r w:rsidR="00AD3087">
        <w:t xml:space="preserve"> in which you</w:t>
      </w:r>
      <w:r>
        <w:t xml:space="preserve"> </w:t>
      </w:r>
      <w:r w:rsidR="009045C6">
        <w:t xml:space="preserve">have worked </w:t>
      </w:r>
      <w:r w:rsidR="0048166F">
        <w:t>with</w:t>
      </w:r>
      <w:r w:rsidR="00C7180D">
        <w:t xml:space="preserve"> </w:t>
      </w:r>
      <w:r w:rsidR="00AD3087">
        <w:t>populations</w:t>
      </w:r>
      <w:r w:rsidR="00FE24C6">
        <w:t xml:space="preserve"> </w:t>
      </w:r>
      <w:r w:rsidR="00066710">
        <w:t>similar to</w:t>
      </w:r>
      <w:r w:rsidR="00FE24C6">
        <w:t xml:space="preserve"> those </w:t>
      </w:r>
      <w:r w:rsidR="00597461">
        <w:t>that</w:t>
      </w:r>
      <w:r w:rsidR="00FE24C6">
        <w:t xml:space="preserve"> receive TVAP</w:t>
      </w:r>
      <w:r w:rsidR="00B27F9E">
        <w:t xml:space="preserve"> and</w:t>
      </w:r>
      <w:r w:rsidR="00FE24C6">
        <w:t>/</w:t>
      </w:r>
      <w:r w:rsidR="00B27F9E">
        <w:t xml:space="preserve">or </w:t>
      </w:r>
      <w:r w:rsidR="00FE24C6">
        <w:t>Aspire</w:t>
      </w:r>
      <w:r w:rsidR="0048166F">
        <w:t xml:space="preserve"> services</w:t>
      </w:r>
      <w:r w:rsidR="00FE24C6">
        <w:t>?</w:t>
      </w:r>
      <w:r w:rsidRPr="00274E42" w:rsidR="003A3712">
        <w:rPr>
          <w:b w:val="0"/>
          <w:bCs w:val="0"/>
        </w:rPr>
        <w:t xml:space="preserve"> E.g., people who have experienced human trafficking</w:t>
      </w:r>
      <w:r w:rsidRPr="00274E42" w:rsidR="00532236">
        <w:rPr>
          <w:b w:val="0"/>
          <w:bCs w:val="0"/>
        </w:rPr>
        <w:t>.</w:t>
      </w:r>
    </w:p>
    <w:p w:rsidR="00262158" w:rsidRPr="006345F7" w:rsidP="00593AB4" w14:paraId="05141AAF" w14:textId="3E3681BD">
      <w:pPr>
        <w:pStyle w:val="Heading1"/>
        <w:rPr>
          <w:bCs/>
        </w:rPr>
      </w:pPr>
      <w:r>
        <w:t xml:space="preserve">Part </w:t>
      </w:r>
      <w:r w:rsidR="00593AB4">
        <w:t>2</w:t>
      </w:r>
      <w:r>
        <w:t xml:space="preserve">. </w:t>
      </w:r>
      <w:r w:rsidR="00570828">
        <w:t>Respondent Role in TVAP and/or Aspire</w:t>
      </w:r>
    </w:p>
    <w:p w:rsidR="008E5C28" w:rsidRPr="001170E2" w:rsidP="00692A5F" w14:paraId="2D2DF0A3" w14:textId="4371F4E4">
      <w:pPr>
        <w:pStyle w:val="2-Instructions"/>
      </w:pPr>
      <w:r>
        <w:t xml:space="preserve">Now we’d like to learn more about your </w:t>
      </w:r>
      <w:r w:rsidR="0004018E">
        <w:t xml:space="preserve">experience interacting, </w:t>
      </w:r>
      <w:r w:rsidR="00D66944">
        <w:t xml:space="preserve">coordinating, or otherwise working with </w:t>
      </w:r>
      <w:r w:rsidR="00866C2B">
        <w:t>[</w:t>
      </w:r>
      <w:r>
        <w:t>TVAP</w:t>
      </w:r>
      <w:r w:rsidR="0055301D">
        <w:t>/</w:t>
      </w:r>
      <w:r>
        <w:t>Aspire</w:t>
      </w:r>
      <w:r w:rsidR="00866C2B">
        <w:t>]</w:t>
      </w:r>
      <w:r w:rsidR="00692A5F">
        <w:t>.</w:t>
      </w:r>
      <w:r w:rsidR="00BF4E3C">
        <w:t xml:space="preserve"> </w:t>
      </w:r>
    </w:p>
    <w:p w:rsidR="0055301D" w:rsidP="00B039EE" w14:paraId="6CDAE875" w14:textId="2EBEB3FF">
      <w:pPr>
        <w:pStyle w:val="3-Mainquestion"/>
      </w:pPr>
      <w:r>
        <w:t>How did you first learn about</w:t>
      </w:r>
      <w:r w:rsidR="002874DB">
        <w:t xml:space="preserve"> and get involved with</w:t>
      </w:r>
      <w:r>
        <w:t xml:space="preserve"> </w:t>
      </w:r>
      <w:r w:rsidR="00866C2B">
        <w:t>[</w:t>
      </w:r>
      <w:r>
        <w:t>TVAP/Aspire</w:t>
      </w:r>
      <w:r w:rsidR="00866C2B">
        <w:t>]</w:t>
      </w:r>
      <w:r>
        <w:t>?</w:t>
      </w:r>
    </w:p>
    <w:p w:rsidR="00B039EE" w:rsidP="00B039EE" w14:paraId="7B673436" w14:textId="1AF08060">
      <w:pPr>
        <w:pStyle w:val="3-Mainquestion"/>
      </w:pPr>
      <w:r>
        <w:t>What are the primary activities you</w:t>
      </w:r>
      <w:r w:rsidR="00DC0EBA">
        <w:t>’</w:t>
      </w:r>
      <w:r w:rsidR="00BB5E3F">
        <w:t>ve been</w:t>
      </w:r>
      <w:r w:rsidR="00DC0EBA">
        <w:t xml:space="preserve"> involved in </w:t>
      </w:r>
      <w:r w:rsidR="003F7B99">
        <w:t>with</w:t>
      </w:r>
      <w:r w:rsidR="00866C2B">
        <w:t xml:space="preserve"> [</w:t>
      </w:r>
      <w:r w:rsidR="00DC0EBA">
        <w:t>TVAP/Aspire</w:t>
      </w:r>
      <w:r w:rsidR="00866C2B">
        <w:t>]</w:t>
      </w:r>
      <w:r w:rsidR="00DC0EBA">
        <w:t>?</w:t>
      </w:r>
      <w:r w:rsidRPr="001170E2">
        <w:t xml:space="preserve"> </w:t>
      </w:r>
    </w:p>
    <w:p w:rsidR="005F2F0E" w:rsidP="00B039EE" w14:paraId="18FA3050" w14:textId="565F275D">
      <w:pPr>
        <w:pStyle w:val="3-Mainquestion"/>
      </w:pPr>
      <w:bookmarkStart w:id="2" w:name="_Hlk191051645"/>
      <w:r w:rsidRPr="00773488">
        <w:rPr>
          <w:b w:val="0"/>
          <w:bCs w:val="0"/>
          <w:i/>
          <w:iCs/>
        </w:rPr>
        <w:t xml:space="preserve">[If not addressed] </w:t>
      </w:r>
      <w:bookmarkEnd w:id="2"/>
      <w:r>
        <w:t xml:space="preserve">Do you work directly with </w:t>
      </w:r>
      <w:r w:rsidR="00A159AF">
        <w:t>TVAP and/or Aspire clients?</w:t>
      </w:r>
    </w:p>
    <w:p w:rsidR="00420A52" w:rsidRPr="00420A52" w:rsidP="00420A52" w14:paraId="4A68EBD0" w14:textId="5215D2C6">
      <w:pPr>
        <w:pStyle w:val="4-Subquestion"/>
        <w:numPr>
          <w:ilvl w:val="0"/>
          <w:numId w:val="0"/>
        </w:numPr>
        <w:ind w:left="1440" w:hanging="360"/>
        <w:rPr>
          <w:i/>
          <w:iCs/>
        </w:rPr>
      </w:pPr>
      <w:r>
        <w:rPr>
          <w:i/>
          <w:iCs/>
        </w:rPr>
        <w:t>[</w:t>
      </w:r>
      <w:r w:rsidRPr="00420A52">
        <w:rPr>
          <w:i/>
          <w:iCs/>
        </w:rPr>
        <w:t>If yes, ask:</w:t>
      </w:r>
      <w:r>
        <w:rPr>
          <w:i/>
          <w:iCs/>
        </w:rPr>
        <w:t>]</w:t>
      </w:r>
    </w:p>
    <w:p w:rsidR="006C68D6" w:rsidP="00840AB1" w14:paraId="09C4AEE8" w14:textId="0163186D">
      <w:pPr>
        <w:pStyle w:val="4-Subquestion"/>
      </w:pPr>
      <w:r>
        <w:t>How are you first connected with TVAP and/or Aspire clients?</w:t>
      </w:r>
    </w:p>
    <w:p w:rsidR="00840AB1" w:rsidP="00840AB1" w14:paraId="12BC92FE" w14:textId="36F53509">
      <w:pPr>
        <w:pStyle w:val="4-Subquestion"/>
      </w:pPr>
      <w:r>
        <w:t>H</w:t>
      </w:r>
      <w:r w:rsidR="00230F59">
        <w:t xml:space="preserve">ow </w:t>
      </w:r>
      <w:r>
        <w:t xml:space="preserve">do </w:t>
      </w:r>
      <w:r w:rsidR="00230F59">
        <w:t xml:space="preserve">you </w:t>
      </w:r>
      <w:r w:rsidR="00B04EF2">
        <w:t xml:space="preserve">typically </w:t>
      </w:r>
      <w:r w:rsidR="00230F59">
        <w:t xml:space="preserve">work with </w:t>
      </w:r>
      <w:r w:rsidR="00DF1547">
        <w:t>TVAP and/or Aspire clients</w:t>
      </w:r>
      <w:r>
        <w:t>?</w:t>
      </w:r>
    </w:p>
    <w:p w:rsidR="00890AB0" w:rsidP="00840AB1" w14:paraId="5351441A" w14:textId="4A2D1334">
      <w:pPr>
        <w:pStyle w:val="4-Subquestion"/>
      </w:pPr>
      <w:r>
        <w:t>From your perspective, what are TVAP and/or Aspire clients’ primary needs</w:t>
      </w:r>
      <w:r w:rsidR="00064374">
        <w:t>, and are their needs being met?</w:t>
      </w:r>
    </w:p>
    <w:p w:rsidR="00187015" w:rsidRPr="001170E2" w:rsidP="00840AB1" w14:paraId="24751821" w14:textId="1D3FD636">
      <w:pPr>
        <w:pStyle w:val="4-Subquestion"/>
      </w:pPr>
      <w:bookmarkStart w:id="3" w:name="_Hlk191582343"/>
      <w:r>
        <w:t xml:space="preserve">How </w:t>
      </w:r>
      <w:r>
        <w:t>d</w:t>
      </w:r>
      <w:r>
        <w:t>o</w:t>
      </w:r>
      <w:r w:rsidR="0056216D">
        <w:t>es</w:t>
      </w:r>
      <w:r w:rsidR="0056216D">
        <w:t xml:space="preserve"> your experience working with TVAP and/or Aspire clients </w:t>
      </w:r>
      <w:r w:rsidR="005450DE">
        <w:t>compare</w:t>
      </w:r>
      <w:r w:rsidR="005450DE">
        <w:t xml:space="preserve"> to</w:t>
      </w:r>
      <w:r>
        <w:t xml:space="preserve"> other clients/people you work with?</w:t>
      </w:r>
      <w:r w:rsidR="0056216D">
        <w:t xml:space="preserve"> </w:t>
      </w:r>
    </w:p>
    <w:bookmarkEnd w:id="3"/>
    <w:p w:rsidR="00623D9A" w:rsidRPr="00543B85" w:rsidP="00623D9A" w14:paraId="5D86D083" w14:textId="3207ED79">
      <w:pPr>
        <w:pStyle w:val="3-Mainquestion"/>
      </w:pPr>
      <w:r w:rsidRPr="00631B80">
        <w:rPr>
          <w:b w:val="0"/>
          <w:bCs w:val="0"/>
          <w:i/>
          <w:iCs/>
        </w:rPr>
        <w:t>[If not addressed]</w:t>
      </w:r>
      <w:r w:rsidRPr="00E1758A">
        <w:rPr>
          <w:i/>
          <w:iCs/>
        </w:rPr>
        <w:t xml:space="preserve"> </w:t>
      </w:r>
      <w:r>
        <w:t xml:space="preserve">Have you provided any training, technical assistance, resources, education, </w:t>
      </w:r>
      <w:r w:rsidR="005D0A29">
        <w:t>and/</w:t>
      </w:r>
      <w:r>
        <w:t>or other support to TVAP and/or Aspire personnel or service providers?</w:t>
      </w:r>
      <w:r w:rsidRPr="000E10F7">
        <w:rPr>
          <w:rFonts w:cstheme="minorBidi"/>
          <w:i/>
          <w:iCs/>
        </w:rPr>
        <w:t xml:space="preserve"> </w:t>
      </w:r>
      <w:r w:rsidRPr="00811DD8">
        <w:rPr>
          <w:b w:val="0"/>
          <w:bCs w:val="0"/>
          <w:i/>
          <w:iCs/>
        </w:rPr>
        <w:t>[If yes]</w:t>
      </w:r>
      <w:r>
        <w:rPr>
          <w:i/>
          <w:iCs/>
        </w:rPr>
        <w:t xml:space="preserve"> </w:t>
      </w:r>
      <w:r w:rsidRPr="00543B85">
        <w:t>To who and what support have you provided?</w:t>
      </w:r>
    </w:p>
    <w:p w:rsidR="008B19F6" w:rsidRPr="00EB3F90" w:rsidP="008B19F6" w14:paraId="01751C49" w14:textId="1A210BF0">
      <w:pPr>
        <w:pStyle w:val="3-Mainquestion"/>
      </w:pPr>
      <w:r w:rsidRPr="00773488">
        <w:rPr>
          <w:b w:val="0"/>
          <w:bCs w:val="0"/>
          <w:i/>
          <w:iCs/>
        </w:rPr>
        <w:t xml:space="preserve">[If not addressed] </w:t>
      </w:r>
      <w:r w:rsidRPr="00A9015B" w:rsidR="00A9015B">
        <w:t>Through your work with [TVAP/Aspire], have you learned anything that may help you support TVAP and/or Aspire clients or similar populations in the future?</w:t>
      </w:r>
    </w:p>
    <w:p w:rsidR="0027779A" w:rsidP="0027779A" w14:paraId="726046C8" w14:textId="1C4840D4">
      <w:pPr>
        <w:pStyle w:val="4-Subquestion"/>
      </w:pPr>
      <w:r>
        <w:t xml:space="preserve">What </w:t>
      </w:r>
      <w:r w:rsidR="00F93951">
        <w:t>are the most helpful things you</w:t>
      </w:r>
      <w:r>
        <w:t xml:space="preserve"> learned</w:t>
      </w:r>
      <w:r w:rsidR="00F93951">
        <w:t>, and how did you learn them</w:t>
      </w:r>
      <w:r w:rsidRPr="00553792">
        <w:t xml:space="preserve">? </w:t>
      </w:r>
    </w:p>
    <w:p w:rsidR="000B7ECB" w:rsidP="000B7ECB" w14:paraId="5A8265B5" w14:textId="4CE364B0">
      <w:pPr>
        <w:pStyle w:val="4-Subquestion"/>
      </w:pPr>
      <w:r w:rsidRPr="00553792">
        <w:t xml:space="preserve">Are there any </w:t>
      </w:r>
      <w:r w:rsidR="008B524E">
        <w:t xml:space="preserve">additional </w:t>
      </w:r>
      <w:r w:rsidR="00F93951">
        <w:t xml:space="preserve">resources, training, or </w:t>
      </w:r>
      <w:r w:rsidR="007E0259">
        <w:t xml:space="preserve">other </w:t>
      </w:r>
      <w:r w:rsidRPr="00553792">
        <w:t>supports</w:t>
      </w:r>
      <w:r w:rsidRPr="00553792">
        <w:t xml:space="preserve"> </w:t>
      </w:r>
      <w:r w:rsidR="00E65050">
        <w:t>that would be helpful to you</w:t>
      </w:r>
      <w:r w:rsidRPr="00553792">
        <w:t xml:space="preserve">? </w:t>
      </w:r>
    </w:p>
    <w:p w:rsidR="00811DD8" w:rsidP="00811DD8" w14:paraId="27C0441C" w14:textId="65354A67">
      <w:pPr>
        <w:pStyle w:val="3-Mainquestion"/>
      </w:pPr>
      <w:r>
        <w:t xml:space="preserve">From your perspective, are there any </w:t>
      </w:r>
      <w:r w:rsidR="00293095">
        <w:t>external</w:t>
      </w:r>
      <w:r>
        <w:t xml:space="preserve"> factors that are a barrier to TVAP and/or Aspire clients receiving the support they need? </w:t>
      </w:r>
      <w:r w:rsidRPr="00E01938">
        <w:rPr>
          <w:b w:val="0"/>
          <w:bCs w:val="0"/>
        </w:rPr>
        <w:t>E.g., federal/state policies, local service capacity.</w:t>
      </w:r>
      <w:r>
        <w:t xml:space="preserve">   </w:t>
      </w:r>
    </w:p>
    <w:p w:rsidR="002A657B" w:rsidRPr="006345F7" w:rsidP="002A657B" w14:paraId="6AB54600" w14:textId="507226E9">
      <w:pPr>
        <w:pStyle w:val="Heading1"/>
      </w:pPr>
      <w:r>
        <w:t xml:space="preserve">Part </w:t>
      </w:r>
      <w:r w:rsidR="00E3444A">
        <w:t>3</w:t>
      </w:r>
      <w:r>
        <w:t>. Collaboration</w:t>
      </w:r>
    </w:p>
    <w:p w:rsidR="0054470E" w:rsidP="0054470E" w14:paraId="68EE42C1" w14:textId="7AB05DDF">
      <w:pPr>
        <w:pStyle w:val="2-Instructions"/>
      </w:pPr>
      <w:bookmarkStart w:id="4" w:name="_Hlk191559275"/>
      <w:r>
        <w:t>Now we have a few questions about collaboration and communication with certain groups related to TVAP and/or Aspire.</w:t>
      </w:r>
    </w:p>
    <w:p w:rsidR="00D25B29" w:rsidP="00553792" w14:paraId="4DE2E588" w14:textId="11664BFA">
      <w:pPr>
        <w:pStyle w:val="3-Mainquestion"/>
      </w:pPr>
      <w:r>
        <w:t>About how often do</w:t>
      </w:r>
      <w:r w:rsidR="008E5B0C">
        <w:t xml:space="preserve"> </w:t>
      </w:r>
      <w:r w:rsidR="00553792">
        <w:t xml:space="preserve">you </w:t>
      </w:r>
      <w:r w:rsidR="0081777B">
        <w:t>collaborate</w:t>
      </w:r>
      <w:r w:rsidR="00811DD8">
        <w:t xml:space="preserve"> or communicate</w:t>
      </w:r>
      <w:r w:rsidR="00553792">
        <w:t xml:space="preserve"> with</w:t>
      </w:r>
      <w:r w:rsidR="003220DB">
        <w:t xml:space="preserve"> </w:t>
      </w:r>
      <w:r w:rsidRPr="00811DD8" w:rsidR="00E5096B">
        <w:rPr>
          <w:shd w:val="clear" w:color="auto" w:fill="DFD7E7" w:themeFill="accent5" w:themeFillTint="33"/>
        </w:rPr>
        <w:t>[GROUP]</w:t>
      </w:r>
      <w:r w:rsidR="00605C34">
        <w:t xml:space="preserve"> on </w:t>
      </w:r>
      <w:r w:rsidR="00E639A2">
        <w:t xml:space="preserve">TVAP and/or Aspire related activities? </w:t>
      </w:r>
    </w:p>
    <w:p w:rsidR="00D25B29" w:rsidRPr="00D25B29" w:rsidP="00D25B29" w14:paraId="0ABBA62D" w14:textId="7EB8B562">
      <w:pPr>
        <w:pStyle w:val="4-Subquestion"/>
        <w:numPr>
          <w:ilvl w:val="0"/>
          <w:numId w:val="0"/>
        </w:numPr>
        <w:ind w:left="1440" w:hanging="360"/>
        <w:rPr>
          <w:i/>
          <w:iCs/>
        </w:rPr>
      </w:pPr>
      <w:r w:rsidRPr="00D25B29">
        <w:rPr>
          <w:i/>
          <w:iCs/>
        </w:rPr>
        <w:t xml:space="preserve">[If </w:t>
      </w:r>
      <w:r w:rsidRPr="00D25B29" w:rsidR="00B965C2">
        <w:rPr>
          <w:i/>
          <w:iCs/>
        </w:rPr>
        <w:t>more than never/not at all</w:t>
      </w:r>
      <w:r w:rsidR="00B30AD0">
        <w:rPr>
          <w:i/>
          <w:iCs/>
        </w:rPr>
        <w:t>, ask:</w:t>
      </w:r>
      <w:r w:rsidRPr="00D25B29">
        <w:rPr>
          <w:i/>
          <w:iCs/>
        </w:rPr>
        <w:t xml:space="preserve">] </w:t>
      </w:r>
    </w:p>
    <w:p w:rsidR="00D25B29" w:rsidP="00D25B29" w14:paraId="27109A5E" w14:textId="31252AFA">
      <w:pPr>
        <w:pStyle w:val="4-Subquestion"/>
      </w:pPr>
      <w:bookmarkStart w:id="5" w:name="_Hlk191582656"/>
      <w:r>
        <w:t>Can you describe</w:t>
      </w:r>
      <w:r w:rsidR="007C51B3">
        <w:t xml:space="preserve"> th</w:t>
      </w:r>
      <w:r w:rsidR="00811DD8">
        <w:t>is</w:t>
      </w:r>
      <w:r w:rsidRPr="00811DD8" w:rsidR="00811DD8">
        <w:t xml:space="preserve"> </w:t>
      </w:r>
      <w:r w:rsidR="00811DD8">
        <w:t>collaboration/</w:t>
      </w:r>
      <w:r w:rsidR="007C51B3">
        <w:t>communication</w:t>
      </w:r>
      <w:r w:rsidRPr="00357E4A" w:rsidR="004D74DC">
        <w:t xml:space="preserve">? </w:t>
      </w:r>
    </w:p>
    <w:p w:rsidR="00553792" w:rsidP="00D25B29" w14:paraId="2873DC5C" w14:textId="23D35E38">
      <w:pPr>
        <w:pStyle w:val="4-Subquestion"/>
      </w:pPr>
      <w:r w:rsidRPr="00357E4A">
        <w:t>How effective</w:t>
      </w:r>
      <w:r w:rsidR="009B22ED">
        <w:t xml:space="preserve"> do you think</w:t>
      </w:r>
      <w:r w:rsidRPr="00357E4A" w:rsidR="00357E4A">
        <w:t xml:space="preserve"> th</w:t>
      </w:r>
      <w:r w:rsidR="00811DD8">
        <w:t>is</w:t>
      </w:r>
      <w:r w:rsidRPr="00357E4A" w:rsidR="00357E4A">
        <w:t xml:space="preserve"> </w:t>
      </w:r>
      <w:r w:rsidRPr="00811DD8" w:rsidR="00811DD8">
        <w:t>collaboration/communication</w:t>
      </w:r>
      <w:r w:rsidR="009B22ED">
        <w:t xml:space="preserve"> is</w:t>
      </w:r>
      <w:r w:rsidRPr="00357E4A" w:rsidR="00357E4A">
        <w:t>?</w:t>
      </w:r>
      <w:bookmarkEnd w:id="5"/>
    </w:p>
    <w:p w:rsidR="00E639A2" w:rsidRPr="00084AEB" w:rsidP="00084AEB" w14:paraId="35B4EC95" w14:textId="47315997">
      <w:pPr>
        <w:pStyle w:val="5-Subquestionlevel2"/>
        <w:numPr>
          <w:ilvl w:val="0"/>
          <w:numId w:val="0"/>
        </w:numPr>
        <w:spacing w:before="120"/>
        <w:ind w:left="1886" w:hanging="360"/>
        <w:rPr>
          <w:i/>
          <w:iCs/>
        </w:rPr>
      </w:pPr>
      <w:r w:rsidRPr="00811DD8">
        <w:rPr>
          <w:i/>
          <w:iCs/>
          <w:shd w:val="clear" w:color="auto" w:fill="DFD7E7" w:themeFill="accent5" w:themeFillTint="33"/>
        </w:rPr>
        <w:t>[</w:t>
      </w:r>
      <w:r w:rsidRPr="00811DD8">
        <w:rPr>
          <w:i/>
          <w:iCs/>
          <w:shd w:val="clear" w:color="auto" w:fill="DFD7E7" w:themeFill="accent5" w:themeFillTint="33"/>
        </w:rPr>
        <w:t>Ask</w:t>
      </w:r>
      <w:r w:rsidRPr="00811DD8" w:rsidR="00D25B29">
        <w:rPr>
          <w:i/>
          <w:iCs/>
          <w:shd w:val="clear" w:color="auto" w:fill="DFD7E7" w:themeFill="accent5" w:themeFillTint="33"/>
        </w:rPr>
        <w:t xml:space="preserve"> </w:t>
      </w:r>
      <w:r w:rsidRPr="00811DD8" w:rsidR="00084AEB">
        <w:rPr>
          <w:i/>
          <w:iCs/>
          <w:shd w:val="clear" w:color="auto" w:fill="DFD7E7" w:themeFill="accent5" w:themeFillTint="33"/>
        </w:rPr>
        <w:t>Q1</w:t>
      </w:r>
      <w:r w:rsidR="00082961">
        <w:rPr>
          <w:i/>
          <w:iCs/>
          <w:shd w:val="clear" w:color="auto" w:fill="DFD7E7" w:themeFill="accent5" w:themeFillTint="33"/>
        </w:rPr>
        <w:t>2</w:t>
      </w:r>
      <w:r w:rsidRPr="00811DD8" w:rsidR="00D25B29">
        <w:rPr>
          <w:i/>
          <w:iCs/>
          <w:shd w:val="clear" w:color="auto" w:fill="DFD7E7" w:themeFill="accent5" w:themeFillTint="33"/>
        </w:rPr>
        <w:t xml:space="preserve"> </w:t>
      </w:r>
      <w:r w:rsidRPr="00811DD8">
        <w:rPr>
          <w:i/>
          <w:iCs/>
          <w:shd w:val="clear" w:color="auto" w:fill="DFD7E7" w:themeFill="accent5" w:themeFillTint="33"/>
        </w:rPr>
        <w:t>for each of the following</w:t>
      </w:r>
      <w:r w:rsidRPr="00811DD8" w:rsidR="00C33FFB">
        <w:rPr>
          <w:i/>
          <w:iCs/>
          <w:shd w:val="clear" w:color="auto" w:fill="DFD7E7" w:themeFill="accent5" w:themeFillTint="33"/>
        </w:rPr>
        <w:t xml:space="preserve"> groups</w:t>
      </w:r>
      <w:r w:rsidRPr="00811DD8">
        <w:rPr>
          <w:i/>
          <w:iCs/>
          <w:shd w:val="clear" w:color="auto" w:fill="DFD7E7" w:themeFill="accent5" w:themeFillTint="33"/>
        </w:rPr>
        <w:t>:</w:t>
      </w:r>
      <w:r w:rsidRPr="00811DD8">
        <w:rPr>
          <w:i/>
          <w:iCs/>
          <w:shd w:val="clear" w:color="auto" w:fill="DFD7E7" w:themeFill="accent5" w:themeFillTint="33"/>
        </w:rPr>
        <w:t>]</w:t>
      </w:r>
    </w:p>
    <w:p w:rsidR="00553792" w:rsidP="00E52175" w14:paraId="189D174B" w14:textId="78998CA1">
      <w:pPr>
        <w:pStyle w:val="5-Subquestionlevel2"/>
      </w:pPr>
      <w:r>
        <w:t>OTIP</w:t>
      </w:r>
    </w:p>
    <w:p w:rsidR="00553792" w:rsidP="00E52175" w14:paraId="262BB7CE" w14:textId="288A5E89">
      <w:pPr>
        <w:pStyle w:val="5-Subquestionlevel2"/>
      </w:pPr>
      <w:r>
        <w:t xml:space="preserve">TVAP and Aspire </w:t>
      </w:r>
      <w:r>
        <w:t xml:space="preserve">program leadership, regional coordinators, </w:t>
      </w:r>
      <w:r w:rsidR="00E53D84">
        <w:t>or</w:t>
      </w:r>
      <w:r>
        <w:t xml:space="preserve"> case managers</w:t>
      </w:r>
    </w:p>
    <w:p w:rsidR="00553792" w:rsidP="00E52175" w14:paraId="46A09500" w14:textId="09298967">
      <w:pPr>
        <w:pStyle w:val="5-Subquestionlevel2"/>
      </w:pPr>
      <w:r>
        <w:t>Service providers</w:t>
      </w:r>
      <w:r w:rsidR="00D43CF1">
        <w:t>, both TVAP subrecipients and non-subrecipient service providers,</w:t>
      </w:r>
      <w:r>
        <w:t xml:space="preserve"> that assist </w:t>
      </w:r>
      <w:r>
        <w:t>TVAP and/or Aspire</w:t>
      </w:r>
      <w:r>
        <w:t xml:space="preserve"> clients</w:t>
      </w:r>
    </w:p>
    <w:p w:rsidR="00553792" w:rsidRPr="00553792" w:rsidP="00E52175" w14:paraId="71D7641A" w14:textId="7DEDDF51">
      <w:pPr>
        <w:pStyle w:val="5-Subquestionlevel2"/>
      </w:pPr>
      <w:r>
        <w:t>Other g</w:t>
      </w:r>
      <w:r>
        <w:t>overnment agencies and entities in your local jurisdiction and/or state</w:t>
      </w:r>
    </w:p>
    <w:p w:rsidR="00553792" w:rsidP="006345F7" w14:paraId="4205FD5D" w14:textId="0B494BE2">
      <w:pPr>
        <w:pStyle w:val="3-Mainquestion"/>
      </w:pPr>
      <w:bookmarkStart w:id="6" w:name="_Hlk191559296"/>
      <w:bookmarkEnd w:id="4"/>
      <w:r>
        <w:t>How would you describe your relationship</w:t>
      </w:r>
      <w:r w:rsidR="003775B1">
        <w:t>s</w:t>
      </w:r>
      <w:r>
        <w:t xml:space="preserve"> and </w:t>
      </w:r>
      <w:r w:rsidR="007205B9">
        <w:t>experience working with</w:t>
      </w:r>
      <w:r w:rsidR="007B126D">
        <w:t xml:space="preserve"> these </w:t>
      </w:r>
      <w:r w:rsidR="00722F3B">
        <w:t>groups on TVAP and/or Aspire activities</w:t>
      </w:r>
      <w:r w:rsidR="007205B9">
        <w:t>?</w:t>
      </w:r>
    </w:p>
    <w:p w:rsidR="00553792" w:rsidP="00553792" w14:paraId="5BF9AF6A" w14:textId="1AB71AEB">
      <w:pPr>
        <w:pStyle w:val="4-Subquestion"/>
      </w:pPr>
      <w:r>
        <w:t xml:space="preserve">What </w:t>
      </w:r>
      <w:r w:rsidR="00722F3B">
        <w:t>has worked well?</w:t>
      </w:r>
      <w:r>
        <w:t xml:space="preserve"> </w:t>
      </w:r>
    </w:p>
    <w:p w:rsidR="00553792" w:rsidP="00553792" w14:paraId="1C3A0A1E" w14:textId="41EC161A">
      <w:pPr>
        <w:pStyle w:val="4-Subquestion"/>
      </w:pPr>
      <w:r>
        <w:t>Wh</w:t>
      </w:r>
      <w:r w:rsidR="00600C5C">
        <w:t>at has been challenging?</w:t>
      </w:r>
    </w:p>
    <w:p w:rsidR="00A7648A" w:rsidP="00553792" w14:paraId="4BB9C5A5" w14:textId="182AF64B">
      <w:pPr>
        <w:pStyle w:val="4-Subquestion"/>
      </w:pPr>
      <w:r>
        <w:t xml:space="preserve">What </w:t>
      </w:r>
      <w:r w:rsidR="00600C5C">
        <w:t>could be improved</w:t>
      </w:r>
      <w:r>
        <w:t xml:space="preserve">? </w:t>
      </w:r>
    </w:p>
    <w:p w:rsidR="0035285E" w:rsidRPr="006345F7" w:rsidP="0035285E" w14:paraId="394866C0" w14:textId="33C7E68D">
      <w:pPr>
        <w:pStyle w:val="3-Mainquestion"/>
      </w:pPr>
      <w:r>
        <w:t>Are there any other agencies, organizations</w:t>
      </w:r>
      <w:r w:rsidR="00241BEF">
        <w:t xml:space="preserve">, or entities that </w:t>
      </w:r>
      <w:r w:rsidR="00802980">
        <w:t xml:space="preserve">you think </w:t>
      </w:r>
      <w:r w:rsidR="00364F32">
        <w:t>are</w:t>
      </w:r>
      <w:r w:rsidR="00241BEF">
        <w:t xml:space="preserve"> helpful to</w:t>
      </w:r>
      <w:r w:rsidR="00364F32">
        <w:t xml:space="preserve"> ensuring</w:t>
      </w:r>
      <w:r w:rsidR="00241BEF">
        <w:t xml:space="preserve"> TVAP and/or Aspire</w:t>
      </w:r>
      <w:r w:rsidR="00364F32">
        <w:t xml:space="preserve"> clients receive the support they need</w:t>
      </w:r>
      <w:r w:rsidR="00802980">
        <w:t>?</w:t>
      </w:r>
    </w:p>
    <w:bookmarkEnd w:id="6"/>
    <w:p w:rsidR="00615B6B" w:rsidRPr="006345F7" w:rsidP="00593AB4" w14:paraId="0C3C44FA" w14:textId="5B061ED0">
      <w:pPr>
        <w:pStyle w:val="Heading1"/>
      </w:pPr>
      <w:r>
        <w:t xml:space="preserve">Part </w:t>
      </w:r>
      <w:r w:rsidR="00E3444A">
        <w:t>4</w:t>
      </w:r>
      <w:r>
        <w:t xml:space="preserve">. </w:t>
      </w:r>
      <w:r w:rsidR="00E86E82">
        <w:t>Wrap-up</w:t>
      </w:r>
    </w:p>
    <w:p w:rsidR="00553792" w:rsidP="00553792" w14:paraId="699133F6" w14:textId="7EDFB3A0">
      <w:pPr>
        <w:pStyle w:val="2-Instructions"/>
      </w:pPr>
      <w:r w:rsidRPr="00553792">
        <w:t>Thank</w:t>
      </w:r>
      <w:r>
        <w:t xml:space="preserve"> you for sharing your experience</w:t>
      </w:r>
      <w:r w:rsidR="00461365">
        <w:t>s related to</w:t>
      </w:r>
      <w:r>
        <w:t xml:space="preserve"> TVAP and/or Aspire</w:t>
      </w:r>
      <w:r w:rsidR="00461365">
        <w:t>.</w:t>
      </w:r>
      <w:r>
        <w:t xml:space="preserve"> We</w:t>
      </w:r>
      <w:r w:rsidR="003E09DC">
        <w:t>’re going t</w:t>
      </w:r>
      <w:r>
        <w:t>o end our interview with a few wrap-up questions.</w:t>
      </w:r>
    </w:p>
    <w:p w:rsidR="00F66314" w:rsidP="00F4270E" w14:paraId="43A94681" w14:textId="454D460F">
      <w:pPr>
        <w:pStyle w:val="3-Mainquestion"/>
      </w:pPr>
      <w:r w:rsidRPr="006345F7">
        <w:t xml:space="preserve">What </w:t>
      </w:r>
      <w:r w:rsidR="003E09DC">
        <w:t xml:space="preserve">benefits or </w:t>
      </w:r>
      <w:r w:rsidR="00DA6591">
        <w:t xml:space="preserve">successes have you experienced by </w:t>
      </w:r>
      <w:r w:rsidR="00F4270E">
        <w:t xml:space="preserve">working with </w:t>
      </w:r>
      <w:r w:rsidR="00EE1603">
        <w:t>[</w:t>
      </w:r>
      <w:r w:rsidR="00F4270E">
        <w:t>TVAP/Aspire</w:t>
      </w:r>
      <w:r w:rsidR="00EE1603">
        <w:t>]</w:t>
      </w:r>
      <w:r w:rsidR="00F4270E">
        <w:t>, if any?</w:t>
      </w:r>
    </w:p>
    <w:p w:rsidR="00827A54" w:rsidRPr="00827A54" w:rsidP="00827A54" w14:paraId="7429DB23" w14:textId="0BB64B95">
      <w:pPr>
        <w:pStyle w:val="3-Mainquestion"/>
      </w:pPr>
      <w:r w:rsidRPr="00827A54">
        <w:t xml:space="preserve">Are there any other challenges you’ve </w:t>
      </w:r>
      <w:r w:rsidR="00F4270E">
        <w:t>experienced</w:t>
      </w:r>
      <w:r w:rsidRPr="00827A54">
        <w:t xml:space="preserve"> that we haven’t discussed already? </w:t>
      </w:r>
    </w:p>
    <w:p w:rsidR="00827A54" w:rsidP="00553792" w14:paraId="6BF01386" w14:textId="79DBF010">
      <w:pPr>
        <w:pStyle w:val="3-Mainquestion"/>
      </w:pPr>
      <w:r w:rsidRPr="00827A54">
        <w:t>Do you have any suggestions to improve t</w:t>
      </w:r>
      <w:r w:rsidR="00F4270E">
        <w:t>he</w:t>
      </w:r>
      <w:r w:rsidR="00553792">
        <w:t xml:space="preserve"> </w:t>
      </w:r>
      <w:r w:rsidRPr="00827A54">
        <w:t>TVAP and</w:t>
      </w:r>
      <w:r w:rsidR="001511C4">
        <w:t>/or</w:t>
      </w:r>
      <w:r w:rsidRPr="00827A54">
        <w:t xml:space="preserve"> Aspire </w:t>
      </w:r>
      <w:r w:rsidR="00553792">
        <w:t>program</w:t>
      </w:r>
      <w:r w:rsidR="001511C4">
        <w:t>s</w:t>
      </w:r>
      <w:r w:rsidR="00553792">
        <w:t xml:space="preserve"> </w:t>
      </w:r>
      <w:r w:rsidRPr="00827A54">
        <w:t>that we haven’t discussed already?</w:t>
      </w:r>
    </w:p>
    <w:p w:rsidR="00042B82" w:rsidP="00553792" w14:paraId="4C2DF04C" w14:textId="348B1810">
      <w:pPr>
        <w:pStyle w:val="3-Mainquestion"/>
      </w:pPr>
      <w:bookmarkStart w:id="7" w:name="_Hlk191559479"/>
      <w:r>
        <w:t>From your perspe</w:t>
      </w:r>
      <w:r w:rsidR="007629C8">
        <w:t xml:space="preserve">ctive, are </w:t>
      </w:r>
      <w:r w:rsidR="638893C9">
        <w:t xml:space="preserve">the </w:t>
      </w:r>
      <w:r w:rsidR="007629C8">
        <w:t>TVAP and/or Aspire</w:t>
      </w:r>
      <w:r w:rsidR="1845E651">
        <w:t xml:space="preserve"> programs</w:t>
      </w:r>
      <w:r w:rsidR="007629C8">
        <w:t xml:space="preserve"> achieving their goals?</w:t>
      </w:r>
    </w:p>
    <w:p w:rsidR="005D0841" w:rsidP="005D0841" w14:paraId="29C2B41F" w14:textId="43B8135B">
      <w:pPr>
        <w:pStyle w:val="4-Subquestion"/>
      </w:pPr>
      <w:r>
        <w:t xml:space="preserve">What </w:t>
      </w:r>
      <w:r w:rsidR="009A57F5">
        <w:t>has helped</w:t>
      </w:r>
      <w:r w:rsidR="003A10C2">
        <w:t xml:space="preserve"> the programs achieve their goals?</w:t>
      </w:r>
    </w:p>
    <w:p w:rsidR="003A10C2" w:rsidP="005D0841" w14:paraId="1DC4C2C2" w14:textId="747305A9">
      <w:pPr>
        <w:pStyle w:val="4-Subquestion"/>
      </w:pPr>
      <w:r>
        <w:t>What has been a ba</w:t>
      </w:r>
      <w:r w:rsidR="0048752B">
        <w:t>rrier to the programs achieving their goals?</w:t>
      </w:r>
    </w:p>
    <w:bookmarkEnd w:id="7"/>
    <w:p w:rsidR="003C71BB" w:rsidP="00553792" w14:paraId="0C614715" w14:textId="4F2D09E6">
      <w:pPr>
        <w:pStyle w:val="3-Mainquestion"/>
      </w:pPr>
      <w:r>
        <w:t xml:space="preserve">Is there anything else </w:t>
      </w:r>
      <w:r w:rsidR="00106949">
        <w:t>we haven’t discussed about TVAP and/or Aspire</w:t>
      </w:r>
      <w:r w:rsidRPr="00106949" w:rsidR="00106949">
        <w:rPr>
          <w:rFonts w:cstheme="minorBidi"/>
          <w:b w:val="0"/>
          <w:bCs w:val="0"/>
        </w:rPr>
        <w:t xml:space="preserve"> </w:t>
      </w:r>
      <w:r w:rsidRPr="00106949" w:rsidR="00106949">
        <w:t>that you’d like to share</w:t>
      </w:r>
      <w:r>
        <w:t>?</w:t>
      </w:r>
    </w:p>
    <w:p w:rsidR="00553792" w:rsidRPr="00666563" w:rsidP="007F6F43" w14:paraId="29872C47" w14:textId="28304FF7">
      <w:pPr>
        <w:pStyle w:val="2-Instructions"/>
      </w:pPr>
      <w:r w:rsidRPr="008E512D">
        <w:t>Thank you again for participating in this interview.</w:t>
      </w:r>
      <w:r w:rsidR="003220DB">
        <w:t xml:space="preserve"> H</w:t>
      </w:r>
      <w:r w:rsidRPr="008E512D">
        <w:t xml:space="preserve">ave a </w:t>
      </w:r>
      <w:r w:rsidRPr="00553792">
        <w:t>great</w:t>
      </w:r>
      <w:r w:rsidRPr="008E512D">
        <w:t xml:space="preserve"> rest of your day.</w:t>
      </w: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5359" w14:paraId="6110A00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23247263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6345F7" w:rsidP="006345F7" w14:paraId="3373748D" w14:textId="0BE12AB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5359" w14:paraId="67A2C33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B4605" w14:paraId="67946327" w14:textId="591F26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B4605" w14:paraId="77A28374" w14:textId="1B227A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B4605" w14:paraId="1F5871C0" w14:textId="15AAEB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4967772"/>
    <w:multiLevelType w:val="hybridMultilevel"/>
    <w:tmpl w:val="4D18F4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  <w:sz w:val="22"/>
        <w:szCs w:val="22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4401E"/>
    <w:multiLevelType w:val="hybridMultilevel"/>
    <w:tmpl w:val="116EE69A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2">
    <w:nsid w:val="29CA61CF"/>
    <w:multiLevelType w:val="hybridMultilevel"/>
    <w:tmpl w:val="2D38423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440" w:hanging="360"/>
      </w:pPr>
    </w:lvl>
    <w:lvl w:ilvl="5">
      <w:start w:val="1"/>
      <w:numFmt w:val="decimal"/>
      <w:lvlText w:val="%6."/>
      <w:lvlJc w:val="left"/>
      <w:pPr>
        <w:ind w:left="1440" w:hanging="360"/>
      </w:pPr>
    </w:lvl>
    <w:lvl w:ilvl="6">
      <w:start w:val="1"/>
      <w:numFmt w:val="decimal"/>
      <w:lvlText w:val="%7."/>
      <w:lvlJc w:val="left"/>
      <w:pPr>
        <w:ind w:left="1440" w:hanging="360"/>
      </w:pPr>
    </w:lvl>
    <w:lvl w:ilvl="7">
      <w:start w:val="1"/>
      <w:numFmt w:val="decimal"/>
      <w:lvlText w:val="%8."/>
      <w:lvlJc w:val="left"/>
      <w:pPr>
        <w:ind w:left="1440" w:hanging="360"/>
      </w:pPr>
    </w:lvl>
    <w:lvl w:ilvl="8">
      <w:start w:val="1"/>
      <w:numFmt w:val="decimal"/>
      <w:lvlText w:val="%9."/>
      <w:lvlJc w:val="left"/>
      <w:pPr>
        <w:ind w:left="1440" w:hanging="360"/>
      </w:pPr>
    </w:lvl>
  </w:abstractNum>
  <w:abstractNum w:abstractNumId="3">
    <w:nsid w:val="2AD446FE"/>
    <w:multiLevelType w:val="hybridMultilevel"/>
    <w:tmpl w:val="918E8C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952558"/>
    <w:multiLevelType w:val="hybridMultilevel"/>
    <w:tmpl w:val="5F525F92"/>
    <w:lvl w:ilvl="0">
      <w:start w:val="1"/>
      <w:numFmt w:val="decimal"/>
      <w:pStyle w:val="Section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D04F2B"/>
    <w:multiLevelType w:val="hybridMultilevel"/>
    <w:tmpl w:val="BB1229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240A50"/>
    <w:multiLevelType w:val="multilevel"/>
    <w:tmpl w:val="A2CE4A60"/>
    <w:lvl w:ilvl="0">
      <w:start w:val="1"/>
      <w:numFmt w:val="lowerLetter"/>
      <w:pStyle w:val="InterviewQ-Level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pStyle w:val="InterviewQ-Level2"/>
      <w:lvlText w:val="%2."/>
      <w:lvlJc w:val="left"/>
      <w:pPr>
        <w:ind w:left="720" w:firstLine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6ECC49BF"/>
    <w:multiLevelType w:val="hybridMultilevel"/>
    <w:tmpl w:val="A36E4C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6C0F4D"/>
    <w:multiLevelType w:val="hybridMultilevel"/>
    <w:tmpl w:val="A3EC1F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3-Mainquestion"/>
      <w:lvlText w:val="%2."/>
      <w:lvlJc w:val="left"/>
      <w:pPr>
        <w:ind w:left="360" w:hanging="360"/>
      </w:pPr>
    </w:lvl>
    <w:lvl w:ilvl="2">
      <w:start w:val="1"/>
      <w:numFmt w:val="lowerLetter"/>
      <w:pStyle w:val="4-Subquestion"/>
      <w:lvlText w:val="%3."/>
      <w:lvlJc w:val="left"/>
      <w:pPr>
        <w:ind w:left="2160" w:hanging="360"/>
      </w:pPr>
    </w:lvl>
    <w:lvl w:ilvl="3">
      <w:start w:val="1"/>
      <w:numFmt w:val="decimal"/>
      <w:pStyle w:val="5-Subquestionlevel2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E352CA"/>
    <w:multiLevelType w:val="hybridMultilevel"/>
    <w:tmpl w:val="D2186C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  <w:sz w:val="22"/>
        <w:szCs w:val="22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596654">
    <w:abstractNumId w:val="8"/>
  </w:num>
  <w:num w:numId="2" w16cid:durableId="468088855">
    <w:abstractNumId w:val="8"/>
    <w:lvlOverride w:ilvl="0">
      <w:startOverride w:val="1"/>
    </w:lvlOverride>
  </w:num>
  <w:num w:numId="3" w16cid:durableId="706756154">
    <w:abstractNumId w:val="8"/>
    <w:lvlOverride w:ilvl="0">
      <w:startOverride w:val="1"/>
    </w:lvlOverride>
  </w:num>
  <w:num w:numId="4" w16cid:durableId="2074959382">
    <w:abstractNumId w:val="3"/>
  </w:num>
  <w:num w:numId="5" w16cid:durableId="1732457730">
    <w:abstractNumId w:val="4"/>
  </w:num>
  <w:num w:numId="6" w16cid:durableId="369496317">
    <w:abstractNumId w:val="6"/>
    <w:lvlOverride w:ilvl="0">
      <w:lvl w:ilvl="0">
        <w:start w:val="1"/>
        <w:numFmt w:val="lowerLetter"/>
        <w:pStyle w:val="InterviewQ-Level1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pStyle w:val="InterviewQ-Level2"/>
        <w:lvlText w:val="%2."/>
        <w:lvlJc w:val="left"/>
        <w:pPr>
          <w:ind w:left="720" w:firstLine="360"/>
        </w:pPr>
        <w:rPr>
          <w:rFonts w:hint="default"/>
          <w:i w:val="0"/>
          <w:iCs w:val="0"/>
        </w:rPr>
      </w:lvl>
    </w:lvlOverride>
    <w:lvlOverride w:ilvl="2">
      <w:lvl w:ilvl="2">
        <w:start w:val="1"/>
        <w:numFmt w:val="lowerLetter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7" w16cid:durableId="905724614">
    <w:abstractNumId w:val="8"/>
    <w:lvlOverride w:ilvl="0">
      <w:startOverride w:val="1"/>
    </w:lvlOverride>
  </w:num>
  <w:num w:numId="8" w16cid:durableId="455216502">
    <w:abstractNumId w:val="8"/>
    <w:lvlOverride w:ilvl="0">
      <w:startOverride w:val="1"/>
    </w:lvlOverride>
  </w:num>
  <w:num w:numId="9" w16cid:durableId="27535159">
    <w:abstractNumId w:val="8"/>
    <w:lvlOverride w:ilvl="0">
      <w:startOverride w:val="1"/>
    </w:lvlOverride>
  </w:num>
  <w:num w:numId="10" w16cid:durableId="206528929">
    <w:abstractNumId w:val="8"/>
    <w:lvlOverride w:ilvl="0">
      <w:startOverride w:val="1"/>
    </w:lvlOverride>
  </w:num>
  <w:num w:numId="11" w16cid:durableId="1817598770">
    <w:abstractNumId w:val="5"/>
  </w:num>
  <w:num w:numId="12" w16cid:durableId="2102990397">
    <w:abstractNumId w:val="8"/>
    <w:lvlOverride w:ilvl="0">
      <w:startOverride w:val="1"/>
    </w:lvlOverride>
  </w:num>
  <w:num w:numId="13" w16cid:durableId="986982716">
    <w:abstractNumId w:val="8"/>
    <w:lvlOverride w:ilvl="0">
      <w:startOverride w:val="1"/>
    </w:lvlOverride>
  </w:num>
  <w:num w:numId="14" w16cid:durableId="1789853942">
    <w:abstractNumId w:val="8"/>
    <w:lvlOverride w:ilvl="0">
      <w:startOverride w:val="1"/>
    </w:lvlOverride>
  </w:num>
  <w:num w:numId="15" w16cid:durableId="268858489">
    <w:abstractNumId w:val="8"/>
    <w:lvlOverride w:ilvl="0">
      <w:startOverride w:val="1"/>
    </w:lvlOverride>
  </w:num>
  <w:num w:numId="16" w16cid:durableId="1032531297">
    <w:abstractNumId w:val="8"/>
    <w:lvlOverride w:ilvl="0">
      <w:startOverride w:val="1"/>
    </w:lvlOverride>
  </w:num>
  <w:num w:numId="17" w16cid:durableId="1653947591">
    <w:abstractNumId w:val="8"/>
    <w:lvlOverride w:ilvl="0">
      <w:startOverride w:val="1"/>
    </w:lvlOverride>
  </w:num>
  <w:num w:numId="18" w16cid:durableId="883634235">
    <w:abstractNumId w:val="8"/>
    <w:lvlOverride w:ilvl="0">
      <w:startOverride w:val="1"/>
    </w:lvlOverride>
  </w:num>
  <w:num w:numId="19" w16cid:durableId="957950476">
    <w:abstractNumId w:val="7"/>
  </w:num>
  <w:num w:numId="20" w16cid:durableId="284776715">
    <w:abstractNumId w:val="0"/>
  </w:num>
  <w:num w:numId="21" w16cid:durableId="1559321077">
    <w:abstractNumId w:val="9"/>
  </w:num>
  <w:num w:numId="22" w16cid:durableId="1874033361">
    <w:abstractNumId w:val="8"/>
    <w:lvlOverride w:ilvl="0">
      <w:startOverride w:val="1"/>
    </w:lvlOverride>
  </w:num>
  <w:num w:numId="23" w16cid:durableId="848563731">
    <w:abstractNumId w:val="8"/>
    <w:lvlOverride w:ilvl="0">
      <w:startOverride w:val="1"/>
    </w:lvlOverride>
  </w:num>
  <w:num w:numId="24" w16cid:durableId="1428770994">
    <w:abstractNumId w:val="8"/>
    <w:lvlOverride w:ilvl="0">
      <w:startOverride w:val="1"/>
    </w:lvlOverride>
  </w:num>
  <w:num w:numId="25" w16cid:durableId="208273469">
    <w:abstractNumId w:val="8"/>
    <w:lvlOverride w:ilvl="0">
      <w:startOverride w:val="1"/>
    </w:lvlOverride>
  </w:num>
  <w:num w:numId="26" w16cid:durableId="429544322">
    <w:abstractNumId w:val="8"/>
    <w:lvlOverride w:ilvl="0">
      <w:startOverride w:val="1"/>
    </w:lvlOverride>
  </w:num>
  <w:num w:numId="27" w16cid:durableId="991449367">
    <w:abstractNumId w:val="1"/>
  </w:num>
  <w:num w:numId="28" w16cid:durableId="587270159">
    <w:abstractNumId w:val="8"/>
    <w:lvlOverride w:ilvl="0">
      <w:startOverride w:val="1"/>
    </w:lvlOverride>
  </w:num>
  <w:num w:numId="29" w16cid:durableId="869879748">
    <w:abstractNumId w:val="2"/>
  </w:num>
  <w:num w:numId="30" w16cid:durableId="59061153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314"/>
    <w:rsid w:val="00007ABB"/>
    <w:rsid w:val="00010C1A"/>
    <w:rsid w:val="0002098F"/>
    <w:rsid w:val="000245EF"/>
    <w:rsid w:val="0002615A"/>
    <w:rsid w:val="00030013"/>
    <w:rsid w:val="000305BC"/>
    <w:rsid w:val="00031BC6"/>
    <w:rsid w:val="0004018E"/>
    <w:rsid w:val="00042756"/>
    <w:rsid w:val="00042B82"/>
    <w:rsid w:val="0004346B"/>
    <w:rsid w:val="000454C6"/>
    <w:rsid w:val="00055DA5"/>
    <w:rsid w:val="00056400"/>
    <w:rsid w:val="00061EFE"/>
    <w:rsid w:val="0006300E"/>
    <w:rsid w:val="00064374"/>
    <w:rsid w:val="00066710"/>
    <w:rsid w:val="000770BF"/>
    <w:rsid w:val="00082961"/>
    <w:rsid w:val="00083139"/>
    <w:rsid w:val="00084AEB"/>
    <w:rsid w:val="00085359"/>
    <w:rsid w:val="00095757"/>
    <w:rsid w:val="0009583A"/>
    <w:rsid w:val="000A1F3B"/>
    <w:rsid w:val="000A2816"/>
    <w:rsid w:val="000B050B"/>
    <w:rsid w:val="000B424A"/>
    <w:rsid w:val="000B7952"/>
    <w:rsid w:val="000B7ECB"/>
    <w:rsid w:val="000C7330"/>
    <w:rsid w:val="000D4EBF"/>
    <w:rsid w:val="000D787A"/>
    <w:rsid w:val="000D7F9E"/>
    <w:rsid w:val="000E08B2"/>
    <w:rsid w:val="000E10F7"/>
    <w:rsid w:val="000F121D"/>
    <w:rsid w:val="000F128B"/>
    <w:rsid w:val="000F1717"/>
    <w:rsid w:val="000F5498"/>
    <w:rsid w:val="000F5CD4"/>
    <w:rsid w:val="000F63B8"/>
    <w:rsid w:val="00103DB5"/>
    <w:rsid w:val="00106949"/>
    <w:rsid w:val="00107300"/>
    <w:rsid w:val="00111DCA"/>
    <w:rsid w:val="001150A0"/>
    <w:rsid w:val="00115E8B"/>
    <w:rsid w:val="001170E2"/>
    <w:rsid w:val="00130A8C"/>
    <w:rsid w:val="0014309C"/>
    <w:rsid w:val="00145DDC"/>
    <w:rsid w:val="001479EB"/>
    <w:rsid w:val="001511C4"/>
    <w:rsid w:val="00151AA5"/>
    <w:rsid w:val="001570F2"/>
    <w:rsid w:val="00160A6C"/>
    <w:rsid w:val="00163D10"/>
    <w:rsid w:val="001724AE"/>
    <w:rsid w:val="001804BF"/>
    <w:rsid w:val="001819A4"/>
    <w:rsid w:val="00185A14"/>
    <w:rsid w:val="0018668D"/>
    <w:rsid w:val="00187015"/>
    <w:rsid w:val="0019517F"/>
    <w:rsid w:val="001A4F85"/>
    <w:rsid w:val="001B3BC4"/>
    <w:rsid w:val="001B3DA7"/>
    <w:rsid w:val="001C0296"/>
    <w:rsid w:val="001C3FE5"/>
    <w:rsid w:val="00202817"/>
    <w:rsid w:val="00206EBD"/>
    <w:rsid w:val="00211800"/>
    <w:rsid w:val="002243A6"/>
    <w:rsid w:val="00224AC2"/>
    <w:rsid w:val="00226384"/>
    <w:rsid w:val="00230F59"/>
    <w:rsid w:val="00241BEF"/>
    <w:rsid w:val="00242B53"/>
    <w:rsid w:val="00252A3D"/>
    <w:rsid w:val="00252AA0"/>
    <w:rsid w:val="002533A7"/>
    <w:rsid w:val="0025411F"/>
    <w:rsid w:val="002561F4"/>
    <w:rsid w:val="00261B5C"/>
    <w:rsid w:val="00262158"/>
    <w:rsid w:val="00262BE2"/>
    <w:rsid w:val="002631D8"/>
    <w:rsid w:val="00271402"/>
    <w:rsid w:val="00274E42"/>
    <w:rsid w:val="002752DD"/>
    <w:rsid w:val="00275CDD"/>
    <w:rsid w:val="002762A1"/>
    <w:rsid w:val="00276FDB"/>
    <w:rsid w:val="0027779A"/>
    <w:rsid w:val="00280DEF"/>
    <w:rsid w:val="002852B3"/>
    <w:rsid w:val="00285578"/>
    <w:rsid w:val="002874DB"/>
    <w:rsid w:val="00287B1A"/>
    <w:rsid w:val="00287DC2"/>
    <w:rsid w:val="00293095"/>
    <w:rsid w:val="002A1742"/>
    <w:rsid w:val="002A2856"/>
    <w:rsid w:val="002A2FE9"/>
    <w:rsid w:val="002A41E2"/>
    <w:rsid w:val="002A4A6C"/>
    <w:rsid w:val="002A657B"/>
    <w:rsid w:val="002B00CA"/>
    <w:rsid w:val="002B10F9"/>
    <w:rsid w:val="002B2F4E"/>
    <w:rsid w:val="002B7CEF"/>
    <w:rsid w:val="002C03B0"/>
    <w:rsid w:val="002C0F75"/>
    <w:rsid w:val="002C3EB7"/>
    <w:rsid w:val="002D04B7"/>
    <w:rsid w:val="002E3582"/>
    <w:rsid w:val="00304B63"/>
    <w:rsid w:val="00313714"/>
    <w:rsid w:val="00316802"/>
    <w:rsid w:val="0032163C"/>
    <w:rsid w:val="0032209F"/>
    <w:rsid w:val="003220DB"/>
    <w:rsid w:val="00337282"/>
    <w:rsid w:val="00340942"/>
    <w:rsid w:val="00345AD4"/>
    <w:rsid w:val="003465A1"/>
    <w:rsid w:val="00350587"/>
    <w:rsid w:val="0035285E"/>
    <w:rsid w:val="00355572"/>
    <w:rsid w:val="00357E4A"/>
    <w:rsid w:val="003637AE"/>
    <w:rsid w:val="003640B3"/>
    <w:rsid w:val="00364F32"/>
    <w:rsid w:val="003663B1"/>
    <w:rsid w:val="00367AE8"/>
    <w:rsid w:val="003775B1"/>
    <w:rsid w:val="00393C3E"/>
    <w:rsid w:val="003A10C2"/>
    <w:rsid w:val="003A2829"/>
    <w:rsid w:val="003A3712"/>
    <w:rsid w:val="003A5B2B"/>
    <w:rsid w:val="003B01D7"/>
    <w:rsid w:val="003B086E"/>
    <w:rsid w:val="003B117F"/>
    <w:rsid w:val="003C0499"/>
    <w:rsid w:val="003C11B1"/>
    <w:rsid w:val="003C71BB"/>
    <w:rsid w:val="003D0150"/>
    <w:rsid w:val="003D61DF"/>
    <w:rsid w:val="003E09DC"/>
    <w:rsid w:val="003E1E3F"/>
    <w:rsid w:val="003F6FF1"/>
    <w:rsid w:val="003F7B99"/>
    <w:rsid w:val="00420A52"/>
    <w:rsid w:val="004225CC"/>
    <w:rsid w:val="00430F6D"/>
    <w:rsid w:val="004347AD"/>
    <w:rsid w:val="00445BB8"/>
    <w:rsid w:val="00451E6B"/>
    <w:rsid w:val="0045445A"/>
    <w:rsid w:val="004604D8"/>
    <w:rsid w:val="00460594"/>
    <w:rsid w:val="00461365"/>
    <w:rsid w:val="0046705E"/>
    <w:rsid w:val="00473A63"/>
    <w:rsid w:val="00475504"/>
    <w:rsid w:val="004778FA"/>
    <w:rsid w:val="0048166F"/>
    <w:rsid w:val="0048703A"/>
    <w:rsid w:val="0048752B"/>
    <w:rsid w:val="00492A59"/>
    <w:rsid w:val="00495F9E"/>
    <w:rsid w:val="004B1C62"/>
    <w:rsid w:val="004C04F4"/>
    <w:rsid w:val="004D03C8"/>
    <w:rsid w:val="004D41DE"/>
    <w:rsid w:val="004D5BEA"/>
    <w:rsid w:val="004D74DC"/>
    <w:rsid w:val="004E211B"/>
    <w:rsid w:val="004E756A"/>
    <w:rsid w:val="004F14F1"/>
    <w:rsid w:val="004F7461"/>
    <w:rsid w:val="00500107"/>
    <w:rsid w:val="00506183"/>
    <w:rsid w:val="005103FB"/>
    <w:rsid w:val="00520700"/>
    <w:rsid w:val="00520A0E"/>
    <w:rsid w:val="00532236"/>
    <w:rsid w:val="00534168"/>
    <w:rsid w:val="00535E6A"/>
    <w:rsid w:val="00543B85"/>
    <w:rsid w:val="0054470E"/>
    <w:rsid w:val="005450DE"/>
    <w:rsid w:val="00546570"/>
    <w:rsid w:val="0055301D"/>
    <w:rsid w:val="00553792"/>
    <w:rsid w:val="0056182C"/>
    <w:rsid w:val="0056216D"/>
    <w:rsid w:val="005672AD"/>
    <w:rsid w:val="00570828"/>
    <w:rsid w:val="00576C49"/>
    <w:rsid w:val="00592D68"/>
    <w:rsid w:val="00593AB4"/>
    <w:rsid w:val="005942EE"/>
    <w:rsid w:val="00597461"/>
    <w:rsid w:val="005A0B7A"/>
    <w:rsid w:val="005A5D33"/>
    <w:rsid w:val="005A74A0"/>
    <w:rsid w:val="005B1A75"/>
    <w:rsid w:val="005B450B"/>
    <w:rsid w:val="005B5CE4"/>
    <w:rsid w:val="005C3428"/>
    <w:rsid w:val="005C3882"/>
    <w:rsid w:val="005C3CCF"/>
    <w:rsid w:val="005C41D7"/>
    <w:rsid w:val="005C42FB"/>
    <w:rsid w:val="005D0841"/>
    <w:rsid w:val="005D0A29"/>
    <w:rsid w:val="005D4FD9"/>
    <w:rsid w:val="005E162F"/>
    <w:rsid w:val="005E54FD"/>
    <w:rsid w:val="005F2F0E"/>
    <w:rsid w:val="00600C5C"/>
    <w:rsid w:val="00600F9B"/>
    <w:rsid w:val="00601904"/>
    <w:rsid w:val="00604243"/>
    <w:rsid w:val="0060522D"/>
    <w:rsid w:val="00605C34"/>
    <w:rsid w:val="00610215"/>
    <w:rsid w:val="00612E2F"/>
    <w:rsid w:val="00614825"/>
    <w:rsid w:val="006148AB"/>
    <w:rsid w:val="00615B6B"/>
    <w:rsid w:val="00622EFC"/>
    <w:rsid w:val="00623D9A"/>
    <w:rsid w:val="006272B4"/>
    <w:rsid w:val="00631B80"/>
    <w:rsid w:val="006345F7"/>
    <w:rsid w:val="00636B83"/>
    <w:rsid w:val="00646783"/>
    <w:rsid w:val="006500D2"/>
    <w:rsid w:val="00651B85"/>
    <w:rsid w:val="00653EFE"/>
    <w:rsid w:val="00660ED1"/>
    <w:rsid w:val="00665B0C"/>
    <w:rsid w:val="00666563"/>
    <w:rsid w:val="0067338B"/>
    <w:rsid w:val="006739A3"/>
    <w:rsid w:val="00675EB4"/>
    <w:rsid w:val="006841CB"/>
    <w:rsid w:val="00684EE1"/>
    <w:rsid w:val="00686A18"/>
    <w:rsid w:val="00687FCF"/>
    <w:rsid w:val="00690C5D"/>
    <w:rsid w:val="00692A5F"/>
    <w:rsid w:val="006B15F3"/>
    <w:rsid w:val="006C17A1"/>
    <w:rsid w:val="006C17BB"/>
    <w:rsid w:val="006C1F45"/>
    <w:rsid w:val="006C68D6"/>
    <w:rsid w:val="006C6EE8"/>
    <w:rsid w:val="006D11AB"/>
    <w:rsid w:val="006D4020"/>
    <w:rsid w:val="006E5586"/>
    <w:rsid w:val="006E61CA"/>
    <w:rsid w:val="006F38E9"/>
    <w:rsid w:val="007057FC"/>
    <w:rsid w:val="007061E6"/>
    <w:rsid w:val="00713413"/>
    <w:rsid w:val="007205B9"/>
    <w:rsid w:val="007212E2"/>
    <w:rsid w:val="0072132A"/>
    <w:rsid w:val="00722BD2"/>
    <w:rsid w:val="00722F3B"/>
    <w:rsid w:val="00725365"/>
    <w:rsid w:val="007309EE"/>
    <w:rsid w:val="007352D6"/>
    <w:rsid w:val="007434C7"/>
    <w:rsid w:val="0074562C"/>
    <w:rsid w:val="00752E14"/>
    <w:rsid w:val="00753E52"/>
    <w:rsid w:val="00761AEE"/>
    <w:rsid w:val="007629C8"/>
    <w:rsid w:val="0076748F"/>
    <w:rsid w:val="00770610"/>
    <w:rsid w:val="00773488"/>
    <w:rsid w:val="00774568"/>
    <w:rsid w:val="007871C9"/>
    <w:rsid w:val="00796842"/>
    <w:rsid w:val="007A44CC"/>
    <w:rsid w:val="007B126D"/>
    <w:rsid w:val="007C51B3"/>
    <w:rsid w:val="007C57EC"/>
    <w:rsid w:val="007E0259"/>
    <w:rsid w:val="007F1C96"/>
    <w:rsid w:val="007F6F43"/>
    <w:rsid w:val="008021B2"/>
    <w:rsid w:val="00802980"/>
    <w:rsid w:val="00802E70"/>
    <w:rsid w:val="00811DD8"/>
    <w:rsid w:val="008127F1"/>
    <w:rsid w:val="00816B14"/>
    <w:rsid w:val="0081777B"/>
    <w:rsid w:val="00817782"/>
    <w:rsid w:val="00827A54"/>
    <w:rsid w:val="0083230C"/>
    <w:rsid w:val="00832C91"/>
    <w:rsid w:val="00834A62"/>
    <w:rsid w:val="00835724"/>
    <w:rsid w:val="00840AB1"/>
    <w:rsid w:val="00840CD8"/>
    <w:rsid w:val="00850AFF"/>
    <w:rsid w:val="00855B6F"/>
    <w:rsid w:val="00856225"/>
    <w:rsid w:val="00866C2B"/>
    <w:rsid w:val="008735DB"/>
    <w:rsid w:val="008771A0"/>
    <w:rsid w:val="00880AE2"/>
    <w:rsid w:val="00882C48"/>
    <w:rsid w:val="00890AB0"/>
    <w:rsid w:val="0089333E"/>
    <w:rsid w:val="008A3DB5"/>
    <w:rsid w:val="008A6F79"/>
    <w:rsid w:val="008B14C8"/>
    <w:rsid w:val="008B19F6"/>
    <w:rsid w:val="008B1D89"/>
    <w:rsid w:val="008B4697"/>
    <w:rsid w:val="008B524E"/>
    <w:rsid w:val="008D355B"/>
    <w:rsid w:val="008D6C9F"/>
    <w:rsid w:val="008E4D5F"/>
    <w:rsid w:val="008E512D"/>
    <w:rsid w:val="008E5B0C"/>
    <w:rsid w:val="008E5C28"/>
    <w:rsid w:val="008F1379"/>
    <w:rsid w:val="009045C6"/>
    <w:rsid w:val="00913E86"/>
    <w:rsid w:val="0091521A"/>
    <w:rsid w:val="00917BB9"/>
    <w:rsid w:val="00921922"/>
    <w:rsid w:val="009248AA"/>
    <w:rsid w:val="00926FB6"/>
    <w:rsid w:val="00933359"/>
    <w:rsid w:val="0094137D"/>
    <w:rsid w:val="0094716C"/>
    <w:rsid w:val="009542D0"/>
    <w:rsid w:val="00961C9F"/>
    <w:rsid w:val="00961DF3"/>
    <w:rsid w:val="009625A2"/>
    <w:rsid w:val="00963607"/>
    <w:rsid w:val="00972DB2"/>
    <w:rsid w:val="00977992"/>
    <w:rsid w:val="00987B85"/>
    <w:rsid w:val="009A565C"/>
    <w:rsid w:val="009A57F5"/>
    <w:rsid w:val="009B205F"/>
    <w:rsid w:val="009B22ED"/>
    <w:rsid w:val="009C1DAD"/>
    <w:rsid w:val="009D217E"/>
    <w:rsid w:val="009D3938"/>
    <w:rsid w:val="009D3B2C"/>
    <w:rsid w:val="009E5634"/>
    <w:rsid w:val="00A0545E"/>
    <w:rsid w:val="00A06BBF"/>
    <w:rsid w:val="00A07FFC"/>
    <w:rsid w:val="00A106C2"/>
    <w:rsid w:val="00A1303E"/>
    <w:rsid w:val="00A159AF"/>
    <w:rsid w:val="00A47CB9"/>
    <w:rsid w:val="00A57780"/>
    <w:rsid w:val="00A64F9A"/>
    <w:rsid w:val="00A706EE"/>
    <w:rsid w:val="00A72370"/>
    <w:rsid w:val="00A7648A"/>
    <w:rsid w:val="00A7677D"/>
    <w:rsid w:val="00A80EB2"/>
    <w:rsid w:val="00A8103E"/>
    <w:rsid w:val="00A9015B"/>
    <w:rsid w:val="00A969A5"/>
    <w:rsid w:val="00A96F35"/>
    <w:rsid w:val="00A9738D"/>
    <w:rsid w:val="00AB1AFA"/>
    <w:rsid w:val="00AB5028"/>
    <w:rsid w:val="00AC58E2"/>
    <w:rsid w:val="00AC7ED1"/>
    <w:rsid w:val="00AD094E"/>
    <w:rsid w:val="00AD3087"/>
    <w:rsid w:val="00AE4387"/>
    <w:rsid w:val="00AE74A9"/>
    <w:rsid w:val="00AE757B"/>
    <w:rsid w:val="00AF5D84"/>
    <w:rsid w:val="00AF6C10"/>
    <w:rsid w:val="00B03402"/>
    <w:rsid w:val="00B039EE"/>
    <w:rsid w:val="00B04ED3"/>
    <w:rsid w:val="00B04EF2"/>
    <w:rsid w:val="00B13E98"/>
    <w:rsid w:val="00B20BF8"/>
    <w:rsid w:val="00B216A3"/>
    <w:rsid w:val="00B24A26"/>
    <w:rsid w:val="00B27F9E"/>
    <w:rsid w:val="00B30AD0"/>
    <w:rsid w:val="00B33D76"/>
    <w:rsid w:val="00B371E2"/>
    <w:rsid w:val="00B407FE"/>
    <w:rsid w:val="00B43C61"/>
    <w:rsid w:val="00B65278"/>
    <w:rsid w:val="00B72A91"/>
    <w:rsid w:val="00B7633C"/>
    <w:rsid w:val="00B76C00"/>
    <w:rsid w:val="00B91DF5"/>
    <w:rsid w:val="00B94B8C"/>
    <w:rsid w:val="00B965C2"/>
    <w:rsid w:val="00B97098"/>
    <w:rsid w:val="00BA0578"/>
    <w:rsid w:val="00BA3A20"/>
    <w:rsid w:val="00BA799C"/>
    <w:rsid w:val="00BAC87B"/>
    <w:rsid w:val="00BB3221"/>
    <w:rsid w:val="00BB4605"/>
    <w:rsid w:val="00BB5E3F"/>
    <w:rsid w:val="00BC1718"/>
    <w:rsid w:val="00BC6235"/>
    <w:rsid w:val="00BD2072"/>
    <w:rsid w:val="00BD3AEB"/>
    <w:rsid w:val="00BF2974"/>
    <w:rsid w:val="00BF4E3C"/>
    <w:rsid w:val="00BF663C"/>
    <w:rsid w:val="00C00989"/>
    <w:rsid w:val="00C00ED9"/>
    <w:rsid w:val="00C05069"/>
    <w:rsid w:val="00C102E8"/>
    <w:rsid w:val="00C10D5B"/>
    <w:rsid w:val="00C148CA"/>
    <w:rsid w:val="00C15738"/>
    <w:rsid w:val="00C21C63"/>
    <w:rsid w:val="00C24834"/>
    <w:rsid w:val="00C2781C"/>
    <w:rsid w:val="00C33FFB"/>
    <w:rsid w:val="00C52C7A"/>
    <w:rsid w:val="00C64BC5"/>
    <w:rsid w:val="00C67B8F"/>
    <w:rsid w:val="00C7180D"/>
    <w:rsid w:val="00C721FE"/>
    <w:rsid w:val="00C771BC"/>
    <w:rsid w:val="00C837FA"/>
    <w:rsid w:val="00C8494A"/>
    <w:rsid w:val="00C913F8"/>
    <w:rsid w:val="00C950DD"/>
    <w:rsid w:val="00CA2E39"/>
    <w:rsid w:val="00CB0FF4"/>
    <w:rsid w:val="00CC6698"/>
    <w:rsid w:val="00CC71AC"/>
    <w:rsid w:val="00CD0CE2"/>
    <w:rsid w:val="00D040BE"/>
    <w:rsid w:val="00D16902"/>
    <w:rsid w:val="00D1790C"/>
    <w:rsid w:val="00D24730"/>
    <w:rsid w:val="00D25B29"/>
    <w:rsid w:val="00D27011"/>
    <w:rsid w:val="00D30308"/>
    <w:rsid w:val="00D32BBE"/>
    <w:rsid w:val="00D33D75"/>
    <w:rsid w:val="00D36C2C"/>
    <w:rsid w:val="00D43CF1"/>
    <w:rsid w:val="00D443BA"/>
    <w:rsid w:val="00D547A5"/>
    <w:rsid w:val="00D66944"/>
    <w:rsid w:val="00D72B47"/>
    <w:rsid w:val="00D85BA8"/>
    <w:rsid w:val="00D964A9"/>
    <w:rsid w:val="00DA6591"/>
    <w:rsid w:val="00DB377F"/>
    <w:rsid w:val="00DB73D4"/>
    <w:rsid w:val="00DC0EBA"/>
    <w:rsid w:val="00DC3637"/>
    <w:rsid w:val="00DD7011"/>
    <w:rsid w:val="00DD7E95"/>
    <w:rsid w:val="00DE4AF4"/>
    <w:rsid w:val="00DE65EA"/>
    <w:rsid w:val="00DE6FF6"/>
    <w:rsid w:val="00DF0404"/>
    <w:rsid w:val="00DF1547"/>
    <w:rsid w:val="00DF5AF8"/>
    <w:rsid w:val="00E01938"/>
    <w:rsid w:val="00E05E6D"/>
    <w:rsid w:val="00E151E0"/>
    <w:rsid w:val="00E1758A"/>
    <w:rsid w:val="00E20E9F"/>
    <w:rsid w:val="00E315DC"/>
    <w:rsid w:val="00E3444A"/>
    <w:rsid w:val="00E37F3E"/>
    <w:rsid w:val="00E469E7"/>
    <w:rsid w:val="00E5096B"/>
    <w:rsid w:val="00E50B57"/>
    <w:rsid w:val="00E52175"/>
    <w:rsid w:val="00E53D84"/>
    <w:rsid w:val="00E62152"/>
    <w:rsid w:val="00E62B77"/>
    <w:rsid w:val="00E639A2"/>
    <w:rsid w:val="00E65050"/>
    <w:rsid w:val="00E65903"/>
    <w:rsid w:val="00E77179"/>
    <w:rsid w:val="00E811CD"/>
    <w:rsid w:val="00E84BF4"/>
    <w:rsid w:val="00E86E82"/>
    <w:rsid w:val="00E95F3E"/>
    <w:rsid w:val="00EA0DF7"/>
    <w:rsid w:val="00EA0F3B"/>
    <w:rsid w:val="00EA1B6F"/>
    <w:rsid w:val="00EA298B"/>
    <w:rsid w:val="00EA2F32"/>
    <w:rsid w:val="00EA2F6B"/>
    <w:rsid w:val="00EB0EC2"/>
    <w:rsid w:val="00EB3F90"/>
    <w:rsid w:val="00EC3D1C"/>
    <w:rsid w:val="00EC55A9"/>
    <w:rsid w:val="00ED5C39"/>
    <w:rsid w:val="00EE1603"/>
    <w:rsid w:val="00EE2BC2"/>
    <w:rsid w:val="00EF1D1D"/>
    <w:rsid w:val="00EF31BC"/>
    <w:rsid w:val="00EF35A1"/>
    <w:rsid w:val="00EF5005"/>
    <w:rsid w:val="00F01335"/>
    <w:rsid w:val="00F055F2"/>
    <w:rsid w:val="00F0769C"/>
    <w:rsid w:val="00F231A7"/>
    <w:rsid w:val="00F36069"/>
    <w:rsid w:val="00F40AEA"/>
    <w:rsid w:val="00F4199A"/>
    <w:rsid w:val="00F4270E"/>
    <w:rsid w:val="00F51ADB"/>
    <w:rsid w:val="00F563E1"/>
    <w:rsid w:val="00F57A2E"/>
    <w:rsid w:val="00F63FFF"/>
    <w:rsid w:val="00F65816"/>
    <w:rsid w:val="00F66314"/>
    <w:rsid w:val="00F66815"/>
    <w:rsid w:val="00F71CBB"/>
    <w:rsid w:val="00F81590"/>
    <w:rsid w:val="00F86616"/>
    <w:rsid w:val="00F87A8F"/>
    <w:rsid w:val="00F9028C"/>
    <w:rsid w:val="00F929FF"/>
    <w:rsid w:val="00F934F4"/>
    <w:rsid w:val="00F93951"/>
    <w:rsid w:val="00F97648"/>
    <w:rsid w:val="00FA280D"/>
    <w:rsid w:val="00FA29B4"/>
    <w:rsid w:val="00FA66D6"/>
    <w:rsid w:val="00FB6F35"/>
    <w:rsid w:val="00FB717C"/>
    <w:rsid w:val="00FC4363"/>
    <w:rsid w:val="00FD0358"/>
    <w:rsid w:val="00FD236F"/>
    <w:rsid w:val="00FD30C9"/>
    <w:rsid w:val="00FE24C6"/>
    <w:rsid w:val="00FF0199"/>
    <w:rsid w:val="00FF3ED2"/>
    <w:rsid w:val="00FF40BB"/>
    <w:rsid w:val="00FF6C61"/>
    <w:rsid w:val="093F0F84"/>
    <w:rsid w:val="108AA2DC"/>
    <w:rsid w:val="13FAF18A"/>
    <w:rsid w:val="1845E651"/>
    <w:rsid w:val="188DC8CB"/>
    <w:rsid w:val="1EE4CE4C"/>
    <w:rsid w:val="2AF65C82"/>
    <w:rsid w:val="2E8A11F9"/>
    <w:rsid w:val="335525B0"/>
    <w:rsid w:val="3448861B"/>
    <w:rsid w:val="427D54C0"/>
    <w:rsid w:val="44A14F73"/>
    <w:rsid w:val="45535501"/>
    <w:rsid w:val="55EF2F22"/>
    <w:rsid w:val="5F945760"/>
    <w:rsid w:val="5FD0E5E7"/>
    <w:rsid w:val="638893C9"/>
    <w:rsid w:val="664402F6"/>
    <w:rsid w:val="667C30C4"/>
    <w:rsid w:val="6A60F14F"/>
    <w:rsid w:val="6CA4D6BE"/>
    <w:rsid w:val="74EA73CA"/>
    <w:rsid w:val="76ADAC0A"/>
    <w:rsid w:val="7B4BD56C"/>
    <w:rsid w:val="7E57C05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F1B5C0"/>
  <w15:chartTrackingRefBased/>
  <w15:docId w15:val="{D0A0A892-3AC0-40EA-B159-60CA8435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1-Section"/>
    <w:next w:val="Normal"/>
    <w:link w:val="Heading1Char"/>
    <w:uiPriority w:val="9"/>
    <w:qFormat/>
    <w:rsid w:val="00593AB4"/>
    <w:pPr>
      <w:spacing w:before="120" w:after="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2158"/>
    <w:pPr>
      <w:spacing w:after="0" w:line="240" w:lineRule="auto"/>
    </w:pPr>
    <w:rPr>
      <w:rFonts w:ascii="Arial Nova" w:hAnsi="Arial Nova"/>
      <w:bCs/>
      <w:sz w:val="20"/>
      <w:szCs w:val="20"/>
    </w:rPr>
  </w:style>
  <w:style w:type="paragraph" w:customStyle="1" w:styleId="1-Section">
    <w:name w:val="1-Section"/>
    <w:basedOn w:val="NoSpacing"/>
    <w:qFormat/>
    <w:rsid w:val="0054470E"/>
    <w:pPr>
      <w:shd w:val="clear" w:color="auto" w:fill="604878" w:themeFill="accent5"/>
      <w:spacing w:after="120"/>
      <w:ind w:left="360" w:hanging="360"/>
    </w:pPr>
    <w:rPr>
      <w:rFonts w:asciiTheme="minorHAnsi" w:hAnsiTheme="minorHAnsi" w:cstheme="minorHAnsi"/>
      <w:b/>
      <w:bCs w:val="0"/>
      <w:color w:val="FFFFFF" w:themeColor="background1"/>
      <w:sz w:val="22"/>
      <w:szCs w:val="22"/>
    </w:rPr>
  </w:style>
  <w:style w:type="paragraph" w:customStyle="1" w:styleId="3-Mainquestion">
    <w:name w:val="3-Main question"/>
    <w:basedOn w:val="NoSpacing"/>
    <w:qFormat/>
    <w:rsid w:val="000A2816"/>
    <w:pPr>
      <w:numPr>
        <w:ilvl w:val="1"/>
        <w:numId w:val="1"/>
      </w:numPr>
      <w:spacing w:before="120"/>
      <w:ind w:left="720"/>
    </w:pPr>
    <w:rPr>
      <w:rFonts w:asciiTheme="minorHAnsi" w:hAnsiTheme="minorHAnsi" w:cstheme="minorHAnsi"/>
      <w:b/>
      <w:sz w:val="22"/>
      <w:szCs w:val="22"/>
    </w:rPr>
  </w:style>
  <w:style w:type="paragraph" w:customStyle="1" w:styleId="4-Subquestion">
    <w:name w:val="4-Subquestion"/>
    <w:basedOn w:val="NoSpacing"/>
    <w:qFormat/>
    <w:rsid w:val="006345F7"/>
    <w:pPr>
      <w:numPr>
        <w:ilvl w:val="2"/>
        <w:numId w:val="1"/>
      </w:numPr>
      <w:ind w:left="1440"/>
    </w:pPr>
    <w:rPr>
      <w:rFonts w:asciiTheme="minorHAnsi" w:hAnsiTheme="minorHAnsi" w:cstheme="minorHAnsi"/>
      <w:sz w:val="22"/>
      <w:szCs w:val="22"/>
    </w:rPr>
  </w:style>
  <w:style w:type="paragraph" w:customStyle="1" w:styleId="5-Subquestionlevel2">
    <w:name w:val="5-Subquestion level 2"/>
    <w:basedOn w:val="NoSpacing"/>
    <w:qFormat/>
    <w:rsid w:val="00E52175"/>
    <w:pPr>
      <w:numPr>
        <w:ilvl w:val="3"/>
        <w:numId w:val="1"/>
      </w:numPr>
      <w:ind w:left="1886"/>
    </w:pPr>
    <w:rPr>
      <w:rFonts w:asciiTheme="minorHAnsi" w:hAnsiTheme="minorHAnsi"/>
      <w:sz w:val="22"/>
    </w:rPr>
  </w:style>
  <w:style w:type="paragraph" w:customStyle="1" w:styleId="MainTitle">
    <w:name w:val="Main Title"/>
    <w:basedOn w:val="Normal"/>
    <w:qFormat/>
    <w:rsid w:val="006345F7"/>
    <w:pPr>
      <w:spacing w:after="0" w:line="240" w:lineRule="auto"/>
      <w:jc w:val="center"/>
    </w:pPr>
    <w:rPr>
      <w:rFonts w:cstheme="minorHAnsi"/>
      <w:b/>
      <w:bCs/>
    </w:rPr>
  </w:style>
  <w:style w:type="paragraph" w:customStyle="1" w:styleId="2-Instructions">
    <w:name w:val="2-Instructions"/>
    <w:basedOn w:val="NoSpacing"/>
    <w:qFormat/>
    <w:rsid w:val="004D5BEA"/>
    <w:pPr>
      <w:spacing w:before="120" w:after="120"/>
    </w:pPr>
    <w:rPr>
      <w:rFonts w:asciiTheme="minorHAnsi" w:hAnsiTheme="minorHAnsi" w:cstheme="minorHAnsi"/>
      <w:i/>
      <w:iCs/>
      <w:sz w:val="22"/>
      <w:szCs w:val="22"/>
    </w:rPr>
  </w:style>
  <w:style w:type="paragraph" w:customStyle="1" w:styleId="Section">
    <w:name w:val="Section"/>
    <w:basedOn w:val="NoSpacing"/>
    <w:qFormat/>
    <w:rsid w:val="00F36069"/>
    <w:pPr>
      <w:numPr>
        <w:numId w:val="5"/>
      </w:numPr>
      <w:spacing w:before="40" w:after="40"/>
      <w:ind w:left="317" w:hanging="274"/>
    </w:pPr>
    <w:rPr>
      <w:rFonts w:ascii="Arial" w:hAnsi="Arial" w:cs="Arial"/>
      <w:bCs w:val="0"/>
    </w:rPr>
  </w:style>
  <w:style w:type="paragraph" w:customStyle="1" w:styleId="InterviewQ-Level1">
    <w:name w:val="Interview Q - Level 1"/>
    <w:basedOn w:val="NoSpacing"/>
    <w:qFormat/>
    <w:rsid w:val="00F36069"/>
    <w:pPr>
      <w:numPr>
        <w:numId w:val="6"/>
      </w:numPr>
      <w:spacing w:before="20" w:after="20"/>
    </w:pPr>
    <w:rPr>
      <w:rFonts w:ascii="Arial" w:hAnsi="Arial" w:cs="Arial"/>
      <w:bCs w:val="0"/>
    </w:rPr>
  </w:style>
  <w:style w:type="paragraph" w:customStyle="1" w:styleId="InterviewQ-Level2">
    <w:name w:val="Interview Q - Level 2"/>
    <w:basedOn w:val="InterviewQ-Level1"/>
    <w:qFormat/>
    <w:rsid w:val="00F36069"/>
    <w:pPr>
      <w:numPr>
        <w:ilvl w:val="1"/>
      </w:numPr>
      <w:ind w:left="1035" w:hanging="270"/>
    </w:pPr>
  </w:style>
  <w:style w:type="paragraph" w:styleId="Header">
    <w:name w:val="header"/>
    <w:basedOn w:val="Normal"/>
    <w:link w:val="HeaderChar"/>
    <w:uiPriority w:val="99"/>
    <w:unhideWhenUsed/>
    <w:rsid w:val="00634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5F7"/>
  </w:style>
  <w:style w:type="paragraph" w:styleId="Footer">
    <w:name w:val="footer"/>
    <w:basedOn w:val="Normal"/>
    <w:link w:val="FooterChar"/>
    <w:uiPriority w:val="99"/>
    <w:unhideWhenUsed/>
    <w:rsid w:val="00634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5F7"/>
  </w:style>
  <w:style w:type="character" w:styleId="CommentReference">
    <w:name w:val="annotation reference"/>
    <w:basedOn w:val="DefaultParagraphFont"/>
    <w:uiPriority w:val="99"/>
    <w:semiHidden/>
    <w:unhideWhenUsed/>
    <w:rsid w:val="00E95F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5F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5F3E"/>
    <w:rPr>
      <w:sz w:val="20"/>
      <w:szCs w:val="20"/>
    </w:rPr>
  </w:style>
  <w:style w:type="paragraph" w:styleId="Revision">
    <w:name w:val="Revision"/>
    <w:hidden/>
    <w:uiPriority w:val="99"/>
    <w:semiHidden/>
    <w:rsid w:val="0035557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572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93AB4"/>
    <w:rPr>
      <w:rFonts w:cstheme="minorHAnsi"/>
      <w:b/>
      <w:color w:val="FFFFFF" w:themeColor="background1"/>
      <w:shd w:val="clear" w:color="auto" w:fill="604878" w:themeFill="accent5"/>
    </w:rPr>
  </w:style>
  <w:style w:type="character" w:styleId="UnresolvedMention">
    <w:name w:val="Unresolved Mention"/>
    <w:basedOn w:val="DefaultParagraphFont"/>
    <w:uiPriority w:val="99"/>
    <w:unhideWhenUsed/>
    <w:rsid w:val="00C52C7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52C7A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1819A4"/>
    <w:rPr>
      <w:color w:val="6B9F25" w:themeColor="hyperlink"/>
      <w:u w:val="single"/>
    </w:rPr>
  </w:style>
  <w:style w:type="table" w:styleId="TableGrid">
    <w:name w:val="Table Grid"/>
    <w:basedOn w:val="TableNormal"/>
    <w:uiPriority w:val="39"/>
    <w:rsid w:val="00963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d2812d-be11-456f-89bb-f2744f6d5ca3" xsi:nil="true"/>
    <lcf76f155ced4ddcb4097134ff3c332f xmlns="fce774b4-c9d4-4a8f-80fc-e2982472d72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D0302CE78CC4BB13800D8CA71650E" ma:contentTypeVersion="17" ma:contentTypeDescription="Create a new document." ma:contentTypeScope="" ma:versionID="2a334ef47f6241d9ee454517b174540f">
  <xsd:schema xmlns:xsd="http://www.w3.org/2001/XMLSchema" xmlns:xs="http://www.w3.org/2001/XMLSchema" xmlns:p="http://schemas.microsoft.com/office/2006/metadata/properties" xmlns:ns2="fce774b4-c9d4-4a8f-80fc-e2982472d72a" xmlns:ns3="a2d2812d-be11-456f-89bb-f2744f6d5ca3" targetNamespace="http://schemas.microsoft.com/office/2006/metadata/properties" ma:root="true" ma:fieldsID="48e06dd78d3bd33b7e32a5fc584fe8d0" ns2:_="" ns3:_="">
    <xsd:import namespace="fce774b4-c9d4-4a8f-80fc-e2982472d72a"/>
    <xsd:import namespace="a2d2812d-be11-456f-89bb-f2744f6d5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74b4-c9d4-4a8f-80fc-e2982472d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2812d-be11-456f-89bb-f2744f6d5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1de8d57-e861-4f60-8de8-cb2f2286a035}" ma:internalName="TaxCatchAll" ma:showField="CatchAllData" ma:web="a2d2812d-be11-456f-89bb-f2744f6d5c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FFFA22-B8BC-4A8C-906E-EE0D0A0EAA9F}">
  <ds:schemaRefs>
    <ds:schemaRef ds:uri="http://schemas.microsoft.com/office/2006/documentManagement/types"/>
    <ds:schemaRef ds:uri="http://purl.org/dc/elements/1.1/"/>
    <ds:schemaRef ds:uri="http://www.w3.org/XML/1998/namespace"/>
    <ds:schemaRef ds:uri="fce774b4-c9d4-4a8f-80fc-e2982472d72a"/>
    <ds:schemaRef ds:uri="http://schemas.openxmlformats.org/package/2006/metadata/core-properties"/>
    <ds:schemaRef ds:uri="a2d2812d-be11-456f-89bb-f2744f6d5ca3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292ED36-3D7F-49C6-96BE-F70B89AD39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C917B7-91C2-4B76-8C3F-D638F7DA1F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71785D-9C13-4ADA-8A09-DC252C78F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774b4-c9d4-4a8f-80fc-e2982472d72a"/>
    <ds:schemaRef ds:uri="a2d2812d-be11-456f-89bb-f2744f6d5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1446</Words>
  <Characters>8245</Characters>
  <Application>Microsoft Office Word</Application>
  <DocSecurity>0</DocSecurity>
  <Lines>68</Lines>
  <Paragraphs>19</Paragraphs>
  <ScaleCrop>false</ScaleCrop>
  <Company/>
  <LinksUpToDate>false</LinksUpToDate>
  <CharactersWithSpaces>9672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Tibaduiza, Elizabeth</dc:creator>
  <cp:lastModifiedBy>Mueggenborg, Mary (ACF)</cp:lastModifiedBy>
  <cp:revision>4</cp:revision>
  <cp:lastPrinted>2024-09-25T21:02:00Z</cp:lastPrinted>
  <dcterms:created xsi:type="dcterms:W3CDTF">2026-05-11T17:54:00Z</dcterms:created>
  <dcterms:modified xsi:type="dcterms:W3CDTF">2026-05-12T19:13:00Z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0x0101003A2D0302CE78CC4BB13800D8CA71650E</vt:lpwstr>
  </property>
  <property fmtid="{D5CDD505-2E9C-101B-9397-08002B2CF9AE}" pid="3" name="MediaServiceImageTags">
    <vt:lpwstr/>
  </property>
</Properties>
</file>