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E3AB9" w:rsidRPr="00D35C48" w:rsidP="00AE3AB9" w14:paraId="48AC362E" w14:textId="0441B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48">
        <w:rPr>
          <w:rFonts w:ascii="Times New Roman" w:hAnsi="Times New Roman" w:cs="Times New Roman"/>
          <w:b/>
          <w:sz w:val="28"/>
          <w:szCs w:val="28"/>
        </w:rPr>
        <w:t xml:space="preserve">Application for Inclusion on the EU-U.S. </w:t>
      </w:r>
      <w:r w:rsidR="00EA119A">
        <w:rPr>
          <w:rFonts w:ascii="Times New Roman" w:hAnsi="Times New Roman" w:cs="Times New Roman"/>
          <w:b/>
          <w:sz w:val="28"/>
          <w:szCs w:val="28"/>
        </w:rPr>
        <w:t>D</w:t>
      </w:r>
      <w:r w:rsidR="0096542B">
        <w:rPr>
          <w:rFonts w:ascii="Times New Roman" w:hAnsi="Times New Roman" w:cs="Times New Roman"/>
          <w:b/>
          <w:sz w:val="28"/>
          <w:szCs w:val="28"/>
        </w:rPr>
        <w:t>PF</w:t>
      </w:r>
      <w:r w:rsidRPr="00D35C48">
        <w:rPr>
          <w:rFonts w:ascii="Times New Roman" w:hAnsi="Times New Roman" w:cs="Times New Roman"/>
          <w:b/>
          <w:sz w:val="28"/>
          <w:szCs w:val="28"/>
        </w:rPr>
        <w:t xml:space="preserve"> List of Arbitrators</w:t>
      </w:r>
    </w:p>
    <w:p w:rsidR="00AE3AB9" w:rsidRPr="00AE3AB9" w:rsidP="00AE3AB9" w14:paraId="5A5A58A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33D" w:rsidP="00AE3AB9" w14:paraId="74A3D94F" w14:textId="4562F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3D">
        <w:rPr>
          <w:rFonts w:ascii="Times New Roman" w:hAnsi="Times New Roman" w:cs="Times New Roman"/>
          <w:sz w:val="24"/>
          <w:szCs w:val="24"/>
        </w:rPr>
        <w:t xml:space="preserve">Eligible individuals who wish to be considered for inclusion on the EU-U.S. </w:t>
      </w:r>
      <w:r w:rsidR="00EA119A">
        <w:rPr>
          <w:rFonts w:ascii="Times New Roman" w:hAnsi="Times New Roman" w:cs="Times New Roman"/>
          <w:sz w:val="24"/>
          <w:szCs w:val="24"/>
        </w:rPr>
        <w:t>D</w:t>
      </w:r>
      <w:r w:rsidR="00A32A88">
        <w:rPr>
          <w:rFonts w:ascii="Times New Roman" w:hAnsi="Times New Roman" w:cs="Times New Roman"/>
          <w:sz w:val="24"/>
          <w:szCs w:val="24"/>
        </w:rPr>
        <w:t>PF</w:t>
      </w:r>
      <w:r w:rsidRPr="005B133D">
        <w:rPr>
          <w:rFonts w:ascii="Times New Roman" w:hAnsi="Times New Roman" w:cs="Times New Roman"/>
          <w:sz w:val="24"/>
          <w:szCs w:val="24"/>
        </w:rPr>
        <w:t xml:space="preserve"> List of Arbitrators are invited to submit </w:t>
      </w:r>
      <w:r w:rsidR="005A35FA">
        <w:rPr>
          <w:rFonts w:ascii="Times New Roman" w:hAnsi="Times New Roman" w:cs="Times New Roman"/>
          <w:sz w:val="24"/>
          <w:szCs w:val="24"/>
        </w:rPr>
        <w:t xml:space="preserve">their </w:t>
      </w:r>
      <w:r w:rsidRPr="005B133D">
        <w:rPr>
          <w:rFonts w:ascii="Times New Roman" w:hAnsi="Times New Roman" w:cs="Times New Roman"/>
          <w:sz w:val="24"/>
          <w:szCs w:val="24"/>
        </w:rPr>
        <w:t>applications.  Applications must be typewritten</w:t>
      </w:r>
      <w:r w:rsidR="005530A8">
        <w:rPr>
          <w:rFonts w:ascii="Times New Roman" w:hAnsi="Times New Roman" w:cs="Times New Roman"/>
          <w:sz w:val="24"/>
          <w:szCs w:val="24"/>
        </w:rPr>
        <w:t>,</w:t>
      </w:r>
      <w:r w:rsidR="00A7340F">
        <w:rPr>
          <w:rFonts w:ascii="Times New Roman" w:hAnsi="Times New Roman" w:cs="Times New Roman"/>
          <w:sz w:val="24"/>
          <w:szCs w:val="24"/>
        </w:rPr>
        <w:t xml:space="preserve"> electronically</w:t>
      </w:r>
      <w:r w:rsidR="003B6613">
        <w:rPr>
          <w:rFonts w:ascii="Times New Roman" w:hAnsi="Times New Roman" w:cs="Times New Roman"/>
          <w:sz w:val="24"/>
          <w:szCs w:val="24"/>
        </w:rPr>
        <w:t xml:space="preserve"> submitted</w:t>
      </w:r>
      <w:r w:rsidR="00A7340F">
        <w:rPr>
          <w:rFonts w:ascii="Times New Roman" w:hAnsi="Times New Roman" w:cs="Times New Roman"/>
          <w:sz w:val="24"/>
          <w:szCs w:val="24"/>
        </w:rPr>
        <w:t>,</w:t>
      </w:r>
      <w:r w:rsidRPr="005B133D">
        <w:rPr>
          <w:rFonts w:ascii="Times New Roman" w:hAnsi="Times New Roman" w:cs="Times New Roman"/>
          <w:sz w:val="24"/>
          <w:szCs w:val="24"/>
        </w:rPr>
        <w:t xml:space="preserve"> and headed “Application for Inclusion on the EU-U.S. </w:t>
      </w:r>
      <w:r w:rsidR="00EA119A">
        <w:rPr>
          <w:rFonts w:ascii="Times New Roman" w:hAnsi="Times New Roman" w:cs="Times New Roman"/>
          <w:sz w:val="24"/>
          <w:szCs w:val="24"/>
        </w:rPr>
        <w:t>D</w:t>
      </w:r>
      <w:r w:rsidR="003423B5">
        <w:rPr>
          <w:rFonts w:ascii="Times New Roman" w:hAnsi="Times New Roman" w:cs="Times New Roman"/>
          <w:sz w:val="24"/>
          <w:szCs w:val="24"/>
        </w:rPr>
        <w:t>PF</w:t>
      </w:r>
      <w:r w:rsidRPr="005B133D">
        <w:rPr>
          <w:rFonts w:ascii="Times New Roman" w:hAnsi="Times New Roman" w:cs="Times New Roman"/>
          <w:sz w:val="24"/>
          <w:szCs w:val="24"/>
        </w:rPr>
        <w:t xml:space="preserve"> List of Arbitrators.” </w:t>
      </w:r>
      <w:r w:rsidR="00D355E3">
        <w:rPr>
          <w:rFonts w:ascii="Times New Roman" w:hAnsi="Times New Roman" w:cs="Times New Roman"/>
          <w:sz w:val="24"/>
          <w:szCs w:val="24"/>
        </w:rPr>
        <w:t xml:space="preserve"> </w:t>
      </w:r>
      <w:r w:rsidRPr="005B133D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D355E3">
        <w:rPr>
          <w:rFonts w:ascii="Times New Roman" w:hAnsi="Times New Roman" w:cs="Times New Roman"/>
          <w:sz w:val="24"/>
          <w:szCs w:val="24"/>
        </w:rPr>
        <w:t>must</w:t>
      </w:r>
      <w:r w:rsidRPr="005B133D">
        <w:rPr>
          <w:rFonts w:ascii="Times New Roman" w:hAnsi="Times New Roman" w:cs="Times New Roman"/>
          <w:sz w:val="24"/>
          <w:szCs w:val="24"/>
        </w:rPr>
        <w:t xml:space="preserve"> include the following information, and each section of the application should be </w:t>
      </w:r>
      <w:r w:rsidR="00BB5E40">
        <w:rPr>
          <w:rFonts w:ascii="Times New Roman" w:hAnsi="Times New Roman" w:cs="Times New Roman"/>
          <w:sz w:val="24"/>
          <w:szCs w:val="24"/>
        </w:rPr>
        <w:t xml:space="preserve">labeled and </w:t>
      </w:r>
      <w:r w:rsidRPr="005B133D">
        <w:rPr>
          <w:rFonts w:ascii="Times New Roman" w:hAnsi="Times New Roman" w:cs="Times New Roman"/>
          <w:sz w:val="24"/>
          <w:szCs w:val="24"/>
        </w:rPr>
        <w:t>numbered as indicated</w:t>
      </w:r>
      <w:r w:rsidR="00CA218C">
        <w:rPr>
          <w:rFonts w:ascii="Times New Roman" w:hAnsi="Times New Roman" w:cs="Times New Roman"/>
          <w:sz w:val="24"/>
          <w:szCs w:val="24"/>
        </w:rPr>
        <w:t xml:space="preserve"> below</w:t>
      </w:r>
      <w:r w:rsidRPr="005B133D">
        <w:rPr>
          <w:rFonts w:ascii="Times New Roman" w:hAnsi="Times New Roman" w:cs="Times New Roman"/>
          <w:sz w:val="24"/>
          <w:szCs w:val="24"/>
        </w:rPr>
        <w:t>:</w:t>
      </w:r>
    </w:p>
    <w:p w:rsidR="00D35C48" w:rsidRPr="00D35C48" w:rsidP="00AE3AB9" w14:paraId="041B285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33D" w:rsidRPr="005B133D" w:rsidP="00AE3AB9" w14:paraId="4CD4ACA6" w14:textId="1B270C1B">
      <w:pPr>
        <w:pStyle w:val="ListParagraph"/>
        <w:numPr>
          <w:ilvl w:val="0"/>
          <w:numId w:val="4"/>
        </w:numPr>
      </w:pPr>
      <w:r>
        <w:t>Applicant’s n</w:t>
      </w:r>
      <w:r w:rsidRPr="005B133D">
        <w:t>ame.</w:t>
      </w:r>
    </w:p>
    <w:p w:rsidR="005B133D" w:rsidRPr="005B133D" w:rsidP="00AE3AB9" w14:paraId="15F04D60" w14:textId="440816B7">
      <w:pPr>
        <w:pStyle w:val="ListParagraph"/>
        <w:numPr>
          <w:ilvl w:val="0"/>
          <w:numId w:val="4"/>
        </w:numPr>
      </w:pPr>
      <w:r>
        <w:t>Applicant’s m</w:t>
      </w:r>
      <w:r w:rsidR="00B436D0">
        <w:t>ailing a</w:t>
      </w:r>
      <w:r w:rsidRPr="005B133D">
        <w:t>ddress, telephone number, and e</w:t>
      </w:r>
      <w:r w:rsidR="009700A4">
        <w:t>-</w:t>
      </w:r>
      <w:r w:rsidRPr="005B133D">
        <w:t>mail address.</w:t>
      </w:r>
    </w:p>
    <w:p w:rsidR="005B133D" w:rsidRPr="005B133D" w:rsidP="00AE3AB9" w14:paraId="3ED51306" w14:textId="77777777">
      <w:pPr>
        <w:pStyle w:val="ListParagraph"/>
        <w:rPr>
          <w:b/>
        </w:rPr>
      </w:pPr>
    </w:p>
    <w:p w:rsidR="005B133D" w:rsidRPr="005B133D" w:rsidP="00AE3AB9" w14:paraId="0F479B09" w14:textId="77777777">
      <w:pPr>
        <w:pStyle w:val="ListParagraph"/>
        <w:numPr>
          <w:ilvl w:val="0"/>
          <w:numId w:val="2"/>
        </w:numPr>
        <w:rPr>
          <w:b/>
        </w:rPr>
      </w:pPr>
      <w:r w:rsidRPr="005B133D">
        <w:rPr>
          <w:b/>
        </w:rPr>
        <w:t>Independence</w:t>
      </w:r>
    </w:p>
    <w:p w:rsidR="005B133D" w:rsidRPr="00FD7E41" w:rsidP="00AE3AB9" w14:paraId="4913512E" w14:textId="3F39A2CA">
      <w:pPr>
        <w:pStyle w:val="ListParagraph"/>
        <w:numPr>
          <w:ilvl w:val="0"/>
          <w:numId w:val="3"/>
        </w:numPr>
      </w:pPr>
      <w:r w:rsidRPr="005B133D">
        <w:t>Description of the applicant’s</w:t>
      </w:r>
      <w:r>
        <w:t xml:space="preserve"> </w:t>
      </w:r>
      <w:r w:rsidRPr="00FD7E41">
        <w:t>affiliations with any organization</w:t>
      </w:r>
      <w:r w:rsidR="003E3BD7">
        <w:t xml:space="preserve"> that has self-certified</w:t>
      </w:r>
      <w:r w:rsidR="009A1421">
        <w:t xml:space="preserve"> under the EU-U.S. Data Privacy Framework (EU-U.S. DPF)</w:t>
      </w:r>
      <w:r w:rsidRPr="00FD7E41">
        <w:t>, or the U</w:t>
      </w:r>
      <w:r w:rsidR="006C3F47">
        <w:t xml:space="preserve">nited </w:t>
      </w:r>
      <w:r w:rsidRPr="00FD7E41">
        <w:t>S</w:t>
      </w:r>
      <w:r w:rsidR="006C3F47">
        <w:t>tates</w:t>
      </w:r>
      <w:r w:rsidRPr="00FD7E41">
        <w:t>, E</w:t>
      </w:r>
      <w:r w:rsidR="00F909DE">
        <w:t xml:space="preserve">uropean </w:t>
      </w:r>
      <w:r w:rsidRPr="00FD7E41">
        <w:t>U</w:t>
      </w:r>
      <w:r w:rsidR="00F909DE">
        <w:t>nion</w:t>
      </w:r>
      <w:r w:rsidRPr="00FD7E41">
        <w:t>, any EU Member State or any other governmental authority, public authority, or enforcement authority.</w:t>
      </w:r>
    </w:p>
    <w:p w:rsidR="005B133D" w:rsidRPr="00FD7E41" w:rsidP="00AE3AB9" w14:paraId="051E324C" w14:textId="77777777">
      <w:pPr>
        <w:spacing w:line="240" w:lineRule="auto"/>
        <w:ind w:left="360"/>
      </w:pPr>
    </w:p>
    <w:p w:rsidR="005B133D" w:rsidRPr="00FD7E41" w:rsidP="00AE3AB9" w14:paraId="727C4641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Integrity</w:t>
      </w:r>
    </w:p>
    <w:p w:rsidR="005B133D" w:rsidRPr="00FD7E41" w:rsidP="00AE3AB9" w14:paraId="24A011BE" w14:textId="61C9BD15">
      <w:pPr>
        <w:pStyle w:val="ListParagraph"/>
        <w:numPr>
          <w:ilvl w:val="0"/>
          <w:numId w:val="1"/>
        </w:numPr>
      </w:pPr>
      <w:r>
        <w:t>T</w:t>
      </w:r>
      <w:r w:rsidRPr="00FD7E41">
        <w:t xml:space="preserve">he </w:t>
      </w:r>
      <w:r w:rsidR="00B17708">
        <w:t xml:space="preserve">respective </w:t>
      </w:r>
      <w:r w:rsidRPr="00FD7E41">
        <w:t xml:space="preserve">names, </w:t>
      </w:r>
      <w:r w:rsidRPr="003879E4" w:rsidR="003879E4">
        <w:t>job titles (as applicable),</w:t>
      </w:r>
      <w:r w:rsidR="003879E4">
        <w:t xml:space="preserve"> </w:t>
      </w:r>
      <w:r w:rsidR="00921537">
        <w:t xml:space="preserve">mailing </w:t>
      </w:r>
      <w:r w:rsidRPr="00FD7E41">
        <w:t>addresses, telephone numbers</w:t>
      </w:r>
      <w:r w:rsidR="00B17708">
        <w:t>, and e-mail addresses</w:t>
      </w:r>
      <w:r w:rsidRPr="00FD7E41">
        <w:t xml:space="preserve"> of three individuals willing to provide information concerning the applicant’s qualifications for service, including the applicant’s character, reputation, reliability, and judgment.</w:t>
      </w:r>
    </w:p>
    <w:p w:rsidR="005B133D" w:rsidRPr="00FD7E41" w:rsidP="00AE3AB9" w14:paraId="2BD56FAE" w14:textId="77777777">
      <w:pPr>
        <w:pStyle w:val="ListParagraph"/>
        <w:numPr>
          <w:ilvl w:val="0"/>
          <w:numId w:val="1"/>
        </w:numPr>
      </w:pPr>
      <w:r w:rsidRPr="00FD7E41">
        <w:t>Description of the applicant’s willingness and ability to make time commitments necessary to be an arbitrator.</w:t>
      </w:r>
    </w:p>
    <w:p w:rsidR="005B133D" w:rsidRPr="00FD7E41" w:rsidP="00AE3AB9" w14:paraId="362A2EE4" w14:textId="77777777">
      <w:pPr>
        <w:pStyle w:val="ListParagraph"/>
      </w:pPr>
    </w:p>
    <w:p w:rsidR="005B133D" w:rsidRPr="00FD7E41" w:rsidP="00AE3AB9" w14:paraId="0B55C203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Expertise</w:t>
      </w:r>
    </w:p>
    <w:p w:rsidR="005B133D" w:rsidRPr="00FD7E41" w:rsidP="00AE3AB9" w14:paraId="7400B71E" w14:textId="77777777">
      <w:pPr>
        <w:pStyle w:val="ListParagraph"/>
        <w:numPr>
          <w:ilvl w:val="0"/>
          <w:numId w:val="1"/>
        </w:numPr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:rsidR="005B133D" w:rsidRPr="00FD7E41" w:rsidP="00AE3AB9" w14:paraId="5A7DE56B" w14:textId="77777777">
      <w:pPr>
        <w:pStyle w:val="ListParagraph"/>
        <w:numPr>
          <w:ilvl w:val="0"/>
          <w:numId w:val="1"/>
        </w:numPr>
      </w:pPr>
      <w:r w:rsidRPr="00FD7E41">
        <w:t>Relevant academic degrees and professional training and licensing.</w:t>
      </w:r>
    </w:p>
    <w:p w:rsidR="005B133D" w:rsidRPr="00FD7E41" w:rsidP="00AE3AB9" w14:paraId="2AD72CE3" w14:textId="0ECD2632">
      <w:pPr>
        <w:pStyle w:val="ListParagraph"/>
        <w:numPr>
          <w:ilvl w:val="0"/>
          <w:numId w:val="1"/>
        </w:numPr>
      </w:pPr>
      <w:r w:rsidRPr="00FD7E41">
        <w:t xml:space="preserve">Current employment, including </w:t>
      </w:r>
      <w:r w:rsidR="000D43AC">
        <w:t xml:space="preserve">job </w:t>
      </w:r>
      <w:r w:rsidRPr="00FD7E41">
        <w:t>title</w:t>
      </w:r>
      <w:r w:rsidR="003C3025">
        <w:t xml:space="preserve"> and</w:t>
      </w:r>
      <w:r w:rsidRPr="00FD7E41">
        <w:t xml:space="preserve"> description of responsibility,</w:t>
      </w:r>
      <w:r w:rsidR="003C3025">
        <w:t xml:space="preserve"> as well as</w:t>
      </w:r>
      <w:r w:rsidRPr="00FD7E41">
        <w:t xml:space="preserve"> name and </w:t>
      </w:r>
      <w:r w:rsidR="00F44470">
        <w:t xml:space="preserve">mailing </w:t>
      </w:r>
      <w:r w:rsidRPr="00FD7E41">
        <w:t>address of employer, and name</w:t>
      </w:r>
      <w:r w:rsidR="00A62F01">
        <w:t>, job title</w:t>
      </w:r>
      <w:r w:rsidR="00DB068D">
        <w:t>,</w:t>
      </w:r>
      <w:r w:rsidRPr="00FD7E41">
        <w:t xml:space="preserve"> telephone number</w:t>
      </w:r>
      <w:r w:rsidR="00602D25">
        <w:t>, and</w:t>
      </w:r>
      <w:r w:rsidR="001153B4">
        <w:t xml:space="preserve"> e-mail address</w:t>
      </w:r>
      <w:r w:rsidRPr="00FD7E41">
        <w:t xml:space="preserve"> of supervisor or other reference.</w:t>
      </w:r>
    </w:p>
    <w:p w:rsidR="005B133D" w:rsidRPr="00FD7E41" w:rsidP="00AE3AB9" w14:paraId="1BE1D357" w14:textId="157A33E4">
      <w:pPr>
        <w:pStyle w:val="ListParagraph"/>
        <w:numPr>
          <w:ilvl w:val="0"/>
          <w:numId w:val="1"/>
        </w:numPr>
      </w:pPr>
      <w:r w:rsidRPr="00FD7E41">
        <w:t xml:space="preserve">Employment history, including the dates and </w:t>
      </w:r>
      <w:r w:rsidR="00F42F48">
        <w:t xml:space="preserve">mailing </w:t>
      </w:r>
      <w:r w:rsidRPr="00FD7E41">
        <w:t>addresses of each prior position and a summary of responsibilities.</w:t>
      </w:r>
    </w:p>
    <w:p w:rsidR="005B133D" w:rsidRPr="00FD7E41" w:rsidP="00AE3AB9" w14:paraId="41756009" w14:textId="7EDA3261">
      <w:pPr>
        <w:pStyle w:val="ListParagraph"/>
        <w:numPr>
          <w:ilvl w:val="0"/>
          <w:numId w:val="1"/>
        </w:numPr>
      </w:pPr>
      <w:r w:rsidRPr="00FD7E41">
        <w:t>Description of expertise in U.S. privacy law and EU data protection law</w:t>
      </w:r>
      <w:r w:rsidRPr="009E171D" w:rsidR="009E171D">
        <w:t xml:space="preserve">, and, as appropriate, </w:t>
      </w:r>
      <w:r w:rsidR="00340CF7">
        <w:t>any other European</w:t>
      </w:r>
      <w:r w:rsidRPr="009E171D" w:rsidR="009E171D">
        <w:t xml:space="preserve"> data protection law</w:t>
      </w:r>
      <w:r w:rsidRPr="00FD7E41">
        <w:t>.</w:t>
      </w:r>
    </w:p>
    <w:p w:rsidR="005B133D" w:rsidRPr="00FD7E41" w:rsidP="00AE3AB9" w14:paraId="4EF21249" w14:textId="77777777">
      <w:pPr>
        <w:pStyle w:val="ListParagraph"/>
        <w:numPr>
          <w:ilvl w:val="0"/>
          <w:numId w:val="1"/>
        </w:numPr>
      </w:pPr>
      <w:r w:rsidRPr="00FD7E41">
        <w:t>Description of training or experience in arbitration or other forms of dispute resolution, if applicable.</w:t>
      </w:r>
    </w:p>
    <w:p w:rsidR="005B133D" w:rsidRPr="00FD7E41" w:rsidP="00AE3AB9" w14:paraId="37B44C44" w14:textId="6D0B4A0F">
      <w:pPr>
        <w:pStyle w:val="ListParagraph"/>
        <w:numPr>
          <w:ilvl w:val="0"/>
          <w:numId w:val="1"/>
        </w:numPr>
      </w:pPr>
      <w:r w:rsidRPr="00FD7E41">
        <w:t>A list of publications, testimony, and speeches, if any, concerning U.S. privacy law and EU data protection law</w:t>
      </w:r>
      <w:r w:rsidRPr="007B65FE" w:rsidR="007B65FE">
        <w:t>,</w:t>
      </w:r>
      <w:r w:rsidR="007B65FE">
        <w:t xml:space="preserve"> </w:t>
      </w:r>
      <w:r>
        <w:t>with copies appended</w:t>
      </w:r>
      <w:r w:rsidRPr="00FD7E41">
        <w:t xml:space="preserve">. </w:t>
      </w:r>
    </w:p>
    <w:p w:rsidR="005B133D" w:rsidP="00AE3AB9" w14:paraId="1ADEAD10" w14:textId="7C8E0607">
      <w:pPr>
        <w:spacing w:line="240" w:lineRule="auto"/>
      </w:pPr>
    </w:p>
    <w:p w:rsidR="004135EF" w:rsidP="00AE3AB9" w14:paraId="0B481E70" w14:textId="77777777">
      <w:pPr>
        <w:spacing w:line="240" w:lineRule="auto"/>
      </w:pPr>
    </w:p>
    <w:p w:rsidR="004135EF" w:rsidP="00AE3AB9" w14:paraId="527505BA" w14:textId="77777777">
      <w:pPr>
        <w:spacing w:line="240" w:lineRule="auto"/>
      </w:pPr>
    </w:p>
    <w:p w:rsidR="004135EF" w:rsidP="00AE3AB9" w14:paraId="65F7A163" w14:textId="77777777">
      <w:pPr>
        <w:spacing w:line="240" w:lineRule="auto"/>
      </w:pPr>
    </w:p>
    <w:p w:rsidR="004135EF" w:rsidP="00AE3AB9" w14:paraId="12F15051" w14:textId="77777777">
      <w:pPr>
        <w:spacing w:line="240" w:lineRule="auto"/>
      </w:pPr>
    </w:p>
    <w:p w:rsidR="00A6743F" w:rsidP="00AE3AB9" w14:paraId="7A0B821A" w14:textId="77777777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A6743F" w:rsidP="00AE3AB9" w14:paraId="268B0619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43F" w:rsidRPr="00AE3AB9" w:rsidP="00AE3AB9" w14:paraId="4682A73C" w14:textId="0D4D28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b/>
          <w:bCs/>
          <w:sz w:val="24"/>
          <w:szCs w:val="24"/>
        </w:rPr>
        <w:t>Public Burden Statement</w:t>
      </w:r>
    </w:p>
    <w:p w:rsidR="00A6743F" w:rsidRPr="00824480" w:rsidP="009139B3" w14:paraId="1D56887C" w14:textId="0B89E6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8AB">
        <w:rPr>
          <w:rFonts w:ascii="Times New Roman" w:eastAsia="Times New Roman" w:hAnsi="Times New Roman" w:cs="Times New Roman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>. The approved OMB Control Number for this information collection</w:t>
      </w:r>
      <w:r w:rsidR="00913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214B06" w:rsidR="00B72D23">
        <w:rPr>
          <w:rFonts w:ascii="Times New Roman" w:eastAsia="Times New Roman" w:hAnsi="Times New Roman" w:cs="Times New Roman"/>
          <w:sz w:val="24"/>
          <w:szCs w:val="24"/>
        </w:rPr>
        <w:t>0625-0281</w:t>
      </w:r>
      <w:r w:rsidRPr="00214B06" w:rsidR="009139B3">
        <w:rPr>
          <w:rFonts w:ascii="Times New Roman" w:eastAsia="Times New Roman" w:hAnsi="Times New Roman" w:cs="Times New Roman"/>
          <w:sz w:val="24"/>
          <w:szCs w:val="24"/>
        </w:rPr>
        <w:t xml:space="preserve"> (expires </w:t>
      </w:r>
      <w:r w:rsidRPr="00214B06" w:rsidR="00755DAB">
        <w:rPr>
          <w:rFonts w:ascii="Times New Roman" w:eastAsia="Times New Roman" w:hAnsi="Times New Roman" w:cs="Times New Roman"/>
          <w:sz w:val="24"/>
          <w:szCs w:val="24"/>
        </w:rPr>
        <w:t>07/31/2026</w:t>
      </w:r>
      <w:r w:rsidRPr="00214B06" w:rsidR="009139B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>Without this approval, we could not conduct this information collection. Public reporting for this</w:t>
      </w:r>
      <w:r w:rsidR="00913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 xml:space="preserve">information collection is estimated to be approximately </w:t>
      </w:r>
      <w:r w:rsidR="009139B3">
        <w:rPr>
          <w:rFonts w:ascii="Times New Roman" w:eastAsia="Times New Roman" w:hAnsi="Times New Roman" w:cs="Times New Roman"/>
          <w:sz w:val="24"/>
          <w:szCs w:val="24"/>
        </w:rPr>
        <w:t>240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 xml:space="preserve"> minutes per response, including the time for reviewing instructions, searching</w:t>
      </w:r>
      <w:r w:rsidR="00913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>existing data sources, gathering and maintaining the data needed, and completing and reviewing the information collection. All responses to</w:t>
      </w:r>
      <w:r w:rsidR="00913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>this information collection are voluntary. Send comments regarding this burden estimate or any other aspect of this information collection,</w:t>
      </w:r>
      <w:r w:rsidR="00913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 w:rsidR="009139B3">
        <w:rPr>
          <w:rFonts w:ascii="Times New Roman" w:eastAsia="Times New Roman" w:hAnsi="Times New Roman" w:cs="Times New Roman"/>
          <w:sz w:val="24"/>
          <w:szCs w:val="24"/>
        </w:rPr>
        <w:t>including suggestions for reducing this burden to ITA Paperwork Reduction Act Officer at PRA@trade.gov.</w:t>
      </w:r>
    </w:p>
    <w:p w:rsidR="00A6743F" w:rsidP="00AE3AB9" w14:paraId="1BBEAECD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43F" w:rsidRPr="003658CB" w:rsidP="00AE3AB9" w14:paraId="7D44B9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8CB">
        <w:rPr>
          <w:rFonts w:ascii="Times New Roman" w:eastAsia="Times New Roman" w:hAnsi="Times New Roman" w:cs="Times New Roman"/>
          <w:b/>
          <w:bCs/>
          <w:sz w:val="24"/>
          <w:szCs w:val="24"/>
        </w:rPr>
        <w:t>Privacy Act Notice</w:t>
      </w:r>
    </w:p>
    <w:p w:rsidR="00A6743F" w:rsidP="00AE3AB9" w14:paraId="508690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43F" w:rsidP="00AE3AB9" w14:paraId="556629B4" w14:textId="04CBB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Information collected through applications for inclusion on the </w:t>
      </w:r>
      <w:r w:rsidR="0048514A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-U.S. </w:t>
      </w:r>
      <w:r w:rsidR="00EA119A">
        <w:rPr>
          <w:rFonts w:ascii="Times New Roman" w:eastAsia="Times New Roman" w:hAnsi="Times New Roman" w:cs="Times New Roman"/>
          <w:sz w:val="24"/>
          <w:szCs w:val="24"/>
        </w:rPr>
        <w:t>D</w:t>
      </w:r>
      <w:r w:rsidR="00237368">
        <w:rPr>
          <w:rFonts w:ascii="Times New Roman" w:eastAsia="Times New Roman" w:hAnsi="Times New Roman" w:cs="Times New Roman"/>
          <w:sz w:val="24"/>
          <w:szCs w:val="24"/>
        </w:rPr>
        <w:t>PF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 List of Arbitrators will be covered by the U.S. Department of Commerce's Privacy Act System of Records Notice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>will not be made publicly available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>Evaluation of applications for inclusion on the list of arbitrators will be undertaken by the Department and th</w:t>
      </w:r>
      <w:r w:rsidR="00FA62B2">
        <w:rPr>
          <w:rFonts w:ascii="Times New Roman" w:eastAsia="Times New Roman" w:hAnsi="Times New Roman" w:cs="Times New Roman"/>
          <w:sz w:val="24"/>
          <w:szCs w:val="24"/>
        </w:rPr>
        <w:t>e European Commission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 xml:space="preserve">Submission of an individual’s application will be considered written consent to share the individual’s information with the </w:t>
      </w:r>
      <w:r w:rsidR="00FA62B2">
        <w:rPr>
          <w:rFonts w:ascii="Times New Roman" w:eastAsia="Times New Roman" w:hAnsi="Times New Roman" w:cs="Times New Roman"/>
          <w:sz w:val="24"/>
          <w:szCs w:val="24"/>
        </w:rPr>
        <w:t>European Commission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 xml:space="preserve"> to enable joint development of the list of arbitrators.</w:t>
      </w:r>
    </w:p>
    <w:p w:rsidR="004135EF" w:rsidRPr="00C873E9" w:rsidP="00AE3AB9" w14:paraId="02CB6C25" w14:textId="51007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3720">
        <w:rPr>
          <w:rFonts w:ascii="Times New Roman" w:eastAsia="Times New Roman" w:hAnsi="Times New Roman" w:cs="Times New Roman"/>
          <w:sz w:val="24"/>
          <w:szCs w:val="24"/>
        </w:rPr>
        <w:t>This collection is covered by the Department of Commerce’s Privacy Act System of Records Notice (SORN) Dept-23: Information Collected Electronically in Connection with Department of Commerce Activities, Events, and Programs.</w:t>
      </w:r>
    </w:p>
    <w:p w:rsidR="004040A5" w:rsidP="00AE3AB9" w14:paraId="52517EFB" w14:textId="77777777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DE63FA"/>
    <w:multiLevelType w:val="hybridMultilevel"/>
    <w:tmpl w:val="7984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2542"/>
    <w:multiLevelType w:val="hybridMultilevel"/>
    <w:tmpl w:val="294213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109"/>
    <w:multiLevelType w:val="hybridMultilevel"/>
    <w:tmpl w:val="D2CA089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514E"/>
    <w:multiLevelType w:val="hybridMultilevel"/>
    <w:tmpl w:val="DBA4D1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60873">
    <w:abstractNumId w:val="1"/>
  </w:num>
  <w:num w:numId="2" w16cid:durableId="2038121537">
    <w:abstractNumId w:val="0"/>
  </w:num>
  <w:num w:numId="3" w16cid:durableId="1571692094">
    <w:abstractNumId w:val="3"/>
  </w:num>
  <w:num w:numId="4" w16cid:durableId="45483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3D"/>
    <w:rsid w:val="00003843"/>
    <w:rsid w:val="00005824"/>
    <w:rsid w:val="00012100"/>
    <w:rsid w:val="00041B7A"/>
    <w:rsid w:val="000547FA"/>
    <w:rsid w:val="000A3B41"/>
    <w:rsid w:val="000B0EA4"/>
    <w:rsid w:val="000B5C4F"/>
    <w:rsid w:val="000B7E00"/>
    <w:rsid w:val="000D43AC"/>
    <w:rsid w:val="000F0715"/>
    <w:rsid w:val="000F71EB"/>
    <w:rsid w:val="001153B4"/>
    <w:rsid w:val="00123F99"/>
    <w:rsid w:val="001258E3"/>
    <w:rsid w:val="00131030"/>
    <w:rsid w:val="001447E0"/>
    <w:rsid w:val="00146F17"/>
    <w:rsid w:val="001A4A26"/>
    <w:rsid w:val="001B60D2"/>
    <w:rsid w:val="001E6B1C"/>
    <w:rsid w:val="00214B06"/>
    <w:rsid w:val="002200F6"/>
    <w:rsid w:val="00221B32"/>
    <w:rsid w:val="00236733"/>
    <w:rsid w:val="00237368"/>
    <w:rsid w:val="002648AB"/>
    <w:rsid w:val="002A0986"/>
    <w:rsid w:val="002C66D5"/>
    <w:rsid w:val="002D3720"/>
    <w:rsid w:val="002E197A"/>
    <w:rsid w:val="00312547"/>
    <w:rsid w:val="00332F7B"/>
    <w:rsid w:val="00340CF7"/>
    <w:rsid w:val="003423B5"/>
    <w:rsid w:val="00350E6C"/>
    <w:rsid w:val="0036239D"/>
    <w:rsid w:val="003658CB"/>
    <w:rsid w:val="00377F69"/>
    <w:rsid w:val="00383960"/>
    <w:rsid w:val="003879E4"/>
    <w:rsid w:val="003B6613"/>
    <w:rsid w:val="003C3025"/>
    <w:rsid w:val="003E1BEF"/>
    <w:rsid w:val="003E3BD7"/>
    <w:rsid w:val="003F3D8A"/>
    <w:rsid w:val="004040A5"/>
    <w:rsid w:val="004135EF"/>
    <w:rsid w:val="00425431"/>
    <w:rsid w:val="00425A89"/>
    <w:rsid w:val="00445E24"/>
    <w:rsid w:val="00463C69"/>
    <w:rsid w:val="00465507"/>
    <w:rsid w:val="0046661F"/>
    <w:rsid w:val="00473060"/>
    <w:rsid w:val="0048514A"/>
    <w:rsid w:val="00486350"/>
    <w:rsid w:val="004875BA"/>
    <w:rsid w:val="00493E3F"/>
    <w:rsid w:val="004A5530"/>
    <w:rsid w:val="004D1E35"/>
    <w:rsid w:val="005504BB"/>
    <w:rsid w:val="005530A8"/>
    <w:rsid w:val="00560CC1"/>
    <w:rsid w:val="0056694E"/>
    <w:rsid w:val="00571AAB"/>
    <w:rsid w:val="00574381"/>
    <w:rsid w:val="005A35FA"/>
    <w:rsid w:val="005B133D"/>
    <w:rsid w:val="005C20A5"/>
    <w:rsid w:val="005C7E36"/>
    <w:rsid w:val="005E55EC"/>
    <w:rsid w:val="00602D25"/>
    <w:rsid w:val="006124E7"/>
    <w:rsid w:val="00632F1C"/>
    <w:rsid w:val="006334EE"/>
    <w:rsid w:val="00634B51"/>
    <w:rsid w:val="00652FE5"/>
    <w:rsid w:val="00653C0B"/>
    <w:rsid w:val="00657785"/>
    <w:rsid w:val="00677EAE"/>
    <w:rsid w:val="00693A4A"/>
    <w:rsid w:val="006C3F47"/>
    <w:rsid w:val="006C551F"/>
    <w:rsid w:val="006E7D4E"/>
    <w:rsid w:val="006F2962"/>
    <w:rsid w:val="0072073D"/>
    <w:rsid w:val="00740BA6"/>
    <w:rsid w:val="00741DBE"/>
    <w:rsid w:val="00755DAB"/>
    <w:rsid w:val="00757B1E"/>
    <w:rsid w:val="007B65FE"/>
    <w:rsid w:val="007D6116"/>
    <w:rsid w:val="00804A35"/>
    <w:rsid w:val="00814FD7"/>
    <w:rsid w:val="00824480"/>
    <w:rsid w:val="0085622B"/>
    <w:rsid w:val="008874B5"/>
    <w:rsid w:val="00894EB0"/>
    <w:rsid w:val="008B73AC"/>
    <w:rsid w:val="008D50CA"/>
    <w:rsid w:val="009139B3"/>
    <w:rsid w:val="00921537"/>
    <w:rsid w:val="00940C6D"/>
    <w:rsid w:val="009626B5"/>
    <w:rsid w:val="0096542B"/>
    <w:rsid w:val="00966FE5"/>
    <w:rsid w:val="009700A4"/>
    <w:rsid w:val="00987929"/>
    <w:rsid w:val="00987B8F"/>
    <w:rsid w:val="009911CD"/>
    <w:rsid w:val="009A1421"/>
    <w:rsid w:val="009C5F94"/>
    <w:rsid w:val="009C6F6E"/>
    <w:rsid w:val="009E171D"/>
    <w:rsid w:val="00A10AD7"/>
    <w:rsid w:val="00A10D0A"/>
    <w:rsid w:val="00A32A88"/>
    <w:rsid w:val="00A359ED"/>
    <w:rsid w:val="00A5072C"/>
    <w:rsid w:val="00A62F01"/>
    <w:rsid w:val="00A6743F"/>
    <w:rsid w:val="00A7340F"/>
    <w:rsid w:val="00A8059F"/>
    <w:rsid w:val="00A84AF8"/>
    <w:rsid w:val="00A97F2F"/>
    <w:rsid w:val="00AB09F5"/>
    <w:rsid w:val="00AC7263"/>
    <w:rsid w:val="00AD021B"/>
    <w:rsid w:val="00AE2DF3"/>
    <w:rsid w:val="00AE3AB9"/>
    <w:rsid w:val="00AE5190"/>
    <w:rsid w:val="00AF7423"/>
    <w:rsid w:val="00B00A32"/>
    <w:rsid w:val="00B17708"/>
    <w:rsid w:val="00B436D0"/>
    <w:rsid w:val="00B50D8B"/>
    <w:rsid w:val="00B52DEC"/>
    <w:rsid w:val="00B5432F"/>
    <w:rsid w:val="00B72D23"/>
    <w:rsid w:val="00B91C6C"/>
    <w:rsid w:val="00BA7DC0"/>
    <w:rsid w:val="00BB5E40"/>
    <w:rsid w:val="00BC431C"/>
    <w:rsid w:val="00BD025F"/>
    <w:rsid w:val="00BF6842"/>
    <w:rsid w:val="00C40E72"/>
    <w:rsid w:val="00C873E9"/>
    <w:rsid w:val="00CA218C"/>
    <w:rsid w:val="00CB6B4F"/>
    <w:rsid w:val="00CC6EE4"/>
    <w:rsid w:val="00CE7D9C"/>
    <w:rsid w:val="00CF53F4"/>
    <w:rsid w:val="00D12B6D"/>
    <w:rsid w:val="00D355E3"/>
    <w:rsid w:val="00D35C48"/>
    <w:rsid w:val="00D77914"/>
    <w:rsid w:val="00D80C22"/>
    <w:rsid w:val="00D82AC6"/>
    <w:rsid w:val="00D82E20"/>
    <w:rsid w:val="00D8332A"/>
    <w:rsid w:val="00D92581"/>
    <w:rsid w:val="00DB068D"/>
    <w:rsid w:val="00DF59E5"/>
    <w:rsid w:val="00E14424"/>
    <w:rsid w:val="00E2102C"/>
    <w:rsid w:val="00E315D2"/>
    <w:rsid w:val="00E3512B"/>
    <w:rsid w:val="00E36B98"/>
    <w:rsid w:val="00E45892"/>
    <w:rsid w:val="00E61A89"/>
    <w:rsid w:val="00E63A8C"/>
    <w:rsid w:val="00E866CC"/>
    <w:rsid w:val="00EA119A"/>
    <w:rsid w:val="00ED7622"/>
    <w:rsid w:val="00EF7501"/>
    <w:rsid w:val="00F01BC4"/>
    <w:rsid w:val="00F0232B"/>
    <w:rsid w:val="00F06725"/>
    <w:rsid w:val="00F06FA6"/>
    <w:rsid w:val="00F1147F"/>
    <w:rsid w:val="00F42F48"/>
    <w:rsid w:val="00F44470"/>
    <w:rsid w:val="00F65425"/>
    <w:rsid w:val="00F73433"/>
    <w:rsid w:val="00F76A53"/>
    <w:rsid w:val="00F8758A"/>
    <w:rsid w:val="00F909DE"/>
    <w:rsid w:val="00FA62B2"/>
    <w:rsid w:val="00FC2D20"/>
    <w:rsid w:val="00FD7E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A7ECB"/>
  <w15:docId w15:val="{7775EAE0-FFC6-4233-AA3E-3F7A90CD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43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1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F6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63"/>
  </w:style>
  <w:style w:type="paragraph" w:styleId="Footer">
    <w:name w:val="footer"/>
    <w:basedOn w:val="Normal"/>
    <w:link w:val="FooterChar"/>
    <w:uiPriority w:val="99"/>
    <w:unhideWhenUsed/>
    <w:rsid w:val="00AC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8445051bf94b65b1fc71485fb8fb55 xmlns="a7f23d61-754c-4f62-a813-981a154abfea" xsi:nil="true"/>
    <j1866220856c4dd682cc9d25edd87739 xmlns="a7f23d61-754c-4f62-a813-981a154abfea" xsi:nil="true"/>
    <l83da4592f4e4682917dde46d1ac9195 xmlns="bad8f381-7b47-4c72-89d0-cf630b727035">
      <Terms xmlns="http://schemas.microsoft.com/office/infopath/2007/PartnerControls"/>
    </l83da4592f4e4682917dde46d1ac9195>
    <bfc3c5e70dce488e92dc12809a390163 xmlns="bad8f381-7b47-4c72-89d0-cf630b727035">
      <Terms xmlns="http://schemas.microsoft.com/office/infopath/2007/PartnerControls"/>
    </bfc3c5e70dce488e92dc12809a390163>
    <i49d106d6f4d4a5ead3d22ab8faaa729 xmlns="bad8f381-7b47-4c72-89d0-cf630b727035">
      <Terms xmlns="http://schemas.microsoft.com/office/infopath/2007/PartnerControls"/>
    </i49d106d6f4d4a5ead3d22ab8faaa729>
    <i023e77ad6384e3aa17307f5e85270ec xmlns="bad8f381-7b47-4c72-89d0-cf630b727035">
      <Terms xmlns="http://schemas.microsoft.com/office/infopath/2007/PartnerControls"/>
    </i023e77ad6384e3aa17307f5e85270ec>
    <j2cbc3a9a4e94fef83fd185b045ddc81 xmlns="bad8f381-7b47-4c72-89d0-cf630b727035">
      <Terms xmlns="http://schemas.microsoft.com/office/infopath/2007/PartnerControls"/>
    </j2cbc3a9a4e94fef83fd185b045ddc81>
    <l124555f80b14c7ca0a57f520602c6d8 xmlns="bad8f381-7b47-4c72-89d0-cf630b727035">
      <Terms xmlns="http://schemas.microsoft.com/office/infopath/2007/PartnerControls"/>
    </l124555f80b14c7ca0a57f520602c6d8>
    <TaxCatchAll xmlns="bad8f381-7b47-4c72-89d0-cf630b7270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904E245E849B5B4B9725D7D3F58A1921" ma:contentTypeVersion="24" ma:contentTypeDescription="Base document type that includes ITA taxonomic columns." ma:contentTypeScope="" ma:versionID="71f8a43f2d86f434ef407476ed0455dc">
  <xsd:schema xmlns:xsd="http://www.w3.org/2001/XMLSchema" xmlns:xs="http://www.w3.org/2001/XMLSchema" xmlns:p="http://schemas.microsoft.com/office/2006/metadata/properties" xmlns:ns2="a7f23d61-754c-4f62-a813-981a154abfea" xmlns:ns3="bad8f381-7b47-4c72-89d0-cf630b727035" targetNamespace="http://schemas.microsoft.com/office/2006/metadata/properties" ma:root="true" ma:fieldsID="72b8551b8683acb6d793bd3866f56c84" ns2:_="" ns3:_="">
    <xsd:import namespace="a7f23d61-754c-4f62-a813-981a154abfea"/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nf8445051bf94b65b1fc71485fb8fb55" minOccurs="0"/>
                <xsd:element ref="ns3:TaxCatchAll" minOccurs="0"/>
                <xsd:element ref="ns3:TaxCatchAllLabel" minOccurs="0"/>
                <xsd:element ref="ns2:j1866220856c4dd682cc9d25edd87739" minOccurs="0"/>
                <xsd:element ref="ns3:i49d106d6f4d4a5ead3d22ab8faaa729" minOccurs="0"/>
                <xsd:element ref="ns3:l124555f80b14c7ca0a57f520602c6d8" minOccurs="0"/>
                <xsd:element ref="ns3:j2cbc3a9a4e94fef83fd185b045ddc81" minOccurs="0"/>
                <xsd:element ref="ns3:bfc3c5e70dce488e92dc12809a390163" minOccurs="0"/>
                <xsd:element ref="ns3:i023e77ad6384e3aa17307f5e85270ec" minOccurs="0"/>
                <xsd:element ref="ns3:l83da4592f4e4682917dde46d1ac91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23d61-754c-4f62-a813-981a154abfea" elementFormDefault="qualified">
    <xsd:import namespace="http://schemas.microsoft.com/office/2006/documentManagement/types"/>
    <xsd:import namespace="http://schemas.microsoft.com/office/infopath/2007/PartnerControls"/>
    <xsd:element name="nf8445051bf94b65b1fc71485fb8fb55" ma:index="8" nillable="true" ma:displayName="Countries_0" ma:hidden="true" ma:internalName="nf8445051bf94b65b1fc71485fb8fb55">
      <xsd:simpleType>
        <xsd:restriction base="dms:Note"/>
      </xsd:simpleType>
    </xsd:element>
    <xsd:element name="j1866220856c4dd682cc9d25edd87739" ma:index="12" nillable="true" ma:displayName="Industries_0" ma:hidden="true" ma:internalName="j1866220856c4dd682cc9d25edd8773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5f54352-1dbf-450b-9152-ab1e91f59317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5f54352-1dbf-450b-9152-ab1e91f59317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23e77ad6384e3aa17307f5e85270ec" ma:index="22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3da4592f4e4682917dde46d1ac9195" ma:index="23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D042C-5303-4668-A6CC-6130848873AB}">
  <ds:schemaRefs>
    <ds:schemaRef ds:uri="http://schemas.microsoft.com/office/2006/metadata/properties"/>
    <ds:schemaRef ds:uri="http://schemas.microsoft.com/office/infopath/2007/PartnerControls"/>
    <ds:schemaRef ds:uri="a7f23d61-754c-4f62-a813-981a154abfea"/>
    <ds:schemaRef ds:uri="bad8f381-7b47-4c72-89d0-cf630b727035"/>
  </ds:schemaRefs>
</ds:datastoreItem>
</file>

<file path=customXml/itemProps2.xml><?xml version="1.0" encoding="utf-8"?>
<ds:datastoreItem xmlns:ds="http://schemas.openxmlformats.org/officeDocument/2006/customXml" ds:itemID="{721D78C4-6669-4D1C-BBF3-F54F609B1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53B7D-BA99-454B-B2CA-6140705B63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E2FF74D-6C82-4EF5-BE8B-A68768C49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23d61-754c-4f62-a813-981a154abfea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d183f2-6c7b-4d9a-b994-5f2f31b3f780}" enabled="0" method="" siteId="{a1d183f2-6c7b-4d9a-b994-5f2f31b3f7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Katelynn Byers (Contractor)</dc:creator>
  <cp:lastModifiedBy>Katelynn Byers (Contractor)</cp:lastModifiedBy>
  <cp:revision>2</cp:revision>
  <dcterms:created xsi:type="dcterms:W3CDTF">2026-05-27T13:11:00Z</dcterms:created>
  <dcterms:modified xsi:type="dcterms:W3CDTF">2026-05-27T13:11:00Z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0x01010063483BA40B6FA04F9E5AF02878B83D1000904E245E849B5B4B9725D7D3F58A1921</vt:lpwstr>
  </property>
  <property fmtid="{D5CDD505-2E9C-101B-9397-08002B2CF9AE}" pid="3" name="Countries">
    <vt:lpwstr/>
  </property>
  <property fmtid="{D5CDD505-2E9C-101B-9397-08002B2CF9AE}" pid="4" name="Geographies">
    <vt:lpwstr/>
  </property>
  <property fmtid="{D5CDD505-2E9C-101B-9397-08002B2CF9AE}" pid="5" name="Industries">
    <vt:lpwstr/>
  </property>
  <property fmtid="{D5CDD505-2E9C-101B-9397-08002B2CF9AE}" pid="6" name="Topics">
    <vt:lpwstr/>
  </property>
  <property fmtid="{D5CDD505-2E9C-101B-9397-08002B2CF9AE}" pid="7" name="Trade Regions">
    <vt:lpwstr/>
  </property>
  <property fmtid="{D5CDD505-2E9C-101B-9397-08002B2CF9AE}" pid="8" name="Trade_x0020_Regions">
    <vt:lpwstr/>
  </property>
  <property fmtid="{D5CDD505-2E9C-101B-9397-08002B2CF9AE}" pid="9" name="World Regions">
    <vt:lpwstr/>
  </property>
  <property fmtid="{D5CDD505-2E9C-101B-9397-08002B2CF9AE}" pid="10" name="World_x0020_Regions">
    <vt:lpwstr/>
  </property>
</Properties>
</file>