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9077D" w:rsidP="0059077D" w14:paraId="50A3B62B" w14:textId="662FFF7C">
      <w:pPr>
        <w:tabs>
          <w:tab w:val="center" w:pos="5040"/>
        </w:tabs>
        <w:suppressAutoHyphens/>
        <w:jc w:val="center"/>
        <w:rPr>
          <w:rFonts w:ascii="Times New Roman" w:hAnsi="Times New Roman"/>
          <w:b/>
          <w:szCs w:val="24"/>
        </w:rPr>
      </w:pPr>
      <w:r>
        <w:rPr>
          <w:rFonts w:ascii="Times New Roman" w:hAnsi="Times New Roman"/>
          <w:b/>
          <w:szCs w:val="24"/>
        </w:rPr>
        <w:t>Supporting Statement Part A Justification</w:t>
      </w:r>
      <w:r>
        <w:rPr>
          <w:rFonts w:ascii="Times New Roman" w:hAnsi="Times New Roman"/>
          <w:b/>
          <w:szCs w:val="24"/>
        </w:rPr>
        <w:br/>
        <w:t>2027-2029 IMLS Grant Application Forms</w:t>
      </w:r>
      <w:r>
        <w:rPr>
          <w:rFonts w:ascii="Times New Roman" w:hAnsi="Times New Roman"/>
          <w:b/>
          <w:szCs w:val="24"/>
        </w:rPr>
        <w:br/>
        <w:t>OMB Control Number 3137-0092</w:t>
      </w:r>
    </w:p>
    <w:p w:rsidR="0059077D" w:rsidP="0059077D" w14:paraId="33906065" w14:textId="77777777">
      <w:pPr>
        <w:tabs>
          <w:tab w:val="left" w:pos="-720"/>
          <w:tab w:val="left" w:pos="0"/>
          <w:tab w:val="left" w:pos="540"/>
        </w:tabs>
        <w:suppressAutoHyphens/>
        <w:rPr>
          <w:rFonts w:ascii="Times New Roman" w:hAnsi="Times New Roman"/>
          <w:sz w:val="22"/>
          <w:szCs w:val="22"/>
        </w:rPr>
      </w:pPr>
    </w:p>
    <w:p w:rsidR="0059077D" w:rsidRPr="00384D37" w:rsidP="0059077D" w14:paraId="44CED530" w14:textId="77777777">
      <w:pPr>
        <w:numPr>
          <w:ilvl w:val="0"/>
          <w:numId w:val="1"/>
        </w:numPr>
        <w:tabs>
          <w:tab w:val="left" w:pos="-720"/>
          <w:tab w:val="left" w:pos="0"/>
          <w:tab w:val="left" w:pos="540"/>
        </w:tabs>
        <w:suppressAutoHyphens/>
        <w:rPr>
          <w:rFonts w:ascii="Times New Roman" w:hAnsi="Times New Roman"/>
          <w:sz w:val="22"/>
          <w:szCs w:val="22"/>
        </w:rPr>
      </w:pPr>
      <w:r w:rsidRPr="00384D37">
        <w:rPr>
          <w:rFonts w:ascii="Times New Roman" w:hAnsi="Times New Roman"/>
          <w:b/>
          <w:sz w:val="22"/>
          <w:szCs w:val="22"/>
        </w:rPr>
        <w:t>Necessity of the Information Collection</w:t>
      </w:r>
    </w:p>
    <w:p w:rsidR="0059077D" w:rsidRPr="00384D37" w:rsidP="0059077D" w14:paraId="4DD56BC0" w14:textId="77777777">
      <w:pPr>
        <w:tabs>
          <w:tab w:val="left" w:pos="-720"/>
          <w:tab w:val="left" w:pos="0"/>
          <w:tab w:val="left" w:pos="540"/>
        </w:tabs>
        <w:suppressAutoHyphens/>
        <w:ind w:left="360"/>
        <w:rPr>
          <w:rFonts w:ascii="Times New Roman" w:hAnsi="Times New Roman"/>
          <w:b/>
          <w:sz w:val="22"/>
          <w:szCs w:val="22"/>
        </w:rPr>
      </w:pPr>
    </w:p>
    <w:p w:rsidR="0059077D" w:rsidRPr="00384D37" w:rsidP="0059077D" w14:paraId="0F939260" w14:textId="5CC253AF">
      <w:pPr>
        <w:tabs>
          <w:tab w:val="left" w:pos="-720"/>
          <w:tab w:val="left" w:pos="0"/>
          <w:tab w:val="left" w:pos="540"/>
        </w:tabs>
        <w:suppressAutoHyphens/>
        <w:ind w:left="360"/>
        <w:rPr>
          <w:rFonts w:ascii="Times New Roman" w:hAnsi="Times New Roman"/>
          <w:sz w:val="22"/>
          <w:szCs w:val="22"/>
        </w:rPr>
      </w:pPr>
      <w:r w:rsidRPr="00384D37">
        <w:rPr>
          <w:rFonts w:ascii="Times New Roman" w:hAnsi="Times New Roman"/>
          <w:sz w:val="22"/>
          <w:szCs w:val="22"/>
        </w:rPr>
        <w:t>The Institute of Museum and Library Services (IMLS) requests a renewal clearance for the IMLS Grant Application Forms under the Paperwork Reduction Act. The current clearance expires on May 31, 2026. The information collections in this package include instructions necessary for organizations to apply for grant funding</w:t>
      </w:r>
      <w:r w:rsidR="00F735B3">
        <w:rPr>
          <w:rFonts w:ascii="Times New Roman" w:hAnsi="Times New Roman"/>
          <w:sz w:val="22"/>
          <w:szCs w:val="22"/>
        </w:rPr>
        <w:t xml:space="preserve"> from the agency</w:t>
      </w:r>
      <w:r w:rsidRPr="00384D37">
        <w:rPr>
          <w:rFonts w:ascii="Times New Roman" w:hAnsi="Times New Roman"/>
          <w:sz w:val="22"/>
          <w:szCs w:val="22"/>
        </w:rPr>
        <w:t xml:space="preserve">. </w:t>
      </w:r>
    </w:p>
    <w:p w:rsidR="0059077D" w:rsidRPr="00384D37" w:rsidP="0059077D" w14:paraId="2B631663" w14:textId="77777777">
      <w:pPr>
        <w:tabs>
          <w:tab w:val="left" w:pos="-720"/>
          <w:tab w:val="left" w:pos="0"/>
          <w:tab w:val="left" w:pos="540"/>
        </w:tabs>
        <w:suppressAutoHyphens/>
        <w:rPr>
          <w:rFonts w:ascii="Times New Roman" w:hAnsi="Times New Roman"/>
          <w:sz w:val="22"/>
          <w:szCs w:val="22"/>
        </w:rPr>
      </w:pPr>
    </w:p>
    <w:p w:rsidR="0059077D" w:rsidRPr="00384D37" w:rsidP="0059077D" w14:paraId="135E9F92" w14:textId="77777777">
      <w:pPr>
        <w:ind w:left="360"/>
        <w:rPr>
          <w:rFonts w:ascii="Times New Roman" w:hAnsi="Times New Roman"/>
          <w:sz w:val="22"/>
          <w:szCs w:val="22"/>
        </w:rPr>
      </w:pPr>
      <w:r w:rsidRPr="00384D37">
        <w:rPr>
          <w:rFonts w:ascii="Times New Roman" w:hAnsi="Times New Roman"/>
          <w:b/>
          <w:sz w:val="22"/>
          <w:szCs w:val="22"/>
        </w:rPr>
        <w:t>Background</w:t>
      </w:r>
    </w:p>
    <w:p w:rsidR="0059077D" w:rsidRPr="00384D37" w:rsidP="0059077D" w14:paraId="301C6215" w14:textId="77777777">
      <w:pPr>
        <w:ind w:left="360"/>
        <w:rPr>
          <w:rFonts w:ascii="Times New Roman" w:hAnsi="Times New Roman"/>
          <w:sz w:val="22"/>
          <w:szCs w:val="22"/>
        </w:rPr>
      </w:pPr>
    </w:p>
    <w:p w:rsidR="0059077D" w:rsidRPr="00384D37" w:rsidP="0059077D" w14:paraId="4BEB8264" w14:textId="261154F1">
      <w:pPr>
        <w:ind w:left="360"/>
        <w:rPr>
          <w:rStyle w:val="CommentReference"/>
          <w:rFonts w:ascii="Times New Roman" w:hAnsi="Times New Roman" w:eastAsiaTheme="majorEastAsia"/>
          <w:sz w:val="22"/>
          <w:szCs w:val="22"/>
        </w:rPr>
      </w:pPr>
      <w:r w:rsidRPr="00384D37">
        <w:rPr>
          <w:rFonts w:ascii="Times New Roman" w:hAnsi="Times New Roman"/>
          <w:sz w:val="22"/>
          <w:szCs w:val="22"/>
        </w:rPr>
        <w:t xml:space="preserve">To facilitate the administration of the IMLS application and review processes for its discretionary grants and cooperative agreements, </w:t>
      </w:r>
      <w:r w:rsidR="00B5420A">
        <w:rPr>
          <w:rFonts w:ascii="Times New Roman" w:hAnsi="Times New Roman"/>
          <w:sz w:val="22"/>
          <w:szCs w:val="22"/>
        </w:rPr>
        <w:t xml:space="preserve">the agency </w:t>
      </w:r>
      <w:r w:rsidRPr="00384D37">
        <w:rPr>
          <w:rFonts w:ascii="Times New Roman" w:hAnsi="Times New Roman"/>
          <w:sz w:val="22"/>
          <w:szCs w:val="22"/>
        </w:rPr>
        <w:t xml:space="preserve">uses standardized application forms for eligible libraries, museums, and other organizations to apply to its funding opportunities. The forms submitted for public review in this Notice are the IMLS Library-Discretionary Program Information Form, the IMLS Museum Program Information Form, the IMLS Supplementary Information Form, and the IMS Budget From. </w:t>
      </w:r>
    </w:p>
    <w:p w:rsidR="0059077D" w:rsidRPr="00384D37" w:rsidP="0059077D" w14:paraId="24F60A1A" w14:textId="77777777">
      <w:pPr>
        <w:ind w:left="360"/>
        <w:rPr>
          <w:rFonts w:ascii="Times New Roman" w:hAnsi="Times New Roman" w:eastAsiaTheme="majorEastAsia"/>
          <w:sz w:val="22"/>
          <w:szCs w:val="22"/>
        </w:rPr>
      </w:pPr>
    </w:p>
    <w:p w:rsidR="0059077D" w:rsidRPr="00384D37" w:rsidP="0059077D" w14:paraId="0DEE3DC6" w14:textId="273395DB">
      <w:pPr>
        <w:ind w:left="360"/>
        <w:rPr>
          <w:rFonts w:ascii="Times New Roman" w:hAnsi="Times New Roman"/>
          <w:sz w:val="22"/>
          <w:szCs w:val="22"/>
        </w:rPr>
      </w:pPr>
      <w:r w:rsidRPr="00384D37">
        <w:rPr>
          <w:rFonts w:ascii="Times New Roman" w:hAnsi="Times New Roman"/>
          <w:sz w:val="22"/>
          <w:szCs w:val="22"/>
        </w:rPr>
        <w:t>The IMLS Library-Discretionary Program Information Form, the IMLS Museum Program Information Form, the IMLS Supplementary Information Form, and the IMLS Budget From are each included in one or more of the Grants.gov application packages associated with IMLS grant program</w:t>
      </w:r>
      <w:r w:rsidR="00B5420A">
        <w:rPr>
          <w:rFonts w:ascii="Times New Roman" w:hAnsi="Times New Roman"/>
          <w:sz w:val="22"/>
          <w:szCs w:val="22"/>
        </w:rPr>
        <w:t>s’</w:t>
      </w:r>
      <w:r w:rsidRPr="00384D37">
        <w:rPr>
          <w:rFonts w:ascii="Times New Roman" w:hAnsi="Times New Roman"/>
          <w:sz w:val="22"/>
          <w:szCs w:val="22"/>
        </w:rPr>
        <w:t xml:space="preserve"> Notices of Funding Opportunity</w:t>
      </w:r>
      <w:r w:rsidR="00B5420A">
        <w:rPr>
          <w:rFonts w:ascii="Times New Roman" w:hAnsi="Times New Roman"/>
          <w:sz w:val="22"/>
          <w:szCs w:val="22"/>
        </w:rPr>
        <w:t xml:space="preserve"> (NOFOs)</w:t>
      </w:r>
      <w:r w:rsidRPr="00384D37">
        <w:rPr>
          <w:rFonts w:ascii="Times New Roman" w:hAnsi="Times New Roman"/>
          <w:sz w:val="22"/>
          <w:szCs w:val="22"/>
        </w:rPr>
        <w:t>. These forms automatically transmit data into IMLS’s electronic grants management system, eGMS, through a system-to-system interface.</w:t>
      </w:r>
    </w:p>
    <w:p w:rsidR="0059077D" w:rsidRPr="00384D37" w:rsidP="0059077D" w14:paraId="07C47C7F" w14:textId="77777777">
      <w:pPr>
        <w:pStyle w:val="ListParagraph"/>
        <w:ind w:left="360"/>
        <w:rPr>
          <w:rFonts w:ascii="Times New Roman" w:hAnsi="Times New Roman"/>
          <w:sz w:val="22"/>
          <w:szCs w:val="22"/>
        </w:rPr>
      </w:pPr>
    </w:p>
    <w:p w:rsidR="0059077D" w:rsidRPr="00384D37" w:rsidP="0059077D" w14:paraId="17E8C405" w14:textId="15F01966">
      <w:pPr>
        <w:pStyle w:val="ListParagraph"/>
        <w:ind w:left="360"/>
        <w:rPr>
          <w:rFonts w:ascii="Times New Roman" w:hAnsi="Times New Roman"/>
          <w:sz w:val="22"/>
          <w:szCs w:val="22"/>
        </w:rPr>
      </w:pPr>
      <w:r w:rsidRPr="00384D37">
        <w:rPr>
          <w:rFonts w:ascii="Times New Roman" w:hAnsi="Times New Roman"/>
          <w:sz w:val="22"/>
          <w:szCs w:val="22"/>
        </w:rPr>
        <w:t xml:space="preserve">This action is to renew the forms and instructions associated with all IMLS </w:t>
      </w:r>
      <w:r w:rsidR="00B5420A">
        <w:rPr>
          <w:rFonts w:ascii="Times New Roman" w:hAnsi="Times New Roman"/>
          <w:sz w:val="22"/>
          <w:szCs w:val="22"/>
        </w:rPr>
        <w:t xml:space="preserve">NOFOs from fiscal year </w:t>
      </w:r>
      <w:r w:rsidR="006F33EC">
        <w:rPr>
          <w:rFonts w:ascii="Times New Roman" w:hAnsi="Times New Roman"/>
          <w:sz w:val="22"/>
          <w:szCs w:val="22"/>
        </w:rPr>
        <w:t>(FY) 2027 through FY 2029</w:t>
      </w:r>
      <w:r w:rsidRPr="00384D37">
        <w:rPr>
          <w:rFonts w:ascii="Times New Roman" w:hAnsi="Times New Roman"/>
          <w:sz w:val="22"/>
          <w:szCs w:val="22"/>
        </w:rPr>
        <w:t>.</w:t>
      </w:r>
    </w:p>
    <w:p w:rsidR="0059077D" w:rsidRPr="00384D37" w:rsidP="0059077D" w14:paraId="57B4A9EA" w14:textId="77777777">
      <w:pPr>
        <w:ind w:left="360"/>
        <w:rPr>
          <w:rFonts w:ascii="Times New Roman" w:hAnsi="Times New Roman"/>
          <w:sz w:val="22"/>
          <w:szCs w:val="22"/>
        </w:rPr>
      </w:pPr>
    </w:p>
    <w:p w:rsidR="0059077D" w:rsidRPr="00384D37" w:rsidP="0059077D" w14:paraId="48E75564" w14:textId="77777777">
      <w:pPr>
        <w:numPr>
          <w:ilvl w:val="0"/>
          <w:numId w:val="1"/>
        </w:numPr>
        <w:tabs>
          <w:tab w:val="left" w:pos="540"/>
        </w:tabs>
        <w:rPr>
          <w:rFonts w:ascii="Times New Roman" w:hAnsi="Times New Roman"/>
          <w:color w:val="000000"/>
          <w:sz w:val="22"/>
          <w:szCs w:val="22"/>
        </w:rPr>
      </w:pPr>
      <w:r w:rsidRPr="00384D37">
        <w:rPr>
          <w:rFonts w:ascii="Times New Roman" w:hAnsi="Times New Roman"/>
          <w:b/>
          <w:sz w:val="22"/>
          <w:szCs w:val="22"/>
        </w:rPr>
        <w:t>Purposes and Uses of the Data</w:t>
      </w:r>
    </w:p>
    <w:p w:rsidR="0059077D" w:rsidRPr="00384D37" w:rsidP="0059077D" w14:paraId="6DC3BFEE" w14:textId="77777777">
      <w:pPr>
        <w:tabs>
          <w:tab w:val="left" w:pos="540"/>
        </w:tabs>
        <w:ind w:left="360"/>
        <w:rPr>
          <w:rFonts w:ascii="Times New Roman" w:hAnsi="Times New Roman"/>
          <w:color w:val="000000"/>
          <w:sz w:val="22"/>
          <w:szCs w:val="22"/>
        </w:rPr>
      </w:pPr>
    </w:p>
    <w:p w:rsidR="0059077D" w:rsidRPr="00384D37" w:rsidP="0059077D" w14:paraId="09A70F2A" w14:textId="38F049DD">
      <w:pPr>
        <w:tabs>
          <w:tab w:val="left" w:pos="540"/>
        </w:tabs>
        <w:ind w:left="360"/>
        <w:rPr>
          <w:rFonts w:ascii="Times New Roman" w:hAnsi="Times New Roman"/>
          <w:color w:val="000000"/>
          <w:sz w:val="22"/>
          <w:szCs w:val="22"/>
        </w:rPr>
      </w:pPr>
      <w:r>
        <w:rPr>
          <w:rFonts w:ascii="Times New Roman" w:hAnsi="Times New Roman"/>
          <w:color w:val="000000"/>
          <w:sz w:val="22"/>
          <w:szCs w:val="22"/>
        </w:rPr>
        <w:t>IMLS uses t</w:t>
      </w:r>
      <w:r w:rsidRPr="00384D37">
        <w:rPr>
          <w:rFonts w:ascii="Times New Roman" w:hAnsi="Times New Roman"/>
          <w:color w:val="000000"/>
          <w:sz w:val="22"/>
          <w:szCs w:val="22"/>
        </w:rPr>
        <w:t xml:space="preserve">he information collected through these forms to capture itemized project budgets, identify any high-level financial concerns about applicants, identify alignments with agency- and grant program-level goals and objectives, validate applicant eligibility, assign peer reviewers, and manage the peer review processes. </w:t>
      </w:r>
      <w:r>
        <w:rPr>
          <w:rFonts w:ascii="Times New Roman" w:hAnsi="Times New Roman"/>
          <w:color w:val="000000"/>
          <w:sz w:val="22"/>
          <w:szCs w:val="22"/>
        </w:rPr>
        <w:t xml:space="preserve">The agency also uses this information </w:t>
      </w:r>
      <w:r w:rsidRPr="00384D37">
        <w:rPr>
          <w:rFonts w:ascii="Times New Roman" w:hAnsi="Times New Roman"/>
          <w:color w:val="000000"/>
          <w:sz w:val="22"/>
          <w:szCs w:val="22"/>
        </w:rPr>
        <w:t xml:space="preserve">for strategic planning, performance analysis, and to provide information to the Administration and Congress. Data elements subject to </w:t>
      </w:r>
      <w:r w:rsidR="00602D27">
        <w:rPr>
          <w:rFonts w:ascii="Times New Roman" w:hAnsi="Times New Roman"/>
          <w:color w:val="000000"/>
          <w:sz w:val="22"/>
          <w:szCs w:val="22"/>
        </w:rPr>
        <w:t>the Freedom of Information Act (</w:t>
      </w:r>
      <w:r w:rsidRPr="00384D37">
        <w:rPr>
          <w:rFonts w:ascii="Times New Roman" w:hAnsi="Times New Roman"/>
          <w:color w:val="000000"/>
          <w:sz w:val="22"/>
          <w:szCs w:val="22"/>
        </w:rPr>
        <w:t>FOIA</w:t>
      </w:r>
      <w:r w:rsidR="00602D27">
        <w:rPr>
          <w:rFonts w:ascii="Times New Roman" w:hAnsi="Times New Roman"/>
          <w:color w:val="000000"/>
          <w:sz w:val="22"/>
          <w:szCs w:val="22"/>
        </w:rPr>
        <w:t>)</w:t>
      </w:r>
      <w:r w:rsidRPr="00384D37">
        <w:rPr>
          <w:rFonts w:ascii="Times New Roman" w:hAnsi="Times New Roman"/>
          <w:color w:val="000000"/>
          <w:sz w:val="22"/>
          <w:szCs w:val="22"/>
        </w:rPr>
        <w:t xml:space="preserve"> also provide information about IMLS’s grant applications and programs to individuals outside the agency</w:t>
      </w:r>
      <w:r w:rsidR="00602D27">
        <w:rPr>
          <w:rFonts w:ascii="Times New Roman" w:hAnsi="Times New Roman"/>
          <w:color w:val="000000"/>
          <w:sz w:val="22"/>
          <w:szCs w:val="22"/>
        </w:rPr>
        <w:t xml:space="preserve">. </w:t>
      </w:r>
      <w:r w:rsidR="00F71F08">
        <w:rPr>
          <w:rFonts w:ascii="Times New Roman" w:hAnsi="Times New Roman"/>
          <w:color w:val="000000"/>
          <w:sz w:val="22"/>
          <w:szCs w:val="22"/>
        </w:rPr>
        <w:t xml:space="preserve">Additionally, applicants may use this information </w:t>
      </w:r>
      <w:r w:rsidRPr="00384D37">
        <w:rPr>
          <w:rFonts w:ascii="Times New Roman" w:hAnsi="Times New Roman"/>
          <w:color w:val="000000"/>
          <w:sz w:val="22"/>
          <w:szCs w:val="22"/>
        </w:rPr>
        <w:t xml:space="preserve">to validate their project ideas or application strategies, to follow trends in their fields, and to identify effective practices that can be widely adapted to improve the quality of museum and library services </w:t>
      </w:r>
      <w:r w:rsidR="00BE6B3B">
        <w:rPr>
          <w:rFonts w:ascii="Times New Roman" w:hAnsi="Times New Roman"/>
          <w:color w:val="000000"/>
          <w:sz w:val="22"/>
          <w:szCs w:val="22"/>
        </w:rPr>
        <w:t xml:space="preserve">throughout </w:t>
      </w:r>
      <w:r w:rsidRPr="00384D37">
        <w:rPr>
          <w:rFonts w:ascii="Times New Roman" w:hAnsi="Times New Roman"/>
          <w:color w:val="000000"/>
          <w:sz w:val="22"/>
          <w:szCs w:val="22"/>
        </w:rPr>
        <w:t>the United States.</w:t>
      </w:r>
      <w:r w:rsidRPr="00384D37">
        <w:rPr>
          <w:rFonts w:ascii="Times New Roman" w:hAnsi="Times New Roman"/>
          <w:sz w:val="22"/>
          <w:szCs w:val="22"/>
        </w:rPr>
        <w:t xml:space="preserve"> </w:t>
      </w:r>
    </w:p>
    <w:p w:rsidR="0059077D" w:rsidRPr="00384D37" w:rsidP="0059077D" w14:paraId="68FD81EA" w14:textId="77777777">
      <w:pPr>
        <w:tabs>
          <w:tab w:val="left" w:pos="540"/>
        </w:tabs>
        <w:rPr>
          <w:rFonts w:ascii="Times New Roman" w:hAnsi="Times New Roman"/>
          <w:color w:val="000000"/>
          <w:sz w:val="22"/>
          <w:szCs w:val="22"/>
        </w:rPr>
      </w:pPr>
    </w:p>
    <w:p w:rsidR="0059077D" w:rsidRPr="00384D37" w:rsidP="0059077D" w14:paraId="606DEF08" w14:textId="77777777">
      <w:pPr>
        <w:numPr>
          <w:ilvl w:val="0"/>
          <w:numId w:val="1"/>
        </w:numPr>
        <w:rPr>
          <w:rFonts w:ascii="Times New Roman" w:hAnsi="Times New Roman"/>
          <w:color w:val="000000"/>
          <w:sz w:val="22"/>
          <w:szCs w:val="22"/>
        </w:rPr>
      </w:pPr>
      <w:r w:rsidRPr="00384D37">
        <w:rPr>
          <w:rFonts w:ascii="Times New Roman" w:hAnsi="Times New Roman"/>
          <w:b/>
          <w:color w:val="000000"/>
          <w:sz w:val="22"/>
          <w:szCs w:val="22"/>
        </w:rPr>
        <w:t>Use of Information Technology</w:t>
      </w:r>
    </w:p>
    <w:p w:rsidR="0059077D" w:rsidRPr="00384D37" w:rsidP="0059077D" w14:paraId="7477FDDD" w14:textId="77777777">
      <w:pPr>
        <w:ind w:left="360"/>
        <w:rPr>
          <w:rFonts w:ascii="Times New Roman" w:hAnsi="Times New Roman"/>
          <w:color w:val="000000"/>
          <w:sz w:val="22"/>
          <w:szCs w:val="22"/>
        </w:rPr>
      </w:pPr>
    </w:p>
    <w:p w:rsidR="0059077D" w:rsidRPr="00384D37" w:rsidP="00185495" w14:paraId="1D3684E3" w14:textId="3A604850">
      <w:pPr>
        <w:ind w:left="360"/>
        <w:rPr>
          <w:rFonts w:ascii="Times New Roman" w:hAnsi="Times New Roman"/>
          <w:color w:val="000000"/>
          <w:sz w:val="22"/>
          <w:szCs w:val="22"/>
        </w:rPr>
      </w:pPr>
      <w:r w:rsidRPr="00384D37">
        <w:rPr>
          <w:rFonts w:ascii="Times New Roman" w:hAnsi="Times New Roman"/>
          <w:color w:val="000000"/>
          <w:sz w:val="22"/>
          <w:szCs w:val="22"/>
        </w:rPr>
        <w:t xml:space="preserve">IMLS leverages technology to enhance the efficiency and effectiveness of its programs while minimizing the burden on prospective applicants. These forms are integrated into one or more Grants.gov application packages for </w:t>
      </w:r>
      <w:r w:rsidR="00BE6B3B">
        <w:rPr>
          <w:rFonts w:ascii="Times New Roman" w:hAnsi="Times New Roman"/>
          <w:color w:val="000000"/>
          <w:sz w:val="22"/>
          <w:szCs w:val="22"/>
        </w:rPr>
        <w:t xml:space="preserve">the agency’s </w:t>
      </w:r>
      <w:r w:rsidRPr="00384D37">
        <w:rPr>
          <w:rFonts w:ascii="Times New Roman" w:hAnsi="Times New Roman"/>
          <w:color w:val="000000"/>
          <w:sz w:val="22"/>
          <w:szCs w:val="22"/>
        </w:rPr>
        <w:t xml:space="preserve">discretionary grant programs and applicants </w:t>
      </w:r>
      <w:r w:rsidR="00A24ABB">
        <w:rPr>
          <w:rFonts w:ascii="Times New Roman" w:hAnsi="Times New Roman"/>
          <w:color w:val="000000"/>
          <w:sz w:val="22"/>
          <w:szCs w:val="22"/>
        </w:rPr>
        <w:t xml:space="preserve">complete these forms </w:t>
      </w:r>
      <w:r w:rsidRPr="00384D37">
        <w:rPr>
          <w:rFonts w:ascii="Times New Roman" w:hAnsi="Times New Roman"/>
          <w:color w:val="000000"/>
          <w:sz w:val="22"/>
          <w:szCs w:val="22"/>
        </w:rPr>
        <w:t xml:space="preserve">through the Grants.gov Workspace. </w:t>
      </w:r>
      <w:r w:rsidR="00A543DB">
        <w:rPr>
          <w:rFonts w:ascii="Times New Roman" w:hAnsi="Times New Roman"/>
          <w:color w:val="000000"/>
          <w:sz w:val="22"/>
          <w:szCs w:val="22"/>
        </w:rPr>
        <w:t xml:space="preserve">Once </w:t>
      </w:r>
      <w:r w:rsidR="00F325B4">
        <w:rPr>
          <w:rFonts w:ascii="Times New Roman" w:hAnsi="Times New Roman"/>
          <w:color w:val="000000"/>
          <w:sz w:val="22"/>
          <w:szCs w:val="22"/>
        </w:rPr>
        <w:t xml:space="preserve">grant applicants save and </w:t>
      </w:r>
      <w:r w:rsidR="00A90045">
        <w:rPr>
          <w:rFonts w:ascii="Times New Roman" w:hAnsi="Times New Roman"/>
          <w:color w:val="000000"/>
          <w:sz w:val="22"/>
          <w:szCs w:val="22"/>
        </w:rPr>
        <w:t>submit</w:t>
      </w:r>
      <w:r w:rsidR="00F325B4">
        <w:rPr>
          <w:rFonts w:ascii="Times New Roman" w:hAnsi="Times New Roman"/>
          <w:color w:val="000000"/>
          <w:sz w:val="22"/>
          <w:szCs w:val="22"/>
        </w:rPr>
        <w:t xml:space="preserve"> the forms</w:t>
      </w:r>
      <w:r w:rsidR="00A90045">
        <w:rPr>
          <w:rFonts w:ascii="Times New Roman" w:hAnsi="Times New Roman"/>
          <w:color w:val="000000"/>
          <w:sz w:val="22"/>
          <w:szCs w:val="22"/>
        </w:rPr>
        <w:t>, t</w:t>
      </w:r>
      <w:r w:rsidRPr="00384D37">
        <w:rPr>
          <w:rFonts w:ascii="Times New Roman" w:hAnsi="Times New Roman"/>
          <w:color w:val="000000"/>
          <w:sz w:val="22"/>
          <w:szCs w:val="22"/>
        </w:rPr>
        <w:t xml:space="preserve">he data </w:t>
      </w:r>
      <w:r w:rsidRPr="00384D37" w:rsidR="00677341">
        <w:rPr>
          <w:rFonts w:ascii="Times New Roman" w:hAnsi="Times New Roman"/>
          <w:color w:val="000000"/>
          <w:sz w:val="22"/>
          <w:szCs w:val="22"/>
        </w:rPr>
        <w:t>entered</w:t>
      </w:r>
      <w:r w:rsidRPr="00384D37">
        <w:rPr>
          <w:rFonts w:ascii="Times New Roman" w:hAnsi="Times New Roman"/>
          <w:color w:val="000000"/>
          <w:sz w:val="22"/>
          <w:szCs w:val="22"/>
        </w:rPr>
        <w:t xml:space="preserve"> </w:t>
      </w:r>
      <w:r w:rsidRPr="00384D37" w:rsidR="00677341">
        <w:rPr>
          <w:rFonts w:ascii="Times New Roman" w:hAnsi="Times New Roman"/>
          <w:color w:val="000000"/>
          <w:sz w:val="22"/>
          <w:szCs w:val="22"/>
        </w:rPr>
        <w:t xml:space="preserve">on </w:t>
      </w:r>
      <w:r w:rsidR="00F325B4">
        <w:rPr>
          <w:rFonts w:ascii="Times New Roman" w:hAnsi="Times New Roman"/>
          <w:color w:val="000000"/>
          <w:sz w:val="22"/>
          <w:szCs w:val="22"/>
        </w:rPr>
        <w:t xml:space="preserve">them </w:t>
      </w:r>
      <w:r w:rsidRPr="00384D37">
        <w:rPr>
          <w:rFonts w:ascii="Times New Roman" w:hAnsi="Times New Roman"/>
          <w:color w:val="000000"/>
          <w:sz w:val="22"/>
          <w:szCs w:val="22"/>
        </w:rPr>
        <w:t>is automatically transmitted to eGMS</w:t>
      </w:r>
      <w:r w:rsidR="008A741C">
        <w:rPr>
          <w:rFonts w:ascii="Times New Roman" w:hAnsi="Times New Roman"/>
          <w:color w:val="000000"/>
          <w:sz w:val="22"/>
          <w:szCs w:val="22"/>
        </w:rPr>
        <w:t xml:space="preserve"> </w:t>
      </w:r>
      <w:r w:rsidRPr="00384D37">
        <w:rPr>
          <w:rFonts w:ascii="Times New Roman" w:hAnsi="Times New Roman"/>
          <w:color w:val="000000"/>
          <w:sz w:val="22"/>
          <w:szCs w:val="22"/>
        </w:rPr>
        <w:t xml:space="preserve">via a system-to-system interface. </w:t>
      </w:r>
      <w:r w:rsidRPr="00384D37" w:rsidR="0090597A">
        <w:rPr>
          <w:rFonts w:ascii="Times New Roman" w:hAnsi="Times New Roman"/>
          <w:color w:val="000000"/>
          <w:sz w:val="22"/>
          <w:szCs w:val="22"/>
        </w:rPr>
        <w:t>T</w:t>
      </w:r>
      <w:r w:rsidRPr="00384D37">
        <w:rPr>
          <w:rFonts w:ascii="Times New Roman" w:hAnsi="Times New Roman"/>
          <w:color w:val="000000"/>
          <w:sz w:val="22"/>
          <w:szCs w:val="22"/>
        </w:rPr>
        <w:t xml:space="preserve">his automation </w:t>
      </w:r>
      <w:r w:rsidR="00F571DF">
        <w:rPr>
          <w:rFonts w:ascii="Times New Roman" w:hAnsi="Times New Roman"/>
          <w:color w:val="000000"/>
          <w:sz w:val="22"/>
          <w:szCs w:val="22"/>
        </w:rPr>
        <w:t xml:space="preserve">process </w:t>
      </w:r>
      <w:r w:rsidRPr="00384D37">
        <w:rPr>
          <w:rFonts w:ascii="Times New Roman" w:hAnsi="Times New Roman"/>
          <w:color w:val="000000"/>
          <w:sz w:val="22"/>
          <w:szCs w:val="22"/>
        </w:rPr>
        <w:t xml:space="preserve">saves IMLS staff a substantial amount of time </w:t>
      </w:r>
      <w:r w:rsidRPr="00384D37" w:rsidR="0090597A">
        <w:rPr>
          <w:rFonts w:ascii="Times New Roman" w:hAnsi="Times New Roman"/>
          <w:color w:val="000000"/>
          <w:sz w:val="22"/>
          <w:szCs w:val="22"/>
        </w:rPr>
        <w:t xml:space="preserve">by eliminating the </w:t>
      </w:r>
      <w:r w:rsidRPr="00384D37" w:rsidR="0090597A">
        <w:rPr>
          <w:rFonts w:ascii="Times New Roman" w:hAnsi="Times New Roman"/>
          <w:color w:val="000000"/>
          <w:sz w:val="22"/>
          <w:szCs w:val="22"/>
        </w:rPr>
        <w:t xml:space="preserve">need for manual data </w:t>
      </w:r>
      <w:r w:rsidRPr="00384D37" w:rsidR="00DD3D89">
        <w:rPr>
          <w:rFonts w:ascii="Times New Roman" w:hAnsi="Times New Roman"/>
          <w:color w:val="000000"/>
          <w:sz w:val="22"/>
          <w:szCs w:val="22"/>
        </w:rPr>
        <w:t>entry and</w:t>
      </w:r>
      <w:r w:rsidRPr="00384D37">
        <w:rPr>
          <w:rFonts w:ascii="Times New Roman" w:hAnsi="Times New Roman"/>
          <w:color w:val="000000"/>
          <w:sz w:val="22"/>
          <w:szCs w:val="22"/>
        </w:rPr>
        <w:t xml:space="preserve"> </w:t>
      </w:r>
      <w:r w:rsidR="005C0FAE">
        <w:rPr>
          <w:rFonts w:ascii="Times New Roman" w:hAnsi="Times New Roman"/>
          <w:color w:val="000000"/>
          <w:sz w:val="22"/>
          <w:szCs w:val="22"/>
        </w:rPr>
        <w:t xml:space="preserve">greatly </w:t>
      </w:r>
      <w:r w:rsidRPr="00384D37">
        <w:rPr>
          <w:rFonts w:ascii="Times New Roman" w:hAnsi="Times New Roman"/>
          <w:color w:val="000000"/>
          <w:sz w:val="22"/>
          <w:szCs w:val="22"/>
        </w:rPr>
        <w:t>reduces the risk of errors.</w:t>
      </w:r>
    </w:p>
    <w:p w:rsidR="00185495" w:rsidRPr="00384D37" w:rsidP="00185495" w14:paraId="5F88C46B" w14:textId="77777777">
      <w:pPr>
        <w:ind w:left="360"/>
        <w:rPr>
          <w:rFonts w:ascii="Times New Roman" w:hAnsi="Times New Roman"/>
          <w:color w:val="000000"/>
          <w:sz w:val="22"/>
          <w:szCs w:val="22"/>
        </w:rPr>
      </w:pPr>
    </w:p>
    <w:p w:rsidR="0059077D" w:rsidRPr="00384D37" w:rsidP="0059077D" w14:paraId="4F94C3D8" w14:textId="77777777">
      <w:pPr>
        <w:numPr>
          <w:ilvl w:val="0"/>
          <w:numId w:val="1"/>
        </w:numPr>
        <w:tabs>
          <w:tab w:val="left" w:pos="540"/>
        </w:tabs>
        <w:rPr>
          <w:rFonts w:ascii="Times New Roman" w:hAnsi="Times New Roman"/>
          <w:color w:val="000000"/>
          <w:sz w:val="22"/>
          <w:szCs w:val="22"/>
        </w:rPr>
      </w:pPr>
      <w:r w:rsidRPr="00384D37">
        <w:rPr>
          <w:rFonts w:ascii="Times New Roman" w:hAnsi="Times New Roman"/>
          <w:b/>
          <w:color w:val="000000"/>
          <w:sz w:val="22"/>
          <w:szCs w:val="22"/>
        </w:rPr>
        <w:t>Efforts to Identify Duplication</w:t>
      </w:r>
    </w:p>
    <w:p w:rsidR="0059077D" w:rsidRPr="00384D37" w:rsidP="0059077D" w14:paraId="192A04F8" w14:textId="77777777">
      <w:pPr>
        <w:tabs>
          <w:tab w:val="left" w:pos="540"/>
        </w:tabs>
        <w:ind w:left="360"/>
        <w:rPr>
          <w:rFonts w:ascii="Times New Roman" w:hAnsi="Times New Roman"/>
          <w:color w:val="000000"/>
          <w:sz w:val="22"/>
          <w:szCs w:val="22"/>
        </w:rPr>
      </w:pPr>
    </w:p>
    <w:p w:rsidR="0059077D" w:rsidRPr="00384D37" w:rsidP="0059077D" w14:paraId="7C0D6D37" w14:textId="7CFA5539">
      <w:pPr>
        <w:ind w:left="360"/>
        <w:rPr>
          <w:rFonts w:ascii="Times New Roman" w:hAnsi="Times New Roman"/>
          <w:color w:val="000000"/>
          <w:sz w:val="22"/>
          <w:szCs w:val="22"/>
        </w:rPr>
      </w:pPr>
      <w:r w:rsidRPr="00384D37">
        <w:rPr>
          <w:rFonts w:ascii="Times New Roman" w:hAnsi="Times New Roman"/>
          <w:color w:val="000000"/>
          <w:sz w:val="22"/>
          <w:szCs w:val="22"/>
        </w:rPr>
        <w:t>All IMLS external</w:t>
      </w:r>
      <w:r w:rsidR="005C0FAE">
        <w:rPr>
          <w:rFonts w:ascii="Times New Roman" w:hAnsi="Times New Roman"/>
          <w:color w:val="000000"/>
          <w:sz w:val="22"/>
          <w:szCs w:val="22"/>
        </w:rPr>
        <w:t>-</w:t>
      </w:r>
      <w:r w:rsidRPr="00384D37">
        <w:rPr>
          <w:rFonts w:ascii="Times New Roman" w:hAnsi="Times New Roman"/>
          <w:color w:val="000000"/>
          <w:sz w:val="22"/>
          <w:szCs w:val="22"/>
        </w:rPr>
        <w:t xml:space="preserve">facing documents are annually reviewed through an internal clearance process, which requires review by several different offices within the agency, including the program offices, the Office of </w:t>
      </w:r>
      <w:r w:rsidR="005C0FAE">
        <w:rPr>
          <w:rFonts w:ascii="Times New Roman" w:hAnsi="Times New Roman"/>
          <w:color w:val="000000"/>
          <w:sz w:val="22"/>
          <w:szCs w:val="22"/>
        </w:rPr>
        <w:t xml:space="preserve">the </w:t>
      </w:r>
      <w:r w:rsidRPr="00384D37">
        <w:rPr>
          <w:rFonts w:ascii="Times New Roman" w:hAnsi="Times New Roman"/>
          <w:color w:val="000000"/>
          <w:sz w:val="22"/>
          <w:szCs w:val="22"/>
        </w:rPr>
        <w:t xml:space="preserve">General Counsel, and the Office of Grants Management. This annual review process protects against </w:t>
      </w:r>
      <w:r w:rsidR="00CC1B2B">
        <w:rPr>
          <w:rFonts w:ascii="Times New Roman" w:hAnsi="Times New Roman"/>
          <w:color w:val="000000"/>
          <w:sz w:val="22"/>
          <w:szCs w:val="22"/>
        </w:rPr>
        <w:t xml:space="preserve">the </w:t>
      </w:r>
      <w:r w:rsidRPr="00384D37">
        <w:rPr>
          <w:rFonts w:ascii="Times New Roman" w:hAnsi="Times New Roman"/>
          <w:color w:val="000000"/>
          <w:sz w:val="22"/>
          <w:szCs w:val="22"/>
        </w:rPr>
        <w:t>duplication</w:t>
      </w:r>
      <w:r w:rsidR="00CC1B2B">
        <w:rPr>
          <w:rFonts w:ascii="Times New Roman" w:hAnsi="Times New Roman"/>
          <w:color w:val="000000"/>
          <w:sz w:val="22"/>
          <w:szCs w:val="22"/>
        </w:rPr>
        <w:t xml:space="preserve"> of information </w:t>
      </w:r>
      <w:r w:rsidR="00987ED8">
        <w:rPr>
          <w:rFonts w:ascii="Times New Roman" w:hAnsi="Times New Roman"/>
          <w:color w:val="000000"/>
          <w:sz w:val="22"/>
          <w:szCs w:val="22"/>
        </w:rPr>
        <w:t>requested</w:t>
      </w:r>
      <w:r w:rsidRPr="00384D37">
        <w:rPr>
          <w:rFonts w:ascii="Times New Roman" w:hAnsi="Times New Roman"/>
          <w:color w:val="000000"/>
          <w:sz w:val="22"/>
          <w:szCs w:val="22"/>
        </w:rPr>
        <w:t xml:space="preserve">. </w:t>
      </w:r>
      <w:r w:rsidRPr="00384D37" w:rsidR="009166E9">
        <w:rPr>
          <w:rFonts w:ascii="Times New Roman" w:hAnsi="Times New Roman"/>
          <w:color w:val="000000"/>
          <w:sz w:val="22"/>
          <w:szCs w:val="22"/>
        </w:rPr>
        <w:t>Th</w:t>
      </w:r>
      <w:r w:rsidRPr="00384D37" w:rsidR="00384D37">
        <w:rPr>
          <w:rFonts w:ascii="Times New Roman" w:hAnsi="Times New Roman"/>
          <w:color w:val="000000"/>
          <w:sz w:val="22"/>
          <w:szCs w:val="22"/>
        </w:rPr>
        <w:t>ese forms do</w:t>
      </w:r>
      <w:r w:rsidRPr="00384D37" w:rsidR="009166E9">
        <w:rPr>
          <w:rFonts w:ascii="Times New Roman" w:hAnsi="Times New Roman"/>
          <w:color w:val="000000"/>
          <w:sz w:val="22"/>
          <w:szCs w:val="22"/>
        </w:rPr>
        <w:t xml:space="preserve"> not duplicate any other collection</w:t>
      </w:r>
      <w:r w:rsidR="00987ED8">
        <w:rPr>
          <w:rFonts w:ascii="Times New Roman" w:hAnsi="Times New Roman"/>
          <w:color w:val="000000"/>
          <w:sz w:val="22"/>
          <w:szCs w:val="22"/>
        </w:rPr>
        <w:t xml:space="preserve"> that IMLS conducts</w:t>
      </w:r>
      <w:r w:rsidRPr="00384D37" w:rsidR="009166E9">
        <w:rPr>
          <w:rFonts w:ascii="Times New Roman" w:hAnsi="Times New Roman"/>
          <w:color w:val="000000"/>
          <w:sz w:val="22"/>
          <w:szCs w:val="22"/>
        </w:rPr>
        <w:t>.</w:t>
      </w:r>
    </w:p>
    <w:p w:rsidR="0059077D" w:rsidRPr="00384D37" w:rsidP="0059077D" w14:paraId="2A23CFFE" w14:textId="77777777">
      <w:pPr>
        <w:tabs>
          <w:tab w:val="left" w:pos="540"/>
        </w:tabs>
        <w:rPr>
          <w:rFonts w:ascii="Times New Roman" w:hAnsi="Times New Roman"/>
          <w:color w:val="000000"/>
          <w:sz w:val="22"/>
          <w:szCs w:val="22"/>
        </w:rPr>
      </w:pPr>
    </w:p>
    <w:p w:rsidR="0059077D" w:rsidRPr="00384D37" w:rsidP="0059077D" w14:paraId="3AEF043D" w14:textId="77777777">
      <w:pPr>
        <w:numPr>
          <w:ilvl w:val="0"/>
          <w:numId w:val="1"/>
        </w:numPr>
        <w:tabs>
          <w:tab w:val="left" w:pos="-720"/>
          <w:tab w:val="left" w:pos="0"/>
          <w:tab w:val="left" w:pos="540"/>
        </w:tabs>
        <w:suppressAutoHyphens/>
        <w:rPr>
          <w:rFonts w:ascii="Times New Roman" w:hAnsi="Times New Roman"/>
          <w:color w:val="000000"/>
          <w:sz w:val="22"/>
          <w:szCs w:val="22"/>
        </w:rPr>
      </w:pPr>
      <w:r w:rsidRPr="00384D37">
        <w:rPr>
          <w:rFonts w:ascii="Times New Roman" w:hAnsi="Times New Roman"/>
          <w:b/>
          <w:color w:val="000000"/>
          <w:sz w:val="22"/>
          <w:szCs w:val="22"/>
        </w:rPr>
        <w:t>Method Used to Minimize Burden on Small Businesses</w:t>
      </w:r>
    </w:p>
    <w:p w:rsidR="0059077D" w:rsidRPr="00384D37" w:rsidP="0059077D" w14:paraId="7E825E24" w14:textId="77777777">
      <w:pPr>
        <w:tabs>
          <w:tab w:val="left" w:pos="-720"/>
          <w:tab w:val="left" w:pos="0"/>
          <w:tab w:val="left" w:pos="540"/>
        </w:tabs>
        <w:suppressAutoHyphens/>
        <w:ind w:left="360"/>
        <w:rPr>
          <w:rFonts w:ascii="Times New Roman" w:hAnsi="Times New Roman"/>
          <w:color w:val="000000"/>
          <w:sz w:val="22"/>
          <w:szCs w:val="22"/>
        </w:rPr>
      </w:pPr>
    </w:p>
    <w:p w:rsidR="0059077D" w:rsidRPr="00384D37" w:rsidP="0059077D" w14:paraId="6A627DF1" w14:textId="2AA47859">
      <w:pPr>
        <w:tabs>
          <w:tab w:val="left" w:pos="-720"/>
          <w:tab w:val="left" w:pos="0"/>
          <w:tab w:val="left" w:pos="540"/>
        </w:tabs>
        <w:suppressAutoHyphens/>
        <w:ind w:left="360"/>
        <w:rPr>
          <w:rFonts w:ascii="Times New Roman" w:hAnsi="Times New Roman"/>
          <w:color w:val="000000"/>
          <w:sz w:val="22"/>
          <w:szCs w:val="22"/>
        </w:rPr>
      </w:pPr>
      <w:r w:rsidRPr="00384D37">
        <w:rPr>
          <w:rFonts w:ascii="Times New Roman" w:hAnsi="Times New Roman"/>
          <w:color w:val="000000"/>
          <w:sz w:val="22"/>
          <w:szCs w:val="22"/>
        </w:rPr>
        <w:t xml:space="preserve">Participation is entirely voluntary. No small businesses are impacted, but some </w:t>
      </w:r>
      <w:r w:rsidRPr="00384D37" w:rsidR="00344E52">
        <w:rPr>
          <w:rFonts w:ascii="Times New Roman" w:hAnsi="Times New Roman"/>
          <w:color w:val="000000"/>
          <w:sz w:val="22"/>
          <w:szCs w:val="22"/>
        </w:rPr>
        <w:t>applications</w:t>
      </w:r>
      <w:r w:rsidRPr="00384D37">
        <w:rPr>
          <w:rFonts w:ascii="Times New Roman" w:hAnsi="Times New Roman"/>
          <w:color w:val="000000"/>
          <w:sz w:val="22"/>
          <w:szCs w:val="22"/>
        </w:rPr>
        <w:t xml:space="preserve"> for IMLS funding are </w:t>
      </w:r>
      <w:r w:rsidRPr="00384D37" w:rsidR="00344E52">
        <w:rPr>
          <w:rFonts w:ascii="Times New Roman" w:hAnsi="Times New Roman"/>
          <w:color w:val="000000"/>
          <w:sz w:val="22"/>
          <w:szCs w:val="22"/>
        </w:rPr>
        <w:t>submitted by</w:t>
      </w:r>
      <w:r w:rsidRPr="00384D37">
        <w:rPr>
          <w:rFonts w:ascii="Times New Roman" w:hAnsi="Times New Roman"/>
          <w:color w:val="000000"/>
          <w:sz w:val="22"/>
          <w:szCs w:val="22"/>
        </w:rPr>
        <w:t xml:space="preserve"> small non-profit organizations. Every effort has been made to streamline </w:t>
      </w:r>
      <w:r w:rsidRPr="00384D37" w:rsidR="006B16BF">
        <w:rPr>
          <w:rFonts w:ascii="Times New Roman" w:hAnsi="Times New Roman"/>
          <w:color w:val="000000"/>
          <w:sz w:val="22"/>
          <w:szCs w:val="22"/>
        </w:rPr>
        <w:t xml:space="preserve">application </w:t>
      </w:r>
      <w:r w:rsidRPr="00384D37">
        <w:rPr>
          <w:rFonts w:ascii="Times New Roman" w:hAnsi="Times New Roman"/>
          <w:color w:val="000000"/>
          <w:sz w:val="22"/>
          <w:szCs w:val="22"/>
        </w:rPr>
        <w:t xml:space="preserve">instructions and to simplify application and reporting </w:t>
      </w:r>
      <w:r w:rsidRPr="00384D37" w:rsidR="006B16BF">
        <w:rPr>
          <w:rFonts w:ascii="Times New Roman" w:hAnsi="Times New Roman"/>
          <w:color w:val="000000"/>
          <w:sz w:val="22"/>
          <w:szCs w:val="22"/>
        </w:rPr>
        <w:t>procedures</w:t>
      </w:r>
      <w:r w:rsidRPr="00384D37">
        <w:rPr>
          <w:rFonts w:ascii="Times New Roman" w:hAnsi="Times New Roman"/>
          <w:color w:val="000000"/>
          <w:sz w:val="22"/>
          <w:szCs w:val="22"/>
        </w:rPr>
        <w:t xml:space="preserve">. The agency’s internal clearance process ensures that no undue burden is placed on any applicant </w:t>
      </w:r>
      <w:r w:rsidR="0045270E">
        <w:rPr>
          <w:rFonts w:ascii="Times New Roman" w:hAnsi="Times New Roman"/>
          <w:color w:val="000000"/>
          <w:sz w:val="22"/>
          <w:szCs w:val="22"/>
        </w:rPr>
        <w:t xml:space="preserve">that is seeking </w:t>
      </w:r>
      <w:r w:rsidRPr="00384D37">
        <w:rPr>
          <w:rFonts w:ascii="Times New Roman" w:hAnsi="Times New Roman"/>
          <w:color w:val="000000"/>
          <w:sz w:val="22"/>
          <w:szCs w:val="22"/>
        </w:rPr>
        <w:t xml:space="preserve">IMLS funding. </w:t>
      </w:r>
    </w:p>
    <w:p w:rsidR="0059077D" w:rsidRPr="00384D37" w:rsidP="0059077D" w14:paraId="5F8671EC" w14:textId="77777777">
      <w:pPr>
        <w:tabs>
          <w:tab w:val="left" w:pos="-720"/>
          <w:tab w:val="left" w:pos="0"/>
          <w:tab w:val="left" w:pos="540"/>
        </w:tabs>
        <w:suppressAutoHyphens/>
        <w:rPr>
          <w:rFonts w:ascii="Times New Roman" w:hAnsi="Times New Roman"/>
          <w:color w:val="000000"/>
          <w:sz w:val="22"/>
          <w:szCs w:val="22"/>
        </w:rPr>
      </w:pPr>
    </w:p>
    <w:p w:rsidR="0059077D" w:rsidRPr="00384D37" w:rsidP="0059077D" w14:paraId="43CD4FBD" w14:textId="77777777">
      <w:pPr>
        <w:numPr>
          <w:ilvl w:val="0"/>
          <w:numId w:val="1"/>
        </w:numPr>
        <w:tabs>
          <w:tab w:val="left" w:pos="-720"/>
          <w:tab w:val="left" w:pos="0"/>
          <w:tab w:val="left" w:pos="540"/>
        </w:tabs>
        <w:suppressAutoHyphens/>
        <w:rPr>
          <w:rFonts w:ascii="Times New Roman" w:hAnsi="Times New Roman"/>
          <w:color w:val="000000"/>
          <w:sz w:val="22"/>
          <w:szCs w:val="22"/>
        </w:rPr>
      </w:pPr>
      <w:r w:rsidRPr="00384D37">
        <w:rPr>
          <w:rFonts w:ascii="Times New Roman" w:hAnsi="Times New Roman"/>
          <w:b/>
          <w:color w:val="000000"/>
          <w:sz w:val="22"/>
          <w:szCs w:val="22"/>
        </w:rPr>
        <w:t>Consequences of Less Frequent Data Collection</w:t>
      </w:r>
    </w:p>
    <w:p w:rsidR="0059077D" w:rsidRPr="00384D37" w:rsidP="0059077D" w14:paraId="3678D9CE" w14:textId="77777777">
      <w:pPr>
        <w:tabs>
          <w:tab w:val="left" w:pos="-720"/>
          <w:tab w:val="left" w:pos="0"/>
          <w:tab w:val="left" w:pos="540"/>
        </w:tabs>
        <w:suppressAutoHyphens/>
        <w:ind w:left="360"/>
        <w:rPr>
          <w:rFonts w:ascii="Times New Roman" w:hAnsi="Times New Roman"/>
          <w:color w:val="000000"/>
          <w:sz w:val="22"/>
          <w:szCs w:val="22"/>
        </w:rPr>
      </w:pPr>
    </w:p>
    <w:p w:rsidR="0059077D" w:rsidRPr="00384D37" w:rsidP="0059077D" w14:paraId="55488D00" w14:textId="77777777">
      <w:pPr>
        <w:tabs>
          <w:tab w:val="left" w:pos="-720"/>
          <w:tab w:val="left" w:pos="0"/>
          <w:tab w:val="left" w:pos="540"/>
        </w:tabs>
        <w:suppressAutoHyphens/>
        <w:ind w:left="360"/>
        <w:rPr>
          <w:rFonts w:ascii="Times New Roman" w:hAnsi="Times New Roman"/>
          <w:color w:val="000000"/>
          <w:sz w:val="22"/>
          <w:szCs w:val="22"/>
        </w:rPr>
      </w:pPr>
      <w:r w:rsidRPr="00384D3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384D37">
        <w:rPr>
          <w:rFonts w:ascii="Times New Roman" w:hAnsi="Times New Roman"/>
          <w:i/>
          <w:color w:val="000000"/>
          <w:sz w:val="22"/>
          <w:szCs w:val="22"/>
        </w:rPr>
        <w:t>et seq</w:t>
      </w:r>
      <w:r w:rsidRPr="00384D37">
        <w:rPr>
          <w:rFonts w:ascii="Times New Roman" w:hAnsi="Times New Roman"/>
          <w:color w:val="000000"/>
          <w:sz w:val="22"/>
          <w:szCs w:val="22"/>
        </w:rPr>
        <w:t xml:space="preserve">.), and its obligation to identify needs and trends in museum, library, and information services. </w:t>
      </w:r>
    </w:p>
    <w:p w:rsidR="0059077D" w:rsidRPr="00384D37" w:rsidP="0059077D" w14:paraId="5B5618AF" w14:textId="77777777">
      <w:pPr>
        <w:tabs>
          <w:tab w:val="left" w:pos="540"/>
        </w:tabs>
        <w:rPr>
          <w:rFonts w:ascii="Times New Roman" w:hAnsi="Times New Roman"/>
          <w:color w:val="000000"/>
          <w:sz w:val="22"/>
          <w:szCs w:val="22"/>
        </w:rPr>
      </w:pPr>
    </w:p>
    <w:p w:rsidR="0059077D" w:rsidRPr="00384D37" w:rsidP="0059077D" w14:paraId="10FDC9B1" w14:textId="77777777">
      <w:pPr>
        <w:numPr>
          <w:ilvl w:val="0"/>
          <w:numId w:val="1"/>
        </w:numPr>
        <w:tabs>
          <w:tab w:val="left" w:pos="-720"/>
          <w:tab w:val="left" w:pos="0"/>
          <w:tab w:val="left" w:pos="540"/>
        </w:tabs>
        <w:suppressAutoHyphens/>
        <w:rPr>
          <w:rFonts w:ascii="Times New Roman" w:hAnsi="Times New Roman"/>
          <w:color w:val="000000"/>
          <w:sz w:val="22"/>
          <w:szCs w:val="22"/>
        </w:rPr>
      </w:pPr>
      <w:r w:rsidRPr="00384D37">
        <w:rPr>
          <w:rFonts w:ascii="Times New Roman" w:hAnsi="Times New Roman"/>
          <w:b/>
          <w:color w:val="000000"/>
          <w:sz w:val="22"/>
          <w:szCs w:val="22"/>
        </w:rPr>
        <w:t>Special Circumstances</w:t>
      </w:r>
    </w:p>
    <w:p w:rsidR="0059077D" w:rsidRPr="00384D37" w:rsidP="0059077D" w14:paraId="732F5627" w14:textId="77777777">
      <w:pPr>
        <w:tabs>
          <w:tab w:val="left" w:pos="-720"/>
          <w:tab w:val="left" w:pos="0"/>
          <w:tab w:val="left" w:pos="540"/>
        </w:tabs>
        <w:suppressAutoHyphens/>
        <w:ind w:left="360"/>
        <w:rPr>
          <w:rFonts w:ascii="Times New Roman" w:hAnsi="Times New Roman"/>
          <w:color w:val="000000"/>
          <w:sz w:val="22"/>
          <w:szCs w:val="22"/>
        </w:rPr>
      </w:pPr>
    </w:p>
    <w:p w:rsidR="0059077D" w:rsidRPr="00384D37" w:rsidP="0059077D" w14:paraId="7A09019D" w14:textId="77777777">
      <w:pPr>
        <w:tabs>
          <w:tab w:val="left" w:pos="-720"/>
          <w:tab w:val="left" w:pos="0"/>
          <w:tab w:val="left" w:pos="540"/>
        </w:tabs>
        <w:suppressAutoHyphens/>
        <w:ind w:left="360"/>
        <w:rPr>
          <w:rFonts w:ascii="Times New Roman" w:hAnsi="Times New Roman"/>
          <w:color w:val="000000"/>
          <w:sz w:val="22"/>
          <w:szCs w:val="22"/>
        </w:rPr>
      </w:pPr>
      <w:r w:rsidRPr="00384D37">
        <w:rPr>
          <w:rFonts w:ascii="Times New Roman" w:hAnsi="Times New Roman"/>
          <w:color w:val="000000"/>
          <w:sz w:val="22"/>
          <w:szCs w:val="22"/>
        </w:rPr>
        <w:t>None of the listed conditions apply.</w:t>
      </w:r>
    </w:p>
    <w:p w:rsidR="0059077D" w:rsidRPr="00384D37" w:rsidP="0059077D" w14:paraId="468FD028" w14:textId="77777777">
      <w:pPr>
        <w:tabs>
          <w:tab w:val="left" w:pos="540"/>
        </w:tabs>
        <w:rPr>
          <w:rFonts w:ascii="Times New Roman" w:hAnsi="Times New Roman"/>
          <w:color w:val="000000"/>
          <w:sz w:val="22"/>
          <w:szCs w:val="22"/>
        </w:rPr>
      </w:pPr>
    </w:p>
    <w:p w:rsidR="0059077D" w:rsidRPr="00384D37" w:rsidP="0059077D" w14:paraId="16316C92" w14:textId="77777777">
      <w:pPr>
        <w:numPr>
          <w:ilvl w:val="0"/>
          <w:numId w:val="1"/>
        </w:numPr>
        <w:tabs>
          <w:tab w:val="left" w:pos="540"/>
        </w:tabs>
        <w:rPr>
          <w:rFonts w:ascii="Times New Roman" w:hAnsi="Times New Roman"/>
          <w:color w:val="000000"/>
          <w:sz w:val="22"/>
          <w:szCs w:val="22"/>
        </w:rPr>
      </w:pPr>
      <w:r w:rsidRPr="00384D37">
        <w:rPr>
          <w:rFonts w:ascii="Times New Roman" w:hAnsi="Times New Roman"/>
          <w:b/>
          <w:color w:val="000000"/>
          <w:sz w:val="22"/>
          <w:szCs w:val="22"/>
        </w:rPr>
        <w:t>Consultations Outside the Agency</w:t>
      </w:r>
    </w:p>
    <w:p w:rsidR="0059077D" w:rsidRPr="00384D37" w:rsidP="0059077D" w14:paraId="011ECEF2" w14:textId="77777777">
      <w:pPr>
        <w:tabs>
          <w:tab w:val="left" w:pos="540"/>
        </w:tabs>
        <w:ind w:left="360"/>
        <w:rPr>
          <w:rFonts w:ascii="Times New Roman" w:hAnsi="Times New Roman"/>
          <w:color w:val="000000"/>
          <w:sz w:val="22"/>
          <w:szCs w:val="22"/>
        </w:rPr>
      </w:pPr>
    </w:p>
    <w:p w:rsidR="006B16BF" w:rsidRPr="00384D37" w:rsidP="0059077D" w14:paraId="28F954DB" w14:textId="77777777">
      <w:pPr>
        <w:tabs>
          <w:tab w:val="left" w:pos="540"/>
        </w:tabs>
        <w:ind w:left="360"/>
        <w:rPr>
          <w:rFonts w:ascii="Times New Roman" w:hAnsi="Times New Roman"/>
          <w:color w:val="000000"/>
          <w:sz w:val="22"/>
          <w:szCs w:val="22"/>
        </w:rPr>
      </w:pPr>
      <w:r w:rsidRPr="00384D37">
        <w:rPr>
          <w:rFonts w:ascii="Times New Roman" w:hAnsi="Times New Roman"/>
          <w:color w:val="000000"/>
          <w:sz w:val="22"/>
          <w:szCs w:val="22"/>
        </w:rPr>
        <w:t>The 60-Day Notice for the 202</w:t>
      </w:r>
      <w:r w:rsidRPr="00384D37">
        <w:rPr>
          <w:rFonts w:ascii="Times New Roman" w:hAnsi="Times New Roman"/>
          <w:color w:val="000000"/>
          <w:sz w:val="22"/>
          <w:szCs w:val="22"/>
        </w:rPr>
        <w:t>6</w:t>
      </w:r>
      <w:r w:rsidRPr="00384D37">
        <w:rPr>
          <w:rFonts w:ascii="Times New Roman" w:hAnsi="Times New Roman"/>
          <w:color w:val="000000"/>
          <w:sz w:val="22"/>
          <w:szCs w:val="22"/>
        </w:rPr>
        <w:t>-202</w:t>
      </w:r>
      <w:r w:rsidRPr="00384D37">
        <w:rPr>
          <w:rFonts w:ascii="Times New Roman" w:hAnsi="Times New Roman"/>
          <w:color w:val="000000"/>
          <w:sz w:val="22"/>
          <w:szCs w:val="22"/>
        </w:rPr>
        <w:t>9</w:t>
      </w:r>
      <w:r w:rsidRPr="00384D37">
        <w:rPr>
          <w:rFonts w:ascii="Times New Roman" w:hAnsi="Times New Roman"/>
          <w:color w:val="000000"/>
          <w:sz w:val="22"/>
          <w:szCs w:val="22"/>
        </w:rPr>
        <w:t xml:space="preserve"> IMLS Grant Application Forms (3137-0092) was published on </w:t>
      </w:r>
    </w:p>
    <w:p w:rsidR="0059077D" w:rsidRPr="00384D37" w:rsidP="0059077D" w14:paraId="15F5CC58" w14:textId="3C36508D">
      <w:pPr>
        <w:tabs>
          <w:tab w:val="left" w:pos="540"/>
        </w:tabs>
        <w:ind w:left="360"/>
        <w:rPr>
          <w:rFonts w:ascii="Times New Roman" w:hAnsi="Times New Roman"/>
          <w:color w:val="000000"/>
          <w:sz w:val="22"/>
          <w:szCs w:val="22"/>
        </w:rPr>
      </w:pPr>
      <w:r w:rsidRPr="00384D37">
        <w:rPr>
          <w:rFonts w:ascii="Times New Roman" w:hAnsi="Times New Roman"/>
          <w:color w:val="000000"/>
          <w:sz w:val="22"/>
          <w:szCs w:val="22"/>
        </w:rPr>
        <w:t>February 2</w:t>
      </w:r>
      <w:r w:rsidRPr="00384D37">
        <w:rPr>
          <w:rFonts w:ascii="Times New Roman" w:hAnsi="Times New Roman"/>
          <w:color w:val="000000"/>
          <w:sz w:val="22"/>
          <w:szCs w:val="22"/>
        </w:rPr>
        <w:t>, 202</w:t>
      </w:r>
      <w:r w:rsidRPr="00384D37">
        <w:rPr>
          <w:rFonts w:ascii="Times New Roman" w:hAnsi="Times New Roman"/>
          <w:color w:val="000000"/>
          <w:sz w:val="22"/>
          <w:szCs w:val="22"/>
        </w:rPr>
        <w:t>6</w:t>
      </w:r>
      <w:r w:rsidRPr="00384D37" w:rsidR="00A176BB">
        <w:rPr>
          <w:rFonts w:ascii="Times New Roman" w:hAnsi="Times New Roman"/>
          <w:color w:val="000000"/>
          <w:sz w:val="22"/>
          <w:szCs w:val="22"/>
        </w:rPr>
        <w:t>,</w:t>
      </w:r>
      <w:r w:rsidRPr="00384D37">
        <w:rPr>
          <w:rFonts w:ascii="Times New Roman" w:hAnsi="Times New Roman"/>
          <w:color w:val="000000"/>
          <w:sz w:val="22"/>
          <w:szCs w:val="22"/>
        </w:rPr>
        <w:t xml:space="preserve"> in the Federal Register (</w:t>
      </w:r>
      <w:r w:rsidRPr="00384D37">
        <w:rPr>
          <w:rFonts w:ascii="Times New Roman" w:hAnsi="Times New Roman"/>
          <w:color w:val="000000"/>
          <w:sz w:val="22"/>
          <w:szCs w:val="22"/>
        </w:rPr>
        <w:t>91 FR 4638</w:t>
      </w:r>
      <w:r w:rsidRPr="00384D37">
        <w:rPr>
          <w:rFonts w:ascii="Times New Roman" w:hAnsi="Times New Roman"/>
          <w:color w:val="000000"/>
          <w:sz w:val="22"/>
          <w:szCs w:val="22"/>
        </w:rPr>
        <w:t xml:space="preserve">). The agency received no comments </w:t>
      </w:r>
      <w:r w:rsidR="00331301">
        <w:rPr>
          <w:rFonts w:ascii="Times New Roman" w:hAnsi="Times New Roman"/>
          <w:color w:val="000000"/>
          <w:sz w:val="22"/>
          <w:szCs w:val="22"/>
        </w:rPr>
        <w:t xml:space="preserve">in response to </w:t>
      </w:r>
      <w:r w:rsidRPr="00384D37">
        <w:rPr>
          <w:rFonts w:ascii="Times New Roman" w:hAnsi="Times New Roman"/>
          <w:color w:val="000000"/>
          <w:sz w:val="22"/>
          <w:szCs w:val="22"/>
        </w:rPr>
        <w:t xml:space="preserve">this Notice. </w:t>
      </w:r>
      <w:r w:rsidR="00D30B4E">
        <w:rPr>
          <w:rFonts w:ascii="Times New Roman" w:hAnsi="Times New Roman"/>
          <w:color w:val="000000"/>
          <w:sz w:val="22"/>
          <w:szCs w:val="22"/>
        </w:rPr>
        <w:t xml:space="preserve">The </w:t>
      </w:r>
      <w:r w:rsidRPr="00384D37">
        <w:rPr>
          <w:rFonts w:ascii="Times New Roman" w:hAnsi="Times New Roman"/>
          <w:color w:val="000000"/>
          <w:sz w:val="22"/>
          <w:szCs w:val="22"/>
        </w:rPr>
        <w:t>30-day notice requesting comment</w:t>
      </w:r>
      <w:r w:rsidR="001709CB">
        <w:rPr>
          <w:rFonts w:ascii="Times New Roman" w:hAnsi="Times New Roman"/>
          <w:color w:val="000000"/>
          <w:sz w:val="22"/>
          <w:szCs w:val="22"/>
        </w:rPr>
        <w:t>s</w:t>
      </w:r>
      <w:r w:rsidRPr="00384D37">
        <w:rPr>
          <w:rFonts w:ascii="Times New Roman" w:hAnsi="Times New Roman"/>
          <w:color w:val="000000"/>
          <w:sz w:val="22"/>
          <w:szCs w:val="22"/>
        </w:rPr>
        <w:t xml:space="preserve"> for the OMB clearance was published in the Federal Register on</w:t>
      </w:r>
      <w:r w:rsidR="00CA0541">
        <w:rPr>
          <w:rFonts w:ascii="Times New Roman" w:hAnsi="Times New Roman"/>
          <w:color w:val="000000"/>
          <w:sz w:val="22"/>
          <w:szCs w:val="22"/>
        </w:rPr>
        <w:t xml:space="preserve"> April 09</w:t>
      </w:r>
      <w:r w:rsidRPr="00384D37">
        <w:rPr>
          <w:rFonts w:ascii="Times New Roman" w:hAnsi="Times New Roman"/>
          <w:color w:val="000000"/>
          <w:sz w:val="22"/>
          <w:szCs w:val="22"/>
        </w:rPr>
        <w:t xml:space="preserve">, </w:t>
      </w:r>
      <w:r w:rsidRPr="00384D37">
        <w:rPr>
          <w:rFonts w:ascii="Times New Roman" w:hAnsi="Times New Roman"/>
          <w:color w:val="000000"/>
          <w:sz w:val="22"/>
          <w:szCs w:val="22"/>
        </w:rPr>
        <w:t>2026</w:t>
      </w:r>
      <w:r w:rsidRPr="00384D37">
        <w:rPr>
          <w:rFonts w:ascii="Times New Roman" w:hAnsi="Times New Roman"/>
          <w:color w:val="000000"/>
          <w:sz w:val="22"/>
          <w:szCs w:val="22"/>
        </w:rPr>
        <w:t xml:space="preserve"> </w:t>
      </w:r>
      <w:r w:rsidR="00C377EA">
        <w:rPr>
          <w:rFonts w:ascii="Times New Roman" w:hAnsi="Times New Roman"/>
          <w:color w:val="000000"/>
          <w:sz w:val="22"/>
          <w:szCs w:val="22"/>
        </w:rPr>
        <w:t>(</w:t>
      </w:r>
      <w:r w:rsidR="000C6ADE">
        <w:rPr>
          <w:rFonts w:ascii="Times New Roman" w:hAnsi="Times New Roman"/>
          <w:color w:val="000000"/>
          <w:sz w:val="22"/>
          <w:szCs w:val="22"/>
        </w:rPr>
        <w:t>91</w:t>
      </w:r>
      <w:r w:rsidR="001709CB">
        <w:rPr>
          <w:rFonts w:ascii="Times New Roman" w:hAnsi="Times New Roman"/>
          <w:color w:val="000000"/>
          <w:sz w:val="22"/>
          <w:szCs w:val="22"/>
        </w:rPr>
        <w:t xml:space="preserve"> </w:t>
      </w:r>
      <w:r w:rsidR="00C377EA">
        <w:rPr>
          <w:rFonts w:ascii="Times New Roman" w:hAnsi="Times New Roman"/>
          <w:color w:val="000000"/>
          <w:sz w:val="22"/>
          <w:szCs w:val="22"/>
        </w:rPr>
        <w:t xml:space="preserve">FR </w:t>
      </w:r>
      <w:r w:rsidRPr="00AF454A" w:rsidR="00AF454A">
        <w:rPr>
          <w:rFonts w:ascii="Times New Roman" w:hAnsi="Times New Roman"/>
          <w:color w:val="000000"/>
          <w:sz w:val="22"/>
          <w:szCs w:val="22"/>
        </w:rPr>
        <w:t>18007</w:t>
      </w:r>
      <w:r w:rsidR="00C377EA">
        <w:rPr>
          <w:rFonts w:ascii="Times New Roman" w:hAnsi="Times New Roman"/>
          <w:color w:val="000000"/>
          <w:sz w:val="22"/>
          <w:szCs w:val="22"/>
        </w:rPr>
        <w:t xml:space="preserve">). </w:t>
      </w:r>
      <w:r w:rsidRPr="00384D37">
        <w:rPr>
          <w:rFonts w:ascii="Times New Roman" w:hAnsi="Times New Roman"/>
          <w:color w:val="000000"/>
          <w:sz w:val="22"/>
          <w:szCs w:val="22"/>
        </w:rPr>
        <w:t xml:space="preserve"> </w:t>
      </w:r>
    </w:p>
    <w:p w:rsidR="0059077D" w:rsidRPr="00384D37" w:rsidP="0059077D" w14:paraId="11AD08D1" w14:textId="77777777">
      <w:pPr>
        <w:tabs>
          <w:tab w:val="left" w:pos="540"/>
        </w:tabs>
        <w:rPr>
          <w:rFonts w:ascii="Times New Roman" w:hAnsi="Times New Roman"/>
          <w:color w:val="000000"/>
          <w:sz w:val="22"/>
          <w:szCs w:val="22"/>
        </w:rPr>
      </w:pPr>
    </w:p>
    <w:p w:rsidR="0059077D" w:rsidRPr="00384D37" w:rsidP="0059077D" w14:paraId="3637E56C" w14:textId="7AC2036A">
      <w:pPr>
        <w:tabs>
          <w:tab w:val="left" w:pos="-720"/>
          <w:tab w:val="left" w:pos="0"/>
          <w:tab w:val="left" w:pos="540"/>
        </w:tabs>
        <w:suppressAutoHyphens/>
        <w:ind w:left="360"/>
        <w:rPr>
          <w:rFonts w:ascii="Times New Roman" w:hAnsi="Times New Roman"/>
          <w:color w:val="000000"/>
          <w:sz w:val="22"/>
          <w:szCs w:val="22"/>
        </w:rPr>
      </w:pPr>
      <w:r w:rsidRPr="00384D37">
        <w:rPr>
          <w:rFonts w:ascii="Times New Roman" w:hAnsi="Times New Roman"/>
          <w:color w:val="000000"/>
          <w:sz w:val="22"/>
          <w:szCs w:val="22"/>
        </w:rPr>
        <w:t xml:space="preserve">IMLS uses several different mechanisms to consult with </w:t>
      </w:r>
      <w:r w:rsidRPr="00384D37" w:rsidR="006B16BF">
        <w:rPr>
          <w:rFonts w:ascii="Times New Roman" w:hAnsi="Times New Roman"/>
          <w:color w:val="000000"/>
          <w:sz w:val="22"/>
          <w:szCs w:val="22"/>
        </w:rPr>
        <w:t>people</w:t>
      </w:r>
      <w:r w:rsidRPr="00384D37">
        <w:rPr>
          <w:rFonts w:ascii="Times New Roman" w:hAnsi="Times New Roman"/>
          <w:color w:val="000000"/>
          <w:sz w:val="22"/>
          <w:szCs w:val="22"/>
        </w:rPr>
        <w:t xml:space="preserve"> outside the agency. Contact information for program officers is widely distributed and easily accessible </w:t>
      </w:r>
      <w:r w:rsidR="006C1241">
        <w:rPr>
          <w:rFonts w:ascii="Times New Roman" w:hAnsi="Times New Roman"/>
          <w:color w:val="000000"/>
          <w:sz w:val="22"/>
          <w:szCs w:val="22"/>
        </w:rPr>
        <w:t xml:space="preserve">on </w:t>
      </w:r>
      <w:r w:rsidRPr="00384D37">
        <w:rPr>
          <w:rFonts w:ascii="Times New Roman" w:hAnsi="Times New Roman"/>
          <w:color w:val="000000"/>
          <w:sz w:val="22"/>
          <w:szCs w:val="22"/>
        </w:rPr>
        <w:t xml:space="preserve">the </w:t>
      </w:r>
      <w:r w:rsidR="006C1241">
        <w:rPr>
          <w:rFonts w:ascii="Times New Roman" w:hAnsi="Times New Roman"/>
          <w:color w:val="000000"/>
          <w:sz w:val="22"/>
          <w:szCs w:val="22"/>
        </w:rPr>
        <w:t xml:space="preserve">agency’s </w:t>
      </w:r>
      <w:r w:rsidRPr="00384D37">
        <w:rPr>
          <w:rFonts w:ascii="Times New Roman" w:hAnsi="Times New Roman"/>
          <w:color w:val="000000"/>
          <w:sz w:val="22"/>
          <w:szCs w:val="22"/>
        </w:rPr>
        <w:t>website</w:t>
      </w:r>
      <w:r w:rsidR="006C1241">
        <w:rPr>
          <w:rFonts w:ascii="Times New Roman" w:hAnsi="Times New Roman"/>
          <w:color w:val="000000"/>
          <w:sz w:val="22"/>
          <w:szCs w:val="22"/>
        </w:rPr>
        <w:t xml:space="preserve"> (www.imls.gov)</w:t>
      </w:r>
      <w:r w:rsidRPr="00384D37">
        <w:rPr>
          <w:rFonts w:ascii="Times New Roman" w:hAnsi="Times New Roman"/>
          <w:color w:val="000000"/>
          <w:sz w:val="22"/>
          <w:szCs w:val="22"/>
        </w:rPr>
        <w:t xml:space="preserve">, and </w:t>
      </w:r>
      <w:r w:rsidRPr="00384D37" w:rsidR="006B16BF">
        <w:rPr>
          <w:rFonts w:ascii="Times New Roman" w:hAnsi="Times New Roman"/>
          <w:color w:val="000000"/>
          <w:sz w:val="22"/>
          <w:szCs w:val="22"/>
        </w:rPr>
        <w:t>awardees</w:t>
      </w:r>
      <w:r w:rsidRPr="00384D37">
        <w:rPr>
          <w:rFonts w:ascii="Times New Roman" w:hAnsi="Times New Roman"/>
          <w:color w:val="000000"/>
          <w:sz w:val="22"/>
          <w:szCs w:val="22"/>
        </w:rPr>
        <w:t xml:space="preserve"> and potential applicants are encouraged to communicate frequently with these experts. IMLS program staff travel to national, regional, and local </w:t>
      </w:r>
      <w:r w:rsidRPr="00384D37" w:rsidR="00A904DA">
        <w:rPr>
          <w:rFonts w:ascii="Times New Roman" w:hAnsi="Times New Roman"/>
          <w:color w:val="000000"/>
          <w:sz w:val="22"/>
          <w:szCs w:val="22"/>
        </w:rPr>
        <w:t>conferences where they meet</w:t>
      </w:r>
      <w:r w:rsidRPr="00384D37">
        <w:rPr>
          <w:rFonts w:ascii="Times New Roman" w:hAnsi="Times New Roman"/>
          <w:color w:val="000000"/>
          <w:sz w:val="22"/>
          <w:szCs w:val="22"/>
        </w:rPr>
        <w:t xml:space="preserve"> </w:t>
      </w:r>
      <w:r w:rsidRPr="00384D37" w:rsidR="00A904DA">
        <w:rPr>
          <w:rFonts w:ascii="Times New Roman" w:hAnsi="Times New Roman"/>
          <w:color w:val="000000"/>
          <w:sz w:val="22"/>
          <w:szCs w:val="22"/>
        </w:rPr>
        <w:t xml:space="preserve">with </w:t>
      </w:r>
      <w:r w:rsidRPr="00384D37">
        <w:rPr>
          <w:rFonts w:ascii="Times New Roman" w:hAnsi="Times New Roman"/>
          <w:color w:val="000000"/>
          <w:sz w:val="22"/>
          <w:szCs w:val="22"/>
        </w:rPr>
        <w:t xml:space="preserve">potential applicants to discuss program requirements. Finally, agency staff </w:t>
      </w:r>
      <w:r w:rsidRPr="00384D37" w:rsidR="007D5E86">
        <w:rPr>
          <w:rFonts w:ascii="Times New Roman" w:hAnsi="Times New Roman"/>
          <w:color w:val="000000"/>
          <w:sz w:val="22"/>
          <w:szCs w:val="22"/>
        </w:rPr>
        <w:t>consult</w:t>
      </w:r>
      <w:r w:rsidRPr="00384D37">
        <w:rPr>
          <w:rFonts w:ascii="Times New Roman" w:hAnsi="Times New Roman"/>
          <w:color w:val="000000"/>
          <w:sz w:val="22"/>
          <w:szCs w:val="22"/>
        </w:rPr>
        <w:t xml:space="preserve"> informally with its communities throughout the year</w:t>
      </w:r>
      <w:r w:rsidRPr="00384D37" w:rsidR="00F861AD">
        <w:rPr>
          <w:rFonts w:ascii="Times New Roman" w:hAnsi="Times New Roman"/>
          <w:color w:val="000000"/>
          <w:sz w:val="22"/>
          <w:szCs w:val="22"/>
        </w:rPr>
        <w:t xml:space="preserve"> at</w:t>
      </w:r>
      <w:r w:rsidRPr="00384D37">
        <w:rPr>
          <w:rFonts w:ascii="Times New Roman" w:hAnsi="Times New Roman"/>
          <w:color w:val="000000"/>
          <w:sz w:val="22"/>
          <w:szCs w:val="22"/>
        </w:rPr>
        <w:t xml:space="preserve"> meetings hosted </w:t>
      </w:r>
      <w:r w:rsidRPr="00384D37" w:rsidR="00F861AD">
        <w:rPr>
          <w:rFonts w:ascii="Times New Roman" w:hAnsi="Times New Roman"/>
          <w:color w:val="000000"/>
          <w:sz w:val="22"/>
          <w:szCs w:val="22"/>
        </w:rPr>
        <w:t>by</w:t>
      </w:r>
      <w:r w:rsidRPr="00384D37">
        <w:rPr>
          <w:rFonts w:ascii="Times New Roman" w:hAnsi="Times New Roman"/>
          <w:color w:val="000000"/>
          <w:sz w:val="22"/>
          <w:szCs w:val="22"/>
        </w:rPr>
        <w:t xml:space="preserve"> representatives of key professional associations</w:t>
      </w:r>
      <w:r w:rsidRPr="00384D37" w:rsidR="00F861AD">
        <w:rPr>
          <w:rFonts w:ascii="Times New Roman" w:hAnsi="Times New Roman"/>
          <w:color w:val="000000"/>
          <w:sz w:val="22"/>
          <w:szCs w:val="22"/>
        </w:rPr>
        <w:t xml:space="preserve"> </w:t>
      </w:r>
      <w:r w:rsidRPr="00384D37">
        <w:rPr>
          <w:rFonts w:ascii="Times New Roman" w:hAnsi="Times New Roman"/>
          <w:color w:val="000000"/>
          <w:sz w:val="22"/>
          <w:szCs w:val="22"/>
        </w:rPr>
        <w:t xml:space="preserve">and </w:t>
      </w:r>
      <w:r w:rsidRPr="00384D37" w:rsidR="00F861AD">
        <w:rPr>
          <w:rFonts w:ascii="Times New Roman" w:hAnsi="Times New Roman"/>
          <w:color w:val="000000"/>
          <w:sz w:val="22"/>
          <w:szCs w:val="22"/>
        </w:rPr>
        <w:t xml:space="preserve">at </w:t>
      </w:r>
      <w:r w:rsidR="006C1241">
        <w:rPr>
          <w:rFonts w:ascii="Times New Roman" w:hAnsi="Times New Roman"/>
          <w:color w:val="000000"/>
          <w:sz w:val="22"/>
          <w:szCs w:val="22"/>
        </w:rPr>
        <w:t xml:space="preserve">agency </w:t>
      </w:r>
      <w:r w:rsidRPr="00384D37">
        <w:rPr>
          <w:rFonts w:ascii="Times New Roman" w:hAnsi="Times New Roman"/>
          <w:color w:val="000000"/>
          <w:sz w:val="22"/>
          <w:szCs w:val="22"/>
        </w:rPr>
        <w:t>convening</w:t>
      </w:r>
      <w:r w:rsidRPr="00384D37" w:rsidR="00F861AD">
        <w:rPr>
          <w:rFonts w:ascii="Times New Roman" w:hAnsi="Times New Roman"/>
          <w:color w:val="000000"/>
          <w:sz w:val="22"/>
          <w:szCs w:val="22"/>
        </w:rPr>
        <w:t>s</w:t>
      </w:r>
      <w:r w:rsidRPr="00384D37">
        <w:rPr>
          <w:rFonts w:ascii="Times New Roman" w:hAnsi="Times New Roman"/>
          <w:color w:val="000000"/>
          <w:sz w:val="22"/>
          <w:szCs w:val="22"/>
        </w:rPr>
        <w:t xml:space="preserve"> </w:t>
      </w:r>
      <w:r w:rsidRPr="00384D37" w:rsidR="007D5E86">
        <w:rPr>
          <w:rFonts w:ascii="Times New Roman" w:hAnsi="Times New Roman"/>
          <w:color w:val="000000"/>
          <w:sz w:val="22"/>
          <w:szCs w:val="22"/>
        </w:rPr>
        <w:t>held for oth</w:t>
      </w:r>
      <w:r w:rsidRPr="00384D37">
        <w:rPr>
          <w:rFonts w:ascii="Times New Roman" w:hAnsi="Times New Roman"/>
          <w:color w:val="000000"/>
          <w:sz w:val="22"/>
          <w:szCs w:val="22"/>
        </w:rPr>
        <w:t>er purposes.</w:t>
      </w:r>
    </w:p>
    <w:p w:rsidR="0059077D" w:rsidRPr="00384D37" w:rsidP="0059077D" w14:paraId="196937DE" w14:textId="77777777">
      <w:pPr>
        <w:tabs>
          <w:tab w:val="left" w:pos="-720"/>
          <w:tab w:val="left" w:pos="0"/>
          <w:tab w:val="left" w:pos="540"/>
        </w:tabs>
        <w:suppressAutoHyphens/>
        <w:ind w:left="720" w:hanging="720"/>
        <w:rPr>
          <w:rFonts w:ascii="Times New Roman" w:hAnsi="Times New Roman"/>
          <w:color w:val="000000"/>
          <w:sz w:val="22"/>
          <w:szCs w:val="22"/>
        </w:rPr>
      </w:pPr>
    </w:p>
    <w:p w:rsidR="0059077D" w:rsidRPr="00384D37" w:rsidP="0059077D" w14:paraId="7490F059" w14:textId="02F89D15">
      <w:pPr>
        <w:tabs>
          <w:tab w:val="left" w:pos="-720"/>
          <w:tab w:val="left" w:pos="0"/>
          <w:tab w:val="left" w:pos="540"/>
        </w:tabs>
        <w:suppressAutoHyphens/>
        <w:ind w:left="360"/>
        <w:rPr>
          <w:rFonts w:ascii="Times New Roman" w:hAnsi="Times New Roman"/>
          <w:color w:val="000000"/>
          <w:sz w:val="22"/>
          <w:szCs w:val="22"/>
        </w:rPr>
      </w:pPr>
      <w:r w:rsidRPr="00384D37">
        <w:rPr>
          <w:rFonts w:ascii="Times New Roman" w:hAnsi="Times New Roman"/>
          <w:color w:val="000000"/>
          <w:sz w:val="22"/>
          <w:szCs w:val="22"/>
        </w:rPr>
        <w:t>IMLS notes and evaluates all suggestions from applicants</w:t>
      </w:r>
      <w:r w:rsidR="00ED2C74">
        <w:rPr>
          <w:rFonts w:ascii="Times New Roman" w:hAnsi="Times New Roman"/>
          <w:color w:val="000000"/>
          <w:sz w:val="22"/>
          <w:szCs w:val="22"/>
        </w:rPr>
        <w:t>, including those</w:t>
      </w:r>
      <w:r w:rsidR="00AA2978">
        <w:rPr>
          <w:rFonts w:ascii="Times New Roman" w:hAnsi="Times New Roman"/>
          <w:color w:val="000000"/>
          <w:sz w:val="22"/>
          <w:szCs w:val="22"/>
        </w:rPr>
        <w:t xml:space="preserve"> </w:t>
      </w:r>
      <w:r w:rsidR="00815D6E">
        <w:rPr>
          <w:rFonts w:ascii="Times New Roman" w:hAnsi="Times New Roman"/>
          <w:color w:val="000000"/>
          <w:sz w:val="22"/>
          <w:szCs w:val="22"/>
        </w:rPr>
        <w:t xml:space="preserve">pertaining to </w:t>
      </w:r>
      <w:r w:rsidRPr="00384D37">
        <w:rPr>
          <w:rFonts w:ascii="Times New Roman" w:hAnsi="Times New Roman"/>
          <w:color w:val="000000"/>
          <w:sz w:val="22"/>
          <w:szCs w:val="22"/>
        </w:rPr>
        <w:t xml:space="preserve">revising </w:t>
      </w:r>
      <w:r w:rsidR="00815D6E">
        <w:rPr>
          <w:rFonts w:ascii="Times New Roman" w:hAnsi="Times New Roman"/>
          <w:color w:val="000000"/>
          <w:sz w:val="22"/>
          <w:szCs w:val="22"/>
        </w:rPr>
        <w:t xml:space="preserve">NOFOs </w:t>
      </w:r>
      <w:r w:rsidRPr="00384D37">
        <w:rPr>
          <w:rFonts w:ascii="Times New Roman" w:hAnsi="Times New Roman"/>
          <w:color w:val="000000"/>
          <w:sz w:val="22"/>
          <w:szCs w:val="22"/>
        </w:rPr>
        <w:t xml:space="preserve">and reporting forms, </w:t>
      </w:r>
      <w:r w:rsidR="00ED2C74">
        <w:rPr>
          <w:rFonts w:ascii="Times New Roman" w:hAnsi="Times New Roman"/>
          <w:color w:val="000000"/>
          <w:sz w:val="22"/>
          <w:szCs w:val="22"/>
        </w:rPr>
        <w:t xml:space="preserve">and </w:t>
      </w:r>
      <w:r w:rsidRPr="00384D37">
        <w:rPr>
          <w:rFonts w:ascii="Times New Roman" w:hAnsi="Times New Roman"/>
          <w:color w:val="000000"/>
          <w:sz w:val="22"/>
          <w:szCs w:val="22"/>
        </w:rPr>
        <w:t xml:space="preserve">responding to the invitation for comments found in the burden statement contained in each information collection. </w:t>
      </w:r>
      <w:r w:rsidR="00292D29">
        <w:rPr>
          <w:rFonts w:ascii="Times New Roman" w:hAnsi="Times New Roman"/>
          <w:color w:val="000000"/>
          <w:sz w:val="22"/>
          <w:szCs w:val="22"/>
        </w:rPr>
        <w:t xml:space="preserve">The agency makes every effort to </w:t>
      </w:r>
      <w:r w:rsidRPr="00384D37">
        <w:rPr>
          <w:rFonts w:ascii="Times New Roman" w:hAnsi="Times New Roman"/>
          <w:color w:val="000000"/>
          <w:sz w:val="22"/>
          <w:szCs w:val="22"/>
        </w:rPr>
        <w:t xml:space="preserve">shorten and simplify application instructions and forms in response to </w:t>
      </w:r>
      <w:r w:rsidR="00664914">
        <w:rPr>
          <w:rFonts w:ascii="Times New Roman" w:hAnsi="Times New Roman"/>
          <w:color w:val="000000"/>
          <w:sz w:val="22"/>
          <w:szCs w:val="22"/>
        </w:rPr>
        <w:t xml:space="preserve">applicants’ </w:t>
      </w:r>
      <w:r w:rsidRPr="00384D37">
        <w:rPr>
          <w:rFonts w:ascii="Times New Roman" w:hAnsi="Times New Roman"/>
          <w:color w:val="000000"/>
          <w:sz w:val="22"/>
          <w:szCs w:val="22"/>
        </w:rPr>
        <w:t>suggestions.</w:t>
      </w:r>
    </w:p>
    <w:p w:rsidR="0059077D" w:rsidRPr="00384D37" w:rsidP="0059077D" w14:paraId="77618914" w14:textId="77777777">
      <w:pPr>
        <w:tabs>
          <w:tab w:val="left" w:pos="-720"/>
          <w:tab w:val="left" w:pos="540"/>
        </w:tabs>
        <w:suppressAutoHyphens/>
        <w:ind w:left="900" w:hanging="540"/>
        <w:rPr>
          <w:rFonts w:ascii="Times New Roman" w:hAnsi="Times New Roman"/>
          <w:color w:val="000000"/>
          <w:sz w:val="22"/>
          <w:szCs w:val="22"/>
        </w:rPr>
      </w:pPr>
    </w:p>
    <w:p w:rsidR="0059077D" w:rsidRPr="00384D37" w:rsidP="0059077D" w14:paraId="73D4C31E" w14:textId="77777777">
      <w:pPr>
        <w:widowControl/>
        <w:rPr>
          <w:rFonts w:ascii="Times New Roman" w:hAnsi="Times New Roman"/>
          <w:b/>
          <w:color w:val="000000"/>
          <w:sz w:val="22"/>
          <w:szCs w:val="22"/>
        </w:rPr>
      </w:pPr>
      <w:r w:rsidRPr="00384D37">
        <w:rPr>
          <w:rFonts w:ascii="Times New Roman" w:hAnsi="Times New Roman"/>
          <w:b/>
          <w:snapToGrid w:val="0"/>
          <w:color w:val="000000"/>
          <w:sz w:val="22"/>
          <w:szCs w:val="22"/>
        </w:rPr>
        <w:br w:type="page"/>
      </w:r>
    </w:p>
    <w:p w:rsidR="0059077D" w:rsidRPr="00384D37" w:rsidP="0059077D" w14:paraId="444E43AB" w14:textId="77777777">
      <w:pPr>
        <w:numPr>
          <w:ilvl w:val="0"/>
          <w:numId w:val="1"/>
        </w:numPr>
        <w:tabs>
          <w:tab w:val="left" w:pos="540"/>
        </w:tabs>
        <w:rPr>
          <w:rFonts w:ascii="Times New Roman" w:hAnsi="Times New Roman"/>
          <w:color w:val="000000"/>
          <w:sz w:val="22"/>
          <w:szCs w:val="22"/>
        </w:rPr>
      </w:pPr>
      <w:r w:rsidRPr="00384D37">
        <w:rPr>
          <w:rFonts w:ascii="Times New Roman" w:hAnsi="Times New Roman"/>
          <w:b/>
          <w:color w:val="000000"/>
          <w:sz w:val="22"/>
          <w:szCs w:val="22"/>
        </w:rPr>
        <w:t>Payments or Gifts to Respondents</w:t>
      </w:r>
    </w:p>
    <w:p w:rsidR="0059077D" w:rsidRPr="00384D37" w:rsidP="0059077D" w14:paraId="0986D503" w14:textId="77777777">
      <w:pPr>
        <w:tabs>
          <w:tab w:val="left" w:pos="540"/>
        </w:tabs>
        <w:ind w:left="360"/>
        <w:rPr>
          <w:rFonts w:ascii="Times New Roman" w:hAnsi="Times New Roman"/>
          <w:color w:val="000000"/>
          <w:sz w:val="22"/>
          <w:szCs w:val="22"/>
        </w:rPr>
      </w:pPr>
    </w:p>
    <w:p w:rsidR="0059077D" w:rsidRPr="00384D37" w:rsidP="0059077D" w14:paraId="14A6780F" w14:textId="77777777">
      <w:pPr>
        <w:tabs>
          <w:tab w:val="left" w:pos="540"/>
        </w:tabs>
        <w:ind w:left="360"/>
        <w:rPr>
          <w:rFonts w:ascii="Times New Roman" w:hAnsi="Times New Roman"/>
          <w:color w:val="000000"/>
          <w:sz w:val="22"/>
          <w:szCs w:val="22"/>
        </w:rPr>
      </w:pPr>
      <w:r w:rsidRPr="00384D37">
        <w:rPr>
          <w:rFonts w:ascii="Times New Roman" w:hAnsi="Times New Roman"/>
          <w:color w:val="000000"/>
          <w:sz w:val="22"/>
          <w:szCs w:val="22"/>
        </w:rPr>
        <w:t>No payments or gifts are provided to any of the respondents.</w:t>
      </w:r>
    </w:p>
    <w:p w:rsidR="0059077D" w:rsidRPr="00384D37" w:rsidP="0059077D" w14:paraId="5158921E" w14:textId="77777777">
      <w:pPr>
        <w:tabs>
          <w:tab w:val="left" w:pos="540"/>
        </w:tabs>
        <w:rPr>
          <w:rFonts w:ascii="Times New Roman" w:hAnsi="Times New Roman"/>
          <w:color w:val="000000"/>
          <w:sz w:val="22"/>
          <w:szCs w:val="22"/>
        </w:rPr>
      </w:pPr>
    </w:p>
    <w:p w:rsidR="0059077D" w:rsidRPr="00384D37" w:rsidP="0059077D" w14:paraId="4DEA6B5B" w14:textId="77777777">
      <w:pPr>
        <w:numPr>
          <w:ilvl w:val="0"/>
          <w:numId w:val="1"/>
        </w:numPr>
        <w:tabs>
          <w:tab w:val="left" w:pos="540"/>
        </w:tabs>
        <w:rPr>
          <w:rFonts w:ascii="Times New Roman" w:hAnsi="Times New Roman"/>
          <w:color w:val="000000"/>
          <w:sz w:val="22"/>
          <w:szCs w:val="22"/>
        </w:rPr>
      </w:pPr>
      <w:r w:rsidRPr="00384D37">
        <w:rPr>
          <w:rFonts w:ascii="Times New Roman" w:hAnsi="Times New Roman"/>
          <w:b/>
          <w:color w:val="000000"/>
          <w:sz w:val="22"/>
          <w:szCs w:val="22"/>
        </w:rPr>
        <w:t>Assurance of Confidentiality</w:t>
      </w:r>
    </w:p>
    <w:p w:rsidR="0059077D" w:rsidRPr="00384D37" w:rsidP="0059077D" w14:paraId="35254F76" w14:textId="77777777">
      <w:pPr>
        <w:tabs>
          <w:tab w:val="left" w:pos="540"/>
        </w:tabs>
        <w:ind w:left="360"/>
        <w:rPr>
          <w:rFonts w:ascii="Times New Roman" w:hAnsi="Times New Roman"/>
          <w:color w:val="000000"/>
          <w:sz w:val="22"/>
          <w:szCs w:val="22"/>
        </w:rPr>
      </w:pPr>
      <w:r w:rsidRPr="00384D37">
        <w:rPr>
          <w:rFonts w:ascii="Times New Roman" w:hAnsi="Times New Roman"/>
          <w:color w:val="000000"/>
          <w:sz w:val="22"/>
          <w:szCs w:val="22"/>
        </w:rPr>
        <w:br/>
        <w:t xml:space="preserve">No assurance of confidentiality is provided. </w:t>
      </w:r>
      <w:r w:rsidRPr="00384D37">
        <w:rPr>
          <w:rFonts w:ascii="Times New Roman" w:hAnsi="Times New Roman"/>
          <w:sz w:val="22"/>
          <w:szCs w:val="22"/>
        </w:rPr>
        <w:t>Files are subject to FOIA requests and are handled on a case-by-case basis. IMLS intends to make final reports available via its website and so informs applicants and grantees.</w:t>
      </w:r>
    </w:p>
    <w:p w:rsidR="0059077D" w:rsidRPr="00384D37" w:rsidP="0059077D" w14:paraId="73662DB1" w14:textId="77777777">
      <w:pPr>
        <w:tabs>
          <w:tab w:val="left" w:pos="540"/>
        </w:tabs>
        <w:ind w:left="360"/>
        <w:rPr>
          <w:rFonts w:ascii="Times New Roman" w:hAnsi="Times New Roman"/>
          <w:color w:val="000000"/>
          <w:sz w:val="22"/>
          <w:szCs w:val="22"/>
        </w:rPr>
      </w:pPr>
    </w:p>
    <w:p w:rsidR="0059077D" w:rsidRPr="00384D37" w:rsidP="0059077D" w14:paraId="31F3D89C" w14:textId="77777777">
      <w:pPr>
        <w:numPr>
          <w:ilvl w:val="0"/>
          <w:numId w:val="1"/>
        </w:numPr>
        <w:tabs>
          <w:tab w:val="left" w:pos="540"/>
        </w:tabs>
        <w:rPr>
          <w:rFonts w:ascii="Times New Roman" w:hAnsi="Times New Roman"/>
          <w:color w:val="000000"/>
          <w:sz w:val="22"/>
          <w:szCs w:val="22"/>
        </w:rPr>
      </w:pPr>
      <w:r w:rsidRPr="00384D37">
        <w:rPr>
          <w:rFonts w:ascii="Times New Roman" w:hAnsi="Times New Roman"/>
          <w:b/>
          <w:color w:val="000000"/>
          <w:sz w:val="22"/>
          <w:szCs w:val="22"/>
        </w:rPr>
        <w:t>Justification for Sensitive Questions</w:t>
      </w:r>
    </w:p>
    <w:p w:rsidR="0059077D" w:rsidRPr="00384D37" w:rsidP="0059077D" w14:paraId="72C9B581" w14:textId="77777777">
      <w:pPr>
        <w:tabs>
          <w:tab w:val="left" w:pos="540"/>
        </w:tabs>
        <w:ind w:left="360"/>
        <w:rPr>
          <w:rFonts w:ascii="Times New Roman" w:hAnsi="Times New Roman"/>
          <w:color w:val="000000"/>
          <w:sz w:val="22"/>
          <w:szCs w:val="22"/>
        </w:rPr>
      </w:pPr>
    </w:p>
    <w:p w:rsidR="0059077D" w:rsidRPr="00384D37" w:rsidP="0059077D" w14:paraId="3F451817" w14:textId="77777777">
      <w:pPr>
        <w:tabs>
          <w:tab w:val="left" w:pos="540"/>
        </w:tabs>
        <w:ind w:left="360"/>
        <w:rPr>
          <w:rFonts w:ascii="Times New Roman" w:hAnsi="Times New Roman"/>
          <w:color w:val="000000"/>
          <w:sz w:val="22"/>
          <w:szCs w:val="22"/>
        </w:rPr>
      </w:pPr>
      <w:r w:rsidRPr="00384D37">
        <w:rPr>
          <w:rFonts w:ascii="Times New Roman" w:hAnsi="Times New Roman"/>
          <w:color w:val="000000"/>
          <w:sz w:val="22"/>
          <w:szCs w:val="22"/>
        </w:rPr>
        <w:t>There are no questions of a sensitive nature.</w:t>
      </w:r>
    </w:p>
    <w:p w:rsidR="0059077D" w:rsidRPr="00384D37" w:rsidP="0059077D" w14:paraId="58B9F881" w14:textId="77777777">
      <w:pPr>
        <w:tabs>
          <w:tab w:val="left" w:pos="540"/>
        </w:tabs>
        <w:rPr>
          <w:rFonts w:ascii="Times New Roman" w:hAnsi="Times New Roman"/>
          <w:color w:val="000000"/>
          <w:sz w:val="22"/>
          <w:szCs w:val="22"/>
        </w:rPr>
      </w:pPr>
    </w:p>
    <w:p w:rsidR="0059077D" w:rsidRPr="00384D37" w:rsidP="0059077D" w14:paraId="717F5802" w14:textId="77777777">
      <w:pPr>
        <w:numPr>
          <w:ilvl w:val="0"/>
          <w:numId w:val="1"/>
        </w:numPr>
        <w:tabs>
          <w:tab w:val="left" w:pos="540"/>
        </w:tabs>
        <w:rPr>
          <w:rFonts w:ascii="Times New Roman" w:hAnsi="Times New Roman"/>
          <w:sz w:val="22"/>
          <w:szCs w:val="22"/>
        </w:rPr>
      </w:pPr>
      <w:r w:rsidRPr="00384D37">
        <w:rPr>
          <w:rFonts w:ascii="Times New Roman" w:hAnsi="Times New Roman"/>
          <w:b/>
          <w:sz w:val="22"/>
          <w:szCs w:val="22"/>
        </w:rPr>
        <w:t>Estimate of Hour Burden to Respondents</w:t>
      </w:r>
    </w:p>
    <w:p w:rsidR="0059077D" w:rsidRPr="00384D37" w:rsidP="0059077D" w14:paraId="3D603B30" w14:textId="77777777">
      <w:pPr>
        <w:tabs>
          <w:tab w:val="left" w:pos="540"/>
        </w:tabs>
        <w:ind w:left="360"/>
        <w:rPr>
          <w:rFonts w:ascii="Times New Roman" w:hAnsi="Times New Roman"/>
          <w:sz w:val="22"/>
          <w:szCs w:val="22"/>
        </w:rPr>
      </w:pPr>
    </w:p>
    <w:p w:rsidR="0059077D" w:rsidRPr="00384D37" w:rsidP="0059077D" w14:paraId="2FCB8105" w14:textId="22889DCA">
      <w:pPr>
        <w:tabs>
          <w:tab w:val="left" w:pos="540"/>
        </w:tabs>
        <w:ind w:left="360"/>
        <w:rPr>
          <w:rFonts w:ascii="Times New Roman" w:hAnsi="Times New Roman"/>
          <w:sz w:val="22"/>
          <w:szCs w:val="22"/>
        </w:rPr>
      </w:pPr>
      <w:r w:rsidRPr="00384D37">
        <w:rPr>
          <w:rFonts w:ascii="Times New Roman" w:hAnsi="Times New Roman"/>
          <w:sz w:val="22"/>
          <w:szCs w:val="22"/>
        </w:rPr>
        <w:t xml:space="preserve">The estimated </w:t>
      </w:r>
      <w:r w:rsidR="00E77FD2">
        <w:rPr>
          <w:rFonts w:ascii="Times New Roman" w:hAnsi="Times New Roman"/>
          <w:sz w:val="22"/>
          <w:szCs w:val="22"/>
        </w:rPr>
        <w:t xml:space="preserve">total </w:t>
      </w:r>
      <w:r w:rsidRPr="00384D37">
        <w:rPr>
          <w:rFonts w:ascii="Times New Roman" w:hAnsi="Times New Roman"/>
          <w:sz w:val="22"/>
          <w:szCs w:val="22"/>
        </w:rPr>
        <w:t xml:space="preserve">annual number of respondents </w:t>
      </w:r>
      <w:r w:rsidR="00E77FD2">
        <w:rPr>
          <w:rFonts w:ascii="Times New Roman" w:hAnsi="Times New Roman"/>
          <w:sz w:val="22"/>
          <w:szCs w:val="22"/>
        </w:rPr>
        <w:t xml:space="preserve">for the four forms </w:t>
      </w:r>
      <w:r w:rsidR="00700745">
        <w:rPr>
          <w:rFonts w:ascii="Times New Roman" w:hAnsi="Times New Roman"/>
          <w:sz w:val="22"/>
          <w:szCs w:val="22"/>
        </w:rPr>
        <w:t xml:space="preserve">(described below) </w:t>
      </w:r>
      <w:r w:rsidRPr="00384D37">
        <w:rPr>
          <w:rFonts w:ascii="Times New Roman" w:hAnsi="Times New Roman"/>
          <w:sz w:val="22"/>
          <w:szCs w:val="22"/>
        </w:rPr>
        <w:t xml:space="preserve">is </w:t>
      </w:r>
      <w:r w:rsidR="008E37E6">
        <w:rPr>
          <w:rFonts w:ascii="Times New Roman" w:hAnsi="Times New Roman"/>
          <w:sz w:val="22"/>
          <w:szCs w:val="22"/>
        </w:rPr>
        <w:t>1</w:t>
      </w:r>
      <w:r w:rsidRPr="00384D37" w:rsidR="00E44385">
        <w:rPr>
          <w:rFonts w:ascii="Times New Roman" w:hAnsi="Times New Roman"/>
          <w:sz w:val="22"/>
          <w:szCs w:val="22"/>
        </w:rPr>
        <w:t>,800</w:t>
      </w:r>
      <w:r w:rsidR="00E77FD2">
        <w:rPr>
          <w:rFonts w:ascii="Times New Roman" w:hAnsi="Times New Roman"/>
          <w:sz w:val="22"/>
          <w:szCs w:val="22"/>
        </w:rPr>
        <w:t xml:space="preserve">. </w:t>
      </w:r>
      <w:r w:rsidRPr="00384D37">
        <w:rPr>
          <w:rFonts w:ascii="Times New Roman" w:hAnsi="Times New Roman"/>
          <w:sz w:val="22"/>
          <w:szCs w:val="22"/>
        </w:rPr>
        <w:t xml:space="preserve"> This number was estimated based on a count of the number of applicants for IMLS standard discretionary grant programs in recent years. Applicants to museum grant programs complete the IMLS Museum Program Information Form, and applicants to library grant programs complete the IMLS Library-Discretionary Program Information Form. For new grant programs that may be developed during the period for which this control number is valid, applicants will complete the IMLS Supplementary Information Form, which requests all the same information </w:t>
      </w:r>
      <w:r w:rsidR="00CE5961">
        <w:rPr>
          <w:rFonts w:ascii="Times New Roman" w:hAnsi="Times New Roman"/>
          <w:sz w:val="22"/>
          <w:szCs w:val="22"/>
        </w:rPr>
        <w:t xml:space="preserve">contained </w:t>
      </w:r>
      <w:r w:rsidRPr="00384D37">
        <w:rPr>
          <w:rFonts w:ascii="Times New Roman" w:hAnsi="Times New Roman"/>
          <w:sz w:val="22"/>
          <w:szCs w:val="22"/>
        </w:rPr>
        <w:t xml:space="preserve">in the </w:t>
      </w:r>
      <w:r w:rsidR="008212C8">
        <w:rPr>
          <w:rFonts w:ascii="Times New Roman" w:hAnsi="Times New Roman"/>
          <w:sz w:val="22"/>
          <w:szCs w:val="22"/>
        </w:rPr>
        <w:t xml:space="preserve">existing </w:t>
      </w:r>
      <w:r w:rsidRPr="00384D37">
        <w:rPr>
          <w:rFonts w:ascii="Times New Roman" w:hAnsi="Times New Roman"/>
          <w:sz w:val="22"/>
          <w:szCs w:val="22"/>
        </w:rPr>
        <w:t xml:space="preserve">two forms </w:t>
      </w:r>
      <w:r w:rsidR="008212C8">
        <w:rPr>
          <w:rFonts w:ascii="Times New Roman" w:hAnsi="Times New Roman"/>
          <w:sz w:val="22"/>
          <w:szCs w:val="22"/>
        </w:rPr>
        <w:t>(</w:t>
      </w:r>
      <w:r w:rsidR="00395252">
        <w:rPr>
          <w:rFonts w:ascii="Times New Roman" w:hAnsi="Times New Roman"/>
          <w:sz w:val="22"/>
          <w:szCs w:val="22"/>
        </w:rPr>
        <w:t xml:space="preserve">i.e., </w:t>
      </w:r>
      <w:r w:rsidRPr="00384D37" w:rsidR="00395252">
        <w:rPr>
          <w:rFonts w:ascii="Times New Roman" w:hAnsi="Times New Roman"/>
          <w:sz w:val="22"/>
          <w:szCs w:val="22"/>
        </w:rPr>
        <w:t xml:space="preserve">the IMLS Museum Program Information Form </w:t>
      </w:r>
      <w:r w:rsidR="00395252">
        <w:rPr>
          <w:rFonts w:ascii="Times New Roman" w:hAnsi="Times New Roman"/>
          <w:sz w:val="22"/>
          <w:szCs w:val="22"/>
        </w:rPr>
        <w:t xml:space="preserve">and </w:t>
      </w:r>
      <w:r w:rsidRPr="00384D37" w:rsidR="00395252">
        <w:rPr>
          <w:rFonts w:ascii="Times New Roman" w:hAnsi="Times New Roman"/>
          <w:sz w:val="22"/>
          <w:szCs w:val="22"/>
        </w:rPr>
        <w:t>the IMLS Library-Discretionary Program Information Form</w:t>
      </w:r>
      <w:r w:rsidR="00395252">
        <w:rPr>
          <w:rFonts w:ascii="Times New Roman" w:hAnsi="Times New Roman"/>
          <w:sz w:val="22"/>
          <w:szCs w:val="22"/>
        </w:rPr>
        <w:t>)</w:t>
      </w:r>
      <w:r w:rsidRPr="00384D37" w:rsidR="00395252">
        <w:rPr>
          <w:rFonts w:ascii="Times New Roman" w:hAnsi="Times New Roman"/>
          <w:sz w:val="22"/>
          <w:szCs w:val="22"/>
        </w:rPr>
        <w:t xml:space="preserve"> </w:t>
      </w:r>
      <w:r w:rsidRPr="00384D37" w:rsidR="00CE761D">
        <w:rPr>
          <w:rFonts w:ascii="Times New Roman" w:hAnsi="Times New Roman"/>
          <w:sz w:val="22"/>
          <w:szCs w:val="22"/>
        </w:rPr>
        <w:t xml:space="preserve">except for </w:t>
      </w:r>
      <w:r w:rsidRPr="00384D37">
        <w:rPr>
          <w:rFonts w:ascii="Times New Roman" w:hAnsi="Times New Roman"/>
          <w:sz w:val="22"/>
          <w:szCs w:val="22"/>
        </w:rPr>
        <w:t xml:space="preserve">the name of the program. </w:t>
      </w:r>
      <w:r w:rsidRPr="00384D37" w:rsidR="00CC0F09">
        <w:rPr>
          <w:rFonts w:ascii="Times New Roman" w:hAnsi="Times New Roman"/>
          <w:sz w:val="22"/>
          <w:szCs w:val="22"/>
        </w:rPr>
        <w:t xml:space="preserve">All applicants are required to complete and submit the IMLS Budget Form. </w:t>
      </w:r>
      <w:r w:rsidRPr="00384D37">
        <w:rPr>
          <w:rFonts w:ascii="Times New Roman" w:hAnsi="Times New Roman"/>
          <w:sz w:val="22"/>
          <w:szCs w:val="22"/>
        </w:rPr>
        <w:t xml:space="preserve">The number of annual burden hours is estimated to be </w:t>
      </w:r>
      <w:r w:rsidR="00491F69">
        <w:rPr>
          <w:rFonts w:ascii="Times New Roman" w:hAnsi="Times New Roman"/>
          <w:sz w:val="22"/>
          <w:szCs w:val="22"/>
        </w:rPr>
        <w:t>6,300</w:t>
      </w:r>
      <w:r w:rsidRPr="00384D37">
        <w:rPr>
          <w:rFonts w:ascii="Times New Roman" w:hAnsi="Times New Roman"/>
          <w:sz w:val="22"/>
          <w:szCs w:val="22"/>
        </w:rPr>
        <w:t xml:space="preserve"> hours</w:t>
      </w:r>
      <w:r w:rsidRPr="00384D37" w:rsidR="00375C67">
        <w:rPr>
          <w:rFonts w:ascii="Times New Roman" w:hAnsi="Times New Roman"/>
          <w:sz w:val="22"/>
          <w:szCs w:val="22"/>
        </w:rPr>
        <w:t xml:space="preserve">. This figure is </w:t>
      </w:r>
      <w:r w:rsidRPr="00384D37">
        <w:rPr>
          <w:rFonts w:ascii="Times New Roman" w:hAnsi="Times New Roman"/>
          <w:sz w:val="22"/>
          <w:szCs w:val="22"/>
        </w:rPr>
        <w:t xml:space="preserve">based </w:t>
      </w:r>
      <w:r w:rsidRPr="00384D37" w:rsidR="004D61AB">
        <w:rPr>
          <w:rFonts w:ascii="Times New Roman" w:hAnsi="Times New Roman"/>
          <w:sz w:val="22"/>
          <w:szCs w:val="22"/>
        </w:rPr>
        <w:t xml:space="preserve">on </w:t>
      </w:r>
      <w:r w:rsidRPr="00384D37" w:rsidR="007B7D44">
        <w:rPr>
          <w:rFonts w:ascii="Times New Roman" w:hAnsi="Times New Roman"/>
          <w:sz w:val="22"/>
          <w:szCs w:val="22"/>
        </w:rPr>
        <w:t xml:space="preserve">an estimate of thirty minutes per response for the IMLS Museum Program Information Form, </w:t>
      </w:r>
      <w:r w:rsidR="00040E6D">
        <w:rPr>
          <w:rFonts w:ascii="Times New Roman" w:hAnsi="Times New Roman"/>
          <w:sz w:val="22"/>
          <w:szCs w:val="22"/>
        </w:rPr>
        <w:t xml:space="preserve">the </w:t>
      </w:r>
      <w:r w:rsidRPr="00384D37" w:rsidR="007B7D44">
        <w:rPr>
          <w:rFonts w:ascii="Times New Roman" w:hAnsi="Times New Roman"/>
          <w:sz w:val="22"/>
          <w:szCs w:val="22"/>
        </w:rPr>
        <w:t xml:space="preserve">IMLS Library-Discretionary Program Information Form, and </w:t>
      </w:r>
      <w:r w:rsidR="00040E6D">
        <w:rPr>
          <w:rFonts w:ascii="Times New Roman" w:hAnsi="Times New Roman"/>
          <w:sz w:val="22"/>
          <w:szCs w:val="22"/>
        </w:rPr>
        <w:t xml:space="preserve">the </w:t>
      </w:r>
      <w:r w:rsidRPr="00384D37" w:rsidR="007B7D44">
        <w:rPr>
          <w:rFonts w:ascii="Times New Roman" w:hAnsi="Times New Roman"/>
          <w:sz w:val="22"/>
          <w:szCs w:val="22"/>
        </w:rPr>
        <w:t>IMLS Supplementary Information Form</w:t>
      </w:r>
      <w:r w:rsidR="00040E6D">
        <w:rPr>
          <w:rFonts w:ascii="Times New Roman" w:hAnsi="Times New Roman"/>
          <w:sz w:val="22"/>
          <w:szCs w:val="22"/>
        </w:rPr>
        <w:t>,</w:t>
      </w:r>
      <w:r w:rsidRPr="00384D37">
        <w:rPr>
          <w:rFonts w:ascii="Times New Roman" w:hAnsi="Times New Roman"/>
          <w:sz w:val="22"/>
          <w:szCs w:val="22"/>
        </w:rPr>
        <w:t xml:space="preserve"> </w:t>
      </w:r>
      <w:r w:rsidRPr="00384D37" w:rsidR="004D61AB">
        <w:rPr>
          <w:rFonts w:ascii="Times New Roman" w:hAnsi="Times New Roman"/>
          <w:sz w:val="22"/>
          <w:szCs w:val="22"/>
        </w:rPr>
        <w:t xml:space="preserve">and three </w:t>
      </w:r>
      <w:r w:rsidRPr="00384D37" w:rsidR="00A003FF">
        <w:rPr>
          <w:rFonts w:ascii="Times New Roman" w:hAnsi="Times New Roman"/>
          <w:sz w:val="22"/>
          <w:szCs w:val="22"/>
        </w:rPr>
        <w:t>hours</w:t>
      </w:r>
      <w:r w:rsidRPr="00384D37" w:rsidR="004D61AB">
        <w:rPr>
          <w:rFonts w:ascii="Times New Roman" w:hAnsi="Times New Roman"/>
          <w:sz w:val="22"/>
          <w:szCs w:val="22"/>
        </w:rPr>
        <w:t xml:space="preserve"> per response for the </w:t>
      </w:r>
      <w:r w:rsidRPr="00384D37" w:rsidR="00A003FF">
        <w:rPr>
          <w:rFonts w:ascii="Times New Roman" w:hAnsi="Times New Roman"/>
          <w:sz w:val="22"/>
          <w:szCs w:val="22"/>
        </w:rPr>
        <w:t xml:space="preserve">IMLS Budget Form. </w:t>
      </w:r>
    </w:p>
    <w:p w:rsidR="0059077D" w:rsidRPr="00384D37" w:rsidP="0059077D" w14:paraId="2D217BD4" w14:textId="77777777">
      <w:pPr>
        <w:tabs>
          <w:tab w:val="left" w:pos="540"/>
        </w:tabs>
        <w:rPr>
          <w:rFonts w:ascii="Times New Roman" w:hAnsi="Times New Roman"/>
          <w:sz w:val="22"/>
          <w:szCs w:val="22"/>
        </w:rPr>
      </w:pPr>
    </w:p>
    <w:p w:rsidR="0059077D" w:rsidRPr="00384D37" w:rsidP="0059077D" w14:paraId="789833C7" w14:textId="77777777">
      <w:pPr>
        <w:numPr>
          <w:ilvl w:val="0"/>
          <w:numId w:val="1"/>
        </w:numPr>
        <w:tabs>
          <w:tab w:val="left" w:pos="540"/>
        </w:tabs>
        <w:rPr>
          <w:rFonts w:ascii="Times New Roman" w:hAnsi="Times New Roman"/>
          <w:sz w:val="22"/>
          <w:szCs w:val="22"/>
        </w:rPr>
      </w:pPr>
      <w:r w:rsidRPr="00384D37">
        <w:rPr>
          <w:rFonts w:ascii="Times New Roman" w:hAnsi="Times New Roman"/>
          <w:b/>
          <w:sz w:val="22"/>
          <w:szCs w:val="22"/>
        </w:rPr>
        <w:t xml:space="preserve">Estimate of Cost Burden to Respondents </w:t>
      </w:r>
    </w:p>
    <w:p w:rsidR="0059077D" w:rsidRPr="00384D37" w:rsidP="0059077D" w14:paraId="0207493D" w14:textId="77777777">
      <w:pPr>
        <w:tabs>
          <w:tab w:val="left" w:pos="540"/>
        </w:tabs>
        <w:ind w:left="360"/>
        <w:rPr>
          <w:rFonts w:ascii="Times New Roman" w:hAnsi="Times New Roman"/>
          <w:sz w:val="22"/>
          <w:szCs w:val="22"/>
        </w:rPr>
      </w:pPr>
    </w:p>
    <w:p w:rsidR="0059077D" w:rsidRPr="00384D37" w:rsidP="0059077D" w14:paraId="6C916B05" w14:textId="56059074">
      <w:pPr>
        <w:tabs>
          <w:tab w:val="left" w:pos="540"/>
        </w:tabs>
        <w:ind w:left="360"/>
        <w:rPr>
          <w:rFonts w:ascii="Times New Roman" w:hAnsi="Times New Roman"/>
          <w:sz w:val="22"/>
          <w:szCs w:val="22"/>
        </w:rPr>
      </w:pPr>
      <w:r w:rsidRPr="00384D37">
        <w:rPr>
          <w:rFonts w:ascii="Times New Roman" w:hAnsi="Times New Roman"/>
          <w:sz w:val="22"/>
          <w:szCs w:val="22"/>
        </w:rPr>
        <w:t xml:space="preserve">The annual estimated cost burden to respondents </w:t>
      </w:r>
      <w:r w:rsidR="001F32ED">
        <w:rPr>
          <w:rFonts w:ascii="Times New Roman" w:hAnsi="Times New Roman"/>
          <w:sz w:val="22"/>
          <w:szCs w:val="22"/>
        </w:rPr>
        <w:t xml:space="preserve">for the three forms </w:t>
      </w:r>
      <w:r w:rsidRPr="00384D37">
        <w:rPr>
          <w:rFonts w:ascii="Times New Roman" w:hAnsi="Times New Roman"/>
          <w:sz w:val="22"/>
          <w:szCs w:val="22"/>
        </w:rPr>
        <w:t>is $</w:t>
      </w:r>
      <w:r w:rsidRPr="00384D37" w:rsidR="00C25A9E">
        <w:rPr>
          <w:rFonts w:ascii="Times New Roman" w:hAnsi="Times New Roman"/>
          <w:sz w:val="22"/>
          <w:szCs w:val="22"/>
        </w:rPr>
        <w:t>2</w:t>
      </w:r>
      <w:r w:rsidRPr="00384D37" w:rsidR="002249D1">
        <w:rPr>
          <w:rFonts w:ascii="Times New Roman" w:hAnsi="Times New Roman"/>
          <w:sz w:val="22"/>
          <w:szCs w:val="22"/>
        </w:rPr>
        <w:t>11,176</w:t>
      </w:r>
      <w:r w:rsidRPr="00384D37">
        <w:rPr>
          <w:rFonts w:ascii="Times New Roman" w:hAnsi="Times New Roman"/>
          <w:sz w:val="22"/>
          <w:szCs w:val="22"/>
        </w:rPr>
        <w:t xml:space="preserve">. The </w:t>
      </w:r>
      <w:r w:rsidRPr="00384D37" w:rsidR="00194FF9">
        <w:rPr>
          <w:rFonts w:ascii="Times New Roman" w:hAnsi="Times New Roman"/>
          <w:sz w:val="22"/>
          <w:szCs w:val="22"/>
        </w:rPr>
        <w:t xml:space="preserve">6,300 </w:t>
      </w:r>
      <w:r w:rsidRPr="00384D37" w:rsidR="00294C24">
        <w:rPr>
          <w:rFonts w:ascii="Times New Roman" w:hAnsi="Times New Roman"/>
          <w:sz w:val="22"/>
          <w:szCs w:val="22"/>
        </w:rPr>
        <w:t xml:space="preserve">yearly </w:t>
      </w:r>
      <w:r w:rsidRPr="00384D37" w:rsidR="00194FF9">
        <w:rPr>
          <w:rFonts w:ascii="Times New Roman" w:hAnsi="Times New Roman"/>
          <w:sz w:val="22"/>
          <w:szCs w:val="22"/>
        </w:rPr>
        <w:t xml:space="preserve">public </w:t>
      </w:r>
      <w:r w:rsidRPr="00384D37">
        <w:rPr>
          <w:rFonts w:ascii="Times New Roman" w:hAnsi="Times New Roman"/>
          <w:sz w:val="22"/>
          <w:szCs w:val="22"/>
        </w:rPr>
        <w:t xml:space="preserve">burden hours </w:t>
      </w:r>
      <w:r w:rsidRPr="00384D37" w:rsidR="00194FF9">
        <w:rPr>
          <w:rFonts w:ascii="Times New Roman" w:hAnsi="Times New Roman"/>
          <w:sz w:val="22"/>
          <w:szCs w:val="22"/>
        </w:rPr>
        <w:t>represents</w:t>
      </w:r>
      <w:r w:rsidRPr="00384D37">
        <w:rPr>
          <w:rFonts w:ascii="Times New Roman" w:hAnsi="Times New Roman"/>
          <w:sz w:val="22"/>
          <w:szCs w:val="22"/>
        </w:rPr>
        <w:t xml:space="preserve"> </w:t>
      </w:r>
      <w:r w:rsidRPr="00384D37" w:rsidR="00973832">
        <w:rPr>
          <w:rFonts w:ascii="Times New Roman" w:hAnsi="Times New Roman"/>
          <w:sz w:val="22"/>
          <w:szCs w:val="22"/>
        </w:rPr>
        <w:t xml:space="preserve">1,800 applicants spending </w:t>
      </w:r>
      <w:r w:rsidRPr="00384D37">
        <w:rPr>
          <w:rFonts w:ascii="Times New Roman" w:hAnsi="Times New Roman"/>
          <w:sz w:val="22"/>
          <w:szCs w:val="22"/>
        </w:rPr>
        <w:t xml:space="preserve">an average of </w:t>
      </w:r>
      <w:r w:rsidRPr="00384D37" w:rsidR="009406FF">
        <w:rPr>
          <w:rFonts w:ascii="Times New Roman" w:hAnsi="Times New Roman"/>
          <w:sz w:val="22"/>
          <w:szCs w:val="22"/>
        </w:rPr>
        <w:t>thirty minute</w:t>
      </w:r>
      <w:r w:rsidR="00E45359">
        <w:rPr>
          <w:rFonts w:ascii="Times New Roman" w:hAnsi="Times New Roman"/>
          <w:sz w:val="22"/>
          <w:szCs w:val="22"/>
        </w:rPr>
        <w:t>s</w:t>
      </w:r>
      <w:r w:rsidRPr="00384D37" w:rsidR="009406FF">
        <w:rPr>
          <w:rFonts w:ascii="Times New Roman" w:hAnsi="Times New Roman"/>
          <w:sz w:val="22"/>
          <w:szCs w:val="22"/>
        </w:rPr>
        <w:t xml:space="preserve"> to complete each individual Program Information Form</w:t>
      </w:r>
      <w:r w:rsidR="0057111D">
        <w:rPr>
          <w:rFonts w:ascii="Times New Roman" w:hAnsi="Times New Roman"/>
          <w:sz w:val="22"/>
          <w:szCs w:val="22"/>
        </w:rPr>
        <w:t xml:space="preserve"> or Supplementary Information Form</w:t>
      </w:r>
      <w:r w:rsidRPr="00384D37" w:rsidR="009406FF">
        <w:rPr>
          <w:rFonts w:ascii="Times New Roman" w:hAnsi="Times New Roman"/>
          <w:sz w:val="22"/>
          <w:szCs w:val="22"/>
        </w:rPr>
        <w:t xml:space="preserve"> (one </w:t>
      </w:r>
      <w:r w:rsidR="00E45359">
        <w:rPr>
          <w:rFonts w:ascii="Times New Roman" w:hAnsi="Times New Roman"/>
          <w:sz w:val="22"/>
          <w:szCs w:val="22"/>
        </w:rPr>
        <w:t xml:space="preserve">of these </w:t>
      </w:r>
      <w:r w:rsidRPr="00384D37" w:rsidR="009406FF">
        <w:rPr>
          <w:rFonts w:ascii="Times New Roman" w:hAnsi="Times New Roman"/>
          <w:sz w:val="22"/>
          <w:szCs w:val="22"/>
        </w:rPr>
        <w:t>is required per application)</w:t>
      </w:r>
      <w:r w:rsidR="00577290">
        <w:rPr>
          <w:rFonts w:ascii="Times New Roman" w:hAnsi="Times New Roman"/>
          <w:sz w:val="22"/>
          <w:szCs w:val="22"/>
        </w:rPr>
        <w:t>,</w:t>
      </w:r>
      <w:r w:rsidRPr="00384D37" w:rsidR="00BB1364">
        <w:rPr>
          <w:rFonts w:ascii="Times New Roman" w:hAnsi="Times New Roman"/>
          <w:sz w:val="22"/>
          <w:szCs w:val="22"/>
        </w:rPr>
        <w:t xml:space="preserve"> and </w:t>
      </w:r>
      <w:r w:rsidRPr="00384D37" w:rsidR="006B16BF">
        <w:rPr>
          <w:rFonts w:ascii="Times New Roman" w:hAnsi="Times New Roman"/>
          <w:sz w:val="22"/>
          <w:szCs w:val="22"/>
        </w:rPr>
        <w:t>three hours to complete the IMLS Budget Form</w:t>
      </w:r>
      <w:r w:rsidRPr="00384D37">
        <w:rPr>
          <w:rFonts w:ascii="Times New Roman" w:hAnsi="Times New Roman"/>
          <w:sz w:val="22"/>
          <w:szCs w:val="22"/>
        </w:rPr>
        <w:t>. The average costs per hour are based on the Bureau of Labor Statistics mean hourly wage</w:t>
      </w:r>
      <w:r w:rsidRPr="00384D37" w:rsidR="00751231">
        <w:rPr>
          <w:rFonts w:ascii="Times New Roman" w:hAnsi="Times New Roman"/>
          <w:sz w:val="22"/>
          <w:szCs w:val="22"/>
        </w:rPr>
        <w:t>s</w:t>
      </w:r>
      <w:r w:rsidRPr="00384D37">
        <w:rPr>
          <w:rFonts w:ascii="Times New Roman" w:hAnsi="Times New Roman"/>
          <w:sz w:val="22"/>
          <w:szCs w:val="22"/>
        </w:rPr>
        <w:t xml:space="preserve"> for </w:t>
      </w:r>
      <w:r w:rsidRPr="00384D37" w:rsidR="0035712B">
        <w:rPr>
          <w:rFonts w:ascii="Times New Roman" w:hAnsi="Times New Roman"/>
          <w:sz w:val="22"/>
          <w:szCs w:val="22"/>
        </w:rPr>
        <w:t>librarians</w:t>
      </w:r>
      <w:r w:rsidRPr="00384D37">
        <w:rPr>
          <w:rFonts w:ascii="Times New Roman" w:hAnsi="Times New Roman"/>
          <w:sz w:val="22"/>
          <w:szCs w:val="22"/>
        </w:rPr>
        <w:t xml:space="preserve"> ($</w:t>
      </w:r>
      <w:r w:rsidRPr="00384D37" w:rsidR="00A318BC">
        <w:rPr>
          <w:rFonts w:ascii="Times New Roman" w:hAnsi="Times New Roman"/>
          <w:sz w:val="22"/>
          <w:szCs w:val="22"/>
        </w:rPr>
        <w:t>32.97</w:t>
      </w:r>
      <w:r w:rsidRPr="00384D37">
        <w:rPr>
          <w:rFonts w:ascii="Times New Roman" w:hAnsi="Times New Roman"/>
          <w:sz w:val="22"/>
          <w:szCs w:val="22"/>
        </w:rPr>
        <w:t>) and museum</w:t>
      </w:r>
      <w:r w:rsidRPr="00384D37" w:rsidR="0035712B">
        <w:rPr>
          <w:rFonts w:ascii="Times New Roman" w:hAnsi="Times New Roman"/>
          <w:sz w:val="22"/>
          <w:szCs w:val="22"/>
        </w:rPr>
        <w:t xml:space="preserve"> curators</w:t>
      </w:r>
      <w:r w:rsidRPr="00384D37">
        <w:rPr>
          <w:rFonts w:ascii="Times New Roman" w:hAnsi="Times New Roman"/>
          <w:sz w:val="22"/>
          <w:szCs w:val="22"/>
        </w:rPr>
        <w:t xml:space="preserve"> ($3</w:t>
      </w:r>
      <w:r w:rsidRPr="00384D37" w:rsidR="009D7CAC">
        <w:rPr>
          <w:rFonts w:ascii="Times New Roman" w:hAnsi="Times New Roman"/>
          <w:sz w:val="22"/>
          <w:szCs w:val="22"/>
        </w:rPr>
        <w:t>4.07</w:t>
      </w:r>
      <w:r w:rsidRPr="00384D37">
        <w:rPr>
          <w:rFonts w:ascii="Times New Roman" w:hAnsi="Times New Roman"/>
          <w:sz w:val="22"/>
          <w:szCs w:val="22"/>
        </w:rPr>
        <w:t>)</w:t>
      </w:r>
      <w:r w:rsidR="00E77FD2">
        <w:rPr>
          <w:rFonts w:ascii="Times New Roman" w:hAnsi="Times New Roman"/>
          <w:sz w:val="22"/>
          <w:szCs w:val="22"/>
        </w:rPr>
        <w:t>,</w:t>
      </w:r>
      <w:r w:rsidRPr="00384D37">
        <w:rPr>
          <w:rFonts w:ascii="Times New Roman" w:hAnsi="Times New Roman"/>
          <w:sz w:val="22"/>
          <w:szCs w:val="22"/>
        </w:rPr>
        <w:t xml:space="preserve"> </w:t>
      </w:r>
      <w:r w:rsidR="00E77FD2">
        <w:rPr>
          <w:rFonts w:ascii="Times New Roman" w:hAnsi="Times New Roman"/>
          <w:sz w:val="22"/>
          <w:szCs w:val="22"/>
        </w:rPr>
        <w:t xml:space="preserve">which </w:t>
      </w:r>
      <w:r w:rsidRPr="00384D37" w:rsidR="00BA2075">
        <w:rPr>
          <w:rFonts w:ascii="Times New Roman" w:hAnsi="Times New Roman"/>
          <w:sz w:val="22"/>
          <w:szCs w:val="22"/>
        </w:rPr>
        <w:t>total</w:t>
      </w:r>
      <w:r w:rsidR="00E77FD2">
        <w:rPr>
          <w:rFonts w:ascii="Times New Roman" w:hAnsi="Times New Roman"/>
          <w:sz w:val="22"/>
          <w:szCs w:val="22"/>
        </w:rPr>
        <w:t>s</w:t>
      </w:r>
      <w:r w:rsidRPr="00384D37" w:rsidR="00BA2075">
        <w:rPr>
          <w:rFonts w:ascii="Times New Roman" w:hAnsi="Times New Roman"/>
          <w:sz w:val="22"/>
          <w:szCs w:val="22"/>
        </w:rPr>
        <w:t xml:space="preserve"> an</w:t>
      </w:r>
      <w:r w:rsidRPr="00384D37">
        <w:rPr>
          <w:rFonts w:ascii="Times New Roman" w:hAnsi="Times New Roman"/>
          <w:sz w:val="22"/>
          <w:szCs w:val="22"/>
        </w:rPr>
        <w:t xml:space="preserve"> average </w:t>
      </w:r>
      <w:r w:rsidRPr="00384D37" w:rsidR="00BA2075">
        <w:rPr>
          <w:rFonts w:ascii="Times New Roman" w:hAnsi="Times New Roman"/>
          <w:sz w:val="22"/>
          <w:szCs w:val="22"/>
        </w:rPr>
        <w:t>hourly salary of</w:t>
      </w:r>
      <w:r w:rsidRPr="00384D37">
        <w:rPr>
          <w:rFonts w:ascii="Times New Roman" w:hAnsi="Times New Roman"/>
          <w:sz w:val="22"/>
          <w:szCs w:val="22"/>
        </w:rPr>
        <w:t xml:space="preserve"> $3</w:t>
      </w:r>
      <w:r w:rsidRPr="00384D37" w:rsidR="009D7CAC">
        <w:rPr>
          <w:rFonts w:ascii="Times New Roman" w:hAnsi="Times New Roman"/>
          <w:sz w:val="22"/>
          <w:szCs w:val="22"/>
        </w:rPr>
        <w:t>3.52</w:t>
      </w:r>
      <w:r w:rsidRPr="00384D37">
        <w:rPr>
          <w:rFonts w:ascii="Times New Roman" w:hAnsi="Times New Roman"/>
          <w:sz w:val="22"/>
          <w:szCs w:val="22"/>
        </w:rPr>
        <w:t xml:space="preserve">. </w:t>
      </w:r>
    </w:p>
    <w:p w:rsidR="0059077D" w:rsidRPr="00384D37" w:rsidP="0059077D" w14:paraId="21C39210" w14:textId="77777777">
      <w:pPr>
        <w:tabs>
          <w:tab w:val="left" w:pos="540"/>
        </w:tabs>
        <w:ind w:left="360"/>
        <w:rPr>
          <w:rFonts w:ascii="Times New Roman" w:hAnsi="Times New Roman"/>
          <w:sz w:val="22"/>
          <w:szCs w:val="22"/>
        </w:rPr>
      </w:pPr>
    </w:p>
    <w:p w:rsidR="0059077D" w:rsidRPr="00384D37" w:rsidP="0059077D" w14:paraId="66C721F0" w14:textId="77777777">
      <w:pPr>
        <w:tabs>
          <w:tab w:val="left" w:pos="540"/>
        </w:tabs>
        <w:ind w:left="360"/>
        <w:rPr>
          <w:rFonts w:ascii="Times New Roman" w:hAnsi="Times New Roman"/>
          <w:sz w:val="22"/>
          <w:szCs w:val="22"/>
        </w:rPr>
      </w:pPr>
      <w:r w:rsidRPr="00384D37">
        <w:rPr>
          <w:rFonts w:ascii="Times New Roman" w:hAnsi="Times New Roman"/>
          <w:sz w:val="22"/>
          <w:szCs w:val="22"/>
        </w:rPr>
        <w:t>The two cost components for total capital/start-up and operation/maintenance/purchase of services are not applicable.</w:t>
      </w:r>
    </w:p>
    <w:p w:rsidR="0059077D" w:rsidRPr="00384D37" w:rsidP="0059077D" w14:paraId="006DE1E3" w14:textId="77777777">
      <w:pPr>
        <w:tabs>
          <w:tab w:val="left" w:pos="540"/>
        </w:tabs>
        <w:rPr>
          <w:rFonts w:ascii="Times New Roman" w:hAnsi="Times New Roman"/>
          <w:sz w:val="22"/>
          <w:szCs w:val="22"/>
        </w:rPr>
      </w:pPr>
    </w:p>
    <w:p w:rsidR="0059077D" w:rsidRPr="00384D37" w:rsidP="0059077D" w14:paraId="127F71F2" w14:textId="77777777">
      <w:pPr>
        <w:numPr>
          <w:ilvl w:val="0"/>
          <w:numId w:val="1"/>
        </w:numPr>
        <w:tabs>
          <w:tab w:val="left" w:pos="540"/>
        </w:tabs>
        <w:rPr>
          <w:rFonts w:ascii="Times New Roman" w:hAnsi="Times New Roman"/>
          <w:sz w:val="22"/>
          <w:szCs w:val="22"/>
        </w:rPr>
      </w:pPr>
      <w:r w:rsidRPr="00384D37">
        <w:rPr>
          <w:rFonts w:ascii="Times New Roman" w:hAnsi="Times New Roman"/>
          <w:b/>
          <w:sz w:val="22"/>
          <w:szCs w:val="22"/>
        </w:rPr>
        <w:t>Estimate of Costs to Federal Government</w:t>
      </w:r>
    </w:p>
    <w:p w:rsidR="0059077D" w:rsidRPr="00384D37" w:rsidP="0059077D" w14:paraId="3E431866" w14:textId="77777777">
      <w:pPr>
        <w:tabs>
          <w:tab w:val="left" w:pos="540"/>
        </w:tabs>
        <w:ind w:left="360"/>
        <w:rPr>
          <w:rFonts w:ascii="Times New Roman" w:hAnsi="Times New Roman"/>
          <w:sz w:val="22"/>
          <w:szCs w:val="22"/>
        </w:rPr>
      </w:pPr>
    </w:p>
    <w:p w:rsidR="0059077D" w:rsidRPr="00384D37" w:rsidP="0059077D" w14:paraId="2F0BCAF9" w14:textId="5BB0EBDC">
      <w:pPr>
        <w:ind w:left="360"/>
        <w:rPr>
          <w:rFonts w:ascii="Times New Roman" w:hAnsi="Times New Roman"/>
          <w:sz w:val="22"/>
          <w:szCs w:val="22"/>
        </w:rPr>
      </w:pPr>
      <w:r w:rsidRPr="00384D37">
        <w:rPr>
          <w:rFonts w:ascii="Times New Roman" w:hAnsi="Times New Roman"/>
          <w:sz w:val="22"/>
          <w:szCs w:val="22"/>
        </w:rPr>
        <w:t xml:space="preserve">The annual total cost to the Federal Government </w:t>
      </w:r>
      <w:r w:rsidR="005F0006">
        <w:rPr>
          <w:rFonts w:ascii="Times New Roman" w:hAnsi="Times New Roman"/>
          <w:sz w:val="22"/>
          <w:szCs w:val="22"/>
        </w:rPr>
        <w:t xml:space="preserve">for the four forms described </w:t>
      </w:r>
      <w:r w:rsidR="00B33C77">
        <w:rPr>
          <w:rFonts w:ascii="Times New Roman" w:hAnsi="Times New Roman"/>
          <w:sz w:val="22"/>
          <w:szCs w:val="22"/>
        </w:rPr>
        <w:t xml:space="preserve">in paragraph 12 </w:t>
      </w:r>
      <w:r w:rsidR="00C47A15">
        <w:rPr>
          <w:rFonts w:ascii="Times New Roman" w:hAnsi="Times New Roman"/>
          <w:sz w:val="22"/>
          <w:szCs w:val="22"/>
        </w:rPr>
        <w:t xml:space="preserve">above </w:t>
      </w:r>
      <w:r w:rsidRPr="00384D37">
        <w:rPr>
          <w:rFonts w:ascii="Times New Roman" w:hAnsi="Times New Roman"/>
          <w:sz w:val="22"/>
          <w:szCs w:val="22"/>
        </w:rPr>
        <w:t>is estimated to be $</w:t>
      </w:r>
      <w:r w:rsidRPr="00384D37" w:rsidR="002376A0">
        <w:rPr>
          <w:rFonts w:ascii="Times New Roman" w:hAnsi="Times New Roman"/>
          <w:sz w:val="22"/>
          <w:szCs w:val="22"/>
        </w:rPr>
        <w:t>54,</w:t>
      </w:r>
      <w:r w:rsidRPr="00384D37" w:rsidR="006060B4">
        <w:rPr>
          <w:rFonts w:ascii="Times New Roman" w:hAnsi="Times New Roman"/>
          <w:sz w:val="22"/>
          <w:szCs w:val="22"/>
        </w:rPr>
        <w:t>652.50</w:t>
      </w:r>
      <w:r w:rsidRPr="00384D37">
        <w:rPr>
          <w:rFonts w:ascii="Times New Roman" w:hAnsi="Times New Roman"/>
          <w:sz w:val="22"/>
          <w:szCs w:val="22"/>
        </w:rPr>
        <w:t xml:space="preserve">. </w:t>
      </w:r>
      <w:r w:rsidRPr="00384D37" w:rsidR="00225E3D">
        <w:rPr>
          <w:rFonts w:ascii="Times New Roman" w:hAnsi="Times New Roman"/>
          <w:sz w:val="22"/>
          <w:szCs w:val="22"/>
        </w:rPr>
        <w:t xml:space="preserve">Reflecting the auto-ingestion of application data from Grants.gov </w:t>
      </w:r>
      <w:r w:rsidR="00817697">
        <w:rPr>
          <w:rFonts w:ascii="Times New Roman" w:hAnsi="Times New Roman"/>
          <w:sz w:val="22"/>
          <w:szCs w:val="22"/>
        </w:rPr>
        <w:t xml:space="preserve">to eGMS </w:t>
      </w:r>
      <w:r w:rsidRPr="00384D37" w:rsidR="00225E3D">
        <w:rPr>
          <w:rFonts w:ascii="Times New Roman" w:hAnsi="Times New Roman"/>
          <w:sz w:val="22"/>
          <w:szCs w:val="22"/>
        </w:rPr>
        <w:t xml:space="preserve">via a system-to-system interface, </w:t>
      </w:r>
      <w:r w:rsidR="00D227E5">
        <w:rPr>
          <w:rFonts w:ascii="Times New Roman" w:hAnsi="Times New Roman"/>
          <w:sz w:val="22"/>
          <w:szCs w:val="22"/>
        </w:rPr>
        <w:t>t</w:t>
      </w:r>
      <w:r w:rsidRPr="00384D37">
        <w:rPr>
          <w:rFonts w:ascii="Times New Roman" w:hAnsi="Times New Roman"/>
          <w:sz w:val="22"/>
          <w:szCs w:val="22"/>
        </w:rPr>
        <w:t xml:space="preserve">he time required to process one </w:t>
      </w:r>
      <w:r w:rsidRPr="00384D37" w:rsidR="0057111D">
        <w:rPr>
          <w:rFonts w:ascii="Times New Roman" w:hAnsi="Times New Roman"/>
          <w:sz w:val="22"/>
          <w:szCs w:val="22"/>
        </w:rPr>
        <w:t xml:space="preserve">IMLS Budget Form </w:t>
      </w:r>
      <w:r w:rsidRPr="00384D37">
        <w:rPr>
          <w:rFonts w:ascii="Times New Roman" w:hAnsi="Times New Roman"/>
          <w:sz w:val="22"/>
          <w:szCs w:val="22"/>
        </w:rPr>
        <w:t xml:space="preserve">is estimated to be </w:t>
      </w:r>
      <w:r w:rsidRPr="00384D37" w:rsidR="00E53A6B">
        <w:rPr>
          <w:rFonts w:ascii="Times New Roman" w:hAnsi="Times New Roman"/>
          <w:sz w:val="22"/>
          <w:szCs w:val="22"/>
        </w:rPr>
        <w:t>30</w:t>
      </w:r>
      <w:r w:rsidRPr="00384D37">
        <w:rPr>
          <w:rFonts w:ascii="Times New Roman" w:hAnsi="Times New Roman"/>
          <w:sz w:val="22"/>
          <w:szCs w:val="22"/>
        </w:rPr>
        <w:t xml:space="preserve"> minutes </w:t>
      </w:r>
      <w:r w:rsidRPr="00384D37" w:rsidR="006060B4">
        <w:rPr>
          <w:rFonts w:ascii="Times New Roman" w:hAnsi="Times New Roman"/>
          <w:sz w:val="22"/>
          <w:szCs w:val="22"/>
        </w:rPr>
        <w:t xml:space="preserve">and </w:t>
      </w:r>
      <w:r w:rsidRPr="00384D37" w:rsidR="007133CF">
        <w:rPr>
          <w:rFonts w:ascii="Times New Roman" w:hAnsi="Times New Roman"/>
          <w:sz w:val="22"/>
          <w:szCs w:val="22"/>
        </w:rPr>
        <w:t xml:space="preserve">seven minutes for </w:t>
      </w:r>
      <w:r w:rsidR="0057111D">
        <w:rPr>
          <w:rFonts w:ascii="Times New Roman" w:hAnsi="Times New Roman"/>
          <w:sz w:val="22"/>
          <w:szCs w:val="22"/>
        </w:rPr>
        <w:t>each</w:t>
      </w:r>
      <w:r w:rsidRPr="00384D37" w:rsidR="007133CF">
        <w:rPr>
          <w:rFonts w:ascii="Times New Roman" w:hAnsi="Times New Roman"/>
          <w:sz w:val="22"/>
          <w:szCs w:val="22"/>
        </w:rPr>
        <w:t xml:space="preserve"> Program Information Form</w:t>
      </w:r>
      <w:r w:rsidR="0057111D">
        <w:rPr>
          <w:rFonts w:ascii="Times New Roman" w:hAnsi="Times New Roman"/>
          <w:sz w:val="22"/>
          <w:szCs w:val="22"/>
        </w:rPr>
        <w:t xml:space="preserve"> or Supplementary Information </w:t>
      </w:r>
      <w:r w:rsidR="00817697">
        <w:rPr>
          <w:rFonts w:ascii="Times New Roman" w:hAnsi="Times New Roman"/>
          <w:sz w:val="22"/>
          <w:szCs w:val="22"/>
        </w:rPr>
        <w:t>Form</w:t>
      </w:r>
      <w:r w:rsidRPr="00384D37" w:rsidR="007133CF">
        <w:rPr>
          <w:rFonts w:ascii="Times New Roman" w:hAnsi="Times New Roman"/>
          <w:sz w:val="22"/>
          <w:szCs w:val="22"/>
        </w:rPr>
        <w:t>. T</w:t>
      </w:r>
      <w:r w:rsidRPr="00384D37">
        <w:rPr>
          <w:rFonts w:ascii="Times New Roman" w:hAnsi="Times New Roman"/>
          <w:sz w:val="22"/>
          <w:szCs w:val="22"/>
        </w:rPr>
        <w:t>he mean hourly wage for a staff member doing this work is $4</w:t>
      </w:r>
      <w:r w:rsidRPr="00384D37" w:rsidR="00E309CA">
        <w:rPr>
          <w:rFonts w:ascii="Times New Roman" w:hAnsi="Times New Roman"/>
          <w:sz w:val="22"/>
          <w:szCs w:val="22"/>
        </w:rPr>
        <w:t>8</w:t>
      </w:r>
      <w:r w:rsidRPr="00384D37">
        <w:rPr>
          <w:rFonts w:ascii="Times New Roman" w:hAnsi="Times New Roman"/>
          <w:sz w:val="22"/>
          <w:szCs w:val="22"/>
        </w:rPr>
        <w:t>.</w:t>
      </w:r>
      <w:r w:rsidRPr="00384D37" w:rsidR="00E309CA">
        <w:rPr>
          <w:rFonts w:ascii="Times New Roman" w:hAnsi="Times New Roman"/>
          <w:sz w:val="22"/>
          <w:szCs w:val="22"/>
        </w:rPr>
        <w:t>58</w:t>
      </w:r>
      <w:r w:rsidRPr="00384D37">
        <w:rPr>
          <w:rFonts w:ascii="Times New Roman" w:hAnsi="Times New Roman"/>
          <w:sz w:val="22"/>
          <w:szCs w:val="22"/>
        </w:rPr>
        <w:t>.</w:t>
      </w:r>
    </w:p>
    <w:p w:rsidR="0059077D" w:rsidRPr="00384D37" w:rsidP="0059077D" w14:paraId="72768061" w14:textId="77777777">
      <w:pPr>
        <w:tabs>
          <w:tab w:val="left" w:pos="540"/>
        </w:tabs>
        <w:rPr>
          <w:rFonts w:ascii="Times New Roman" w:hAnsi="Times New Roman"/>
          <w:sz w:val="22"/>
          <w:szCs w:val="22"/>
        </w:rPr>
      </w:pPr>
    </w:p>
    <w:p w:rsidR="0059077D" w:rsidRPr="00384D37" w:rsidP="0059077D" w14:paraId="472805D8" w14:textId="77777777">
      <w:pPr>
        <w:numPr>
          <w:ilvl w:val="0"/>
          <w:numId w:val="1"/>
        </w:numPr>
        <w:tabs>
          <w:tab w:val="left" w:pos="540"/>
        </w:tabs>
        <w:rPr>
          <w:rFonts w:ascii="Times New Roman" w:hAnsi="Times New Roman"/>
          <w:sz w:val="22"/>
          <w:szCs w:val="22"/>
        </w:rPr>
      </w:pPr>
      <w:r w:rsidRPr="00384D37">
        <w:rPr>
          <w:rFonts w:ascii="Times New Roman" w:hAnsi="Times New Roman"/>
          <w:b/>
          <w:sz w:val="22"/>
          <w:szCs w:val="22"/>
        </w:rPr>
        <w:t>Explanation of Change in Burden</w:t>
      </w:r>
    </w:p>
    <w:p w:rsidR="0059077D" w:rsidRPr="00384D37" w:rsidP="0059077D" w14:paraId="65750C01" w14:textId="77777777">
      <w:pPr>
        <w:tabs>
          <w:tab w:val="left" w:pos="540"/>
        </w:tabs>
        <w:ind w:left="360"/>
        <w:rPr>
          <w:rFonts w:ascii="Times New Roman" w:hAnsi="Times New Roman"/>
          <w:color w:val="000000"/>
          <w:sz w:val="22"/>
          <w:szCs w:val="22"/>
        </w:rPr>
      </w:pPr>
    </w:p>
    <w:p w:rsidR="0059077D" w:rsidRPr="00384D37" w:rsidP="0059077D" w14:paraId="565A68B7" w14:textId="7EE827AB">
      <w:pPr>
        <w:tabs>
          <w:tab w:val="left" w:pos="540"/>
        </w:tabs>
        <w:ind w:left="360"/>
        <w:rPr>
          <w:rFonts w:ascii="Times New Roman" w:hAnsi="Times New Roman"/>
          <w:sz w:val="22"/>
          <w:szCs w:val="22"/>
        </w:rPr>
      </w:pPr>
      <w:r w:rsidRPr="00384D37">
        <w:rPr>
          <w:rFonts w:ascii="Times New Roman" w:hAnsi="Times New Roman"/>
          <w:sz w:val="22"/>
          <w:szCs w:val="22"/>
        </w:rPr>
        <w:t>The burden for respondents reflects a more accurate assessment of the time required to prepare each form</w:t>
      </w:r>
      <w:r w:rsidRPr="00384D37" w:rsidR="000A7CBD">
        <w:rPr>
          <w:rFonts w:ascii="Times New Roman" w:hAnsi="Times New Roman"/>
          <w:sz w:val="22"/>
          <w:szCs w:val="22"/>
        </w:rPr>
        <w:t xml:space="preserve">. The original </w:t>
      </w:r>
      <w:r w:rsidRPr="00384D37" w:rsidR="00EB4CC3">
        <w:rPr>
          <w:rFonts w:ascii="Times New Roman" w:hAnsi="Times New Roman"/>
          <w:sz w:val="22"/>
          <w:szCs w:val="22"/>
        </w:rPr>
        <w:t>burden</w:t>
      </w:r>
      <w:r w:rsidRPr="00384D37" w:rsidR="000A7CBD">
        <w:rPr>
          <w:rFonts w:ascii="Times New Roman" w:hAnsi="Times New Roman"/>
          <w:sz w:val="22"/>
          <w:szCs w:val="22"/>
        </w:rPr>
        <w:t xml:space="preserve"> </w:t>
      </w:r>
      <w:r w:rsidRPr="00384D37" w:rsidR="00963AC4">
        <w:rPr>
          <w:rFonts w:ascii="Times New Roman" w:hAnsi="Times New Roman"/>
          <w:sz w:val="22"/>
          <w:szCs w:val="22"/>
        </w:rPr>
        <w:t xml:space="preserve">included in the </w:t>
      </w:r>
      <w:r w:rsidRPr="00384D37" w:rsidR="000A7CBD">
        <w:rPr>
          <w:rFonts w:ascii="Times New Roman" w:hAnsi="Times New Roman"/>
          <w:sz w:val="22"/>
          <w:szCs w:val="22"/>
        </w:rPr>
        <w:t xml:space="preserve">60-Day </w:t>
      </w:r>
      <w:r w:rsidRPr="00384D37" w:rsidR="006D46BA">
        <w:rPr>
          <w:rFonts w:ascii="Times New Roman" w:hAnsi="Times New Roman"/>
          <w:sz w:val="22"/>
          <w:szCs w:val="22"/>
        </w:rPr>
        <w:t>Federal Register Notice</w:t>
      </w:r>
      <w:r w:rsidRPr="00384D37" w:rsidR="000A7CBD">
        <w:rPr>
          <w:rFonts w:ascii="Times New Roman" w:hAnsi="Times New Roman"/>
          <w:sz w:val="22"/>
          <w:szCs w:val="22"/>
        </w:rPr>
        <w:t xml:space="preserve"> </w:t>
      </w:r>
      <w:r w:rsidR="00D926BE">
        <w:rPr>
          <w:rFonts w:ascii="Times New Roman" w:hAnsi="Times New Roman"/>
          <w:sz w:val="22"/>
          <w:szCs w:val="22"/>
        </w:rPr>
        <w:t xml:space="preserve">included </w:t>
      </w:r>
      <w:r w:rsidRPr="00384D37" w:rsidR="002930F4">
        <w:rPr>
          <w:rFonts w:ascii="Times New Roman" w:hAnsi="Times New Roman"/>
          <w:sz w:val="22"/>
          <w:szCs w:val="22"/>
        </w:rPr>
        <w:t>a</w:t>
      </w:r>
      <w:r w:rsidRPr="00384D37" w:rsidR="006D46BA">
        <w:rPr>
          <w:rFonts w:ascii="Times New Roman" w:hAnsi="Times New Roman"/>
          <w:sz w:val="22"/>
          <w:szCs w:val="22"/>
        </w:rPr>
        <w:t xml:space="preserve"> slightly </w:t>
      </w:r>
      <w:r w:rsidR="00D926BE">
        <w:rPr>
          <w:rFonts w:ascii="Times New Roman" w:hAnsi="Times New Roman"/>
          <w:sz w:val="22"/>
          <w:szCs w:val="22"/>
        </w:rPr>
        <w:t xml:space="preserve">increased </w:t>
      </w:r>
      <w:r w:rsidRPr="00384D37" w:rsidR="00EB4CC3">
        <w:rPr>
          <w:rFonts w:ascii="Times New Roman" w:hAnsi="Times New Roman"/>
          <w:sz w:val="22"/>
          <w:szCs w:val="22"/>
        </w:rPr>
        <w:t xml:space="preserve">number of </w:t>
      </w:r>
      <w:r w:rsidRPr="00384D37" w:rsidR="00D70C92">
        <w:rPr>
          <w:rFonts w:ascii="Times New Roman" w:hAnsi="Times New Roman"/>
          <w:sz w:val="22"/>
          <w:szCs w:val="22"/>
        </w:rPr>
        <w:t xml:space="preserve">estimated yearly </w:t>
      </w:r>
      <w:r w:rsidRPr="00384D37" w:rsidR="00EB4CC3">
        <w:rPr>
          <w:rFonts w:ascii="Times New Roman" w:hAnsi="Times New Roman"/>
          <w:sz w:val="22"/>
          <w:szCs w:val="22"/>
        </w:rPr>
        <w:t>respondents</w:t>
      </w:r>
      <w:r w:rsidRPr="00384D37" w:rsidR="006D46BA">
        <w:rPr>
          <w:rFonts w:ascii="Times New Roman" w:hAnsi="Times New Roman"/>
          <w:sz w:val="22"/>
          <w:szCs w:val="22"/>
        </w:rPr>
        <w:t xml:space="preserve">. Since </w:t>
      </w:r>
      <w:r w:rsidR="000B70EE">
        <w:rPr>
          <w:rFonts w:ascii="Times New Roman" w:hAnsi="Times New Roman"/>
          <w:sz w:val="22"/>
          <w:szCs w:val="22"/>
        </w:rPr>
        <w:t xml:space="preserve">the agency </w:t>
      </w:r>
      <w:r w:rsidRPr="00384D37" w:rsidR="006D46BA">
        <w:rPr>
          <w:rFonts w:ascii="Times New Roman" w:hAnsi="Times New Roman"/>
          <w:sz w:val="22"/>
          <w:szCs w:val="22"/>
        </w:rPr>
        <w:t>publ</w:t>
      </w:r>
      <w:r w:rsidRPr="00384D37" w:rsidR="009D2C66">
        <w:rPr>
          <w:rFonts w:ascii="Times New Roman" w:hAnsi="Times New Roman"/>
          <w:sz w:val="22"/>
          <w:szCs w:val="22"/>
        </w:rPr>
        <w:t xml:space="preserve">ished that </w:t>
      </w:r>
      <w:r w:rsidRPr="00384D37" w:rsidR="002930F4">
        <w:rPr>
          <w:rFonts w:ascii="Times New Roman" w:hAnsi="Times New Roman"/>
          <w:sz w:val="22"/>
          <w:szCs w:val="22"/>
        </w:rPr>
        <w:t>Notice</w:t>
      </w:r>
      <w:r w:rsidRPr="00384D37" w:rsidR="009D2C66">
        <w:rPr>
          <w:rFonts w:ascii="Times New Roman" w:hAnsi="Times New Roman"/>
          <w:sz w:val="22"/>
          <w:szCs w:val="22"/>
        </w:rPr>
        <w:t xml:space="preserve"> in early February, IMLS </w:t>
      </w:r>
      <w:r w:rsidRPr="00384D37" w:rsidR="006D46BA">
        <w:rPr>
          <w:rFonts w:ascii="Times New Roman" w:hAnsi="Times New Roman"/>
          <w:sz w:val="22"/>
          <w:szCs w:val="22"/>
        </w:rPr>
        <w:t xml:space="preserve">received </w:t>
      </w:r>
      <w:r w:rsidR="001E05B1">
        <w:rPr>
          <w:rFonts w:ascii="Times New Roman" w:hAnsi="Times New Roman"/>
          <w:sz w:val="22"/>
          <w:szCs w:val="22"/>
        </w:rPr>
        <w:t xml:space="preserve">its </w:t>
      </w:r>
      <w:r w:rsidRPr="00384D37" w:rsidR="00D70C92">
        <w:rPr>
          <w:rFonts w:ascii="Times New Roman" w:hAnsi="Times New Roman"/>
          <w:sz w:val="22"/>
          <w:szCs w:val="22"/>
        </w:rPr>
        <w:t>FY26 applications</w:t>
      </w:r>
      <w:r w:rsidR="001E05B1">
        <w:rPr>
          <w:rFonts w:ascii="Times New Roman" w:hAnsi="Times New Roman"/>
          <w:sz w:val="22"/>
          <w:szCs w:val="22"/>
        </w:rPr>
        <w:t>,</w:t>
      </w:r>
      <w:r w:rsidRPr="00384D37" w:rsidR="00D70C92">
        <w:rPr>
          <w:rFonts w:ascii="Times New Roman" w:hAnsi="Times New Roman"/>
          <w:sz w:val="22"/>
          <w:szCs w:val="22"/>
        </w:rPr>
        <w:t xml:space="preserve"> </w:t>
      </w:r>
      <w:r w:rsidRPr="00384D37" w:rsidR="001C6394">
        <w:rPr>
          <w:rFonts w:ascii="Times New Roman" w:hAnsi="Times New Roman"/>
          <w:sz w:val="22"/>
          <w:szCs w:val="22"/>
        </w:rPr>
        <w:t xml:space="preserve">which assured </w:t>
      </w:r>
      <w:r w:rsidR="000B70EE">
        <w:rPr>
          <w:rFonts w:ascii="Times New Roman" w:hAnsi="Times New Roman"/>
          <w:sz w:val="22"/>
          <w:szCs w:val="22"/>
        </w:rPr>
        <w:t xml:space="preserve">the agency </w:t>
      </w:r>
      <w:r w:rsidRPr="00384D37" w:rsidR="001C6394">
        <w:rPr>
          <w:rFonts w:ascii="Times New Roman" w:hAnsi="Times New Roman"/>
          <w:sz w:val="22"/>
          <w:szCs w:val="22"/>
        </w:rPr>
        <w:t xml:space="preserve">that </w:t>
      </w:r>
      <w:r w:rsidR="00B25329">
        <w:rPr>
          <w:rFonts w:ascii="Times New Roman" w:hAnsi="Times New Roman"/>
          <w:sz w:val="22"/>
          <w:szCs w:val="22"/>
        </w:rPr>
        <w:t xml:space="preserve">its </w:t>
      </w:r>
      <w:r w:rsidRPr="00384D37" w:rsidR="001C6394">
        <w:rPr>
          <w:rFonts w:ascii="Times New Roman" w:hAnsi="Times New Roman"/>
          <w:sz w:val="22"/>
          <w:szCs w:val="22"/>
        </w:rPr>
        <w:t xml:space="preserve">application numbers </w:t>
      </w:r>
      <w:r w:rsidRPr="00384D37" w:rsidR="007E5DE0">
        <w:rPr>
          <w:rFonts w:ascii="Times New Roman" w:hAnsi="Times New Roman"/>
          <w:sz w:val="22"/>
          <w:szCs w:val="22"/>
        </w:rPr>
        <w:t xml:space="preserve">have remained in line with </w:t>
      </w:r>
      <w:r w:rsidRPr="00384D37" w:rsidR="00434DF7">
        <w:rPr>
          <w:rFonts w:ascii="Times New Roman" w:hAnsi="Times New Roman"/>
          <w:sz w:val="22"/>
          <w:szCs w:val="22"/>
        </w:rPr>
        <w:t>previous</w:t>
      </w:r>
      <w:r w:rsidRPr="00384D37" w:rsidR="007E5DE0">
        <w:rPr>
          <w:rFonts w:ascii="Times New Roman" w:hAnsi="Times New Roman"/>
          <w:sz w:val="22"/>
          <w:szCs w:val="22"/>
        </w:rPr>
        <w:t xml:space="preserve"> ye</w:t>
      </w:r>
      <w:r w:rsidRPr="00384D37" w:rsidR="00434DF7">
        <w:rPr>
          <w:rFonts w:ascii="Times New Roman" w:hAnsi="Times New Roman"/>
          <w:sz w:val="22"/>
          <w:szCs w:val="22"/>
        </w:rPr>
        <w:t>arly submission numbers</w:t>
      </w:r>
      <w:r w:rsidRPr="00384D37" w:rsidR="007E5DE0">
        <w:rPr>
          <w:rFonts w:ascii="Times New Roman" w:hAnsi="Times New Roman"/>
          <w:sz w:val="22"/>
          <w:szCs w:val="22"/>
        </w:rPr>
        <w:t xml:space="preserve">. </w:t>
      </w:r>
      <w:r w:rsidRPr="00384D37" w:rsidR="00434DF7">
        <w:rPr>
          <w:rFonts w:ascii="Times New Roman" w:hAnsi="Times New Roman"/>
          <w:sz w:val="22"/>
          <w:szCs w:val="22"/>
        </w:rPr>
        <w:t xml:space="preserve">With this additional information, </w:t>
      </w:r>
      <w:r w:rsidR="00B25329">
        <w:rPr>
          <w:rFonts w:ascii="Times New Roman" w:hAnsi="Times New Roman"/>
          <w:sz w:val="22"/>
          <w:szCs w:val="22"/>
        </w:rPr>
        <w:t xml:space="preserve">IMLS has </w:t>
      </w:r>
      <w:r w:rsidRPr="00384D37" w:rsidR="005054DC">
        <w:rPr>
          <w:rFonts w:ascii="Times New Roman" w:hAnsi="Times New Roman"/>
          <w:sz w:val="22"/>
          <w:szCs w:val="22"/>
        </w:rPr>
        <w:t xml:space="preserve">reduced </w:t>
      </w:r>
      <w:r w:rsidR="00B25329">
        <w:rPr>
          <w:rFonts w:ascii="Times New Roman" w:hAnsi="Times New Roman"/>
          <w:sz w:val="22"/>
          <w:szCs w:val="22"/>
        </w:rPr>
        <w:t xml:space="preserve">its </w:t>
      </w:r>
      <w:r w:rsidRPr="00384D37" w:rsidR="005054DC">
        <w:rPr>
          <w:rFonts w:ascii="Times New Roman" w:hAnsi="Times New Roman"/>
          <w:sz w:val="22"/>
          <w:szCs w:val="22"/>
        </w:rPr>
        <w:t xml:space="preserve">estimated number of respondents </w:t>
      </w:r>
      <w:r w:rsidR="00B25329">
        <w:rPr>
          <w:rFonts w:ascii="Times New Roman" w:hAnsi="Times New Roman"/>
          <w:sz w:val="22"/>
          <w:szCs w:val="22"/>
        </w:rPr>
        <w:t xml:space="preserve">as well as </w:t>
      </w:r>
      <w:r w:rsidRPr="00384D37" w:rsidR="005054DC">
        <w:rPr>
          <w:rFonts w:ascii="Times New Roman" w:hAnsi="Times New Roman"/>
          <w:sz w:val="22"/>
          <w:szCs w:val="22"/>
        </w:rPr>
        <w:t xml:space="preserve">the estimated </w:t>
      </w:r>
      <w:r w:rsidRPr="00384D37" w:rsidR="004B6D1E">
        <w:rPr>
          <w:rFonts w:ascii="Times New Roman" w:hAnsi="Times New Roman"/>
          <w:sz w:val="22"/>
          <w:szCs w:val="22"/>
        </w:rPr>
        <w:t xml:space="preserve">total </w:t>
      </w:r>
      <w:r w:rsidRPr="00384D37" w:rsidR="005054DC">
        <w:rPr>
          <w:rFonts w:ascii="Times New Roman" w:hAnsi="Times New Roman"/>
          <w:sz w:val="22"/>
          <w:szCs w:val="22"/>
        </w:rPr>
        <w:t xml:space="preserve">burden hours. </w:t>
      </w:r>
    </w:p>
    <w:p w:rsidR="0059077D" w:rsidRPr="00384D37" w:rsidP="0059077D" w14:paraId="657012F7" w14:textId="77777777">
      <w:pPr>
        <w:tabs>
          <w:tab w:val="left" w:pos="540"/>
        </w:tabs>
        <w:ind w:left="360"/>
        <w:rPr>
          <w:rFonts w:ascii="Times New Roman" w:hAnsi="Times New Roman"/>
          <w:sz w:val="22"/>
          <w:szCs w:val="22"/>
        </w:rPr>
      </w:pPr>
    </w:p>
    <w:p w:rsidR="0059077D" w:rsidRPr="00384D37" w:rsidP="0059077D" w14:paraId="17946972" w14:textId="77777777">
      <w:pPr>
        <w:numPr>
          <w:ilvl w:val="0"/>
          <w:numId w:val="1"/>
        </w:numPr>
        <w:tabs>
          <w:tab w:val="left" w:pos="540"/>
        </w:tabs>
        <w:rPr>
          <w:rFonts w:ascii="Times New Roman" w:hAnsi="Times New Roman"/>
          <w:color w:val="000000"/>
          <w:sz w:val="22"/>
          <w:szCs w:val="22"/>
        </w:rPr>
      </w:pPr>
      <w:r w:rsidRPr="00384D37">
        <w:rPr>
          <w:rFonts w:ascii="Times New Roman" w:hAnsi="Times New Roman"/>
          <w:b/>
          <w:color w:val="000000"/>
          <w:sz w:val="22"/>
          <w:szCs w:val="22"/>
        </w:rPr>
        <w:t>Statistical Usage</w:t>
      </w:r>
    </w:p>
    <w:p w:rsidR="0059077D" w:rsidRPr="00384D37" w:rsidP="0059077D" w14:paraId="339DFA7B" w14:textId="77777777">
      <w:pPr>
        <w:tabs>
          <w:tab w:val="left" w:pos="540"/>
        </w:tabs>
        <w:ind w:left="360"/>
        <w:rPr>
          <w:rFonts w:ascii="Times New Roman" w:hAnsi="Times New Roman"/>
          <w:color w:val="000000"/>
          <w:sz w:val="22"/>
          <w:szCs w:val="22"/>
        </w:rPr>
      </w:pPr>
    </w:p>
    <w:p w:rsidR="0059077D" w:rsidRPr="00384D37" w:rsidP="0059077D" w14:paraId="4E9EFFC6" w14:textId="77777777">
      <w:pPr>
        <w:tabs>
          <w:tab w:val="left" w:pos="540"/>
        </w:tabs>
        <w:ind w:left="360"/>
        <w:rPr>
          <w:rFonts w:ascii="Times New Roman" w:hAnsi="Times New Roman"/>
          <w:color w:val="000000"/>
          <w:sz w:val="22"/>
          <w:szCs w:val="22"/>
        </w:rPr>
      </w:pPr>
      <w:r w:rsidRPr="00384D37">
        <w:rPr>
          <w:rFonts w:ascii="Times New Roman" w:hAnsi="Times New Roman"/>
          <w:color w:val="000000"/>
          <w:sz w:val="22"/>
          <w:szCs w:val="22"/>
        </w:rPr>
        <w:t>Not applicable.</w:t>
      </w:r>
    </w:p>
    <w:p w:rsidR="0059077D" w:rsidRPr="00384D37" w:rsidP="0059077D" w14:paraId="44C72685" w14:textId="77777777">
      <w:pPr>
        <w:tabs>
          <w:tab w:val="left" w:pos="540"/>
        </w:tabs>
        <w:ind w:left="360"/>
        <w:rPr>
          <w:rFonts w:ascii="Times New Roman" w:hAnsi="Times New Roman"/>
          <w:color w:val="000000"/>
          <w:sz w:val="22"/>
          <w:szCs w:val="22"/>
        </w:rPr>
      </w:pPr>
    </w:p>
    <w:p w:rsidR="0059077D" w:rsidRPr="00384D37" w:rsidP="0059077D" w14:paraId="271DA31F" w14:textId="77777777">
      <w:pPr>
        <w:numPr>
          <w:ilvl w:val="0"/>
          <w:numId w:val="1"/>
        </w:numPr>
        <w:tabs>
          <w:tab w:val="left" w:pos="540"/>
        </w:tabs>
        <w:rPr>
          <w:rFonts w:ascii="Times New Roman" w:hAnsi="Times New Roman"/>
          <w:color w:val="000000"/>
          <w:sz w:val="22"/>
          <w:szCs w:val="22"/>
        </w:rPr>
      </w:pPr>
      <w:r w:rsidRPr="00384D37">
        <w:rPr>
          <w:rFonts w:ascii="Times New Roman" w:hAnsi="Times New Roman"/>
          <w:b/>
          <w:color w:val="000000"/>
          <w:sz w:val="22"/>
          <w:szCs w:val="22"/>
        </w:rPr>
        <w:t>Request to Not Display Expiration Date</w:t>
      </w:r>
    </w:p>
    <w:p w:rsidR="0059077D" w:rsidRPr="00384D37" w:rsidP="0059077D" w14:paraId="370797D5" w14:textId="77777777">
      <w:pPr>
        <w:tabs>
          <w:tab w:val="left" w:pos="540"/>
        </w:tabs>
        <w:ind w:left="360"/>
        <w:rPr>
          <w:rFonts w:ascii="Times New Roman" w:hAnsi="Times New Roman"/>
          <w:b/>
          <w:color w:val="000000"/>
          <w:sz w:val="22"/>
          <w:szCs w:val="22"/>
        </w:rPr>
      </w:pPr>
    </w:p>
    <w:p w:rsidR="0059077D" w:rsidRPr="00384D37" w:rsidP="0059077D" w14:paraId="3958895E" w14:textId="7C24BFD1">
      <w:pPr>
        <w:tabs>
          <w:tab w:val="left" w:pos="540"/>
        </w:tabs>
        <w:ind w:left="360"/>
        <w:rPr>
          <w:rFonts w:ascii="Times New Roman" w:hAnsi="Times New Roman"/>
          <w:color w:val="000000"/>
          <w:sz w:val="22"/>
          <w:szCs w:val="22"/>
        </w:rPr>
      </w:pPr>
      <w:r w:rsidRPr="00384D37">
        <w:rPr>
          <w:rFonts w:ascii="Times New Roman" w:hAnsi="Times New Roman"/>
          <w:color w:val="000000"/>
          <w:sz w:val="22"/>
          <w:szCs w:val="22"/>
        </w:rPr>
        <w:t>Not applicable. The new expiration date will be displayed</w:t>
      </w:r>
      <w:r w:rsidR="00C47A15">
        <w:rPr>
          <w:rFonts w:ascii="Times New Roman" w:hAnsi="Times New Roman"/>
          <w:color w:val="000000"/>
          <w:sz w:val="22"/>
          <w:szCs w:val="22"/>
        </w:rPr>
        <w:t xml:space="preserve"> on each of the four forms described in paragraph 12 above</w:t>
      </w:r>
      <w:r w:rsidRPr="00384D37">
        <w:rPr>
          <w:rFonts w:ascii="Times New Roman" w:hAnsi="Times New Roman"/>
          <w:color w:val="000000"/>
          <w:sz w:val="22"/>
          <w:szCs w:val="22"/>
        </w:rPr>
        <w:t>.</w:t>
      </w:r>
    </w:p>
    <w:p w:rsidR="0059077D" w:rsidRPr="00384D37" w:rsidP="0059077D" w14:paraId="149A9D77" w14:textId="77777777">
      <w:pPr>
        <w:tabs>
          <w:tab w:val="left" w:pos="540"/>
        </w:tabs>
        <w:ind w:left="360"/>
        <w:rPr>
          <w:rFonts w:ascii="Times New Roman" w:hAnsi="Times New Roman"/>
          <w:color w:val="000000"/>
          <w:sz w:val="22"/>
          <w:szCs w:val="22"/>
        </w:rPr>
      </w:pPr>
    </w:p>
    <w:p w:rsidR="0059077D" w:rsidRPr="00384D37" w:rsidP="0059077D" w14:paraId="0A978832" w14:textId="77777777">
      <w:pPr>
        <w:numPr>
          <w:ilvl w:val="0"/>
          <w:numId w:val="1"/>
        </w:numPr>
        <w:tabs>
          <w:tab w:val="left" w:pos="540"/>
        </w:tabs>
        <w:rPr>
          <w:rFonts w:ascii="Times New Roman" w:hAnsi="Times New Roman"/>
          <w:b/>
          <w:color w:val="000000"/>
          <w:sz w:val="22"/>
          <w:szCs w:val="22"/>
        </w:rPr>
      </w:pPr>
      <w:r w:rsidRPr="00384D37">
        <w:rPr>
          <w:rFonts w:ascii="Times New Roman" w:hAnsi="Times New Roman"/>
          <w:b/>
          <w:color w:val="000000"/>
          <w:sz w:val="22"/>
          <w:szCs w:val="22"/>
        </w:rPr>
        <w:t>Exception to Certification Statement</w:t>
      </w:r>
    </w:p>
    <w:p w:rsidR="0059077D" w:rsidRPr="00384D37" w:rsidP="0059077D" w14:paraId="72508ED9" w14:textId="77777777">
      <w:pPr>
        <w:tabs>
          <w:tab w:val="left" w:pos="540"/>
        </w:tabs>
        <w:ind w:left="360"/>
        <w:rPr>
          <w:rFonts w:ascii="Times New Roman" w:hAnsi="Times New Roman"/>
          <w:color w:val="000000"/>
          <w:sz w:val="22"/>
          <w:szCs w:val="22"/>
        </w:rPr>
      </w:pPr>
    </w:p>
    <w:p w:rsidR="0059077D" w:rsidRPr="00384D37" w:rsidP="0059077D" w14:paraId="17850CE0" w14:textId="77777777">
      <w:pPr>
        <w:tabs>
          <w:tab w:val="left" w:pos="540"/>
        </w:tabs>
        <w:ind w:left="360"/>
        <w:rPr>
          <w:rFonts w:ascii="Times New Roman" w:hAnsi="Times New Roman"/>
          <w:color w:val="000000"/>
          <w:sz w:val="22"/>
          <w:szCs w:val="22"/>
        </w:rPr>
      </w:pPr>
      <w:r w:rsidRPr="00384D37">
        <w:rPr>
          <w:rFonts w:ascii="Times New Roman" w:hAnsi="Times New Roman"/>
          <w:color w:val="000000"/>
          <w:sz w:val="22"/>
          <w:szCs w:val="22"/>
        </w:rPr>
        <w:t>Not applicable.</w:t>
      </w:r>
    </w:p>
    <w:p w:rsidR="0059077D" w:rsidRPr="00384D37" w:rsidP="0059077D" w14:paraId="664BB288" w14:textId="77777777">
      <w:pPr>
        <w:tabs>
          <w:tab w:val="left" w:pos="540"/>
          <w:tab w:val="left" w:pos="2160"/>
        </w:tabs>
        <w:suppressAutoHyphens/>
        <w:spacing w:line="480" w:lineRule="auto"/>
        <w:rPr>
          <w:rFonts w:ascii="Times New Roman" w:hAnsi="Times New Roman"/>
          <w:color w:val="000000"/>
          <w:sz w:val="22"/>
          <w:szCs w:val="22"/>
        </w:rPr>
      </w:pPr>
    </w:p>
    <w:p w:rsidR="00162E1A" w:rsidRPr="00384D37" w14:paraId="736A3929" w14:textId="77777777">
      <w:pPr>
        <w:rPr>
          <w:rFonts w:ascii="Times New Roman" w:hAnsi="Times New Roman"/>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auto"/>
    <w:notTrueType/>
    <w:pitch w:val="variable"/>
    <w:sig w:usb0="00000003" w:usb1="00000000" w:usb2="00000000" w:usb3="00000000" w:csb0="0000000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5B20C2"/>
    <w:multiLevelType w:val="hybridMultilevel"/>
    <w:tmpl w:val="80525A9A"/>
    <w:lvl w:ilvl="0">
      <w:start w:val="1"/>
      <w:numFmt w:val="decimal"/>
      <w:lvlText w:val="%1."/>
      <w:lvlJc w:val="left"/>
      <w:pPr>
        <w:tabs>
          <w:tab w:val="num" w:pos="360"/>
        </w:tabs>
        <w:ind w:left="360" w:hanging="360"/>
      </w:pPr>
      <w:rPr>
        <w:b/>
        <w:i w:val="0"/>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18245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7D"/>
    <w:rsid w:val="00040E6D"/>
    <w:rsid w:val="000A7CBD"/>
    <w:rsid w:val="000B498B"/>
    <w:rsid w:val="000B70EE"/>
    <w:rsid w:val="000C24D5"/>
    <w:rsid w:val="000C6ADE"/>
    <w:rsid w:val="00113ED7"/>
    <w:rsid w:val="00162E1A"/>
    <w:rsid w:val="001709CB"/>
    <w:rsid w:val="00185495"/>
    <w:rsid w:val="00194FF9"/>
    <w:rsid w:val="001C6394"/>
    <w:rsid w:val="001D5705"/>
    <w:rsid w:val="001E05B1"/>
    <w:rsid w:val="001F32ED"/>
    <w:rsid w:val="0021312A"/>
    <w:rsid w:val="002249D1"/>
    <w:rsid w:val="00225E3D"/>
    <w:rsid w:val="002376A0"/>
    <w:rsid w:val="00282B66"/>
    <w:rsid w:val="00292D29"/>
    <w:rsid w:val="002930F4"/>
    <w:rsid w:val="00294C24"/>
    <w:rsid w:val="002B7A06"/>
    <w:rsid w:val="003223A9"/>
    <w:rsid w:val="00331301"/>
    <w:rsid w:val="00344E52"/>
    <w:rsid w:val="0035712B"/>
    <w:rsid w:val="003639E8"/>
    <w:rsid w:val="00370480"/>
    <w:rsid w:val="00375C67"/>
    <w:rsid w:val="00384D37"/>
    <w:rsid w:val="00395252"/>
    <w:rsid w:val="003B59E9"/>
    <w:rsid w:val="00434DF7"/>
    <w:rsid w:val="00437EE9"/>
    <w:rsid w:val="0045270E"/>
    <w:rsid w:val="00481959"/>
    <w:rsid w:val="00491F69"/>
    <w:rsid w:val="004B6D1E"/>
    <w:rsid w:val="004D61AB"/>
    <w:rsid w:val="005054DC"/>
    <w:rsid w:val="00550691"/>
    <w:rsid w:val="0057111D"/>
    <w:rsid w:val="00577290"/>
    <w:rsid w:val="0059077D"/>
    <w:rsid w:val="005C0FAE"/>
    <w:rsid w:val="005E6CF6"/>
    <w:rsid w:val="005F0006"/>
    <w:rsid w:val="005F2A63"/>
    <w:rsid w:val="00602523"/>
    <w:rsid w:val="00602D27"/>
    <w:rsid w:val="006060B4"/>
    <w:rsid w:val="006111A2"/>
    <w:rsid w:val="00664914"/>
    <w:rsid w:val="00677341"/>
    <w:rsid w:val="006B16BF"/>
    <w:rsid w:val="006C1241"/>
    <w:rsid w:val="006D46BA"/>
    <w:rsid w:val="006E46CF"/>
    <w:rsid w:val="006F33EC"/>
    <w:rsid w:val="006F6D24"/>
    <w:rsid w:val="00700745"/>
    <w:rsid w:val="007133CF"/>
    <w:rsid w:val="00720B4B"/>
    <w:rsid w:val="00751231"/>
    <w:rsid w:val="007742C1"/>
    <w:rsid w:val="007A33D7"/>
    <w:rsid w:val="007B7D44"/>
    <w:rsid w:val="007C1F34"/>
    <w:rsid w:val="007D5E86"/>
    <w:rsid w:val="007E5DE0"/>
    <w:rsid w:val="00815D6E"/>
    <w:rsid w:val="00817697"/>
    <w:rsid w:val="008212C8"/>
    <w:rsid w:val="008448EB"/>
    <w:rsid w:val="00863FE2"/>
    <w:rsid w:val="008A741C"/>
    <w:rsid w:val="008D08AC"/>
    <w:rsid w:val="008E37E6"/>
    <w:rsid w:val="0090597A"/>
    <w:rsid w:val="009166E9"/>
    <w:rsid w:val="009406FF"/>
    <w:rsid w:val="00951F78"/>
    <w:rsid w:val="00963AC4"/>
    <w:rsid w:val="00973832"/>
    <w:rsid w:val="00987ED8"/>
    <w:rsid w:val="009D0EC5"/>
    <w:rsid w:val="009D2C66"/>
    <w:rsid w:val="009D7CAC"/>
    <w:rsid w:val="00A003FF"/>
    <w:rsid w:val="00A1345F"/>
    <w:rsid w:val="00A176BB"/>
    <w:rsid w:val="00A24ABB"/>
    <w:rsid w:val="00A318BC"/>
    <w:rsid w:val="00A543DB"/>
    <w:rsid w:val="00A90045"/>
    <w:rsid w:val="00A904DA"/>
    <w:rsid w:val="00AA2978"/>
    <w:rsid w:val="00AE574A"/>
    <w:rsid w:val="00AF454A"/>
    <w:rsid w:val="00AF5F24"/>
    <w:rsid w:val="00B07423"/>
    <w:rsid w:val="00B25329"/>
    <w:rsid w:val="00B33C77"/>
    <w:rsid w:val="00B44685"/>
    <w:rsid w:val="00B5420A"/>
    <w:rsid w:val="00BA2075"/>
    <w:rsid w:val="00BB1364"/>
    <w:rsid w:val="00BC2CB0"/>
    <w:rsid w:val="00BC3BF9"/>
    <w:rsid w:val="00BE6B3B"/>
    <w:rsid w:val="00C25A9E"/>
    <w:rsid w:val="00C377EA"/>
    <w:rsid w:val="00C47A15"/>
    <w:rsid w:val="00C73E96"/>
    <w:rsid w:val="00CA0541"/>
    <w:rsid w:val="00CA4015"/>
    <w:rsid w:val="00CC0F09"/>
    <w:rsid w:val="00CC1B2B"/>
    <w:rsid w:val="00CC25EA"/>
    <w:rsid w:val="00CD4DEA"/>
    <w:rsid w:val="00CE5961"/>
    <w:rsid w:val="00CE761D"/>
    <w:rsid w:val="00CF0E21"/>
    <w:rsid w:val="00D227E5"/>
    <w:rsid w:val="00D30B4E"/>
    <w:rsid w:val="00D70C92"/>
    <w:rsid w:val="00D926BE"/>
    <w:rsid w:val="00D953CD"/>
    <w:rsid w:val="00DD3D89"/>
    <w:rsid w:val="00E166ED"/>
    <w:rsid w:val="00E23909"/>
    <w:rsid w:val="00E309CA"/>
    <w:rsid w:val="00E404D0"/>
    <w:rsid w:val="00E44385"/>
    <w:rsid w:val="00E45359"/>
    <w:rsid w:val="00E53A6B"/>
    <w:rsid w:val="00E75CFD"/>
    <w:rsid w:val="00E77FD2"/>
    <w:rsid w:val="00E96CD9"/>
    <w:rsid w:val="00EB1821"/>
    <w:rsid w:val="00EB4CC3"/>
    <w:rsid w:val="00ED2C74"/>
    <w:rsid w:val="00ED357E"/>
    <w:rsid w:val="00F11A88"/>
    <w:rsid w:val="00F325B4"/>
    <w:rsid w:val="00F3307E"/>
    <w:rsid w:val="00F504C7"/>
    <w:rsid w:val="00F571DF"/>
    <w:rsid w:val="00F71F08"/>
    <w:rsid w:val="00F735B3"/>
    <w:rsid w:val="00F861AD"/>
    <w:rsid w:val="00FE46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E4780E"/>
  <w15:chartTrackingRefBased/>
  <w15:docId w15:val="{1AE54175-B7FB-4B77-8AAC-8A1F21A6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077D"/>
    <w:pPr>
      <w:widowControl w:val="0"/>
      <w:snapToGrid w:val="0"/>
      <w:spacing w:after="0" w:line="240" w:lineRule="auto"/>
    </w:pPr>
    <w:rPr>
      <w:rFonts w:ascii="Courier" w:eastAsia="Times New Roman" w:hAnsi="Courier" w:cs="Times New Roman"/>
      <w:kern w:val="0"/>
      <w:szCs w:val="20"/>
      <w14:ligatures w14:val="none"/>
    </w:rPr>
  </w:style>
  <w:style w:type="paragraph" w:styleId="Heading1">
    <w:name w:val="heading 1"/>
    <w:basedOn w:val="Normal"/>
    <w:next w:val="Normal"/>
    <w:link w:val="Heading1Char"/>
    <w:uiPriority w:val="9"/>
    <w:qFormat/>
    <w:rsid w:val="00590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7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7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7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7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77D"/>
    <w:rPr>
      <w:rFonts w:eastAsiaTheme="majorEastAsia" w:cstheme="majorBidi"/>
      <w:color w:val="272727" w:themeColor="text1" w:themeTint="D8"/>
    </w:rPr>
  </w:style>
  <w:style w:type="paragraph" w:styleId="Title">
    <w:name w:val="Title"/>
    <w:basedOn w:val="Normal"/>
    <w:next w:val="Normal"/>
    <w:link w:val="TitleChar"/>
    <w:uiPriority w:val="10"/>
    <w:qFormat/>
    <w:rsid w:val="005907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77D"/>
    <w:pPr>
      <w:spacing w:before="160"/>
      <w:jc w:val="center"/>
    </w:pPr>
    <w:rPr>
      <w:i/>
      <w:iCs/>
      <w:color w:val="404040" w:themeColor="text1" w:themeTint="BF"/>
    </w:rPr>
  </w:style>
  <w:style w:type="character" w:customStyle="1" w:styleId="QuoteChar">
    <w:name w:val="Quote Char"/>
    <w:basedOn w:val="DefaultParagraphFont"/>
    <w:link w:val="Quote"/>
    <w:uiPriority w:val="29"/>
    <w:rsid w:val="0059077D"/>
    <w:rPr>
      <w:i/>
      <w:iCs/>
      <w:color w:val="404040" w:themeColor="text1" w:themeTint="BF"/>
    </w:rPr>
  </w:style>
  <w:style w:type="paragraph" w:styleId="ListParagraph">
    <w:name w:val="List Paragraph"/>
    <w:basedOn w:val="Normal"/>
    <w:uiPriority w:val="34"/>
    <w:qFormat/>
    <w:rsid w:val="0059077D"/>
    <w:pPr>
      <w:ind w:left="720"/>
      <w:contextualSpacing/>
    </w:pPr>
  </w:style>
  <w:style w:type="character" w:styleId="IntenseEmphasis">
    <w:name w:val="Intense Emphasis"/>
    <w:basedOn w:val="DefaultParagraphFont"/>
    <w:uiPriority w:val="21"/>
    <w:qFormat/>
    <w:rsid w:val="0059077D"/>
    <w:rPr>
      <w:i/>
      <w:iCs/>
      <w:color w:val="0F4761" w:themeColor="accent1" w:themeShade="BF"/>
    </w:rPr>
  </w:style>
  <w:style w:type="paragraph" w:styleId="IntenseQuote">
    <w:name w:val="Intense Quote"/>
    <w:basedOn w:val="Normal"/>
    <w:next w:val="Normal"/>
    <w:link w:val="IntenseQuoteChar"/>
    <w:uiPriority w:val="30"/>
    <w:qFormat/>
    <w:rsid w:val="00590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77D"/>
    <w:rPr>
      <w:i/>
      <w:iCs/>
      <w:color w:val="0F4761" w:themeColor="accent1" w:themeShade="BF"/>
    </w:rPr>
  </w:style>
  <w:style w:type="character" w:styleId="IntenseReference">
    <w:name w:val="Intense Reference"/>
    <w:basedOn w:val="DefaultParagraphFont"/>
    <w:uiPriority w:val="32"/>
    <w:qFormat/>
    <w:rsid w:val="0059077D"/>
    <w:rPr>
      <w:b/>
      <w:bCs/>
      <w:smallCaps/>
      <w:color w:val="0F4761" w:themeColor="accent1" w:themeShade="BF"/>
      <w:spacing w:val="5"/>
    </w:rPr>
  </w:style>
  <w:style w:type="character" w:styleId="CommentReference">
    <w:name w:val="annotation reference"/>
    <w:basedOn w:val="DefaultParagraphFont"/>
    <w:semiHidden/>
    <w:unhideWhenUsed/>
    <w:rsid w:val="0059077D"/>
    <w:rPr>
      <w:sz w:val="16"/>
      <w:szCs w:val="16"/>
    </w:rPr>
  </w:style>
  <w:style w:type="paragraph" w:styleId="Revision">
    <w:name w:val="Revision"/>
    <w:hidden/>
    <w:uiPriority w:val="99"/>
    <w:semiHidden/>
    <w:rsid w:val="00B5420A"/>
    <w:pPr>
      <w:spacing w:after="0" w:line="240" w:lineRule="auto"/>
    </w:pPr>
    <w:rPr>
      <w:rFonts w:ascii="Courier" w:eastAsia="Times New Roman" w:hAnsi="Courier" w:cs="Times New Roman"/>
      <w:kern w:val="0"/>
      <w:szCs w:val="20"/>
      <w14:ligatures w14:val="none"/>
    </w:rPr>
  </w:style>
  <w:style w:type="paragraph" w:styleId="CommentText">
    <w:name w:val="annotation text"/>
    <w:basedOn w:val="Normal"/>
    <w:link w:val="CommentTextChar"/>
    <w:uiPriority w:val="99"/>
    <w:unhideWhenUsed/>
    <w:rsid w:val="00BC3BF9"/>
    <w:rPr>
      <w:sz w:val="20"/>
    </w:rPr>
  </w:style>
  <w:style w:type="character" w:customStyle="1" w:styleId="CommentTextChar">
    <w:name w:val="Comment Text Char"/>
    <w:basedOn w:val="DefaultParagraphFont"/>
    <w:link w:val="CommentText"/>
    <w:uiPriority w:val="99"/>
    <w:rsid w:val="00BC3BF9"/>
    <w:rPr>
      <w:rFonts w:ascii="Courier" w:eastAsia="Times New Roman" w:hAnsi="Courier"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C3BF9"/>
    <w:rPr>
      <w:b/>
      <w:bCs/>
    </w:rPr>
  </w:style>
  <w:style w:type="character" w:customStyle="1" w:styleId="CommentSubjectChar">
    <w:name w:val="Comment Subject Char"/>
    <w:basedOn w:val="CommentTextChar"/>
    <w:link w:val="CommentSubject"/>
    <w:uiPriority w:val="99"/>
    <w:semiHidden/>
    <w:rsid w:val="00BC3BF9"/>
    <w:rPr>
      <w:rFonts w:ascii="Courier" w:eastAsia="Times New Roman" w:hAnsi="Courier"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1434</Words>
  <Characters>8307</Characters>
  <Application>Microsoft Office Word</Application>
  <DocSecurity>0</DocSecurity>
  <Lines>173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Narva</dc:creator>
  <cp:lastModifiedBy>Suzanne Mbollo</cp:lastModifiedBy>
  <cp:revision>7</cp:revision>
  <dcterms:created xsi:type="dcterms:W3CDTF">2026-04-03T15:41:00Z</dcterms:created>
  <dcterms:modified xsi:type="dcterms:W3CDTF">2026-04-09T23:55:00Z</dcterms:modified>
</cp:coreProperties>
</file>