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5267D" w:rsidP="00943EEF" w14:paraId="0EDF963F" w14:textId="77777777">
      <w:pPr>
        <w:tabs>
          <w:tab w:val="left" w:pos="2205"/>
          <w:tab w:val="center" w:pos="4680"/>
        </w:tabs>
        <w:suppressAutoHyphens/>
        <w:rPr>
          <w:rFonts w:ascii="Times New Roman" w:hAnsi="Times New Roman"/>
          <w:b/>
          <w:spacing w:val="-3"/>
        </w:rPr>
      </w:pPr>
    </w:p>
    <w:p w:rsidR="00A86408" w:rsidP="00943EEF" w14:paraId="3293B7DE" w14:textId="77777777">
      <w:pPr>
        <w:tabs>
          <w:tab w:val="left" w:pos="2205"/>
          <w:tab w:val="center" w:pos="4680"/>
        </w:tabs>
        <w:suppressAutoHyphens/>
        <w:rPr>
          <w:rFonts w:ascii="Times New Roman" w:hAnsi="Times New Roman"/>
          <w:b/>
          <w:spacing w:val="-3"/>
        </w:rPr>
      </w:pPr>
      <w:r>
        <w:rPr>
          <w:rFonts w:ascii="Times New Roman" w:hAnsi="Times New Roman"/>
          <w:b/>
          <w:spacing w:val="-3"/>
        </w:rPr>
        <w:tab/>
      </w:r>
      <w:r>
        <w:rPr>
          <w:rFonts w:ascii="Times New Roman" w:hAnsi="Times New Roman"/>
          <w:b/>
          <w:spacing w:val="-3"/>
        </w:rPr>
        <w:tab/>
        <w:t>SUPPORTING STATEMENT</w:t>
      </w:r>
    </w:p>
    <w:p w:rsidR="00A86408" w:rsidRPr="005466B6" w:rsidP="005466B6" w14:paraId="68019657" w14:textId="77777777">
      <w:pPr>
        <w:suppressAutoHyphens/>
        <w:jc w:val="both"/>
        <w:rPr>
          <w:rFonts w:ascii="Times New Roman" w:hAnsi="Times New Roman"/>
          <w:b/>
          <w:spacing w:val="-3"/>
          <w:szCs w:val="24"/>
        </w:rPr>
      </w:pPr>
      <w:r w:rsidRPr="005466B6">
        <w:rPr>
          <w:rFonts w:ascii="Times New Roman" w:hAnsi="Times New Roman"/>
          <w:b/>
          <w:spacing w:val="-3"/>
          <w:szCs w:val="24"/>
        </w:rPr>
        <w:t>A.  Justification:</w:t>
      </w:r>
    </w:p>
    <w:p w:rsidR="00A86408" w:rsidRPr="005466B6" w:rsidP="005466B6" w14:paraId="1FF16784" w14:textId="77777777">
      <w:pPr>
        <w:tabs>
          <w:tab w:val="left" w:pos="-720"/>
        </w:tabs>
        <w:suppressAutoHyphens/>
        <w:jc w:val="both"/>
        <w:rPr>
          <w:rFonts w:ascii="Times New Roman" w:hAnsi="Times New Roman"/>
          <w:szCs w:val="24"/>
        </w:rPr>
      </w:pPr>
    </w:p>
    <w:p w:rsidR="00A86408" w:rsidRPr="005466B6" w:rsidP="005466B6" w14:paraId="0B1CF99D" w14:textId="77777777">
      <w:pPr>
        <w:tabs>
          <w:tab w:val="left" w:pos="-720"/>
        </w:tabs>
        <w:suppressAutoHyphens/>
        <w:rPr>
          <w:rFonts w:ascii="Times New Roman" w:hAnsi="Times New Roman"/>
          <w:szCs w:val="24"/>
        </w:rPr>
      </w:pPr>
      <w:r w:rsidRPr="005466B6">
        <w:rPr>
          <w:rFonts w:ascii="Times New Roman" w:hAnsi="Times New Roman"/>
          <w:szCs w:val="24"/>
        </w:rPr>
        <w:t xml:space="preserve">1. 47 CFR 73.213 requires licensees of grandfathered short-spaced FM stations seeking to modify or relocate their stations to provide a showing demonstrating that there is no increase in either the total predicted interference area or the associated population (caused or received) with respect to all grandfathered stations or </w:t>
      </w:r>
      <w:r w:rsidRPr="00B920EA" w:rsidR="005873A3">
        <w:rPr>
          <w:rFonts w:ascii="Times New Roman" w:hAnsi="Times New Roman"/>
          <w:szCs w:val="24"/>
          <w:shd w:val="clear" w:color="auto" w:fill="FFFFFF"/>
        </w:rPr>
        <w:t xml:space="preserve">an </w:t>
      </w:r>
      <w:r w:rsidRPr="00B920EA">
        <w:rPr>
          <w:rFonts w:ascii="Times New Roman" w:hAnsi="Times New Roman"/>
          <w:szCs w:val="24"/>
          <w:shd w:val="clear" w:color="auto" w:fill="FFFFFF"/>
        </w:rPr>
        <w:t xml:space="preserve">increase </w:t>
      </w:r>
      <w:r w:rsidRPr="00B920EA" w:rsidR="005873A3">
        <w:rPr>
          <w:rFonts w:ascii="Times New Roman" w:hAnsi="Times New Roman"/>
          <w:szCs w:val="24"/>
          <w:shd w:val="clear" w:color="auto" w:fill="FFFFFF"/>
        </w:rPr>
        <w:t xml:space="preserve">in </w:t>
      </w:r>
      <w:r w:rsidRPr="00B920EA">
        <w:rPr>
          <w:rFonts w:ascii="Times New Roman" w:hAnsi="Times New Roman"/>
          <w:szCs w:val="24"/>
          <w:shd w:val="clear" w:color="auto" w:fill="FFFFFF"/>
        </w:rPr>
        <w:t>the</w:t>
      </w:r>
      <w:r w:rsidRPr="005466B6">
        <w:rPr>
          <w:rFonts w:ascii="Times New Roman" w:hAnsi="Times New Roman"/>
          <w:szCs w:val="24"/>
        </w:rPr>
        <w:t xml:space="preserve"> interference caused to any individual stations.  Applicants must demonstrate that any new area predicted to lose service as a result of interference has adequate service remaining.   In addition, licensees are required to serve a copy of any application for co-channel or first-adjacent channel stations proposing predicted interference caused in any area where interference is not currently predicted to be caused upon the licensee(s) of the affected short-spaced station(s).</w:t>
      </w:r>
    </w:p>
    <w:p w:rsidR="00A86408" w:rsidP="005466B6" w14:paraId="71A0BA86" w14:textId="77777777">
      <w:pPr>
        <w:tabs>
          <w:tab w:val="left" w:pos="-720"/>
        </w:tabs>
        <w:suppressAutoHyphens/>
        <w:rPr>
          <w:rFonts w:ascii="Times New Roman" w:hAnsi="Times New Roman"/>
          <w:szCs w:val="24"/>
        </w:rPr>
      </w:pPr>
    </w:p>
    <w:p w:rsidR="003811BA" w:rsidP="005466B6" w14:paraId="3E209340" w14:textId="77777777">
      <w:pPr>
        <w:tabs>
          <w:tab w:val="left" w:pos="-720"/>
        </w:tabs>
        <w:suppressAutoHyphens/>
        <w:rPr>
          <w:rFonts w:ascii="Times New Roman" w:hAnsi="Times New Roman"/>
          <w:szCs w:val="24"/>
        </w:rPr>
      </w:pPr>
      <w:r w:rsidRPr="003C7161">
        <w:rPr>
          <w:rFonts w:ascii="Times New Roman" w:hAnsi="Times New Roman"/>
          <w:szCs w:val="24"/>
        </w:rPr>
        <w:t>The Commission is requesting an extension of this information collection in order to receive the full three</w:t>
      </w:r>
      <w:r w:rsidR="0092675F">
        <w:rPr>
          <w:rFonts w:ascii="Times New Roman" w:hAnsi="Times New Roman"/>
          <w:szCs w:val="24"/>
        </w:rPr>
        <w:t>-</w:t>
      </w:r>
      <w:r w:rsidRPr="003C7161">
        <w:rPr>
          <w:rFonts w:ascii="Times New Roman" w:hAnsi="Times New Roman"/>
          <w:szCs w:val="24"/>
        </w:rPr>
        <w:t>year OMB approval/clearance for this information collection.</w:t>
      </w:r>
    </w:p>
    <w:p w:rsidR="003811BA" w:rsidP="005466B6" w14:paraId="02BDDFBC" w14:textId="77777777">
      <w:pPr>
        <w:tabs>
          <w:tab w:val="left" w:pos="-720"/>
        </w:tabs>
        <w:suppressAutoHyphens/>
        <w:rPr>
          <w:rFonts w:ascii="Times New Roman" w:hAnsi="Times New Roman"/>
          <w:szCs w:val="24"/>
        </w:rPr>
      </w:pPr>
    </w:p>
    <w:p w:rsidR="004F67EE" w:rsidP="005466B6" w14:paraId="493CEED6" w14:textId="77777777">
      <w:pPr>
        <w:tabs>
          <w:tab w:val="left" w:pos="-720"/>
        </w:tabs>
        <w:suppressAutoHyphens/>
        <w:rPr>
          <w:rFonts w:ascii="Times New Roman" w:hAnsi="Times New Roman"/>
          <w:szCs w:val="24"/>
        </w:rPr>
      </w:pPr>
      <w:r>
        <w:rPr>
          <w:rFonts w:ascii="Times New Roman" w:hAnsi="Times New Roman"/>
          <w:szCs w:val="24"/>
        </w:rPr>
        <w:t>This information collection does not affect individuals, thus there are no impacts under the Privacy Act.</w:t>
      </w:r>
    </w:p>
    <w:p w:rsidR="004F67EE" w:rsidRPr="005466B6" w:rsidP="005466B6" w14:paraId="41A362C8" w14:textId="77777777">
      <w:pPr>
        <w:tabs>
          <w:tab w:val="left" w:pos="-720"/>
        </w:tabs>
        <w:suppressAutoHyphens/>
        <w:rPr>
          <w:rFonts w:ascii="Times New Roman" w:hAnsi="Times New Roman"/>
          <w:szCs w:val="24"/>
        </w:rPr>
      </w:pPr>
    </w:p>
    <w:p w:rsidR="00A86408" w:rsidRPr="005466B6" w:rsidP="005466B6" w14:paraId="341177BC" w14:textId="77777777">
      <w:pPr>
        <w:tabs>
          <w:tab w:val="left" w:pos="-720"/>
        </w:tabs>
        <w:suppressAutoHyphens/>
        <w:rPr>
          <w:rFonts w:ascii="Times New Roman" w:hAnsi="Times New Roman"/>
          <w:szCs w:val="24"/>
        </w:rPr>
      </w:pPr>
      <w:r w:rsidRPr="005466B6">
        <w:rPr>
          <w:rFonts w:ascii="Times New Roman" w:hAnsi="Times New Roman"/>
          <w:szCs w:val="24"/>
        </w:rPr>
        <w:t>Statutory authority for these collections of information are contained in Sections 154(i), 55(c)(1), 302 and 303 of the Communications Act of 1934, as amended.</w:t>
      </w:r>
    </w:p>
    <w:p w:rsidR="00A86408" w:rsidRPr="005466B6" w:rsidP="005466B6" w14:paraId="1D2B426A" w14:textId="77777777">
      <w:pPr>
        <w:tabs>
          <w:tab w:val="left" w:pos="-720"/>
        </w:tabs>
        <w:suppressAutoHyphens/>
        <w:rPr>
          <w:rFonts w:ascii="Times New Roman" w:hAnsi="Times New Roman"/>
          <w:szCs w:val="24"/>
        </w:rPr>
      </w:pPr>
    </w:p>
    <w:p w:rsidR="00A86408" w:rsidRPr="005466B6" w:rsidP="002F4C4A" w14:paraId="1F9F8B31" w14:textId="77777777">
      <w:pPr>
        <w:tabs>
          <w:tab w:val="left" w:pos="-720"/>
        </w:tabs>
        <w:suppressAutoHyphens/>
        <w:rPr>
          <w:rFonts w:ascii="Times New Roman" w:hAnsi="Times New Roman"/>
          <w:szCs w:val="24"/>
        </w:rPr>
      </w:pPr>
      <w:r w:rsidRPr="005466B6">
        <w:rPr>
          <w:rFonts w:ascii="Times New Roman" w:hAnsi="Times New Roman"/>
          <w:szCs w:val="24"/>
        </w:rPr>
        <w:t xml:space="preserve">2. Commission staff </w:t>
      </w:r>
      <w:r w:rsidR="006268BE">
        <w:rPr>
          <w:rFonts w:ascii="Times New Roman" w:hAnsi="Times New Roman"/>
          <w:szCs w:val="24"/>
        </w:rPr>
        <w:t xml:space="preserve">use the data </w:t>
      </w:r>
      <w:r w:rsidRPr="005466B6">
        <w:rPr>
          <w:rFonts w:ascii="Times New Roman" w:hAnsi="Times New Roman"/>
          <w:szCs w:val="24"/>
        </w:rPr>
        <w:t>to determine if the public interest will be served and that existing levels of interference will not be increased to other licensed stations.  Providing copies of application(s) to affected licensee(s</w:t>
      </w:r>
      <w:r w:rsidRPr="005466B6" w:rsidR="000242F9">
        <w:rPr>
          <w:rFonts w:ascii="Times New Roman" w:hAnsi="Times New Roman"/>
          <w:szCs w:val="24"/>
        </w:rPr>
        <w:t>) will</w:t>
      </w:r>
      <w:r w:rsidRPr="005466B6">
        <w:rPr>
          <w:rFonts w:ascii="Times New Roman" w:hAnsi="Times New Roman"/>
          <w:szCs w:val="24"/>
        </w:rPr>
        <w:t xml:space="preserve"> enable potentially affected parties to examine the proposals and provide them an opportunity to file informal objections against such applications.  </w:t>
      </w:r>
    </w:p>
    <w:p w:rsidR="00A86408" w:rsidRPr="005466B6" w:rsidP="002F4C4A" w14:paraId="46AB907F" w14:textId="77777777">
      <w:pPr>
        <w:tabs>
          <w:tab w:val="left" w:pos="-720"/>
        </w:tabs>
        <w:suppressAutoHyphens/>
        <w:rPr>
          <w:rFonts w:ascii="Times New Roman" w:hAnsi="Times New Roman"/>
          <w:szCs w:val="24"/>
        </w:rPr>
      </w:pPr>
    </w:p>
    <w:p w:rsidR="00A86408" w:rsidP="002F4C4A" w14:paraId="3ED32CBB" w14:textId="77777777">
      <w:pPr>
        <w:tabs>
          <w:tab w:val="left" w:pos="-720"/>
        </w:tabs>
        <w:suppressAutoHyphens/>
        <w:rPr>
          <w:rFonts w:ascii="Times New Roman" w:hAnsi="Times New Roman"/>
          <w:sz w:val="22"/>
          <w:szCs w:val="22"/>
          <w:shd w:val="clear" w:color="auto" w:fill="FFFFFF"/>
        </w:rPr>
      </w:pPr>
      <w:r w:rsidRPr="005466B6">
        <w:rPr>
          <w:rFonts w:ascii="Times New Roman" w:hAnsi="Times New Roman"/>
          <w:szCs w:val="24"/>
        </w:rPr>
        <w:t xml:space="preserve">3.  </w:t>
      </w:r>
      <w:r w:rsidRPr="00072B5E" w:rsidR="002D1796">
        <w:rPr>
          <w:rFonts w:ascii="Times New Roman" w:hAnsi="Times New Roman"/>
          <w:sz w:val="22"/>
          <w:szCs w:val="22"/>
          <w:shd w:val="clear" w:color="auto" w:fill="FFFFFF"/>
        </w:rPr>
        <w:t xml:space="preserve">The Commission requires </w:t>
      </w:r>
      <w:r w:rsidR="003C7161">
        <w:rPr>
          <w:rFonts w:ascii="Times New Roman" w:hAnsi="Times New Roman"/>
          <w:sz w:val="22"/>
          <w:szCs w:val="22"/>
          <w:shd w:val="clear" w:color="auto" w:fill="FFFFFF"/>
        </w:rPr>
        <w:t>the interference showings to be filed</w:t>
      </w:r>
      <w:r w:rsidRPr="00072B5E" w:rsidR="002D1796">
        <w:rPr>
          <w:rFonts w:ascii="Times New Roman" w:hAnsi="Times New Roman"/>
          <w:sz w:val="22"/>
          <w:szCs w:val="22"/>
          <w:shd w:val="clear" w:color="auto" w:fill="FFFFFF"/>
        </w:rPr>
        <w:t xml:space="preserve"> electronically</w:t>
      </w:r>
      <w:r w:rsidR="003C7161">
        <w:rPr>
          <w:rFonts w:ascii="Times New Roman" w:hAnsi="Times New Roman"/>
          <w:sz w:val="22"/>
          <w:szCs w:val="22"/>
          <w:shd w:val="clear" w:color="auto" w:fill="FFFFFF"/>
        </w:rPr>
        <w:t xml:space="preserve"> with the Commission</w:t>
      </w:r>
      <w:r w:rsidRPr="00072B5E" w:rsidR="002D1796">
        <w:rPr>
          <w:rFonts w:ascii="Times New Roman" w:hAnsi="Times New Roman"/>
          <w:sz w:val="22"/>
          <w:szCs w:val="22"/>
          <w:shd w:val="clear" w:color="auto" w:fill="FFFFFF"/>
        </w:rPr>
        <w:t>.</w:t>
      </w:r>
    </w:p>
    <w:p w:rsidR="002D1796" w:rsidRPr="005466B6" w:rsidP="002F4C4A" w14:paraId="4667DE8B" w14:textId="77777777">
      <w:pPr>
        <w:tabs>
          <w:tab w:val="left" w:pos="-720"/>
        </w:tabs>
        <w:suppressAutoHyphens/>
        <w:rPr>
          <w:rFonts w:ascii="Times New Roman" w:hAnsi="Times New Roman"/>
          <w:szCs w:val="24"/>
        </w:rPr>
      </w:pPr>
    </w:p>
    <w:p w:rsidR="00A86408" w:rsidRPr="005466B6" w:rsidP="002F4C4A" w14:paraId="19D167D2"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 xml:space="preserve">4.  No other agency imposes a similar information collection on the respondents.  There </w:t>
      </w:r>
      <w:r w:rsidRPr="00C029C0" w:rsidR="00464E2E">
        <w:rPr>
          <w:rFonts w:ascii="Times New Roman" w:hAnsi="Times New Roman"/>
          <w:spacing w:val="-3"/>
          <w:szCs w:val="24"/>
          <w:shd w:val="clear" w:color="auto" w:fill="FFFFFF"/>
        </w:rPr>
        <w:t>are</w:t>
      </w:r>
      <w:r w:rsidRPr="005466B6">
        <w:rPr>
          <w:rFonts w:ascii="Times New Roman" w:hAnsi="Times New Roman"/>
          <w:spacing w:val="-3"/>
          <w:szCs w:val="24"/>
        </w:rPr>
        <w:t xml:space="preserve"> no similar data available.</w:t>
      </w:r>
    </w:p>
    <w:p w:rsidR="00A86408" w:rsidRPr="005466B6" w:rsidP="002F4C4A" w14:paraId="1188974B" w14:textId="77777777">
      <w:pPr>
        <w:tabs>
          <w:tab w:val="left" w:pos="-720"/>
        </w:tabs>
        <w:suppressAutoHyphens/>
        <w:rPr>
          <w:rFonts w:ascii="Times New Roman" w:hAnsi="Times New Roman"/>
          <w:spacing w:val="-3"/>
          <w:szCs w:val="24"/>
        </w:rPr>
      </w:pPr>
    </w:p>
    <w:p w:rsidR="00A86408" w:rsidRPr="005466B6" w:rsidP="002F4C4A" w14:paraId="4020CDF8"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5.  In conformance with the Paperwork Reduction Act of 1995, the Commission is making an effort to minimize the burden on all respondents.  This collection of information gives grandfathered stations greater flexibility when changing transmitter site or proposing facility modifications.</w:t>
      </w:r>
      <w:r w:rsidR="003811BA">
        <w:rPr>
          <w:rFonts w:ascii="Times New Roman" w:hAnsi="Times New Roman"/>
          <w:spacing w:val="-3"/>
          <w:szCs w:val="24"/>
        </w:rPr>
        <w:t xml:space="preserve">  </w:t>
      </w:r>
      <w:r w:rsidRPr="003C7161" w:rsidR="003811BA">
        <w:rPr>
          <w:rFonts w:ascii="Times New Roman" w:hAnsi="Times New Roman"/>
          <w:spacing w:val="-3"/>
          <w:szCs w:val="24"/>
        </w:rPr>
        <w:t>Therefore, this collection of information does not have a significant economic impact on a substantial number of small entities/businesses.</w:t>
      </w:r>
    </w:p>
    <w:p w:rsidR="00A86408" w:rsidRPr="005466B6" w:rsidP="002F4C4A" w14:paraId="458A8600" w14:textId="77777777">
      <w:pPr>
        <w:tabs>
          <w:tab w:val="left" w:pos="-720"/>
        </w:tabs>
        <w:suppressAutoHyphens/>
        <w:rPr>
          <w:rFonts w:ascii="Times New Roman" w:hAnsi="Times New Roman"/>
          <w:spacing w:val="-3"/>
          <w:szCs w:val="24"/>
        </w:rPr>
      </w:pPr>
    </w:p>
    <w:p w:rsidR="00A86408" w:rsidRPr="005466B6" w:rsidP="002F4C4A" w14:paraId="6E437ED8"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6.  The frequency for this collection of information is determined by respondents, as necessary.  If this collection were not conducted, the Commission could not carry out its statutory responsibilities under Sections 307 and 319(d) of the Communications Act of 1934, as amended.</w:t>
      </w:r>
    </w:p>
    <w:p w:rsidR="00A86408" w:rsidRPr="005466B6" w:rsidP="002F4C4A" w14:paraId="2E66244C" w14:textId="77777777">
      <w:pPr>
        <w:tabs>
          <w:tab w:val="left" w:pos="-720"/>
        </w:tabs>
        <w:suppressAutoHyphens/>
        <w:rPr>
          <w:rFonts w:ascii="Times New Roman" w:hAnsi="Times New Roman"/>
          <w:spacing w:val="-3"/>
          <w:szCs w:val="24"/>
        </w:rPr>
      </w:pPr>
    </w:p>
    <w:p w:rsidR="00A86408" w:rsidRPr="005466B6" w:rsidP="002F4C4A" w14:paraId="1F8B4CF4"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7.  This collection of information is consistent with the guidelines in 5 CFR</w:t>
      </w:r>
      <w:r w:rsidR="00A52A68">
        <w:rPr>
          <w:rFonts w:ascii="Times New Roman" w:hAnsi="Times New Roman"/>
          <w:spacing w:val="-3"/>
          <w:szCs w:val="24"/>
        </w:rPr>
        <w:t xml:space="preserve"> Section</w:t>
      </w:r>
      <w:r w:rsidRPr="005466B6">
        <w:rPr>
          <w:rFonts w:ascii="Times New Roman" w:hAnsi="Times New Roman"/>
          <w:spacing w:val="-3"/>
          <w:szCs w:val="24"/>
        </w:rPr>
        <w:t>1320.5(d)(2).</w:t>
      </w:r>
    </w:p>
    <w:p w:rsidR="00A86408" w:rsidRPr="005466B6" w:rsidP="002F4C4A" w14:paraId="20A595BB" w14:textId="214E5A6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Cs w:val="24"/>
        </w:rPr>
      </w:pPr>
      <w:r w:rsidRPr="005466B6">
        <w:rPr>
          <w:rFonts w:ascii="Times New Roman" w:hAnsi="Times New Roman"/>
          <w:spacing w:val="-3"/>
          <w:szCs w:val="24"/>
        </w:rPr>
        <w:t xml:space="preserve">8.  The Commission published a </w:t>
      </w:r>
      <w:r w:rsidRPr="004725BA">
        <w:rPr>
          <w:rFonts w:ascii="Times New Roman" w:hAnsi="Times New Roman"/>
          <w:spacing w:val="-3"/>
          <w:szCs w:val="24"/>
        </w:rPr>
        <w:t>Notice (</w:t>
      </w:r>
      <w:r w:rsidR="00B857AD">
        <w:rPr>
          <w:rFonts w:ascii="Times New Roman" w:hAnsi="Times New Roman"/>
          <w:spacing w:val="-3"/>
          <w:szCs w:val="24"/>
        </w:rPr>
        <w:t>91</w:t>
      </w:r>
      <w:r w:rsidRPr="004725BA" w:rsidR="00F9328A">
        <w:rPr>
          <w:rFonts w:ascii="Times New Roman" w:hAnsi="Times New Roman"/>
          <w:spacing w:val="-3"/>
          <w:szCs w:val="24"/>
        </w:rPr>
        <w:t xml:space="preserve"> </w:t>
      </w:r>
      <w:r w:rsidRPr="004725BA">
        <w:rPr>
          <w:rFonts w:ascii="Times New Roman" w:hAnsi="Times New Roman"/>
          <w:spacing w:val="-3"/>
          <w:szCs w:val="24"/>
        </w:rPr>
        <w:t>FR</w:t>
      </w:r>
      <w:r w:rsidR="00A8641E">
        <w:rPr>
          <w:rFonts w:ascii="Times New Roman" w:hAnsi="Times New Roman"/>
          <w:spacing w:val="-3"/>
          <w:szCs w:val="24"/>
        </w:rPr>
        <w:t xml:space="preserve"> 5947</w:t>
      </w:r>
      <w:r w:rsidRPr="004725BA">
        <w:rPr>
          <w:rFonts w:ascii="Times New Roman" w:hAnsi="Times New Roman"/>
          <w:spacing w:val="-3"/>
          <w:szCs w:val="24"/>
        </w:rPr>
        <w:t xml:space="preserve">) in the </w:t>
      </w:r>
      <w:r w:rsidRPr="004725BA">
        <w:rPr>
          <w:rFonts w:ascii="Times New Roman" w:hAnsi="Times New Roman"/>
          <w:i/>
          <w:spacing w:val="-3"/>
          <w:szCs w:val="24"/>
        </w:rPr>
        <w:t>Federal Register</w:t>
      </w:r>
      <w:r w:rsidRPr="004725BA">
        <w:rPr>
          <w:rFonts w:ascii="Times New Roman" w:hAnsi="Times New Roman"/>
          <w:spacing w:val="-3"/>
          <w:szCs w:val="24"/>
        </w:rPr>
        <w:t xml:space="preserve"> on</w:t>
      </w:r>
      <w:r w:rsidRPr="004725BA" w:rsidR="006268BE">
        <w:rPr>
          <w:rFonts w:ascii="Times New Roman" w:hAnsi="Times New Roman"/>
          <w:spacing w:val="-3"/>
          <w:szCs w:val="24"/>
        </w:rPr>
        <w:t xml:space="preserve"> </w:t>
      </w:r>
      <w:r w:rsidR="00B857AD">
        <w:rPr>
          <w:rFonts w:ascii="Times New Roman" w:hAnsi="Times New Roman"/>
          <w:spacing w:val="-3"/>
          <w:szCs w:val="24"/>
        </w:rPr>
        <w:t>February</w:t>
      </w:r>
      <w:r w:rsidR="00C86EBB">
        <w:rPr>
          <w:rFonts w:ascii="Times New Roman" w:hAnsi="Times New Roman"/>
          <w:spacing w:val="-3"/>
          <w:szCs w:val="24"/>
        </w:rPr>
        <w:t xml:space="preserve"> </w:t>
      </w:r>
      <w:r w:rsidR="00A8641E">
        <w:rPr>
          <w:rFonts w:ascii="Times New Roman" w:hAnsi="Times New Roman"/>
          <w:spacing w:val="-3"/>
          <w:szCs w:val="24"/>
        </w:rPr>
        <w:t>10</w:t>
      </w:r>
      <w:r w:rsidR="002D24FF">
        <w:rPr>
          <w:rFonts w:ascii="Times New Roman" w:hAnsi="Times New Roman"/>
          <w:spacing w:val="-3"/>
          <w:szCs w:val="24"/>
        </w:rPr>
        <w:t>, 202</w:t>
      </w:r>
      <w:r w:rsidR="00B857AD">
        <w:rPr>
          <w:rFonts w:ascii="Times New Roman" w:hAnsi="Times New Roman"/>
          <w:spacing w:val="-3"/>
          <w:szCs w:val="24"/>
        </w:rPr>
        <w:t>6</w:t>
      </w:r>
      <w:r w:rsidR="006268BE">
        <w:rPr>
          <w:rFonts w:ascii="Times New Roman" w:hAnsi="Times New Roman"/>
          <w:spacing w:val="-3"/>
          <w:szCs w:val="24"/>
        </w:rPr>
        <w:t xml:space="preserve"> seeking comments from the public on the information collection requirements contained in this collection.  No comments were received from the public.</w:t>
      </w:r>
      <w:r w:rsidRPr="005466B6">
        <w:rPr>
          <w:rFonts w:ascii="Times New Roman" w:hAnsi="Times New Roman"/>
          <w:spacing w:val="-3"/>
          <w:szCs w:val="24"/>
        </w:rPr>
        <w:t xml:space="preserve"> </w:t>
      </w:r>
    </w:p>
    <w:p w:rsidR="007A698D" w:rsidP="002F4C4A" w14:paraId="0B6DDEAF" w14:textId="77777777">
      <w:pPr>
        <w:tabs>
          <w:tab w:val="left" w:pos="-720"/>
        </w:tabs>
        <w:suppressAutoHyphens/>
        <w:rPr>
          <w:rFonts w:ascii="Times New Roman" w:hAnsi="Times New Roman"/>
          <w:spacing w:val="-3"/>
          <w:szCs w:val="24"/>
        </w:rPr>
      </w:pPr>
    </w:p>
    <w:p w:rsidR="00A86408" w:rsidRPr="005466B6" w:rsidP="002F4C4A" w14:paraId="11049873"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9.  No payment or gift will be provided to respondents.</w:t>
      </w:r>
    </w:p>
    <w:p w:rsidR="00A86408" w:rsidRPr="005466B6" w:rsidP="002F4C4A" w14:paraId="78592214" w14:textId="77777777">
      <w:pPr>
        <w:tabs>
          <w:tab w:val="left" w:pos="-720"/>
        </w:tabs>
        <w:suppressAutoHyphens/>
        <w:rPr>
          <w:rFonts w:ascii="Times New Roman" w:hAnsi="Times New Roman"/>
          <w:spacing w:val="-3"/>
          <w:szCs w:val="24"/>
        </w:rPr>
      </w:pPr>
    </w:p>
    <w:p w:rsidR="00A86408" w:rsidRPr="005466B6" w:rsidP="002F4C4A" w14:paraId="0E7D6336"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10.  There is no need for confidentiality</w:t>
      </w:r>
      <w:r w:rsidR="00FE789A">
        <w:rPr>
          <w:rFonts w:ascii="Times New Roman" w:hAnsi="Times New Roman"/>
          <w:spacing w:val="-3"/>
          <w:szCs w:val="24"/>
        </w:rPr>
        <w:t xml:space="preserve"> with this information collection</w:t>
      </w:r>
      <w:r w:rsidRPr="005466B6">
        <w:rPr>
          <w:rFonts w:ascii="Times New Roman" w:hAnsi="Times New Roman"/>
          <w:spacing w:val="-3"/>
          <w:szCs w:val="24"/>
        </w:rPr>
        <w:t>.</w:t>
      </w:r>
    </w:p>
    <w:p w:rsidR="00A86408" w:rsidRPr="005466B6" w:rsidP="005466B6" w14:paraId="7B53D186" w14:textId="77777777">
      <w:pPr>
        <w:tabs>
          <w:tab w:val="left" w:pos="-720"/>
        </w:tabs>
        <w:suppressAutoHyphens/>
        <w:jc w:val="both"/>
        <w:rPr>
          <w:rFonts w:ascii="Times New Roman" w:hAnsi="Times New Roman"/>
          <w:spacing w:val="-3"/>
          <w:szCs w:val="24"/>
        </w:rPr>
      </w:pPr>
    </w:p>
    <w:p w:rsidR="00A86408" w:rsidRPr="005466B6" w:rsidP="00E8786D" w14:paraId="599A09C0"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 xml:space="preserve">11.  This </w:t>
      </w:r>
      <w:r w:rsidRPr="003C7161" w:rsidR="003811BA">
        <w:rPr>
          <w:rFonts w:ascii="Times New Roman" w:hAnsi="Times New Roman"/>
          <w:spacing w:val="-3"/>
          <w:szCs w:val="24"/>
        </w:rPr>
        <w:t>information collection</w:t>
      </w:r>
      <w:r w:rsidRPr="005466B6">
        <w:rPr>
          <w:rFonts w:ascii="Times New Roman" w:hAnsi="Times New Roman"/>
          <w:spacing w:val="-3"/>
          <w:szCs w:val="24"/>
        </w:rPr>
        <w:t xml:space="preserve"> does not address any private matters of a sensitive nature.</w:t>
      </w:r>
    </w:p>
    <w:p w:rsidR="00A86408" w:rsidRPr="005466B6" w:rsidP="00E8786D" w14:paraId="0574DF33" w14:textId="77777777">
      <w:pPr>
        <w:tabs>
          <w:tab w:val="left" w:pos="-720"/>
        </w:tabs>
        <w:suppressAutoHyphens/>
        <w:rPr>
          <w:rFonts w:ascii="Times New Roman" w:hAnsi="Times New Roman"/>
          <w:spacing w:val="-3"/>
          <w:szCs w:val="24"/>
        </w:rPr>
      </w:pPr>
    </w:p>
    <w:p w:rsidR="00141D6A" w:rsidP="00E8786D" w14:paraId="6FA34FD6"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 xml:space="preserve">12. We estimate that </w:t>
      </w:r>
      <w:r w:rsidR="008E2343">
        <w:rPr>
          <w:rFonts w:ascii="Times New Roman" w:hAnsi="Times New Roman"/>
          <w:spacing w:val="-3"/>
          <w:szCs w:val="24"/>
        </w:rPr>
        <w:t xml:space="preserve">applicants will file </w:t>
      </w:r>
      <w:r w:rsidRPr="003C7161">
        <w:rPr>
          <w:rFonts w:ascii="Times New Roman" w:hAnsi="Times New Roman"/>
          <w:spacing w:val="-3"/>
          <w:szCs w:val="24"/>
        </w:rPr>
        <w:t xml:space="preserve">15 </w:t>
      </w:r>
      <w:r w:rsidRPr="003C7161" w:rsidR="003C7161">
        <w:rPr>
          <w:rFonts w:ascii="Times New Roman" w:hAnsi="Times New Roman"/>
          <w:spacing w:val="-3"/>
          <w:szCs w:val="24"/>
        </w:rPr>
        <w:t>interference showings</w:t>
      </w:r>
      <w:r w:rsidR="003C7161">
        <w:rPr>
          <w:rFonts w:ascii="Times New Roman" w:hAnsi="Times New Roman"/>
          <w:spacing w:val="-3"/>
          <w:szCs w:val="24"/>
        </w:rPr>
        <w:t>/applications</w:t>
      </w:r>
      <w:r w:rsidRPr="003C7161" w:rsidR="003C7161">
        <w:rPr>
          <w:rFonts w:ascii="Times New Roman" w:hAnsi="Times New Roman"/>
          <w:spacing w:val="-3"/>
          <w:szCs w:val="24"/>
        </w:rPr>
        <w:t xml:space="preserve"> </w:t>
      </w:r>
      <w:r w:rsidR="008E2343">
        <w:rPr>
          <w:rFonts w:ascii="Times New Roman" w:hAnsi="Times New Roman"/>
          <w:spacing w:val="-3"/>
          <w:szCs w:val="24"/>
        </w:rPr>
        <w:t>yearly</w:t>
      </w:r>
      <w:r w:rsidRPr="005466B6">
        <w:rPr>
          <w:rFonts w:ascii="Times New Roman" w:hAnsi="Times New Roman"/>
          <w:spacing w:val="-3"/>
          <w:szCs w:val="24"/>
        </w:rPr>
        <w:t xml:space="preserve"> to modify the facilities of grandfathered short-spaced FM stations</w:t>
      </w:r>
      <w:r w:rsidR="00D519C8">
        <w:rPr>
          <w:rFonts w:ascii="Times New Roman" w:hAnsi="Times New Roman"/>
          <w:spacing w:val="-3"/>
          <w:szCs w:val="24"/>
        </w:rPr>
        <w:t xml:space="preserve">.  </w:t>
      </w:r>
      <w:r w:rsidRPr="005466B6">
        <w:rPr>
          <w:rFonts w:ascii="Times New Roman" w:hAnsi="Times New Roman"/>
          <w:spacing w:val="-3"/>
          <w:szCs w:val="24"/>
        </w:rPr>
        <w:t xml:space="preserve">Providing copies of application(s) to affected licensee(s) is estimated to take an average of </w:t>
      </w:r>
      <w:r w:rsidR="009644D0">
        <w:rPr>
          <w:rFonts w:ascii="Times New Roman" w:hAnsi="Times New Roman"/>
          <w:spacing w:val="-3"/>
          <w:szCs w:val="24"/>
        </w:rPr>
        <w:t xml:space="preserve">50 minutes </w:t>
      </w:r>
      <w:r w:rsidRPr="003C7161" w:rsidR="009644D0">
        <w:rPr>
          <w:rFonts w:ascii="Times New Roman" w:hAnsi="Times New Roman"/>
          <w:spacing w:val="-3"/>
          <w:szCs w:val="24"/>
        </w:rPr>
        <w:t>(</w:t>
      </w:r>
      <w:r w:rsidRPr="003C7161">
        <w:rPr>
          <w:rFonts w:ascii="Times New Roman" w:hAnsi="Times New Roman"/>
          <w:spacing w:val="-3"/>
          <w:szCs w:val="24"/>
        </w:rPr>
        <w:t>0.83 hours</w:t>
      </w:r>
      <w:r w:rsidRPr="003C7161" w:rsidR="009644D0">
        <w:rPr>
          <w:rFonts w:ascii="Times New Roman" w:hAnsi="Times New Roman"/>
          <w:spacing w:val="-3"/>
          <w:szCs w:val="24"/>
        </w:rPr>
        <w:t>)</w:t>
      </w:r>
      <w:r w:rsidR="009644D0">
        <w:rPr>
          <w:rFonts w:ascii="Times New Roman" w:hAnsi="Times New Roman"/>
          <w:spacing w:val="-3"/>
          <w:szCs w:val="24"/>
        </w:rPr>
        <w:t xml:space="preserve"> </w:t>
      </w:r>
      <w:r w:rsidRPr="005466B6">
        <w:rPr>
          <w:rFonts w:ascii="Times New Roman" w:hAnsi="Times New Roman"/>
          <w:spacing w:val="-3"/>
          <w:szCs w:val="24"/>
        </w:rPr>
        <w:t>per application.  This estimate is based on our knowledge and familiarity with the data required.</w:t>
      </w:r>
      <w:r w:rsidR="003811BA">
        <w:rPr>
          <w:rFonts w:ascii="Times New Roman" w:hAnsi="Times New Roman"/>
          <w:spacing w:val="-3"/>
          <w:szCs w:val="24"/>
        </w:rPr>
        <w:t xml:space="preserve">  </w:t>
      </w:r>
      <w:r w:rsidRPr="005466B6">
        <w:rPr>
          <w:rFonts w:ascii="Times New Roman" w:hAnsi="Times New Roman"/>
          <w:spacing w:val="-3"/>
          <w:szCs w:val="24"/>
        </w:rPr>
        <w:t xml:space="preserve">We assume that the respondent would contract with a consulting engineer to prepare the interference showing.  </w:t>
      </w:r>
      <w:r w:rsidRPr="003C7161">
        <w:rPr>
          <w:rFonts w:ascii="Times New Roman" w:hAnsi="Times New Roman"/>
          <w:spacing w:val="-3"/>
          <w:szCs w:val="24"/>
        </w:rPr>
        <w:t xml:space="preserve">We </w:t>
      </w:r>
      <w:r w:rsidRPr="003C7161" w:rsidR="003811BA">
        <w:rPr>
          <w:rFonts w:ascii="Times New Roman" w:hAnsi="Times New Roman"/>
          <w:spacing w:val="-3"/>
          <w:szCs w:val="24"/>
        </w:rPr>
        <w:t xml:space="preserve">also </w:t>
      </w:r>
      <w:r w:rsidRPr="003C7161">
        <w:rPr>
          <w:rFonts w:ascii="Times New Roman" w:hAnsi="Times New Roman"/>
          <w:spacing w:val="-3"/>
          <w:szCs w:val="24"/>
        </w:rPr>
        <w:t>estimate</w:t>
      </w:r>
      <w:r w:rsidRPr="005466B6">
        <w:rPr>
          <w:rFonts w:ascii="Times New Roman" w:hAnsi="Times New Roman"/>
          <w:spacing w:val="-3"/>
          <w:szCs w:val="24"/>
        </w:rPr>
        <w:t xml:space="preserve"> that the respondent would spend an average of 30 minutes </w:t>
      </w:r>
      <w:r w:rsidR="009644D0">
        <w:rPr>
          <w:rFonts w:ascii="Times New Roman" w:hAnsi="Times New Roman"/>
          <w:spacing w:val="-3"/>
          <w:szCs w:val="24"/>
        </w:rPr>
        <w:t xml:space="preserve">(0.5 hours) </w:t>
      </w:r>
      <w:r w:rsidRPr="005466B6">
        <w:rPr>
          <w:rFonts w:ascii="Times New Roman" w:hAnsi="Times New Roman"/>
          <w:spacing w:val="-3"/>
          <w:szCs w:val="24"/>
        </w:rPr>
        <w:t xml:space="preserve">in consultation with this consulting engineer.  </w:t>
      </w:r>
    </w:p>
    <w:p w:rsidR="00141D6A" w:rsidP="00E8786D" w14:paraId="673ABA4D" w14:textId="77777777">
      <w:pPr>
        <w:tabs>
          <w:tab w:val="left" w:pos="-720"/>
        </w:tabs>
        <w:suppressAutoHyphens/>
        <w:rPr>
          <w:rFonts w:ascii="Times New Roman" w:hAnsi="Times New Roman"/>
          <w:spacing w:val="-3"/>
          <w:szCs w:val="24"/>
        </w:rPr>
      </w:pPr>
    </w:p>
    <w:p w:rsidR="007A698D" w:rsidRPr="007A698D" w:rsidP="00E8786D" w14:paraId="530A1C06" w14:textId="77777777">
      <w:pPr>
        <w:tabs>
          <w:tab w:val="left" w:pos="-720"/>
        </w:tabs>
        <w:suppressAutoHyphens/>
        <w:rPr>
          <w:rFonts w:ascii="Times New Roman" w:hAnsi="Times New Roman"/>
          <w:b/>
          <w:spacing w:val="-3"/>
          <w:szCs w:val="24"/>
        </w:rPr>
      </w:pPr>
      <w:r>
        <w:rPr>
          <w:rFonts w:ascii="Times New Roman" w:hAnsi="Times New Roman"/>
          <w:spacing w:val="-3"/>
          <w:szCs w:val="24"/>
        </w:rPr>
        <w:tab/>
      </w:r>
      <w:r w:rsidRPr="007A698D">
        <w:rPr>
          <w:rFonts w:ascii="Times New Roman" w:hAnsi="Times New Roman"/>
          <w:b/>
          <w:spacing w:val="-3"/>
          <w:szCs w:val="24"/>
        </w:rPr>
        <w:t xml:space="preserve">Total Number of </w:t>
      </w:r>
      <w:r w:rsidRPr="003C7161" w:rsidR="003811BA">
        <w:rPr>
          <w:rFonts w:ascii="Times New Roman" w:hAnsi="Times New Roman"/>
          <w:b/>
          <w:spacing w:val="-3"/>
          <w:szCs w:val="24"/>
        </w:rPr>
        <w:t xml:space="preserve">Annual </w:t>
      </w:r>
      <w:r w:rsidRPr="003C7161">
        <w:rPr>
          <w:rFonts w:ascii="Times New Roman" w:hAnsi="Times New Roman"/>
          <w:b/>
          <w:spacing w:val="-3"/>
          <w:szCs w:val="24"/>
        </w:rPr>
        <w:t>Respondents: 15</w:t>
      </w:r>
      <w:r w:rsidRPr="003C7161" w:rsidR="003811BA">
        <w:rPr>
          <w:rFonts w:ascii="Times New Roman" w:hAnsi="Times New Roman"/>
          <w:b/>
          <w:spacing w:val="-3"/>
          <w:szCs w:val="24"/>
        </w:rPr>
        <w:t xml:space="preserve"> Licensees</w:t>
      </w:r>
    </w:p>
    <w:p w:rsidR="007A698D" w:rsidRPr="007A698D" w:rsidP="00E8786D" w14:paraId="45E1FC47" w14:textId="77777777">
      <w:pPr>
        <w:tabs>
          <w:tab w:val="left" w:pos="-720"/>
        </w:tabs>
        <w:suppressAutoHyphens/>
        <w:rPr>
          <w:rFonts w:ascii="Times New Roman" w:hAnsi="Times New Roman"/>
          <w:b/>
          <w:spacing w:val="-3"/>
          <w:szCs w:val="24"/>
        </w:rPr>
      </w:pPr>
    </w:p>
    <w:p w:rsidR="007A698D" w:rsidRPr="007A698D" w:rsidP="00E8786D" w14:paraId="0998116E" w14:textId="77777777">
      <w:pPr>
        <w:tabs>
          <w:tab w:val="left" w:pos="-720"/>
        </w:tabs>
        <w:suppressAutoHyphens/>
        <w:rPr>
          <w:rFonts w:ascii="Times New Roman" w:hAnsi="Times New Roman"/>
          <w:b/>
          <w:spacing w:val="-3"/>
          <w:szCs w:val="24"/>
        </w:rPr>
      </w:pPr>
      <w:r w:rsidRPr="007A698D">
        <w:rPr>
          <w:rFonts w:ascii="Times New Roman" w:hAnsi="Times New Roman"/>
          <w:b/>
          <w:spacing w:val="-3"/>
          <w:szCs w:val="24"/>
        </w:rPr>
        <w:tab/>
        <w:t xml:space="preserve">Total Number of </w:t>
      </w:r>
      <w:r w:rsidRPr="003C7161" w:rsidR="003811BA">
        <w:rPr>
          <w:rFonts w:ascii="Times New Roman" w:hAnsi="Times New Roman"/>
          <w:b/>
          <w:spacing w:val="-3"/>
          <w:szCs w:val="24"/>
        </w:rPr>
        <w:t xml:space="preserve">Annual </w:t>
      </w:r>
      <w:r w:rsidRPr="003C7161">
        <w:rPr>
          <w:rFonts w:ascii="Times New Roman" w:hAnsi="Times New Roman"/>
          <w:b/>
          <w:spacing w:val="-3"/>
          <w:szCs w:val="24"/>
        </w:rPr>
        <w:t>Responses:  15</w:t>
      </w:r>
      <w:r w:rsidRPr="003C7161" w:rsidR="003811BA">
        <w:rPr>
          <w:rFonts w:ascii="Times New Roman" w:hAnsi="Times New Roman"/>
          <w:b/>
          <w:spacing w:val="-3"/>
          <w:szCs w:val="24"/>
        </w:rPr>
        <w:t xml:space="preserve"> Interference Showings</w:t>
      </w:r>
      <w:r w:rsidRPr="007A698D">
        <w:rPr>
          <w:rFonts w:ascii="Times New Roman" w:hAnsi="Times New Roman"/>
          <w:b/>
          <w:spacing w:val="-3"/>
          <w:szCs w:val="24"/>
        </w:rPr>
        <w:t xml:space="preserve"> </w:t>
      </w:r>
    </w:p>
    <w:p w:rsidR="007A698D" w:rsidP="00E8786D" w14:paraId="29E15013" w14:textId="77777777">
      <w:pPr>
        <w:tabs>
          <w:tab w:val="left" w:pos="-720"/>
        </w:tabs>
        <w:suppressAutoHyphens/>
        <w:rPr>
          <w:rFonts w:ascii="Times New Roman" w:hAnsi="Times New Roman"/>
          <w:b/>
          <w:spacing w:val="-3"/>
          <w:szCs w:val="24"/>
        </w:rPr>
      </w:pPr>
    </w:p>
    <w:p w:rsidR="00767D9F" w:rsidRPr="003C7161" w:rsidP="00E8786D" w14:paraId="43C9BBB3" w14:textId="77777777">
      <w:pPr>
        <w:tabs>
          <w:tab w:val="left" w:pos="-720"/>
        </w:tabs>
        <w:suppressAutoHyphens/>
        <w:rPr>
          <w:rFonts w:ascii="Times New Roman" w:hAnsi="Times New Roman"/>
          <w:b/>
          <w:spacing w:val="-3"/>
          <w:szCs w:val="24"/>
        </w:rPr>
      </w:pPr>
      <w:r>
        <w:rPr>
          <w:rFonts w:ascii="Times New Roman" w:hAnsi="Times New Roman"/>
          <w:b/>
          <w:spacing w:val="-3"/>
          <w:szCs w:val="24"/>
        </w:rPr>
        <w:tab/>
      </w:r>
      <w:r w:rsidRPr="003C7161">
        <w:rPr>
          <w:rFonts w:ascii="Times New Roman" w:hAnsi="Times New Roman"/>
          <w:b/>
          <w:spacing w:val="-3"/>
          <w:szCs w:val="24"/>
        </w:rPr>
        <w:t>Annual Hourly Burden:</w:t>
      </w:r>
    </w:p>
    <w:p w:rsidR="00A86408" w:rsidRPr="003C7161" w:rsidP="00E8786D" w14:paraId="2D3290DA" w14:textId="77777777">
      <w:pPr>
        <w:tabs>
          <w:tab w:val="left" w:pos="-720"/>
        </w:tabs>
        <w:suppressAutoHyphens/>
        <w:rPr>
          <w:rFonts w:ascii="Times New Roman" w:hAnsi="Times New Roman"/>
          <w:spacing w:val="-3"/>
          <w:szCs w:val="24"/>
        </w:rPr>
      </w:pPr>
      <w:r w:rsidRPr="003C7161">
        <w:rPr>
          <w:rFonts w:ascii="Times New Roman" w:hAnsi="Times New Roman"/>
          <w:spacing w:val="-3"/>
          <w:szCs w:val="24"/>
        </w:rPr>
        <w:tab/>
        <w:t xml:space="preserve">15 </w:t>
      </w:r>
      <w:r w:rsidRPr="003C7161" w:rsidR="003C7161">
        <w:rPr>
          <w:rFonts w:ascii="Times New Roman" w:hAnsi="Times New Roman"/>
          <w:spacing w:val="-3"/>
          <w:szCs w:val="24"/>
        </w:rPr>
        <w:t>interference showings</w:t>
      </w:r>
      <w:r w:rsidRPr="003C7161">
        <w:rPr>
          <w:rFonts w:ascii="Times New Roman" w:hAnsi="Times New Roman"/>
          <w:spacing w:val="-3"/>
          <w:szCs w:val="24"/>
        </w:rPr>
        <w:t xml:space="preserve"> x 0.5 hours</w:t>
      </w:r>
      <w:r w:rsidRPr="003C7161" w:rsidR="003C7161">
        <w:rPr>
          <w:rFonts w:ascii="Times New Roman" w:hAnsi="Times New Roman"/>
          <w:spacing w:val="-3"/>
          <w:szCs w:val="24"/>
        </w:rPr>
        <w:t>/showing</w:t>
      </w:r>
      <w:r w:rsidRPr="003C7161" w:rsidR="00767D9F">
        <w:rPr>
          <w:rFonts w:ascii="Times New Roman" w:hAnsi="Times New Roman"/>
          <w:spacing w:val="-3"/>
          <w:szCs w:val="24"/>
        </w:rPr>
        <w:t xml:space="preserve">      </w:t>
      </w:r>
      <w:r w:rsidRPr="003C7161">
        <w:rPr>
          <w:rFonts w:ascii="Times New Roman" w:hAnsi="Times New Roman"/>
          <w:spacing w:val="-3"/>
          <w:szCs w:val="24"/>
        </w:rPr>
        <w:t xml:space="preserve">= </w:t>
      </w:r>
      <w:r w:rsidRPr="003C7161" w:rsidR="00767D9F">
        <w:rPr>
          <w:rFonts w:ascii="Times New Roman" w:hAnsi="Times New Roman"/>
          <w:spacing w:val="-3"/>
          <w:szCs w:val="24"/>
        </w:rPr>
        <w:t xml:space="preserve">   </w:t>
      </w:r>
      <w:r w:rsidRPr="003C7161" w:rsidR="003C7161">
        <w:rPr>
          <w:rFonts w:ascii="Times New Roman" w:hAnsi="Times New Roman"/>
          <w:spacing w:val="-3"/>
          <w:szCs w:val="24"/>
        </w:rPr>
        <w:t xml:space="preserve"> </w:t>
      </w:r>
      <w:r w:rsidRPr="003C7161">
        <w:rPr>
          <w:rFonts w:ascii="Times New Roman" w:hAnsi="Times New Roman"/>
          <w:spacing w:val="-3"/>
          <w:szCs w:val="24"/>
        </w:rPr>
        <w:t>7.5</w:t>
      </w:r>
      <w:r w:rsidRPr="003C7161" w:rsidR="003C7161">
        <w:rPr>
          <w:rFonts w:ascii="Times New Roman" w:hAnsi="Times New Roman"/>
          <w:spacing w:val="-3"/>
          <w:szCs w:val="24"/>
        </w:rPr>
        <w:t>0</w:t>
      </w:r>
      <w:r w:rsidRPr="003C7161">
        <w:rPr>
          <w:rFonts w:ascii="Times New Roman" w:hAnsi="Times New Roman"/>
          <w:spacing w:val="-3"/>
          <w:szCs w:val="24"/>
        </w:rPr>
        <w:t xml:space="preserve"> hours</w:t>
      </w:r>
    </w:p>
    <w:p w:rsidR="00A86408" w:rsidRPr="00767D9F" w:rsidP="00E8786D" w14:paraId="07EBD856" w14:textId="4F537D17">
      <w:pPr>
        <w:tabs>
          <w:tab w:val="left" w:pos="-720"/>
        </w:tabs>
        <w:suppressAutoHyphens/>
        <w:rPr>
          <w:rFonts w:ascii="Times New Roman" w:hAnsi="Times New Roman"/>
          <w:b/>
          <w:spacing w:val="-3"/>
          <w:szCs w:val="24"/>
        </w:rPr>
      </w:pPr>
      <w:r w:rsidRPr="003C7161">
        <w:rPr>
          <w:rFonts w:ascii="Times New Roman" w:hAnsi="Times New Roman"/>
          <w:spacing w:val="-3"/>
          <w:szCs w:val="24"/>
        </w:rPr>
        <w:tab/>
        <w:t xml:space="preserve">15 </w:t>
      </w:r>
      <w:r w:rsidRPr="003C7161" w:rsidR="003C7161">
        <w:rPr>
          <w:rFonts w:ascii="Times New Roman" w:hAnsi="Times New Roman"/>
          <w:spacing w:val="-3"/>
          <w:szCs w:val="24"/>
        </w:rPr>
        <w:t>interference showings</w:t>
      </w:r>
      <w:r w:rsidRPr="003C7161">
        <w:rPr>
          <w:rFonts w:ascii="Times New Roman" w:hAnsi="Times New Roman"/>
          <w:spacing w:val="-3"/>
          <w:szCs w:val="24"/>
        </w:rPr>
        <w:t xml:space="preserve"> x 0.83 hours</w:t>
      </w:r>
      <w:r w:rsidRPr="003C7161" w:rsidR="003C7161">
        <w:rPr>
          <w:rFonts w:ascii="Times New Roman" w:hAnsi="Times New Roman"/>
          <w:spacing w:val="-3"/>
          <w:szCs w:val="24"/>
        </w:rPr>
        <w:t>/showing</w:t>
      </w:r>
      <w:r w:rsidRPr="003C7161">
        <w:rPr>
          <w:rFonts w:ascii="Times New Roman" w:hAnsi="Times New Roman"/>
          <w:spacing w:val="-3"/>
          <w:szCs w:val="24"/>
        </w:rPr>
        <w:t xml:space="preserve"> </w:t>
      </w:r>
      <w:r w:rsidRPr="003C7161" w:rsidR="00767D9F">
        <w:rPr>
          <w:rFonts w:ascii="Times New Roman" w:hAnsi="Times New Roman"/>
          <w:spacing w:val="-3"/>
          <w:szCs w:val="24"/>
        </w:rPr>
        <w:t xml:space="preserve">   </w:t>
      </w:r>
      <w:r w:rsidRPr="003C7161">
        <w:rPr>
          <w:rFonts w:ascii="Times New Roman" w:hAnsi="Times New Roman"/>
          <w:spacing w:val="-3"/>
          <w:szCs w:val="24"/>
        </w:rPr>
        <w:t xml:space="preserve">= </w:t>
      </w:r>
      <w:r w:rsidRPr="003C7161" w:rsidR="00767D9F">
        <w:rPr>
          <w:rFonts w:ascii="Times New Roman" w:hAnsi="Times New Roman"/>
          <w:spacing w:val="-3"/>
          <w:szCs w:val="24"/>
        </w:rPr>
        <w:t xml:space="preserve">  </w:t>
      </w:r>
      <w:r w:rsidRPr="003C7161" w:rsidR="00767D9F">
        <w:rPr>
          <w:rFonts w:ascii="Times New Roman" w:hAnsi="Times New Roman"/>
          <w:spacing w:val="-3"/>
          <w:szCs w:val="24"/>
          <w:u w:val="single"/>
        </w:rPr>
        <w:t>12.45</w:t>
      </w:r>
      <w:r w:rsidRPr="003C7161">
        <w:rPr>
          <w:rFonts w:ascii="Times New Roman" w:hAnsi="Times New Roman"/>
          <w:spacing w:val="-3"/>
          <w:szCs w:val="24"/>
          <w:u w:val="single"/>
        </w:rPr>
        <w:t xml:space="preserve"> hours</w:t>
      </w:r>
      <w:r w:rsidRPr="003C7161">
        <w:rPr>
          <w:rFonts w:ascii="Times New Roman" w:hAnsi="Times New Roman"/>
          <w:spacing w:val="-3"/>
          <w:szCs w:val="24"/>
        </w:rPr>
        <w:tab/>
      </w:r>
      <w:r w:rsidRPr="003C7161" w:rsidR="003C7161">
        <w:rPr>
          <w:rFonts w:ascii="Times New Roman" w:hAnsi="Times New Roman"/>
          <w:spacing w:val="-3"/>
          <w:szCs w:val="24"/>
        </w:rPr>
        <w:t xml:space="preserve">                                                                        </w:t>
      </w:r>
      <w:r w:rsidR="003C7161">
        <w:rPr>
          <w:rFonts w:ascii="Times New Roman" w:hAnsi="Times New Roman"/>
          <w:spacing w:val="-3"/>
          <w:szCs w:val="24"/>
        </w:rPr>
        <w:t xml:space="preserve">       </w:t>
      </w:r>
      <w:r w:rsidR="008B064E">
        <w:rPr>
          <w:rFonts w:ascii="Times New Roman" w:hAnsi="Times New Roman"/>
          <w:spacing w:val="-3"/>
          <w:szCs w:val="24"/>
        </w:rPr>
        <w:t xml:space="preserve"> </w:t>
      </w:r>
      <w:r w:rsidR="003C7161">
        <w:rPr>
          <w:rFonts w:ascii="Times New Roman" w:hAnsi="Times New Roman"/>
          <w:spacing w:val="-3"/>
          <w:szCs w:val="24"/>
        </w:rPr>
        <w:t xml:space="preserve"> </w:t>
      </w:r>
      <w:r w:rsidR="006C6222">
        <w:rPr>
          <w:rFonts w:ascii="Times New Roman" w:hAnsi="Times New Roman"/>
          <w:spacing w:val="-3"/>
          <w:szCs w:val="24"/>
        </w:rPr>
        <w:t xml:space="preserve">                    </w:t>
      </w:r>
      <w:r w:rsidR="006C6222">
        <w:rPr>
          <w:rFonts w:ascii="Times New Roman" w:hAnsi="Times New Roman"/>
          <w:spacing w:val="-3"/>
          <w:szCs w:val="24"/>
        </w:rPr>
        <w:tab/>
      </w:r>
      <w:r w:rsidR="006C6222">
        <w:rPr>
          <w:rFonts w:ascii="Times New Roman" w:hAnsi="Times New Roman"/>
          <w:spacing w:val="-3"/>
          <w:szCs w:val="24"/>
        </w:rPr>
        <w:tab/>
        <w:t xml:space="preserve">                   </w:t>
      </w:r>
      <w:r w:rsidRPr="003C7161" w:rsidR="00767D9F">
        <w:rPr>
          <w:rFonts w:ascii="Times New Roman" w:hAnsi="Times New Roman"/>
          <w:b/>
          <w:spacing w:val="-3"/>
          <w:szCs w:val="24"/>
        </w:rPr>
        <w:t xml:space="preserve">Total Annual Burden </w:t>
      </w:r>
      <w:r w:rsidRPr="003C7161" w:rsidR="003C7161">
        <w:rPr>
          <w:rFonts w:ascii="Times New Roman" w:hAnsi="Times New Roman"/>
          <w:b/>
          <w:spacing w:val="-3"/>
          <w:szCs w:val="24"/>
        </w:rPr>
        <w:t>Hours =  19.95 hours</w:t>
      </w:r>
      <w:r w:rsidR="00FE789A">
        <w:rPr>
          <w:rFonts w:ascii="Times New Roman" w:hAnsi="Times New Roman"/>
          <w:b/>
          <w:spacing w:val="-3"/>
          <w:szCs w:val="24"/>
        </w:rPr>
        <w:t xml:space="preserve"> (20 hours rounded)</w:t>
      </w:r>
      <w:r w:rsidRPr="003C7161" w:rsidR="003C7161">
        <w:rPr>
          <w:rFonts w:ascii="Times New Roman" w:hAnsi="Times New Roman"/>
          <w:b/>
          <w:spacing w:val="-3"/>
          <w:szCs w:val="24"/>
        </w:rPr>
        <w:t xml:space="preserve"> </w:t>
      </w:r>
    </w:p>
    <w:p w:rsidR="00A86408" w:rsidP="00E8786D" w14:paraId="7DD7063F" w14:textId="77777777">
      <w:pPr>
        <w:tabs>
          <w:tab w:val="left" w:pos="-720"/>
        </w:tabs>
        <w:suppressAutoHyphens/>
        <w:rPr>
          <w:rFonts w:ascii="Times New Roman" w:hAnsi="Times New Roman"/>
          <w:b/>
          <w:spacing w:val="-3"/>
          <w:szCs w:val="24"/>
        </w:rPr>
      </w:pPr>
    </w:p>
    <w:p w:rsidR="00767D9F" w:rsidP="00E8786D" w14:paraId="3D17A921" w14:textId="77777777">
      <w:pPr>
        <w:tabs>
          <w:tab w:val="left" w:pos="-720"/>
        </w:tabs>
        <w:suppressAutoHyphens/>
        <w:rPr>
          <w:rFonts w:ascii="Times New Roman" w:hAnsi="Times New Roman"/>
          <w:b/>
          <w:spacing w:val="-3"/>
          <w:szCs w:val="24"/>
        </w:rPr>
      </w:pPr>
    </w:p>
    <w:p w:rsidR="003811BA" w:rsidP="00E8786D" w14:paraId="4FC035C6" w14:textId="77777777">
      <w:pPr>
        <w:tabs>
          <w:tab w:val="left" w:pos="-720"/>
        </w:tabs>
        <w:suppressAutoHyphens/>
        <w:rPr>
          <w:rFonts w:ascii="Times New Roman" w:hAnsi="Times New Roman"/>
          <w:spacing w:val="-3"/>
          <w:szCs w:val="24"/>
        </w:rPr>
      </w:pPr>
      <w:r w:rsidRPr="003C7161">
        <w:rPr>
          <w:rFonts w:ascii="Times New Roman" w:hAnsi="Times New Roman"/>
          <w:b/>
          <w:spacing w:val="-3"/>
          <w:szCs w:val="24"/>
        </w:rPr>
        <w:t>“Annual In-House Cost”:</w:t>
      </w:r>
      <w:r w:rsidR="00D91D45">
        <w:rPr>
          <w:rFonts w:ascii="Times New Roman" w:hAnsi="Times New Roman"/>
          <w:b/>
          <w:spacing w:val="-3"/>
          <w:szCs w:val="24"/>
        </w:rPr>
        <w:t xml:space="preserve"> </w:t>
      </w:r>
      <w:r w:rsidRPr="005466B6">
        <w:rPr>
          <w:rFonts w:ascii="Times New Roman" w:hAnsi="Times New Roman"/>
          <w:spacing w:val="-3"/>
          <w:szCs w:val="24"/>
        </w:rPr>
        <w:t>We estimate that this FM licensee would have an average salary of $</w:t>
      </w:r>
      <w:r w:rsidR="00FE789A">
        <w:rPr>
          <w:rFonts w:ascii="Times New Roman" w:hAnsi="Times New Roman"/>
          <w:spacing w:val="-3"/>
          <w:szCs w:val="24"/>
        </w:rPr>
        <w:t>10</w:t>
      </w:r>
      <w:r w:rsidRPr="005466B6">
        <w:rPr>
          <w:rFonts w:ascii="Times New Roman" w:hAnsi="Times New Roman"/>
          <w:spacing w:val="-3"/>
          <w:szCs w:val="24"/>
        </w:rPr>
        <w:t>0,000/year ($</w:t>
      </w:r>
      <w:r w:rsidR="00FE789A">
        <w:rPr>
          <w:rFonts w:ascii="Times New Roman" w:hAnsi="Times New Roman"/>
          <w:spacing w:val="-3"/>
          <w:szCs w:val="24"/>
        </w:rPr>
        <w:t>48.08</w:t>
      </w:r>
      <w:r w:rsidRPr="005466B6">
        <w:rPr>
          <w:rFonts w:ascii="Times New Roman" w:hAnsi="Times New Roman"/>
          <w:spacing w:val="-3"/>
          <w:szCs w:val="24"/>
        </w:rPr>
        <w:t xml:space="preserve">/hour).  </w:t>
      </w:r>
    </w:p>
    <w:p w:rsidR="003811BA" w:rsidRPr="005466B6" w:rsidP="00E8786D" w14:paraId="1BDBBE28" w14:textId="77777777">
      <w:pPr>
        <w:tabs>
          <w:tab w:val="left" w:pos="-720"/>
        </w:tabs>
        <w:suppressAutoHyphens/>
        <w:rPr>
          <w:rFonts w:ascii="Times New Roman" w:hAnsi="Times New Roman"/>
          <w:spacing w:val="-3"/>
          <w:szCs w:val="24"/>
        </w:rPr>
      </w:pPr>
    </w:p>
    <w:p w:rsidR="00A86408" w:rsidRPr="003C7161" w:rsidP="00E8786D" w14:paraId="581AB41C"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ab/>
      </w:r>
      <w:r w:rsidRPr="003C7161">
        <w:rPr>
          <w:rFonts w:ascii="Times New Roman" w:hAnsi="Times New Roman"/>
          <w:spacing w:val="-3"/>
          <w:szCs w:val="24"/>
        </w:rPr>
        <w:t xml:space="preserve">15 </w:t>
      </w:r>
      <w:r w:rsidRPr="003C7161" w:rsidR="003C7161">
        <w:rPr>
          <w:rFonts w:ascii="Times New Roman" w:hAnsi="Times New Roman"/>
          <w:spacing w:val="-3"/>
          <w:szCs w:val="24"/>
        </w:rPr>
        <w:t>interference showings</w:t>
      </w:r>
      <w:r w:rsidRPr="003C7161">
        <w:rPr>
          <w:rFonts w:ascii="Times New Roman" w:hAnsi="Times New Roman"/>
          <w:spacing w:val="-3"/>
          <w:szCs w:val="24"/>
        </w:rPr>
        <w:t xml:space="preserve"> x 0.5 hours x $</w:t>
      </w:r>
      <w:r w:rsidR="00FE789A">
        <w:rPr>
          <w:rFonts w:ascii="Times New Roman" w:hAnsi="Times New Roman"/>
          <w:spacing w:val="-3"/>
          <w:szCs w:val="24"/>
        </w:rPr>
        <w:t>48.08</w:t>
      </w:r>
      <w:r w:rsidRPr="003C7161">
        <w:rPr>
          <w:rFonts w:ascii="Times New Roman" w:hAnsi="Times New Roman"/>
          <w:spacing w:val="-3"/>
          <w:szCs w:val="24"/>
        </w:rPr>
        <w:t xml:space="preserve">/hour </w:t>
      </w:r>
      <w:r w:rsidRPr="003C7161" w:rsidR="00767D9F">
        <w:rPr>
          <w:rFonts w:ascii="Times New Roman" w:hAnsi="Times New Roman"/>
          <w:spacing w:val="-3"/>
          <w:szCs w:val="24"/>
        </w:rPr>
        <w:t xml:space="preserve">  </w:t>
      </w:r>
      <w:r w:rsidRPr="003C7161">
        <w:rPr>
          <w:rFonts w:ascii="Times New Roman" w:hAnsi="Times New Roman"/>
          <w:spacing w:val="-3"/>
          <w:szCs w:val="24"/>
        </w:rPr>
        <w:t xml:space="preserve">=  </w:t>
      </w:r>
      <w:r w:rsidR="00FE789A">
        <w:rPr>
          <w:rFonts w:ascii="Times New Roman" w:hAnsi="Times New Roman"/>
          <w:spacing w:val="-3"/>
          <w:szCs w:val="24"/>
        </w:rPr>
        <w:t>$360.60</w:t>
      </w:r>
    </w:p>
    <w:p w:rsidR="00A86408" w:rsidRPr="003C7161" w:rsidP="00D73577" w14:paraId="137C7D20" w14:textId="77777777">
      <w:pPr>
        <w:shd w:val="clear" w:color="auto" w:fill="FFFFFF"/>
        <w:tabs>
          <w:tab w:val="left" w:pos="-720"/>
        </w:tabs>
        <w:suppressAutoHyphens/>
        <w:rPr>
          <w:rFonts w:ascii="Times New Roman" w:hAnsi="Times New Roman"/>
          <w:spacing w:val="-3"/>
          <w:szCs w:val="24"/>
        </w:rPr>
      </w:pPr>
      <w:r w:rsidRPr="003C7161">
        <w:rPr>
          <w:rFonts w:ascii="Times New Roman" w:hAnsi="Times New Roman"/>
          <w:spacing w:val="-3"/>
          <w:szCs w:val="24"/>
        </w:rPr>
        <w:tab/>
        <w:t xml:space="preserve">15 </w:t>
      </w:r>
      <w:r w:rsidRPr="003C7161" w:rsidR="003C7161">
        <w:rPr>
          <w:rFonts w:ascii="Times New Roman" w:hAnsi="Times New Roman"/>
          <w:spacing w:val="-3"/>
          <w:szCs w:val="24"/>
        </w:rPr>
        <w:t>interference showings</w:t>
      </w:r>
      <w:r w:rsidRPr="003C7161">
        <w:rPr>
          <w:rFonts w:ascii="Times New Roman" w:hAnsi="Times New Roman"/>
          <w:spacing w:val="-3"/>
          <w:szCs w:val="24"/>
        </w:rPr>
        <w:t xml:space="preserve"> x 0.83 hours x $</w:t>
      </w:r>
      <w:r w:rsidR="00FE789A">
        <w:rPr>
          <w:rFonts w:ascii="Times New Roman" w:hAnsi="Times New Roman"/>
          <w:spacing w:val="-3"/>
          <w:szCs w:val="24"/>
        </w:rPr>
        <w:t>48.08</w:t>
      </w:r>
      <w:r w:rsidRPr="003C7161">
        <w:rPr>
          <w:rFonts w:ascii="Times New Roman" w:hAnsi="Times New Roman"/>
          <w:spacing w:val="-3"/>
          <w:szCs w:val="24"/>
        </w:rPr>
        <w:t xml:space="preserve">/hour = </w:t>
      </w:r>
      <w:r w:rsidRPr="003C7161" w:rsidR="00767D9F">
        <w:rPr>
          <w:rFonts w:ascii="Times New Roman" w:hAnsi="Times New Roman"/>
          <w:spacing w:val="-3"/>
          <w:szCs w:val="24"/>
        </w:rPr>
        <w:t xml:space="preserve"> </w:t>
      </w:r>
      <w:r w:rsidRPr="003C7161">
        <w:rPr>
          <w:rFonts w:ascii="Times New Roman" w:hAnsi="Times New Roman"/>
          <w:spacing w:val="-3"/>
          <w:szCs w:val="24"/>
          <w:u w:val="single"/>
          <w:shd w:val="clear" w:color="auto" w:fill="FFFFFF"/>
        </w:rPr>
        <w:t>$</w:t>
      </w:r>
      <w:r w:rsidR="00FE789A">
        <w:rPr>
          <w:rFonts w:ascii="Times New Roman" w:hAnsi="Times New Roman"/>
          <w:spacing w:val="-3"/>
          <w:szCs w:val="24"/>
          <w:u w:val="single"/>
          <w:shd w:val="clear" w:color="auto" w:fill="FFFFFF"/>
        </w:rPr>
        <w:t>598.60</w:t>
      </w:r>
    </w:p>
    <w:p w:rsidR="00A86408" w:rsidRPr="005466B6" w:rsidP="00D73577" w14:paraId="29D8FE22" w14:textId="77777777">
      <w:pPr>
        <w:shd w:val="clear" w:color="auto" w:fill="FFFFFF"/>
        <w:tabs>
          <w:tab w:val="left" w:pos="-720"/>
        </w:tabs>
        <w:suppressAutoHyphens/>
        <w:rPr>
          <w:rFonts w:ascii="Times New Roman" w:hAnsi="Times New Roman"/>
          <w:b/>
          <w:spacing w:val="-3"/>
          <w:szCs w:val="24"/>
        </w:rPr>
      </w:pPr>
      <w:r w:rsidRPr="003C7161">
        <w:rPr>
          <w:rFonts w:ascii="Times New Roman" w:hAnsi="Times New Roman"/>
          <w:spacing w:val="-3"/>
          <w:szCs w:val="24"/>
        </w:rPr>
        <w:tab/>
      </w:r>
      <w:r w:rsidRPr="003C7161" w:rsidR="00767D9F">
        <w:rPr>
          <w:rFonts w:ascii="Times New Roman" w:hAnsi="Times New Roman"/>
          <w:spacing w:val="-3"/>
          <w:szCs w:val="24"/>
        </w:rPr>
        <w:t xml:space="preserve">                 </w:t>
      </w:r>
      <w:r w:rsidRPr="003C7161" w:rsidR="003C7161">
        <w:rPr>
          <w:rFonts w:ascii="Times New Roman" w:hAnsi="Times New Roman"/>
          <w:spacing w:val="-3"/>
          <w:szCs w:val="24"/>
        </w:rPr>
        <w:t xml:space="preserve">                </w:t>
      </w:r>
      <w:r w:rsidRPr="003C7161" w:rsidR="00F04DD1">
        <w:rPr>
          <w:rFonts w:ascii="Times New Roman" w:hAnsi="Times New Roman"/>
          <w:b/>
          <w:spacing w:val="-3"/>
          <w:szCs w:val="24"/>
        </w:rPr>
        <w:t>Total</w:t>
      </w:r>
      <w:r w:rsidRPr="003C7161">
        <w:rPr>
          <w:rFonts w:ascii="Times New Roman" w:hAnsi="Times New Roman"/>
          <w:b/>
          <w:spacing w:val="-3"/>
          <w:szCs w:val="24"/>
        </w:rPr>
        <w:t xml:space="preserve"> </w:t>
      </w:r>
      <w:r w:rsidRPr="003C7161" w:rsidR="00767D9F">
        <w:rPr>
          <w:rFonts w:ascii="Times New Roman" w:hAnsi="Times New Roman"/>
          <w:b/>
          <w:spacing w:val="-3"/>
          <w:szCs w:val="24"/>
        </w:rPr>
        <w:t xml:space="preserve">Annual </w:t>
      </w:r>
      <w:r w:rsidRPr="003C7161" w:rsidR="00141D6A">
        <w:rPr>
          <w:rFonts w:ascii="Times New Roman" w:hAnsi="Times New Roman"/>
          <w:b/>
          <w:spacing w:val="-3"/>
          <w:szCs w:val="24"/>
        </w:rPr>
        <w:t>“</w:t>
      </w:r>
      <w:r w:rsidRPr="003C7161" w:rsidR="00767D9F">
        <w:rPr>
          <w:rFonts w:ascii="Times New Roman" w:hAnsi="Times New Roman"/>
          <w:b/>
          <w:spacing w:val="-3"/>
          <w:szCs w:val="24"/>
        </w:rPr>
        <w:t>I</w:t>
      </w:r>
      <w:r w:rsidRPr="003C7161" w:rsidR="00141D6A">
        <w:rPr>
          <w:rFonts w:ascii="Times New Roman" w:hAnsi="Times New Roman"/>
          <w:b/>
          <w:spacing w:val="-3"/>
          <w:szCs w:val="24"/>
        </w:rPr>
        <w:t xml:space="preserve">n </w:t>
      </w:r>
      <w:r w:rsidRPr="003C7161" w:rsidR="00767D9F">
        <w:rPr>
          <w:rFonts w:ascii="Times New Roman" w:hAnsi="Times New Roman"/>
          <w:b/>
          <w:spacing w:val="-3"/>
          <w:szCs w:val="24"/>
        </w:rPr>
        <w:t>H</w:t>
      </w:r>
      <w:r w:rsidRPr="003C7161" w:rsidR="00141D6A">
        <w:rPr>
          <w:rFonts w:ascii="Times New Roman" w:hAnsi="Times New Roman"/>
          <w:b/>
          <w:spacing w:val="-3"/>
          <w:szCs w:val="24"/>
        </w:rPr>
        <w:t xml:space="preserve">ouse </w:t>
      </w:r>
      <w:r w:rsidRPr="003C7161" w:rsidR="00767D9F">
        <w:rPr>
          <w:rFonts w:ascii="Times New Roman" w:hAnsi="Times New Roman"/>
          <w:b/>
          <w:spacing w:val="-3"/>
          <w:szCs w:val="24"/>
        </w:rPr>
        <w:t>C</w:t>
      </w:r>
      <w:r w:rsidRPr="003C7161" w:rsidR="00141D6A">
        <w:rPr>
          <w:rFonts w:ascii="Times New Roman" w:hAnsi="Times New Roman"/>
          <w:b/>
          <w:spacing w:val="-3"/>
          <w:szCs w:val="24"/>
        </w:rPr>
        <w:t xml:space="preserve">ost” </w:t>
      </w:r>
      <w:r w:rsidRPr="003C7161">
        <w:rPr>
          <w:rFonts w:ascii="Times New Roman" w:hAnsi="Times New Roman"/>
          <w:b/>
          <w:spacing w:val="-3"/>
          <w:szCs w:val="24"/>
        </w:rPr>
        <w:t xml:space="preserve">= </w:t>
      </w:r>
      <w:r w:rsidRPr="003C7161" w:rsidR="00767D9F">
        <w:rPr>
          <w:rFonts w:ascii="Times New Roman" w:hAnsi="Times New Roman"/>
          <w:b/>
          <w:spacing w:val="-3"/>
          <w:szCs w:val="24"/>
        </w:rPr>
        <w:t xml:space="preserve"> </w:t>
      </w:r>
      <w:r w:rsidRPr="003C7161">
        <w:rPr>
          <w:rFonts w:ascii="Times New Roman" w:hAnsi="Times New Roman"/>
          <w:b/>
          <w:spacing w:val="-3"/>
          <w:szCs w:val="24"/>
          <w:shd w:val="clear" w:color="auto" w:fill="FFFFFF"/>
        </w:rPr>
        <w:t>$</w:t>
      </w:r>
      <w:r w:rsidR="00FE789A">
        <w:rPr>
          <w:rFonts w:ascii="Times New Roman" w:hAnsi="Times New Roman"/>
          <w:b/>
          <w:spacing w:val="-3"/>
          <w:szCs w:val="24"/>
          <w:shd w:val="clear" w:color="auto" w:fill="FFFFFF"/>
        </w:rPr>
        <w:t>959.20</w:t>
      </w:r>
    </w:p>
    <w:p w:rsidR="00A86408" w:rsidP="00D73577" w14:paraId="049A1919" w14:textId="77777777">
      <w:pPr>
        <w:shd w:val="clear" w:color="auto" w:fill="FFFFFF"/>
        <w:tabs>
          <w:tab w:val="left" w:pos="-720"/>
        </w:tabs>
        <w:suppressAutoHyphens/>
        <w:rPr>
          <w:rFonts w:ascii="Times New Roman" w:hAnsi="Times New Roman"/>
          <w:spacing w:val="-3"/>
          <w:szCs w:val="24"/>
        </w:rPr>
      </w:pPr>
    </w:p>
    <w:p w:rsidR="00767D9F" w:rsidP="00D73577" w14:paraId="26C19725" w14:textId="77777777">
      <w:pPr>
        <w:shd w:val="clear" w:color="auto" w:fill="FFFFFF"/>
        <w:tabs>
          <w:tab w:val="left" w:pos="-720"/>
        </w:tabs>
        <w:suppressAutoHyphens/>
        <w:rPr>
          <w:rFonts w:ascii="Times New Roman" w:hAnsi="Times New Roman"/>
          <w:spacing w:val="-3"/>
          <w:szCs w:val="24"/>
        </w:rPr>
      </w:pPr>
    </w:p>
    <w:p w:rsidR="00F04DD1" w:rsidRPr="00F104E3" w:rsidP="00E8786D" w14:paraId="6BD02FB8"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 xml:space="preserve">13.  </w:t>
      </w:r>
      <w:r w:rsidRPr="005466B6">
        <w:rPr>
          <w:rFonts w:ascii="Times New Roman" w:hAnsi="Times New Roman"/>
          <w:b/>
          <w:spacing w:val="-3"/>
          <w:szCs w:val="24"/>
        </w:rPr>
        <w:t>ANNUAL COST BURDEN</w:t>
      </w:r>
      <w:r w:rsidRPr="005466B6">
        <w:rPr>
          <w:rFonts w:ascii="Times New Roman" w:hAnsi="Times New Roman"/>
          <w:spacing w:val="-3"/>
          <w:szCs w:val="24"/>
        </w:rPr>
        <w:t xml:space="preserve">:  </w:t>
      </w:r>
      <w:r w:rsidRPr="00F104E3">
        <w:rPr>
          <w:rFonts w:ascii="Times New Roman" w:hAnsi="Times New Roman"/>
          <w:spacing w:val="-3"/>
          <w:szCs w:val="24"/>
        </w:rPr>
        <w:t>We assume that the applicant would use a consulting engineer ($</w:t>
      </w:r>
      <w:r w:rsidR="00D91D45">
        <w:rPr>
          <w:rFonts w:ascii="Times New Roman" w:hAnsi="Times New Roman"/>
          <w:spacing w:val="-3"/>
          <w:szCs w:val="24"/>
        </w:rPr>
        <w:t>2</w:t>
      </w:r>
      <w:r w:rsidRPr="00F104E3">
        <w:rPr>
          <w:rFonts w:ascii="Times New Roman" w:hAnsi="Times New Roman"/>
          <w:spacing w:val="-3"/>
          <w:szCs w:val="24"/>
        </w:rPr>
        <w:t>50/hour) to complete the interference showing</w:t>
      </w:r>
      <w:r w:rsidRPr="00F104E3" w:rsidR="00F104E3">
        <w:rPr>
          <w:rFonts w:ascii="Times New Roman" w:hAnsi="Times New Roman"/>
          <w:spacing w:val="-3"/>
          <w:szCs w:val="24"/>
        </w:rPr>
        <w:t>s</w:t>
      </w:r>
      <w:r w:rsidRPr="00F104E3">
        <w:rPr>
          <w:rFonts w:ascii="Times New Roman" w:hAnsi="Times New Roman"/>
          <w:spacing w:val="-3"/>
          <w:szCs w:val="24"/>
        </w:rPr>
        <w:t xml:space="preserve">.   </w:t>
      </w:r>
    </w:p>
    <w:p w:rsidR="00767D9F" w:rsidRPr="00F104E3" w:rsidP="00E8786D" w14:paraId="2CC39869" w14:textId="77777777">
      <w:pPr>
        <w:tabs>
          <w:tab w:val="left" w:pos="-720"/>
        </w:tabs>
        <w:suppressAutoHyphens/>
        <w:rPr>
          <w:rFonts w:ascii="Times New Roman" w:hAnsi="Times New Roman"/>
          <w:spacing w:val="-3"/>
          <w:szCs w:val="24"/>
        </w:rPr>
      </w:pPr>
    </w:p>
    <w:p w:rsidR="00A86408" w:rsidRPr="005466B6" w:rsidP="00F805A8" w14:paraId="66BAC3A4" w14:textId="77777777">
      <w:pPr>
        <w:tabs>
          <w:tab w:val="left" w:pos="-720"/>
        </w:tabs>
        <w:suppressAutoHyphens/>
        <w:rPr>
          <w:rFonts w:ascii="Times New Roman" w:hAnsi="Times New Roman"/>
          <w:b/>
          <w:spacing w:val="-3"/>
          <w:szCs w:val="24"/>
        </w:rPr>
      </w:pPr>
      <w:r w:rsidRPr="00F104E3">
        <w:rPr>
          <w:rFonts w:ascii="Times New Roman" w:hAnsi="Times New Roman"/>
          <w:spacing w:val="-3"/>
          <w:szCs w:val="24"/>
        </w:rPr>
        <w:t xml:space="preserve"> </w:t>
      </w:r>
      <w:r w:rsidRPr="00F104E3">
        <w:rPr>
          <w:rFonts w:ascii="Times New Roman" w:hAnsi="Times New Roman"/>
          <w:spacing w:val="-3"/>
          <w:szCs w:val="24"/>
        </w:rPr>
        <w:tab/>
        <w:t xml:space="preserve">15 </w:t>
      </w:r>
      <w:r w:rsidR="006268BE">
        <w:rPr>
          <w:rFonts w:ascii="Times New Roman" w:hAnsi="Times New Roman"/>
          <w:spacing w:val="-3"/>
          <w:szCs w:val="24"/>
        </w:rPr>
        <w:t xml:space="preserve">interference </w:t>
      </w:r>
      <w:r w:rsidRPr="00F104E3" w:rsidR="00F104E3">
        <w:rPr>
          <w:rFonts w:ascii="Times New Roman" w:hAnsi="Times New Roman"/>
          <w:spacing w:val="-3"/>
          <w:szCs w:val="24"/>
        </w:rPr>
        <w:t>showings</w:t>
      </w:r>
      <w:r w:rsidRPr="00F104E3">
        <w:rPr>
          <w:rFonts w:ascii="Times New Roman" w:hAnsi="Times New Roman"/>
          <w:spacing w:val="-3"/>
          <w:szCs w:val="24"/>
        </w:rPr>
        <w:t xml:space="preserve"> x </w:t>
      </w:r>
      <w:r w:rsidR="00D91D45">
        <w:rPr>
          <w:rFonts w:ascii="Times New Roman" w:hAnsi="Times New Roman"/>
          <w:spacing w:val="-3"/>
          <w:szCs w:val="24"/>
        </w:rPr>
        <w:t>2</w:t>
      </w:r>
      <w:r w:rsidRPr="00F104E3">
        <w:rPr>
          <w:rFonts w:ascii="Times New Roman" w:hAnsi="Times New Roman"/>
          <w:spacing w:val="-3"/>
          <w:szCs w:val="24"/>
        </w:rPr>
        <w:t>50/hour</w:t>
      </w:r>
      <w:r w:rsidRPr="00F104E3" w:rsidR="00767D9F">
        <w:rPr>
          <w:rFonts w:ascii="Times New Roman" w:hAnsi="Times New Roman"/>
          <w:spacing w:val="-3"/>
          <w:szCs w:val="24"/>
        </w:rPr>
        <w:t>/</w:t>
      </w:r>
      <w:r w:rsidRPr="00F104E3" w:rsidR="00F104E3">
        <w:rPr>
          <w:rFonts w:ascii="Times New Roman" w:hAnsi="Times New Roman"/>
          <w:spacing w:val="-3"/>
          <w:szCs w:val="24"/>
        </w:rPr>
        <w:t>showing</w:t>
      </w:r>
      <w:r w:rsidRPr="00F104E3">
        <w:rPr>
          <w:rFonts w:ascii="Times New Roman" w:hAnsi="Times New Roman"/>
          <w:spacing w:val="-3"/>
          <w:szCs w:val="24"/>
        </w:rPr>
        <w:t xml:space="preserve"> </w:t>
      </w:r>
      <w:r w:rsidR="00FE789A">
        <w:rPr>
          <w:rFonts w:ascii="Times New Roman" w:hAnsi="Times New Roman"/>
          <w:spacing w:val="-3"/>
          <w:szCs w:val="24"/>
        </w:rPr>
        <w:t>x 1 hour</w:t>
      </w:r>
      <w:r w:rsidR="006268BE">
        <w:rPr>
          <w:rFonts w:ascii="Times New Roman" w:hAnsi="Times New Roman"/>
          <w:spacing w:val="-3"/>
          <w:szCs w:val="24"/>
        </w:rPr>
        <w:t xml:space="preserve"> = </w:t>
      </w:r>
      <w:r w:rsidRPr="006268BE" w:rsidR="006268BE">
        <w:rPr>
          <w:rFonts w:ascii="Times New Roman" w:hAnsi="Times New Roman"/>
          <w:b/>
          <w:spacing w:val="-3"/>
          <w:szCs w:val="24"/>
        </w:rPr>
        <w:t>$3,750.00</w:t>
      </w:r>
    </w:p>
    <w:p w:rsidR="00D91D45" w:rsidP="00C8456B" w14:paraId="25F06011" w14:textId="0D976202">
      <w:pPr>
        <w:rPr>
          <w:rFonts w:ascii="Times New Roman" w:hAnsi="Times New Roman"/>
          <w:spacing w:val="-3"/>
          <w:szCs w:val="24"/>
        </w:rPr>
      </w:pPr>
    </w:p>
    <w:p w:rsidR="000E1697" w:rsidP="00C8456B" w14:paraId="11A23ED3" w14:textId="05A38996">
      <w:pPr>
        <w:rPr>
          <w:rFonts w:ascii="Times New Roman" w:hAnsi="Times New Roman"/>
          <w:snapToGrid/>
          <w:szCs w:val="24"/>
          <w:shd w:val="clear" w:color="auto" w:fill="FFFFFF"/>
        </w:rPr>
      </w:pPr>
      <w:r w:rsidRPr="005466B6">
        <w:rPr>
          <w:rFonts w:ascii="Times New Roman" w:hAnsi="Times New Roman"/>
          <w:spacing w:val="-3"/>
          <w:szCs w:val="24"/>
        </w:rPr>
        <w:t xml:space="preserve">14.  </w:t>
      </w:r>
      <w:r w:rsidRPr="00F104E3">
        <w:rPr>
          <w:rFonts w:ascii="Times New Roman" w:hAnsi="Times New Roman"/>
          <w:spacing w:val="-3"/>
          <w:szCs w:val="24"/>
        </w:rPr>
        <w:t xml:space="preserve">Cost to the Federal Government:  The interference showings will be processed by staff engineers </w:t>
      </w:r>
      <w:r>
        <w:rPr>
          <w:rFonts w:ascii="Times New Roman" w:hAnsi="Times New Roman"/>
          <w:spacing w:val="-3"/>
          <w:szCs w:val="24"/>
        </w:rPr>
        <w:t>(equivalent t</w:t>
      </w:r>
      <w:r w:rsidR="008B064E">
        <w:rPr>
          <w:rFonts w:ascii="Times New Roman" w:hAnsi="Times New Roman"/>
          <w:spacing w:val="-3"/>
          <w:szCs w:val="24"/>
        </w:rPr>
        <w:t>o a GS-15 step 5 grade level, $</w:t>
      </w:r>
      <w:r w:rsidR="000C3672">
        <w:rPr>
          <w:rFonts w:ascii="Times New Roman" w:hAnsi="Times New Roman"/>
          <w:spacing w:val="-3"/>
          <w:szCs w:val="24"/>
        </w:rPr>
        <w:t>91.93</w:t>
      </w:r>
      <w:r w:rsidR="00AA413A">
        <w:rPr>
          <w:rFonts w:ascii="Times New Roman" w:hAnsi="Times New Roman"/>
          <w:spacing w:val="-3"/>
          <w:szCs w:val="24"/>
        </w:rPr>
        <w:t>/hour</w:t>
      </w:r>
      <w:r>
        <w:rPr>
          <w:rFonts w:ascii="Times New Roman" w:hAnsi="Times New Roman"/>
          <w:spacing w:val="-3"/>
          <w:szCs w:val="24"/>
        </w:rPr>
        <w:t xml:space="preserve">) </w:t>
      </w:r>
      <w:r w:rsidRPr="00F104E3">
        <w:rPr>
          <w:rFonts w:ascii="Times New Roman" w:hAnsi="Times New Roman"/>
          <w:spacing w:val="-3"/>
          <w:szCs w:val="24"/>
        </w:rPr>
        <w:t>in connection with the application for a construction permit (FCC Form 301 (3060-0027) and FCC Form 340 (3060-0029</w:t>
      </w:r>
      <w:r>
        <w:rPr>
          <w:rFonts w:ascii="Times New Roman" w:hAnsi="Times New Roman"/>
          <w:spacing w:val="-3"/>
          <w:szCs w:val="24"/>
        </w:rPr>
        <w:t>)</w:t>
      </w:r>
      <w:r w:rsidRPr="00F104E3">
        <w:rPr>
          <w:rFonts w:ascii="Times New Roman" w:hAnsi="Times New Roman"/>
          <w:spacing w:val="-3"/>
          <w:szCs w:val="24"/>
        </w:rPr>
        <w:t xml:space="preserve">).   </w:t>
      </w:r>
      <w:r w:rsidRPr="00F104E3" w:rsidR="00F104E3">
        <w:rPr>
          <w:rFonts w:ascii="Times New Roman" w:hAnsi="Times New Roman"/>
          <w:spacing w:val="-3"/>
          <w:szCs w:val="24"/>
        </w:rPr>
        <w:t xml:space="preserve">This </w:t>
      </w:r>
      <w:r w:rsidRPr="00F104E3" w:rsidR="00F104E3">
        <w:rPr>
          <w:rFonts w:ascii="Times New Roman" w:hAnsi="Times New Roman"/>
          <w:spacing w:val="-3"/>
          <w:szCs w:val="24"/>
        </w:rPr>
        <w:t>information collection accounts for the interference showings only</w:t>
      </w:r>
      <w:r w:rsidR="00382B0E">
        <w:rPr>
          <w:rFonts w:ascii="Times New Roman" w:hAnsi="Times New Roman"/>
          <w:spacing w:val="-3"/>
          <w:szCs w:val="24"/>
        </w:rPr>
        <w:t xml:space="preserve"> and requires</w:t>
      </w:r>
      <w:r w:rsidRPr="00F104E3" w:rsidR="00C8456B">
        <w:rPr>
          <w:rFonts w:ascii="Times New Roman" w:hAnsi="Times New Roman"/>
          <w:snapToGrid/>
          <w:szCs w:val="24"/>
          <w:shd w:val="clear" w:color="auto" w:fill="FFFFFF"/>
        </w:rPr>
        <w:t xml:space="preserve"> 0.5 hour for a staff engineer to review</w:t>
      </w:r>
      <w:r w:rsidR="00382B0E">
        <w:rPr>
          <w:rFonts w:ascii="Times New Roman" w:hAnsi="Times New Roman"/>
          <w:snapToGrid/>
          <w:szCs w:val="24"/>
          <w:shd w:val="clear" w:color="auto" w:fill="FFFFFF"/>
        </w:rPr>
        <w:t>.</w:t>
      </w:r>
      <w:r w:rsidRPr="00F104E3" w:rsidR="00C8456B">
        <w:rPr>
          <w:rFonts w:ascii="Times New Roman" w:hAnsi="Times New Roman"/>
          <w:snapToGrid/>
          <w:szCs w:val="24"/>
          <w:shd w:val="clear" w:color="auto" w:fill="FFFFFF"/>
        </w:rPr>
        <w:t xml:space="preserve">  </w:t>
      </w:r>
    </w:p>
    <w:p w:rsidR="00F104E3" w:rsidP="00C8456B" w14:paraId="1850E58B" w14:textId="77777777">
      <w:pPr>
        <w:rPr>
          <w:rFonts w:ascii="Times New Roman" w:hAnsi="Times New Roman"/>
          <w:snapToGrid/>
          <w:szCs w:val="24"/>
          <w:shd w:val="clear" w:color="auto" w:fill="FFFFFF"/>
        </w:rPr>
      </w:pPr>
    </w:p>
    <w:p w:rsidR="00F104E3" w:rsidP="00C8456B" w14:paraId="7282C482" w14:textId="1078BB45">
      <w:pPr>
        <w:rPr>
          <w:rFonts w:ascii="Times New Roman" w:hAnsi="Times New Roman" w:cs="Arial"/>
          <w:snapToGrid/>
          <w:color w:val="0000FF"/>
          <w:szCs w:val="24"/>
        </w:rPr>
      </w:pPr>
      <w:r>
        <w:rPr>
          <w:rFonts w:ascii="Times New Roman" w:hAnsi="Times New Roman"/>
          <w:snapToGrid/>
          <w:szCs w:val="24"/>
          <w:shd w:val="clear" w:color="auto" w:fill="FFFFFF"/>
        </w:rPr>
        <w:tab/>
        <w:t>15 interference showings x 0.5 hours/showing x $</w:t>
      </w:r>
      <w:r w:rsidR="000C3672">
        <w:rPr>
          <w:rFonts w:ascii="Times New Roman" w:hAnsi="Times New Roman"/>
          <w:snapToGrid/>
          <w:szCs w:val="24"/>
          <w:shd w:val="clear" w:color="auto" w:fill="FFFFFF"/>
        </w:rPr>
        <w:t>91.93</w:t>
      </w:r>
      <w:r>
        <w:rPr>
          <w:rFonts w:ascii="Times New Roman" w:hAnsi="Times New Roman"/>
          <w:snapToGrid/>
          <w:szCs w:val="24"/>
          <w:shd w:val="clear" w:color="auto" w:fill="FFFFFF"/>
        </w:rPr>
        <w:t>/hour = $</w:t>
      </w:r>
      <w:r w:rsidR="000F36A1">
        <w:rPr>
          <w:rFonts w:ascii="Times New Roman" w:hAnsi="Times New Roman"/>
          <w:snapToGrid/>
          <w:szCs w:val="24"/>
          <w:shd w:val="clear" w:color="auto" w:fill="FFFFFF"/>
        </w:rPr>
        <w:t>689.48</w:t>
      </w:r>
    </w:p>
    <w:p w:rsidR="00382B0E" w:rsidP="00382B0E" w14:paraId="1DB9A637" w14:textId="5C5FD4C9">
      <w:pPr>
        <w:rPr>
          <w:rFonts w:ascii="Times New Roman" w:hAnsi="Times New Roman" w:cs="Arial"/>
          <w:snapToGrid/>
          <w:color w:val="0000FF"/>
          <w:szCs w:val="24"/>
        </w:rPr>
      </w:pPr>
      <w:r w:rsidRPr="00C8456B">
        <w:rPr>
          <w:rFonts w:ascii="Times New Roman" w:hAnsi="Times New Roman"/>
          <w:snapToGrid/>
          <w:szCs w:val="24"/>
        </w:rPr>
        <w:t> </w:t>
      </w:r>
      <w:r w:rsidR="00BC736D">
        <w:rPr>
          <w:rFonts w:ascii="Times New Roman" w:hAnsi="Times New Roman"/>
          <w:snapToGrid/>
          <w:szCs w:val="24"/>
        </w:rPr>
        <w:t xml:space="preserve">                                         </w:t>
      </w:r>
      <w:r w:rsidR="008B064E">
        <w:rPr>
          <w:rFonts w:ascii="Times New Roman" w:hAnsi="Times New Roman"/>
          <w:snapToGrid/>
          <w:szCs w:val="24"/>
        </w:rPr>
        <w:t xml:space="preserve">  </w:t>
      </w:r>
      <w:r w:rsidRPr="0089428B" w:rsidR="0089428B">
        <w:rPr>
          <w:rFonts w:ascii="Times New Roman" w:hAnsi="Times New Roman"/>
          <w:b/>
          <w:snapToGrid/>
          <w:szCs w:val="24"/>
        </w:rPr>
        <w:t>Total Cost to the Federal Government</w:t>
      </w:r>
      <w:r w:rsidR="0089428B">
        <w:rPr>
          <w:rFonts w:ascii="Times New Roman" w:hAnsi="Times New Roman"/>
          <w:snapToGrid/>
          <w:szCs w:val="24"/>
        </w:rPr>
        <w:t xml:space="preserve"> =</w:t>
      </w:r>
      <w:r w:rsidRPr="00BC736D" w:rsidR="00BC736D">
        <w:rPr>
          <w:rFonts w:ascii="Times New Roman" w:hAnsi="Times New Roman"/>
          <w:snapToGrid/>
          <w:szCs w:val="24"/>
        </w:rPr>
        <w:t xml:space="preserve"> </w:t>
      </w:r>
      <w:r w:rsidRPr="00AA413A" w:rsidR="00BC736D">
        <w:rPr>
          <w:rFonts w:ascii="Times New Roman" w:hAnsi="Times New Roman"/>
          <w:b/>
          <w:snapToGrid/>
          <w:szCs w:val="24"/>
        </w:rPr>
        <w:t>$</w:t>
      </w:r>
      <w:r w:rsidR="002D24FF">
        <w:rPr>
          <w:rFonts w:ascii="Times New Roman" w:hAnsi="Times New Roman"/>
          <w:b/>
          <w:snapToGrid/>
          <w:szCs w:val="24"/>
        </w:rPr>
        <w:t>6</w:t>
      </w:r>
      <w:r w:rsidR="000F36A1">
        <w:rPr>
          <w:rFonts w:ascii="Times New Roman" w:hAnsi="Times New Roman"/>
          <w:b/>
          <w:snapToGrid/>
          <w:szCs w:val="24"/>
        </w:rPr>
        <w:t>89.48</w:t>
      </w:r>
    </w:p>
    <w:p w:rsidR="00BC736D" w:rsidRPr="00BC736D" w:rsidP="00C8456B" w14:paraId="762A5089" w14:textId="77777777">
      <w:pPr>
        <w:widowControl/>
        <w:rPr>
          <w:rFonts w:ascii="Times New Roman" w:hAnsi="Times New Roman"/>
          <w:snapToGrid/>
          <w:szCs w:val="24"/>
        </w:rPr>
      </w:pPr>
    </w:p>
    <w:p w:rsidR="00AA413A" w:rsidRPr="00635C77" w:rsidP="00AA413A" w14:paraId="50609FB0" w14:textId="77777777">
      <w:pPr>
        <w:suppressAutoHyphens/>
        <w:rPr>
          <w:rFonts w:ascii="Times New Roman" w:hAnsi="Times New Roman"/>
          <w:color w:val="000000"/>
          <w:spacing w:val="-3"/>
          <w:szCs w:val="24"/>
        </w:rPr>
      </w:pPr>
      <w:r w:rsidRPr="005466B6">
        <w:rPr>
          <w:rFonts w:ascii="Times New Roman" w:hAnsi="Times New Roman"/>
          <w:spacing w:val="-3"/>
          <w:szCs w:val="24"/>
        </w:rPr>
        <w:t xml:space="preserve">15.  </w:t>
      </w:r>
      <w:r w:rsidRPr="00BC736D">
        <w:rPr>
          <w:rFonts w:ascii="Times New Roman" w:hAnsi="Times New Roman"/>
          <w:spacing w:val="-3"/>
          <w:szCs w:val="24"/>
        </w:rPr>
        <w:t>There are no program changes</w:t>
      </w:r>
      <w:r w:rsidR="00FE789A">
        <w:rPr>
          <w:rFonts w:ascii="Times New Roman" w:hAnsi="Times New Roman"/>
          <w:spacing w:val="-3"/>
          <w:szCs w:val="24"/>
        </w:rPr>
        <w:t xml:space="preserve"> </w:t>
      </w:r>
      <w:r w:rsidR="00C13A9F">
        <w:rPr>
          <w:rFonts w:ascii="Times New Roman" w:hAnsi="Times New Roman"/>
          <w:spacing w:val="-3"/>
          <w:szCs w:val="24"/>
        </w:rPr>
        <w:t xml:space="preserve">or adjustments </w:t>
      </w:r>
      <w:r>
        <w:rPr>
          <w:rFonts w:ascii="Times New Roman" w:hAnsi="Times New Roman"/>
          <w:spacing w:val="-3"/>
          <w:szCs w:val="24"/>
        </w:rPr>
        <w:t xml:space="preserve">to this collection.  </w:t>
      </w:r>
    </w:p>
    <w:p w:rsidR="00A86408" w:rsidRPr="005466B6" w:rsidP="00F805A8" w14:paraId="25DB0FF6" w14:textId="77777777">
      <w:pPr>
        <w:suppressAutoHyphens/>
        <w:rPr>
          <w:rFonts w:ascii="Times New Roman" w:hAnsi="Times New Roman"/>
          <w:spacing w:val="-3"/>
          <w:szCs w:val="24"/>
        </w:rPr>
      </w:pPr>
    </w:p>
    <w:p w:rsidR="00A86408" w:rsidRPr="005466B6" w:rsidP="00F805A8" w14:paraId="60000EDB"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 xml:space="preserve">16.  The data will not be published.  </w:t>
      </w:r>
    </w:p>
    <w:p w:rsidR="00A86408" w:rsidRPr="005466B6" w:rsidP="00F805A8" w14:paraId="7D46D420" w14:textId="77777777">
      <w:pPr>
        <w:tabs>
          <w:tab w:val="left" w:pos="-720"/>
        </w:tabs>
        <w:suppressAutoHyphens/>
        <w:rPr>
          <w:rFonts w:ascii="Times New Roman" w:hAnsi="Times New Roman"/>
          <w:spacing w:val="-3"/>
          <w:szCs w:val="24"/>
        </w:rPr>
      </w:pPr>
    </w:p>
    <w:p w:rsidR="00A86408" w:rsidRPr="005466B6" w:rsidP="00F805A8" w14:paraId="2144D766"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17.  OMB approval of the expiration date of the proposed information collection will be displayed at 47 CFR</w:t>
      </w:r>
      <w:r w:rsidR="00E21F31">
        <w:rPr>
          <w:rFonts w:ascii="Times New Roman" w:hAnsi="Times New Roman"/>
          <w:spacing w:val="-3"/>
          <w:szCs w:val="24"/>
        </w:rPr>
        <w:t xml:space="preserve"> Section</w:t>
      </w:r>
      <w:r w:rsidRPr="005466B6">
        <w:rPr>
          <w:rFonts w:ascii="Times New Roman" w:hAnsi="Times New Roman"/>
          <w:spacing w:val="-3"/>
          <w:szCs w:val="24"/>
        </w:rPr>
        <w:t xml:space="preserve"> 0.408.</w:t>
      </w:r>
    </w:p>
    <w:p w:rsidR="00A86408" w:rsidRPr="005466B6" w:rsidP="00F805A8" w14:paraId="69081CA0" w14:textId="77777777">
      <w:pPr>
        <w:tabs>
          <w:tab w:val="left" w:pos="-720"/>
        </w:tabs>
        <w:suppressAutoHyphens/>
        <w:rPr>
          <w:rFonts w:ascii="Times New Roman" w:hAnsi="Times New Roman"/>
          <w:spacing w:val="-3"/>
          <w:szCs w:val="24"/>
        </w:rPr>
      </w:pPr>
    </w:p>
    <w:p w:rsidR="00A86408" w:rsidRPr="005466B6" w:rsidP="00F805A8" w14:paraId="773F0548" w14:textId="77777777">
      <w:pPr>
        <w:tabs>
          <w:tab w:val="left" w:pos="-720"/>
        </w:tabs>
        <w:suppressAutoHyphens/>
        <w:rPr>
          <w:rFonts w:ascii="Times New Roman" w:hAnsi="Times New Roman"/>
          <w:spacing w:val="-3"/>
          <w:szCs w:val="24"/>
        </w:rPr>
      </w:pPr>
      <w:r w:rsidRPr="005466B6">
        <w:rPr>
          <w:rFonts w:ascii="Times New Roman" w:hAnsi="Times New Roman"/>
          <w:spacing w:val="-3"/>
          <w:szCs w:val="24"/>
        </w:rPr>
        <w:t>18.  There are no exceptions</w:t>
      </w:r>
      <w:r w:rsidR="00F805A8">
        <w:rPr>
          <w:rFonts w:ascii="Times New Roman" w:hAnsi="Times New Roman"/>
          <w:spacing w:val="-3"/>
          <w:szCs w:val="24"/>
        </w:rPr>
        <w:t xml:space="preserve"> to the Certification Statement</w:t>
      </w:r>
      <w:r w:rsidR="00FE789A">
        <w:rPr>
          <w:rFonts w:ascii="Times New Roman" w:hAnsi="Times New Roman"/>
          <w:spacing w:val="-3"/>
          <w:szCs w:val="24"/>
        </w:rPr>
        <w:t>.</w:t>
      </w:r>
    </w:p>
    <w:p w:rsidR="008F67D8" w:rsidP="005466B6" w14:paraId="47BA8F38" w14:textId="77777777">
      <w:pPr>
        <w:tabs>
          <w:tab w:val="left" w:pos="-720"/>
        </w:tabs>
        <w:suppressAutoHyphens/>
        <w:jc w:val="both"/>
        <w:outlineLvl w:val="0"/>
        <w:rPr>
          <w:rFonts w:ascii="Times New Roman" w:hAnsi="Times New Roman"/>
          <w:b/>
          <w:spacing w:val="-3"/>
          <w:szCs w:val="24"/>
        </w:rPr>
      </w:pPr>
    </w:p>
    <w:p w:rsidR="00A86408" w:rsidRPr="005466B6" w:rsidP="005466B6" w14:paraId="5B153F1E" w14:textId="77777777">
      <w:pPr>
        <w:tabs>
          <w:tab w:val="left" w:pos="-720"/>
        </w:tabs>
        <w:suppressAutoHyphens/>
        <w:jc w:val="both"/>
        <w:outlineLvl w:val="0"/>
        <w:rPr>
          <w:rFonts w:ascii="Times New Roman" w:hAnsi="Times New Roman"/>
          <w:b/>
          <w:spacing w:val="-3"/>
          <w:szCs w:val="24"/>
        </w:rPr>
      </w:pPr>
      <w:r w:rsidRPr="005466B6">
        <w:rPr>
          <w:rFonts w:ascii="Times New Roman" w:hAnsi="Times New Roman"/>
          <w:b/>
          <w:spacing w:val="-3"/>
          <w:szCs w:val="24"/>
        </w:rPr>
        <w:t>B.  Collections of Information Employing Statistical Methods:</w:t>
      </w:r>
    </w:p>
    <w:p w:rsidR="00A86408" w:rsidRPr="005466B6" w:rsidP="005466B6" w14:paraId="592351B1" w14:textId="77777777">
      <w:pPr>
        <w:tabs>
          <w:tab w:val="left" w:pos="-720"/>
        </w:tabs>
        <w:suppressAutoHyphens/>
        <w:jc w:val="both"/>
        <w:outlineLvl w:val="0"/>
        <w:rPr>
          <w:rFonts w:ascii="Times New Roman" w:hAnsi="Times New Roman"/>
          <w:b/>
          <w:spacing w:val="-3"/>
          <w:szCs w:val="24"/>
        </w:rPr>
      </w:pPr>
    </w:p>
    <w:p w:rsidR="00A86408" w:rsidP="005466B6" w14:paraId="3B01CD71" w14:textId="77777777">
      <w:pPr>
        <w:tabs>
          <w:tab w:val="left" w:pos="-720"/>
        </w:tabs>
        <w:suppressAutoHyphens/>
        <w:jc w:val="both"/>
        <w:rPr>
          <w:rFonts w:ascii="Times New Roman" w:hAnsi="Times New Roman"/>
          <w:spacing w:val="-3"/>
        </w:rPr>
      </w:pPr>
      <w:r w:rsidRPr="005466B6">
        <w:rPr>
          <w:rFonts w:ascii="Times New Roman" w:hAnsi="Times New Roman"/>
          <w:spacing w:val="-3"/>
          <w:szCs w:val="24"/>
        </w:rPr>
        <w:t xml:space="preserve">  </w:t>
      </w:r>
      <w:r w:rsidR="006677C2">
        <w:rPr>
          <w:rFonts w:ascii="Times New Roman" w:hAnsi="Times New Roman"/>
          <w:spacing w:val="-3"/>
          <w:szCs w:val="24"/>
        </w:rPr>
        <w:t>This information collection does not employ any statistical methods</w:t>
      </w:r>
      <w:r w:rsidRPr="005466B6">
        <w:rPr>
          <w:rFonts w:ascii="Times New Roman" w:hAnsi="Times New Roman"/>
          <w:spacing w:val="-3"/>
          <w:szCs w:val="24"/>
        </w:rPr>
        <w:t>.</w:t>
      </w:r>
    </w:p>
    <w:sectPr w:rsidSect="00A1658C">
      <w:headerReference w:type="default" r:id="rId6"/>
      <w:footerReference w:type="even" r:id="rId7"/>
      <w:footerReference w:type="default" r:id="rId8"/>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B6ACC" w14:paraId="73ACA4B4" w14:textId="77777777">
      <w:pPr>
        <w:spacing w:line="20" w:lineRule="exact"/>
      </w:pPr>
    </w:p>
  </w:endnote>
  <w:endnote w:type="continuationSeparator" w:id="1">
    <w:p w:rsidR="00BB6ACC" w14:paraId="0865B2D1" w14:textId="77777777">
      <w:r>
        <w:t xml:space="preserve"> </w:t>
      </w:r>
    </w:p>
  </w:endnote>
  <w:endnote w:type="continuationNotice" w:id="2">
    <w:p w:rsidR="00BB6ACC" w14:paraId="7FB895F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AA0" w:rsidP="00A86408" w14:paraId="3009FB7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AA0" w14:paraId="0A01DD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AA0" w:rsidRPr="007A698D" w:rsidP="00A86408" w14:paraId="0AB90A9C" w14:textId="77777777">
    <w:pPr>
      <w:pStyle w:val="Footer"/>
      <w:framePr w:wrap="around" w:vAnchor="text" w:hAnchor="margin" w:xAlign="center" w:y="1"/>
      <w:rPr>
        <w:rStyle w:val="PageNumber"/>
        <w:rFonts w:ascii="Times New Roman" w:hAnsi="Times New Roman"/>
        <w:szCs w:val="24"/>
      </w:rPr>
    </w:pPr>
    <w:r w:rsidRPr="007A698D">
      <w:rPr>
        <w:rStyle w:val="PageNumber"/>
        <w:rFonts w:ascii="Times New Roman" w:hAnsi="Times New Roman"/>
        <w:szCs w:val="24"/>
      </w:rPr>
      <w:fldChar w:fldCharType="begin"/>
    </w:r>
    <w:r w:rsidRPr="007A698D">
      <w:rPr>
        <w:rStyle w:val="PageNumber"/>
        <w:rFonts w:ascii="Times New Roman" w:hAnsi="Times New Roman"/>
        <w:szCs w:val="24"/>
      </w:rPr>
      <w:instrText xml:space="preserve">PAGE  </w:instrText>
    </w:r>
    <w:r w:rsidRPr="007A698D">
      <w:rPr>
        <w:rStyle w:val="PageNumber"/>
        <w:rFonts w:ascii="Times New Roman" w:hAnsi="Times New Roman"/>
        <w:szCs w:val="24"/>
      </w:rPr>
      <w:fldChar w:fldCharType="separate"/>
    </w:r>
    <w:r w:rsidR="001F3C4B">
      <w:rPr>
        <w:rStyle w:val="PageNumber"/>
        <w:rFonts w:ascii="Times New Roman" w:hAnsi="Times New Roman"/>
        <w:noProof/>
        <w:szCs w:val="24"/>
      </w:rPr>
      <w:t>1</w:t>
    </w:r>
    <w:r w:rsidRPr="007A698D">
      <w:rPr>
        <w:rStyle w:val="PageNumber"/>
        <w:rFonts w:ascii="Times New Roman" w:hAnsi="Times New Roman"/>
        <w:szCs w:val="24"/>
      </w:rPr>
      <w:fldChar w:fldCharType="end"/>
    </w:r>
  </w:p>
  <w:p w:rsidR="00073AA0" w14:paraId="77D8B4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B6ACC" w14:paraId="70F4A78B" w14:textId="77777777">
      <w:r>
        <w:separator/>
      </w:r>
    </w:p>
  </w:footnote>
  <w:footnote w:type="continuationSeparator" w:id="1">
    <w:p w:rsidR="00BB6ACC" w14:paraId="613DEAF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3AA0" w:rsidRPr="00383C96" w14:paraId="7AA32AD2" w14:textId="30429219">
    <w:pPr>
      <w:suppressAutoHyphens/>
      <w:jc w:val="both"/>
      <w:rPr>
        <w:rFonts w:ascii="Times New Roman" w:hAnsi="Times New Roman"/>
        <w:b/>
        <w:spacing w:val="-3"/>
      </w:rPr>
    </w:pPr>
    <w:r w:rsidRPr="00383C96">
      <w:rPr>
        <w:rFonts w:ascii="Times New Roman" w:hAnsi="Times New Roman"/>
        <w:b/>
        <w:spacing w:val="-3"/>
      </w:rPr>
      <w:t>OMB</w:t>
    </w:r>
    <w:r>
      <w:rPr>
        <w:rFonts w:ascii="Times New Roman" w:hAnsi="Times New Roman"/>
        <w:b/>
        <w:spacing w:val="-3"/>
      </w:rPr>
      <w:t xml:space="preserve"> Control Number:  </w:t>
    </w:r>
    <w:r w:rsidRPr="00383C96">
      <w:rPr>
        <w:rFonts w:ascii="Times New Roman" w:hAnsi="Times New Roman"/>
        <w:b/>
        <w:spacing w:val="-3"/>
      </w:rPr>
      <w:t>3060-0727</w:t>
    </w:r>
    <w:r w:rsidRPr="00383C96">
      <w:rPr>
        <w:rFonts w:ascii="Times New Roman" w:hAnsi="Times New Roman"/>
        <w:b/>
        <w:spacing w:val="-3"/>
      </w:rPr>
      <w:tab/>
    </w:r>
    <w:r w:rsidRPr="00383C96">
      <w:rPr>
        <w:rFonts w:ascii="Times New Roman" w:hAnsi="Times New Roman"/>
        <w:b/>
        <w:spacing w:val="-3"/>
      </w:rPr>
      <w:tab/>
    </w:r>
    <w:r w:rsidRPr="00383C96">
      <w:rPr>
        <w:rFonts w:ascii="Times New Roman" w:hAnsi="Times New Roman"/>
        <w:b/>
        <w:spacing w:val="-3"/>
      </w:rPr>
      <w:tab/>
    </w:r>
    <w:r w:rsidRPr="00383C96">
      <w:rPr>
        <w:rFonts w:ascii="Times New Roman" w:hAnsi="Times New Roman"/>
        <w:b/>
        <w:spacing w:val="-3"/>
      </w:rPr>
      <w:tab/>
    </w:r>
    <w:r w:rsidRPr="00383C96">
      <w:rPr>
        <w:rFonts w:ascii="Times New Roman" w:hAnsi="Times New Roman"/>
        <w:b/>
        <w:spacing w:val="-3"/>
      </w:rPr>
      <w:tab/>
      <w:t xml:space="preserve">      </w:t>
    </w:r>
    <w:r w:rsidR="00B857AD">
      <w:rPr>
        <w:rFonts w:ascii="Times New Roman" w:hAnsi="Times New Roman"/>
        <w:b/>
        <w:spacing w:val="-3"/>
      </w:rPr>
      <w:t>April 2026</w:t>
    </w:r>
  </w:p>
  <w:p w:rsidR="00073AA0" w14:paraId="60AEAD4D" w14:textId="77777777">
    <w:pPr>
      <w:tabs>
        <w:tab w:val="left" w:pos="-720"/>
      </w:tabs>
      <w:suppressAutoHyphens/>
      <w:outlineLvl w:val="0"/>
      <w:rPr>
        <w:rFonts w:ascii="Times New Roman" w:hAnsi="Times New Roman"/>
        <w:b/>
      </w:rPr>
    </w:pPr>
    <w:r w:rsidRPr="002F7884">
      <w:rPr>
        <w:rFonts w:ascii="Times New Roman" w:hAnsi="Times New Roman"/>
        <w:b/>
        <w:spacing w:val="-3"/>
      </w:rPr>
      <w:t>Title:</w:t>
    </w:r>
    <w:r w:rsidR="00C92A52">
      <w:rPr>
        <w:rFonts w:ascii="Times New Roman" w:hAnsi="Times New Roman"/>
        <w:b/>
        <w:spacing w:val="-3"/>
      </w:rPr>
      <w:t xml:space="preserve">  </w:t>
    </w:r>
    <w:r w:rsidRPr="002F7884">
      <w:rPr>
        <w:rFonts w:ascii="Times New Roman" w:hAnsi="Times New Roman"/>
        <w:b/>
        <w:spacing w:val="-3"/>
      </w:rPr>
      <w:t xml:space="preserve"> </w:t>
    </w:r>
    <w:r w:rsidRPr="002F7884">
      <w:rPr>
        <w:rFonts w:ascii="Times New Roman" w:hAnsi="Times New Roman"/>
        <w:b/>
      </w:rPr>
      <w:t>Section 73.213</w:t>
    </w:r>
    <w:r>
      <w:rPr>
        <w:rFonts w:ascii="Times New Roman" w:hAnsi="Times New Roman"/>
        <w:b/>
      </w:rPr>
      <w:t>,</w:t>
    </w:r>
    <w:r w:rsidRPr="002F7884">
      <w:rPr>
        <w:rFonts w:ascii="Times New Roman" w:hAnsi="Times New Roman"/>
        <w:b/>
      </w:rPr>
      <w:t xml:space="preserve"> Grandfathered Short-Spaced FM Stations</w:t>
    </w:r>
  </w:p>
  <w:p w:rsidR="00C92A52" w14:paraId="283B5C49" w14:textId="77777777">
    <w:pPr>
      <w:tabs>
        <w:tab w:val="left" w:pos="-720"/>
      </w:tabs>
      <w:suppressAutoHyphens/>
      <w:outlineLvl w:val="0"/>
      <w:rPr>
        <w:rFonts w:ascii="Times New Roman" w:hAnsi="Times New Roman"/>
        <w:b/>
      </w:rPr>
    </w:pPr>
  </w:p>
  <w:p w:rsidR="00C92A52" w:rsidRPr="002F7884" w14:paraId="085012EC" w14:textId="77777777">
    <w:pPr>
      <w:tabs>
        <w:tab w:val="left" w:pos="-720"/>
      </w:tabs>
      <w:suppressAutoHyphens/>
      <w:outlineLvl w:val="0"/>
      <w:rPr>
        <w:rFonts w:ascii="Times New Roman" w:hAnsi="Times New Roman"/>
        <w:b/>
      </w:rPr>
    </w:pPr>
  </w:p>
  <w:p w:rsidR="00073AA0" w14:paraId="02F29645" w14:textId="77777777">
    <w:pPr>
      <w:tabs>
        <w:tab w:val="left" w:pos="-720"/>
      </w:tabs>
      <w:suppressAutoHyphens/>
      <w:outlineLv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gutterAtTop/>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96"/>
    <w:rsid w:val="00023D43"/>
    <w:rsid w:val="000242F9"/>
    <w:rsid w:val="00036BA4"/>
    <w:rsid w:val="00072B5E"/>
    <w:rsid w:val="00073AA0"/>
    <w:rsid w:val="0008006E"/>
    <w:rsid w:val="00091594"/>
    <w:rsid w:val="000B4396"/>
    <w:rsid w:val="000B5264"/>
    <w:rsid w:val="000B7911"/>
    <w:rsid w:val="000C3672"/>
    <w:rsid w:val="000C4A3E"/>
    <w:rsid w:val="000E1697"/>
    <w:rsid w:val="000E3A70"/>
    <w:rsid w:val="000F36A1"/>
    <w:rsid w:val="0013349B"/>
    <w:rsid w:val="00141D6A"/>
    <w:rsid w:val="00145E42"/>
    <w:rsid w:val="0015096B"/>
    <w:rsid w:val="00154E80"/>
    <w:rsid w:val="001B7ABA"/>
    <w:rsid w:val="001F3C4B"/>
    <w:rsid w:val="00243EB8"/>
    <w:rsid w:val="002C2836"/>
    <w:rsid w:val="002D1796"/>
    <w:rsid w:val="002D24FF"/>
    <w:rsid w:val="002F4C4A"/>
    <w:rsid w:val="002F7884"/>
    <w:rsid w:val="0030609E"/>
    <w:rsid w:val="00307E78"/>
    <w:rsid w:val="0035267D"/>
    <w:rsid w:val="003811BA"/>
    <w:rsid w:val="00382B0E"/>
    <w:rsid w:val="00383C96"/>
    <w:rsid w:val="003852EC"/>
    <w:rsid w:val="003C7161"/>
    <w:rsid w:val="003E2DE3"/>
    <w:rsid w:val="003F35A9"/>
    <w:rsid w:val="00412E96"/>
    <w:rsid w:val="00464E2E"/>
    <w:rsid w:val="004725BA"/>
    <w:rsid w:val="00484671"/>
    <w:rsid w:val="00497B67"/>
    <w:rsid w:val="004D5FF4"/>
    <w:rsid w:val="004F29E5"/>
    <w:rsid w:val="004F67EE"/>
    <w:rsid w:val="00505396"/>
    <w:rsid w:val="0053778C"/>
    <w:rsid w:val="005466B6"/>
    <w:rsid w:val="0056368B"/>
    <w:rsid w:val="005850D1"/>
    <w:rsid w:val="005873A3"/>
    <w:rsid w:val="005C1BCC"/>
    <w:rsid w:val="00607A0E"/>
    <w:rsid w:val="006228BC"/>
    <w:rsid w:val="006268BE"/>
    <w:rsid w:val="00635C77"/>
    <w:rsid w:val="00643D7E"/>
    <w:rsid w:val="00655466"/>
    <w:rsid w:val="006677C2"/>
    <w:rsid w:val="006C6222"/>
    <w:rsid w:val="006D5B9A"/>
    <w:rsid w:val="006F7886"/>
    <w:rsid w:val="007356D3"/>
    <w:rsid w:val="007415B5"/>
    <w:rsid w:val="00751341"/>
    <w:rsid w:val="00767D9F"/>
    <w:rsid w:val="00771F49"/>
    <w:rsid w:val="007963FE"/>
    <w:rsid w:val="007A698D"/>
    <w:rsid w:val="007F0FB0"/>
    <w:rsid w:val="008177A8"/>
    <w:rsid w:val="00867E37"/>
    <w:rsid w:val="00871CF1"/>
    <w:rsid w:val="0089428B"/>
    <w:rsid w:val="008A0C13"/>
    <w:rsid w:val="008B064E"/>
    <w:rsid w:val="008E2343"/>
    <w:rsid w:val="008F60DA"/>
    <w:rsid w:val="008F67D8"/>
    <w:rsid w:val="009065D6"/>
    <w:rsid w:val="00910D2C"/>
    <w:rsid w:val="0092675F"/>
    <w:rsid w:val="00943EEF"/>
    <w:rsid w:val="009644D0"/>
    <w:rsid w:val="00996907"/>
    <w:rsid w:val="009D1EB9"/>
    <w:rsid w:val="009F3147"/>
    <w:rsid w:val="00A1658C"/>
    <w:rsid w:val="00A1788D"/>
    <w:rsid w:val="00A52A68"/>
    <w:rsid w:val="00A86408"/>
    <w:rsid w:val="00A8641E"/>
    <w:rsid w:val="00AA413A"/>
    <w:rsid w:val="00AA4ECB"/>
    <w:rsid w:val="00AD2481"/>
    <w:rsid w:val="00AE4F1F"/>
    <w:rsid w:val="00B64EA3"/>
    <w:rsid w:val="00B857AD"/>
    <w:rsid w:val="00B920EA"/>
    <w:rsid w:val="00BB6ACC"/>
    <w:rsid w:val="00BC0B54"/>
    <w:rsid w:val="00BC736D"/>
    <w:rsid w:val="00BC7961"/>
    <w:rsid w:val="00BD2A63"/>
    <w:rsid w:val="00BF2A01"/>
    <w:rsid w:val="00C029C0"/>
    <w:rsid w:val="00C05428"/>
    <w:rsid w:val="00C13A9F"/>
    <w:rsid w:val="00C31425"/>
    <w:rsid w:val="00C6109F"/>
    <w:rsid w:val="00C81387"/>
    <w:rsid w:val="00C8409F"/>
    <w:rsid w:val="00C8456B"/>
    <w:rsid w:val="00C8542A"/>
    <w:rsid w:val="00C86EBB"/>
    <w:rsid w:val="00C92A52"/>
    <w:rsid w:val="00CA6442"/>
    <w:rsid w:val="00CA71A5"/>
    <w:rsid w:val="00CD1D60"/>
    <w:rsid w:val="00D3051D"/>
    <w:rsid w:val="00D519C8"/>
    <w:rsid w:val="00D73577"/>
    <w:rsid w:val="00D85AF2"/>
    <w:rsid w:val="00D91D45"/>
    <w:rsid w:val="00D968DD"/>
    <w:rsid w:val="00DF1C80"/>
    <w:rsid w:val="00E21F31"/>
    <w:rsid w:val="00E355E1"/>
    <w:rsid w:val="00E7609F"/>
    <w:rsid w:val="00E8786D"/>
    <w:rsid w:val="00ED437D"/>
    <w:rsid w:val="00EF1B89"/>
    <w:rsid w:val="00F04DD1"/>
    <w:rsid w:val="00F104E3"/>
    <w:rsid w:val="00F15D30"/>
    <w:rsid w:val="00F4171A"/>
    <w:rsid w:val="00F559A2"/>
    <w:rsid w:val="00F76057"/>
    <w:rsid w:val="00F805A8"/>
    <w:rsid w:val="00F9328A"/>
    <w:rsid w:val="00FE78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5F0CDC"/>
  <w15:chartTrackingRefBased/>
  <w15:docId w15:val="{7DD1D684-C1C2-46C3-87BF-45D9B24C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383C96"/>
  </w:style>
  <w:style w:type="paragraph" w:styleId="BalloonText">
    <w:name w:val="Balloon Text"/>
    <w:basedOn w:val="Normal"/>
    <w:semiHidden/>
    <w:rsid w:val="000242F9"/>
    <w:rPr>
      <w:rFonts w:ascii="Tahoma" w:hAnsi="Tahoma" w:cs="Tahoma"/>
      <w:sz w:val="16"/>
      <w:szCs w:val="16"/>
    </w:rPr>
  </w:style>
  <w:style w:type="paragraph" w:customStyle="1" w:styleId="Style1">
    <w:name w:val="Style1"/>
    <w:basedOn w:val="Normal"/>
    <w:rsid w:val="00F104E3"/>
    <w:rPr>
      <w:rFonts w:ascii="Times New Roman" w:hAnsi="Times New Roman" w:cs="Arial"/>
      <w:snapToGrid/>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3</cp:revision>
  <cp:lastPrinted>2015-02-04T19:56:00Z</cp:lastPrinted>
  <dcterms:created xsi:type="dcterms:W3CDTF">2026-02-05T17:43:00Z</dcterms:created>
  <dcterms:modified xsi:type="dcterms:W3CDTF">2026-04-23T13:31:00Z</dcterms:modified>
</cp:coreProperties>
</file>