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36DA5" w:rsidP="000933D3" w14:paraId="1ED08207" w14:textId="51A8083C">
      <w:r>
        <w:t xml:space="preserve">Since Form GC-859 is provided online </w:t>
      </w:r>
      <w:r w:rsidR="00B13FCE">
        <w:t xml:space="preserve">through a web-based application, </w:t>
      </w:r>
      <w:r w:rsidR="007A0AB7">
        <w:t xml:space="preserve">the following email </w:t>
      </w:r>
      <w:r w:rsidR="00BC3F90">
        <w:t xml:space="preserve">(instead of a physical letter) </w:t>
      </w:r>
      <w:r w:rsidR="007A0AB7">
        <w:t xml:space="preserve">will be sent to </w:t>
      </w:r>
      <w:r w:rsidR="00296E69">
        <w:t>all respondents.</w:t>
      </w:r>
    </w:p>
    <w:p w:rsidR="00C95EF9" w:rsidRPr="00E04134" w:rsidP="000933D3" w14:paraId="3DB291AF" w14:textId="4D021D95">
      <w:r>
        <w:t>____________________________________________________________________________________________</w:t>
      </w:r>
    </w:p>
    <w:p w:rsidR="004C621D" w:rsidP="000933D3" w14:paraId="2DFA02AE" w14:textId="77777777">
      <w:pPr>
        <w:rPr>
          <w:b/>
          <w:bCs/>
        </w:rPr>
      </w:pPr>
    </w:p>
    <w:p w:rsidR="000933D3" w:rsidRPr="000933D3" w:rsidP="000933D3" w14:paraId="05B66D12" w14:textId="4FD752C9">
      <w:r w:rsidRPr="000933D3">
        <w:rPr>
          <w:b/>
          <w:bCs/>
        </w:rPr>
        <w:t>From:</w:t>
      </w:r>
      <w:r w:rsidRPr="000933D3">
        <w:t xml:space="preserve"> </w:t>
      </w:r>
      <w:r w:rsidRPr="001A7401" w:rsidR="001A7401">
        <w:t xml:space="preserve">PNNL GC859 Help </w:t>
      </w:r>
      <w:r w:rsidRPr="000933D3">
        <w:t>&lt;</w:t>
      </w:r>
      <w:hyperlink r:id="rId4" w:history="1">
        <w:r w:rsidR="001A7401">
          <w:rPr>
            <w:rStyle w:val="Hyperlink"/>
          </w:rPr>
          <w:t>gc859help@pnnl.gov</w:t>
        </w:r>
      </w:hyperlink>
      <w:r w:rsidRPr="000933D3">
        <w:t xml:space="preserve">&gt; </w:t>
      </w:r>
      <w:r w:rsidRPr="000933D3">
        <w:br/>
      </w:r>
      <w:r w:rsidRPr="000933D3">
        <w:rPr>
          <w:b/>
          <w:bCs/>
        </w:rPr>
        <w:t>Subject:</w:t>
      </w:r>
      <w:r w:rsidRPr="000933D3">
        <w:t xml:space="preserve"> DOE Nuclear Fuel Data Survey (Form GC-859)</w:t>
      </w:r>
    </w:p>
    <w:p w:rsidR="000933D3" w:rsidRPr="000933D3" w:rsidP="000933D3" w14:paraId="428309E1" w14:textId="77777777"/>
    <w:p w:rsidR="000933D3" w:rsidRPr="000933D3" w:rsidP="000933D3" w14:paraId="381EDB60" w14:textId="77777777">
      <w:r w:rsidRPr="000933D3">
        <w:t>Greetings,</w:t>
      </w:r>
    </w:p>
    <w:p w:rsidR="000933D3" w:rsidRPr="000933D3" w:rsidP="000933D3" w14:paraId="12D2B52A" w14:textId="77777777"/>
    <w:p w:rsidR="000933D3" w:rsidRPr="000933D3" w:rsidP="000933D3" w14:paraId="387CC415" w14:textId="07CAFBB0">
      <w:r w:rsidRPr="000933D3">
        <w:t xml:space="preserve">The Pacific Northwest National Lab (PNNL), in support of the Office of the General Counsel (GC) of the U.S. Department of Energy (DOE), is conducting its survey of spent nuclear fuel data. The Form GC-859 </w:t>
      </w:r>
      <w:r w:rsidRPr="00613708">
        <w:rPr>
          <w:i/>
          <w:iCs/>
        </w:rPr>
        <w:t>Nuclear Fuel Data</w:t>
      </w:r>
      <w:r w:rsidRPr="000933D3">
        <w:t xml:space="preserve"> survey will be used to collect information from all operators of commercial nuclear reactors and owners of commercial spent nuclear fuel.  The survey collects data for spent nuclear fuel permanently discharged from January 1, 20</w:t>
      </w:r>
      <w:r w:rsidR="00610EA0">
        <w:t>23</w:t>
      </w:r>
      <w:r w:rsidRPr="000933D3">
        <w:t>, through December 31, 202</w:t>
      </w:r>
      <w:r w:rsidR="00610EA0">
        <w:t>7</w:t>
      </w:r>
      <w:r w:rsidRPr="000933D3">
        <w:t>.  DOE estimates that the average reporting burden for this survey is 90 hours per response.  The data collected on this form are not considered confidential.</w:t>
      </w:r>
      <w:r w:rsidRPr="000933D3">
        <w:br/>
      </w:r>
      <w:r w:rsidRPr="000933D3">
        <w:br/>
        <w:t>Article IV, Section A.1.(a) of the Standard Contract for Disposal of Spent Nuclear Fuel and/or High-Level Radioactive Waste requires the submission of Appendix B of the Standard Contract on an annual basis. By letter dated October 21, 1988, DOE informed all contract holders that timely submission of the Form RW-859 (now Form GC-859) satisfies the requirement of submitting Appendix B.</w:t>
      </w:r>
      <w:r w:rsidRPr="000933D3">
        <w:br/>
      </w:r>
      <w:r w:rsidRPr="000933D3">
        <w:br/>
        <w:t>PNNL is providing a web-based application (</w:t>
      </w:r>
      <w:bookmarkStart w:id="0" w:name="_Hlk223013556"/>
      <w:hyperlink r:id="rId5" w:tooltip="https://gc859.pnnl.gov/" w:history="1">
        <w:r w:rsidRPr="000933D3">
          <w:rPr>
            <w:rStyle w:val="Hyperlink"/>
          </w:rPr>
          <w:t>https://gc859.pnnl.gov/</w:t>
        </w:r>
      </w:hyperlink>
      <w:bookmarkEnd w:id="0"/>
      <w:r w:rsidRPr="000933D3">
        <w:t xml:space="preserve">) for the next Nuclear Fuel Data Survey Form GC-859. We request that this form be completed and submitted by </w:t>
      </w:r>
      <w:r w:rsidR="00613708">
        <w:t>October</w:t>
      </w:r>
      <w:r w:rsidRPr="000933D3">
        <w:t xml:space="preserve"> 3</w:t>
      </w:r>
      <w:r w:rsidR="00613708">
        <w:t>1</w:t>
      </w:r>
      <w:r w:rsidRPr="000933D3">
        <w:t>, 202</w:t>
      </w:r>
      <w:r w:rsidR="001511E7">
        <w:t>8</w:t>
      </w:r>
      <w:r w:rsidRPr="000933D3">
        <w:t>. Please coordinate the appropriate points of contact for completing this submittal.</w:t>
      </w:r>
    </w:p>
    <w:p w:rsidR="000933D3" w:rsidRPr="000933D3" w:rsidP="000933D3" w14:paraId="257B1978" w14:textId="77777777">
      <w:pPr>
        <w:rPr>
          <w:b/>
          <w:bCs/>
        </w:rPr>
      </w:pPr>
    </w:p>
    <w:p w:rsidR="000933D3" w:rsidRPr="000933D3" w:rsidP="000933D3" w14:paraId="7DA60607" w14:textId="40755EFD">
      <w:r w:rsidRPr="000933D3">
        <w:t>Attached are resources to assist you in completing the GC-859 survey. This survey package</w:t>
      </w:r>
      <w:r w:rsidR="00613708">
        <w:t xml:space="preserve"> i</w:t>
      </w:r>
      <w:r w:rsidRPr="000933D3">
        <w:t>ncludes:</w:t>
      </w:r>
    </w:p>
    <w:p w:rsidR="000933D3" w:rsidRPr="000933D3" w:rsidP="000933D3" w14:paraId="654246BB" w14:textId="350EEDF9">
      <w:pPr>
        <w:numPr>
          <w:ilvl w:val="0"/>
          <w:numId w:val="1"/>
        </w:numPr>
      </w:pPr>
      <w:r w:rsidRPr="000933D3">
        <w:t>Attachment_A_GC_859_202</w:t>
      </w:r>
      <w:r w:rsidR="00AD2F2E">
        <w:t>8</w:t>
      </w:r>
      <w:r w:rsidRPr="000933D3">
        <w:t>_Form.pdf: A pdf version of the approved GC-859 survey form.</w:t>
      </w:r>
    </w:p>
    <w:p w:rsidR="000933D3" w:rsidRPr="000933D3" w:rsidP="000933D3" w14:paraId="3AA06E71" w14:textId="77777777">
      <w:pPr>
        <w:numPr>
          <w:ilvl w:val="0"/>
          <w:numId w:val="1"/>
        </w:numPr>
      </w:pPr>
      <w:r w:rsidRPr="000933D3">
        <w:t>Attachment_B_Registration_Process.pdf: Registration instructions for users to create an account in the GC-859 website. Please contact us for utility-specific registration link.</w:t>
      </w:r>
    </w:p>
    <w:p w:rsidR="000933D3" w:rsidRPr="000933D3" w:rsidP="000933D3" w14:paraId="37B9BE37" w14:textId="77777777">
      <w:pPr>
        <w:numPr>
          <w:ilvl w:val="0"/>
          <w:numId w:val="1"/>
        </w:numPr>
      </w:pPr>
      <w:r w:rsidRPr="000933D3">
        <w:t>Attachment_C_Survey_Manual.pdf: Survey website user manual with detailed instructions that explain how to directly enter, revise, or upload current survey data inputs using the web-based application and how to access, review, and edit (if needed) previously submitted data. The website also includes the user manual, which is accessible via the help menu.</w:t>
      </w:r>
    </w:p>
    <w:p w:rsidR="000933D3" w:rsidRPr="000933D3" w:rsidP="000933D3" w14:paraId="6BC323A9" w14:textId="77777777">
      <w:pPr>
        <w:numPr>
          <w:ilvl w:val="0"/>
          <w:numId w:val="1"/>
        </w:numPr>
      </w:pPr>
      <w:r w:rsidRPr="000933D3">
        <w:t xml:space="preserve">Attachment_D_Data_Download.pdf: Instruction for downloading previously submitted and current survey year data if desired to support the submission process. </w:t>
      </w:r>
    </w:p>
    <w:p w:rsidR="000933D3" w:rsidRPr="000933D3" w:rsidP="000933D3" w14:paraId="383C08E0" w14:textId="77777777">
      <w:pPr>
        <w:numPr>
          <w:ilvl w:val="0"/>
          <w:numId w:val="1"/>
        </w:numPr>
      </w:pPr>
      <w:r w:rsidRPr="000933D3">
        <w:t>Attachment E_1988 letter to Standard Contract holders related to Appendix B.pdf</w:t>
      </w:r>
    </w:p>
    <w:p w:rsidR="000933D3" w:rsidRPr="000933D3" w:rsidP="000933D3" w14:paraId="722D443A" w14:textId="77777777"/>
    <w:p w:rsidR="000933D3" w:rsidRPr="000933D3" w:rsidP="000933D3" w14:paraId="4D9F5084" w14:textId="77777777">
      <w:r w:rsidRPr="000933D3">
        <w:t xml:space="preserve">Please contact us for any technical and logistical support by email at </w:t>
      </w:r>
      <w:hyperlink r:id="rId4" w:history="1">
        <w:r w:rsidRPr="000933D3">
          <w:rPr>
            <w:rStyle w:val="Hyperlink"/>
          </w:rPr>
          <w:t>gc859help@pnnl.gov</w:t>
        </w:r>
      </w:hyperlink>
      <w:r w:rsidRPr="000933D3">
        <w:t xml:space="preserve"> or by phone. The website also includes a messaging application which can be used to contact us. To support future communications related to the survey status and schedule, it would be helpful if a single point of contact for each utility/company or each site can be identified and provided to our team.</w:t>
      </w:r>
    </w:p>
    <w:p w:rsidR="000933D3" w:rsidRPr="000933D3" w:rsidP="000933D3" w14:paraId="73E0C412" w14:textId="77777777"/>
    <w:p w:rsidR="000933D3" w:rsidRPr="000933D3" w:rsidP="000933D3" w14:paraId="10CEEADE" w14:textId="77777777">
      <w:r w:rsidRPr="000933D3">
        <w:t>Thank you in advance for your support in responding to this survey.</w:t>
      </w:r>
    </w:p>
    <w:p w:rsidR="000933D3" w:rsidRPr="000933D3" w:rsidP="000933D3" w14:paraId="6D14F1BB" w14:textId="77777777"/>
    <w:p w:rsidR="000933D3" w:rsidRPr="000933D3" w:rsidP="000933D3" w14:paraId="578A7DC8" w14:textId="77777777">
      <w:r w:rsidRPr="000933D3">
        <w:t>The PNNL GC-859 Survey Team</w:t>
      </w:r>
    </w:p>
    <w:p w:rsidR="000933D3" w:rsidRPr="000933D3" w:rsidP="000933D3" w14:paraId="77083C64" w14:textId="271D8111">
      <w:r w:rsidRPr="000933D3">
        <w:t>Pacific Northwest National Lab</w:t>
      </w:r>
      <w:r w:rsidR="00BF2209">
        <w:t>oratory</w:t>
      </w:r>
    </w:p>
    <w:p w:rsidR="00CF6CC5" w14:paraId="595FBEF4" w14:textId="5DC47DCD">
      <w:r w:rsidRPr="00F45225">
        <w:rPr>
          <w:spacing w:val="-4"/>
        </w:rPr>
        <w:t xml:space="preserve">(509) </w:t>
      </w:r>
      <w:r w:rsidRPr="00D47053">
        <w:rPr>
          <w:spacing w:val="-4"/>
        </w:rPr>
        <w:t>372-776</w:t>
      </w:r>
      <w:r>
        <w:rPr>
          <w:spacing w:val="-4"/>
        </w:rPr>
        <w:t>7</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E811A4D"/>
    <w:multiLevelType w:val="hybridMultilevel"/>
    <w:tmpl w:val="58620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23618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D3"/>
    <w:rsid w:val="00041A72"/>
    <w:rsid w:val="000933D3"/>
    <w:rsid w:val="001511E7"/>
    <w:rsid w:val="00187AF2"/>
    <w:rsid w:val="001A7401"/>
    <w:rsid w:val="0024469B"/>
    <w:rsid w:val="00296E69"/>
    <w:rsid w:val="002E1B7D"/>
    <w:rsid w:val="00355A34"/>
    <w:rsid w:val="003B0DE1"/>
    <w:rsid w:val="00436DA5"/>
    <w:rsid w:val="004C621D"/>
    <w:rsid w:val="00610EA0"/>
    <w:rsid w:val="00613708"/>
    <w:rsid w:val="00646FD2"/>
    <w:rsid w:val="007A0AB7"/>
    <w:rsid w:val="00903021"/>
    <w:rsid w:val="00964CBF"/>
    <w:rsid w:val="009E76D3"/>
    <w:rsid w:val="00A11AB1"/>
    <w:rsid w:val="00AD2F2E"/>
    <w:rsid w:val="00B13FCE"/>
    <w:rsid w:val="00B14D3B"/>
    <w:rsid w:val="00BC3F90"/>
    <w:rsid w:val="00BD696F"/>
    <w:rsid w:val="00BF2209"/>
    <w:rsid w:val="00C43353"/>
    <w:rsid w:val="00C858EC"/>
    <w:rsid w:val="00C95EF9"/>
    <w:rsid w:val="00CD59E6"/>
    <w:rsid w:val="00CF6CC5"/>
    <w:rsid w:val="00D05439"/>
    <w:rsid w:val="00D47053"/>
    <w:rsid w:val="00D80FAC"/>
    <w:rsid w:val="00E04134"/>
    <w:rsid w:val="00E67966"/>
    <w:rsid w:val="00F452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EFF6D6"/>
  <w15:chartTrackingRefBased/>
  <w15:docId w15:val="{017681F1-2F69-46F4-AECD-4D1ED608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3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3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3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3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3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3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3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3D3"/>
    <w:rPr>
      <w:rFonts w:eastAsiaTheme="majorEastAsia" w:cstheme="majorBidi"/>
      <w:color w:val="272727" w:themeColor="text1" w:themeTint="D8"/>
    </w:rPr>
  </w:style>
  <w:style w:type="paragraph" w:styleId="Title">
    <w:name w:val="Title"/>
    <w:basedOn w:val="Normal"/>
    <w:next w:val="Normal"/>
    <w:link w:val="TitleChar"/>
    <w:uiPriority w:val="10"/>
    <w:qFormat/>
    <w:rsid w:val="00093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3D3"/>
    <w:pPr>
      <w:spacing w:before="160"/>
      <w:jc w:val="center"/>
    </w:pPr>
    <w:rPr>
      <w:i/>
      <w:iCs/>
      <w:color w:val="404040" w:themeColor="text1" w:themeTint="BF"/>
    </w:rPr>
  </w:style>
  <w:style w:type="character" w:customStyle="1" w:styleId="QuoteChar">
    <w:name w:val="Quote Char"/>
    <w:basedOn w:val="DefaultParagraphFont"/>
    <w:link w:val="Quote"/>
    <w:uiPriority w:val="29"/>
    <w:rsid w:val="000933D3"/>
    <w:rPr>
      <w:i/>
      <w:iCs/>
      <w:color w:val="404040" w:themeColor="text1" w:themeTint="BF"/>
    </w:rPr>
  </w:style>
  <w:style w:type="paragraph" w:styleId="ListParagraph">
    <w:name w:val="List Paragraph"/>
    <w:basedOn w:val="Normal"/>
    <w:uiPriority w:val="34"/>
    <w:qFormat/>
    <w:rsid w:val="000933D3"/>
    <w:pPr>
      <w:ind w:left="720"/>
      <w:contextualSpacing/>
    </w:pPr>
  </w:style>
  <w:style w:type="character" w:styleId="IntenseEmphasis">
    <w:name w:val="Intense Emphasis"/>
    <w:basedOn w:val="DefaultParagraphFont"/>
    <w:uiPriority w:val="21"/>
    <w:qFormat/>
    <w:rsid w:val="000933D3"/>
    <w:rPr>
      <w:i/>
      <w:iCs/>
      <w:color w:val="0F4761" w:themeColor="accent1" w:themeShade="BF"/>
    </w:rPr>
  </w:style>
  <w:style w:type="paragraph" w:styleId="IntenseQuote">
    <w:name w:val="Intense Quote"/>
    <w:basedOn w:val="Normal"/>
    <w:next w:val="Normal"/>
    <w:link w:val="IntenseQuoteChar"/>
    <w:uiPriority w:val="30"/>
    <w:qFormat/>
    <w:rsid w:val="00093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3D3"/>
    <w:rPr>
      <w:i/>
      <w:iCs/>
      <w:color w:val="0F4761" w:themeColor="accent1" w:themeShade="BF"/>
    </w:rPr>
  </w:style>
  <w:style w:type="character" w:styleId="IntenseReference">
    <w:name w:val="Intense Reference"/>
    <w:basedOn w:val="DefaultParagraphFont"/>
    <w:uiPriority w:val="32"/>
    <w:qFormat/>
    <w:rsid w:val="000933D3"/>
    <w:rPr>
      <w:b/>
      <w:bCs/>
      <w:smallCaps/>
      <w:color w:val="0F4761" w:themeColor="accent1" w:themeShade="BF"/>
      <w:spacing w:val="5"/>
    </w:rPr>
  </w:style>
  <w:style w:type="character" w:styleId="Hyperlink">
    <w:name w:val="Hyperlink"/>
    <w:basedOn w:val="DefaultParagraphFont"/>
    <w:uiPriority w:val="99"/>
    <w:unhideWhenUsed/>
    <w:rsid w:val="000933D3"/>
    <w:rPr>
      <w:color w:val="467886" w:themeColor="hyperlink"/>
      <w:u w:val="single"/>
    </w:rPr>
  </w:style>
  <w:style w:type="character" w:styleId="UnresolvedMention">
    <w:name w:val="Unresolved Mention"/>
    <w:basedOn w:val="DefaultParagraphFont"/>
    <w:uiPriority w:val="99"/>
    <w:semiHidden/>
    <w:unhideWhenUsed/>
    <w:rsid w:val="000933D3"/>
    <w:rPr>
      <w:color w:val="605E5C"/>
      <w:shd w:val="clear" w:color="auto" w:fill="E1DFDD"/>
    </w:rPr>
  </w:style>
  <w:style w:type="paragraph" w:styleId="Revision">
    <w:name w:val="Revision"/>
    <w:hidden/>
    <w:uiPriority w:val="99"/>
    <w:semiHidden/>
    <w:rsid w:val="00355A34"/>
    <w:pPr>
      <w:spacing w:after="0" w:line="240" w:lineRule="auto"/>
    </w:pPr>
  </w:style>
  <w:style w:type="character" w:styleId="CommentReference">
    <w:name w:val="annotation reference"/>
    <w:basedOn w:val="DefaultParagraphFont"/>
    <w:uiPriority w:val="99"/>
    <w:semiHidden/>
    <w:unhideWhenUsed/>
    <w:rsid w:val="00E67966"/>
    <w:rPr>
      <w:sz w:val="16"/>
      <w:szCs w:val="16"/>
    </w:rPr>
  </w:style>
  <w:style w:type="paragraph" w:styleId="CommentText">
    <w:name w:val="annotation text"/>
    <w:basedOn w:val="Normal"/>
    <w:link w:val="CommentTextChar"/>
    <w:uiPriority w:val="99"/>
    <w:unhideWhenUsed/>
    <w:rsid w:val="00E67966"/>
    <w:pPr>
      <w:spacing w:line="240" w:lineRule="auto"/>
    </w:pPr>
    <w:rPr>
      <w:sz w:val="20"/>
      <w:szCs w:val="20"/>
    </w:rPr>
  </w:style>
  <w:style w:type="character" w:customStyle="1" w:styleId="CommentTextChar">
    <w:name w:val="Comment Text Char"/>
    <w:basedOn w:val="DefaultParagraphFont"/>
    <w:link w:val="CommentText"/>
    <w:uiPriority w:val="99"/>
    <w:rsid w:val="00E67966"/>
    <w:rPr>
      <w:sz w:val="20"/>
      <w:szCs w:val="20"/>
    </w:rPr>
  </w:style>
  <w:style w:type="paragraph" w:styleId="CommentSubject">
    <w:name w:val="annotation subject"/>
    <w:basedOn w:val="CommentText"/>
    <w:next w:val="CommentText"/>
    <w:link w:val="CommentSubjectChar"/>
    <w:uiPriority w:val="99"/>
    <w:semiHidden/>
    <w:unhideWhenUsed/>
    <w:rsid w:val="00E67966"/>
    <w:rPr>
      <w:b/>
      <w:bCs/>
    </w:rPr>
  </w:style>
  <w:style w:type="character" w:customStyle="1" w:styleId="CommentSubjectChar">
    <w:name w:val="Comment Subject Char"/>
    <w:basedOn w:val="CommentTextChar"/>
    <w:link w:val="CommentSubject"/>
    <w:uiPriority w:val="99"/>
    <w:semiHidden/>
    <w:rsid w:val="00E679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c859help@pnnl.gov" TargetMode="External" /><Relationship Id="rId5" Type="http://schemas.openxmlformats.org/officeDocument/2006/relationships/hyperlink" Target="https://gc859.pnnl.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480</Words>
  <Characters>2832</Characters>
  <Application>Microsoft Office Word</Application>
  <DocSecurity>0</DocSecurity>
  <Lines>53</Lines>
  <Paragraphs>19</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Kitts, Caitryn</dc:creator>
  <cp:lastModifiedBy>Kitts, Caitryn</cp:lastModifiedBy>
  <cp:revision>25</cp:revision>
  <dcterms:created xsi:type="dcterms:W3CDTF">2025-01-27T19:19:00Z</dcterms:created>
  <dcterms:modified xsi:type="dcterms:W3CDTF">2026-02-26T20:53:00Z</dcterms:modified>
</cp:coreProperties>
</file>