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56BBD" w14:paraId="37ECDA61" w14:textId="4FDA8751">
      <w:r w:rsidRPr="00B56BBD">
        <w:t>Voluntary Disability Self-ID is a vital employment metric to understand progress and shortcomings of disability employment, in both proactive recognition of employees with disabilities, but also to give the businesses tools to stay proactive ahead of legal nuance around disability in the workforce.</w:t>
      </w:r>
      <w:r w:rsidRPr="00B56BBD">
        <w:br/>
      </w:r>
      <w:r w:rsidRPr="00B56BBD">
        <w:br/>
        <w:t>Disability Self-ID was established as a unifying metric to solve a problem that businesses had in tracking progress. Removing the requirement would set back progress in disability employment policy and remove transparency on how federal contractors hold accountability to ensure fair treatment of civil rights in the workplace.</w:t>
      </w:r>
      <w:r w:rsidRPr="00B56BBD">
        <w:br/>
      </w:r>
      <w:r w:rsidRPr="00B56BBD">
        <w:br/>
        <w:t>This policy is also a way to stay competitive in the global field for American workers, as it's proven through studies that workplaces that focus on disability inclusion are able to yield higher profits, revenue, and net income.</w:t>
      </w:r>
      <w:r w:rsidRPr="00B56BBD">
        <w:br/>
      </w:r>
      <w:r w:rsidRPr="00B56BBD">
        <w:br/>
        <w:t>Voluntary Disability Self-ID policy should remain in place and be supported by the OFCCP.</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BD"/>
    <w:rsid w:val="003D04DE"/>
    <w:rsid w:val="005E6927"/>
    <w:rsid w:val="00B56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0A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BBD"/>
    <w:rPr>
      <w:rFonts w:eastAsiaTheme="majorEastAsia" w:cstheme="majorBidi"/>
      <w:color w:val="272727" w:themeColor="text1" w:themeTint="D8"/>
    </w:rPr>
  </w:style>
  <w:style w:type="paragraph" w:styleId="Title">
    <w:name w:val="Title"/>
    <w:basedOn w:val="Normal"/>
    <w:next w:val="Normal"/>
    <w:link w:val="TitleChar"/>
    <w:uiPriority w:val="10"/>
    <w:qFormat/>
    <w:rsid w:val="00B5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BBD"/>
    <w:pPr>
      <w:spacing w:before="160"/>
      <w:jc w:val="center"/>
    </w:pPr>
    <w:rPr>
      <w:i/>
      <w:iCs/>
      <w:color w:val="404040" w:themeColor="text1" w:themeTint="BF"/>
    </w:rPr>
  </w:style>
  <w:style w:type="character" w:customStyle="1" w:styleId="QuoteChar">
    <w:name w:val="Quote Char"/>
    <w:basedOn w:val="DefaultParagraphFont"/>
    <w:link w:val="Quote"/>
    <w:uiPriority w:val="29"/>
    <w:rsid w:val="00B56BBD"/>
    <w:rPr>
      <w:i/>
      <w:iCs/>
      <w:color w:val="404040" w:themeColor="text1" w:themeTint="BF"/>
    </w:rPr>
  </w:style>
  <w:style w:type="paragraph" w:styleId="ListParagraph">
    <w:name w:val="List Paragraph"/>
    <w:basedOn w:val="Normal"/>
    <w:uiPriority w:val="34"/>
    <w:qFormat/>
    <w:rsid w:val="00B56BBD"/>
    <w:pPr>
      <w:ind w:left="720"/>
      <w:contextualSpacing/>
    </w:pPr>
  </w:style>
  <w:style w:type="character" w:styleId="IntenseEmphasis">
    <w:name w:val="Intense Emphasis"/>
    <w:basedOn w:val="DefaultParagraphFont"/>
    <w:uiPriority w:val="21"/>
    <w:qFormat/>
    <w:rsid w:val="00B56BBD"/>
    <w:rPr>
      <w:i/>
      <w:iCs/>
      <w:color w:val="0F4761" w:themeColor="accent1" w:themeShade="BF"/>
    </w:rPr>
  </w:style>
  <w:style w:type="paragraph" w:styleId="IntenseQuote">
    <w:name w:val="Intense Quote"/>
    <w:basedOn w:val="Normal"/>
    <w:next w:val="Normal"/>
    <w:link w:val="IntenseQuoteChar"/>
    <w:uiPriority w:val="30"/>
    <w:qFormat/>
    <w:rsid w:val="00B56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BBD"/>
    <w:rPr>
      <w:i/>
      <w:iCs/>
      <w:color w:val="0F4761" w:themeColor="accent1" w:themeShade="BF"/>
    </w:rPr>
  </w:style>
  <w:style w:type="character" w:styleId="IntenseReference">
    <w:name w:val="Intense Reference"/>
    <w:basedOn w:val="DefaultParagraphFont"/>
    <w:uiPriority w:val="32"/>
    <w:qFormat/>
    <w:rsid w:val="00B56BBD"/>
    <w:rPr>
      <w:b/>
      <w:bCs/>
      <w:smallCaps/>
      <w:color w:val="0F4761" w:themeColor="accent1" w:themeShade="BF"/>
      <w:spacing w:val="5"/>
    </w:rPr>
  </w:style>
  <w:style w:type="paragraph" w:styleId="Header">
    <w:name w:val="header"/>
    <w:basedOn w:val="Normal"/>
    <w:link w:val="HeaderChar"/>
    <w:uiPriority w:val="99"/>
    <w:unhideWhenUsed/>
    <w:rsid w:val="005E6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27"/>
  </w:style>
  <w:style w:type="paragraph" w:styleId="Footer">
    <w:name w:val="footer"/>
    <w:basedOn w:val="Normal"/>
    <w:link w:val="FooterChar"/>
    <w:uiPriority w:val="99"/>
    <w:unhideWhenUsed/>
    <w:rsid w:val="005E6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813</Characters>
  <Application>Microsoft Office Word</Application>
  <DocSecurity>0</DocSecurity>
  <Lines>11</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2026-04-17T15:24:00Z</dcterms:created>
  <dcterms:modified xsi:type="dcterms:W3CDTF">2026-04-17T15:24:00Z</dcterms:modified>
</cp:coreProperties>
</file>