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5680D" w:rsidRPr="00615AB4" w:rsidP="0005680D" w14:paraId="7B098020" w14:textId="43C15DD0">
      <w:pPr>
        <w:tabs>
          <w:tab w:val="left" w:pos="1080"/>
        </w:tabs>
        <w:ind w:left="1080" w:hanging="1080"/>
      </w:pPr>
      <w:r w:rsidRPr="00615AB4">
        <w:rPr>
          <w:b/>
          <w:bCs/>
        </w:rPr>
        <w:t>To:</w:t>
      </w:r>
      <w:r w:rsidRPr="00615AB4">
        <w:tab/>
      </w:r>
      <w:r w:rsidRPr="00615AB4" w:rsidR="00D01FB8">
        <w:t>Kelsi Feltz</w:t>
      </w:r>
      <w:r w:rsidRPr="00615AB4" w:rsidR="00A5681E">
        <w:t xml:space="preserve"> </w:t>
      </w:r>
    </w:p>
    <w:p w:rsidR="0005680D" w:rsidRPr="00615AB4" w:rsidP="0005680D" w14:paraId="36853E0B" w14:textId="77777777">
      <w:pPr>
        <w:tabs>
          <w:tab w:val="left" w:pos="1080"/>
        </w:tabs>
        <w:ind w:left="1080" w:hanging="1080"/>
      </w:pPr>
      <w:r w:rsidRPr="00615AB4">
        <w:rPr>
          <w:b/>
          <w:bCs/>
        </w:rPr>
        <w:tab/>
      </w:r>
      <w:r w:rsidRPr="00615AB4">
        <w:t>Office of Information and Regulatory Affairs (OIRA)</w:t>
      </w:r>
    </w:p>
    <w:p w:rsidR="0005680D" w:rsidRPr="00615AB4" w:rsidP="0005680D" w14:paraId="30A9ED8F" w14:textId="77777777">
      <w:pPr>
        <w:tabs>
          <w:tab w:val="left" w:pos="1080"/>
        </w:tabs>
        <w:ind w:left="1080" w:hanging="1080"/>
      </w:pPr>
      <w:r w:rsidRPr="00615AB4">
        <w:tab/>
        <w:t>Office of Management and Budget (OMB)</w:t>
      </w:r>
    </w:p>
    <w:p w:rsidR="0005680D" w:rsidRPr="00615AB4" w:rsidP="0005680D" w14:paraId="020B5E52" w14:textId="77777777">
      <w:pPr>
        <w:tabs>
          <w:tab w:val="left" w:pos="1080"/>
        </w:tabs>
        <w:ind w:left="1080" w:hanging="1080"/>
      </w:pPr>
    </w:p>
    <w:p w:rsidR="0005680D" w:rsidRPr="00615AB4" w:rsidP="0005680D" w14:paraId="092E1B53" w14:textId="7445C27A">
      <w:pPr>
        <w:tabs>
          <w:tab w:val="left" w:pos="1080"/>
        </w:tabs>
        <w:ind w:left="1080" w:hanging="1080"/>
      </w:pPr>
      <w:r w:rsidRPr="00615AB4">
        <w:rPr>
          <w:b/>
          <w:bCs/>
        </w:rPr>
        <w:t>From:</w:t>
      </w:r>
      <w:r w:rsidRPr="00615AB4">
        <w:tab/>
      </w:r>
      <w:r w:rsidRPr="00615AB4" w:rsidR="00615AB4">
        <w:t>Katherine Chon</w:t>
      </w:r>
    </w:p>
    <w:p w:rsidR="0005680D" w:rsidRPr="00615AB4" w:rsidP="0005680D" w14:paraId="48DB0716" w14:textId="08C1B7DB">
      <w:pPr>
        <w:tabs>
          <w:tab w:val="left" w:pos="1080"/>
        </w:tabs>
        <w:ind w:left="1080" w:hanging="1080"/>
      </w:pPr>
      <w:r w:rsidRPr="00615AB4">
        <w:rPr>
          <w:b/>
          <w:bCs/>
        </w:rPr>
        <w:tab/>
      </w:r>
      <w:r w:rsidRPr="00615AB4" w:rsidR="00697BE1">
        <w:t>Office of Family Violence Prevention and Services (OFVPS)</w:t>
      </w:r>
    </w:p>
    <w:p w:rsidR="0005680D" w:rsidRPr="00615AB4" w:rsidP="0005680D" w14:paraId="15ABAFDA" w14:textId="77777777">
      <w:pPr>
        <w:tabs>
          <w:tab w:val="left" w:pos="1080"/>
        </w:tabs>
        <w:ind w:left="1080" w:hanging="1080"/>
      </w:pPr>
      <w:r w:rsidRPr="00615AB4">
        <w:tab/>
        <w:t>Administration for Children and Families (ACF)</w:t>
      </w:r>
    </w:p>
    <w:p w:rsidR="0005680D" w:rsidRPr="00615AB4" w:rsidP="0005680D" w14:paraId="7685F2B8" w14:textId="77777777">
      <w:pPr>
        <w:tabs>
          <w:tab w:val="left" w:pos="1080"/>
        </w:tabs>
        <w:ind w:left="1080" w:hanging="1080"/>
      </w:pPr>
    </w:p>
    <w:p w:rsidR="0005680D" w:rsidRPr="00615AB4" w:rsidP="0005680D" w14:paraId="0BBD6359" w14:textId="0E5AE832">
      <w:pPr>
        <w:tabs>
          <w:tab w:val="left" w:pos="1080"/>
        </w:tabs>
      </w:pPr>
      <w:r w:rsidRPr="00615AB4">
        <w:rPr>
          <w:b/>
          <w:bCs/>
        </w:rPr>
        <w:t>Date:</w:t>
      </w:r>
      <w:r w:rsidRPr="00615AB4">
        <w:tab/>
      </w:r>
      <w:r w:rsidRPr="00615AB4" w:rsidR="00697BE1">
        <w:t>April</w:t>
      </w:r>
      <w:r w:rsidRPr="00615AB4">
        <w:t xml:space="preserve"> </w:t>
      </w:r>
      <w:r w:rsidRPr="00615AB4" w:rsidR="00615AB4">
        <w:t>20</w:t>
      </w:r>
      <w:r w:rsidRPr="00615AB4" w:rsidR="00BF696B">
        <w:t>,</w:t>
      </w:r>
      <w:r w:rsidRPr="00615AB4">
        <w:t xml:space="preserve"> 20</w:t>
      </w:r>
      <w:r w:rsidRPr="00615AB4" w:rsidR="00697BE1">
        <w:t>26</w:t>
      </w:r>
    </w:p>
    <w:p w:rsidR="0005680D" w:rsidRPr="00615AB4" w:rsidP="0005680D" w14:paraId="7B991363" w14:textId="77777777">
      <w:pPr>
        <w:tabs>
          <w:tab w:val="left" w:pos="1080"/>
        </w:tabs>
      </w:pPr>
    </w:p>
    <w:p w:rsidR="0005680D" w:rsidRPr="00615AB4" w:rsidP="0005680D" w14:paraId="3A89B6CD" w14:textId="215ADD58">
      <w:pPr>
        <w:pBdr>
          <w:bottom w:val="single" w:sz="12" w:space="1" w:color="auto"/>
        </w:pBdr>
        <w:tabs>
          <w:tab w:val="left" w:pos="1080"/>
        </w:tabs>
        <w:ind w:left="1080" w:hanging="1080"/>
      </w:pPr>
      <w:r w:rsidRPr="00615AB4">
        <w:rPr>
          <w:b/>
          <w:bCs/>
        </w:rPr>
        <w:t>Subject:</w:t>
      </w:r>
      <w:r w:rsidRPr="00615AB4">
        <w:tab/>
        <w:t xml:space="preserve">Change Request – </w:t>
      </w:r>
      <w:r w:rsidRPr="00615AB4" w:rsidR="00697BE1">
        <w:t xml:space="preserve">Family Violence Prevention and Services: Grants to the National Domestic Violence Hotlines </w:t>
      </w:r>
      <w:r w:rsidRPr="00615AB4">
        <w:t>(OMB #0970-0</w:t>
      </w:r>
      <w:r w:rsidRPr="00615AB4" w:rsidR="00697BE1">
        <w:t>490</w:t>
      </w:r>
      <w:r w:rsidRPr="00615AB4">
        <w:t xml:space="preserve">) </w:t>
      </w:r>
    </w:p>
    <w:p w:rsidR="0005680D" w:rsidRPr="00615AB4" w:rsidP="0005680D" w14:paraId="5036976F" w14:textId="77777777">
      <w:pPr>
        <w:pBdr>
          <w:bottom w:val="single" w:sz="12" w:space="1" w:color="auto"/>
        </w:pBdr>
        <w:tabs>
          <w:tab w:val="left" w:pos="1080"/>
        </w:tabs>
        <w:ind w:left="1080" w:hanging="1080"/>
        <w:rPr>
          <w:sz w:val="12"/>
          <w:szCs w:val="16"/>
        </w:rPr>
      </w:pPr>
    </w:p>
    <w:p w:rsidR="0005680D" w:rsidRPr="00615AB4" w:rsidP="0005680D" w14:paraId="595C69AB" w14:textId="77777777">
      <w:pPr>
        <w:tabs>
          <w:tab w:val="left" w:pos="1080"/>
        </w:tabs>
        <w:ind w:left="1080" w:hanging="1080"/>
      </w:pPr>
    </w:p>
    <w:p w:rsidR="00E525D4" w:rsidRPr="00615AB4" w:rsidP="00BF696B" w14:paraId="494EB7FC" w14:textId="3099478A">
      <w:r w:rsidRPr="00615AB4">
        <w:t xml:space="preserve">This memo requests approval of changes to the approved information collection, </w:t>
      </w:r>
      <w:r w:rsidRPr="00615AB4" w:rsidR="00697BE1">
        <w:t>Family Violence Prevention and Services: Grants to the National Domestic Violence Hotlines</w:t>
      </w:r>
      <w:r w:rsidRPr="00615AB4" w:rsidR="00A5681E">
        <w:t>, approved under the</w:t>
      </w:r>
      <w:r w:rsidRPr="00615AB4" w:rsidR="00697BE1">
        <w:t xml:space="preserve"> umbrella Generic Performance Progress Reports (OMB #0970-0490)</w:t>
      </w:r>
      <w:r w:rsidRPr="00615AB4">
        <w:t xml:space="preserve">. </w:t>
      </w:r>
    </w:p>
    <w:p w:rsidR="0005680D" w:rsidRPr="00615AB4" w:rsidP="00BF696B" w14:paraId="6BF529D8" w14:textId="77777777"/>
    <w:p w:rsidR="0005680D" w:rsidRPr="00615AB4" w:rsidP="00BF696B" w14:paraId="37532181" w14:textId="77777777">
      <w:pPr>
        <w:spacing w:after="120"/>
      </w:pPr>
      <w:r w:rsidRPr="00615AB4">
        <w:rPr>
          <w:b/>
          <w:i/>
        </w:rPr>
        <w:t>Background</w:t>
      </w:r>
    </w:p>
    <w:p w:rsidR="0005680D" w:rsidRPr="00615AB4" w:rsidP="00BF696B" w14:paraId="2B14ECA7" w14:textId="77CD4D5C">
      <w:pPr>
        <w:rPr>
          <w:bCs/>
        </w:rPr>
      </w:pPr>
      <w:r w:rsidRPr="00615AB4">
        <w:rPr>
          <w:bCs/>
        </w:rPr>
        <w:t>The Office of Family Violence Prevention and Services (OFVPS) in the Administration for Children and Families (ACF) provides administers the Family Violence Prevention and Services Act (FVPSA) discretionary grant funding to support the operation of a National Domestic Violence Hotline and National Indigenous Domestic Violence Hotline (Hotlines). FVPSA is required to collect and report data on the provision of family violence, domestic violence, and dating violence services, including assistance and programs supported by Federal funds (42 USC 10404 (b)(3)(B)) and establish reporting requirements (42 U.S.C. 10413 (f)). FVPSA collects this information through Performance Progress Reports (PPRs).</w:t>
      </w:r>
    </w:p>
    <w:p w:rsidR="00697BE1" w:rsidRPr="00615AB4" w:rsidP="00BF696B" w14:paraId="5D269A8E" w14:textId="77777777">
      <w:pPr>
        <w:rPr>
          <w:bCs/>
        </w:rPr>
      </w:pPr>
    </w:p>
    <w:p w:rsidR="00697BE1" w:rsidRPr="00615AB4" w:rsidP="00BF696B" w14:paraId="11C5DEA0" w14:textId="5A2B16C7">
      <w:pPr>
        <w:rPr>
          <w:bCs/>
        </w:rPr>
      </w:pPr>
      <w:r w:rsidRPr="00615AB4">
        <w:rPr>
          <w:bCs/>
        </w:rPr>
        <w:t xml:space="preserve">The National Domestic Violence Hotline PPR is approved under OMB #0970-0490. OFVPS awarded a grant for the National Indigenous Domestic Violence Hotline and would like to use the same approved PPR for this additional grant recipient. </w:t>
      </w:r>
    </w:p>
    <w:p w:rsidR="00697BE1" w:rsidRPr="00615AB4" w:rsidP="00BF696B" w14:paraId="0B6562B8" w14:textId="77777777"/>
    <w:p w:rsidR="0005680D" w:rsidRPr="00615AB4" w:rsidP="00BF696B" w14:paraId="5CC77B63" w14:textId="77777777">
      <w:pPr>
        <w:spacing w:after="120"/>
        <w:rPr>
          <w:b/>
          <w:i/>
        </w:rPr>
      </w:pPr>
      <w:r w:rsidRPr="00615AB4">
        <w:rPr>
          <w:b/>
          <w:i/>
        </w:rPr>
        <w:t>Overview of Requested Changes</w:t>
      </w:r>
    </w:p>
    <w:p w:rsidR="0005680D" w:rsidRPr="00615AB4" w:rsidP="00BF696B" w14:paraId="6BD5720F" w14:textId="0A60D310">
      <w:pPr>
        <w:rPr>
          <w:bCs/>
        </w:rPr>
      </w:pPr>
      <w:r w:rsidRPr="00615AB4">
        <w:t xml:space="preserve">Approved materials have been revised to include discussion of the </w:t>
      </w:r>
      <w:r w:rsidRPr="00615AB4">
        <w:rPr>
          <w:bCs/>
        </w:rPr>
        <w:t xml:space="preserve">National Indigenous Domestic Violence Hotline and to increase burden estimates by one respondent. </w:t>
      </w:r>
    </w:p>
    <w:p w:rsidR="00697BE1" w:rsidRPr="00615AB4" w:rsidP="00BF696B" w14:paraId="3BDA4B45" w14:textId="77777777">
      <w:pPr>
        <w:rPr>
          <w:bCs/>
        </w:rPr>
      </w:pPr>
    </w:p>
    <w:p w:rsidR="00697BE1" w:rsidP="00BF696B" w14:paraId="01E738CB" w14:textId="2BA9AF54">
      <w:r w:rsidRPr="00615AB4">
        <w:rPr>
          <w:bCs/>
        </w:rPr>
        <w:t>The only changes to the actual PPR are to update the title of the PPR and text in the PRA statement to account for the use of the PPR by the National Indigenous Domestic Violence Hotline.</w:t>
      </w:r>
      <w:r>
        <w:rPr>
          <w:bCs/>
        </w:rPr>
        <w:t xml:space="preserve"> </w:t>
      </w:r>
    </w:p>
    <w:p w:rsidR="0005680D" w:rsidRPr="0005680D" w:rsidP="00BF696B" w14:paraId="7685954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47519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680D"/>
    <w:rsid w:val="0009318C"/>
    <w:rsid w:val="00116024"/>
    <w:rsid w:val="001B12BD"/>
    <w:rsid w:val="00201D4A"/>
    <w:rsid w:val="002C13C2"/>
    <w:rsid w:val="00416E1B"/>
    <w:rsid w:val="004A777C"/>
    <w:rsid w:val="00615AB4"/>
    <w:rsid w:val="00616FEF"/>
    <w:rsid w:val="00697BE1"/>
    <w:rsid w:val="00995018"/>
    <w:rsid w:val="00A44387"/>
    <w:rsid w:val="00A5681E"/>
    <w:rsid w:val="00BF696B"/>
    <w:rsid w:val="00D01FB8"/>
    <w:rsid w:val="00E525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4" ma:contentTypeDescription="Create a new document." ma:contentTypeScope="" ma:versionID="fcac229ffeb652c84c161d67b32abffc">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818bbe77bcef2a51ea4d7205cdee5bc"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5824a03-8cda-4583-95e7-a12d0fdc5562}" ma:internalName="TaxCatchAll" ma:showField="CatchAllData" ma:web="8e93af26-c2f7-4713-98b4-0ec2b43fc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e93af26-c2f7-4713-98b4-0ec2b43fceef" xsi:nil="true"/>
    <lcf76f155ced4ddcb4097134ff3c332f xmlns="3c1caa5a-c780-48ca-a6c9-b482f66177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4A8AFF-D755-4CEB-BB4E-12ED627CB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8e93af26-c2f7-4713-98b4-0ec2b43fceef"/>
    <ds:schemaRef ds:uri="3c1caa5a-c780-48ca-a6c9-b482f661779f"/>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7</cp:revision>
  <dcterms:created xsi:type="dcterms:W3CDTF">2022-09-21T13:17:00Z</dcterms:created>
  <dcterms:modified xsi:type="dcterms:W3CDTF">2026-04-20T10:03:00Z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