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859C1" w:rsidRPr="00E859C1" w:rsidP="00E859C1" w14:paraId="7274B766" w14:textId="77777777">
      <w:r w:rsidRPr="00E859C1">
        <w:t xml:space="preserve">We received two comments </w:t>
      </w:r>
      <w:r w:rsidRPr="00E859C1">
        <w:t>to</w:t>
      </w:r>
      <w:r w:rsidRPr="00E859C1">
        <w:t xml:space="preserve"> the 60-day Federal Register Notice for the Rehabilitation Services Administration (RSA) Rehabilitation Long-Term Training (RLTT) Program Payback Information Management System (PIMS).  The comments, which were from the same individual, did not provide general comments.  The respondent attached documents that were not relevant to this specific 60-day notice or to the RLTT program.</w:t>
      </w:r>
    </w:p>
    <w:p w:rsidR="00FF2707" w:rsidRPr="00E859C1" w14:paraId="777CECE9" w14:textId="77777777">
      <w:pPr>
        <w:rPr>
          <w:i/>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C1"/>
    <w:rsid w:val="008810B8"/>
    <w:rsid w:val="00AD60DA"/>
    <w:rsid w:val="00E859C1"/>
    <w:rsid w:val="00FF27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10D7A9"/>
  <w15:chartTrackingRefBased/>
  <w15:docId w15:val="{9892E2C8-5114-4035-91B0-45C5489E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9C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E859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E859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E859C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E859C1"/>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E859C1"/>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E859C1"/>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E859C1"/>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E859C1"/>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E859C1"/>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9C1"/>
    <w:rPr>
      <w:rFonts w:eastAsiaTheme="majorEastAsia" w:cstheme="majorBidi"/>
      <w:color w:val="272727" w:themeColor="text1" w:themeTint="D8"/>
    </w:rPr>
  </w:style>
  <w:style w:type="paragraph" w:styleId="Title">
    <w:name w:val="Title"/>
    <w:basedOn w:val="Normal"/>
    <w:next w:val="Normal"/>
    <w:link w:val="TitleChar"/>
    <w:uiPriority w:val="10"/>
    <w:qFormat/>
    <w:rsid w:val="00E859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85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9C1"/>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E859C1"/>
    <w:rPr>
      <w:i/>
      <w:iCs/>
      <w:color w:val="404040" w:themeColor="text1" w:themeTint="BF"/>
    </w:rPr>
  </w:style>
  <w:style w:type="paragraph" w:styleId="ListParagraph">
    <w:name w:val="List Paragraph"/>
    <w:basedOn w:val="Normal"/>
    <w:uiPriority w:val="34"/>
    <w:qFormat/>
    <w:rsid w:val="00E859C1"/>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E859C1"/>
    <w:rPr>
      <w:i/>
      <w:iCs/>
      <w:color w:val="0F4761" w:themeColor="accent1" w:themeShade="BF"/>
    </w:rPr>
  </w:style>
  <w:style w:type="paragraph" w:styleId="IntenseQuote">
    <w:name w:val="Intense Quote"/>
    <w:basedOn w:val="Normal"/>
    <w:next w:val="Normal"/>
    <w:link w:val="IntenseQuoteChar"/>
    <w:uiPriority w:val="30"/>
    <w:qFormat/>
    <w:rsid w:val="00E859C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E859C1"/>
    <w:rPr>
      <w:i/>
      <w:iCs/>
      <w:color w:val="0F4761" w:themeColor="accent1" w:themeShade="BF"/>
    </w:rPr>
  </w:style>
  <w:style w:type="character" w:styleId="IntenseReference">
    <w:name w:val="Intense Reference"/>
    <w:basedOn w:val="DefaultParagraphFont"/>
    <w:uiPriority w:val="32"/>
    <w:qFormat/>
    <w:rsid w:val="00E859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Words>
  <Characters>351</Characters>
  <Application>Microsoft Office Word</Application>
  <DocSecurity>0</DocSecurity>
  <Lines>5</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Diandrea</dc:creator>
  <cp:lastModifiedBy>Bailey, Diandrea</cp:lastModifiedBy>
  <cp:revision>1</cp:revision>
  <dcterms:created xsi:type="dcterms:W3CDTF">2026-05-07T02:11:00Z</dcterms:created>
  <dcterms:modified xsi:type="dcterms:W3CDTF">2026-05-07T02:17:00Z</dcterms:modified>
</cp:coreProperties>
</file>