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014A" w:rsidRPr="00B7014A" w:rsidP="00B7014A" w14:paraId="6437E1BC" w14:textId="77777777">
      <w:pPr>
        <w:widowControl w:val="0"/>
        <w:autoSpaceDE w:val="0"/>
        <w:autoSpaceDN w:val="0"/>
        <w:spacing w:after="0" w:line="240" w:lineRule="auto"/>
        <w:outlineLvl w:val="0"/>
        <w:rPr>
          <w:rFonts w:ascii="Times New Roman" w:eastAsia="Times New Roman" w:hAnsi="Times New Roman" w:cs="Times New Roman"/>
          <w:color w:val="000000"/>
          <w:kern w:val="0"/>
          <w:sz w:val="28"/>
          <w:szCs w:val="28"/>
          <w:u w:val="single"/>
          <w14:ligatures w14:val="none"/>
        </w:rPr>
      </w:pPr>
      <w:r w:rsidRPr="00B7014A">
        <w:rPr>
          <w:rFonts w:ascii="Times New Roman" w:eastAsia="Times New Roman" w:hAnsi="Times New Roman" w:cs="Times New Roman"/>
          <w:color w:val="000000"/>
          <w:kern w:val="0"/>
          <w:sz w:val="28"/>
          <w:szCs w:val="28"/>
          <w:u w:val="single"/>
          <w14:ligatures w14:val="none"/>
        </w:rPr>
        <w:t>Section III. REQUIRED APPLICATION CONTENT</w:t>
      </w:r>
    </w:p>
    <w:p w:rsidR="00B7014A" w:rsidRPr="00B7014A" w:rsidP="00B7014A" w14:paraId="4EDBDE09" w14:textId="77777777">
      <w:pPr>
        <w:widowControl w:val="0"/>
        <w:autoSpaceDE w:val="0"/>
        <w:autoSpaceDN w:val="0"/>
        <w:spacing w:after="0" w:line="240" w:lineRule="auto"/>
        <w:outlineLvl w:val="0"/>
        <w:rPr>
          <w:rFonts w:ascii="Times New Roman" w:eastAsia="Times New Roman" w:hAnsi="Times New Roman" w:cs="Times New Roman"/>
          <w:bCs/>
          <w:color w:val="000000"/>
          <w:kern w:val="0"/>
          <w:sz w:val="32"/>
          <w:szCs w:val="32"/>
          <w:u w:val="single"/>
          <w14:ligatures w14:val="none"/>
        </w:rPr>
      </w:pPr>
    </w:p>
    <w:p w:rsidR="00B7014A" w:rsidRPr="00B7014A" w:rsidP="00B7014A" w14:paraId="63E1D8F5" w14:textId="47B72541">
      <w:pPr>
        <w:widowControl w:val="0"/>
        <w:numPr>
          <w:ilvl w:val="0"/>
          <w:numId w:val="2"/>
        </w:numPr>
        <w:autoSpaceDE w:val="0"/>
        <w:autoSpaceDN w:val="0"/>
        <w:spacing w:after="0" w:line="240" w:lineRule="auto"/>
        <w:ind w:left="360"/>
        <w:rPr>
          <w:rFonts w:ascii="Times New Roman" w:eastAsia="Times New Roman" w:hAnsi="Times New Roman" w:cs="Times New Roman"/>
          <w:b/>
          <w:color w:val="000000"/>
          <w:kern w:val="0"/>
          <w:szCs w:val="22"/>
          <w:u w:val="single"/>
          <w14:ligatures w14:val="none"/>
        </w:rPr>
      </w:pPr>
      <w:r w:rsidRPr="00B7014A">
        <w:rPr>
          <w:rFonts w:ascii="Times New Roman" w:eastAsia="Times New Roman" w:hAnsi="Times New Roman" w:cs="Times New Roman"/>
          <w:b/>
          <w:color w:val="000000"/>
          <w:kern w:val="0"/>
          <w:szCs w:val="22"/>
          <w:u w:val="single"/>
          <w14:ligatures w14:val="none"/>
        </w:rPr>
        <w:t xml:space="preserve">PROJECT </w:t>
      </w:r>
      <w:r>
        <w:rPr>
          <w:rFonts w:ascii="Times New Roman" w:eastAsia="Times New Roman" w:hAnsi="Times New Roman" w:cs="Times New Roman"/>
          <w:b/>
          <w:color w:val="000000"/>
          <w:kern w:val="0"/>
          <w:szCs w:val="22"/>
          <w:u w:val="single"/>
          <w14:ligatures w14:val="none"/>
        </w:rPr>
        <w:t>NARRATIVE</w:t>
      </w:r>
    </w:p>
    <w:p w:rsidR="00B7014A" w:rsidRPr="00545A58" w:rsidP="00B7014A" w14:paraId="7AC553FD" w14:textId="77777777">
      <w:pPr>
        <w:rPr>
          <w:rFonts w:ascii="Times New Roman" w:hAnsi="Times New Roman" w:cs="Times New Roman"/>
        </w:rPr>
      </w:pPr>
      <w:r w:rsidRPr="00545A58">
        <w:rPr>
          <w:rFonts w:ascii="Times New Roman" w:hAnsi="Times New Roman" w:cs="Times New Roman"/>
        </w:rPr>
        <w:t>The project narrative is where you address all your proposed activities. Remember that substance and measurable outcomes are more important than length. We are particularly interested in project narratives that convey strategies for achieving intended performance.</w:t>
      </w:r>
    </w:p>
    <w:p w:rsidR="00B7014A" w:rsidRPr="00545A58" w:rsidP="00B7014A" w14:paraId="7F3410BC" w14:textId="77777777">
      <w:pPr>
        <w:rPr>
          <w:rFonts w:ascii="Times New Roman" w:hAnsi="Times New Roman" w:cs="Times New Roman"/>
        </w:rPr>
      </w:pPr>
      <w:r w:rsidRPr="00545A58">
        <w:rPr>
          <w:rFonts w:ascii="Times New Roman" w:hAnsi="Times New Roman" w:cs="Times New Roman"/>
        </w:rPr>
        <w:t>In it, you must:</w:t>
      </w:r>
    </w:p>
    <w:p w:rsidR="00B7014A" w:rsidRPr="00545A58" w:rsidP="00B7014A" w14:paraId="0B72F802" w14:textId="77777777">
      <w:pPr>
        <w:pStyle w:val="Bulletlevel1"/>
        <w:rPr>
          <w:rFonts w:ascii="Times New Roman" w:hAnsi="Times New Roman" w:cs="Times New Roman"/>
        </w:rPr>
      </w:pPr>
      <w:r w:rsidRPr="00545A58">
        <w:rPr>
          <w:rFonts w:ascii="Times New Roman" w:hAnsi="Times New Roman" w:cs="Times New Roman"/>
        </w:rPr>
        <w:t xml:space="preserve">Explain how the project will meet the Congressionally Directed Purpose </w:t>
      </w:r>
    </w:p>
    <w:p w:rsidR="00B7014A" w:rsidRPr="00545A58" w:rsidP="00B7014A" w14:paraId="54A11401" w14:textId="77777777">
      <w:pPr>
        <w:pStyle w:val="Bulletlevel1"/>
        <w:rPr>
          <w:rFonts w:ascii="Times New Roman" w:hAnsi="Times New Roman" w:cs="Times New Roman"/>
        </w:rPr>
      </w:pPr>
      <w:r w:rsidRPr="00545A58">
        <w:rPr>
          <w:rFonts w:ascii="Times New Roman" w:hAnsi="Times New Roman" w:cs="Times New Roman"/>
        </w:rPr>
        <w:t xml:space="preserve">Make sure your narrative is clear, concise, and complete. </w:t>
      </w:r>
    </w:p>
    <w:p w:rsidR="00B7014A" w:rsidRPr="00545A58" w:rsidP="00B7014A" w14:paraId="42895BCE" w14:textId="77777777">
      <w:pPr>
        <w:pStyle w:val="Bulletlevel1"/>
        <w:rPr>
          <w:rFonts w:ascii="Times New Roman" w:hAnsi="Times New Roman" w:cs="Times New Roman"/>
        </w:rPr>
      </w:pPr>
      <w:r w:rsidRPr="00545A58">
        <w:rPr>
          <w:rFonts w:ascii="Times New Roman" w:hAnsi="Times New Roman" w:cs="Times New Roman"/>
        </w:rPr>
        <w:t xml:space="preserve">Use cross-referencing rather than repetition. </w:t>
      </w:r>
    </w:p>
    <w:p w:rsidR="00B7014A" w:rsidRPr="00545A58" w:rsidP="00B7014A" w14:paraId="2A93C7D4" w14:textId="77777777">
      <w:pPr>
        <w:pStyle w:val="Bulletlevel1"/>
        <w:rPr>
          <w:rFonts w:ascii="Times New Roman" w:hAnsi="Times New Roman" w:cs="Times New Roman"/>
        </w:rPr>
      </w:pPr>
      <w:r w:rsidRPr="00545A58">
        <w:rPr>
          <w:rFonts w:ascii="Times New Roman" w:hAnsi="Times New Roman" w:cs="Times New Roman"/>
        </w:rPr>
        <w:t xml:space="preserve">Be sure to include any required supporting documents noted. You generally provide these in your </w:t>
      </w:r>
      <w:hyperlink w:anchor="_Attachments_2" w:history="1">
        <w:r w:rsidRPr="00545A58">
          <w:rPr>
            <w:rStyle w:val="Hyperlink"/>
            <w:rFonts w:ascii="Times New Roman" w:hAnsi="Times New Roman" w:cs="Times New Roman"/>
            <w:color w:val="auto"/>
            <w:lang w:val="en-US"/>
          </w:rPr>
          <w:t>attachments</w:t>
        </w:r>
      </w:hyperlink>
      <w:r w:rsidRPr="00545A58">
        <w:rPr>
          <w:rFonts w:ascii="Times New Roman" w:hAnsi="Times New Roman" w:cs="Times New Roman"/>
        </w:rPr>
        <w:t xml:space="preserve">. </w:t>
      </w:r>
    </w:p>
    <w:p w:rsidR="00B7014A" w:rsidRPr="00545A58" w:rsidP="00B7014A" w14:paraId="0265C944" w14:textId="77777777">
      <w:pPr>
        <w:pStyle w:val="Bulletlevel1"/>
        <w:rPr>
          <w:rFonts w:ascii="Times New Roman" w:hAnsi="Times New Roman" w:cs="Times New Roman"/>
        </w:rPr>
      </w:pPr>
      <w:r w:rsidRPr="00545A58">
        <w:rPr>
          <w:rFonts w:ascii="Times New Roman" w:hAnsi="Times New Roman" w:cs="Times New Roman"/>
        </w:rPr>
        <w:t xml:space="preserve">Use the headings and order of the sections that follow. </w:t>
      </w:r>
    </w:p>
    <w:p w:rsidR="00B7014A" w:rsidRPr="00B7014A" w:rsidP="00B7014A" w14:paraId="2AC8DC14" w14:textId="77777777">
      <w:pPr>
        <w:widowControl w:val="0"/>
        <w:autoSpaceDE w:val="0"/>
        <w:autoSpaceDN w:val="0"/>
        <w:spacing w:before="139" w:after="0" w:line="240" w:lineRule="auto"/>
        <w:rPr>
          <w:rFonts w:ascii="Times New Roman" w:eastAsia="Times New Roman" w:hAnsi="Times New Roman" w:cs="Times New Roman"/>
          <w:color w:val="000000"/>
          <w:kern w:val="0"/>
          <w14:ligatures w14:val="none"/>
        </w:rPr>
      </w:pPr>
    </w:p>
    <w:p w:rsidR="00B7014A" w:rsidRPr="00B7014A" w:rsidP="008C4FE7" w14:paraId="4E4F23D2" w14:textId="1B89A1AC">
      <w:pPr>
        <w:widowControl w:val="0"/>
        <w:autoSpaceDE w:val="0"/>
        <w:autoSpaceDN w:val="0"/>
        <w:spacing w:after="0" w:line="240" w:lineRule="auto"/>
        <w:rPr>
          <w:rFonts w:ascii="Times New Roman" w:eastAsia="Times New Roman" w:hAnsi="Times New Roman" w:cs="Times New Roman"/>
          <w:b/>
          <w:color w:val="000000"/>
          <w:kern w:val="0"/>
          <w:szCs w:val="22"/>
          <w:u w:val="single"/>
          <w14:ligatures w14:val="none"/>
        </w:rPr>
      </w:pPr>
      <w:r w:rsidRPr="00B7014A">
        <w:rPr>
          <w:rFonts w:ascii="Times New Roman" w:eastAsia="Times New Roman" w:hAnsi="Times New Roman" w:cs="Times New Roman"/>
          <w:b/>
          <w:color w:val="000000"/>
          <w:kern w:val="0"/>
          <w:szCs w:val="22"/>
          <w:u w:val="single"/>
          <w14:ligatures w14:val="none"/>
        </w:rPr>
        <w:t>Your application’s Projec</w:t>
      </w:r>
      <w:r>
        <w:rPr>
          <w:rFonts w:ascii="Times New Roman" w:eastAsia="Times New Roman" w:hAnsi="Times New Roman" w:cs="Times New Roman"/>
          <w:b/>
          <w:color w:val="000000"/>
          <w:kern w:val="0"/>
          <w:szCs w:val="22"/>
          <w:u w:val="single"/>
          <w14:ligatures w14:val="none"/>
        </w:rPr>
        <w:t>t Narrative</w:t>
      </w:r>
      <w:r w:rsidRPr="00B7014A">
        <w:rPr>
          <w:rFonts w:ascii="Times New Roman" w:eastAsia="Times New Roman" w:hAnsi="Times New Roman" w:cs="Times New Roman"/>
          <w:b/>
          <w:color w:val="000000"/>
          <w:kern w:val="0"/>
          <w:szCs w:val="22"/>
          <w:u w:val="single"/>
          <w14:ligatures w14:val="none"/>
        </w:rPr>
        <w:t xml:space="preserve"> must include the following:</w:t>
      </w:r>
    </w:p>
    <w:p w:rsidR="00B7014A" w:rsidRPr="00B7014A" w:rsidP="00B7014A" w14:paraId="306B35C4" w14:textId="2EF6DD4B">
      <w:pPr>
        <w:widowControl w:val="0"/>
        <w:tabs>
          <w:tab w:val="left" w:pos="421"/>
        </w:tabs>
        <w:autoSpaceDE w:val="0"/>
        <w:autoSpaceDN w:val="0"/>
        <w:spacing w:before="79" w:after="0" w:line="240" w:lineRule="auto"/>
        <w:outlineLvl w:val="0"/>
        <w:rPr>
          <w:rFonts w:ascii="Times New Roman" w:eastAsia="Times New Roman" w:hAnsi="Times New Roman" w:cs="Times New Roman"/>
          <w:b/>
          <w:bCs/>
          <w:color w:val="000000"/>
          <w:kern w:val="0"/>
          <w14:ligatures w14:val="none"/>
        </w:rPr>
      </w:pPr>
    </w:p>
    <w:p w:rsidR="00B7014A" w:rsidRPr="00B7014A" w:rsidP="00B7014A" w14:paraId="1BFA7C4B" w14:textId="77777777">
      <w:pPr>
        <w:widowControl w:val="0"/>
        <w:numPr>
          <w:ilvl w:val="0"/>
          <w:numId w:val="4"/>
        </w:numPr>
        <w:autoSpaceDE w:val="0"/>
        <w:autoSpaceDN w:val="0"/>
        <w:spacing w:after="0" w:line="240" w:lineRule="auto"/>
        <w:rPr>
          <w:rFonts w:ascii="Times New Roman" w:eastAsia="Times New Roman" w:hAnsi="Times New Roman" w:cs="Times New Roman"/>
          <w:i/>
          <w:iCs/>
          <w:color w:val="000000"/>
          <w:kern w:val="0"/>
          <w:sz w:val="22"/>
          <w:szCs w:val="22"/>
          <w14:ligatures w14:val="none"/>
        </w:rPr>
      </w:pPr>
      <w:r w:rsidRPr="00B7014A">
        <w:rPr>
          <w:rFonts w:ascii="Times New Roman" w:eastAsia="Times New Roman" w:hAnsi="Times New Roman" w:cs="Times New Roman"/>
          <w:bCs/>
          <w:i/>
          <w:iCs/>
          <w:color w:val="000000"/>
          <w:kern w:val="0"/>
          <w:szCs w:val="22"/>
          <w14:ligatures w14:val="none"/>
        </w:rPr>
        <w:t>OPTION:</w:t>
      </w:r>
      <w:r w:rsidRPr="00B7014A">
        <w:rPr>
          <w:rFonts w:ascii="Times New Roman" w:eastAsia="Times New Roman" w:hAnsi="Times New Roman" w:cs="Times New Roman"/>
          <w:b/>
          <w:i/>
          <w:iCs/>
          <w:color w:val="000000"/>
          <w:kern w:val="0"/>
          <w:szCs w:val="22"/>
          <w14:ligatures w14:val="none"/>
        </w:rPr>
        <w:t xml:space="preserve"> </w:t>
      </w:r>
      <w:r w:rsidRPr="00B7014A">
        <w:rPr>
          <w:rFonts w:ascii="Times New Roman" w:eastAsia="Times New Roman" w:hAnsi="Times New Roman" w:cs="Times New Roman"/>
          <w:b/>
          <w:color w:val="000000"/>
          <w:kern w:val="0"/>
          <w:szCs w:val="22"/>
          <w14:ligatures w14:val="none"/>
        </w:rPr>
        <w:t>APPROACH:</w:t>
      </w:r>
    </w:p>
    <w:p w:rsidR="00B7014A" w:rsidRPr="00B7014A" w:rsidP="00B7014A" w14:paraId="737F05C9" w14:textId="77777777">
      <w:pPr>
        <w:widowControl w:val="0"/>
        <w:shd w:val="clear" w:color="auto" w:fill="E1F5FD"/>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color w:val="000000"/>
          <w:kern w:val="0"/>
          <w14:ligatures w14:val="none"/>
        </w:rPr>
        <w:t>Program office drafters must request only the minimum information needed to assess risk, identify needs for TA and monitoring, and address other requirements of the program office, Congress, ACF, HHS, and OMB. Use the text box if needed to identify program office, statutory or regulatory requirements.</w:t>
      </w:r>
    </w:p>
    <w:p w:rsidR="00B7014A" w:rsidRPr="00545A58" w:rsidP="00B7014A" w14:paraId="27361BA0" w14:textId="17BB53BD">
      <w:pPr>
        <w:spacing w:after="120"/>
        <w:rPr>
          <w:rFonts w:ascii="Times New Roman" w:hAnsi="Times New Roman" w:cs="Times New Roman"/>
        </w:rPr>
      </w:pPr>
      <w:r w:rsidRPr="00545A58">
        <w:rPr>
          <w:rFonts w:ascii="Times New Roman" w:hAnsi="Times New Roman" w:cs="Times New Roman"/>
        </w:rPr>
        <w:t>Outline</w:t>
      </w:r>
      <w:r w:rsidRPr="00545A58">
        <w:rPr>
          <w:rFonts w:ascii="Times New Roman" w:hAnsi="Times New Roman" w:cs="Times New Roman"/>
          <w:spacing w:val="-4"/>
        </w:rPr>
        <w:t xml:space="preserve"> your action </w:t>
      </w:r>
      <w:r w:rsidRPr="00545A58">
        <w:rPr>
          <w:rFonts w:ascii="Times New Roman" w:hAnsi="Times New Roman" w:cs="Times New Roman"/>
        </w:rPr>
        <w:t>plan.</w:t>
      </w:r>
      <w:r w:rsidRPr="00545A58">
        <w:rPr>
          <w:rFonts w:ascii="Times New Roman" w:hAnsi="Times New Roman" w:cs="Times New Roman"/>
          <w:spacing w:val="-3"/>
        </w:rPr>
        <w:t xml:space="preserve"> </w:t>
      </w:r>
      <w:r w:rsidRPr="00545A58">
        <w:rPr>
          <w:rFonts w:ascii="Times New Roman" w:hAnsi="Times New Roman" w:cs="Times New Roman"/>
        </w:rPr>
        <w:t>Describe</w:t>
      </w:r>
      <w:r w:rsidRPr="00545A58">
        <w:rPr>
          <w:rFonts w:ascii="Times New Roman" w:hAnsi="Times New Roman" w:cs="Times New Roman"/>
          <w:spacing w:val="-4"/>
        </w:rPr>
        <w:t xml:space="preserve"> </w:t>
      </w:r>
      <w:r w:rsidRPr="00545A58">
        <w:rPr>
          <w:rFonts w:ascii="Times New Roman" w:hAnsi="Times New Roman" w:cs="Times New Roman"/>
        </w:rPr>
        <w:t>the</w:t>
      </w:r>
      <w:r w:rsidRPr="00545A58">
        <w:rPr>
          <w:rFonts w:ascii="Times New Roman" w:hAnsi="Times New Roman" w:cs="Times New Roman"/>
          <w:spacing w:val="-3"/>
        </w:rPr>
        <w:t xml:space="preserve"> </w:t>
      </w:r>
      <w:r w:rsidRPr="00545A58">
        <w:rPr>
          <w:rFonts w:ascii="Times New Roman" w:hAnsi="Times New Roman" w:cs="Times New Roman"/>
        </w:rPr>
        <w:t>scope</w:t>
      </w:r>
      <w:r w:rsidRPr="00545A58">
        <w:rPr>
          <w:rFonts w:ascii="Times New Roman" w:hAnsi="Times New Roman" w:cs="Times New Roman"/>
          <w:spacing w:val="-4"/>
        </w:rPr>
        <w:t xml:space="preserve"> of your proposed project </w:t>
      </w:r>
      <w:r w:rsidRPr="00545A58">
        <w:rPr>
          <w:rFonts w:ascii="Times New Roman" w:hAnsi="Times New Roman" w:cs="Times New Roman"/>
        </w:rPr>
        <w:t>and</w:t>
      </w:r>
      <w:r w:rsidRPr="00545A58">
        <w:rPr>
          <w:rFonts w:ascii="Times New Roman" w:hAnsi="Times New Roman" w:cs="Times New Roman"/>
          <w:spacing w:val="-3"/>
        </w:rPr>
        <w:t xml:space="preserve"> describe in </w:t>
      </w:r>
      <w:r w:rsidRPr="00545A58">
        <w:rPr>
          <w:rFonts w:ascii="Times New Roman" w:hAnsi="Times New Roman" w:cs="Times New Roman"/>
        </w:rPr>
        <w:t>deta</w:t>
      </w:r>
      <w:r w:rsidRPr="00545A58">
        <w:rPr>
          <w:rFonts w:ascii="Times New Roman" w:hAnsi="Times New Roman" w:cs="Times New Roman"/>
          <w:spacing w:val="-1"/>
        </w:rPr>
        <w:t>i</w:t>
      </w:r>
      <w:r w:rsidRPr="00545A58">
        <w:rPr>
          <w:rFonts w:ascii="Times New Roman" w:hAnsi="Times New Roman" w:cs="Times New Roman"/>
        </w:rPr>
        <w:t>l</w:t>
      </w:r>
      <w:r w:rsidRPr="00545A58">
        <w:rPr>
          <w:rFonts w:ascii="Times New Roman" w:hAnsi="Times New Roman" w:cs="Times New Roman"/>
          <w:spacing w:val="-4"/>
        </w:rPr>
        <w:t xml:space="preserve"> </w:t>
      </w:r>
      <w:r w:rsidRPr="00545A58">
        <w:rPr>
          <w:rFonts w:ascii="Times New Roman" w:hAnsi="Times New Roman" w:cs="Times New Roman"/>
        </w:rPr>
        <w:t>how</w:t>
      </w:r>
      <w:r w:rsidRPr="00545A58">
        <w:rPr>
          <w:rFonts w:ascii="Times New Roman" w:hAnsi="Times New Roman" w:cs="Times New Roman"/>
          <w:spacing w:val="-3"/>
        </w:rPr>
        <w:t xml:space="preserve"> you will accomplish it</w:t>
      </w:r>
      <w:r w:rsidRPr="00545A58">
        <w:rPr>
          <w:rFonts w:ascii="Times New Roman" w:hAnsi="Times New Roman" w:cs="Times New Roman"/>
        </w:rPr>
        <w:t>.</w:t>
      </w:r>
      <w:r w:rsidRPr="00545A58">
        <w:rPr>
          <w:rFonts w:ascii="Times New Roman" w:hAnsi="Times New Roman" w:cs="Times New Roman"/>
          <w:spacing w:val="48"/>
        </w:rPr>
        <w:t xml:space="preserve"> </w:t>
      </w:r>
      <w:r w:rsidRPr="00545A58">
        <w:rPr>
          <w:rFonts w:ascii="Times New Roman" w:hAnsi="Times New Roman" w:cs="Times New Roman"/>
        </w:rPr>
        <w:t>Account</w:t>
      </w:r>
      <w:r w:rsidRPr="00545A58">
        <w:rPr>
          <w:rFonts w:ascii="Times New Roman" w:hAnsi="Times New Roman" w:cs="Times New Roman"/>
          <w:spacing w:val="-5"/>
        </w:rPr>
        <w:t xml:space="preserve"> </w:t>
      </w:r>
      <w:r w:rsidRPr="00545A58">
        <w:rPr>
          <w:rFonts w:ascii="Times New Roman" w:hAnsi="Times New Roman" w:cs="Times New Roman"/>
        </w:rPr>
        <w:t>for</w:t>
      </w:r>
      <w:r w:rsidRPr="00545A58">
        <w:rPr>
          <w:rFonts w:ascii="Times New Roman" w:hAnsi="Times New Roman" w:cs="Times New Roman"/>
          <w:spacing w:val="-6"/>
        </w:rPr>
        <w:t xml:space="preserve"> </w:t>
      </w:r>
      <w:r w:rsidRPr="00545A58">
        <w:rPr>
          <w:rFonts w:ascii="Times New Roman" w:hAnsi="Times New Roman" w:cs="Times New Roman"/>
        </w:rPr>
        <w:t>all</w:t>
      </w:r>
      <w:r w:rsidRPr="00545A58">
        <w:rPr>
          <w:rFonts w:ascii="Times New Roman" w:hAnsi="Times New Roman" w:cs="Times New Roman"/>
          <w:spacing w:val="-6"/>
        </w:rPr>
        <w:t xml:space="preserve"> </w:t>
      </w:r>
      <w:r w:rsidRPr="00545A58">
        <w:rPr>
          <w:rFonts w:ascii="Times New Roman" w:hAnsi="Times New Roman" w:cs="Times New Roman"/>
        </w:rPr>
        <w:t>functions</w:t>
      </w:r>
      <w:r w:rsidRPr="00545A58">
        <w:rPr>
          <w:rFonts w:ascii="Times New Roman" w:hAnsi="Times New Roman" w:cs="Times New Roman"/>
          <w:spacing w:val="-6"/>
        </w:rPr>
        <w:t xml:space="preserve"> </w:t>
      </w:r>
      <w:r w:rsidRPr="00545A58">
        <w:rPr>
          <w:rFonts w:ascii="Times New Roman" w:hAnsi="Times New Roman" w:cs="Times New Roman"/>
        </w:rPr>
        <w:t>or</w:t>
      </w:r>
      <w:r w:rsidRPr="00545A58">
        <w:rPr>
          <w:rFonts w:ascii="Times New Roman" w:hAnsi="Times New Roman" w:cs="Times New Roman"/>
          <w:spacing w:val="-6"/>
        </w:rPr>
        <w:t xml:space="preserve"> </w:t>
      </w:r>
      <w:r w:rsidRPr="00545A58">
        <w:rPr>
          <w:rFonts w:ascii="Times New Roman" w:hAnsi="Times New Roman" w:cs="Times New Roman"/>
        </w:rPr>
        <w:t>act</w:t>
      </w:r>
      <w:r w:rsidRPr="00545A58">
        <w:rPr>
          <w:rFonts w:ascii="Times New Roman" w:hAnsi="Times New Roman" w:cs="Times New Roman"/>
          <w:spacing w:val="-1"/>
        </w:rPr>
        <w:t>i</w:t>
      </w:r>
      <w:r w:rsidRPr="00545A58">
        <w:rPr>
          <w:rFonts w:ascii="Times New Roman" w:hAnsi="Times New Roman" w:cs="Times New Roman"/>
        </w:rPr>
        <w:t>vities</w:t>
      </w:r>
      <w:r w:rsidRPr="00545A58">
        <w:rPr>
          <w:rFonts w:ascii="Times New Roman" w:hAnsi="Times New Roman" w:cs="Times New Roman"/>
          <w:spacing w:val="-5"/>
        </w:rPr>
        <w:t xml:space="preserve"> you identify </w:t>
      </w:r>
      <w:r w:rsidRPr="00545A58">
        <w:rPr>
          <w:rFonts w:ascii="Times New Roman" w:hAnsi="Times New Roman" w:cs="Times New Roman"/>
        </w:rPr>
        <w:t>in</w:t>
      </w:r>
      <w:r w:rsidRPr="00545A58">
        <w:rPr>
          <w:rFonts w:ascii="Times New Roman" w:hAnsi="Times New Roman" w:cs="Times New Roman"/>
          <w:spacing w:val="-6"/>
        </w:rPr>
        <w:t xml:space="preserve"> </w:t>
      </w:r>
      <w:r w:rsidRPr="00545A58">
        <w:rPr>
          <w:rFonts w:ascii="Times New Roman" w:hAnsi="Times New Roman" w:cs="Times New Roman"/>
        </w:rPr>
        <w:t>your</w:t>
      </w:r>
      <w:r w:rsidRPr="00545A58">
        <w:rPr>
          <w:rFonts w:ascii="Times New Roman" w:hAnsi="Times New Roman" w:cs="Times New Roman"/>
          <w:w w:val="99"/>
        </w:rPr>
        <w:t xml:space="preserve"> </w:t>
      </w:r>
      <w:r w:rsidRPr="00545A58">
        <w:rPr>
          <w:rFonts w:ascii="Times New Roman" w:hAnsi="Times New Roman" w:cs="Times New Roman"/>
        </w:rPr>
        <w:t>appli</w:t>
      </w:r>
      <w:r w:rsidRPr="00545A58">
        <w:rPr>
          <w:rFonts w:ascii="Times New Roman" w:hAnsi="Times New Roman" w:cs="Times New Roman"/>
          <w:spacing w:val="-1"/>
        </w:rPr>
        <w:t>c</w:t>
      </w:r>
      <w:r w:rsidRPr="00545A58">
        <w:rPr>
          <w:rFonts w:ascii="Times New Roman" w:hAnsi="Times New Roman" w:cs="Times New Roman"/>
        </w:rPr>
        <w:t>ation.</w:t>
      </w:r>
      <w:r w:rsidRPr="00545A58">
        <w:rPr>
          <w:rFonts w:ascii="Times New Roman" w:hAnsi="Times New Roman" w:cs="Times New Roman"/>
          <w:spacing w:val="-6"/>
        </w:rPr>
        <w:t xml:space="preserve"> </w:t>
      </w:r>
      <w:r w:rsidRPr="008C4FE7" w:rsidR="008C4FE7">
        <w:rPr>
          <w:rFonts w:ascii="Times New Roman" w:hAnsi="Times New Roman" w:cs="Times New Roman"/>
          <w:spacing w:val="-6"/>
        </w:rPr>
        <w:t>If applicable, identify and define your expected outcomes from the funded activities.</w:t>
      </w:r>
    </w:p>
    <w:p w:rsidR="00B7014A" w:rsidP="00B7014A" w14:paraId="61CE946D" w14:textId="77777777">
      <w:pPr>
        <w:rPr>
          <w:rFonts w:ascii="Times New Roman" w:hAnsi="Times New Roman" w:cs="Times New Roman"/>
        </w:rPr>
      </w:pPr>
      <w:r w:rsidRPr="00545A58">
        <w:rPr>
          <w:rFonts w:ascii="Times New Roman" w:hAnsi="Times New Roman" w:cs="Times New Roman"/>
        </w:rPr>
        <w:t>Explain</w:t>
      </w:r>
      <w:r w:rsidRPr="00545A58">
        <w:rPr>
          <w:rFonts w:ascii="Times New Roman" w:hAnsi="Times New Roman" w:cs="Times New Roman"/>
          <w:spacing w:val="-8"/>
        </w:rPr>
        <w:t xml:space="preserve"> </w:t>
      </w:r>
      <w:r w:rsidRPr="00545A58">
        <w:rPr>
          <w:rFonts w:ascii="Times New Roman" w:hAnsi="Times New Roman" w:cs="Times New Roman"/>
        </w:rPr>
        <w:t>potent</w:t>
      </w:r>
      <w:r w:rsidRPr="00545A58">
        <w:rPr>
          <w:rFonts w:ascii="Times New Roman" w:hAnsi="Times New Roman" w:cs="Times New Roman"/>
          <w:spacing w:val="-1"/>
        </w:rPr>
        <w:t>i</w:t>
      </w:r>
      <w:r w:rsidRPr="00545A58">
        <w:rPr>
          <w:rFonts w:ascii="Times New Roman" w:hAnsi="Times New Roman" w:cs="Times New Roman"/>
        </w:rPr>
        <w:t>al</w:t>
      </w:r>
      <w:r w:rsidRPr="00545A58">
        <w:rPr>
          <w:rFonts w:ascii="Times New Roman" w:hAnsi="Times New Roman" w:cs="Times New Roman"/>
          <w:spacing w:val="-7"/>
        </w:rPr>
        <w:t xml:space="preserve"> </w:t>
      </w:r>
      <w:r w:rsidRPr="00545A58">
        <w:rPr>
          <w:rFonts w:ascii="Times New Roman" w:hAnsi="Times New Roman" w:cs="Times New Roman"/>
        </w:rPr>
        <w:t>obstacl</w:t>
      </w:r>
      <w:r w:rsidRPr="00545A58">
        <w:rPr>
          <w:rFonts w:ascii="Times New Roman" w:hAnsi="Times New Roman" w:cs="Times New Roman"/>
          <w:spacing w:val="-1"/>
        </w:rPr>
        <w:t>e</w:t>
      </w:r>
      <w:r w:rsidRPr="00545A58">
        <w:rPr>
          <w:rFonts w:ascii="Times New Roman" w:hAnsi="Times New Roman" w:cs="Times New Roman"/>
        </w:rPr>
        <w:t>s</w:t>
      </w:r>
      <w:r w:rsidRPr="00545A58">
        <w:rPr>
          <w:rFonts w:ascii="Times New Roman" w:hAnsi="Times New Roman" w:cs="Times New Roman"/>
          <w:spacing w:val="-7"/>
        </w:rPr>
        <w:t xml:space="preserve"> </w:t>
      </w:r>
      <w:r w:rsidRPr="00545A58">
        <w:rPr>
          <w:rFonts w:ascii="Times New Roman" w:hAnsi="Times New Roman" w:cs="Times New Roman"/>
        </w:rPr>
        <w:t>and</w:t>
      </w:r>
      <w:r w:rsidRPr="00545A58">
        <w:rPr>
          <w:rFonts w:ascii="Times New Roman" w:hAnsi="Times New Roman" w:cs="Times New Roman"/>
          <w:spacing w:val="-7"/>
        </w:rPr>
        <w:t xml:space="preserve"> </w:t>
      </w:r>
      <w:r w:rsidRPr="00545A58">
        <w:rPr>
          <w:rFonts w:ascii="Times New Roman" w:hAnsi="Times New Roman" w:cs="Times New Roman"/>
        </w:rPr>
        <w:t>chal</w:t>
      </w:r>
      <w:r w:rsidRPr="00545A58">
        <w:rPr>
          <w:rFonts w:ascii="Times New Roman" w:hAnsi="Times New Roman" w:cs="Times New Roman"/>
          <w:spacing w:val="-1"/>
        </w:rPr>
        <w:t>l</w:t>
      </w:r>
      <w:r w:rsidRPr="00545A58">
        <w:rPr>
          <w:rFonts w:ascii="Times New Roman" w:hAnsi="Times New Roman" w:cs="Times New Roman"/>
        </w:rPr>
        <w:t>enges</w:t>
      </w:r>
      <w:r w:rsidRPr="00545A58">
        <w:rPr>
          <w:rFonts w:ascii="Times New Roman" w:hAnsi="Times New Roman" w:cs="Times New Roman"/>
          <w:spacing w:val="-7"/>
        </w:rPr>
        <w:t xml:space="preserve"> </w:t>
      </w:r>
      <w:r w:rsidRPr="00545A58">
        <w:rPr>
          <w:rFonts w:ascii="Times New Roman" w:hAnsi="Times New Roman" w:cs="Times New Roman"/>
        </w:rPr>
        <w:t>to</w:t>
      </w:r>
      <w:r w:rsidRPr="00545A58">
        <w:rPr>
          <w:rFonts w:ascii="Times New Roman" w:hAnsi="Times New Roman" w:cs="Times New Roman"/>
          <w:spacing w:val="-7"/>
        </w:rPr>
        <w:t xml:space="preserve"> </w:t>
      </w:r>
      <w:r w:rsidRPr="00545A58">
        <w:rPr>
          <w:rFonts w:ascii="Times New Roman" w:hAnsi="Times New Roman" w:cs="Times New Roman"/>
        </w:rPr>
        <w:t>acco</w:t>
      </w:r>
      <w:r w:rsidRPr="00545A58">
        <w:rPr>
          <w:rFonts w:ascii="Times New Roman" w:hAnsi="Times New Roman" w:cs="Times New Roman"/>
          <w:spacing w:val="-1"/>
        </w:rPr>
        <w:t>m</w:t>
      </w:r>
      <w:r w:rsidRPr="00545A58">
        <w:rPr>
          <w:rFonts w:ascii="Times New Roman" w:hAnsi="Times New Roman" w:cs="Times New Roman"/>
        </w:rPr>
        <w:t>plishing</w:t>
      </w:r>
      <w:r w:rsidRPr="00545A58">
        <w:rPr>
          <w:rFonts w:ascii="Times New Roman" w:hAnsi="Times New Roman" w:cs="Times New Roman"/>
          <w:spacing w:val="-7"/>
        </w:rPr>
        <w:t xml:space="preserve"> your </w:t>
      </w:r>
      <w:r w:rsidRPr="00545A58">
        <w:rPr>
          <w:rFonts w:ascii="Times New Roman" w:hAnsi="Times New Roman" w:cs="Times New Roman"/>
        </w:rPr>
        <w:t>project</w:t>
      </w:r>
      <w:r w:rsidRPr="00545A58">
        <w:rPr>
          <w:rFonts w:ascii="Times New Roman" w:hAnsi="Times New Roman" w:cs="Times New Roman"/>
          <w:spacing w:val="-7"/>
        </w:rPr>
        <w:t xml:space="preserve"> </w:t>
      </w:r>
      <w:r w:rsidRPr="00545A58">
        <w:rPr>
          <w:rFonts w:ascii="Times New Roman" w:hAnsi="Times New Roman" w:cs="Times New Roman"/>
        </w:rPr>
        <w:t>goals. Expla</w:t>
      </w:r>
      <w:r w:rsidRPr="00545A58">
        <w:rPr>
          <w:rFonts w:ascii="Times New Roman" w:hAnsi="Times New Roman" w:cs="Times New Roman"/>
          <w:spacing w:val="-1"/>
        </w:rPr>
        <w:t>i</w:t>
      </w:r>
      <w:r w:rsidRPr="00545A58">
        <w:rPr>
          <w:rFonts w:ascii="Times New Roman" w:hAnsi="Times New Roman" w:cs="Times New Roman"/>
        </w:rPr>
        <w:t>n</w:t>
      </w:r>
      <w:r w:rsidRPr="00545A58">
        <w:rPr>
          <w:rFonts w:ascii="Times New Roman" w:hAnsi="Times New Roman" w:cs="Times New Roman"/>
          <w:spacing w:val="-7"/>
        </w:rPr>
        <w:t xml:space="preserve"> the </w:t>
      </w:r>
      <w:r w:rsidRPr="00545A58">
        <w:rPr>
          <w:rFonts w:ascii="Times New Roman" w:hAnsi="Times New Roman" w:cs="Times New Roman"/>
        </w:rPr>
        <w:t>strateg</w:t>
      </w:r>
      <w:r w:rsidRPr="00545A58">
        <w:rPr>
          <w:rFonts w:ascii="Times New Roman" w:hAnsi="Times New Roman" w:cs="Times New Roman"/>
          <w:spacing w:val="-1"/>
        </w:rPr>
        <w:t>i</w:t>
      </w:r>
      <w:r w:rsidRPr="00545A58">
        <w:rPr>
          <w:rFonts w:ascii="Times New Roman" w:hAnsi="Times New Roman" w:cs="Times New Roman"/>
        </w:rPr>
        <w:t>es you will use to address them.</w:t>
      </w:r>
    </w:p>
    <w:p w:rsidR="00B7014A" w:rsidP="00B7014A" w14:paraId="11D355CA" w14:textId="5F332140">
      <w:pPr>
        <w:rPr>
          <w:rFonts w:ascii="Times New Roman" w:hAnsi="Times New Roman" w:cs="Times New Roman"/>
        </w:rPr>
      </w:pPr>
      <w:r>
        <w:rPr>
          <w:rFonts w:ascii="Times New Roman" w:hAnsi="Times New Roman" w:cs="Times New Roman"/>
        </w:rPr>
        <w:t>The funded activities description should:</w:t>
      </w:r>
    </w:p>
    <w:p w:rsidR="00B7014A" w:rsidRPr="00545A58" w:rsidP="00B7014A" w14:paraId="7C3AADB4" w14:textId="77777777">
      <w:pPr>
        <w:numPr>
          <w:ilvl w:val="0"/>
          <w:numId w:val="16"/>
        </w:numPr>
        <w:spacing w:after="0" w:line="240" w:lineRule="auto"/>
        <w:rPr>
          <w:rFonts w:ascii="Times New Roman" w:hAnsi="Times New Roman" w:cs="Times New Roman"/>
        </w:rPr>
      </w:pPr>
      <w:r w:rsidRPr="00545A58">
        <w:rPr>
          <w:rFonts w:ascii="Times New Roman" w:hAnsi="Times New Roman" w:cs="Times New Roman"/>
        </w:rPr>
        <w:t xml:space="preserve">Be consistent with the congressionally identified purpose. </w:t>
      </w:r>
    </w:p>
    <w:p w:rsidR="00B7014A" w:rsidRPr="00545A58" w:rsidP="00B7014A" w14:paraId="0C4121DC" w14:textId="77777777">
      <w:pPr>
        <w:numPr>
          <w:ilvl w:val="0"/>
          <w:numId w:val="16"/>
        </w:numPr>
        <w:spacing w:after="0" w:line="240" w:lineRule="auto"/>
        <w:rPr>
          <w:rFonts w:ascii="Times New Roman" w:hAnsi="Times New Roman" w:cs="Times New Roman"/>
        </w:rPr>
      </w:pPr>
      <w:r w:rsidRPr="00545A58">
        <w:rPr>
          <w:rFonts w:ascii="Times New Roman" w:hAnsi="Times New Roman" w:cs="Times New Roman"/>
        </w:rPr>
        <w:t xml:space="preserve">Explain implementation of all activities for which these federal funds will be used. </w:t>
      </w:r>
    </w:p>
    <w:p w:rsidR="008C4FE7" w:rsidRPr="008C4FE7" w:rsidP="008C4FE7" w14:paraId="4966EEE0" w14:textId="4257DDBA">
      <w:pPr>
        <w:numPr>
          <w:ilvl w:val="0"/>
          <w:numId w:val="16"/>
        </w:numPr>
        <w:spacing w:after="0" w:line="240" w:lineRule="auto"/>
        <w:rPr>
          <w:rFonts w:ascii="Times New Roman" w:hAnsi="Times New Roman" w:cs="Times New Roman"/>
        </w:rPr>
      </w:pPr>
      <w:r w:rsidRPr="00545A58">
        <w:rPr>
          <w:rFonts w:ascii="Times New Roman" w:hAnsi="Times New Roman" w:cs="Times New Roman"/>
        </w:rPr>
        <w:t>Include the scope and detail of how the activities will be accomplished</w:t>
      </w:r>
    </w:p>
    <w:p w:rsidR="00B7014A" w:rsidRPr="00B7014A" w:rsidP="00B7014A" w14:paraId="27487DC2" w14:textId="77777777">
      <w:pPr>
        <w:spacing w:after="0" w:line="240" w:lineRule="auto"/>
        <w:ind w:left="720"/>
        <w:rPr>
          <w:rFonts w:ascii="Times New Roman" w:hAnsi="Times New Roman" w:cs="Times New Roman"/>
        </w:rPr>
      </w:pPr>
    </w:p>
    <w:p w:rsidR="00B7014A" w:rsidRPr="00B7014A" w:rsidP="00B7014A" w14:paraId="6B0DE73A" w14:textId="230D3134">
      <w:pPr>
        <w:rPr>
          <w:rFonts w:ascii="Times New Roman" w:hAnsi="Times New Roman" w:cs="Times New Roman"/>
        </w:rPr>
      </w:pPr>
      <w:r w:rsidRPr="00545A58">
        <w:rPr>
          <w:rFonts w:ascii="Times New Roman" w:hAnsi="Times New Roman" w:cs="Times New Roman"/>
        </w:rPr>
        <w:t xml:space="preserve">If federal funds are being used to conduct evaluation or research activities, those activities should be clearly described, including </w:t>
      </w:r>
      <w:r w:rsidRPr="00545A58">
        <w:rPr>
          <w:rFonts w:ascii="Times New Roman" w:hAnsi="Times New Roman" w:cs="Times New Roman"/>
        </w:rPr>
        <w:t>the research</w:t>
      </w:r>
      <w:r w:rsidRPr="00545A58">
        <w:rPr>
          <w:rFonts w:ascii="Times New Roman" w:hAnsi="Times New Roman" w:cs="Times New Roman"/>
        </w:rPr>
        <w:t xml:space="preserve"> questions, methods and design</w:t>
      </w:r>
    </w:p>
    <w:p w:rsidR="00B7014A" w:rsidRPr="00B7014A" w:rsidP="00B7014A" w14:paraId="3D5FE6C1" w14:textId="77777777">
      <w:pPr>
        <w:widowControl w:val="0"/>
        <w:autoSpaceDE w:val="0"/>
        <w:autoSpaceDN w:val="0"/>
        <w:spacing w:after="0" w:line="240" w:lineRule="auto"/>
        <w:rPr>
          <w:rFonts w:ascii="Times New Roman" w:eastAsia="Times New Roman" w:hAnsi="Times New Roman" w:cs="Times New Roman"/>
          <w:color w:val="000000"/>
          <w:kern w:val="0"/>
          <w:sz w:val="28"/>
          <w:szCs w:val="28"/>
          <w14:ligatures w14:val="none"/>
        </w:rPr>
      </w:pPr>
    </w:p>
    <w:p w:rsidR="00B7014A" w:rsidRPr="00B7014A" w:rsidP="00B7014A" w14:paraId="23243E13" w14:textId="77777777">
      <w:pPr>
        <w:widowControl w:val="0"/>
        <w:pBdr>
          <w:top w:val="single" w:sz="4" w:space="1" w:color="auto"/>
          <w:left w:val="single" w:sz="4" w:space="1"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Text Field: Approach</w:t>
      </w:r>
    </w:p>
    <w:p w:rsidR="00B7014A" w:rsidP="00B7014A" w14:paraId="406E2F13" w14:textId="77777777">
      <w:pPr>
        <w:widowControl w:val="0"/>
        <w:autoSpaceDE w:val="0"/>
        <w:autoSpaceDN w:val="0"/>
        <w:spacing w:after="0" w:line="240" w:lineRule="auto"/>
        <w:ind w:left="180" w:right="210"/>
        <w:rPr>
          <w:rFonts w:ascii="Times New Roman" w:eastAsia="Times New Roman" w:hAnsi="Times New Roman" w:cs="Times New Roman"/>
          <w:iCs/>
          <w:color w:val="000000"/>
          <w:kern w:val="0"/>
          <w:sz w:val="28"/>
          <w:szCs w:val="28"/>
          <w14:ligatures w14:val="none"/>
        </w:rPr>
      </w:pPr>
    </w:p>
    <w:p w:rsidR="008C4FE7" w:rsidRPr="00B7014A" w:rsidP="00B7014A" w14:paraId="0AF68B8C" w14:textId="77777777">
      <w:pPr>
        <w:widowControl w:val="0"/>
        <w:autoSpaceDE w:val="0"/>
        <w:autoSpaceDN w:val="0"/>
        <w:spacing w:after="0" w:line="240" w:lineRule="auto"/>
        <w:ind w:left="180" w:right="210"/>
        <w:rPr>
          <w:rFonts w:ascii="Times New Roman" w:eastAsia="Times New Roman" w:hAnsi="Times New Roman" w:cs="Times New Roman"/>
          <w:iCs/>
          <w:color w:val="000000"/>
          <w:kern w:val="0"/>
          <w:sz w:val="28"/>
          <w:szCs w:val="28"/>
          <w14:ligatures w14:val="none"/>
        </w:rPr>
      </w:pPr>
    </w:p>
    <w:p w:rsidR="00B7014A" w:rsidRPr="00B7014A" w:rsidP="00B7014A" w14:paraId="5E10D360" w14:textId="77777777">
      <w:pPr>
        <w:widowControl w:val="0"/>
        <w:numPr>
          <w:ilvl w:val="0"/>
          <w:numId w:val="4"/>
        </w:numPr>
        <w:tabs>
          <w:tab w:val="left" w:pos="421"/>
        </w:tabs>
        <w:autoSpaceDE w:val="0"/>
        <w:autoSpaceDN w:val="0"/>
        <w:spacing w:before="139" w:after="0" w:line="240" w:lineRule="auto"/>
        <w:outlineLvl w:val="0"/>
        <w:rPr>
          <w:rFonts w:ascii="Times New Roman" w:eastAsia="Times New Roman" w:hAnsi="Times New Roman" w:cs="Times New Roman"/>
          <w:b/>
          <w:bCs/>
          <w:color w:val="000000"/>
          <w:kern w:val="0"/>
          <w:sz w:val="28"/>
          <w:szCs w:val="28"/>
          <w14:ligatures w14:val="none"/>
        </w:rPr>
      </w:pPr>
      <w:r w:rsidRPr="00B7014A">
        <w:rPr>
          <w:rFonts w:ascii="Times New Roman" w:eastAsia="Times New Roman" w:hAnsi="Times New Roman" w:cs="Times New Roman"/>
          <w:bCs/>
          <w:i/>
          <w:iCs/>
          <w:color w:val="000000"/>
          <w:kern w:val="0"/>
          <w:shd w:val="clear" w:color="auto" w:fill="FFFFFF"/>
          <w14:ligatures w14:val="none"/>
        </w:rPr>
        <w:t>OPTION</w:t>
      </w:r>
      <w:r w:rsidRPr="00B7014A">
        <w:rPr>
          <w:rFonts w:ascii="Times New Roman" w:eastAsia="Times New Roman" w:hAnsi="Times New Roman" w:cs="Times New Roman"/>
          <w:b/>
          <w:color w:val="000000"/>
          <w:kern w:val="0"/>
          <w:shd w:val="clear" w:color="auto" w:fill="FFFFFF"/>
          <w14:ligatures w14:val="none"/>
        </w:rPr>
        <w:t>:</w:t>
      </w:r>
      <w:r w:rsidRPr="00B7014A">
        <w:rPr>
          <w:rFonts w:ascii="Times New Roman" w:eastAsia="Times New Roman" w:hAnsi="Times New Roman" w:cs="Times New Roman"/>
          <w:bCs/>
          <w:color w:val="000000"/>
          <w:kern w:val="0"/>
          <w14:ligatures w14:val="none"/>
        </w:rPr>
        <w:t xml:space="preserve"> </w:t>
      </w:r>
      <w:r w:rsidRPr="00B7014A">
        <w:rPr>
          <w:rFonts w:ascii="Times New Roman" w:eastAsia="Times New Roman" w:hAnsi="Times New Roman" w:cs="Times New Roman"/>
          <w:b/>
          <w:bCs/>
          <w:color w:val="000000"/>
          <w:kern w:val="0"/>
          <w14:ligatures w14:val="none"/>
        </w:rPr>
        <w:t>PROJECT</w:t>
      </w:r>
      <w:r w:rsidRPr="00B7014A">
        <w:rPr>
          <w:rFonts w:ascii="Times New Roman" w:eastAsia="Times New Roman" w:hAnsi="Times New Roman" w:cs="Times New Roman"/>
          <w:b/>
          <w:bCs/>
          <w:color w:val="000000"/>
          <w:spacing w:val="-10"/>
          <w:kern w:val="0"/>
          <w14:ligatures w14:val="none"/>
        </w:rPr>
        <w:t xml:space="preserve"> </w:t>
      </w:r>
      <w:r w:rsidRPr="00B7014A">
        <w:rPr>
          <w:rFonts w:ascii="Times New Roman" w:eastAsia="Times New Roman" w:hAnsi="Times New Roman" w:cs="Times New Roman"/>
          <w:b/>
          <w:bCs/>
          <w:color w:val="000000"/>
          <w:kern w:val="0"/>
          <w14:ligatures w14:val="none"/>
        </w:rPr>
        <w:t>TIMELINE</w:t>
      </w:r>
      <w:r w:rsidRPr="00B7014A">
        <w:rPr>
          <w:rFonts w:ascii="Times New Roman" w:eastAsia="Times New Roman" w:hAnsi="Times New Roman" w:cs="Times New Roman"/>
          <w:b/>
          <w:bCs/>
          <w:color w:val="000000"/>
          <w:spacing w:val="-7"/>
          <w:kern w:val="0"/>
          <w14:ligatures w14:val="none"/>
        </w:rPr>
        <w:t xml:space="preserve"> </w:t>
      </w:r>
      <w:r w:rsidRPr="00B7014A">
        <w:rPr>
          <w:rFonts w:ascii="Times New Roman" w:eastAsia="Times New Roman" w:hAnsi="Times New Roman" w:cs="Times New Roman"/>
          <w:b/>
          <w:bCs/>
          <w:color w:val="000000"/>
          <w:kern w:val="0"/>
          <w14:ligatures w14:val="none"/>
        </w:rPr>
        <w:t>AND</w:t>
      </w:r>
      <w:r w:rsidRPr="00B7014A">
        <w:rPr>
          <w:rFonts w:ascii="Times New Roman" w:eastAsia="Times New Roman" w:hAnsi="Times New Roman" w:cs="Times New Roman"/>
          <w:b/>
          <w:bCs/>
          <w:color w:val="000000"/>
          <w:spacing w:val="-7"/>
          <w:kern w:val="0"/>
          <w14:ligatures w14:val="none"/>
        </w:rPr>
        <w:t xml:space="preserve"> </w:t>
      </w:r>
      <w:r w:rsidRPr="00B7014A">
        <w:rPr>
          <w:rFonts w:ascii="Times New Roman" w:eastAsia="Times New Roman" w:hAnsi="Times New Roman" w:cs="Times New Roman"/>
          <w:b/>
          <w:bCs/>
          <w:color w:val="000000"/>
          <w:spacing w:val="-2"/>
          <w:kern w:val="0"/>
          <w14:ligatures w14:val="none"/>
        </w:rPr>
        <w:t>MILESTONES</w:t>
      </w:r>
      <w:r w:rsidRPr="00B7014A">
        <w:rPr>
          <w:rFonts w:ascii="Times New Roman" w:eastAsia="Times New Roman" w:hAnsi="Times New Roman" w:cs="Times New Roman"/>
          <w:b/>
          <w:bCs/>
          <w:color w:val="000000"/>
          <w:spacing w:val="-2"/>
          <w:kern w:val="0"/>
          <w:sz w:val="28"/>
          <w:szCs w:val="28"/>
          <w14:ligatures w14:val="none"/>
        </w:rPr>
        <w:t>:</w:t>
      </w:r>
    </w:p>
    <w:p w:rsidR="00B7014A" w:rsidRPr="00B7014A" w:rsidP="00B7014A" w14:paraId="468A0428" w14:textId="77777777">
      <w:pPr>
        <w:widowControl w:val="0"/>
        <w:shd w:val="clear" w:color="auto" w:fill="E1F5FD"/>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color w:val="000000"/>
          <w:kern w:val="0"/>
          <w14:ligatures w14:val="none"/>
        </w:rPr>
        <w:t xml:space="preserve"> Program office drafters must request only the minimum information needed to assess risk, identify needs for TA and monitoring, and address other requirements of the program office, Congress, ACF, HHS, and OMB. Use the text box if needed to identify program office statutory or regulatory requirements. It is suggested that the project period and budget period may be included in the text box.</w:t>
      </w:r>
    </w:p>
    <w:p w:rsidR="00B7014A" w:rsidP="00B7014A" w14:paraId="02D88D38" w14:textId="77777777">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B7014A" w:rsidP="00B7014A" w14:paraId="4F24F72C" w14:textId="212E61CE">
      <w:pPr>
        <w:widowControl w:val="0"/>
        <w:autoSpaceDE w:val="0"/>
        <w:autoSpaceDN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Provide a timeline for your project that includes milestones. To do so:</w:t>
      </w:r>
    </w:p>
    <w:p w:rsidR="00B7014A" w:rsidRPr="00545A58" w:rsidP="00B7014A" w14:paraId="179242F6" w14:textId="77777777">
      <w:pPr>
        <w:pStyle w:val="ListParagraph"/>
        <w:numPr>
          <w:ilvl w:val="0"/>
          <w:numId w:val="18"/>
        </w:numPr>
        <w:spacing w:after="120" w:line="259" w:lineRule="auto"/>
        <w:contextualSpacing w:val="0"/>
        <w:rPr>
          <w:rFonts w:ascii="Times New Roman" w:hAnsi="Times New Roman" w:cs="Times New Roman"/>
        </w:rPr>
      </w:pPr>
      <w:r w:rsidRPr="00545A58">
        <w:rPr>
          <w:rFonts w:ascii="Times New Roman" w:hAnsi="Times New Roman" w:cs="Times New Roman"/>
        </w:rPr>
        <w:t xml:space="preserve">Organize the information by task and subtask, showing related milestones. </w:t>
      </w:r>
    </w:p>
    <w:p w:rsidR="00B7014A" w:rsidRPr="00545A58" w:rsidP="00B7014A" w14:paraId="611F8DFD" w14:textId="77777777">
      <w:pPr>
        <w:pStyle w:val="ListParagraph"/>
        <w:numPr>
          <w:ilvl w:val="0"/>
          <w:numId w:val="18"/>
        </w:numPr>
        <w:spacing w:after="120" w:line="259" w:lineRule="auto"/>
        <w:contextualSpacing w:val="0"/>
        <w:rPr>
          <w:rFonts w:ascii="Times New Roman" w:hAnsi="Times New Roman" w:cs="Times New Roman"/>
        </w:rPr>
      </w:pPr>
      <w:r w:rsidRPr="00545A58">
        <w:rPr>
          <w:rFonts w:ascii="Times New Roman" w:hAnsi="Times New Roman" w:cs="Times New Roman"/>
        </w:rPr>
        <w:t xml:space="preserve">Provide monthly or quarterly quantitative projections for tasks you plan to complete and by when. For example, provide the number of people you plan to serve or the number of a certain activity you plan to complete by a specific date. </w:t>
      </w:r>
    </w:p>
    <w:p w:rsidR="00B7014A" w:rsidRPr="00545A58" w:rsidP="00B7014A" w14:paraId="12970CB6" w14:textId="77777777">
      <w:pPr>
        <w:pStyle w:val="ListParagraph"/>
        <w:numPr>
          <w:ilvl w:val="0"/>
          <w:numId w:val="18"/>
        </w:numPr>
        <w:spacing w:after="120" w:line="259" w:lineRule="auto"/>
        <w:contextualSpacing w:val="0"/>
        <w:rPr>
          <w:rFonts w:ascii="Times New Roman" w:hAnsi="Times New Roman" w:cs="Times New Roman"/>
        </w:rPr>
      </w:pPr>
      <w:r w:rsidRPr="00545A58">
        <w:rPr>
          <w:rFonts w:ascii="Times New Roman" w:hAnsi="Times New Roman" w:cs="Times New Roman"/>
        </w:rPr>
        <w:t xml:space="preserve">Provide target dates for activities you can’t quantify. </w:t>
      </w:r>
    </w:p>
    <w:p w:rsidR="00B7014A" w:rsidRPr="00545A58" w:rsidP="00B7014A" w14:paraId="47CF67E0" w14:textId="77777777">
      <w:pPr>
        <w:pStyle w:val="ListParagraph"/>
        <w:numPr>
          <w:ilvl w:val="0"/>
          <w:numId w:val="18"/>
        </w:numPr>
        <w:spacing w:after="120" w:line="259" w:lineRule="auto"/>
        <w:contextualSpacing w:val="0"/>
        <w:rPr>
          <w:rFonts w:ascii="Times New Roman" w:hAnsi="Times New Roman" w:cs="Times New Roman"/>
        </w:rPr>
      </w:pPr>
      <w:r w:rsidRPr="00545A58">
        <w:rPr>
          <w:rFonts w:ascii="Times New Roman" w:hAnsi="Times New Roman" w:cs="Times New Roman"/>
        </w:rPr>
        <w:t xml:space="preserve">Cover the full period of performance in your timeline. </w:t>
      </w:r>
    </w:p>
    <w:p w:rsidR="00B7014A" w:rsidRPr="00B7014A" w:rsidP="00B7014A" w14:paraId="1B8622E7" w14:textId="77777777">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B7014A" w:rsidRPr="00B7014A" w:rsidP="00B7014A" w14:paraId="48AE4DF9" w14:textId="77777777">
      <w:pPr>
        <w:widowControl w:val="0"/>
        <w:pBdr>
          <w:top w:val="single" w:sz="4" w:space="1" w:color="auto"/>
          <w:left w:val="single" w:sz="4" w:space="1"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Text Field: Project Timeline and Milestone</w:t>
      </w:r>
    </w:p>
    <w:p w:rsidR="00B7014A" w:rsidRPr="00B7014A" w:rsidP="00B7014A" w14:paraId="61F21EE0" w14:textId="77777777">
      <w:pPr>
        <w:widowControl w:val="0"/>
        <w:tabs>
          <w:tab w:val="left" w:pos="421"/>
        </w:tabs>
        <w:autoSpaceDE w:val="0"/>
        <w:autoSpaceDN w:val="0"/>
        <w:spacing w:before="139" w:after="0" w:line="240" w:lineRule="auto"/>
        <w:ind w:left="360"/>
        <w:outlineLvl w:val="0"/>
        <w:rPr>
          <w:rFonts w:ascii="Times New Roman" w:eastAsia="Times New Roman" w:hAnsi="Times New Roman" w:cs="Times New Roman"/>
          <w:b/>
          <w:bCs/>
          <w:color w:val="000000"/>
          <w:kern w:val="0"/>
          <w:sz w:val="28"/>
          <w:szCs w:val="28"/>
          <w14:ligatures w14:val="none"/>
        </w:rPr>
      </w:pPr>
    </w:p>
    <w:p w:rsidR="00B7014A" w:rsidRPr="00B7014A" w:rsidP="00B7014A" w14:paraId="20976AEB" w14:textId="77777777">
      <w:pPr>
        <w:widowControl w:val="0"/>
        <w:numPr>
          <w:ilvl w:val="0"/>
          <w:numId w:val="4"/>
        </w:numPr>
        <w:tabs>
          <w:tab w:val="left" w:pos="421"/>
        </w:tabs>
        <w:autoSpaceDE w:val="0"/>
        <w:autoSpaceDN w:val="0"/>
        <w:spacing w:before="139" w:after="0" w:line="240" w:lineRule="auto"/>
        <w:outlineLvl w:val="0"/>
        <w:rPr>
          <w:rFonts w:ascii="Times New Roman" w:eastAsia="Times New Roman" w:hAnsi="Times New Roman" w:cs="Times New Roman"/>
          <w:b/>
          <w:bCs/>
          <w:color w:val="000000"/>
          <w:kern w:val="0"/>
          <w:sz w:val="28"/>
          <w:szCs w:val="28"/>
          <w14:ligatures w14:val="none"/>
        </w:rPr>
      </w:pPr>
      <w:r w:rsidRPr="00B7014A">
        <w:rPr>
          <w:rFonts w:ascii="Times New Roman" w:eastAsia="Times New Roman" w:hAnsi="Times New Roman" w:cs="Times New Roman"/>
          <w:bCs/>
          <w:i/>
          <w:iCs/>
          <w:color w:val="000000"/>
          <w:kern w:val="0"/>
          <w:shd w:val="clear" w:color="auto" w:fill="FFFFFF"/>
          <w14:ligatures w14:val="none"/>
        </w:rPr>
        <w:t>OPTION</w:t>
      </w:r>
      <w:r w:rsidRPr="00B7014A">
        <w:rPr>
          <w:rFonts w:ascii="Times New Roman" w:eastAsia="Times New Roman" w:hAnsi="Times New Roman" w:cs="Times New Roman"/>
          <w:bCs/>
          <w:i/>
          <w:iCs/>
          <w:color w:val="000000"/>
          <w:kern w:val="0"/>
          <w14:ligatures w14:val="none"/>
        </w:rPr>
        <w:t xml:space="preserve">: </w:t>
      </w:r>
      <w:bookmarkStart w:id="0" w:name="_Toc432510407"/>
      <w:bookmarkStart w:id="1" w:name="_Toc523483379"/>
      <w:bookmarkStart w:id="2" w:name="_Toc90896623"/>
      <w:r w:rsidRPr="00B7014A">
        <w:rPr>
          <w:rFonts w:ascii="Times New Roman" w:eastAsia="Times New Roman" w:hAnsi="Times New Roman" w:cs="Times New Roman"/>
          <w:b/>
          <w:color w:val="000000"/>
          <w:kern w:val="0"/>
          <w14:ligatures w14:val="none"/>
        </w:rPr>
        <w:t>ORGANIZATIONAL CAPACITY</w:t>
      </w:r>
      <w:bookmarkEnd w:id="0"/>
      <w:bookmarkEnd w:id="1"/>
      <w:bookmarkEnd w:id="2"/>
      <w:r w:rsidRPr="00B7014A">
        <w:rPr>
          <w:rFonts w:ascii="Times New Roman" w:eastAsia="Times New Roman" w:hAnsi="Times New Roman" w:cs="Times New Roman"/>
          <w:b/>
          <w:color w:val="000000"/>
          <w:kern w:val="0"/>
          <w14:ligatures w14:val="none"/>
        </w:rPr>
        <w:t>:</w:t>
      </w:r>
      <w:r w:rsidRPr="00B7014A">
        <w:rPr>
          <w:rFonts w:ascii="Times New Roman" w:eastAsia="Times New Roman" w:hAnsi="Times New Roman" w:cs="Times New Roman"/>
          <w:bCs/>
          <w:color w:val="000000"/>
          <w:kern w:val="0"/>
          <w14:ligatures w14:val="none"/>
        </w:rPr>
        <w:t xml:space="preserve"> </w:t>
      </w:r>
    </w:p>
    <w:p w:rsidR="00B7014A" w:rsidRPr="00B7014A" w:rsidP="00B7014A" w14:paraId="6BED704B" w14:textId="77777777">
      <w:pPr>
        <w:widowControl w:val="0"/>
        <w:shd w:val="clear" w:color="auto" w:fill="E1F5FD"/>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color w:val="000000"/>
          <w:kern w:val="0"/>
          <w14:ligatures w14:val="none"/>
        </w:rPr>
        <w:t xml:space="preserve">      If you include Organizational Capacity, that means that at least one item in the checklist below will be selected. </w:t>
      </w:r>
      <w:bookmarkStart w:id="3" w:name="_Hlk118733746"/>
      <w:r w:rsidRPr="00B7014A">
        <w:rPr>
          <w:rFonts w:ascii="Times New Roman" w:eastAsia="Times New Roman" w:hAnsi="Times New Roman" w:cs="Times New Roman"/>
          <w:i/>
          <w:color w:val="000000"/>
          <w:kern w:val="0"/>
          <w14:ligatures w14:val="none"/>
        </w:rPr>
        <w:t>Use the text box if needed to identify program office, statutory or regulatory requirements. Program office drafters must request only the minimum information needed to assess risk, identify needs for TA and monitoring, and address other requirements of the program office, Congress, ACF, HHS, and OMB.</w:t>
      </w:r>
    </w:p>
    <w:bookmarkEnd w:id="3"/>
    <w:p w:rsidR="00B7014A" w:rsidRPr="00B7014A" w:rsidP="00B7014A" w14:paraId="0EF9CC8F" w14:textId="77777777">
      <w:pPr>
        <w:widowControl w:val="0"/>
        <w:autoSpaceDE w:val="0"/>
        <w:autoSpaceDN w:val="0"/>
        <w:spacing w:after="0" w:line="240" w:lineRule="auto"/>
        <w:ind w:left="180"/>
        <w:rPr>
          <w:rFonts w:ascii="Times New Roman" w:eastAsia="Times New Roman" w:hAnsi="Times New Roman" w:cs="Times New Roman"/>
          <w:color w:val="000000"/>
          <w:kern w:val="0"/>
          <w14:ligatures w14:val="none"/>
        </w:rPr>
      </w:pPr>
    </w:p>
    <w:p w:rsidR="00B7014A" w:rsidRPr="00545A58" w:rsidP="00B7014A" w14:paraId="365A474D" w14:textId="77777777">
      <w:pPr>
        <w:rPr>
          <w:rFonts w:ascii="Times New Roman" w:hAnsi="Times New Roman" w:cs="Times New Roman"/>
        </w:rPr>
      </w:pPr>
      <w:r w:rsidRPr="00545A58">
        <w:rPr>
          <w:rFonts w:ascii="Times New Roman" w:hAnsi="Times New Roman" w:cs="Times New Roman"/>
        </w:rPr>
        <w:t>Provide</w:t>
      </w:r>
      <w:r w:rsidRPr="00545A58">
        <w:rPr>
          <w:rFonts w:ascii="Times New Roman" w:hAnsi="Times New Roman" w:cs="Times New Roman"/>
          <w:spacing w:val="-7"/>
        </w:rPr>
        <w:t xml:space="preserve"> </w:t>
      </w:r>
      <w:r w:rsidRPr="00545A58">
        <w:rPr>
          <w:rFonts w:ascii="Times New Roman" w:hAnsi="Times New Roman" w:cs="Times New Roman"/>
        </w:rPr>
        <w:t>the</w:t>
      </w:r>
      <w:r w:rsidRPr="00545A58">
        <w:rPr>
          <w:rFonts w:ascii="Times New Roman" w:hAnsi="Times New Roman" w:cs="Times New Roman"/>
          <w:spacing w:val="-6"/>
        </w:rPr>
        <w:t xml:space="preserve"> </w:t>
      </w:r>
      <w:r w:rsidRPr="00545A58">
        <w:rPr>
          <w:rFonts w:ascii="Times New Roman" w:hAnsi="Times New Roman" w:cs="Times New Roman"/>
        </w:rPr>
        <w:t>following</w:t>
      </w:r>
      <w:r w:rsidRPr="00545A58">
        <w:rPr>
          <w:rFonts w:ascii="Times New Roman" w:hAnsi="Times New Roman" w:cs="Times New Roman"/>
          <w:spacing w:val="-6"/>
        </w:rPr>
        <w:t xml:space="preserve"> </w:t>
      </w:r>
      <w:r w:rsidRPr="00545A58">
        <w:rPr>
          <w:rFonts w:ascii="Times New Roman" w:hAnsi="Times New Roman" w:cs="Times New Roman"/>
        </w:rPr>
        <w:t>informa</w:t>
      </w:r>
      <w:r w:rsidRPr="00545A58">
        <w:rPr>
          <w:rFonts w:ascii="Times New Roman" w:hAnsi="Times New Roman" w:cs="Times New Roman"/>
          <w:spacing w:val="-1"/>
        </w:rPr>
        <w:t>t</w:t>
      </w:r>
      <w:r w:rsidRPr="00545A58">
        <w:rPr>
          <w:rFonts w:ascii="Times New Roman" w:hAnsi="Times New Roman" w:cs="Times New Roman"/>
        </w:rPr>
        <w:t>ion</w:t>
      </w:r>
      <w:r w:rsidRPr="00545A58">
        <w:rPr>
          <w:rFonts w:ascii="Times New Roman" w:hAnsi="Times New Roman" w:cs="Times New Roman"/>
          <w:spacing w:val="-6"/>
        </w:rPr>
        <w:t xml:space="preserve"> </w:t>
      </w:r>
      <w:r w:rsidRPr="00545A58">
        <w:rPr>
          <w:rFonts w:ascii="Times New Roman" w:hAnsi="Times New Roman" w:cs="Times New Roman"/>
        </w:rPr>
        <w:t>for your full project team, including</w:t>
      </w:r>
      <w:r w:rsidRPr="00545A58">
        <w:rPr>
          <w:rFonts w:ascii="Times New Roman" w:hAnsi="Times New Roman" w:cs="Times New Roman"/>
          <w:spacing w:val="-6"/>
        </w:rPr>
        <w:t xml:space="preserve"> </w:t>
      </w:r>
      <w:r w:rsidRPr="00545A58">
        <w:rPr>
          <w:rFonts w:ascii="Times New Roman" w:hAnsi="Times New Roman" w:cs="Times New Roman"/>
        </w:rPr>
        <w:t>the</w:t>
      </w:r>
      <w:r w:rsidRPr="00545A58">
        <w:rPr>
          <w:rFonts w:ascii="Times New Roman" w:hAnsi="Times New Roman" w:cs="Times New Roman"/>
          <w:spacing w:val="-7"/>
        </w:rPr>
        <w:t xml:space="preserve"> </w:t>
      </w:r>
      <w:r w:rsidRPr="00545A58">
        <w:rPr>
          <w:rFonts w:ascii="Times New Roman" w:hAnsi="Times New Roman" w:cs="Times New Roman"/>
        </w:rPr>
        <w:t>appli</w:t>
      </w:r>
      <w:r w:rsidRPr="00545A58">
        <w:rPr>
          <w:rFonts w:ascii="Times New Roman" w:hAnsi="Times New Roman" w:cs="Times New Roman"/>
          <w:spacing w:val="-1"/>
        </w:rPr>
        <w:t>c</w:t>
      </w:r>
      <w:r w:rsidRPr="00545A58">
        <w:rPr>
          <w:rFonts w:ascii="Times New Roman" w:hAnsi="Times New Roman" w:cs="Times New Roman"/>
        </w:rPr>
        <w:t>ant</w:t>
      </w:r>
      <w:r w:rsidRPr="00545A58">
        <w:rPr>
          <w:rFonts w:ascii="Times New Roman" w:hAnsi="Times New Roman" w:cs="Times New Roman"/>
          <w:spacing w:val="-6"/>
        </w:rPr>
        <w:t xml:space="preserve"> </w:t>
      </w:r>
      <w:r w:rsidRPr="00545A58">
        <w:rPr>
          <w:rFonts w:ascii="Times New Roman" w:hAnsi="Times New Roman" w:cs="Times New Roman"/>
        </w:rPr>
        <w:t>organiz</w:t>
      </w:r>
      <w:r w:rsidRPr="00545A58">
        <w:rPr>
          <w:rFonts w:ascii="Times New Roman" w:hAnsi="Times New Roman" w:cs="Times New Roman"/>
          <w:spacing w:val="-1"/>
        </w:rPr>
        <w:t>a</w:t>
      </w:r>
      <w:r w:rsidRPr="00545A58">
        <w:rPr>
          <w:rFonts w:ascii="Times New Roman" w:hAnsi="Times New Roman" w:cs="Times New Roman"/>
        </w:rPr>
        <w:t>tion</w:t>
      </w:r>
      <w:r w:rsidRPr="00545A58">
        <w:rPr>
          <w:rFonts w:ascii="Times New Roman" w:hAnsi="Times New Roman" w:cs="Times New Roman"/>
          <w:spacing w:val="-6"/>
        </w:rPr>
        <w:t xml:space="preserve"> </w:t>
      </w:r>
      <w:r w:rsidRPr="00545A58">
        <w:rPr>
          <w:rFonts w:ascii="Times New Roman" w:hAnsi="Times New Roman" w:cs="Times New Roman"/>
        </w:rPr>
        <w:t>and</w:t>
      </w:r>
      <w:r w:rsidRPr="00545A58">
        <w:rPr>
          <w:rFonts w:ascii="Times New Roman" w:hAnsi="Times New Roman" w:cs="Times New Roman"/>
          <w:spacing w:val="-6"/>
        </w:rPr>
        <w:t xml:space="preserve"> </w:t>
      </w:r>
      <w:r w:rsidRPr="00545A58">
        <w:rPr>
          <w:rFonts w:ascii="Times New Roman" w:hAnsi="Times New Roman" w:cs="Times New Roman"/>
        </w:rPr>
        <w:t>any</w:t>
      </w:r>
      <w:r w:rsidRPr="00545A58">
        <w:rPr>
          <w:rFonts w:ascii="Times New Roman" w:hAnsi="Times New Roman" w:cs="Times New Roman"/>
          <w:w w:val="99"/>
        </w:rPr>
        <w:t xml:space="preserve"> </w:t>
      </w:r>
      <w:r w:rsidRPr="00545A58">
        <w:rPr>
          <w:rFonts w:ascii="Times New Roman" w:hAnsi="Times New Roman" w:cs="Times New Roman"/>
        </w:rPr>
        <w:t>coopera</w:t>
      </w:r>
      <w:r w:rsidRPr="00545A58">
        <w:rPr>
          <w:rFonts w:ascii="Times New Roman" w:hAnsi="Times New Roman" w:cs="Times New Roman"/>
          <w:spacing w:val="-1"/>
        </w:rPr>
        <w:t>t</w:t>
      </w:r>
      <w:r w:rsidRPr="00545A58">
        <w:rPr>
          <w:rFonts w:ascii="Times New Roman" w:hAnsi="Times New Roman" w:cs="Times New Roman"/>
        </w:rPr>
        <w:t>ing</w:t>
      </w:r>
      <w:r w:rsidRPr="00545A58">
        <w:rPr>
          <w:rFonts w:ascii="Times New Roman" w:hAnsi="Times New Roman" w:cs="Times New Roman"/>
          <w:spacing w:val="-20"/>
        </w:rPr>
        <w:t xml:space="preserve"> </w:t>
      </w:r>
      <w:r w:rsidRPr="00545A58">
        <w:rPr>
          <w:rFonts w:ascii="Times New Roman" w:hAnsi="Times New Roman" w:cs="Times New Roman"/>
        </w:rPr>
        <w:t>partners, contractors, and subrecipients:</w:t>
      </w:r>
    </w:p>
    <w:p w:rsidR="00B7014A" w:rsidRPr="00545A58" w:rsidP="00B7014A" w14:paraId="406E3269" w14:textId="77777777">
      <w:pPr>
        <w:pStyle w:val="Bulletlevel1"/>
        <w:rPr>
          <w:rFonts w:ascii="Times New Roman" w:hAnsi="Times New Roman" w:cs="Times New Roman"/>
        </w:rPr>
      </w:pPr>
      <w:r w:rsidRPr="00545A58">
        <w:rPr>
          <w:rFonts w:ascii="Times New Roman" w:hAnsi="Times New Roman" w:cs="Times New Roman"/>
          <w:lang w:val="en-US"/>
        </w:rPr>
        <w:t>Provide evidence that your team (</w:t>
      </w:r>
      <w:r w:rsidRPr="00545A58">
        <w:rPr>
          <w:rFonts w:ascii="Times New Roman" w:hAnsi="Times New Roman" w:cs="Times New Roman"/>
        </w:rPr>
        <w:t xml:space="preserve">including partnering organizations) </w:t>
      </w:r>
      <w:r w:rsidRPr="00545A58">
        <w:rPr>
          <w:rFonts w:ascii="Times New Roman" w:hAnsi="Times New Roman" w:cs="Times New Roman"/>
          <w:lang w:val="en-US"/>
        </w:rPr>
        <w:t xml:space="preserve"> has the relevant experience and expertise needed to carry out your project. </w:t>
      </w:r>
    </w:p>
    <w:p w:rsidR="00B7014A" w:rsidRPr="00545A58" w:rsidP="00B7014A" w14:paraId="5E90BAA9" w14:textId="77777777">
      <w:pPr>
        <w:pStyle w:val="Bulletlevel1"/>
        <w:rPr>
          <w:rFonts w:ascii="Times New Roman" w:hAnsi="Times New Roman" w:cs="Times New Roman"/>
        </w:rPr>
      </w:pPr>
      <w:r w:rsidRPr="00545A58">
        <w:rPr>
          <w:rFonts w:ascii="Times New Roman" w:hAnsi="Times New Roman" w:cs="Times New Roman"/>
          <w:lang w:val="en-US"/>
        </w:rPr>
        <w:t xml:space="preserve">Resumes of key personnel leading funded activities. </w:t>
      </w:r>
    </w:p>
    <w:p w:rsidR="00B7014A" w:rsidRPr="00545A58" w:rsidP="00B7014A" w14:paraId="7155E166" w14:textId="77777777">
      <w:pPr>
        <w:pStyle w:val="Bulletlevel1"/>
        <w:rPr>
          <w:rFonts w:ascii="Times New Roman" w:hAnsi="Times New Roman" w:cs="Times New Roman"/>
        </w:rPr>
      </w:pPr>
      <w:r w:rsidRPr="00545A58">
        <w:rPr>
          <w:rFonts w:ascii="Times New Roman" w:hAnsi="Times New Roman" w:cs="Times New Roman"/>
        </w:rPr>
        <w:t>Describe your team’s experience (including any partnering organization) with administering, developing, implementing, managing, and evaluating similar projects.</w:t>
      </w:r>
    </w:p>
    <w:p w:rsidR="00B7014A" w:rsidRPr="00B7014A" w:rsidP="00B7014A" w14:paraId="06B4F780" w14:textId="77777777">
      <w:pPr>
        <w:pStyle w:val="Bulletlevel1"/>
        <w:rPr>
          <w:rFonts w:ascii="Times New Roman" w:hAnsi="Times New Roman" w:cs="Times New Roman"/>
        </w:rPr>
      </w:pPr>
      <w:r w:rsidRPr="00545A58">
        <w:rPr>
          <w:rFonts w:ascii="Times New Roman" w:hAnsi="Times New Roman" w:cs="Times New Roman"/>
          <w:lang w:val="en-US"/>
        </w:rPr>
        <w:t>You must disclose your plan to enter into subaward agreements. If planning subawards, describe the work each subrecipient will complete.</w:t>
      </w:r>
    </w:p>
    <w:p w:rsidR="00B7014A" w:rsidRPr="00545A58" w:rsidP="00B7014A" w14:paraId="33327A4C" w14:textId="77777777">
      <w:pPr>
        <w:pStyle w:val="Bulletlevel1"/>
        <w:rPr>
          <w:rFonts w:ascii="Times New Roman" w:hAnsi="Times New Roman" w:cs="Times New Roman"/>
          <w:b/>
        </w:rPr>
      </w:pPr>
      <w:r w:rsidRPr="00545A58">
        <w:rPr>
          <w:rFonts w:ascii="Times New Roman" w:hAnsi="Times New Roman" w:cs="Times New Roman"/>
        </w:rPr>
        <w:t>Child-care licenses and/or other documentation of professional accreditation relevant to the funded activities</w:t>
      </w:r>
    </w:p>
    <w:p w:rsidR="00B7014A" w:rsidP="00B7014A" w14:paraId="4763C30B" w14:textId="56F81E06">
      <w:pPr>
        <w:pStyle w:val="Bulletlevel1"/>
        <w:rPr>
          <w:rFonts w:ascii="Times New Roman" w:hAnsi="Times New Roman" w:cs="Times New Roman"/>
        </w:rPr>
      </w:pPr>
      <w:r w:rsidRPr="00545A58">
        <w:rPr>
          <w:rFonts w:ascii="Times New Roman" w:hAnsi="Times New Roman" w:cs="Times New Roman"/>
        </w:rPr>
        <w:t>Documentation of compliance with federal/state/local government standards relevant to the funded activities.</w:t>
      </w:r>
    </w:p>
    <w:p w:rsidR="00B7014A" w:rsidRPr="00B7014A" w:rsidP="00B7014A" w14:paraId="3C71639A" w14:textId="7EED3D0B">
      <w:pPr>
        <w:pStyle w:val="Bulletlevel1"/>
        <w:rPr>
          <w:rFonts w:ascii="Times New Roman" w:hAnsi="Times New Roman" w:cs="Times New Roman"/>
          <w:b/>
          <w:bCs/>
        </w:rPr>
      </w:pPr>
      <w:r w:rsidRPr="00545A58">
        <w:rPr>
          <w:rFonts w:ascii="Times New Roman" w:hAnsi="Times New Roman" w:cs="Times New Roman"/>
        </w:rPr>
        <w:t xml:space="preserve">Provide supporting information in the </w:t>
      </w:r>
      <w:r w:rsidR="003808C7">
        <w:rPr>
          <w:rFonts w:ascii="Times New Roman" w:hAnsi="Times New Roman" w:cs="Times New Roman"/>
        </w:rPr>
        <w:t xml:space="preserve">Attachments (III.C.3 </w:t>
      </w:r>
      <w:r w:rsidRPr="00545A58">
        <w:rPr>
          <w:rFonts w:ascii="Times New Roman" w:hAnsi="Times New Roman" w:cs="Times New Roman"/>
        </w:rPr>
        <w:t>organizational capacity supporting information section</w:t>
      </w:r>
      <w:r w:rsidR="003808C7">
        <w:rPr>
          <w:rFonts w:ascii="Times New Roman" w:hAnsi="Times New Roman" w:cs="Times New Roman"/>
        </w:rPr>
        <w:t>).</w:t>
      </w:r>
    </w:p>
    <w:p w:rsidR="00B7014A" w:rsidRPr="00B7014A" w:rsidP="00B7014A" w14:paraId="7C70495E" w14:textId="3F8E06ED">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B7014A" w:rsidRPr="00B7014A" w:rsidP="00B7014A" w14:paraId="7ABB9CFF" w14:textId="77777777">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B7014A" w:rsidRPr="00B7014A" w:rsidP="00B7014A" w14:paraId="0A82DA9A" w14:textId="7777777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Text Field: Organizational Capacity</w:t>
      </w:r>
    </w:p>
    <w:p w:rsidR="00B7014A" w:rsidRPr="00B7014A" w:rsidP="008C4FE7" w14:paraId="4752A7BF" w14:textId="77777777">
      <w:pPr>
        <w:widowControl w:val="0"/>
        <w:autoSpaceDE w:val="0"/>
        <w:autoSpaceDN w:val="0"/>
        <w:spacing w:after="0" w:line="240" w:lineRule="auto"/>
        <w:rPr>
          <w:rFonts w:ascii="Times New Roman" w:eastAsia="Times New Roman" w:hAnsi="Times New Roman" w:cs="Times New Roman"/>
          <w:color w:val="000000"/>
          <w:spacing w:val="-2"/>
          <w:kern w:val="0"/>
          <w14:ligatures w14:val="none"/>
        </w:rPr>
      </w:pPr>
    </w:p>
    <w:p w:rsidR="00B7014A" w:rsidRPr="00B7014A" w:rsidP="00B7014A" w14:paraId="48FA29FF" w14:textId="77777777">
      <w:pPr>
        <w:widowControl w:val="0"/>
        <w:numPr>
          <w:ilvl w:val="0"/>
          <w:numId w:val="4"/>
        </w:numPr>
        <w:autoSpaceDE w:val="0"/>
        <w:autoSpaceDN w:val="0"/>
        <w:spacing w:after="140" w:line="240" w:lineRule="auto"/>
        <w:rPr>
          <w:rFonts w:ascii="Times New Roman" w:eastAsia="Times New Roman" w:hAnsi="Times New Roman" w:cs="Times New Roman"/>
          <w:kern w:val="0"/>
          <w14:ligatures w14:val="none"/>
        </w:rPr>
      </w:pPr>
      <w:r w:rsidRPr="00B7014A">
        <w:rPr>
          <w:rFonts w:ascii="Times New Roman" w:eastAsia="Times New Roman" w:hAnsi="Times New Roman" w:cs="Times New Roman"/>
          <w:i/>
          <w:iCs/>
          <w:kern w:val="0"/>
          <w14:ligatures w14:val="none"/>
        </w:rPr>
        <w:t>OPTION</w:t>
      </w:r>
      <w:r w:rsidRPr="00B7014A">
        <w:rPr>
          <w:rFonts w:ascii="Times New Roman" w:eastAsia="Times New Roman" w:hAnsi="Times New Roman" w:cs="Times New Roman"/>
          <w:b/>
          <w:bCs/>
          <w:kern w:val="0"/>
          <w14:ligatures w14:val="none"/>
        </w:rPr>
        <w:t>: PLAN FOR OVERSIGHT OF FEDERAL AWARD FUNDS AND ACTIVITIES</w:t>
      </w:r>
    </w:p>
    <w:p w:rsidR="00B7014A" w:rsidRPr="00B7014A" w:rsidP="00B7014A" w14:paraId="4029ECC9" w14:textId="77777777">
      <w:pPr>
        <w:widowControl w:val="0"/>
        <w:shd w:val="clear" w:color="auto" w:fill="E1F5FD"/>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color w:val="000000"/>
          <w:kern w:val="0"/>
          <w14:ligatures w14:val="none"/>
        </w:rPr>
        <w:t>Program office drafters must request only the minimum information needed to assess risk, identify needs for TA and monitoring, and clarify other federal regulatory requirements.</w:t>
      </w:r>
    </w:p>
    <w:p w:rsidR="00B7014A" w:rsidRPr="00545A58" w:rsidP="00B7014A" w14:paraId="4513E40B" w14:textId="77777777">
      <w:pPr>
        <w:rPr>
          <w:rFonts w:ascii="Times New Roman" w:hAnsi="Times New Roman" w:cs="Times New Roman"/>
        </w:rPr>
      </w:pPr>
      <w:r w:rsidRPr="00B7014A">
        <w:rPr>
          <w:rFonts w:ascii="Times New Roman" w:eastAsia="Times New Roman" w:hAnsi="Times New Roman" w:cs="Times New Roman"/>
          <w:b/>
          <w:bCs/>
          <w:kern w:val="0"/>
          <w14:ligatures w14:val="none"/>
        </w:rPr>
        <w:br/>
      </w:r>
      <w:r w:rsidRPr="00545A58">
        <w:rPr>
          <w:rFonts w:ascii="Times New Roman" w:hAnsi="Times New Roman" w:cs="Times New Roman"/>
        </w:rPr>
        <w:t xml:space="preserve">You must ensure proper award oversight. The regulation that governs this oversight is </w:t>
      </w:r>
      <w:hyperlink r:id="rId4" w:anchor="subpart-D" w:history="1">
        <w:r w:rsidRPr="00545A58">
          <w:rPr>
            <w:rStyle w:val="Hyperlink"/>
            <w:rFonts w:ascii="Times New Roman" w:hAnsi="Times New Roman" w:cs="Times New Roman"/>
            <w:color w:val="auto"/>
          </w:rPr>
          <w:t>2 CFR part 200</w:t>
        </w:r>
      </w:hyperlink>
      <w:r w:rsidRPr="00545A58">
        <w:rPr>
          <w:rFonts w:ascii="Times New Roman" w:hAnsi="Times New Roman" w:cs="Times New Roman"/>
        </w:rPr>
        <w:t>. It includes standards for:</w:t>
      </w:r>
    </w:p>
    <w:p w:rsidR="00B7014A" w:rsidRPr="00545A58" w:rsidP="00B7014A" w14:paraId="27206226" w14:textId="77777777">
      <w:pPr>
        <w:pStyle w:val="Bulletlevel1"/>
        <w:rPr>
          <w:rFonts w:ascii="Times New Roman" w:hAnsi="Times New Roman" w:cs="Times New Roman"/>
        </w:rPr>
      </w:pPr>
      <w:r w:rsidRPr="00545A58">
        <w:rPr>
          <w:rFonts w:ascii="Times New Roman" w:hAnsi="Times New Roman" w:cs="Times New Roman"/>
        </w:rPr>
        <w:t>Financial and program management.</w:t>
      </w:r>
    </w:p>
    <w:p w:rsidR="00B7014A" w:rsidRPr="00545A58" w:rsidP="00B7014A" w14:paraId="206211B7" w14:textId="77777777">
      <w:pPr>
        <w:pStyle w:val="Bulletlevel1"/>
        <w:rPr>
          <w:rFonts w:ascii="Times New Roman" w:hAnsi="Times New Roman" w:cs="Times New Roman"/>
        </w:rPr>
      </w:pPr>
      <w:r w:rsidRPr="00545A58">
        <w:rPr>
          <w:rFonts w:ascii="Times New Roman" w:hAnsi="Times New Roman" w:cs="Times New Roman"/>
        </w:rPr>
        <w:t>Property management.</w:t>
      </w:r>
    </w:p>
    <w:p w:rsidR="00B7014A" w:rsidRPr="00545A58" w:rsidP="00B7014A" w14:paraId="6D4E5F03" w14:textId="77777777">
      <w:pPr>
        <w:pStyle w:val="Bulletlevel1"/>
        <w:rPr>
          <w:rFonts w:ascii="Times New Roman" w:hAnsi="Times New Roman" w:cs="Times New Roman"/>
        </w:rPr>
      </w:pPr>
      <w:r w:rsidRPr="00545A58">
        <w:rPr>
          <w:rFonts w:ascii="Times New Roman" w:hAnsi="Times New Roman" w:cs="Times New Roman"/>
        </w:rPr>
        <w:t>Procurement.</w:t>
      </w:r>
    </w:p>
    <w:p w:rsidR="00B7014A" w:rsidRPr="00545A58" w:rsidP="00B7014A" w14:paraId="729FE581" w14:textId="77777777">
      <w:pPr>
        <w:pStyle w:val="Bulletlevel1"/>
        <w:rPr>
          <w:rFonts w:ascii="Times New Roman" w:hAnsi="Times New Roman" w:cs="Times New Roman"/>
        </w:rPr>
      </w:pPr>
      <w:r w:rsidRPr="00545A58">
        <w:rPr>
          <w:rFonts w:ascii="Times New Roman" w:hAnsi="Times New Roman" w:cs="Times New Roman"/>
        </w:rPr>
        <w:t>Performance and financial monitoring and reporting.</w:t>
      </w:r>
    </w:p>
    <w:p w:rsidR="00B7014A" w:rsidRPr="00545A58" w:rsidP="00B7014A" w14:paraId="7B3489F5" w14:textId="77777777">
      <w:pPr>
        <w:pStyle w:val="Bulletlevel1"/>
        <w:rPr>
          <w:rFonts w:ascii="Times New Roman" w:hAnsi="Times New Roman" w:cs="Times New Roman"/>
        </w:rPr>
      </w:pPr>
      <w:r w:rsidRPr="00545A58">
        <w:rPr>
          <w:rFonts w:ascii="Times New Roman" w:hAnsi="Times New Roman" w:cs="Times New Roman"/>
        </w:rPr>
        <w:t>Subrecipient monitoring and management.</w:t>
      </w:r>
    </w:p>
    <w:p w:rsidR="00B7014A" w:rsidRPr="00545A58" w:rsidP="00B7014A" w14:paraId="299D8533" w14:textId="77777777">
      <w:pPr>
        <w:pStyle w:val="Bulletlevel1"/>
        <w:rPr>
          <w:rFonts w:ascii="Times New Roman" w:hAnsi="Times New Roman" w:cs="Times New Roman"/>
        </w:rPr>
      </w:pPr>
      <w:r w:rsidRPr="00545A58">
        <w:rPr>
          <w:rFonts w:ascii="Times New Roman" w:hAnsi="Times New Roman" w:cs="Times New Roman"/>
        </w:rPr>
        <w:t>Record retention and access.</w:t>
      </w:r>
    </w:p>
    <w:p w:rsidR="00B7014A" w:rsidP="00B7014A" w14:paraId="6E7ABC6D" w14:textId="77777777">
      <w:pPr>
        <w:pStyle w:val="Bulletlevel1"/>
        <w:rPr>
          <w:rFonts w:ascii="Times New Roman" w:hAnsi="Times New Roman" w:cs="Times New Roman"/>
        </w:rPr>
      </w:pPr>
      <w:r w:rsidRPr="00545A58">
        <w:rPr>
          <w:rFonts w:ascii="Times New Roman" w:hAnsi="Times New Roman" w:cs="Times New Roman"/>
        </w:rPr>
        <w:t>Remedies for noncompliance</w:t>
      </w:r>
      <w:r>
        <w:rPr>
          <w:rFonts w:ascii="Times New Roman" w:hAnsi="Times New Roman" w:cs="Times New Roman"/>
        </w:rPr>
        <w:t>.</w:t>
      </w:r>
    </w:p>
    <w:p w:rsidR="00B7014A" w:rsidRPr="00B7014A" w:rsidP="00B7014A" w14:paraId="12D5CC74" w14:textId="62EE63E2">
      <w:pPr>
        <w:pStyle w:val="Bulletlevel1"/>
        <w:rPr>
          <w:rFonts w:ascii="Times New Roman" w:hAnsi="Times New Roman" w:cs="Times New Roman"/>
        </w:rPr>
      </w:pPr>
      <w:r w:rsidRPr="00B7014A">
        <w:rPr>
          <w:rFonts w:ascii="Times New Roman" w:hAnsi="Times New Roman" w:cs="Times New Roman"/>
        </w:rPr>
        <w:t>Prior written approval.</w:t>
      </w:r>
    </w:p>
    <w:p w:rsidR="00B7014A" w:rsidRPr="00545A58" w:rsidP="00B7014A" w14:paraId="5419502F" w14:textId="77777777">
      <w:pPr>
        <w:rPr>
          <w:rFonts w:ascii="Times New Roman" w:hAnsi="Times New Roman" w:cs="Times New Roman"/>
        </w:rPr>
      </w:pPr>
      <w:r w:rsidRPr="00545A58">
        <w:rPr>
          <w:rFonts w:ascii="Times New Roman" w:hAnsi="Times New Roman" w:cs="Times New Roman"/>
        </w:rPr>
        <w:t>Describe your framework to make sure that your federal funds and activities have proper oversight. Include:</w:t>
      </w:r>
    </w:p>
    <w:p w:rsidR="00B7014A" w:rsidRPr="00545A58" w:rsidP="00B7014A" w14:paraId="6A25FAD5" w14:textId="77777777">
      <w:pPr>
        <w:pStyle w:val="ListParagraph"/>
        <w:widowControl w:val="0"/>
        <w:numPr>
          <w:ilvl w:val="0"/>
          <w:numId w:val="20"/>
        </w:numPr>
        <w:spacing w:after="120" w:line="240" w:lineRule="auto"/>
        <w:contextualSpacing w:val="0"/>
        <w:rPr>
          <w:rFonts w:ascii="Times New Roman" w:hAnsi="Times New Roman" w:cs="Times New Roman"/>
        </w:rPr>
      </w:pPr>
      <w:r w:rsidRPr="00545A58">
        <w:rPr>
          <w:rFonts w:ascii="Times New Roman" w:hAnsi="Times New Roman" w:cs="Times New Roman"/>
        </w:rPr>
        <w:t xml:space="preserve">A description of the  procedures and systems you use for record keeping and financial management. </w:t>
      </w:r>
    </w:p>
    <w:p w:rsidR="00B7014A" w:rsidRPr="00545A58" w:rsidP="00B7014A" w14:paraId="4E149C76" w14:textId="77777777">
      <w:pPr>
        <w:pStyle w:val="ListParagraph"/>
        <w:widowControl w:val="0"/>
        <w:numPr>
          <w:ilvl w:val="0"/>
          <w:numId w:val="19"/>
        </w:numPr>
        <w:spacing w:after="120" w:line="240" w:lineRule="auto"/>
        <w:contextualSpacing w:val="0"/>
        <w:rPr>
          <w:rFonts w:ascii="Times New Roman" w:hAnsi="Times New Roman" w:cs="Times New Roman"/>
        </w:rPr>
      </w:pPr>
      <w:r w:rsidRPr="00545A58">
        <w:rPr>
          <w:rFonts w:ascii="Times New Roman" w:hAnsi="Times New Roman" w:cs="Times New Roman"/>
        </w:rPr>
        <w:t>A description of the procedures you use to identify and mitigate risks and issues. These might include audit findings, continuous performance assessment findings, and monitoring.</w:t>
      </w:r>
    </w:p>
    <w:p w:rsidR="00B7014A" w:rsidRPr="00B7014A" w:rsidP="00B7014A" w14:paraId="2F11373D" w14:textId="1BAF50AC">
      <w:pPr>
        <w:pStyle w:val="ListParagraph"/>
        <w:widowControl w:val="0"/>
        <w:numPr>
          <w:ilvl w:val="0"/>
          <w:numId w:val="19"/>
        </w:numPr>
        <w:spacing w:after="120" w:line="240" w:lineRule="auto"/>
        <w:contextualSpacing w:val="0"/>
        <w:rPr>
          <w:rFonts w:ascii="Times New Roman" w:hAnsi="Times New Roman" w:cs="Times New Roman"/>
        </w:rPr>
      </w:pPr>
      <w:r w:rsidRPr="00545A58">
        <w:rPr>
          <w:rFonts w:ascii="Times New Roman" w:hAnsi="Times New Roman" w:cs="Times New Roman"/>
        </w:rPr>
        <w:t>The key staff who will be responsible for maintaining oversight of program staff and any partners or subrecipients.</w:t>
      </w:r>
    </w:p>
    <w:p w:rsidR="00B7014A" w:rsidRPr="00B7014A" w:rsidP="00B7014A" w14:paraId="6BA14990" w14:textId="77777777">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B7014A" w:rsidRPr="00B7014A" w:rsidP="00B7014A" w14:paraId="4280E25F" w14:textId="7777777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Text Field: Plan for Oversight of Federal Award Funds and Activities</w:t>
      </w:r>
    </w:p>
    <w:p w:rsidR="00B7014A" w:rsidRPr="00B7014A" w:rsidP="00B7014A" w14:paraId="65792DBA" w14:textId="77777777">
      <w:pPr>
        <w:keepNext/>
        <w:keepLines/>
        <w:widowControl w:val="0"/>
        <w:tabs>
          <w:tab w:val="left" w:pos="541"/>
        </w:tabs>
        <w:autoSpaceDE w:val="0"/>
        <w:autoSpaceDN w:val="0"/>
        <w:spacing w:before="81" w:after="0" w:line="240" w:lineRule="auto"/>
        <w:outlineLvl w:val="1"/>
        <w:rPr>
          <w:rFonts w:ascii="Calibri Light" w:eastAsia="DengXian Light" w:hAnsi="Calibri Light" w:cs="Times New Roman"/>
          <w:color w:val="000000"/>
          <w:kern w:val="0"/>
          <w:sz w:val="32"/>
          <w:szCs w:val="28"/>
          <w14:ligatures w14:val="none"/>
        </w:rPr>
      </w:pPr>
    </w:p>
    <w:p w:rsidR="00B7014A" w:rsidRPr="00B7014A" w:rsidP="00B7014A" w14:paraId="74DC22E4" w14:textId="77777777">
      <w:pPr>
        <w:widowControl w:val="0"/>
        <w:numPr>
          <w:ilvl w:val="0"/>
          <w:numId w:val="2"/>
        </w:numPr>
        <w:autoSpaceDE w:val="0"/>
        <w:autoSpaceDN w:val="0"/>
        <w:spacing w:after="0" w:line="240" w:lineRule="auto"/>
        <w:ind w:left="360"/>
        <w:rPr>
          <w:rFonts w:ascii="Times New Roman" w:eastAsia="Times New Roman" w:hAnsi="Times New Roman" w:cs="Times New Roman"/>
          <w:b/>
          <w:bCs/>
          <w:color w:val="000000"/>
          <w:kern w:val="0"/>
          <w:sz w:val="28"/>
          <w:szCs w:val="28"/>
          <w:u w:val="single"/>
          <w14:ligatures w14:val="none"/>
        </w:rPr>
      </w:pPr>
      <w:r w:rsidRPr="00B7014A">
        <w:rPr>
          <w:rFonts w:ascii="Times New Roman" w:eastAsia="Times New Roman" w:hAnsi="Times New Roman" w:cs="Times New Roman"/>
          <w:b/>
          <w:bCs/>
          <w:color w:val="000000"/>
          <w:kern w:val="0"/>
          <w:sz w:val="28"/>
          <w:szCs w:val="28"/>
          <w:u w:val="single"/>
          <w14:ligatures w14:val="none"/>
        </w:rPr>
        <w:t>PROJECT BUDGET AND BUDGET JUSTIFICATION</w:t>
      </w:r>
    </w:p>
    <w:p w:rsidR="00B7014A" w:rsidRPr="00B7014A" w:rsidP="00B7014A" w14:paraId="3C337B5E" w14:textId="77777777">
      <w:pPr>
        <w:widowControl w:val="0"/>
        <w:shd w:val="clear" w:color="auto" w:fill="E1F5FD"/>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color w:val="000000"/>
          <w:kern w:val="0"/>
          <w14:ligatures w14:val="none"/>
        </w:rPr>
        <w:t>Program office drafters must request only the minimum information needed to assess risk, identify needs for TA and monitoring, and clarify other federal regulatory requirements. The text box may be used to update information regarding budget requirements and regulations.</w:t>
      </w:r>
    </w:p>
    <w:p w:rsidR="00B7014A" w:rsidP="00B7014A" w14:paraId="5CD55CBC" w14:textId="77777777">
      <w:pPr>
        <w:spacing w:after="120"/>
        <w:rPr>
          <w:rFonts w:ascii="Times New Roman" w:hAnsi="Times New Roman" w:cs="Times New Roman"/>
        </w:rPr>
      </w:pPr>
    </w:p>
    <w:p w:rsidR="00B7014A" w:rsidRPr="00545A58" w:rsidP="00B7014A" w14:paraId="7FD48D3D" w14:textId="59563FAB">
      <w:pPr>
        <w:spacing w:after="120"/>
        <w:rPr>
          <w:rFonts w:ascii="Times New Roman" w:hAnsi="Times New Roman" w:cs="Times New Roman"/>
        </w:rPr>
      </w:pPr>
      <w:r w:rsidRPr="00545A58">
        <w:rPr>
          <w:rFonts w:ascii="Times New Roman" w:hAnsi="Times New Roman" w:cs="Times New Roman"/>
        </w:rPr>
        <w:t xml:space="preserve">The line-item budget and budget justification support the information you provide in the Budget Information Standard Form </w:t>
      </w:r>
      <w:sdt>
        <w:sdtPr>
          <w:rPr>
            <w:rFonts w:ascii="Times New Roman" w:hAnsi="Times New Roman" w:cs="Times New Roman"/>
          </w:rPr>
          <w:id w:val="-1028411642"/>
          <w:placeholder>
            <w:docPart w:val="03D78A19DC1B4C4CA59A014831F2C5C1"/>
          </w:placeholder>
          <w:dropDownList w:lastValue="SF-424A">
            <w:listItem w:value="Choose an item."/>
            <w:listItem w:value="SF-424A" w:displayText="SF-424A"/>
            <w:listItem w:value="SF-424C" w:displayText="SF-424C"/>
          </w:dropDownList>
        </w:sdtPr>
        <w:sdtContent>
          <w:r>
            <w:rPr>
              <w:rFonts w:ascii="Times New Roman" w:hAnsi="Times New Roman" w:cs="Times New Roman"/>
            </w:rPr>
            <w:t>SF-424A</w:t>
          </w:r>
        </w:sdtContent>
      </w:sdt>
      <w:r w:rsidRPr="00545A58">
        <w:rPr>
          <w:rFonts w:ascii="Times New Roman" w:hAnsi="Times New Roman" w:cs="Times New Roman"/>
        </w:rPr>
        <w:t>.</w:t>
      </w:r>
    </w:p>
    <w:p w:rsidR="00B7014A" w:rsidRPr="00545A58" w:rsidP="00B7014A" w14:paraId="183B5413" w14:textId="77777777">
      <w:pPr>
        <w:rPr>
          <w:rFonts w:ascii="Times New Roman" w:hAnsi="Times New Roman" w:cs="Times New Roman"/>
          <w:b/>
          <w:bCs/>
        </w:rPr>
      </w:pPr>
      <w:r w:rsidRPr="00545A58">
        <w:rPr>
          <w:rFonts w:ascii="Times New Roman" w:hAnsi="Times New Roman" w:cs="Times New Roman"/>
          <w:b/>
          <w:bCs/>
        </w:rPr>
        <w:t xml:space="preserve">Your line-item budget and justification must be consistent with the instructions on ACF’s website </w:t>
      </w:r>
      <w:hyperlink r:id="rId5" w:history="1">
        <w:r w:rsidRPr="00545A58">
          <w:rPr>
            <w:rStyle w:val="Hyperlink"/>
            <w:rFonts w:ascii="Times New Roman" w:hAnsi="Times New Roman" w:cs="Times New Roman"/>
            <w:b/>
            <w:bCs/>
            <w:color w:val="auto"/>
          </w:rPr>
          <w:t>Detailed budget instructions on ACF’s website</w:t>
        </w:r>
      </w:hyperlink>
      <w:r w:rsidRPr="00545A58">
        <w:rPr>
          <w:rFonts w:ascii="Times New Roman" w:hAnsi="Times New Roman" w:cs="Times New Roman"/>
          <w:b/>
          <w:bCs/>
        </w:rPr>
        <w:t xml:space="preserve">. </w:t>
      </w:r>
    </w:p>
    <w:p w:rsidR="00B7014A" w:rsidRPr="00545A58" w:rsidP="00B7014A" w14:paraId="37151A92" w14:textId="77777777">
      <w:pPr>
        <w:rPr>
          <w:rFonts w:ascii="Times New Roman" w:hAnsi="Times New Roman" w:cs="Times New Roman"/>
          <w:b/>
          <w:bCs/>
        </w:rPr>
      </w:pPr>
    </w:p>
    <w:p w:rsidR="00B7014A" w:rsidRPr="00545A58" w:rsidP="00B7014A" w14:paraId="3FA91952" w14:textId="77777777">
      <w:pPr>
        <w:spacing w:after="120"/>
        <w:rPr>
          <w:rFonts w:ascii="Times New Roman" w:hAnsi="Times New Roman" w:cs="Times New Roman"/>
        </w:rPr>
      </w:pPr>
      <w:r w:rsidRPr="00545A58">
        <w:rPr>
          <w:rFonts w:ascii="Times New Roman" w:hAnsi="Times New Roman" w:cs="Times New Roman"/>
        </w:rPr>
        <w:t xml:space="preserve">HHS now uses the definitions for </w:t>
      </w:r>
      <w:hyperlink r:id="rId6" w:anchor="p-200.1(Equipment)" w:history="1">
        <w:r w:rsidRPr="00545A58">
          <w:rPr>
            <w:rStyle w:val="Hyperlink"/>
            <w:rFonts w:ascii="Times New Roman" w:hAnsi="Times New Roman" w:cs="Times New Roman"/>
            <w:color w:val="auto"/>
          </w:rPr>
          <w:t>equipment</w:t>
        </w:r>
      </w:hyperlink>
      <w:r w:rsidRPr="00545A58">
        <w:rPr>
          <w:rFonts w:ascii="Times New Roman" w:hAnsi="Times New Roman" w:cs="Times New Roman"/>
        </w:rPr>
        <w:t xml:space="preserve"> and </w:t>
      </w:r>
      <w:hyperlink r:id="rId6" w:anchor="p-200.1(Supply)" w:history="1">
        <w:r w:rsidRPr="00545A58">
          <w:rPr>
            <w:rStyle w:val="Hyperlink"/>
            <w:rFonts w:ascii="Times New Roman" w:hAnsi="Times New Roman" w:cs="Times New Roman"/>
            <w:color w:val="auto"/>
          </w:rPr>
          <w:t>supplies</w:t>
        </w:r>
      </w:hyperlink>
      <w:r w:rsidRPr="00545A58">
        <w:rPr>
          <w:rFonts w:ascii="Times New Roman" w:hAnsi="Times New Roman" w:cs="Times New Roman"/>
        </w:rPr>
        <w:t xml:space="preserve"> in </w:t>
      </w:r>
      <w:hyperlink r:id="rId4" w:anchor="200.1" w:history="1">
        <w:r w:rsidRPr="00545A58">
          <w:rPr>
            <w:rStyle w:val="Hyperlink"/>
            <w:rFonts w:ascii="Times New Roman" w:hAnsi="Times New Roman" w:cs="Times New Roman"/>
            <w:color w:val="auto"/>
          </w:rPr>
          <w:t>2 CFR 200.1</w:t>
        </w:r>
      </w:hyperlink>
      <w:r w:rsidRPr="00545A58">
        <w:rPr>
          <w:rFonts w:ascii="Times New Roman" w:hAnsi="Times New Roman" w:cs="Times New Roman"/>
        </w:rPr>
        <w:t xml:space="preserve">. The new definitions change the threshold for equipment to the lesser of the recipient’s capitalization level or $10,000 and the threshold for supplies to below that amount. </w:t>
      </w:r>
    </w:p>
    <w:p w:rsidR="00B7014A" w:rsidRPr="00545A58" w:rsidP="00B7014A" w14:paraId="553D472A" w14:textId="77777777">
      <w:pPr>
        <w:spacing w:after="120"/>
        <w:rPr>
          <w:rFonts w:ascii="Times New Roman" w:hAnsi="Times New Roman" w:cs="Times New Roman"/>
        </w:rPr>
      </w:pPr>
      <w:r w:rsidRPr="00545A58">
        <w:rPr>
          <w:rFonts w:ascii="Times New Roman" w:hAnsi="Times New Roman" w:cs="Times New Roman"/>
        </w:rPr>
        <w:t xml:space="preserve">Justify the costs you ask for and provide detail, including calculations for the “object class categories” in the Budget Information Standard Form. You will provide this information for </w:t>
      </w:r>
      <w:sdt>
        <w:sdtPr>
          <w:rPr>
            <w:rFonts w:ascii="Times New Roman" w:hAnsi="Times New Roman" w:cs="Times New Roman"/>
          </w:rPr>
          <w:id w:val="-1898112995"/>
          <w:placeholder>
            <w:docPart w:val="D0C91CE1C2FD4F4D89FBE02A1AB620E8"/>
          </w:placeholder>
          <w:dropDownList w:lastValue="the full period of performance">
            <w:listItem w:value="Choose an item."/>
            <w:listItem w:value="the initial budget period only" w:displayText="the initial budget period only"/>
            <w:listItem w:value="each year of the period of performance" w:displayText="each year of the period of performance"/>
            <w:listItem w:value="the full period of performance" w:displayText="the full period of performance"/>
          </w:dropDownList>
        </w:sdtPr>
        <w:sdtContent>
          <w:r>
            <w:rPr>
              <w:rFonts w:ascii="Times New Roman" w:hAnsi="Times New Roman" w:cs="Times New Roman"/>
            </w:rPr>
            <w:t>the full period of performance</w:t>
          </w:r>
        </w:sdtContent>
      </w:sdt>
      <w:r w:rsidRPr="00545A58">
        <w:rPr>
          <w:rFonts w:ascii="Times New Roman" w:hAnsi="Times New Roman" w:cs="Times New Roman"/>
        </w:rPr>
        <w:t xml:space="preserve">. See information on </w:t>
      </w:r>
      <w:hyperlink w:anchor="_Funding_details">
        <w:r w:rsidRPr="00545A58">
          <w:rPr>
            <w:rStyle w:val="Hyperlink"/>
            <w:rFonts w:ascii="Times New Roman" w:hAnsi="Times New Roman" w:cs="Times New Roman"/>
            <w:color w:val="auto"/>
          </w:rPr>
          <w:t>funding periods</w:t>
        </w:r>
      </w:hyperlink>
      <w:r w:rsidRPr="00545A58">
        <w:rPr>
          <w:rFonts w:ascii="Times New Roman" w:hAnsi="Times New Roman" w:cs="Times New Roman"/>
        </w:rPr>
        <w:t xml:space="preserve">. </w:t>
      </w:r>
    </w:p>
    <w:p w:rsidR="00B7014A" w:rsidRPr="00545A58" w:rsidP="00B7014A" w14:paraId="2ADFF113" w14:textId="77777777">
      <w:pPr>
        <w:rPr>
          <w:rFonts w:ascii="Times New Roman" w:hAnsi="Times New Roman" w:cs="Times New Roman"/>
        </w:rPr>
      </w:pPr>
      <w:r w:rsidRPr="00545A58">
        <w:rPr>
          <w:rFonts w:ascii="Times New Roman" w:hAnsi="Times New Roman" w:cs="Times New Roman"/>
        </w:rPr>
        <w:t>As you develop your budget, consider:</w:t>
      </w:r>
    </w:p>
    <w:p w:rsidR="00B7014A" w:rsidRPr="00545A58" w:rsidP="00B7014A" w14:paraId="6C301F12" w14:textId="77777777">
      <w:pPr>
        <w:pStyle w:val="Bulletlevel1"/>
        <w:rPr>
          <w:rFonts w:ascii="Times New Roman" w:hAnsi="Times New Roman" w:cs="Times New Roman"/>
        </w:rPr>
      </w:pPr>
      <w:r w:rsidRPr="00545A58">
        <w:rPr>
          <w:rFonts w:ascii="Times New Roman" w:hAnsi="Times New Roman" w:cs="Times New Roman"/>
        </w:rPr>
        <w:t xml:space="preserve">If the costs are necessary, reasonable, allocable, and consistent with your project’s purpose and activities. </w:t>
      </w:r>
    </w:p>
    <w:p w:rsidR="00B7014A" w:rsidP="00B7014A" w14:paraId="153577F0" w14:textId="77777777">
      <w:pPr>
        <w:pStyle w:val="Bulletlevel1"/>
        <w:rPr>
          <w:rFonts w:ascii="Times New Roman" w:hAnsi="Times New Roman" w:cs="Times New Roman"/>
        </w:rPr>
      </w:pPr>
      <w:r w:rsidRPr="00545A58">
        <w:rPr>
          <w:rFonts w:ascii="Times New Roman" w:hAnsi="Times New Roman" w:cs="Times New Roman"/>
        </w:rPr>
        <w:t xml:space="preserve">How you calculate your costs in ways that are clear and repeatable. </w:t>
      </w:r>
    </w:p>
    <w:p w:rsidR="00B7014A" w:rsidP="00B7014A" w14:paraId="1E10866A" w14:textId="469D2230">
      <w:pPr>
        <w:pStyle w:val="Bulletlevel1"/>
        <w:rPr>
          <w:rFonts w:ascii="Times New Roman" w:hAnsi="Times New Roman" w:cs="Times New Roman"/>
        </w:rPr>
      </w:pPr>
      <w:r w:rsidRPr="00B7014A">
        <w:rPr>
          <w:rFonts w:ascii="Times New Roman" w:hAnsi="Times New Roman" w:cs="Times New Roman"/>
        </w:rPr>
        <w:t xml:space="preserve">The restrictions on spending funds. See the </w:t>
      </w:r>
      <w:hyperlink w:anchor="_Funding_policies_and">
        <w:r w:rsidRPr="00B7014A">
          <w:rPr>
            <w:rStyle w:val="Hyperlink"/>
            <w:rFonts w:ascii="Times New Roman" w:hAnsi="Times New Roman" w:cs="Times New Roman"/>
            <w:color w:val="auto"/>
            <w:u w:val="none"/>
            <w:lang w:val="en-US"/>
          </w:rPr>
          <w:t>funding policies and limitations</w:t>
        </w:r>
      </w:hyperlink>
    </w:p>
    <w:p w:rsidR="00B7014A" w:rsidP="00B7014A" w14:paraId="1DFC7B66" w14:textId="096582A5">
      <w:pPr>
        <w:pStyle w:val="Bulletlevel1"/>
        <w:rPr>
          <w:rFonts w:ascii="Times New Roman" w:hAnsi="Times New Roman" w:cs="Times New Roman"/>
        </w:rPr>
      </w:pPr>
      <w:r w:rsidRPr="00545A58">
        <w:rPr>
          <w:rFonts w:ascii="Times New Roman" w:hAnsi="Times New Roman" w:cs="Times New Roman"/>
        </w:rPr>
        <w:t>Do not exceed the amount congressionally identified for your project. This award ceiling identified for your organizational award reflects the total costs including both direct and indirect costs</w:t>
      </w:r>
    </w:p>
    <w:p w:rsidR="00B7014A" w:rsidRPr="00545A58" w:rsidP="00B7014A" w14:paraId="2B6C1E00" w14:textId="77777777">
      <w:pPr>
        <w:spacing w:after="120"/>
        <w:rPr>
          <w:rFonts w:ascii="Times New Roman" w:hAnsi="Times New Roman" w:cs="Times New Roman"/>
        </w:rPr>
      </w:pPr>
      <w:r w:rsidRPr="00545A58">
        <w:rPr>
          <w:rFonts w:ascii="Times New Roman" w:hAnsi="Times New Roman" w:cs="Times New Roman"/>
        </w:rPr>
        <w:t>Please also review the Standard Form instructions.</w:t>
      </w:r>
    </w:p>
    <w:p w:rsidR="00B7014A" w:rsidRPr="00545A58" w:rsidP="00B7014A" w14:paraId="6DC7BDBD" w14:textId="77777777">
      <w:pPr>
        <w:rPr>
          <w:rFonts w:ascii="Times New Roman" w:hAnsi="Times New Roman" w:cs="Times New Roman"/>
          <w:b/>
          <w:bCs/>
        </w:rPr>
      </w:pPr>
      <w:r w:rsidRPr="00545A58">
        <w:rPr>
          <w:rFonts w:ascii="Times New Roman" w:hAnsi="Times New Roman" w:cs="Times New Roman"/>
          <w:b/>
          <w:bCs/>
        </w:rPr>
        <w:t xml:space="preserve">Complete instructions for completing your line-item budget and justification can be  found on ACF’s website.  </w:t>
      </w:r>
      <w:hyperlink r:id="rId5" w:history="1">
        <w:r w:rsidRPr="00545A58">
          <w:rPr>
            <w:rStyle w:val="Hyperlink"/>
            <w:rFonts w:ascii="Times New Roman" w:hAnsi="Times New Roman" w:cs="Times New Roman"/>
            <w:b/>
            <w:bCs/>
            <w:color w:val="auto"/>
          </w:rPr>
          <w:t>Detailed budget instructions on ACF’s website</w:t>
        </w:r>
      </w:hyperlink>
      <w:r w:rsidRPr="00545A58">
        <w:rPr>
          <w:rFonts w:ascii="Times New Roman" w:hAnsi="Times New Roman" w:cs="Times New Roman"/>
          <w:b/>
          <w:bCs/>
        </w:rPr>
        <w:t xml:space="preserve">. </w:t>
      </w:r>
    </w:p>
    <w:p w:rsidR="00B7014A" w:rsidP="00B7014A" w14:paraId="641470E4" w14:textId="04D2C2E2">
      <w:pPr>
        <w:pStyle w:val="Bulletlevel1"/>
        <w:numPr>
          <w:ilvl w:val="0"/>
          <w:numId w:val="0"/>
        </w:numPr>
        <w:tabs>
          <w:tab w:val="left" w:pos="630"/>
        </w:tabs>
        <w:rPr>
          <w:rFonts w:ascii="Times New Roman" w:hAnsi="Times New Roman" w:cs="Times New Roman"/>
        </w:rPr>
      </w:pPr>
      <w:r w:rsidRPr="00545A58">
        <w:rPr>
          <w:rFonts w:ascii="Times New Roman" w:hAnsi="Times New Roman" w:cs="Times New Roman"/>
        </w:rPr>
        <w:t>See Example budget and budget justification (Appendix A). You are not required to follow the format of the example but should provide the relevant information for your project</w:t>
      </w:r>
    </w:p>
    <w:p w:rsidR="00B7014A" w:rsidRPr="00545A58" w:rsidP="00B7014A" w14:paraId="2BA375A0" w14:textId="77777777">
      <w:pPr>
        <w:tabs>
          <w:tab w:val="left" w:pos="360"/>
        </w:tabs>
        <w:rPr>
          <w:rFonts w:ascii="Times New Roman" w:hAnsi="Times New Roman" w:cs="Times New Roman"/>
        </w:rPr>
      </w:pPr>
      <w:r w:rsidRPr="00545A58">
        <w:rPr>
          <w:rFonts w:ascii="Times New Roman" w:hAnsi="Times New Roman" w:cs="Times New Roman"/>
        </w:rPr>
        <w:t xml:space="preserve">In general, you must: </w:t>
      </w:r>
    </w:p>
    <w:p w:rsidR="00B7014A" w:rsidRPr="00545A58" w:rsidP="00B7014A" w14:paraId="38E436D8" w14:textId="77777777">
      <w:pPr>
        <w:pStyle w:val="Bulletlevel1"/>
        <w:rPr>
          <w:rFonts w:ascii="Times New Roman" w:hAnsi="Times New Roman" w:cs="Times New Roman"/>
        </w:rPr>
      </w:pPr>
      <w:r w:rsidRPr="00545A58">
        <w:rPr>
          <w:rFonts w:ascii="Times New Roman" w:hAnsi="Times New Roman" w:cs="Times New Roman"/>
        </w:rPr>
        <w:t xml:space="preserve">Indicate the method you will use for your indirect cost rate. See the </w:t>
      </w:r>
      <w:hyperlink w:anchor="_Indirect_costs_1" w:history="1">
        <w:r w:rsidRPr="00545A58">
          <w:rPr>
            <w:rStyle w:val="Hyperlink"/>
            <w:rFonts w:ascii="Times New Roman" w:hAnsi="Times New Roman" w:cs="Times New Roman"/>
            <w:color w:val="auto"/>
          </w:rPr>
          <w:t>indirect costs</w:t>
        </w:r>
      </w:hyperlink>
      <w:r w:rsidRPr="00545A58">
        <w:rPr>
          <w:rStyle w:val="Hyperlink"/>
          <w:rFonts w:ascii="Times New Roman" w:hAnsi="Times New Roman" w:cs="Times New Roman"/>
          <w:color w:val="auto"/>
        </w:rPr>
        <w:t xml:space="preserve"> </w:t>
      </w:r>
      <w:r w:rsidRPr="00545A58">
        <w:rPr>
          <w:rFonts w:ascii="Times New Roman" w:hAnsi="Times New Roman" w:cs="Times New Roman"/>
        </w:rPr>
        <w:t xml:space="preserve">section for further information. </w:t>
      </w:r>
    </w:p>
    <w:p w:rsidR="00B7014A" w:rsidRPr="00545A58" w:rsidP="00B7014A" w14:paraId="2618CD65" w14:textId="77777777">
      <w:pPr>
        <w:pStyle w:val="Bulletlevel1"/>
        <w:rPr>
          <w:rFonts w:ascii="Times New Roman" w:hAnsi="Times New Roman" w:cs="Times New Roman"/>
        </w:rPr>
      </w:pPr>
      <w:r w:rsidRPr="00545A58">
        <w:rPr>
          <w:rFonts w:ascii="Times New Roman" w:hAnsi="Times New Roman" w:cs="Times New Roman"/>
          <w:lang w:val="en-US"/>
        </w:rPr>
        <w:t xml:space="preserve">Include estimation methods, quantities, unit costs, and other similar quantitative </w:t>
      </w:r>
      <w:r w:rsidRPr="00545A58">
        <w:rPr>
          <w:rFonts w:ascii="Times New Roman" w:hAnsi="Times New Roman" w:cs="Times New Roman"/>
          <w:lang w:val="en-US"/>
        </w:rPr>
        <w:t>detail</w:t>
      </w:r>
      <w:r w:rsidRPr="00545A58">
        <w:rPr>
          <w:rFonts w:ascii="Times New Roman" w:hAnsi="Times New Roman" w:cs="Times New Roman"/>
          <w:lang w:val="en-US"/>
        </w:rPr>
        <w:t xml:space="preserve"> necessary for the calculation to be duplicated. </w:t>
      </w:r>
    </w:p>
    <w:p w:rsidR="00B7014A" w:rsidRPr="00B7014A" w:rsidP="00B7014A" w14:paraId="208C55C3" w14:textId="479E7A1A">
      <w:pPr>
        <w:pStyle w:val="Bulletlevel1"/>
        <w:rPr>
          <w:rFonts w:ascii="Times New Roman" w:hAnsi="Times New Roman" w:cs="Times New Roman"/>
        </w:rPr>
      </w:pPr>
      <w:r w:rsidRPr="00545A58">
        <w:rPr>
          <w:rFonts w:ascii="Times New Roman" w:hAnsi="Times New Roman" w:cs="Times New Roman"/>
          <w:lang w:val="en-US"/>
        </w:rPr>
        <w:t xml:space="preserve">For any cost sharing, include a detailed listing of any funding sources identified in Block 18 of the SF-424 Application for Federal Assistance. </w:t>
      </w:r>
    </w:p>
    <w:p w:rsidR="00B7014A" w:rsidP="00B7014A" w14:paraId="2CA27F3B" w14:textId="151F6B97">
      <w:pPr>
        <w:pStyle w:val="Bulletlevel1"/>
        <w:rPr>
          <w:rFonts w:ascii="Times New Roman" w:hAnsi="Times New Roman" w:cs="Times New Roman"/>
        </w:rPr>
      </w:pPr>
      <w:r>
        <w:rPr>
          <w:rFonts w:ascii="Times New Roman" w:hAnsi="Times New Roman" w:cs="Times New Roman"/>
        </w:rPr>
        <w:t xml:space="preserve">For applicants planning to use subawards, if your subaward budget is more than 50% of total direct costs, justify why you are </w:t>
      </w:r>
      <w:r>
        <w:rPr>
          <w:rFonts w:ascii="Times New Roman" w:hAnsi="Times New Roman" w:cs="Times New Roman"/>
        </w:rPr>
        <w:t>subawarding</w:t>
      </w:r>
      <w:r>
        <w:rPr>
          <w:rFonts w:ascii="Times New Roman" w:hAnsi="Times New Roman" w:cs="Times New Roman"/>
        </w:rPr>
        <w:t xml:space="preserve"> that portion of the project. Explain</w:t>
      </w:r>
    </w:p>
    <w:p w:rsidR="00B7014A" w:rsidP="00B7014A" w14:paraId="513C5F1F" w14:textId="089C84BC">
      <w:pPr>
        <w:pStyle w:val="Bulletlevel1"/>
        <w:numPr>
          <w:ilvl w:val="1"/>
          <w:numId w:val="15"/>
        </w:numPr>
        <w:rPr>
          <w:rFonts w:ascii="Times New Roman" w:hAnsi="Times New Roman" w:cs="Times New Roman"/>
        </w:rPr>
      </w:pPr>
      <w:r>
        <w:rPr>
          <w:rFonts w:ascii="Times New Roman" w:hAnsi="Times New Roman" w:cs="Times New Roman"/>
        </w:rPr>
        <w:t xml:space="preserve">How you plan to maintain a substantive role in the project. </w:t>
      </w:r>
    </w:p>
    <w:p w:rsidR="00B7014A" w:rsidP="00B7014A" w14:paraId="5807927F" w14:textId="1A42E6AB">
      <w:pPr>
        <w:pStyle w:val="Bulletlevel1"/>
        <w:numPr>
          <w:ilvl w:val="1"/>
          <w:numId w:val="15"/>
        </w:numPr>
        <w:rPr>
          <w:rFonts w:ascii="Times New Roman" w:hAnsi="Times New Roman" w:cs="Times New Roman"/>
        </w:rPr>
      </w:pPr>
      <w:r>
        <w:rPr>
          <w:rFonts w:ascii="Times New Roman" w:hAnsi="Times New Roman" w:cs="Times New Roman"/>
        </w:rPr>
        <w:t>Your communication and oversight plan for subrecipients, including identification of responsible staff at your organization.</w:t>
      </w:r>
    </w:p>
    <w:p w:rsidR="00B7014A" w:rsidRPr="00545A58" w:rsidP="00B7014A" w14:paraId="44FB7926" w14:textId="1B7EE378">
      <w:pPr>
        <w:pStyle w:val="Bulletlevel1"/>
        <w:numPr>
          <w:ilvl w:val="1"/>
          <w:numId w:val="15"/>
        </w:numPr>
        <w:rPr>
          <w:rFonts w:ascii="Times New Roman" w:hAnsi="Times New Roman" w:cs="Times New Roman"/>
        </w:rPr>
      </w:pPr>
      <w:r>
        <w:rPr>
          <w:rFonts w:ascii="Times New Roman" w:hAnsi="Times New Roman" w:cs="Times New Roman"/>
        </w:rPr>
        <w:t xml:space="preserve">Why </w:t>
      </w:r>
      <w:r>
        <w:rPr>
          <w:rFonts w:ascii="Times New Roman" w:hAnsi="Times New Roman" w:cs="Times New Roman"/>
        </w:rPr>
        <w:t>you cannot</w:t>
      </w:r>
      <w:r>
        <w:rPr>
          <w:rFonts w:ascii="Times New Roman" w:hAnsi="Times New Roman" w:cs="Times New Roman"/>
        </w:rPr>
        <w:t xml:space="preserve"> achieve your goals without the subrecipients participation.</w:t>
      </w:r>
    </w:p>
    <w:p w:rsidR="00B7014A" w:rsidRPr="00B7014A" w:rsidP="00B7014A" w14:paraId="5247D709" w14:textId="25AE0378">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B7014A" w:rsidRPr="00B7014A" w:rsidP="00B7014A" w14:paraId="19BA4527" w14:textId="78AC9C9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Text Field: Budget and Budget Justification Guidance</w:t>
      </w:r>
    </w:p>
    <w:p w:rsidR="00B7014A" w:rsidP="00B7014A" w14:paraId="0D274262" w14:textId="77777777">
      <w:pPr>
        <w:widowControl w:val="0"/>
        <w:autoSpaceDE w:val="0"/>
        <w:autoSpaceDN w:val="0"/>
        <w:spacing w:before="6" w:after="0" w:line="240" w:lineRule="auto"/>
        <w:rPr>
          <w:rFonts w:ascii="Times New Roman" w:eastAsia="Times New Roman" w:hAnsi="Times New Roman" w:cs="Times New Roman"/>
          <w:color w:val="000000"/>
          <w:kern w:val="0"/>
          <w:sz w:val="32"/>
          <w:szCs w:val="28"/>
          <w14:ligatures w14:val="none"/>
        </w:rPr>
      </w:pPr>
    </w:p>
    <w:p w:rsidR="00B7014A" w:rsidRPr="00B7014A" w:rsidP="00B7014A" w14:paraId="10C06B45" w14:textId="77777777">
      <w:pPr>
        <w:widowControl w:val="0"/>
        <w:autoSpaceDE w:val="0"/>
        <w:autoSpaceDN w:val="0"/>
        <w:spacing w:before="6" w:after="0" w:line="240" w:lineRule="auto"/>
        <w:rPr>
          <w:rFonts w:ascii="Times New Roman" w:eastAsia="Times New Roman" w:hAnsi="Times New Roman" w:cs="Times New Roman"/>
          <w:color w:val="000000"/>
          <w:kern w:val="0"/>
          <w:sz w:val="32"/>
          <w:szCs w:val="28"/>
          <w14:ligatures w14:val="none"/>
        </w:rPr>
      </w:pPr>
    </w:p>
    <w:p w:rsidR="00B7014A" w:rsidRPr="00B7014A" w:rsidP="00B7014A" w14:paraId="6DE497EC" w14:textId="6E38C50D">
      <w:pPr>
        <w:widowControl w:val="0"/>
        <w:numPr>
          <w:ilvl w:val="0"/>
          <w:numId w:val="2"/>
        </w:numPr>
        <w:autoSpaceDE w:val="0"/>
        <w:autoSpaceDN w:val="0"/>
        <w:spacing w:after="0" w:line="240" w:lineRule="auto"/>
        <w:ind w:left="360"/>
        <w:rPr>
          <w:rFonts w:ascii="Times New Roman" w:eastAsia="Times New Roman" w:hAnsi="Times New Roman" w:cs="Times New Roman"/>
          <w:b/>
          <w:bCs/>
          <w:color w:val="000000"/>
          <w:kern w:val="0"/>
          <w:sz w:val="28"/>
          <w:szCs w:val="28"/>
          <w:u w:val="single"/>
          <w14:ligatures w14:val="none"/>
        </w:rPr>
      </w:pPr>
      <w:r>
        <w:rPr>
          <w:rFonts w:ascii="Times New Roman" w:eastAsia="Times New Roman" w:hAnsi="Times New Roman" w:cs="Times New Roman"/>
          <w:b/>
          <w:bCs/>
          <w:color w:val="000000"/>
          <w:kern w:val="0"/>
          <w:sz w:val="28"/>
          <w:szCs w:val="28"/>
          <w:u w:val="single"/>
          <w14:ligatures w14:val="none"/>
        </w:rPr>
        <w:t>ATTACHMENTS</w:t>
      </w:r>
    </w:p>
    <w:p w:rsidR="00B7014A" w:rsidP="00B7014A" w14:paraId="06561BC0" w14:textId="30F2FC31">
      <w:pPr>
        <w:widowControl w:val="0"/>
        <w:numPr>
          <w:ilvl w:val="0"/>
          <w:numId w:val="21"/>
        </w:numPr>
        <w:tabs>
          <w:tab w:val="left" w:pos="421"/>
        </w:tabs>
        <w:autoSpaceDE w:val="0"/>
        <w:autoSpaceDN w:val="0"/>
        <w:spacing w:before="139" w:after="0" w:line="240" w:lineRule="auto"/>
        <w:outlineLvl w:val="0"/>
        <w:rPr>
          <w:rFonts w:ascii="Times New Roman" w:eastAsia="Times New Roman" w:hAnsi="Times New Roman" w:cs="Times New Roman"/>
          <w:b/>
          <w:bCs/>
          <w:color w:val="000000"/>
          <w:kern w:val="0"/>
          <w14:ligatures w14:val="none"/>
        </w:rPr>
      </w:pPr>
      <w:r w:rsidRPr="00B7014A">
        <w:rPr>
          <w:rFonts w:ascii="Times New Roman" w:eastAsia="Times New Roman" w:hAnsi="Times New Roman" w:cs="Times New Roman"/>
          <w:bCs/>
          <w:i/>
          <w:iCs/>
          <w:color w:val="000000"/>
          <w:kern w:val="0"/>
          <w14:ligatures w14:val="none"/>
        </w:rPr>
        <w:t>OPTION</w:t>
      </w:r>
      <w:r w:rsidRPr="00B7014A">
        <w:rPr>
          <w:rFonts w:ascii="Times New Roman" w:eastAsia="Times New Roman" w:hAnsi="Times New Roman" w:cs="Times New Roman"/>
          <w:bCs/>
          <w:color w:val="000000"/>
          <w:kern w:val="0"/>
          <w14:ligatures w14:val="none"/>
        </w:rPr>
        <w:t>:</w:t>
      </w:r>
      <w:r w:rsidRPr="00B7014A">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b/>
          <w:bCs/>
          <w:color w:val="000000"/>
          <w:kern w:val="0"/>
          <w14:ligatures w14:val="none"/>
        </w:rPr>
        <w:t>INDIRECT COST AGREEMENT</w:t>
      </w:r>
    </w:p>
    <w:p w:rsidR="00B7014A" w:rsidRPr="00B7014A" w:rsidP="00B7014A" w14:paraId="32A53D75" w14:textId="77777777">
      <w:pPr>
        <w:widowControl w:val="0"/>
        <w:tabs>
          <w:tab w:val="left" w:pos="421"/>
        </w:tabs>
        <w:autoSpaceDE w:val="0"/>
        <w:autoSpaceDN w:val="0"/>
        <w:spacing w:before="139" w:after="0" w:line="240" w:lineRule="auto"/>
        <w:ind w:left="360"/>
        <w:outlineLvl w:val="0"/>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 xml:space="preserve">If you include indirect costs in your budget using an approved rate, include a copy of your current agreement approved by your cognizant agency for indirect costs. If you use the de minimis rate, you do not need to submit this attachment. </w:t>
      </w:r>
    </w:p>
    <w:p w:rsidR="00B7014A" w:rsidRPr="00B7014A" w:rsidP="00B7014A" w14:paraId="48896342" w14:textId="08337BE9">
      <w:pPr>
        <w:widowControl w:val="0"/>
        <w:tabs>
          <w:tab w:val="left" w:pos="421"/>
        </w:tabs>
        <w:autoSpaceDE w:val="0"/>
        <w:autoSpaceDN w:val="0"/>
        <w:spacing w:before="139" w:after="0" w:line="240" w:lineRule="auto"/>
        <w:ind w:left="360"/>
        <w:outlineLvl w:val="0"/>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See the indirect costs section for more information.</w:t>
      </w:r>
    </w:p>
    <w:p w:rsidR="00B7014A" w:rsidRPr="00B7014A" w:rsidP="00B7014A" w14:paraId="5284E674" w14:textId="0CD5EF9D">
      <w:pPr>
        <w:widowControl w:val="0"/>
        <w:numPr>
          <w:ilvl w:val="0"/>
          <w:numId w:val="21"/>
        </w:numPr>
        <w:tabs>
          <w:tab w:val="left" w:pos="421"/>
        </w:tabs>
        <w:autoSpaceDE w:val="0"/>
        <w:autoSpaceDN w:val="0"/>
        <w:spacing w:before="139" w:after="0" w:line="240" w:lineRule="auto"/>
        <w:outlineLvl w:val="0"/>
        <w:rPr>
          <w:rFonts w:ascii="Times New Roman" w:eastAsia="Times New Roman" w:hAnsi="Times New Roman" w:cs="Times New Roman"/>
          <w:b/>
          <w:bCs/>
          <w:color w:val="000000"/>
          <w:kern w:val="0"/>
          <w14:ligatures w14:val="none"/>
        </w:rPr>
      </w:pPr>
      <w:r w:rsidRPr="00B7014A">
        <w:rPr>
          <w:rFonts w:ascii="Times New Roman" w:eastAsia="Times New Roman" w:hAnsi="Times New Roman" w:cs="Times New Roman"/>
          <w:bCs/>
          <w:i/>
          <w:iCs/>
          <w:color w:val="000000"/>
          <w:kern w:val="0"/>
          <w14:ligatures w14:val="none"/>
        </w:rPr>
        <w:t>OPTION</w:t>
      </w:r>
      <w:r w:rsidRPr="00B7014A">
        <w:rPr>
          <w:rFonts w:ascii="Times New Roman" w:eastAsia="Times New Roman" w:hAnsi="Times New Roman" w:cs="Times New Roman"/>
          <w:bCs/>
          <w:color w:val="000000"/>
          <w:kern w:val="0"/>
          <w14:ligatures w14:val="none"/>
        </w:rPr>
        <w:t>:</w:t>
      </w:r>
      <w:r w:rsidRPr="00B7014A">
        <w:rPr>
          <w:rFonts w:ascii="Times New Roman" w:eastAsia="Times New Roman" w:hAnsi="Times New Roman" w:cs="Times New Roman"/>
          <w:b/>
          <w:bCs/>
          <w:color w:val="000000"/>
          <w:kern w:val="0"/>
          <w14:ligatures w14:val="none"/>
        </w:rPr>
        <w:t xml:space="preserve"> LEGAL</w:t>
      </w:r>
      <w:r w:rsidRPr="00B7014A">
        <w:rPr>
          <w:rFonts w:ascii="Times New Roman" w:eastAsia="Times New Roman" w:hAnsi="Times New Roman" w:cs="Times New Roman"/>
          <w:b/>
          <w:bCs/>
          <w:color w:val="000000"/>
          <w:spacing w:val="-7"/>
          <w:kern w:val="0"/>
          <w14:ligatures w14:val="none"/>
        </w:rPr>
        <w:t xml:space="preserve"> </w:t>
      </w:r>
      <w:r w:rsidRPr="00B7014A">
        <w:rPr>
          <w:rFonts w:ascii="Times New Roman" w:eastAsia="Times New Roman" w:hAnsi="Times New Roman" w:cs="Times New Roman"/>
          <w:b/>
          <w:bCs/>
          <w:color w:val="000000"/>
          <w:kern w:val="0"/>
          <w14:ligatures w14:val="none"/>
        </w:rPr>
        <w:t>STATUS</w:t>
      </w:r>
      <w:r w:rsidRPr="00B7014A">
        <w:rPr>
          <w:rFonts w:ascii="Times New Roman" w:eastAsia="Times New Roman" w:hAnsi="Times New Roman" w:cs="Times New Roman"/>
          <w:b/>
          <w:bCs/>
          <w:color w:val="000000"/>
          <w:spacing w:val="-6"/>
          <w:kern w:val="0"/>
          <w14:ligatures w14:val="none"/>
        </w:rPr>
        <w:t xml:space="preserve"> </w:t>
      </w:r>
      <w:r w:rsidRPr="00B7014A">
        <w:rPr>
          <w:rFonts w:ascii="Times New Roman" w:eastAsia="Times New Roman" w:hAnsi="Times New Roman" w:cs="Times New Roman"/>
          <w:b/>
          <w:bCs/>
          <w:color w:val="000000"/>
          <w:kern w:val="0"/>
          <w14:ligatures w14:val="none"/>
        </w:rPr>
        <w:t>OF</w:t>
      </w:r>
      <w:r w:rsidRPr="00B7014A">
        <w:rPr>
          <w:rFonts w:ascii="Times New Roman" w:eastAsia="Times New Roman" w:hAnsi="Times New Roman" w:cs="Times New Roman"/>
          <w:b/>
          <w:bCs/>
          <w:color w:val="000000"/>
          <w:spacing w:val="-9"/>
          <w:kern w:val="0"/>
          <w14:ligatures w14:val="none"/>
        </w:rPr>
        <w:t xml:space="preserve"> </w:t>
      </w:r>
      <w:r w:rsidRPr="00B7014A">
        <w:rPr>
          <w:rFonts w:ascii="Times New Roman" w:eastAsia="Times New Roman" w:hAnsi="Times New Roman" w:cs="Times New Roman"/>
          <w:b/>
          <w:bCs/>
          <w:color w:val="000000"/>
          <w:kern w:val="0"/>
          <w14:ligatures w14:val="none"/>
        </w:rPr>
        <w:t>APPLICANT</w:t>
      </w:r>
      <w:r w:rsidRPr="00B7014A">
        <w:rPr>
          <w:rFonts w:ascii="Times New Roman" w:eastAsia="Times New Roman" w:hAnsi="Times New Roman" w:cs="Times New Roman"/>
          <w:b/>
          <w:bCs/>
          <w:color w:val="000000"/>
          <w:spacing w:val="-6"/>
          <w:kern w:val="0"/>
          <w14:ligatures w14:val="none"/>
        </w:rPr>
        <w:t xml:space="preserve"> </w:t>
      </w:r>
      <w:r w:rsidRPr="00B7014A">
        <w:rPr>
          <w:rFonts w:ascii="Times New Roman" w:eastAsia="Times New Roman" w:hAnsi="Times New Roman" w:cs="Times New Roman"/>
          <w:b/>
          <w:bCs/>
          <w:color w:val="000000"/>
          <w:spacing w:val="-2"/>
          <w:kern w:val="0"/>
          <w14:ligatures w14:val="none"/>
        </w:rPr>
        <w:t>ORGANIZATION</w:t>
      </w:r>
    </w:p>
    <w:p w:rsidR="00B7014A" w:rsidRPr="00B7014A" w:rsidP="00B7014A" w14:paraId="4F89DE36" w14:textId="77777777">
      <w:pPr>
        <w:widowControl w:val="0"/>
        <w:shd w:val="clear" w:color="auto" w:fill="E1F5FD"/>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color w:val="000000"/>
          <w:kern w:val="0"/>
          <w14:ligatures w14:val="none"/>
        </w:rPr>
        <w:t>Check the box to include language regarding Legal Status in the Project Description. Currently CDCP projects must be non-profit. Program office drafters must request the minimum information needed to assess risk, identify needs for TA and monitoring, and address other requirements of the program office, Congress, ACF, HHS, and OMB.</w:t>
      </w:r>
    </w:p>
    <w:p w:rsidR="00B7014A" w:rsidRPr="00545A58" w:rsidP="00B7014A" w14:paraId="13019DD4" w14:textId="77777777">
      <w:pPr>
        <w:rPr>
          <w:rFonts w:ascii="Times New Roman" w:hAnsi="Times New Roman" w:cs="Times New Roman"/>
        </w:rPr>
      </w:pPr>
      <w:r w:rsidRPr="00545A58">
        <w:rPr>
          <w:rFonts w:ascii="Times New Roman" w:hAnsi="Times New Roman" w:cs="Times New Roman"/>
        </w:rPr>
        <w:t xml:space="preserve">If your organization is a nonprofit, you need to attach proof. We will accept any of the following: </w:t>
      </w:r>
    </w:p>
    <w:p w:rsidR="00B7014A" w:rsidRPr="00545A58" w:rsidP="00B7014A" w14:paraId="40107BDF" w14:textId="77777777">
      <w:pPr>
        <w:pStyle w:val="Bulletlevel1"/>
        <w:rPr>
          <w:rFonts w:ascii="Times New Roman" w:hAnsi="Times New Roman" w:cs="Times New Roman"/>
        </w:rPr>
      </w:pPr>
      <w:r w:rsidRPr="00545A58">
        <w:rPr>
          <w:rFonts w:ascii="Times New Roman" w:hAnsi="Times New Roman" w:cs="Times New Roman"/>
        </w:rPr>
        <w:t>A reference to your listing in the IRS’s most recent list of tax-exempt organizations.</w:t>
      </w:r>
    </w:p>
    <w:p w:rsidR="00B7014A" w:rsidRPr="00545A58" w:rsidP="00B7014A" w14:paraId="536CFA25" w14:textId="77777777">
      <w:pPr>
        <w:pStyle w:val="Bulletlevel1"/>
        <w:rPr>
          <w:rFonts w:ascii="Times New Roman" w:hAnsi="Times New Roman" w:cs="Times New Roman"/>
        </w:rPr>
      </w:pPr>
      <w:r w:rsidRPr="00545A58">
        <w:rPr>
          <w:rFonts w:ascii="Times New Roman" w:hAnsi="Times New Roman" w:cs="Times New Roman"/>
        </w:rPr>
        <w:t>A copy of a current tax exemption certificate from the IRS.</w:t>
      </w:r>
    </w:p>
    <w:p w:rsidR="00B7014A" w:rsidRPr="00545A58" w:rsidP="00B7014A" w14:paraId="16C53902" w14:textId="77777777">
      <w:pPr>
        <w:pStyle w:val="Bulletlevel1"/>
        <w:rPr>
          <w:rFonts w:ascii="Times New Roman" w:hAnsi="Times New Roman" w:cs="Times New Roman"/>
        </w:rPr>
      </w:pPr>
      <w:r w:rsidRPr="00545A58">
        <w:rPr>
          <w:rFonts w:ascii="Times New Roman" w:hAnsi="Times New Roman" w:cs="Times New Roman"/>
          <w:lang w:val="en-US"/>
        </w:rPr>
        <w:t xml:space="preserve">A letter from your state's tax department, attorney general, or another appropriate state official saying that your group is </w:t>
      </w:r>
      <w:r w:rsidRPr="00545A58">
        <w:rPr>
          <w:rFonts w:ascii="Times New Roman" w:hAnsi="Times New Roman" w:cs="Times New Roman"/>
          <w:lang w:val="en-US"/>
        </w:rPr>
        <w:t>a nonprofit</w:t>
      </w:r>
      <w:r w:rsidRPr="00545A58">
        <w:rPr>
          <w:rFonts w:ascii="Times New Roman" w:hAnsi="Times New Roman" w:cs="Times New Roman"/>
          <w:lang w:val="en-US"/>
        </w:rPr>
        <w:t xml:space="preserve"> and that none of your net earnings go to private shareholders or others.</w:t>
      </w:r>
    </w:p>
    <w:p w:rsidR="00B7014A" w:rsidRPr="00545A58" w:rsidP="00B7014A" w14:paraId="2728B3DB" w14:textId="77777777">
      <w:pPr>
        <w:pStyle w:val="Bulletlevel1"/>
        <w:rPr>
          <w:rFonts w:ascii="Times New Roman" w:hAnsi="Times New Roman" w:cs="Times New Roman"/>
        </w:rPr>
      </w:pPr>
      <w:r w:rsidRPr="00545A58">
        <w:rPr>
          <w:rFonts w:ascii="Times New Roman" w:hAnsi="Times New Roman" w:cs="Times New Roman"/>
          <w:lang w:val="en-US"/>
        </w:rPr>
        <w:t>A certified copy of your certificate of incorporation or similar document. This document must show that your group is a nonprofit.</w:t>
      </w:r>
    </w:p>
    <w:p w:rsidR="00B7014A" w:rsidRPr="008C4FE7" w:rsidP="008C4FE7" w14:paraId="771E90EF" w14:textId="4E365092">
      <w:pPr>
        <w:pStyle w:val="Bulletlevel1"/>
        <w:rPr>
          <w:rFonts w:ascii="Times New Roman" w:hAnsi="Times New Roman" w:cs="Times New Roman"/>
        </w:rPr>
      </w:pPr>
      <w:r w:rsidRPr="00545A58">
        <w:rPr>
          <w:rFonts w:ascii="Times New Roman" w:hAnsi="Times New Roman" w:cs="Times New Roman"/>
          <w:lang w:val="en-US"/>
        </w:rPr>
        <w:t xml:space="preserve">Any of these documents for a parent organization. Also include a statement signed by an official of the parent group that your organization is a nonprofit affiliate. </w:t>
      </w:r>
    </w:p>
    <w:p w:rsidR="008C4FE7" w:rsidRPr="00B7014A" w:rsidP="008C4FE7" w14:paraId="42EFCC1B" w14:textId="77777777">
      <w:pPr>
        <w:widowControl w:val="0"/>
        <w:autoSpaceDE w:val="0"/>
        <w:autoSpaceDN w:val="0"/>
        <w:spacing w:after="0" w:line="240" w:lineRule="auto"/>
        <w:rPr>
          <w:rFonts w:ascii="Times New Roman" w:eastAsia="Times New Roman" w:hAnsi="Times New Roman" w:cs="Times New Roman"/>
          <w:color w:val="000000"/>
          <w:kern w:val="0"/>
          <w14:ligatures w14:val="none"/>
        </w:rPr>
      </w:pPr>
    </w:p>
    <w:p w:rsidR="008C4FE7" w:rsidRPr="00B7014A" w:rsidP="008C4FE7" w14:paraId="0475EF85" w14:textId="427D4EF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color w:val="000000"/>
          <w:kern w:val="0"/>
          <w14:ligatures w14:val="none"/>
        </w:rPr>
      </w:pPr>
      <w:r w:rsidRPr="00B7014A">
        <w:rPr>
          <w:rFonts w:ascii="Times New Roman" w:eastAsia="Times New Roman" w:hAnsi="Times New Roman" w:cs="Times New Roman"/>
          <w:color w:val="000000"/>
          <w:kern w:val="0"/>
          <w14:ligatures w14:val="none"/>
        </w:rPr>
        <w:t xml:space="preserve">Text Field: </w:t>
      </w:r>
      <w:r>
        <w:rPr>
          <w:rFonts w:ascii="Times New Roman" w:eastAsia="Times New Roman" w:hAnsi="Times New Roman" w:cs="Times New Roman"/>
          <w:color w:val="000000"/>
          <w:kern w:val="0"/>
          <w14:ligatures w14:val="none"/>
        </w:rPr>
        <w:t>Legal Status of Applicant Organization</w:t>
      </w:r>
    </w:p>
    <w:p w:rsidR="00B7014A" w:rsidRPr="00B7014A" w:rsidP="00B7014A" w14:paraId="4177209F" w14:textId="77777777">
      <w:pPr>
        <w:widowControl w:val="0"/>
        <w:autoSpaceDE w:val="0"/>
        <w:autoSpaceDN w:val="0"/>
        <w:spacing w:after="0" w:line="240" w:lineRule="auto"/>
        <w:ind w:left="28"/>
        <w:rPr>
          <w:rFonts w:ascii="Times New Roman" w:eastAsia="Times New Roman" w:hAnsi="Times New Roman" w:cs="Times New Roman"/>
          <w:color w:val="000000"/>
          <w:spacing w:val="-2"/>
          <w:kern w:val="0"/>
          <w14:ligatures w14:val="none"/>
        </w:rPr>
      </w:pPr>
    </w:p>
    <w:p w:rsidR="00B7014A" w:rsidRPr="00B7014A" w:rsidP="00B7014A" w14:paraId="45CFCD58" w14:textId="6B86471D">
      <w:pPr>
        <w:widowControl w:val="0"/>
        <w:numPr>
          <w:ilvl w:val="0"/>
          <w:numId w:val="21"/>
        </w:numPr>
        <w:shd w:val="clear" w:color="auto" w:fill="FFFFFF"/>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iCs/>
          <w:kern w:val="0"/>
          <w14:ligatures w14:val="none"/>
        </w:rPr>
        <w:t>OPTION</w:t>
      </w:r>
      <w:r w:rsidRPr="00B7014A">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ORGANIZATIONAL CAPACITY SUPPORTING INFORMATION</w:t>
      </w:r>
    </w:p>
    <w:p w:rsidR="00685629" w:rsidRPr="00545A58" w:rsidP="00685629" w14:paraId="3B1AA006" w14:textId="77777777">
      <w:pPr>
        <w:rPr>
          <w:rFonts w:ascii="Times New Roman" w:hAnsi="Times New Roman" w:cs="Times New Roman"/>
        </w:rPr>
      </w:pPr>
      <w:r w:rsidRPr="00545A58">
        <w:rPr>
          <w:rFonts w:ascii="Times New Roman" w:hAnsi="Times New Roman" w:cs="Times New Roman"/>
        </w:rPr>
        <w:t xml:space="preserve">You must attach the following information to support the information in your </w:t>
      </w:r>
      <w:hyperlink w:anchor="_Organizational_capacity">
        <w:r w:rsidRPr="00545A58">
          <w:rPr>
            <w:rStyle w:val="Hyperlink"/>
            <w:rFonts w:ascii="Times New Roman" w:hAnsi="Times New Roman" w:cs="Times New Roman"/>
            <w:color w:val="auto"/>
          </w:rPr>
          <w:t>organizational capacity</w:t>
        </w:r>
      </w:hyperlink>
      <w:r w:rsidRPr="00545A58">
        <w:rPr>
          <w:rFonts w:ascii="Times New Roman" w:hAnsi="Times New Roman" w:cs="Times New Roman"/>
        </w:rPr>
        <w:t xml:space="preserve"> section, if applicable: </w:t>
      </w:r>
    </w:p>
    <w:p w:rsidR="00685629" w:rsidRPr="00545A58" w:rsidP="00685629" w14:paraId="0779E857" w14:textId="77777777">
      <w:pPr>
        <w:pStyle w:val="Bulletlevel1"/>
        <w:rPr>
          <w:rFonts w:ascii="Times New Roman" w:hAnsi="Times New Roman" w:cs="Times New Roman"/>
        </w:rPr>
      </w:pPr>
      <w:r w:rsidRPr="00545A58">
        <w:rPr>
          <w:rFonts w:ascii="Times New Roman" w:hAnsi="Times New Roman" w:cs="Times New Roman"/>
        </w:rPr>
        <w:t xml:space="preserve">Job descriptions for each vacant key position. </w:t>
      </w:r>
    </w:p>
    <w:p w:rsidR="00685629" w:rsidP="00685629" w14:paraId="42A30EEE" w14:textId="77777777">
      <w:pPr>
        <w:pStyle w:val="Bulletlevel1"/>
        <w:rPr>
          <w:rFonts w:ascii="Times New Roman" w:hAnsi="Times New Roman" w:cs="Times New Roman"/>
        </w:rPr>
      </w:pPr>
      <w:r w:rsidRPr="00545A58">
        <w:rPr>
          <w:rFonts w:ascii="Times New Roman" w:hAnsi="Times New Roman" w:cs="Times New Roman"/>
        </w:rPr>
        <w:t>Child-care licenses and other documentation of professional accreditation.</w:t>
      </w:r>
    </w:p>
    <w:p w:rsidR="00B7014A" w:rsidP="00685629" w14:paraId="0B6A5AE5" w14:textId="541EF4D2">
      <w:pPr>
        <w:pStyle w:val="Bulletlevel1"/>
        <w:rPr>
          <w:rFonts w:ascii="Times New Roman" w:hAnsi="Times New Roman" w:cs="Times New Roman"/>
        </w:rPr>
      </w:pPr>
      <w:r w:rsidRPr="00685629">
        <w:rPr>
          <w:rFonts w:ascii="Times New Roman" w:hAnsi="Times New Roman" w:cs="Times New Roman"/>
        </w:rPr>
        <w:t>Information on compliance with federal, state, and local government standards.</w:t>
      </w:r>
    </w:p>
    <w:p w:rsidR="00685629" w:rsidP="00685629" w14:paraId="54281398" w14:textId="4A3162E3">
      <w:pPr>
        <w:pStyle w:val="Bulletlevel1"/>
        <w:rPr>
          <w:rFonts w:ascii="Times New Roman" w:hAnsi="Times New Roman" w:cs="Times New Roman"/>
        </w:rPr>
      </w:pPr>
      <w:r>
        <w:rPr>
          <w:rFonts w:ascii="Times New Roman" w:hAnsi="Times New Roman" w:cs="Times New Roman"/>
        </w:rPr>
        <w:t>Staffing plan for each funded activity identified.</w:t>
      </w:r>
    </w:p>
    <w:p w:rsidR="00685629" w:rsidP="00685629" w14:paraId="41EE7422" w14:textId="5FC5E863">
      <w:pPr>
        <w:pStyle w:val="Bulletlevel1"/>
        <w:rPr>
          <w:rFonts w:ascii="Times New Roman" w:hAnsi="Times New Roman" w:cs="Times New Roman"/>
        </w:rPr>
      </w:pPr>
      <w:r>
        <w:rPr>
          <w:rFonts w:ascii="Times New Roman" w:hAnsi="Times New Roman" w:cs="Times New Roman"/>
        </w:rPr>
        <w:t xml:space="preserve">Resumes for all key personnel. </w:t>
      </w:r>
      <w:r w:rsidRPr="00545A58">
        <w:rPr>
          <w:rFonts w:ascii="Times New Roman" w:hAnsi="Times New Roman" w:cs="Times New Roman"/>
        </w:rPr>
        <w:t>Key personnel are those leading tasks or those with the essential experiences for the success of the funded activities. Resumes may be shortened to relevant experiences</w:t>
      </w:r>
    </w:p>
    <w:p w:rsidR="00685629" w:rsidRPr="00685629" w:rsidP="00685629" w14:paraId="2E982519" w14:textId="77777777">
      <w:pPr>
        <w:pStyle w:val="Bulletlevel1"/>
        <w:numPr>
          <w:ilvl w:val="0"/>
          <w:numId w:val="0"/>
        </w:numPr>
        <w:ind w:left="720"/>
        <w:rPr>
          <w:rFonts w:ascii="Times New Roman" w:hAnsi="Times New Roman" w:cs="Times New Roman"/>
        </w:rPr>
      </w:pPr>
    </w:p>
    <w:p w:rsidR="00B7014A" w:rsidRPr="00B7014A" w:rsidP="00B7014A" w14:paraId="338BFE5F" w14:textId="69ED0B1A">
      <w:pPr>
        <w:widowControl w:val="0"/>
        <w:numPr>
          <w:ilvl w:val="0"/>
          <w:numId w:val="21"/>
        </w:numPr>
        <w:shd w:val="clear" w:color="auto" w:fill="FFFFFF"/>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iCs/>
          <w:kern w:val="0"/>
          <w14:ligatures w14:val="none"/>
        </w:rPr>
        <w:t>OPTION</w:t>
      </w:r>
      <w:r w:rsidRPr="00B7014A">
        <w:rPr>
          <w:rFonts w:ascii="Times New Roman" w:eastAsia="Times New Roman" w:hAnsi="Times New Roman" w:cs="Times New Roman"/>
          <w:kern w:val="0"/>
          <w14:ligatures w14:val="none"/>
        </w:rPr>
        <w:t xml:space="preserve">: </w:t>
      </w:r>
      <w:r w:rsidRPr="00B7014A">
        <w:rPr>
          <w:rFonts w:ascii="Times New Roman" w:eastAsia="Times New Roman" w:hAnsi="Times New Roman" w:cs="Times New Roman"/>
          <w:b/>
          <w:bCs/>
          <w:kern w:val="0"/>
          <w14:ligatures w14:val="none"/>
        </w:rPr>
        <w:t>THIRD-PARTY AGREEMENTS</w:t>
      </w:r>
    </w:p>
    <w:p w:rsidR="00B7014A" w:rsidRPr="00B7014A" w:rsidP="00B7014A" w14:paraId="1CAA5336" w14:textId="77777777">
      <w:pPr>
        <w:widowControl w:val="0"/>
        <w:shd w:val="clear" w:color="auto" w:fill="FFFFFF"/>
        <w:autoSpaceDE w:val="0"/>
        <w:autoSpaceDN w:val="0"/>
        <w:spacing w:after="0" w:line="240" w:lineRule="auto"/>
        <w:rPr>
          <w:rFonts w:ascii="Times New Roman" w:eastAsia="Times New Roman" w:hAnsi="Times New Roman" w:cs="Times New Roman"/>
          <w:kern w:val="0"/>
          <w14:ligatures w14:val="none"/>
        </w:rPr>
      </w:pPr>
    </w:p>
    <w:p w:rsidR="00685629" w:rsidRPr="00545A58" w:rsidP="00685629" w14:paraId="24E76A62" w14:textId="77777777">
      <w:pPr>
        <w:rPr>
          <w:rFonts w:ascii="Times New Roman" w:hAnsi="Times New Roman" w:cs="Times New Roman"/>
        </w:rPr>
      </w:pPr>
      <w:r w:rsidRPr="00545A58">
        <w:rPr>
          <w:rFonts w:ascii="Times New Roman" w:hAnsi="Times New Roman" w:cs="Times New Roman"/>
        </w:rPr>
        <w:t>You must submit agreements with all third parties involved in the project. Third parties include subrecipients, contractors, and other cooperating entities. Third-party agreements include letters of commitment, memoranda of understanding, and memoranda of agreement. We do not consider general letters of support to be third-party agreements.</w:t>
      </w:r>
    </w:p>
    <w:p w:rsidR="00685629" w:rsidRPr="00545A58" w:rsidP="00685629" w14:paraId="5CE8F376" w14:textId="77777777">
      <w:pPr>
        <w:rPr>
          <w:rFonts w:ascii="Times New Roman" w:hAnsi="Times New Roman" w:cs="Times New Roman"/>
        </w:rPr>
      </w:pPr>
      <w:r w:rsidRPr="00545A58">
        <w:rPr>
          <w:rFonts w:ascii="Times New Roman" w:hAnsi="Times New Roman" w:cs="Times New Roman"/>
        </w:rPr>
        <w:t>Any such agreement must:</w:t>
      </w:r>
    </w:p>
    <w:p w:rsidR="00685629" w:rsidRPr="00545A58" w:rsidP="00685629" w14:paraId="6FD0E91B" w14:textId="77777777">
      <w:pPr>
        <w:pStyle w:val="ListParagraph"/>
        <w:widowControl w:val="0"/>
        <w:numPr>
          <w:ilvl w:val="0"/>
          <w:numId w:val="22"/>
        </w:numPr>
        <w:spacing w:after="120" w:line="240" w:lineRule="auto"/>
        <w:contextualSpacing w:val="0"/>
        <w:rPr>
          <w:rFonts w:ascii="Times New Roman" w:hAnsi="Times New Roman" w:cs="Times New Roman"/>
        </w:rPr>
      </w:pPr>
      <w:r w:rsidRPr="00545A58">
        <w:rPr>
          <w:rFonts w:ascii="Times New Roman" w:hAnsi="Times New Roman" w:cs="Times New Roman"/>
        </w:rPr>
        <w:t xml:space="preserve">Describe each party’s roles and responsibilities for project activities. </w:t>
      </w:r>
    </w:p>
    <w:p w:rsidR="00685629" w:rsidRPr="00545A58" w:rsidP="00685629" w14:paraId="3C8B9896" w14:textId="77777777">
      <w:pPr>
        <w:pStyle w:val="ListParagraph"/>
        <w:widowControl w:val="0"/>
        <w:numPr>
          <w:ilvl w:val="0"/>
          <w:numId w:val="22"/>
        </w:numPr>
        <w:spacing w:after="120" w:line="240" w:lineRule="auto"/>
        <w:contextualSpacing w:val="0"/>
        <w:rPr>
          <w:rFonts w:ascii="Times New Roman" w:hAnsi="Times New Roman" w:cs="Times New Roman"/>
        </w:rPr>
      </w:pPr>
      <w:r w:rsidRPr="00545A58">
        <w:rPr>
          <w:rFonts w:ascii="Times New Roman" w:hAnsi="Times New Roman" w:cs="Times New Roman"/>
        </w:rPr>
        <w:t xml:space="preserve">Describe the support and resources that the third party is committing to the proposed project. </w:t>
      </w:r>
    </w:p>
    <w:p w:rsidR="00685629" w:rsidP="00685629" w14:paraId="574AC3A6" w14:textId="77777777">
      <w:pPr>
        <w:pStyle w:val="ListParagraph"/>
        <w:widowControl w:val="0"/>
        <w:numPr>
          <w:ilvl w:val="0"/>
          <w:numId w:val="22"/>
        </w:numPr>
        <w:spacing w:after="120" w:line="240" w:lineRule="auto"/>
        <w:contextualSpacing w:val="0"/>
        <w:rPr>
          <w:rFonts w:ascii="Times New Roman" w:hAnsi="Times New Roman" w:cs="Times New Roman"/>
        </w:rPr>
      </w:pPr>
      <w:r w:rsidRPr="00545A58">
        <w:rPr>
          <w:rFonts w:ascii="Times New Roman" w:hAnsi="Times New Roman" w:cs="Times New Roman"/>
        </w:rPr>
        <w:t>Be signed by the person in the third-party organization with the authority to make such commitments.</w:t>
      </w:r>
    </w:p>
    <w:p w:rsidR="00685629" w:rsidRPr="00685629" w:rsidP="00685629" w14:paraId="0A3B2735" w14:textId="77777777">
      <w:pPr>
        <w:pStyle w:val="Bulletlevel1"/>
        <w:numPr>
          <w:ilvl w:val="0"/>
          <w:numId w:val="0"/>
        </w:numPr>
        <w:ind w:left="720"/>
        <w:rPr>
          <w:rFonts w:ascii="Times New Roman" w:hAnsi="Times New Roman" w:cs="Times New Roman"/>
        </w:rPr>
      </w:pPr>
    </w:p>
    <w:p w:rsidR="00685629" w:rsidRPr="00685629" w:rsidP="00685629" w14:paraId="1A5BDA72" w14:textId="0CCA8B95">
      <w:pPr>
        <w:widowControl w:val="0"/>
        <w:numPr>
          <w:ilvl w:val="0"/>
          <w:numId w:val="21"/>
        </w:numPr>
        <w:shd w:val="clear" w:color="auto" w:fill="FFFFFF"/>
        <w:autoSpaceDE w:val="0"/>
        <w:autoSpaceDN w:val="0"/>
        <w:spacing w:after="0" w:line="240" w:lineRule="auto"/>
        <w:rPr>
          <w:rFonts w:ascii="Times New Roman" w:eastAsia="Times New Roman" w:hAnsi="Times New Roman" w:cs="Times New Roman"/>
          <w:i/>
          <w:color w:val="000000"/>
          <w:kern w:val="0"/>
          <w14:ligatures w14:val="none"/>
        </w:rPr>
      </w:pPr>
      <w:r w:rsidRPr="00B7014A">
        <w:rPr>
          <w:rFonts w:ascii="Times New Roman" w:eastAsia="Times New Roman" w:hAnsi="Times New Roman" w:cs="Times New Roman"/>
          <w:i/>
          <w:iCs/>
          <w:kern w:val="0"/>
          <w14:ligatures w14:val="none"/>
        </w:rPr>
        <w:t>OPTION</w:t>
      </w:r>
      <w:r w:rsidRPr="00B7014A">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PROTECTION OF HUMAN SUBJECTS CERTIFICATION</w:t>
      </w:r>
    </w:p>
    <w:p w:rsidR="00685629" w:rsidRPr="00C75D79" w:rsidP="00685629" w14:paraId="74C01430" w14:textId="77777777">
      <w:pPr>
        <w:pStyle w:val="ListParagraph"/>
        <w:ind w:left="360"/>
        <w:rPr>
          <w:rFonts w:ascii="Times New Roman" w:hAnsi="Times New Roman" w:cs="Times New Roman"/>
        </w:rPr>
      </w:pPr>
      <w:r w:rsidRPr="00C75D79">
        <w:rPr>
          <w:rFonts w:ascii="Times New Roman" w:hAnsi="Times New Roman" w:cs="Times New Roman"/>
        </w:rPr>
        <w:t xml:space="preserve">Not included in the page limit. </w:t>
      </w:r>
    </w:p>
    <w:p w:rsidR="00685629" w:rsidRPr="00C75D79" w:rsidP="00685629" w14:paraId="07D3689B" w14:textId="77777777">
      <w:pPr>
        <w:pStyle w:val="ListParagraph"/>
        <w:ind w:left="360"/>
        <w:rPr>
          <w:rFonts w:ascii="Times New Roman" w:hAnsi="Times New Roman" w:cs="Times New Roman"/>
        </w:rPr>
      </w:pPr>
      <w:r w:rsidRPr="00C75D79">
        <w:rPr>
          <w:rStyle w:val="normaltextrun"/>
          <w:rFonts w:ascii="Times New Roman" w:hAnsi="Times New Roman" w:cs="Times New Roman"/>
          <w:shd w:val="clear" w:color="auto" w:fill="FFFFFF"/>
        </w:rPr>
        <w:t xml:space="preserve">If your funded activities will include research or evaluation with human participants, you must attach </w:t>
      </w:r>
      <w:r w:rsidRPr="00C75D79">
        <w:rPr>
          <w:rStyle w:val="normaltextrun"/>
          <w:rFonts w:ascii="Times New Roman" w:hAnsi="Times New Roman" w:cs="Times New Roman"/>
          <w:shd w:val="clear" w:color="auto" w:fill="FFFFFF"/>
        </w:rPr>
        <w:t xml:space="preserve">a </w:t>
      </w:r>
      <w:r w:rsidRPr="00C75D79">
        <w:rPr>
          <w:rFonts w:ascii="Times New Roman" w:hAnsi="Times New Roman" w:cs="Times New Roman"/>
        </w:rPr>
        <w:t>Protection</w:t>
      </w:r>
      <w:r w:rsidRPr="00C75D79">
        <w:rPr>
          <w:rFonts w:ascii="Times New Roman" w:hAnsi="Times New Roman" w:cs="Times New Roman"/>
        </w:rPr>
        <w:t xml:space="preserve"> of Human Subjects: Assurance Identification / Certification / Declaration of Exemption form. You can find this form at the </w:t>
      </w:r>
      <w:hyperlink r:id="rId7" w:history="1">
        <w:r w:rsidRPr="00C75D79">
          <w:rPr>
            <w:rStyle w:val="Hyperlink"/>
            <w:rFonts w:ascii="Times New Roman" w:hAnsi="Times New Roman" w:cs="Times New Roman"/>
            <w:color w:val="auto"/>
          </w:rPr>
          <w:t>Office of Human Research Protections Forms</w:t>
        </w:r>
      </w:hyperlink>
      <w:r w:rsidRPr="00C75D79">
        <w:rPr>
          <w:rFonts w:ascii="Times New Roman" w:hAnsi="Times New Roman" w:cs="Times New Roman"/>
        </w:rPr>
        <w:t xml:space="preserve"> website.</w:t>
      </w:r>
    </w:p>
    <w:p w:rsidR="00685629" w:rsidRPr="00685629" w:rsidP="00685629" w14:paraId="73962E14" w14:textId="5460BCD4">
      <w:pPr>
        <w:pStyle w:val="ListParagraph"/>
        <w:widowControl w:val="0"/>
        <w:shd w:val="clear" w:color="auto" w:fill="FFFFFF"/>
        <w:autoSpaceDE w:val="0"/>
        <w:autoSpaceDN w:val="0"/>
        <w:spacing w:after="0" w:line="240" w:lineRule="auto"/>
        <w:ind w:left="360"/>
        <w:rPr>
          <w:rFonts w:ascii="Times New Roman" w:eastAsia="Times New Roman" w:hAnsi="Times New Roman" w:cs="Times New Roman"/>
          <w:i/>
          <w:color w:val="000000"/>
          <w:kern w:val="0"/>
          <w14:ligatures w14:val="none"/>
        </w:rPr>
      </w:pPr>
      <w:r w:rsidRPr="00C75D79">
        <w:rPr>
          <w:rFonts w:ascii="Times New Roman" w:hAnsi="Times New Roman" w:cs="Times New Roman"/>
        </w:rPr>
        <w:t xml:space="preserve">For more on this topic see </w:t>
      </w:r>
      <w:hyperlink r:id="rId8" w:history="1">
        <w:r w:rsidRPr="00C75D79">
          <w:rPr>
            <w:rStyle w:val="Hyperlink"/>
            <w:rFonts w:ascii="Times New Roman" w:hAnsi="Times New Roman" w:cs="Times New Roman"/>
            <w:color w:val="auto"/>
          </w:rPr>
          <w:t>the Office of Human Research Protections</w:t>
        </w:r>
      </w:hyperlink>
      <w:r w:rsidRPr="00C75D79">
        <w:rPr>
          <w:rFonts w:ascii="Times New Roman" w:hAnsi="Times New Roman" w:cs="Times New Roman"/>
        </w:rPr>
        <w:t xml:space="preserve"> website. If you have questions, you can email them at </w:t>
      </w:r>
      <w:hyperlink r:id="rId9" w:history="1">
        <w:r w:rsidRPr="00C75D79">
          <w:rPr>
            <w:rStyle w:val="Hyperlink"/>
            <w:rFonts w:ascii="Times New Roman" w:hAnsi="Times New Roman" w:cs="Times New Roman"/>
            <w:color w:val="auto"/>
          </w:rPr>
          <w:t>OHRP@HHS.gov</w:t>
        </w:r>
      </w:hyperlink>
      <w:r w:rsidRPr="00C75D79">
        <w:rPr>
          <w:rFonts w:ascii="Times New Roman" w:hAnsi="Times New Roman" w:cs="Times New Roman"/>
        </w:rPr>
        <w:t xml:space="preserve"> or call them at 240-453-6900</w:t>
      </w:r>
    </w:p>
    <w:p w:rsidR="00685629" w:rsidP="00685629" w14:paraId="3218EAE0" w14:textId="77777777">
      <w:pPr>
        <w:widowControl w:val="0"/>
        <w:pBdr>
          <w:bottom w:val="single" w:sz="12" w:space="1" w:color="auto"/>
        </w:pBdr>
        <w:spacing w:after="120" w:line="240" w:lineRule="auto"/>
        <w:rPr>
          <w:rFonts w:ascii="Times New Roman" w:hAnsi="Times New Roman" w:cs="Times New Roman"/>
        </w:rPr>
      </w:pPr>
    </w:p>
    <w:p w:rsidR="00C75D79" w:rsidRPr="008D2FFA" w:rsidP="008D2FFA" w14:paraId="1E277C5E" w14:textId="4821EE61">
      <w:pPr>
        <w:spacing w:line="24" w:lineRule="atLeast"/>
        <w:rPr>
          <w:rFonts w:ascii="Times New Roman" w:hAnsi="Times New Roman"/>
        </w:rPr>
      </w:pPr>
      <w:r w:rsidRPr="008D2FFA">
        <w:rPr>
          <w:rFonts w:ascii="Times New Roman" w:hAnsi="Times New Roman" w:cs="Times New Roman"/>
        </w:rPr>
        <w:t xml:space="preserve">According to the Paperwork Reduction Act of 1995, no persons are required to respond to a </w:t>
      </w:r>
      <w:r w:rsidR="008D2FFA">
        <w:rPr>
          <w:rFonts w:ascii="Times New Roman" w:hAnsi="Times New Roman" w:cs="Times New Roman"/>
        </w:rPr>
        <w:t xml:space="preserve">federal </w:t>
      </w:r>
      <w:r w:rsidRPr="008D2FFA">
        <w:rPr>
          <w:rFonts w:ascii="Times New Roman" w:hAnsi="Times New Roman" w:cs="Times New Roman"/>
        </w:rPr>
        <w:t xml:space="preserve">collection of information unless it displays a valid OMB control number. The valid OMB control number for this information collection is </w:t>
      </w:r>
      <w:r w:rsidRPr="008D2FFA">
        <w:rPr>
          <w:rFonts w:ascii="Times New Roman" w:hAnsi="Times New Roman"/>
          <w:bCs/>
        </w:rPr>
        <w:t>0970-0604</w:t>
      </w:r>
      <w:r w:rsidRPr="008D2FFA">
        <w:rPr>
          <w:rFonts w:ascii="Times New Roman" w:hAnsi="Times New Roman"/>
        </w:rPr>
        <w:t xml:space="preserve">. </w:t>
      </w:r>
      <w:r w:rsidRPr="008D2FFA">
        <w:rPr>
          <w:rFonts w:ascii="Times New Roman" w:hAnsi="Times New Roman" w:cs="Times New Roman"/>
        </w:rPr>
        <w:t xml:space="preserve">The expiration date is </w:t>
      </w:r>
      <w:r w:rsidRPr="008D2FFA">
        <w:rPr>
          <w:rFonts w:ascii="Times New Roman" w:hAnsi="Times New Roman" w:cs="Times New Roman"/>
          <w:highlight w:val="yellow"/>
        </w:rPr>
        <w:t>[XXXXX</w:t>
      </w:r>
      <w:r w:rsidRPr="008D2FFA">
        <w:rPr>
          <w:rFonts w:ascii="Times New Roman" w:hAnsi="Times New Roman" w:cs="Times New Roman"/>
        </w:rPr>
        <w:t>]</w:t>
      </w:r>
      <w:r w:rsidRPr="008D2FFA">
        <w:rPr>
          <w:rFonts w:ascii="Times New Roman" w:hAnsi="Times New Roman" w:cs="Times New Roman"/>
        </w:rPr>
        <w:t xml:space="preserve">. The time required to complete this information collection is estimated to average </w:t>
      </w:r>
      <w:r w:rsidRPr="008D2FFA">
        <w:rPr>
          <w:rFonts w:ascii="Times New Roman" w:hAnsi="Times New Roman" w:cs="Times New Roman"/>
        </w:rPr>
        <w:t>20</w:t>
      </w:r>
      <w:r w:rsidRPr="008D2FFA">
        <w:rPr>
          <w:rFonts w:ascii="Times New Roman" w:hAnsi="Times New Roman" w:cs="Times New Roman"/>
        </w:rPr>
        <w:t xml:space="preserve"> </w:t>
      </w:r>
      <w:r w:rsidRPr="008D2FFA">
        <w:rPr>
          <w:rFonts w:ascii="Times New Roman" w:hAnsi="Times New Roman" w:cs="Times New Roman"/>
        </w:rPr>
        <w:t>hours</w:t>
      </w:r>
      <w:r w:rsidRPr="008D2FFA">
        <w:rPr>
          <w:rFonts w:ascii="Times New Roman" w:hAnsi="Times New Roman" w:cs="Times New Roman"/>
        </w:rPr>
        <w:t xml:space="preserve"> per response, including the time to review instructions, gather the </w:t>
      </w:r>
      <w:r w:rsidRPr="008D2FFA">
        <w:rPr>
          <w:rFonts w:ascii="Times New Roman" w:hAnsi="Times New Roman" w:cs="Times New Roman"/>
        </w:rPr>
        <w:t>information</w:t>
      </w:r>
      <w:r w:rsidRPr="008D2FFA">
        <w:rPr>
          <w:rFonts w:ascii="Times New Roman" w:hAnsi="Times New Roman" w:cs="Times New Roman"/>
        </w:rPr>
        <w:t xml:space="preserve"> needed, and complete and review the information collection. If you have comments concerning the accuracy of the time estimate or suggestions for improving this </w:t>
      </w:r>
      <w:r w:rsidRPr="008D2FFA">
        <w:rPr>
          <w:rFonts w:ascii="Times New Roman" w:hAnsi="Times New Roman" w:cs="Times New Roman"/>
        </w:rPr>
        <w:t>information collection</w:t>
      </w:r>
      <w:r w:rsidRPr="008D2FFA">
        <w:rPr>
          <w:rFonts w:ascii="Times New Roman" w:hAnsi="Times New Roman" w:cs="Times New Roman"/>
        </w:rPr>
        <w:t xml:space="preserve">, </w:t>
      </w:r>
      <w:r w:rsidRPr="008D2FFA">
        <w:rPr>
          <w:rFonts w:ascii="Times New Roman" w:hAnsi="Times New Roman" w:cs="Times New Roman"/>
        </w:rPr>
        <w:t xml:space="preserve">email: </w:t>
      </w:r>
      <w:hyperlink r:id="rId10" w:history="1">
        <w:r w:rsidRPr="008D2FFA">
          <w:rPr>
            <w:rStyle w:val="Hyperlink"/>
            <w:rFonts w:ascii="Times New Roman" w:hAnsi="Times New Roman" w:cs="Times New Roman"/>
          </w:rPr>
          <w:t>ACFCDProjects@acf.hhs.gov</w:t>
        </w:r>
      </w:hyperlink>
      <w:r w:rsidRPr="008D2FFA">
        <w:rPr>
          <w:rFonts w:ascii="Times New Roman" w:hAnsi="Times New Roman" w:cs="Times New Rom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7564D"/>
    <w:multiLevelType w:val="hybridMultilevel"/>
    <w:tmpl w:val="566246EA"/>
    <w:lvl w:ilvl="0">
      <w:start w:val="1"/>
      <w:numFmt w:val="decimal"/>
      <w:lvlText w:val="%1."/>
      <w:lvlJc w:val="left"/>
      <w:pPr>
        <w:ind w:left="360" w:hanging="360"/>
      </w:pPr>
      <w:rPr>
        <w:i w:val="0"/>
        <w:iCs w:val="0"/>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209A3"/>
    <w:multiLevelType w:val="hybridMultilevel"/>
    <w:tmpl w:val="DAAEE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B55FD0"/>
    <w:multiLevelType w:val="hybridMultilevel"/>
    <w:tmpl w:val="D3560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B6FBD"/>
    <w:multiLevelType w:val="hybridMultilevel"/>
    <w:tmpl w:val="CDE2E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7B64F2"/>
    <w:multiLevelType w:val="hybridMultilevel"/>
    <w:tmpl w:val="05A6E9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D91708"/>
    <w:multiLevelType w:val="hybridMultilevel"/>
    <w:tmpl w:val="91A87E8E"/>
    <w:lvl w:ilvl="0">
      <w:start w:val="0"/>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39" w:hanging="360"/>
      </w:pPr>
      <w:rPr>
        <w:lang w:val="en-US" w:eastAsia="en-US" w:bidi="ar-SA"/>
      </w:rPr>
    </w:lvl>
    <w:lvl w:ilvl="2">
      <w:start w:val="0"/>
      <w:numFmt w:val="bullet"/>
      <w:lvlText w:val="•"/>
      <w:lvlJc w:val="left"/>
      <w:pPr>
        <w:ind w:left="2807" w:hanging="360"/>
      </w:pPr>
      <w:rPr>
        <w:lang w:val="en-US" w:eastAsia="en-US" w:bidi="ar-SA"/>
      </w:rPr>
    </w:lvl>
    <w:lvl w:ilvl="3">
      <w:start w:val="0"/>
      <w:numFmt w:val="bullet"/>
      <w:lvlText w:val="•"/>
      <w:lvlJc w:val="left"/>
      <w:pPr>
        <w:ind w:left="3675" w:hanging="360"/>
      </w:pPr>
      <w:rPr>
        <w:lang w:val="en-US" w:eastAsia="en-US" w:bidi="ar-SA"/>
      </w:rPr>
    </w:lvl>
    <w:lvl w:ilvl="4">
      <w:start w:val="0"/>
      <w:numFmt w:val="bullet"/>
      <w:lvlText w:val="•"/>
      <w:lvlJc w:val="left"/>
      <w:pPr>
        <w:ind w:left="4543" w:hanging="360"/>
      </w:pPr>
      <w:rPr>
        <w:lang w:val="en-US" w:eastAsia="en-US" w:bidi="ar-SA"/>
      </w:rPr>
    </w:lvl>
    <w:lvl w:ilvl="5">
      <w:start w:val="0"/>
      <w:numFmt w:val="bullet"/>
      <w:lvlText w:val="•"/>
      <w:lvlJc w:val="left"/>
      <w:pPr>
        <w:ind w:left="5411" w:hanging="360"/>
      </w:pPr>
      <w:rPr>
        <w:lang w:val="en-US" w:eastAsia="en-US" w:bidi="ar-SA"/>
      </w:rPr>
    </w:lvl>
    <w:lvl w:ilvl="6">
      <w:start w:val="0"/>
      <w:numFmt w:val="bullet"/>
      <w:lvlText w:val="•"/>
      <w:lvlJc w:val="left"/>
      <w:pPr>
        <w:ind w:left="6279" w:hanging="360"/>
      </w:pPr>
      <w:rPr>
        <w:lang w:val="en-US" w:eastAsia="en-US" w:bidi="ar-SA"/>
      </w:rPr>
    </w:lvl>
    <w:lvl w:ilvl="7">
      <w:start w:val="0"/>
      <w:numFmt w:val="bullet"/>
      <w:lvlText w:val="•"/>
      <w:lvlJc w:val="left"/>
      <w:pPr>
        <w:ind w:left="7147" w:hanging="360"/>
      </w:pPr>
      <w:rPr>
        <w:lang w:val="en-US" w:eastAsia="en-US" w:bidi="ar-SA"/>
      </w:rPr>
    </w:lvl>
    <w:lvl w:ilvl="8">
      <w:start w:val="0"/>
      <w:numFmt w:val="bullet"/>
      <w:lvlText w:val="•"/>
      <w:lvlJc w:val="left"/>
      <w:pPr>
        <w:ind w:left="8015" w:hanging="360"/>
      </w:pPr>
      <w:rPr>
        <w:lang w:val="en-US" w:eastAsia="en-US" w:bidi="ar-SA"/>
      </w:rPr>
    </w:lvl>
  </w:abstractNum>
  <w:abstractNum w:abstractNumId="6">
    <w:nsid w:val="44DD218A"/>
    <w:multiLevelType w:val="hybridMultilevel"/>
    <w:tmpl w:val="AAF039FC"/>
    <w:lvl w:ilvl="0">
      <w:start w:val="1"/>
      <w:numFmt w:val="decimal"/>
      <w:lvlText w:val="(%1)"/>
      <w:lvlJc w:val="left"/>
      <w:pPr>
        <w:ind w:left="708" w:hanging="339"/>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1582" w:hanging="339"/>
      </w:pPr>
      <w:rPr>
        <w:lang w:val="en-US" w:eastAsia="en-US" w:bidi="ar-SA"/>
      </w:rPr>
    </w:lvl>
    <w:lvl w:ilvl="2">
      <w:start w:val="0"/>
      <w:numFmt w:val="bullet"/>
      <w:lvlText w:val="•"/>
      <w:lvlJc w:val="left"/>
      <w:pPr>
        <w:ind w:left="2464" w:hanging="339"/>
      </w:pPr>
      <w:rPr>
        <w:lang w:val="en-US" w:eastAsia="en-US" w:bidi="ar-SA"/>
      </w:rPr>
    </w:lvl>
    <w:lvl w:ilvl="3">
      <w:start w:val="0"/>
      <w:numFmt w:val="bullet"/>
      <w:lvlText w:val="•"/>
      <w:lvlJc w:val="left"/>
      <w:pPr>
        <w:ind w:left="3346" w:hanging="339"/>
      </w:pPr>
      <w:rPr>
        <w:lang w:val="en-US" w:eastAsia="en-US" w:bidi="ar-SA"/>
      </w:rPr>
    </w:lvl>
    <w:lvl w:ilvl="4">
      <w:start w:val="0"/>
      <w:numFmt w:val="bullet"/>
      <w:lvlText w:val="•"/>
      <w:lvlJc w:val="left"/>
      <w:pPr>
        <w:ind w:left="4228" w:hanging="339"/>
      </w:pPr>
      <w:rPr>
        <w:lang w:val="en-US" w:eastAsia="en-US" w:bidi="ar-SA"/>
      </w:rPr>
    </w:lvl>
    <w:lvl w:ilvl="5">
      <w:start w:val="0"/>
      <w:numFmt w:val="bullet"/>
      <w:lvlText w:val="•"/>
      <w:lvlJc w:val="left"/>
      <w:pPr>
        <w:ind w:left="5110" w:hanging="339"/>
      </w:pPr>
      <w:rPr>
        <w:lang w:val="en-US" w:eastAsia="en-US" w:bidi="ar-SA"/>
      </w:rPr>
    </w:lvl>
    <w:lvl w:ilvl="6">
      <w:start w:val="0"/>
      <w:numFmt w:val="bullet"/>
      <w:lvlText w:val="•"/>
      <w:lvlJc w:val="left"/>
      <w:pPr>
        <w:ind w:left="5992" w:hanging="339"/>
      </w:pPr>
      <w:rPr>
        <w:lang w:val="en-US" w:eastAsia="en-US" w:bidi="ar-SA"/>
      </w:rPr>
    </w:lvl>
    <w:lvl w:ilvl="7">
      <w:start w:val="0"/>
      <w:numFmt w:val="bullet"/>
      <w:lvlText w:val="•"/>
      <w:lvlJc w:val="left"/>
      <w:pPr>
        <w:ind w:left="6874" w:hanging="339"/>
      </w:pPr>
      <w:rPr>
        <w:lang w:val="en-US" w:eastAsia="en-US" w:bidi="ar-SA"/>
      </w:rPr>
    </w:lvl>
    <w:lvl w:ilvl="8">
      <w:start w:val="0"/>
      <w:numFmt w:val="bullet"/>
      <w:lvlText w:val="•"/>
      <w:lvlJc w:val="left"/>
      <w:pPr>
        <w:ind w:left="7756" w:hanging="339"/>
      </w:pPr>
      <w:rPr>
        <w:lang w:val="en-US" w:eastAsia="en-US" w:bidi="ar-SA"/>
      </w:rPr>
    </w:lvl>
  </w:abstractNum>
  <w:abstractNum w:abstractNumId="7">
    <w:nsid w:val="48036443"/>
    <w:multiLevelType w:val="hybridMultilevel"/>
    <w:tmpl w:val="5B74F84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nsid w:val="4F4014F5"/>
    <w:multiLevelType w:val="hybridMultilevel"/>
    <w:tmpl w:val="51B4F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C02E15"/>
    <w:multiLevelType w:val="hybridMultilevel"/>
    <w:tmpl w:val="9EDE16F8"/>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0">
    <w:nsid w:val="53C90ED1"/>
    <w:multiLevelType w:val="hybridMultilevel"/>
    <w:tmpl w:val="5128D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9654B2"/>
    <w:multiLevelType w:val="hybridMultilevel"/>
    <w:tmpl w:val="0F381DFE"/>
    <w:lvl w:ilvl="0">
      <w:start w:val="1"/>
      <w:numFmt w:val="bullet"/>
      <w:pStyle w:val="Bulletleve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7A4D21"/>
    <w:multiLevelType w:val="hybridMultilevel"/>
    <w:tmpl w:val="FB9E7036"/>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EA05258"/>
    <w:multiLevelType w:val="hybridMultilevel"/>
    <w:tmpl w:val="566246EA"/>
    <w:lvl w:ilvl="0">
      <w:start w:val="1"/>
      <w:numFmt w:val="decimal"/>
      <w:lvlText w:val="%1."/>
      <w:lvlJc w:val="left"/>
      <w:pPr>
        <w:ind w:left="360" w:hanging="360"/>
      </w:pPr>
      <w:rPr>
        <w:i w:val="0"/>
        <w:iCs w:val="0"/>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9CF550B"/>
    <w:multiLevelType w:val="hybridMultilevel"/>
    <w:tmpl w:val="79CF55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733231668">
    <w:abstractNumId w:val="4"/>
  </w:num>
  <w:num w:numId="2" w16cid:durableId="2029216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859824">
    <w:abstractNumId w:val="0"/>
  </w:num>
  <w:num w:numId="4" w16cid:durableId="472983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083786">
    <w:abstractNumId w:val="12"/>
  </w:num>
  <w:num w:numId="6" w16cid:durableId="44918488">
    <w:abstractNumId w:val="12"/>
  </w:num>
  <w:num w:numId="7" w16cid:durableId="513767800">
    <w:abstractNumId w:val="5"/>
  </w:num>
  <w:num w:numId="8" w16cid:durableId="1072971617">
    <w:abstractNumId w:val="5"/>
  </w:num>
  <w:num w:numId="9" w16cid:durableId="1318072320">
    <w:abstractNumId w:val="14"/>
  </w:num>
  <w:num w:numId="10" w16cid:durableId="973172895">
    <w:abstractNumId w:val="14"/>
  </w:num>
  <w:num w:numId="11" w16cid:durableId="706032340">
    <w:abstractNumId w:val="6"/>
  </w:num>
  <w:num w:numId="12" w16cid:durableId="615258348">
    <w:abstractNumId w:val="6"/>
    <w:lvlOverride w:ilvl="0">
      <w:startOverride w:val="1"/>
    </w:lvlOverride>
    <w:lvlOverride w:ilvl="1"/>
    <w:lvlOverride w:ilvl="2"/>
    <w:lvlOverride w:ilvl="3"/>
    <w:lvlOverride w:ilvl="4"/>
    <w:lvlOverride w:ilvl="5"/>
    <w:lvlOverride w:ilvl="6"/>
    <w:lvlOverride w:ilvl="7"/>
    <w:lvlOverride w:ilvl="8"/>
  </w:num>
  <w:num w:numId="13" w16cid:durableId="556089777">
    <w:abstractNumId w:val="7"/>
  </w:num>
  <w:num w:numId="14" w16cid:durableId="1616134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3371289">
    <w:abstractNumId w:val="11"/>
  </w:num>
  <w:num w:numId="16" w16cid:durableId="1670715655">
    <w:abstractNumId w:val="8"/>
  </w:num>
  <w:num w:numId="17" w16cid:durableId="223761226">
    <w:abstractNumId w:val="1"/>
  </w:num>
  <w:num w:numId="18" w16cid:durableId="2019498939">
    <w:abstractNumId w:val="3"/>
  </w:num>
  <w:num w:numId="19" w16cid:durableId="1588150576">
    <w:abstractNumId w:val="10"/>
  </w:num>
  <w:num w:numId="20" w16cid:durableId="548997391">
    <w:abstractNumId w:val="2"/>
  </w:num>
  <w:num w:numId="21" w16cid:durableId="970480514">
    <w:abstractNumId w:val="13"/>
  </w:num>
  <w:num w:numId="22" w16cid:durableId="776174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4A"/>
    <w:rsid w:val="000814CB"/>
    <w:rsid w:val="00093EF8"/>
    <w:rsid w:val="001036EC"/>
    <w:rsid w:val="001F39C8"/>
    <w:rsid w:val="003808C7"/>
    <w:rsid w:val="003F4942"/>
    <w:rsid w:val="004B7B9F"/>
    <w:rsid w:val="00545A58"/>
    <w:rsid w:val="00685629"/>
    <w:rsid w:val="00725A16"/>
    <w:rsid w:val="008C4FE7"/>
    <w:rsid w:val="008D2FFA"/>
    <w:rsid w:val="009A266E"/>
    <w:rsid w:val="00A00633"/>
    <w:rsid w:val="00A1130F"/>
    <w:rsid w:val="00B0253C"/>
    <w:rsid w:val="00B47253"/>
    <w:rsid w:val="00B7014A"/>
    <w:rsid w:val="00C75D79"/>
    <w:rsid w:val="00D31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1FD21C"/>
  <w15:chartTrackingRefBased/>
  <w15:docId w15:val="{4ED38773-CF05-4B23-895B-05A402CF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14A"/>
    <w:rPr>
      <w:rFonts w:eastAsiaTheme="majorEastAsia" w:cstheme="majorBidi"/>
      <w:color w:val="272727" w:themeColor="text1" w:themeTint="D8"/>
    </w:rPr>
  </w:style>
  <w:style w:type="paragraph" w:styleId="Title">
    <w:name w:val="Title"/>
    <w:basedOn w:val="Normal"/>
    <w:next w:val="Normal"/>
    <w:link w:val="TitleChar"/>
    <w:uiPriority w:val="10"/>
    <w:qFormat/>
    <w:rsid w:val="00B70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14A"/>
    <w:pPr>
      <w:spacing w:before="160"/>
      <w:jc w:val="center"/>
    </w:pPr>
    <w:rPr>
      <w:i/>
      <w:iCs/>
      <w:color w:val="404040" w:themeColor="text1" w:themeTint="BF"/>
    </w:rPr>
  </w:style>
  <w:style w:type="character" w:customStyle="1" w:styleId="QuoteChar">
    <w:name w:val="Quote Char"/>
    <w:basedOn w:val="DefaultParagraphFont"/>
    <w:link w:val="Quote"/>
    <w:uiPriority w:val="29"/>
    <w:rsid w:val="00B7014A"/>
    <w:rPr>
      <w:i/>
      <w:iCs/>
      <w:color w:val="404040" w:themeColor="text1" w:themeTint="BF"/>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7014A"/>
    <w:pPr>
      <w:ind w:left="720"/>
      <w:contextualSpacing/>
    </w:pPr>
  </w:style>
  <w:style w:type="character" w:styleId="IntenseEmphasis">
    <w:name w:val="Intense Emphasis"/>
    <w:basedOn w:val="DefaultParagraphFont"/>
    <w:uiPriority w:val="21"/>
    <w:qFormat/>
    <w:rsid w:val="00B7014A"/>
    <w:rPr>
      <w:i/>
      <w:iCs/>
      <w:color w:val="0F4761" w:themeColor="accent1" w:themeShade="BF"/>
    </w:rPr>
  </w:style>
  <w:style w:type="paragraph" w:styleId="IntenseQuote">
    <w:name w:val="Intense Quote"/>
    <w:basedOn w:val="Normal"/>
    <w:next w:val="Normal"/>
    <w:link w:val="IntenseQuoteChar"/>
    <w:uiPriority w:val="30"/>
    <w:qFormat/>
    <w:rsid w:val="00B70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14A"/>
    <w:rPr>
      <w:i/>
      <w:iCs/>
      <w:color w:val="0F4761" w:themeColor="accent1" w:themeShade="BF"/>
    </w:rPr>
  </w:style>
  <w:style w:type="character" w:styleId="IntenseReference">
    <w:name w:val="Intense Reference"/>
    <w:basedOn w:val="DefaultParagraphFont"/>
    <w:uiPriority w:val="32"/>
    <w:qFormat/>
    <w:rsid w:val="00B7014A"/>
    <w:rPr>
      <w:b/>
      <w:bCs/>
      <w:smallCaps/>
      <w:color w:val="0F4761" w:themeColor="accent1" w:themeShade="BF"/>
      <w:spacing w:val="5"/>
    </w:rPr>
  </w:style>
  <w:style w:type="numbering" w:customStyle="1" w:styleId="NoList1">
    <w:name w:val="No List1"/>
    <w:next w:val="NoList"/>
    <w:uiPriority w:val="99"/>
    <w:semiHidden/>
    <w:unhideWhenUsed/>
    <w:rsid w:val="00B7014A"/>
  </w:style>
  <w:style w:type="character" w:customStyle="1" w:styleId="Hyperlink1">
    <w:name w:val="Hyperlink1"/>
    <w:basedOn w:val="DefaultParagraphFont"/>
    <w:uiPriority w:val="99"/>
    <w:semiHidden/>
    <w:unhideWhenUsed/>
    <w:rsid w:val="00B7014A"/>
    <w:rPr>
      <w:color w:val="0563C1"/>
      <w:u w:val="single"/>
    </w:rPr>
  </w:style>
  <w:style w:type="character" w:customStyle="1" w:styleId="FollowedHyperlink1">
    <w:name w:val="FollowedHyperlink1"/>
    <w:basedOn w:val="DefaultParagraphFont"/>
    <w:uiPriority w:val="99"/>
    <w:semiHidden/>
    <w:unhideWhenUsed/>
    <w:rsid w:val="00B7014A"/>
    <w:rPr>
      <w:color w:val="954F72"/>
      <w:u w:val="single"/>
    </w:rPr>
  </w:style>
  <w:style w:type="paragraph" w:customStyle="1" w:styleId="msonormal">
    <w:name w:val="msonormal"/>
    <w:basedOn w:val="Normal"/>
    <w:rsid w:val="00B7014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B7014A"/>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7014A"/>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semiHidden/>
    <w:unhideWhenUsed/>
    <w:rsid w:val="00B7014A"/>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semiHidden/>
    <w:rsid w:val="00B7014A"/>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semiHidden/>
    <w:unhideWhenUsed/>
    <w:rsid w:val="00B7014A"/>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semiHidden/>
    <w:rsid w:val="00B7014A"/>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semiHidden/>
    <w:unhideWhenUsed/>
    <w:qFormat/>
    <w:rsid w:val="00B7014A"/>
    <w:pPr>
      <w:widowControl w:val="0"/>
      <w:autoSpaceDE w:val="0"/>
      <w:autoSpaceDN w:val="0"/>
      <w:spacing w:after="0" w:line="240" w:lineRule="auto"/>
      <w:ind w:left="18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semiHidden/>
    <w:rsid w:val="00B7014A"/>
    <w:rPr>
      <w:rFonts w:ascii="Times New Roman" w:eastAsia="Times New Roman" w:hAnsi="Times New Roman" w:cs="Times New Roman"/>
      <w:kern w:val="0"/>
      <w14:ligatures w14:val="none"/>
    </w:rPr>
  </w:style>
  <w:style w:type="paragraph" w:styleId="BodyText2">
    <w:name w:val="Body Text 2"/>
    <w:basedOn w:val="Normal"/>
    <w:link w:val="BodyText2Char"/>
    <w:uiPriority w:val="99"/>
    <w:semiHidden/>
    <w:unhideWhenUsed/>
    <w:rsid w:val="00B7014A"/>
    <w:pPr>
      <w:widowControl w:val="0"/>
      <w:autoSpaceDE w:val="0"/>
      <w:autoSpaceDN w:val="0"/>
      <w:spacing w:after="120" w:line="480" w:lineRule="auto"/>
    </w:pPr>
    <w:rPr>
      <w:rFonts w:ascii="Times New Roman" w:eastAsia="Times New Roman" w:hAnsi="Times New Roman" w:cs="Times New Roman"/>
      <w:kern w:val="0"/>
      <w:sz w:val="22"/>
      <w:szCs w:val="22"/>
      <w14:ligatures w14:val="none"/>
    </w:rPr>
  </w:style>
  <w:style w:type="character" w:customStyle="1" w:styleId="BodyText2Char">
    <w:name w:val="Body Text 2 Char"/>
    <w:basedOn w:val="DefaultParagraphFont"/>
    <w:link w:val="BodyText2"/>
    <w:uiPriority w:val="99"/>
    <w:semiHidden/>
    <w:rsid w:val="00B7014A"/>
    <w:rPr>
      <w:rFonts w:ascii="Times New Roman" w:eastAsia="Times New Roman" w:hAnsi="Times New Roman"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B7014A"/>
    <w:rPr>
      <w:b/>
      <w:bCs/>
    </w:rPr>
  </w:style>
  <w:style w:type="character" w:customStyle="1" w:styleId="CommentSubjectChar">
    <w:name w:val="Comment Subject Char"/>
    <w:basedOn w:val="CommentTextChar"/>
    <w:link w:val="CommentSubject"/>
    <w:uiPriority w:val="99"/>
    <w:semiHidden/>
    <w:rsid w:val="00B7014A"/>
    <w:rPr>
      <w:rFonts w:ascii="Times New Roman" w:eastAsia="Times New Roman" w:hAnsi="Times New Roman" w:cs="Times New Roman"/>
      <w:b/>
      <w:bCs/>
      <w:kern w:val="0"/>
      <w:sz w:val="20"/>
      <w:szCs w:val="20"/>
      <w14:ligatures w14:val="none"/>
    </w:rPr>
  </w:style>
  <w:style w:type="paragraph" w:styleId="Revision">
    <w:name w:val="Revision"/>
    <w:uiPriority w:val="99"/>
    <w:semiHidden/>
    <w:rsid w:val="00B7014A"/>
    <w:pPr>
      <w:spacing w:after="0" w:line="240" w:lineRule="auto"/>
    </w:pPr>
    <w:rPr>
      <w:rFonts w:ascii="Times New Roman" w:eastAsia="Times New Roman" w:hAnsi="Times New Roman" w:cs="Times New Roman"/>
      <w:kern w:val="0"/>
      <w:sz w:val="22"/>
      <w:szCs w:val="22"/>
      <w14:ligatures w14:val="none"/>
    </w:rPr>
  </w:style>
  <w:style w:type="paragraph" w:customStyle="1" w:styleId="Normal0">
    <w:name w:val="Normal_0"/>
    <w:basedOn w:val="Normal"/>
    <w:rsid w:val="00B7014A"/>
    <w:pPr>
      <w:spacing w:after="0" w:line="240" w:lineRule="auto"/>
    </w:pPr>
    <w:rPr>
      <w:rFonts w:ascii="Helvetica" w:eastAsia="Helvetica" w:hAnsi="Helvetica" w:cs="Helvetica"/>
      <w:color w:val="000000"/>
      <w:kern w:val="0"/>
      <w:sz w:val="20"/>
      <w:szCs w:val="20"/>
      <w14:ligatures w14:val="none"/>
    </w:rPr>
  </w:style>
  <w:style w:type="character" w:styleId="CommentReference">
    <w:name w:val="annotation reference"/>
    <w:basedOn w:val="DefaultParagraphFont"/>
    <w:uiPriority w:val="99"/>
    <w:semiHidden/>
    <w:unhideWhenUsed/>
    <w:rsid w:val="00B7014A"/>
    <w:rPr>
      <w:sz w:val="16"/>
      <w:szCs w:val="16"/>
    </w:rPr>
  </w:style>
  <w:style w:type="character" w:styleId="Hyperlink">
    <w:name w:val="Hyperlink"/>
    <w:basedOn w:val="DefaultParagraphFont"/>
    <w:uiPriority w:val="99"/>
    <w:unhideWhenUsed/>
    <w:qFormat/>
    <w:rsid w:val="00B7014A"/>
    <w:rPr>
      <w:color w:val="467886" w:themeColor="hyperlink"/>
      <w:u w:val="single"/>
    </w:rPr>
  </w:style>
  <w:style w:type="character" w:styleId="FollowedHyperlink">
    <w:name w:val="FollowedHyperlink"/>
    <w:basedOn w:val="DefaultParagraphFont"/>
    <w:uiPriority w:val="99"/>
    <w:semiHidden/>
    <w:unhideWhenUsed/>
    <w:rsid w:val="00B7014A"/>
    <w:rPr>
      <w:color w:val="96607D" w:themeColor="followedHyperlink"/>
      <w:u w:val="single"/>
    </w:rPr>
  </w:style>
  <w:style w:type="paragraph" w:customStyle="1" w:styleId="Bulletlevel1">
    <w:name w:val="Bullet level 1"/>
    <w:basedOn w:val="Normal"/>
    <w:qFormat/>
    <w:rsid w:val="00B7014A"/>
    <w:pPr>
      <w:numPr>
        <w:numId w:val="15"/>
      </w:numPr>
      <w:spacing w:after="120" w:line="240" w:lineRule="auto"/>
    </w:pPr>
    <w:rPr>
      <w:kern w:val="0"/>
      <w:lang w:val="en"/>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B7014A"/>
  </w:style>
  <w:style w:type="character" w:customStyle="1" w:styleId="normaltextrun">
    <w:name w:val="normaltextrun"/>
    <w:basedOn w:val="DefaultParagraphFont"/>
    <w:rsid w:val="00685629"/>
  </w:style>
  <w:style w:type="character" w:styleId="UnresolvedMention">
    <w:name w:val="Unresolved Mention"/>
    <w:basedOn w:val="DefaultParagraphFont"/>
    <w:uiPriority w:val="99"/>
    <w:semiHidden/>
    <w:unhideWhenUsed/>
    <w:rsid w:val="00C75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CFCDProjects@acf.hhs.gov"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subtitle-A/chapter-II/part-200" TargetMode="External" /><Relationship Id="rId5" Type="http://schemas.openxmlformats.org/officeDocument/2006/relationships/hyperlink" Target="https://www.acf.hhs.gov/grants/prepare-budget" TargetMode="External" /><Relationship Id="rId6" Type="http://schemas.openxmlformats.org/officeDocument/2006/relationships/hyperlink" Target="https://www.ecfr.gov/current/title-2/part-200" TargetMode="External" /><Relationship Id="rId7" Type="http://schemas.openxmlformats.org/officeDocument/2006/relationships/hyperlink" Target="https://www.hhs.gov/ohrp/register-irbs-and-obtain-fwas/forms/index.html" TargetMode="External" /><Relationship Id="rId8" Type="http://schemas.openxmlformats.org/officeDocument/2006/relationships/hyperlink" Target="https://www.hhs.gov/ohrp/index.html" TargetMode="External" /><Relationship Id="rId9" Type="http://schemas.openxmlformats.org/officeDocument/2006/relationships/hyperlink" Target="mailto:OHRP@HH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D78A19DC1B4C4CA59A014831F2C5C1"/>
        <w:category>
          <w:name w:val="General"/>
          <w:gallery w:val="placeholder"/>
        </w:category>
        <w:types>
          <w:type w:val="bbPlcHdr"/>
        </w:types>
        <w:behaviors>
          <w:behavior w:val="content"/>
        </w:behaviors>
        <w:guid w:val="{F604863C-3600-480D-A010-6852922E9F40}"/>
      </w:docPartPr>
      <w:docPartBody>
        <w:p w:rsidR="001036EC" w:rsidP="001036EC">
          <w:pPr>
            <w:pStyle w:val="03D78A19DC1B4C4CA59A014831F2C5C1"/>
          </w:pPr>
          <w:r w:rsidRPr="00A00633">
            <w:rPr>
              <w:rStyle w:val="PlaceholderText"/>
              <w:color w:val="000000" w:themeColor="text1"/>
              <w:highlight w:val="yellow"/>
            </w:rPr>
            <w:t>Choose an item</w:t>
          </w:r>
        </w:p>
      </w:docPartBody>
    </w:docPart>
    <w:docPart>
      <w:docPartPr>
        <w:name w:val="D0C91CE1C2FD4F4D89FBE02A1AB620E8"/>
        <w:category>
          <w:name w:val="General"/>
          <w:gallery w:val="placeholder"/>
        </w:category>
        <w:types>
          <w:type w:val="bbPlcHdr"/>
        </w:types>
        <w:behaviors>
          <w:behavior w:val="content"/>
        </w:behaviors>
        <w:guid w:val="{987FCF01-CDE4-418C-B9BB-F88FFAAB9B8A}"/>
      </w:docPartPr>
      <w:docPartBody>
        <w:p w:rsidR="001036EC" w:rsidP="001036EC">
          <w:pPr>
            <w:pStyle w:val="D0C91CE1C2FD4F4D89FBE02A1AB620E8"/>
          </w:pPr>
          <w:r w:rsidRPr="004B7B9F">
            <w:rPr>
              <w:rStyle w:val="PlaceholderText"/>
              <w:color w:val="000000" w:themeColor="text1"/>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EC"/>
    <w:rsid w:val="001036EC"/>
    <w:rsid w:val="001F39C8"/>
    <w:rsid w:val="00B472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6EC"/>
  </w:style>
  <w:style w:type="paragraph" w:customStyle="1" w:styleId="03D78A19DC1B4C4CA59A014831F2C5C1">
    <w:name w:val="03D78A19DC1B4C4CA59A014831F2C5C1"/>
    <w:rsid w:val="001036EC"/>
  </w:style>
  <w:style w:type="paragraph" w:customStyle="1" w:styleId="D0C91CE1C2FD4F4D89FBE02A1AB620E8">
    <w:name w:val="D0C91CE1C2FD4F4D89FBE02A1AB620E8"/>
    <w:rsid w:val="00103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Kozub, Arielle (ACF) (CTR)</dc:creator>
  <cp:lastModifiedBy>DeCourcey, Wendy (ACF)</cp:lastModifiedBy>
  <cp:revision>3</cp:revision>
  <dcterms:created xsi:type="dcterms:W3CDTF">2026-03-18T20:39:00Z</dcterms:created>
  <dcterms:modified xsi:type="dcterms:W3CDTF">2026-03-20T18:37:00Z</dcterms:modified>
</cp:coreProperties>
</file>