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5E714A" w:rsidP="00F06866" w14:paraId="33C60631" w14:textId="5247E7AD">
      <w:pPr>
        <w:pStyle w:val="Heading2"/>
        <w:tabs>
          <w:tab w:val="left" w:pos="900"/>
        </w:tabs>
        <w:ind w:right="-180"/>
      </w:pPr>
      <w:r w:rsidRPr="0F2B74EC">
        <w:rPr>
          <w:sz w:val="28"/>
          <w:szCs w:val="28"/>
        </w:rPr>
        <w:t xml:space="preserve">Request for </w:t>
      </w:r>
      <w:r w:rsidRPr="0F2B74EC" w:rsidR="003A183F">
        <w:rPr>
          <w:sz w:val="28"/>
          <w:szCs w:val="28"/>
        </w:rPr>
        <w:t>a</w:t>
      </w:r>
      <w:r w:rsidRPr="0F2B74EC">
        <w:rPr>
          <w:sz w:val="28"/>
          <w:szCs w:val="28"/>
        </w:rPr>
        <w:t xml:space="preserve">pproval under the </w:t>
      </w:r>
      <w:r w:rsidRPr="0F2B74EC" w:rsidR="00BD3E02">
        <w:rPr>
          <w:sz w:val="28"/>
          <w:szCs w:val="28"/>
        </w:rPr>
        <w:t>c</w:t>
      </w:r>
      <w:r w:rsidRPr="0F2B74EC">
        <w:rPr>
          <w:sz w:val="28"/>
          <w:szCs w:val="28"/>
        </w:rPr>
        <w:t xml:space="preserve">learance </w:t>
      </w:r>
      <w:r w:rsidRPr="0F2B74EC" w:rsidR="00BD3E02">
        <w:rPr>
          <w:sz w:val="28"/>
          <w:szCs w:val="28"/>
        </w:rPr>
        <w:t>of the</w:t>
      </w:r>
      <w:r w:rsidRPr="0F2B74EC">
        <w:rPr>
          <w:sz w:val="28"/>
          <w:szCs w:val="28"/>
        </w:rPr>
        <w:t xml:space="preserve"> </w:t>
      </w:r>
      <w:r w:rsidRPr="0F2B74EC" w:rsidR="00BD3E02">
        <w:rPr>
          <w:sz w:val="28"/>
          <w:szCs w:val="28"/>
        </w:rPr>
        <w:t xml:space="preserve">“Generic </w:t>
      </w:r>
      <w:r w:rsidRPr="0F2B74EC" w:rsidR="00BC789E">
        <w:rPr>
          <w:sz w:val="28"/>
          <w:szCs w:val="28"/>
        </w:rPr>
        <w:t xml:space="preserve">Performance Progress </w:t>
      </w:r>
      <w:r w:rsidRPr="0F2B74EC" w:rsidR="00BD3E02">
        <w:rPr>
          <w:sz w:val="28"/>
          <w:szCs w:val="28"/>
        </w:rPr>
        <w:t>Report</w:t>
      </w:r>
      <w:r w:rsidRPr="0F2B74EC" w:rsidR="00BC789E">
        <w:rPr>
          <w:sz w:val="28"/>
          <w:szCs w:val="28"/>
        </w:rPr>
        <w:t>” OMB contr</w:t>
      </w:r>
      <w:r w:rsidRPr="0F2B74EC">
        <w:rPr>
          <w:sz w:val="28"/>
          <w:szCs w:val="28"/>
        </w:rPr>
        <w:t xml:space="preserve">ol Number: </w:t>
      </w:r>
      <w:r w:rsidRPr="0F2B74EC" w:rsidR="00390591">
        <w:rPr>
          <w:sz w:val="28"/>
          <w:szCs w:val="28"/>
        </w:rPr>
        <w:t xml:space="preserve"> </w:t>
      </w:r>
      <w:r w:rsidRPr="0F2B74EC" w:rsidR="00C25899">
        <w:rPr>
          <w:sz w:val="28"/>
          <w:szCs w:val="28"/>
        </w:rPr>
        <w:t>0970-04</w:t>
      </w:r>
      <w:r w:rsidRPr="0F2B74EC" w:rsidR="00BC789E">
        <w:rPr>
          <w:sz w:val="28"/>
          <w:szCs w:val="28"/>
        </w:rPr>
        <w:t>90</w:t>
      </w:r>
    </w:p>
    <w:p w:rsidR="0F2B74EC" w:rsidP="0F2B74EC" w14:paraId="09A38927" w14:textId="05F20D03">
      <w:pPr>
        <w:rPr>
          <w:b/>
          <w:bCs/>
        </w:rPr>
      </w:pPr>
    </w:p>
    <w:p w:rsidR="00E50293" w:rsidRPr="009239AA" w:rsidP="00434E33" w14:paraId="4EE851ED" w14:textId="2A5DE639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="00930253">
        <w:t>Community Economic Development – Planning (CED-P) Grant Recipient Performance Progress Report (PPR)</w:t>
      </w:r>
    </w:p>
    <w:p w:rsidR="00BC789E" w14:paraId="13EA06A7" w14:textId="77777777">
      <w:pPr>
        <w:rPr>
          <w:b/>
        </w:rPr>
      </w:pPr>
    </w:p>
    <w:p w:rsidR="00D717C2" w14:paraId="5A0A9B96" w14:textId="0282E3A4">
      <w:pPr>
        <w:rPr>
          <w:bCs/>
        </w:rPr>
      </w:pPr>
      <w:r>
        <w:rPr>
          <w:b/>
        </w:rPr>
        <w:t>PURPOSE</w:t>
      </w:r>
      <w:r w:rsidRPr="009239AA" w:rsidR="00C20B4F">
        <w:rPr>
          <w:b/>
        </w:rPr>
        <w:t xml:space="preserve">: </w:t>
      </w:r>
      <w:r w:rsidRPr="00C20B4F" w:rsidR="00C20B4F">
        <w:rPr>
          <w:bCs/>
        </w:rPr>
        <w:t>The</w:t>
      </w:r>
      <w:r w:rsidR="005E72B1">
        <w:rPr>
          <w:bCs/>
        </w:rPr>
        <w:t xml:space="preserve"> Administration for Children and Families (ACF) Office of Community Services (OCS) </w:t>
      </w:r>
      <w:r w:rsidR="00B6577D">
        <w:rPr>
          <w:bCs/>
        </w:rPr>
        <w:t xml:space="preserve">launched planning grants for the Community Economic Development (CED) in fiscal year 2023. </w:t>
      </w:r>
      <w:r w:rsidR="00714E7A">
        <w:rPr>
          <w:bCs/>
        </w:rPr>
        <w:t xml:space="preserve">The CED-Planning program aims to build the capacity of </w:t>
      </w:r>
      <w:r w:rsidR="006F648D">
        <w:rPr>
          <w:bCs/>
        </w:rPr>
        <w:t xml:space="preserve">local community development corporations (CDC) to develop job creation projects for individuals in low-income communities. </w:t>
      </w:r>
    </w:p>
    <w:p w:rsidR="00D717C2" w14:paraId="4086823C" w14:textId="77777777">
      <w:pPr>
        <w:rPr>
          <w:bCs/>
        </w:rPr>
      </w:pPr>
    </w:p>
    <w:p w:rsidR="00C03F2A" w14:paraId="5671078E" w14:textId="01F6424C">
      <w:pPr>
        <w:rPr>
          <w:bCs/>
        </w:rPr>
      </w:pPr>
      <w:r>
        <w:rPr>
          <w:bCs/>
        </w:rPr>
        <w:t>OCS has developed t</w:t>
      </w:r>
      <w:r w:rsidRPr="007C1F74" w:rsidR="007C1F74">
        <w:rPr>
          <w:bCs/>
        </w:rPr>
        <w:t xml:space="preserve">he CED-Planning PPR </w:t>
      </w:r>
      <w:r w:rsidR="00B14847">
        <w:rPr>
          <w:bCs/>
        </w:rPr>
        <w:t>to monitor</w:t>
      </w:r>
      <w:r w:rsidRPr="007C1F74" w:rsidR="007C1F74">
        <w:rPr>
          <w:bCs/>
        </w:rPr>
        <w:t xml:space="preserve"> the progress and planning activities of grant recipients involved in Community Economic Development</w:t>
      </w:r>
      <w:r w:rsidR="007C1F74">
        <w:rPr>
          <w:bCs/>
        </w:rPr>
        <w:t>-Planning</w:t>
      </w:r>
      <w:r w:rsidRPr="007C1F74" w:rsidR="007C1F74">
        <w:rPr>
          <w:bCs/>
        </w:rPr>
        <w:t xml:space="preserve"> (CED</w:t>
      </w:r>
      <w:r w:rsidR="007C1F74">
        <w:rPr>
          <w:bCs/>
        </w:rPr>
        <w:t>-P</w:t>
      </w:r>
      <w:r w:rsidRPr="007C1F74" w:rsidR="007C1F74">
        <w:rPr>
          <w:bCs/>
        </w:rPr>
        <w:t xml:space="preserve">) projects. It </w:t>
      </w:r>
      <w:r w:rsidR="005E76C2">
        <w:rPr>
          <w:bCs/>
        </w:rPr>
        <w:t xml:space="preserve">requests </w:t>
      </w:r>
      <w:r w:rsidR="00A24429">
        <w:rPr>
          <w:bCs/>
        </w:rPr>
        <w:t xml:space="preserve">quarterly </w:t>
      </w:r>
      <w:r w:rsidR="005E76C2">
        <w:rPr>
          <w:bCs/>
        </w:rPr>
        <w:t>updates on project activities and challenges as well as</w:t>
      </w:r>
      <w:r w:rsidRPr="007C1F74" w:rsidR="005E76C2">
        <w:rPr>
          <w:bCs/>
        </w:rPr>
        <w:t xml:space="preserve"> </w:t>
      </w:r>
      <w:r w:rsidRPr="007C1F74" w:rsidR="007C1F74">
        <w:rPr>
          <w:bCs/>
        </w:rPr>
        <w:t xml:space="preserve">information on </w:t>
      </w:r>
      <w:r w:rsidR="00F307C8">
        <w:rPr>
          <w:bCs/>
        </w:rPr>
        <w:t>specific</w:t>
      </w:r>
      <w:r w:rsidRPr="007C1F74" w:rsidR="00F307C8">
        <w:rPr>
          <w:bCs/>
        </w:rPr>
        <w:t xml:space="preserve"> </w:t>
      </w:r>
      <w:r w:rsidR="00B14847">
        <w:rPr>
          <w:bCs/>
        </w:rPr>
        <w:t>capacity-building activities</w:t>
      </w:r>
      <w:r w:rsidRPr="007C1F74" w:rsidR="00B14847">
        <w:rPr>
          <w:bCs/>
        </w:rPr>
        <w:t xml:space="preserve"> </w:t>
      </w:r>
      <w:r w:rsidRPr="007C1F74" w:rsidR="007C1F74">
        <w:rPr>
          <w:bCs/>
        </w:rPr>
        <w:t xml:space="preserve">such as community and stakeholder engagement, economic development visioning, and </w:t>
      </w:r>
      <w:r w:rsidR="00BB2E60">
        <w:rPr>
          <w:bCs/>
        </w:rPr>
        <w:t xml:space="preserve">the identification of </w:t>
      </w:r>
      <w:r w:rsidRPr="007C1F74" w:rsidR="007C1F74">
        <w:rPr>
          <w:bCs/>
        </w:rPr>
        <w:t>funding opportunities. The form also requests specific details about partnerships, market analysis, and supportive services that support</w:t>
      </w:r>
      <w:r w:rsidR="007C1F74">
        <w:rPr>
          <w:bCs/>
        </w:rPr>
        <w:t xml:space="preserve"> the CED-P</w:t>
      </w:r>
      <w:r w:rsidRPr="007C1F74" w:rsidR="007C1F74">
        <w:rPr>
          <w:bCs/>
        </w:rPr>
        <w:t xml:space="preserve"> job creation projects. </w:t>
      </w:r>
    </w:p>
    <w:p w:rsidR="00C03F2A" w14:paraId="0ED50889" w14:textId="77777777">
      <w:pPr>
        <w:rPr>
          <w:bCs/>
        </w:rPr>
      </w:pPr>
    </w:p>
    <w:p w:rsidR="001B0AAA" w14:paraId="140DE4B3" w14:textId="32B90E81">
      <w:r>
        <w:rPr>
          <w:bCs/>
        </w:rPr>
        <w:t>The PPR</w:t>
      </w:r>
      <w:r w:rsidR="001E454D">
        <w:rPr>
          <w:bCs/>
        </w:rPr>
        <w:t xml:space="preserve"> will</w:t>
      </w:r>
      <w:r w:rsidRPr="007C1F74" w:rsidR="007C1F74">
        <w:rPr>
          <w:bCs/>
        </w:rPr>
        <w:t xml:space="preserve"> </w:t>
      </w:r>
      <w:r w:rsidR="007C1F74">
        <w:rPr>
          <w:bCs/>
        </w:rPr>
        <w:t xml:space="preserve">assist program staff </w:t>
      </w:r>
      <w:r w:rsidR="001E454D">
        <w:rPr>
          <w:bCs/>
        </w:rPr>
        <w:t>in</w:t>
      </w:r>
      <w:r w:rsidRPr="007C1F74" w:rsidR="001E454D">
        <w:rPr>
          <w:bCs/>
        </w:rPr>
        <w:t xml:space="preserve"> </w:t>
      </w:r>
      <w:r w:rsidRPr="007C1F74" w:rsidR="007C1F74">
        <w:rPr>
          <w:bCs/>
        </w:rPr>
        <w:t>monitor</w:t>
      </w:r>
      <w:r w:rsidR="001E454D">
        <w:rPr>
          <w:bCs/>
        </w:rPr>
        <w:t>ing</w:t>
      </w:r>
      <w:r w:rsidRPr="007C1F74" w:rsidR="007C1F74">
        <w:rPr>
          <w:bCs/>
        </w:rPr>
        <w:t xml:space="preserve"> grant recipients' progress and challenges and assess how recipients are achieving community economic development and job creation goals.</w:t>
      </w:r>
      <w:r w:rsidR="0005191A">
        <w:rPr>
          <w:bCs/>
        </w:rPr>
        <w:t xml:space="preserve"> OCS can use the information to refine program design</w:t>
      </w:r>
      <w:r w:rsidR="00756643">
        <w:rPr>
          <w:bCs/>
        </w:rPr>
        <w:t xml:space="preserve"> and better support grant recipients by targeting training and technical assistance needs. </w:t>
      </w:r>
    </w:p>
    <w:p w:rsidR="001B0AAA" w14:paraId="740B6B0F" w14:textId="77777777"/>
    <w:p w:rsidR="00740864" w:rsidRPr="00A639EA" w:rsidP="008D77D2" w14:paraId="2D83F210" w14:textId="67C156C4">
      <w:pPr>
        <w:pStyle w:val="Header"/>
        <w:tabs>
          <w:tab w:val="clear" w:pos="4320"/>
          <w:tab w:val="clear" w:pos="8640"/>
        </w:tabs>
        <w:rPr>
          <w:b/>
          <w:bCs/>
        </w:rPr>
      </w:pPr>
      <w:r w:rsidRPr="00434E33">
        <w:rPr>
          <w:b/>
        </w:rPr>
        <w:t>DESCRIPTION OF RESPONDENTS</w:t>
      </w:r>
      <w:r>
        <w:t xml:space="preserve">: </w:t>
      </w:r>
      <w:r w:rsidRPr="008B24C2" w:rsidR="008B24C2">
        <w:rPr>
          <w:iCs/>
        </w:rPr>
        <w:t>CED awards funds to CDC</w:t>
      </w:r>
      <w:r w:rsidR="000A0AAE">
        <w:rPr>
          <w:iCs/>
        </w:rPr>
        <w:t>s</w:t>
      </w:r>
      <w:r w:rsidR="00D7380B">
        <w:rPr>
          <w:iCs/>
        </w:rPr>
        <w:t>, which are</w:t>
      </w:r>
      <w:r w:rsidRPr="008B24C2" w:rsidR="008B24C2">
        <w:rPr>
          <w:iCs/>
        </w:rPr>
        <w:t xml:space="preserve"> private, non-profit </w:t>
      </w:r>
      <w:r w:rsidR="00D7380B">
        <w:rPr>
          <w:iCs/>
        </w:rPr>
        <w:t>organizations</w:t>
      </w:r>
      <w:r w:rsidRPr="008B24C2" w:rsidR="00D7380B">
        <w:rPr>
          <w:iCs/>
        </w:rPr>
        <w:t xml:space="preserve"> </w:t>
      </w:r>
      <w:r w:rsidR="009B0B64">
        <w:rPr>
          <w:iCs/>
        </w:rPr>
        <w:t>that have</w:t>
      </w:r>
      <w:r w:rsidRPr="001A6627" w:rsidR="000A0AAE">
        <w:rPr>
          <w:iCs/>
        </w:rPr>
        <w:t xml:space="preserve"> </w:t>
      </w:r>
      <w:r w:rsidRPr="001A6627" w:rsidR="008B24C2">
        <w:rPr>
          <w:iCs/>
        </w:rPr>
        <w:t xml:space="preserve">a principal </w:t>
      </w:r>
      <w:r w:rsidRPr="001A6627" w:rsidR="00A530E6">
        <w:rPr>
          <w:iCs/>
        </w:rPr>
        <w:t>purpose in</w:t>
      </w:r>
      <w:r w:rsidRPr="001A6627" w:rsidR="008B24C2">
        <w:rPr>
          <w:iCs/>
        </w:rPr>
        <w:t xml:space="preserve"> planning, developing, or managing low-income housing or community development activities. </w:t>
      </w:r>
    </w:p>
    <w:p w:rsidR="00F81A2A" w:rsidRPr="00434E33" w:rsidP="00434E33" w14:paraId="61A5CC4A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</w:p>
    <w:p w:rsidR="00CA2650" w14:paraId="38664036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14:paraId="45BA308F" w14:textId="77777777">
      <w:pPr>
        <w:rPr>
          <w:sz w:val="16"/>
          <w:szCs w:val="16"/>
        </w:rPr>
      </w:pPr>
    </w:p>
    <w:p w:rsidR="008101A5" w:rsidP="008101A5" w14:paraId="12E5A8BB" w14:textId="77777777">
      <w:r>
        <w:t xml:space="preserve">I certify the following to be true: </w:t>
      </w:r>
    </w:p>
    <w:p w:rsidR="008101A5" w:rsidP="00A064F6" w14:paraId="0F86CC0D" w14:textId="7314080B">
      <w:pPr>
        <w:pStyle w:val="ListParagraph"/>
        <w:numPr>
          <w:ilvl w:val="0"/>
          <w:numId w:val="20"/>
        </w:numPr>
      </w:pPr>
      <w:r>
        <w:t xml:space="preserve">The collection </w:t>
      </w:r>
      <w:r>
        <w:t>is in compliance with</w:t>
      </w:r>
      <w:r>
        <w:t xml:space="preserve"> </w:t>
      </w:r>
      <w:r w:rsidR="004F1736">
        <w:t>U.S. Health and Human Services (</w:t>
      </w:r>
      <w:r>
        <w:t>HHS</w:t>
      </w:r>
      <w:r w:rsidR="004F1736">
        <w:t>)</w:t>
      </w:r>
      <w:r>
        <w:t xml:space="preserve"> regulations.</w:t>
      </w:r>
    </w:p>
    <w:p w:rsidR="00707318" w:rsidP="008C7D85" w14:paraId="414ED874" w14:textId="77777777">
      <w:pPr>
        <w:pStyle w:val="ListParagraph"/>
        <w:numPr>
          <w:ilvl w:val="0"/>
          <w:numId w:val="20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</w:p>
    <w:p w:rsidR="009C13B9" w:rsidP="005549AD" w14:paraId="14C88772" w14:textId="1A4EC9EA">
      <w:pPr>
        <w:pStyle w:val="ListParagraph"/>
        <w:numPr>
          <w:ilvl w:val="0"/>
          <w:numId w:val="20"/>
        </w:numPr>
      </w:pPr>
      <w:r>
        <w:t>Information gathered is meant primarily for program improvement and accountability.</w:t>
      </w:r>
      <w:r w:rsidR="008101A5">
        <w:tab/>
      </w:r>
      <w:r w:rsidR="008101A5">
        <w:tab/>
      </w:r>
      <w:r w:rsidR="008101A5">
        <w:tab/>
      </w:r>
      <w:r w:rsidR="008101A5">
        <w:tab/>
      </w:r>
      <w:r w:rsidR="008101A5">
        <w:tab/>
      </w:r>
      <w:r w:rsidR="008101A5">
        <w:tab/>
      </w:r>
      <w:r w:rsidR="008101A5">
        <w:tab/>
      </w:r>
      <w:r w:rsidR="008101A5">
        <w:tab/>
      </w:r>
      <w:r w:rsidR="008101A5">
        <w:tab/>
      </w:r>
    </w:p>
    <w:p w:rsidR="009C13B9" w:rsidP="009C13B9" w14:paraId="6C00EAD1" w14:textId="5A737BFE">
      <w:r>
        <w:t>Name</w:t>
      </w:r>
      <w:r w:rsidR="004677A8">
        <w:t xml:space="preserve"> and Title</w:t>
      </w:r>
      <w:r w:rsidR="008E753C">
        <w:t xml:space="preserve">: </w:t>
      </w:r>
      <w:r w:rsidRPr="008D77D2" w:rsidR="008E753C">
        <w:rPr>
          <w:u w:val="single"/>
        </w:rPr>
        <w:t>Jessica</w:t>
      </w:r>
      <w:r w:rsidRPr="00F86D25" w:rsidR="00AE233B">
        <w:rPr>
          <w:u w:val="single"/>
        </w:rPr>
        <w:t xml:space="preserve"> </w:t>
      </w:r>
      <w:r w:rsidRPr="001306EF" w:rsidR="00AE233B">
        <w:rPr>
          <w:u w:val="single"/>
        </w:rPr>
        <w:t>Hale, Program Evaluator</w:t>
      </w:r>
      <w:r w:rsidR="006B3960">
        <w:rPr>
          <w:u w:val="single"/>
        </w:rPr>
        <w:t>, Office of Community Services</w:t>
      </w:r>
      <w:r w:rsidRPr="001306EF" w:rsidR="00AE233B">
        <w:rPr>
          <w:u w:val="single"/>
        </w:rPr>
        <w:t xml:space="preserve"> </w:t>
      </w:r>
      <w:r w:rsidRPr="00CF58E9" w:rsidR="00AE233B">
        <w:t xml:space="preserve"> </w:t>
      </w:r>
    </w:p>
    <w:p w:rsidR="00A639EA" w:rsidP="008D77D2" w14:paraId="38269500" w14:textId="77777777"/>
    <w:p w:rsidR="009C13B9" w:rsidP="009C13B9" w14:paraId="1A30D16F" w14:textId="4EEEBF1D">
      <w:r>
        <w:t xml:space="preserve">To assist </w:t>
      </w:r>
      <w:r w:rsidR="00A530E6">
        <w:t>the Office</w:t>
      </w:r>
      <w:r w:rsidR="004F1736">
        <w:t xml:space="preserve"> of Management and Budget (</w:t>
      </w:r>
      <w:r w:rsidR="00C53C1E">
        <w:t>OMB</w:t>
      </w:r>
      <w:r w:rsidR="004F1736">
        <w:t>)</w:t>
      </w:r>
      <w:r w:rsidR="00C53C1E">
        <w:t xml:space="preserve"> </w:t>
      </w:r>
      <w:r>
        <w:t>review</w:t>
      </w:r>
      <w:r w:rsidR="00C53C1E">
        <w:t xml:space="preserve"> of your request</w:t>
      </w:r>
      <w:r>
        <w:t>, please provide answers to the following question:</w:t>
      </w:r>
    </w:p>
    <w:p w:rsidR="00A639EA" w:rsidRPr="008D77D2" w:rsidP="00A84720" w14:paraId="0D2B580F" w14:textId="77777777">
      <w:pPr>
        <w:rPr>
          <w:b/>
        </w:rPr>
      </w:pPr>
    </w:p>
    <w:p w:rsidR="009C13B9" w:rsidP="00C86E91" w14:paraId="5D06569F" w14:textId="06E1529F">
      <w:pPr>
        <w:rPr>
          <w:b/>
        </w:rPr>
      </w:pPr>
      <w:r>
        <w:rPr>
          <w:b/>
        </w:rPr>
        <w:t>PERSONALLY IDENTIFIABLE INFORMATION</w:t>
      </w:r>
      <w:r w:rsidRPr="00C86E91" w:rsidR="00C86E91">
        <w:rPr>
          <w:b/>
        </w:rPr>
        <w:t>:</w:t>
      </w:r>
    </w:p>
    <w:p w:rsidR="008C7D85" w:rsidRPr="00C86E91" w:rsidP="00C86E91" w14:paraId="5735F258" w14:textId="77777777">
      <w:pPr>
        <w:rPr>
          <w:b/>
        </w:rPr>
      </w:pPr>
    </w:p>
    <w:p w:rsidR="00C86E91" w:rsidP="00C86E91" w14:paraId="4B9EF8FA" w14:textId="7F129E49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 w:rsidRPr="00F23951" w:rsidR="00444508">
        <w:t xml:space="preserve">? </w:t>
      </w:r>
      <w:r w:rsidRPr="00F23951" w:rsidR="009239AA">
        <w:t>[  ]</w:t>
      </w:r>
      <w:r w:rsidRPr="00F23951" w:rsidR="009239AA">
        <w:t xml:space="preserve"> Yes  [</w:t>
      </w:r>
      <w:r w:rsidRPr="00F23951" w:rsidR="001C5886">
        <w:t>x</w:t>
      </w:r>
      <w:r w:rsidRPr="00F23951" w:rsidR="009239AA">
        <w:t xml:space="preserve">]  No </w:t>
      </w:r>
    </w:p>
    <w:p w:rsidR="00C86E91" w:rsidP="00C86E91" w14:paraId="2CC274F3" w14:textId="657CD770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</w:t>
      </w:r>
      <w:r w:rsidR="009239AA">
        <w:t>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</w:t>
      </w:r>
      <w:r w:rsidR="00444508">
        <w:t xml:space="preserve">? </w:t>
      </w:r>
      <w:r w:rsidR="009239AA">
        <w:t xml:space="preserve"> [  ] Yes [  ] No</w:t>
      </w:r>
      <w:r>
        <w:t xml:space="preserve">   </w:t>
      </w:r>
    </w:p>
    <w:p w:rsidR="00C86E91" w:rsidP="00C86E91" w14:paraId="3B0D57DC" w14:textId="1ED8C866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</w:t>
      </w:r>
      <w:r w:rsidR="00444508">
        <w:t xml:space="preserve">? </w:t>
      </w:r>
      <w:r>
        <w:t>[  ]</w:t>
      </w:r>
      <w:r>
        <w:t xml:space="preserve"> Yes  [  ] No</w:t>
      </w:r>
    </w:p>
    <w:p w:rsidR="004D6E14" w:rsidP="008D77D2" w14:paraId="63EBB027" w14:textId="77777777">
      <w:pPr>
        <w:rPr>
          <w:b/>
        </w:rPr>
      </w:pPr>
    </w:p>
    <w:p w:rsidR="005E714A" w:rsidP="00C86E91" w14:paraId="63D1B82F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P="00F3170F" w14:paraId="7F93D21D" w14:textId="77777777">
      <w:pPr>
        <w:keepNext/>
        <w:keepLines/>
        <w:rPr>
          <w:b/>
        </w:rPr>
      </w:pP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15"/>
        <w:gridCol w:w="1800"/>
        <w:gridCol w:w="1530"/>
        <w:gridCol w:w="2070"/>
        <w:gridCol w:w="1270"/>
        <w:gridCol w:w="1075"/>
      </w:tblGrid>
      <w:tr w14:paraId="5EE1DE53" w14:textId="77777777" w:rsidTr="00A24429">
        <w:tblPrEx>
          <w:tblW w:w="9360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  <w:jc w:val="center"/>
        </w:trPr>
        <w:tc>
          <w:tcPr>
            <w:tcW w:w="1615" w:type="dxa"/>
          </w:tcPr>
          <w:p w:rsidR="005958E0" w:rsidRPr="0001027E" w:rsidP="0F2B74EC" w14:paraId="49C0ADA6" w14:textId="044A0F2E">
            <w:pPr>
              <w:jc w:val="center"/>
              <w:rPr>
                <w:b/>
                <w:bCs/>
              </w:rPr>
            </w:pPr>
            <w:r w:rsidRPr="0F2B74EC">
              <w:rPr>
                <w:b/>
                <w:bCs/>
              </w:rPr>
              <w:t>Information Collection Title</w:t>
            </w:r>
          </w:p>
        </w:tc>
        <w:tc>
          <w:tcPr>
            <w:tcW w:w="1800" w:type="dxa"/>
          </w:tcPr>
          <w:p w:rsidR="005958E0" w:rsidRPr="0001027E" w:rsidP="005958E0" w14:paraId="64F0AA14" w14:textId="4609D9AD">
            <w:pPr>
              <w:jc w:val="center"/>
              <w:rPr>
                <w:b/>
              </w:rPr>
            </w:pPr>
            <w:r w:rsidRPr="0001027E">
              <w:rPr>
                <w:b/>
              </w:rPr>
              <w:t>Category of Respondent</w:t>
            </w:r>
          </w:p>
        </w:tc>
        <w:tc>
          <w:tcPr>
            <w:tcW w:w="1530" w:type="dxa"/>
          </w:tcPr>
          <w:p w:rsidR="005958E0" w:rsidRPr="0001027E" w:rsidP="005958E0" w14:paraId="7FB9B1BB" w14:textId="77777777">
            <w:pPr>
              <w:jc w:val="center"/>
              <w:rPr>
                <w:b/>
              </w:rPr>
            </w:pPr>
            <w:r w:rsidRPr="0001027E">
              <w:rPr>
                <w:b/>
              </w:rPr>
              <w:t>No. of Respondents</w:t>
            </w:r>
          </w:p>
        </w:tc>
        <w:tc>
          <w:tcPr>
            <w:tcW w:w="2070" w:type="dxa"/>
          </w:tcPr>
          <w:p w:rsidR="005958E0" w:rsidRPr="0001027E" w:rsidP="005958E0" w14:paraId="11E4456D" w14:textId="7D7D417A">
            <w:pPr>
              <w:jc w:val="center"/>
              <w:rPr>
                <w:b/>
              </w:rPr>
            </w:pPr>
            <w:r>
              <w:rPr>
                <w:b/>
              </w:rPr>
              <w:t>No. of Responses per Respondent (Annual)</w:t>
            </w:r>
          </w:p>
        </w:tc>
        <w:tc>
          <w:tcPr>
            <w:tcW w:w="1270" w:type="dxa"/>
          </w:tcPr>
          <w:p w:rsidR="005958E0" w:rsidRPr="0001027E" w:rsidP="005958E0" w14:paraId="7D482F0D" w14:textId="77777777">
            <w:pPr>
              <w:jc w:val="center"/>
              <w:rPr>
                <w:b/>
              </w:rPr>
            </w:pPr>
            <w:r>
              <w:rPr>
                <w:b/>
              </w:rPr>
              <w:t>Burden per Response</w:t>
            </w:r>
          </w:p>
        </w:tc>
        <w:tc>
          <w:tcPr>
            <w:tcW w:w="1075" w:type="dxa"/>
          </w:tcPr>
          <w:p w:rsidR="005958E0" w:rsidRPr="0001027E" w:rsidP="005958E0" w14:paraId="5541F85D" w14:textId="3A7917FE">
            <w:pPr>
              <w:jc w:val="center"/>
              <w:rPr>
                <w:b/>
              </w:rPr>
            </w:pPr>
            <w:r>
              <w:rPr>
                <w:b/>
              </w:rPr>
              <w:t xml:space="preserve">Annual </w:t>
            </w:r>
            <w:r w:rsidRPr="0001027E">
              <w:rPr>
                <w:b/>
              </w:rPr>
              <w:t>Burden</w:t>
            </w:r>
          </w:p>
        </w:tc>
      </w:tr>
      <w:tr w14:paraId="07C30A14" w14:textId="77777777" w:rsidTr="00A24429">
        <w:tblPrEx>
          <w:tblW w:w="9360" w:type="dxa"/>
          <w:jc w:val="center"/>
          <w:tblLayout w:type="fixed"/>
          <w:tblLook w:val="01E0"/>
        </w:tblPrEx>
        <w:trPr>
          <w:trHeight w:val="274"/>
          <w:jc w:val="center"/>
        </w:trPr>
        <w:tc>
          <w:tcPr>
            <w:tcW w:w="1615" w:type="dxa"/>
          </w:tcPr>
          <w:p w:rsidR="005958E0" w:rsidP="00843796" w14:paraId="4EF8E65E" w14:textId="5EB3DBA6">
            <w:r>
              <w:t>CED-</w:t>
            </w:r>
            <w:r w:rsidR="00A24429">
              <w:t>P</w:t>
            </w:r>
            <w:r>
              <w:t xml:space="preserve"> PPR </w:t>
            </w:r>
          </w:p>
        </w:tc>
        <w:tc>
          <w:tcPr>
            <w:tcW w:w="1800" w:type="dxa"/>
          </w:tcPr>
          <w:p w:rsidR="005958E0" w:rsidP="00843796" w14:paraId="1A1B0E7D" w14:textId="66C3339A">
            <w:r>
              <w:t>Private Sector</w:t>
            </w:r>
          </w:p>
        </w:tc>
        <w:tc>
          <w:tcPr>
            <w:tcW w:w="1530" w:type="dxa"/>
          </w:tcPr>
          <w:p w:rsidR="005958E0" w:rsidP="00843796" w14:paraId="1B07A050" w14:textId="72940BC2">
            <w:r>
              <w:t>31</w:t>
            </w:r>
          </w:p>
        </w:tc>
        <w:tc>
          <w:tcPr>
            <w:tcW w:w="2070" w:type="dxa"/>
          </w:tcPr>
          <w:p w:rsidR="005958E0" w:rsidP="00843796" w14:paraId="0E9DDACF" w14:textId="081E39C3">
            <w:r>
              <w:t>4</w:t>
            </w:r>
          </w:p>
        </w:tc>
        <w:tc>
          <w:tcPr>
            <w:tcW w:w="1270" w:type="dxa"/>
          </w:tcPr>
          <w:p w:rsidR="005958E0" w:rsidP="00843796" w14:paraId="58DFDE16" w14:textId="4D0AF89D">
            <w:r>
              <w:t>2</w:t>
            </w:r>
            <w:r w:rsidR="458C65DE">
              <w:t xml:space="preserve"> hours</w:t>
            </w:r>
          </w:p>
        </w:tc>
        <w:tc>
          <w:tcPr>
            <w:tcW w:w="1075" w:type="dxa"/>
          </w:tcPr>
          <w:p w:rsidR="005958E0" w:rsidP="00843796" w14:paraId="1F57D640" w14:textId="38F08C5B">
            <w:r>
              <w:t>248</w:t>
            </w:r>
          </w:p>
        </w:tc>
      </w:tr>
    </w:tbl>
    <w:p w:rsidR="00F3170F" w:rsidP="00F3170F" w14:paraId="7E3C83D4" w14:textId="77777777"/>
    <w:p w:rsidR="005E714A" w14:paraId="729A5EB0" w14:textId="7D00EACC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A530E6">
        <w:rPr>
          <w:b/>
        </w:rPr>
        <w:t xml:space="preserve">: </w:t>
      </w:r>
      <w:r w:rsidRPr="001306EF" w:rsidR="00A530E6">
        <w:rPr>
          <w:bCs/>
        </w:rPr>
        <w:t>The</w:t>
      </w:r>
      <w:r w:rsidR="00C86E91">
        <w:t xml:space="preserve"> estimated annual cost to the </w:t>
      </w:r>
      <w:r w:rsidR="00B0189D">
        <w:t>f</w:t>
      </w:r>
      <w:r w:rsidR="00C86E91">
        <w:t xml:space="preserve">ederal government </w:t>
      </w:r>
      <w:r w:rsidRPr="00275094" w:rsidR="00C86E91">
        <w:t xml:space="preserve">is </w:t>
      </w:r>
      <w:r w:rsidRPr="001306EF" w:rsidR="00850D47">
        <w:t>$</w:t>
      </w:r>
      <w:r w:rsidR="006624FF">
        <w:t>5,332</w:t>
      </w:r>
      <w:r w:rsidR="001B4A82">
        <w:t>.</w:t>
      </w:r>
      <w:r w:rsidR="00275094">
        <w:t xml:space="preserve"> The average grade of federal staff reviewing these data is </w:t>
      </w:r>
      <w:r w:rsidR="005E0DA6">
        <w:t>GS 12, which is compensated at an average</w:t>
      </w:r>
      <w:r w:rsidR="00010C49">
        <w:t xml:space="preserve"> hourly wage of $43. It is anticipated that federal staff will spend about 124 hours on this project. </w:t>
      </w:r>
    </w:p>
    <w:p w:rsidR="006035E9" w:rsidP="00A403BB" w14:paraId="30E5BF85" w14:textId="77777777">
      <w:pPr>
        <w:rPr>
          <w:b/>
        </w:rPr>
      </w:pPr>
    </w:p>
    <w:p w:rsidR="00A403BB" w:rsidP="00A403BB" w14:paraId="272F7DC0" w14:textId="2196CA90">
      <w:pPr>
        <w:rPr>
          <w:b/>
        </w:rPr>
      </w:pPr>
      <w:r>
        <w:rPr>
          <w:b/>
        </w:rPr>
        <w:t>TYPE OF COLLECTION:</w:t>
      </w:r>
    </w:p>
    <w:p w:rsidR="00630A62" w:rsidP="00A403BB" w14:paraId="63F7F34F" w14:textId="77777777">
      <w:pPr>
        <w:rPr>
          <w:b/>
        </w:rPr>
      </w:pPr>
    </w:p>
    <w:p w:rsidR="00A403BB" w:rsidP="00630A62" w14:paraId="3A3DFF42" w14:textId="77777777">
      <w:pPr>
        <w:pStyle w:val="ListParagraph"/>
        <w:ind w:left="360"/>
      </w:pPr>
      <w:r>
        <w:t>H</w:t>
      </w:r>
      <w:r>
        <w:t>ow will you collect the information? (Check all that apply)</w:t>
      </w:r>
    </w:p>
    <w:p w:rsidR="001B0AAA" w:rsidRPr="001B4A82" w:rsidP="001B0AAA" w14:paraId="77764D7B" w14:textId="0B77CB4D">
      <w:pPr>
        <w:ind w:left="720"/>
      </w:pPr>
      <w:r w:rsidRPr="001B4A82">
        <w:t>[</w:t>
      </w:r>
      <w:r w:rsidRPr="001B4A82" w:rsidR="00A530E6">
        <w:t>X]</w:t>
      </w:r>
      <w:r w:rsidRPr="001B4A82">
        <w:t xml:space="preserve"> Web-based</w:t>
      </w:r>
      <w:r w:rsidRPr="001B4A82">
        <w:t xml:space="preserve">  </w:t>
      </w:r>
    </w:p>
    <w:p w:rsidR="001B0AAA" w:rsidP="001B0AAA" w14:paraId="108764F8" w14:textId="4AFD5B26">
      <w:pPr>
        <w:ind w:left="720"/>
      </w:pPr>
      <w:r w:rsidRPr="001B4A82">
        <w:t>[</w:t>
      </w:r>
      <w:r w:rsidRPr="001B4A82" w:rsidR="001B4A82">
        <w:t xml:space="preserve">  </w:t>
      </w:r>
      <w:r w:rsidRPr="001B4A82">
        <w:t>] Email</w:t>
      </w:r>
      <w:r w:rsidR="00A403BB">
        <w:tab/>
      </w:r>
    </w:p>
    <w:p w:rsidR="001B0AAA" w:rsidP="001B0AAA" w14:paraId="3539262E" w14:textId="77777777">
      <w:pPr>
        <w:ind w:left="720"/>
      </w:pPr>
      <w:r>
        <w:t xml:space="preserve">[ </w:t>
      </w:r>
      <w:r>
        <w:t xml:space="preserve"> </w:t>
      </w:r>
      <w:r>
        <w:t xml:space="preserve">] </w:t>
      </w:r>
      <w:r w:rsidR="00BD3E02">
        <w:t>Paper m</w:t>
      </w:r>
      <w:r>
        <w:t>ail</w:t>
      </w:r>
      <w:r>
        <w:t xml:space="preserve"> </w:t>
      </w:r>
    </w:p>
    <w:p w:rsidR="001B0AAA" w:rsidP="001B0AAA" w14:paraId="6C7A935E" w14:textId="77777777">
      <w:pPr>
        <w:ind w:left="720"/>
      </w:pPr>
      <w:r>
        <w:t xml:space="preserve">[ </w:t>
      </w:r>
      <w:r>
        <w:t xml:space="preserve"> </w:t>
      </w:r>
      <w:r>
        <w:t>] Other, Explain</w:t>
      </w:r>
    </w:p>
    <w:p w:rsidR="00F24CFC" w:rsidP="00BD3E02" w14:paraId="35746320" w14:textId="77777777">
      <w:pPr>
        <w:pStyle w:val="ListParagraph"/>
        <w:ind w:left="0"/>
      </w:pPr>
    </w:p>
    <w:p w:rsidR="005E714A" w:rsidRPr="00623281" w:rsidP="00BA257A" w14:paraId="3C79FE5A" w14:textId="01C28011">
      <w:pPr>
        <w:pStyle w:val="Heading2"/>
        <w:tabs>
          <w:tab w:val="left" w:pos="900"/>
        </w:tabs>
        <w:ind w:right="-180"/>
        <w:jc w:val="left"/>
      </w:pPr>
    </w:p>
    <w:sectPr w:rsidSect="00194AC6">
      <w:headerReference w:type="default" r:id="rId7"/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F50D4" w14:paraId="33A87591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DE7149">
      <w:rPr>
        <w:rStyle w:val="PageNumber"/>
        <w:noProof/>
        <w:sz w:val="20"/>
        <w:szCs w:val="20"/>
      </w:rPr>
      <w:t>3</w:t>
    </w:r>
    <w:r>
      <w:rPr>
        <w:rStyle w:val="PageNumber"/>
        <w:sz w:val="20"/>
        <w:szCs w:val="20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A2105" w14:paraId="4D0A229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D1C069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41E795B"/>
    <w:multiLevelType w:val="hybridMultilevel"/>
    <w:tmpl w:val="703E6F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ED0F34"/>
    <w:multiLevelType w:val="hybridMultilevel"/>
    <w:tmpl w:val="8D6249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3407489"/>
    <w:multiLevelType w:val="hybridMultilevel"/>
    <w:tmpl w:val="8D6249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77036A3"/>
    <w:multiLevelType w:val="multilevel"/>
    <w:tmpl w:val="AC12B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3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FA1BD6"/>
    <w:multiLevelType w:val="multilevel"/>
    <w:tmpl w:val="1D2A3A14"/>
    <w:lvl w:ilvl="0">
      <w:start w:val="1"/>
      <w:numFmt w:val="decimal"/>
      <w:lvlText w:val="%1."/>
      <w:lvlJc w:val="left"/>
      <w:pPr>
        <w:tabs>
          <w:tab w:val="num" w:pos="1530"/>
        </w:tabs>
        <w:ind w:left="153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1F37CBB"/>
    <w:multiLevelType w:val="hybridMultilevel"/>
    <w:tmpl w:val="EC04F2D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20">
    <w:nsid w:val="6F5B4E13"/>
    <w:multiLevelType w:val="hybridMultilevel"/>
    <w:tmpl w:val="0AB07D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46221AE"/>
    <w:multiLevelType w:val="hybridMultilevel"/>
    <w:tmpl w:val="31001D42"/>
    <w:lvl w:ilvl="0">
      <w:start w:val="1"/>
      <w:numFmt w:val="decimal"/>
      <w:lvlText w:val="%1."/>
      <w:lvlJc w:val="left"/>
      <w:pPr>
        <w:ind w:left="270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23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4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52164448">
    <w:abstractNumId w:val="14"/>
  </w:num>
  <w:num w:numId="2" w16cid:durableId="767431619">
    <w:abstractNumId w:val="23"/>
  </w:num>
  <w:num w:numId="3" w16cid:durableId="1916666663">
    <w:abstractNumId w:val="22"/>
  </w:num>
  <w:num w:numId="4" w16cid:durableId="566451941">
    <w:abstractNumId w:val="24"/>
  </w:num>
  <w:num w:numId="5" w16cid:durableId="263150492">
    <w:abstractNumId w:val="3"/>
  </w:num>
  <w:num w:numId="6" w16cid:durableId="372928539">
    <w:abstractNumId w:val="1"/>
  </w:num>
  <w:num w:numId="7" w16cid:durableId="557863617">
    <w:abstractNumId w:val="12"/>
  </w:num>
  <w:num w:numId="8" w16cid:durableId="1417897923">
    <w:abstractNumId w:val="19"/>
  </w:num>
  <w:num w:numId="9" w16cid:durableId="1694262778">
    <w:abstractNumId w:val="13"/>
  </w:num>
  <w:num w:numId="10" w16cid:durableId="2024940315">
    <w:abstractNumId w:val="2"/>
  </w:num>
  <w:num w:numId="11" w16cid:durableId="1230770794">
    <w:abstractNumId w:val="8"/>
  </w:num>
  <w:num w:numId="12" w16cid:durableId="723917917">
    <w:abstractNumId w:val="10"/>
  </w:num>
  <w:num w:numId="13" w16cid:durableId="1594245779">
    <w:abstractNumId w:val="0"/>
  </w:num>
  <w:num w:numId="14" w16cid:durableId="1418289342">
    <w:abstractNumId w:val="21"/>
  </w:num>
  <w:num w:numId="15" w16cid:durableId="883446752">
    <w:abstractNumId w:val="18"/>
  </w:num>
  <w:num w:numId="16" w16cid:durableId="541135614">
    <w:abstractNumId w:val="15"/>
  </w:num>
  <w:num w:numId="17" w16cid:durableId="818232133">
    <w:abstractNumId w:val="4"/>
  </w:num>
  <w:num w:numId="18" w16cid:durableId="693002940">
    <w:abstractNumId w:val="7"/>
  </w:num>
  <w:num w:numId="19" w16cid:durableId="1067532206">
    <w:abstractNumId w:val="6"/>
  </w:num>
  <w:num w:numId="20" w16cid:durableId="488519111">
    <w:abstractNumId w:val="5"/>
  </w:num>
  <w:num w:numId="21" w16cid:durableId="362755115">
    <w:abstractNumId w:val="9"/>
  </w:num>
  <w:num w:numId="22" w16cid:durableId="129132879">
    <w:abstractNumId w:val="20"/>
  </w:num>
  <w:num w:numId="23" w16cid:durableId="648052649">
    <w:abstractNumId w:val="11"/>
  </w:num>
  <w:num w:numId="24" w16cid:durableId="1869638832">
    <w:abstractNumId w:val="17"/>
  </w:num>
  <w:num w:numId="25" w16cid:durableId="15337637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1027E"/>
    <w:rsid w:val="00010C49"/>
    <w:rsid w:val="00011C5C"/>
    <w:rsid w:val="00023A57"/>
    <w:rsid w:val="00047A64"/>
    <w:rsid w:val="0005191A"/>
    <w:rsid w:val="0006069B"/>
    <w:rsid w:val="00067329"/>
    <w:rsid w:val="0007139D"/>
    <w:rsid w:val="000A0AAE"/>
    <w:rsid w:val="000B2838"/>
    <w:rsid w:val="000D44CA"/>
    <w:rsid w:val="000D44E8"/>
    <w:rsid w:val="000E200B"/>
    <w:rsid w:val="000F12D1"/>
    <w:rsid w:val="000F68BE"/>
    <w:rsid w:val="00117CB6"/>
    <w:rsid w:val="00122F40"/>
    <w:rsid w:val="001274DD"/>
    <w:rsid w:val="001306EF"/>
    <w:rsid w:val="00133BEB"/>
    <w:rsid w:val="00152CE4"/>
    <w:rsid w:val="00153A9F"/>
    <w:rsid w:val="00154173"/>
    <w:rsid w:val="001565BC"/>
    <w:rsid w:val="001927A4"/>
    <w:rsid w:val="00193B09"/>
    <w:rsid w:val="00194AC6"/>
    <w:rsid w:val="00196E2D"/>
    <w:rsid w:val="001A23B0"/>
    <w:rsid w:val="001A25CC"/>
    <w:rsid w:val="001A5229"/>
    <w:rsid w:val="001A6627"/>
    <w:rsid w:val="001B0AAA"/>
    <w:rsid w:val="001B4049"/>
    <w:rsid w:val="001B4A82"/>
    <w:rsid w:val="001B602D"/>
    <w:rsid w:val="001C39F7"/>
    <w:rsid w:val="001C5886"/>
    <w:rsid w:val="001D4A37"/>
    <w:rsid w:val="001E01F8"/>
    <w:rsid w:val="001E454D"/>
    <w:rsid w:val="001E6ECD"/>
    <w:rsid w:val="00201564"/>
    <w:rsid w:val="00214B60"/>
    <w:rsid w:val="002377B2"/>
    <w:rsid w:val="00237B48"/>
    <w:rsid w:val="00237CDB"/>
    <w:rsid w:val="0024521E"/>
    <w:rsid w:val="00263C3D"/>
    <w:rsid w:val="00274D0B"/>
    <w:rsid w:val="00275094"/>
    <w:rsid w:val="00276DAE"/>
    <w:rsid w:val="00283045"/>
    <w:rsid w:val="002969EF"/>
    <w:rsid w:val="002A263B"/>
    <w:rsid w:val="002B052D"/>
    <w:rsid w:val="002B34CD"/>
    <w:rsid w:val="002B3C95"/>
    <w:rsid w:val="002C118A"/>
    <w:rsid w:val="002D0B92"/>
    <w:rsid w:val="002E0B8E"/>
    <w:rsid w:val="002F53B0"/>
    <w:rsid w:val="003310F6"/>
    <w:rsid w:val="00337882"/>
    <w:rsid w:val="00351A0F"/>
    <w:rsid w:val="003533A7"/>
    <w:rsid w:val="00376779"/>
    <w:rsid w:val="003820DA"/>
    <w:rsid w:val="00390591"/>
    <w:rsid w:val="003A183F"/>
    <w:rsid w:val="003A1A03"/>
    <w:rsid w:val="003A25B0"/>
    <w:rsid w:val="003B0755"/>
    <w:rsid w:val="003C6459"/>
    <w:rsid w:val="003C7F30"/>
    <w:rsid w:val="003D5BBE"/>
    <w:rsid w:val="003E0067"/>
    <w:rsid w:val="003E3C61"/>
    <w:rsid w:val="003F1C5B"/>
    <w:rsid w:val="003F5F22"/>
    <w:rsid w:val="003F7131"/>
    <w:rsid w:val="0041242E"/>
    <w:rsid w:val="00426413"/>
    <w:rsid w:val="00430748"/>
    <w:rsid w:val="00434E33"/>
    <w:rsid w:val="004352DF"/>
    <w:rsid w:val="004410DB"/>
    <w:rsid w:val="00441434"/>
    <w:rsid w:val="00444508"/>
    <w:rsid w:val="004473A0"/>
    <w:rsid w:val="0045264C"/>
    <w:rsid w:val="00454CD2"/>
    <w:rsid w:val="004638A6"/>
    <w:rsid w:val="00465147"/>
    <w:rsid w:val="004651E5"/>
    <w:rsid w:val="004677A8"/>
    <w:rsid w:val="0047251B"/>
    <w:rsid w:val="00480DA3"/>
    <w:rsid w:val="004876EC"/>
    <w:rsid w:val="004879BF"/>
    <w:rsid w:val="004A73AD"/>
    <w:rsid w:val="004D6E14"/>
    <w:rsid w:val="004E3EA5"/>
    <w:rsid w:val="004F1736"/>
    <w:rsid w:val="004F2AB5"/>
    <w:rsid w:val="005009B0"/>
    <w:rsid w:val="0051459E"/>
    <w:rsid w:val="00517A2F"/>
    <w:rsid w:val="00534D18"/>
    <w:rsid w:val="0053772B"/>
    <w:rsid w:val="005549AD"/>
    <w:rsid w:val="005728AC"/>
    <w:rsid w:val="00581ADB"/>
    <w:rsid w:val="0058602A"/>
    <w:rsid w:val="005936D8"/>
    <w:rsid w:val="00594797"/>
    <w:rsid w:val="005958E0"/>
    <w:rsid w:val="005971A0"/>
    <w:rsid w:val="005A1006"/>
    <w:rsid w:val="005A6C7C"/>
    <w:rsid w:val="005B0A35"/>
    <w:rsid w:val="005B0C89"/>
    <w:rsid w:val="005E0DA6"/>
    <w:rsid w:val="005E714A"/>
    <w:rsid w:val="005E72B1"/>
    <w:rsid w:val="005E76C2"/>
    <w:rsid w:val="005F693D"/>
    <w:rsid w:val="00601878"/>
    <w:rsid w:val="006035E9"/>
    <w:rsid w:val="006140A0"/>
    <w:rsid w:val="006145AF"/>
    <w:rsid w:val="00614D02"/>
    <w:rsid w:val="00623281"/>
    <w:rsid w:val="0062495C"/>
    <w:rsid w:val="00630A62"/>
    <w:rsid w:val="00636621"/>
    <w:rsid w:val="00642B49"/>
    <w:rsid w:val="00646CC3"/>
    <w:rsid w:val="00654E39"/>
    <w:rsid w:val="006624FF"/>
    <w:rsid w:val="006832D9"/>
    <w:rsid w:val="00683B51"/>
    <w:rsid w:val="0069403B"/>
    <w:rsid w:val="006970BA"/>
    <w:rsid w:val="006A0D26"/>
    <w:rsid w:val="006B3960"/>
    <w:rsid w:val="006B57D0"/>
    <w:rsid w:val="006E496E"/>
    <w:rsid w:val="006E523F"/>
    <w:rsid w:val="006E76DF"/>
    <w:rsid w:val="006F3DDE"/>
    <w:rsid w:val="006F57C3"/>
    <w:rsid w:val="006F648D"/>
    <w:rsid w:val="00704678"/>
    <w:rsid w:val="00707318"/>
    <w:rsid w:val="00714E7A"/>
    <w:rsid w:val="00723F4D"/>
    <w:rsid w:val="00727FA4"/>
    <w:rsid w:val="00731D13"/>
    <w:rsid w:val="00740864"/>
    <w:rsid w:val="007425E7"/>
    <w:rsid w:val="00751779"/>
    <w:rsid w:val="00756643"/>
    <w:rsid w:val="00776BD5"/>
    <w:rsid w:val="00787F49"/>
    <w:rsid w:val="007C1F74"/>
    <w:rsid w:val="007C7CE5"/>
    <w:rsid w:val="007D15CF"/>
    <w:rsid w:val="007E19DA"/>
    <w:rsid w:val="007E3387"/>
    <w:rsid w:val="007F7080"/>
    <w:rsid w:val="00802607"/>
    <w:rsid w:val="008101A5"/>
    <w:rsid w:val="008119DC"/>
    <w:rsid w:val="00822664"/>
    <w:rsid w:val="008228C3"/>
    <w:rsid w:val="00843796"/>
    <w:rsid w:val="00850D47"/>
    <w:rsid w:val="0087332F"/>
    <w:rsid w:val="00885962"/>
    <w:rsid w:val="0088750F"/>
    <w:rsid w:val="00895229"/>
    <w:rsid w:val="008A411D"/>
    <w:rsid w:val="008B24C2"/>
    <w:rsid w:val="008B2EB3"/>
    <w:rsid w:val="008B68B3"/>
    <w:rsid w:val="008C185E"/>
    <w:rsid w:val="008C6582"/>
    <w:rsid w:val="008C7D85"/>
    <w:rsid w:val="008D3973"/>
    <w:rsid w:val="008D77D2"/>
    <w:rsid w:val="008E4408"/>
    <w:rsid w:val="008E753C"/>
    <w:rsid w:val="008F0203"/>
    <w:rsid w:val="008F50D4"/>
    <w:rsid w:val="008F63B5"/>
    <w:rsid w:val="0090635D"/>
    <w:rsid w:val="009171F9"/>
    <w:rsid w:val="009239AA"/>
    <w:rsid w:val="00925AB5"/>
    <w:rsid w:val="00930253"/>
    <w:rsid w:val="00930D2D"/>
    <w:rsid w:val="0093272F"/>
    <w:rsid w:val="00935ADA"/>
    <w:rsid w:val="0093647F"/>
    <w:rsid w:val="00946B6C"/>
    <w:rsid w:val="00955A71"/>
    <w:rsid w:val="0096108F"/>
    <w:rsid w:val="00964BC6"/>
    <w:rsid w:val="00971654"/>
    <w:rsid w:val="00982745"/>
    <w:rsid w:val="0098404E"/>
    <w:rsid w:val="00992100"/>
    <w:rsid w:val="009B0B64"/>
    <w:rsid w:val="009B416C"/>
    <w:rsid w:val="009B52DC"/>
    <w:rsid w:val="009C027F"/>
    <w:rsid w:val="009C055A"/>
    <w:rsid w:val="009C13B9"/>
    <w:rsid w:val="009D01A2"/>
    <w:rsid w:val="009D74F4"/>
    <w:rsid w:val="009D7FB3"/>
    <w:rsid w:val="009F37BB"/>
    <w:rsid w:val="009F5923"/>
    <w:rsid w:val="00A064F6"/>
    <w:rsid w:val="00A161E7"/>
    <w:rsid w:val="00A242B5"/>
    <w:rsid w:val="00A24429"/>
    <w:rsid w:val="00A309CD"/>
    <w:rsid w:val="00A403BB"/>
    <w:rsid w:val="00A527D0"/>
    <w:rsid w:val="00A530E6"/>
    <w:rsid w:val="00A639EA"/>
    <w:rsid w:val="00A674DF"/>
    <w:rsid w:val="00A736A9"/>
    <w:rsid w:val="00A77EDC"/>
    <w:rsid w:val="00A8064D"/>
    <w:rsid w:val="00A83AA6"/>
    <w:rsid w:val="00A84720"/>
    <w:rsid w:val="00A90B4E"/>
    <w:rsid w:val="00A913C5"/>
    <w:rsid w:val="00A92EF2"/>
    <w:rsid w:val="00A934D6"/>
    <w:rsid w:val="00A9524E"/>
    <w:rsid w:val="00AD190F"/>
    <w:rsid w:val="00AE1809"/>
    <w:rsid w:val="00AE233B"/>
    <w:rsid w:val="00AF0512"/>
    <w:rsid w:val="00AF47AD"/>
    <w:rsid w:val="00B0189D"/>
    <w:rsid w:val="00B14847"/>
    <w:rsid w:val="00B1748D"/>
    <w:rsid w:val="00B24FDB"/>
    <w:rsid w:val="00B35C8C"/>
    <w:rsid w:val="00B53A89"/>
    <w:rsid w:val="00B61ED6"/>
    <w:rsid w:val="00B639EE"/>
    <w:rsid w:val="00B6577D"/>
    <w:rsid w:val="00B65832"/>
    <w:rsid w:val="00B7679B"/>
    <w:rsid w:val="00B80D76"/>
    <w:rsid w:val="00B824F4"/>
    <w:rsid w:val="00B85411"/>
    <w:rsid w:val="00B954CA"/>
    <w:rsid w:val="00BA2105"/>
    <w:rsid w:val="00BA257A"/>
    <w:rsid w:val="00BA7E06"/>
    <w:rsid w:val="00BB2E60"/>
    <w:rsid w:val="00BB43B5"/>
    <w:rsid w:val="00BB6219"/>
    <w:rsid w:val="00BC3D23"/>
    <w:rsid w:val="00BC789E"/>
    <w:rsid w:val="00BD1A9C"/>
    <w:rsid w:val="00BD290F"/>
    <w:rsid w:val="00BD3E02"/>
    <w:rsid w:val="00BD78CA"/>
    <w:rsid w:val="00BE3C00"/>
    <w:rsid w:val="00BF5104"/>
    <w:rsid w:val="00C03F2A"/>
    <w:rsid w:val="00C10D37"/>
    <w:rsid w:val="00C14CC4"/>
    <w:rsid w:val="00C20B4F"/>
    <w:rsid w:val="00C25899"/>
    <w:rsid w:val="00C27F29"/>
    <w:rsid w:val="00C33C52"/>
    <w:rsid w:val="00C40D8B"/>
    <w:rsid w:val="00C478A6"/>
    <w:rsid w:val="00C53C1E"/>
    <w:rsid w:val="00C6000B"/>
    <w:rsid w:val="00C8407A"/>
    <w:rsid w:val="00C8488C"/>
    <w:rsid w:val="00C86E91"/>
    <w:rsid w:val="00C93D56"/>
    <w:rsid w:val="00CA2650"/>
    <w:rsid w:val="00CA565E"/>
    <w:rsid w:val="00CB1078"/>
    <w:rsid w:val="00CC3B29"/>
    <w:rsid w:val="00CC6FAF"/>
    <w:rsid w:val="00CE7430"/>
    <w:rsid w:val="00CF58E9"/>
    <w:rsid w:val="00CF6542"/>
    <w:rsid w:val="00D00ADC"/>
    <w:rsid w:val="00D103CA"/>
    <w:rsid w:val="00D24698"/>
    <w:rsid w:val="00D2476D"/>
    <w:rsid w:val="00D25FEC"/>
    <w:rsid w:val="00D26F1E"/>
    <w:rsid w:val="00D47198"/>
    <w:rsid w:val="00D5229C"/>
    <w:rsid w:val="00D6383F"/>
    <w:rsid w:val="00D717C2"/>
    <w:rsid w:val="00D7380B"/>
    <w:rsid w:val="00D747CB"/>
    <w:rsid w:val="00D82880"/>
    <w:rsid w:val="00D8705F"/>
    <w:rsid w:val="00D90AEA"/>
    <w:rsid w:val="00D92F4F"/>
    <w:rsid w:val="00DA1ADE"/>
    <w:rsid w:val="00DB59D0"/>
    <w:rsid w:val="00DC33D3"/>
    <w:rsid w:val="00DC5B8A"/>
    <w:rsid w:val="00DD50BE"/>
    <w:rsid w:val="00DE395F"/>
    <w:rsid w:val="00DE7149"/>
    <w:rsid w:val="00E02310"/>
    <w:rsid w:val="00E05206"/>
    <w:rsid w:val="00E22764"/>
    <w:rsid w:val="00E26329"/>
    <w:rsid w:val="00E40B50"/>
    <w:rsid w:val="00E50293"/>
    <w:rsid w:val="00E553A5"/>
    <w:rsid w:val="00E61997"/>
    <w:rsid w:val="00E65FFC"/>
    <w:rsid w:val="00E744EA"/>
    <w:rsid w:val="00E80951"/>
    <w:rsid w:val="00E81AD8"/>
    <w:rsid w:val="00E862BE"/>
    <w:rsid w:val="00E86CC6"/>
    <w:rsid w:val="00E90481"/>
    <w:rsid w:val="00E93CC5"/>
    <w:rsid w:val="00EB56B3"/>
    <w:rsid w:val="00EC4D1E"/>
    <w:rsid w:val="00ED6492"/>
    <w:rsid w:val="00EF2095"/>
    <w:rsid w:val="00F06866"/>
    <w:rsid w:val="00F13B52"/>
    <w:rsid w:val="00F15956"/>
    <w:rsid w:val="00F23951"/>
    <w:rsid w:val="00F24CFC"/>
    <w:rsid w:val="00F269D7"/>
    <w:rsid w:val="00F307C8"/>
    <w:rsid w:val="00F3170F"/>
    <w:rsid w:val="00F44C29"/>
    <w:rsid w:val="00F51AC7"/>
    <w:rsid w:val="00F533F8"/>
    <w:rsid w:val="00F81A2A"/>
    <w:rsid w:val="00F85161"/>
    <w:rsid w:val="00F86D25"/>
    <w:rsid w:val="00F87126"/>
    <w:rsid w:val="00F87B42"/>
    <w:rsid w:val="00F91527"/>
    <w:rsid w:val="00F95737"/>
    <w:rsid w:val="00F976B0"/>
    <w:rsid w:val="00FA6DE7"/>
    <w:rsid w:val="00FC0A8E"/>
    <w:rsid w:val="00FC23DB"/>
    <w:rsid w:val="00FE2FA6"/>
    <w:rsid w:val="00FE3DF2"/>
    <w:rsid w:val="00FE64AF"/>
    <w:rsid w:val="06DBA9A3"/>
    <w:rsid w:val="0DDCA776"/>
    <w:rsid w:val="0F2B74EC"/>
    <w:rsid w:val="10AE50EF"/>
    <w:rsid w:val="1565F347"/>
    <w:rsid w:val="1841510F"/>
    <w:rsid w:val="190A695F"/>
    <w:rsid w:val="1A560C29"/>
    <w:rsid w:val="2354617E"/>
    <w:rsid w:val="2842947D"/>
    <w:rsid w:val="28F43EDC"/>
    <w:rsid w:val="3881DFB2"/>
    <w:rsid w:val="3B4772D9"/>
    <w:rsid w:val="3E8713B9"/>
    <w:rsid w:val="41470886"/>
    <w:rsid w:val="458C65DE"/>
    <w:rsid w:val="4766AB90"/>
    <w:rsid w:val="4D84D8FD"/>
    <w:rsid w:val="501D8553"/>
    <w:rsid w:val="6ED864BF"/>
    <w:rsid w:val="71C1D8DA"/>
    <w:rsid w:val="753BDA19"/>
    <w:rsid w:val="7B0E0142"/>
    <w:rsid w:val="7DAAC407"/>
    <w:rsid w:val="7E0A7BA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37726AC1"/>
  <w15:chartTrackingRefBased/>
  <w15:docId w15:val="{CAFBE0F4-3D90-49DD-A8B2-3ABB7A152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rsid w:val="00F13B5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3B5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A6627"/>
    <w:rPr>
      <w:sz w:val="24"/>
      <w:szCs w:val="24"/>
    </w:rPr>
  </w:style>
  <w:style w:type="character" w:styleId="Mention">
    <w:name w:val="Mention"/>
    <w:basedOn w:val="DefaultParagraphFont"/>
    <w:uiPriority w:val="99"/>
    <w:unhideWhenUsed/>
    <w:rsid w:val="00A90B4E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26BC77A14B7D40805CE16804168318" ma:contentTypeVersion="16" ma:contentTypeDescription="Create a new document." ma:contentTypeScope="" ma:versionID="cf10aa539f82f453c81a9c1c370d3727">
  <xsd:schema xmlns:xsd="http://www.w3.org/2001/XMLSchema" xmlns:xs="http://www.w3.org/2001/XMLSchema" xmlns:p="http://schemas.microsoft.com/office/2006/metadata/properties" xmlns:ns2="5583d525-3783-4582-9083-3f3c647b692d" xmlns:ns3="26fc4965-332a-4dd1-beb0-c891aa935bff" targetNamespace="http://schemas.microsoft.com/office/2006/metadata/properties" ma:root="true" ma:fieldsID="cb5b2d430beb34afe2d2928a11381d1d" ns2:_="" ns3:_="">
    <xsd:import namespace="5583d525-3783-4582-9083-3f3c647b692d"/>
    <xsd:import namespace="26fc4965-332a-4dd1-beb0-c891aa935b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Note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83d525-3783-4582-9083-3f3c647b69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6856f2ee-118d-42e8-91de-064c9a66b6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Notes" ma:index="21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fc4965-332a-4dd1-beb0-c891aa935bf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0ecf4a2-c32b-4d7d-9b11-e400fca7d367}" ma:internalName="TaxCatchAll" ma:showField="CatchAllData" ma:web="26fc4965-332a-4dd1-beb0-c891aa935b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fc4965-332a-4dd1-beb0-c891aa935bff" xsi:nil="true"/>
    <lcf76f155ced4ddcb4097134ff3c332f xmlns="5583d525-3783-4582-9083-3f3c647b692d">
      <Terms xmlns="http://schemas.microsoft.com/office/infopath/2007/PartnerControls"/>
    </lcf76f155ced4ddcb4097134ff3c332f>
    <Notes xmlns="5583d525-3783-4582-9083-3f3c647b692d" xsi:nil="true"/>
  </documentManagement>
</p:properties>
</file>

<file path=customXml/itemProps1.xml><?xml version="1.0" encoding="utf-8"?>
<ds:datastoreItem xmlns:ds="http://schemas.openxmlformats.org/officeDocument/2006/customXml" ds:itemID="{66145027-7972-460F-BAE4-4FC4A813F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EB170F-7C44-42D0-B021-9521B87AD7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83d525-3783-4582-9083-3f3c647b692d"/>
    <ds:schemaRef ds:uri="26fc4965-332a-4dd1-beb0-c891aa935b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99C216-DF41-47B2-9D80-EE58CF104F75}">
  <ds:schemaRefs>
    <ds:schemaRef ds:uri="http://schemas.microsoft.com/office/2006/metadata/properties"/>
    <ds:schemaRef ds:uri="http://schemas.microsoft.com/office/infopath/2007/PartnerControls"/>
    <ds:schemaRef ds:uri="26fc4965-332a-4dd1-beb0-c891aa935bff"/>
    <ds:schemaRef ds:uri="5583d525-3783-4582-9083-3f3c647b692d"/>
  </ds:schemaRefs>
</ds:datastoreItem>
</file>

<file path=docMetadata/LabelInfo.xml><?xml version="1.0" encoding="utf-8"?>
<clbl:labelList xmlns:clbl="http://schemas.microsoft.com/office/2020/mipLabelMetadata">
  <clbl:label id="{cf90b97b-be46-4a00-9700-81ce4ff1b7f6}" enabled="0" method="" siteId="{cf90b97b-be46-4a00-9700-81ce4ff1b7f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479</Words>
  <Characters>2798</Characters>
  <Application>Microsoft Office Word</Application>
  <DocSecurity>0</DocSecurity>
  <Lines>23</Lines>
  <Paragraphs>6</Paragraphs>
  <ScaleCrop>false</ScaleCrop>
  <Company>ssa</Company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Fast Track PRA Submission Short Form</dc:title>
  <dc:creator>OMB</dc:creator>
  <cp:lastModifiedBy>ACF PRA</cp:lastModifiedBy>
  <cp:revision>2</cp:revision>
  <cp:lastPrinted>2017-02-23T17:30:00Z</cp:lastPrinted>
  <dcterms:created xsi:type="dcterms:W3CDTF">2024-11-13T15:54:00Z</dcterms:created>
  <dcterms:modified xsi:type="dcterms:W3CDTF">2024-11-13T15:54:00Z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0x010100A326BC77A14B7D40805CE16804168318</vt:lpwstr>
  </property>
  <property fmtid="{D5CDD505-2E9C-101B-9397-08002B2CF9AE}" pid="3" name="MediaServiceImageTags">
    <vt:lpwstr/>
  </property>
  <property fmtid="{D5CDD505-2E9C-101B-9397-08002B2CF9AE}" pid="4" name="_NewReviewCycle">
    <vt:lpwstr/>
  </property>
</Properties>
</file>