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36185" w:rsidP="00B36185" w14:paraId="0D22D840" w14:textId="77777777">
      <w:pPr>
        <w:pStyle w:val="BodyText"/>
        <w:kinsoku w:val="0"/>
        <w:overflowPunct w:val="0"/>
        <w:ind w:left="529"/>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extent cx="6377305" cy="819150"/>
                <wp:effectExtent l="2540" t="0" r="11430" b="0"/>
                <wp:docPr id="19543874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377305" cy="819150"/>
                          <a:chOff x="0" y="0"/>
                          <a:chExt cx="10043" cy="1290"/>
                        </a:xfrm>
                      </wpg:grpSpPr>
                      <wps:wsp xmlns:wps="http://schemas.microsoft.com/office/word/2010/wordprocessingShape">
                        <wps:cNvPr id="1074103338" name="Freeform 3"/>
                        <wps:cNvSpPr/>
                        <wps:spPr bwMode="auto">
                          <a:xfrm>
                            <a:off x="668" y="473"/>
                            <a:ext cx="9330" cy="1"/>
                          </a:xfrm>
                          <a:custGeom>
                            <a:avLst/>
                            <a:gdLst>
                              <a:gd name="T0" fmla="*/ 0 w 9330"/>
                              <a:gd name="T1" fmla="*/ 0 h 1"/>
                              <a:gd name="T2" fmla="*/ 9329 w 9330"/>
                              <a:gd name="T3" fmla="*/ 0 h 1"/>
                            </a:gdLst>
                            <a:cxnLst>
                              <a:cxn ang="0">
                                <a:pos x="T0" y="T1"/>
                              </a:cxn>
                              <a:cxn ang="0">
                                <a:pos x="T2" y="T3"/>
                              </a:cxn>
                            </a:cxnLst>
                            <a:rect l="0" t="0" r="r" b="b"/>
                            <a:pathLst>
                              <a:path fill="norm" h="1" w="9330" stroke="1">
                                <a:moveTo>
                                  <a:pt x="0" y="0"/>
                                </a:moveTo>
                                <a:lnTo>
                                  <a:pt x="9329" y="0"/>
                                </a:lnTo>
                              </a:path>
                            </a:pathLst>
                          </a:custGeom>
                          <a:noFill/>
                          <a:ln w="177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1544297" name="Freeform 4"/>
                        <wps:cNvSpPr/>
                        <wps:spPr bwMode="auto">
                          <a:xfrm>
                            <a:off x="668" y="1237"/>
                            <a:ext cx="9375" cy="1"/>
                          </a:xfrm>
                          <a:custGeom>
                            <a:avLst/>
                            <a:gdLst>
                              <a:gd name="T0" fmla="*/ 0 w 9375"/>
                              <a:gd name="T1" fmla="*/ 0 h 1"/>
                              <a:gd name="T2" fmla="*/ 9374 w 9375"/>
                              <a:gd name="T3" fmla="*/ 0 h 1"/>
                            </a:gdLst>
                            <a:cxnLst>
                              <a:cxn ang="0">
                                <a:pos x="T0" y="T1"/>
                              </a:cxn>
                              <a:cxn ang="0">
                                <a:pos x="T2" y="T3"/>
                              </a:cxn>
                            </a:cxnLst>
                            <a:rect l="0" t="0" r="r" b="b"/>
                            <a:pathLst>
                              <a:path fill="norm" h="1" w="9375" stroke="1">
                                <a:moveTo>
                                  <a:pt x="0" y="0"/>
                                </a:moveTo>
                                <a:lnTo>
                                  <a:pt x="9374" y="0"/>
                                </a:lnTo>
                              </a:path>
                            </a:pathLst>
                          </a:custGeom>
                          <a:noFill/>
                          <a:ln w="177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257924712" name="Picture 5"/>
                          <pic:cNvPicPr>
                            <a:picLocks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0" cy="1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21144005" name="Text Box 6"/>
                        <wps:cNvSpPr txBox="1">
                          <a:spLocks noChangeArrowheads="1"/>
                        </wps:cNvSpPr>
                        <wps:spPr bwMode="auto">
                          <a:xfrm>
                            <a:off x="0" y="0"/>
                            <a:ext cx="10043" cy="12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6185" w:rsidP="00B36185" w14:textId="77777777">
                              <w:pPr>
                                <w:pStyle w:val="BodyText"/>
                                <w:kinsoku w:val="0"/>
                                <w:overflowPunct w:val="0"/>
                                <w:spacing w:before="69" w:line="184" w:lineRule="exact"/>
                                <w:ind w:right="128"/>
                                <w:jc w:val="right"/>
                                <w:rPr>
                                  <w:color w:val="3C3C3C"/>
                                  <w:spacing w:val="-4"/>
                                  <w:sz w:val="16"/>
                                  <w:szCs w:val="16"/>
                                </w:rPr>
                              </w:pPr>
                              <w:r>
                                <w:rPr>
                                  <w:color w:val="3C3C3C"/>
                                  <w:sz w:val="16"/>
                                  <w:szCs w:val="16"/>
                                </w:rPr>
                                <w:t>OMB</w:t>
                              </w:r>
                              <w:r>
                                <w:rPr>
                                  <w:color w:val="3C3C3C"/>
                                  <w:spacing w:val="-10"/>
                                  <w:sz w:val="16"/>
                                  <w:szCs w:val="16"/>
                                </w:rPr>
                                <w:t xml:space="preserve"> </w:t>
                              </w:r>
                              <w:r>
                                <w:rPr>
                                  <w:color w:val="3C3C3C"/>
                                  <w:sz w:val="16"/>
                                  <w:szCs w:val="16"/>
                                </w:rPr>
                                <w:t>Control</w:t>
                              </w:r>
                              <w:r>
                                <w:rPr>
                                  <w:color w:val="3C3C3C"/>
                                  <w:spacing w:val="-10"/>
                                  <w:sz w:val="16"/>
                                  <w:szCs w:val="16"/>
                                </w:rPr>
                                <w:t xml:space="preserve"> </w:t>
                              </w:r>
                              <w:r>
                                <w:rPr>
                                  <w:color w:val="3C3C3C"/>
                                  <w:sz w:val="16"/>
                                  <w:szCs w:val="16"/>
                                </w:rPr>
                                <w:t>Number</w:t>
                              </w:r>
                              <w:r>
                                <w:rPr>
                                  <w:color w:val="3C3C3C"/>
                                  <w:spacing w:val="-11"/>
                                  <w:sz w:val="16"/>
                                  <w:szCs w:val="16"/>
                                </w:rPr>
                                <w:t xml:space="preserve"> </w:t>
                              </w:r>
                              <w:r>
                                <w:rPr>
                                  <w:color w:val="3C3C3C"/>
                                  <w:sz w:val="16"/>
                                  <w:szCs w:val="16"/>
                                </w:rPr>
                                <w:t>0945-</w:t>
                              </w:r>
                              <w:r>
                                <w:rPr>
                                  <w:color w:val="3C3C3C"/>
                                  <w:spacing w:val="-4"/>
                                  <w:sz w:val="16"/>
                                  <w:szCs w:val="16"/>
                                </w:rPr>
                                <w:t>0008</w:t>
                              </w:r>
                            </w:p>
                            <w:p w:rsidR="00B36185" w:rsidP="00B36185" w14:textId="77777777">
                              <w:pPr>
                                <w:pStyle w:val="BodyText"/>
                                <w:kinsoku w:val="0"/>
                                <w:overflowPunct w:val="0"/>
                                <w:spacing w:line="184" w:lineRule="exact"/>
                                <w:ind w:right="128"/>
                                <w:jc w:val="right"/>
                                <w:rPr>
                                  <w:spacing w:val="-2"/>
                                  <w:sz w:val="16"/>
                                  <w:szCs w:val="16"/>
                                </w:rPr>
                              </w:pPr>
                              <w:r>
                                <w:rPr>
                                  <w:spacing w:val="-2"/>
                                  <w:sz w:val="16"/>
                                  <w:szCs w:val="16"/>
                                </w:rPr>
                                <w:t>Exp.</w:t>
                              </w:r>
                              <w:r>
                                <w:rPr>
                                  <w:spacing w:val="-5"/>
                                  <w:sz w:val="16"/>
                                  <w:szCs w:val="16"/>
                                </w:rPr>
                                <w:t xml:space="preserve"> </w:t>
                              </w:r>
                              <w:r>
                                <w:rPr>
                                  <w:spacing w:val="-2"/>
                                  <w:sz w:val="16"/>
                                  <w:szCs w:val="16"/>
                                </w:rPr>
                                <w:t>Date:</w:t>
                              </w:r>
                              <w:r>
                                <w:rPr>
                                  <w:spacing w:val="-4"/>
                                  <w:sz w:val="16"/>
                                  <w:szCs w:val="16"/>
                                </w:rPr>
                                <w:t xml:space="preserve"> </w:t>
                              </w:r>
                              <w:r>
                                <w:rPr>
                                  <w:spacing w:val="-2"/>
                                  <w:sz w:val="16"/>
                                  <w:szCs w:val="16"/>
                                </w:rPr>
                                <w:t>04/30/2026</w:t>
                              </w:r>
                            </w:p>
                            <w:p w:rsidR="00B36185" w:rsidP="00B36185" w14:textId="77777777">
                              <w:pPr>
                                <w:pStyle w:val="BodyText"/>
                                <w:kinsoku w:val="0"/>
                                <w:overflowPunct w:val="0"/>
                                <w:spacing w:before="150" w:line="230" w:lineRule="exact"/>
                                <w:ind w:left="2443"/>
                                <w:rPr>
                                  <w:spacing w:val="-2"/>
                                  <w:sz w:val="20"/>
                                  <w:szCs w:val="20"/>
                                </w:rPr>
                              </w:pPr>
                              <w:r>
                                <w:rPr>
                                  <w:sz w:val="20"/>
                                  <w:szCs w:val="20"/>
                                </w:rPr>
                                <w:t>U.S.</w:t>
                              </w:r>
                              <w:r>
                                <w:rPr>
                                  <w:spacing w:val="-10"/>
                                  <w:sz w:val="20"/>
                                  <w:szCs w:val="20"/>
                                </w:rPr>
                                <w:t xml:space="preserve"> </w:t>
                              </w:r>
                              <w:r>
                                <w:rPr>
                                  <w:sz w:val="20"/>
                                  <w:szCs w:val="20"/>
                                </w:rPr>
                                <w:t>DEPARTMENT</w:t>
                              </w:r>
                              <w:r>
                                <w:rPr>
                                  <w:spacing w:val="-9"/>
                                  <w:sz w:val="20"/>
                                  <w:szCs w:val="20"/>
                                </w:rPr>
                                <w:t xml:space="preserve"> </w:t>
                              </w:r>
                              <w:r>
                                <w:rPr>
                                  <w:sz w:val="20"/>
                                  <w:szCs w:val="20"/>
                                </w:rPr>
                                <w:t>OF</w:t>
                              </w:r>
                              <w:r>
                                <w:rPr>
                                  <w:spacing w:val="-7"/>
                                  <w:sz w:val="20"/>
                                  <w:szCs w:val="20"/>
                                </w:rPr>
                                <w:t xml:space="preserve"> </w:t>
                              </w:r>
                              <w:r>
                                <w:rPr>
                                  <w:sz w:val="20"/>
                                  <w:szCs w:val="20"/>
                                </w:rPr>
                                <w:t>HEALTH</w:t>
                              </w:r>
                              <w:r>
                                <w:rPr>
                                  <w:spacing w:val="-9"/>
                                  <w:sz w:val="20"/>
                                  <w:szCs w:val="20"/>
                                </w:rPr>
                                <w:t xml:space="preserve"> </w:t>
                              </w:r>
                              <w:r>
                                <w:rPr>
                                  <w:sz w:val="20"/>
                                  <w:szCs w:val="20"/>
                                </w:rPr>
                                <w:t>AND</w:t>
                              </w:r>
                              <w:r>
                                <w:rPr>
                                  <w:spacing w:val="-8"/>
                                  <w:sz w:val="20"/>
                                  <w:szCs w:val="20"/>
                                </w:rPr>
                                <w:t xml:space="preserve"> </w:t>
                              </w:r>
                              <w:r>
                                <w:rPr>
                                  <w:sz w:val="20"/>
                                  <w:szCs w:val="20"/>
                                </w:rPr>
                                <w:t>HUMAN</w:t>
                              </w:r>
                              <w:r>
                                <w:rPr>
                                  <w:spacing w:val="-8"/>
                                  <w:sz w:val="20"/>
                                  <w:szCs w:val="20"/>
                                </w:rPr>
                                <w:t xml:space="preserve"> </w:t>
                              </w:r>
                              <w:r>
                                <w:rPr>
                                  <w:spacing w:val="-2"/>
                                  <w:sz w:val="20"/>
                                  <w:szCs w:val="20"/>
                                </w:rPr>
                                <w:t>SERVICES</w:t>
                              </w:r>
                            </w:p>
                            <w:p w:rsidR="00B36185" w:rsidP="00B36185" w14:textId="77777777">
                              <w:pPr>
                                <w:pStyle w:val="BodyText"/>
                                <w:kinsoku w:val="0"/>
                                <w:overflowPunct w:val="0"/>
                                <w:ind w:left="527"/>
                                <w:jc w:val="center"/>
                                <w:rPr>
                                  <w:b/>
                                  <w:bCs/>
                                  <w:spacing w:val="-2"/>
                                  <w:sz w:val="28"/>
                                  <w:szCs w:val="28"/>
                                </w:rPr>
                              </w:pPr>
                              <w:r>
                                <w:rPr>
                                  <w:b/>
                                  <w:bCs/>
                                  <w:sz w:val="28"/>
                                  <w:szCs w:val="28"/>
                                </w:rPr>
                                <w:t>ASSURANCE</w:t>
                              </w:r>
                              <w:r>
                                <w:rPr>
                                  <w:b/>
                                  <w:bCs/>
                                  <w:spacing w:val="-20"/>
                                  <w:sz w:val="28"/>
                                  <w:szCs w:val="28"/>
                                </w:rPr>
                                <w:t xml:space="preserve"> </w:t>
                              </w:r>
                              <w:r>
                                <w:rPr>
                                  <w:b/>
                                  <w:bCs/>
                                  <w:sz w:val="28"/>
                                  <w:szCs w:val="28"/>
                                </w:rPr>
                                <w:t>OF</w:t>
                              </w:r>
                              <w:r>
                                <w:rPr>
                                  <w:b/>
                                  <w:bCs/>
                                  <w:spacing w:val="-19"/>
                                  <w:sz w:val="28"/>
                                  <w:szCs w:val="28"/>
                                </w:rPr>
                                <w:t xml:space="preserve"> </w:t>
                              </w:r>
                              <w:r>
                                <w:rPr>
                                  <w:b/>
                                  <w:bCs/>
                                  <w:spacing w:val="-2"/>
                                  <w:sz w:val="28"/>
                                  <w:szCs w:val="28"/>
                                </w:rPr>
                                <w:t>COMPLIANCE</w:t>
                              </w:r>
                            </w:p>
                          </w:txbxContent>
                        </wps:txbx>
                        <wps:bodyPr rot="0" vert="horz" wrap="square" lIns="0" tIns="0" rIns="0" bIns="0" anchor="t" anchorCtr="0" upright="1"/>
                      </wps:wsp>
                    </wpg:wgp>
                  </a:graphicData>
                </a:graphic>
              </wp:inline>
            </w:drawing>
          </mc:Choice>
          <mc:Fallback>
            <w:pict>
              <v:group id="Group 2" o:spid="_x0000_i1025" style="width:502.15pt;height:64.5pt;mso-position-horizontal-relative:char;mso-position-vertical-relative:line" coordsize="10043,1290">
                <v:shape id="Freeform 3" o:spid="_x0000_s1026" style="width:9330;height:1;left:668;mso-wrap-style:square;position:absolute;top:473;visibility:visible;v-text-anchor:top" coordsize="9330,1" path="m,l9329,e" filled="f" strokeweight="1.4pt">
                  <v:path arrowok="t" o:connecttype="custom" o:connectlocs="0,0;9329,0" o:connectangles="0,0"/>
                </v:shape>
                <v:shape id="Freeform 4" o:spid="_x0000_s1027" style="width:9375;height:1;left:668;mso-wrap-style:square;position:absolute;top:1237;visibility:visible;v-text-anchor:top" coordsize="9375,1" path="m,l9374,e" filled="f" strokeweight="1.4pt">
                  <v:path arrowok="t" o:connecttype="custom" o:connectlocs="0,0;937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width:1220;height:1280;mso-wrap-style:square;position:absolute;visibility:visible">
                  <v:imagedata r:id="rId5" o:title=""/>
                  <o:lock v:ext="edit" aspectratio="f"/>
                </v:shape>
                <v:shapetype id="_x0000_t202" coordsize="21600,21600" o:spt="202" path="m,l,21600r21600,l21600,xe">
                  <v:stroke joinstyle="miter"/>
                  <v:path gradientshapeok="t" o:connecttype="rect"/>
                </v:shapetype>
                <v:shape id="Text Box 6" o:spid="_x0000_s1029" type="#_x0000_t202" style="width:10043;height:1290;mso-wrap-style:square;position:absolute;visibility:visible;v-text-anchor:top" filled="f" stroked="f">
                  <v:textbox inset="0,0,0,0">
                    <w:txbxContent>
                      <w:p w:rsidR="00B36185" w:rsidP="00B36185" w14:paraId="6438BC8F" w14:textId="77777777">
                        <w:pPr>
                          <w:pStyle w:val="BodyText"/>
                          <w:kinsoku w:val="0"/>
                          <w:overflowPunct w:val="0"/>
                          <w:spacing w:before="69" w:line="184" w:lineRule="exact"/>
                          <w:ind w:right="128"/>
                          <w:jc w:val="right"/>
                          <w:rPr>
                            <w:color w:val="3C3C3C"/>
                            <w:spacing w:val="-4"/>
                            <w:sz w:val="16"/>
                            <w:szCs w:val="16"/>
                          </w:rPr>
                        </w:pPr>
                        <w:r>
                          <w:rPr>
                            <w:color w:val="3C3C3C"/>
                            <w:sz w:val="16"/>
                            <w:szCs w:val="16"/>
                          </w:rPr>
                          <w:t>OMB</w:t>
                        </w:r>
                        <w:r>
                          <w:rPr>
                            <w:color w:val="3C3C3C"/>
                            <w:spacing w:val="-10"/>
                            <w:sz w:val="16"/>
                            <w:szCs w:val="16"/>
                          </w:rPr>
                          <w:t xml:space="preserve"> </w:t>
                        </w:r>
                        <w:r>
                          <w:rPr>
                            <w:color w:val="3C3C3C"/>
                            <w:sz w:val="16"/>
                            <w:szCs w:val="16"/>
                          </w:rPr>
                          <w:t>Control</w:t>
                        </w:r>
                        <w:r>
                          <w:rPr>
                            <w:color w:val="3C3C3C"/>
                            <w:spacing w:val="-10"/>
                            <w:sz w:val="16"/>
                            <w:szCs w:val="16"/>
                          </w:rPr>
                          <w:t xml:space="preserve"> </w:t>
                        </w:r>
                        <w:r>
                          <w:rPr>
                            <w:color w:val="3C3C3C"/>
                            <w:sz w:val="16"/>
                            <w:szCs w:val="16"/>
                          </w:rPr>
                          <w:t>Number</w:t>
                        </w:r>
                        <w:r>
                          <w:rPr>
                            <w:color w:val="3C3C3C"/>
                            <w:spacing w:val="-11"/>
                            <w:sz w:val="16"/>
                            <w:szCs w:val="16"/>
                          </w:rPr>
                          <w:t xml:space="preserve"> </w:t>
                        </w:r>
                        <w:r>
                          <w:rPr>
                            <w:color w:val="3C3C3C"/>
                            <w:sz w:val="16"/>
                            <w:szCs w:val="16"/>
                          </w:rPr>
                          <w:t>0945-</w:t>
                        </w:r>
                        <w:r>
                          <w:rPr>
                            <w:color w:val="3C3C3C"/>
                            <w:spacing w:val="-4"/>
                            <w:sz w:val="16"/>
                            <w:szCs w:val="16"/>
                          </w:rPr>
                          <w:t>0008</w:t>
                        </w:r>
                      </w:p>
                      <w:p w:rsidR="00B36185" w:rsidP="00B36185" w14:paraId="6FA6A3BF" w14:textId="77777777">
                        <w:pPr>
                          <w:pStyle w:val="BodyText"/>
                          <w:kinsoku w:val="0"/>
                          <w:overflowPunct w:val="0"/>
                          <w:spacing w:line="184" w:lineRule="exact"/>
                          <w:ind w:right="128"/>
                          <w:jc w:val="right"/>
                          <w:rPr>
                            <w:spacing w:val="-2"/>
                            <w:sz w:val="16"/>
                            <w:szCs w:val="16"/>
                          </w:rPr>
                        </w:pPr>
                        <w:r>
                          <w:rPr>
                            <w:spacing w:val="-2"/>
                            <w:sz w:val="16"/>
                            <w:szCs w:val="16"/>
                          </w:rPr>
                          <w:t>Exp.</w:t>
                        </w:r>
                        <w:r>
                          <w:rPr>
                            <w:spacing w:val="-5"/>
                            <w:sz w:val="16"/>
                            <w:szCs w:val="16"/>
                          </w:rPr>
                          <w:t xml:space="preserve"> </w:t>
                        </w:r>
                        <w:r>
                          <w:rPr>
                            <w:spacing w:val="-2"/>
                            <w:sz w:val="16"/>
                            <w:szCs w:val="16"/>
                          </w:rPr>
                          <w:t>Date:</w:t>
                        </w:r>
                        <w:r>
                          <w:rPr>
                            <w:spacing w:val="-4"/>
                            <w:sz w:val="16"/>
                            <w:szCs w:val="16"/>
                          </w:rPr>
                          <w:t xml:space="preserve"> </w:t>
                        </w:r>
                        <w:r>
                          <w:rPr>
                            <w:spacing w:val="-2"/>
                            <w:sz w:val="16"/>
                            <w:szCs w:val="16"/>
                          </w:rPr>
                          <w:t>04/30/2026</w:t>
                        </w:r>
                      </w:p>
                      <w:p w:rsidR="00B36185" w:rsidP="00B36185" w14:paraId="66E4C282" w14:textId="77777777">
                        <w:pPr>
                          <w:pStyle w:val="BodyText"/>
                          <w:kinsoku w:val="0"/>
                          <w:overflowPunct w:val="0"/>
                          <w:spacing w:before="150" w:line="230" w:lineRule="exact"/>
                          <w:ind w:left="2443"/>
                          <w:rPr>
                            <w:spacing w:val="-2"/>
                            <w:sz w:val="20"/>
                            <w:szCs w:val="20"/>
                          </w:rPr>
                        </w:pPr>
                        <w:r>
                          <w:rPr>
                            <w:sz w:val="20"/>
                            <w:szCs w:val="20"/>
                          </w:rPr>
                          <w:t>U.S.</w:t>
                        </w:r>
                        <w:r>
                          <w:rPr>
                            <w:spacing w:val="-10"/>
                            <w:sz w:val="20"/>
                            <w:szCs w:val="20"/>
                          </w:rPr>
                          <w:t xml:space="preserve"> </w:t>
                        </w:r>
                        <w:r>
                          <w:rPr>
                            <w:sz w:val="20"/>
                            <w:szCs w:val="20"/>
                          </w:rPr>
                          <w:t>DEPARTMENT</w:t>
                        </w:r>
                        <w:r>
                          <w:rPr>
                            <w:spacing w:val="-9"/>
                            <w:sz w:val="20"/>
                            <w:szCs w:val="20"/>
                          </w:rPr>
                          <w:t xml:space="preserve"> </w:t>
                        </w:r>
                        <w:r>
                          <w:rPr>
                            <w:sz w:val="20"/>
                            <w:szCs w:val="20"/>
                          </w:rPr>
                          <w:t>OF</w:t>
                        </w:r>
                        <w:r>
                          <w:rPr>
                            <w:spacing w:val="-7"/>
                            <w:sz w:val="20"/>
                            <w:szCs w:val="20"/>
                          </w:rPr>
                          <w:t xml:space="preserve"> </w:t>
                        </w:r>
                        <w:r>
                          <w:rPr>
                            <w:sz w:val="20"/>
                            <w:szCs w:val="20"/>
                          </w:rPr>
                          <w:t>HEALTH</w:t>
                        </w:r>
                        <w:r>
                          <w:rPr>
                            <w:spacing w:val="-9"/>
                            <w:sz w:val="20"/>
                            <w:szCs w:val="20"/>
                          </w:rPr>
                          <w:t xml:space="preserve"> </w:t>
                        </w:r>
                        <w:r>
                          <w:rPr>
                            <w:sz w:val="20"/>
                            <w:szCs w:val="20"/>
                          </w:rPr>
                          <w:t>AND</w:t>
                        </w:r>
                        <w:r>
                          <w:rPr>
                            <w:spacing w:val="-8"/>
                            <w:sz w:val="20"/>
                            <w:szCs w:val="20"/>
                          </w:rPr>
                          <w:t xml:space="preserve"> </w:t>
                        </w:r>
                        <w:r>
                          <w:rPr>
                            <w:sz w:val="20"/>
                            <w:szCs w:val="20"/>
                          </w:rPr>
                          <w:t>HUMAN</w:t>
                        </w:r>
                        <w:r>
                          <w:rPr>
                            <w:spacing w:val="-8"/>
                            <w:sz w:val="20"/>
                            <w:szCs w:val="20"/>
                          </w:rPr>
                          <w:t xml:space="preserve"> </w:t>
                        </w:r>
                        <w:r>
                          <w:rPr>
                            <w:spacing w:val="-2"/>
                            <w:sz w:val="20"/>
                            <w:szCs w:val="20"/>
                          </w:rPr>
                          <w:t>SERVICES</w:t>
                        </w:r>
                      </w:p>
                      <w:p w:rsidR="00B36185" w:rsidP="00B36185" w14:paraId="7106D342" w14:textId="77777777">
                        <w:pPr>
                          <w:pStyle w:val="BodyText"/>
                          <w:kinsoku w:val="0"/>
                          <w:overflowPunct w:val="0"/>
                          <w:ind w:left="527"/>
                          <w:jc w:val="center"/>
                          <w:rPr>
                            <w:b/>
                            <w:bCs/>
                            <w:spacing w:val="-2"/>
                            <w:sz w:val="28"/>
                            <w:szCs w:val="28"/>
                          </w:rPr>
                        </w:pPr>
                        <w:r>
                          <w:rPr>
                            <w:b/>
                            <w:bCs/>
                            <w:sz w:val="28"/>
                            <w:szCs w:val="28"/>
                          </w:rPr>
                          <w:t>ASSURANCE</w:t>
                        </w:r>
                        <w:r>
                          <w:rPr>
                            <w:b/>
                            <w:bCs/>
                            <w:spacing w:val="-20"/>
                            <w:sz w:val="28"/>
                            <w:szCs w:val="28"/>
                          </w:rPr>
                          <w:t xml:space="preserve"> </w:t>
                        </w:r>
                        <w:r>
                          <w:rPr>
                            <w:b/>
                            <w:bCs/>
                            <w:sz w:val="28"/>
                            <w:szCs w:val="28"/>
                          </w:rPr>
                          <w:t>OF</w:t>
                        </w:r>
                        <w:r>
                          <w:rPr>
                            <w:b/>
                            <w:bCs/>
                            <w:spacing w:val="-19"/>
                            <w:sz w:val="28"/>
                            <w:szCs w:val="28"/>
                          </w:rPr>
                          <w:t xml:space="preserve"> </w:t>
                        </w:r>
                        <w:r>
                          <w:rPr>
                            <w:b/>
                            <w:bCs/>
                            <w:spacing w:val="-2"/>
                            <w:sz w:val="28"/>
                            <w:szCs w:val="28"/>
                          </w:rPr>
                          <w:t>COMPLIANCE</w:t>
                        </w:r>
                      </w:p>
                    </w:txbxContent>
                  </v:textbox>
                </v:shape>
                <w10:wrap type="none"/>
                <w10:anchorlock/>
              </v:group>
            </w:pict>
          </mc:Fallback>
        </mc:AlternateContent>
      </w:r>
    </w:p>
    <w:p w:rsidR="00B36185" w:rsidRPr="00B36185" w:rsidP="00B36185" w14:paraId="59629376" w14:textId="327736D9">
      <w:pPr>
        <w:pStyle w:val="BodyText"/>
        <w:kinsoku w:val="0"/>
        <w:overflowPunct w:val="0"/>
        <w:spacing w:before="113" w:line="259" w:lineRule="auto"/>
        <w:ind w:left="1620" w:right="985" w:hanging="1"/>
        <w:jc w:val="both"/>
        <w:rPr>
          <w:color w:val="000000"/>
          <w:spacing w:val="-2"/>
          <w:sz w:val="16"/>
          <w:szCs w:val="16"/>
        </w:rPr>
      </w:pPr>
      <w:r>
        <w:rPr>
          <w:sz w:val="16"/>
          <w:szCs w:val="16"/>
        </w:rPr>
        <w:t>Under the Paperwork Reduction Act of 1995, as amended, and 5 C.F.R. § 1320.5(b)(2)(i), persons are not required to respond</w:t>
      </w:r>
      <w:r>
        <w:rPr>
          <w:spacing w:val="-7"/>
          <w:sz w:val="16"/>
          <w:szCs w:val="16"/>
        </w:rPr>
        <w:t xml:space="preserve"> </w:t>
      </w:r>
      <w:r>
        <w:rPr>
          <w:sz w:val="16"/>
          <w:szCs w:val="16"/>
        </w:rPr>
        <w:t>to</w:t>
      </w:r>
      <w:r>
        <w:rPr>
          <w:spacing w:val="-7"/>
          <w:sz w:val="16"/>
          <w:szCs w:val="16"/>
        </w:rPr>
        <w:t xml:space="preserve"> </w:t>
      </w:r>
      <w:r>
        <w:rPr>
          <w:sz w:val="16"/>
          <w:szCs w:val="16"/>
        </w:rPr>
        <w:t>this</w:t>
      </w:r>
      <w:r>
        <w:rPr>
          <w:spacing w:val="-8"/>
          <w:sz w:val="16"/>
          <w:szCs w:val="16"/>
        </w:rPr>
        <w:t xml:space="preserve"> </w:t>
      </w:r>
      <w:r>
        <w:rPr>
          <w:sz w:val="16"/>
          <w:szCs w:val="16"/>
        </w:rPr>
        <w:t>collection</w:t>
      </w:r>
      <w:r>
        <w:rPr>
          <w:spacing w:val="-8"/>
          <w:sz w:val="16"/>
          <w:szCs w:val="16"/>
        </w:rPr>
        <w:t xml:space="preserve"> </w:t>
      </w:r>
      <w:r>
        <w:rPr>
          <w:sz w:val="16"/>
          <w:szCs w:val="16"/>
        </w:rPr>
        <w:t>of</w:t>
      </w:r>
      <w:r>
        <w:rPr>
          <w:spacing w:val="-8"/>
          <w:sz w:val="16"/>
          <w:szCs w:val="16"/>
        </w:rPr>
        <w:t xml:space="preserve"> </w:t>
      </w:r>
      <w:r>
        <w:rPr>
          <w:sz w:val="16"/>
          <w:szCs w:val="16"/>
        </w:rPr>
        <w:t>information</w:t>
      </w:r>
      <w:r>
        <w:rPr>
          <w:spacing w:val="-8"/>
          <w:sz w:val="16"/>
          <w:szCs w:val="16"/>
        </w:rPr>
        <w:t xml:space="preserve"> </w:t>
      </w:r>
      <w:r>
        <w:rPr>
          <w:sz w:val="16"/>
          <w:szCs w:val="16"/>
        </w:rPr>
        <w:t>unless</w:t>
      </w:r>
      <w:r>
        <w:rPr>
          <w:spacing w:val="-8"/>
          <w:sz w:val="16"/>
          <w:szCs w:val="16"/>
        </w:rPr>
        <w:t xml:space="preserve"> </w:t>
      </w:r>
      <w:r>
        <w:rPr>
          <w:sz w:val="16"/>
          <w:szCs w:val="16"/>
        </w:rPr>
        <w:t>it</w:t>
      </w:r>
      <w:r>
        <w:rPr>
          <w:spacing w:val="-6"/>
          <w:sz w:val="16"/>
          <w:szCs w:val="16"/>
        </w:rPr>
        <w:t xml:space="preserve"> </w:t>
      </w:r>
      <w:r>
        <w:rPr>
          <w:sz w:val="16"/>
          <w:szCs w:val="16"/>
        </w:rPr>
        <w:t>displays</w:t>
      </w:r>
      <w:r>
        <w:rPr>
          <w:spacing w:val="-8"/>
          <w:sz w:val="16"/>
          <w:szCs w:val="16"/>
        </w:rPr>
        <w:t xml:space="preserve"> </w:t>
      </w:r>
      <w:r>
        <w:rPr>
          <w:sz w:val="16"/>
          <w:szCs w:val="16"/>
        </w:rPr>
        <w:t>a</w:t>
      </w:r>
      <w:r>
        <w:rPr>
          <w:spacing w:val="-8"/>
          <w:sz w:val="16"/>
          <w:szCs w:val="16"/>
        </w:rPr>
        <w:t xml:space="preserve"> </w:t>
      </w:r>
      <w:r>
        <w:rPr>
          <w:sz w:val="16"/>
          <w:szCs w:val="16"/>
        </w:rPr>
        <w:t>currently</w:t>
      </w:r>
      <w:r>
        <w:rPr>
          <w:spacing w:val="-8"/>
          <w:sz w:val="16"/>
          <w:szCs w:val="16"/>
        </w:rPr>
        <w:t xml:space="preserve"> </w:t>
      </w:r>
      <w:r>
        <w:rPr>
          <w:sz w:val="16"/>
          <w:szCs w:val="16"/>
        </w:rPr>
        <w:t>valid</w:t>
      </w:r>
      <w:r>
        <w:rPr>
          <w:spacing w:val="-7"/>
          <w:sz w:val="16"/>
          <w:szCs w:val="16"/>
        </w:rPr>
        <w:t xml:space="preserve"> </w:t>
      </w:r>
      <w:r>
        <w:rPr>
          <w:sz w:val="16"/>
          <w:szCs w:val="16"/>
        </w:rPr>
        <w:t>OMB</w:t>
      </w:r>
      <w:r>
        <w:rPr>
          <w:spacing w:val="-8"/>
          <w:sz w:val="16"/>
          <w:szCs w:val="16"/>
        </w:rPr>
        <w:t xml:space="preserve"> </w:t>
      </w:r>
      <w:r>
        <w:rPr>
          <w:sz w:val="16"/>
          <w:szCs w:val="16"/>
        </w:rPr>
        <w:t>control</w:t>
      </w:r>
      <w:r>
        <w:rPr>
          <w:spacing w:val="-7"/>
          <w:sz w:val="16"/>
          <w:szCs w:val="16"/>
        </w:rPr>
        <w:t xml:space="preserve"> </w:t>
      </w:r>
      <w:r>
        <w:rPr>
          <w:sz w:val="16"/>
          <w:szCs w:val="16"/>
        </w:rPr>
        <w:t>number.</w:t>
      </w:r>
      <w:r>
        <w:rPr>
          <w:spacing w:val="30"/>
          <w:sz w:val="16"/>
          <w:szCs w:val="16"/>
        </w:rPr>
        <w:t xml:space="preserve"> </w:t>
      </w:r>
      <w:r>
        <w:rPr>
          <w:sz w:val="16"/>
          <w:szCs w:val="16"/>
        </w:rPr>
        <w:t>The</w:t>
      </w:r>
      <w:r>
        <w:rPr>
          <w:spacing w:val="-7"/>
          <w:sz w:val="16"/>
          <w:szCs w:val="16"/>
        </w:rPr>
        <w:t xml:space="preserve"> </w:t>
      </w:r>
      <w:r>
        <w:rPr>
          <w:sz w:val="16"/>
          <w:szCs w:val="16"/>
        </w:rPr>
        <w:t>OMB</w:t>
      </w:r>
      <w:r>
        <w:rPr>
          <w:spacing w:val="-8"/>
          <w:sz w:val="16"/>
          <w:szCs w:val="16"/>
        </w:rPr>
        <w:t xml:space="preserve"> </w:t>
      </w:r>
      <w:r>
        <w:rPr>
          <w:sz w:val="16"/>
          <w:szCs w:val="16"/>
        </w:rPr>
        <w:t>control</w:t>
      </w:r>
      <w:r>
        <w:rPr>
          <w:spacing w:val="-7"/>
          <w:sz w:val="16"/>
          <w:szCs w:val="16"/>
        </w:rPr>
        <w:t xml:space="preserve"> </w:t>
      </w:r>
      <w:r>
        <w:rPr>
          <w:sz w:val="16"/>
          <w:szCs w:val="16"/>
        </w:rPr>
        <w:t xml:space="preserve">number for this collection is 0945-0008. In lieu of completing this hard copy form and mailing it in, the </w:t>
      </w:r>
      <w:r w:rsidR="009B2746">
        <w:rPr>
          <w:sz w:val="16"/>
          <w:szCs w:val="16"/>
        </w:rPr>
        <w:t>Applicant/Recipient</w:t>
      </w:r>
      <w:r w:rsidR="003B2B6D">
        <w:rPr>
          <w:sz w:val="16"/>
          <w:szCs w:val="16"/>
        </w:rPr>
        <w:t xml:space="preserve"> </w:t>
      </w:r>
      <w:r>
        <w:rPr>
          <w:sz w:val="16"/>
          <w:szCs w:val="16"/>
        </w:rPr>
        <w:t xml:space="preserve">may provide this assurance via the U.S. Department of Health and Human Services’ Assurance of Compliance online portal at </w:t>
      </w:r>
      <w:hyperlink r:id="rId6" w:history="1">
        <w:r>
          <w:rPr>
            <w:color w:val="0000FF"/>
            <w:spacing w:val="-2"/>
            <w:sz w:val="16"/>
            <w:szCs w:val="16"/>
            <w:u w:val="single"/>
          </w:rPr>
          <w:t>https://ocrportal.hhs.gov/ocr/aoc/instruction.jsf</w:t>
        </w:r>
        <w:r>
          <w:rPr>
            <w:color w:val="000000"/>
            <w:spacing w:val="-2"/>
            <w:sz w:val="16"/>
            <w:szCs w:val="16"/>
          </w:rPr>
          <w:t>.</w:t>
        </w:r>
      </w:hyperlink>
    </w:p>
    <w:p w:rsidR="00B36185" w:rsidP="00B36185" w14:paraId="1F9541D7" w14:textId="77777777">
      <w:pPr>
        <w:pStyle w:val="BodyText"/>
        <w:kinsoku w:val="0"/>
        <w:overflowPunct w:val="0"/>
        <w:spacing w:line="259" w:lineRule="auto"/>
        <w:ind w:left="1080" w:right="777" w:hanging="1"/>
        <w:rPr>
          <w:rFonts w:ascii="Times New Roman" w:hAnsi="Times New Roman" w:cs="Times New Roman"/>
          <w:sz w:val="24"/>
          <w:szCs w:val="24"/>
        </w:rPr>
      </w:pPr>
    </w:p>
    <w:p w:rsidR="00B36185" w:rsidP="00B36185" w14:paraId="009AF18E" w14:textId="45D587AD">
      <w:pPr>
        <w:pStyle w:val="BodyText"/>
        <w:kinsoku w:val="0"/>
        <w:overflowPunct w:val="0"/>
        <w:spacing w:line="259" w:lineRule="auto"/>
        <w:ind w:left="1080" w:right="777" w:hanging="1"/>
        <w:rPr>
          <w:rFonts w:ascii="Times New Roman" w:hAnsi="Times New Roman" w:cs="Times New Roman"/>
          <w:sz w:val="24"/>
          <w:szCs w:val="24"/>
        </w:rPr>
      </w:pPr>
      <w:r w:rsidRPr="00B36185">
        <w:rPr>
          <w:rFonts w:ascii="Times New Roman" w:hAnsi="Times New Roman" w:cs="Times New Roman"/>
          <w:sz w:val="24"/>
          <w:szCs w:val="24"/>
        </w:rPr>
        <w:t>ASSURANCE</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OF</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COMPLIANCE</w:t>
      </w:r>
      <w:r w:rsidRPr="00B36185">
        <w:rPr>
          <w:rFonts w:ascii="Times New Roman" w:hAnsi="Times New Roman" w:cs="Times New Roman"/>
          <w:spacing w:val="30"/>
          <w:sz w:val="24"/>
          <w:szCs w:val="24"/>
        </w:rPr>
        <w:t xml:space="preserve"> </w:t>
      </w:r>
      <w:r w:rsidRPr="00B36185">
        <w:rPr>
          <w:rFonts w:ascii="Times New Roman" w:hAnsi="Times New Roman" w:cs="Times New Roman"/>
          <w:sz w:val="24"/>
          <w:szCs w:val="24"/>
        </w:rPr>
        <w:t>WITH</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TITLE</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VI</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OF</w:t>
      </w:r>
      <w:r w:rsidRPr="00B36185">
        <w:rPr>
          <w:rFonts w:ascii="Times New Roman" w:hAnsi="Times New Roman" w:cs="Times New Roman"/>
          <w:spacing w:val="30"/>
          <w:sz w:val="24"/>
          <w:szCs w:val="24"/>
        </w:rPr>
        <w:t xml:space="preserve"> </w:t>
      </w:r>
      <w:r w:rsidRPr="00B36185">
        <w:rPr>
          <w:rFonts w:ascii="Times New Roman" w:hAnsi="Times New Roman" w:cs="Times New Roman"/>
          <w:sz w:val="24"/>
          <w:szCs w:val="24"/>
        </w:rPr>
        <w:t>THE</w:t>
      </w:r>
      <w:r w:rsidRPr="00B36185">
        <w:rPr>
          <w:rFonts w:ascii="Times New Roman" w:hAnsi="Times New Roman" w:cs="Times New Roman"/>
          <w:spacing w:val="30"/>
          <w:sz w:val="24"/>
          <w:szCs w:val="24"/>
        </w:rPr>
        <w:t xml:space="preserve"> </w:t>
      </w:r>
      <w:r w:rsidRPr="00B36185">
        <w:rPr>
          <w:rFonts w:ascii="Times New Roman" w:hAnsi="Times New Roman" w:cs="Times New Roman"/>
          <w:sz w:val="24"/>
          <w:szCs w:val="24"/>
        </w:rPr>
        <w:t>CIVIL</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RIGHTS</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ACT</w:t>
      </w:r>
      <w:r w:rsidRPr="00B36185">
        <w:rPr>
          <w:rFonts w:ascii="Times New Roman" w:hAnsi="Times New Roman" w:cs="Times New Roman"/>
          <w:spacing w:val="30"/>
          <w:sz w:val="24"/>
          <w:szCs w:val="24"/>
        </w:rPr>
        <w:t xml:space="preserve"> </w:t>
      </w:r>
      <w:r w:rsidRPr="00B36185">
        <w:rPr>
          <w:rFonts w:ascii="Times New Roman" w:hAnsi="Times New Roman" w:cs="Times New Roman"/>
          <w:sz w:val="24"/>
          <w:szCs w:val="24"/>
        </w:rPr>
        <w:t>OF</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1964,</w:t>
      </w:r>
      <w:r w:rsidRPr="00B36185">
        <w:rPr>
          <w:rFonts w:ascii="Times New Roman" w:hAnsi="Times New Roman" w:cs="Times New Roman"/>
          <w:spacing w:val="30"/>
          <w:sz w:val="24"/>
          <w:szCs w:val="24"/>
        </w:rPr>
        <w:t xml:space="preserve"> </w:t>
      </w:r>
      <w:r w:rsidRPr="00B36185">
        <w:rPr>
          <w:rFonts w:ascii="Times New Roman" w:hAnsi="Times New Roman" w:cs="Times New Roman"/>
          <w:sz w:val="24"/>
          <w:szCs w:val="24"/>
        </w:rPr>
        <w:t>SECTION</w:t>
      </w:r>
      <w:r w:rsidRPr="00B36185">
        <w:rPr>
          <w:rFonts w:ascii="Times New Roman" w:hAnsi="Times New Roman" w:cs="Times New Roman"/>
          <w:spacing w:val="32"/>
          <w:sz w:val="24"/>
          <w:szCs w:val="24"/>
        </w:rPr>
        <w:t xml:space="preserve"> </w:t>
      </w:r>
      <w:r w:rsidRPr="00B36185">
        <w:rPr>
          <w:rFonts w:ascii="Times New Roman" w:hAnsi="Times New Roman" w:cs="Times New Roman"/>
          <w:sz w:val="24"/>
          <w:szCs w:val="24"/>
        </w:rPr>
        <w:t>504</w:t>
      </w:r>
      <w:r w:rsidRPr="00B36185">
        <w:rPr>
          <w:rFonts w:ascii="Times New Roman" w:hAnsi="Times New Roman" w:cs="Times New Roman"/>
          <w:spacing w:val="30"/>
          <w:sz w:val="24"/>
          <w:szCs w:val="24"/>
        </w:rPr>
        <w:t xml:space="preserve"> </w:t>
      </w:r>
      <w:r w:rsidRPr="00B36185">
        <w:rPr>
          <w:rFonts w:ascii="Times New Roman" w:hAnsi="Times New Roman" w:cs="Times New Roman"/>
          <w:sz w:val="24"/>
          <w:szCs w:val="24"/>
        </w:rPr>
        <w:t>OF THE</w:t>
      </w:r>
      <w:r w:rsidRPr="00B36185">
        <w:rPr>
          <w:rFonts w:ascii="Times New Roman" w:hAnsi="Times New Roman" w:cs="Times New Roman"/>
          <w:spacing w:val="-3"/>
          <w:sz w:val="24"/>
          <w:szCs w:val="24"/>
        </w:rPr>
        <w:t xml:space="preserve"> </w:t>
      </w:r>
      <w:r w:rsidRPr="00B36185">
        <w:rPr>
          <w:rFonts w:ascii="Times New Roman" w:hAnsi="Times New Roman" w:cs="Times New Roman"/>
          <w:sz w:val="24"/>
          <w:szCs w:val="24"/>
        </w:rPr>
        <w:t>REHABILITATION</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ACT</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OF</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1973,</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TITLE</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IX</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OF</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THE</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EDUCATION</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AMENDMENTS</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OF</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1972,</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 xml:space="preserve">THE AGE DISCRIMINATION ACT OF 1975, SECTION 1557 OF THE PATIENT PROTECTION AND AFFORDABLE CARE ACT, AND </w:t>
      </w:r>
      <w:r w:rsidR="00FB7B17">
        <w:rPr>
          <w:rFonts w:ascii="Times New Roman" w:hAnsi="Times New Roman" w:cs="Times New Roman"/>
          <w:sz w:val="24"/>
          <w:szCs w:val="24"/>
        </w:rPr>
        <w:t>FEDERAL</w:t>
      </w:r>
      <w:r w:rsidRPr="00B36185">
        <w:rPr>
          <w:rFonts w:ascii="Times New Roman" w:hAnsi="Times New Roman" w:cs="Times New Roman"/>
          <w:sz w:val="24"/>
          <w:szCs w:val="24"/>
        </w:rPr>
        <w:t xml:space="preserve"> CONSCIENCE AND RELIGIOUS NONDISCRIMINATION LAWS</w:t>
      </w:r>
    </w:p>
    <w:p w:rsidR="00B36185" w:rsidRPr="00B36185" w:rsidP="00B36185" w14:paraId="53319759" w14:textId="77777777">
      <w:pPr>
        <w:pStyle w:val="BodyText"/>
        <w:kinsoku w:val="0"/>
        <w:overflowPunct w:val="0"/>
        <w:spacing w:before="16"/>
        <w:rPr>
          <w:rFonts w:ascii="Times New Roman" w:hAnsi="Times New Roman" w:cs="Times New Roman"/>
          <w:sz w:val="24"/>
          <w:szCs w:val="24"/>
        </w:rPr>
      </w:pPr>
    </w:p>
    <w:p w:rsidR="00B36185" w:rsidRPr="00B36185" w:rsidP="009B2746" w14:paraId="3088051B" w14:textId="7A112F3B">
      <w:pPr>
        <w:pStyle w:val="BodyText"/>
        <w:kinsoku w:val="0"/>
        <w:overflowPunct w:val="0"/>
        <w:spacing w:line="262" w:lineRule="auto"/>
        <w:ind w:left="1080" w:right="763"/>
        <w:jc w:val="both"/>
        <w:rPr>
          <w:rFonts w:ascii="Times New Roman" w:hAnsi="Times New Roman" w:cs="Times New Roman"/>
          <w:spacing w:val="-2"/>
          <w:sz w:val="24"/>
          <w:szCs w:val="24"/>
        </w:rPr>
      </w:pPr>
      <w:r w:rsidRPr="00B36185">
        <w:rPr>
          <w:rFonts w:ascii="Times New Roman" w:hAnsi="Times New Roman" w:cs="Times New Roman"/>
          <w:sz w:val="24"/>
          <w:szCs w:val="24"/>
        </w:rPr>
        <w:t xml:space="preserve">The </w:t>
      </w:r>
      <w:r w:rsidR="009B2746">
        <w:rPr>
          <w:rFonts w:ascii="Times New Roman" w:hAnsi="Times New Roman" w:cs="Times New Roman"/>
          <w:sz w:val="24"/>
          <w:szCs w:val="24"/>
        </w:rPr>
        <w:t>Applicant/Recipient</w:t>
      </w:r>
      <w:r w:rsidRPr="00B36185">
        <w:rPr>
          <w:rFonts w:ascii="Times New Roman" w:hAnsi="Times New Roman" w:cs="Times New Roman"/>
          <w:sz w:val="24"/>
          <w:szCs w:val="24"/>
        </w:rPr>
        <w:t xml:space="preserve"> provides this assurance in consideration of and for the purpose of obtaining </w:t>
      </w:r>
      <w:r w:rsidR="0034764B">
        <w:rPr>
          <w:rFonts w:ascii="Times New Roman" w:hAnsi="Times New Roman" w:cs="Times New Roman"/>
          <w:sz w:val="24"/>
          <w:szCs w:val="24"/>
        </w:rPr>
        <w:t>f</w:t>
      </w:r>
      <w:r w:rsidR="00FB7B17">
        <w:rPr>
          <w:rFonts w:ascii="Times New Roman" w:hAnsi="Times New Roman" w:cs="Times New Roman"/>
          <w:sz w:val="24"/>
          <w:szCs w:val="24"/>
        </w:rPr>
        <w:t>ederal</w:t>
      </w:r>
      <w:r w:rsidRPr="00B36185">
        <w:rPr>
          <w:rFonts w:ascii="Times New Roman" w:hAnsi="Times New Roman" w:cs="Times New Roman"/>
          <w:sz w:val="24"/>
          <w:szCs w:val="24"/>
        </w:rPr>
        <w:t xml:space="preserve"> grants, loans, contracts, property, discounts</w:t>
      </w:r>
      <w:r w:rsidR="00F30789">
        <w:rPr>
          <w:rFonts w:ascii="Times New Roman" w:hAnsi="Times New Roman" w:cs="Times New Roman"/>
          <w:sz w:val="24"/>
          <w:szCs w:val="24"/>
        </w:rPr>
        <w:t>,</w:t>
      </w:r>
      <w:r w:rsidRPr="00B36185">
        <w:rPr>
          <w:rFonts w:ascii="Times New Roman" w:hAnsi="Times New Roman" w:cs="Times New Roman"/>
          <w:sz w:val="24"/>
          <w:szCs w:val="24"/>
        </w:rPr>
        <w:t xml:space="preserve"> or other </w:t>
      </w:r>
      <w:r w:rsidR="0034764B">
        <w:rPr>
          <w:rFonts w:ascii="Times New Roman" w:hAnsi="Times New Roman" w:cs="Times New Roman"/>
          <w:sz w:val="24"/>
          <w:szCs w:val="24"/>
        </w:rPr>
        <w:t>f</w:t>
      </w:r>
      <w:r w:rsidR="001F2FE3">
        <w:rPr>
          <w:rFonts w:ascii="Times New Roman" w:hAnsi="Times New Roman" w:cs="Times New Roman"/>
          <w:sz w:val="24"/>
          <w:szCs w:val="24"/>
        </w:rPr>
        <w:t>ederal financial assistance</w:t>
      </w:r>
      <w:r w:rsidRPr="00B36185">
        <w:rPr>
          <w:rFonts w:ascii="Times New Roman" w:hAnsi="Times New Roman" w:cs="Times New Roman"/>
          <w:sz w:val="24"/>
          <w:szCs w:val="24"/>
        </w:rPr>
        <w:t xml:space="preserve"> from the U.S. Department of Health and Human </w:t>
      </w:r>
      <w:r w:rsidRPr="00B36185">
        <w:rPr>
          <w:rFonts w:ascii="Times New Roman" w:hAnsi="Times New Roman" w:cs="Times New Roman"/>
          <w:spacing w:val="-2"/>
          <w:sz w:val="24"/>
          <w:szCs w:val="24"/>
        </w:rPr>
        <w:t>Services</w:t>
      </w:r>
      <w:r w:rsidR="005971AA">
        <w:rPr>
          <w:rFonts w:ascii="Times New Roman" w:hAnsi="Times New Roman" w:cs="Times New Roman"/>
          <w:spacing w:val="-2"/>
          <w:sz w:val="24"/>
          <w:szCs w:val="24"/>
        </w:rPr>
        <w:t>.</w:t>
      </w:r>
    </w:p>
    <w:p w:rsidR="00B36185" w:rsidRPr="00B36185" w:rsidP="00B36185" w14:paraId="6D389E98" w14:textId="77777777">
      <w:pPr>
        <w:pStyle w:val="BodyText"/>
        <w:kinsoku w:val="0"/>
        <w:overflowPunct w:val="0"/>
        <w:spacing w:before="18"/>
        <w:rPr>
          <w:rFonts w:ascii="Times New Roman" w:hAnsi="Times New Roman" w:cs="Times New Roman"/>
          <w:sz w:val="24"/>
          <w:szCs w:val="24"/>
        </w:rPr>
      </w:pPr>
    </w:p>
    <w:p w:rsidR="00B36185" w:rsidRPr="00B36185" w:rsidP="00B36185" w14:paraId="3029197E" w14:textId="599D3376">
      <w:pPr>
        <w:pStyle w:val="BodyText"/>
        <w:kinsoku w:val="0"/>
        <w:overflowPunct w:val="0"/>
        <w:ind w:left="1079"/>
        <w:rPr>
          <w:rFonts w:ascii="Times New Roman" w:hAnsi="Times New Roman" w:cs="Times New Roman"/>
          <w:spacing w:val="-2"/>
          <w:sz w:val="24"/>
          <w:szCs w:val="24"/>
        </w:rPr>
      </w:pPr>
      <w:r w:rsidRPr="00B36185">
        <w:rPr>
          <w:rFonts w:ascii="Times New Roman" w:hAnsi="Times New Roman" w:cs="Times New Roman"/>
          <w:sz w:val="24"/>
          <w:szCs w:val="24"/>
        </w:rPr>
        <w:t>THE</w:t>
      </w:r>
      <w:r w:rsidRPr="00B36185">
        <w:rPr>
          <w:rFonts w:ascii="Times New Roman" w:hAnsi="Times New Roman" w:cs="Times New Roman"/>
          <w:spacing w:val="-1"/>
          <w:sz w:val="24"/>
          <w:szCs w:val="24"/>
        </w:rPr>
        <w:t xml:space="preserve"> </w:t>
      </w:r>
      <w:r w:rsidR="003E62BC">
        <w:rPr>
          <w:rFonts w:ascii="Times New Roman" w:hAnsi="Times New Roman" w:cs="Times New Roman"/>
          <w:sz w:val="24"/>
          <w:szCs w:val="24"/>
        </w:rPr>
        <w:t>APPLICANT/RECIPIENT</w:t>
      </w:r>
      <w:r w:rsidRPr="00B36185">
        <w:rPr>
          <w:rFonts w:ascii="Times New Roman" w:hAnsi="Times New Roman" w:cs="Times New Roman"/>
          <w:spacing w:val="-2"/>
          <w:sz w:val="24"/>
          <w:szCs w:val="24"/>
        </w:rPr>
        <w:t xml:space="preserve"> </w:t>
      </w:r>
      <w:r w:rsidRPr="00B36185">
        <w:rPr>
          <w:rFonts w:ascii="Times New Roman" w:hAnsi="Times New Roman" w:cs="Times New Roman"/>
          <w:sz w:val="24"/>
          <w:szCs w:val="24"/>
        </w:rPr>
        <w:t>HEREBY</w:t>
      </w:r>
      <w:r w:rsidRPr="00B36185">
        <w:rPr>
          <w:rFonts w:ascii="Times New Roman" w:hAnsi="Times New Roman" w:cs="Times New Roman"/>
          <w:spacing w:val="-1"/>
          <w:sz w:val="24"/>
          <w:szCs w:val="24"/>
        </w:rPr>
        <w:t xml:space="preserve"> </w:t>
      </w:r>
      <w:r w:rsidRPr="00B36185">
        <w:rPr>
          <w:rFonts w:ascii="Times New Roman" w:hAnsi="Times New Roman" w:cs="Times New Roman"/>
          <w:sz w:val="24"/>
          <w:szCs w:val="24"/>
        </w:rPr>
        <w:t>AGREES</w:t>
      </w:r>
      <w:r w:rsidRPr="00B36185">
        <w:rPr>
          <w:rFonts w:ascii="Times New Roman" w:hAnsi="Times New Roman" w:cs="Times New Roman"/>
          <w:spacing w:val="-1"/>
          <w:sz w:val="24"/>
          <w:szCs w:val="24"/>
        </w:rPr>
        <w:t xml:space="preserve"> </w:t>
      </w:r>
      <w:r w:rsidRPr="00B36185">
        <w:rPr>
          <w:rFonts w:ascii="Times New Roman" w:hAnsi="Times New Roman" w:cs="Times New Roman"/>
          <w:sz w:val="24"/>
          <w:szCs w:val="24"/>
        </w:rPr>
        <w:t>THAT</w:t>
      </w:r>
      <w:r w:rsidRPr="00B36185">
        <w:rPr>
          <w:rFonts w:ascii="Times New Roman" w:hAnsi="Times New Roman" w:cs="Times New Roman"/>
          <w:spacing w:val="-1"/>
          <w:sz w:val="24"/>
          <w:szCs w:val="24"/>
        </w:rPr>
        <w:t xml:space="preserve"> </w:t>
      </w:r>
      <w:r w:rsidRPr="00B36185">
        <w:rPr>
          <w:rFonts w:ascii="Times New Roman" w:hAnsi="Times New Roman" w:cs="Times New Roman"/>
          <w:sz w:val="24"/>
          <w:szCs w:val="24"/>
        </w:rPr>
        <w:t>IT</w:t>
      </w:r>
      <w:r w:rsidRPr="00B36185">
        <w:rPr>
          <w:rFonts w:ascii="Times New Roman" w:hAnsi="Times New Roman" w:cs="Times New Roman"/>
          <w:spacing w:val="-2"/>
          <w:sz w:val="24"/>
          <w:szCs w:val="24"/>
        </w:rPr>
        <w:t xml:space="preserve"> </w:t>
      </w:r>
      <w:r w:rsidRPr="00B36185">
        <w:rPr>
          <w:rFonts w:ascii="Times New Roman" w:hAnsi="Times New Roman" w:cs="Times New Roman"/>
          <w:sz w:val="24"/>
          <w:szCs w:val="24"/>
        </w:rPr>
        <w:t>WILL</w:t>
      </w:r>
      <w:r w:rsidRPr="00B36185">
        <w:rPr>
          <w:rFonts w:ascii="Times New Roman" w:hAnsi="Times New Roman" w:cs="Times New Roman"/>
          <w:spacing w:val="-1"/>
          <w:sz w:val="24"/>
          <w:szCs w:val="24"/>
        </w:rPr>
        <w:t xml:space="preserve"> </w:t>
      </w:r>
      <w:r w:rsidRPr="00B36185">
        <w:rPr>
          <w:rFonts w:ascii="Times New Roman" w:hAnsi="Times New Roman" w:cs="Times New Roman"/>
          <w:sz w:val="24"/>
          <w:szCs w:val="24"/>
        </w:rPr>
        <w:t>COMPLY</w:t>
      </w:r>
      <w:r w:rsidRPr="00B36185">
        <w:rPr>
          <w:rFonts w:ascii="Times New Roman" w:hAnsi="Times New Roman" w:cs="Times New Roman"/>
          <w:spacing w:val="-1"/>
          <w:sz w:val="24"/>
          <w:szCs w:val="24"/>
        </w:rPr>
        <w:t xml:space="preserve"> </w:t>
      </w:r>
      <w:r w:rsidRPr="00B36185">
        <w:rPr>
          <w:rFonts w:ascii="Times New Roman" w:hAnsi="Times New Roman" w:cs="Times New Roman"/>
          <w:spacing w:val="-2"/>
          <w:sz w:val="24"/>
          <w:szCs w:val="24"/>
        </w:rPr>
        <w:t>WITH:</w:t>
      </w:r>
    </w:p>
    <w:p w:rsidR="00B36185" w:rsidRPr="00B36185" w:rsidP="009B2746" w14:paraId="33C3BC62" w14:textId="004DD2E3">
      <w:pPr>
        <w:pStyle w:val="ListParagraph"/>
        <w:widowControl w:val="0"/>
        <w:numPr>
          <w:ilvl w:val="0"/>
          <w:numId w:val="1"/>
        </w:numPr>
        <w:tabs>
          <w:tab w:val="left" w:pos="1438"/>
        </w:tabs>
        <w:kinsoku w:val="0"/>
        <w:overflowPunct w:val="0"/>
        <w:autoSpaceDE w:val="0"/>
        <w:autoSpaceDN w:val="0"/>
        <w:adjustRightInd w:val="0"/>
        <w:spacing w:before="152" w:after="0" w:line="259" w:lineRule="auto"/>
        <w:ind w:right="806" w:firstLine="29"/>
        <w:contextualSpacing w:val="0"/>
        <w:rPr>
          <w:rFonts w:ascii="Times New Roman" w:hAnsi="Times New Roman" w:cs="Times New Roman"/>
        </w:rPr>
      </w:pPr>
      <w:r w:rsidRPr="00B36185">
        <w:rPr>
          <w:rFonts w:ascii="Times New Roman" w:hAnsi="Times New Roman" w:cs="Times New Roman"/>
        </w:rPr>
        <w:t>Title</w:t>
      </w:r>
      <w:r w:rsidRPr="00B36185">
        <w:rPr>
          <w:rFonts w:ascii="Times New Roman" w:hAnsi="Times New Roman" w:cs="Times New Roman"/>
          <w:spacing w:val="-2"/>
        </w:rPr>
        <w:t xml:space="preserve"> </w:t>
      </w:r>
      <w:r w:rsidRPr="00B36185">
        <w:rPr>
          <w:rFonts w:ascii="Times New Roman" w:hAnsi="Times New Roman" w:cs="Times New Roman"/>
        </w:rPr>
        <w:t>VI</w:t>
      </w:r>
      <w:r w:rsidRPr="00B36185">
        <w:rPr>
          <w:rFonts w:ascii="Times New Roman" w:hAnsi="Times New Roman" w:cs="Times New Roman"/>
          <w:spacing w:val="-2"/>
        </w:rPr>
        <w:t xml:space="preserve"> </w:t>
      </w:r>
      <w:r w:rsidRPr="00B36185">
        <w:rPr>
          <w:rFonts w:ascii="Times New Roman" w:hAnsi="Times New Roman" w:cs="Times New Roman"/>
        </w:rPr>
        <w:t>of</w:t>
      </w:r>
      <w:r w:rsidRPr="00B36185">
        <w:rPr>
          <w:rFonts w:ascii="Times New Roman" w:hAnsi="Times New Roman" w:cs="Times New Roman"/>
          <w:spacing w:val="-2"/>
        </w:rPr>
        <w:t xml:space="preserve"> </w:t>
      </w:r>
      <w:r w:rsidRPr="00B36185">
        <w:rPr>
          <w:rFonts w:ascii="Times New Roman" w:hAnsi="Times New Roman" w:cs="Times New Roman"/>
        </w:rPr>
        <w:t>the</w:t>
      </w:r>
      <w:r w:rsidRPr="00B36185">
        <w:rPr>
          <w:rFonts w:ascii="Times New Roman" w:hAnsi="Times New Roman" w:cs="Times New Roman"/>
          <w:spacing w:val="-2"/>
        </w:rPr>
        <w:t xml:space="preserve"> </w:t>
      </w:r>
      <w:r w:rsidRPr="00B36185">
        <w:rPr>
          <w:rFonts w:ascii="Times New Roman" w:hAnsi="Times New Roman" w:cs="Times New Roman"/>
        </w:rPr>
        <w:t>Civil</w:t>
      </w:r>
      <w:r w:rsidRPr="00B36185">
        <w:rPr>
          <w:rFonts w:ascii="Times New Roman" w:hAnsi="Times New Roman" w:cs="Times New Roman"/>
          <w:spacing w:val="-2"/>
        </w:rPr>
        <w:t xml:space="preserve"> </w:t>
      </w:r>
      <w:r w:rsidRPr="00B36185">
        <w:rPr>
          <w:rFonts w:ascii="Times New Roman" w:hAnsi="Times New Roman" w:cs="Times New Roman"/>
        </w:rPr>
        <w:t>Rights</w:t>
      </w:r>
      <w:r w:rsidRPr="00B36185">
        <w:rPr>
          <w:rFonts w:ascii="Times New Roman" w:hAnsi="Times New Roman" w:cs="Times New Roman"/>
          <w:spacing w:val="-2"/>
        </w:rPr>
        <w:t xml:space="preserve"> </w:t>
      </w:r>
      <w:r w:rsidRPr="00B36185">
        <w:rPr>
          <w:rFonts w:ascii="Times New Roman" w:hAnsi="Times New Roman" w:cs="Times New Roman"/>
        </w:rPr>
        <w:t>Act</w:t>
      </w:r>
      <w:r w:rsidRPr="00B36185">
        <w:rPr>
          <w:rFonts w:ascii="Times New Roman" w:hAnsi="Times New Roman" w:cs="Times New Roman"/>
          <w:spacing w:val="-2"/>
        </w:rPr>
        <w:t xml:space="preserve"> </w:t>
      </w:r>
      <w:r w:rsidRPr="00B36185">
        <w:rPr>
          <w:rFonts w:ascii="Times New Roman" w:hAnsi="Times New Roman" w:cs="Times New Roman"/>
        </w:rPr>
        <w:t>of</w:t>
      </w:r>
      <w:r w:rsidRPr="00B36185">
        <w:rPr>
          <w:rFonts w:ascii="Times New Roman" w:hAnsi="Times New Roman" w:cs="Times New Roman"/>
          <w:spacing w:val="-2"/>
        </w:rPr>
        <w:t xml:space="preserve"> </w:t>
      </w:r>
      <w:r w:rsidRPr="00B36185">
        <w:rPr>
          <w:rFonts w:ascii="Times New Roman" w:hAnsi="Times New Roman" w:cs="Times New Roman"/>
        </w:rPr>
        <w:t>1964,</w:t>
      </w:r>
      <w:r w:rsidRPr="00B36185">
        <w:rPr>
          <w:rFonts w:ascii="Times New Roman" w:hAnsi="Times New Roman" w:cs="Times New Roman"/>
          <w:spacing w:val="-2"/>
        </w:rPr>
        <w:t xml:space="preserve"> </w:t>
      </w:r>
      <w:r w:rsidRPr="00B36185">
        <w:rPr>
          <w:rFonts w:ascii="Times New Roman" w:hAnsi="Times New Roman" w:cs="Times New Roman"/>
        </w:rPr>
        <w:t>as</w:t>
      </w:r>
      <w:r w:rsidRPr="00B36185">
        <w:rPr>
          <w:rFonts w:ascii="Times New Roman" w:hAnsi="Times New Roman" w:cs="Times New Roman"/>
          <w:spacing w:val="-1"/>
        </w:rPr>
        <w:t xml:space="preserve"> </w:t>
      </w:r>
      <w:r w:rsidRPr="00B36185">
        <w:rPr>
          <w:rFonts w:ascii="Times New Roman" w:hAnsi="Times New Roman" w:cs="Times New Roman"/>
        </w:rPr>
        <w:t>amended</w:t>
      </w:r>
      <w:r w:rsidRPr="00B36185">
        <w:rPr>
          <w:rFonts w:ascii="Times New Roman" w:hAnsi="Times New Roman" w:cs="Times New Roman"/>
          <w:spacing w:val="-1"/>
        </w:rPr>
        <w:t xml:space="preserve"> </w:t>
      </w:r>
      <w:r w:rsidRPr="00B36185">
        <w:rPr>
          <w:rFonts w:ascii="Times New Roman" w:hAnsi="Times New Roman" w:cs="Times New Roman"/>
        </w:rPr>
        <w:t>(codified</w:t>
      </w:r>
      <w:r w:rsidRPr="00B36185">
        <w:rPr>
          <w:rFonts w:ascii="Times New Roman" w:hAnsi="Times New Roman" w:cs="Times New Roman"/>
          <w:spacing w:val="-2"/>
        </w:rPr>
        <w:t xml:space="preserve"> </w:t>
      </w:r>
      <w:r w:rsidRPr="00B36185">
        <w:rPr>
          <w:rFonts w:ascii="Times New Roman" w:hAnsi="Times New Roman" w:cs="Times New Roman"/>
        </w:rPr>
        <w:t>at</w:t>
      </w:r>
      <w:r w:rsidRPr="00B36185">
        <w:rPr>
          <w:rFonts w:ascii="Times New Roman" w:hAnsi="Times New Roman" w:cs="Times New Roman"/>
          <w:spacing w:val="-2"/>
        </w:rPr>
        <w:t xml:space="preserve"> </w:t>
      </w:r>
      <w:r w:rsidRPr="00B36185">
        <w:rPr>
          <w:rFonts w:ascii="Times New Roman" w:hAnsi="Times New Roman" w:cs="Times New Roman"/>
        </w:rPr>
        <w:t>42</w:t>
      </w:r>
      <w:r w:rsidRPr="00B36185">
        <w:rPr>
          <w:rFonts w:ascii="Times New Roman" w:hAnsi="Times New Roman" w:cs="Times New Roman"/>
          <w:spacing w:val="-2"/>
        </w:rPr>
        <w:t xml:space="preserve"> </w:t>
      </w:r>
      <w:r w:rsidRPr="00B36185">
        <w:rPr>
          <w:rFonts w:ascii="Times New Roman" w:hAnsi="Times New Roman" w:cs="Times New Roman"/>
        </w:rPr>
        <w:t>U.S.C.</w:t>
      </w:r>
      <w:r w:rsidRPr="00B36185">
        <w:rPr>
          <w:rFonts w:ascii="Times New Roman" w:hAnsi="Times New Roman" w:cs="Times New Roman"/>
          <w:spacing w:val="-2"/>
        </w:rPr>
        <w:t xml:space="preserve"> </w:t>
      </w:r>
      <w:r w:rsidRPr="00B36185">
        <w:rPr>
          <w:rFonts w:ascii="Times New Roman" w:hAnsi="Times New Roman" w:cs="Times New Roman"/>
        </w:rPr>
        <w:t>§</w:t>
      </w:r>
      <w:r w:rsidRPr="00B36185">
        <w:rPr>
          <w:rFonts w:ascii="Times New Roman" w:hAnsi="Times New Roman" w:cs="Times New Roman"/>
          <w:spacing w:val="-1"/>
        </w:rPr>
        <w:t xml:space="preserve"> </w:t>
      </w:r>
      <w:r w:rsidRPr="00B36185">
        <w:rPr>
          <w:rFonts w:ascii="Times New Roman" w:hAnsi="Times New Roman" w:cs="Times New Roman"/>
        </w:rPr>
        <w:t>2000d</w:t>
      </w:r>
      <w:r w:rsidRPr="00B36185">
        <w:rPr>
          <w:rFonts w:ascii="Times New Roman" w:hAnsi="Times New Roman" w:cs="Times New Roman"/>
          <w:spacing w:val="-2"/>
        </w:rPr>
        <w:t xml:space="preserve"> </w:t>
      </w:r>
      <w:r w:rsidRPr="00B36185">
        <w:rPr>
          <w:rFonts w:ascii="Times New Roman" w:hAnsi="Times New Roman" w:cs="Times New Roman"/>
          <w:i/>
          <w:iCs/>
        </w:rPr>
        <w:t>et</w:t>
      </w:r>
      <w:r w:rsidRPr="00B36185">
        <w:rPr>
          <w:rFonts w:ascii="Times New Roman" w:hAnsi="Times New Roman" w:cs="Times New Roman"/>
          <w:i/>
          <w:iCs/>
          <w:spacing w:val="-2"/>
        </w:rPr>
        <w:t xml:space="preserve"> </w:t>
      </w:r>
      <w:r w:rsidRPr="00B36185">
        <w:rPr>
          <w:rFonts w:ascii="Times New Roman" w:hAnsi="Times New Roman" w:cs="Times New Roman"/>
          <w:i/>
          <w:iCs/>
        </w:rPr>
        <w:t>seq</w:t>
      </w:r>
      <w:r w:rsidRPr="00B36185">
        <w:rPr>
          <w:rFonts w:ascii="Times New Roman" w:hAnsi="Times New Roman" w:cs="Times New Roman"/>
        </w:rPr>
        <w:t>.),</w:t>
      </w:r>
      <w:r w:rsidRPr="00B36185">
        <w:rPr>
          <w:rFonts w:ascii="Times New Roman" w:hAnsi="Times New Roman" w:cs="Times New Roman"/>
          <w:spacing w:val="-1"/>
        </w:rPr>
        <w:t xml:space="preserve"> </w:t>
      </w:r>
      <w:r w:rsidRPr="00B36185">
        <w:rPr>
          <w:rFonts w:ascii="Times New Roman" w:hAnsi="Times New Roman" w:cs="Times New Roman"/>
        </w:rPr>
        <w:t>and</w:t>
      </w:r>
      <w:r w:rsidRPr="00B36185">
        <w:rPr>
          <w:rFonts w:ascii="Times New Roman" w:hAnsi="Times New Roman" w:cs="Times New Roman"/>
          <w:spacing w:val="-1"/>
        </w:rPr>
        <w:t xml:space="preserve"> </w:t>
      </w:r>
      <w:r w:rsidRPr="00B36185">
        <w:rPr>
          <w:rFonts w:ascii="Times New Roman" w:hAnsi="Times New Roman" w:cs="Times New Roman"/>
        </w:rPr>
        <w:t>all</w:t>
      </w:r>
      <w:r w:rsidRPr="00B36185">
        <w:rPr>
          <w:rFonts w:ascii="Times New Roman" w:hAnsi="Times New Roman" w:cs="Times New Roman"/>
          <w:spacing w:val="-2"/>
        </w:rPr>
        <w:t xml:space="preserve"> </w:t>
      </w:r>
      <w:r w:rsidRPr="00B36185">
        <w:rPr>
          <w:rFonts w:ascii="Times New Roman" w:hAnsi="Times New Roman" w:cs="Times New Roman"/>
        </w:rPr>
        <w:t>requirements imposed</w:t>
      </w:r>
      <w:r w:rsidRPr="00B36185">
        <w:rPr>
          <w:rFonts w:ascii="Times New Roman" w:hAnsi="Times New Roman" w:cs="Times New Roman"/>
          <w:spacing w:val="-9"/>
        </w:rPr>
        <w:t xml:space="preserve"> </w:t>
      </w:r>
      <w:r w:rsidRPr="00B36185">
        <w:rPr>
          <w:rFonts w:ascii="Times New Roman" w:hAnsi="Times New Roman" w:cs="Times New Roman"/>
        </w:rPr>
        <w:t>by</w:t>
      </w:r>
      <w:r w:rsidRPr="00B36185">
        <w:rPr>
          <w:rFonts w:ascii="Times New Roman" w:hAnsi="Times New Roman" w:cs="Times New Roman"/>
          <w:spacing w:val="-9"/>
        </w:rPr>
        <w:t xml:space="preserve"> </w:t>
      </w:r>
      <w:r w:rsidRPr="00B36185">
        <w:rPr>
          <w:rFonts w:ascii="Times New Roman" w:hAnsi="Times New Roman" w:cs="Times New Roman"/>
        </w:rPr>
        <w:t>or</w:t>
      </w:r>
      <w:r w:rsidRPr="00B36185">
        <w:rPr>
          <w:rFonts w:ascii="Times New Roman" w:hAnsi="Times New Roman" w:cs="Times New Roman"/>
          <w:spacing w:val="-8"/>
        </w:rPr>
        <w:t xml:space="preserve"> </w:t>
      </w:r>
      <w:r w:rsidRPr="00B36185">
        <w:rPr>
          <w:rFonts w:ascii="Times New Roman" w:hAnsi="Times New Roman" w:cs="Times New Roman"/>
        </w:rPr>
        <w:t>pursuant</w:t>
      </w:r>
      <w:r w:rsidRPr="00B36185">
        <w:rPr>
          <w:rFonts w:ascii="Times New Roman" w:hAnsi="Times New Roman" w:cs="Times New Roman"/>
          <w:spacing w:val="-9"/>
        </w:rPr>
        <w:t xml:space="preserve"> </w:t>
      </w:r>
      <w:r w:rsidRPr="00B36185">
        <w:rPr>
          <w:rFonts w:ascii="Times New Roman" w:hAnsi="Times New Roman" w:cs="Times New Roman"/>
        </w:rPr>
        <w:t>to</w:t>
      </w:r>
      <w:r w:rsidRPr="00B36185">
        <w:rPr>
          <w:rFonts w:ascii="Times New Roman" w:hAnsi="Times New Roman" w:cs="Times New Roman"/>
          <w:spacing w:val="-9"/>
        </w:rPr>
        <w:t xml:space="preserve"> </w:t>
      </w:r>
      <w:r w:rsidRPr="00B36185">
        <w:rPr>
          <w:rFonts w:ascii="Times New Roman" w:hAnsi="Times New Roman" w:cs="Times New Roman"/>
        </w:rPr>
        <w:t>the</w:t>
      </w:r>
      <w:r w:rsidRPr="00B36185">
        <w:rPr>
          <w:rFonts w:ascii="Times New Roman" w:hAnsi="Times New Roman" w:cs="Times New Roman"/>
          <w:spacing w:val="-8"/>
        </w:rPr>
        <w:t xml:space="preserve"> </w:t>
      </w:r>
      <w:r w:rsidRPr="00B36185">
        <w:rPr>
          <w:rFonts w:ascii="Times New Roman" w:hAnsi="Times New Roman" w:cs="Times New Roman"/>
        </w:rPr>
        <w:t>Regulation</w:t>
      </w:r>
      <w:r w:rsidRPr="00B36185">
        <w:rPr>
          <w:rFonts w:ascii="Times New Roman" w:hAnsi="Times New Roman" w:cs="Times New Roman"/>
          <w:spacing w:val="-9"/>
        </w:rPr>
        <w:t xml:space="preserve"> </w:t>
      </w:r>
      <w:r w:rsidRPr="00B36185">
        <w:rPr>
          <w:rFonts w:ascii="Times New Roman" w:hAnsi="Times New Roman" w:cs="Times New Roman"/>
        </w:rPr>
        <w:t>of</w:t>
      </w:r>
      <w:r w:rsidRPr="00B36185">
        <w:rPr>
          <w:rFonts w:ascii="Times New Roman" w:hAnsi="Times New Roman" w:cs="Times New Roman"/>
          <w:spacing w:val="-9"/>
        </w:rPr>
        <w:t xml:space="preserve"> </w:t>
      </w:r>
      <w:r w:rsidRPr="00B36185">
        <w:rPr>
          <w:rFonts w:ascii="Times New Roman" w:hAnsi="Times New Roman" w:cs="Times New Roman"/>
        </w:rPr>
        <w:t>the</w:t>
      </w:r>
      <w:r w:rsidRPr="00B36185">
        <w:rPr>
          <w:rFonts w:ascii="Times New Roman" w:hAnsi="Times New Roman" w:cs="Times New Roman"/>
          <w:spacing w:val="-8"/>
        </w:rPr>
        <w:t xml:space="preserve"> </w:t>
      </w:r>
      <w:r w:rsidRPr="00B36185">
        <w:rPr>
          <w:rFonts w:ascii="Times New Roman" w:hAnsi="Times New Roman" w:cs="Times New Roman"/>
        </w:rPr>
        <w:t>Department</w:t>
      </w:r>
      <w:r w:rsidRPr="00B36185">
        <w:rPr>
          <w:rFonts w:ascii="Times New Roman" w:hAnsi="Times New Roman" w:cs="Times New Roman"/>
          <w:spacing w:val="-9"/>
        </w:rPr>
        <w:t xml:space="preserve"> </w:t>
      </w:r>
      <w:r w:rsidRPr="00B36185">
        <w:rPr>
          <w:rFonts w:ascii="Times New Roman" w:hAnsi="Times New Roman" w:cs="Times New Roman"/>
        </w:rPr>
        <w:t>of</w:t>
      </w:r>
      <w:r w:rsidRPr="00B36185">
        <w:rPr>
          <w:rFonts w:ascii="Times New Roman" w:hAnsi="Times New Roman" w:cs="Times New Roman"/>
          <w:spacing w:val="-9"/>
        </w:rPr>
        <w:t xml:space="preserve"> </w:t>
      </w:r>
      <w:r w:rsidRPr="00B36185">
        <w:rPr>
          <w:rFonts w:ascii="Times New Roman" w:hAnsi="Times New Roman" w:cs="Times New Roman"/>
        </w:rPr>
        <w:t>Health</w:t>
      </w:r>
      <w:r w:rsidRPr="00B36185">
        <w:rPr>
          <w:rFonts w:ascii="Times New Roman" w:hAnsi="Times New Roman" w:cs="Times New Roman"/>
          <w:spacing w:val="-9"/>
        </w:rPr>
        <w:t xml:space="preserve"> </w:t>
      </w:r>
      <w:r w:rsidRPr="00B36185">
        <w:rPr>
          <w:rFonts w:ascii="Times New Roman" w:hAnsi="Times New Roman" w:cs="Times New Roman"/>
        </w:rPr>
        <w:t>and</w:t>
      </w:r>
      <w:r w:rsidRPr="00B36185">
        <w:rPr>
          <w:rFonts w:ascii="Times New Roman" w:hAnsi="Times New Roman" w:cs="Times New Roman"/>
          <w:spacing w:val="-8"/>
        </w:rPr>
        <w:t xml:space="preserve"> </w:t>
      </w:r>
      <w:r w:rsidRPr="00B36185">
        <w:rPr>
          <w:rFonts w:ascii="Times New Roman" w:hAnsi="Times New Roman" w:cs="Times New Roman"/>
        </w:rPr>
        <w:t>Human</w:t>
      </w:r>
      <w:r w:rsidRPr="00B36185">
        <w:rPr>
          <w:rFonts w:ascii="Times New Roman" w:hAnsi="Times New Roman" w:cs="Times New Roman"/>
          <w:spacing w:val="-9"/>
        </w:rPr>
        <w:t xml:space="preserve"> </w:t>
      </w:r>
      <w:r w:rsidRPr="00B36185">
        <w:rPr>
          <w:rFonts w:ascii="Times New Roman" w:hAnsi="Times New Roman" w:cs="Times New Roman"/>
        </w:rPr>
        <w:t>Services</w:t>
      </w:r>
      <w:r w:rsidRPr="00B36185">
        <w:rPr>
          <w:rFonts w:ascii="Times New Roman" w:hAnsi="Times New Roman" w:cs="Times New Roman"/>
          <w:spacing w:val="-9"/>
        </w:rPr>
        <w:t xml:space="preserve"> </w:t>
      </w:r>
      <w:r w:rsidRPr="00B36185">
        <w:rPr>
          <w:rFonts w:ascii="Times New Roman" w:hAnsi="Times New Roman" w:cs="Times New Roman"/>
        </w:rPr>
        <w:t>(45</w:t>
      </w:r>
      <w:r w:rsidRPr="00B36185">
        <w:rPr>
          <w:rFonts w:ascii="Times New Roman" w:hAnsi="Times New Roman" w:cs="Times New Roman"/>
          <w:spacing w:val="-10"/>
        </w:rPr>
        <w:t xml:space="preserve"> </w:t>
      </w:r>
      <w:r w:rsidRPr="00B36185">
        <w:rPr>
          <w:rFonts w:ascii="Times New Roman" w:hAnsi="Times New Roman" w:cs="Times New Roman"/>
        </w:rPr>
        <w:t>C.F.R.</w:t>
      </w:r>
      <w:r w:rsidRPr="00B36185">
        <w:rPr>
          <w:rFonts w:ascii="Times New Roman" w:hAnsi="Times New Roman" w:cs="Times New Roman"/>
          <w:spacing w:val="-9"/>
        </w:rPr>
        <w:t xml:space="preserve"> </w:t>
      </w:r>
      <w:r w:rsidRPr="00B36185">
        <w:rPr>
          <w:rFonts w:ascii="Times New Roman" w:hAnsi="Times New Roman" w:cs="Times New Roman"/>
        </w:rPr>
        <w:t>Part</w:t>
      </w:r>
      <w:r w:rsidRPr="00B36185">
        <w:rPr>
          <w:rFonts w:ascii="Times New Roman" w:hAnsi="Times New Roman" w:cs="Times New Roman"/>
          <w:spacing w:val="-9"/>
        </w:rPr>
        <w:t xml:space="preserve"> </w:t>
      </w:r>
      <w:r w:rsidRPr="00B36185">
        <w:rPr>
          <w:rFonts w:ascii="Times New Roman" w:hAnsi="Times New Roman" w:cs="Times New Roman"/>
        </w:rPr>
        <w:t>80),</w:t>
      </w:r>
      <w:r w:rsidRPr="00B36185">
        <w:rPr>
          <w:rFonts w:ascii="Times New Roman" w:hAnsi="Times New Roman" w:cs="Times New Roman"/>
          <w:spacing w:val="-9"/>
        </w:rPr>
        <w:t xml:space="preserve"> </w:t>
      </w:r>
      <w:r w:rsidRPr="00B36185">
        <w:rPr>
          <w:rFonts w:ascii="Times New Roman" w:hAnsi="Times New Roman" w:cs="Times New Roman"/>
        </w:rPr>
        <w:t>to</w:t>
      </w:r>
      <w:r w:rsidRPr="00B36185">
        <w:rPr>
          <w:rFonts w:ascii="Times New Roman" w:hAnsi="Times New Roman" w:cs="Times New Roman"/>
          <w:spacing w:val="-2"/>
        </w:rPr>
        <w:t xml:space="preserve"> </w:t>
      </w:r>
      <w:r w:rsidRPr="00B36185">
        <w:rPr>
          <w:rFonts w:ascii="Times New Roman" w:hAnsi="Times New Roman" w:cs="Times New Roman"/>
        </w:rPr>
        <w:t>the end that, in accordance with Title VI of that Act and the Regulation, no person in the United States shall, on</w:t>
      </w:r>
      <w:r w:rsidRPr="00B36185">
        <w:rPr>
          <w:rFonts w:ascii="Times New Roman" w:hAnsi="Times New Roman" w:cs="Times New Roman"/>
          <w:spacing w:val="40"/>
        </w:rPr>
        <w:t xml:space="preserve"> </w:t>
      </w:r>
      <w:r w:rsidRPr="00B36185">
        <w:rPr>
          <w:rFonts w:ascii="Times New Roman" w:hAnsi="Times New Roman" w:cs="Times New Roman"/>
        </w:rPr>
        <w:t>the ground</w:t>
      </w:r>
      <w:r w:rsidRPr="00B36185">
        <w:rPr>
          <w:rFonts w:ascii="Times New Roman" w:hAnsi="Times New Roman" w:cs="Times New Roman"/>
          <w:spacing w:val="40"/>
        </w:rPr>
        <w:t xml:space="preserve"> </w:t>
      </w:r>
      <w:r w:rsidRPr="00B36185">
        <w:rPr>
          <w:rFonts w:ascii="Times New Roman" w:hAnsi="Times New Roman" w:cs="Times New Roman"/>
        </w:rPr>
        <w:t>of</w:t>
      </w:r>
      <w:r w:rsidRPr="00B36185">
        <w:rPr>
          <w:rFonts w:ascii="Times New Roman" w:hAnsi="Times New Roman" w:cs="Times New Roman"/>
          <w:spacing w:val="40"/>
        </w:rPr>
        <w:t xml:space="preserve"> </w:t>
      </w:r>
      <w:r w:rsidRPr="00B36185">
        <w:rPr>
          <w:rFonts w:ascii="Times New Roman" w:hAnsi="Times New Roman" w:cs="Times New Roman"/>
        </w:rPr>
        <w:t>race,</w:t>
      </w:r>
      <w:r w:rsidRPr="00B36185">
        <w:rPr>
          <w:rFonts w:ascii="Times New Roman" w:hAnsi="Times New Roman" w:cs="Times New Roman"/>
          <w:spacing w:val="40"/>
        </w:rPr>
        <w:t xml:space="preserve"> </w:t>
      </w:r>
      <w:r w:rsidRPr="00B36185">
        <w:rPr>
          <w:rFonts w:ascii="Times New Roman" w:hAnsi="Times New Roman" w:cs="Times New Roman"/>
        </w:rPr>
        <w:t>color,</w:t>
      </w:r>
      <w:r w:rsidRPr="00B36185">
        <w:rPr>
          <w:rFonts w:ascii="Times New Roman" w:hAnsi="Times New Roman" w:cs="Times New Roman"/>
          <w:spacing w:val="40"/>
        </w:rPr>
        <w:t xml:space="preserve"> </w:t>
      </w:r>
      <w:r w:rsidRPr="00B36185">
        <w:rPr>
          <w:rFonts w:ascii="Times New Roman" w:hAnsi="Times New Roman" w:cs="Times New Roman"/>
        </w:rPr>
        <w:t>or</w:t>
      </w:r>
      <w:r w:rsidRPr="00B36185">
        <w:rPr>
          <w:rFonts w:ascii="Times New Roman" w:hAnsi="Times New Roman" w:cs="Times New Roman"/>
          <w:spacing w:val="40"/>
        </w:rPr>
        <w:t xml:space="preserve"> </w:t>
      </w:r>
      <w:r w:rsidRPr="00B36185">
        <w:rPr>
          <w:rFonts w:ascii="Times New Roman" w:hAnsi="Times New Roman" w:cs="Times New Roman"/>
        </w:rPr>
        <w:t>national</w:t>
      </w:r>
      <w:r w:rsidRPr="00B36185">
        <w:rPr>
          <w:rFonts w:ascii="Times New Roman" w:hAnsi="Times New Roman" w:cs="Times New Roman"/>
          <w:spacing w:val="40"/>
        </w:rPr>
        <w:t xml:space="preserve"> </w:t>
      </w:r>
      <w:r w:rsidRPr="00B36185">
        <w:rPr>
          <w:rFonts w:ascii="Times New Roman" w:hAnsi="Times New Roman" w:cs="Times New Roman"/>
        </w:rPr>
        <w:t>origin</w:t>
      </w:r>
      <w:r w:rsidRPr="00B36185">
        <w:rPr>
          <w:rFonts w:ascii="Times New Roman" w:hAnsi="Times New Roman" w:cs="Times New Roman"/>
          <w:spacing w:val="40"/>
        </w:rPr>
        <w:t xml:space="preserve"> </w:t>
      </w:r>
      <w:r w:rsidRPr="00B36185">
        <w:rPr>
          <w:rFonts w:ascii="Times New Roman" w:hAnsi="Times New Roman" w:cs="Times New Roman"/>
        </w:rPr>
        <w:t>(including</w:t>
      </w:r>
      <w:r w:rsidRPr="00B36185">
        <w:rPr>
          <w:rFonts w:ascii="Times New Roman" w:hAnsi="Times New Roman" w:cs="Times New Roman"/>
          <w:spacing w:val="40"/>
        </w:rPr>
        <w:t xml:space="preserve"> </w:t>
      </w:r>
      <w:r w:rsidRPr="00B36185">
        <w:rPr>
          <w:rFonts w:ascii="Times New Roman" w:hAnsi="Times New Roman" w:cs="Times New Roman"/>
        </w:rPr>
        <w:t>limited</w:t>
      </w:r>
      <w:r w:rsidRPr="00B36185">
        <w:rPr>
          <w:rFonts w:ascii="Times New Roman" w:hAnsi="Times New Roman" w:cs="Times New Roman"/>
          <w:spacing w:val="40"/>
        </w:rPr>
        <w:t xml:space="preserve"> </w:t>
      </w:r>
      <w:r w:rsidRPr="00B36185">
        <w:rPr>
          <w:rFonts w:ascii="Times New Roman" w:hAnsi="Times New Roman" w:cs="Times New Roman"/>
        </w:rPr>
        <w:t>English</w:t>
      </w:r>
      <w:r w:rsidRPr="00B36185">
        <w:rPr>
          <w:rFonts w:ascii="Times New Roman" w:hAnsi="Times New Roman" w:cs="Times New Roman"/>
          <w:spacing w:val="40"/>
        </w:rPr>
        <w:t xml:space="preserve"> </w:t>
      </w:r>
      <w:r w:rsidRPr="00B36185">
        <w:rPr>
          <w:rFonts w:ascii="Times New Roman" w:hAnsi="Times New Roman" w:cs="Times New Roman"/>
        </w:rPr>
        <w:t>proficiency)</w:t>
      </w:r>
      <w:r w:rsidRPr="00B36185">
        <w:rPr>
          <w:rFonts w:ascii="Times New Roman" w:hAnsi="Times New Roman" w:cs="Times New Roman"/>
          <w:spacing w:val="40"/>
        </w:rPr>
        <w:t xml:space="preserve"> </w:t>
      </w:r>
      <w:r w:rsidRPr="00B36185">
        <w:rPr>
          <w:rFonts w:ascii="Times New Roman" w:hAnsi="Times New Roman" w:cs="Times New Roman"/>
        </w:rPr>
        <w:t>be</w:t>
      </w:r>
      <w:r w:rsidRPr="00B36185">
        <w:rPr>
          <w:rFonts w:ascii="Times New Roman" w:hAnsi="Times New Roman" w:cs="Times New Roman"/>
          <w:spacing w:val="40"/>
        </w:rPr>
        <w:t xml:space="preserve"> </w:t>
      </w:r>
      <w:r w:rsidRPr="00B36185">
        <w:rPr>
          <w:rFonts w:ascii="Times New Roman" w:hAnsi="Times New Roman" w:cs="Times New Roman"/>
        </w:rPr>
        <w:t>excluded</w:t>
      </w:r>
      <w:r w:rsidRPr="00B36185">
        <w:rPr>
          <w:rFonts w:ascii="Times New Roman" w:hAnsi="Times New Roman" w:cs="Times New Roman"/>
          <w:spacing w:val="40"/>
        </w:rPr>
        <w:t xml:space="preserve"> </w:t>
      </w:r>
      <w:r w:rsidRPr="009C5F1A">
        <w:rPr>
          <w:rFonts w:ascii="Times New Roman" w:hAnsi="Times New Roman" w:cs="Times New Roman"/>
        </w:rPr>
        <w:t>from</w:t>
      </w:r>
      <w:r w:rsidRPr="009C5F1A">
        <w:rPr>
          <w:rFonts w:ascii="Times New Roman" w:hAnsi="Times New Roman" w:cs="Times New Roman"/>
          <w:spacing w:val="40"/>
        </w:rPr>
        <w:t xml:space="preserve"> </w:t>
      </w:r>
      <w:r w:rsidRPr="009C5F1A">
        <w:rPr>
          <w:rFonts w:ascii="Times New Roman" w:hAnsi="Times New Roman" w:cs="Times New Roman"/>
        </w:rPr>
        <w:t>participation in,</w:t>
      </w:r>
      <w:r w:rsidRPr="009C5F1A">
        <w:rPr>
          <w:rFonts w:ascii="Times New Roman" w:hAnsi="Times New Roman" w:cs="Times New Roman"/>
          <w:spacing w:val="22"/>
        </w:rPr>
        <w:t xml:space="preserve"> </w:t>
      </w:r>
      <w:r w:rsidRPr="009C5F1A">
        <w:rPr>
          <w:rFonts w:ascii="Times New Roman" w:hAnsi="Times New Roman" w:cs="Times New Roman"/>
        </w:rPr>
        <w:t>be</w:t>
      </w:r>
      <w:r w:rsidRPr="009C5F1A">
        <w:rPr>
          <w:rFonts w:ascii="Times New Roman" w:hAnsi="Times New Roman" w:cs="Times New Roman"/>
          <w:spacing w:val="21"/>
        </w:rPr>
        <w:t xml:space="preserve"> </w:t>
      </w:r>
      <w:r w:rsidRPr="009C5F1A">
        <w:rPr>
          <w:rFonts w:ascii="Times New Roman" w:hAnsi="Times New Roman" w:cs="Times New Roman"/>
        </w:rPr>
        <w:t>denied</w:t>
      </w:r>
      <w:r w:rsidRPr="009C5F1A">
        <w:rPr>
          <w:rFonts w:ascii="Times New Roman" w:hAnsi="Times New Roman" w:cs="Times New Roman"/>
          <w:spacing w:val="21"/>
        </w:rPr>
        <w:t xml:space="preserve"> </w:t>
      </w:r>
      <w:r w:rsidRPr="009C5F1A">
        <w:rPr>
          <w:rFonts w:ascii="Times New Roman" w:hAnsi="Times New Roman" w:cs="Times New Roman"/>
        </w:rPr>
        <w:t>the</w:t>
      </w:r>
      <w:r w:rsidRPr="009C5F1A">
        <w:rPr>
          <w:rFonts w:ascii="Times New Roman" w:hAnsi="Times New Roman" w:cs="Times New Roman"/>
          <w:spacing w:val="21"/>
        </w:rPr>
        <w:t xml:space="preserve"> </w:t>
      </w:r>
      <w:r w:rsidRPr="009C5F1A">
        <w:rPr>
          <w:rFonts w:ascii="Times New Roman" w:hAnsi="Times New Roman" w:cs="Times New Roman"/>
        </w:rPr>
        <w:t>benefits</w:t>
      </w:r>
      <w:r w:rsidRPr="009C5F1A">
        <w:rPr>
          <w:rFonts w:ascii="Times New Roman" w:hAnsi="Times New Roman" w:cs="Times New Roman"/>
          <w:spacing w:val="22"/>
        </w:rPr>
        <w:t xml:space="preserve"> </w:t>
      </w:r>
      <w:r w:rsidRPr="009C5F1A">
        <w:rPr>
          <w:rFonts w:ascii="Times New Roman" w:hAnsi="Times New Roman" w:cs="Times New Roman"/>
        </w:rPr>
        <w:t>of,</w:t>
      </w:r>
      <w:r w:rsidRPr="009C5F1A">
        <w:rPr>
          <w:rFonts w:ascii="Times New Roman" w:hAnsi="Times New Roman" w:cs="Times New Roman"/>
          <w:spacing w:val="23"/>
        </w:rPr>
        <w:t xml:space="preserve"> </w:t>
      </w:r>
      <w:r w:rsidRPr="009C5F1A">
        <w:rPr>
          <w:rFonts w:ascii="Times New Roman" w:hAnsi="Times New Roman" w:cs="Times New Roman"/>
        </w:rPr>
        <w:t>or</w:t>
      </w:r>
      <w:r w:rsidRPr="009C5F1A">
        <w:rPr>
          <w:rFonts w:ascii="Times New Roman" w:hAnsi="Times New Roman" w:cs="Times New Roman"/>
          <w:spacing w:val="22"/>
        </w:rPr>
        <w:t xml:space="preserve"> </w:t>
      </w:r>
      <w:r w:rsidRPr="009C5F1A">
        <w:rPr>
          <w:rFonts w:ascii="Times New Roman" w:hAnsi="Times New Roman" w:cs="Times New Roman"/>
        </w:rPr>
        <w:t>be</w:t>
      </w:r>
      <w:r w:rsidRPr="009C5F1A">
        <w:rPr>
          <w:rFonts w:ascii="Times New Roman" w:hAnsi="Times New Roman" w:cs="Times New Roman"/>
          <w:spacing w:val="23"/>
        </w:rPr>
        <w:t xml:space="preserve"> </w:t>
      </w:r>
      <w:r w:rsidRPr="009C5F1A">
        <w:rPr>
          <w:rFonts w:ascii="Times New Roman" w:hAnsi="Times New Roman" w:cs="Times New Roman"/>
        </w:rPr>
        <w:t>otherwise</w:t>
      </w:r>
      <w:r w:rsidRPr="009C5F1A">
        <w:rPr>
          <w:rFonts w:ascii="Times New Roman" w:hAnsi="Times New Roman" w:cs="Times New Roman"/>
          <w:spacing w:val="21"/>
        </w:rPr>
        <w:t xml:space="preserve"> </w:t>
      </w:r>
      <w:r w:rsidRPr="009C5F1A">
        <w:rPr>
          <w:rFonts w:ascii="Times New Roman" w:hAnsi="Times New Roman" w:cs="Times New Roman"/>
        </w:rPr>
        <w:t>subjected</w:t>
      </w:r>
      <w:r w:rsidRPr="009C5F1A">
        <w:rPr>
          <w:rFonts w:ascii="Times New Roman" w:hAnsi="Times New Roman" w:cs="Times New Roman"/>
          <w:spacing w:val="21"/>
        </w:rPr>
        <w:t xml:space="preserve"> </w:t>
      </w:r>
      <w:r w:rsidRPr="009C5F1A">
        <w:rPr>
          <w:rFonts w:ascii="Times New Roman" w:hAnsi="Times New Roman" w:cs="Times New Roman"/>
        </w:rPr>
        <w:t>to</w:t>
      </w:r>
      <w:r w:rsidRPr="009C5F1A">
        <w:rPr>
          <w:rFonts w:ascii="Times New Roman" w:hAnsi="Times New Roman" w:cs="Times New Roman"/>
          <w:spacing w:val="23"/>
        </w:rPr>
        <w:t xml:space="preserve"> </w:t>
      </w:r>
      <w:r w:rsidRPr="009C5F1A">
        <w:rPr>
          <w:rFonts w:ascii="Times New Roman" w:hAnsi="Times New Roman" w:cs="Times New Roman"/>
        </w:rPr>
        <w:t>discrimination</w:t>
      </w:r>
      <w:r w:rsidRPr="009C5F1A" w:rsidR="00A112DA">
        <w:rPr>
          <w:rFonts w:ascii="Times New Roman" w:hAnsi="Times New Roman" w:cs="Times New Roman"/>
          <w:spacing w:val="23"/>
        </w:rPr>
        <w:t xml:space="preserve"> </w:t>
      </w:r>
      <w:r w:rsidRPr="009C5F1A" w:rsidR="00A112DA">
        <w:rPr>
          <w:rFonts w:ascii="Times New Roman" w:hAnsi="Times New Roman" w:cs="Times New Roman"/>
        </w:rPr>
        <w:t>under</w:t>
      </w:r>
      <w:r w:rsidRPr="009C5F1A" w:rsidR="00A112DA">
        <w:rPr>
          <w:rFonts w:ascii="Times New Roman" w:hAnsi="Times New Roman" w:cs="Times New Roman"/>
          <w:spacing w:val="22"/>
        </w:rPr>
        <w:t xml:space="preserve">, </w:t>
      </w:r>
      <w:r w:rsidRPr="009C5F1A">
        <w:rPr>
          <w:rFonts w:ascii="Times New Roman" w:hAnsi="Times New Roman" w:cs="Times New Roman"/>
        </w:rPr>
        <w:t>any</w:t>
      </w:r>
      <w:r w:rsidRPr="00B36185">
        <w:rPr>
          <w:rFonts w:ascii="Times New Roman" w:hAnsi="Times New Roman" w:cs="Times New Roman"/>
          <w:spacing w:val="22"/>
        </w:rPr>
        <w:t xml:space="preserve"> </w:t>
      </w:r>
      <w:r w:rsidRPr="00B36185">
        <w:rPr>
          <w:rFonts w:ascii="Times New Roman" w:hAnsi="Times New Roman" w:cs="Times New Roman"/>
        </w:rPr>
        <w:t>program</w:t>
      </w:r>
      <w:r w:rsidRPr="00B36185">
        <w:rPr>
          <w:rFonts w:ascii="Times New Roman" w:hAnsi="Times New Roman" w:cs="Times New Roman"/>
          <w:spacing w:val="22"/>
        </w:rPr>
        <w:t xml:space="preserve"> </w:t>
      </w:r>
      <w:r w:rsidRPr="00B36185">
        <w:rPr>
          <w:rFonts w:ascii="Times New Roman" w:hAnsi="Times New Roman" w:cs="Times New Roman"/>
        </w:rPr>
        <w:t>or</w:t>
      </w:r>
      <w:r w:rsidRPr="00B36185">
        <w:rPr>
          <w:rFonts w:ascii="Times New Roman" w:hAnsi="Times New Roman" w:cs="Times New Roman"/>
          <w:spacing w:val="22"/>
        </w:rPr>
        <w:t xml:space="preserve"> </w:t>
      </w:r>
      <w:r w:rsidRPr="00B36185">
        <w:rPr>
          <w:rFonts w:ascii="Times New Roman" w:hAnsi="Times New Roman" w:cs="Times New Roman"/>
        </w:rPr>
        <w:t xml:space="preserve">activity for which the </w:t>
      </w:r>
      <w:r w:rsidR="003E62BC">
        <w:rPr>
          <w:rFonts w:ascii="Times New Roman" w:hAnsi="Times New Roman" w:cs="Times New Roman"/>
        </w:rPr>
        <w:t>Applicant/Recipient</w:t>
      </w:r>
      <w:r w:rsidRPr="00B36185">
        <w:rPr>
          <w:rFonts w:ascii="Times New Roman" w:hAnsi="Times New Roman" w:cs="Times New Roman"/>
        </w:rPr>
        <w:t xml:space="preserve"> receives </w:t>
      </w:r>
      <w:r w:rsidR="0034764B">
        <w:rPr>
          <w:rFonts w:ascii="Times New Roman" w:hAnsi="Times New Roman" w:cs="Times New Roman"/>
        </w:rPr>
        <w:t>f</w:t>
      </w:r>
      <w:r w:rsidR="001F2FE3">
        <w:rPr>
          <w:rFonts w:ascii="Times New Roman" w:hAnsi="Times New Roman" w:cs="Times New Roman"/>
        </w:rPr>
        <w:t>ederal financial assistance</w:t>
      </w:r>
      <w:r w:rsidRPr="00B36185">
        <w:rPr>
          <w:rFonts w:ascii="Times New Roman" w:hAnsi="Times New Roman" w:cs="Times New Roman"/>
        </w:rPr>
        <w:t xml:space="preserve"> from the Department.              </w:t>
      </w:r>
    </w:p>
    <w:p w:rsidR="00B36185" w:rsidRPr="00B36185" w:rsidP="009B2746" w14:paraId="771ECB9F" w14:textId="44A00A08">
      <w:pPr>
        <w:pStyle w:val="ListParagraph"/>
        <w:widowControl w:val="0"/>
        <w:numPr>
          <w:ilvl w:val="0"/>
          <w:numId w:val="1"/>
        </w:numPr>
        <w:tabs>
          <w:tab w:val="left" w:pos="1438"/>
        </w:tabs>
        <w:kinsoku w:val="0"/>
        <w:overflowPunct w:val="0"/>
        <w:autoSpaceDE w:val="0"/>
        <w:autoSpaceDN w:val="0"/>
        <w:adjustRightInd w:val="0"/>
        <w:spacing w:before="152" w:after="0" w:line="259" w:lineRule="auto"/>
        <w:ind w:right="806" w:firstLine="29"/>
        <w:contextualSpacing w:val="0"/>
        <w:rPr>
          <w:rFonts w:ascii="Times New Roman" w:hAnsi="Times New Roman" w:cs="Times New Roman"/>
        </w:rPr>
      </w:pPr>
      <w:r w:rsidRPr="00B36185">
        <w:rPr>
          <w:rFonts w:ascii="Times New Roman" w:hAnsi="Times New Roman" w:cs="Times New Roman"/>
        </w:rPr>
        <w:t>Section 504 of the Rehabilitation Act of 1973, as amended (codified at 29 U.S.C. § 794), and all requirements imposed</w:t>
      </w:r>
      <w:r w:rsidRPr="00B36185">
        <w:rPr>
          <w:rFonts w:ascii="Times New Roman" w:hAnsi="Times New Roman" w:cs="Times New Roman"/>
          <w:spacing w:val="-4"/>
        </w:rPr>
        <w:t xml:space="preserve"> </w:t>
      </w:r>
      <w:r w:rsidRPr="00B36185">
        <w:rPr>
          <w:rFonts w:ascii="Times New Roman" w:hAnsi="Times New Roman" w:cs="Times New Roman"/>
        </w:rPr>
        <w:t>by</w:t>
      </w:r>
      <w:r w:rsidRPr="00B36185">
        <w:rPr>
          <w:rFonts w:ascii="Times New Roman" w:hAnsi="Times New Roman" w:cs="Times New Roman"/>
          <w:spacing w:val="-4"/>
        </w:rPr>
        <w:t xml:space="preserve"> </w:t>
      </w:r>
      <w:r w:rsidRPr="00B36185">
        <w:rPr>
          <w:rFonts w:ascii="Times New Roman" w:hAnsi="Times New Roman" w:cs="Times New Roman"/>
        </w:rPr>
        <w:t>or</w:t>
      </w:r>
      <w:r w:rsidRPr="00B36185">
        <w:rPr>
          <w:rFonts w:ascii="Times New Roman" w:hAnsi="Times New Roman" w:cs="Times New Roman"/>
          <w:spacing w:val="-3"/>
        </w:rPr>
        <w:t xml:space="preserve"> </w:t>
      </w:r>
      <w:r w:rsidRPr="00B36185">
        <w:rPr>
          <w:rFonts w:ascii="Times New Roman" w:hAnsi="Times New Roman" w:cs="Times New Roman"/>
        </w:rPr>
        <w:t>pursuant</w:t>
      </w:r>
      <w:r w:rsidRPr="00B36185">
        <w:rPr>
          <w:rFonts w:ascii="Times New Roman" w:hAnsi="Times New Roman" w:cs="Times New Roman"/>
          <w:spacing w:val="-3"/>
        </w:rPr>
        <w:t xml:space="preserve"> </w:t>
      </w:r>
      <w:r w:rsidRPr="00B36185">
        <w:rPr>
          <w:rFonts w:ascii="Times New Roman" w:hAnsi="Times New Roman" w:cs="Times New Roman"/>
        </w:rPr>
        <w:t>to</w:t>
      </w:r>
      <w:r w:rsidRPr="00B36185">
        <w:rPr>
          <w:rFonts w:ascii="Times New Roman" w:hAnsi="Times New Roman" w:cs="Times New Roman"/>
          <w:spacing w:val="-5"/>
        </w:rPr>
        <w:t xml:space="preserve"> </w:t>
      </w:r>
      <w:r w:rsidRPr="00B36185">
        <w:rPr>
          <w:rFonts w:ascii="Times New Roman" w:hAnsi="Times New Roman" w:cs="Times New Roman"/>
        </w:rPr>
        <w:t>the</w:t>
      </w:r>
      <w:r w:rsidRPr="00B36185">
        <w:rPr>
          <w:rFonts w:ascii="Times New Roman" w:hAnsi="Times New Roman" w:cs="Times New Roman"/>
          <w:spacing w:val="-3"/>
        </w:rPr>
        <w:t xml:space="preserve"> </w:t>
      </w:r>
      <w:r w:rsidRPr="00B36185">
        <w:rPr>
          <w:rFonts w:ascii="Times New Roman" w:hAnsi="Times New Roman" w:cs="Times New Roman"/>
        </w:rPr>
        <w:t>Regulation</w:t>
      </w:r>
      <w:r w:rsidRPr="00B36185">
        <w:rPr>
          <w:rFonts w:ascii="Times New Roman" w:hAnsi="Times New Roman" w:cs="Times New Roman"/>
          <w:spacing w:val="-4"/>
        </w:rPr>
        <w:t xml:space="preserve"> </w:t>
      </w:r>
      <w:r w:rsidRPr="00B36185">
        <w:rPr>
          <w:rFonts w:ascii="Times New Roman" w:hAnsi="Times New Roman" w:cs="Times New Roman"/>
        </w:rPr>
        <w:t>of</w:t>
      </w:r>
      <w:r w:rsidRPr="00B36185">
        <w:rPr>
          <w:rFonts w:ascii="Times New Roman" w:hAnsi="Times New Roman" w:cs="Times New Roman"/>
          <w:spacing w:val="-3"/>
        </w:rPr>
        <w:t xml:space="preserve"> </w:t>
      </w:r>
      <w:r w:rsidRPr="00B36185">
        <w:rPr>
          <w:rFonts w:ascii="Times New Roman" w:hAnsi="Times New Roman" w:cs="Times New Roman"/>
        </w:rPr>
        <w:t>the</w:t>
      </w:r>
      <w:r w:rsidRPr="00B36185">
        <w:rPr>
          <w:rFonts w:ascii="Times New Roman" w:hAnsi="Times New Roman" w:cs="Times New Roman"/>
          <w:spacing w:val="-4"/>
        </w:rPr>
        <w:t xml:space="preserve"> </w:t>
      </w:r>
      <w:r w:rsidRPr="00B36185">
        <w:rPr>
          <w:rFonts w:ascii="Times New Roman" w:hAnsi="Times New Roman" w:cs="Times New Roman"/>
        </w:rPr>
        <w:t>Department</w:t>
      </w:r>
      <w:r w:rsidRPr="00B36185">
        <w:rPr>
          <w:rFonts w:ascii="Times New Roman" w:hAnsi="Times New Roman" w:cs="Times New Roman"/>
          <w:spacing w:val="-4"/>
        </w:rPr>
        <w:t xml:space="preserve"> </w:t>
      </w:r>
      <w:r w:rsidRPr="00B36185">
        <w:rPr>
          <w:rFonts w:ascii="Times New Roman" w:hAnsi="Times New Roman" w:cs="Times New Roman"/>
        </w:rPr>
        <w:t>of</w:t>
      </w:r>
      <w:r w:rsidRPr="00B36185">
        <w:rPr>
          <w:rFonts w:ascii="Times New Roman" w:hAnsi="Times New Roman" w:cs="Times New Roman"/>
          <w:spacing w:val="-4"/>
        </w:rPr>
        <w:t xml:space="preserve"> </w:t>
      </w:r>
      <w:r w:rsidRPr="00B36185">
        <w:rPr>
          <w:rFonts w:ascii="Times New Roman" w:hAnsi="Times New Roman" w:cs="Times New Roman"/>
        </w:rPr>
        <w:t>Health</w:t>
      </w:r>
      <w:r w:rsidRPr="00B36185">
        <w:rPr>
          <w:rFonts w:ascii="Times New Roman" w:hAnsi="Times New Roman" w:cs="Times New Roman"/>
          <w:spacing w:val="-4"/>
        </w:rPr>
        <w:t xml:space="preserve"> </w:t>
      </w:r>
      <w:r w:rsidRPr="00B36185">
        <w:rPr>
          <w:rFonts w:ascii="Times New Roman" w:hAnsi="Times New Roman" w:cs="Times New Roman"/>
        </w:rPr>
        <w:t>and</w:t>
      </w:r>
      <w:r w:rsidRPr="00B36185">
        <w:rPr>
          <w:rFonts w:ascii="Times New Roman" w:hAnsi="Times New Roman" w:cs="Times New Roman"/>
          <w:spacing w:val="-3"/>
        </w:rPr>
        <w:t xml:space="preserve"> </w:t>
      </w:r>
      <w:r w:rsidRPr="00B36185">
        <w:rPr>
          <w:rFonts w:ascii="Times New Roman" w:hAnsi="Times New Roman" w:cs="Times New Roman"/>
        </w:rPr>
        <w:t>Human</w:t>
      </w:r>
      <w:r w:rsidRPr="00B36185">
        <w:rPr>
          <w:rFonts w:ascii="Times New Roman" w:hAnsi="Times New Roman" w:cs="Times New Roman"/>
          <w:spacing w:val="-4"/>
        </w:rPr>
        <w:t xml:space="preserve"> </w:t>
      </w:r>
      <w:r w:rsidRPr="00B36185">
        <w:rPr>
          <w:rFonts w:ascii="Times New Roman" w:hAnsi="Times New Roman" w:cs="Times New Roman"/>
        </w:rPr>
        <w:t>Services</w:t>
      </w:r>
      <w:r w:rsidRPr="00B36185">
        <w:rPr>
          <w:rFonts w:ascii="Times New Roman" w:hAnsi="Times New Roman" w:cs="Times New Roman"/>
          <w:spacing w:val="-3"/>
        </w:rPr>
        <w:t xml:space="preserve"> </w:t>
      </w:r>
      <w:r w:rsidRPr="00B36185">
        <w:rPr>
          <w:rFonts w:ascii="Times New Roman" w:hAnsi="Times New Roman" w:cs="Times New Roman"/>
        </w:rPr>
        <w:t>(45</w:t>
      </w:r>
      <w:r w:rsidRPr="00B36185">
        <w:rPr>
          <w:rFonts w:ascii="Times New Roman" w:hAnsi="Times New Roman" w:cs="Times New Roman"/>
          <w:spacing w:val="-4"/>
        </w:rPr>
        <w:t xml:space="preserve"> </w:t>
      </w:r>
      <w:r w:rsidRPr="00B36185">
        <w:rPr>
          <w:rFonts w:ascii="Times New Roman" w:hAnsi="Times New Roman" w:cs="Times New Roman"/>
        </w:rPr>
        <w:t>C.F.R.</w:t>
      </w:r>
      <w:r w:rsidRPr="00B36185">
        <w:rPr>
          <w:rFonts w:ascii="Times New Roman" w:hAnsi="Times New Roman" w:cs="Times New Roman"/>
          <w:spacing w:val="-3"/>
        </w:rPr>
        <w:t xml:space="preserve"> </w:t>
      </w:r>
      <w:r w:rsidRPr="00B36185">
        <w:rPr>
          <w:rFonts w:ascii="Times New Roman" w:hAnsi="Times New Roman" w:cs="Times New Roman"/>
        </w:rPr>
        <w:t>Part</w:t>
      </w:r>
      <w:r w:rsidRPr="00B36185">
        <w:rPr>
          <w:rFonts w:ascii="Times New Roman" w:hAnsi="Times New Roman" w:cs="Times New Roman"/>
          <w:spacing w:val="-4"/>
        </w:rPr>
        <w:t xml:space="preserve"> </w:t>
      </w:r>
      <w:r w:rsidRPr="00B36185">
        <w:rPr>
          <w:rFonts w:ascii="Times New Roman" w:hAnsi="Times New Roman" w:cs="Times New Roman"/>
        </w:rPr>
        <w:t>84), to the end that, in accordance with Section 504 of that Act and the Regulation, no otherwise qualified individual with a disability in</w:t>
      </w:r>
      <w:r w:rsidRPr="00B36185">
        <w:rPr>
          <w:rFonts w:ascii="Times New Roman" w:hAnsi="Times New Roman" w:cs="Times New Roman"/>
          <w:spacing w:val="-1"/>
        </w:rPr>
        <w:t xml:space="preserve"> </w:t>
      </w:r>
      <w:r w:rsidRPr="00B36185">
        <w:rPr>
          <w:rFonts w:ascii="Times New Roman" w:hAnsi="Times New Roman" w:cs="Times New Roman"/>
        </w:rPr>
        <w:t>the</w:t>
      </w:r>
      <w:r w:rsidRPr="00B36185">
        <w:rPr>
          <w:rFonts w:ascii="Times New Roman" w:hAnsi="Times New Roman" w:cs="Times New Roman"/>
          <w:spacing w:val="-1"/>
        </w:rPr>
        <w:t xml:space="preserve"> </w:t>
      </w:r>
      <w:r w:rsidRPr="00B36185">
        <w:rPr>
          <w:rFonts w:ascii="Times New Roman" w:hAnsi="Times New Roman" w:cs="Times New Roman"/>
        </w:rPr>
        <w:t>United States shall, solely by</w:t>
      </w:r>
      <w:r w:rsidRPr="00B36185">
        <w:rPr>
          <w:rFonts w:ascii="Times New Roman" w:hAnsi="Times New Roman" w:cs="Times New Roman"/>
          <w:spacing w:val="-1"/>
        </w:rPr>
        <w:t xml:space="preserve"> </w:t>
      </w:r>
      <w:r w:rsidRPr="00B36185">
        <w:rPr>
          <w:rFonts w:ascii="Times New Roman" w:hAnsi="Times New Roman" w:cs="Times New Roman"/>
        </w:rPr>
        <w:t>reason of their disability, be</w:t>
      </w:r>
      <w:r w:rsidRPr="00B36185">
        <w:rPr>
          <w:rFonts w:ascii="Times New Roman" w:hAnsi="Times New Roman" w:cs="Times New Roman"/>
          <w:spacing w:val="-1"/>
        </w:rPr>
        <w:t xml:space="preserve"> </w:t>
      </w:r>
      <w:r w:rsidRPr="00B36185">
        <w:rPr>
          <w:rFonts w:ascii="Times New Roman" w:hAnsi="Times New Roman" w:cs="Times New Roman"/>
        </w:rPr>
        <w:t>excluded from participation in, be</w:t>
      </w:r>
      <w:r w:rsidRPr="00B36185">
        <w:rPr>
          <w:rFonts w:ascii="Times New Roman" w:hAnsi="Times New Roman" w:cs="Times New Roman"/>
          <w:spacing w:val="-9"/>
        </w:rPr>
        <w:t xml:space="preserve"> </w:t>
      </w:r>
      <w:r w:rsidRPr="00B36185">
        <w:rPr>
          <w:rFonts w:ascii="Times New Roman" w:hAnsi="Times New Roman" w:cs="Times New Roman"/>
        </w:rPr>
        <w:t>denied</w:t>
      </w:r>
      <w:r w:rsidRPr="00B36185">
        <w:rPr>
          <w:rFonts w:ascii="Times New Roman" w:hAnsi="Times New Roman" w:cs="Times New Roman"/>
          <w:spacing w:val="-9"/>
        </w:rPr>
        <w:t xml:space="preserve"> </w:t>
      </w:r>
      <w:r w:rsidRPr="00B36185">
        <w:rPr>
          <w:rFonts w:ascii="Times New Roman" w:hAnsi="Times New Roman" w:cs="Times New Roman"/>
        </w:rPr>
        <w:t>the benefits</w:t>
      </w:r>
      <w:r w:rsidRPr="00B36185">
        <w:rPr>
          <w:rFonts w:ascii="Times New Roman" w:hAnsi="Times New Roman" w:cs="Times New Roman"/>
          <w:spacing w:val="-1"/>
        </w:rPr>
        <w:t xml:space="preserve"> </w:t>
      </w:r>
      <w:r w:rsidRPr="00B36185">
        <w:rPr>
          <w:rFonts w:ascii="Times New Roman" w:hAnsi="Times New Roman" w:cs="Times New Roman"/>
        </w:rPr>
        <w:t>of,</w:t>
      </w:r>
      <w:r w:rsidRPr="00B36185">
        <w:rPr>
          <w:rFonts w:ascii="Times New Roman" w:hAnsi="Times New Roman" w:cs="Times New Roman"/>
          <w:spacing w:val="-1"/>
        </w:rPr>
        <w:t xml:space="preserve"> </w:t>
      </w:r>
      <w:r w:rsidRPr="00B36185">
        <w:rPr>
          <w:rFonts w:ascii="Times New Roman" w:hAnsi="Times New Roman" w:cs="Times New Roman"/>
        </w:rPr>
        <w:t>or</w:t>
      </w:r>
      <w:r w:rsidRPr="00B36185">
        <w:rPr>
          <w:rFonts w:ascii="Times New Roman" w:hAnsi="Times New Roman" w:cs="Times New Roman"/>
          <w:spacing w:val="-1"/>
        </w:rPr>
        <w:t xml:space="preserve"> </w:t>
      </w:r>
      <w:r w:rsidRPr="00B36185">
        <w:rPr>
          <w:rFonts w:ascii="Times New Roman" w:hAnsi="Times New Roman" w:cs="Times New Roman"/>
        </w:rPr>
        <w:t>be subjected</w:t>
      </w:r>
      <w:r w:rsidRPr="00B36185">
        <w:rPr>
          <w:rFonts w:ascii="Times New Roman" w:hAnsi="Times New Roman" w:cs="Times New Roman"/>
          <w:spacing w:val="-1"/>
        </w:rPr>
        <w:t xml:space="preserve"> </w:t>
      </w:r>
      <w:r w:rsidRPr="00B36185">
        <w:rPr>
          <w:rFonts w:ascii="Times New Roman" w:hAnsi="Times New Roman" w:cs="Times New Roman"/>
        </w:rPr>
        <w:t>to</w:t>
      </w:r>
      <w:r w:rsidRPr="00B36185">
        <w:rPr>
          <w:rFonts w:ascii="Times New Roman" w:hAnsi="Times New Roman" w:cs="Times New Roman"/>
          <w:spacing w:val="-2"/>
        </w:rPr>
        <w:t xml:space="preserve"> </w:t>
      </w:r>
      <w:r w:rsidRPr="00B36185">
        <w:rPr>
          <w:rFonts w:ascii="Times New Roman" w:hAnsi="Times New Roman" w:cs="Times New Roman"/>
        </w:rPr>
        <w:t>discrimination</w:t>
      </w:r>
      <w:r w:rsidRPr="00B36185">
        <w:rPr>
          <w:rFonts w:ascii="Times New Roman" w:hAnsi="Times New Roman" w:cs="Times New Roman"/>
          <w:spacing w:val="-1"/>
        </w:rPr>
        <w:t xml:space="preserve"> </w:t>
      </w:r>
      <w:r w:rsidRPr="00A112DA">
        <w:rPr>
          <w:rFonts w:ascii="Times New Roman" w:hAnsi="Times New Roman" w:cs="Times New Roman"/>
        </w:rPr>
        <w:t>under</w:t>
      </w:r>
      <w:r w:rsidR="00A112DA">
        <w:rPr>
          <w:rFonts w:ascii="Times New Roman" w:hAnsi="Times New Roman" w:cs="Times New Roman"/>
        </w:rPr>
        <w:t>,</w:t>
      </w:r>
      <w:r w:rsidRPr="00A112DA">
        <w:rPr>
          <w:rFonts w:ascii="Times New Roman" w:hAnsi="Times New Roman" w:cs="Times New Roman"/>
          <w:spacing w:val="-1"/>
        </w:rPr>
        <w:t xml:space="preserve"> </w:t>
      </w:r>
      <w:r w:rsidRPr="00A112DA">
        <w:rPr>
          <w:rFonts w:ascii="Times New Roman" w:hAnsi="Times New Roman" w:cs="Times New Roman"/>
        </w:rPr>
        <w:t>any</w:t>
      </w:r>
      <w:r w:rsidRPr="00B36185">
        <w:rPr>
          <w:rFonts w:ascii="Times New Roman" w:hAnsi="Times New Roman" w:cs="Times New Roman"/>
        </w:rPr>
        <w:t xml:space="preserve"> program </w:t>
      </w:r>
      <w:r w:rsidRPr="00B36185">
        <w:rPr>
          <w:rFonts w:ascii="Times New Roman" w:hAnsi="Times New Roman" w:cs="Times New Roman"/>
        </w:rPr>
        <w:t>or activity</w:t>
      </w:r>
      <w:r w:rsidRPr="00B36185">
        <w:rPr>
          <w:rFonts w:ascii="Times New Roman" w:hAnsi="Times New Roman" w:cs="Times New Roman"/>
          <w:spacing w:val="-1"/>
        </w:rPr>
        <w:t xml:space="preserve"> </w:t>
      </w:r>
      <w:r w:rsidRPr="00B36185">
        <w:rPr>
          <w:rFonts w:ascii="Times New Roman" w:hAnsi="Times New Roman" w:cs="Times New Roman"/>
        </w:rPr>
        <w:t>for</w:t>
      </w:r>
      <w:r w:rsidRPr="00B36185">
        <w:rPr>
          <w:rFonts w:ascii="Times New Roman" w:hAnsi="Times New Roman" w:cs="Times New Roman"/>
          <w:spacing w:val="-1"/>
        </w:rPr>
        <w:t xml:space="preserve"> </w:t>
      </w:r>
      <w:r w:rsidRPr="00B36185">
        <w:rPr>
          <w:rFonts w:ascii="Times New Roman" w:hAnsi="Times New Roman" w:cs="Times New Roman"/>
        </w:rPr>
        <w:t>which</w:t>
      </w:r>
      <w:r w:rsidRPr="00B36185">
        <w:rPr>
          <w:rFonts w:ascii="Times New Roman" w:hAnsi="Times New Roman" w:cs="Times New Roman"/>
          <w:spacing w:val="-1"/>
        </w:rPr>
        <w:t xml:space="preserve"> </w:t>
      </w:r>
      <w:r w:rsidRPr="00B36185">
        <w:rPr>
          <w:rFonts w:ascii="Times New Roman" w:hAnsi="Times New Roman" w:cs="Times New Roman"/>
        </w:rPr>
        <w:t>the</w:t>
      </w:r>
      <w:r w:rsidRPr="00B36185">
        <w:rPr>
          <w:rFonts w:ascii="Times New Roman" w:hAnsi="Times New Roman" w:cs="Times New Roman"/>
          <w:spacing w:val="-1"/>
        </w:rPr>
        <w:t xml:space="preserve"> </w:t>
      </w:r>
      <w:r w:rsidR="009B2746">
        <w:rPr>
          <w:rFonts w:ascii="Times New Roman" w:hAnsi="Times New Roman" w:cs="Times New Roman"/>
        </w:rPr>
        <w:t>Applicant/Recipient</w:t>
      </w:r>
      <w:r w:rsidR="00A72753">
        <w:rPr>
          <w:rFonts w:ascii="Times New Roman" w:hAnsi="Times New Roman" w:cs="Times New Roman"/>
        </w:rPr>
        <w:t xml:space="preserve"> </w:t>
      </w:r>
      <w:r w:rsidRPr="00B36185">
        <w:rPr>
          <w:rFonts w:ascii="Times New Roman" w:hAnsi="Times New Roman" w:cs="Times New Roman"/>
        </w:rPr>
        <w:t xml:space="preserve">receives </w:t>
      </w:r>
      <w:r w:rsidR="0034764B">
        <w:rPr>
          <w:rFonts w:ascii="Times New Roman" w:hAnsi="Times New Roman" w:cs="Times New Roman"/>
        </w:rPr>
        <w:t>f</w:t>
      </w:r>
      <w:r w:rsidR="001F2FE3">
        <w:rPr>
          <w:rFonts w:ascii="Times New Roman" w:hAnsi="Times New Roman" w:cs="Times New Roman"/>
        </w:rPr>
        <w:t>ederal financial assistance</w:t>
      </w:r>
      <w:r w:rsidRPr="00B36185">
        <w:rPr>
          <w:rFonts w:ascii="Times New Roman" w:hAnsi="Times New Roman" w:cs="Times New Roman"/>
        </w:rPr>
        <w:t xml:space="preserve"> from the Department.              </w:t>
      </w:r>
    </w:p>
    <w:p w:rsidR="00B36185" w:rsidRPr="00B36185" w:rsidP="009B2746" w14:paraId="737692A9" w14:textId="4AADBE42">
      <w:pPr>
        <w:pStyle w:val="ListParagraph"/>
        <w:widowControl w:val="0"/>
        <w:numPr>
          <w:ilvl w:val="0"/>
          <w:numId w:val="1"/>
        </w:numPr>
        <w:tabs>
          <w:tab w:val="left" w:pos="1438"/>
        </w:tabs>
        <w:kinsoku w:val="0"/>
        <w:overflowPunct w:val="0"/>
        <w:autoSpaceDE w:val="0"/>
        <w:autoSpaceDN w:val="0"/>
        <w:adjustRightInd w:val="0"/>
        <w:spacing w:before="152" w:after="0" w:line="259" w:lineRule="auto"/>
        <w:ind w:right="806" w:firstLine="29"/>
        <w:contextualSpacing w:val="0"/>
        <w:rPr>
          <w:rFonts w:ascii="Times New Roman" w:hAnsi="Times New Roman" w:cs="Times New Roman"/>
        </w:rPr>
      </w:pPr>
      <w:r w:rsidRPr="00B36185">
        <w:rPr>
          <w:rFonts w:ascii="Times New Roman" w:hAnsi="Times New Roman" w:cs="Times New Roman"/>
        </w:rPr>
        <w:t>Title</w:t>
      </w:r>
      <w:r w:rsidRPr="00B36185">
        <w:rPr>
          <w:rFonts w:ascii="Times New Roman" w:hAnsi="Times New Roman" w:cs="Times New Roman"/>
          <w:spacing w:val="23"/>
        </w:rPr>
        <w:t xml:space="preserve"> </w:t>
      </w:r>
      <w:r w:rsidRPr="00B36185">
        <w:rPr>
          <w:rFonts w:ascii="Times New Roman" w:hAnsi="Times New Roman" w:cs="Times New Roman"/>
        </w:rPr>
        <w:t>IX</w:t>
      </w:r>
      <w:r w:rsidRPr="00B36185">
        <w:rPr>
          <w:rFonts w:ascii="Times New Roman" w:hAnsi="Times New Roman" w:cs="Times New Roman"/>
          <w:spacing w:val="23"/>
        </w:rPr>
        <w:t xml:space="preserve"> </w:t>
      </w:r>
      <w:r w:rsidRPr="00B36185">
        <w:rPr>
          <w:rFonts w:ascii="Times New Roman" w:hAnsi="Times New Roman" w:cs="Times New Roman"/>
        </w:rPr>
        <w:t>of</w:t>
      </w:r>
      <w:r w:rsidRPr="00B36185">
        <w:rPr>
          <w:rFonts w:ascii="Times New Roman" w:hAnsi="Times New Roman" w:cs="Times New Roman"/>
          <w:spacing w:val="23"/>
        </w:rPr>
        <w:t xml:space="preserve"> </w:t>
      </w:r>
      <w:r w:rsidRPr="00B36185">
        <w:rPr>
          <w:rFonts w:ascii="Times New Roman" w:hAnsi="Times New Roman" w:cs="Times New Roman"/>
        </w:rPr>
        <w:t>the</w:t>
      </w:r>
      <w:r w:rsidRPr="00B36185">
        <w:rPr>
          <w:rFonts w:ascii="Times New Roman" w:hAnsi="Times New Roman" w:cs="Times New Roman"/>
          <w:spacing w:val="22"/>
        </w:rPr>
        <w:t xml:space="preserve"> </w:t>
      </w:r>
      <w:r w:rsidRPr="00B36185">
        <w:rPr>
          <w:rFonts w:ascii="Times New Roman" w:hAnsi="Times New Roman" w:cs="Times New Roman"/>
        </w:rPr>
        <w:t>Education</w:t>
      </w:r>
      <w:r w:rsidRPr="00B36185">
        <w:rPr>
          <w:rFonts w:ascii="Times New Roman" w:hAnsi="Times New Roman" w:cs="Times New Roman"/>
          <w:spacing w:val="23"/>
        </w:rPr>
        <w:t xml:space="preserve"> </w:t>
      </w:r>
      <w:r w:rsidRPr="00B36185">
        <w:rPr>
          <w:rFonts w:ascii="Times New Roman" w:hAnsi="Times New Roman" w:cs="Times New Roman"/>
        </w:rPr>
        <w:t>Amendments</w:t>
      </w:r>
      <w:r w:rsidRPr="00B36185">
        <w:rPr>
          <w:rFonts w:ascii="Times New Roman" w:hAnsi="Times New Roman" w:cs="Times New Roman"/>
          <w:spacing w:val="24"/>
        </w:rPr>
        <w:t xml:space="preserve"> </w:t>
      </w:r>
      <w:r w:rsidRPr="00B36185">
        <w:rPr>
          <w:rFonts w:ascii="Times New Roman" w:hAnsi="Times New Roman" w:cs="Times New Roman"/>
        </w:rPr>
        <w:t>of</w:t>
      </w:r>
      <w:r w:rsidRPr="00B36185">
        <w:rPr>
          <w:rFonts w:ascii="Times New Roman" w:hAnsi="Times New Roman" w:cs="Times New Roman"/>
          <w:spacing w:val="24"/>
        </w:rPr>
        <w:t xml:space="preserve"> </w:t>
      </w:r>
      <w:r w:rsidRPr="00B36185">
        <w:rPr>
          <w:rFonts w:ascii="Times New Roman" w:hAnsi="Times New Roman" w:cs="Times New Roman"/>
        </w:rPr>
        <w:t>1972,</w:t>
      </w:r>
      <w:r w:rsidRPr="00B36185">
        <w:rPr>
          <w:rFonts w:ascii="Times New Roman" w:hAnsi="Times New Roman" w:cs="Times New Roman"/>
          <w:spacing w:val="24"/>
        </w:rPr>
        <w:t xml:space="preserve"> </w:t>
      </w:r>
      <w:r w:rsidRPr="00B36185">
        <w:rPr>
          <w:rFonts w:ascii="Times New Roman" w:hAnsi="Times New Roman" w:cs="Times New Roman"/>
        </w:rPr>
        <w:t>as</w:t>
      </w:r>
      <w:r w:rsidRPr="00B36185">
        <w:rPr>
          <w:rFonts w:ascii="Times New Roman" w:hAnsi="Times New Roman" w:cs="Times New Roman"/>
          <w:spacing w:val="23"/>
        </w:rPr>
        <w:t xml:space="preserve"> </w:t>
      </w:r>
      <w:r w:rsidRPr="00B36185">
        <w:rPr>
          <w:rFonts w:ascii="Times New Roman" w:hAnsi="Times New Roman" w:cs="Times New Roman"/>
        </w:rPr>
        <w:t>amended</w:t>
      </w:r>
      <w:r w:rsidRPr="00B36185">
        <w:rPr>
          <w:rFonts w:ascii="Times New Roman" w:hAnsi="Times New Roman" w:cs="Times New Roman"/>
          <w:spacing w:val="24"/>
        </w:rPr>
        <w:t xml:space="preserve"> </w:t>
      </w:r>
      <w:r w:rsidRPr="00B36185">
        <w:rPr>
          <w:rFonts w:ascii="Times New Roman" w:hAnsi="Times New Roman" w:cs="Times New Roman"/>
        </w:rPr>
        <w:t>(codified</w:t>
      </w:r>
      <w:r w:rsidRPr="00B36185">
        <w:rPr>
          <w:rFonts w:ascii="Times New Roman" w:hAnsi="Times New Roman" w:cs="Times New Roman"/>
          <w:spacing w:val="23"/>
        </w:rPr>
        <w:t xml:space="preserve"> </w:t>
      </w:r>
      <w:r w:rsidRPr="00B36185">
        <w:rPr>
          <w:rFonts w:ascii="Times New Roman" w:hAnsi="Times New Roman" w:cs="Times New Roman"/>
        </w:rPr>
        <w:t>at</w:t>
      </w:r>
      <w:r w:rsidRPr="00B36185">
        <w:rPr>
          <w:rFonts w:ascii="Times New Roman" w:hAnsi="Times New Roman" w:cs="Times New Roman"/>
          <w:spacing w:val="24"/>
        </w:rPr>
        <w:t xml:space="preserve"> </w:t>
      </w:r>
      <w:r w:rsidRPr="00B36185">
        <w:rPr>
          <w:rFonts w:ascii="Times New Roman" w:hAnsi="Times New Roman" w:cs="Times New Roman"/>
        </w:rPr>
        <w:t>20</w:t>
      </w:r>
      <w:r w:rsidRPr="00B36185">
        <w:rPr>
          <w:rFonts w:ascii="Times New Roman" w:hAnsi="Times New Roman" w:cs="Times New Roman"/>
          <w:spacing w:val="23"/>
        </w:rPr>
        <w:t xml:space="preserve"> </w:t>
      </w:r>
      <w:r w:rsidRPr="00B36185">
        <w:rPr>
          <w:rFonts w:ascii="Times New Roman" w:hAnsi="Times New Roman" w:cs="Times New Roman"/>
        </w:rPr>
        <w:t>U.S.C.</w:t>
      </w:r>
      <w:r w:rsidRPr="00B36185">
        <w:rPr>
          <w:rFonts w:ascii="Times New Roman" w:hAnsi="Times New Roman" w:cs="Times New Roman"/>
          <w:spacing w:val="24"/>
        </w:rPr>
        <w:t xml:space="preserve"> </w:t>
      </w:r>
      <w:r w:rsidRPr="00B36185">
        <w:rPr>
          <w:rFonts w:ascii="Times New Roman" w:hAnsi="Times New Roman" w:cs="Times New Roman"/>
        </w:rPr>
        <w:t>§</w:t>
      </w:r>
      <w:r w:rsidRPr="00B36185">
        <w:rPr>
          <w:rFonts w:ascii="Times New Roman" w:hAnsi="Times New Roman" w:cs="Times New Roman"/>
          <w:spacing w:val="21"/>
        </w:rPr>
        <w:t xml:space="preserve"> </w:t>
      </w:r>
      <w:r w:rsidRPr="00B36185">
        <w:rPr>
          <w:rFonts w:ascii="Times New Roman" w:hAnsi="Times New Roman" w:cs="Times New Roman"/>
        </w:rPr>
        <w:t>1681</w:t>
      </w:r>
      <w:r w:rsidRPr="00B36185">
        <w:rPr>
          <w:rFonts w:ascii="Times New Roman" w:hAnsi="Times New Roman" w:cs="Times New Roman"/>
          <w:spacing w:val="23"/>
        </w:rPr>
        <w:t xml:space="preserve"> </w:t>
      </w:r>
      <w:r w:rsidRPr="00B36185">
        <w:rPr>
          <w:rFonts w:ascii="Times New Roman" w:hAnsi="Times New Roman" w:cs="Times New Roman"/>
          <w:i/>
          <w:iCs/>
        </w:rPr>
        <w:t>et</w:t>
      </w:r>
      <w:r w:rsidRPr="00B36185">
        <w:rPr>
          <w:rFonts w:ascii="Times New Roman" w:hAnsi="Times New Roman" w:cs="Times New Roman"/>
          <w:i/>
          <w:iCs/>
          <w:spacing w:val="24"/>
        </w:rPr>
        <w:t xml:space="preserve"> </w:t>
      </w:r>
      <w:r w:rsidRPr="00B36185">
        <w:rPr>
          <w:rFonts w:ascii="Times New Roman" w:hAnsi="Times New Roman" w:cs="Times New Roman"/>
          <w:i/>
          <w:iCs/>
        </w:rPr>
        <w:t>seq</w:t>
      </w:r>
      <w:r w:rsidRPr="00B36185">
        <w:rPr>
          <w:rFonts w:ascii="Times New Roman" w:hAnsi="Times New Roman" w:cs="Times New Roman"/>
        </w:rPr>
        <w:t>.),</w:t>
      </w:r>
      <w:r w:rsidRPr="00B36185">
        <w:rPr>
          <w:rFonts w:ascii="Times New Roman" w:hAnsi="Times New Roman" w:cs="Times New Roman"/>
          <w:spacing w:val="23"/>
        </w:rPr>
        <w:t xml:space="preserve"> </w:t>
      </w:r>
      <w:r w:rsidRPr="00B36185">
        <w:rPr>
          <w:rFonts w:ascii="Times New Roman" w:hAnsi="Times New Roman" w:cs="Times New Roman"/>
        </w:rPr>
        <w:t>and</w:t>
      </w:r>
      <w:r w:rsidRPr="00B36185">
        <w:rPr>
          <w:rFonts w:ascii="Times New Roman" w:hAnsi="Times New Roman" w:cs="Times New Roman"/>
          <w:spacing w:val="23"/>
        </w:rPr>
        <w:t xml:space="preserve"> </w:t>
      </w:r>
      <w:r w:rsidRPr="00B36185">
        <w:rPr>
          <w:rFonts w:ascii="Times New Roman" w:hAnsi="Times New Roman" w:cs="Times New Roman"/>
        </w:rPr>
        <w:t>all requirements imposed by or pursuant to the Regulation of the Department of Health and Human Services (45</w:t>
      </w:r>
      <w:r w:rsidRPr="00B36185">
        <w:rPr>
          <w:rFonts w:ascii="Times New Roman" w:hAnsi="Times New Roman" w:cs="Times New Roman"/>
          <w:spacing w:val="80"/>
        </w:rPr>
        <w:t xml:space="preserve"> </w:t>
      </w:r>
      <w:r w:rsidRPr="00B36185">
        <w:rPr>
          <w:rFonts w:ascii="Times New Roman" w:hAnsi="Times New Roman" w:cs="Times New Roman"/>
        </w:rPr>
        <w:t>C.F.R. Part 86), to</w:t>
      </w:r>
      <w:r w:rsidRPr="00B36185">
        <w:rPr>
          <w:rFonts w:ascii="Times New Roman" w:hAnsi="Times New Roman" w:cs="Times New Roman"/>
          <w:spacing w:val="-1"/>
        </w:rPr>
        <w:t xml:space="preserve"> </w:t>
      </w:r>
      <w:r w:rsidRPr="00B36185">
        <w:rPr>
          <w:rFonts w:ascii="Times New Roman" w:hAnsi="Times New Roman" w:cs="Times New Roman"/>
        </w:rPr>
        <w:t>the end that, in accordance with Title IX</w:t>
      </w:r>
      <w:r w:rsidRPr="00B36185">
        <w:rPr>
          <w:rFonts w:ascii="Times New Roman" w:hAnsi="Times New Roman" w:cs="Times New Roman"/>
          <w:spacing w:val="-1"/>
        </w:rPr>
        <w:t xml:space="preserve"> </w:t>
      </w:r>
      <w:r w:rsidRPr="00B36185">
        <w:rPr>
          <w:rFonts w:ascii="Times New Roman" w:hAnsi="Times New Roman" w:cs="Times New Roman"/>
        </w:rPr>
        <w:t>and the Regulation, no person in the United States</w:t>
      </w:r>
      <w:r w:rsidRPr="00B36185">
        <w:rPr>
          <w:rFonts w:ascii="Times New Roman" w:hAnsi="Times New Roman" w:cs="Times New Roman"/>
          <w:spacing w:val="-4"/>
        </w:rPr>
        <w:t xml:space="preserve"> </w:t>
      </w:r>
      <w:r w:rsidRPr="00B36185">
        <w:rPr>
          <w:rFonts w:ascii="Times New Roman" w:hAnsi="Times New Roman" w:cs="Times New Roman"/>
        </w:rPr>
        <w:t>shall, on</w:t>
      </w:r>
      <w:r w:rsidRPr="00B36185">
        <w:rPr>
          <w:rFonts w:ascii="Times New Roman" w:hAnsi="Times New Roman" w:cs="Times New Roman"/>
          <w:spacing w:val="34"/>
        </w:rPr>
        <w:t xml:space="preserve"> </w:t>
      </w:r>
      <w:r w:rsidRPr="00B36185">
        <w:rPr>
          <w:rFonts w:ascii="Times New Roman" w:hAnsi="Times New Roman" w:cs="Times New Roman"/>
        </w:rPr>
        <w:t>the</w:t>
      </w:r>
      <w:r w:rsidRPr="00B36185">
        <w:rPr>
          <w:rFonts w:ascii="Times New Roman" w:hAnsi="Times New Roman" w:cs="Times New Roman"/>
          <w:spacing w:val="34"/>
        </w:rPr>
        <w:t xml:space="preserve"> </w:t>
      </w:r>
      <w:r w:rsidRPr="00B36185">
        <w:rPr>
          <w:rFonts w:ascii="Times New Roman" w:hAnsi="Times New Roman" w:cs="Times New Roman"/>
        </w:rPr>
        <w:t>basis</w:t>
      </w:r>
      <w:r w:rsidRPr="00B36185">
        <w:rPr>
          <w:rFonts w:ascii="Times New Roman" w:hAnsi="Times New Roman" w:cs="Times New Roman"/>
          <w:spacing w:val="35"/>
        </w:rPr>
        <w:t xml:space="preserve"> </w:t>
      </w:r>
      <w:r w:rsidRPr="00B36185">
        <w:rPr>
          <w:rFonts w:ascii="Times New Roman" w:hAnsi="Times New Roman" w:cs="Times New Roman"/>
        </w:rPr>
        <w:t>of</w:t>
      </w:r>
      <w:r w:rsidRPr="00B36185">
        <w:rPr>
          <w:rFonts w:ascii="Times New Roman" w:hAnsi="Times New Roman" w:cs="Times New Roman"/>
          <w:spacing w:val="35"/>
        </w:rPr>
        <w:t xml:space="preserve"> </w:t>
      </w:r>
      <w:r w:rsidRPr="00B36185">
        <w:rPr>
          <w:rFonts w:ascii="Times New Roman" w:hAnsi="Times New Roman" w:cs="Times New Roman"/>
        </w:rPr>
        <w:t>sex</w:t>
      </w:r>
      <w:r w:rsidRPr="00B36185">
        <w:rPr>
          <w:rFonts w:ascii="Times New Roman" w:hAnsi="Times New Roman" w:cs="Times New Roman"/>
          <w:spacing w:val="35"/>
        </w:rPr>
        <w:t xml:space="preserve"> </w:t>
      </w:r>
      <w:r w:rsidRPr="00B36185">
        <w:rPr>
          <w:rFonts w:ascii="Times New Roman" w:hAnsi="Times New Roman" w:cs="Times New Roman"/>
        </w:rPr>
        <w:t>(including</w:t>
      </w:r>
      <w:r w:rsidRPr="00B36185">
        <w:rPr>
          <w:rFonts w:ascii="Times New Roman" w:hAnsi="Times New Roman" w:cs="Times New Roman"/>
          <w:spacing w:val="35"/>
        </w:rPr>
        <w:t xml:space="preserve"> </w:t>
      </w:r>
      <w:r w:rsidRPr="00B36185">
        <w:rPr>
          <w:rFonts w:ascii="Times New Roman" w:hAnsi="Times New Roman" w:cs="Times New Roman"/>
        </w:rPr>
        <w:t>pregnancy),</w:t>
      </w:r>
      <w:r w:rsidRPr="00B36185">
        <w:rPr>
          <w:rFonts w:ascii="Times New Roman" w:hAnsi="Times New Roman" w:cs="Times New Roman"/>
          <w:spacing w:val="36"/>
        </w:rPr>
        <w:t xml:space="preserve"> </w:t>
      </w:r>
      <w:r w:rsidRPr="00B36185">
        <w:rPr>
          <w:rFonts w:ascii="Times New Roman" w:hAnsi="Times New Roman" w:cs="Times New Roman"/>
        </w:rPr>
        <w:t>be</w:t>
      </w:r>
      <w:r w:rsidRPr="00B36185">
        <w:rPr>
          <w:rFonts w:ascii="Times New Roman" w:hAnsi="Times New Roman" w:cs="Times New Roman"/>
          <w:spacing w:val="34"/>
        </w:rPr>
        <w:t xml:space="preserve"> </w:t>
      </w:r>
      <w:r w:rsidRPr="00B36185">
        <w:rPr>
          <w:rFonts w:ascii="Times New Roman" w:hAnsi="Times New Roman" w:cs="Times New Roman"/>
        </w:rPr>
        <w:t>excluded</w:t>
      </w:r>
      <w:r w:rsidRPr="00B36185">
        <w:rPr>
          <w:rFonts w:ascii="Times New Roman" w:hAnsi="Times New Roman" w:cs="Times New Roman"/>
          <w:spacing w:val="36"/>
        </w:rPr>
        <w:t xml:space="preserve"> </w:t>
      </w:r>
      <w:r w:rsidRPr="00B36185">
        <w:rPr>
          <w:rFonts w:ascii="Times New Roman" w:hAnsi="Times New Roman" w:cs="Times New Roman"/>
        </w:rPr>
        <w:t>from participation</w:t>
      </w:r>
      <w:r w:rsidRPr="00B36185">
        <w:rPr>
          <w:rFonts w:ascii="Times New Roman" w:hAnsi="Times New Roman" w:cs="Times New Roman"/>
          <w:spacing w:val="30"/>
        </w:rPr>
        <w:t xml:space="preserve"> </w:t>
      </w:r>
      <w:r w:rsidRPr="00B36185">
        <w:rPr>
          <w:rFonts w:ascii="Times New Roman" w:hAnsi="Times New Roman" w:cs="Times New Roman"/>
        </w:rPr>
        <w:t>in,</w:t>
      </w:r>
      <w:r w:rsidRPr="00B36185">
        <w:rPr>
          <w:rFonts w:ascii="Times New Roman" w:hAnsi="Times New Roman" w:cs="Times New Roman"/>
          <w:spacing w:val="31"/>
        </w:rPr>
        <w:t xml:space="preserve"> </w:t>
      </w:r>
      <w:r w:rsidRPr="00B36185">
        <w:rPr>
          <w:rFonts w:ascii="Times New Roman" w:hAnsi="Times New Roman" w:cs="Times New Roman"/>
        </w:rPr>
        <w:t>be</w:t>
      </w:r>
      <w:r w:rsidRPr="00B36185">
        <w:rPr>
          <w:rFonts w:ascii="Times New Roman" w:hAnsi="Times New Roman" w:cs="Times New Roman"/>
          <w:spacing w:val="30"/>
        </w:rPr>
        <w:t xml:space="preserve"> </w:t>
      </w:r>
      <w:r w:rsidRPr="00B36185">
        <w:rPr>
          <w:rFonts w:ascii="Times New Roman" w:hAnsi="Times New Roman" w:cs="Times New Roman"/>
        </w:rPr>
        <w:t>denied</w:t>
      </w:r>
      <w:r w:rsidRPr="00B36185">
        <w:rPr>
          <w:rFonts w:ascii="Times New Roman" w:hAnsi="Times New Roman" w:cs="Times New Roman"/>
          <w:spacing w:val="30"/>
        </w:rPr>
        <w:t xml:space="preserve"> </w:t>
      </w:r>
      <w:r w:rsidRPr="00B36185">
        <w:rPr>
          <w:rFonts w:ascii="Times New Roman" w:hAnsi="Times New Roman" w:cs="Times New Roman"/>
        </w:rPr>
        <w:t>the</w:t>
      </w:r>
      <w:r w:rsidRPr="00B36185">
        <w:rPr>
          <w:rFonts w:ascii="Times New Roman" w:hAnsi="Times New Roman" w:cs="Times New Roman"/>
          <w:spacing w:val="30"/>
        </w:rPr>
        <w:t xml:space="preserve"> </w:t>
      </w:r>
      <w:r w:rsidRPr="00B36185">
        <w:rPr>
          <w:rFonts w:ascii="Times New Roman" w:hAnsi="Times New Roman" w:cs="Times New Roman"/>
        </w:rPr>
        <w:t>benefits</w:t>
      </w:r>
      <w:r w:rsidRPr="00B36185">
        <w:rPr>
          <w:rFonts w:ascii="Times New Roman" w:hAnsi="Times New Roman" w:cs="Times New Roman"/>
          <w:spacing w:val="31"/>
        </w:rPr>
        <w:t xml:space="preserve"> </w:t>
      </w:r>
      <w:r w:rsidRPr="00B36185">
        <w:rPr>
          <w:rFonts w:ascii="Times New Roman" w:hAnsi="Times New Roman" w:cs="Times New Roman"/>
        </w:rPr>
        <w:t>of,</w:t>
      </w:r>
      <w:r w:rsidRPr="00B36185">
        <w:rPr>
          <w:rFonts w:ascii="Times New Roman" w:hAnsi="Times New Roman" w:cs="Times New Roman"/>
          <w:spacing w:val="30"/>
        </w:rPr>
        <w:t xml:space="preserve"> </w:t>
      </w:r>
      <w:r w:rsidRPr="00B36185">
        <w:rPr>
          <w:rFonts w:ascii="Times New Roman" w:hAnsi="Times New Roman" w:cs="Times New Roman"/>
        </w:rPr>
        <w:t>or</w:t>
      </w:r>
      <w:r w:rsidRPr="00B36185">
        <w:rPr>
          <w:rFonts w:ascii="Times New Roman" w:hAnsi="Times New Roman" w:cs="Times New Roman"/>
          <w:spacing w:val="30"/>
        </w:rPr>
        <w:t xml:space="preserve"> </w:t>
      </w:r>
      <w:r w:rsidRPr="00B36185">
        <w:rPr>
          <w:rFonts w:ascii="Times New Roman" w:hAnsi="Times New Roman" w:cs="Times New Roman"/>
        </w:rPr>
        <w:t>be otherwise</w:t>
      </w:r>
      <w:r w:rsidRPr="00B36185">
        <w:rPr>
          <w:rFonts w:ascii="Times New Roman" w:hAnsi="Times New Roman" w:cs="Times New Roman"/>
          <w:spacing w:val="33"/>
        </w:rPr>
        <w:t xml:space="preserve"> </w:t>
      </w:r>
      <w:r w:rsidRPr="00B36185">
        <w:rPr>
          <w:rFonts w:ascii="Times New Roman" w:hAnsi="Times New Roman" w:cs="Times New Roman"/>
        </w:rPr>
        <w:t>subjected</w:t>
      </w:r>
      <w:r w:rsidRPr="00B36185">
        <w:rPr>
          <w:rFonts w:ascii="Times New Roman" w:hAnsi="Times New Roman" w:cs="Times New Roman"/>
          <w:spacing w:val="33"/>
        </w:rPr>
        <w:t xml:space="preserve"> </w:t>
      </w:r>
      <w:r w:rsidRPr="00B36185">
        <w:rPr>
          <w:rFonts w:ascii="Times New Roman" w:hAnsi="Times New Roman" w:cs="Times New Roman"/>
        </w:rPr>
        <w:t>to</w:t>
      </w:r>
      <w:r w:rsidRPr="00B36185">
        <w:rPr>
          <w:rFonts w:ascii="Times New Roman" w:hAnsi="Times New Roman" w:cs="Times New Roman"/>
          <w:spacing w:val="34"/>
        </w:rPr>
        <w:t xml:space="preserve"> </w:t>
      </w:r>
      <w:r w:rsidRPr="00B36185">
        <w:rPr>
          <w:rFonts w:ascii="Times New Roman" w:hAnsi="Times New Roman" w:cs="Times New Roman"/>
        </w:rPr>
        <w:t>discrimination</w:t>
      </w:r>
      <w:r w:rsidRPr="00B36185">
        <w:rPr>
          <w:rFonts w:ascii="Times New Roman" w:hAnsi="Times New Roman" w:cs="Times New Roman"/>
          <w:spacing w:val="34"/>
        </w:rPr>
        <w:t xml:space="preserve"> </w:t>
      </w:r>
      <w:r w:rsidRPr="00B36185">
        <w:rPr>
          <w:rFonts w:ascii="Times New Roman" w:hAnsi="Times New Roman" w:cs="Times New Roman"/>
        </w:rPr>
        <w:t>under</w:t>
      </w:r>
      <w:r w:rsidR="00680E65">
        <w:rPr>
          <w:rFonts w:ascii="Times New Roman" w:hAnsi="Times New Roman" w:cs="Times New Roman"/>
        </w:rPr>
        <w:t>,</w:t>
      </w:r>
      <w:r w:rsidR="009B1D16">
        <w:rPr>
          <w:rFonts w:ascii="Times New Roman" w:hAnsi="Times New Roman" w:cs="Times New Roman"/>
        </w:rPr>
        <w:t xml:space="preserve"> </w:t>
      </w:r>
      <w:r w:rsidRPr="00B36185">
        <w:rPr>
          <w:rFonts w:ascii="Times New Roman" w:hAnsi="Times New Roman" w:cs="Times New Roman"/>
        </w:rPr>
        <w:t>any</w:t>
      </w:r>
      <w:r w:rsidR="009B1D16">
        <w:rPr>
          <w:rFonts w:ascii="Times New Roman" w:hAnsi="Times New Roman" w:cs="Times New Roman"/>
        </w:rPr>
        <w:t xml:space="preserve"> </w:t>
      </w:r>
      <w:r w:rsidRPr="00B36185">
        <w:rPr>
          <w:rFonts w:ascii="Times New Roman" w:hAnsi="Times New Roman" w:cs="Times New Roman"/>
        </w:rPr>
        <w:t>education</w:t>
      </w:r>
      <w:r w:rsidR="009B1D16">
        <w:rPr>
          <w:rFonts w:ascii="Times New Roman" w:hAnsi="Times New Roman" w:cs="Times New Roman"/>
        </w:rPr>
        <w:t xml:space="preserve"> </w:t>
      </w:r>
      <w:r w:rsidRPr="00B36185">
        <w:rPr>
          <w:rFonts w:ascii="Times New Roman" w:hAnsi="Times New Roman" w:cs="Times New Roman"/>
        </w:rPr>
        <w:t xml:space="preserve">program or activity for which the </w:t>
      </w:r>
      <w:r w:rsidR="009B2746">
        <w:rPr>
          <w:rFonts w:ascii="Times New Roman" w:hAnsi="Times New Roman" w:cs="Times New Roman"/>
        </w:rPr>
        <w:t>Applicant/Recipient</w:t>
      </w:r>
      <w:r w:rsidR="00A72753">
        <w:rPr>
          <w:rFonts w:ascii="Times New Roman" w:hAnsi="Times New Roman" w:cs="Times New Roman"/>
        </w:rPr>
        <w:t xml:space="preserve"> </w:t>
      </w:r>
      <w:r w:rsidRPr="00B36185">
        <w:rPr>
          <w:rFonts w:ascii="Times New Roman" w:hAnsi="Times New Roman" w:cs="Times New Roman"/>
        </w:rPr>
        <w:t xml:space="preserve">receives </w:t>
      </w:r>
      <w:r w:rsidR="0034764B">
        <w:rPr>
          <w:rFonts w:ascii="Times New Roman" w:hAnsi="Times New Roman" w:cs="Times New Roman"/>
        </w:rPr>
        <w:t>f</w:t>
      </w:r>
      <w:r w:rsidR="001F2FE3">
        <w:rPr>
          <w:rFonts w:ascii="Times New Roman" w:hAnsi="Times New Roman" w:cs="Times New Roman"/>
        </w:rPr>
        <w:t>ederal financial assistance</w:t>
      </w:r>
      <w:r w:rsidRPr="00B36185">
        <w:rPr>
          <w:rFonts w:ascii="Times New Roman" w:hAnsi="Times New Roman" w:cs="Times New Roman"/>
        </w:rPr>
        <w:t xml:space="preserve"> from the Department.</w:t>
      </w:r>
    </w:p>
    <w:p w:rsidR="00B36185" w:rsidRPr="00B36185" w:rsidP="009B2746" w14:paraId="48A08431" w14:textId="168A069F">
      <w:pPr>
        <w:pStyle w:val="ListParagraph"/>
        <w:widowControl w:val="0"/>
        <w:numPr>
          <w:ilvl w:val="0"/>
          <w:numId w:val="1"/>
        </w:numPr>
        <w:tabs>
          <w:tab w:val="left" w:pos="1438"/>
        </w:tabs>
        <w:kinsoku w:val="0"/>
        <w:overflowPunct w:val="0"/>
        <w:autoSpaceDE w:val="0"/>
        <w:autoSpaceDN w:val="0"/>
        <w:adjustRightInd w:val="0"/>
        <w:spacing w:before="152" w:after="0" w:line="259" w:lineRule="auto"/>
        <w:ind w:right="806" w:firstLine="29"/>
        <w:contextualSpacing w:val="0"/>
        <w:rPr>
          <w:rFonts w:ascii="Times New Roman" w:hAnsi="Times New Roman" w:cs="Times New Roman"/>
        </w:rPr>
      </w:pPr>
      <w:r w:rsidRPr="00B36185">
        <w:rPr>
          <w:rFonts w:ascii="Times New Roman" w:hAnsi="Times New Roman" w:cs="Times New Roman"/>
        </w:rPr>
        <w:t xml:space="preserve">The Age Discrimination Act of 1975, as amended (codified at 42 U.S.C. § 6101 </w:t>
      </w:r>
      <w:r w:rsidRPr="00B36185">
        <w:rPr>
          <w:rFonts w:ascii="Times New Roman" w:hAnsi="Times New Roman" w:cs="Times New Roman"/>
          <w:i/>
          <w:iCs/>
        </w:rPr>
        <w:t>et seq</w:t>
      </w:r>
      <w:r w:rsidRPr="00B36185">
        <w:rPr>
          <w:rFonts w:ascii="Times New Roman" w:hAnsi="Times New Roman" w:cs="Times New Roman"/>
        </w:rPr>
        <w:t>.), and all requirements imposed</w:t>
      </w:r>
      <w:r w:rsidRPr="00B36185">
        <w:rPr>
          <w:rFonts w:ascii="Times New Roman" w:hAnsi="Times New Roman" w:cs="Times New Roman"/>
          <w:spacing w:val="-9"/>
        </w:rPr>
        <w:t xml:space="preserve"> </w:t>
      </w:r>
      <w:r w:rsidRPr="00B36185">
        <w:rPr>
          <w:rFonts w:ascii="Times New Roman" w:hAnsi="Times New Roman" w:cs="Times New Roman"/>
        </w:rPr>
        <w:t>by</w:t>
      </w:r>
      <w:r w:rsidRPr="00B36185">
        <w:rPr>
          <w:rFonts w:ascii="Times New Roman" w:hAnsi="Times New Roman" w:cs="Times New Roman"/>
          <w:spacing w:val="-9"/>
        </w:rPr>
        <w:t xml:space="preserve"> </w:t>
      </w:r>
      <w:r w:rsidRPr="00B36185">
        <w:rPr>
          <w:rFonts w:ascii="Times New Roman" w:hAnsi="Times New Roman" w:cs="Times New Roman"/>
        </w:rPr>
        <w:t>or</w:t>
      </w:r>
      <w:r w:rsidRPr="00B36185">
        <w:rPr>
          <w:rFonts w:ascii="Times New Roman" w:hAnsi="Times New Roman" w:cs="Times New Roman"/>
          <w:spacing w:val="-8"/>
        </w:rPr>
        <w:t xml:space="preserve"> </w:t>
      </w:r>
      <w:r w:rsidRPr="00B36185">
        <w:rPr>
          <w:rFonts w:ascii="Times New Roman" w:hAnsi="Times New Roman" w:cs="Times New Roman"/>
        </w:rPr>
        <w:t>pursuant</w:t>
      </w:r>
      <w:r w:rsidRPr="00B36185">
        <w:rPr>
          <w:rFonts w:ascii="Times New Roman" w:hAnsi="Times New Roman" w:cs="Times New Roman"/>
          <w:spacing w:val="-9"/>
        </w:rPr>
        <w:t xml:space="preserve"> </w:t>
      </w:r>
      <w:r w:rsidRPr="00B36185">
        <w:rPr>
          <w:rFonts w:ascii="Times New Roman" w:hAnsi="Times New Roman" w:cs="Times New Roman"/>
        </w:rPr>
        <w:t>to</w:t>
      </w:r>
      <w:r w:rsidRPr="00B36185">
        <w:rPr>
          <w:rFonts w:ascii="Times New Roman" w:hAnsi="Times New Roman" w:cs="Times New Roman"/>
          <w:spacing w:val="-9"/>
        </w:rPr>
        <w:t xml:space="preserve"> </w:t>
      </w:r>
      <w:r w:rsidRPr="00B36185">
        <w:rPr>
          <w:rFonts w:ascii="Times New Roman" w:hAnsi="Times New Roman" w:cs="Times New Roman"/>
        </w:rPr>
        <w:t>the</w:t>
      </w:r>
      <w:r w:rsidRPr="00B36185">
        <w:rPr>
          <w:rFonts w:ascii="Times New Roman" w:hAnsi="Times New Roman" w:cs="Times New Roman"/>
          <w:spacing w:val="-8"/>
        </w:rPr>
        <w:t xml:space="preserve"> </w:t>
      </w:r>
      <w:r w:rsidRPr="00B36185">
        <w:rPr>
          <w:rFonts w:ascii="Times New Roman" w:hAnsi="Times New Roman" w:cs="Times New Roman"/>
        </w:rPr>
        <w:t>Regulation</w:t>
      </w:r>
      <w:r w:rsidRPr="00B36185">
        <w:rPr>
          <w:rFonts w:ascii="Times New Roman" w:hAnsi="Times New Roman" w:cs="Times New Roman"/>
          <w:spacing w:val="-9"/>
        </w:rPr>
        <w:t xml:space="preserve"> </w:t>
      </w:r>
      <w:r w:rsidRPr="00B36185">
        <w:rPr>
          <w:rFonts w:ascii="Times New Roman" w:hAnsi="Times New Roman" w:cs="Times New Roman"/>
        </w:rPr>
        <w:t>of</w:t>
      </w:r>
      <w:r w:rsidRPr="00B36185">
        <w:rPr>
          <w:rFonts w:ascii="Times New Roman" w:hAnsi="Times New Roman" w:cs="Times New Roman"/>
          <w:spacing w:val="-9"/>
        </w:rPr>
        <w:t xml:space="preserve"> </w:t>
      </w:r>
      <w:r w:rsidRPr="00B36185">
        <w:rPr>
          <w:rFonts w:ascii="Times New Roman" w:hAnsi="Times New Roman" w:cs="Times New Roman"/>
        </w:rPr>
        <w:t>the</w:t>
      </w:r>
      <w:r w:rsidRPr="00B36185">
        <w:rPr>
          <w:rFonts w:ascii="Times New Roman" w:hAnsi="Times New Roman" w:cs="Times New Roman"/>
          <w:spacing w:val="-9"/>
        </w:rPr>
        <w:t xml:space="preserve"> </w:t>
      </w:r>
      <w:r w:rsidRPr="00B36185">
        <w:rPr>
          <w:rFonts w:ascii="Times New Roman" w:hAnsi="Times New Roman" w:cs="Times New Roman"/>
        </w:rPr>
        <w:t>Department</w:t>
      </w:r>
      <w:r w:rsidRPr="00B36185">
        <w:rPr>
          <w:rFonts w:ascii="Times New Roman" w:hAnsi="Times New Roman" w:cs="Times New Roman"/>
          <w:spacing w:val="-9"/>
        </w:rPr>
        <w:t xml:space="preserve"> </w:t>
      </w:r>
      <w:r w:rsidRPr="00B36185">
        <w:rPr>
          <w:rFonts w:ascii="Times New Roman" w:hAnsi="Times New Roman" w:cs="Times New Roman"/>
        </w:rPr>
        <w:t>of</w:t>
      </w:r>
      <w:r w:rsidRPr="00B36185">
        <w:rPr>
          <w:rFonts w:ascii="Times New Roman" w:hAnsi="Times New Roman" w:cs="Times New Roman"/>
          <w:spacing w:val="-9"/>
        </w:rPr>
        <w:t xml:space="preserve"> </w:t>
      </w:r>
      <w:r w:rsidRPr="00B36185">
        <w:rPr>
          <w:rFonts w:ascii="Times New Roman" w:hAnsi="Times New Roman" w:cs="Times New Roman"/>
        </w:rPr>
        <w:t>Health</w:t>
      </w:r>
      <w:r w:rsidRPr="00B36185">
        <w:rPr>
          <w:rFonts w:ascii="Times New Roman" w:hAnsi="Times New Roman" w:cs="Times New Roman"/>
          <w:spacing w:val="-9"/>
        </w:rPr>
        <w:t xml:space="preserve"> </w:t>
      </w:r>
      <w:r w:rsidRPr="00B36185">
        <w:rPr>
          <w:rFonts w:ascii="Times New Roman" w:hAnsi="Times New Roman" w:cs="Times New Roman"/>
        </w:rPr>
        <w:t>and</w:t>
      </w:r>
      <w:r w:rsidRPr="00B36185">
        <w:rPr>
          <w:rFonts w:ascii="Times New Roman" w:hAnsi="Times New Roman" w:cs="Times New Roman"/>
          <w:spacing w:val="-8"/>
        </w:rPr>
        <w:t xml:space="preserve"> </w:t>
      </w:r>
      <w:r w:rsidRPr="00B36185">
        <w:rPr>
          <w:rFonts w:ascii="Times New Roman" w:hAnsi="Times New Roman" w:cs="Times New Roman"/>
        </w:rPr>
        <w:t>Human</w:t>
      </w:r>
      <w:r w:rsidRPr="00B36185">
        <w:rPr>
          <w:rFonts w:ascii="Times New Roman" w:hAnsi="Times New Roman" w:cs="Times New Roman"/>
          <w:spacing w:val="-9"/>
        </w:rPr>
        <w:t xml:space="preserve"> </w:t>
      </w:r>
      <w:r w:rsidRPr="00B36185">
        <w:rPr>
          <w:rFonts w:ascii="Times New Roman" w:hAnsi="Times New Roman" w:cs="Times New Roman"/>
        </w:rPr>
        <w:t>Services</w:t>
      </w:r>
      <w:r w:rsidRPr="00B36185">
        <w:rPr>
          <w:rFonts w:ascii="Times New Roman" w:hAnsi="Times New Roman" w:cs="Times New Roman"/>
          <w:spacing w:val="-9"/>
        </w:rPr>
        <w:t xml:space="preserve"> </w:t>
      </w:r>
      <w:r w:rsidRPr="00B36185">
        <w:rPr>
          <w:rFonts w:ascii="Times New Roman" w:hAnsi="Times New Roman" w:cs="Times New Roman"/>
        </w:rPr>
        <w:t>(45</w:t>
      </w:r>
      <w:r w:rsidRPr="00B36185">
        <w:rPr>
          <w:rFonts w:ascii="Times New Roman" w:hAnsi="Times New Roman" w:cs="Times New Roman"/>
          <w:spacing w:val="-9"/>
        </w:rPr>
        <w:t xml:space="preserve"> </w:t>
      </w:r>
      <w:r w:rsidRPr="00B36185">
        <w:rPr>
          <w:rFonts w:ascii="Times New Roman" w:hAnsi="Times New Roman" w:cs="Times New Roman"/>
        </w:rPr>
        <w:t>C.F.R.</w:t>
      </w:r>
      <w:r w:rsidRPr="00B36185">
        <w:rPr>
          <w:rFonts w:ascii="Times New Roman" w:hAnsi="Times New Roman" w:cs="Times New Roman"/>
          <w:spacing w:val="-9"/>
        </w:rPr>
        <w:t xml:space="preserve"> </w:t>
      </w:r>
      <w:r w:rsidRPr="00B36185">
        <w:rPr>
          <w:rFonts w:ascii="Times New Roman" w:hAnsi="Times New Roman" w:cs="Times New Roman"/>
        </w:rPr>
        <w:t>Part</w:t>
      </w:r>
      <w:r w:rsidRPr="00B36185">
        <w:rPr>
          <w:rFonts w:ascii="Times New Roman" w:hAnsi="Times New Roman" w:cs="Times New Roman"/>
          <w:spacing w:val="-9"/>
        </w:rPr>
        <w:t xml:space="preserve"> </w:t>
      </w:r>
      <w:r w:rsidRPr="00B36185">
        <w:rPr>
          <w:rFonts w:ascii="Times New Roman" w:hAnsi="Times New Roman" w:cs="Times New Roman"/>
        </w:rPr>
        <w:t>91),</w:t>
      </w:r>
      <w:r w:rsidRPr="00B36185">
        <w:rPr>
          <w:rFonts w:ascii="Times New Roman" w:hAnsi="Times New Roman" w:cs="Times New Roman"/>
          <w:spacing w:val="-10"/>
        </w:rPr>
        <w:t xml:space="preserve"> </w:t>
      </w:r>
      <w:r w:rsidRPr="00B36185">
        <w:rPr>
          <w:rFonts w:ascii="Times New Roman" w:hAnsi="Times New Roman" w:cs="Times New Roman"/>
        </w:rPr>
        <w:t>to</w:t>
      </w:r>
      <w:r w:rsidRPr="00B36185">
        <w:rPr>
          <w:rFonts w:ascii="Times New Roman" w:hAnsi="Times New Roman" w:cs="Times New Roman"/>
          <w:spacing w:val="-11"/>
        </w:rPr>
        <w:t xml:space="preserve"> </w:t>
      </w:r>
      <w:r w:rsidRPr="00B36185">
        <w:rPr>
          <w:rFonts w:ascii="Times New Roman" w:hAnsi="Times New Roman" w:cs="Times New Roman"/>
        </w:rPr>
        <w:t>the end</w:t>
      </w:r>
      <w:r w:rsidRPr="00B36185">
        <w:rPr>
          <w:rFonts w:ascii="Times New Roman" w:hAnsi="Times New Roman" w:cs="Times New Roman"/>
          <w:spacing w:val="-4"/>
        </w:rPr>
        <w:t xml:space="preserve"> </w:t>
      </w:r>
      <w:r w:rsidRPr="00B36185">
        <w:rPr>
          <w:rFonts w:ascii="Times New Roman" w:hAnsi="Times New Roman" w:cs="Times New Roman"/>
        </w:rPr>
        <w:t>that,</w:t>
      </w:r>
      <w:r w:rsidRPr="00B36185">
        <w:rPr>
          <w:rFonts w:ascii="Times New Roman" w:hAnsi="Times New Roman" w:cs="Times New Roman"/>
          <w:spacing w:val="-3"/>
        </w:rPr>
        <w:t xml:space="preserve"> </w:t>
      </w:r>
      <w:r w:rsidRPr="00B36185">
        <w:rPr>
          <w:rFonts w:ascii="Times New Roman" w:hAnsi="Times New Roman" w:cs="Times New Roman"/>
        </w:rPr>
        <w:t>in</w:t>
      </w:r>
      <w:r w:rsidRPr="00B36185">
        <w:rPr>
          <w:rFonts w:ascii="Times New Roman" w:hAnsi="Times New Roman" w:cs="Times New Roman"/>
          <w:spacing w:val="-4"/>
        </w:rPr>
        <w:t xml:space="preserve"> </w:t>
      </w:r>
      <w:r w:rsidRPr="00B36185">
        <w:rPr>
          <w:rFonts w:ascii="Times New Roman" w:hAnsi="Times New Roman" w:cs="Times New Roman"/>
        </w:rPr>
        <w:t>accordance</w:t>
      </w:r>
      <w:r w:rsidRPr="00B36185">
        <w:rPr>
          <w:rFonts w:ascii="Times New Roman" w:hAnsi="Times New Roman" w:cs="Times New Roman"/>
          <w:spacing w:val="-1"/>
        </w:rPr>
        <w:t xml:space="preserve"> </w:t>
      </w:r>
      <w:r w:rsidRPr="00B36185">
        <w:rPr>
          <w:rFonts w:ascii="Times New Roman" w:hAnsi="Times New Roman" w:cs="Times New Roman"/>
        </w:rPr>
        <w:t>with</w:t>
      </w:r>
      <w:r w:rsidRPr="00B36185">
        <w:rPr>
          <w:rFonts w:ascii="Times New Roman" w:hAnsi="Times New Roman" w:cs="Times New Roman"/>
          <w:spacing w:val="-4"/>
        </w:rPr>
        <w:t xml:space="preserve"> </w:t>
      </w:r>
      <w:r w:rsidRPr="00B36185">
        <w:rPr>
          <w:rFonts w:ascii="Times New Roman" w:hAnsi="Times New Roman" w:cs="Times New Roman"/>
        </w:rPr>
        <w:t>the</w:t>
      </w:r>
      <w:r w:rsidRPr="00B36185">
        <w:rPr>
          <w:rFonts w:ascii="Times New Roman" w:hAnsi="Times New Roman" w:cs="Times New Roman"/>
          <w:spacing w:val="-4"/>
        </w:rPr>
        <w:t xml:space="preserve"> </w:t>
      </w:r>
      <w:r w:rsidRPr="00B36185">
        <w:rPr>
          <w:rFonts w:ascii="Times New Roman" w:hAnsi="Times New Roman" w:cs="Times New Roman"/>
        </w:rPr>
        <w:t>Act</w:t>
      </w:r>
      <w:r w:rsidRPr="00B36185">
        <w:rPr>
          <w:rFonts w:ascii="Times New Roman" w:hAnsi="Times New Roman" w:cs="Times New Roman"/>
          <w:spacing w:val="-2"/>
        </w:rPr>
        <w:t xml:space="preserve"> </w:t>
      </w:r>
      <w:r w:rsidRPr="00B36185">
        <w:rPr>
          <w:rFonts w:ascii="Times New Roman" w:hAnsi="Times New Roman" w:cs="Times New Roman"/>
        </w:rPr>
        <w:t>and</w:t>
      </w:r>
      <w:r w:rsidRPr="00B36185">
        <w:rPr>
          <w:rFonts w:ascii="Times New Roman" w:hAnsi="Times New Roman" w:cs="Times New Roman"/>
          <w:spacing w:val="-4"/>
        </w:rPr>
        <w:t xml:space="preserve"> </w:t>
      </w:r>
      <w:r w:rsidRPr="00B36185">
        <w:rPr>
          <w:rFonts w:ascii="Times New Roman" w:hAnsi="Times New Roman" w:cs="Times New Roman"/>
        </w:rPr>
        <w:t>the</w:t>
      </w:r>
      <w:r w:rsidRPr="00B36185">
        <w:rPr>
          <w:rFonts w:ascii="Times New Roman" w:hAnsi="Times New Roman" w:cs="Times New Roman"/>
          <w:spacing w:val="-4"/>
        </w:rPr>
        <w:t xml:space="preserve"> </w:t>
      </w:r>
      <w:r w:rsidRPr="00B36185">
        <w:rPr>
          <w:rFonts w:ascii="Times New Roman" w:hAnsi="Times New Roman" w:cs="Times New Roman"/>
        </w:rPr>
        <w:t>Regulation,</w:t>
      </w:r>
      <w:r w:rsidRPr="00B36185">
        <w:rPr>
          <w:rFonts w:ascii="Times New Roman" w:hAnsi="Times New Roman" w:cs="Times New Roman"/>
          <w:spacing w:val="-3"/>
        </w:rPr>
        <w:t xml:space="preserve"> </w:t>
      </w:r>
      <w:r w:rsidRPr="00B36185">
        <w:rPr>
          <w:rFonts w:ascii="Times New Roman" w:hAnsi="Times New Roman" w:cs="Times New Roman"/>
        </w:rPr>
        <w:t>no</w:t>
      </w:r>
      <w:r w:rsidRPr="00B36185">
        <w:rPr>
          <w:rFonts w:ascii="Times New Roman" w:hAnsi="Times New Roman" w:cs="Times New Roman"/>
          <w:spacing w:val="-4"/>
        </w:rPr>
        <w:t xml:space="preserve"> </w:t>
      </w:r>
      <w:r w:rsidRPr="00B36185">
        <w:rPr>
          <w:rFonts w:ascii="Times New Roman" w:hAnsi="Times New Roman" w:cs="Times New Roman"/>
        </w:rPr>
        <w:t>person</w:t>
      </w:r>
      <w:r w:rsidRPr="00B36185">
        <w:rPr>
          <w:rFonts w:ascii="Times New Roman" w:hAnsi="Times New Roman" w:cs="Times New Roman"/>
          <w:spacing w:val="-2"/>
        </w:rPr>
        <w:t xml:space="preserve"> </w:t>
      </w:r>
      <w:r w:rsidRPr="00B36185">
        <w:rPr>
          <w:rFonts w:ascii="Times New Roman" w:hAnsi="Times New Roman" w:cs="Times New Roman"/>
        </w:rPr>
        <w:t>in</w:t>
      </w:r>
      <w:r w:rsidRPr="00B36185">
        <w:rPr>
          <w:rFonts w:ascii="Times New Roman" w:hAnsi="Times New Roman" w:cs="Times New Roman"/>
          <w:spacing w:val="-2"/>
        </w:rPr>
        <w:t xml:space="preserve"> </w:t>
      </w:r>
      <w:r w:rsidRPr="00B36185">
        <w:rPr>
          <w:rFonts w:ascii="Times New Roman" w:hAnsi="Times New Roman" w:cs="Times New Roman"/>
        </w:rPr>
        <w:t>the</w:t>
      </w:r>
      <w:r w:rsidRPr="00B36185">
        <w:rPr>
          <w:rFonts w:ascii="Times New Roman" w:hAnsi="Times New Roman" w:cs="Times New Roman"/>
          <w:spacing w:val="-4"/>
        </w:rPr>
        <w:t xml:space="preserve"> </w:t>
      </w:r>
      <w:r w:rsidRPr="00B36185">
        <w:rPr>
          <w:rFonts w:ascii="Times New Roman" w:hAnsi="Times New Roman" w:cs="Times New Roman"/>
        </w:rPr>
        <w:t>United</w:t>
      </w:r>
      <w:r w:rsidRPr="00B36185">
        <w:rPr>
          <w:rFonts w:ascii="Times New Roman" w:hAnsi="Times New Roman" w:cs="Times New Roman"/>
          <w:spacing w:val="-4"/>
        </w:rPr>
        <w:t xml:space="preserve"> </w:t>
      </w:r>
      <w:r w:rsidRPr="00B36185">
        <w:rPr>
          <w:rFonts w:ascii="Times New Roman" w:hAnsi="Times New Roman" w:cs="Times New Roman"/>
        </w:rPr>
        <w:t>States</w:t>
      </w:r>
      <w:r w:rsidRPr="00B36185">
        <w:rPr>
          <w:rFonts w:ascii="Times New Roman" w:hAnsi="Times New Roman" w:cs="Times New Roman"/>
          <w:spacing w:val="-3"/>
        </w:rPr>
        <w:t xml:space="preserve"> </w:t>
      </w:r>
      <w:r w:rsidRPr="00B36185">
        <w:rPr>
          <w:rFonts w:ascii="Times New Roman" w:hAnsi="Times New Roman" w:cs="Times New Roman"/>
        </w:rPr>
        <w:t>shall,</w:t>
      </w:r>
      <w:r w:rsidRPr="00B36185">
        <w:rPr>
          <w:rFonts w:ascii="Times New Roman" w:hAnsi="Times New Roman" w:cs="Times New Roman"/>
          <w:spacing w:val="-3"/>
        </w:rPr>
        <w:t xml:space="preserve"> </w:t>
      </w:r>
      <w:r w:rsidRPr="00B36185">
        <w:rPr>
          <w:rFonts w:ascii="Times New Roman" w:hAnsi="Times New Roman" w:cs="Times New Roman"/>
        </w:rPr>
        <w:t>on</w:t>
      </w:r>
      <w:r w:rsidRPr="00B36185">
        <w:rPr>
          <w:rFonts w:ascii="Times New Roman" w:hAnsi="Times New Roman" w:cs="Times New Roman"/>
          <w:spacing w:val="-4"/>
        </w:rPr>
        <w:t xml:space="preserve"> </w:t>
      </w:r>
      <w:r w:rsidRPr="00B36185">
        <w:rPr>
          <w:rFonts w:ascii="Times New Roman" w:hAnsi="Times New Roman" w:cs="Times New Roman"/>
        </w:rPr>
        <w:t>the</w:t>
      </w:r>
      <w:r w:rsidRPr="00B36185">
        <w:rPr>
          <w:rFonts w:ascii="Times New Roman" w:hAnsi="Times New Roman" w:cs="Times New Roman"/>
          <w:spacing w:val="-2"/>
        </w:rPr>
        <w:t xml:space="preserve"> </w:t>
      </w:r>
      <w:r w:rsidRPr="00B36185">
        <w:rPr>
          <w:rFonts w:ascii="Times New Roman" w:hAnsi="Times New Roman" w:cs="Times New Roman"/>
        </w:rPr>
        <w:t>basis</w:t>
      </w:r>
      <w:r w:rsidRPr="00B36185">
        <w:rPr>
          <w:rFonts w:ascii="Times New Roman" w:hAnsi="Times New Roman" w:cs="Times New Roman"/>
          <w:spacing w:val="-2"/>
        </w:rPr>
        <w:t xml:space="preserve"> </w:t>
      </w:r>
      <w:r w:rsidRPr="00B36185">
        <w:rPr>
          <w:rFonts w:ascii="Times New Roman" w:hAnsi="Times New Roman" w:cs="Times New Roman"/>
        </w:rPr>
        <w:t xml:space="preserve">of age, be denied the benefits of, be excluded from participation in, or be subjected to discrimination </w:t>
      </w:r>
      <w:r w:rsidRPr="00A112DA">
        <w:rPr>
          <w:rFonts w:ascii="Times New Roman" w:hAnsi="Times New Roman" w:cs="Times New Roman"/>
        </w:rPr>
        <w:t>under</w:t>
      </w:r>
      <w:r w:rsidR="00A112DA">
        <w:rPr>
          <w:rFonts w:ascii="Times New Roman" w:hAnsi="Times New Roman" w:cs="Times New Roman"/>
        </w:rPr>
        <w:t>,</w:t>
      </w:r>
      <w:r w:rsidRPr="00A112DA">
        <w:rPr>
          <w:rFonts w:ascii="Times New Roman" w:hAnsi="Times New Roman" w:cs="Times New Roman"/>
        </w:rPr>
        <w:t xml:space="preserve"> any</w:t>
      </w:r>
      <w:r w:rsidRPr="00B36185">
        <w:rPr>
          <w:rFonts w:ascii="Times New Roman" w:hAnsi="Times New Roman" w:cs="Times New Roman"/>
        </w:rPr>
        <w:t xml:space="preserve"> program or activity for which the </w:t>
      </w:r>
      <w:r w:rsidR="009B2746">
        <w:rPr>
          <w:rFonts w:ascii="Times New Roman" w:hAnsi="Times New Roman" w:cs="Times New Roman"/>
        </w:rPr>
        <w:t>Applicant/Recipient</w:t>
      </w:r>
      <w:r w:rsidRPr="00B36185">
        <w:rPr>
          <w:rFonts w:ascii="Times New Roman" w:hAnsi="Times New Roman" w:cs="Times New Roman"/>
        </w:rPr>
        <w:t xml:space="preserve"> receives </w:t>
      </w:r>
      <w:r w:rsidR="003A672C">
        <w:rPr>
          <w:rFonts w:ascii="Times New Roman" w:hAnsi="Times New Roman" w:cs="Times New Roman"/>
        </w:rPr>
        <w:t>f</w:t>
      </w:r>
      <w:r w:rsidR="001F2FE3">
        <w:rPr>
          <w:rFonts w:ascii="Times New Roman" w:hAnsi="Times New Roman" w:cs="Times New Roman"/>
        </w:rPr>
        <w:t>ederal financial assistance</w:t>
      </w:r>
      <w:r w:rsidRPr="00B36185">
        <w:rPr>
          <w:rFonts w:ascii="Times New Roman" w:hAnsi="Times New Roman" w:cs="Times New Roman"/>
        </w:rPr>
        <w:t xml:space="preserve"> from the Department.</w:t>
      </w:r>
    </w:p>
    <w:p w:rsidR="00B36185" w:rsidRPr="004E790E" w:rsidP="009B2746" w14:paraId="72B307F7" w14:textId="0668BAAE">
      <w:pPr>
        <w:pStyle w:val="ListParagraph"/>
        <w:widowControl w:val="0"/>
        <w:numPr>
          <w:ilvl w:val="0"/>
          <w:numId w:val="1"/>
        </w:numPr>
        <w:tabs>
          <w:tab w:val="left" w:pos="1438"/>
        </w:tabs>
        <w:kinsoku w:val="0"/>
        <w:overflowPunct w:val="0"/>
        <w:autoSpaceDE w:val="0"/>
        <w:autoSpaceDN w:val="0"/>
        <w:adjustRightInd w:val="0"/>
        <w:spacing w:before="152" w:after="0" w:line="259" w:lineRule="auto"/>
        <w:ind w:right="806" w:firstLine="29"/>
        <w:contextualSpacing w:val="0"/>
        <w:rPr>
          <w:rFonts w:ascii="Times New Roman" w:hAnsi="Times New Roman" w:cs="Times New Roman"/>
        </w:rPr>
      </w:pPr>
      <w:r w:rsidRPr="004E790E">
        <w:rPr>
          <w:rFonts w:ascii="Times New Roman" w:hAnsi="Times New Roman" w:cs="Times New Roman"/>
        </w:rPr>
        <w:t>Section 1557 of the Patient Protection and Affordable Care Act, as amended (codified at 42 U.S.C. § 18116), and</w:t>
      </w:r>
      <w:r w:rsidRPr="004E790E">
        <w:rPr>
          <w:rFonts w:ascii="Times New Roman" w:hAnsi="Times New Roman" w:cs="Times New Roman"/>
          <w:spacing w:val="-10"/>
        </w:rPr>
        <w:t xml:space="preserve"> </w:t>
      </w:r>
      <w:r w:rsidRPr="004E790E">
        <w:rPr>
          <w:rFonts w:ascii="Times New Roman" w:hAnsi="Times New Roman" w:cs="Times New Roman"/>
        </w:rPr>
        <w:t>all</w:t>
      </w:r>
      <w:r w:rsidRPr="004E790E">
        <w:rPr>
          <w:rFonts w:ascii="Times New Roman" w:hAnsi="Times New Roman" w:cs="Times New Roman"/>
          <w:spacing w:val="-10"/>
        </w:rPr>
        <w:t xml:space="preserve"> </w:t>
      </w:r>
      <w:r w:rsidRPr="004E790E">
        <w:rPr>
          <w:rFonts w:ascii="Times New Roman" w:hAnsi="Times New Roman" w:cs="Times New Roman"/>
        </w:rPr>
        <w:t>requirements</w:t>
      </w:r>
      <w:r w:rsidRPr="004E790E">
        <w:rPr>
          <w:rFonts w:ascii="Times New Roman" w:hAnsi="Times New Roman" w:cs="Times New Roman"/>
          <w:spacing w:val="-10"/>
        </w:rPr>
        <w:t xml:space="preserve"> </w:t>
      </w:r>
      <w:r w:rsidRPr="004E790E">
        <w:rPr>
          <w:rFonts w:ascii="Times New Roman" w:hAnsi="Times New Roman" w:cs="Times New Roman"/>
        </w:rPr>
        <w:t>imposed</w:t>
      </w:r>
      <w:r w:rsidRPr="004E790E">
        <w:rPr>
          <w:rFonts w:ascii="Times New Roman" w:hAnsi="Times New Roman" w:cs="Times New Roman"/>
          <w:spacing w:val="-9"/>
        </w:rPr>
        <w:t xml:space="preserve"> </w:t>
      </w:r>
      <w:r w:rsidRPr="004E790E">
        <w:rPr>
          <w:rFonts w:ascii="Times New Roman" w:hAnsi="Times New Roman" w:cs="Times New Roman"/>
        </w:rPr>
        <w:t>by</w:t>
      </w:r>
      <w:r w:rsidRPr="004E790E">
        <w:rPr>
          <w:rFonts w:ascii="Times New Roman" w:hAnsi="Times New Roman" w:cs="Times New Roman"/>
          <w:spacing w:val="-10"/>
        </w:rPr>
        <w:t xml:space="preserve"> </w:t>
      </w:r>
      <w:r w:rsidRPr="004E790E">
        <w:rPr>
          <w:rFonts w:ascii="Times New Roman" w:hAnsi="Times New Roman" w:cs="Times New Roman"/>
        </w:rPr>
        <w:t>or</w:t>
      </w:r>
      <w:r w:rsidRPr="004E790E">
        <w:rPr>
          <w:rFonts w:ascii="Times New Roman" w:hAnsi="Times New Roman" w:cs="Times New Roman"/>
          <w:spacing w:val="-9"/>
        </w:rPr>
        <w:t xml:space="preserve"> </w:t>
      </w:r>
      <w:r w:rsidRPr="004E790E">
        <w:rPr>
          <w:rFonts w:ascii="Times New Roman" w:hAnsi="Times New Roman" w:cs="Times New Roman"/>
        </w:rPr>
        <w:t>pursuant</w:t>
      </w:r>
      <w:r w:rsidRPr="004E790E">
        <w:rPr>
          <w:rFonts w:ascii="Times New Roman" w:hAnsi="Times New Roman" w:cs="Times New Roman"/>
          <w:spacing w:val="-9"/>
        </w:rPr>
        <w:t xml:space="preserve"> </w:t>
      </w:r>
      <w:r w:rsidRPr="004E790E">
        <w:rPr>
          <w:rFonts w:ascii="Times New Roman" w:hAnsi="Times New Roman" w:cs="Times New Roman"/>
        </w:rPr>
        <w:t>to</w:t>
      </w:r>
      <w:r w:rsidRPr="004E790E">
        <w:rPr>
          <w:rFonts w:ascii="Times New Roman" w:hAnsi="Times New Roman" w:cs="Times New Roman"/>
          <w:spacing w:val="-10"/>
        </w:rPr>
        <w:t xml:space="preserve"> </w:t>
      </w:r>
      <w:r w:rsidRPr="004E790E">
        <w:rPr>
          <w:rFonts w:ascii="Times New Roman" w:hAnsi="Times New Roman" w:cs="Times New Roman"/>
        </w:rPr>
        <w:t>the</w:t>
      </w:r>
      <w:r w:rsidRPr="004E790E">
        <w:rPr>
          <w:rFonts w:ascii="Times New Roman" w:hAnsi="Times New Roman" w:cs="Times New Roman"/>
          <w:spacing w:val="-10"/>
        </w:rPr>
        <w:t xml:space="preserve"> </w:t>
      </w:r>
      <w:r w:rsidRPr="004E790E">
        <w:rPr>
          <w:rFonts w:ascii="Times New Roman" w:hAnsi="Times New Roman" w:cs="Times New Roman"/>
        </w:rPr>
        <w:t>Regulation</w:t>
      </w:r>
      <w:r w:rsidRPr="004E790E">
        <w:rPr>
          <w:rFonts w:ascii="Times New Roman" w:hAnsi="Times New Roman" w:cs="Times New Roman"/>
          <w:spacing w:val="-10"/>
        </w:rPr>
        <w:t xml:space="preserve"> </w:t>
      </w:r>
      <w:r w:rsidRPr="004E790E">
        <w:rPr>
          <w:rFonts w:ascii="Times New Roman" w:hAnsi="Times New Roman" w:cs="Times New Roman"/>
        </w:rPr>
        <w:t>of</w:t>
      </w:r>
      <w:r w:rsidRPr="004E790E">
        <w:rPr>
          <w:rFonts w:ascii="Times New Roman" w:hAnsi="Times New Roman" w:cs="Times New Roman"/>
          <w:spacing w:val="-9"/>
        </w:rPr>
        <w:t xml:space="preserve"> </w:t>
      </w:r>
      <w:r w:rsidRPr="004E790E">
        <w:rPr>
          <w:rFonts w:ascii="Times New Roman" w:hAnsi="Times New Roman" w:cs="Times New Roman"/>
        </w:rPr>
        <w:t>the</w:t>
      </w:r>
      <w:r w:rsidRPr="004E790E">
        <w:rPr>
          <w:rFonts w:ascii="Times New Roman" w:hAnsi="Times New Roman" w:cs="Times New Roman"/>
          <w:spacing w:val="-10"/>
        </w:rPr>
        <w:t xml:space="preserve"> </w:t>
      </w:r>
      <w:r w:rsidRPr="004E790E">
        <w:rPr>
          <w:rFonts w:ascii="Times New Roman" w:hAnsi="Times New Roman" w:cs="Times New Roman"/>
        </w:rPr>
        <w:t>Department</w:t>
      </w:r>
      <w:r w:rsidRPr="004E790E">
        <w:rPr>
          <w:rFonts w:ascii="Times New Roman" w:hAnsi="Times New Roman" w:cs="Times New Roman"/>
          <w:spacing w:val="-9"/>
        </w:rPr>
        <w:t xml:space="preserve"> </w:t>
      </w:r>
      <w:r w:rsidRPr="004E790E">
        <w:rPr>
          <w:rFonts w:ascii="Times New Roman" w:hAnsi="Times New Roman" w:cs="Times New Roman"/>
        </w:rPr>
        <w:t>of</w:t>
      </w:r>
      <w:r w:rsidRPr="004E790E">
        <w:rPr>
          <w:rFonts w:ascii="Times New Roman" w:hAnsi="Times New Roman" w:cs="Times New Roman"/>
          <w:spacing w:val="-9"/>
        </w:rPr>
        <w:t xml:space="preserve"> </w:t>
      </w:r>
      <w:r w:rsidRPr="004E790E">
        <w:rPr>
          <w:rFonts w:ascii="Times New Roman" w:hAnsi="Times New Roman" w:cs="Times New Roman"/>
        </w:rPr>
        <w:t>Health</w:t>
      </w:r>
      <w:r w:rsidRPr="004E790E">
        <w:rPr>
          <w:rFonts w:ascii="Times New Roman" w:hAnsi="Times New Roman" w:cs="Times New Roman"/>
          <w:spacing w:val="-9"/>
        </w:rPr>
        <w:t xml:space="preserve"> </w:t>
      </w:r>
      <w:r w:rsidRPr="004E790E">
        <w:rPr>
          <w:rFonts w:ascii="Times New Roman" w:hAnsi="Times New Roman" w:cs="Times New Roman"/>
        </w:rPr>
        <w:t>and</w:t>
      </w:r>
      <w:r w:rsidRPr="004E790E">
        <w:rPr>
          <w:rFonts w:ascii="Times New Roman" w:hAnsi="Times New Roman" w:cs="Times New Roman"/>
          <w:spacing w:val="-10"/>
        </w:rPr>
        <w:t xml:space="preserve"> </w:t>
      </w:r>
      <w:r w:rsidRPr="004E790E">
        <w:rPr>
          <w:rFonts w:ascii="Times New Roman" w:hAnsi="Times New Roman" w:cs="Times New Roman"/>
        </w:rPr>
        <w:t>Human</w:t>
      </w:r>
      <w:r w:rsidRPr="004E790E">
        <w:rPr>
          <w:rFonts w:ascii="Times New Roman" w:hAnsi="Times New Roman" w:cs="Times New Roman"/>
          <w:spacing w:val="-10"/>
        </w:rPr>
        <w:t xml:space="preserve"> </w:t>
      </w:r>
      <w:r w:rsidRPr="004E790E">
        <w:rPr>
          <w:rFonts w:ascii="Times New Roman" w:hAnsi="Times New Roman" w:cs="Times New Roman"/>
        </w:rPr>
        <w:t>Services</w:t>
      </w:r>
      <w:r w:rsidRPr="004E790E">
        <w:rPr>
          <w:rFonts w:ascii="Times New Roman" w:hAnsi="Times New Roman" w:cs="Times New Roman"/>
          <w:spacing w:val="-8"/>
        </w:rPr>
        <w:t xml:space="preserve"> </w:t>
      </w:r>
      <w:r w:rsidRPr="004E790E">
        <w:rPr>
          <w:rFonts w:ascii="Times New Roman" w:hAnsi="Times New Roman" w:cs="Times New Roman"/>
        </w:rPr>
        <w:t>(45 CFR Part 92), to the end that, in accordance with Section 1557 and the Regulation, no person in the United States shall, on the ground of race, color, national origin (including limited English proficiency), age, disability, or</w:t>
      </w:r>
      <w:r w:rsidRPr="004E790E">
        <w:rPr>
          <w:rFonts w:ascii="Times New Roman" w:hAnsi="Times New Roman" w:cs="Times New Roman"/>
          <w:spacing w:val="-6"/>
        </w:rPr>
        <w:t xml:space="preserve"> </w:t>
      </w:r>
      <w:r w:rsidRPr="004E790E">
        <w:rPr>
          <w:rFonts w:ascii="Times New Roman" w:hAnsi="Times New Roman" w:cs="Times New Roman"/>
        </w:rPr>
        <w:t>sex</w:t>
      </w:r>
      <w:r w:rsidRPr="004E790E" w:rsidR="004E790E">
        <w:rPr>
          <w:rFonts w:ascii="Times New Roman" w:hAnsi="Times New Roman" w:cs="Times New Roman"/>
        </w:rPr>
        <w:t xml:space="preserve"> </w:t>
      </w:r>
      <w:r w:rsidRPr="004E790E">
        <w:rPr>
          <w:rFonts w:ascii="Times New Roman" w:hAnsi="Times New Roman" w:cs="Times New Roman"/>
        </w:rPr>
        <w:t>be</w:t>
      </w:r>
      <w:r w:rsidRPr="004E790E">
        <w:rPr>
          <w:rFonts w:ascii="Times New Roman" w:hAnsi="Times New Roman" w:cs="Times New Roman"/>
          <w:spacing w:val="-12"/>
        </w:rPr>
        <w:t xml:space="preserve"> </w:t>
      </w:r>
      <w:r w:rsidRPr="004E790E">
        <w:rPr>
          <w:rFonts w:ascii="Times New Roman" w:hAnsi="Times New Roman" w:cs="Times New Roman"/>
        </w:rPr>
        <w:t>excluded</w:t>
      </w:r>
      <w:r w:rsidRPr="004E790E">
        <w:rPr>
          <w:rFonts w:ascii="Times New Roman" w:hAnsi="Times New Roman" w:cs="Times New Roman"/>
          <w:spacing w:val="-13"/>
        </w:rPr>
        <w:t xml:space="preserve"> </w:t>
      </w:r>
      <w:r w:rsidRPr="004E790E">
        <w:rPr>
          <w:rFonts w:ascii="Times New Roman" w:hAnsi="Times New Roman" w:cs="Times New Roman"/>
        </w:rPr>
        <w:t>from</w:t>
      </w:r>
      <w:r w:rsidRPr="004E790E">
        <w:rPr>
          <w:rFonts w:ascii="Times New Roman" w:hAnsi="Times New Roman" w:cs="Times New Roman"/>
          <w:spacing w:val="-11"/>
        </w:rPr>
        <w:t xml:space="preserve"> </w:t>
      </w:r>
      <w:r w:rsidRPr="004E790E">
        <w:rPr>
          <w:rFonts w:ascii="Times New Roman" w:hAnsi="Times New Roman" w:cs="Times New Roman"/>
        </w:rPr>
        <w:t>participation</w:t>
      </w:r>
      <w:r w:rsidRPr="004E790E">
        <w:rPr>
          <w:rFonts w:ascii="Times New Roman" w:hAnsi="Times New Roman" w:cs="Times New Roman"/>
          <w:spacing w:val="-13"/>
        </w:rPr>
        <w:t xml:space="preserve"> </w:t>
      </w:r>
      <w:r w:rsidRPr="004E790E">
        <w:rPr>
          <w:rFonts w:ascii="Times New Roman" w:hAnsi="Times New Roman" w:cs="Times New Roman"/>
        </w:rPr>
        <w:t>in,</w:t>
      </w:r>
      <w:r w:rsidRPr="004E790E">
        <w:rPr>
          <w:rFonts w:ascii="Times New Roman" w:hAnsi="Times New Roman" w:cs="Times New Roman"/>
          <w:spacing w:val="-11"/>
        </w:rPr>
        <w:t xml:space="preserve"> </w:t>
      </w:r>
      <w:r w:rsidRPr="004E790E">
        <w:rPr>
          <w:rFonts w:ascii="Times New Roman" w:hAnsi="Times New Roman" w:cs="Times New Roman"/>
        </w:rPr>
        <w:t>be</w:t>
      </w:r>
      <w:r w:rsidRPr="004E790E">
        <w:rPr>
          <w:rFonts w:ascii="Times New Roman" w:hAnsi="Times New Roman" w:cs="Times New Roman"/>
          <w:spacing w:val="-13"/>
        </w:rPr>
        <w:t xml:space="preserve"> </w:t>
      </w:r>
      <w:r w:rsidRPr="004E790E">
        <w:rPr>
          <w:rFonts w:ascii="Times New Roman" w:hAnsi="Times New Roman" w:cs="Times New Roman"/>
        </w:rPr>
        <w:t>denied</w:t>
      </w:r>
      <w:r w:rsidRPr="004E790E">
        <w:rPr>
          <w:rFonts w:ascii="Times New Roman" w:hAnsi="Times New Roman" w:cs="Times New Roman"/>
          <w:spacing w:val="-10"/>
        </w:rPr>
        <w:t xml:space="preserve"> </w:t>
      </w:r>
      <w:r w:rsidRPr="004E790E">
        <w:rPr>
          <w:rFonts w:ascii="Times New Roman" w:hAnsi="Times New Roman" w:cs="Times New Roman"/>
        </w:rPr>
        <w:t>the benefits of, or be subjected to discrimination under</w:t>
      </w:r>
      <w:r w:rsidRPr="004E790E" w:rsidR="00A112DA">
        <w:rPr>
          <w:rFonts w:ascii="Times New Roman" w:hAnsi="Times New Roman" w:cs="Times New Roman"/>
        </w:rPr>
        <w:t>,</w:t>
      </w:r>
      <w:r w:rsidRPr="004E790E">
        <w:rPr>
          <w:rFonts w:ascii="Times New Roman" w:hAnsi="Times New Roman" w:cs="Times New Roman"/>
        </w:rPr>
        <w:t xml:space="preserve"> any health program or activity for which the </w:t>
      </w:r>
      <w:r w:rsidR="009B2746">
        <w:rPr>
          <w:rFonts w:ascii="Times New Roman" w:hAnsi="Times New Roman" w:cs="Times New Roman"/>
        </w:rPr>
        <w:t>Applicant/Recipient</w:t>
      </w:r>
      <w:r w:rsidR="00C678DE">
        <w:rPr>
          <w:rFonts w:ascii="Times New Roman" w:hAnsi="Times New Roman" w:cs="Times New Roman"/>
        </w:rPr>
        <w:t xml:space="preserve"> </w:t>
      </w:r>
      <w:r w:rsidRPr="004E790E">
        <w:rPr>
          <w:rFonts w:ascii="Times New Roman" w:hAnsi="Times New Roman" w:cs="Times New Roman"/>
        </w:rPr>
        <w:t xml:space="preserve">receives </w:t>
      </w:r>
      <w:r w:rsidR="0034764B">
        <w:rPr>
          <w:rFonts w:ascii="Times New Roman" w:hAnsi="Times New Roman" w:cs="Times New Roman"/>
        </w:rPr>
        <w:t>f</w:t>
      </w:r>
      <w:r w:rsidR="001F2FE3">
        <w:rPr>
          <w:rFonts w:ascii="Times New Roman" w:hAnsi="Times New Roman" w:cs="Times New Roman"/>
        </w:rPr>
        <w:t>ederal financial assistance</w:t>
      </w:r>
      <w:r w:rsidRPr="004E790E">
        <w:rPr>
          <w:rFonts w:ascii="Times New Roman" w:hAnsi="Times New Roman" w:cs="Times New Roman"/>
        </w:rPr>
        <w:t xml:space="preserve"> from the Department.</w:t>
      </w:r>
    </w:p>
    <w:p w:rsidR="00B36185" w:rsidRPr="00B36185" w:rsidP="00B36185" w14:paraId="5945839E" w14:textId="4039D558">
      <w:pPr>
        <w:pStyle w:val="BodyText"/>
        <w:kinsoku w:val="0"/>
        <w:overflowPunct w:val="0"/>
        <w:spacing w:before="23"/>
        <w:rPr>
          <w:rFonts w:ascii="Times New Roman" w:hAnsi="Times New Roman" w:cs="Times New Roman"/>
          <w:sz w:val="24"/>
          <w:szCs w:val="24"/>
        </w:rPr>
      </w:pPr>
    </w:p>
    <w:p w:rsidR="00DD1106" w:rsidRPr="001F7647" w:rsidP="001F7647" w14:paraId="2268EB0E" w14:textId="01174A7E">
      <w:pPr>
        <w:pStyle w:val="ListParagraph"/>
        <w:widowControl w:val="0"/>
        <w:numPr>
          <w:ilvl w:val="0"/>
          <w:numId w:val="1"/>
        </w:numPr>
        <w:tabs>
          <w:tab w:val="left" w:pos="1438"/>
        </w:tabs>
        <w:kinsoku w:val="0"/>
        <w:overflowPunct w:val="0"/>
        <w:autoSpaceDE w:val="0"/>
        <w:autoSpaceDN w:val="0"/>
        <w:adjustRightInd w:val="0"/>
        <w:spacing w:before="15" w:after="0" w:line="259" w:lineRule="auto"/>
        <w:ind w:right="806" w:firstLine="29"/>
        <w:rPr>
          <w:rFonts w:ascii="Times New Roman" w:hAnsi="Times New Roman" w:cs="Times New Roman"/>
        </w:rPr>
      </w:pPr>
      <w:r w:rsidRPr="008C077D">
        <w:rPr>
          <w:rFonts w:ascii="Times New Roman" w:hAnsi="Times New Roman" w:cs="Times New Roman"/>
        </w:rPr>
        <w:t xml:space="preserve">The </w:t>
      </w:r>
      <w:hyperlink r:id="rId7" w:history="1">
        <w:r w:rsidRPr="008C077D">
          <w:rPr>
            <w:rFonts w:ascii="Times New Roman" w:hAnsi="Times New Roman" w:cs="Times New Roman"/>
            <w:color w:val="0000FF"/>
            <w:u w:val="single"/>
          </w:rPr>
          <w:t>Conscience Protection Statutes</w:t>
        </w:r>
      </w:hyperlink>
      <w:r w:rsidRPr="008C077D">
        <w:rPr>
          <w:rFonts w:ascii="Times New Roman" w:hAnsi="Times New Roman" w:cs="Times New Roman"/>
          <w:color w:val="000000"/>
        </w:rPr>
        <w:t>, including the Church Amendments, as amended (codified at 42 U.S.C. § 300a-7),</w:t>
      </w:r>
      <w:r w:rsidRPr="008C077D">
        <w:rPr>
          <w:rFonts w:ascii="Times New Roman" w:hAnsi="Times New Roman" w:cs="Times New Roman"/>
          <w:color w:val="000000"/>
          <w:spacing w:val="-5"/>
        </w:rPr>
        <w:t xml:space="preserve"> </w:t>
      </w:r>
      <w:r w:rsidRPr="008C077D">
        <w:rPr>
          <w:rFonts w:ascii="Times New Roman" w:hAnsi="Times New Roman" w:cs="Times New Roman"/>
          <w:color w:val="000000"/>
        </w:rPr>
        <w:t>the</w:t>
      </w:r>
      <w:r w:rsidRPr="008C077D">
        <w:rPr>
          <w:rFonts w:ascii="Times New Roman" w:hAnsi="Times New Roman" w:cs="Times New Roman"/>
          <w:color w:val="000000"/>
          <w:spacing w:val="-6"/>
        </w:rPr>
        <w:t xml:space="preserve"> </w:t>
      </w:r>
      <w:r w:rsidRPr="008C077D">
        <w:rPr>
          <w:rFonts w:ascii="Times New Roman" w:hAnsi="Times New Roman" w:cs="Times New Roman"/>
          <w:color w:val="000000"/>
        </w:rPr>
        <w:t>Coats-Snowe</w:t>
      </w:r>
      <w:r w:rsidRPr="008C077D">
        <w:rPr>
          <w:rFonts w:ascii="Times New Roman" w:hAnsi="Times New Roman" w:cs="Times New Roman"/>
          <w:color w:val="000000"/>
          <w:spacing w:val="-5"/>
        </w:rPr>
        <w:t xml:space="preserve"> </w:t>
      </w:r>
      <w:r w:rsidRPr="008C077D">
        <w:rPr>
          <w:rFonts w:ascii="Times New Roman" w:hAnsi="Times New Roman" w:cs="Times New Roman"/>
          <w:color w:val="000000"/>
        </w:rPr>
        <w:t>Amendment</w:t>
      </w:r>
      <w:r w:rsidRPr="008C077D">
        <w:rPr>
          <w:rFonts w:ascii="Times New Roman" w:hAnsi="Times New Roman" w:cs="Times New Roman"/>
          <w:color w:val="000000"/>
          <w:spacing w:val="-5"/>
        </w:rPr>
        <w:t xml:space="preserve"> </w:t>
      </w:r>
      <w:r w:rsidRPr="008C077D">
        <w:rPr>
          <w:rFonts w:ascii="Times New Roman" w:hAnsi="Times New Roman" w:cs="Times New Roman"/>
          <w:color w:val="000000"/>
        </w:rPr>
        <w:t>(codified</w:t>
      </w:r>
      <w:r w:rsidRPr="008C077D">
        <w:rPr>
          <w:rFonts w:ascii="Times New Roman" w:hAnsi="Times New Roman" w:cs="Times New Roman"/>
          <w:color w:val="000000"/>
          <w:spacing w:val="-6"/>
        </w:rPr>
        <w:t xml:space="preserve"> </w:t>
      </w:r>
      <w:r w:rsidRPr="008C077D">
        <w:rPr>
          <w:rFonts w:ascii="Times New Roman" w:hAnsi="Times New Roman" w:cs="Times New Roman"/>
          <w:color w:val="000000"/>
        </w:rPr>
        <w:t>at</w:t>
      </w:r>
      <w:r w:rsidRPr="008C077D">
        <w:rPr>
          <w:rFonts w:ascii="Times New Roman" w:hAnsi="Times New Roman" w:cs="Times New Roman"/>
          <w:color w:val="000000"/>
          <w:spacing w:val="-5"/>
        </w:rPr>
        <w:t xml:space="preserve"> </w:t>
      </w:r>
      <w:r w:rsidRPr="008C077D">
        <w:rPr>
          <w:rFonts w:ascii="Times New Roman" w:hAnsi="Times New Roman" w:cs="Times New Roman"/>
          <w:color w:val="000000"/>
        </w:rPr>
        <w:t>42</w:t>
      </w:r>
      <w:r w:rsidRPr="008C077D">
        <w:rPr>
          <w:rFonts w:ascii="Times New Roman" w:hAnsi="Times New Roman" w:cs="Times New Roman"/>
          <w:color w:val="000000"/>
          <w:spacing w:val="-4"/>
        </w:rPr>
        <w:t xml:space="preserve"> </w:t>
      </w:r>
      <w:r w:rsidRPr="008C077D">
        <w:rPr>
          <w:rFonts w:ascii="Times New Roman" w:hAnsi="Times New Roman" w:cs="Times New Roman"/>
          <w:color w:val="000000"/>
        </w:rPr>
        <w:t>U.S.C.</w:t>
      </w:r>
      <w:r w:rsidRPr="008C077D">
        <w:rPr>
          <w:rFonts w:ascii="Times New Roman" w:hAnsi="Times New Roman" w:cs="Times New Roman"/>
          <w:color w:val="000000"/>
          <w:spacing w:val="-5"/>
        </w:rPr>
        <w:t xml:space="preserve"> </w:t>
      </w:r>
      <w:r w:rsidRPr="008C077D">
        <w:rPr>
          <w:rFonts w:ascii="Times New Roman" w:hAnsi="Times New Roman" w:cs="Times New Roman"/>
          <w:color w:val="000000"/>
        </w:rPr>
        <w:t>§</w:t>
      </w:r>
      <w:r w:rsidRPr="008C077D">
        <w:rPr>
          <w:rFonts w:ascii="Times New Roman" w:hAnsi="Times New Roman" w:cs="Times New Roman"/>
          <w:color w:val="000000"/>
          <w:spacing w:val="-6"/>
        </w:rPr>
        <w:t xml:space="preserve"> </w:t>
      </w:r>
      <w:r w:rsidRPr="008C077D">
        <w:rPr>
          <w:rFonts w:ascii="Times New Roman" w:hAnsi="Times New Roman" w:cs="Times New Roman"/>
          <w:color w:val="000000"/>
        </w:rPr>
        <w:t>238n),</w:t>
      </w:r>
      <w:r w:rsidRPr="008C077D">
        <w:rPr>
          <w:rFonts w:ascii="Times New Roman" w:hAnsi="Times New Roman" w:cs="Times New Roman"/>
          <w:color w:val="000000"/>
          <w:spacing w:val="-5"/>
        </w:rPr>
        <w:t xml:space="preserve"> </w:t>
      </w:r>
      <w:r w:rsidRPr="008C077D">
        <w:rPr>
          <w:rFonts w:ascii="Times New Roman" w:hAnsi="Times New Roman" w:cs="Times New Roman"/>
          <w:color w:val="000000"/>
        </w:rPr>
        <w:t>the</w:t>
      </w:r>
      <w:r w:rsidRPr="008C077D">
        <w:rPr>
          <w:rFonts w:ascii="Times New Roman" w:hAnsi="Times New Roman" w:cs="Times New Roman"/>
          <w:color w:val="000000"/>
          <w:spacing w:val="-6"/>
        </w:rPr>
        <w:t xml:space="preserve"> </w:t>
      </w:r>
      <w:r w:rsidRPr="008C077D">
        <w:rPr>
          <w:rFonts w:ascii="Times New Roman" w:hAnsi="Times New Roman" w:cs="Times New Roman"/>
          <w:color w:val="000000"/>
        </w:rPr>
        <w:t>Weldon</w:t>
      </w:r>
      <w:r w:rsidRPr="008C077D">
        <w:rPr>
          <w:rFonts w:ascii="Times New Roman" w:hAnsi="Times New Roman" w:cs="Times New Roman"/>
          <w:color w:val="000000"/>
          <w:spacing w:val="-6"/>
        </w:rPr>
        <w:t xml:space="preserve"> </w:t>
      </w:r>
      <w:r w:rsidRPr="008C077D">
        <w:rPr>
          <w:rFonts w:ascii="Times New Roman" w:hAnsi="Times New Roman" w:cs="Times New Roman"/>
          <w:color w:val="000000"/>
        </w:rPr>
        <w:t>Amendment</w:t>
      </w:r>
      <w:r w:rsidR="009B3E35">
        <w:rPr>
          <w:rFonts w:ascii="Times New Roman" w:hAnsi="Times New Roman" w:cs="Times New Roman"/>
          <w:color w:val="000000"/>
        </w:rPr>
        <w:t xml:space="preserve"> (</w:t>
      </w:r>
      <w:r w:rsidRPr="009B3E35" w:rsidR="009B3E35">
        <w:rPr>
          <w:rFonts w:ascii="Times New Roman" w:hAnsi="Times New Roman" w:cs="Times New Roman"/>
          <w:color w:val="000000"/>
        </w:rPr>
        <w:t>Consolidated Appropriations Act, 2026, Pub. L. No. 119-75, div. B, tit. V, § 507(d)</w:t>
      </w:r>
      <w:r w:rsidR="005D547A">
        <w:rPr>
          <w:rFonts w:ascii="Times New Roman" w:hAnsi="Times New Roman" w:cs="Times New Roman"/>
          <w:color w:val="000000"/>
        </w:rPr>
        <w:t>, 140 Stat</w:t>
      </w:r>
      <w:r w:rsidRPr="009B3E35" w:rsidR="009B3E35">
        <w:rPr>
          <w:rFonts w:ascii="Times New Roman" w:hAnsi="Times New Roman" w:cs="Times New Roman"/>
          <w:color w:val="000000"/>
        </w:rPr>
        <w:t xml:space="preserve"> </w:t>
      </w:r>
      <w:r w:rsidR="00F159B0">
        <w:rPr>
          <w:rFonts w:ascii="Times New Roman" w:hAnsi="Times New Roman" w:cs="Times New Roman"/>
          <w:color w:val="000000"/>
        </w:rPr>
        <w:t xml:space="preserve">170, 317 </w:t>
      </w:r>
      <w:r w:rsidRPr="009B3E35" w:rsidR="009B3E35">
        <w:rPr>
          <w:rFonts w:ascii="Times New Roman" w:hAnsi="Times New Roman" w:cs="Times New Roman"/>
          <w:color w:val="000000"/>
        </w:rPr>
        <w:t>(</w:t>
      </w:r>
      <w:r w:rsidR="002820A6">
        <w:rPr>
          <w:rFonts w:ascii="Times New Roman" w:hAnsi="Times New Roman" w:cs="Times New Roman"/>
          <w:color w:val="000000"/>
        </w:rPr>
        <w:t xml:space="preserve">Feb. 3, </w:t>
      </w:r>
      <w:r w:rsidRPr="009B3E35" w:rsidR="009B3E35">
        <w:rPr>
          <w:rFonts w:ascii="Times New Roman" w:hAnsi="Times New Roman" w:cs="Times New Roman"/>
          <w:color w:val="000000"/>
        </w:rPr>
        <w:t>2026)</w:t>
      </w:r>
      <w:r w:rsidR="00641A7E">
        <w:rPr>
          <w:rFonts w:ascii="Times New Roman" w:hAnsi="Times New Roman" w:cs="Times New Roman"/>
          <w:color w:val="000000"/>
        </w:rPr>
        <w:t>,</w:t>
      </w:r>
      <w:r w:rsidR="001F7647">
        <w:rPr>
          <w:rFonts w:ascii="Times New Roman" w:hAnsi="Times New Roman" w:cs="Times New Roman"/>
          <w:color w:val="000000"/>
        </w:rPr>
        <w:t xml:space="preserve"> </w:t>
      </w:r>
      <w:r w:rsidRPr="001F7647">
        <w:rPr>
          <w:rFonts w:ascii="Times New Roman" w:hAnsi="Times New Roman" w:cs="Times New Roman"/>
        </w:rPr>
        <w:t>Section</w:t>
      </w:r>
      <w:r w:rsidRPr="001F7647">
        <w:rPr>
          <w:rFonts w:ascii="Times New Roman" w:hAnsi="Times New Roman" w:cs="Times New Roman"/>
          <w:spacing w:val="-5"/>
        </w:rPr>
        <w:t xml:space="preserve"> </w:t>
      </w:r>
      <w:r w:rsidRPr="001F7647">
        <w:rPr>
          <w:rFonts w:ascii="Times New Roman" w:hAnsi="Times New Roman" w:cs="Times New Roman"/>
        </w:rPr>
        <w:t>1553</w:t>
      </w:r>
      <w:r w:rsidRPr="001F7647">
        <w:rPr>
          <w:rFonts w:ascii="Times New Roman" w:hAnsi="Times New Roman" w:cs="Times New Roman"/>
          <w:spacing w:val="-5"/>
        </w:rPr>
        <w:t xml:space="preserve"> </w:t>
      </w:r>
      <w:r w:rsidRPr="001F7647">
        <w:rPr>
          <w:rFonts w:ascii="Times New Roman" w:hAnsi="Times New Roman" w:cs="Times New Roman"/>
        </w:rPr>
        <w:t>of</w:t>
      </w:r>
      <w:r w:rsidRPr="001F7647">
        <w:rPr>
          <w:rFonts w:ascii="Times New Roman" w:hAnsi="Times New Roman" w:cs="Times New Roman"/>
          <w:spacing w:val="-4"/>
        </w:rPr>
        <w:t xml:space="preserve"> </w:t>
      </w:r>
      <w:r w:rsidRPr="001F7647">
        <w:rPr>
          <w:rFonts w:ascii="Times New Roman" w:hAnsi="Times New Roman" w:cs="Times New Roman"/>
        </w:rPr>
        <w:t>the</w:t>
      </w:r>
      <w:r w:rsidRPr="001F7647">
        <w:rPr>
          <w:rFonts w:ascii="Times New Roman" w:hAnsi="Times New Roman" w:cs="Times New Roman"/>
          <w:spacing w:val="-5"/>
        </w:rPr>
        <w:t xml:space="preserve"> </w:t>
      </w:r>
      <w:r w:rsidRPr="001F7647">
        <w:rPr>
          <w:rFonts w:ascii="Times New Roman" w:hAnsi="Times New Roman" w:cs="Times New Roman"/>
        </w:rPr>
        <w:t>Patient</w:t>
      </w:r>
      <w:r w:rsidRPr="001F7647">
        <w:rPr>
          <w:rFonts w:ascii="Times New Roman" w:hAnsi="Times New Roman" w:cs="Times New Roman"/>
          <w:spacing w:val="-4"/>
        </w:rPr>
        <w:t xml:space="preserve"> </w:t>
      </w:r>
      <w:r w:rsidRPr="001F7647">
        <w:rPr>
          <w:rFonts w:ascii="Times New Roman" w:hAnsi="Times New Roman" w:cs="Times New Roman"/>
        </w:rPr>
        <w:t>Protection</w:t>
      </w:r>
      <w:r w:rsidRPr="001F7647">
        <w:rPr>
          <w:rFonts w:ascii="Times New Roman" w:hAnsi="Times New Roman" w:cs="Times New Roman"/>
          <w:spacing w:val="-3"/>
        </w:rPr>
        <w:t xml:space="preserve"> </w:t>
      </w:r>
      <w:r w:rsidRPr="001F7647">
        <w:rPr>
          <w:rFonts w:ascii="Times New Roman" w:hAnsi="Times New Roman" w:cs="Times New Roman"/>
        </w:rPr>
        <w:t>and</w:t>
      </w:r>
      <w:r w:rsidRPr="001F7647">
        <w:rPr>
          <w:rFonts w:ascii="Times New Roman" w:hAnsi="Times New Roman" w:cs="Times New Roman"/>
          <w:spacing w:val="-5"/>
        </w:rPr>
        <w:t xml:space="preserve"> </w:t>
      </w:r>
      <w:r w:rsidRPr="001F7647">
        <w:rPr>
          <w:rFonts w:ascii="Times New Roman" w:hAnsi="Times New Roman" w:cs="Times New Roman"/>
        </w:rPr>
        <w:t>Affordable</w:t>
      </w:r>
      <w:r w:rsidRPr="001F7647">
        <w:rPr>
          <w:rFonts w:ascii="Times New Roman" w:hAnsi="Times New Roman" w:cs="Times New Roman"/>
          <w:spacing w:val="-5"/>
        </w:rPr>
        <w:t xml:space="preserve"> </w:t>
      </w:r>
      <w:r w:rsidRPr="001F7647">
        <w:rPr>
          <w:rFonts w:ascii="Times New Roman" w:hAnsi="Times New Roman" w:cs="Times New Roman"/>
        </w:rPr>
        <w:t>Care</w:t>
      </w:r>
      <w:r w:rsidRPr="001F7647">
        <w:rPr>
          <w:rFonts w:ascii="Times New Roman" w:hAnsi="Times New Roman" w:cs="Times New Roman"/>
          <w:spacing w:val="-5"/>
        </w:rPr>
        <w:t xml:space="preserve"> </w:t>
      </w:r>
      <w:r w:rsidRPr="001F7647">
        <w:rPr>
          <w:rFonts w:ascii="Times New Roman" w:hAnsi="Times New Roman" w:cs="Times New Roman"/>
        </w:rPr>
        <w:t>Act,</w:t>
      </w:r>
      <w:r w:rsidRPr="001F7647">
        <w:rPr>
          <w:rFonts w:ascii="Times New Roman" w:hAnsi="Times New Roman" w:cs="Times New Roman"/>
          <w:spacing w:val="-4"/>
        </w:rPr>
        <w:t xml:space="preserve"> </w:t>
      </w:r>
      <w:r w:rsidRPr="001F7647">
        <w:rPr>
          <w:rFonts w:ascii="Times New Roman" w:hAnsi="Times New Roman" w:cs="Times New Roman"/>
        </w:rPr>
        <w:t>as</w:t>
      </w:r>
      <w:r w:rsidRPr="001F7647">
        <w:rPr>
          <w:rFonts w:ascii="Times New Roman" w:hAnsi="Times New Roman" w:cs="Times New Roman"/>
          <w:spacing w:val="-4"/>
        </w:rPr>
        <w:t xml:space="preserve"> </w:t>
      </w:r>
      <w:r w:rsidRPr="001F7647">
        <w:rPr>
          <w:rFonts w:ascii="Times New Roman" w:hAnsi="Times New Roman" w:cs="Times New Roman"/>
        </w:rPr>
        <w:t>amended</w:t>
      </w:r>
      <w:r w:rsidRPr="001F7647">
        <w:rPr>
          <w:rFonts w:ascii="Times New Roman" w:hAnsi="Times New Roman" w:cs="Times New Roman"/>
          <w:spacing w:val="-4"/>
        </w:rPr>
        <w:t xml:space="preserve"> </w:t>
      </w:r>
      <w:r w:rsidRPr="001F7647">
        <w:rPr>
          <w:rFonts w:ascii="Times New Roman" w:hAnsi="Times New Roman" w:cs="Times New Roman"/>
        </w:rPr>
        <w:t>(codified</w:t>
      </w:r>
      <w:r w:rsidRPr="001F7647">
        <w:rPr>
          <w:rFonts w:ascii="Times New Roman" w:hAnsi="Times New Roman" w:cs="Times New Roman"/>
          <w:spacing w:val="-5"/>
        </w:rPr>
        <w:t xml:space="preserve"> </w:t>
      </w:r>
      <w:r w:rsidRPr="001F7647">
        <w:rPr>
          <w:rFonts w:ascii="Times New Roman" w:hAnsi="Times New Roman" w:cs="Times New Roman"/>
        </w:rPr>
        <w:t>at</w:t>
      </w:r>
      <w:r w:rsidRPr="001F7647">
        <w:rPr>
          <w:rFonts w:ascii="Times New Roman" w:hAnsi="Times New Roman" w:cs="Times New Roman"/>
          <w:spacing w:val="-4"/>
        </w:rPr>
        <w:t xml:space="preserve"> </w:t>
      </w:r>
      <w:r w:rsidRPr="001F7647">
        <w:rPr>
          <w:rFonts w:ascii="Times New Roman" w:hAnsi="Times New Roman" w:cs="Times New Roman"/>
        </w:rPr>
        <w:t>42</w:t>
      </w:r>
      <w:r w:rsidRPr="001F7647">
        <w:rPr>
          <w:rFonts w:ascii="Times New Roman" w:hAnsi="Times New Roman" w:cs="Times New Roman"/>
          <w:spacing w:val="-5"/>
        </w:rPr>
        <w:t xml:space="preserve"> </w:t>
      </w:r>
      <w:r w:rsidRPr="001F7647">
        <w:rPr>
          <w:rFonts w:ascii="Times New Roman" w:hAnsi="Times New Roman" w:cs="Times New Roman"/>
        </w:rPr>
        <w:t>U.S.C.</w:t>
      </w:r>
      <w:r w:rsidRPr="001F7647">
        <w:rPr>
          <w:rFonts w:ascii="Times New Roman" w:hAnsi="Times New Roman" w:cs="Times New Roman"/>
          <w:spacing w:val="-4"/>
        </w:rPr>
        <w:t xml:space="preserve"> </w:t>
      </w:r>
      <w:r w:rsidRPr="001F7647">
        <w:rPr>
          <w:rFonts w:ascii="Times New Roman" w:hAnsi="Times New Roman" w:cs="Times New Roman"/>
        </w:rPr>
        <w:t>§</w:t>
      </w:r>
      <w:r w:rsidRPr="001F7647">
        <w:rPr>
          <w:rFonts w:ascii="Times New Roman" w:hAnsi="Times New Roman" w:cs="Times New Roman"/>
          <w:spacing w:val="-4"/>
        </w:rPr>
        <w:t xml:space="preserve"> </w:t>
      </w:r>
      <w:r w:rsidRPr="001F7647">
        <w:rPr>
          <w:rFonts w:ascii="Times New Roman" w:hAnsi="Times New Roman" w:cs="Times New Roman"/>
        </w:rPr>
        <w:t>18113),</w:t>
      </w:r>
      <w:r w:rsidRPr="001F7647">
        <w:rPr>
          <w:rFonts w:ascii="Times New Roman" w:hAnsi="Times New Roman" w:cs="Times New Roman"/>
          <w:spacing w:val="-4"/>
        </w:rPr>
        <w:t xml:space="preserve"> </w:t>
      </w:r>
      <w:r w:rsidRPr="001F7647">
        <w:rPr>
          <w:rFonts w:ascii="Times New Roman" w:hAnsi="Times New Roman" w:cs="Times New Roman"/>
        </w:rPr>
        <w:t>and</w:t>
      </w:r>
      <w:r w:rsidRPr="001F7647">
        <w:rPr>
          <w:rFonts w:ascii="Times New Roman" w:hAnsi="Times New Roman" w:cs="Times New Roman"/>
          <w:spacing w:val="-3"/>
        </w:rPr>
        <w:t xml:space="preserve"> </w:t>
      </w:r>
      <w:r w:rsidRPr="001F7647">
        <w:rPr>
          <w:rFonts w:ascii="Times New Roman" w:hAnsi="Times New Roman" w:cs="Times New Roman"/>
        </w:rPr>
        <w:t>Section 1303(b)(4) of the Patient Protection and Affordable Care Act, as amended (codified at 42 U.S.C. § 18023(b)(4)), among others,</w:t>
      </w:r>
      <w:r w:rsidRPr="001F7647">
        <w:rPr>
          <w:rFonts w:ascii="Times New Roman" w:hAnsi="Times New Roman" w:cs="Times New Roman"/>
          <w:spacing w:val="-1"/>
        </w:rPr>
        <w:t xml:space="preserve"> </w:t>
      </w:r>
      <w:r w:rsidRPr="001F7647">
        <w:rPr>
          <w:rFonts w:ascii="Times New Roman" w:hAnsi="Times New Roman" w:cs="Times New Roman"/>
        </w:rPr>
        <w:t>and</w:t>
      </w:r>
      <w:r w:rsidRPr="001F7647">
        <w:rPr>
          <w:rFonts w:ascii="Times New Roman" w:hAnsi="Times New Roman" w:cs="Times New Roman"/>
          <w:spacing w:val="-2"/>
        </w:rPr>
        <w:t xml:space="preserve"> </w:t>
      </w:r>
      <w:r w:rsidRPr="001F7647">
        <w:rPr>
          <w:rFonts w:ascii="Times New Roman" w:hAnsi="Times New Roman" w:cs="Times New Roman"/>
        </w:rPr>
        <w:t>45</w:t>
      </w:r>
      <w:r w:rsidRPr="001F7647">
        <w:rPr>
          <w:rFonts w:ascii="Times New Roman" w:hAnsi="Times New Roman" w:cs="Times New Roman"/>
          <w:spacing w:val="-2"/>
        </w:rPr>
        <w:t xml:space="preserve"> </w:t>
      </w:r>
      <w:r w:rsidRPr="001F7647">
        <w:rPr>
          <w:rFonts w:ascii="Times New Roman" w:hAnsi="Times New Roman" w:cs="Times New Roman"/>
        </w:rPr>
        <w:t>C.F.R.</w:t>
      </w:r>
      <w:r w:rsidRPr="001F7647">
        <w:rPr>
          <w:rFonts w:ascii="Times New Roman" w:hAnsi="Times New Roman" w:cs="Times New Roman"/>
          <w:spacing w:val="-1"/>
        </w:rPr>
        <w:t xml:space="preserve"> </w:t>
      </w:r>
      <w:r w:rsidRPr="001F7647">
        <w:rPr>
          <w:rFonts w:ascii="Times New Roman" w:hAnsi="Times New Roman" w:cs="Times New Roman"/>
        </w:rPr>
        <w:t>Part</w:t>
      </w:r>
      <w:r w:rsidRPr="001F7647">
        <w:rPr>
          <w:rFonts w:ascii="Times New Roman" w:hAnsi="Times New Roman" w:cs="Times New Roman"/>
          <w:spacing w:val="-2"/>
        </w:rPr>
        <w:t xml:space="preserve"> </w:t>
      </w:r>
      <w:r w:rsidRPr="001F7647">
        <w:rPr>
          <w:rFonts w:ascii="Times New Roman" w:hAnsi="Times New Roman" w:cs="Times New Roman"/>
        </w:rPr>
        <w:t>88,</w:t>
      </w:r>
      <w:r w:rsidRPr="001F7647">
        <w:rPr>
          <w:rFonts w:ascii="Times New Roman" w:hAnsi="Times New Roman" w:cs="Times New Roman"/>
          <w:spacing w:val="-1"/>
        </w:rPr>
        <w:t xml:space="preserve"> </w:t>
      </w:r>
      <w:r w:rsidRPr="001F7647">
        <w:rPr>
          <w:rFonts w:ascii="Times New Roman" w:hAnsi="Times New Roman" w:cs="Times New Roman"/>
        </w:rPr>
        <w:t>to</w:t>
      </w:r>
      <w:r w:rsidRPr="001F7647">
        <w:rPr>
          <w:rFonts w:ascii="Times New Roman" w:hAnsi="Times New Roman" w:cs="Times New Roman"/>
          <w:spacing w:val="-2"/>
        </w:rPr>
        <w:t xml:space="preserve"> </w:t>
      </w:r>
      <w:r w:rsidRPr="001F7647">
        <w:rPr>
          <w:rFonts w:ascii="Times New Roman" w:hAnsi="Times New Roman" w:cs="Times New Roman"/>
        </w:rPr>
        <w:t>the</w:t>
      </w:r>
      <w:r w:rsidRPr="001F7647">
        <w:rPr>
          <w:rFonts w:ascii="Times New Roman" w:hAnsi="Times New Roman" w:cs="Times New Roman"/>
          <w:spacing w:val="-2"/>
        </w:rPr>
        <w:t xml:space="preserve"> </w:t>
      </w:r>
      <w:r w:rsidRPr="001F7647">
        <w:rPr>
          <w:rFonts w:ascii="Times New Roman" w:hAnsi="Times New Roman" w:cs="Times New Roman"/>
        </w:rPr>
        <w:t>extent that</w:t>
      </w:r>
      <w:r w:rsidRPr="001F7647">
        <w:rPr>
          <w:rFonts w:ascii="Times New Roman" w:hAnsi="Times New Roman" w:cs="Times New Roman"/>
          <w:spacing w:val="-1"/>
        </w:rPr>
        <w:t xml:space="preserve"> </w:t>
      </w:r>
      <w:r w:rsidRPr="001F7647">
        <w:rPr>
          <w:rFonts w:ascii="Times New Roman" w:hAnsi="Times New Roman" w:cs="Times New Roman"/>
        </w:rPr>
        <w:t>the</w:t>
      </w:r>
      <w:r w:rsidRPr="001F7647">
        <w:rPr>
          <w:rFonts w:ascii="Times New Roman" w:hAnsi="Times New Roman" w:cs="Times New Roman"/>
          <w:spacing w:val="-2"/>
        </w:rPr>
        <w:t xml:space="preserve"> </w:t>
      </w:r>
      <w:r w:rsidRPr="001F7647">
        <w:rPr>
          <w:rFonts w:ascii="Times New Roman" w:hAnsi="Times New Roman" w:cs="Times New Roman"/>
        </w:rPr>
        <w:t>rights</w:t>
      </w:r>
      <w:r w:rsidRPr="001F7647">
        <w:rPr>
          <w:rFonts w:ascii="Times New Roman" w:hAnsi="Times New Roman" w:cs="Times New Roman"/>
          <w:spacing w:val="-1"/>
        </w:rPr>
        <w:t xml:space="preserve"> </w:t>
      </w:r>
      <w:r w:rsidRPr="001F7647">
        <w:rPr>
          <w:rFonts w:ascii="Times New Roman" w:hAnsi="Times New Roman" w:cs="Times New Roman"/>
        </w:rPr>
        <w:t>of</w:t>
      </w:r>
      <w:r w:rsidRPr="001F7647">
        <w:rPr>
          <w:rFonts w:ascii="Times New Roman" w:hAnsi="Times New Roman" w:cs="Times New Roman"/>
          <w:spacing w:val="-1"/>
        </w:rPr>
        <w:t xml:space="preserve"> </w:t>
      </w:r>
      <w:r w:rsidRPr="001F7647">
        <w:rPr>
          <w:rFonts w:ascii="Times New Roman" w:hAnsi="Times New Roman" w:cs="Times New Roman"/>
        </w:rPr>
        <w:t>conscience</w:t>
      </w:r>
      <w:r w:rsidRPr="001F7647">
        <w:rPr>
          <w:rFonts w:ascii="Times New Roman" w:hAnsi="Times New Roman" w:cs="Times New Roman"/>
          <w:spacing w:val="-2"/>
        </w:rPr>
        <w:t xml:space="preserve"> </w:t>
      </w:r>
      <w:r w:rsidRPr="001F7647">
        <w:rPr>
          <w:rFonts w:ascii="Times New Roman" w:hAnsi="Times New Roman" w:cs="Times New Roman"/>
        </w:rPr>
        <w:t>are</w:t>
      </w:r>
      <w:r w:rsidRPr="001F7647">
        <w:rPr>
          <w:rFonts w:ascii="Times New Roman" w:hAnsi="Times New Roman" w:cs="Times New Roman"/>
          <w:spacing w:val="-2"/>
        </w:rPr>
        <w:t xml:space="preserve"> </w:t>
      </w:r>
      <w:r w:rsidRPr="001F7647">
        <w:rPr>
          <w:rFonts w:ascii="Times New Roman" w:hAnsi="Times New Roman" w:cs="Times New Roman"/>
        </w:rPr>
        <w:t>protected and</w:t>
      </w:r>
      <w:r w:rsidRPr="001F7647">
        <w:rPr>
          <w:rFonts w:ascii="Times New Roman" w:hAnsi="Times New Roman" w:cs="Times New Roman"/>
          <w:spacing w:val="-2"/>
        </w:rPr>
        <w:t xml:space="preserve"> </w:t>
      </w:r>
      <w:r w:rsidRPr="001F7647">
        <w:rPr>
          <w:rFonts w:ascii="Times New Roman" w:hAnsi="Times New Roman" w:cs="Times New Roman"/>
        </w:rPr>
        <w:t>associated discrimination</w:t>
      </w:r>
      <w:r w:rsidRPr="001F7647">
        <w:rPr>
          <w:rFonts w:ascii="Times New Roman" w:hAnsi="Times New Roman" w:cs="Times New Roman"/>
          <w:spacing w:val="-2"/>
        </w:rPr>
        <w:t xml:space="preserve"> </w:t>
      </w:r>
      <w:r w:rsidRPr="001F7647">
        <w:rPr>
          <w:rFonts w:ascii="Times New Roman" w:hAnsi="Times New Roman" w:cs="Times New Roman"/>
        </w:rPr>
        <w:t xml:space="preserve">and coercion are prohibited, in any program or activity for which the </w:t>
      </w:r>
      <w:r w:rsidRPr="001F7647" w:rsidR="009B2746">
        <w:rPr>
          <w:rFonts w:ascii="Times New Roman" w:hAnsi="Times New Roman" w:cs="Times New Roman"/>
        </w:rPr>
        <w:t>Applicant/Recipient</w:t>
      </w:r>
      <w:r w:rsidRPr="001F7647">
        <w:rPr>
          <w:rFonts w:ascii="Times New Roman" w:hAnsi="Times New Roman" w:cs="Times New Roman"/>
        </w:rPr>
        <w:t xml:space="preserve"> receives certain </w:t>
      </w:r>
      <w:r w:rsidRPr="001F7647" w:rsidR="0034764B">
        <w:rPr>
          <w:rFonts w:ascii="Times New Roman" w:hAnsi="Times New Roman" w:cs="Times New Roman"/>
        </w:rPr>
        <w:t>f</w:t>
      </w:r>
      <w:r w:rsidRPr="001F7647" w:rsidR="001F2FE3">
        <w:rPr>
          <w:rFonts w:ascii="Times New Roman" w:hAnsi="Times New Roman" w:cs="Times New Roman"/>
        </w:rPr>
        <w:t>ederal financial assistance</w:t>
      </w:r>
      <w:r w:rsidRPr="001F7647">
        <w:rPr>
          <w:rFonts w:ascii="Times New Roman" w:hAnsi="Times New Roman" w:cs="Times New Roman"/>
        </w:rPr>
        <w:t>.</w:t>
      </w:r>
      <w:r w:rsidRPr="001F7647" w:rsidR="003171D5">
        <w:rPr>
          <w:rFonts w:ascii="Times New Roman" w:hAnsi="Times New Roman" w:cs="Times New Roman"/>
        </w:rPr>
        <w:t xml:space="preserve"> </w:t>
      </w:r>
    </w:p>
    <w:p w:rsidR="00DD1106" w:rsidP="00DD1106" w14:paraId="74B4D66D" w14:textId="77777777">
      <w:pPr>
        <w:pStyle w:val="ListParagraph"/>
        <w:widowControl w:val="0"/>
        <w:tabs>
          <w:tab w:val="left" w:pos="1438"/>
        </w:tabs>
        <w:kinsoku w:val="0"/>
        <w:overflowPunct w:val="0"/>
        <w:autoSpaceDE w:val="0"/>
        <w:autoSpaceDN w:val="0"/>
        <w:adjustRightInd w:val="0"/>
        <w:spacing w:before="15" w:after="0" w:line="240" w:lineRule="auto"/>
        <w:ind w:left="1111" w:right="576"/>
        <w:contextualSpacing w:val="0"/>
        <w:rPr>
          <w:rFonts w:ascii="Times New Roman" w:hAnsi="Times New Roman" w:cs="Times New Roman"/>
        </w:rPr>
      </w:pPr>
    </w:p>
    <w:p w:rsidR="001C0077" w:rsidP="009B2746" w14:paraId="7B7AA6F4" w14:textId="37DDC0E2">
      <w:pPr>
        <w:pStyle w:val="ListParagraph"/>
        <w:numPr>
          <w:ilvl w:val="0"/>
          <w:numId w:val="1"/>
        </w:numPr>
        <w:spacing w:before="152" w:after="0" w:line="259" w:lineRule="auto"/>
        <w:ind w:right="806" w:firstLine="29"/>
        <w:rPr>
          <w:rFonts w:ascii="Times New Roman" w:eastAsia="Times New Roman" w:hAnsi="Times New Roman" w:cs="Times New Roman"/>
        </w:rPr>
      </w:pPr>
      <w:r>
        <w:rPr>
          <w:rFonts w:ascii="Times New Roman" w:eastAsia="Times New Roman" w:hAnsi="Times New Roman" w:cs="Times New Roman"/>
        </w:rPr>
        <w:t xml:space="preserve">The </w:t>
      </w:r>
      <w:hyperlink r:id="rId8" w:history="1">
        <w:r w:rsidRPr="00A7556B">
          <w:rPr>
            <w:rStyle w:val="Hyperlink"/>
            <w:rFonts w:ascii="Times New Roman" w:eastAsia="Times New Roman" w:hAnsi="Times New Roman" w:cs="Times New Roman"/>
            <w:color w:val="0070C0"/>
          </w:rPr>
          <w:t>Religious Nondiscrimination authorities</w:t>
        </w:r>
      </w:hyperlink>
      <w:r>
        <w:rPr>
          <w:rFonts w:ascii="Times New Roman" w:eastAsia="Times New Roman" w:hAnsi="Times New Roman" w:cs="Times New Roman"/>
        </w:rPr>
        <w:t xml:space="preserve"> including block or formula grant funds, such as Projects for Assistance in Transition from Homelessness (PATH), (42 U.S.C. 290cc-21</w:t>
      </w:r>
      <w:r w:rsidR="00A7556B">
        <w:rPr>
          <w:rFonts w:ascii="Times New Roman" w:eastAsia="Times New Roman" w:hAnsi="Times New Roman" w:cs="Times New Roman"/>
        </w:rPr>
        <w:t xml:space="preserve">, </w:t>
      </w:r>
      <w:r>
        <w:rPr>
          <w:rFonts w:ascii="Times New Roman" w:eastAsia="Times New Roman" w:hAnsi="Times New Roman" w:cs="Times New Roman"/>
        </w:rPr>
        <w:t>33), Preventative Health and Services Block Grants (42 U.S.C. 300w), Maternal and Child Health Services Block Grant (42 U.S.C. 701, 708), Family Violence Prevention and Services (42 U.S.C. 10401, 10406); the Charitable Choice Provisions, which includes the Community Services Block Grant (42 U.S.C. 8621, 8625), Temporary Assistance for Needy Families (TANF) (42 U.S.C. 601, 604a), SAMHSA Grants (42 U.S.C. 290aa, 290kk-290kk-3, 300x-57, 65); other laws prohibiting discrimination based on religion such as The Head Start Act (42 U.S.C. 9831, 9849), Programs for All-Inclusive Care for the Elderly Services (42 U.S.C. 1395eee), (42 C.F.R. 460.112), the Equal Treatment Rule (45 CFR Part 87), among others.</w:t>
      </w:r>
    </w:p>
    <w:p w:rsidR="00B36185" w:rsidRPr="00B36185" w:rsidP="00B36185" w14:paraId="1C01A8A0" w14:textId="77777777">
      <w:pPr>
        <w:pStyle w:val="BodyText"/>
        <w:kinsoku w:val="0"/>
        <w:overflowPunct w:val="0"/>
        <w:spacing w:before="22"/>
        <w:rPr>
          <w:rFonts w:ascii="Times New Roman" w:hAnsi="Times New Roman" w:cs="Times New Roman"/>
          <w:sz w:val="24"/>
          <w:szCs w:val="24"/>
        </w:rPr>
      </w:pPr>
    </w:p>
    <w:p w:rsidR="00B36185" w:rsidRPr="00C678DE" w:rsidP="009B2746" w14:paraId="79D26B96" w14:textId="6AA29010">
      <w:pPr>
        <w:pStyle w:val="BodyText"/>
        <w:kinsoku w:val="0"/>
        <w:overflowPunct w:val="0"/>
        <w:spacing w:line="259" w:lineRule="auto"/>
        <w:ind w:left="1079" w:right="307"/>
        <w:jc w:val="both"/>
        <w:rPr>
          <w:rFonts w:ascii="Times New Roman" w:hAnsi="Times New Roman" w:cs="Times New Roman"/>
          <w:spacing w:val="-2"/>
          <w:sz w:val="24"/>
          <w:szCs w:val="24"/>
        </w:rPr>
      </w:pPr>
      <w:r w:rsidRPr="00C678DE">
        <w:rPr>
          <w:rFonts w:ascii="Times New Roman" w:hAnsi="Times New Roman" w:cs="Times New Roman"/>
          <w:sz w:val="24"/>
          <w:szCs w:val="24"/>
        </w:rPr>
        <w:t>The</w:t>
      </w:r>
      <w:r w:rsidRPr="00C678DE">
        <w:rPr>
          <w:rFonts w:ascii="Times New Roman" w:hAnsi="Times New Roman" w:cs="Times New Roman"/>
          <w:spacing w:val="40"/>
          <w:sz w:val="24"/>
          <w:szCs w:val="24"/>
        </w:rPr>
        <w:t xml:space="preserve"> </w:t>
      </w:r>
      <w:r w:rsidR="009B2746">
        <w:rPr>
          <w:rFonts w:ascii="Times New Roman" w:hAnsi="Times New Roman" w:cs="Times New Roman"/>
          <w:sz w:val="24"/>
          <w:szCs w:val="24"/>
        </w:rPr>
        <w:t>Applicant/Recipient</w:t>
      </w:r>
      <w:r w:rsidRPr="00C678DE" w:rsid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agrees</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that</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compliance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with</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this</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assurance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constitutes</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material</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condition</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of</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continued</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receipt</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 xml:space="preserve">of </w:t>
      </w:r>
      <w:r w:rsidR="0034764B">
        <w:rPr>
          <w:rFonts w:ascii="Times New Roman" w:hAnsi="Times New Roman" w:cs="Times New Roman"/>
          <w:sz w:val="24"/>
          <w:szCs w:val="24"/>
        </w:rPr>
        <w:t>f</w:t>
      </w:r>
      <w:r w:rsidR="001F2FE3">
        <w:rPr>
          <w:rFonts w:ascii="Times New Roman" w:hAnsi="Times New Roman" w:cs="Times New Roman"/>
          <w:sz w:val="24"/>
          <w:szCs w:val="24"/>
        </w:rPr>
        <w:t>ederal financial assistance</w:t>
      </w:r>
      <w:r w:rsidRPr="00C678DE">
        <w:rPr>
          <w:rFonts w:ascii="Times New Roman" w:hAnsi="Times New Roman" w:cs="Times New Roman"/>
          <w:sz w:val="24"/>
          <w:szCs w:val="24"/>
        </w:rPr>
        <w:t>,</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and</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that</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it</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is</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binding</w:t>
      </w:r>
      <w:r w:rsidRPr="00C678DE">
        <w:rPr>
          <w:rFonts w:ascii="Times New Roman" w:hAnsi="Times New Roman" w:cs="Times New Roman"/>
          <w:spacing w:val="33"/>
          <w:sz w:val="24"/>
          <w:szCs w:val="24"/>
        </w:rPr>
        <w:t xml:space="preserve"> </w:t>
      </w:r>
      <w:r w:rsidRPr="00C678DE">
        <w:rPr>
          <w:rFonts w:ascii="Times New Roman" w:hAnsi="Times New Roman" w:cs="Times New Roman"/>
          <w:sz w:val="24"/>
          <w:szCs w:val="24"/>
        </w:rPr>
        <w:t>upon</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the</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Applicant</w:t>
      </w:r>
      <w:r w:rsidR="009B2746">
        <w:rPr>
          <w:rFonts w:ascii="Times New Roman" w:hAnsi="Times New Roman" w:cs="Times New Roman"/>
          <w:sz w:val="24"/>
          <w:szCs w:val="24"/>
        </w:rPr>
        <w:t>/Recipient</w:t>
      </w:r>
      <w:r w:rsidRPr="00C678DE">
        <w:rPr>
          <w:rFonts w:ascii="Times New Roman" w:hAnsi="Times New Roman" w:cs="Times New Roman"/>
          <w:sz w:val="24"/>
          <w:szCs w:val="24"/>
        </w:rPr>
        <w:t>,</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its</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successors,</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transferees,</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and</w:t>
      </w:r>
      <w:r w:rsidRPr="00C678DE">
        <w:rPr>
          <w:rFonts w:ascii="Times New Roman" w:hAnsi="Times New Roman" w:cs="Times New Roman"/>
          <w:spacing w:val="32"/>
          <w:sz w:val="24"/>
          <w:szCs w:val="24"/>
        </w:rPr>
        <w:t xml:space="preserve"> </w:t>
      </w:r>
      <w:r w:rsidRPr="00C678DE">
        <w:rPr>
          <w:rFonts w:ascii="Times New Roman" w:hAnsi="Times New Roman" w:cs="Times New Roman"/>
          <w:sz w:val="24"/>
          <w:szCs w:val="24"/>
        </w:rPr>
        <w:t>assignees</w:t>
      </w:r>
      <w:r w:rsidRPr="00C678DE">
        <w:rPr>
          <w:rFonts w:ascii="Times New Roman" w:hAnsi="Times New Roman" w:cs="Times New Roman"/>
          <w:spacing w:val="33"/>
          <w:sz w:val="24"/>
          <w:szCs w:val="24"/>
        </w:rPr>
        <w:t xml:space="preserve"> </w:t>
      </w:r>
      <w:r w:rsidRPr="00C678DE">
        <w:rPr>
          <w:rFonts w:ascii="Times New Roman" w:hAnsi="Times New Roman" w:cs="Times New Roman"/>
          <w:sz w:val="24"/>
          <w:szCs w:val="24"/>
        </w:rPr>
        <w:t>for the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period</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during</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which</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such</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assistance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is</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provided.</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The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Applicant</w:t>
      </w:r>
      <w:r w:rsidR="009044CB">
        <w:rPr>
          <w:rFonts w:ascii="Times New Roman" w:hAnsi="Times New Roman" w:cs="Times New Roman"/>
          <w:sz w:val="24"/>
          <w:szCs w:val="24"/>
        </w:rPr>
        <w:t>/Recipient</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acknowledges</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that</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subsequent</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finding</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of violation</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under</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the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authorities</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contained</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in</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this</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assurance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may</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give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rise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to</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liability</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under</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the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False</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Claims</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Act,</w:t>
      </w:r>
      <w:r w:rsidRPr="00C678DE">
        <w:rPr>
          <w:rFonts w:ascii="Times New Roman" w:hAnsi="Times New Roman" w:cs="Times New Roman"/>
          <w:spacing w:val="40"/>
          <w:sz w:val="24"/>
          <w:szCs w:val="24"/>
        </w:rPr>
        <w:t xml:space="preserve"> </w:t>
      </w:r>
      <w:r w:rsidRPr="00C678DE">
        <w:rPr>
          <w:rFonts w:ascii="Times New Roman" w:hAnsi="Times New Roman" w:cs="Times New Roman"/>
          <w:sz w:val="24"/>
          <w:szCs w:val="24"/>
        </w:rPr>
        <w:t>31</w:t>
      </w:r>
      <w:r w:rsidR="00E2630A">
        <w:rPr>
          <w:rFonts w:ascii="Times New Roman" w:hAnsi="Times New Roman" w:cs="Times New Roman"/>
          <w:sz w:val="24"/>
          <w:szCs w:val="24"/>
        </w:rPr>
        <w:t xml:space="preserve"> </w:t>
      </w:r>
      <w:r w:rsidRPr="00C678DE">
        <w:rPr>
          <w:rFonts w:ascii="Times New Roman" w:hAnsi="Times New Roman" w:cs="Times New Roman"/>
          <w:sz w:val="24"/>
          <w:szCs w:val="24"/>
        </w:rPr>
        <w:t>U.S.C.</w:t>
      </w:r>
      <w:r w:rsidRPr="00C678DE">
        <w:rPr>
          <w:rFonts w:ascii="Times New Roman" w:hAnsi="Times New Roman" w:cs="Times New Roman"/>
          <w:spacing w:val="-5"/>
          <w:sz w:val="24"/>
          <w:szCs w:val="24"/>
        </w:rPr>
        <w:t xml:space="preserve"> </w:t>
      </w:r>
      <w:r w:rsidRPr="00C678DE">
        <w:rPr>
          <w:rFonts w:ascii="Times New Roman" w:hAnsi="Times New Roman" w:cs="Times New Roman"/>
          <w:sz w:val="24"/>
          <w:szCs w:val="24"/>
        </w:rPr>
        <w:t>§</w:t>
      </w:r>
      <w:r w:rsidRPr="00C678DE">
        <w:rPr>
          <w:rFonts w:ascii="Times New Roman" w:hAnsi="Times New Roman" w:cs="Times New Roman"/>
          <w:spacing w:val="-4"/>
          <w:sz w:val="24"/>
          <w:szCs w:val="24"/>
        </w:rPr>
        <w:t xml:space="preserve"> </w:t>
      </w:r>
      <w:r w:rsidRPr="00C678DE">
        <w:rPr>
          <w:rFonts w:ascii="Times New Roman" w:hAnsi="Times New Roman" w:cs="Times New Roman"/>
          <w:spacing w:val="-2"/>
          <w:sz w:val="24"/>
          <w:szCs w:val="24"/>
        </w:rPr>
        <w:t>3729.</w:t>
      </w:r>
    </w:p>
    <w:p w:rsidR="002F410B" w:rsidRPr="00B36185" w:rsidP="00B36185" w14:paraId="4ED65E01" w14:textId="77777777">
      <w:pPr>
        <w:pStyle w:val="BodyText"/>
        <w:kinsoku w:val="0"/>
        <w:overflowPunct w:val="0"/>
        <w:spacing w:line="206" w:lineRule="exact"/>
        <w:ind w:left="1079"/>
        <w:jc w:val="both"/>
        <w:rPr>
          <w:rFonts w:ascii="Times New Roman" w:hAnsi="Times New Roman" w:cs="Times New Roman"/>
          <w:spacing w:val="-2"/>
          <w:sz w:val="24"/>
          <w:szCs w:val="24"/>
        </w:rPr>
      </w:pPr>
    </w:p>
    <w:p w:rsidR="00B36185" w:rsidP="00B36185" w14:paraId="187647F0" w14:textId="77777777">
      <w:pPr>
        <w:pStyle w:val="BodyText"/>
        <w:kinsoku w:val="0"/>
        <w:overflowPunct w:val="0"/>
        <w:spacing w:before="34"/>
        <w:rPr>
          <w:rFonts w:ascii="Times New Roman" w:hAnsi="Times New Roman" w:cs="Times New Roman"/>
          <w:sz w:val="24"/>
          <w:szCs w:val="24"/>
        </w:rPr>
      </w:pPr>
    </w:p>
    <w:p w:rsidR="00284246" w:rsidRPr="0032361C" w:rsidP="00284246" w14:paraId="351194AE" w14:textId="6E191E04">
      <w:pPr>
        <w:ind w:left="1080"/>
        <w:rPr>
          <w:rFonts w:ascii="Times New Roman" w:hAnsi="Times New Roman" w:cs="Times New Roman"/>
        </w:rPr>
      </w:pPr>
      <w:r w:rsidRPr="58E03613">
        <w:rPr>
          <w:rFonts w:ascii="Times New Roman" w:hAnsi="Times New Roman" w:cs="Times New Roman"/>
        </w:rPr>
        <w:t xml:space="preserve">The </w:t>
      </w:r>
      <w:r w:rsidR="009B2746">
        <w:rPr>
          <w:rFonts w:ascii="Times New Roman" w:hAnsi="Times New Roman" w:cs="Times New Roman"/>
        </w:rPr>
        <w:t>Applicant/Recipient</w:t>
      </w:r>
      <w:r w:rsidRPr="58E03613">
        <w:rPr>
          <w:rFonts w:ascii="Times New Roman" w:hAnsi="Times New Roman" w:cs="Times New Roman"/>
        </w:rPr>
        <w:t xml:space="preserve"> acknowledges that</w:t>
      </w:r>
      <w:r>
        <w:rPr>
          <w:rFonts w:ascii="Times New Roman" w:hAnsi="Times New Roman" w:cs="Times New Roman"/>
        </w:rPr>
        <w:t xml:space="preserve"> </w:t>
      </w:r>
      <w:r w:rsidRPr="58E03613">
        <w:rPr>
          <w:rFonts w:ascii="Times New Roman" w:hAnsi="Times New Roman" w:cs="Times New Roman"/>
        </w:rPr>
        <w:t xml:space="preserve">the term “program or activity” is defined expansively in statute to cover all of the operations of </w:t>
      </w:r>
      <w:r>
        <w:rPr>
          <w:rFonts w:ascii="Times New Roman" w:hAnsi="Times New Roman" w:cs="Times New Roman"/>
        </w:rPr>
        <w:t>certain</w:t>
      </w:r>
      <w:r w:rsidRPr="58E03613">
        <w:rPr>
          <w:rFonts w:ascii="Times New Roman" w:hAnsi="Times New Roman" w:cs="Times New Roman"/>
        </w:rPr>
        <w:t xml:space="preserve"> entit</w:t>
      </w:r>
      <w:r>
        <w:rPr>
          <w:rFonts w:ascii="Times New Roman" w:hAnsi="Times New Roman" w:cs="Times New Roman"/>
        </w:rPr>
        <w:t>ies</w:t>
      </w:r>
      <w:r w:rsidRPr="58E03613">
        <w:rPr>
          <w:rFonts w:ascii="Times New Roman" w:hAnsi="Times New Roman" w:cs="Times New Roman"/>
        </w:rPr>
        <w:t xml:space="preserve"> receiving </w:t>
      </w:r>
      <w:r w:rsidR="0034764B">
        <w:rPr>
          <w:rFonts w:ascii="Times New Roman" w:hAnsi="Times New Roman" w:cs="Times New Roman"/>
        </w:rPr>
        <w:t>f</w:t>
      </w:r>
      <w:r w:rsidR="00FB7B17">
        <w:rPr>
          <w:rFonts w:ascii="Times New Roman" w:hAnsi="Times New Roman" w:cs="Times New Roman"/>
        </w:rPr>
        <w:t>ederal</w:t>
      </w:r>
      <w:r w:rsidRPr="58E03613">
        <w:rPr>
          <w:rFonts w:ascii="Times New Roman" w:hAnsi="Times New Roman" w:cs="Times New Roman"/>
        </w:rPr>
        <w:t xml:space="preserve"> funds, even if only part of the entity receives the funds. </w:t>
      </w:r>
      <w:r w:rsidRPr="004427C7">
        <w:rPr>
          <w:rFonts w:ascii="Times New Roman" w:hAnsi="Times New Roman" w:cs="Times New Roman"/>
          <w:i/>
          <w:iCs/>
        </w:rPr>
        <w:t>See</w:t>
      </w:r>
      <w:r>
        <w:rPr>
          <w:rFonts w:ascii="Times New Roman" w:hAnsi="Times New Roman" w:cs="Times New Roman"/>
          <w:i/>
          <w:iCs/>
        </w:rPr>
        <w:t>, e.g.,</w:t>
      </w:r>
      <w:r>
        <w:rPr>
          <w:rFonts w:ascii="Times New Roman" w:hAnsi="Times New Roman" w:cs="Times New Roman"/>
        </w:rPr>
        <w:t xml:space="preserve"> </w:t>
      </w:r>
      <w:r w:rsidRPr="58E03613">
        <w:rPr>
          <w:rFonts w:ascii="Times New Roman" w:hAnsi="Times New Roman" w:cs="Times New Roman"/>
        </w:rPr>
        <w:t>42 U.S.C. 2000d-4a (Title VI), 20 U.S.C. 1687 (Title IX), 29 U.S.C. 794 (Section 504), 42 U.S.C. 6107 (Age Discrimination Act)</w:t>
      </w:r>
      <w:r>
        <w:rPr>
          <w:rFonts w:ascii="Times New Roman" w:hAnsi="Times New Roman" w:cs="Times New Roman"/>
        </w:rPr>
        <w:t>.</w:t>
      </w:r>
      <w:r w:rsidRPr="58E03613">
        <w:rPr>
          <w:rFonts w:ascii="Times New Roman" w:hAnsi="Times New Roman" w:cs="Times New Roman"/>
        </w:rPr>
        <w:t xml:space="preserve"> This </w:t>
      </w:r>
      <w:r>
        <w:rPr>
          <w:rFonts w:ascii="Times New Roman" w:hAnsi="Times New Roman" w:cs="Times New Roman"/>
        </w:rPr>
        <w:t xml:space="preserve">expansive definition </w:t>
      </w:r>
      <w:r w:rsidRPr="58E03613">
        <w:rPr>
          <w:rFonts w:ascii="Times New Roman" w:hAnsi="Times New Roman" w:cs="Times New Roman"/>
        </w:rPr>
        <w:t xml:space="preserve">applies to agencies of a State or local government; colleges or universities; and local educational agencies. For a private corporation, partnership, or organization, the entire entity is covered if it is—for example—principally engaged in certain activities, such as education or health care, or if other </w:t>
      </w:r>
      <w:r>
        <w:rPr>
          <w:rFonts w:ascii="Times New Roman" w:hAnsi="Times New Roman" w:cs="Times New Roman"/>
        </w:rPr>
        <w:t xml:space="preserve">statutory </w:t>
      </w:r>
      <w:r w:rsidRPr="58E03613">
        <w:rPr>
          <w:rFonts w:ascii="Times New Roman" w:hAnsi="Times New Roman" w:cs="Times New Roman"/>
        </w:rPr>
        <w:t xml:space="preserve">conditions are met. If the </w:t>
      </w:r>
      <w:r w:rsidR="009B2746">
        <w:rPr>
          <w:rFonts w:ascii="Times New Roman" w:hAnsi="Times New Roman" w:cs="Times New Roman"/>
        </w:rPr>
        <w:t>Applicant/Recipient</w:t>
      </w:r>
      <w:r w:rsidRPr="58E03613">
        <w:rPr>
          <w:rFonts w:ascii="Times New Roman" w:hAnsi="Times New Roman" w:cs="Times New Roman"/>
        </w:rPr>
        <w:t xml:space="preserve"> is subject to Section 1557 of the Affordable Care Act as a “health program or activity,” there is a similarly broad scope of coverage. </w:t>
      </w:r>
      <w:r w:rsidRPr="58E03613">
        <w:rPr>
          <w:rFonts w:ascii="Times New Roman" w:hAnsi="Times New Roman" w:cs="Times New Roman"/>
          <w:i/>
          <w:iCs/>
        </w:rPr>
        <w:t>See</w:t>
      </w:r>
      <w:r w:rsidRPr="58E03613">
        <w:rPr>
          <w:rFonts w:ascii="Times New Roman" w:hAnsi="Times New Roman" w:cs="Times New Roman"/>
        </w:rPr>
        <w:t xml:space="preserve"> 42 U.S.C. 18116; 45 C.F.R. Part 92.</w:t>
      </w:r>
    </w:p>
    <w:p w:rsidR="00B36185" w:rsidRPr="00B36185" w:rsidP="009B2746" w14:paraId="0CB29224" w14:textId="52BF40F2">
      <w:pPr>
        <w:pStyle w:val="BodyText"/>
        <w:kinsoku w:val="0"/>
        <w:overflowPunct w:val="0"/>
        <w:spacing w:after="160" w:line="278" w:lineRule="auto"/>
        <w:ind w:left="1080"/>
        <w:rPr>
          <w:rFonts w:ascii="Times New Roman" w:hAnsi="Times New Roman" w:cs="Times New Roman"/>
          <w:sz w:val="24"/>
          <w:szCs w:val="24"/>
        </w:rPr>
      </w:pPr>
      <w:r w:rsidRPr="00B36185">
        <w:rPr>
          <w:rFonts w:ascii="Times New Roman" w:hAnsi="Times New Roman" w:cs="Times New Roman"/>
          <w:sz w:val="24"/>
          <w:szCs w:val="24"/>
        </w:rPr>
        <w:t xml:space="preserve">If any real property or structure thereon is provided or improved with the aid of </w:t>
      </w:r>
      <w:r w:rsidR="0034764B">
        <w:rPr>
          <w:rFonts w:ascii="Times New Roman" w:hAnsi="Times New Roman" w:cs="Times New Roman"/>
          <w:sz w:val="24"/>
          <w:szCs w:val="24"/>
        </w:rPr>
        <w:t>f</w:t>
      </w:r>
      <w:r w:rsidR="001F2FE3">
        <w:rPr>
          <w:rFonts w:ascii="Times New Roman" w:hAnsi="Times New Roman" w:cs="Times New Roman"/>
          <w:sz w:val="24"/>
          <w:szCs w:val="24"/>
        </w:rPr>
        <w:t>ederal financial assistance</w:t>
      </w:r>
      <w:r w:rsidRPr="00B36185">
        <w:rPr>
          <w:rFonts w:ascii="Times New Roman" w:hAnsi="Times New Roman" w:cs="Times New Roman"/>
          <w:sz w:val="24"/>
          <w:szCs w:val="24"/>
        </w:rPr>
        <w:t xml:space="preserve"> extended to</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 xml:space="preserve">the </w:t>
      </w:r>
      <w:r w:rsidR="009B2746">
        <w:rPr>
          <w:rFonts w:ascii="Times New Roman" w:hAnsi="Times New Roman" w:cs="Times New Roman"/>
          <w:sz w:val="24"/>
          <w:szCs w:val="24"/>
        </w:rPr>
        <w:t>Applicant/Recipient</w:t>
      </w:r>
      <w:r w:rsidRPr="00B36185">
        <w:rPr>
          <w:rFonts w:ascii="Times New Roman" w:hAnsi="Times New Roman" w:cs="Times New Roman"/>
          <w:sz w:val="24"/>
          <w:szCs w:val="24"/>
        </w:rPr>
        <w:t xml:space="preserve"> by the Department, this assurance shall obligate the </w:t>
      </w:r>
      <w:r w:rsidR="009B2746">
        <w:rPr>
          <w:rFonts w:ascii="Times New Roman" w:hAnsi="Times New Roman" w:cs="Times New Roman"/>
          <w:sz w:val="24"/>
          <w:szCs w:val="24"/>
        </w:rPr>
        <w:t>Applicant/Recipient</w:t>
      </w:r>
      <w:r w:rsidRPr="00B36185">
        <w:rPr>
          <w:rFonts w:ascii="Times New Roman" w:hAnsi="Times New Roman" w:cs="Times New Roman"/>
          <w:sz w:val="24"/>
          <w:szCs w:val="24"/>
        </w:rPr>
        <w:t>, or in the case of any transfer of such</w:t>
      </w:r>
      <w:r w:rsidRPr="00B36185">
        <w:rPr>
          <w:rFonts w:ascii="Times New Roman" w:hAnsi="Times New Roman" w:cs="Times New Roman"/>
          <w:spacing w:val="40"/>
          <w:sz w:val="24"/>
          <w:szCs w:val="24"/>
        </w:rPr>
        <w:t xml:space="preserve"> </w:t>
      </w:r>
      <w:r w:rsidRPr="00B36185">
        <w:rPr>
          <w:rFonts w:ascii="Times New Roman" w:hAnsi="Times New Roman" w:cs="Times New Roman"/>
          <w:sz w:val="24"/>
          <w:szCs w:val="24"/>
        </w:rPr>
        <w:t xml:space="preserve">property, any transferee, for the period during which the real property or structure is used for a purpose for which the </w:t>
      </w:r>
      <w:r w:rsidR="0034764B">
        <w:rPr>
          <w:rFonts w:ascii="Times New Roman" w:hAnsi="Times New Roman" w:cs="Times New Roman"/>
          <w:sz w:val="24"/>
          <w:szCs w:val="24"/>
        </w:rPr>
        <w:t>f</w:t>
      </w:r>
      <w:r w:rsidR="001F2FE3">
        <w:rPr>
          <w:rFonts w:ascii="Times New Roman" w:hAnsi="Times New Roman" w:cs="Times New Roman"/>
          <w:sz w:val="24"/>
          <w:szCs w:val="24"/>
        </w:rPr>
        <w:t>ederal financial assistance</w:t>
      </w:r>
      <w:r w:rsidRPr="00B36185">
        <w:rPr>
          <w:rFonts w:ascii="Times New Roman" w:hAnsi="Times New Roman" w:cs="Times New Roman"/>
          <w:sz w:val="24"/>
          <w:szCs w:val="24"/>
        </w:rPr>
        <w:t xml:space="preserve"> is extended or for another purpose involving the provision of similar services or benefits. If</w:t>
      </w:r>
      <w:r w:rsidRPr="00B36185">
        <w:rPr>
          <w:rFonts w:ascii="Times New Roman" w:hAnsi="Times New Roman" w:cs="Times New Roman"/>
          <w:spacing w:val="80"/>
          <w:sz w:val="24"/>
          <w:szCs w:val="24"/>
        </w:rPr>
        <w:t xml:space="preserve"> </w:t>
      </w:r>
      <w:r w:rsidRPr="00B36185">
        <w:rPr>
          <w:rFonts w:ascii="Times New Roman" w:hAnsi="Times New Roman" w:cs="Times New Roman"/>
          <w:sz w:val="24"/>
          <w:szCs w:val="24"/>
        </w:rPr>
        <w:t xml:space="preserve">any </w:t>
      </w:r>
      <w:r w:rsidRPr="00B36185">
        <w:rPr>
          <w:rFonts w:ascii="Times New Roman" w:hAnsi="Times New Roman" w:cs="Times New Roman"/>
          <w:sz w:val="24"/>
          <w:szCs w:val="24"/>
        </w:rPr>
        <w:t xml:space="preserve">personal property is provided, this assurance shall obligate the </w:t>
      </w:r>
      <w:r w:rsidR="009B2746">
        <w:rPr>
          <w:rFonts w:ascii="Times New Roman" w:hAnsi="Times New Roman" w:cs="Times New Roman"/>
          <w:sz w:val="24"/>
          <w:szCs w:val="24"/>
        </w:rPr>
        <w:t>Applicant/Recipient</w:t>
      </w:r>
      <w:r w:rsidRPr="00B36185" w:rsidR="007959B1">
        <w:rPr>
          <w:rFonts w:ascii="Times New Roman" w:hAnsi="Times New Roman" w:cs="Times New Roman"/>
          <w:sz w:val="24"/>
          <w:szCs w:val="24"/>
        </w:rPr>
        <w:t xml:space="preserve"> for</w:t>
      </w:r>
      <w:r w:rsidRPr="00B36185">
        <w:rPr>
          <w:rFonts w:ascii="Times New Roman" w:hAnsi="Times New Roman" w:cs="Times New Roman"/>
          <w:sz w:val="24"/>
          <w:szCs w:val="24"/>
        </w:rPr>
        <w:t xml:space="preserve"> the period during which it retains ownership or possession of the property. The </w:t>
      </w:r>
      <w:r w:rsidR="009B2746">
        <w:rPr>
          <w:rFonts w:ascii="Times New Roman" w:hAnsi="Times New Roman" w:cs="Times New Roman"/>
          <w:sz w:val="24"/>
          <w:szCs w:val="24"/>
        </w:rPr>
        <w:t>Applicant/Recipient</w:t>
      </w:r>
      <w:r w:rsidRPr="00B36185">
        <w:rPr>
          <w:rFonts w:ascii="Times New Roman" w:hAnsi="Times New Roman" w:cs="Times New Roman"/>
          <w:sz w:val="24"/>
          <w:szCs w:val="24"/>
        </w:rPr>
        <w:t xml:space="preserve"> further recognizes and agrees that the United States shall have</w:t>
      </w:r>
      <w:r w:rsidRPr="00B36185">
        <w:rPr>
          <w:rFonts w:ascii="Times New Roman" w:hAnsi="Times New Roman" w:cs="Times New Roman"/>
          <w:spacing w:val="40"/>
          <w:sz w:val="24"/>
          <w:szCs w:val="24"/>
        </w:rPr>
        <w:t xml:space="preserve"> </w:t>
      </w:r>
      <w:r w:rsidRPr="00B36185">
        <w:rPr>
          <w:rFonts w:ascii="Times New Roman" w:hAnsi="Times New Roman" w:cs="Times New Roman"/>
          <w:sz w:val="24"/>
          <w:szCs w:val="24"/>
        </w:rPr>
        <w:t>the right to seek judicial enforcement of this assurance.</w:t>
      </w:r>
    </w:p>
    <w:p w:rsidR="00B36185" w:rsidRPr="00B36185" w:rsidP="00B36185" w14:paraId="399D1B49" w14:textId="77777777">
      <w:pPr>
        <w:pStyle w:val="BodyText"/>
        <w:kinsoku w:val="0"/>
        <w:overflowPunct w:val="0"/>
        <w:spacing w:before="15"/>
        <w:rPr>
          <w:rFonts w:ascii="Times New Roman" w:hAnsi="Times New Roman" w:cs="Times New Roman"/>
          <w:sz w:val="24"/>
          <w:szCs w:val="24"/>
        </w:rPr>
      </w:pPr>
    </w:p>
    <w:p w:rsidR="00B36185" w:rsidRPr="00B36185" w:rsidP="00B36185" w14:paraId="5B2C9FCD" w14:textId="0FAE877A">
      <w:pPr>
        <w:pStyle w:val="BodyText"/>
        <w:kinsoku w:val="0"/>
        <w:overflowPunct w:val="0"/>
        <w:spacing w:line="259" w:lineRule="auto"/>
        <w:ind w:left="1079"/>
        <w:rPr>
          <w:rFonts w:ascii="Times New Roman" w:hAnsi="Times New Roman" w:cs="Times New Roman"/>
          <w:spacing w:val="-2"/>
          <w:sz w:val="24"/>
          <w:szCs w:val="24"/>
        </w:rPr>
      </w:pPr>
      <w:r w:rsidRPr="00B36185">
        <w:rPr>
          <w:rFonts w:ascii="Times New Roman" w:hAnsi="Times New Roman" w:cs="Times New Roman"/>
          <w:sz w:val="24"/>
          <w:szCs w:val="24"/>
        </w:rPr>
        <w:t xml:space="preserve">The person whose signature appears below is authorized to sign this assurance and commit the </w:t>
      </w:r>
      <w:r w:rsidR="009B2746">
        <w:rPr>
          <w:rFonts w:ascii="Times New Roman" w:hAnsi="Times New Roman" w:cs="Times New Roman"/>
          <w:sz w:val="24"/>
          <w:szCs w:val="24"/>
        </w:rPr>
        <w:t>Applicant/Recipient</w:t>
      </w:r>
      <w:r w:rsidRPr="00B36185">
        <w:rPr>
          <w:rFonts w:ascii="Times New Roman" w:hAnsi="Times New Roman" w:cs="Times New Roman"/>
          <w:sz w:val="24"/>
          <w:szCs w:val="24"/>
        </w:rPr>
        <w:t xml:space="preserve"> to the above </w:t>
      </w:r>
      <w:r w:rsidRPr="00B36185">
        <w:rPr>
          <w:rFonts w:ascii="Times New Roman" w:hAnsi="Times New Roman" w:cs="Times New Roman"/>
          <w:spacing w:val="-2"/>
          <w:sz w:val="24"/>
          <w:szCs w:val="24"/>
        </w:rPr>
        <w:t>provisions.</w:t>
      </w:r>
    </w:p>
    <w:p w:rsidR="00B36185" w:rsidRPr="00B36185" w:rsidP="00B36185" w14:paraId="59FB64F8" w14:textId="77777777">
      <w:pPr>
        <w:pStyle w:val="BodyText"/>
        <w:kinsoku w:val="0"/>
        <w:overflowPunct w:val="0"/>
        <w:spacing w:before="4"/>
        <w:rPr>
          <w:rFonts w:ascii="Times New Roman" w:hAnsi="Times New Roman" w:cs="Times New Roman"/>
          <w:sz w:val="24"/>
          <w:szCs w:val="24"/>
        </w:rPr>
      </w:pPr>
    </w:p>
    <w:p w:rsidR="00B36185" w:rsidP="00836023" w14:paraId="1C5D74B5" w14:textId="4EDA07B9">
      <w:pPr>
        <w:pStyle w:val="BodyText"/>
        <w:kinsoku w:val="0"/>
        <w:overflowPunct w:val="0"/>
        <w:spacing w:before="119" w:line="266" w:lineRule="auto"/>
        <w:ind w:left="1095" w:right="777"/>
        <w:rPr>
          <w:rFonts w:ascii="Times New Roman" w:hAnsi="Times New Roman" w:cs="Times New Roman"/>
          <w:color w:val="000000"/>
          <w:sz w:val="24"/>
          <w:szCs w:val="24"/>
        </w:rPr>
      </w:pPr>
      <w:r w:rsidRPr="00172EE6">
        <w:rPr>
          <w:rFonts w:ascii="Times New Roman" w:hAnsi="Times New Roman" w:cs="Times New Roman"/>
          <w:sz w:val="24"/>
          <w:szCs w:val="24"/>
        </w:rPr>
        <w:t xml:space="preserve">The </w:t>
      </w:r>
      <w:r w:rsidR="009B2746">
        <w:rPr>
          <w:rFonts w:ascii="Times New Roman" w:hAnsi="Times New Roman" w:cs="Times New Roman"/>
          <w:sz w:val="24"/>
          <w:szCs w:val="24"/>
        </w:rPr>
        <w:t>Applicant/Recipient</w:t>
      </w:r>
      <w:r w:rsidRPr="00172EE6">
        <w:rPr>
          <w:rFonts w:ascii="Times New Roman" w:hAnsi="Times New Roman" w:cs="Times New Roman"/>
          <w:spacing w:val="18"/>
          <w:sz w:val="24"/>
          <w:szCs w:val="24"/>
        </w:rPr>
        <w:t xml:space="preserve"> </w:t>
      </w:r>
      <w:r w:rsidRPr="00172EE6">
        <w:rPr>
          <w:rFonts w:ascii="Times New Roman" w:hAnsi="Times New Roman" w:cs="Times New Roman"/>
          <w:sz w:val="24"/>
          <w:szCs w:val="24"/>
        </w:rPr>
        <w:t>may provide this assurance via the U.S.</w:t>
      </w:r>
      <w:r w:rsidRPr="00172EE6">
        <w:rPr>
          <w:rFonts w:ascii="Times New Roman" w:hAnsi="Times New Roman" w:cs="Times New Roman"/>
          <w:spacing w:val="18"/>
          <w:sz w:val="24"/>
          <w:szCs w:val="24"/>
        </w:rPr>
        <w:t xml:space="preserve"> </w:t>
      </w:r>
      <w:r w:rsidRPr="00172EE6">
        <w:rPr>
          <w:rFonts w:ascii="Times New Roman" w:hAnsi="Times New Roman" w:cs="Times New Roman"/>
          <w:sz w:val="24"/>
          <w:szCs w:val="24"/>
        </w:rPr>
        <w:t>Department</w:t>
      </w:r>
      <w:r w:rsidRPr="00172EE6">
        <w:rPr>
          <w:rFonts w:ascii="Times New Roman" w:hAnsi="Times New Roman" w:cs="Times New Roman"/>
          <w:spacing w:val="18"/>
          <w:sz w:val="24"/>
          <w:szCs w:val="24"/>
        </w:rPr>
        <w:t xml:space="preserve"> </w:t>
      </w:r>
      <w:r w:rsidRPr="00172EE6">
        <w:rPr>
          <w:rFonts w:ascii="Times New Roman" w:hAnsi="Times New Roman" w:cs="Times New Roman"/>
          <w:sz w:val="24"/>
          <w:szCs w:val="24"/>
        </w:rPr>
        <w:t>of</w:t>
      </w:r>
      <w:r w:rsidRPr="00172EE6">
        <w:rPr>
          <w:rFonts w:ascii="Times New Roman" w:hAnsi="Times New Roman" w:cs="Times New Roman"/>
          <w:spacing w:val="18"/>
          <w:sz w:val="24"/>
          <w:szCs w:val="24"/>
        </w:rPr>
        <w:t xml:space="preserve"> </w:t>
      </w:r>
      <w:r w:rsidRPr="00172EE6">
        <w:rPr>
          <w:rFonts w:ascii="Times New Roman" w:hAnsi="Times New Roman" w:cs="Times New Roman"/>
          <w:sz w:val="24"/>
          <w:szCs w:val="24"/>
        </w:rPr>
        <w:t>Health and Human Services’ Assurance of</w:t>
      </w:r>
      <w:r w:rsidRPr="00172EE6">
        <w:rPr>
          <w:rFonts w:ascii="Times New Roman" w:hAnsi="Times New Roman" w:cs="Times New Roman"/>
          <w:spacing w:val="40"/>
          <w:sz w:val="24"/>
          <w:szCs w:val="24"/>
        </w:rPr>
        <w:t xml:space="preserve"> </w:t>
      </w:r>
      <w:r w:rsidRPr="00172EE6">
        <w:rPr>
          <w:rFonts w:ascii="Times New Roman" w:hAnsi="Times New Roman" w:cs="Times New Roman"/>
          <w:sz w:val="24"/>
          <w:szCs w:val="24"/>
        </w:rPr>
        <w:t>Compliance</w:t>
      </w:r>
      <w:r w:rsidRPr="00172EE6">
        <w:rPr>
          <w:rFonts w:ascii="Times New Roman" w:hAnsi="Times New Roman" w:cs="Times New Roman"/>
          <w:spacing w:val="-13"/>
          <w:sz w:val="24"/>
          <w:szCs w:val="24"/>
        </w:rPr>
        <w:t xml:space="preserve"> </w:t>
      </w:r>
      <w:r w:rsidRPr="00172EE6">
        <w:rPr>
          <w:rFonts w:ascii="Times New Roman" w:hAnsi="Times New Roman" w:cs="Times New Roman"/>
          <w:sz w:val="24"/>
          <w:szCs w:val="24"/>
        </w:rPr>
        <w:t>online</w:t>
      </w:r>
      <w:r w:rsidRPr="00172EE6">
        <w:rPr>
          <w:rFonts w:ascii="Times New Roman" w:hAnsi="Times New Roman" w:cs="Times New Roman"/>
          <w:spacing w:val="-11"/>
          <w:sz w:val="24"/>
          <w:szCs w:val="24"/>
        </w:rPr>
        <w:t xml:space="preserve"> </w:t>
      </w:r>
      <w:r w:rsidRPr="00172EE6">
        <w:rPr>
          <w:rFonts w:ascii="Times New Roman" w:hAnsi="Times New Roman" w:cs="Times New Roman"/>
          <w:sz w:val="24"/>
          <w:szCs w:val="24"/>
        </w:rPr>
        <w:t>portal</w:t>
      </w:r>
      <w:r w:rsidRPr="00172EE6">
        <w:rPr>
          <w:rFonts w:ascii="Times New Roman" w:hAnsi="Times New Roman" w:cs="Times New Roman"/>
          <w:spacing w:val="-11"/>
          <w:sz w:val="24"/>
          <w:szCs w:val="24"/>
        </w:rPr>
        <w:t xml:space="preserve"> </w:t>
      </w:r>
      <w:r w:rsidRPr="00172EE6">
        <w:rPr>
          <w:rFonts w:ascii="Times New Roman" w:hAnsi="Times New Roman" w:cs="Times New Roman"/>
          <w:sz w:val="24"/>
          <w:szCs w:val="24"/>
        </w:rPr>
        <w:t>at</w:t>
      </w:r>
      <w:r w:rsidRPr="00172EE6">
        <w:rPr>
          <w:rFonts w:ascii="Times New Roman" w:hAnsi="Times New Roman" w:cs="Times New Roman"/>
          <w:spacing w:val="-11"/>
          <w:sz w:val="24"/>
          <w:szCs w:val="24"/>
        </w:rPr>
        <w:t xml:space="preserve"> </w:t>
      </w:r>
      <w:hyperlink r:id="rId6" w:history="1">
        <w:r w:rsidRPr="00172EE6">
          <w:rPr>
            <w:rFonts w:ascii="Times New Roman" w:hAnsi="Times New Roman" w:cs="Times New Roman"/>
            <w:color w:val="0000FF"/>
            <w:sz w:val="24"/>
            <w:szCs w:val="24"/>
            <w:u w:val="single"/>
          </w:rPr>
          <w:t>https://ocrportal.hhs.gov/ocr/aoc/instruction.jsf</w:t>
        </w:r>
      </w:hyperlink>
      <w:r w:rsidRPr="00172EE6">
        <w:rPr>
          <w:rFonts w:ascii="Times New Roman" w:hAnsi="Times New Roman" w:cs="Times New Roman"/>
          <w:color w:val="0000FF"/>
          <w:spacing w:val="-9"/>
          <w:sz w:val="24"/>
          <w:szCs w:val="24"/>
        </w:rPr>
        <w:t xml:space="preserve"> </w:t>
      </w:r>
      <w:r w:rsidR="00836023">
        <w:rPr>
          <w:rFonts w:ascii="Times New Roman" w:hAnsi="Times New Roman" w:cs="Times New Roman"/>
          <w:color w:val="000000"/>
          <w:sz w:val="24"/>
          <w:szCs w:val="24"/>
        </w:rPr>
        <w:t xml:space="preserve">or mail the signed form to: </w:t>
      </w:r>
    </w:p>
    <w:p w:rsidR="00836023" w:rsidP="00836023" w14:paraId="3D9AEDF0" w14:textId="0994C923">
      <w:pPr>
        <w:pStyle w:val="BodyText"/>
        <w:kinsoku w:val="0"/>
        <w:overflowPunct w:val="0"/>
        <w:spacing w:before="119" w:line="266" w:lineRule="auto"/>
        <w:ind w:left="1095" w:right="777"/>
        <w:rPr>
          <w:rFonts w:ascii="Times New Roman" w:hAnsi="Times New Roman" w:cs="Times New Roman"/>
          <w:color w:val="000000"/>
          <w:sz w:val="24"/>
          <w:szCs w:val="24"/>
        </w:rPr>
      </w:pPr>
      <w:r>
        <w:rPr>
          <w:rFonts w:ascii="Times New Roman" w:hAnsi="Times New Roman" w:cs="Times New Roman"/>
          <w:color w:val="000000"/>
          <w:sz w:val="24"/>
          <w:szCs w:val="24"/>
        </w:rPr>
        <w:t>U.S. Department of Health &amp; Human Services</w:t>
      </w:r>
    </w:p>
    <w:p w:rsidR="00836023" w:rsidP="00836023" w14:paraId="70799BEF" w14:textId="597034FD">
      <w:pPr>
        <w:pStyle w:val="BodyText"/>
        <w:kinsoku w:val="0"/>
        <w:overflowPunct w:val="0"/>
        <w:spacing w:before="119" w:line="266" w:lineRule="auto"/>
        <w:ind w:left="1095" w:right="777"/>
        <w:rPr>
          <w:rFonts w:ascii="Times New Roman" w:hAnsi="Times New Roman" w:cs="Times New Roman"/>
          <w:color w:val="000000"/>
          <w:sz w:val="24"/>
          <w:szCs w:val="24"/>
        </w:rPr>
      </w:pPr>
      <w:r>
        <w:rPr>
          <w:rFonts w:ascii="Times New Roman" w:hAnsi="Times New Roman" w:cs="Times New Roman"/>
          <w:color w:val="000000"/>
          <w:sz w:val="24"/>
          <w:szCs w:val="24"/>
        </w:rPr>
        <w:t>Office for Civil Rights</w:t>
      </w:r>
    </w:p>
    <w:p w:rsidR="00836023" w:rsidP="00836023" w14:paraId="0CB35BA0" w14:textId="77777777">
      <w:pPr>
        <w:pStyle w:val="BodyText"/>
        <w:kinsoku w:val="0"/>
        <w:overflowPunct w:val="0"/>
        <w:spacing w:before="119" w:line="266" w:lineRule="auto"/>
        <w:ind w:left="1095" w:right="777"/>
        <w:rPr>
          <w:rFonts w:ascii="Times New Roman" w:hAnsi="Times New Roman" w:cs="Times New Roman"/>
          <w:sz w:val="24"/>
          <w:szCs w:val="24"/>
        </w:rPr>
      </w:pPr>
      <w:r>
        <w:rPr>
          <w:rFonts w:ascii="Times New Roman" w:hAnsi="Times New Roman" w:cs="Times New Roman"/>
          <w:color w:val="000000"/>
          <w:sz w:val="24"/>
          <w:szCs w:val="24"/>
        </w:rPr>
        <w:t xml:space="preserve">200 </w:t>
      </w:r>
      <w:r w:rsidRPr="00B36185" w:rsidR="00B36185">
        <w:rPr>
          <w:rFonts w:ascii="Times New Roman" w:hAnsi="Times New Roman" w:cs="Times New Roman"/>
          <w:sz w:val="24"/>
          <w:szCs w:val="24"/>
        </w:rPr>
        <w:t>Independence</w:t>
      </w:r>
      <w:r w:rsidRPr="00B36185" w:rsidR="00B36185">
        <w:rPr>
          <w:rFonts w:ascii="Times New Roman" w:hAnsi="Times New Roman" w:cs="Times New Roman"/>
          <w:spacing w:val="-12"/>
          <w:sz w:val="24"/>
          <w:szCs w:val="24"/>
        </w:rPr>
        <w:t xml:space="preserve"> </w:t>
      </w:r>
      <w:r w:rsidRPr="00B36185" w:rsidR="00B36185">
        <w:rPr>
          <w:rFonts w:ascii="Times New Roman" w:hAnsi="Times New Roman" w:cs="Times New Roman"/>
          <w:sz w:val="24"/>
          <w:szCs w:val="24"/>
        </w:rPr>
        <w:t>Ave.,</w:t>
      </w:r>
      <w:r w:rsidRPr="00B36185" w:rsidR="00B36185">
        <w:rPr>
          <w:rFonts w:ascii="Times New Roman" w:hAnsi="Times New Roman" w:cs="Times New Roman"/>
          <w:spacing w:val="-12"/>
          <w:sz w:val="24"/>
          <w:szCs w:val="24"/>
        </w:rPr>
        <w:t xml:space="preserve"> </w:t>
      </w:r>
      <w:r w:rsidRPr="00B36185" w:rsidR="00B36185">
        <w:rPr>
          <w:rFonts w:ascii="Times New Roman" w:hAnsi="Times New Roman" w:cs="Times New Roman"/>
          <w:sz w:val="24"/>
          <w:szCs w:val="24"/>
        </w:rPr>
        <w:t>S.W.</w:t>
      </w:r>
      <w:r w:rsidRPr="00B36185" w:rsidR="00B36185">
        <w:rPr>
          <w:rFonts w:ascii="Times New Roman" w:hAnsi="Times New Roman" w:cs="Times New Roman"/>
          <w:spacing w:val="-12"/>
          <w:sz w:val="24"/>
          <w:szCs w:val="24"/>
        </w:rPr>
        <w:t xml:space="preserve"> </w:t>
      </w:r>
      <w:r w:rsidRPr="00B36185" w:rsidR="00B36185">
        <w:rPr>
          <w:rFonts w:ascii="Times New Roman" w:hAnsi="Times New Roman" w:cs="Times New Roman"/>
          <w:sz w:val="24"/>
          <w:szCs w:val="24"/>
        </w:rPr>
        <w:t>Room</w:t>
      </w:r>
      <w:r w:rsidRPr="00B36185" w:rsidR="00B36185">
        <w:rPr>
          <w:rFonts w:ascii="Times New Roman" w:hAnsi="Times New Roman" w:cs="Times New Roman"/>
          <w:spacing w:val="-12"/>
          <w:sz w:val="24"/>
          <w:szCs w:val="24"/>
        </w:rPr>
        <w:t xml:space="preserve"> </w:t>
      </w:r>
      <w:r w:rsidRPr="00B36185" w:rsidR="00B36185">
        <w:rPr>
          <w:rFonts w:ascii="Times New Roman" w:hAnsi="Times New Roman" w:cs="Times New Roman"/>
          <w:sz w:val="24"/>
          <w:szCs w:val="24"/>
        </w:rPr>
        <w:t xml:space="preserve">509F </w:t>
      </w:r>
    </w:p>
    <w:p w:rsidR="00B36185" w:rsidRPr="00B36185" w:rsidP="00836023" w14:paraId="7127F921" w14:textId="2A72AF14">
      <w:pPr>
        <w:pStyle w:val="BodyText"/>
        <w:kinsoku w:val="0"/>
        <w:overflowPunct w:val="0"/>
        <w:spacing w:before="119" w:line="266" w:lineRule="auto"/>
        <w:ind w:left="1095" w:right="777"/>
        <w:rPr>
          <w:rFonts w:ascii="Times New Roman" w:hAnsi="Times New Roman" w:cs="Times New Roman"/>
          <w:sz w:val="24"/>
          <w:szCs w:val="24"/>
        </w:rPr>
      </w:pPr>
      <w:r w:rsidRPr="00B36185">
        <w:rPr>
          <w:rFonts w:ascii="Times New Roman" w:hAnsi="Times New Roman" w:cs="Times New Roman"/>
          <w:sz w:val="24"/>
          <w:szCs w:val="24"/>
        </w:rPr>
        <w:t>Washington, D.C. 20201</w:t>
      </w:r>
    </w:p>
    <w:p w:rsidR="00913EF4" w:rsidP="00913EF4" w14:paraId="5D15450C" w14:textId="77777777">
      <w:pPr>
        <w:pStyle w:val="BodyText"/>
        <w:kinsoku w:val="0"/>
        <w:overflowPunct w:val="0"/>
        <w:rPr>
          <w:sz w:val="16"/>
          <w:szCs w:val="16"/>
        </w:rPr>
      </w:pPr>
    </w:p>
    <w:p w:rsidR="00913EF4" w:rsidP="00913EF4" w14:paraId="1406C357" w14:textId="77777777">
      <w:pPr>
        <w:pStyle w:val="BodyText"/>
        <w:kinsoku w:val="0"/>
        <w:overflowPunct w:val="0"/>
        <w:spacing w:before="38"/>
        <w:rPr>
          <w:sz w:val="16"/>
          <w:szCs w:val="16"/>
        </w:rPr>
      </w:pPr>
    </w:p>
    <w:p w:rsidR="00913EF4" w:rsidP="00913EF4" w14:paraId="62809C3F" w14:textId="4677853E">
      <w:pPr>
        <w:pStyle w:val="BodyText"/>
        <w:kinsoku w:val="0"/>
        <w:overflowPunct w:val="0"/>
        <w:ind w:left="238"/>
        <w:rPr>
          <w:spacing w:val="-2"/>
          <w:sz w:val="16"/>
          <w:szCs w:val="16"/>
        </w:rPr>
      </w:pPr>
      <w:r>
        <w:rPr>
          <w:noProof/>
        </w:rPr>
        <mc:AlternateContent>
          <mc:Choice Requires="wps">
            <w:drawing>
              <wp:anchor distT="0" distB="0" distL="114300" distR="114300" simplePos="0" relativeHeight="251663360" behindDoc="0" locked="0" layoutInCell="0" allowOverlap="1">
                <wp:simplePos x="0" y="0"/>
                <wp:positionH relativeFrom="page">
                  <wp:posOffset>381635</wp:posOffset>
                </wp:positionH>
                <wp:positionV relativeFrom="paragraph">
                  <wp:posOffset>-53975</wp:posOffset>
                </wp:positionV>
                <wp:extent cx="7010400" cy="635"/>
                <wp:effectExtent l="0" t="0" r="0" b="0"/>
                <wp:wrapNone/>
                <wp:docPr id="707380971" name="Freeform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10400" cy="635"/>
                        </a:xfrm>
                        <a:custGeom>
                          <a:avLst/>
                          <a:gdLst>
                            <a:gd name="T0" fmla="*/ 0 w 11040"/>
                            <a:gd name="T1" fmla="*/ 0 h 1"/>
                            <a:gd name="T2" fmla="*/ 11040 w 11040"/>
                            <a:gd name="T3" fmla="*/ 0 h 1"/>
                          </a:gdLst>
                          <a:cxnLst>
                            <a:cxn ang="0">
                              <a:pos x="T0" y="T1"/>
                            </a:cxn>
                            <a:cxn ang="0">
                              <a:pos x="T2" y="T3"/>
                            </a:cxn>
                          </a:cxnLst>
                          <a:rect l="0" t="0" r="r" b="b"/>
                          <a:pathLst>
                            <a:path fill="norm" h="1" w="11040" stroke="1">
                              <a:moveTo>
                                <a:pt x="0" y="0"/>
                              </a:moveTo>
                              <a:lnTo>
                                <a:pt x="11040" y="0"/>
                              </a:lnTo>
                            </a:path>
                          </a:pathLst>
                        </a:custGeom>
                        <a:noFill/>
                        <a:ln w="1778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7" o:spid="_x0000_s1030" style="width:552pt;height:0;margin-top:-4.25pt;margin-left:30.05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11040,1" o:allowincell="f" path="m,hal11040,hae" filled="f" strokeweight="1.4pt">
                <v:path arrowok="t" o:connecttype="custom" o:connectlocs="0,0;7010400,0" o:connectangles="0,0"/>
              </v:shape>
            </w:pict>
          </mc:Fallback>
        </mc:AlternateContent>
      </w:r>
      <w:r>
        <w:rPr>
          <w:sz w:val="16"/>
          <w:szCs w:val="16"/>
        </w:rPr>
        <w:t>HHS</w:t>
      </w:r>
      <w:r>
        <w:rPr>
          <w:spacing w:val="-8"/>
          <w:sz w:val="16"/>
          <w:szCs w:val="16"/>
        </w:rPr>
        <w:t xml:space="preserve"> </w:t>
      </w:r>
      <w:r>
        <w:rPr>
          <w:sz w:val="16"/>
          <w:szCs w:val="16"/>
        </w:rPr>
        <w:t>Form</w:t>
      </w:r>
      <w:r>
        <w:rPr>
          <w:spacing w:val="-6"/>
          <w:sz w:val="16"/>
          <w:szCs w:val="16"/>
        </w:rPr>
        <w:t xml:space="preserve"> </w:t>
      </w:r>
      <w:r>
        <w:rPr>
          <w:sz w:val="16"/>
          <w:szCs w:val="16"/>
        </w:rPr>
        <w:t>690</w:t>
      </w:r>
      <w:r>
        <w:rPr>
          <w:spacing w:val="-7"/>
          <w:sz w:val="16"/>
          <w:szCs w:val="16"/>
        </w:rPr>
        <w:t xml:space="preserve"> </w:t>
      </w:r>
    </w:p>
    <w:p w:rsidR="00913EF4" w:rsidP="00913EF4" w14:paraId="7AF70D33" w14:textId="77777777">
      <w:pPr>
        <w:pStyle w:val="BodyText"/>
        <w:kinsoku w:val="0"/>
        <w:overflowPunct w:val="0"/>
        <w:spacing w:before="190"/>
        <w:rPr>
          <w:sz w:val="20"/>
          <w:szCs w:val="20"/>
        </w:rPr>
      </w:pPr>
      <w:r>
        <w:rPr>
          <w:noProof/>
        </w:rPr>
        <mc:AlternateContent>
          <mc:Choice Requires="wps">
            <w:drawing>
              <wp:anchor distT="0" distB="0" distL="0" distR="0" simplePos="0" relativeHeight="251658240" behindDoc="0" locked="0" layoutInCell="0" allowOverlap="1">
                <wp:simplePos x="0" y="0"/>
                <wp:positionH relativeFrom="page">
                  <wp:posOffset>3625215</wp:posOffset>
                </wp:positionH>
                <wp:positionV relativeFrom="paragraph">
                  <wp:posOffset>281940</wp:posOffset>
                </wp:positionV>
                <wp:extent cx="3289300" cy="635"/>
                <wp:effectExtent l="0" t="0" r="0" b="0"/>
                <wp:wrapTopAndBottom/>
                <wp:docPr id="441320115"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89300" cy="635"/>
                        </a:xfrm>
                        <a:custGeom>
                          <a:avLst/>
                          <a:gdLst>
                            <a:gd name="T0" fmla="*/ 0 w 5180"/>
                            <a:gd name="T1" fmla="*/ 0 h 1"/>
                            <a:gd name="T2" fmla="*/ 5180 w 5180"/>
                            <a:gd name="T3" fmla="*/ 0 h 1"/>
                          </a:gdLst>
                          <a:cxnLst>
                            <a:cxn ang="0">
                              <a:pos x="T0" y="T1"/>
                            </a:cxn>
                            <a:cxn ang="0">
                              <a:pos x="T2" y="T3"/>
                            </a:cxn>
                          </a:cxnLst>
                          <a:rect l="0" t="0" r="r" b="b"/>
                          <a:pathLst>
                            <a:path fill="norm" h="1"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31" style="width:259pt;height:0;margin-top:22.2pt;margin-left:285.45pt;mso-height-percent:0;mso-height-relative:page;mso-position-horizontal-relative:page;mso-width-percent:0;mso-width-relative:page;mso-wrap-distance-bottom:0;mso-wrap-distance-left:0;mso-wrap-distance-right:0;mso-wrap-distance-top:0;mso-wrap-style:square;position:absolute;visibility:visible;v-text-anchor:top;z-index:251664384" coordsize="5180,1" o:allowincell="f" path="m,hal5180,hae" filled="f" strokeweight="0.5pt">
                <v:path arrowok="t" o:connecttype="custom" o:connectlocs="0,0;3289300,0" o:connectangles="0,0"/>
                <w10:wrap type="topAndBottom"/>
              </v:shape>
            </w:pict>
          </mc:Fallback>
        </mc:AlternateContent>
      </w:r>
    </w:p>
    <w:p w:rsidR="00913EF4" w:rsidP="00913EF4" w14:paraId="72C26871" w14:textId="77777777">
      <w:pPr>
        <w:pStyle w:val="BodyText"/>
        <w:kinsoku w:val="0"/>
        <w:overflowPunct w:val="0"/>
        <w:spacing w:before="25"/>
        <w:ind w:left="5381"/>
        <w:rPr>
          <w:spacing w:val="-2"/>
        </w:rPr>
      </w:pPr>
      <w:r>
        <w:t>Signature</w:t>
      </w:r>
      <w:r>
        <w:rPr>
          <w:spacing w:val="-8"/>
        </w:rPr>
        <w:t xml:space="preserve"> </w:t>
      </w:r>
      <w:r>
        <w:t>of</w:t>
      </w:r>
      <w:r>
        <w:rPr>
          <w:spacing w:val="-8"/>
        </w:rPr>
        <w:t xml:space="preserve"> </w:t>
      </w:r>
      <w:r>
        <w:t>Authorized</w:t>
      </w:r>
      <w:r>
        <w:rPr>
          <w:spacing w:val="-8"/>
        </w:rPr>
        <w:t xml:space="preserve"> </w:t>
      </w:r>
      <w:r>
        <w:rPr>
          <w:spacing w:val="-2"/>
        </w:rPr>
        <w:t>Official</w:t>
      </w:r>
    </w:p>
    <w:p w:rsidR="00913EF4" w:rsidP="00913EF4" w14:paraId="272DAE43" w14:textId="77777777">
      <w:pPr>
        <w:pStyle w:val="BodyText"/>
        <w:kinsoku w:val="0"/>
        <w:overflowPunct w:val="0"/>
        <w:spacing w:line="20" w:lineRule="exact"/>
        <w:ind w:left="1318"/>
        <w:rPr>
          <w:sz w:val="2"/>
          <w:szCs w:val="2"/>
        </w:rPr>
      </w:pPr>
      <w:r>
        <w:rPr>
          <w:noProof/>
          <w:sz w:val="2"/>
          <w:szCs w:val="2"/>
        </w:rPr>
        <mc:AlternateContent>
          <mc:Choice Requires="wpg">
            <w:drawing>
              <wp:inline distT="0" distB="0" distL="0" distR="0">
                <wp:extent cx="1475105" cy="12700"/>
                <wp:effectExtent l="8255" t="6985" r="12065" b="0"/>
                <wp:docPr id="1559010681"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475105" cy="12700"/>
                          <a:chOff x="0" y="0"/>
                          <a:chExt cx="2323" cy="20"/>
                        </a:xfrm>
                      </wpg:grpSpPr>
                      <wps:wsp xmlns:wps="http://schemas.microsoft.com/office/word/2010/wordprocessingShape">
                        <wps:cNvPr id="1648523691" name="Freeform 10"/>
                        <wps:cNvSpPr/>
                        <wps:spPr bwMode="auto">
                          <a:xfrm>
                            <a:off x="0" y="5"/>
                            <a:ext cx="2323" cy="1"/>
                          </a:xfrm>
                          <a:custGeom>
                            <a:avLst/>
                            <a:gdLst>
                              <a:gd name="T0" fmla="*/ 0 w 2323"/>
                              <a:gd name="T1" fmla="*/ 0 h 1"/>
                              <a:gd name="T2" fmla="*/ 2322 w 2323"/>
                              <a:gd name="T3" fmla="*/ 0 h 1"/>
                            </a:gdLst>
                            <a:cxnLst>
                              <a:cxn ang="0">
                                <a:pos x="T0" y="T1"/>
                              </a:cxn>
                              <a:cxn ang="0">
                                <a:pos x="T2" y="T3"/>
                              </a:cxn>
                            </a:cxnLst>
                            <a:rect l="0" t="0" r="r" b="b"/>
                            <a:pathLst>
                              <a:path fill="norm" h="1" w="2323" stroke="1">
                                <a:moveTo>
                                  <a:pt x="0" y="0"/>
                                </a:moveTo>
                                <a:lnTo>
                                  <a:pt x="2322"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9" o:spid="_x0000_i1032" style="width:116.15pt;height:1pt;mso-position-horizontal-relative:char;mso-position-vertical-relative:line" coordsize="2323,20">
                <v:shape id="Freeform 10" o:spid="_x0000_s1033" style="width:2323;height:1;mso-wrap-style:square;position:absolute;top:5;visibility:visible;v-text-anchor:top" coordsize="2323,1" path="m,l2322,e" filled="f" strokeweight="0.5pt">
                  <v:path arrowok="t" o:connecttype="custom" o:connectlocs="0,0;2322,0" o:connectangles="0,0"/>
                </v:shape>
                <w10:wrap type="none"/>
                <w10:anchorlock/>
              </v:group>
            </w:pict>
          </mc:Fallback>
        </mc:AlternateContent>
      </w:r>
    </w:p>
    <w:p w:rsidR="00913EF4" w:rsidP="00913EF4" w14:paraId="1E8319E2" w14:textId="77777777">
      <w:pPr>
        <w:pStyle w:val="BodyText"/>
        <w:kinsoku w:val="0"/>
        <w:overflowPunct w:val="0"/>
        <w:spacing w:before="19"/>
        <w:ind w:left="1347"/>
        <w:rPr>
          <w:spacing w:val="-4"/>
        </w:rPr>
      </w:pPr>
      <w:r>
        <w:rPr>
          <w:spacing w:val="-4"/>
        </w:rPr>
        <w:t>Date</w:t>
      </w:r>
    </w:p>
    <w:p w:rsidR="00913EF4" w:rsidP="00913EF4" w14:paraId="2684A8E7" w14:textId="77777777">
      <w:pPr>
        <w:pStyle w:val="BodyText"/>
        <w:kinsoku w:val="0"/>
        <w:overflowPunct w:val="0"/>
        <w:spacing w:before="6"/>
        <w:rPr>
          <w:sz w:val="20"/>
          <w:szCs w:val="20"/>
        </w:rPr>
      </w:pPr>
      <w:r>
        <w:rPr>
          <w:noProof/>
        </w:rPr>
        <mc:AlternateContent>
          <mc:Choice Requires="wps">
            <w:drawing>
              <wp:anchor distT="0" distB="0" distL="0" distR="0" simplePos="0" relativeHeight="251659264" behindDoc="0" locked="0" layoutInCell="0" allowOverlap="1">
                <wp:simplePos x="0" y="0"/>
                <wp:positionH relativeFrom="page">
                  <wp:posOffset>3636010</wp:posOffset>
                </wp:positionH>
                <wp:positionV relativeFrom="paragraph">
                  <wp:posOffset>165100</wp:posOffset>
                </wp:positionV>
                <wp:extent cx="3286125" cy="635"/>
                <wp:effectExtent l="0" t="0" r="0" b="0"/>
                <wp:wrapTopAndBottom/>
                <wp:docPr id="1119678499" name="Freeform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86125" cy="635"/>
                        </a:xfrm>
                        <a:custGeom>
                          <a:avLst/>
                          <a:gdLst>
                            <a:gd name="T0" fmla="*/ 0 w 5175"/>
                            <a:gd name="T1" fmla="*/ 0 h 1"/>
                            <a:gd name="T2" fmla="*/ 5174 w 5175"/>
                            <a:gd name="T3" fmla="*/ 0 h 1"/>
                          </a:gdLst>
                          <a:cxnLst>
                            <a:cxn ang="0">
                              <a:pos x="T0" y="T1"/>
                            </a:cxn>
                            <a:cxn ang="0">
                              <a:pos x="T2" y="T3"/>
                            </a:cxn>
                          </a:cxnLst>
                          <a:rect l="0" t="0" r="r" b="b"/>
                          <a:pathLst>
                            <a:path fill="norm" h="1" w="5175" stroke="1">
                              <a:moveTo>
                                <a:pt x="0" y="0"/>
                              </a:moveTo>
                              <a:lnTo>
                                <a:pt x="5174"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34" style="width:258.7pt;height:0;margin-top:13pt;margin-left:286.3pt;mso-height-percent:0;mso-height-relative:page;mso-position-horizontal-relative:page;mso-width-percent:0;mso-width-relative:page;mso-wrap-distance-bottom:0;mso-wrap-distance-left:0;mso-wrap-distance-right:0;mso-wrap-distance-top:0;mso-wrap-style:square;position:absolute;visibility:visible;v-text-anchor:top;z-index:251665408" coordsize="5175,1" o:allowincell="f" path="m,hal5174,hae" filled="f" strokeweight="0.5pt">
                <v:path arrowok="t" o:connecttype="custom" o:connectlocs="0,0;3285490,0" o:connectangles="0,0"/>
                <w10:wrap type="topAndBottom"/>
              </v:shape>
            </w:pict>
          </mc:Fallback>
        </mc:AlternateContent>
      </w:r>
    </w:p>
    <w:p w:rsidR="00913EF4" w:rsidP="00913EF4" w14:paraId="4A50696E" w14:textId="77777777">
      <w:pPr>
        <w:pStyle w:val="BodyText"/>
        <w:kinsoku w:val="0"/>
        <w:overflowPunct w:val="0"/>
        <w:ind w:left="5393"/>
        <w:rPr>
          <w:spacing w:val="-4"/>
        </w:rPr>
      </w:pPr>
      <w:r>
        <w:t>Name</w:t>
      </w:r>
      <w:r>
        <w:rPr>
          <w:spacing w:val="-5"/>
        </w:rPr>
        <w:t xml:space="preserve"> </w:t>
      </w:r>
      <w:r>
        <w:t>and</w:t>
      </w:r>
      <w:r>
        <w:rPr>
          <w:spacing w:val="-6"/>
        </w:rPr>
        <w:t xml:space="preserve"> </w:t>
      </w:r>
      <w:r>
        <w:t>Title</w:t>
      </w:r>
      <w:r>
        <w:rPr>
          <w:spacing w:val="-5"/>
        </w:rPr>
        <w:t xml:space="preserve"> </w:t>
      </w:r>
      <w:r>
        <w:t>of</w:t>
      </w:r>
      <w:r>
        <w:rPr>
          <w:spacing w:val="-5"/>
        </w:rPr>
        <w:t xml:space="preserve"> </w:t>
      </w:r>
      <w:r>
        <w:t>Authorized</w:t>
      </w:r>
      <w:r>
        <w:rPr>
          <w:spacing w:val="-3"/>
        </w:rPr>
        <w:t xml:space="preserve"> </w:t>
      </w:r>
      <w:r>
        <w:t>Official</w:t>
      </w:r>
      <w:r>
        <w:rPr>
          <w:spacing w:val="-6"/>
        </w:rPr>
        <w:t xml:space="preserve"> </w:t>
      </w:r>
      <w:r>
        <w:t>(please</w:t>
      </w:r>
      <w:r>
        <w:rPr>
          <w:spacing w:val="-5"/>
        </w:rPr>
        <w:t xml:space="preserve"> </w:t>
      </w:r>
      <w:r>
        <w:t>print</w:t>
      </w:r>
      <w:r>
        <w:rPr>
          <w:spacing w:val="-5"/>
        </w:rPr>
        <w:t xml:space="preserve"> </w:t>
      </w:r>
      <w:r>
        <w:t>or</w:t>
      </w:r>
      <w:r>
        <w:rPr>
          <w:spacing w:val="-4"/>
        </w:rPr>
        <w:t xml:space="preserve"> type)</w:t>
      </w:r>
    </w:p>
    <w:p w:rsidR="00913EF4" w:rsidP="00913EF4" w14:paraId="09E96DB1" w14:textId="77777777">
      <w:pPr>
        <w:pStyle w:val="BodyText"/>
        <w:kinsoku w:val="0"/>
        <w:overflowPunct w:val="0"/>
        <w:rPr>
          <w:sz w:val="20"/>
          <w:szCs w:val="20"/>
        </w:rPr>
      </w:pPr>
    </w:p>
    <w:p w:rsidR="00913EF4" w:rsidP="00913EF4" w14:paraId="5B21D2C6" w14:textId="77777777">
      <w:pPr>
        <w:pStyle w:val="BodyText"/>
        <w:kinsoku w:val="0"/>
        <w:overflowPunct w:val="0"/>
        <w:spacing w:before="10"/>
        <w:rPr>
          <w:sz w:val="20"/>
          <w:szCs w:val="20"/>
        </w:rPr>
      </w:pPr>
      <w:r>
        <w:rPr>
          <w:noProof/>
        </w:rPr>
        <mc:AlternateContent>
          <mc:Choice Requires="wps">
            <w:drawing>
              <wp:anchor distT="0" distB="0" distL="0" distR="0" simplePos="0" relativeHeight="251660288" behindDoc="0" locked="0" layoutInCell="0" allowOverlap="1">
                <wp:simplePos x="0" y="0"/>
                <wp:positionH relativeFrom="page">
                  <wp:posOffset>3621405</wp:posOffset>
                </wp:positionH>
                <wp:positionV relativeFrom="paragraph">
                  <wp:posOffset>167640</wp:posOffset>
                </wp:positionV>
                <wp:extent cx="3289300" cy="635"/>
                <wp:effectExtent l="0" t="0" r="0" b="0"/>
                <wp:wrapTopAndBottom/>
                <wp:docPr id="1918070199" name="Freeform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89300" cy="635"/>
                        </a:xfrm>
                        <a:custGeom>
                          <a:avLst/>
                          <a:gdLst>
                            <a:gd name="T0" fmla="*/ 0 w 5180"/>
                            <a:gd name="T1" fmla="*/ 0 h 1"/>
                            <a:gd name="T2" fmla="*/ 5180 w 5180"/>
                            <a:gd name="T3" fmla="*/ 0 h 1"/>
                          </a:gdLst>
                          <a:cxnLst>
                            <a:cxn ang="0">
                              <a:pos x="T0" y="T1"/>
                            </a:cxn>
                            <a:cxn ang="0">
                              <a:pos x="T2" y="T3"/>
                            </a:cxn>
                          </a:cxnLst>
                          <a:rect l="0" t="0" r="r" b="b"/>
                          <a:pathLst>
                            <a:path fill="norm" h="1"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35" style="width:259pt;height:0;margin-top:13.2pt;margin-left:285.15pt;mso-height-percent:0;mso-height-relative:page;mso-position-horizontal-relative:page;mso-width-percent:0;mso-width-relative:page;mso-wrap-distance-bottom:0;mso-wrap-distance-left:0;mso-wrap-distance-right:0;mso-wrap-distance-top:0;mso-wrap-style:square;position:absolute;visibility:visible;v-text-anchor:top;z-index:251666432" coordsize="5180,1" o:allowincell="f" path="m,hal5180,hae" filled="f" strokeweight="0.5pt">
                <v:path arrowok="t" o:connecttype="custom" o:connectlocs="0,0;3289300,0" o:connectangles="0,0"/>
                <w10:wrap type="topAndBottom"/>
              </v:shape>
            </w:pict>
          </mc:Fallback>
        </mc:AlternateContent>
      </w:r>
    </w:p>
    <w:p w:rsidR="00913EF4" w:rsidP="00913EF4" w14:paraId="3B9FEDF7" w14:textId="77777777">
      <w:pPr>
        <w:pStyle w:val="BodyText"/>
        <w:kinsoku w:val="0"/>
        <w:overflowPunct w:val="0"/>
        <w:ind w:left="5395"/>
        <w:rPr>
          <w:spacing w:val="-2"/>
        </w:rPr>
      </w:pPr>
      <w:r>
        <w:t>Name</w:t>
      </w:r>
      <w:r>
        <w:rPr>
          <w:spacing w:val="-12"/>
        </w:rPr>
        <w:t xml:space="preserve"> </w:t>
      </w:r>
      <w:r>
        <w:t>of</w:t>
      </w:r>
      <w:r>
        <w:rPr>
          <w:spacing w:val="-10"/>
        </w:rPr>
        <w:t xml:space="preserve"> </w:t>
      </w:r>
      <w:r>
        <w:t>Agency</w:t>
      </w:r>
      <w:r>
        <w:rPr>
          <w:spacing w:val="-10"/>
        </w:rPr>
        <w:t xml:space="preserve"> </w:t>
      </w:r>
      <w:r>
        <w:t>Receiving/Requesting</w:t>
      </w:r>
      <w:r>
        <w:rPr>
          <w:spacing w:val="-11"/>
        </w:rPr>
        <w:t xml:space="preserve"> </w:t>
      </w:r>
      <w:r>
        <w:rPr>
          <w:spacing w:val="-2"/>
        </w:rPr>
        <w:t>Funding</w:t>
      </w:r>
    </w:p>
    <w:p w:rsidR="00913EF4" w:rsidP="00913EF4" w14:paraId="0178F620" w14:textId="77777777">
      <w:pPr>
        <w:pStyle w:val="BodyText"/>
        <w:kinsoku w:val="0"/>
        <w:overflowPunct w:val="0"/>
        <w:rPr>
          <w:sz w:val="20"/>
          <w:szCs w:val="20"/>
        </w:rPr>
      </w:pPr>
    </w:p>
    <w:p w:rsidR="00913EF4" w:rsidP="00913EF4" w14:paraId="1886D17D" w14:textId="77777777">
      <w:pPr>
        <w:pStyle w:val="BodyText"/>
        <w:kinsoku w:val="0"/>
        <w:overflowPunct w:val="0"/>
        <w:spacing w:before="13"/>
        <w:rPr>
          <w:sz w:val="20"/>
          <w:szCs w:val="20"/>
        </w:rPr>
      </w:pPr>
      <w:r>
        <w:rPr>
          <w:noProof/>
        </w:rPr>
        <mc:AlternateContent>
          <mc:Choice Requires="wps">
            <w:drawing>
              <wp:anchor distT="0" distB="0" distL="0" distR="0" simplePos="0" relativeHeight="251661312" behindDoc="0" locked="0" layoutInCell="0" allowOverlap="1">
                <wp:simplePos x="0" y="0"/>
                <wp:positionH relativeFrom="page">
                  <wp:posOffset>3614420</wp:posOffset>
                </wp:positionH>
                <wp:positionV relativeFrom="paragraph">
                  <wp:posOffset>169545</wp:posOffset>
                </wp:positionV>
                <wp:extent cx="3289300" cy="635"/>
                <wp:effectExtent l="0" t="0" r="0" b="0"/>
                <wp:wrapTopAndBottom/>
                <wp:docPr id="1334628262" name="Freeform 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89300" cy="635"/>
                        </a:xfrm>
                        <a:custGeom>
                          <a:avLst/>
                          <a:gdLst>
                            <a:gd name="T0" fmla="*/ 0 w 5180"/>
                            <a:gd name="T1" fmla="*/ 0 h 1"/>
                            <a:gd name="T2" fmla="*/ 5180 w 5180"/>
                            <a:gd name="T3" fmla="*/ 0 h 1"/>
                          </a:gdLst>
                          <a:cxnLst>
                            <a:cxn ang="0">
                              <a:pos x="T0" y="T1"/>
                            </a:cxn>
                            <a:cxn ang="0">
                              <a:pos x="T2" y="T3"/>
                            </a:cxn>
                          </a:cxnLst>
                          <a:rect l="0" t="0" r="r" b="b"/>
                          <a:pathLst>
                            <a:path fill="norm" h="1" w="5180" stroke="1">
                              <a:moveTo>
                                <a:pt x="0" y="0"/>
                              </a:moveTo>
                              <a:lnTo>
                                <a:pt x="518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3" o:spid="_x0000_s1036" style="width:259pt;height:0;margin-top:13.35pt;margin-left:284.6pt;mso-height-percent:0;mso-height-relative:page;mso-position-horizontal-relative:page;mso-width-percent:0;mso-width-relative:page;mso-wrap-distance-bottom:0;mso-wrap-distance-left:0;mso-wrap-distance-right:0;mso-wrap-distance-top:0;mso-wrap-style:square;position:absolute;visibility:visible;v-text-anchor:top;z-index:251667456" coordsize="5180,1" o:allowincell="f" path="m,hal5180,hae" filled="f" strokeweight="0.5pt">
                <v:path arrowok="t" o:connecttype="custom" o:connectlocs="0,0;3289300,0" o:connectangles="0,0"/>
                <w10:wrap type="topAndBottom"/>
              </v:shape>
            </w:pict>
          </mc:Fallback>
        </mc:AlternateContent>
      </w:r>
    </w:p>
    <w:p w:rsidR="00913EF4" w:rsidP="00913EF4" w14:paraId="071F742B" w14:textId="77777777">
      <w:pPr>
        <w:pStyle w:val="BodyText"/>
        <w:kinsoku w:val="0"/>
        <w:overflowPunct w:val="0"/>
        <w:spacing w:before="24"/>
        <w:ind w:left="5392"/>
        <w:rPr>
          <w:spacing w:val="-2"/>
        </w:rPr>
      </w:pPr>
      <w:r>
        <w:t>Street</w:t>
      </w:r>
      <w:r>
        <w:rPr>
          <w:spacing w:val="-9"/>
        </w:rPr>
        <w:t xml:space="preserve"> </w:t>
      </w:r>
      <w:r>
        <w:rPr>
          <w:spacing w:val="-2"/>
        </w:rPr>
        <w:t>Address</w:t>
      </w:r>
    </w:p>
    <w:p w:rsidR="00913EF4" w:rsidP="00913EF4" w14:paraId="5CB846BC" w14:textId="77777777">
      <w:pPr>
        <w:pStyle w:val="BodyText"/>
        <w:kinsoku w:val="0"/>
        <w:overflowPunct w:val="0"/>
        <w:rPr>
          <w:sz w:val="20"/>
          <w:szCs w:val="20"/>
        </w:rPr>
      </w:pPr>
    </w:p>
    <w:p w:rsidR="00913EF4" w:rsidP="00913EF4" w14:paraId="247E89D4" w14:textId="77777777">
      <w:pPr>
        <w:pStyle w:val="BodyText"/>
        <w:kinsoku w:val="0"/>
        <w:overflowPunct w:val="0"/>
        <w:spacing w:before="86"/>
        <w:rPr>
          <w:sz w:val="20"/>
          <w:szCs w:val="20"/>
        </w:rPr>
      </w:pPr>
      <w:r>
        <w:rPr>
          <w:noProof/>
        </w:rPr>
        <mc:AlternateContent>
          <mc:Choice Requires="wps">
            <w:drawing>
              <wp:anchor distT="0" distB="0" distL="0" distR="0" simplePos="0" relativeHeight="251662336" behindDoc="0" locked="0" layoutInCell="0" allowOverlap="1">
                <wp:simplePos x="0" y="0"/>
                <wp:positionH relativeFrom="page">
                  <wp:posOffset>3622040</wp:posOffset>
                </wp:positionH>
                <wp:positionV relativeFrom="paragraph">
                  <wp:posOffset>215900</wp:posOffset>
                </wp:positionV>
                <wp:extent cx="2555875" cy="635"/>
                <wp:effectExtent l="0" t="0" r="0" b="0"/>
                <wp:wrapTopAndBottom/>
                <wp:docPr id="436289143" name="Freeform 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55875" cy="635"/>
                        </a:xfrm>
                        <a:custGeom>
                          <a:avLst/>
                          <a:gdLst>
                            <a:gd name="T0" fmla="*/ 0 w 4025"/>
                            <a:gd name="T1" fmla="*/ 0 h 1"/>
                            <a:gd name="T2" fmla="*/ 4024 w 4025"/>
                            <a:gd name="T3" fmla="*/ 0 h 1"/>
                          </a:gdLst>
                          <a:cxnLst>
                            <a:cxn ang="0">
                              <a:pos x="T0" y="T1"/>
                            </a:cxn>
                            <a:cxn ang="0">
                              <a:pos x="T2" y="T3"/>
                            </a:cxn>
                          </a:cxnLst>
                          <a:rect l="0" t="0" r="r" b="b"/>
                          <a:pathLst>
                            <a:path fill="norm" h="1" w="4025" stroke="1">
                              <a:moveTo>
                                <a:pt x="0" y="0"/>
                              </a:moveTo>
                              <a:lnTo>
                                <a:pt x="4024"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37" style="width:201.2pt;height:0;margin-top:17pt;margin-left:285.2pt;mso-height-percent:0;mso-height-relative:page;mso-position-horizontal-relative:page;mso-width-percent:0;mso-width-relative:page;mso-wrap-distance-bottom:0;mso-wrap-distance-left:0;mso-wrap-distance-right:0;mso-wrap-distance-top:0;mso-wrap-style:square;position:absolute;visibility:visible;v-text-anchor:top;z-index:251668480" coordsize="4025,1" o:allowincell="f" path="m,hal4024,hae" filled="f" strokeweight="0.5pt">
                <v:path arrowok="t" o:connecttype="custom" o:connectlocs="0,0;2555240,0" o:connectangles="0,0"/>
                <w10:wrap type="topAndBottom"/>
              </v:shape>
            </w:pict>
          </mc:Fallback>
        </mc:AlternateContent>
      </w:r>
    </w:p>
    <w:p w:rsidR="00913EF4" w:rsidP="00913EF4" w14:paraId="257A5EFC" w14:textId="77777777">
      <w:pPr>
        <w:pStyle w:val="BodyText"/>
        <w:kinsoku w:val="0"/>
        <w:overflowPunct w:val="0"/>
        <w:spacing w:before="22"/>
        <w:ind w:left="5343"/>
        <w:rPr>
          <w:spacing w:val="-4"/>
        </w:rPr>
      </w:pPr>
      <w:r>
        <w:t>City,</w:t>
      </w:r>
      <w:r>
        <w:rPr>
          <w:spacing w:val="-10"/>
        </w:rPr>
        <w:t xml:space="preserve"> </w:t>
      </w:r>
      <w:r>
        <w:t>State,</w:t>
      </w:r>
      <w:r>
        <w:rPr>
          <w:spacing w:val="-6"/>
        </w:rPr>
        <w:t xml:space="preserve"> </w:t>
      </w:r>
      <w:r>
        <w:t>Zip</w:t>
      </w:r>
      <w:r>
        <w:rPr>
          <w:spacing w:val="-7"/>
        </w:rPr>
        <w:t xml:space="preserve"> </w:t>
      </w:r>
      <w:r>
        <w:rPr>
          <w:spacing w:val="-4"/>
        </w:rPr>
        <w:t>Code</w:t>
      </w:r>
    </w:p>
    <w:p w:rsidR="00651B21" w:rsidRPr="00322101" w:rsidP="00322101" w14:paraId="33362E00"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decimal"/>
      <w:lvlText w:val="%1."/>
      <w:lvlJc w:val="left"/>
      <w:pPr>
        <w:ind w:left="1080" w:hanging="327"/>
      </w:pPr>
      <w:rPr>
        <w:rFonts w:ascii="Arial" w:hAnsi="Arial" w:cs="Arial"/>
        <w:b w:val="0"/>
        <w:bCs w:val="0"/>
        <w:i w:val="0"/>
        <w:iCs w:val="0"/>
        <w:spacing w:val="-3"/>
        <w:w w:val="99"/>
        <w:sz w:val="18"/>
        <w:szCs w:val="18"/>
      </w:rPr>
    </w:lvl>
    <w:lvl w:ilvl="1">
      <w:start w:val="0"/>
      <w:numFmt w:val="bullet"/>
      <w:lvlText w:val="•"/>
      <w:lvlJc w:val="left"/>
      <w:pPr>
        <w:ind w:left="2088" w:hanging="327"/>
      </w:pPr>
    </w:lvl>
    <w:lvl w:ilvl="2">
      <w:start w:val="0"/>
      <w:numFmt w:val="bullet"/>
      <w:lvlText w:val="•"/>
      <w:lvlJc w:val="left"/>
      <w:pPr>
        <w:ind w:left="3096" w:hanging="327"/>
      </w:pPr>
    </w:lvl>
    <w:lvl w:ilvl="3">
      <w:start w:val="0"/>
      <w:numFmt w:val="bullet"/>
      <w:lvlText w:val="•"/>
      <w:lvlJc w:val="left"/>
      <w:pPr>
        <w:ind w:left="4104" w:hanging="327"/>
      </w:pPr>
    </w:lvl>
    <w:lvl w:ilvl="4">
      <w:start w:val="0"/>
      <w:numFmt w:val="bullet"/>
      <w:lvlText w:val="•"/>
      <w:lvlJc w:val="left"/>
      <w:pPr>
        <w:ind w:left="5112" w:hanging="327"/>
      </w:pPr>
    </w:lvl>
    <w:lvl w:ilvl="5">
      <w:start w:val="0"/>
      <w:numFmt w:val="bullet"/>
      <w:lvlText w:val="•"/>
      <w:lvlJc w:val="left"/>
      <w:pPr>
        <w:ind w:left="6120" w:hanging="327"/>
      </w:pPr>
    </w:lvl>
    <w:lvl w:ilvl="6">
      <w:start w:val="0"/>
      <w:numFmt w:val="bullet"/>
      <w:lvlText w:val="•"/>
      <w:lvlJc w:val="left"/>
      <w:pPr>
        <w:ind w:left="7128" w:hanging="327"/>
      </w:pPr>
    </w:lvl>
    <w:lvl w:ilvl="7">
      <w:start w:val="0"/>
      <w:numFmt w:val="bullet"/>
      <w:lvlText w:val="•"/>
      <w:lvlJc w:val="left"/>
      <w:pPr>
        <w:ind w:left="8136" w:hanging="327"/>
      </w:pPr>
    </w:lvl>
    <w:lvl w:ilvl="8">
      <w:start w:val="0"/>
      <w:numFmt w:val="bullet"/>
      <w:lvlText w:val="•"/>
      <w:lvlJc w:val="left"/>
      <w:pPr>
        <w:ind w:left="9144" w:hanging="327"/>
      </w:pPr>
    </w:lvl>
  </w:abstractNum>
  <w:abstractNum w:abstractNumId="1">
    <w:nsid w:val="5EF94FB8"/>
    <w:multiLevelType w:val="hybridMultilevel"/>
    <w:tmpl w:val="F88245B2"/>
    <w:lvl w:ilvl="0">
      <w:start w:val="1"/>
      <w:numFmt w:val="decimal"/>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1787844">
    <w:abstractNumId w:val="0"/>
  </w:num>
  <w:num w:numId="2" w16cid:durableId="1619067896">
    <w:abstractNumId w:val="1"/>
  </w:num>
  <w:num w:numId="3" w16cid:durableId="921567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85"/>
    <w:rsid w:val="00004B1D"/>
    <w:rsid w:val="00007AA1"/>
    <w:rsid w:val="0002652B"/>
    <w:rsid w:val="00055F3C"/>
    <w:rsid w:val="000634A0"/>
    <w:rsid w:val="00082B40"/>
    <w:rsid w:val="000B6B3F"/>
    <w:rsid w:val="0011023F"/>
    <w:rsid w:val="00146CB5"/>
    <w:rsid w:val="001556A7"/>
    <w:rsid w:val="00172EE6"/>
    <w:rsid w:val="00186245"/>
    <w:rsid w:val="001A15F6"/>
    <w:rsid w:val="001B43C3"/>
    <w:rsid w:val="001C0077"/>
    <w:rsid w:val="001D4132"/>
    <w:rsid w:val="001F2FE3"/>
    <w:rsid w:val="001F4391"/>
    <w:rsid w:val="001F7647"/>
    <w:rsid w:val="00240604"/>
    <w:rsid w:val="0024180F"/>
    <w:rsid w:val="00256288"/>
    <w:rsid w:val="002820A6"/>
    <w:rsid w:val="00284246"/>
    <w:rsid w:val="002B3077"/>
    <w:rsid w:val="002C48C0"/>
    <w:rsid w:val="002E0A79"/>
    <w:rsid w:val="002E3040"/>
    <w:rsid w:val="002F410B"/>
    <w:rsid w:val="003171D5"/>
    <w:rsid w:val="00321FBF"/>
    <w:rsid w:val="00322101"/>
    <w:rsid w:val="0032361C"/>
    <w:rsid w:val="00326561"/>
    <w:rsid w:val="00333D84"/>
    <w:rsid w:val="00341EAC"/>
    <w:rsid w:val="0034764B"/>
    <w:rsid w:val="00350C4C"/>
    <w:rsid w:val="003565D4"/>
    <w:rsid w:val="00377D5A"/>
    <w:rsid w:val="003824CC"/>
    <w:rsid w:val="0039533E"/>
    <w:rsid w:val="003A672C"/>
    <w:rsid w:val="003B2B6D"/>
    <w:rsid w:val="003E3E41"/>
    <w:rsid w:val="003E62BC"/>
    <w:rsid w:val="004227A2"/>
    <w:rsid w:val="00433DB4"/>
    <w:rsid w:val="00436EE9"/>
    <w:rsid w:val="004427C7"/>
    <w:rsid w:val="00451DEE"/>
    <w:rsid w:val="00466B81"/>
    <w:rsid w:val="004A69FF"/>
    <w:rsid w:val="004C5222"/>
    <w:rsid w:val="004E0076"/>
    <w:rsid w:val="004E790E"/>
    <w:rsid w:val="00522E8A"/>
    <w:rsid w:val="00572809"/>
    <w:rsid w:val="00580A8F"/>
    <w:rsid w:val="00595205"/>
    <w:rsid w:val="005971AA"/>
    <w:rsid w:val="005D547A"/>
    <w:rsid w:val="005D73F8"/>
    <w:rsid w:val="005E4A35"/>
    <w:rsid w:val="00601B7F"/>
    <w:rsid w:val="00641A7E"/>
    <w:rsid w:val="00643EBB"/>
    <w:rsid w:val="00651B21"/>
    <w:rsid w:val="00676C6A"/>
    <w:rsid w:val="00676DF8"/>
    <w:rsid w:val="00680E65"/>
    <w:rsid w:val="00687031"/>
    <w:rsid w:val="006905AB"/>
    <w:rsid w:val="006D22CF"/>
    <w:rsid w:val="006E35BD"/>
    <w:rsid w:val="006F2D06"/>
    <w:rsid w:val="0071512A"/>
    <w:rsid w:val="00771619"/>
    <w:rsid w:val="00783A27"/>
    <w:rsid w:val="007959B1"/>
    <w:rsid w:val="007D611B"/>
    <w:rsid w:val="007E5694"/>
    <w:rsid w:val="007E772B"/>
    <w:rsid w:val="00836023"/>
    <w:rsid w:val="0084143E"/>
    <w:rsid w:val="00860917"/>
    <w:rsid w:val="00864EC5"/>
    <w:rsid w:val="008A71D4"/>
    <w:rsid w:val="008B24E0"/>
    <w:rsid w:val="008C077D"/>
    <w:rsid w:val="008C26E1"/>
    <w:rsid w:val="008C7283"/>
    <w:rsid w:val="008D077D"/>
    <w:rsid w:val="008F0A23"/>
    <w:rsid w:val="008F6C4A"/>
    <w:rsid w:val="009044CB"/>
    <w:rsid w:val="00911857"/>
    <w:rsid w:val="00912383"/>
    <w:rsid w:val="00913EF4"/>
    <w:rsid w:val="00944CBF"/>
    <w:rsid w:val="00952A6C"/>
    <w:rsid w:val="00962F3D"/>
    <w:rsid w:val="00967DF9"/>
    <w:rsid w:val="00970C7E"/>
    <w:rsid w:val="00970F06"/>
    <w:rsid w:val="009801B3"/>
    <w:rsid w:val="009B1D16"/>
    <w:rsid w:val="009B2746"/>
    <w:rsid w:val="009B3E35"/>
    <w:rsid w:val="009C5F1A"/>
    <w:rsid w:val="009D1A42"/>
    <w:rsid w:val="009D4F41"/>
    <w:rsid w:val="00A112DA"/>
    <w:rsid w:val="00A1644D"/>
    <w:rsid w:val="00A265B6"/>
    <w:rsid w:val="00A46A04"/>
    <w:rsid w:val="00A72753"/>
    <w:rsid w:val="00A7556B"/>
    <w:rsid w:val="00A85374"/>
    <w:rsid w:val="00AC0DB2"/>
    <w:rsid w:val="00AF2E87"/>
    <w:rsid w:val="00AF6B30"/>
    <w:rsid w:val="00B0599D"/>
    <w:rsid w:val="00B2732B"/>
    <w:rsid w:val="00B36185"/>
    <w:rsid w:val="00B5446E"/>
    <w:rsid w:val="00B55F2B"/>
    <w:rsid w:val="00B7386D"/>
    <w:rsid w:val="00BC536E"/>
    <w:rsid w:val="00BE48F0"/>
    <w:rsid w:val="00C678DE"/>
    <w:rsid w:val="00C67B24"/>
    <w:rsid w:val="00C809E6"/>
    <w:rsid w:val="00D03E8B"/>
    <w:rsid w:val="00D0681E"/>
    <w:rsid w:val="00D108D8"/>
    <w:rsid w:val="00D218A4"/>
    <w:rsid w:val="00D3624B"/>
    <w:rsid w:val="00D37814"/>
    <w:rsid w:val="00D637F5"/>
    <w:rsid w:val="00D81DF1"/>
    <w:rsid w:val="00D91B40"/>
    <w:rsid w:val="00DD1106"/>
    <w:rsid w:val="00DE1946"/>
    <w:rsid w:val="00E2630A"/>
    <w:rsid w:val="00E3101B"/>
    <w:rsid w:val="00E34DF0"/>
    <w:rsid w:val="00E5312A"/>
    <w:rsid w:val="00E81CF1"/>
    <w:rsid w:val="00E84665"/>
    <w:rsid w:val="00E9215E"/>
    <w:rsid w:val="00EE671F"/>
    <w:rsid w:val="00EF3E4E"/>
    <w:rsid w:val="00F10F47"/>
    <w:rsid w:val="00F159B0"/>
    <w:rsid w:val="00F24B0B"/>
    <w:rsid w:val="00F30789"/>
    <w:rsid w:val="00F440C3"/>
    <w:rsid w:val="00F82877"/>
    <w:rsid w:val="00FB7B17"/>
    <w:rsid w:val="00FE61C8"/>
    <w:rsid w:val="00FF4A86"/>
    <w:rsid w:val="58E03613"/>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68DF2AE9"/>
  <w15:chartTrackingRefBased/>
  <w15:docId w15:val="{C8CF205E-25AC-4136-AAD1-868C9BE0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B36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185"/>
    <w:rPr>
      <w:rFonts w:eastAsiaTheme="majorEastAsia" w:cstheme="majorBidi"/>
      <w:color w:val="272727" w:themeColor="text1" w:themeTint="D8"/>
    </w:rPr>
  </w:style>
  <w:style w:type="paragraph" w:styleId="Title">
    <w:name w:val="Title"/>
    <w:basedOn w:val="Normal"/>
    <w:next w:val="Normal"/>
    <w:link w:val="TitleChar"/>
    <w:uiPriority w:val="10"/>
    <w:qFormat/>
    <w:rsid w:val="00B36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185"/>
    <w:pPr>
      <w:spacing w:before="160"/>
      <w:jc w:val="center"/>
    </w:pPr>
    <w:rPr>
      <w:i/>
      <w:iCs/>
      <w:color w:val="404040" w:themeColor="text1" w:themeTint="BF"/>
    </w:rPr>
  </w:style>
  <w:style w:type="character" w:customStyle="1" w:styleId="QuoteChar">
    <w:name w:val="Quote Char"/>
    <w:basedOn w:val="DefaultParagraphFont"/>
    <w:link w:val="Quote"/>
    <w:uiPriority w:val="29"/>
    <w:rsid w:val="00B36185"/>
    <w:rPr>
      <w:i/>
      <w:iCs/>
      <w:color w:val="404040" w:themeColor="text1" w:themeTint="BF"/>
    </w:rPr>
  </w:style>
  <w:style w:type="paragraph" w:styleId="ListParagraph">
    <w:name w:val="List Paragraph"/>
    <w:basedOn w:val="Normal"/>
    <w:uiPriority w:val="34"/>
    <w:qFormat/>
    <w:rsid w:val="00B36185"/>
    <w:pPr>
      <w:ind w:left="720"/>
      <w:contextualSpacing/>
    </w:pPr>
  </w:style>
  <w:style w:type="character" w:styleId="IntenseEmphasis">
    <w:name w:val="Intense Emphasis"/>
    <w:basedOn w:val="DefaultParagraphFont"/>
    <w:uiPriority w:val="21"/>
    <w:qFormat/>
    <w:rsid w:val="00B36185"/>
    <w:rPr>
      <w:i/>
      <w:iCs/>
      <w:color w:val="0F4761" w:themeColor="accent1" w:themeShade="BF"/>
    </w:rPr>
  </w:style>
  <w:style w:type="paragraph" w:styleId="IntenseQuote">
    <w:name w:val="Intense Quote"/>
    <w:basedOn w:val="Normal"/>
    <w:next w:val="Normal"/>
    <w:link w:val="IntenseQuoteChar"/>
    <w:uiPriority w:val="30"/>
    <w:qFormat/>
    <w:rsid w:val="00B36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185"/>
    <w:rPr>
      <w:i/>
      <w:iCs/>
      <w:color w:val="0F4761" w:themeColor="accent1" w:themeShade="BF"/>
    </w:rPr>
  </w:style>
  <w:style w:type="character" w:styleId="IntenseReference">
    <w:name w:val="Intense Reference"/>
    <w:basedOn w:val="DefaultParagraphFont"/>
    <w:uiPriority w:val="32"/>
    <w:qFormat/>
    <w:rsid w:val="00B36185"/>
    <w:rPr>
      <w:b/>
      <w:bCs/>
      <w:smallCaps/>
      <w:color w:val="0F4761" w:themeColor="accent1" w:themeShade="BF"/>
      <w:spacing w:val="5"/>
    </w:rPr>
  </w:style>
  <w:style w:type="paragraph" w:styleId="BodyText">
    <w:name w:val="Body Text"/>
    <w:basedOn w:val="Normal"/>
    <w:link w:val="BodyTextChar"/>
    <w:uiPriority w:val="1"/>
    <w:qFormat/>
    <w:rsid w:val="00B36185"/>
    <w:pPr>
      <w:widowControl w:val="0"/>
      <w:autoSpaceDE w:val="0"/>
      <w:autoSpaceDN w:val="0"/>
      <w:adjustRightInd w:val="0"/>
      <w:spacing w:after="0" w:line="240" w:lineRule="auto"/>
    </w:pPr>
    <w:rPr>
      <w:rFonts w:ascii="Arial" w:hAnsi="Arial" w:eastAsiaTheme="minorEastAsia" w:cs="Arial"/>
      <w:kern w:val="0"/>
      <w:sz w:val="18"/>
      <w:szCs w:val="18"/>
    </w:rPr>
  </w:style>
  <w:style w:type="character" w:customStyle="1" w:styleId="BodyTextChar">
    <w:name w:val="Body Text Char"/>
    <w:basedOn w:val="DefaultParagraphFont"/>
    <w:link w:val="BodyText"/>
    <w:uiPriority w:val="1"/>
    <w:rsid w:val="00B36185"/>
    <w:rPr>
      <w:rFonts w:ascii="Arial" w:hAnsi="Arial" w:eastAsiaTheme="minorEastAsia" w:cs="Arial"/>
      <w:kern w:val="0"/>
      <w:sz w:val="18"/>
      <w:szCs w:val="18"/>
    </w:rPr>
  </w:style>
  <w:style w:type="character" w:styleId="CommentReference">
    <w:name w:val="annotation reference"/>
    <w:basedOn w:val="DefaultParagraphFont"/>
    <w:uiPriority w:val="99"/>
    <w:semiHidden/>
    <w:unhideWhenUsed/>
    <w:rsid w:val="00B36185"/>
    <w:rPr>
      <w:sz w:val="16"/>
      <w:szCs w:val="16"/>
    </w:rPr>
  </w:style>
  <w:style w:type="paragraph" w:styleId="CommentText">
    <w:name w:val="annotation text"/>
    <w:basedOn w:val="Normal"/>
    <w:link w:val="CommentTextChar"/>
    <w:uiPriority w:val="99"/>
    <w:unhideWhenUsed/>
    <w:rsid w:val="00B36185"/>
    <w:pPr>
      <w:widowControl w:val="0"/>
      <w:autoSpaceDE w:val="0"/>
      <w:autoSpaceDN w:val="0"/>
      <w:adjustRightInd w:val="0"/>
      <w:spacing w:after="0" w:line="240" w:lineRule="auto"/>
    </w:pPr>
    <w:rPr>
      <w:rFonts w:ascii="Arial" w:hAnsi="Arial" w:eastAsiaTheme="minorEastAsia" w:cs="Arial"/>
      <w:kern w:val="0"/>
      <w:sz w:val="20"/>
      <w:szCs w:val="20"/>
    </w:rPr>
  </w:style>
  <w:style w:type="character" w:customStyle="1" w:styleId="CommentTextChar">
    <w:name w:val="Comment Text Char"/>
    <w:basedOn w:val="DefaultParagraphFont"/>
    <w:link w:val="CommentText"/>
    <w:uiPriority w:val="99"/>
    <w:rsid w:val="00B36185"/>
    <w:rPr>
      <w:rFonts w:ascii="Arial" w:hAnsi="Arial" w:eastAsiaTheme="minorEastAsia" w:cs="Arial"/>
      <w:kern w:val="0"/>
      <w:sz w:val="20"/>
      <w:szCs w:val="20"/>
    </w:rPr>
  </w:style>
  <w:style w:type="paragraph" w:styleId="CommentSubject">
    <w:name w:val="annotation subject"/>
    <w:basedOn w:val="CommentText"/>
    <w:next w:val="CommentText"/>
    <w:link w:val="CommentSubjectChar"/>
    <w:uiPriority w:val="99"/>
    <w:semiHidden/>
    <w:unhideWhenUsed/>
    <w:rsid w:val="00B36185"/>
    <w:pPr>
      <w:widowControl/>
      <w:autoSpaceDE/>
      <w:autoSpaceDN/>
      <w:adjustRightInd/>
      <w:spacing w:after="16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B36185"/>
    <w:rPr>
      <w:rFonts w:ascii="Arial" w:hAnsi="Arial" w:eastAsiaTheme="minorEastAsia" w:cs="Arial"/>
      <w:b/>
      <w:bCs/>
      <w:kern w:val="0"/>
      <w:sz w:val="20"/>
      <w:szCs w:val="20"/>
    </w:rPr>
  </w:style>
  <w:style w:type="character" w:styleId="Hyperlink">
    <w:name w:val="Hyperlink"/>
    <w:basedOn w:val="DefaultParagraphFont"/>
    <w:uiPriority w:val="99"/>
    <w:unhideWhenUsed/>
    <w:rsid w:val="007E772B"/>
    <w:rPr>
      <w:color w:val="467886" w:themeColor="hyperlink"/>
      <w:u w:val="single"/>
    </w:rPr>
  </w:style>
  <w:style w:type="character" w:styleId="UnresolvedMention">
    <w:name w:val="Unresolved Mention"/>
    <w:basedOn w:val="DefaultParagraphFont"/>
    <w:uiPriority w:val="99"/>
    <w:semiHidden/>
    <w:unhideWhenUsed/>
    <w:rsid w:val="007E772B"/>
    <w:rPr>
      <w:color w:val="605E5C"/>
      <w:shd w:val="clear" w:color="auto" w:fill="E1DFDD"/>
    </w:rPr>
  </w:style>
  <w:style w:type="paragraph" w:styleId="Revision">
    <w:name w:val="Revision"/>
    <w:hidden/>
    <w:uiPriority w:val="99"/>
    <w:semiHidden/>
    <w:rsid w:val="0032361C"/>
    <w:pPr>
      <w:spacing w:after="0" w:line="240" w:lineRule="auto"/>
    </w:pPr>
  </w:style>
  <w:style w:type="paragraph" w:customStyle="1" w:styleId="TableParagraph">
    <w:name w:val="Table Paragraph"/>
    <w:basedOn w:val="Normal"/>
    <w:uiPriority w:val="1"/>
    <w:qFormat/>
    <w:rsid w:val="00322101"/>
    <w:pPr>
      <w:widowControl w:val="0"/>
      <w:autoSpaceDE w:val="0"/>
      <w:autoSpaceDN w:val="0"/>
      <w:adjustRightInd w:val="0"/>
      <w:spacing w:after="0" w:line="240" w:lineRule="auto"/>
    </w:pPr>
    <w:rPr>
      <w:rFonts w:ascii="Times New Roman" w:hAnsi="Times New Roman" w:eastAsiaTheme="minorEastAsia" w:cs="Times New Roman"/>
      <w:kern w:val="0"/>
    </w:rPr>
  </w:style>
  <w:style w:type="character" w:styleId="FollowedHyperlink">
    <w:name w:val="FollowedHyperlink"/>
    <w:basedOn w:val="DefaultParagraphFont"/>
    <w:uiPriority w:val="99"/>
    <w:semiHidden/>
    <w:unhideWhenUsed/>
    <w:rsid w:val="00DD11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ocrportal.hhs.gov/ocr/aoc/instruction.jsf" TargetMode="External" /><Relationship Id="rId7" Type="http://schemas.openxmlformats.org/officeDocument/2006/relationships/hyperlink" Target="https://www.hhs.gov/conscience/your-protections-against-discrimination-based-on-conscience-and-religion/index.html" TargetMode="External" /><Relationship Id="rId8" Type="http://schemas.openxmlformats.org/officeDocument/2006/relationships/hyperlink" Target="https://gcc02.safelinks.protection.outlook.com/?url=https%3A%2F%2Fwww.hhs.gov%2Fconscience%2Fyour-protections-against-discrimination-based-on-conscience-and-religion%2Findex.html&amp;data=05%7C02%7CSusan.Rhodes%40HHS.GOV%7C5ac9c691d158466ef13008de99002ab1%7Cd58addea50534a808499ba4d944910df%7C0%7C0%7C639116423365181919%7CUnknown%7CTWFpbGZsb3d8eyJFbXB0eU1hcGkiOnRydWUsIlYiOiIwLjAuMDAwMCIsIlAiOiJXaW4zMiIsIkFOIjoiTWFpbCIsIldUIjoyfQ%3D%3D%7C0%7C%7C%7C&amp;sdata=73hWPni76fJqDL3emafjpDDy657k1PEKuW5Rg9%2BZctI%3D&amp;reserved=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FFD9-8237-4510-BF16-1C840331C7C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 Susan (HHS/OCR)</dc:creator>
  <cp:lastModifiedBy>Henderson, Harold (HHS/OCR)</cp:lastModifiedBy>
  <cp:revision>2</cp:revision>
  <dcterms:created xsi:type="dcterms:W3CDTF">2026-04-23T15:05:00Z</dcterms:created>
  <dcterms:modified xsi:type="dcterms:W3CDTF">2026-04-23T15:05:00Z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0x01010093E0DEDFF3811C428D9F1945AE99A689</vt:lpwstr>
  </property>
  <property fmtid="{D5CDD505-2E9C-101B-9397-08002B2CF9AE}" pid="3" name="Creator">
    <vt:lpwstr>Acrobat PDFMaker 22 for Word</vt:lpwstr>
  </property>
  <property fmtid="{D5CDD505-2E9C-101B-9397-08002B2CF9AE}" pid="4" name="Producer">
    <vt:lpwstr>Adobe PDF Library 22.3.86</vt:lpwstr>
  </property>
  <property fmtid="{D5CDD505-2E9C-101B-9397-08002B2CF9AE}" pid="5" name="SourceModified">
    <vt:lpwstr>D:20230403184913</vt:lpwstr>
  </property>
  <property fmtid="{D5CDD505-2E9C-101B-9397-08002B2CF9AE}" pid="6" name="TaxKeyword">
    <vt:lpwstr/>
  </property>
</Properties>
</file>