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437CF" w:rsidP="00C437CF" w14:paraId="7F7919C8" w14:textId="2748CE32">
      <w:pPr>
        <w:widowControl w:val="0"/>
        <w:rPr>
          <w:rFonts w:ascii="Cambria" w:hAnsi="Cambria"/>
          <w:sz w:val="32"/>
          <w:szCs w:val="32"/>
        </w:rPr>
      </w:pPr>
      <w:r w:rsidRPr="42455541" w:rsidR="715564DE">
        <w:rPr>
          <w:rFonts w:ascii="Cambria" w:hAnsi="Cambria"/>
          <w:sz w:val="32"/>
          <w:szCs w:val="32"/>
        </w:rPr>
        <w:t xml:space="preserve">Attachment </w:t>
      </w:r>
      <w:r w:rsidRPr="42455541" w:rsidR="3D68B1A1">
        <w:rPr>
          <w:rFonts w:ascii="Cambria" w:hAnsi="Cambria"/>
          <w:sz w:val="32"/>
          <w:szCs w:val="32"/>
        </w:rPr>
        <w:t>2c1</w:t>
      </w:r>
      <w:r w:rsidRPr="42455541" w:rsidR="715564DE">
        <w:rPr>
          <w:rFonts w:ascii="Cambria" w:hAnsi="Cambria"/>
          <w:sz w:val="32"/>
          <w:szCs w:val="32"/>
        </w:rPr>
        <w:t xml:space="preserve">. Response to Public Comment </w:t>
      </w:r>
    </w:p>
    <w:p w:rsidR="00C437CF" w:rsidP="00C437CF" w14:paraId="66F1E67E" w14:textId="77777777"/>
    <w:p w:rsidR="00C437CF" w:rsidP="00C437CF" w14:paraId="7608BB8F" w14:textId="5073DD8D">
      <w:r w:rsidR="17C06E60">
        <w:t>Thank you for comment about modernizing poison exposure surveillance.</w:t>
      </w:r>
      <w:r w:rsidR="3CADA6B8">
        <w:t xml:space="preserve"> We agree that real-time toxic exposure information is critical for </w:t>
      </w:r>
      <w:r w:rsidR="3CADA6B8">
        <w:t>timely</w:t>
      </w:r>
      <w:r w:rsidR="3CADA6B8">
        <w:t xml:space="preserve"> detection of exposures and outbreaks. </w:t>
      </w:r>
    </w:p>
    <w:p w:rsidR="00C437CF" w:rsidP="00C437CF" w14:paraId="7DF555E4" w14:textId="6B965BBC"/>
    <w:p w:rsidR="00C437CF" w:rsidP="00C437CF" w14:paraId="3737FCDE" w14:textId="59D4F185">
      <w:r w:rsidR="17C06E60">
        <w:t>The National Poison Data System (NPDS)</w:t>
      </w:r>
      <w:r w:rsidR="108EED05">
        <w:t xml:space="preserve">, </w:t>
      </w:r>
      <w:r w:rsidR="17C06E60">
        <w:t xml:space="preserve">owned and </w:t>
      </w:r>
      <w:r w:rsidR="17C06E60">
        <w:t>operated</w:t>
      </w:r>
      <w:r w:rsidR="17C06E60">
        <w:t xml:space="preserve"> by America’s Poison Centers, is a near-real time surveillance system</w:t>
      </w:r>
      <w:r w:rsidR="0DE5FF2D">
        <w:t>.</w:t>
      </w:r>
      <w:r w:rsidR="17C06E60">
        <w:t xml:space="preserve"> </w:t>
      </w:r>
      <w:r w:rsidR="7699DF59">
        <w:t>P</w:t>
      </w:r>
      <w:r w:rsidR="17C06E60">
        <w:t xml:space="preserve">oison centers upload their case data into NPDS every </w:t>
      </w:r>
      <w:r w:rsidR="0CE1377E">
        <w:t xml:space="preserve">five </w:t>
      </w:r>
      <w:r w:rsidR="17C06E60">
        <w:t xml:space="preserve">minutes. This makes NPDS </w:t>
      </w:r>
      <w:r w:rsidR="17C06E60">
        <w:t>a timely</w:t>
      </w:r>
      <w:r w:rsidR="17C06E60">
        <w:t xml:space="preserve"> system to detect exposures and outbreaks as they happen. </w:t>
      </w:r>
      <w:r w:rsidR="16DE6E1D">
        <w:t>While we recognize the importance of modernization efforts, these initiatives are currently</w:t>
      </w:r>
      <w:r w:rsidR="17C06E60">
        <w:t xml:space="preserve"> outside the scope of this generic information collection request</w:t>
      </w:r>
      <w:r w:rsidR="17C06E60">
        <w:t xml:space="preserve">. </w:t>
      </w:r>
    </w:p>
    <w:p w:rsidR="42455541" w14:paraId="0246E075" w14:textId="2A126257"/>
    <w:p w:rsidR="30C31EA7" w14:paraId="512A89F6" w14:textId="26F55F6C">
      <w:r>
        <w:t xml:space="preserve">We appreciate your input and remain committed to supporting effective exposure surveillance to protect public health. </w:t>
      </w:r>
    </w:p>
    <w:p w:rsidR="001D6EFC" w14:paraId="042E83AD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CF"/>
    <w:rsid w:val="001646DF"/>
    <w:rsid w:val="001D6EFC"/>
    <w:rsid w:val="00436F89"/>
    <w:rsid w:val="0077512F"/>
    <w:rsid w:val="00890DCB"/>
    <w:rsid w:val="008947F6"/>
    <w:rsid w:val="00C437CF"/>
    <w:rsid w:val="0313EF9E"/>
    <w:rsid w:val="0CE1377E"/>
    <w:rsid w:val="0DE5FF2D"/>
    <w:rsid w:val="108EED05"/>
    <w:rsid w:val="16DE6E1D"/>
    <w:rsid w:val="17C06E60"/>
    <w:rsid w:val="1835B915"/>
    <w:rsid w:val="18831F58"/>
    <w:rsid w:val="210578B4"/>
    <w:rsid w:val="30C31EA7"/>
    <w:rsid w:val="3CADA6B8"/>
    <w:rsid w:val="3D68B1A1"/>
    <w:rsid w:val="41BD15BA"/>
    <w:rsid w:val="42455541"/>
    <w:rsid w:val="4A5BB5B5"/>
    <w:rsid w:val="55E4EFE3"/>
    <w:rsid w:val="6248CC1F"/>
    <w:rsid w:val="715564DE"/>
    <w:rsid w:val="7699DF59"/>
    <w:rsid w:val="7CAAA5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B2FAE0"/>
  <w15:chartTrackingRefBased/>
  <w15:docId w15:val="{C4DD6199-26A6-4FBA-8F22-D6251CFF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7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7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3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7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3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07563FC2-85C7-432A-B37A-CDFEA46B1282}">
  <ds:schemaRefs/>
</ds:datastoreItem>
</file>

<file path=customXml/itemProps2.xml><?xml version="1.0" encoding="utf-8"?>
<ds:datastoreItem xmlns:ds="http://schemas.openxmlformats.org/officeDocument/2006/customXml" ds:itemID="{8433B021-DBD9-4484-8B65-4DB0DC0BE411}">
  <ds:schemaRefs/>
</ds:datastoreItem>
</file>

<file path=customXml/itemProps3.xml><?xml version="1.0" encoding="utf-8"?>
<ds:datastoreItem xmlns:ds="http://schemas.openxmlformats.org/officeDocument/2006/customXml" ds:itemID="{259BB5A2-FAFA-48B6-AE31-C8451E611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Hanchey, Arianna (CDC/NCEH/DEHSP)</dc:creator>
  <cp:lastModifiedBy>Hanchey, Arianna (CDC/NCEH/DEHSP)</cp:lastModifiedBy>
  <cp:revision>3</cp:revision>
  <dcterms:created xsi:type="dcterms:W3CDTF">2026-03-18T17:33:00Z</dcterms:created>
  <dcterms:modified xsi:type="dcterms:W3CDTF">2026-03-20T13:20:24Z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d22458f5-20e2-4240-aa9c-67dc4ef8fcc2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2026-03-18T17:35:09Z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MSIP_Label_7b94a7b8-f06c-4dfe-bdcc-9b548fd58c31_Tag">
    <vt:lpwstr>10, 0, 1, 1</vt:lpwstr>
  </property>
</Properties>
</file>