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1441" w:rsidP="00561801" w14:paraId="4B5B2448" w14:textId="77777777">
      <w:pPr>
        <w:ind w:left="90"/>
        <w:jc w:val="center"/>
        <w:rPr>
          <w:b/>
          <w:bCs/>
          <w:sz w:val="28"/>
          <w:szCs w:val="28"/>
        </w:rPr>
      </w:pPr>
      <w:bookmarkStart w:id="0" w:name="_Hlk35245626"/>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P="00561801" w14:paraId="028BB5D4" w14:textId="77777777">
      <w:pPr>
        <w:ind w:left="90"/>
        <w:jc w:val="center"/>
        <w:rPr>
          <w:b/>
          <w:bCs/>
          <w:sz w:val="28"/>
          <w:szCs w:val="28"/>
        </w:rPr>
      </w:pPr>
      <w:r>
        <w:rPr>
          <w:b/>
          <w:bCs/>
          <w:sz w:val="28"/>
          <w:szCs w:val="28"/>
        </w:rPr>
        <w:t>Monthly Electronic Upload Specification Tables</w:t>
      </w:r>
    </w:p>
    <w:bookmarkEnd w:id="0"/>
    <w:p w:rsidR="0092656E" w:rsidRPr="00957621" w:rsidP="00957621" w14:paraId="44CB270F" w14:textId="77777777">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Pr="00957621" w:rsidR="00561C50">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71"/>
        <w:gridCol w:w="815"/>
        <w:gridCol w:w="714"/>
        <w:gridCol w:w="6"/>
        <w:gridCol w:w="2335"/>
        <w:gridCol w:w="1259"/>
        <w:gridCol w:w="3600"/>
      </w:tblGrid>
      <w:tr w14:paraId="462F0CB4" w14:textId="77777777" w:rsidTr="74EA3A82">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7"/>
            <w:tcBorders>
              <w:top w:val="nil"/>
              <w:left w:val="nil"/>
              <w:bottom w:val="single" w:sz="4" w:space="0" w:color="auto"/>
              <w:right w:val="nil"/>
            </w:tcBorders>
            <w:shd w:val="clear" w:color="auto" w:fill="auto"/>
            <w:vAlign w:val="bottom"/>
          </w:tcPr>
          <w:p w:rsidR="006440B6" w:rsidRPr="006440B6" w:rsidP="00F93CFE" w14:paraId="40A64843"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3F9C99EB" w14:textId="77777777" w:rsidTr="74EA3A82">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themeFill="background1" w:themeFillShade="D9"/>
            <w:vAlign w:val="bottom"/>
          </w:tcPr>
          <w:p w:rsidR="0092656E" w:rsidRPr="00510921" w:rsidP="00F93CFE" w14:paraId="1607317B"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themeFill="background1" w:themeFillShade="D9"/>
            <w:vAlign w:val="bottom"/>
          </w:tcPr>
          <w:p w:rsidR="0092656E" w:rsidRPr="00510921" w:rsidP="00F93CFE" w14:paraId="2D01F83A"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19C7D9E6" w14:textId="77777777" w:rsidTr="74EA3A82">
        <w:tblPrEx>
          <w:tblW w:w="10800" w:type="dxa"/>
          <w:tblInd w:w="89" w:type="dxa"/>
          <w:tblLayout w:type="fixed"/>
          <w:tblCellMar>
            <w:left w:w="0" w:type="dxa"/>
            <w:right w:w="0" w:type="dxa"/>
          </w:tblCellMar>
          <w:tblLook w:val="0000"/>
        </w:tblPrEx>
        <w:trPr>
          <w:trHeight w:val="274"/>
        </w:trPr>
        <w:tc>
          <w:tcPr>
            <w:tcW w:w="2071" w:type="dxa"/>
            <w:tcBorders>
              <w:bottom w:val="single" w:sz="4" w:space="0" w:color="auto"/>
              <w:right w:val="dotted" w:sz="4" w:space="0" w:color="auto"/>
            </w:tcBorders>
            <w:vAlign w:val="bottom"/>
          </w:tcPr>
          <w:p w:rsidR="00447B88" w:rsidRPr="00B320C3" w:rsidP="004100D3" w14:paraId="75C9A5D5" w14:textId="77777777">
            <w:pPr>
              <w:ind w:left="96"/>
              <w:rPr>
                <w:b/>
                <w:sz w:val="16"/>
                <w:szCs w:val="16"/>
              </w:rPr>
            </w:pPr>
            <w:r w:rsidRPr="00B320C3">
              <w:rPr>
                <w:b/>
                <w:sz w:val="16"/>
                <w:szCs w:val="16"/>
              </w:rPr>
              <w:t>Variable Name</w:t>
            </w:r>
          </w:p>
        </w:tc>
        <w:tc>
          <w:tcPr>
            <w:tcW w:w="8729" w:type="dxa"/>
            <w:gridSpan w:val="6"/>
            <w:tcBorders>
              <w:left w:val="dotted" w:sz="4" w:space="0" w:color="auto"/>
              <w:bottom w:val="single" w:sz="4" w:space="0" w:color="auto"/>
            </w:tcBorders>
            <w:vAlign w:val="bottom"/>
          </w:tcPr>
          <w:p w:rsidR="00447B88" w:rsidRPr="00510921" w:rsidP="00447B88" w14:paraId="53EBD7EF" w14:textId="77777777">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14:paraId="471B7EAB"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dotted" w:sz="4" w:space="0" w:color="auto"/>
              <w:right w:val="dotted" w:sz="4" w:space="0" w:color="auto"/>
            </w:tcBorders>
            <w:vAlign w:val="bottom"/>
          </w:tcPr>
          <w:p w:rsidR="00447B88" w:rsidRPr="00B320C3" w:rsidP="004100D3" w14:paraId="22FEF984" w14:textId="77777777">
            <w:pPr>
              <w:ind w:left="96"/>
              <w:rPr>
                <w:sz w:val="18"/>
                <w:szCs w:val="18"/>
              </w:rPr>
            </w:pPr>
            <w:r w:rsidRPr="00B320C3">
              <w:rPr>
                <w:sz w:val="18"/>
                <w:szCs w:val="18"/>
              </w:rPr>
              <w:t>orgid</w:t>
            </w:r>
          </w:p>
        </w:tc>
        <w:tc>
          <w:tcPr>
            <w:tcW w:w="8729" w:type="dxa"/>
            <w:gridSpan w:val="6"/>
            <w:tcBorders>
              <w:top w:val="single" w:sz="4" w:space="0" w:color="auto"/>
              <w:left w:val="dotted" w:sz="4" w:space="0" w:color="auto"/>
              <w:bottom w:val="dotted" w:sz="4" w:space="0" w:color="auto"/>
              <w:right w:val="single" w:sz="4" w:space="0" w:color="auto"/>
            </w:tcBorders>
            <w:vAlign w:val="bottom"/>
          </w:tcPr>
          <w:p w:rsidR="00447B88" w:rsidRPr="00510921" w:rsidP="00447B88" w14:paraId="2AB6EFD5" w14:textId="77777777">
            <w:pPr>
              <w:ind w:left="80"/>
              <w:rPr>
                <w:sz w:val="16"/>
                <w:szCs w:val="16"/>
              </w:rPr>
            </w:pPr>
            <w:r w:rsidRPr="00B320C3">
              <w:rPr>
                <w:sz w:val="18"/>
                <w:szCs w:val="18"/>
              </w:rPr>
              <w:t>NHSN Facility ID number</w:t>
            </w:r>
          </w:p>
        </w:tc>
      </w:tr>
      <w:tr w14:paraId="7A241F8C"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04D73A1F" w14:textId="77777777">
            <w:pPr>
              <w:ind w:left="96"/>
              <w:rPr>
                <w:sz w:val="18"/>
                <w:szCs w:val="18"/>
              </w:rPr>
            </w:pPr>
            <w:r w:rsidRPr="00B320C3">
              <w:rPr>
                <w:sz w:val="18"/>
                <w:szCs w:val="18"/>
              </w:rPr>
              <w:t>location</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4FDD5C20" w14:textId="76AE4C92">
            <w:pPr>
              <w:ind w:left="80"/>
              <w:rPr>
                <w:sz w:val="16"/>
                <w:szCs w:val="16"/>
              </w:rPr>
            </w:pPr>
            <w:r w:rsidRPr="00B320C3">
              <w:rPr>
                <w:sz w:val="18"/>
                <w:szCs w:val="18"/>
              </w:rPr>
              <w:t>NHSN location code</w:t>
            </w:r>
            <w:r w:rsidR="004C0F87">
              <w:rPr>
                <w:sz w:val="18"/>
                <w:szCs w:val="18"/>
              </w:rPr>
              <w:t xml:space="preserve"> (</w:t>
            </w:r>
            <w:hyperlink r:id="rId8" w:history="1">
              <w:r w:rsidRPr="004C0F87" w:rsidR="004C0F87">
                <w:rPr>
                  <w:rStyle w:val="Hyperlink"/>
                  <w:sz w:val="18"/>
                  <w:szCs w:val="18"/>
                </w:rPr>
                <w:t>CDC Locations and Descriptions and Instructions for Mapping Patient Care Locations</w:t>
              </w:r>
            </w:hyperlink>
            <w:r w:rsidR="004C0F87">
              <w:rPr>
                <w:sz w:val="18"/>
                <w:szCs w:val="18"/>
              </w:rPr>
              <w:t>)</w:t>
            </w:r>
          </w:p>
        </w:tc>
      </w:tr>
      <w:tr w14:paraId="4BAC30C9"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56DB3B97" w14:textId="77777777">
            <w:pPr>
              <w:ind w:left="96"/>
              <w:rPr>
                <w:sz w:val="18"/>
                <w:szCs w:val="18"/>
              </w:rPr>
            </w:pPr>
            <w:r w:rsidRPr="00B320C3">
              <w:rPr>
                <w:sz w:val="18"/>
                <w:szCs w:val="18"/>
              </w:rPr>
              <w:t>month</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389E1E7" w14:textId="77777777">
            <w:pPr>
              <w:ind w:left="80"/>
              <w:rPr>
                <w:sz w:val="16"/>
                <w:szCs w:val="16"/>
              </w:rPr>
            </w:pPr>
            <w:r>
              <w:rPr>
                <w:sz w:val="18"/>
                <w:szCs w:val="18"/>
              </w:rPr>
              <w:t>Denominator m</w:t>
            </w:r>
            <w:r w:rsidRPr="00B320C3">
              <w:rPr>
                <w:sz w:val="18"/>
                <w:szCs w:val="18"/>
              </w:rPr>
              <w:t>onth</w:t>
            </w:r>
          </w:p>
        </w:tc>
      </w:tr>
      <w:tr w14:paraId="3EDB38A5"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27D86F01" w14:textId="77777777">
            <w:pPr>
              <w:ind w:left="96"/>
              <w:rPr>
                <w:sz w:val="18"/>
                <w:szCs w:val="18"/>
              </w:rPr>
            </w:pPr>
            <w:r w:rsidRPr="00B320C3">
              <w:rPr>
                <w:sz w:val="18"/>
                <w:szCs w:val="18"/>
              </w:rPr>
              <w:t>year</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52746FD" w14:textId="77777777">
            <w:pPr>
              <w:ind w:left="80"/>
              <w:rPr>
                <w:sz w:val="16"/>
                <w:szCs w:val="16"/>
              </w:rPr>
            </w:pPr>
            <w:r>
              <w:rPr>
                <w:sz w:val="18"/>
                <w:szCs w:val="18"/>
              </w:rPr>
              <w:t>Denominator y</w:t>
            </w:r>
            <w:r w:rsidRPr="00B320C3">
              <w:rPr>
                <w:sz w:val="18"/>
                <w:szCs w:val="18"/>
              </w:rPr>
              <w:t>ear</w:t>
            </w:r>
          </w:p>
        </w:tc>
      </w:tr>
      <w:tr w14:paraId="00000715"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B661F8" w:rsidRPr="00B320C3" w:rsidP="00B661F8" w14:paraId="7B18D885" w14:textId="77777777">
            <w:pPr>
              <w:ind w:left="96"/>
              <w:rPr>
                <w:sz w:val="18"/>
                <w:szCs w:val="18"/>
              </w:rPr>
            </w:pPr>
            <w:r>
              <w:rPr>
                <w:sz w:val="18"/>
                <w:szCs w:val="18"/>
              </w:rPr>
              <w:t>Application OID</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03376A92" w14:textId="77777777">
            <w:pPr>
              <w:ind w:left="80"/>
              <w:rPr>
                <w:sz w:val="18"/>
                <w:szCs w:val="18"/>
              </w:rPr>
            </w:pPr>
            <w:r>
              <w:rPr>
                <w:sz w:val="18"/>
                <w:szCs w:val="18"/>
              </w:rPr>
              <w:t>Vendor software ID number</w:t>
            </w:r>
          </w:p>
        </w:tc>
      </w:tr>
      <w:tr w14:paraId="029A8386"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B661F8" w:rsidP="00B661F8" w14:paraId="1C1C7245" w14:textId="77777777">
            <w:pPr>
              <w:ind w:left="96"/>
              <w:rPr>
                <w:sz w:val="18"/>
                <w:szCs w:val="18"/>
              </w:rPr>
            </w:pPr>
            <w:r>
              <w:rPr>
                <w:sz w:val="18"/>
                <w:szCs w:val="18"/>
              </w:rPr>
              <w:t>SDS validation ID</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0A58900A" w14:textId="77777777">
            <w:pPr>
              <w:ind w:left="80"/>
              <w:rPr>
                <w:sz w:val="18"/>
                <w:szCs w:val="18"/>
              </w:rPr>
            </w:pPr>
            <w:r>
              <w:rPr>
                <w:sz w:val="18"/>
                <w:szCs w:val="18"/>
              </w:rPr>
              <w:t xml:space="preserve">ID provided by NHSN Team confirming vendor software passed validation </w:t>
            </w:r>
          </w:p>
        </w:tc>
      </w:tr>
      <w:tr w14:paraId="4BD77B4D" w14:textId="77777777" w:rsidTr="74EA3A82">
        <w:tblPrEx>
          <w:tblW w:w="10800" w:type="dxa"/>
          <w:tblInd w:w="89" w:type="dxa"/>
          <w:tblLayout w:type="fixed"/>
          <w:tblCellMar>
            <w:left w:w="0" w:type="dxa"/>
            <w:right w:w="0" w:type="dxa"/>
          </w:tblCellMar>
          <w:tblLook w:val="0000"/>
        </w:tblPrEx>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P="00E44BE4" w14:paraId="7CB46A21" w14:textId="77777777">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P="00F93CFE" w14:paraId="30587043" w14:textId="77777777">
            <w:pPr>
              <w:ind w:left="90"/>
              <w:rPr>
                <w:sz w:val="16"/>
                <w:szCs w:val="16"/>
              </w:rPr>
            </w:pPr>
            <w:r w:rsidRPr="00B320C3">
              <w:rPr>
                <w:bCs/>
                <w:i/>
                <w:sz w:val="16"/>
                <w:szCs w:val="16"/>
              </w:rPr>
              <w:t>These data elements will be transmitted with each month’s report.</w:t>
            </w:r>
          </w:p>
        </w:tc>
      </w:tr>
      <w:tr w14:paraId="1C1B7BC0"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single" w:sz="4" w:space="0" w:color="auto"/>
              <w:right w:val="dotted" w:sz="4" w:space="0" w:color="auto"/>
            </w:tcBorders>
            <w:vAlign w:val="bottom"/>
          </w:tcPr>
          <w:p w:rsidR="004100D3" w:rsidRPr="00DB3086" w:rsidP="004100D3" w14:paraId="24A22552" w14:textId="77777777">
            <w:pPr>
              <w:ind w:left="96"/>
              <w:rPr>
                <w:b/>
                <w:sz w:val="18"/>
                <w:szCs w:val="18"/>
              </w:rPr>
            </w:pPr>
            <w:r w:rsidRPr="00DB3086">
              <w:rPr>
                <w:b/>
                <w:sz w:val="18"/>
                <w:szCs w:val="18"/>
              </w:rPr>
              <w:t>Variable Name</w:t>
            </w:r>
          </w:p>
        </w:tc>
        <w:tc>
          <w:tcPr>
            <w:tcW w:w="3870" w:type="dxa"/>
            <w:gridSpan w:val="4"/>
            <w:tcBorders>
              <w:top w:val="single" w:sz="4" w:space="0" w:color="auto"/>
              <w:left w:val="dotted" w:sz="4" w:space="0" w:color="auto"/>
              <w:bottom w:val="single" w:sz="4" w:space="0" w:color="auto"/>
              <w:right w:val="dotted" w:sz="4" w:space="0" w:color="auto"/>
            </w:tcBorders>
            <w:vAlign w:val="bottom"/>
          </w:tcPr>
          <w:p w:rsidR="004100D3" w:rsidRPr="00DB3086" w:rsidP="004100D3" w14:paraId="7B7E874A"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4859" w:type="dxa"/>
            <w:gridSpan w:val="2"/>
            <w:tcBorders>
              <w:top w:val="single" w:sz="4" w:space="0" w:color="auto"/>
              <w:left w:val="dotted" w:sz="4" w:space="0" w:color="auto"/>
              <w:bottom w:val="single" w:sz="4" w:space="0" w:color="auto"/>
              <w:right w:val="single" w:sz="4" w:space="0" w:color="auto"/>
            </w:tcBorders>
            <w:vAlign w:val="bottom"/>
          </w:tcPr>
          <w:p w:rsidR="004100D3" w:rsidRPr="00DB3086" w:rsidP="00DB3086" w14:paraId="40190D2E" w14:textId="77777777">
            <w:pPr>
              <w:ind w:left="90"/>
              <w:rPr>
                <w:b/>
                <w:sz w:val="18"/>
                <w:szCs w:val="18"/>
              </w:rPr>
            </w:pPr>
            <w:r w:rsidRPr="00DB3086">
              <w:rPr>
                <w:b/>
                <w:sz w:val="18"/>
                <w:szCs w:val="18"/>
              </w:rPr>
              <w:t>Examples</w:t>
            </w:r>
          </w:p>
        </w:tc>
      </w:tr>
      <w:tr w14:paraId="0329C07B"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dotted" w:sz="4" w:space="0" w:color="auto"/>
              <w:right w:val="dotted" w:sz="4" w:space="0" w:color="auto"/>
            </w:tcBorders>
            <w:vAlign w:val="bottom"/>
          </w:tcPr>
          <w:p w:rsidR="004100D3" w:rsidRPr="00DB3086" w:rsidP="004100D3" w14:paraId="656726A6" w14:textId="77777777">
            <w:pPr>
              <w:ind w:left="96"/>
              <w:rPr>
                <w:sz w:val="18"/>
                <w:szCs w:val="18"/>
              </w:rPr>
            </w:pPr>
            <w:r w:rsidRPr="00DB3086">
              <w:rPr>
                <w:sz w:val="18"/>
                <w:szCs w:val="18"/>
              </w:rPr>
              <w:t>eventID</w:t>
            </w:r>
          </w:p>
        </w:tc>
        <w:tc>
          <w:tcPr>
            <w:tcW w:w="3870" w:type="dxa"/>
            <w:gridSpan w:val="4"/>
            <w:tcBorders>
              <w:top w:val="single" w:sz="4" w:space="0" w:color="auto"/>
              <w:left w:val="dotted" w:sz="4" w:space="0" w:color="auto"/>
              <w:bottom w:val="dotted" w:sz="4" w:space="0" w:color="auto"/>
              <w:right w:val="dotted" w:sz="4" w:space="0" w:color="auto"/>
            </w:tcBorders>
            <w:vAlign w:val="bottom"/>
          </w:tcPr>
          <w:p w:rsidR="004100D3" w:rsidRPr="00DB3086" w:rsidP="004100D3" w14:paraId="4142AD75" w14:textId="77777777">
            <w:pPr>
              <w:ind w:left="80"/>
              <w:rPr>
                <w:sz w:val="18"/>
                <w:szCs w:val="18"/>
              </w:rPr>
            </w:pPr>
            <w:r>
              <w:rPr>
                <w:sz w:val="18"/>
                <w:szCs w:val="18"/>
              </w:rPr>
              <w:t>Event ID number</w:t>
            </w:r>
          </w:p>
        </w:tc>
        <w:tc>
          <w:tcPr>
            <w:tcW w:w="4859" w:type="dxa"/>
            <w:gridSpan w:val="2"/>
            <w:tcBorders>
              <w:top w:val="single" w:sz="4" w:space="0" w:color="auto"/>
              <w:left w:val="dotted" w:sz="4" w:space="0" w:color="auto"/>
              <w:bottom w:val="dotted" w:sz="4" w:space="0" w:color="auto"/>
              <w:right w:val="single" w:sz="4" w:space="0" w:color="auto"/>
            </w:tcBorders>
            <w:vAlign w:val="bottom"/>
          </w:tcPr>
          <w:p w:rsidR="004100D3" w:rsidRPr="00DB3086" w:rsidP="004100D3" w14:paraId="360544B6" w14:textId="77777777">
            <w:pPr>
              <w:ind w:left="90"/>
              <w:rPr>
                <w:sz w:val="18"/>
                <w:szCs w:val="18"/>
              </w:rPr>
            </w:pPr>
          </w:p>
        </w:tc>
      </w:tr>
      <w:tr w14:paraId="42F9A913"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73C9D14C" w14:textId="77777777">
            <w:pPr>
              <w:ind w:left="96"/>
              <w:rPr>
                <w:sz w:val="18"/>
                <w:szCs w:val="18"/>
              </w:rPr>
            </w:pPr>
            <w:r w:rsidRPr="00DB3086">
              <w:rPr>
                <w:sz w:val="18"/>
                <w:szCs w:val="18"/>
              </w:rPr>
              <w:t>specimenDate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206F4DAB" w14:textId="77777777">
            <w:pPr>
              <w:ind w:left="80"/>
              <w:rPr>
                <w:color w:val="000000"/>
                <w:sz w:val="18"/>
                <w:szCs w:val="18"/>
              </w:rPr>
            </w:pPr>
            <w:r w:rsidRPr="00DB3086">
              <w:rPr>
                <w:color w:val="000000"/>
                <w:sz w:val="18"/>
                <w:szCs w:val="18"/>
              </w:rPr>
              <w:t>Date specimen collected</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90369AB" w14:textId="77777777">
            <w:pPr>
              <w:ind w:left="90"/>
              <w:rPr>
                <w:sz w:val="18"/>
                <w:szCs w:val="18"/>
              </w:rPr>
            </w:pPr>
          </w:p>
        </w:tc>
      </w:tr>
      <w:tr w14:paraId="25A5A25A"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7ED82394" w14:textId="77777777">
            <w:pPr>
              <w:ind w:left="96"/>
              <w:rPr>
                <w:sz w:val="18"/>
                <w:szCs w:val="18"/>
              </w:rPr>
            </w:pPr>
            <w:r w:rsidRPr="00DB3086">
              <w:rPr>
                <w:sz w:val="18"/>
                <w:szCs w:val="18"/>
              </w:rPr>
              <w:t>specimenSource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44D9D143" w14:textId="77777777">
            <w:pPr>
              <w:ind w:left="80"/>
              <w:rPr>
                <w:color w:val="000000"/>
                <w:sz w:val="18"/>
                <w:szCs w:val="18"/>
              </w:rPr>
            </w:pPr>
            <w:r w:rsidRPr="00DB3086">
              <w:rPr>
                <w:color w:val="000000"/>
                <w:sz w:val="18"/>
                <w:szCs w:val="18"/>
              </w:rPr>
              <w:t>Specimen Source</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661D1C" w14:paraId="733DD1C7" w14:textId="10212B3D">
            <w:pPr>
              <w:ind w:left="90"/>
              <w:rPr>
                <w:sz w:val="18"/>
                <w:szCs w:val="18"/>
              </w:rPr>
            </w:pPr>
            <w:r w:rsidRPr="00DB3086">
              <w:rPr>
                <w:sz w:val="18"/>
                <w:szCs w:val="18"/>
              </w:rPr>
              <w:t>Blood, lower respiratory, urine, cerebral spinal fluid</w:t>
            </w:r>
            <w:r w:rsidR="00C541EC">
              <w:rPr>
                <w:sz w:val="18"/>
                <w:szCs w:val="18"/>
              </w:rPr>
              <w:t xml:space="preserve">, skin, soft tissue, wound, musculoskeletal </w:t>
            </w:r>
            <w:r w:rsidR="004C0F87">
              <w:rPr>
                <w:sz w:val="18"/>
                <w:szCs w:val="18"/>
              </w:rPr>
              <w:t>(Snomed)</w:t>
            </w:r>
          </w:p>
        </w:tc>
      </w:tr>
      <w:tr w14:paraId="79F885C8"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040D6B" w:rsidRPr="00DB3086" w:rsidP="00661D1C" w14:paraId="619F85B6" w14:textId="77777777">
            <w:pPr>
              <w:ind w:left="96"/>
              <w:rPr>
                <w:sz w:val="18"/>
                <w:szCs w:val="18"/>
              </w:rPr>
            </w:pPr>
            <w:r>
              <w:rPr>
                <w:sz w:val="18"/>
                <w:szCs w:val="18"/>
              </w:rPr>
              <w:t>isolateID</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040D6B" w:rsidRPr="00DB3086" w:rsidP="00661D1C" w14:paraId="3FD97561" w14:textId="77777777">
            <w:pPr>
              <w:ind w:left="80"/>
              <w:rPr>
                <w:sz w:val="18"/>
                <w:szCs w:val="18"/>
              </w:rPr>
            </w:pPr>
            <w:r>
              <w:rPr>
                <w:sz w:val="18"/>
                <w:szCs w:val="18"/>
              </w:rPr>
              <w:t>Isolate identifier</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040D6B" w:rsidRPr="00DB3086" w:rsidP="004100D3" w14:paraId="1478D10C" w14:textId="77777777">
            <w:pPr>
              <w:ind w:left="90"/>
              <w:rPr>
                <w:sz w:val="18"/>
                <w:szCs w:val="18"/>
              </w:rPr>
            </w:pPr>
          </w:p>
        </w:tc>
      </w:tr>
      <w:tr w14:paraId="4B2DD32D"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4E315459" w14:textId="77777777">
            <w:pPr>
              <w:ind w:left="96"/>
              <w:rPr>
                <w:sz w:val="18"/>
                <w:szCs w:val="18"/>
              </w:rPr>
            </w:pPr>
            <w:r>
              <w:rPr>
                <w:sz w:val="18"/>
                <w:szCs w:val="18"/>
              </w:rPr>
              <w:t>facility</w:t>
            </w:r>
            <w:r w:rsidRPr="00DB3086">
              <w:rPr>
                <w:sz w:val="18"/>
                <w:szCs w:val="18"/>
              </w:rPr>
              <w:t>AdmitDate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557DBC90" w14:textId="77777777">
            <w:pPr>
              <w:ind w:left="80"/>
              <w:rPr>
                <w:color w:val="000000"/>
                <w:sz w:val="18"/>
                <w:szCs w:val="18"/>
              </w:rPr>
            </w:pPr>
            <w:r>
              <w:rPr>
                <w:color w:val="000000"/>
                <w:sz w:val="18"/>
                <w:szCs w:val="18"/>
              </w:rPr>
              <w:t>Date admitted to facility</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53B7BF2C" w14:textId="77777777">
            <w:pPr>
              <w:ind w:left="90"/>
              <w:rPr>
                <w:sz w:val="18"/>
                <w:szCs w:val="18"/>
              </w:rPr>
            </w:pPr>
          </w:p>
        </w:tc>
      </w:tr>
      <w:tr w14:paraId="2B6D71D8"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E54A2" w:rsidP="00661D1C" w14:paraId="380B372C" w14:textId="77777777">
            <w:pPr>
              <w:ind w:left="96"/>
              <w:rPr>
                <w:sz w:val="18"/>
                <w:szCs w:val="18"/>
              </w:rPr>
            </w:pPr>
            <w:r>
              <w:rPr>
                <w:sz w:val="18"/>
                <w:szCs w:val="18"/>
              </w:rPr>
              <w:t>admit</w:t>
            </w:r>
            <w:r w:rsidR="00D9739C">
              <w:rPr>
                <w:sz w:val="18"/>
                <w:szCs w:val="18"/>
              </w:rPr>
              <w:t>Status</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4E54A2" w:rsidP="00661D1C" w14:paraId="215053F3" w14:textId="77777777">
            <w:pPr>
              <w:ind w:left="80"/>
              <w:rPr>
                <w:color w:val="000000"/>
                <w:sz w:val="18"/>
                <w:szCs w:val="18"/>
              </w:rPr>
            </w:pPr>
            <w:r>
              <w:rPr>
                <w:color w:val="000000"/>
                <w:sz w:val="18"/>
                <w:szCs w:val="18"/>
              </w:rPr>
              <w:t>Was patient admitted to an inpatient location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4E54A2" w:rsidRPr="00DB3086" w:rsidP="004100D3" w14:paraId="21B15743" w14:textId="77777777">
            <w:pPr>
              <w:ind w:left="90"/>
              <w:rPr>
                <w:sz w:val="18"/>
                <w:szCs w:val="18"/>
              </w:rPr>
            </w:pPr>
            <w:r>
              <w:rPr>
                <w:sz w:val="18"/>
                <w:szCs w:val="18"/>
              </w:rPr>
              <w:t>Y/N</w:t>
            </w:r>
          </w:p>
        </w:tc>
      </w:tr>
      <w:tr w14:paraId="53CEE592"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20B53068" w14:textId="77777777">
            <w:pPr>
              <w:ind w:left="96"/>
              <w:rPr>
                <w:sz w:val="18"/>
                <w:szCs w:val="18"/>
              </w:rPr>
            </w:pPr>
            <w:r>
              <w:rPr>
                <w:sz w:val="18"/>
                <w:szCs w:val="18"/>
              </w:rPr>
              <w:t>specimenLoc</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E44BE4" w14:paraId="620EBD74" w14:textId="77777777">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A86E367" w14:textId="6106BCE2">
            <w:pPr>
              <w:ind w:left="90"/>
              <w:rPr>
                <w:sz w:val="18"/>
                <w:szCs w:val="18"/>
              </w:rPr>
            </w:pPr>
            <w:r>
              <w:rPr>
                <w:sz w:val="18"/>
                <w:szCs w:val="18"/>
              </w:rPr>
              <w:t>NHSN location code (</w:t>
            </w:r>
            <w:hyperlink r:id="rId8" w:history="1">
              <w:r w:rsidRPr="004C0F87">
                <w:rPr>
                  <w:rStyle w:val="Hyperlink"/>
                  <w:sz w:val="18"/>
                  <w:szCs w:val="18"/>
                </w:rPr>
                <w:t>CDC Locations and Descriptions and Instructions for Mapping Patient Care Locations</w:t>
              </w:r>
            </w:hyperlink>
            <w:r>
              <w:rPr>
                <w:sz w:val="18"/>
                <w:szCs w:val="18"/>
              </w:rPr>
              <w:t>)</w:t>
            </w:r>
          </w:p>
        </w:tc>
      </w:tr>
      <w:tr w14:paraId="799CC856"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nil"/>
              <w:right w:val="dotted" w:sz="4" w:space="0" w:color="auto"/>
            </w:tcBorders>
            <w:vAlign w:val="bottom"/>
          </w:tcPr>
          <w:p w:rsidR="00C95BBA" w:rsidRPr="00DB3086" w:rsidP="004100D3" w14:paraId="4349F53F" w14:textId="77777777">
            <w:pPr>
              <w:ind w:left="96"/>
              <w:rPr>
                <w:sz w:val="18"/>
                <w:szCs w:val="18"/>
              </w:rPr>
            </w:pPr>
            <w:r w:rsidRPr="00DB3086">
              <w:rPr>
                <w:sz w:val="18"/>
                <w:szCs w:val="18"/>
              </w:rPr>
              <w:t>pathogen</w:t>
            </w:r>
          </w:p>
        </w:tc>
        <w:tc>
          <w:tcPr>
            <w:tcW w:w="3870" w:type="dxa"/>
            <w:gridSpan w:val="4"/>
            <w:tcBorders>
              <w:top w:val="dotted" w:sz="4" w:space="0" w:color="auto"/>
              <w:left w:val="dotted" w:sz="4" w:space="0" w:color="auto"/>
              <w:bottom w:val="nil"/>
              <w:right w:val="dotted" w:sz="4" w:space="0" w:color="auto"/>
            </w:tcBorders>
            <w:vAlign w:val="bottom"/>
          </w:tcPr>
          <w:p w:rsidR="00C95BBA" w:rsidRPr="00DB3086" w:rsidP="004100D3" w14:paraId="07523840" w14:textId="77777777">
            <w:pPr>
              <w:ind w:left="80"/>
              <w:rPr>
                <w:sz w:val="18"/>
                <w:szCs w:val="18"/>
              </w:rPr>
            </w:pPr>
            <w:r w:rsidRPr="00DB3086">
              <w:rPr>
                <w:sz w:val="18"/>
                <w:szCs w:val="18"/>
              </w:rPr>
              <w:t>Identified pathogen</w:t>
            </w:r>
          </w:p>
        </w:tc>
        <w:tc>
          <w:tcPr>
            <w:tcW w:w="4859" w:type="dxa"/>
            <w:gridSpan w:val="2"/>
            <w:tcBorders>
              <w:top w:val="dotted" w:sz="4" w:space="0" w:color="auto"/>
              <w:left w:val="dotted" w:sz="4" w:space="0" w:color="auto"/>
              <w:bottom w:val="nil"/>
              <w:right w:val="single" w:sz="4" w:space="0" w:color="auto"/>
            </w:tcBorders>
            <w:vAlign w:val="bottom"/>
          </w:tcPr>
          <w:p w:rsidR="00C95BBA" w:rsidRPr="00DB3086" w:rsidP="004100D3" w14:paraId="784491DD" w14:textId="1BBD0273">
            <w:pPr>
              <w:ind w:left="90"/>
              <w:rPr>
                <w:sz w:val="18"/>
                <w:szCs w:val="18"/>
              </w:rPr>
            </w:pPr>
            <w:r>
              <w:rPr>
                <w:sz w:val="18"/>
                <w:szCs w:val="18"/>
              </w:rPr>
              <w:t>Snomed</w:t>
            </w:r>
          </w:p>
        </w:tc>
      </w:tr>
      <w:tr w14:paraId="40851F58"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nil"/>
              <w:left w:val="single" w:sz="4" w:space="0" w:color="auto"/>
              <w:bottom w:val="nil"/>
              <w:right w:val="nil"/>
            </w:tcBorders>
            <w:vAlign w:val="bottom"/>
          </w:tcPr>
          <w:p w:rsidR="00C95BBA" w:rsidRPr="00DB3086" w:rsidP="004100D3" w14:paraId="0EBE9198" w14:textId="77777777">
            <w:pPr>
              <w:ind w:left="96"/>
              <w:rPr>
                <w:sz w:val="18"/>
                <w:szCs w:val="18"/>
              </w:rPr>
            </w:pPr>
            <w:r>
              <w:rPr>
                <w:sz w:val="18"/>
                <w:szCs w:val="18"/>
              </w:rPr>
              <w:t>PtDOB</w:t>
            </w:r>
          </w:p>
        </w:tc>
        <w:tc>
          <w:tcPr>
            <w:tcW w:w="3870" w:type="dxa"/>
            <w:gridSpan w:val="4"/>
            <w:tcBorders>
              <w:top w:val="nil"/>
              <w:left w:val="nil"/>
              <w:bottom w:val="nil"/>
              <w:right w:val="nil"/>
            </w:tcBorders>
            <w:vAlign w:val="bottom"/>
          </w:tcPr>
          <w:p w:rsidR="00C95BBA" w:rsidRPr="00DB3086" w:rsidP="00C95BBA" w14:paraId="3FE41B8E" w14:textId="77777777">
            <w:pPr>
              <w:ind w:left="80"/>
              <w:rPr>
                <w:sz w:val="18"/>
                <w:szCs w:val="18"/>
              </w:rPr>
            </w:pPr>
            <w:r>
              <w:rPr>
                <w:sz w:val="18"/>
                <w:szCs w:val="18"/>
              </w:rPr>
              <w:t>Patient date of birth</w:t>
            </w:r>
          </w:p>
        </w:tc>
        <w:tc>
          <w:tcPr>
            <w:tcW w:w="4859" w:type="dxa"/>
            <w:gridSpan w:val="2"/>
            <w:tcBorders>
              <w:top w:val="nil"/>
              <w:left w:val="nil"/>
              <w:bottom w:val="nil"/>
              <w:right w:val="single" w:sz="4" w:space="0" w:color="auto"/>
            </w:tcBorders>
            <w:vAlign w:val="bottom"/>
          </w:tcPr>
          <w:p w:rsidR="00C95BBA" w:rsidRPr="00DB3086" w:rsidP="004100D3" w14:paraId="2D01FE4A" w14:textId="77777777">
            <w:pPr>
              <w:ind w:left="90"/>
              <w:rPr>
                <w:sz w:val="18"/>
                <w:szCs w:val="18"/>
              </w:rPr>
            </w:pPr>
          </w:p>
        </w:tc>
      </w:tr>
      <w:tr w14:paraId="5DB3EF9B"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nil"/>
              <w:left w:val="single" w:sz="4" w:space="0" w:color="auto"/>
              <w:bottom w:val="nil"/>
              <w:right w:val="nil"/>
            </w:tcBorders>
            <w:vAlign w:val="bottom"/>
          </w:tcPr>
          <w:p w:rsidR="00C95BBA" w:rsidRPr="00DB3086" w:rsidP="004100D3" w14:paraId="4E10513A" w14:textId="6C07773C">
            <w:pPr>
              <w:ind w:left="96"/>
              <w:rPr>
                <w:sz w:val="18"/>
                <w:szCs w:val="18"/>
              </w:rPr>
            </w:pPr>
            <w:r>
              <w:rPr>
                <w:sz w:val="18"/>
                <w:szCs w:val="18"/>
              </w:rPr>
              <w:t>Pt</w:t>
            </w:r>
            <w:r w:rsidR="00D0666C">
              <w:rPr>
                <w:sz w:val="18"/>
                <w:szCs w:val="18"/>
              </w:rPr>
              <w:t>Sex</w:t>
            </w:r>
          </w:p>
        </w:tc>
        <w:tc>
          <w:tcPr>
            <w:tcW w:w="3870" w:type="dxa"/>
            <w:gridSpan w:val="4"/>
            <w:tcBorders>
              <w:top w:val="nil"/>
              <w:left w:val="nil"/>
              <w:bottom w:val="nil"/>
              <w:right w:val="nil"/>
            </w:tcBorders>
            <w:vAlign w:val="bottom"/>
          </w:tcPr>
          <w:p w:rsidR="00C95BBA" w:rsidRPr="00DB3086" w:rsidP="004100D3" w14:paraId="63090B3D" w14:textId="3A5EC4A8">
            <w:pPr>
              <w:ind w:left="80"/>
              <w:rPr>
                <w:sz w:val="18"/>
                <w:szCs w:val="18"/>
              </w:rPr>
            </w:pPr>
            <w:r>
              <w:rPr>
                <w:sz w:val="18"/>
                <w:szCs w:val="18"/>
              </w:rPr>
              <w:t xml:space="preserve">Patient </w:t>
            </w:r>
            <w:r w:rsidR="00D0666C">
              <w:rPr>
                <w:sz w:val="18"/>
                <w:szCs w:val="18"/>
              </w:rPr>
              <w:t>sex</w:t>
            </w:r>
          </w:p>
        </w:tc>
        <w:tc>
          <w:tcPr>
            <w:tcW w:w="4859" w:type="dxa"/>
            <w:gridSpan w:val="2"/>
            <w:tcBorders>
              <w:top w:val="nil"/>
              <w:left w:val="nil"/>
              <w:bottom w:val="nil"/>
              <w:right w:val="single" w:sz="4" w:space="0" w:color="auto"/>
            </w:tcBorders>
            <w:vAlign w:val="bottom"/>
          </w:tcPr>
          <w:p w:rsidR="00C95BBA" w:rsidRPr="00DB3086" w:rsidP="004100D3" w14:paraId="6D0115F3" w14:textId="49531B71">
            <w:pPr>
              <w:ind w:left="90"/>
              <w:rPr>
                <w:sz w:val="18"/>
                <w:szCs w:val="18"/>
              </w:rPr>
            </w:pPr>
            <w:r w:rsidRPr="74EA3A82">
              <w:rPr>
                <w:sz w:val="18"/>
                <w:szCs w:val="18"/>
              </w:rPr>
              <w:t>F/M/N</w:t>
            </w:r>
          </w:p>
        </w:tc>
      </w:tr>
      <w:tr w14:paraId="2763860E"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nil"/>
              <w:left w:val="single" w:sz="4" w:space="0" w:color="auto"/>
              <w:bottom w:val="nil"/>
              <w:right w:val="nil"/>
            </w:tcBorders>
            <w:vAlign w:val="bottom"/>
          </w:tcPr>
          <w:p w:rsidR="00C95BBA" w:rsidRPr="00DB3086" w:rsidP="004100D3" w14:paraId="5AFBEF8A" w14:textId="77777777">
            <w:pPr>
              <w:ind w:left="96"/>
              <w:rPr>
                <w:sz w:val="18"/>
                <w:szCs w:val="18"/>
              </w:rPr>
            </w:pPr>
            <w:r>
              <w:rPr>
                <w:sz w:val="18"/>
                <w:szCs w:val="18"/>
              </w:rPr>
              <w:t>PtID</w:t>
            </w:r>
          </w:p>
        </w:tc>
        <w:tc>
          <w:tcPr>
            <w:tcW w:w="3870" w:type="dxa"/>
            <w:gridSpan w:val="4"/>
            <w:tcBorders>
              <w:top w:val="nil"/>
              <w:left w:val="nil"/>
              <w:bottom w:val="nil"/>
              <w:right w:val="nil"/>
            </w:tcBorders>
            <w:vAlign w:val="bottom"/>
          </w:tcPr>
          <w:p w:rsidR="00C95BBA" w:rsidRPr="00DB3086" w:rsidP="004100D3" w14:paraId="0E215FFF" w14:textId="77777777">
            <w:pPr>
              <w:ind w:left="80"/>
              <w:rPr>
                <w:sz w:val="18"/>
                <w:szCs w:val="18"/>
              </w:rPr>
            </w:pPr>
            <w:r>
              <w:rPr>
                <w:sz w:val="18"/>
                <w:szCs w:val="18"/>
              </w:rPr>
              <w:t>Patient ID number</w:t>
            </w:r>
          </w:p>
        </w:tc>
        <w:tc>
          <w:tcPr>
            <w:tcW w:w="4859" w:type="dxa"/>
            <w:gridSpan w:val="2"/>
            <w:tcBorders>
              <w:top w:val="nil"/>
              <w:left w:val="nil"/>
              <w:bottom w:val="nil"/>
              <w:right w:val="single" w:sz="4" w:space="0" w:color="auto"/>
            </w:tcBorders>
            <w:vAlign w:val="bottom"/>
          </w:tcPr>
          <w:p w:rsidR="00C95BBA" w:rsidRPr="00DB3086" w:rsidP="004100D3" w14:paraId="316C6B77" w14:textId="77777777">
            <w:pPr>
              <w:ind w:left="90"/>
              <w:rPr>
                <w:sz w:val="18"/>
                <w:szCs w:val="18"/>
              </w:rPr>
            </w:pPr>
          </w:p>
        </w:tc>
      </w:tr>
      <w:tr w14:paraId="7219B3B4"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nil"/>
              <w:left w:val="single" w:sz="4" w:space="0" w:color="auto"/>
              <w:bottom w:val="nil"/>
              <w:right w:val="nil"/>
            </w:tcBorders>
            <w:vAlign w:val="bottom"/>
          </w:tcPr>
          <w:p w:rsidR="00D7263E" w:rsidP="004100D3" w14:paraId="7AFA4107" w14:textId="74F1716B">
            <w:pPr>
              <w:ind w:left="96"/>
              <w:rPr>
                <w:sz w:val="18"/>
                <w:szCs w:val="18"/>
              </w:rPr>
            </w:pPr>
            <w:r>
              <w:rPr>
                <w:sz w:val="18"/>
                <w:szCs w:val="18"/>
              </w:rPr>
              <w:t>PtRace</w:t>
            </w:r>
          </w:p>
        </w:tc>
        <w:tc>
          <w:tcPr>
            <w:tcW w:w="3870" w:type="dxa"/>
            <w:gridSpan w:val="4"/>
            <w:tcBorders>
              <w:top w:val="nil"/>
              <w:left w:val="nil"/>
              <w:bottom w:val="nil"/>
              <w:right w:val="nil"/>
            </w:tcBorders>
            <w:vAlign w:val="bottom"/>
          </w:tcPr>
          <w:p w:rsidR="00D7263E" w:rsidP="004100D3" w14:paraId="6D9DB55B" w14:textId="4A3298A0">
            <w:pPr>
              <w:ind w:left="80"/>
              <w:rPr>
                <w:sz w:val="18"/>
                <w:szCs w:val="18"/>
              </w:rPr>
            </w:pPr>
            <w:r>
              <w:rPr>
                <w:sz w:val="18"/>
                <w:szCs w:val="18"/>
              </w:rPr>
              <w:t>Patient race</w:t>
            </w:r>
          </w:p>
        </w:tc>
        <w:tc>
          <w:tcPr>
            <w:tcW w:w="4859" w:type="dxa"/>
            <w:gridSpan w:val="2"/>
            <w:tcBorders>
              <w:top w:val="nil"/>
              <w:left w:val="nil"/>
              <w:bottom w:val="nil"/>
              <w:right w:val="single" w:sz="4" w:space="0" w:color="auto"/>
            </w:tcBorders>
            <w:vAlign w:val="bottom"/>
          </w:tcPr>
          <w:p w:rsidR="00D7263E" w:rsidRPr="00DB3086" w:rsidP="004100D3" w14:paraId="56436229" w14:textId="77777777">
            <w:pPr>
              <w:ind w:left="90"/>
              <w:rPr>
                <w:sz w:val="18"/>
                <w:szCs w:val="18"/>
              </w:rPr>
            </w:pPr>
          </w:p>
        </w:tc>
      </w:tr>
      <w:tr w14:paraId="5122EFBE" w14:textId="77777777" w:rsidTr="74EA3A82">
        <w:tblPrEx>
          <w:tblW w:w="10800" w:type="dxa"/>
          <w:tblInd w:w="89" w:type="dxa"/>
          <w:tblLayout w:type="fixed"/>
          <w:tblCellMar>
            <w:left w:w="0" w:type="dxa"/>
            <w:right w:w="0" w:type="dxa"/>
          </w:tblCellMar>
          <w:tblLook w:val="0000"/>
        </w:tblPrEx>
        <w:trPr>
          <w:trHeight w:val="274"/>
        </w:trPr>
        <w:tc>
          <w:tcPr>
            <w:tcW w:w="2071" w:type="dxa"/>
            <w:tcBorders>
              <w:top w:val="nil"/>
              <w:left w:val="single" w:sz="4" w:space="0" w:color="auto"/>
              <w:bottom w:val="nil"/>
              <w:right w:val="nil"/>
            </w:tcBorders>
            <w:vAlign w:val="bottom"/>
          </w:tcPr>
          <w:p w:rsidR="00D7263E" w:rsidP="004100D3" w14:paraId="02DBDD50" w14:textId="2E1F47E2">
            <w:pPr>
              <w:ind w:left="96"/>
              <w:rPr>
                <w:sz w:val="18"/>
                <w:szCs w:val="18"/>
              </w:rPr>
            </w:pPr>
            <w:r>
              <w:rPr>
                <w:sz w:val="18"/>
                <w:szCs w:val="18"/>
              </w:rPr>
              <w:t>PtEth</w:t>
            </w:r>
            <w:r w:rsidR="001A0B1D">
              <w:rPr>
                <w:sz w:val="18"/>
                <w:szCs w:val="18"/>
              </w:rPr>
              <w:t>nicity</w:t>
            </w:r>
          </w:p>
        </w:tc>
        <w:tc>
          <w:tcPr>
            <w:tcW w:w="3870" w:type="dxa"/>
            <w:gridSpan w:val="4"/>
            <w:tcBorders>
              <w:top w:val="nil"/>
              <w:left w:val="nil"/>
              <w:bottom w:val="nil"/>
              <w:right w:val="nil"/>
            </w:tcBorders>
            <w:vAlign w:val="bottom"/>
          </w:tcPr>
          <w:p w:rsidR="00D7263E" w:rsidP="004100D3" w14:paraId="47C5F7D1" w14:textId="17FB136E">
            <w:pPr>
              <w:ind w:left="80"/>
              <w:rPr>
                <w:sz w:val="18"/>
                <w:szCs w:val="18"/>
              </w:rPr>
            </w:pPr>
            <w:r>
              <w:rPr>
                <w:sz w:val="18"/>
                <w:szCs w:val="18"/>
              </w:rPr>
              <w:t xml:space="preserve">Patient </w:t>
            </w:r>
            <w:r w:rsidR="00932C0B">
              <w:rPr>
                <w:sz w:val="18"/>
                <w:szCs w:val="18"/>
              </w:rPr>
              <w:t>ethnicity</w:t>
            </w:r>
          </w:p>
        </w:tc>
        <w:tc>
          <w:tcPr>
            <w:tcW w:w="4859" w:type="dxa"/>
            <w:gridSpan w:val="2"/>
            <w:tcBorders>
              <w:top w:val="nil"/>
              <w:left w:val="nil"/>
              <w:bottom w:val="nil"/>
              <w:right w:val="single" w:sz="4" w:space="0" w:color="auto"/>
            </w:tcBorders>
            <w:vAlign w:val="bottom"/>
          </w:tcPr>
          <w:p w:rsidR="00D7263E" w:rsidRPr="00DB3086" w:rsidP="004100D3" w14:paraId="10C0D7C9" w14:textId="77777777">
            <w:pPr>
              <w:ind w:left="90"/>
              <w:rPr>
                <w:sz w:val="18"/>
                <w:szCs w:val="18"/>
              </w:rPr>
            </w:pPr>
          </w:p>
        </w:tc>
      </w:tr>
      <w:tr w14:paraId="720D8C41" w14:textId="77777777" w:rsidTr="74EA3A82">
        <w:tblPrEx>
          <w:tblW w:w="10800" w:type="dxa"/>
          <w:tblInd w:w="89" w:type="dxa"/>
          <w:tblLayout w:type="fixed"/>
          <w:tblCellMar>
            <w:left w:w="0" w:type="dxa"/>
            <w:right w:w="0" w:type="dxa"/>
          </w:tblCellMar>
          <w:tblLook w:val="0000"/>
        </w:tblPrEx>
        <w:trPr>
          <w:trHeight w:val="432"/>
        </w:trPr>
        <w:tc>
          <w:tcPr>
            <w:tcW w:w="3606" w:type="dxa"/>
            <w:gridSpan w:val="4"/>
            <w:tcBorders>
              <w:top w:val="dotted" w:sz="4" w:space="0" w:color="auto"/>
              <w:left w:val="single" w:sz="4" w:space="0" w:color="auto"/>
              <w:bottom w:val="single" w:sz="4" w:space="0" w:color="auto"/>
              <w:right w:val="nil"/>
            </w:tcBorders>
            <w:shd w:val="clear" w:color="auto" w:fill="D9D9D9" w:themeFill="background1" w:themeFillShade="D9"/>
            <w:vAlign w:val="bottom"/>
          </w:tcPr>
          <w:p w:rsidR="00C95BBA" w:rsidRPr="005733DF" w:rsidP="004100D3" w14:paraId="301A880D" w14:textId="77777777">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P="00447B88" w14:paraId="04E220B6" w14:textId="6AF65682">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r w:rsidR="004807B0">
              <w:rPr>
                <w:i/>
                <w:sz w:val="16"/>
                <w:szCs w:val="16"/>
              </w:rPr>
              <w:t xml:space="preserve"> Complete list of accepted</w:t>
            </w:r>
            <w:r w:rsidR="001A626E">
              <w:rPr>
                <w:i/>
                <w:sz w:val="16"/>
                <w:szCs w:val="16"/>
              </w:rPr>
              <w:t xml:space="preserve"> pathogens</w:t>
            </w:r>
            <w:r w:rsidR="004807B0">
              <w:rPr>
                <w:i/>
                <w:sz w:val="16"/>
                <w:szCs w:val="16"/>
              </w:rPr>
              <w:t xml:space="preserve"> is found in the NHSN IDM Workbook.</w:t>
            </w:r>
          </w:p>
        </w:tc>
      </w:tr>
      <w:tr w14:paraId="59651C1C" w14:textId="77777777" w:rsidTr="74EA3A82">
        <w:tblPrEx>
          <w:tblW w:w="10800" w:type="dxa"/>
          <w:tblInd w:w="89" w:type="dxa"/>
          <w:tblLayout w:type="fixed"/>
          <w:tblCellMar>
            <w:left w:w="0" w:type="dxa"/>
            <w:right w:w="0" w:type="dxa"/>
          </w:tblCellMar>
          <w:tblLook w:val="0000"/>
        </w:tblPrEx>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421C03" w:rsidRPr="00F55682" w:rsidP="00421C03" w14:paraId="0CCA84EA" w14:textId="77777777">
            <w:pPr>
              <w:ind w:left="96"/>
              <w:rPr>
                <w:sz w:val="18"/>
                <w:szCs w:val="18"/>
              </w:rPr>
            </w:pPr>
            <w:r w:rsidRPr="00F55682">
              <w:rPr>
                <w:sz w:val="18"/>
                <w:szCs w:val="18"/>
              </w:rPr>
              <w:t>Acinetobacter species</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421C03" w:rsidRPr="00F55682" w:rsidP="00421C03" w14:paraId="5059BCAE" w14:textId="6A70832E">
            <w:pPr>
              <w:ind w:left="96"/>
              <w:rPr>
                <w:sz w:val="18"/>
                <w:szCs w:val="18"/>
              </w:rPr>
            </w:pPr>
            <w:r w:rsidRPr="00F55682">
              <w:rPr>
                <w:sz w:val="18"/>
                <w:szCs w:val="18"/>
              </w:rPr>
              <w:t xml:space="preserve">Enterococcus species </w:t>
            </w:r>
          </w:p>
        </w:tc>
        <w:tc>
          <w:tcPr>
            <w:tcW w:w="3600" w:type="dxa"/>
            <w:tcBorders>
              <w:top w:val="single" w:sz="4" w:space="0" w:color="auto"/>
              <w:left w:val="dotted" w:sz="4" w:space="0" w:color="auto"/>
              <w:bottom w:val="dotted" w:sz="4" w:space="0" w:color="auto"/>
              <w:right w:val="single" w:sz="4" w:space="0" w:color="auto"/>
            </w:tcBorders>
            <w:vAlign w:val="bottom"/>
          </w:tcPr>
          <w:p w:rsidR="00421C03" w:rsidRPr="00F55682" w:rsidP="00421C03" w14:paraId="1DA8377B" w14:textId="2E9CC78B">
            <w:pPr>
              <w:ind w:left="96"/>
              <w:rPr>
                <w:sz w:val="18"/>
                <w:szCs w:val="18"/>
              </w:rPr>
            </w:pPr>
            <w:r w:rsidRPr="00F55682">
              <w:rPr>
                <w:sz w:val="18"/>
                <w:szCs w:val="18"/>
              </w:rPr>
              <w:t>Serratia marcescens</w:t>
            </w:r>
          </w:p>
        </w:tc>
      </w:tr>
      <w:tr w14:paraId="7F70D500" w14:textId="77777777" w:rsidTr="74EA3A82">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16F44161" w14:textId="7ED7F5EE">
            <w:pPr>
              <w:ind w:left="96"/>
              <w:rPr>
                <w:sz w:val="18"/>
                <w:szCs w:val="18"/>
              </w:rPr>
            </w:pPr>
            <w:r w:rsidRPr="00F55682">
              <w:rPr>
                <w:sz w:val="18"/>
                <w:szCs w:val="18"/>
              </w:rPr>
              <w:t xml:space="preserve">Candida </w:t>
            </w:r>
            <w:r>
              <w:rPr>
                <w:sz w:val="18"/>
                <w:szCs w:val="18"/>
              </w:rPr>
              <w:t>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337CEC99" w14:textId="79655B64">
            <w:pPr>
              <w:ind w:left="96"/>
              <w:rPr>
                <w:sz w:val="18"/>
                <w:szCs w:val="18"/>
              </w:rPr>
            </w:pPr>
            <w:r w:rsidRPr="00F55682">
              <w:rPr>
                <w:sz w:val="18"/>
                <w:szCs w:val="18"/>
              </w:rPr>
              <w:t>Escherichia coli</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5A8D7290" w14:textId="4F9FDAFD">
            <w:pPr>
              <w:ind w:left="96"/>
              <w:rPr>
                <w:sz w:val="18"/>
                <w:szCs w:val="18"/>
              </w:rPr>
            </w:pPr>
            <w:r w:rsidRPr="00F55682">
              <w:rPr>
                <w:sz w:val="18"/>
                <w:szCs w:val="18"/>
              </w:rPr>
              <w:t xml:space="preserve">Staphylococcus aureus </w:t>
            </w:r>
          </w:p>
        </w:tc>
      </w:tr>
      <w:tr w14:paraId="3C69220A" w14:textId="77777777" w:rsidTr="74EA3A82">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6A86746" w14:textId="5FF5EF47">
            <w:pPr>
              <w:ind w:left="96"/>
              <w:rPr>
                <w:sz w:val="18"/>
                <w:szCs w:val="18"/>
              </w:rPr>
            </w:pPr>
            <w:r w:rsidRPr="00F55682">
              <w:rPr>
                <w:sz w:val="18"/>
                <w:szCs w:val="18"/>
              </w:rPr>
              <w:t xml:space="preserve">Citrobacter </w:t>
            </w:r>
            <w:r>
              <w:rPr>
                <w:sz w:val="18"/>
                <w:szCs w:val="18"/>
              </w:rPr>
              <w:t>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258EAF17" w14:textId="407009CF">
            <w:pPr>
              <w:ind w:left="96"/>
              <w:rPr>
                <w:sz w:val="18"/>
                <w:szCs w:val="18"/>
              </w:rPr>
            </w:pPr>
            <w:r w:rsidRPr="00F55682">
              <w:rPr>
                <w:sz w:val="18"/>
                <w:szCs w:val="18"/>
              </w:rPr>
              <w:t xml:space="preserve">Klebsiella </w:t>
            </w:r>
            <w:r>
              <w:rPr>
                <w:sz w:val="18"/>
                <w:szCs w:val="18"/>
              </w:rPr>
              <w:t>species</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6DDFC3D8" w14:textId="42A0FE4B">
            <w:pPr>
              <w:ind w:left="96"/>
              <w:rPr>
                <w:sz w:val="18"/>
                <w:szCs w:val="18"/>
              </w:rPr>
            </w:pPr>
            <w:r w:rsidRPr="00F55682">
              <w:rPr>
                <w:sz w:val="18"/>
                <w:szCs w:val="18"/>
              </w:rPr>
              <w:t xml:space="preserve">Stenotrophomonas maltophilia </w:t>
            </w:r>
          </w:p>
        </w:tc>
      </w:tr>
      <w:tr w14:paraId="2D0139B9" w14:textId="77777777" w:rsidTr="74EA3A82">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84BBB1E" w14:textId="7CBB363F">
            <w:pPr>
              <w:ind w:left="96"/>
              <w:rPr>
                <w:sz w:val="18"/>
                <w:szCs w:val="18"/>
              </w:rPr>
            </w:pPr>
            <w:r w:rsidRPr="00F55682">
              <w:rPr>
                <w:sz w:val="18"/>
                <w:szCs w:val="18"/>
              </w:rPr>
              <w:t>Enterobacter 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7C562D6F" w14:textId="184E98B8">
            <w:pPr>
              <w:ind w:left="96"/>
              <w:rPr>
                <w:sz w:val="18"/>
                <w:szCs w:val="18"/>
              </w:rPr>
            </w:pPr>
            <w:r w:rsidRPr="00F55682">
              <w:rPr>
                <w:sz w:val="18"/>
                <w:szCs w:val="18"/>
              </w:rPr>
              <w:t>Morganella morganii</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1119FCBB" w14:textId="354849AE">
            <w:pPr>
              <w:ind w:left="90"/>
              <w:rPr>
                <w:sz w:val="18"/>
                <w:szCs w:val="18"/>
              </w:rPr>
            </w:pPr>
            <w:r w:rsidRPr="00F55682">
              <w:rPr>
                <w:sz w:val="18"/>
                <w:szCs w:val="18"/>
              </w:rPr>
              <w:t>Streptococcus agalactiae</w:t>
            </w:r>
          </w:p>
        </w:tc>
      </w:tr>
      <w:tr w14:paraId="10E7FADC" w14:textId="77777777" w:rsidTr="74EA3A82">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31032FE" w14:textId="404BE4AA">
            <w:pPr>
              <w:ind w:left="90"/>
              <w:rPr>
                <w:sz w:val="18"/>
                <w:szCs w:val="18"/>
              </w:rPr>
            </w:pPr>
            <w:r w:rsidRPr="00F55682">
              <w:rPr>
                <w:sz w:val="18"/>
                <w:szCs w:val="18"/>
              </w:rPr>
              <w:t>Enterococcus faecalis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3F810A5F" w14:textId="1A458990">
            <w:pPr>
              <w:ind w:left="96"/>
              <w:rPr>
                <w:sz w:val="18"/>
                <w:szCs w:val="18"/>
              </w:rPr>
            </w:pPr>
            <w:r w:rsidRPr="00F55682">
              <w:rPr>
                <w:sz w:val="18"/>
                <w:szCs w:val="18"/>
              </w:rPr>
              <w:t xml:space="preserve">Proteus </w:t>
            </w:r>
            <w:r>
              <w:rPr>
                <w:sz w:val="18"/>
                <w:szCs w:val="18"/>
              </w:rPr>
              <w:t>species</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5477BF05" w14:textId="313F6829">
            <w:pPr>
              <w:ind w:left="96"/>
              <w:rPr>
                <w:sz w:val="18"/>
                <w:szCs w:val="18"/>
              </w:rPr>
            </w:pPr>
            <w:r w:rsidRPr="00F55682">
              <w:rPr>
                <w:sz w:val="18"/>
                <w:szCs w:val="18"/>
              </w:rPr>
              <w:t>Streptococcus pneumoniae</w:t>
            </w:r>
          </w:p>
        </w:tc>
      </w:tr>
      <w:tr w14:paraId="4E4CFAFF" w14:textId="77777777" w:rsidTr="74EA3A82">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E8F8DCF" w14:textId="3A901910">
            <w:pPr>
              <w:ind w:left="96"/>
              <w:rPr>
                <w:sz w:val="18"/>
                <w:szCs w:val="18"/>
              </w:rPr>
            </w:pPr>
            <w:r w:rsidRPr="00F55682">
              <w:rPr>
                <w:sz w:val="18"/>
                <w:szCs w:val="18"/>
              </w:rPr>
              <w:t>Enterococcus faecium</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54400767" w14:textId="780B0D73">
            <w:pPr>
              <w:ind w:left="94"/>
              <w:rPr>
                <w:strike/>
                <w:sz w:val="18"/>
                <w:szCs w:val="18"/>
              </w:rPr>
            </w:pPr>
            <w:r w:rsidRPr="00F55682">
              <w:rPr>
                <w:sz w:val="18"/>
                <w:szCs w:val="18"/>
              </w:rPr>
              <w:t>Pseudomonas aeruginosa</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3768E604" w14:textId="688BBF77">
            <w:pPr>
              <w:ind w:left="96"/>
              <w:rPr>
                <w:sz w:val="18"/>
                <w:szCs w:val="18"/>
              </w:rPr>
            </w:pPr>
            <w:r w:rsidRPr="00FD4152">
              <w:rPr>
                <w:sz w:val="18"/>
                <w:szCs w:val="18"/>
              </w:rPr>
              <w:t>Streptococcus pyogenes</w:t>
            </w:r>
          </w:p>
        </w:tc>
      </w:tr>
      <w:tr w14:paraId="3856D3B8" w14:textId="77777777" w:rsidTr="74EA3A82">
        <w:tblPrEx>
          <w:tblW w:w="10800" w:type="dxa"/>
          <w:tblInd w:w="89" w:type="dxa"/>
          <w:tblLayout w:type="fixed"/>
          <w:tblCellMar>
            <w:left w:w="0" w:type="dxa"/>
            <w:right w:w="0" w:type="dxa"/>
          </w:tblCellMar>
          <w:tblLook w:val="0000"/>
        </w:tblPrEx>
        <w:trPr>
          <w:trHeight w:val="1673"/>
        </w:trPr>
        <w:tc>
          <w:tcPr>
            <w:tcW w:w="10800" w:type="dxa"/>
            <w:gridSpan w:val="7"/>
            <w:tcBorders>
              <w:top w:val="single" w:sz="4" w:space="0" w:color="auto"/>
              <w:left w:val="single" w:sz="4" w:space="0" w:color="auto"/>
              <w:bottom w:val="dotted" w:sz="4" w:space="0" w:color="auto"/>
              <w:right w:val="single" w:sz="4" w:space="0" w:color="auto"/>
            </w:tcBorders>
            <w:vAlign w:val="bottom"/>
          </w:tcPr>
          <w:p w:rsidR="00421C03" w:rsidRPr="00A13618" w:rsidP="00421C03" w14:paraId="25C7E307" w14:textId="77777777">
            <w:pPr>
              <w:rPr>
                <w:rFonts w:ascii="Times New Roman" w:hAnsi="Times New Roman" w:cs="Times New Roman"/>
                <w:sz w:val="13"/>
                <w:szCs w:val="13"/>
                <w:shd w:val="clear" w:color="auto" w:fill="FFFFFF"/>
              </w:rPr>
            </w:pPr>
            <w:r w:rsidRPr="00A13618">
              <w:rPr>
                <w:rFonts w:ascii="Times New Roman" w:hAnsi="Times New Roman" w:cs="Times New Roman"/>
                <w:b/>
                <w:bCs/>
                <w:color w:val="000000"/>
                <w:sz w:val="13"/>
                <w:szCs w:val="13"/>
                <w:shd w:val="clear" w:color="auto" w:fill="FFFFFF"/>
              </w:rPr>
              <w:t>Assurance of Confidentiality:</w:t>
            </w:r>
            <w:r w:rsidRPr="00A13618">
              <w:rPr>
                <w:rFonts w:ascii="Times New Roman" w:hAnsi="Times New Roman" w:cs="Times New Roman"/>
                <w:color w:val="000000"/>
                <w:sz w:val="13"/>
                <w:szCs w:val="13"/>
                <w:shd w:val="clear" w:color="auto" w:fill="FFFFFF"/>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21C03" w:rsidRPr="00A13618" w:rsidP="00421C03" w14:paraId="005D518C" w14:textId="77777777">
            <w:pPr>
              <w:ind w:left="864"/>
              <w:contextualSpacing/>
              <w:rPr>
                <w:rFonts w:ascii="Times New Roman" w:hAnsi="Times New Roman" w:cs="Times New Roman"/>
                <w:sz w:val="13"/>
                <w:szCs w:val="13"/>
                <w:shd w:val="clear" w:color="auto" w:fill="FFFFFF"/>
              </w:rPr>
            </w:pPr>
          </w:p>
          <w:p w:rsidR="00421C03" w:rsidRPr="00A13618" w:rsidP="00421C03" w14:paraId="170E1EB6" w14:textId="6C3B3B5B">
            <w:pPr>
              <w:spacing w:after="200" w:line="276" w:lineRule="auto"/>
              <w:rPr>
                <w:rFonts w:ascii="Calibri" w:hAnsi="Calibri" w:cs="Calibri"/>
                <w:sz w:val="13"/>
                <w:szCs w:val="13"/>
              </w:rPr>
            </w:pPr>
            <w:r w:rsidRPr="00A13618">
              <w:rPr>
                <w:rFonts w:ascii="Times New Roman" w:hAnsi="Times New Roman" w:cs="Times New Roman"/>
                <w:color w:val="000000"/>
                <w:sz w:val="13"/>
                <w:szCs w:val="13"/>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421C03" w:rsidRPr="00D06466" w:rsidP="00421C03" w14:paraId="32A67EAF" w14:textId="377FC3FE">
            <w:pPr>
              <w:rPr>
                <w:sz w:val="14"/>
                <w:szCs w:val="14"/>
              </w:rPr>
            </w:pPr>
            <w:r w:rsidRPr="00A13618">
              <w:rPr>
                <w:sz w:val="13"/>
                <w:szCs w:val="13"/>
              </w:rPr>
              <w:t>CDC 57.123 v</w:t>
            </w:r>
            <w:r>
              <w:rPr>
                <w:sz w:val="13"/>
                <w:szCs w:val="13"/>
              </w:rPr>
              <w:t>1</w:t>
            </w:r>
            <w:r w:rsidR="004C0F87">
              <w:rPr>
                <w:sz w:val="13"/>
                <w:szCs w:val="13"/>
              </w:rPr>
              <w:t>1</w:t>
            </w:r>
            <w:r w:rsidRPr="00A13618">
              <w:rPr>
                <w:sz w:val="13"/>
                <w:szCs w:val="13"/>
              </w:rPr>
              <w:t>, 1</w:t>
            </w:r>
            <w:r w:rsidR="004C0F87">
              <w:rPr>
                <w:sz w:val="13"/>
                <w:szCs w:val="13"/>
              </w:rPr>
              <w:t>4</w:t>
            </w:r>
            <w:r w:rsidRPr="00A13618">
              <w:rPr>
                <w:sz w:val="13"/>
                <w:szCs w:val="13"/>
              </w:rPr>
              <w:t>.0</w:t>
            </w:r>
          </w:p>
        </w:tc>
      </w:tr>
    </w:tbl>
    <w:p w:rsidR="004C0F87" w:rsidP="004E160E" w14:paraId="48E967EE" w14:textId="77777777">
      <w:pPr>
        <w:ind w:left="90"/>
        <w:jc w:val="center"/>
        <w:rPr>
          <w:b/>
          <w:bCs/>
        </w:rPr>
        <w:sectPr w:rsidSect="00E160E7">
          <w:headerReference w:type="default" r:id="rId9"/>
          <w:footerReference w:type="default" r:id="rId10"/>
          <w:pgSz w:w="12240" w:h="15840" w:code="1"/>
          <w:pgMar w:top="720" w:right="720" w:bottom="720" w:left="720" w:header="720" w:footer="720" w:gutter="0"/>
          <w:pgNumType w:start="1"/>
          <w:cols w:space="720"/>
          <w:docGrid w:linePitch="360"/>
        </w:sectPr>
      </w:pPr>
    </w:p>
    <w:p w:rsidR="007069AE" w:rsidP="004E160E" w14:paraId="76051301" w14:textId="77777777">
      <w:pPr>
        <w:ind w:left="90"/>
        <w:jc w:val="center"/>
        <w:rPr>
          <w:b/>
          <w:bCs/>
        </w:rPr>
      </w:pPr>
    </w:p>
    <w:p w:rsidR="004E160E" w:rsidRPr="004E160E" w:rsidP="004E160E" w14:paraId="6B386410" w14:textId="117AAEA0">
      <w:pPr>
        <w:ind w:left="90"/>
        <w:jc w:val="center"/>
        <w:rPr>
          <w:b/>
          <w:bCs/>
        </w:rPr>
      </w:pPr>
      <w:r w:rsidRPr="004E160E">
        <w:rPr>
          <w:b/>
          <w:bCs/>
        </w:rPr>
        <w:t>Antimicrobial Use and Resistance (AUR):  Microbiology Laboratory Data</w:t>
      </w:r>
    </w:p>
    <w:p w:rsidR="004E160E" w:rsidRPr="004E160E" w:rsidP="004E160E" w14:paraId="6D63A123" w14:textId="77777777">
      <w:pPr>
        <w:ind w:left="90"/>
        <w:jc w:val="center"/>
        <w:rPr>
          <w:b/>
          <w:bCs/>
        </w:rPr>
      </w:pPr>
      <w:r w:rsidRPr="004E160E">
        <w:rPr>
          <w:b/>
          <w:bCs/>
        </w:rPr>
        <w:t>Monthly Electronic Upload Specification Tables</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98"/>
        <w:gridCol w:w="361"/>
        <w:gridCol w:w="452"/>
        <w:gridCol w:w="1348"/>
        <w:gridCol w:w="360"/>
        <w:gridCol w:w="1441"/>
        <w:gridCol w:w="719"/>
        <w:gridCol w:w="2159"/>
        <w:gridCol w:w="2162"/>
      </w:tblGrid>
      <w:tr w14:paraId="0B104420" w14:textId="77777777" w:rsidTr="74EA3A82">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9"/>
            <w:tcBorders>
              <w:top w:val="nil"/>
              <w:left w:val="nil"/>
              <w:bottom w:val="single" w:sz="4" w:space="0" w:color="auto"/>
              <w:right w:val="nil"/>
            </w:tcBorders>
            <w:shd w:val="clear" w:color="auto" w:fill="auto"/>
            <w:vAlign w:val="bottom"/>
          </w:tcPr>
          <w:p w:rsidR="006440B6" w:rsidRPr="006440B6" w:rsidP="00661D1C" w14:paraId="33241A43" w14:textId="77777777">
            <w:pPr>
              <w:ind w:left="90"/>
              <w:rPr>
                <w:bCs/>
                <w:sz w:val="16"/>
                <w:szCs w:val="16"/>
              </w:rPr>
            </w:pPr>
            <w:r w:rsidRPr="006440B6">
              <w:rPr>
                <w:bCs/>
                <w:sz w:val="16"/>
                <w:szCs w:val="16"/>
              </w:rPr>
              <w:t>Page 2 of 2</w:t>
            </w:r>
          </w:p>
        </w:tc>
      </w:tr>
      <w:tr w14:paraId="65E559A1" w14:textId="77777777" w:rsidTr="007D5DDE">
        <w:tblPrEx>
          <w:tblW w:w="10800" w:type="dxa"/>
          <w:tblInd w:w="89" w:type="dxa"/>
          <w:tblLayout w:type="fixed"/>
          <w:tblCellMar>
            <w:left w:w="0" w:type="dxa"/>
            <w:right w:w="0" w:type="dxa"/>
          </w:tblCellMar>
          <w:tblLook w:val="0000"/>
        </w:tblPrEx>
        <w:trPr>
          <w:trHeight w:val="432"/>
        </w:trPr>
        <w:tc>
          <w:tcPr>
            <w:tcW w:w="3959"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P="00661D1C" w14:paraId="0A12338E" w14:textId="77777777">
            <w:pPr>
              <w:ind w:left="96"/>
              <w:rPr>
                <w:b/>
                <w:sz w:val="18"/>
                <w:szCs w:val="18"/>
              </w:rPr>
            </w:pPr>
            <w:r w:rsidRPr="00F35E8E">
              <w:rPr>
                <w:b/>
                <w:sz w:val="18"/>
                <w:szCs w:val="18"/>
              </w:rPr>
              <w:t>Table 3. Antimicrobial Susceptibility Details</w:t>
            </w:r>
          </w:p>
        </w:tc>
        <w:tc>
          <w:tcPr>
            <w:tcW w:w="6841"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P="00661D1C" w14:paraId="77507D57" w14:textId="77777777">
            <w:pPr>
              <w:ind w:left="90"/>
              <w:rPr>
                <w:sz w:val="16"/>
                <w:szCs w:val="16"/>
              </w:rPr>
            </w:pPr>
            <w:r w:rsidRPr="00B320C3">
              <w:rPr>
                <w:bCs/>
                <w:i/>
                <w:sz w:val="16"/>
                <w:szCs w:val="16"/>
              </w:rPr>
              <w:t>These data elements will be transmitted with each month’s report.</w:t>
            </w:r>
          </w:p>
        </w:tc>
      </w:tr>
      <w:tr w14:paraId="1B69F6EB"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single" w:sz="4" w:space="0" w:color="auto"/>
              <w:left w:val="single" w:sz="4" w:space="0" w:color="auto"/>
              <w:bottom w:val="single" w:sz="4" w:space="0" w:color="auto"/>
              <w:right w:val="dotted" w:sz="4" w:space="0" w:color="auto"/>
            </w:tcBorders>
            <w:vAlign w:val="bottom"/>
          </w:tcPr>
          <w:p w:rsidR="004E160E" w:rsidRPr="00DB3086" w:rsidP="00A33F4D" w14:paraId="2AAC6C67" w14:textId="77777777">
            <w:pPr>
              <w:ind w:left="96"/>
              <w:rPr>
                <w:b/>
                <w:sz w:val="18"/>
                <w:szCs w:val="18"/>
              </w:rPr>
            </w:pPr>
            <w:r w:rsidRPr="00DB3086">
              <w:rPr>
                <w:b/>
                <w:sz w:val="18"/>
                <w:szCs w:val="18"/>
              </w:rPr>
              <w:t>Variable Name</w:t>
            </w:r>
          </w:p>
        </w:tc>
        <w:tc>
          <w:tcPr>
            <w:tcW w:w="6840" w:type="dxa"/>
            <w:gridSpan w:val="7"/>
            <w:tcBorders>
              <w:top w:val="single" w:sz="4" w:space="0" w:color="auto"/>
              <w:left w:val="dotted" w:sz="4" w:space="0" w:color="auto"/>
              <w:bottom w:val="single" w:sz="4" w:space="0" w:color="auto"/>
              <w:right w:val="dotted" w:sz="4" w:space="0" w:color="auto"/>
            </w:tcBorders>
            <w:vAlign w:val="bottom"/>
          </w:tcPr>
          <w:p w:rsidR="004E160E" w:rsidRPr="00DB3086" w:rsidP="00A33F4D" w14:paraId="33C76903"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2162" w:type="dxa"/>
            <w:tcBorders>
              <w:top w:val="single" w:sz="4" w:space="0" w:color="auto"/>
              <w:left w:val="dotted" w:sz="4" w:space="0" w:color="auto"/>
              <w:bottom w:val="single" w:sz="4" w:space="0" w:color="auto"/>
              <w:right w:val="single" w:sz="4" w:space="0" w:color="auto"/>
            </w:tcBorders>
            <w:vAlign w:val="bottom"/>
          </w:tcPr>
          <w:p w:rsidR="004E160E" w:rsidRPr="00DB3086" w:rsidP="00A33F4D" w14:paraId="04145769" w14:textId="77777777">
            <w:pPr>
              <w:ind w:left="90"/>
              <w:rPr>
                <w:b/>
                <w:sz w:val="18"/>
                <w:szCs w:val="18"/>
              </w:rPr>
            </w:pPr>
            <w:r w:rsidRPr="00DB3086">
              <w:rPr>
                <w:b/>
                <w:sz w:val="18"/>
                <w:szCs w:val="18"/>
              </w:rPr>
              <w:t>Examples</w:t>
            </w:r>
          </w:p>
        </w:tc>
      </w:tr>
      <w:tr w14:paraId="684FB175"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single" w:sz="4" w:space="0" w:color="auto"/>
              <w:left w:val="single" w:sz="4" w:space="0" w:color="auto"/>
              <w:bottom w:val="dotted" w:sz="4" w:space="0" w:color="auto"/>
              <w:right w:val="dotted" w:sz="4" w:space="0" w:color="auto"/>
            </w:tcBorders>
            <w:vAlign w:val="bottom"/>
          </w:tcPr>
          <w:p w:rsidR="00C95BBA" w:rsidP="00661D1C" w14:paraId="4B324972" w14:textId="50F79DA1">
            <w:pPr>
              <w:ind w:left="96"/>
              <w:rPr>
                <w:sz w:val="18"/>
                <w:szCs w:val="18"/>
              </w:rPr>
            </w:pPr>
            <w:r>
              <w:rPr>
                <w:sz w:val="18"/>
                <w:szCs w:val="18"/>
              </w:rPr>
              <w:t>drug test</w:t>
            </w:r>
          </w:p>
        </w:tc>
        <w:tc>
          <w:tcPr>
            <w:tcW w:w="6840" w:type="dxa"/>
            <w:gridSpan w:val="7"/>
            <w:tcBorders>
              <w:top w:val="single" w:sz="4" w:space="0" w:color="auto"/>
              <w:left w:val="dotted" w:sz="4" w:space="0" w:color="auto"/>
              <w:bottom w:val="dotted" w:sz="4" w:space="0" w:color="auto"/>
              <w:right w:val="dotted" w:sz="4" w:space="0" w:color="auto"/>
            </w:tcBorders>
            <w:vAlign w:val="bottom"/>
          </w:tcPr>
          <w:p w:rsidR="00C95BBA" w:rsidP="00661D1C" w14:paraId="63387D78" w14:textId="04D881D6">
            <w:pPr>
              <w:ind w:left="80"/>
              <w:rPr>
                <w:sz w:val="18"/>
                <w:szCs w:val="18"/>
              </w:rPr>
            </w:pPr>
            <w:r>
              <w:rPr>
                <w:sz w:val="18"/>
                <w:szCs w:val="18"/>
              </w:rPr>
              <w:t>Anti</w:t>
            </w:r>
            <w:r w:rsidR="00000EA9">
              <w:rPr>
                <w:sz w:val="18"/>
                <w:szCs w:val="18"/>
              </w:rPr>
              <w:t>microbial</w:t>
            </w:r>
            <w:r>
              <w:rPr>
                <w:sz w:val="18"/>
                <w:szCs w:val="18"/>
              </w:rPr>
              <w:t xml:space="preserve"> used for susceptibility test</w:t>
            </w:r>
            <w:r w:rsidR="004C0F87">
              <w:rPr>
                <w:sz w:val="18"/>
                <w:szCs w:val="18"/>
              </w:rPr>
              <w:t xml:space="preserve"> (LOINC)</w:t>
            </w:r>
          </w:p>
        </w:tc>
        <w:tc>
          <w:tcPr>
            <w:tcW w:w="2162" w:type="dxa"/>
            <w:tcBorders>
              <w:top w:val="single" w:sz="4" w:space="0" w:color="auto"/>
              <w:left w:val="dotted" w:sz="4" w:space="0" w:color="auto"/>
              <w:bottom w:val="dotted" w:sz="4" w:space="0" w:color="auto"/>
              <w:right w:val="single" w:sz="4" w:space="0" w:color="auto"/>
            </w:tcBorders>
            <w:vAlign w:val="bottom"/>
          </w:tcPr>
          <w:p w:rsidR="00C95BBA" w:rsidRPr="00510921" w:rsidP="00661D1C" w14:paraId="09324362" w14:textId="77777777">
            <w:pPr>
              <w:ind w:left="90"/>
              <w:rPr>
                <w:sz w:val="16"/>
                <w:szCs w:val="16"/>
              </w:rPr>
            </w:pPr>
          </w:p>
        </w:tc>
      </w:tr>
      <w:tr w14:paraId="0F888598"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5457D1CF" w14:textId="77777777">
            <w:pPr>
              <w:ind w:left="96"/>
              <w:rPr>
                <w:sz w:val="18"/>
                <w:szCs w:val="18"/>
              </w:rPr>
            </w:pPr>
            <w:r>
              <w:rPr>
                <w:sz w:val="18"/>
                <w:szCs w:val="18"/>
              </w:rPr>
              <w:t>PBP2a-agglutination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4818D927" w14:textId="77777777">
            <w:pPr>
              <w:ind w:left="80"/>
              <w:rPr>
                <w:sz w:val="18"/>
                <w:szCs w:val="18"/>
              </w:rPr>
            </w:pPr>
            <w:r>
              <w:rPr>
                <w:sz w:val="18"/>
                <w:szCs w:val="18"/>
              </w:rPr>
              <w:t>PBP2a-agglutination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7C4F76AB" w14:textId="77777777">
            <w:pPr>
              <w:ind w:left="90"/>
              <w:rPr>
                <w:sz w:val="16"/>
                <w:szCs w:val="16"/>
              </w:rPr>
            </w:pPr>
          </w:p>
        </w:tc>
      </w:tr>
      <w:tr w14:paraId="78687053"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0379DB49" w14:textId="77777777">
            <w:pPr>
              <w:ind w:left="96"/>
              <w:rPr>
                <w:sz w:val="18"/>
                <w:szCs w:val="18"/>
              </w:rPr>
            </w:pPr>
            <w:r>
              <w:rPr>
                <w:sz w:val="18"/>
                <w:szCs w:val="18"/>
              </w:rPr>
              <w:t>PCRmec-gene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74DE226F" w14:textId="77777777">
            <w:pPr>
              <w:ind w:left="80"/>
              <w:rPr>
                <w:sz w:val="18"/>
                <w:szCs w:val="18"/>
              </w:rPr>
            </w:pPr>
            <w:r>
              <w:rPr>
                <w:sz w:val="18"/>
                <w:szCs w:val="18"/>
              </w:rPr>
              <w:t>PCR mec-gene</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8DBEEE5" w14:textId="77777777">
            <w:pPr>
              <w:ind w:left="90"/>
              <w:rPr>
                <w:sz w:val="16"/>
                <w:szCs w:val="16"/>
              </w:rPr>
            </w:pPr>
          </w:p>
        </w:tc>
      </w:tr>
      <w:tr w14:paraId="17272889"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59AA15A3" w14:textId="77777777">
            <w:pPr>
              <w:ind w:left="96"/>
              <w:rPr>
                <w:sz w:val="18"/>
                <w:szCs w:val="18"/>
              </w:rPr>
            </w:pPr>
            <w:r>
              <w:rPr>
                <w:sz w:val="18"/>
                <w:szCs w:val="18"/>
              </w:rPr>
              <w:t>EtestSign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D0D0739" w14:textId="77777777">
            <w:pPr>
              <w:ind w:left="80"/>
              <w:rPr>
                <w:sz w:val="18"/>
                <w:szCs w:val="18"/>
              </w:rPr>
            </w:pPr>
            <w:r>
              <w:rPr>
                <w:sz w:val="18"/>
                <w:szCs w:val="18"/>
              </w:rPr>
              <w:t>Etest sign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27DAFCF6" w14:textId="77777777">
            <w:pPr>
              <w:ind w:left="90"/>
              <w:rPr>
                <w:sz w:val="16"/>
                <w:szCs w:val="16"/>
              </w:rPr>
            </w:pPr>
            <w:r>
              <w:rPr>
                <w:sz w:val="16"/>
                <w:szCs w:val="16"/>
              </w:rPr>
              <w:t>&gt;, &lt;, =</w:t>
            </w:r>
          </w:p>
        </w:tc>
      </w:tr>
      <w:tr w14:paraId="14E1009C"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93393C" w:rsidP="00661D1C" w14:paraId="544AC7F7" w14:textId="77777777">
            <w:pPr>
              <w:ind w:left="96"/>
              <w:rPr>
                <w:sz w:val="18"/>
                <w:szCs w:val="18"/>
              </w:rPr>
            </w:pPr>
            <w:r>
              <w:rPr>
                <w:sz w:val="18"/>
                <w:szCs w:val="18"/>
              </w:rPr>
              <w:t>EtestValue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93393C" w:rsidP="00661D1C" w14:paraId="53E63169" w14:textId="77777777">
            <w:pPr>
              <w:ind w:left="80"/>
              <w:rPr>
                <w:sz w:val="18"/>
                <w:szCs w:val="18"/>
              </w:rPr>
            </w:pPr>
            <w:r>
              <w:rPr>
                <w:sz w:val="18"/>
                <w:szCs w:val="18"/>
              </w:rPr>
              <w:t>Etest value</w:t>
            </w:r>
          </w:p>
        </w:tc>
        <w:tc>
          <w:tcPr>
            <w:tcW w:w="2162" w:type="dxa"/>
            <w:tcBorders>
              <w:top w:val="dotted" w:sz="4" w:space="0" w:color="auto"/>
              <w:left w:val="dotted" w:sz="4" w:space="0" w:color="auto"/>
              <w:bottom w:val="dotted" w:sz="4" w:space="0" w:color="auto"/>
              <w:right w:val="single" w:sz="4" w:space="0" w:color="auto"/>
            </w:tcBorders>
            <w:vAlign w:val="bottom"/>
          </w:tcPr>
          <w:p w:rsidR="0093393C" w:rsidP="00661D1C" w14:paraId="41026B73" w14:textId="77777777">
            <w:pPr>
              <w:ind w:left="90"/>
              <w:rPr>
                <w:sz w:val="16"/>
                <w:szCs w:val="16"/>
              </w:rPr>
            </w:pPr>
          </w:p>
        </w:tc>
      </w:tr>
      <w:tr w14:paraId="05AE30BC"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93393C" w:rsidP="00661D1C" w14:paraId="16E10E62" w14:textId="77777777">
            <w:pPr>
              <w:ind w:left="96"/>
              <w:rPr>
                <w:sz w:val="18"/>
                <w:szCs w:val="18"/>
              </w:rPr>
            </w:pPr>
            <w:r>
              <w:rPr>
                <w:sz w:val="18"/>
                <w:szCs w:val="18"/>
              </w:rPr>
              <w:t>EtestInterp</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93393C" w:rsidP="00661D1C" w14:paraId="52F1716F" w14:textId="77777777">
            <w:pPr>
              <w:ind w:left="80"/>
              <w:rPr>
                <w:sz w:val="18"/>
                <w:szCs w:val="18"/>
              </w:rPr>
            </w:pPr>
            <w:r>
              <w:rPr>
                <w:sz w:val="18"/>
                <w:szCs w:val="18"/>
              </w:rPr>
              <w:t>Interpretation of Etest</w:t>
            </w:r>
          </w:p>
        </w:tc>
        <w:tc>
          <w:tcPr>
            <w:tcW w:w="2162" w:type="dxa"/>
            <w:tcBorders>
              <w:top w:val="dotted" w:sz="4" w:space="0" w:color="auto"/>
              <w:left w:val="dotted" w:sz="4" w:space="0" w:color="auto"/>
              <w:bottom w:val="dotted" w:sz="4" w:space="0" w:color="auto"/>
              <w:right w:val="single" w:sz="4" w:space="0" w:color="auto"/>
            </w:tcBorders>
            <w:vAlign w:val="bottom"/>
          </w:tcPr>
          <w:p w:rsidR="0093393C" w:rsidP="00661D1C" w14:paraId="13999322" w14:textId="77777777">
            <w:pPr>
              <w:ind w:left="90"/>
              <w:rPr>
                <w:sz w:val="16"/>
                <w:szCs w:val="16"/>
              </w:rPr>
            </w:pPr>
          </w:p>
        </w:tc>
      </w:tr>
      <w:tr w14:paraId="44E78B72"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06904450" w14:textId="77777777">
            <w:pPr>
              <w:ind w:left="96"/>
              <w:rPr>
                <w:sz w:val="18"/>
                <w:szCs w:val="18"/>
              </w:rPr>
            </w:pPr>
            <w:r>
              <w:rPr>
                <w:sz w:val="18"/>
                <w:szCs w:val="18"/>
              </w:rPr>
              <w:t>MICsign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7996463" w14:textId="77777777">
            <w:pPr>
              <w:ind w:left="80"/>
              <w:rPr>
                <w:sz w:val="18"/>
                <w:szCs w:val="18"/>
              </w:rPr>
            </w:pPr>
            <w:r>
              <w:rPr>
                <w:sz w:val="18"/>
                <w:szCs w:val="18"/>
              </w:rPr>
              <w:t>MIC sign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2AD1411" w14:textId="77777777">
            <w:pPr>
              <w:ind w:left="90"/>
              <w:rPr>
                <w:sz w:val="16"/>
                <w:szCs w:val="16"/>
              </w:rPr>
            </w:pPr>
          </w:p>
        </w:tc>
      </w:tr>
      <w:tr w14:paraId="67778CD9"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01DD61E5" w14:textId="77777777">
            <w:pPr>
              <w:ind w:left="96"/>
              <w:rPr>
                <w:sz w:val="18"/>
                <w:szCs w:val="18"/>
              </w:rPr>
            </w:pPr>
            <w:r>
              <w:rPr>
                <w:sz w:val="18"/>
                <w:szCs w:val="18"/>
              </w:rPr>
              <w:t>MICinterp</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50151A1" w14:textId="77777777">
            <w:pPr>
              <w:ind w:left="80"/>
              <w:rPr>
                <w:sz w:val="18"/>
                <w:szCs w:val="18"/>
              </w:rPr>
            </w:pPr>
            <w:r>
              <w:rPr>
                <w:sz w:val="18"/>
                <w:szCs w:val="18"/>
              </w:rPr>
              <w:t>Interpretation of the MIC test</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3EA55340" w14:textId="77777777">
            <w:pPr>
              <w:ind w:left="90"/>
              <w:rPr>
                <w:sz w:val="16"/>
                <w:szCs w:val="16"/>
              </w:rPr>
            </w:pPr>
          </w:p>
        </w:tc>
      </w:tr>
      <w:tr w14:paraId="0B4D6900"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70634F6C" w14:textId="77777777">
            <w:pPr>
              <w:ind w:left="96"/>
              <w:rPr>
                <w:sz w:val="18"/>
                <w:szCs w:val="18"/>
              </w:rPr>
            </w:pPr>
            <w:r>
              <w:rPr>
                <w:sz w:val="18"/>
                <w:szCs w:val="18"/>
              </w:rPr>
              <w:t>MICvalue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CEAE656" w14:textId="77777777">
            <w:pPr>
              <w:ind w:left="80"/>
              <w:rPr>
                <w:sz w:val="18"/>
                <w:szCs w:val="18"/>
              </w:rPr>
            </w:pPr>
            <w:r>
              <w:rPr>
                <w:sz w:val="18"/>
                <w:szCs w:val="18"/>
              </w:rPr>
              <w:t>MIC value</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4A932DB6" w14:textId="77777777">
            <w:pPr>
              <w:ind w:left="90"/>
              <w:rPr>
                <w:sz w:val="16"/>
                <w:szCs w:val="16"/>
              </w:rPr>
            </w:pPr>
          </w:p>
        </w:tc>
      </w:tr>
      <w:tr w14:paraId="138B7020"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33C1DC39" w14:textId="77777777">
            <w:pPr>
              <w:ind w:left="96"/>
              <w:rPr>
                <w:sz w:val="18"/>
                <w:szCs w:val="18"/>
              </w:rPr>
            </w:pPr>
            <w:r>
              <w:rPr>
                <w:sz w:val="18"/>
                <w:szCs w:val="18"/>
              </w:rPr>
              <w:t>ZoneSign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F2A4B87" w14:textId="77777777">
            <w:pPr>
              <w:ind w:left="80"/>
              <w:rPr>
                <w:sz w:val="18"/>
                <w:szCs w:val="18"/>
              </w:rPr>
            </w:pPr>
            <w:r>
              <w:rPr>
                <w:sz w:val="18"/>
                <w:szCs w:val="18"/>
              </w:rPr>
              <w:t>Zone sign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4A04533" w14:textId="77777777">
            <w:pPr>
              <w:ind w:left="90"/>
              <w:rPr>
                <w:sz w:val="16"/>
                <w:szCs w:val="16"/>
              </w:rPr>
            </w:pPr>
          </w:p>
        </w:tc>
      </w:tr>
      <w:tr w14:paraId="5AB45B91"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675930BF" w14:textId="77777777">
            <w:pPr>
              <w:ind w:left="96"/>
              <w:rPr>
                <w:sz w:val="18"/>
                <w:szCs w:val="18"/>
              </w:rPr>
            </w:pPr>
            <w:r>
              <w:rPr>
                <w:sz w:val="18"/>
                <w:szCs w:val="18"/>
              </w:rPr>
              <w:t>ZoneInterp</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3B00745" w14:textId="77777777">
            <w:pPr>
              <w:ind w:left="80"/>
              <w:rPr>
                <w:sz w:val="18"/>
                <w:szCs w:val="18"/>
              </w:rPr>
            </w:pPr>
            <w:r>
              <w:rPr>
                <w:sz w:val="18"/>
                <w:szCs w:val="18"/>
              </w:rPr>
              <w:t>Interpretation of zone test</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7313D3E1" w14:textId="77777777">
            <w:pPr>
              <w:ind w:left="90"/>
              <w:rPr>
                <w:sz w:val="16"/>
                <w:szCs w:val="16"/>
              </w:rPr>
            </w:pPr>
          </w:p>
        </w:tc>
      </w:tr>
      <w:tr w14:paraId="0ABB8D42"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5429BB31" w14:textId="77777777">
            <w:pPr>
              <w:ind w:left="96"/>
              <w:rPr>
                <w:sz w:val="18"/>
                <w:szCs w:val="18"/>
              </w:rPr>
            </w:pPr>
            <w:r>
              <w:rPr>
                <w:sz w:val="18"/>
                <w:szCs w:val="18"/>
              </w:rPr>
              <w:t>ZoneValue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5FFF27C2" w14:textId="77777777">
            <w:pPr>
              <w:ind w:left="80"/>
              <w:rPr>
                <w:sz w:val="18"/>
                <w:szCs w:val="18"/>
              </w:rPr>
            </w:pPr>
            <w:r>
              <w:rPr>
                <w:sz w:val="18"/>
                <w:szCs w:val="18"/>
              </w:rPr>
              <w:t>Zone value</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5AA518F6" w14:textId="77777777">
            <w:pPr>
              <w:ind w:left="90"/>
              <w:rPr>
                <w:sz w:val="16"/>
                <w:szCs w:val="16"/>
              </w:rPr>
            </w:pPr>
          </w:p>
        </w:tc>
      </w:tr>
      <w:tr w14:paraId="67499954"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1C3D15" w:rsidP="00661D1C" w14:paraId="60F3CCD4" w14:textId="3C397D29">
            <w:pPr>
              <w:ind w:left="96"/>
              <w:rPr>
                <w:sz w:val="18"/>
                <w:szCs w:val="18"/>
              </w:rPr>
            </w:pPr>
            <w:r>
              <w:rPr>
                <w:sz w:val="18"/>
                <w:szCs w:val="18"/>
              </w:rPr>
              <w:t>MolecularTest</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1C3D15" w:rsidP="00661D1C" w14:paraId="0405CBA4" w14:textId="217C103F">
            <w:pPr>
              <w:ind w:left="80"/>
              <w:rPr>
                <w:sz w:val="18"/>
                <w:szCs w:val="18"/>
              </w:rPr>
            </w:pPr>
            <w:r w:rsidRPr="001C3D15">
              <w:rPr>
                <w:sz w:val="18"/>
                <w:szCs w:val="18"/>
              </w:rPr>
              <w:t>Rapid molecular detection of antimicrobial resistance markers</w:t>
            </w:r>
            <w:r w:rsidR="004C0F87">
              <w:rPr>
                <w:sz w:val="18"/>
                <w:szCs w:val="18"/>
              </w:rPr>
              <w:t xml:space="preserve"> (LOINC)</w:t>
            </w:r>
          </w:p>
        </w:tc>
        <w:tc>
          <w:tcPr>
            <w:tcW w:w="2162" w:type="dxa"/>
            <w:tcBorders>
              <w:top w:val="dotted" w:sz="4" w:space="0" w:color="auto"/>
              <w:left w:val="dotted" w:sz="4" w:space="0" w:color="auto"/>
              <w:bottom w:val="dotted" w:sz="4" w:space="0" w:color="auto"/>
              <w:right w:val="single" w:sz="4" w:space="0" w:color="auto"/>
            </w:tcBorders>
            <w:vAlign w:val="bottom"/>
          </w:tcPr>
          <w:p w:rsidR="001C3D15" w:rsidRPr="00510921" w:rsidP="00661D1C" w14:paraId="6D621842" w14:textId="77777777">
            <w:pPr>
              <w:ind w:left="90"/>
              <w:rPr>
                <w:sz w:val="16"/>
                <w:szCs w:val="16"/>
              </w:rPr>
            </w:pPr>
          </w:p>
        </w:tc>
      </w:tr>
      <w:tr w14:paraId="03530ECC"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3B722D" w:rsidP="00661D1C" w14:paraId="1261097A" w14:textId="52D58861">
            <w:pPr>
              <w:ind w:left="96"/>
              <w:rPr>
                <w:sz w:val="18"/>
                <w:szCs w:val="18"/>
              </w:rPr>
            </w:pPr>
            <w:r>
              <w:rPr>
                <w:sz w:val="18"/>
                <w:szCs w:val="18"/>
              </w:rPr>
              <w:t>MolecularTestResult</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3B722D" w:rsidRPr="001C3D15" w:rsidP="00661D1C" w14:paraId="2FB556E7" w14:textId="7DB6C328">
            <w:pPr>
              <w:ind w:left="80"/>
              <w:rPr>
                <w:sz w:val="18"/>
                <w:szCs w:val="18"/>
              </w:rPr>
            </w:pPr>
            <w:r>
              <w:rPr>
                <w:sz w:val="18"/>
                <w:szCs w:val="18"/>
              </w:rPr>
              <w:t>Result of r</w:t>
            </w:r>
            <w:r w:rsidRPr="001C3D15">
              <w:rPr>
                <w:sz w:val="18"/>
                <w:szCs w:val="18"/>
              </w:rPr>
              <w:t>apid molecular detection of antimicrobial resistance markers</w:t>
            </w:r>
            <w:r>
              <w:rPr>
                <w:sz w:val="18"/>
                <w:szCs w:val="18"/>
              </w:rPr>
              <w:t xml:space="preserve"> test</w:t>
            </w:r>
          </w:p>
        </w:tc>
        <w:tc>
          <w:tcPr>
            <w:tcW w:w="2162" w:type="dxa"/>
            <w:tcBorders>
              <w:top w:val="dotted" w:sz="4" w:space="0" w:color="auto"/>
              <w:left w:val="dotted" w:sz="4" w:space="0" w:color="auto"/>
              <w:bottom w:val="dotted" w:sz="4" w:space="0" w:color="auto"/>
              <w:right w:val="single" w:sz="4" w:space="0" w:color="auto"/>
            </w:tcBorders>
            <w:vAlign w:val="bottom"/>
          </w:tcPr>
          <w:p w:rsidR="003B722D" w:rsidRPr="00510921" w:rsidP="00661D1C" w14:paraId="5AD39DA1" w14:textId="77777777">
            <w:pPr>
              <w:ind w:left="90"/>
              <w:rPr>
                <w:sz w:val="16"/>
                <w:szCs w:val="16"/>
              </w:rPr>
            </w:pPr>
          </w:p>
        </w:tc>
      </w:tr>
      <w:tr w14:paraId="2829C6F0"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single" w:sz="4" w:space="0" w:color="auto"/>
              <w:right w:val="dotted" w:sz="4" w:space="0" w:color="auto"/>
            </w:tcBorders>
            <w:vAlign w:val="bottom"/>
          </w:tcPr>
          <w:p w:rsidR="00C95BBA" w:rsidP="00661D1C" w14:paraId="5826C211" w14:textId="77777777">
            <w:pPr>
              <w:ind w:left="96"/>
              <w:rPr>
                <w:sz w:val="18"/>
                <w:szCs w:val="18"/>
              </w:rPr>
            </w:pPr>
            <w:r>
              <w:rPr>
                <w:sz w:val="18"/>
                <w:szCs w:val="18"/>
              </w:rPr>
              <w:t>FinIntrep</w:t>
            </w:r>
          </w:p>
        </w:tc>
        <w:tc>
          <w:tcPr>
            <w:tcW w:w="6840" w:type="dxa"/>
            <w:gridSpan w:val="7"/>
            <w:tcBorders>
              <w:top w:val="dotted" w:sz="4" w:space="0" w:color="auto"/>
              <w:left w:val="dotted" w:sz="4" w:space="0" w:color="auto"/>
              <w:bottom w:val="single" w:sz="4" w:space="0" w:color="auto"/>
              <w:right w:val="dotted" w:sz="4" w:space="0" w:color="auto"/>
            </w:tcBorders>
            <w:vAlign w:val="bottom"/>
          </w:tcPr>
          <w:p w:rsidR="00C95BBA" w:rsidP="00661D1C" w14:paraId="61EFDCA4" w14:textId="77777777">
            <w:pPr>
              <w:ind w:left="80"/>
              <w:rPr>
                <w:sz w:val="18"/>
                <w:szCs w:val="18"/>
              </w:rPr>
            </w:pPr>
            <w:r>
              <w:rPr>
                <w:sz w:val="18"/>
                <w:szCs w:val="18"/>
              </w:rPr>
              <w:t>Final interpretation result</w:t>
            </w:r>
          </w:p>
        </w:tc>
        <w:tc>
          <w:tcPr>
            <w:tcW w:w="2162" w:type="dxa"/>
            <w:tcBorders>
              <w:top w:val="dotted" w:sz="4" w:space="0" w:color="auto"/>
              <w:left w:val="dotted" w:sz="4" w:space="0" w:color="auto"/>
              <w:bottom w:val="single" w:sz="4" w:space="0" w:color="auto"/>
              <w:right w:val="single" w:sz="4" w:space="0" w:color="auto"/>
            </w:tcBorders>
            <w:vAlign w:val="bottom"/>
          </w:tcPr>
          <w:p w:rsidR="00C95BBA" w:rsidRPr="00510921" w:rsidP="00661D1C" w14:paraId="49F070F2" w14:textId="77777777">
            <w:pPr>
              <w:ind w:left="90"/>
              <w:rPr>
                <w:sz w:val="16"/>
                <w:szCs w:val="16"/>
              </w:rPr>
            </w:pPr>
          </w:p>
        </w:tc>
      </w:tr>
      <w:tr w14:paraId="3DAF85EB" w14:textId="77777777" w:rsidTr="007D5DDE">
        <w:tblPrEx>
          <w:tblW w:w="10800" w:type="dxa"/>
          <w:tblInd w:w="89" w:type="dxa"/>
          <w:tblLayout w:type="fixed"/>
          <w:tblCellMar>
            <w:left w:w="0" w:type="dxa"/>
            <w:right w:w="0" w:type="dxa"/>
          </w:tblCellMar>
          <w:tblLook w:val="0000"/>
        </w:tblPrEx>
        <w:trPr>
          <w:trHeight w:val="432"/>
        </w:trPr>
        <w:tc>
          <w:tcPr>
            <w:tcW w:w="5760" w:type="dxa"/>
            <w:gridSpan w:val="6"/>
            <w:tcBorders>
              <w:top w:val="single" w:sz="4" w:space="0" w:color="auto"/>
              <w:left w:val="single" w:sz="4" w:space="0" w:color="auto"/>
              <w:bottom w:val="single" w:sz="4" w:space="0" w:color="auto"/>
              <w:right w:val="nil"/>
            </w:tcBorders>
            <w:shd w:val="clear" w:color="auto" w:fill="D9D9D9" w:themeFill="background1" w:themeFillShade="D9"/>
            <w:vAlign w:val="bottom"/>
          </w:tcPr>
          <w:p w:rsidR="001C2E6C" w:rsidRPr="00510921" w:rsidP="00701E88" w14:paraId="1E76D2CF" w14:textId="1AEA2EE8">
            <w:pPr>
              <w:ind w:left="96"/>
              <w:rPr>
                <w:sz w:val="16"/>
                <w:szCs w:val="16"/>
              </w:rPr>
            </w:pPr>
            <w:r w:rsidRPr="00C95BBA">
              <w:rPr>
                <w:b/>
                <w:sz w:val="18"/>
                <w:szCs w:val="18"/>
              </w:rPr>
              <w:t>Table 3a. List of Antimicrobials used for Susceptibility Testing</w:t>
            </w:r>
          </w:p>
        </w:tc>
        <w:tc>
          <w:tcPr>
            <w:tcW w:w="5040"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1C2E6C" w:rsidRPr="00510921" w:rsidP="00661D1C" w14:paraId="5085F25C" w14:textId="426AAE46">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14:paraId="7E9E9485"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single"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11B161B0" w14:textId="77777777">
            <w:pPr>
              <w:ind w:left="96"/>
              <w:rPr>
                <w:sz w:val="18"/>
                <w:szCs w:val="18"/>
              </w:rPr>
            </w:pPr>
            <w:r w:rsidRPr="00F55682">
              <w:rPr>
                <w:sz w:val="18"/>
                <w:szCs w:val="18"/>
              </w:rPr>
              <w:t>Amikacin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CFD6431" w14:textId="02980217">
            <w:pPr>
              <w:ind w:left="96"/>
              <w:rPr>
                <w:sz w:val="18"/>
                <w:szCs w:val="18"/>
              </w:rPr>
            </w:pPr>
            <w:r w:rsidRPr="00F55682">
              <w:rPr>
                <w:sz w:val="18"/>
                <w:szCs w:val="18"/>
              </w:rPr>
              <w:t>Cefotetan</w:t>
            </w:r>
          </w:p>
        </w:tc>
        <w:tc>
          <w:tcPr>
            <w:tcW w:w="2160" w:type="dxa"/>
            <w:gridSpan w:val="2"/>
            <w:tcBorders>
              <w:top w:val="single"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FF9A209" w14:textId="70A810DD">
            <w:pPr>
              <w:ind w:left="96"/>
              <w:rPr>
                <w:sz w:val="18"/>
                <w:szCs w:val="18"/>
              </w:rPr>
            </w:pPr>
            <w:r w:rsidRPr="00F55682">
              <w:rPr>
                <w:sz w:val="18"/>
                <w:szCs w:val="18"/>
              </w:rPr>
              <w:t>Daptomycin</w:t>
            </w:r>
          </w:p>
        </w:tc>
        <w:tc>
          <w:tcPr>
            <w:tcW w:w="2159" w:type="dxa"/>
            <w:tcBorders>
              <w:top w:val="single"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6CA253D" w14:textId="0485000A">
            <w:pPr>
              <w:ind w:left="96"/>
              <w:rPr>
                <w:sz w:val="18"/>
                <w:szCs w:val="18"/>
              </w:rPr>
            </w:pPr>
            <w:r w:rsidRPr="00F55682">
              <w:rPr>
                <w:sz w:val="18"/>
                <w:szCs w:val="18"/>
              </w:rPr>
              <w:t>Meropenem-vaborbactam</w:t>
            </w:r>
          </w:p>
        </w:tc>
        <w:tc>
          <w:tcPr>
            <w:tcW w:w="2162" w:type="dxa"/>
            <w:tcBorders>
              <w:top w:val="single"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34035347" w14:textId="55355820">
            <w:pPr>
              <w:ind w:left="96"/>
              <w:rPr>
                <w:sz w:val="18"/>
                <w:szCs w:val="18"/>
              </w:rPr>
            </w:pPr>
            <w:r w:rsidRPr="00F55682">
              <w:rPr>
                <w:sz w:val="18"/>
                <w:szCs w:val="18"/>
              </w:rPr>
              <w:t>Rifampin</w:t>
            </w:r>
          </w:p>
        </w:tc>
      </w:tr>
      <w:tr w14:paraId="3772323A"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24B4A855" w14:textId="77777777">
            <w:pPr>
              <w:ind w:left="96"/>
              <w:rPr>
                <w:sz w:val="18"/>
                <w:szCs w:val="18"/>
              </w:rPr>
            </w:pPr>
            <w:r w:rsidRPr="00F55682">
              <w:rPr>
                <w:sz w:val="18"/>
                <w:szCs w:val="18"/>
              </w:rPr>
              <w:t>Amoxicillin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1AA7BA7" w14:textId="0ED4656B">
            <w:pPr>
              <w:ind w:left="96"/>
              <w:rPr>
                <w:sz w:val="18"/>
                <w:szCs w:val="18"/>
              </w:rPr>
            </w:pPr>
            <w:r w:rsidRPr="00F55682">
              <w:rPr>
                <w:sz w:val="18"/>
                <w:szCs w:val="18"/>
              </w:rPr>
              <w:t>Cefoxitin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456870A" w14:textId="7A9BE8F1">
            <w:pPr>
              <w:ind w:left="96"/>
              <w:rPr>
                <w:sz w:val="18"/>
                <w:szCs w:val="18"/>
              </w:rPr>
            </w:pPr>
            <w:r w:rsidRPr="00F55682">
              <w:rPr>
                <w:sz w:val="18"/>
                <w:szCs w:val="18"/>
              </w:rPr>
              <w:t>Doxycycline</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6876E83" w14:textId="7D5F3953">
            <w:pPr>
              <w:ind w:left="96"/>
              <w:rPr>
                <w:sz w:val="18"/>
                <w:szCs w:val="18"/>
              </w:rPr>
            </w:pPr>
            <w:r w:rsidRPr="00F55682">
              <w:rPr>
                <w:sz w:val="18"/>
                <w:szCs w:val="18"/>
              </w:rPr>
              <w:t>Micafungin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4A7764C" w14:textId="7A82A674">
            <w:pPr>
              <w:ind w:left="96"/>
              <w:rPr>
                <w:sz w:val="18"/>
                <w:szCs w:val="18"/>
              </w:rPr>
            </w:pPr>
            <w:r w:rsidRPr="00F55682">
              <w:rPr>
                <w:sz w:val="18"/>
                <w:szCs w:val="18"/>
              </w:rPr>
              <w:t>Streptomycin</w:t>
            </w:r>
          </w:p>
        </w:tc>
      </w:tr>
      <w:tr w14:paraId="5BAB354D"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32FDB523" w14:textId="77777777">
            <w:pPr>
              <w:ind w:left="96"/>
              <w:rPr>
                <w:sz w:val="18"/>
                <w:szCs w:val="18"/>
              </w:rPr>
            </w:pPr>
            <w:r w:rsidRPr="00F55682">
              <w:rPr>
                <w:sz w:val="18"/>
                <w:szCs w:val="18"/>
              </w:rPr>
              <w:t>Amoxicillin-clavulanic acid</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A1ABFEE" w14:textId="0543676E">
            <w:pPr>
              <w:ind w:left="96"/>
              <w:rPr>
                <w:sz w:val="18"/>
                <w:szCs w:val="18"/>
              </w:rPr>
            </w:pPr>
            <w:r w:rsidRPr="00F55682">
              <w:rPr>
                <w:sz w:val="18"/>
                <w:szCs w:val="18"/>
              </w:rPr>
              <w:t>Ceftaroline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F41DA7C" w14:textId="4A444CBA">
            <w:pPr>
              <w:ind w:left="96"/>
              <w:rPr>
                <w:sz w:val="18"/>
                <w:szCs w:val="18"/>
              </w:rPr>
            </w:pPr>
            <w:r w:rsidRPr="00F55682">
              <w:rPr>
                <w:sz w:val="18"/>
                <w:szCs w:val="18"/>
              </w:rPr>
              <w:t>Ertapenem</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1C67BCC3" w14:textId="4927201C">
            <w:pPr>
              <w:ind w:left="96"/>
              <w:rPr>
                <w:sz w:val="18"/>
                <w:szCs w:val="18"/>
              </w:rPr>
            </w:pPr>
            <w:r w:rsidRPr="00F55682">
              <w:rPr>
                <w:sz w:val="18"/>
                <w:szCs w:val="18"/>
              </w:rPr>
              <w:t>Minocycline</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2C1461A" w14:textId="0138A063">
            <w:pPr>
              <w:ind w:left="96"/>
              <w:rPr>
                <w:strike/>
                <w:sz w:val="18"/>
                <w:szCs w:val="18"/>
              </w:rPr>
            </w:pPr>
            <w:r w:rsidRPr="00F55682">
              <w:rPr>
                <w:sz w:val="18"/>
                <w:szCs w:val="18"/>
              </w:rPr>
              <w:t>Streptomycin – high level</w:t>
            </w:r>
          </w:p>
        </w:tc>
      </w:tr>
      <w:tr w14:paraId="47385EAA"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5228AD5A" w14:textId="5AEF54E7">
            <w:pPr>
              <w:ind w:left="96"/>
              <w:rPr>
                <w:sz w:val="18"/>
                <w:szCs w:val="18"/>
              </w:rPr>
            </w:pPr>
            <w:r w:rsidRPr="00CA48A4">
              <w:rPr>
                <w:sz w:val="18"/>
                <w:szCs w:val="18"/>
              </w:rPr>
              <w:t xml:space="preserve">Amphotericin B </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D8F427D" w14:textId="05E3AB39">
            <w:pPr>
              <w:ind w:left="96"/>
              <w:rPr>
                <w:sz w:val="18"/>
                <w:szCs w:val="18"/>
              </w:rPr>
            </w:pPr>
            <w:r w:rsidRPr="00F55682">
              <w:rPr>
                <w:sz w:val="18"/>
                <w:szCs w:val="18"/>
              </w:rPr>
              <w:t>Ceftazidime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BF6ABB8" w14:textId="39405A0E">
            <w:pPr>
              <w:ind w:left="96"/>
              <w:rPr>
                <w:sz w:val="18"/>
                <w:szCs w:val="18"/>
              </w:rPr>
            </w:pPr>
            <w:r w:rsidRPr="00F55682">
              <w:rPr>
                <w:sz w:val="18"/>
                <w:szCs w:val="18"/>
              </w:rPr>
              <w:t>Erythromycin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126AADA" w14:textId="7D07AEDB">
            <w:pPr>
              <w:ind w:left="96"/>
              <w:rPr>
                <w:sz w:val="18"/>
                <w:szCs w:val="18"/>
              </w:rPr>
            </w:pPr>
            <w:r w:rsidRPr="00F55682">
              <w:rPr>
                <w:sz w:val="18"/>
                <w:szCs w:val="18"/>
              </w:rPr>
              <w:t>Moxifloxacin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03755487" w14:textId="746DAD55">
            <w:pPr>
              <w:ind w:left="96"/>
              <w:rPr>
                <w:sz w:val="18"/>
                <w:szCs w:val="18"/>
              </w:rPr>
            </w:pPr>
            <w:r w:rsidRPr="00F5537E">
              <w:rPr>
                <w:sz w:val="18"/>
                <w:szCs w:val="18"/>
              </w:rPr>
              <w:t>Sulbactam/Durlobactam</w:t>
            </w:r>
          </w:p>
        </w:tc>
      </w:tr>
      <w:tr w14:paraId="10005E4E"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58946C42" w14:textId="719F5681">
            <w:pPr>
              <w:ind w:left="96"/>
              <w:rPr>
                <w:sz w:val="18"/>
                <w:szCs w:val="18"/>
              </w:rPr>
            </w:pPr>
            <w:r w:rsidRPr="00F55682">
              <w:rPr>
                <w:sz w:val="18"/>
                <w:szCs w:val="18"/>
              </w:rPr>
              <w:t>Ampicillin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10A0B46" w14:textId="0A2C6F65">
            <w:pPr>
              <w:ind w:left="96"/>
              <w:rPr>
                <w:sz w:val="18"/>
                <w:szCs w:val="18"/>
              </w:rPr>
            </w:pPr>
            <w:r w:rsidRPr="00F55682">
              <w:rPr>
                <w:sz w:val="18"/>
                <w:szCs w:val="18"/>
              </w:rPr>
              <w:t>Ceftazidime/Avibactam</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95F5A78" w14:textId="74CBA6CC">
            <w:pPr>
              <w:ind w:left="96"/>
              <w:rPr>
                <w:sz w:val="18"/>
                <w:szCs w:val="18"/>
              </w:rPr>
            </w:pPr>
            <w:r w:rsidRPr="00F55682">
              <w:rPr>
                <w:sz w:val="18"/>
                <w:szCs w:val="18"/>
              </w:rPr>
              <w:t>Fluconazole</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A1E5F7F" w14:textId="2ACBFBD9">
            <w:pPr>
              <w:ind w:left="96"/>
              <w:rPr>
                <w:sz w:val="18"/>
                <w:szCs w:val="18"/>
              </w:rPr>
            </w:pPr>
            <w:r w:rsidRPr="00F55682">
              <w:rPr>
                <w:sz w:val="18"/>
                <w:szCs w:val="18"/>
              </w:rPr>
              <w:t>Nitrofurantoin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6A4263ED" w14:textId="2E9F9F00">
            <w:pPr>
              <w:ind w:left="96"/>
              <w:rPr>
                <w:sz w:val="18"/>
                <w:szCs w:val="18"/>
              </w:rPr>
            </w:pPr>
            <w:r w:rsidRPr="00F55682">
              <w:rPr>
                <w:sz w:val="18"/>
                <w:szCs w:val="18"/>
              </w:rPr>
              <w:t>Tedizolid</w:t>
            </w:r>
          </w:p>
        </w:tc>
      </w:tr>
      <w:tr w14:paraId="0148C766"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792E9CB1" w14:textId="792D243C">
            <w:pPr>
              <w:ind w:left="96"/>
              <w:rPr>
                <w:sz w:val="18"/>
                <w:szCs w:val="18"/>
              </w:rPr>
            </w:pPr>
            <w:r w:rsidRPr="00F55682">
              <w:rPr>
                <w:sz w:val="18"/>
                <w:szCs w:val="18"/>
              </w:rPr>
              <w:t>Ampicillin-sulbactam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C3E21A6" w14:textId="65BA2651">
            <w:pPr>
              <w:ind w:left="96"/>
              <w:rPr>
                <w:sz w:val="18"/>
                <w:szCs w:val="18"/>
              </w:rPr>
            </w:pPr>
            <w:r w:rsidRPr="00F70B59">
              <w:rPr>
                <w:sz w:val="18"/>
                <w:szCs w:val="18"/>
              </w:rPr>
              <w:t>Ceftibuten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69D8DC9" w14:textId="43CAC689">
            <w:pPr>
              <w:ind w:left="96"/>
              <w:rPr>
                <w:sz w:val="18"/>
                <w:szCs w:val="18"/>
              </w:rPr>
            </w:pPr>
            <w:r w:rsidRPr="00F55682">
              <w:rPr>
                <w:sz w:val="18"/>
                <w:szCs w:val="18"/>
              </w:rPr>
              <w:t>Fosfomycin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5551F81" w14:textId="6E898A12">
            <w:pPr>
              <w:ind w:left="96"/>
              <w:rPr>
                <w:sz w:val="18"/>
                <w:szCs w:val="18"/>
              </w:rPr>
            </w:pPr>
            <w:r w:rsidRPr="00F55682">
              <w:rPr>
                <w:sz w:val="18"/>
                <w:szCs w:val="18"/>
              </w:rPr>
              <w:t>Oritavancin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4DA65647" w14:textId="3CA39173">
            <w:pPr>
              <w:ind w:left="96"/>
              <w:rPr>
                <w:sz w:val="18"/>
                <w:szCs w:val="18"/>
              </w:rPr>
            </w:pPr>
            <w:r w:rsidRPr="00F55682">
              <w:rPr>
                <w:sz w:val="18"/>
                <w:szCs w:val="18"/>
              </w:rPr>
              <w:t>Telavancin</w:t>
            </w:r>
          </w:p>
        </w:tc>
      </w:tr>
      <w:tr w14:paraId="6BE3A248"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60165338" w14:textId="3CBB2815">
            <w:pPr>
              <w:ind w:left="96"/>
              <w:rPr>
                <w:sz w:val="18"/>
                <w:szCs w:val="18"/>
              </w:rPr>
            </w:pPr>
            <w:r w:rsidRPr="00F55682">
              <w:rPr>
                <w:sz w:val="18"/>
                <w:szCs w:val="18"/>
              </w:rPr>
              <w:t>Anidulafungin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38369E7" w14:textId="315CED35">
            <w:pPr>
              <w:ind w:left="96"/>
              <w:rPr>
                <w:sz w:val="18"/>
                <w:szCs w:val="18"/>
              </w:rPr>
            </w:pPr>
            <w:r w:rsidRPr="00F55682">
              <w:rPr>
                <w:sz w:val="18"/>
                <w:szCs w:val="18"/>
              </w:rPr>
              <w:t>Ceftolozane/Tazobactam</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382B10F" w14:textId="552F5B4C">
            <w:pPr>
              <w:ind w:left="96"/>
              <w:rPr>
                <w:sz w:val="18"/>
                <w:szCs w:val="18"/>
              </w:rPr>
            </w:pPr>
            <w:r w:rsidRPr="00F55682">
              <w:rPr>
                <w:sz w:val="18"/>
                <w:szCs w:val="18"/>
              </w:rPr>
              <w:t>Gentamicin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7CF8D19" w14:textId="2D82D75E">
            <w:pPr>
              <w:ind w:left="96"/>
              <w:rPr>
                <w:sz w:val="18"/>
                <w:szCs w:val="18"/>
              </w:rPr>
            </w:pPr>
            <w:r w:rsidRPr="00F55682">
              <w:rPr>
                <w:sz w:val="18"/>
                <w:szCs w:val="18"/>
              </w:rPr>
              <w:t>Oxacillin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7064F3A3" w14:textId="6A0FC96F">
            <w:pPr>
              <w:ind w:left="96"/>
              <w:rPr>
                <w:sz w:val="18"/>
                <w:szCs w:val="18"/>
              </w:rPr>
            </w:pPr>
            <w:r w:rsidRPr="00F55682">
              <w:rPr>
                <w:sz w:val="18"/>
                <w:szCs w:val="18"/>
              </w:rPr>
              <w:t>Tetracycline</w:t>
            </w:r>
          </w:p>
        </w:tc>
      </w:tr>
      <w:tr w14:paraId="2CA70B98"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16D59DEB" w14:textId="6D4E67A2">
            <w:pPr>
              <w:ind w:left="96"/>
              <w:rPr>
                <w:sz w:val="18"/>
                <w:szCs w:val="18"/>
              </w:rPr>
            </w:pPr>
            <w:r w:rsidRPr="00F55682">
              <w:rPr>
                <w:sz w:val="18"/>
                <w:szCs w:val="18"/>
              </w:rPr>
              <w:t>Azithromycin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1C17FA4B" w14:textId="5504E6CA">
            <w:pPr>
              <w:ind w:left="96"/>
              <w:rPr>
                <w:sz w:val="18"/>
                <w:szCs w:val="18"/>
              </w:rPr>
            </w:pPr>
            <w:r w:rsidRPr="00F55682">
              <w:rPr>
                <w:sz w:val="18"/>
                <w:szCs w:val="18"/>
              </w:rPr>
              <w:t>Ceftriaxone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EE9D261" w14:textId="14CE512C">
            <w:pPr>
              <w:ind w:left="96"/>
              <w:rPr>
                <w:sz w:val="18"/>
                <w:szCs w:val="18"/>
              </w:rPr>
            </w:pPr>
            <w:r w:rsidRPr="00F55682">
              <w:rPr>
                <w:sz w:val="18"/>
                <w:szCs w:val="18"/>
              </w:rPr>
              <w:t xml:space="preserve">Gentamicin – high level </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B38C9D9" w14:textId="0F8CEA52">
            <w:pPr>
              <w:ind w:left="96"/>
              <w:rPr>
                <w:sz w:val="18"/>
                <w:szCs w:val="18"/>
              </w:rPr>
            </w:pPr>
            <w:r w:rsidRPr="00F55682">
              <w:rPr>
                <w:sz w:val="18"/>
                <w:szCs w:val="18"/>
              </w:rPr>
              <w:t>Penicillin G</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CA47846" w14:textId="7AAF8D4C">
            <w:pPr>
              <w:ind w:left="96"/>
              <w:rPr>
                <w:sz w:val="18"/>
                <w:szCs w:val="18"/>
              </w:rPr>
            </w:pPr>
            <w:r w:rsidRPr="00F55682">
              <w:rPr>
                <w:sz w:val="18"/>
                <w:szCs w:val="18"/>
              </w:rPr>
              <w:t>Trimethoprim-sulfamethoxazole</w:t>
            </w:r>
          </w:p>
        </w:tc>
      </w:tr>
      <w:tr w14:paraId="3208103E"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1F748ADB" w14:textId="338E523A">
            <w:pPr>
              <w:ind w:left="96"/>
              <w:rPr>
                <w:sz w:val="18"/>
                <w:szCs w:val="18"/>
              </w:rPr>
            </w:pPr>
            <w:r w:rsidRPr="00F55682">
              <w:rPr>
                <w:sz w:val="18"/>
                <w:szCs w:val="18"/>
              </w:rPr>
              <w:t>Aztreonam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4FFB5B8" w14:textId="3816B9BC">
            <w:pPr>
              <w:ind w:left="96"/>
              <w:rPr>
                <w:sz w:val="18"/>
                <w:szCs w:val="18"/>
              </w:rPr>
            </w:pPr>
            <w:r w:rsidRPr="00F55682">
              <w:rPr>
                <w:sz w:val="18"/>
                <w:szCs w:val="18"/>
              </w:rPr>
              <w:t>Cefuroxime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0EB3C97" w14:textId="4A0CC14D">
            <w:pPr>
              <w:ind w:left="96"/>
              <w:rPr>
                <w:sz w:val="18"/>
                <w:szCs w:val="18"/>
              </w:rPr>
            </w:pPr>
            <w:r w:rsidRPr="00F55682">
              <w:rPr>
                <w:sz w:val="18"/>
                <w:szCs w:val="18"/>
              </w:rPr>
              <w:t>Imipenem-cilastatin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B806A84" w14:textId="2C0615F8">
            <w:pPr>
              <w:ind w:left="96"/>
              <w:rPr>
                <w:sz w:val="18"/>
                <w:szCs w:val="18"/>
              </w:rPr>
            </w:pPr>
            <w:r w:rsidRPr="00F55682">
              <w:rPr>
                <w:sz w:val="18"/>
                <w:szCs w:val="18"/>
              </w:rPr>
              <w:t>Penicillin V</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882EE98" w14:textId="3BCCA4FB">
            <w:pPr>
              <w:ind w:left="96"/>
              <w:rPr>
                <w:sz w:val="18"/>
                <w:szCs w:val="18"/>
              </w:rPr>
            </w:pPr>
            <w:r w:rsidRPr="00F55682">
              <w:rPr>
                <w:sz w:val="18"/>
                <w:szCs w:val="18"/>
              </w:rPr>
              <w:t>Vancomycin</w:t>
            </w:r>
          </w:p>
        </w:tc>
      </w:tr>
      <w:tr w14:paraId="565CCB0F"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7A63D7E3" w14:textId="2E26019F">
            <w:pPr>
              <w:ind w:left="96"/>
              <w:rPr>
                <w:sz w:val="18"/>
                <w:szCs w:val="18"/>
              </w:rPr>
            </w:pPr>
            <w:r w:rsidRPr="00F55682">
              <w:rPr>
                <w:sz w:val="18"/>
                <w:szCs w:val="18"/>
              </w:rPr>
              <w:t>Caspofungin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635E1699" w14:textId="5AE03FC8">
            <w:pPr>
              <w:ind w:left="96"/>
              <w:rPr>
                <w:sz w:val="18"/>
                <w:szCs w:val="18"/>
              </w:rPr>
            </w:pPr>
            <w:r w:rsidRPr="00F55682">
              <w:rPr>
                <w:sz w:val="18"/>
                <w:szCs w:val="18"/>
              </w:rPr>
              <w:t>Ciprofloxacin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B95E498" w14:textId="66608947">
            <w:pPr>
              <w:ind w:left="96"/>
              <w:rPr>
                <w:sz w:val="18"/>
                <w:szCs w:val="18"/>
              </w:rPr>
            </w:pPr>
            <w:r w:rsidRPr="00F55682">
              <w:rPr>
                <w:sz w:val="18"/>
                <w:szCs w:val="18"/>
              </w:rPr>
              <w:t>Imipenem-relebactam with cilastatin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306F5C1C" w14:textId="00859E32">
            <w:pPr>
              <w:ind w:left="96"/>
              <w:rPr>
                <w:sz w:val="18"/>
                <w:szCs w:val="18"/>
              </w:rPr>
            </w:pPr>
            <w:r w:rsidRPr="00F55682">
              <w:rPr>
                <w:sz w:val="18"/>
                <w:szCs w:val="18"/>
              </w:rPr>
              <w:t>Piperacillin-tazobactam</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3B2D5D30" w14:textId="34E1FB24">
            <w:pPr>
              <w:ind w:left="96"/>
              <w:rPr>
                <w:sz w:val="18"/>
                <w:szCs w:val="18"/>
              </w:rPr>
            </w:pPr>
            <w:r w:rsidRPr="00F55682">
              <w:rPr>
                <w:sz w:val="18"/>
                <w:szCs w:val="18"/>
              </w:rPr>
              <w:t>Voriconazole</w:t>
            </w:r>
          </w:p>
        </w:tc>
      </w:tr>
      <w:tr w14:paraId="2F8E8A13"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40E6E95F" w14:textId="5D157EA6">
            <w:pPr>
              <w:ind w:left="96"/>
              <w:rPr>
                <w:sz w:val="18"/>
                <w:szCs w:val="18"/>
              </w:rPr>
            </w:pPr>
            <w:r w:rsidRPr="00F55682">
              <w:rPr>
                <w:sz w:val="18"/>
                <w:szCs w:val="18"/>
              </w:rPr>
              <w:t>Cefazolin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593C311" w14:textId="67FBB75E">
            <w:pPr>
              <w:ind w:left="96"/>
              <w:rPr>
                <w:sz w:val="18"/>
                <w:szCs w:val="18"/>
              </w:rPr>
            </w:pPr>
            <w:r w:rsidRPr="00F55682">
              <w:rPr>
                <w:sz w:val="18"/>
                <w:szCs w:val="18"/>
              </w:rPr>
              <w:t>Clarithromycin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0AF500C" w14:textId="207F4E9F">
            <w:pPr>
              <w:ind w:left="96"/>
              <w:rPr>
                <w:sz w:val="18"/>
                <w:szCs w:val="18"/>
              </w:rPr>
            </w:pPr>
            <w:r w:rsidRPr="00F55682">
              <w:rPr>
                <w:sz w:val="18"/>
                <w:szCs w:val="18"/>
              </w:rPr>
              <w:t>Lefamulin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09EB35A" w14:textId="21128223">
            <w:pPr>
              <w:ind w:left="96"/>
              <w:rPr>
                <w:sz w:val="18"/>
                <w:szCs w:val="18"/>
              </w:rPr>
            </w:pPr>
            <w:r w:rsidRPr="00E03243">
              <w:rPr>
                <w:sz w:val="18"/>
                <w:szCs w:val="18"/>
              </w:rPr>
              <w:t>Plazomicin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0353591E" w14:textId="53288A24">
            <w:pPr>
              <w:ind w:left="96"/>
              <w:rPr>
                <w:sz w:val="18"/>
                <w:szCs w:val="18"/>
              </w:rPr>
            </w:pPr>
          </w:p>
        </w:tc>
      </w:tr>
      <w:tr w14:paraId="35698C77"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0A53BAE6" w14:textId="1A5FF280">
            <w:pPr>
              <w:ind w:left="96"/>
              <w:rPr>
                <w:sz w:val="18"/>
                <w:szCs w:val="18"/>
              </w:rPr>
            </w:pPr>
            <w:r w:rsidRPr="00F55682">
              <w:rPr>
                <w:sz w:val="18"/>
                <w:szCs w:val="18"/>
              </w:rPr>
              <w:t>Cefepime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935B251" w14:textId="3EB67793">
            <w:pPr>
              <w:ind w:left="96"/>
              <w:rPr>
                <w:sz w:val="18"/>
                <w:szCs w:val="18"/>
              </w:rPr>
            </w:pPr>
            <w:r w:rsidRPr="00F55682">
              <w:rPr>
                <w:sz w:val="18"/>
                <w:szCs w:val="18"/>
              </w:rPr>
              <w:t>Clindamycin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C06A013" w14:textId="4EF7FDD5">
            <w:pPr>
              <w:ind w:left="96"/>
              <w:rPr>
                <w:sz w:val="18"/>
                <w:szCs w:val="18"/>
              </w:rPr>
            </w:pPr>
            <w:r w:rsidRPr="00F55682">
              <w:rPr>
                <w:sz w:val="18"/>
                <w:szCs w:val="18"/>
              </w:rPr>
              <w:t>Levofloxacin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1537B9CB" w14:textId="453AD5F9">
            <w:pPr>
              <w:ind w:left="96"/>
              <w:rPr>
                <w:sz w:val="18"/>
                <w:szCs w:val="18"/>
              </w:rPr>
            </w:pPr>
            <w:r w:rsidRPr="00F55682">
              <w:rPr>
                <w:sz w:val="18"/>
                <w:szCs w:val="18"/>
              </w:rPr>
              <w:t>Polymyxin B</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15DF5FC4" w14:textId="554874C6">
            <w:pPr>
              <w:ind w:left="96"/>
              <w:rPr>
                <w:sz w:val="18"/>
                <w:szCs w:val="18"/>
              </w:rPr>
            </w:pPr>
          </w:p>
        </w:tc>
      </w:tr>
      <w:tr w14:paraId="752DB33D"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2D3E75CB" w14:textId="19868B9C">
            <w:pPr>
              <w:ind w:left="96"/>
              <w:rPr>
                <w:sz w:val="18"/>
                <w:szCs w:val="18"/>
              </w:rPr>
            </w:pPr>
            <w:r w:rsidRPr="00F55682">
              <w:rPr>
                <w:sz w:val="18"/>
                <w:szCs w:val="18"/>
              </w:rPr>
              <w:t>Cefiderocol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039A7F0" w14:textId="791627DA">
            <w:pPr>
              <w:ind w:left="96"/>
              <w:rPr>
                <w:sz w:val="18"/>
                <w:szCs w:val="18"/>
              </w:rPr>
            </w:pPr>
            <w:r w:rsidRPr="00F55682">
              <w:rPr>
                <w:sz w:val="18"/>
                <w:szCs w:val="18"/>
              </w:rPr>
              <w:t>Colistin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EEC8F0F" w14:textId="430EB773">
            <w:pPr>
              <w:ind w:left="96"/>
              <w:rPr>
                <w:sz w:val="18"/>
                <w:szCs w:val="18"/>
              </w:rPr>
            </w:pPr>
            <w:r w:rsidRPr="00F55682">
              <w:rPr>
                <w:sz w:val="18"/>
                <w:szCs w:val="18"/>
              </w:rPr>
              <w:t>Linezolid</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6439095D" w14:textId="7D2F805A">
            <w:pPr>
              <w:ind w:left="96"/>
              <w:rPr>
                <w:sz w:val="18"/>
                <w:szCs w:val="18"/>
              </w:rPr>
            </w:pPr>
            <w:r w:rsidRPr="00F55682">
              <w:rPr>
                <w:sz w:val="18"/>
                <w:szCs w:val="18"/>
              </w:rPr>
              <w:t>Posaconazole</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7B292998" w14:textId="57B4A6C5">
            <w:pPr>
              <w:ind w:left="96"/>
              <w:rPr>
                <w:sz w:val="18"/>
                <w:szCs w:val="18"/>
              </w:rPr>
            </w:pPr>
          </w:p>
        </w:tc>
      </w:tr>
      <w:tr w14:paraId="3C08B685" w14:textId="77777777" w:rsidTr="007D5DDE">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75421149" w14:textId="0FADD820">
            <w:pPr>
              <w:ind w:left="96"/>
              <w:rPr>
                <w:sz w:val="18"/>
                <w:szCs w:val="18"/>
              </w:rPr>
            </w:pPr>
            <w:r w:rsidRPr="00F55682">
              <w:rPr>
                <w:sz w:val="18"/>
                <w:szCs w:val="18"/>
              </w:rPr>
              <w:t>Cefotaxime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29E0D8B" w14:textId="7B466356">
            <w:pPr>
              <w:ind w:left="96"/>
              <w:rPr>
                <w:sz w:val="18"/>
                <w:szCs w:val="18"/>
              </w:rPr>
            </w:pPr>
            <w:r w:rsidRPr="00F55682">
              <w:rPr>
                <w:sz w:val="18"/>
                <w:szCs w:val="18"/>
              </w:rPr>
              <w:t>Dalbavancin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47A2FE4" w14:textId="26A089BA">
            <w:pPr>
              <w:ind w:left="96"/>
              <w:rPr>
                <w:sz w:val="18"/>
                <w:szCs w:val="18"/>
              </w:rPr>
            </w:pPr>
            <w:r w:rsidRPr="00F55682">
              <w:rPr>
                <w:sz w:val="18"/>
                <w:szCs w:val="18"/>
              </w:rPr>
              <w:t>Meropenem</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E8BFF9E" w14:textId="225C072A">
            <w:pPr>
              <w:ind w:left="96"/>
              <w:rPr>
                <w:sz w:val="18"/>
                <w:szCs w:val="18"/>
              </w:rPr>
            </w:pPr>
            <w:r w:rsidRPr="00763D18">
              <w:rPr>
                <w:sz w:val="18"/>
                <w:szCs w:val="18"/>
              </w:rPr>
              <w:t xml:space="preserve">Rezafungin </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3BDA2D4D" w14:textId="497F50F3">
            <w:pPr>
              <w:ind w:left="96"/>
              <w:rPr>
                <w:sz w:val="18"/>
                <w:szCs w:val="18"/>
              </w:rPr>
            </w:pPr>
          </w:p>
        </w:tc>
      </w:tr>
      <w:tr w14:paraId="20411AA2" w14:textId="77777777" w:rsidTr="007D5DDE">
        <w:tblPrEx>
          <w:tblW w:w="10800" w:type="dxa"/>
          <w:tblInd w:w="89" w:type="dxa"/>
          <w:tblLayout w:type="fixed"/>
          <w:tblCellMar>
            <w:left w:w="0" w:type="dxa"/>
            <w:right w:w="0" w:type="dxa"/>
          </w:tblCellMar>
          <w:tblLook w:val="0000"/>
        </w:tblPrEx>
        <w:trPr>
          <w:trHeight w:val="274"/>
        </w:trPr>
        <w:tc>
          <w:tcPr>
            <w:tcW w:w="2611" w:type="dxa"/>
            <w:gridSpan w:val="3"/>
            <w:tcBorders>
              <w:top w:val="single" w:sz="4" w:space="0" w:color="auto"/>
              <w:left w:val="single" w:sz="4" w:space="0" w:color="auto"/>
              <w:bottom w:val="single" w:sz="4" w:space="0" w:color="auto"/>
              <w:right w:val="nil"/>
            </w:tcBorders>
            <w:shd w:val="clear" w:color="auto" w:fill="D9D9D9" w:themeFill="background1" w:themeFillShade="D9"/>
            <w:vAlign w:val="bottom"/>
          </w:tcPr>
          <w:p w:rsidR="006D5059" w:rsidRPr="00C95BBA" w:rsidP="006D5059" w14:paraId="354ED419" w14:textId="77777777">
            <w:pPr>
              <w:ind w:left="96"/>
              <w:rPr>
                <w:b/>
                <w:sz w:val="18"/>
                <w:szCs w:val="18"/>
              </w:rPr>
            </w:pPr>
            <w:r>
              <w:rPr>
                <w:b/>
                <w:sz w:val="18"/>
                <w:szCs w:val="18"/>
              </w:rPr>
              <w:t>Table 4. Denominator Data</w:t>
            </w:r>
          </w:p>
        </w:tc>
        <w:tc>
          <w:tcPr>
            <w:tcW w:w="8189"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6D5059" w:rsidRPr="00510921" w:rsidP="006D5059" w14:paraId="2C2B9D5F" w14:textId="77777777">
            <w:pPr>
              <w:ind w:left="90"/>
              <w:rPr>
                <w:sz w:val="16"/>
                <w:szCs w:val="16"/>
              </w:rPr>
            </w:pPr>
            <w:r w:rsidRPr="00B320C3">
              <w:rPr>
                <w:bCs/>
                <w:i/>
                <w:sz w:val="16"/>
                <w:szCs w:val="16"/>
              </w:rPr>
              <w:t>These data elements will be transmitted with each month’s report.</w:t>
            </w:r>
          </w:p>
        </w:tc>
      </w:tr>
      <w:tr w14:paraId="17576BBD"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nil"/>
              <w:left w:val="single" w:sz="4" w:space="0" w:color="auto"/>
              <w:bottom w:val="single" w:sz="4" w:space="0" w:color="auto"/>
              <w:right w:val="dotted" w:sz="4" w:space="0" w:color="auto"/>
            </w:tcBorders>
            <w:vAlign w:val="bottom"/>
          </w:tcPr>
          <w:p w:rsidR="006D5059" w:rsidRPr="00DB3086" w:rsidP="006D5059" w14:paraId="7CA77983" w14:textId="77777777">
            <w:pPr>
              <w:ind w:left="96"/>
              <w:rPr>
                <w:b/>
                <w:sz w:val="18"/>
                <w:szCs w:val="18"/>
              </w:rPr>
            </w:pPr>
            <w:r w:rsidRPr="00DB3086">
              <w:rPr>
                <w:b/>
                <w:sz w:val="18"/>
                <w:szCs w:val="18"/>
              </w:rPr>
              <w:t>Variable Name</w:t>
            </w:r>
          </w:p>
        </w:tc>
        <w:tc>
          <w:tcPr>
            <w:tcW w:w="9002" w:type="dxa"/>
            <w:gridSpan w:val="8"/>
            <w:tcBorders>
              <w:top w:val="nil"/>
              <w:left w:val="dotted" w:sz="4" w:space="0" w:color="auto"/>
              <w:bottom w:val="single" w:sz="4" w:space="0" w:color="auto"/>
              <w:right w:val="single" w:sz="4" w:space="0" w:color="auto"/>
            </w:tcBorders>
            <w:vAlign w:val="bottom"/>
          </w:tcPr>
          <w:p w:rsidR="006D5059" w:rsidRPr="00F93CFE" w:rsidP="006D5059" w14:paraId="3FED8D6D" w14:textId="77777777">
            <w:pPr>
              <w:ind w:left="90"/>
              <w:rPr>
                <w:b/>
                <w:sz w:val="18"/>
                <w:szCs w:val="18"/>
              </w:rPr>
            </w:pPr>
            <w:r w:rsidRPr="00F93CFE">
              <w:rPr>
                <w:b/>
                <w:bCs/>
                <w:sz w:val="18"/>
                <w:szCs w:val="18"/>
              </w:rPr>
              <w:t>Description of Variable</w:t>
            </w:r>
          </w:p>
        </w:tc>
      </w:tr>
      <w:tr w14:paraId="395BE7E2" w14:textId="77777777" w:rsidTr="74EA3A8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5DB50A9C" w:rsidP="007D5DDE" w14:paraId="5F5DCC8E" w14:textId="787459ED">
            <w:pPr>
              <w:ind w:left="90"/>
              <w:rPr>
                <w:sz w:val="18"/>
                <w:szCs w:val="18"/>
              </w:rPr>
            </w:pPr>
            <w:r w:rsidRPr="74EA3A82">
              <w:rPr>
                <w:sz w:val="18"/>
                <w:szCs w:val="18"/>
              </w:rPr>
              <w:t xml:space="preserve">Location </w:t>
            </w:r>
          </w:p>
        </w:tc>
        <w:tc>
          <w:tcPr>
            <w:tcW w:w="9002" w:type="dxa"/>
            <w:gridSpan w:val="8"/>
            <w:tcBorders>
              <w:top w:val="dotted" w:sz="4" w:space="0" w:color="auto"/>
              <w:left w:val="dotted" w:sz="4" w:space="0" w:color="auto"/>
              <w:bottom w:val="dotted" w:sz="4" w:space="0" w:color="auto"/>
              <w:right w:val="single" w:sz="4" w:space="0" w:color="auto"/>
            </w:tcBorders>
            <w:vAlign w:val="bottom"/>
          </w:tcPr>
          <w:p w:rsidR="5DB50A9C" w:rsidP="007D5DDE" w14:paraId="5B94F77F" w14:textId="4744518A">
            <w:pPr>
              <w:ind w:left="91"/>
              <w:rPr>
                <w:color w:val="000000" w:themeColor="text1"/>
                <w:sz w:val="18"/>
                <w:szCs w:val="18"/>
              </w:rPr>
            </w:pPr>
            <w:r w:rsidRPr="74EA3A82">
              <w:rPr>
                <w:color w:val="000000" w:themeColor="text1"/>
                <w:sz w:val="18"/>
                <w:szCs w:val="18"/>
              </w:rPr>
              <w:t xml:space="preserve">FacWideIN or individual inpatient or outpatient location </w:t>
            </w:r>
          </w:p>
        </w:tc>
      </w:tr>
      <w:tr w14:paraId="79E78EB5"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6D5059" w:rsidRPr="00A37862" w:rsidP="006D5059" w14:paraId="0FCCDCAC" w14:textId="77777777">
            <w:pPr>
              <w:ind w:left="96"/>
              <w:rPr>
                <w:sz w:val="18"/>
                <w:szCs w:val="18"/>
              </w:rPr>
            </w:pPr>
            <w:r w:rsidRPr="00A37862">
              <w:rPr>
                <w:sz w:val="18"/>
                <w:szCs w:val="18"/>
              </w:rPr>
              <w:t>numAdmissions</w:t>
            </w:r>
          </w:p>
        </w:tc>
        <w:tc>
          <w:tcPr>
            <w:tcW w:w="9002" w:type="dxa"/>
            <w:gridSpan w:val="8"/>
            <w:tcBorders>
              <w:top w:val="dotted" w:sz="4" w:space="0" w:color="auto"/>
              <w:left w:val="dotted" w:sz="4" w:space="0" w:color="auto"/>
              <w:bottom w:val="dotted" w:sz="4" w:space="0" w:color="auto"/>
              <w:right w:val="single" w:sz="4" w:space="0" w:color="auto"/>
            </w:tcBorders>
            <w:vAlign w:val="bottom"/>
          </w:tcPr>
          <w:p w:rsidR="006D5059" w:rsidRPr="00A37862" w:rsidP="006D5059" w14:paraId="413A7000" w14:textId="77777777">
            <w:pPr>
              <w:ind w:left="80"/>
              <w:rPr>
                <w:sz w:val="18"/>
                <w:szCs w:val="18"/>
              </w:rPr>
            </w:pPr>
            <w:r w:rsidRPr="00A37862">
              <w:rPr>
                <w:color w:val="000000"/>
                <w:sz w:val="18"/>
                <w:szCs w:val="18"/>
              </w:rPr>
              <w:t>Number of admissions</w:t>
            </w:r>
          </w:p>
        </w:tc>
      </w:tr>
      <w:tr w14:paraId="21FB21DA"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6D5059" w:rsidRPr="00A37862" w:rsidP="006D5059" w14:paraId="435AA65F" w14:textId="77777777">
            <w:pPr>
              <w:ind w:left="96"/>
              <w:rPr>
                <w:sz w:val="18"/>
                <w:szCs w:val="18"/>
              </w:rPr>
            </w:pPr>
            <w:r w:rsidRPr="00A37862">
              <w:rPr>
                <w:sz w:val="18"/>
                <w:szCs w:val="18"/>
              </w:rPr>
              <w:t>numPtDays</w:t>
            </w:r>
          </w:p>
        </w:tc>
        <w:tc>
          <w:tcPr>
            <w:tcW w:w="9002" w:type="dxa"/>
            <w:gridSpan w:val="8"/>
            <w:tcBorders>
              <w:top w:val="dotted" w:sz="4" w:space="0" w:color="auto"/>
              <w:left w:val="dotted" w:sz="4" w:space="0" w:color="auto"/>
              <w:bottom w:val="dotted" w:sz="4" w:space="0" w:color="auto"/>
              <w:right w:val="single" w:sz="4" w:space="0" w:color="auto"/>
            </w:tcBorders>
            <w:vAlign w:val="bottom"/>
          </w:tcPr>
          <w:p w:rsidR="006D5059" w:rsidRPr="00A37862" w:rsidP="006D5059" w14:paraId="07AD64A7" w14:textId="77777777">
            <w:pPr>
              <w:ind w:left="90"/>
              <w:rPr>
                <w:sz w:val="18"/>
                <w:szCs w:val="18"/>
              </w:rPr>
            </w:pPr>
            <w:r w:rsidRPr="00A37862">
              <w:rPr>
                <w:sz w:val="18"/>
                <w:szCs w:val="18"/>
              </w:rPr>
              <w:t>Number of inpatient days</w:t>
            </w:r>
          </w:p>
        </w:tc>
      </w:tr>
      <w:tr w14:paraId="6B06CFA6"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6D5059" w:rsidRPr="00A37862" w:rsidP="006D5059" w14:paraId="3A4E711A" w14:textId="77777777">
            <w:pPr>
              <w:ind w:left="96"/>
              <w:rPr>
                <w:sz w:val="18"/>
                <w:szCs w:val="18"/>
              </w:rPr>
            </w:pPr>
            <w:r>
              <w:rPr>
                <w:sz w:val="18"/>
                <w:szCs w:val="18"/>
              </w:rPr>
              <w:t>numEncounters</w:t>
            </w:r>
          </w:p>
        </w:tc>
        <w:tc>
          <w:tcPr>
            <w:tcW w:w="9002" w:type="dxa"/>
            <w:gridSpan w:val="8"/>
            <w:tcBorders>
              <w:top w:val="dotted" w:sz="4" w:space="0" w:color="auto"/>
              <w:left w:val="dotted" w:sz="4" w:space="0" w:color="auto"/>
              <w:bottom w:val="dotted" w:sz="4" w:space="0" w:color="auto"/>
              <w:right w:val="single" w:sz="4" w:space="0" w:color="auto"/>
            </w:tcBorders>
            <w:vAlign w:val="bottom"/>
          </w:tcPr>
          <w:p w:rsidR="006D5059" w:rsidRPr="00A37862" w:rsidP="006D5059" w14:paraId="6E55C22B" w14:textId="77777777">
            <w:pPr>
              <w:ind w:left="90"/>
              <w:rPr>
                <w:sz w:val="18"/>
                <w:szCs w:val="18"/>
              </w:rPr>
            </w:pPr>
            <w:r>
              <w:rPr>
                <w:sz w:val="18"/>
                <w:szCs w:val="18"/>
              </w:rPr>
              <w:t>Number of outpatient encounters</w:t>
            </w:r>
          </w:p>
        </w:tc>
      </w:tr>
      <w:tr w14:paraId="2EA92C52" w14:textId="77777777" w:rsidTr="007D5DDE">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single" w:sz="4" w:space="0" w:color="auto"/>
              <w:right w:val="dotted" w:sz="4" w:space="0" w:color="auto"/>
            </w:tcBorders>
            <w:vAlign w:val="bottom"/>
          </w:tcPr>
          <w:p w:rsidR="006D5059" w:rsidRPr="00A37862" w:rsidP="006D5059" w14:paraId="7F590006" w14:textId="77777777">
            <w:pPr>
              <w:ind w:left="96"/>
              <w:rPr>
                <w:sz w:val="18"/>
                <w:szCs w:val="18"/>
              </w:rPr>
            </w:pPr>
            <w:r>
              <w:rPr>
                <w:sz w:val="18"/>
                <w:szCs w:val="18"/>
              </w:rPr>
              <w:t>noAREvent</w:t>
            </w:r>
          </w:p>
        </w:tc>
        <w:tc>
          <w:tcPr>
            <w:tcW w:w="9002" w:type="dxa"/>
            <w:gridSpan w:val="8"/>
            <w:tcBorders>
              <w:top w:val="dotted" w:sz="4" w:space="0" w:color="auto"/>
              <w:left w:val="dotted" w:sz="4" w:space="0" w:color="auto"/>
              <w:bottom w:val="single" w:sz="4" w:space="0" w:color="auto"/>
              <w:right w:val="single" w:sz="4" w:space="0" w:color="auto"/>
            </w:tcBorders>
            <w:vAlign w:val="bottom"/>
          </w:tcPr>
          <w:p w:rsidR="006D5059" w:rsidRPr="00A37862" w:rsidP="006D5059" w14:paraId="1462D59A" w14:textId="77777777">
            <w:pPr>
              <w:ind w:left="90"/>
              <w:rPr>
                <w:sz w:val="18"/>
                <w:szCs w:val="18"/>
              </w:rPr>
            </w:pPr>
            <w:r>
              <w:rPr>
                <w:sz w:val="18"/>
                <w:szCs w:val="18"/>
              </w:rPr>
              <w:t>No AR Events were identified</w:t>
            </w:r>
          </w:p>
        </w:tc>
      </w:tr>
    </w:tbl>
    <w:p w:rsidR="00F82146" w:rsidRPr="00512F00" w:rsidP="00447B88" w14:paraId="2B16022F" w14:textId="77777777">
      <w:pPr>
        <w:rPr>
          <w:sz w:val="4"/>
          <w:szCs w:val="4"/>
        </w:rPr>
      </w:pPr>
    </w:p>
    <w:sectPr w:rsidSect="00E160E7">
      <w:footerReference w:type="default" r:id="rId11"/>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E160E7" w14:paraId="1EC45C99" w14:textId="77777777">
    <w:pPr>
      <w:pStyle w:val="Footer"/>
      <w:ind w:right="360" w:firstLine="9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F87" w:rsidRPr="0049438F" w:rsidP="006440B6" w14:paraId="2D374210" w14:textId="6EF222F0">
    <w:pPr>
      <w:pStyle w:val="Footer"/>
      <w:ind w:right="360" w:firstLine="90"/>
      <w:rPr>
        <w:sz w:val="16"/>
        <w:szCs w:val="16"/>
      </w:rPr>
    </w:pPr>
    <w:r w:rsidRPr="0049438F">
      <w:rPr>
        <w:sz w:val="16"/>
        <w:szCs w:val="16"/>
      </w:rPr>
      <w:t>CDC 57.</w:t>
    </w:r>
    <w:r>
      <w:rPr>
        <w:sz w:val="16"/>
        <w:szCs w:val="16"/>
      </w:rPr>
      <w:t>123 (Back) v11, 14.0</w:t>
    </w:r>
  </w:p>
  <w:p w:rsidR="004C0F87" w:rsidRPr="0049438F" w:rsidP="00E160E7" w14:paraId="3BEE3AED"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F87" w:rsidP="004C0F87" w14:paraId="1482289C"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165211446" name="Picture 165211446"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1446" name="Picture 2"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4C0F87" w:rsidRPr="00C4373F" w:rsidP="004C0F87" w14:paraId="605CABF5"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4C0F87" w:rsidRPr="00C4373F" w:rsidP="004C0F87" w14:paraId="5E3DB430" w14:textId="77777777">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12/31/2027</w:t>
    </w:r>
  </w:p>
  <w:p w:rsidR="004C0F87" w:rsidRPr="005A382E" w:rsidP="004C0F87" w14:paraId="00367BA5" w14:textId="77777777">
    <w:pPr>
      <w:tabs>
        <w:tab w:val="left" w:pos="2379"/>
        <w:tab w:val="center" w:pos="4680"/>
        <w:tab w:val="right" w:pos="9360"/>
      </w:tabs>
      <w:jc w:val="right"/>
      <w:rPr>
        <w:rFonts w:eastAsiaTheme="minorHAnsi"/>
        <w:sz w:val="16"/>
        <w:szCs w:val="16"/>
      </w:rPr>
    </w:pPr>
    <w:r w:rsidRPr="005A382E">
      <w:rPr>
        <w:rFonts w:eastAsiaTheme="minorHAnsi"/>
        <w:sz w:val="16"/>
        <w:szCs w:val="16"/>
      </w:rPr>
      <w:t>www.cdc.gov/nhsn</w:t>
    </w:r>
  </w:p>
  <w:p w:rsidR="004C0F87" w14:paraId="180DC0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5"/>
  </w:num>
  <w:num w:numId="2" w16cid:durableId="1044793051">
    <w:abstractNumId w:val="0"/>
  </w:num>
  <w:num w:numId="3" w16cid:durableId="2015066620">
    <w:abstractNumId w:val="6"/>
  </w:num>
  <w:num w:numId="4" w16cid:durableId="631330492">
    <w:abstractNumId w:val="1"/>
  </w:num>
  <w:num w:numId="5" w16cid:durableId="1641807903">
    <w:abstractNumId w:val="2"/>
  </w:num>
  <w:num w:numId="6" w16cid:durableId="1810245955">
    <w:abstractNumId w:val="8"/>
  </w:num>
  <w:num w:numId="7" w16cid:durableId="658507769">
    <w:abstractNumId w:val="4"/>
  </w:num>
  <w:num w:numId="8" w16cid:durableId="1930964159">
    <w:abstractNumId w:val="7"/>
  </w:num>
  <w:num w:numId="9" w16cid:durableId="90997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0EA9"/>
    <w:rsid w:val="0000303A"/>
    <w:rsid w:val="00006F44"/>
    <w:rsid w:val="00012B85"/>
    <w:rsid w:val="00032D2F"/>
    <w:rsid w:val="00040D6B"/>
    <w:rsid w:val="00040D7D"/>
    <w:rsid w:val="00041ADC"/>
    <w:rsid w:val="00043C46"/>
    <w:rsid w:val="000611E4"/>
    <w:rsid w:val="0006437A"/>
    <w:rsid w:val="00073988"/>
    <w:rsid w:val="0008121E"/>
    <w:rsid w:val="0009004E"/>
    <w:rsid w:val="000A25BA"/>
    <w:rsid w:val="000A642B"/>
    <w:rsid w:val="000A6FBB"/>
    <w:rsid w:val="000B6B90"/>
    <w:rsid w:val="000B7B3F"/>
    <w:rsid w:val="000C50BB"/>
    <w:rsid w:val="000D14B2"/>
    <w:rsid w:val="000D2230"/>
    <w:rsid w:val="000E79DA"/>
    <w:rsid w:val="000F448F"/>
    <w:rsid w:val="000F4957"/>
    <w:rsid w:val="000F535D"/>
    <w:rsid w:val="000F7C96"/>
    <w:rsid w:val="00100FBB"/>
    <w:rsid w:val="001076E4"/>
    <w:rsid w:val="00113EAE"/>
    <w:rsid w:val="001314D1"/>
    <w:rsid w:val="00143497"/>
    <w:rsid w:val="001444A6"/>
    <w:rsid w:val="00151FC2"/>
    <w:rsid w:val="00160E67"/>
    <w:rsid w:val="001645AC"/>
    <w:rsid w:val="00171AFA"/>
    <w:rsid w:val="00181DE5"/>
    <w:rsid w:val="00183464"/>
    <w:rsid w:val="00183C64"/>
    <w:rsid w:val="00194367"/>
    <w:rsid w:val="0019473B"/>
    <w:rsid w:val="001961C7"/>
    <w:rsid w:val="0019707F"/>
    <w:rsid w:val="001A0B1D"/>
    <w:rsid w:val="001A38E5"/>
    <w:rsid w:val="001A626E"/>
    <w:rsid w:val="001B2863"/>
    <w:rsid w:val="001B314E"/>
    <w:rsid w:val="001B65EC"/>
    <w:rsid w:val="001C2E6C"/>
    <w:rsid w:val="001C3D15"/>
    <w:rsid w:val="001E19A1"/>
    <w:rsid w:val="001E3DD8"/>
    <w:rsid w:val="001E7001"/>
    <w:rsid w:val="001E7216"/>
    <w:rsid w:val="001F0522"/>
    <w:rsid w:val="001F46E7"/>
    <w:rsid w:val="001F557F"/>
    <w:rsid w:val="00200105"/>
    <w:rsid w:val="0020111A"/>
    <w:rsid w:val="0020170C"/>
    <w:rsid w:val="002058B3"/>
    <w:rsid w:val="0020692B"/>
    <w:rsid w:val="00206B25"/>
    <w:rsid w:val="0021200D"/>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2F650E"/>
    <w:rsid w:val="003010E9"/>
    <w:rsid w:val="00301108"/>
    <w:rsid w:val="0030656C"/>
    <w:rsid w:val="00314DF5"/>
    <w:rsid w:val="00324105"/>
    <w:rsid w:val="00325B7A"/>
    <w:rsid w:val="00342BD3"/>
    <w:rsid w:val="00344982"/>
    <w:rsid w:val="003457A3"/>
    <w:rsid w:val="003475C1"/>
    <w:rsid w:val="00352436"/>
    <w:rsid w:val="00354F3C"/>
    <w:rsid w:val="0035761E"/>
    <w:rsid w:val="003632E4"/>
    <w:rsid w:val="003723CF"/>
    <w:rsid w:val="00377236"/>
    <w:rsid w:val="0037759F"/>
    <w:rsid w:val="00380119"/>
    <w:rsid w:val="00381008"/>
    <w:rsid w:val="00386BB2"/>
    <w:rsid w:val="00386FA7"/>
    <w:rsid w:val="00397172"/>
    <w:rsid w:val="00397203"/>
    <w:rsid w:val="003B722D"/>
    <w:rsid w:val="003B7DF2"/>
    <w:rsid w:val="003C1DF9"/>
    <w:rsid w:val="003E45CE"/>
    <w:rsid w:val="003E676C"/>
    <w:rsid w:val="003F53BF"/>
    <w:rsid w:val="003F68FB"/>
    <w:rsid w:val="003F7708"/>
    <w:rsid w:val="003F7A38"/>
    <w:rsid w:val="003F7A4D"/>
    <w:rsid w:val="003F7ACB"/>
    <w:rsid w:val="004100D3"/>
    <w:rsid w:val="00421C03"/>
    <w:rsid w:val="00425FB0"/>
    <w:rsid w:val="004263DB"/>
    <w:rsid w:val="00431DBB"/>
    <w:rsid w:val="00437BA8"/>
    <w:rsid w:val="00447B88"/>
    <w:rsid w:val="004528EA"/>
    <w:rsid w:val="004576D3"/>
    <w:rsid w:val="00471E90"/>
    <w:rsid w:val="00473CBF"/>
    <w:rsid w:val="00475912"/>
    <w:rsid w:val="004807B0"/>
    <w:rsid w:val="004902B9"/>
    <w:rsid w:val="0049438F"/>
    <w:rsid w:val="004A4D56"/>
    <w:rsid w:val="004A6BAA"/>
    <w:rsid w:val="004A728D"/>
    <w:rsid w:val="004B462A"/>
    <w:rsid w:val="004B5710"/>
    <w:rsid w:val="004C0F87"/>
    <w:rsid w:val="004C3A92"/>
    <w:rsid w:val="004E058D"/>
    <w:rsid w:val="004E0B23"/>
    <w:rsid w:val="004E160E"/>
    <w:rsid w:val="004E54A2"/>
    <w:rsid w:val="004E5D76"/>
    <w:rsid w:val="004F1B13"/>
    <w:rsid w:val="004F298E"/>
    <w:rsid w:val="004F7CF4"/>
    <w:rsid w:val="00507192"/>
    <w:rsid w:val="00507412"/>
    <w:rsid w:val="00510921"/>
    <w:rsid w:val="00512F00"/>
    <w:rsid w:val="00522960"/>
    <w:rsid w:val="00531387"/>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A382E"/>
    <w:rsid w:val="005B4CC2"/>
    <w:rsid w:val="005C04AF"/>
    <w:rsid w:val="005C2049"/>
    <w:rsid w:val="005C2891"/>
    <w:rsid w:val="005C3231"/>
    <w:rsid w:val="005C7B63"/>
    <w:rsid w:val="005D07F8"/>
    <w:rsid w:val="005D13B1"/>
    <w:rsid w:val="005D4BD8"/>
    <w:rsid w:val="005E02E6"/>
    <w:rsid w:val="005E6238"/>
    <w:rsid w:val="005E6F37"/>
    <w:rsid w:val="005F75AB"/>
    <w:rsid w:val="006018B8"/>
    <w:rsid w:val="006240E0"/>
    <w:rsid w:val="00635FD2"/>
    <w:rsid w:val="006414ED"/>
    <w:rsid w:val="00641594"/>
    <w:rsid w:val="006440B6"/>
    <w:rsid w:val="00647D20"/>
    <w:rsid w:val="00652083"/>
    <w:rsid w:val="006612A7"/>
    <w:rsid w:val="006616DC"/>
    <w:rsid w:val="00661D1C"/>
    <w:rsid w:val="00662D2F"/>
    <w:rsid w:val="00663F3A"/>
    <w:rsid w:val="006649C9"/>
    <w:rsid w:val="00664D3D"/>
    <w:rsid w:val="006A46F4"/>
    <w:rsid w:val="006B29A5"/>
    <w:rsid w:val="006C12AE"/>
    <w:rsid w:val="006C29AE"/>
    <w:rsid w:val="006C4A79"/>
    <w:rsid w:val="006C67D8"/>
    <w:rsid w:val="006D4AF1"/>
    <w:rsid w:val="006D5059"/>
    <w:rsid w:val="006D5367"/>
    <w:rsid w:val="006E3862"/>
    <w:rsid w:val="006E4758"/>
    <w:rsid w:val="006E5E90"/>
    <w:rsid w:val="0070108B"/>
    <w:rsid w:val="00701E88"/>
    <w:rsid w:val="007069AE"/>
    <w:rsid w:val="00715BA1"/>
    <w:rsid w:val="0072156C"/>
    <w:rsid w:val="007215D1"/>
    <w:rsid w:val="00731910"/>
    <w:rsid w:val="007320BA"/>
    <w:rsid w:val="007353D0"/>
    <w:rsid w:val="00740288"/>
    <w:rsid w:val="00742519"/>
    <w:rsid w:val="00756478"/>
    <w:rsid w:val="00763D18"/>
    <w:rsid w:val="00771052"/>
    <w:rsid w:val="0077244C"/>
    <w:rsid w:val="00776F3B"/>
    <w:rsid w:val="007817AA"/>
    <w:rsid w:val="00782B2F"/>
    <w:rsid w:val="0078764C"/>
    <w:rsid w:val="007879CB"/>
    <w:rsid w:val="00787DCC"/>
    <w:rsid w:val="00794625"/>
    <w:rsid w:val="007954E3"/>
    <w:rsid w:val="007969DB"/>
    <w:rsid w:val="00797C08"/>
    <w:rsid w:val="007A190F"/>
    <w:rsid w:val="007C5FB5"/>
    <w:rsid w:val="007C6AD2"/>
    <w:rsid w:val="007D1EA1"/>
    <w:rsid w:val="007D5DDE"/>
    <w:rsid w:val="007E1FCA"/>
    <w:rsid w:val="007F644C"/>
    <w:rsid w:val="007F7038"/>
    <w:rsid w:val="007F7875"/>
    <w:rsid w:val="00801212"/>
    <w:rsid w:val="008032FB"/>
    <w:rsid w:val="00815D33"/>
    <w:rsid w:val="00821164"/>
    <w:rsid w:val="008215BB"/>
    <w:rsid w:val="008237FA"/>
    <w:rsid w:val="00824D5A"/>
    <w:rsid w:val="00825A37"/>
    <w:rsid w:val="00827613"/>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E79D6"/>
    <w:rsid w:val="008F7B37"/>
    <w:rsid w:val="00904CBB"/>
    <w:rsid w:val="0091236C"/>
    <w:rsid w:val="00913957"/>
    <w:rsid w:val="00916B55"/>
    <w:rsid w:val="00916C9B"/>
    <w:rsid w:val="00921F48"/>
    <w:rsid w:val="0092656E"/>
    <w:rsid w:val="00932C0B"/>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C3271"/>
    <w:rsid w:val="009C3A3B"/>
    <w:rsid w:val="009D011A"/>
    <w:rsid w:val="009D2C90"/>
    <w:rsid w:val="009D6172"/>
    <w:rsid w:val="009E0E96"/>
    <w:rsid w:val="009E3C20"/>
    <w:rsid w:val="00A042DA"/>
    <w:rsid w:val="00A07742"/>
    <w:rsid w:val="00A13618"/>
    <w:rsid w:val="00A21994"/>
    <w:rsid w:val="00A30270"/>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3E1"/>
    <w:rsid w:val="00AC1A90"/>
    <w:rsid w:val="00AD54F9"/>
    <w:rsid w:val="00AF01B4"/>
    <w:rsid w:val="00AF48C4"/>
    <w:rsid w:val="00AF647A"/>
    <w:rsid w:val="00B0247C"/>
    <w:rsid w:val="00B06B17"/>
    <w:rsid w:val="00B166AE"/>
    <w:rsid w:val="00B17288"/>
    <w:rsid w:val="00B27D95"/>
    <w:rsid w:val="00B320C3"/>
    <w:rsid w:val="00B34410"/>
    <w:rsid w:val="00B52374"/>
    <w:rsid w:val="00B54045"/>
    <w:rsid w:val="00B55DAF"/>
    <w:rsid w:val="00B617F5"/>
    <w:rsid w:val="00B61917"/>
    <w:rsid w:val="00B645F0"/>
    <w:rsid w:val="00B661F8"/>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162E"/>
    <w:rsid w:val="00BF4A55"/>
    <w:rsid w:val="00BF6031"/>
    <w:rsid w:val="00BF6906"/>
    <w:rsid w:val="00BF7CC3"/>
    <w:rsid w:val="00C15F51"/>
    <w:rsid w:val="00C21D0B"/>
    <w:rsid w:val="00C24DD1"/>
    <w:rsid w:val="00C33836"/>
    <w:rsid w:val="00C40219"/>
    <w:rsid w:val="00C42EC9"/>
    <w:rsid w:val="00C4373F"/>
    <w:rsid w:val="00C4586B"/>
    <w:rsid w:val="00C46CAB"/>
    <w:rsid w:val="00C541EC"/>
    <w:rsid w:val="00C554F4"/>
    <w:rsid w:val="00C57211"/>
    <w:rsid w:val="00C61621"/>
    <w:rsid w:val="00C825E8"/>
    <w:rsid w:val="00C829C4"/>
    <w:rsid w:val="00C85C75"/>
    <w:rsid w:val="00C87694"/>
    <w:rsid w:val="00C95BBA"/>
    <w:rsid w:val="00C961B5"/>
    <w:rsid w:val="00CA48A4"/>
    <w:rsid w:val="00CB4F43"/>
    <w:rsid w:val="00CD3875"/>
    <w:rsid w:val="00CE1153"/>
    <w:rsid w:val="00CE1773"/>
    <w:rsid w:val="00CF0281"/>
    <w:rsid w:val="00CF4611"/>
    <w:rsid w:val="00CF4811"/>
    <w:rsid w:val="00D00278"/>
    <w:rsid w:val="00D05FFD"/>
    <w:rsid w:val="00D06466"/>
    <w:rsid w:val="00D0666C"/>
    <w:rsid w:val="00D066DC"/>
    <w:rsid w:val="00D13838"/>
    <w:rsid w:val="00D15014"/>
    <w:rsid w:val="00D15940"/>
    <w:rsid w:val="00D2749C"/>
    <w:rsid w:val="00D41120"/>
    <w:rsid w:val="00D45AFC"/>
    <w:rsid w:val="00D46347"/>
    <w:rsid w:val="00D47F91"/>
    <w:rsid w:val="00D50208"/>
    <w:rsid w:val="00D50803"/>
    <w:rsid w:val="00D512C7"/>
    <w:rsid w:val="00D546E4"/>
    <w:rsid w:val="00D5734F"/>
    <w:rsid w:val="00D610A7"/>
    <w:rsid w:val="00D7154C"/>
    <w:rsid w:val="00D7263E"/>
    <w:rsid w:val="00D767AA"/>
    <w:rsid w:val="00D77319"/>
    <w:rsid w:val="00D77FB3"/>
    <w:rsid w:val="00D81CBF"/>
    <w:rsid w:val="00D87293"/>
    <w:rsid w:val="00D93550"/>
    <w:rsid w:val="00D9739C"/>
    <w:rsid w:val="00DA0FF9"/>
    <w:rsid w:val="00DA79E4"/>
    <w:rsid w:val="00DB02B4"/>
    <w:rsid w:val="00DB3086"/>
    <w:rsid w:val="00DB556F"/>
    <w:rsid w:val="00DB75A1"/>
    <w:rsid w:val="00DC5E48"/>
    <w:rsid w:val="00DD7161"/>
    <w:rsid w:val="00DE6BC8"/>
    <w:rsid w:val="00DF193E"/>
    <w:rsid w:val="00DF5370"/>
    <w:rsid w:val="00DF75AA"/>
    <w:rsid w:val="00DF75C4"/>
    <w:rsid w:val="00E03243"/>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D0F35"/>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277A"/>
    <w:rsid w:val="00F53420"/>
    <w:rsid w:val="00F54F32"/>
    <w:rsid w:val="00F5537E"/>
    <w:rsid w:val="00F55682"/>
    <w:rsid w:val="00F60559"/>
    <w:rsid w:val="00F6295B"/>
    <w:rsid w:val="00F64C6C"/>
    <w:rsid w:val="00F65E74"/>
    <w:rsid w:val="00F66E3B"/>
    <w:rsid w:val="00F70B59"/>
    <w:rsid w:val="00F746FE"/>
    <w:rsid w:val="00F7763E"/>
    <w:rsid w:val="00F81884"/>
    <w:rsid w:val="00F82146"/>
    <w:rsid w:val="00F865E1"/>
    <w:rsid w:val="00F91CBC"/>
    <w:rsid w:val="00F923E4"/>
    <w:rsid w:val="00F93CFE"/>
    <w:rsid w:val="00FA2062"/>
    <w:rsid w:val="00FA4C86"/>
    <w:rsid w:val="00FB2C01"/>
    <w:rsid w:val="00FB67EE"/>
    <w:rsid w:val="00FC405F"/>
    <w:rsid w:val="00FD1C60"/>
    <w:rsid w:val="00FD4152"/>
    <w:rsid w:val="00FF7AB4"/>
    <w:rsid w:val="0D19A7D6"/>
    <w:rsid w:val="2FEE48E0"/>
    <w:rsid w:val="33F75224"/>
    <w:rsid w:val="5DB50A9C"/>
    <w:rsid w:val="74EA3A82"/>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266733"/>
  <w15:docId w15:val="{66FED72E-9E54-4BD3-8604-C782171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paragraph" w:styleId="Revision">
    <w:name w:val="Revision"/>
    <w:hidden/>
    <w:uiPriority w:val="99"/>
    <w:semiHidden/>
    <w:rsid w:val="00354F3C"/>
    <w:rPr>
      <w:rFonts w:ascii="Arial" w:hAnsi="Arial" w:cs="Arial"/>
      <w:sz w:val="24"/>
      <w:szCs w:val="24"/>
    </w:rPr>
  </w:style>
  <w:style w:type="character" w:styleId="Hyperlink">
    <w:name w:val="Hyperlink"/>
    <w:basedOn w:val="DefaultParagraphFont"/>
    <w:unhideWhenUsed/>
    <w:rsid w:val="004C0F87"/>
    <w:rPr>
      <w:color w:val="0000FF" w:themeColor="hyperlink"/>
      <w:u w:val="single"/>
    </w:rPr>
  </w:style>
  <w:style w:type="character" w:styleId="UnresolvedMention">
    <w:name w:val="Unresolved Mention"/>
    <w:basedOn w:val="DefaultParagraphFont"/>
    <w:uiPriority w:val="99"/>
    <w:semiHidden/>
    <w:unhideWhenUsed/>
    <w:rsid w:val="004C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pscmanual/15locationsdescriptions_current.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Props1.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customXml/itemProps2.xml><?xml version="1.0" encoding="utf-8"?>
<ds:datastoreItem xmlns:ds="http://schemas.openxmlformats.org/officeDocument/2006/customXml" ds:itemID="{5AFC622A-C024-4842-8D75-10FD45CD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94A6-E9AB-4DF3-84E8-7C540D8BDD31}">
  <ds:schemaRefs>
    <ds:schemaRef ds:uri="http://schemas.microsoft.com/sharepoint/v3/contenttype/forms"/>
  </ds:schemaRefs>
</ds:datastoreItem>
</file>

<file path=customXml/itemProps4.xml><?xml version="1.0" encoding="utf-8"?>
<ds:datastoreItem xmlns:ds="http://schemas.openxmlformats.org/officeDocument/2006/customXml" ds:itemID="{BE6E1637-9CC6-45EF-9F0F-CD12EF0F3EC6}">
  <ds:schemaRefs>
    <ds:schemaRef ds:uri="e3077af0-6fc0-4200-a300-39d4b8ef3a1a"/>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2c697e34-8d4f-4da9-ba98-6e6ffd29aac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5094</Characters>
  <Application>Microsoft Office Word</Application>
  <DocSecurity>0</DocSecurity>
  <Lines>42</Lines>
  <Paragraphs>11</Paragraphs>
  <ScaleCrop>false</ScaleCrop>
  <Company>ITSO</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Farrell, Paula (CDC/NCEZID/DHQP/SB) (CTR)</cp:lastModifiedBy>
  <cp:revision>2</cp:revision>
  <cp:lastPrinted>2013-05-29T18:12:00Z</cp:lastPrinted>
  <dcterms:created xsi:type="dcterms:W3CDTF">2025-09-16T19:36:00Z</dcterms:created>
  <dcterms:modified xsi:type="dcterms:W3CDTF">2025-09-16T19:36:00Z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27cb4381ceaf3c309b5fd742689a6c0a9909728cef08ab44bb334e15c15101f5</vt:lpwstr>
  </property>
  <property fmtid="{D5CDD505-2E9C-101B-9397-08002B2CF9AE}" pid="4" name="MediaServiceImageTags">
    <vt:lpwstr/>
  </property>
  <property fmtid="{D5CDD505-2E9C-101B-9397-08002B2CF9AE}" pid="5" name="MSIP_Label_7b94a7b8-f06c-4dfe-bdcc-9b548fd58c31_ActionId">
    <vt:lpwstr>4c6ce4e1-19a1-48d7-9fb9-c1c9a67c1986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2021-03-25T17:21:26Z</vt:lpwstr>
  </property>
  <property fmtid="{D5CDD505-2E9C-101B-9397-08002B2CF9AE}" pid="11" name="MSIP_Label_7b94a7b8-f06c-4dfe-bdcc-9b548fd58c31_SiteId">
    <vt:lpwstr>9ce70869-60db-44fd-abe8-d2767077fc8f</vt:lpwstr>
  </property>
</Properties>
</file>