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97"/>
        <w:gridCol w:w="1530"/>
        <w:gridCol w:w="1440"/>
        <w:gridCol w:w="1595"/>
        <w:gridCol w:w="1327"/>
      </w:tblGrid>
      <w:tr w14:paraId="7D63A84E" w14:textId="77777777" w:rsidTr="55380F39">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jc w:val="center"/>
        </w:trPr>
        <w:tc>
          <w:tcPr>
            <w:tcW w:w="4297" w:type="dxa"/>
            <w:vMerge w:val="restart"/>
            <w:shd w:val="clear" w:color="auto" w:fill="FFFFFF" w:themeFill="background1"/>
          </w:tcPr>
          <w:p w:rsidR="00D766F7" w:rsidRPr="0050424D" w:rsidP="00F94796" w14:paraId="25A0BCC1" w14:textId="77777777">
            <w:pPr>
              <w:pStyle w:val="Header"/>
              <w:jc w:val="center"/>
              <w:rPr>
                <w:rFonts w:ascii="Arial" w:hAnsi="Arial" w:cs="Arial"/>
              </w:rPr>
            </w:pPr>
          </w:p>
          <w:p w:rsidR="00D766F7" w:rsidP="00F94796" w14:paraId="22760CC9" w14:textId="77777777">
            <w:pPr>
              <w:pStyle w:val="Header"/>
              <w:jc w:val="center"/>
              <w:rPr>
                <w:rFonts w:ascii="Arial" w:hAnsi="Arial" w:cs="Arial"/>
              </w:rPr>
            </w:pPr>
            <w:r w:rsidRPr="0050424D">
              <w:rPr>
                <w:rFonts w:ascii="Arial" w:hAnsi="Arial" w:cs="Arial"/>
              </w:rPr>
              <w:t xml:space="preserve">DEPARTMENT OF HEALTH AND HUMAN SERVICES </w:t>
            </w:r>
          </w:p>
          <w:p w:rsidR="00D766F7" w:rsidRPr="0050424D" w:rsidP="00F94796" w14:paraId="25D5383D" w14:textId="77777777">
            <w:pPr>
              <w:pStyle w:val="Header"/>
              <w:jc w:val="center"/>
              <w:rPr>
                <w:rFonts w:ascii="Arial" w:hAnsi="Arial" w:cs="Arial"/>
              </w:rPr>
            </w:pPr>
          </w:p>
          <w:p w:rsidR="00D766F7" w:rsidRPr="0050424D" w:rsidP="00F94796" w14:paraId="7FDB3EFE" w14:textId="77777777">
            <w:pPr>
              <w:pStyle w:val="Header"/>
              <w:jc w:val="center"/>
              <w:rPr>
                <w:rFonts w:ascii="Arial" w:hAnsi="Arial" w:cs="Arial"/>
              </w:rPr>
            </w:pPr>
            <w:r w:rsidRPr="0050424D">
              <w:rPr>
                <w:rFonts w:ascii="Arial" w:hAnsi="Arial" w:cs="Arial"/>
              </w:rPr>
              <w:t xml:space="preserve">Health Resources and Services Administration </w:t>
            </w:r>
          </w:p>
          <w:p w:rsidR="00D766F7" w:rsidRPr="0050424D" w:rsidP="00F94796" w14:paraId="190C9761" w14:textId="77777777">
            <w:pPr>
              <w:pStyle w:val="Header"/>
              <w:jc w:val="center"/>
              <w:rPr>
                <w:rFonts w:ascii="Arial" w:hAnsi="Arial" w:cs="Arial"/>
              </w:rPr>
            </w:pPr>
          </w:p>
          <w:p w:rsidR="00D766F7" w:rsidRPr="00AC7E46" w:rsidP="00F94796" w14:paraId="13181685" w14:textId="77777777">
            <w:pPr>
              <w:pStyle w:val="Header"/>
              <w:jc w:val="center"/>
              <w:rPr>
                <w:rFonts w:ascii="Arial" w:hAnsi="Arial" w:cs="Arial"/>
              </w:rPr>
            </w:pPr>
            <w:r w:rsidRPr="0050424D">
              <w:rPr>
                <w:rFonts w:ascii="Arial" w:hAnsi="Arial" w:cs="Arial"/>
              </w:rPr>
              <w:t>FUNDING SOURCES</w:t>
            </w:r>
          </w:p>
        </w:tc>
        <w:tc>
          <w:tcPr>
            <w:tcW w:w="5892" w:type="dxa"/>
            <w:gridSpan w:val="4"/>
            <w:shd w:val="clear" w:color="auto" w:fill="D9D9D9" w:themeFill="background1" w:themeFillShade="D9"/>
          </w:tcPr>
          <w:p w:rsidR="00D766F7" w:rsidRPr="0050424D" w:rsidP="00F94796" w14:paraId="1E249B39" w14:textId="77777777">
            <w:pPr>
              <w:pStyle w:val="Header"/>
              <w:spacing w:before="120" w:after="120"/>
              <w:jc w:val="center"/>
              <w:rPr>
                <w:rFonts w:ascii="Arial" w:hAnsi="Arial" w:cs="Arial"/>
                <w:bCs w:val="0"/>
              </w:rPr>
            </w:pPr>
            <w:r w:rsidRPr="0050424D">
              <w:rPr>
                <w:rFonts w:ascii="Arial" w:hAnsi="Arial" w:cs="Arial"/>
              </w:rPr>
              <w:t>FOR HRSA USE ONLY</w:t>
            </w:r>
          </w:p>
        </w:tc>
      </w:tr>
      <w:tr w14:paraId="179773D8" w14:textId="77777777" w:rsidTr="55380F39">
        <w:tblPrEx>
          <w:tblW w:w="0" w:type="auto"/>
          <w:jc w:val="center"/>
          <w:tblLook w:val="04A0"/>
        </w:tblPrEx>
        <w:trPr>
          <w:jc w:val="center"/>
        </w:trPr>
        <w:tc>
          <w:tcPr>
            <w:tcW w:w="4297" w:type="dxa"/>
            <w:vMerge/>
          </w:tcPr>
          <w:p w:rsidR="00D766F7" w:rsidRPr="0050424D" w:rsidP="00F94796" w14:paraId="733CA6ED" w14:textId="77777777">
            <w:pPr>
              <w:pStyle w:val="Header"/>
              <w:rPr>
                <w:rFonts w:ascii="Arial" w:hAnsi="Arial" w:cs="Arial"/>
                <w:bCs w:val="0"/>
              </w:rPr>
            </w:pPr>
          </w:p>
        </w:tc>
        <w:tc>
          <w:tcPr>
            <w:tcW w:w="1530" w:type="dxa"/>
            <w:shd w:val="clear" w:color="auto" w:fill="FFFFCC"/>
            <w:vAlign w:val="center"/>
          </w:tcPr>
          <w:p w:rsidR="00D766F7" w:rsidRPr="00C93939" w:rsidP="00F94796" w14:paraId="78DCD631" w14:textId="77777777">
            <w:pPr>
              <w:pStyle w:val="Header"/>
              <w:jc w:val="center"/>
              <w:rPr>
                <w:rFonts w:ascii="Arial" w:hAnsi="Arial" w:cs="Arial"/>
                <w:b w:val="0"/>
              </w:rPr>
            </w:pPr>
            <w:r w:rsidRPr="00C93939">
              <w:rPr>
                <w:rFonts w:ascii="Arial" w:hAnsi="Arial" w:cs="Arial"/>
                <w:b w:val="0"/>
              </w:rPr>
              <w:t xml:space="preserve">Application Tracking </w:t>
            </w:r>
            <w:r>
              <w:rPr>
                <w:rFonts w:ascii="Arial" w:hAnsi="Arial" w:cs="Arial"/>
                <w:b w:val="0"/>
              </w:rPr>
              <w:t>Number</w:t>
            </w:r>
          </w:p>
        </w:tc>
        <w:tc>
          <w:tcPr>
            <w:tcW w:w="1440" w:type="dxa"/>
            <w:shd w:val="clear" w:color="auto" w:fill="FFFFFF" w:themeFill="background1"/>
          </w:tcPr>
          <w:p w:rsidR="00D766F7" w:rsidRPr="0050424D" w:rsidP="00F94796" w14:paraId="4B121EFE" w14:textId="77777777">
            <w:pPr>
              <w:pStyle w:val="Header"/>
              <w:rPr>
                <w:rFonts w:ascii="Arial" w:hAnsi="Arial" w:cs="Arial"/>
                <w:bCs w:val="0"/>
              </w:rPr>
            </w:pPr>
          </w:p>
        </w:tc>
        <w:tc>
          <w:tcPr>
            <w:tcW w:w="1595" w:type="dxa"/>
            <w:shd w:val="clear" w:color="auto" w:fill="FFFFCC"/>
          </w:tcPr>
          <w:p w:rsidR="00386944" w:rsidP="00F94796" w14:paraId="50AEB889" w14:textId="77777777">
            <w:pPr>
              <w:pStyle w:val="Header"/>
              <w:rPr>
                <w:rFonts w:ascii="Arial" w:hAnsi="Arial" w:cs="Arial"/>
                <w:b w:val="0"/>
                <w:bCs w:val="0"/>
              </w:rPr>
            </w:pPr>
          </w:p>
          <w:p w:rsidR="00D766F7" w:rsidRPr="008977D0" w:rsidP="00F94796" w14:paraId="113BE698" w14:textId="77777777">
            <w:pPr>
              <w:pStyle w:val="Header"/>
              <w:rPr>
                <w:rFonts w:ascii="Arial" w:hAnsi="Arial" w:cs="Arial"/>
                <w:b w:val="0"/>
                <w:bCs w:val="0"/>
              </w:rPr>
            </w:pPr>
            <w:r w:rsidRPr="55380F39">
              <w:rPr>
                <w:rFonts w:ascii="Arial" w:hAnsi="Arial" w:cs="Arial"/>
                <w:b w:val="0"/>
                <w:bCs w:val="0"/>
              </w:rPr>
              <w:t>Grant Number</w:t>
            </w:r>
          </w:p>
        </w:tc>
        <w:tc>
          <w:tcPr>
            <w:tcW w:w="1327" w:type="dxa"/>
            <w:shd w:val="clear" w:color="auto" w:fill="FFFFFF" w:themeFill="background1"/>
          </w:tcPr>
          <w:p w:rsidR="00D766F7" w:rsidRPr="0050424D" w:rsidP="00F94796" w14:paraId="420A1369" w14:textId="77777777">
            <w:pPr>
              <w:pStyle w:val="Header"/>
              <w:rPr>
                <w:rFonts w:ascii="Arial" w:hAnsi="Arial" w:cs="Arial"/>
                <w:bCs w:val="0"/>
              </w:rPr>
            </w:pPr>
          </w:p>
        </w:tc>
      </w:tr>
      <w:tr w14:paraId="26336A03" w14:textId="77777777" w:rsidTr="55380F39">
        <w:tblPrEx>
          <w:tblW w:w="0" w:type="auto"/>
          <w:jc w:val="center"/>
          <w:tblLook w:val="04A0"/>
        </w:tblPrEx>
        <w:trPr>
          <w:jc w:val="center"/>
        </w:trPr>
        <w:tc>
          <w:tcPr>
            <w:tcW w:w="4297" w:type="dxa"/>
            <w:vMerge/>
          </w:tcPr>
          <w:p w:rsidR="00D766F7" w:rsidRPr="0050424D" w:rsidP="00F94796" w14:paraId="2843F100" w14:textId="77777777">
            <w:pPr>
              <w:pStyle w:val="Header"/>
              <w:rPr>
                <w:rFonts w:ascii="Arial" w:hAnsi="Arial" w:cs="Arial"/>
                <w:bCs w:val="0"/>
              </w:rPr>
            </w:pPr>
          </w:p>
        </w:tc>
        <w:tc>
          <w:tcPr>
            <w:tcW w:w="1530" w:type="dxa"/>
            <w:shd w:val="clear" w:color="auto" w:fill="FFFFCC"/>
            <w:vAlign w:val="center"/>
          </w:tcPr>
          <w:p w:rsidR="00D766F7" w:rsidRPr="00C93939" w:rsidP="00F94796" w14:paraId="51814412" w14:textId="77777777">
            <w:pPr>
              <w:spacing w:before="120" w:after="120"/>
              <w:jc w:val="center"/>
              <w:rPr>
                <w:rFonts w:ascii="Arial" w:hAnsi="Arial" w:cs="Arial"/>
                <w:sz w:val="20"/>
                <w:szCs w:val="20"/>
              </w:rPr>
            </w:pPr>
            <w:r w:rsidRPr="00C93939">
              <w:rPr>
                <w:rFonts w:ascii="Arial" w:hAnsi="Arial" w:cs="Arial"/>
                <w:sz w:val="20"/>
                <w:szCs w:val="20"/>
              </w:rPr>
              <w:t xml:space="preserve">Project </w:t>
            </w:r>
            <w:r>
              <w:rPr>
                <w:rFonts w:ascii="Arial" w:hAnsi="Arial" w:cs="Arial"/>
                <w:sz w:val="20"/>
                <w:szCs w:val="20"/>
              </w:rPr>
              <w:t>Number</w:t>
            </w:r>
          </w:p>
        </w:tc>
        <w:tc>
          <w:tcPr>
            <w:tcW w:w="1440" w:type="dxa"/>
            <w:shd w:val="clear" w:color="auto" w:fill="FFFFFF" w:themeFill="background1"/>
          </w:tcPr>
          <w:p w:rsidR="00D766F7" w:rsidRPr="00C93939" w:rsidP="00F94796" w14:paraId="671D53C8" w14:textId="77777777">
            <w:pPr>
              <w:pStyle w:val="Header"/>
              <w:spacing w:before="120" w:after="120"/>
              <w:rPr>
                <w:rFonts w:ascii="Arial" w:hAnsi="Arial" w:cs="Arial"/>
                <w:bCs w:val="0"/>
              </w:rPr>
            </w:pPr>
          </w:p>
        </w:tc>
        <w:tc>
          <w:tcPr>
            <w:tcW w:w="1595" w:type="dxa"/>
            <w:shd w:val="clear" w:color="auto" w:fill="FFFFCC"/>
            <w:vAlign w:val="center"/>
          </w:tcPr>
          <w:p w:rsidR="00D766F7" w:rsidRPr="00C93939" w:rsidP="00F94796" w14:paraId="6B24196A" w14:textId="77777777">
            <w:pPr>
              <w:pStyle w:val="Header"/>
              <w:spacing w:before="120" w:after="120"/>
              <w:rPr>
                <w:rFonts w:ascii="Arial" w:hAnsi="Arial" w:cs="Arial"/>
                <w:b w:val="0"/>
              </w:rPr>
            </w:pPr>
            <w:r w:rsidRPr="00C93939">
              <w:rPr>
                <w:rFonts w:ascii="Arial" w:hAnsi="Arial" w:cs="Arial"/>
                <w:b w:val="0"/>
              </w:rPr>
              <w:t xml:space="preserve">Project </w:t>
            </w:r>
            <w:r>
              <w:rPr>
                <w:rFonts w:ascii="Arial" w:hAnsi="Arial" w:cs="Arial"/>
                <w:b w:val="0"/>
              </w:rPr>
              <w:t>Type</w:t>
            </w:r>
          </w:p>
        </w:tc>
        <w:tc>
          <w:tcPr>
            <w:tcW w:w="1327" w:type="dxa"/>
            <w:shd w:val="clear" w:color="auto" w:fill="FFFFFF" w:themeFill="background1"/>
          </w:tcPr>
          <w:p w:rsidR="00D766F7" w:rsidRPr="0050424D" w:rsidP="00F94796" w14:paraId="62EFD7B7" w14:textId="77777777">
            <w:pPr>
              <w:pStyle w:val="Header"/>
              <w:rPr>
                <w:rFonts w:ascii="Arial" w:hAnsi="Arial" w:cs="Arial"/>
                <w:bCs w:val="0"/>
              </w:rPr>
            </w:pPr>
          </w:p>
        </w:tc>
      </w:tr>
      <w:tr w14:paraId="00905773" w14:textId="77777777" w:rsidTr="55380F39">
        <w:tblPrEx>
          <w:tblW w:w="0" w:type="auto"/>
          <w:jc w:val="center"/>
          <w:tblLook w:val="04A0"/>
        </w:tblPrEx>
        <w:trPr>
          <w:jc w:val="center"/>
        </w:trPr>
        <w:tc>
          <w:tcPr>
            <w:tcW w:w="4297" w:type="dxa"/>
            <w:vMerge/>
          </w:tcPr>
          <w:p w:rsidR="00D766F7" w:rsidRPr="0050424D" w:rsidP="00F94796" w14:paraId="1D76C976" w14:textId="77777777">
            <w:pPr>
              <w:pStyle w:val="Header"/>
              <w:rPr>
                <w:rFonts w:ascii="Arial" w:hAnsi="Arial" w:cs="Arial"/>
                <w:bCs w:val="0"/>
              </w:rPr>
            </w:pPr>
          </w:p>
        </w:tc>
        <w:tc>
          <w:tcPr>
            <w:tcW w:w="1530" w:type="dxa"/>
            <w:shd w:val="clear" w:color="auto" w:fill="FFFFCC"/>
            <w:vAlign w:val="center"/>
          </w:tcPr>
          <w:p w:rsidR="00D766F7" w:rsidRPr="00C93939" w:rsidP="00F94796" w14:paraId="711B7B92" w14:textId="77777777">
            <w:pPr>
              <w:spacing w:before="120" w:after="120"/>
              <w:jc w:val="center"/>
              <w:rPr>
                <w:rFonts w:ascii="Arial" w:hAnsi="Arial" w:cs="Arial"/>
                <w:sz w:val="20"/>
                <w:szCs w:val="20"/>
              </w:rPr>
            </w:pPr>
            <w:r w:rsidRPr="00C93939">
              <w:rPr>
                <w:rFonts w:ascii="Arial" w:hAnsi="Arial" w:cs="Arial"/>
                <w:sz w:val="20"/>
                <w:szCs w:val="20"/>
              </w:rPr>
              <w:t>Project Title</w:t>
            </w:r>
          </w:p>
        </w:tc>
        <w:tc>
          <w:tcPr>
            <w:tcW w:w="4362" w:type="dxa"/>
            <w:gridSpan w:val="3"/>
            <w:shd w:val="clear" w:color="auto" w:fill="FFFFFF" w:themeFill="background1"/>
          </w:tcPr>
          <w:p w:rsidR="00D766F7" w:rsidRPr="0050424D" w:rsidP="00F94796" w14:paraId="466089B9" w14:textId="77777777">
            <w:pPr>
              <w:pStyle w:val="Header"/>
              <w:rPr>
                <w:rFonts w:ascii="Arial" w:hAnsi="Arial" w:cs="Arial"/>
                <w:bCs w:val="0"/>
              </w:rPr>
            </w:pPr>
          </w:p>
        </w:tc>
      </w:tr>
      <w:tr w14:paraId="52EB3B2C" w14:textId="77777777" w:rsidTr="55380F39">
        <w:tblPrEx>
          <w:tblW w:w="0" w:type="auto"/>
          <w:jc w:val="center"/>
          <w:tblLook w:val="04A0"/>
        </w:tblPrEx>
        <w:trPr>
          <w:jc w:val="center"/>
        </w:trPr>
        <w:tc>
          <w:tcPr>
            <w:tcW w:w="10189" w:type="dxa"/>
            <w:gridSpan w:val="5"/>
            <w:shd w:val="clear" w:color="auto" w:fill="D9D9D9" w:themeFill="background1" w:themeFillShade="D9"/>
          </w:tcPr>
          <w:p w:rsidR="00D766F7" w:rsidRPr="00386944" w:rsidP="00F94796" w14:paraId="3C779711" w14:textId="77777777">
            <w:pPr>
              <w:pStyle w:val="Header"/>
              <w:rPr>
                <w:rFonts w:ascii="Arial" w:hAnsi="Arial" w:cs="Arial"/>
                <w:bCs w:val="0"/>
                <w:sz w:val="22"/>
                <w:szCs w:val="22"/>
              </w:rPr>
            </w:pPr>
            <w:r w:rsidRPr="00386944">
              <w:rPr>
                <w:rFonts w:ascii="Arial" w:hAnsi="Arial" w:cs="Arial"/>
                <w:bCs w:val="0"/>
                <w:sz w:val="22"/>
                <w:szCs w:val="22"/>
              </w:rPr>
              <w:t>Funding Sources Information</w:t>
            </w:r>
          </w:p>
        </w:tc>
      </w:tr>
      <w:tr w14:paraId="2FD11D36" w14:textId="77777777" w:rsidTr="55380F39">
        <w:tblPrEx>
          <w:tblW w:w="0" w:type="auto"/>
          <w:jc w:val="center"/>
          <w:tblLook w:val="04A0"/>
        </w:tblPrEx>
        <w:trPr>
          <w:trHeight w:val="4193"/>
          <w:jc w:val="center"/>
        </w:trPr>
        <w:tc>
          <w:tcPr>
            <w:tcW w:w="10189" w:type="dxa"/>
            <w:gridSpan w:val="5"/>
          </w:tcPr>
          <w:p w:rsidR="00D766F7" w:rsidRPr="00386944" w:rsidP="00F94796" w14:paraId="2549DDAE" w14:textId="77777777">
            <w:pPr>
              <w:pStyle w:val="Header"/>
              <w:rPr>
                <w:rFonts w:ascii="Arial" w:hAnsi="Arial" w:cs="Arial"/>
                <w:b w:val="0"/>
                <w:bCs w:val="0"/>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05"/>
              <w:gridCol w:w="1490"/>
              <w:gridCol w:w="1491"/>
              <w:gridCol w:w="1658"/>
              <w:gridCol w:w="1587"/>
            </w:tblGrid>
            <w:tr w14:paraId="6FA74F34" w14:textId="77777777" w:rsidTr="55380F39">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68"/>
                <w:jc w:val="center"/>
              </w:trPr>
              <w:tc>
                <w:tcPr>
                  <w:tcW w:w="3605" w:type="dxa"/>
                  <w:tcBorders>
                    <w:bottom w:val="single" w:sz="4" w:space="0" w:color="000000" w:themeColor="text1"/>
                  </w:tcBorders>
                  <w:shd w:val="clear" w:color="auto" w:fill="FFFFCC"/>
                  <w:vAlign w:val="center"/>
                </w:tcPr>
                <w:p w:rsidR="00D766F7" w:rsidRPr="00386944" w:rsidP="00F94796" w14:paraId="1DCA15C2" w14:textId="77777777">
                  <w:pPr>
                    <w:pStyle w:val="Header"/>
                    <w:spacing w:before="20" w:after="20"/>
                    <w:rPr>
                      <w:rFonts w:ascii="Arial" w:hAnsi="Arial" w:cs="Arial"/>
                      <w:b w:val="0"/>
                      <w:sz w:val="22"/>
                      <w:szCs w:val="22"/>
                    </w:rPr>
                  </w:pPr>
                  <w:r w:rsidRPr="00386944">
                    <w:rPr>
                      <w:rFonts w:ascii="Arial" w:hAnsi="Arial" w:cs="Arial"/>
                      <w:b w:val="0"/>
                      <w:sz w:val="22"/>
                      <w:szCs w:val="22"/>
                    </w:rPr>
                    <w:t>Applicant Name</w:t>
                  </w:r>
                </w:p>
              </w:tc>
              <w:tc>
                <w:tcPr>
                  <w:tcW w:w="6226" w:type="dxa"/>
                  <w:gridSpan w:val="4"/>
                  <w:shd w:val="clear" w:color="auto" w:fill="FFFFFF" w:themeFill="background1"/>
                  <w:vAlign w:val="center"/>
                </w:tcPr>
                <w:p w:rsidR="00D766F7" w:rsidRPr="00386944" w:rsidP="00F94796" w14:paraId="6CB17A22" w14:textId="77777777">
                  <w:pPr>
                    <w:jc w:val="center"/>
                    <w:rPr>
                      <w:rFonts w:ascii="Arial" w:hAnsi="Arial" w:cs="Arial"/>
                      <w:sz w:val="22"/>
                      <w:szCs w:val="22"/>
                    </w:rPr>
                  </w:pPr>
                </w:p>
              </w:tc>
            </w:tr>
            <w:tr w14:paraId="16EFC63D" w14:textId="77777777" w:rsidTr="55380F39">
              <w:tblPrEx>
                <w:tblW w:w="0" w:type="auto"/>
                <w:jc w:val="center"/>
                <w:tblLook w:val="04A0"/>
              </w:tblPrEx>
              <w:trPr>
                <w:jc w:val="center"/>
              </w:trPr>
              <w:tc>
                <w:tcPr>
                  <w:tcW w:w="3605" w:type="dxa"/>
                  <w:shd w:val="clear" w:color="auto" w:fill="FFFFCC"/>
                </w:tcPr>
                <w:p w:rsidR="00D766F7" w:rsidRPr="00386944" w:rsidP="00F94796" w14:paraId="00966A77" w14:textId="61535EF2">
                  <w:pPr>
                    <w:pStyle w:val="Header"/>
                    <w:spacing w:before="20" w:after="20"/>
                    <w:rPr>
                      <w:rFonts w:ascii="Arial" w:hAnsi="Arial" w:cs="Arial"/>
                      <w:b w:val="0"/>
                      <w:bCs w:val="0"/>
                      <w:sz w:val="22"/>
                      <w:szCs w:val="22"/>
                    </w:rPr>
                  </w:pPr>
                  <w:r w:rsidRPr="00386944">
                    <w:rPr>
                      <w:rFonts w:ascii="Arial" w:hAnsi="Arial" w:cs="Arial"/>
                      <w:b w:val="0"/>
                      <w:sz w:val="22"/>
                      <w:szCs w:val="22"/>
                    </w:rPr>
                    <w:t xml:space="preserve">1. Total Project Cost </w:t>
                  </w:r>
                  <w:r w:rsidRPr="00386944">
                    <w:rPr>
                      <w:rStyle w:val="textsmall"/>
                      <w:rFonts w:ascii="Arial" w:hAnsi="Arial" w:cs="Arial"/>
                      <w:b w:val="0"/>
                      <w:sz w:val="22"/>
                      <w:szCs w:val="22"/>
                    </w:rPr>
                    <w:t xml:space="preserve">(From cell 16a of </w:t>
                  </w:r>
                  <w:r w:rsidRPr="00386944" w:rsidR="00827657">
                    <w:rPr>
                      <w:rStyle w:val="textsmall"/>
                      <w:rFonts w:ascii="Arial" w:hAnsi="Arial" w:cs="Arial"/>
                      <w:b w:val="0"/>
                      <w:sz w:val="22"/>
                      <w:szCs w:val="22"/>
                    </w:rPr>
                    <w:t>SF424C</w:t>
                  </w:r>
                  <w:r w:rsidRPr="00386944">
                    <w:rPr>
                      <w:rStyle w:val="textsmall"/>
                      <w:rFonts w:ascii="Arial" w:hAnsi="Arial" w:cs="Arial"/>
                      <w:b w:val="0"/>
                      <w:sz w:val="22"/>
                      <w:szCs w:val="22"/>
                    </w:rPr>
                    <w:t>)</w:t>
                  </w:r>
                </w:p>
              </w:tc>
              <w:tc>
                <w:tcPr>
                  <w:tcW w:w="6226" w:type="dxa"/>
                  <w:gridSpan w:val="4"/>
                </w:tcPr>
                <w:p w:rsidR="00D766F7" w:rsidRPr="00386944" w:rsidP="00F94796" w14:paraId="257F125A" w14:textId="77777777">
                  <w:pPr>
                    <w:pStyle w:val="Header"/>
                    <w:spacing w:before="20" w:after="20"/>
                    <w:rPr>
                      <w:rFonts w:ascii="Arial" w:hAnsi="Arial" w:cs="Arial"/>
                      <w:b w:val="0"/>
                      <w:bCs w:val="0"/>
                      <w:sz w:val="22"/>
                      <w:szCs w:val="22"/>
                    </w:rPr>
                  </w:pPr>
                </w:p>
              </w:tc>
            </w:tr>
            <w:tr w14:paraId="46C92D52" w14:textId="77777777" w:rsidTr="55380F39">
              <w:tblPrEx>
                <w:tblW w:w="0" w:type="auto"/>
                <w:jc w:val="center"/>
                <w:tblLook w:val="04A0"/>
              </w:tblPrEx>
              <w:trPr>
                <w:jc w:val="center"/>
              </w:trPr>
              <w:tc>
                <w:tcPr>
                  <w:tcW w:w="3605" w:type="dxa"/>
                  <w:tcBorders>
                    <w:bottom w:val="single" w:sz="4" w:space="0" w:color="000000" w:themeColor="text1"/>
                  </w:tcBorders>
                  <w:shd w:val="clear" w:color="auto" w:fill="FFFFCC"/>
                </w:tcPr>
                <w:p w:rsidR="00D766F7" w:rsidRPr="00386944" w:rsidP="00F94796" w14:paraId="0794D257" w14:textId="566E55BC">
                  <w:pPr>
                    <w:pStyle w:val="Header"/>
                    <w:spacing w:before="20" w:after="20"/>
                    <w:rPr>
                      <w:rFonts w:ascii="Arial" w:hAnsi="Arial" w:cs="Arial"/>
                      <w:b w:val="0"/>
                      <w:bCs w:val="0"/>
                      <w:sz w:val="22"/>
                      <w:szCs w:val="22"/>
                    </w:rPr>
                  </w:pPr>
                  <w:r w:rsidRPr="00386944">
                    <w:rPr>
                      <w:rFonts w:ascii="Arial" w:hAnsi="Arial" w:cs="Arial"/>
                      <w:b w:val="0"/>
                      <w:bCs w:val="0"/>
                      <w:sz w:val="22"/>
                      <w:szCs w:val="22"/>
                    </w:rPr>
                    <w:t xml:space="preserve">2. Federal </w:t>
                  </w:r>
                  <w:r w:rsidRPr="00386944" w:rsidR="002B1FFB">
                    <w:rPr>
                      <w:rFonts w:ascii="Arial" w:hAnsi="Arial" w:cs="Arial"/>
                      <w:b w:val="0"/>
                      <w:bCs w:val="0"/>
                      <w:sz w:val="22"/>
                      <w:szCs w:val="22"/>
                    </w:rPr>
                    <w:t xml:space="preserve">Assistance </w:t>
                  </w:r>
                  <w:r w:rsidRPr="00386944">
                    <w:rPr>
                      <w:rFonts w:ascii="Arial" w:hAnsi="Arial" w:cs="Arial"/>
                      <w:b w:val="0"/>
                      <w:bCs w:val="0"/>
                      <w:sz w:val="22"/>
                      <w:szCs w:val="22"/>
                    </w:rPr>
                    <w:t xml:space="preserve">requested </w:t>
                  </w:r>
                  <w:r w:rsidRPr="00386944">
                    <w:rPr>
                      <w:rStyle w:val="textsmall"/>
                      <w:rFonts w:ascii="Arial" w:hAnsi="Arial" w:cs="Arial"/>
                      <w:b w:val="0"/>
                      <w:bCs w:val="0"/>
                      <w:sz w:val="22"/>
                      <w:szCs w:val="22"/>
                    </w:rPr>
                    <w:t xml:space="preserve">(From cell 17c of </w:t>
                  </w:r>
                  <w:r w:rsidRPr="00386944" w:rsidR="006F0F55">
                    <w:rPr>
                      <w:rStyle w:val="textsmall"/>
                      <w:rFonts w:ascii="Arial" w:hAnsi="Arial" w:cs="Arial"/>
                      <w:b w:val="0"/>
                      <w:bCs w:val="0"/>
                      <w:sz w:val="22"/>
                      <w:szCs w:val="22"/>
                    </w:rPr>
                    <w:t>SF</w:t>
                  </w:r>
                  <w:r w:rsidRPr="00386944" w:rsidR="00827657">
                    <w:rPr>
                      <w:rStyle w:val="textsmall"/>
                      <w:rFonts w:ascii="Arial" w:hAnsi="Arial" w:cs="Arial"/>
                      <w:b w:val="0"/>
                      <w:bCs w:val="0"/>
                      <w:sz w:val="22"/>
                      <w:szCs w:val="22"/>
                    </w:rPr>
                    <w:t>424C</w:t>
                  </w:r>
                  <w:r w:rsidRPr="00386944">
                    <w:rPr>
                      <w:rStyle w:val="textsmall"/>
                      <w:rFonts w:ascii="Arial" w:hAnsi="Arial" w:cs="Arial"/>
                      <w:b w:val="0"/>
                      <w:bCs w:val="0"/>
                      <w:sz w:val="22"/>
                      <w:szCs w:val="22"/>
                    </w:rPr>
                    <w:t>)</w:t>
                  </w:r>
                </w:p>
              </w:tc>
              <w:tc>
                <w:tcPr>
                  <w:tcW w:w="6226" w:type="dxa"/>
                  <w:gridSpan w:val="4"/>
                  <w:tcBorders>
                    <w:bottom w:val="single" w:sz="4" w:space="0" w:color="000000" w:themeColor="text1"/>
                  </w:tcBorders>
                </w:tcPr>
                <w:p w:rsidR="00D766F7" w:rsidRPr="00386944" w:rsidP="00F94796" w14:paraId="735609F7" w14:textId="77777777">
                  <w:pPr>
                    <w:spacing w:before="20" w:after="20"/>
                    <w:rPr>
                      <w:rFonts w:ascii="Arial" w:hAnsi="Arial" w:cs="Arial"/>
                      <w:sz w:val="22"/>
                      <w:szCs w:val="22"/>
                    </w:rPr>
                  </w:pPr>
                </w:p>
              </w:tc>
            </w:tr>
            <w:tr w14:paraId="5DAB66E1" w14:textId="77777777" w:rsidTr="55380F39">
              <w:tblPrEx>
                <w:tblW w:w="0" w:type="auto"/>
                <w:jc w:val="center"/>
                <w:tblLook w:val="04A0"/>
              </w:tblPrEx>
              <w:trPr>
                <w:jc w:val="center"/>
              </w:trPr>
              <w:tc>
                <w:tcPr>
                  <w:tcW w:w="9831" w:type="dxa"/>
                  <w:gridSpan w:val="5"/>
                  <w:tcBorders>
                    <w:bottom w:val="single" w:sz="4" w:space="0" w:color="000000" w:themeColor="text1"/>
                  </w:tcBorders>
                  <w:shd w:val="clear" w:color="auto" w:fill="FFFFCC"/>
                </w:tcPr>
                <w:p w:rsidR="00D766F7" w:rsidRPr="00386944" w:rsidP="00F94796" w14:paraId="2EDC8A1E" w14:textId="77777777">
                  <w:pPr>
                    <w:spacing w:before="20" w:after="20"/>
                    <w:rPr>
                      <w:rFonts w:ascii="Arial" w:hAnsi="Arial" w:cs="Arial"/>
                      <w:b/>
                      <w:sz w:val="22"/>
                      <w:szCs w:val="22"/>
                    </w:rPr>
                  </w:pPr>
                  <w:r w:rsidRPr="00386944">
                    <w:rPr>
                      <w:rFonts w:ascii="Arial" w:hAnsi="Arial" w:cs="Arial"/>
                      <w:b/>
                      <w:sz w:val="22"/>
                      <w:szCs w:val="22"/>
                    </w:rPr>
                    <w:t>3. Other Funding Sources</w:t>
                  </w:r>
                </w:p>
              </w:tc>
            </w:tr>
            <w:tr w14:paraId="748AE6BA" w14:textId="77777777" w:rsidTr="55380F39">
              <w:tblPrEx>
                <w:tblW w:w="0" w:type="auto"/>
                <w:jc w:val="center"/>
                <w:tblLook w:val="04A0"/>
              </w:tblPrEx>
              <w:trPr>
                <w:jc w:val="center"/>
              </w:trPr>
              <w:tc>
                <w:tcPr>
                  <w:tcW w:w="3605" w:type="dxa"/>
                  <w:shd w:val="clear" w:color="auto" w:fill="FFFFCC"/>
                </w:tcPr>
                <w:p w:rsidR="00D766F7" w:rsidRPr="00386944" w:rsidP="00F94796" w14:paraId="1396B89B" w14:textId="77777777">
                  <w:pPr>
                    <w:pStyle w:val="Header"/>
                    <w:spacing w:before="20" w:after="20"/>
                    <w:rPr>
                      <w:rFonts w:ascii="Arial" w:hAnsi="Arial" w:cs="Arial"/>
                      <w:b w:val="0"/>
                      <w:bCs w:val="0"/>
                      <w:sz w:val="22"/>
                      <w:szCs w:val="22"/>
                    </w:rPr>
                  </w:pPr>
                </w:p>
              </w:tc>
              <w:tc>
                <w:tcPr>
                  <w:tcW w:w="1490" w:type="dxa"/>
                  <w:shd w:val="clear" w:color="auto" w:fill="FFFFCC"/>
                  <w:vAlign w:val="center"/>
                </w:tcPr>
                <w:p w:rsidR="00D766F7" w:rsidRPr="00386944" w:rsidP="00F94796" w14:paraId="1834D73F" w14:textId="77777777">
                  <w:pPr>
                    <w:jc w:val="center"/>
                    <w:rPr>
                      <w:rFonts w:ascii="Arial" w:hAnsi="Arial" w:cs="Arial"/>
                      <w:sz w:val="22"/>
                      <w:szCs w:val="22"/>
                    </w:rPr>
                  </w:pPr>
                  <w:r w:rsidRPr="00386944">
                    <w:rPr>
                      <w:rFonts w:ascii="Arial" w:hAnsi="Arial" w:cs="Arial"/>
                      <w:sz w:val="22"/>
                      <w:szCs w:val="22"/>
                    </w:rPr>
                    <w:t>Amount Secured</w:t>
                  </w:r>
                </w:p>
                <w:p w:rsidR="00D766F7" w:rsidRPr="00386944" w:rsidP="00F94796" w14:paraId="3E32438F" w14:textId="77777777">
                  <w:pPr>
                    <w:jc w:val="center"/>
                    <w:rPr>
                      <w:rFonts w:ascii="Arial" w:hAnsi="Arial" w:cs="Arial"/>
                      <w:sz w:val="22"/>
                      <w:szCs w:val="22"/>
                    </w:rPr>
                  </w:pPr>
                  <w:r w:rsidRPr="00386944">
                    <w:rPr>
                      <w:rFonts w:ascii="Arial" w:hAnsi="Arial" w:cs="Arial"/>
                      <w:sz w:val="22"/>
                      <w:szCs w:val="22"/>
                    </w:rPr>
                    <w:t>(a)</w:t>
                  </w:r>
                </w:p>
              </w:tc>
              <w:tc>
                <w:tcPr>
                  <w:tcW w:w="1491" w:type="dxa"/>
                  <w:shd w:val="clear" w:color="auto" w:fill="FFFFCC"/>
                  <w:vAlign w:val="bottom"/>
                </w:tcPr>
                <w:p w:rsidR="00D766F7" w:rsidRPr="00386944" w:rsidP="00F94796" w14:paraId="29569D37" w14:textId="77777777">
                  <w:pPr>
                    <w:jc w:val="center"/>
                    <w:rPr>
                      <w:rFonts w:ascii="Arial" w:hAnsi="Arial" w:cs="Arial"/>
                      <w:sz w:val="22"/>
                      <w:szCs w:val="22"/>
                    </w:rPr>
                  </w:pPr>
                  <w:r w:rsidRPr="00386944">
                    <w:rPr>
                      <w:rFonts w:ascii="Arial" w:hAnsi="Arial" w:cs="Arial"/>
                      <w:sz w:val="22"/>
                      <w:szCs w:val="22"/>
                    </w:rPr>
                    <w:t>Amount Expected</w:t>
                  </w:r>
                </w:p>
                <w:p w:rsidR="00D766F7" w:rsidRPr="00386944" w:rsidP="00F94796" w14:paraId="7ADA1FC4" w14:textId="77777777">
                  <w:pPr>
                    <w:jc w:val="center"/>
                    <w:rPr>
                      <w:rFonts w:ascii="Arial" w:hAnsi="Arial" w:cs="Arial"/>
                      <w:sz w:val="22"/>
                      <w:szCs w:val="22"/>
                    </w:rPr>
                  </w:pPr>
                  <w:r w:rsidRPr="00386944">
                    <w:rPr>
                      <w:rFonts w:ascii="Arial" w:hAnsi="Arial" w:cs="Arial"/>
                      <w:sz w:val="22"/>
                      <w:szCs w:val="22"/>
                    </w:rPr>
                    <w:t>(b)</w:t>
                  </w:r>
                </w:p>
              </w:tc>
              <w:tc>
                <w:tcPr>
                  <w:tcW w:w="1658" w:type="dxa"/>
                  <w:shd w:val="clear" w:color="auto" w:fill="FFFFCC"/>
                  <w:vAlign w:val="bottom"/>
                </w:tcPr>
                <w:p w:rsidR="00D766F7" w:rsidRPr="00386944" w:rsidP="00F94796" w14:paraId="1D01ABC6" w14:textId="77777777">
                  <w:pPr>
                    <w:jc w:val="center"/>
                    <w:rPr>
                      <w:rFonts w:ascii="Arial" w:hAnsi="Arial" w:cs="Arial"/>
                      <w:sz w:val="22"/>
                      <w:szCs w:val="22"/>
                    </w:rPr>
                  </w:pPr>
                  <w:r w:rsidRPr="00386944">
                    <w:rPr>
                      <w:rFonts w:ascii="Arial" w:hAnsi="Arial" w:cs="Arial"/>
                      <w:sz w:val="22"/>
                      <w:szCs w:val="22"/>
                    </w:rPr>
                    <w:t>Amount Forthcoming</w:t>
                  </w:r>
                </w:p>
                <w:p w:rsidR="00D766F7" w:rsidRPr="00386944" w:rsidP="00F94796" w14:paraId="64279149" w14:textId="77777777">
                  <w:pPr>
                    <w:jc w:val="center"/>
                    <w:rPr>
                      <w:rFonts w:ascii="Arial" w:hAnsi="Arial" w:cs="Arial"/>
                      <w:sz w:val="22"/>
                      <w:szCs w:val="22"/>
                    </w:rPr>
                  </w:pPr>
                  <w:r w:rsidRPr="00386944">
                    <w:rPr>
                      <w:rFonts w:ascii="Arial" w:hAnsi="Arial" w:cs="Arial"/>
                      <w:sz w:val="22"/>
                      <w:szCs w:val="22"/>
                    </w:rPr>
                    <w:t>(c)</w:t>
                  </w:r>
                </w:p>
              </w:tc>
              <w:tc>
                <w:tcPr>
                  <w:tcW w:w="1587" w:type="dxa"/>
                  <w:shd w:val="clear" w:color="auto" w:fill="FFFFCC"/>
                </w:tcPr>
                <w:p w:rsidR="00D766F7" w:rsidRPr="00386944" w:rsidP="00F94796" w14:paraId="5CFD8CDD" w14:textId="77777777">
                  <w:pPr>
                    <w:jc w:val="center"/>
                    <w:rPr>
                      <w:rFonts w:ascii="Arial" w:hAnsi="Arial" w:cs="Arial"/>
                      <w:sz w:val="22"/>
                      <w:szCs w:val="22"/>
                    </w:rPr>
                  </w:pPr>
                  <w:r w:rsidRPr="00386944">
                    <w:rPr>
                      <w:rFonts w:ascii="Arial" w:hAnsi="Arial" w:cs="Arial"/>
                      <w:sz w:val="22"/>
                      <w:szCs w:val="22"/>
                    </w:rPr>
                    <w:t>Total</w:t>
                  </w:r>
                </w:p>
                <w:p w:rsidR="00D766F7" w:rsidRPr="00386944" w:rsidP="00F94796" w14:paraId="0611D0FB" w14:textId="77777777">
                  <w:pPr>
                    <w:jc w:val="center"/>
                    <w:rPr>
                      <w:rFonts w:ascii="Arial" w:hAnsi="Arial" w:cs="Arial"/>
                      <w:sz w:val="22"/>
                      <w:szCs w:val="22"/>
                    </w:rPr>
                  </w:pPr>
                  <w:r w:rsidRPr="00386944">
                    <w:rPr>
                      <w:rFonts w:ascii="Arial" w:hAnsi="Arial" w:cs="Arial"/>
                      <w:sz w:val="22"/>
                      <w:szCs w:val="22"/>
                    </w:rPr>
                    <w:t>(d = a + b + c)</w:t>
                  </w:r>
                </w:p>
              </w:tc>
            </w:tr>
            <w:tr w14:paraId="3FEAECA1" w14:textId="77777777" w:rsidTr="55380F39">
              <w:tblPrEx>
                <w:tblW w:w="0" w:type="auto"/>
                <w:jc w:val="center"/>
                <w:tblLook w:val="04A0"/>
              </w:tblPrEx>
              <w:trPr>
                <w:jc w:val="center"/>
              </w:trPr>
              <w:tc>
                <w:tcPr>
                  <w:tcW w:w="3605" w:type="dxa"/>
                  <w:shd w:val="clear" w:color="auto" w:fill="FFFFCC"/>
                </w:tcPr>
                <w:p w:rsidR="00D766F7" w:rsidRPr="00386944" w:rsidP="00F94796" w14:paraId="0FC25A98" w14:textId="77777777">
                  <w:pPr>
                    <w:pStyle w:val="Header"/>
                    <w:spacing w:before="20" w:after="20"/>
                    <w:rPr>
                      <w:rFonts w:ascii="Arial" w:hAnsi="Arial" w:cs="Arial"/>
                      <w:b w:val="0"/>
                      <w:bCs w:val="0"/>
                      <w:sz w:val="22"/>
                      <w:szCs w:val="22"/>
                    </w:rPr>
                  </w:pPr>
                  <w:r w:rsidRPr="00386944">
                    <w:rPr>
                      <w:rStyle w:val="textnotok"/>
                      <w:rFonts w:ascii="Arial" w:hAnsi="Arial" w:cs="Arial"/>
                      <w:b w:val="0"/>
                      <w:sz w:val="22"/>
                      <w:szCs w:val="22"/>
                    </w:rPr>
                    <w:t xml:space="preserve">   </w:t>
                  </w:r>
                  <w:r w:rsidRPr="00386944">
                    <w:rPr>
                      <w:rFonts w:ascii="Arial" w:hAnsi="Arial" w:cs="Arial"/>
                      <w:b w:val="0"/>
                      <w:sz w:val="22"/>
                      <w:szCs w:val="22"/>
                    </w:rPr>
                    <w:t xml:space="preserve"> 3a. State Grants</w:t>
                  </w:r>
                </w:p>
              </w:tc>
              <w:tc>
                <w:tcPr>
                  <w:tcW w:w="1490" w:type="dxa"/>
                </w:tcPr>
                <w:p w:rsidR="00D766F7" w:rsidRPr="00386944" w:rsidP="00F94796" w14:paraId="2E1A37C9" w14:textId="77777777">
                  <w:pPr>
                    <w:spacing w:before="20" w:after="20"/>
                    <w:rPr>
                      <w:rFonts w:ascii="Arial" w:hAnsi="Arial" w:cs="Arial"/>
                      <w:sz w:val="22"/>
                      <w:szCs w:val="22"/>
                    </w:rPr>
                  </w:pPr>
                </w:p>
              </w:tc>
              <w:tc>
                <w:tcPr>
                  <w:tcW w:w="1491" w:type="dxa"/>
                </w:tcPr>
                <w:p w:rsidR="00D766F7" w:rsidRPr="00386944" w:rsidP="00F94796" w14:paraId="3EDAE732" w14:textId="77777777">
                  <w:pPr>
                    <w:spacing w:before="20" w:after="20"/>
                    <w:rPr>
                      <w:rFonts w:ascii="Arial" w:hAnsi="Arial" w:cs="Arial"/>
                      <w:sz w:val="22"/>
                      <w:szCs w:val="22"/>
                    </w:rPr>
                  </w:pPr>
                </w:p>
              </w:tc>
              <w:tc>
                <w:tcPr>
                  <w:tcW w:w="1658" w:type="dxa"/>
                </w:tcPr>
                <w:p w:rsidR="00D766F7" w:rsidRPr="00386944" w:rsidP="00F94796" w14:paraId="6EE44672" w14:textId="77777777">
                  <w:pPr>
                    <w:spacing w:before="20" w:after="20"/>
                    <w:rPr>
                      <w:rFonts w:ascii="Arial" w:hAnsi="Arial" w:cs="Arial"/>
                      <w:sz w:val="22"/>
                      <w:szCs w:val="22"/>
                    </w:rPr>
                  </w:pPr>
                </w:p>
              </w:tc>
              <w:tc>
                <w:tcPr>
                  <w:tcW w:w="1587" w:type="dxa"/>
                </w:tcPr>
                <w:p w:rsidR="00D766F7" w:rsidRPr="00386944" w:rsidP="00F94796" w14:paraId="466F8916" w14:textId="77777777">
                  <w:pPr>
                    <w:spacing w:before="20" w:after="20"/>
                    <w:rPr>
                      <w:rFonts w:ascii="Arial" w:hAnsi="Arial" w:cs="Arial"/>
                      <w:sz w:val="22"/>
                      <w:szCs w:val="22"/>
                    </w:rPr>
                  </w:pPr>
                </w:p>
              </w:tc>
            </w:tr>
            <w:tr w14:paraId="0F2EEAA1" w14:textId="77777777" w:rsidTr="55380F39">
              <w:tblPrEx>
                <w:tblW w:w="0" w:type="auto"/>
                <w:jc w:val="center"/>
                <w:tblLook w:val="04A0"/>
              </w:tblPrEx>
              <w:trPr>
                <w:jc w:val="center"/>
              </w:trPr>
              <w:tc>
                <w:tcPr>
                  <w:tcW w:w="3605" w:type="dxa"/>
                  <w:shd w:val="clear" w:color="auto" w:fill="FFFFCC"/>
                </w:tcPr>
                <w:p w:rsidR="00D766F7" w:rsidRPr="00386944" w:rsidP="00F94796" w14:paraId="3284BBF3" w14:textId="77777777">
                  <w:pPr>
                    <w:pStyle w:val="Header"/>
                    <w:spacing w:before="20" w:after="20"/>
                    <w:rPr>
                      <w:rFonts w:ascii="Arial" w:hAnsi="Arial" w:cs="Arial"/>
                      <w:b w:val="0"/>
                      <w:bCs w:val="0"/>
                      <w:sz w:val="22"/>
                      <w:szCs w:val="22"/>
                    </w:rPr>
                  </w:pPr>
                  <w:r w:rsidRPr="00386944">
                    <w:rPr>
                      <w:rFonts w:ascii="Arial" w:hAnsi="Arial" w:cs="Arial"/>
                      <w:b w:val="0"/>
                      <w:sz w:val="22"/>
                      <w:szCs w:val="22"/>
                    </w:rPr>
                    <w:t> </w:t>
                  </w:r>
                  <w:r w:rsidRPr="00386944">
                    <w:rPr>
                      <w:rStyle w:val="textnotok"/>
                      <w:rFonts w:ascii="Arial" w:hAnsi="Arial" w:cs="Arial"/>
                      <w:b w:val="0"/>
                      <w:sz w:val="22"/>
                      <w:szCs w:val="22"/>
                    </w:rPr>
                    <w:t xml:space="preserve">   </w:t>
                  </w:r>
                  <w:r w:rsidRPr="00386944">
                    <w:rPr>
                      <w:rFonts w:ascii="Arial" w:hAnsi="Arial" w:cs="Arial"/>
                      <w:b w:val="0"/>
                      <w:sz w:val="22"/>
                      <w:szCs w:val="22"/>
                    </w:rPr>
                    <w:t>3b. Local Funding</w:t>
                  </w:r>
                </w:p>
              </w:tc>
              <w:tc>
                <w:tcPr>
                  <w:tcW w:w="1490" w:type="dxa"/>
                </w:tcPr>
                <w:p w:rsidR="00D766F7" w:rsidRPr="00386944" w:rsidP="00F94796" w14:paraId="292B1C7D" w14:textId="77777777">
                  <w:pPr>
                    <w:spacing w:before="20" w:after="20"/>
                    <w:rPr>
                      <w:rFonts w:ascii="Arial" w:hAnsi="Arial" w:cs="Arial"/>
                      <w:sz w:val="22"/>
                      <w:szCs w:val="22"/>
                    </w:rPr>
                  </w:pPr>
                </w:p>
              </w:tc>
              <w:tc>
                <w:tcPr>
                  <w:tcW w:w="1491" w:type="dxa"/>
                </w:tcPr>
                <w:p w:rsidR="00D766F7" w:rsidRPr="00386944" w:rsidP="00F94796" w14:paraId="75F0BEA0" w14:textId="77777777">
                  <w:pPr>
                    <w:spacing w:before="20" w:after="20"/>
                    <w:rPr>
                      <w:rFonts w:ascii="Arial" w:hAnsi="Arial" w:cs="Arial"/>
                      <w:sz w:val="22"/>
                      <w:szCs w:val="22"/>
                    </w:rPr>
                  </w:pPr>
                </w:p>
              </w:tc>
              <w:tc>
                <w:tcPr>
                  <w:tcW w:w="1658" w:type="dxa"/>
                </w:tcPr>
                <w:p w:rsidR="00D766F7" w:rsidRPr="00386944" w:rsidP="00F94796" w14:paraId="2FCDEA73" w14:textId="77777777">
                  <w:pPr>
                    <w:spacing w:before="20" w:after="20"/>
                    <w:rPr>
                      <w:rFonts w:ascii="Arial" w:hAnsi="Arial" w:cs="Arial"/>
                      <w:sz w:val="22"/>
                      <w:szCs w:val="22"/>
                    </w:rPr>
                  </w:pPr>
                </w:p>
              </w:tc>
              <w:tc>
                <w:tcPr>
                  <w:tcW w:w="1587" w:type="dxa"/>
                </w:tcPr>
                <w:p w:rsidR="00D766F7" w:rsidRPr="00386944" w:rsidP="00F94796" w14:paraId="09A80E07" w14:textId="77777777">
                  <w:pPr>
                    <w:spacing w:before="20" w:after="20"/>
                    <w:rPr>
                      <w:rFonts w:ascii="Arial" w:hAnsi="Arial" w:cs="Arial"/>
                      <w:sz w:val="22"/>
                      <w:szCs w:val="22"/>
                    </w:rPr>
                  </w:pPr>
                </w:p>
              </w:tc>
            </w:tr>
            <w:tr w14:paraId="192D6936" w14:textId="77777777" w:rsidTr="55380F39">
              <w:tblPrEx>
                <w:tblW w:w="0" w:type="auto"/>
                <w:jc w:val="center"/>
                <w:tblLook w:val="04A0"/>
              </w:tblPrEx>
              <w:trPr>
                <w:jc w:val="center"/>
              </w:trPr>
              <w:tc>
                <w:tcPr>
                  <w:tcW w:w="3605" w:type="dxa"/>
                  <w:shd w:val="clear" w:color="auto" w:fill="FFFFCC"/>
                </w:tcPr>
                <w:p w:rsidR="00D766F7" w:rsidRPr="00386944" w:rsidP="00F94796" w14:paraId="15EBCBED" w14:textId="77777777">
                  <w:pPr>
                    <w:pStyle w:val="Header"/>
                    <w:spacing w:before="20" w:after="20"/>
                    <w:rPr>
                      <w:rFonts w:ascii="Arial" w:hAnsi="Arial" w:cs="Arial"/>
                      <w:b w:val="0"/>
                      <w:bCs w:val="0"/>
                      <w:sz w:val="22"/>
                      <w:szCs w:val="22"/>
                    </w:rPr>
                  </w:pPr>
                  <w:r w:rsidRPr="00386944">
                    <w:rPr>
                      <w:rStyle w:val="textnotok"/>
                      <w:rFonts w:ascii="Arial" w:hAnsi="Arial" w:cs="Arial"/>
                      <w:b w:val="0"/>
                      <w:sz w:val="22"/>
                      <w:szCs w:val="22"/>
                    </w:rPr>
                    <w:t xml:space="preserve">    </w:t>
                  </w:r>
                  <w:r w:rsidRPr="00386944">
                    <w:rPr>
                      <w:rFonts w:ascii="Arial" w:hAnsi="Arial" w:cs="Arial"/>
                      <w:b w:val="0"/>
                      <w:sz w:val="22"/>
                      <w:szCs w:val="22"/>
                    </w:rPr>
                    <w:t>3c. Other Federal Funding</w:t>
                  </w:r>
                </w:p>
              </w:tc>
              <w:tc>
                <w:tcPr>
                  <w:tcW w:w="1490" w:type="dxa"/>
                </w:tcPr>
                <w:p w:rsidR="00D766F7" w:rsidRPr="00386944" w:rsidP="00F94796" w14:paraId="11FB07BC" w14:textId="77777777">
                  <w:pPr>
                    <w:spacing w:before="20" w:after="20"/>
                    <w:rPr>
                      <w:rFonts w:ascii="Arial" w:hAnsi="Arial" w:cs="Arial"/>
                      <w:sz w:val="22"/>
                      <w:szCs w:val="22"/>
                    </w:rPr>
                  </w:pPr>
                </w:p>
              </w:tc>
              <w:tc>
                <w:tcPr>
                  <w:tcW w:w="1491" w:type="dxa"/>
                </w:tcPr>
                <w:p w:rsidR="00D766F7" w:rsidRPr="00386944" w:rsidP="00F94796" w14:paraId="66647975" w14:textId="77777777">
                  <w:pPr>
                    <w:spacing w:before="20" w:after="20"/>
                    <w:rPr>
                      <w:rFonts w:ascii="Arial" w:hAnsi="Arial" w:cs="Arial"/>
                      <w:sz w:val="22"/>
                      <w:szCs w:val="22"/>
                    </w:rPr>
                  </w:pPr>
                </w:p>
              </w:tc>
              <w:tc>
                <w:tcPr>
                  <w:tcW w:w="1658" w:type="dxa"/>
                </w:tcPr>
                <w:p w:rsidR="00D766F7" w:rsidRPr="00386944" w:rsidP="00F94796" w14:paraId="37946641" w14:textId="77777777">
                  <w:pPr>
                    <w:spacing w:before="20" w:after="20"/>
                    <w:rPr>
                      <w:rFonts w:ascii="Arial" w:hAnsi="Arial" w:cs="Arial"/>
                      <w:sz w:val="22"/>
                      <w:szCs w:val="22"/>
                    </w:rPr>
                  </w:pPr>
                </w:p>
              </w:tc>
              <w:tc>
                <w:tcPr>
                  <w:tcW w:w="1587" w:type="dxa"/>
                </w:tcPr>
                <w:p w:rsidR="00D766F7" w:rsidRPr="00386944" w:rsidP="00F94796" w14:paraId="5323A2E7" w14:textId="77777777">
                  <w:pPr>
                    <w:spacing w:before="20" w:after="20"/>
                    <w:rPr>
                      <w:rFonts w:ascii="Arial" w:hAnsi="Arial" w:cs="Arial"/>
                      <w:sz w:val="22"/>
                      <w:szCs w:val="22"/>
                    </w:rPr>
                  </w:pPr>
                </w:p>
              </w:tc>
            </w:tr>
            <w:tr w14:paraId="01D6948A" w14:textId="77777777" w:rsidTr="55380F39">
              <w:tblPrEx>
                <w:tblW w:w="0" w:type="auto"/>
                <w:jc w:val="center"/>
                <w:tblLook w:val="04A0"/>
              </w:tblPrEx>
              <w:trPr>
                <w:jc w:val="center"/>
              </w:trPr>
              <w:tc>
                <w:tcPr>
                  <w:tcW w:w="3605" w:type="dxa"/>
                  <w:shd w:val="clear" w:color="auto" w:fill="FFFFCC"/>
                </w:tcPr>
                <w:p w:rsidR="00D766F7" w:rsidRPr="00386944" w:rsidP="00F94796" w14:paraId="7E2A08AA" w14:textId="77777777">
                  <w:pPr>
                    <w:pStyle w:val="Header"/>
                    <w:spacing w:before="20" w:after="20"/>
                    <w:rPr>
                      <w:rFonts w:ascii="Arial" w:hAnsi="Arial" w:cs="Arial"/>
                      <w:b w:val="0"/>
                      <w:bCs w:val="0"/>
                      <w:sz w:val="22"/>
                      <w:szCs w:val="22"/>
                    </w:rPr>
                  </w:pPr>
                  <w:r w:rsidRPr="00386944">
                    <w:rPr>
                      <w:rStyle w:val="textnotok"/>
                      <w:rFonts w:ascii="Arial" w:hAnsi="Arial" w:cs="Arial"/>
                      <w:b w:val="0"/>
                      <w:sz w:val="22"/>
                      <w:szCs w:val="22"/>
                    </w:rPr>
                    <w:t xml:space="preserve">    </w:t>
                  </w:r>
                  <w:r w:rsidRPr="00386944">
                    <w:rPr>
                      <w:rFonts w:ascii="Arial" w:hAnsi="Arial" w:cs="Arial"/>
                      <w:b w:val="0"/>
                      <w:sz w:val="22"/>
                      <w:szCs w:val="22"/>
                    </w:rPr>
                    <w:t>3d. Private/Third Party Funding</w:t>
                  </w:r>
                </w:p>
              </w:tc>
              <w:tc>
                <w:tcPr>
                  <w:tcW w:w="1490" w:type="dxa"/>
                </w:tcPr>
                <w:p w:rsidR="00D766F7" w:rsidRPr="00386944" w:rsidP="00F94796" w14:paraId="2D9B6FF9" w14:textId="77777777">
                  <w:pPr>
                    <w:spacing w:before="20" w:after="20"/>
                    <w:rPr>
                      <w:rFonts w:ascii="Arial" w:hAnsi="Arial" w:cs="Arial"/>
                      <w:sz w:val="22"/>
                      <w:szCs w:val="22"/>
                    </w:rPr>
                  </w:pPr>
                </w:p>
              </w:tc>
              <w:tc>
                <w:tcPr>
                  <w:tcW w:w="1491" w:type="dxa"/>
                </w:tcPr>
                <w:p w:rsidR="00D766F7" w:rsidRPr="00386944" w:rsidP="00F94796" w14:paraId="3F2373DB" w14:textId="77777777">
                  <w:pPr>
                    <w:spacing w:before="20" w:after="20"/>
                    <w:rPr>
                      <w:rFonts w:ascii="Arial" w:hAnsi="Arial" w:cs="Arial"/>
                      <w:sz w:val="22"/>
                      <w:szCs w:val="22"/>
                    </w:rPr>
                  </w:pPr>
                </w:p>
              </w:tc>
              <w:tc>
                <w:tcPr>
                  <w:tcW w:w="1658" w:type="dxa"/>
                </w:tcPr>
                <w:p w:rsidR="00D766F7" w:rsidRPr="00386944" w:rsidP="00F94796" w14:paraId="4E206E93" w14:textId="77777777">
                  <w:pPr>
                    <w:spacing w:before="20" w:after="20"/>
                    <w:rPr>
                      <w:rFonts w:ascii="Arial" w:hAnsi="Arial" w:cs="Arial"/>
                      <w:sz w:val="22"/>
                      <w:szCs w:val="22"/>
                    </w:rPr>
                  </w:pPr>
                </w:p>
              </w:tc>
              <w:tc>
                <w:tcPr>
                  <w:tcW w:w="1587" w:type="dxa"/>
                </w:tcPr>
                <w:p w:rsidR="00D766F7" w:rsidRPr="00386944" w:rsidP="00F94796" w14:paraId="4D3EEB52" w14:textId="77777777">
                  <w:pPr>
                    <w:spacing w:before="20" w:after="20"/>
                    <w:rPr>
                      <w:rFonts w:ascii="Arial" w:hAnsi="Arial" w:cs="Arial"/>
                      <w:sz w:val="22"/>
                      <w:szCs w:val="22"/>
                    </w:rPr>
                  </w:pPr>
                </w:p>
              </w:tc>
            </w:tr>
            <w:tr w14:paraId="2A712D22" w14:textId="77777777" w:rsidTr="55380F39">
              <w:tblPrEx>
                <w:tblW w:w="0" w:type="auto"/>
                <w:jc w:val="center"/>
                <w:tblLook w:val="04A0"/>
              </w:tblPrEx>
              <w:trPr>
                <w:jc w:val="center"/>
              </w:trPr>
              <w:tc>
                <w:tcPr>
                  <w:tcW w:w="3605" w:type="dxa"/>
                  <w:shd w:val="clear" w:color="auto" w:fill="FFFFCC"/>
                </w:tcPr>
                <w:p w:rsidR="00D766F7" w:rsidRPr="00386944" w:rsidP="00F94796" w14:paraId="200D2D41" w14:textId="77777777">
                  <w:pPr>
                    <w:pStyle w:val="Header"/>
                    <w:spacing w:before="20" w:after="20"/>
                    <w:rPr>
                      <w:rStyle w:val="textnotok"/>
                      <w:rFonts w:ascii="Arial" w:hAnsi="Arial" w:cs="Arial"/>
                      <w:b w:val="0"/>
                      <w:sz w:val="22"/>
                      <w:szCs w:val="22"/>
                    </w:rPr>
                  </w:pPr>
                  <w:r w:rsidRPr="00386944">
                    <w:rPr>
                      <w:rStyle w:val="textnotok"/>
                      <w:rFonts w:ascii="Arial" w:hAnsi="Arial" w:cs="Arial"/>
                      <w:b w:val="0"/>
                      <w:sz w:val="22"/>
                      <w:szCs w:val="22"/>
                    </w:rPr>
                    <w:t xml:space="preserve">    </w:t>
                  </w:r>
                  <w:r w:rsidRPr="00386944">
                    <w:rPr>
                      <w:rFonts w:ascii="Arial" w:hAnsi="Arial" w:cs="Arial"/>
                      <w:b w:val="0"/>
                      <w:sz w:val="22"/>
                      <w:szCs w:val="22"/>
                    </w:rPr>
                    <w:t>3e. Other Project Financing</w:t>
                  </w:r>
                </w:p>
              </w:tc>
              <w:tc>
                <w:tcPr>
                  <w:tcW w:w="1490" w:type="dxa"/>
                  <w:tcBorders>
                    <w:bottom w:val="single" w:sz="4" w:space="0" w:color="000000" w:themeColor="text1"/>
                  </w:tcBorders>
                </w:tcPr>
                <w:p w:rsidR="00D766F7" w:rsidRPr="00386944" w:rsidP="00F94796" w14:paraId="348DD628" w14:textId="77777777">
                  <w:pPr>
                    <w:spacing w:before="20" w:after="20"/>
                    <w:rPr>
                      <w:rFonts w:ascii="Arial" w:hAnsi="Arial" w:cs="Arial"/>
                      <w:sz w:val="22"/>
                      <w:szCs w:val="22"/>
                    </w:rPr>
                  </w:pPr>
                </w:p>
              </w:tc>
              <w:tc>
                <w:tcPr>
                  <w:tcW w:w="1491" w:type="dxa"/>
                  <w:tcBorders>
                    <w:bottom w:val="single" w:sz="4" w:space="0" w:color="000000" w:themeColor="text1"/>
                  </w:tcBorders>
                </w:tcPr>
                <w:p w:rsidR="00D766F7" w:rsidRPr="00386944" w:rsidP="00F94796" w14:paraId="405D8836" w14:textId="77777777">
                  <w:pPr>
                    <w:spacing w:before="20" w:after="20"/>
                    <w:rPr>
                      <w:rFonts w:ascii="Arial" w:hAnsi="Arial" w:cs="Arial"/>
                      <w:sz w:val="22"/>
                      <w:szCs w:val="22"/>
                    </w:rPr>
                  </w:pPr>
                </w:p>
              </w:tc>
              <w:tc>
                <w:tcPr>
                  <w:tcW w:w="1658" w:type="dxa"/>
                  <w:tcBorders>
                    <w:bottom w:val="single" w:sz="4" w:space="0" w:color="000000" w:themeColor="text1"/>
                  </w:tcBorders>
                </w:tcPr>
                <w:p w:rsidR="00D766F7" w:rsidRPr="00386944" w:rsidP="00F94796" w14:paraId="5F3F44A0" w14:textId="77777777">
                  <w:pPr>
                    <w:spacing w:before="20" w:after="20"/>
                    <w:rPr>
                      <w:rFonts w:ascii="Arial" w:hAnsi="Arial" w:cs="Arial"/>
                      <w:sz w:val="22"/>
                      <w:szCs w:val="22"/>
                    </w:rPr>
                  </w:pPr>
                </w:p>
              </w:tc>
              <w:tc>
                <w:tcPr>
                  <w:tcW w:w="1587" w:type="dxa"/>
                </w:tcPr>
                <w:p w:rsidR="00D766F7" w:rsidRPr="00386944" w:rsidP="00F94796" w14:paraId="19389322" w14:textId="77777777">
                  <w:pPr>
                    <w:spacing w:before="20" w:after="20"/>
                    <w:rPr>
                      <w:rFonts w:ascii="Arial" w:hAnsi="Arial" w:cs="Arial"/>
                      <w:sz w:val="22"/>
                      <w:szCs w:val="22"/>
                    </w:rPr>
                  </w:pPr>
                </w:p>
              </w:tc>
            </w:tr>
            <w:tr w14:paraId="182B1329" w14:textId="77777777" w:rsidTr="55380F39">
              <w:tblPrEx>
                <w:tblW w:w="0" w:type="auto"/>
                <w:jc w:val="center"/>
                <w:tblLook w:val="04A0"/>
              </w:tblPrEx>
              <w:trPr>
                <w:jc w:val="center"/>
              </w:trPr>
              <w:tc>
                <w:tcPr>
                  <w:tcW w:w="3605" w:type="dxa"/>
                  <w:shd w:val="clear" w:color="auto" w:fill="FFFFCC"/>
                </w:tcPr>
                <w:p w:rsidR="00D766F7" w:rsidRPr="00386944" w:rsidP="00F94796" w14:paraId="52DD4A84" w14:textId="77777777">
                  <w:pPr>
                    <w:pStyle w:val="Header"/>
                    <w:spacing w:before="20" w:after="20"/>
                    <w:jc w:val="right"/>
                    <w:rPr>
                      <w:rStyle w:val="textnotok"/>
                      <w:rFonts w:ascii="Arial" w:hAnsi="Arial" w:cs="Arial"/>
                      <w:sz w:val="22"/>
                      <w:szCs w:val="22"/>
                    </w:rPr>
                  </w:pPr>
                  <w:r w:rsidRPr="00386944">
                    <w:rPr>
                      <w:rStyle w:val="textnotok"/>
                      <w:rFonts w:ascii="Arial" w:hAnsi="Arial" w:cs="Arial"/>
                      <w:sz w:val="22"/>
                      <w:szCs w:val="22"/>
                    </w:rPr>
                    <w:t>Total Other Funding Sources</w:t>
                  </w:r>
                </w:p>
              </w:tc>
              <w:tc>
                <w:tcPr>
                  <w:tcW w:w="1490" w:type="dxa"/>
                  <w:shd w:val="clear" w:color="auto" w:fill="FFFFFF" w:themeFill="background1"/>
                </w:tcPr>
                <w:p w:rsidR="00D766F7" w:rsidRPr="00386944" w:rsidP="00F94796" w14:paraId="0E8089A4" w14:textId="77777777">
                  <w:pPr>
                    <w:spacing w:before="20" w:after="20"/>
                    <w:rPr>
                      <w:rFonts w:ascii="Arial" w:hAnsi="Arial" w:cs="Arial"/>
                      <w:sz w:val="22"/>
                      <w:szCs w:val="22"/>
                    </w:rPr>
                  </w:pPr>
                </w:p>
              </w:tc>
              <w:tc>
                <w:tcPr>
                  <w:tcW w:w="1491" w:type="dxa"/>
                  <w:shd w:val="clear" w:color="auto" w:fill="FFFFFF" w:themeFill="background1"/>
                </w:tcPr>
                <w:p w:rsidR="00D766F7" w:rsidRPr="00386944" w:rsidP="00F94796" w14:paraId="742D0A54" w14:textId="77777777">
                  <w:pPr>
                    <w:spacing w:before="20" w:after="20"/>
                    <w:rPr>
                      <w:rFonts w:ascii="Arial" w:hAnsi="Arial" w:cs="Arial"/>
                      <w:sz w:val="22"/>
                      <w:szCs w:val="22"/>
                    </w:rPr>
                  </w:pPr>
                </w:p>
              </w:tc>
              <w:tc>
                <w:tcPr>
                  <w:tcW w:w="1658" w:type="dxa"/>
                  <w:shd w:val="clear" w:color="auto" w:fill="FFFFFF" w:themeFill="background1"/>
                </w:tcPr>
                <w:p w:rsidR="00D766F7" w:rsidRPr="00386944" w:rsidP="00F94796" w14:paraId="7EF229BB" w14:textId="77777777">
                  <w:pPr>
                    <w:spacing w:before="20" w:after="20"/>
                    <w:rPr>
                      <w:rFonts w:ascii="Arial" w:hAnsi="Arial" w:cs="Arial"/>
                      <w:sz w:val="22"/>
                      <w:szCs w:val="22"/>
                    </w:rPr>
                  </w:pPr>
                </w:p>
              </w:tc>
              <w:tc>
                <w:tcPr>
                  <w:tcW w:w="1587" w:type="dxa"/>
                </w:tcPr>
                <w:p w:rsidR="00D766F7" w:rsidRPr="00386944" w:rsidP="00F94796" w14:paraId="2B37D675" w14:textId="77777777">
                  <w:pPr>
                    <w:spacing w:before="20" w:after="20"/>
                    <w:rPr>
                      <w:rFonts w:ascii="Arial" w:hAnsi="Arial" w:cs="Arial"/>
                      <w:sz w:val="22"/>
                      <w:szCs w:val="22"/>
                    </w:rPr>
                  </w:pPr>
                </w:p>
              </w:tc>
            </w:tr>
          </w:tbl>
          <w:p w:rsidR="00D766F7" w:rsidRPr="00386944" w:rsidP="00F94796" w14:paraId="478AB867" w14:textId="77777777">
            <w:pPr>
              <w:pStyle w:val="Header"/>
              <w:rPr>
                <w:rFonts w:ascii="Arial" w:hAnsi="Arial" w:cs="Arial"/>
                <w:b w:val="0"/>
                <w:bCs w:val="0"/>
                <w:sz w:val="22"/>
                <w:szCs w:val="22"/>
              </w:rPr>
            </w:pPr>
          </w:p>
        </w:tc>
      </w:tr>
    </w:tbl>
    <w:p w:rsidR="00A92502" w:rsidP="00D766F7" w14:paraId="34507972" w14:textId="77777777"/>
    <w:p w:rsidR="00EE6187" w:rsidRPr="002242A7" w:rsidP="00EE6187" w14:paraId="45C5E43B" w14:textId="46619936">
      <w:pPr>
        <w:spacing w:line="257" w:lineRule="auto"/>
        <w:rPr>
          <w:rFonts w:ascii="Calibri" w:hAnsi="Calibri" w:cs="Calibri"/>
          <w:sz w:val="22"/>
          <w:szCs w:val="22"/>
        </w:rPr>
      </w:pPr>
      <w:r>
        <w:rPr>
          <w:rFonts w:ascii="Calibri" w:hAnsi="Calibri" w:cs="Calibri"/>
        </w:rPr>
        <w:t xml:space="preserve">Public Burden Statement: </w:t>
      </w:r>
      <w:r w:rsidRPr="002242A7">
        <w:rPr>
          <w:rFonts w:ascii="Calibri" w:hAnsi="Calibri" w:cs="Calibri"/>
          <w:sz w:val="22"/>
          <w:szCs w:val="22"/>
        </w:rPr>
        <w:t xml:space="preserve">Health centers </w:t>
      </w:r>
      <w:r w:rsidRPr="002242A7">
        <w:rPr>
          <w:rFonts w:ascii="Calibri" w:hAnsi="Calibri" w:cs="Calibri"/>
          <w:color w:val="000000"/>
          <w:sz w:val="22"/>
          <w:szCs w:val="22"/>
        </w:rPr>
        <w:t xml:space="preserve">(section 330 grant funded and Federally Qualified Health Center look-alikes) </w:t>
      </w:r>
      <w:r w:rsidRPr="002242A7">
        <w:rPr>
          <w:rFonts w:ascii="Calibri" w:hAnsi="Calibri" w:cs="Calibri"/>
          <w:sz w:val="22"/>
          <w:szCs w:val="22"/>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2242A7">
        <w:rPr>
          <w:rFonts w:ascii="Calibri" w:hAnsi="Calibri" w:cs="Calibri"/>
          <w:sz w:val="22"/>
          <w:szCs w:val="22"/>
        </w:rPr>
        <w:t>to,</w:t>
      </w:r>
      <w:r w:rsidRPr="002242A7">
        <w:rPr>
          <w:rFonts w:ascii="Calibri" w:hAnsi="Calibri" w:cs="Calibri"/>
          <w:sz w:val="22"/>
          <w:szCs w:val="22"/>
        </w:rPr>
        <w:t xml:space="preserve"> a collection of </w:t>
      </w:r>
      <w:r w:rsidRPr="001E3CFD">
        <w:rPr>
          <w:rFonts w:ascii="Calibri" w:hAnsi="Calibri" w:cs="Calibri"/>
          <w:sz w:val="22"/>
          <w:szCs w:val="22"/>
        </w:rPr>
        <w:t xml:space="preserve">information unless it displays a currently valid OMB control number. The OMB control number for this information collection is 0915-0285 and it is valid until XX/XX/202X. </w:t>
      </w:r>
      <w:r w:rsidRPr="001E3CFD">
        <w:rPr>
          <w:rFonts w:ascii="Calibri" w:hAnsi="Calibri" w:cs="Calibri"/>
          <w:color w:val="000000"/>
          <w:sz w:val="22"/>
          <w:szCs w:val="22"/>
        </w:rPr>
        <w:t>This information collection is mandatory under the Health Center Program authorized by section 330 of the Public Health Service (PHS) Act (</w:t>
      </w:r>
      <w:hyperlink r:id="rId10" w:history="1">
        <w:r w:rsidRPr="001E3CFD">
          <w:rPr>
            <w:rStyle w:val="Hyperlink"/>
            <w:rFonts w:ascii="Calibri" w:hAnsi="Calibri" w:cs="Calibri"/>
            <w:sz w:val="22"/>
            <w:szCs w:val="22"/>
          </w:rPr>
          <w:t>42 U.S.C. 254b</w:t>
        </w:r>
      </w:hyperlink>
      <w:r w:rsidRPr="001E3CFD">
        <w:rPr>
          <w:rFonts w:ascii="Calibri" w:hAnsi="Calibri" w:cs="Calibri"/>
          <w:color w:val="000000"/>
          <w:sz w:val="22"/>
          <w:szCs w:val="22"/>
        </w:rPr>
        <w:t xml:space="preserve">). </w:t>
      </w:r>
      <w:r w:rsidRPr="001E3CFD">
        <w:rPr>
          <w:rFonts w:ascii="Calibri" w:hAnsi="Calibri" w:cs="Calibri"/>
          <w:sz w:val="22"/>
          <w:szCs w:val="22"/>
        </w:rPr>
        <w:t>Public reporting burden for this collection of information</w:t>
      </w:r>
      <w:r w:rsidRPr="002242A7">
        <w:rPr>
          <w:rFonts w:ascii="Calibri" w:hAnsi="Calibri" w:cs="Calibri"/>
          <w:sz w:val="22"/>
          <w:szCs w:val="22"/>
        </w:rPr>
        <w:t xml:space="preserve"> is estimated to average </w:t>
      </w:r>
      <w:r>
        <w:rPr>
          <w:rFonts w:ascii="Calibri" w:hAnsi="Calibri" w:cs="Calibri"/>
          <w:sz w:val="22"/>
          <w:szCs w:val="22"/>
        </w:rPr>
        <w:t>0.5</w:t>
      </w:r>
      <w:r w:rsidRPr="002242A7">
        <w:rPr>
          <w:rFonts w:ascii="Calibri" w:hAnsi="Calibri" w:cs="Calibr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1">
        <w:r w:rsidRPr="002242A7">
          <w:rPr>
            <w:rFonts w:ascii="Calibri" w:hAnsi="Calibri" w:eastAsiaTheme="minorEastAsia" w:cs="Calibri"/>
            <w:color w:val="0000FF"/>
            <w:sz w:val="22"/>
            <w:szCs w:val="22"/>
            <w:u w:val="single"/>
          </w:rPr>
          <w:t>paperwork@hrsa.gov</w:t>
        </w:r>
      </w:hyperlink>
      <w:r w:rsidRPr="002242A7">
        <w:rPr>
          <w:rFonts w:ascii="Calibri" w:hAnsi="Calibri" w:cs="Calibri"/>
          <w:sz w:val="22"/>
          <w:szCs w:val="22"/>
        </w:rPr>
        <w:t xml:space="preserve">.  Please see </w:t>
      </w:r>
      <w:hyperlink r:id="rId12">
        <w:r w:rsidRPr="002242A7">
          <w:rPr>
            <w:rStyle w:val="Hyperlink"/>
            <w:rFonts w:ascii="Calibri" w:hAnsi="Calibri" w:cs="Calibri"/>
            <w:sz w:val="22"/>
            <w:szCs w:val="22"/>
          </w:rPr>
          <w:t>https://www.hrsa.gov/about/508-resources</w:t>
        </w:r>
      </w:hyperlink>
      <w:r w:rsidRPr="002242A7">
        <w:rPr>
          <w:rFonts w:ascii="Calibri" w:hAnsi="Calibri" w:cs="Calibri"/>
          <w:sz w:val="22"/>
          <w:szCs w:val="22"/>
        </w:rPr>
        <w:t xml:space="preserve"> for the HRSA digital accessibility statement.</w:t>
      </w:r>
    </w:p>
    <w:p w:rsidR="00510573" w:rsidP="00D60598" w14:paraId="5C8D47C0" w14:textId="481D7FB4">
      <w:pPr>
        <w:ind w:left="270"/>
      </w:pPr>
    </w:p>
    <w:sectPr w:rsidSect="00BE6B6E">
      <w:headerReference w:type="default" r:id="rId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2502" w:rsidRPr="00B64BCC" w14:paraId="0C84248D" w14:textId="4809CAFA">
    <w:pPr>
      <w:pStyle w:val="Header"/>
      <w:rPr>
        <w:b w:val="0"/>
      </w:rPr>
    </w:pPr>
    <w:r>
      <w:tab/>
    </w:r>
    <w:r>
      <w:tab/>
    </w:r>
    <w:r>
      <w:tab/>
    </w:r>
    <w:r>
      <w:tab/>
    </w:r>
    <w:r>
      <w:tab/>
    </w:r>
    <w:r>
      <w:tab/>
    </w:r>
    <w:r>
      <w:tab/>
    </w:r>
    <w:r>
      <w:tab/>
    </w:r>
    <w:r w:rsidR="00B64BCC">
      <w:t xml:space="preserve">     </w:t>
    </w:r>
    <w:r w:rsidR="00CE4D63">
      <w:rPr>
        <w:rStyle w:val="ui-provider"/>
      </w:rPr>
      <w:t xml:space="preserve">OMB No.: 0915-0285. Expiration </w:t>
    </w:r>
    <w:r w:rsidR="00CE4D63">
      <w:rPr>
        <w:rStyle w:val="ui-provider"/>
      </w:rPr>
      <w:t>Date:</w:t>
    </w:r>
    <w:r w:rsidR="00D85FA4">
      <w:rPr>
        <w:rStyle w:val="ui-provider"/>
      </w:rPr>
      <w:t>XX</w:t>
    </w:r>
    <w:r w:rsidR="00D85FA4">
      <w:rPr>
        <w:rStyle w:val="ui-provider"/>
      </w:rPr>
      <w:t>/XX/XXXX</w:t>
    </w:r>
    <w:r w:rsidR="00B64BCC">
      <w:rPr>
        <w:rFonts w:ascii="Verdana" w:eastAsia="Times New Roman" w:hAnsi="Verdana"/>
        <w:b w:val="0"/>
        <w:color w:val="0000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4341C"/>
    <w:multiLevelType w:val="multilevel"/>
    <w:tmpl w:val="A356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93E07"/>
    <w:multiLevelType w:val="hybridMultilevel"/>
    <w:tmpl w:val="59F6B032"/>
    <w:lvl w:ilvl="0">
      <w:start w:val="1"/>
      <w:numFmt w:val="lowerLetter"/>
      <w:lvlText w:val="%1."/>
      <w:lvlJc w:val="left"/>
      <w:pPr>
        <w:ind w:left="1440" w:hanging="720"/>
      </w:pPr>
      <w:rPr>
        <w:rFonts w:cs="Times New Roman" w:hint="default"/>
      </w:rPr>
    </w:lvl>
    <w:lvl w:ilvl="1" w:tentative="1">
      <w:start w:val="1"/>
      <w:numFmt w:val="lowerLetter"/>
      <w:lvlText w:val="%2."/>
      <w:lvlJc w:val="left"/>
      <w:pPr>
        <w:ind w:hanging="360"/>
      </w:pPr>
      <w:rPr>
        <w:rFonts w:cs="Times New Roman"/>
      </w:rPr>
    </w:lvl>
    <w:lvl w:ilvl="2" w:tentative="1">
      <w:start w:val="1"/>
      <w:numFmt w:val="lowerRoman"/>
      <w:lvlText w:val="%3."/>
      <w:lvlJc w:val="right"/>
      <w:pPr>
        <w:ind w:left="720" w:hanging="180"/>
      </w:pPr>
      <w:rPr>
        <w:rFonts w:cs="Times New Roman"/>
      </w:rPr>
    </w:lvl>
    <w:lvl w:ilvl="3" w:tentative="1">
      <w:start w:val="1"/>
      <w:numFmt w:val="decimal"/>
      <w:lvlText w:val="%4."/>
      <w:lvlJc w:val="left"/>
      <w:pPr>
        <w:ind w:left="1440" w:hanging="360"/>
      </w:pPr>
      <w:rPr>
        <w:rFonts w:cs="Times New Roman"/>
      </w:rPr>
    </w:lvl>
    <w:lvl w:ilvl="4" w:tentative="1">
      <w:start w:val="1"/>
      <w:numFmt w:val="lowerLetter"/>
      <w:lvlText w:val="%5."/>
      <w:lvlJc w:val="left"/>
      <w:pPr>
        <w:ind w:left="2160" w:hanging="360"/>
      </w:pPr>
      <w:rPr>
        <w:rFonts w:cs="Times New Roman"/>
      </w:rPr>
    </w:lvl>
    <w:lvl w:ilvl="5" w:tentative="1">
      <w:start w:val="1"/>
      <w:numFmt w:val="lowerRoman"/>
      <w:lvlText w:val="%6."/>
      <w:lvlJc w:val="right"/>
      <w:pPr>
        <w:ind w:left="2880" w:hanging="180"/>
      </w:pPr>
      <w:rPr>
        <w:rFonts w:cs="Times New Roman"/>
      </w:rPr>
    </w:lvl>
    <w:lvl w:ilvl="6" w:tentative="1">
      <w:start w:val="1"/>
      <w:numFmt w:val="decimal"/>
      <w:lvlText w:val="%7."/>
      <w:lvlJc w:val="left"/>
      <w:pPr>
        <w:ind w:left="3600" w:hanging="360"/>
      </w:pPr>
      <w:rPr>
        <w:rFonts w:cs="Times New Roman"/>
      </w:rPr>
    </w:lvl>
    <w:lvl w:ilvl="7" w:tentative="1">
      <w:start w:val="1"/>
      <w:numFmt w:val="lowerLetter"/>
      <w:lvlText w:val="%8."/>
      <w:lvlJc w:val="left"/>
      <w:pPr>
        <w:ind w:left="4320" w:hanging="360"/>
      </w:pPr>
      <w:rPr>
        <w:rFonts w:cs="Times New Roman"/>
      </w:rPr>
    </w:lvl>
    <w:lvl w:ilvl="8" w:tentative="1">
      <w:start w:val="1"/>
      <w:numFmt w:val="lowerRoman"/>
      <w:lvlText w:val="%9."/>
      <w:lvlJc w:val="right"/>
      <w:pPr>
        <w:ind w:left="5040" w:hanging="180"/>
      </w:pPr>
      <w:rPr>
        <w:rFonts w:cs="Times New Roman"/>
      </w:rPr>
    </w:lvl>
  </w:abstractNum>
  <w:abstractNum w:abstractNumId="2">
    <w:nsid w:val="0CA83818"/>
    <w:multiLevelType w:val="multilevel"/>
    <w:tmpl w:val="7EB4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154125"/>
    <w:multiLevelType w:val="hybridMultilevel"/>
    <w:tmpl w:val="BDB08BD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24D4ACD"/>
    <w:multiLevelType w:val="hybridMultilevel"/>
    <w:tmpl w:val="4F54AB0A"/>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5AD136E"/>
    <w:multiLevelType w:val="hybridMultilevel"/>
    <w:tmpl w:val="E4529C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B707C0"/>
    <w:multiLevelType w:val="hybridMultilevel"/>
    <w:tmpl w:val="E6D2A7FA"/>
    <w:lvl w:ilvl="0">
      <w:start w:val="1"/>
      <w:numFmt w:val="lowerLetter"/>
      <w:lvlText w:val="%1."/>
      <w:lvlJc w:val="left"/>
      <w:pPr>
        <w:tabs>
          <w:tab w:val="num" w:pos="1080"/>
        </w:tabs>
        <w:ind w:left="108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30F0033"/>
    <w:multiLevelType w:val="hybridMultilevel"/>
    <w:tmpl w:val="ABDA3A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A76822"/>
    <w:multiLevelType w:val="hybridMultilevel"/>
    <w:tmpl w:val="BA6422FA"/>
    <w:lvl w:ilvl="0">
      <w:start w:val="1"/>
      <w:numFmt w:val="decimal"/>
      <w:lvlText w:val="%1."/>
      <w:lvlJc w:val="left"/>
      <w:pPr>
        <w:ind w:left="360" w:hanging="360"/>
      </w:pPr>
      <w:rPr>
        <w:rFonts w:ascii="Times New Roman" w:hAnsi="Times New Roman" w:cs="Times New Roman" w:hint="default"/>
        <w:color w:val="auto"/>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74B72DF"/>
    <w:multiLevelType w:val="hybridMultilevel"/>
    <w:tmpl w:val="60B6829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1AE7385"/>
    <w:multiLevelType w:val="hybridMultilevel"/>
    <w:tmpl w:val="469C30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53A054C"/>
    <w:multiLevelType w:val="hybridMultilevel"/>
    <w:tmpl w:val="C35C1512"/>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480B1973"/>
    <w:multiLevelType w:val="hybridMultilevel"/>
    <w:tmpl w:val="3DB6E13E"/>
    <w:lvl w:ilvl="0">
      <w:start w:val="1"/>
      <w:numFmt w:val="bullet"/>
      <w:lvlText w:val=""/>
      <w:lvlJc w:val="left"/>
      <w:pPr>
        <w:ind w:left="360" w:hanging="360"/>
      </w:pPr>
      <w:rPr>
        <w:rFonts w:ascii="Symbol" w:hAnsi="Symbol" w:hint="default"/>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C1B7B40"/>
    <w:multiLevelType w:val="hybridMultilevel"/>
    <w:tmpl w:val="3C8405A8"/>
    <w:lvl w:ilvl="0">
      <w:start w:val="1"/>
      <w:numFmt w:val="lowerLetter"/>
      <w:lvlText w:val="%1."/>
      <w:lvlJc w:val="left"/>
      <w:pPr>
        <w:tabs>
          <w:tab w:val="num" w:pos="1080"/>
        </w:tabs>
        <w:ind w:left="108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1183B93"/>
    <w:multiLevelType w:val="hybridMultilevel"/>
    <w:tmpl w:val="2126F338"/>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58F32E1D"/>
    <w:multiLevelType w:val="hybridMultilevel"/>
    <w:tmpl w:val="BAFAB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22015E"/>
    <w:multiLevelType w:val="hybridMultilevel"/>
    <w:tmpl w:val="234ED1C0"/>
    <w:lvl w:ilvl="0">
      <w:start w:val="1"/>
      <w:numFmt w:val="lowerLetter"/>
      <w:lvlText w:val="%1."/>
      <w:lvlJc w:val="left"/>
      <w:pPr>
        <w:tabs>
          <w:tab w:val="num" w:pos="1080"/>
        </w:tabs>
        <w:ind w:left="108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AAC4E09"/>
    <w:multiLevelType w:val="hybridMultilevel"/>
    <w:tmpl w:val="8DF4589A"/>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5E2C02AF"/>
    <w:multiLevelType w:val="hybridMultilevel"/>
    <w:tmpl w:val="59F6B032"/>
    <w:lvl w:ilvl="0">
      <w:start w:val="1"/>
      <w:numFmt w:val="lowerLetter"/>
      <w:lvlText w:val="%1."/>
      <w:lvlJc w:val="left"/>
      <w:pPr>
        <w:ind w:left="1440" w:hanging="720"/>
      </w:pPr>
      <w:rPr>
        <w:rFonts w:cs="Times New Roman" w:hint="default"/>
      </w:rPr>
    </w:lvl>
    <w:lvl w:ilvl="1" w:tentative="1">
      <w:start w:val="1"/>
      <w:numFmt w:val="lowerLetter"/>
      <w:lvlText w:val="%2."/>
      <w:lvlJc w:val="left"/>
      <w:pPr>
        <w:ind w:hanging="360"/>
      </w:pPr>
      <w:rPr>
        <w:rFonts w:cs="Times New Roman"/>
      </w:rPr>
    </w:lvl>
    <w:lvl w:ilvl="2" w:tentative="1">
      <w:start w:val="1"/>
      <w:numFmt w:val="lowerRoman"/>
      <w:lvlText w:val="%3."/>
      <w:lvlJc w:val="right"/>
      <w:pPr>
        <w:ind w:left="720" w:hanging="180"/>
      </w:pPr>
      <w:rPr>
        <w:rFonts w:cs="Times New Roman"/>
      </w:rPr>
    </w:lvl>
    <w:lvl w:ilvl="3" w:tentative="1">
      <w:start w:val="1"/>
      <w:numFmt w:val="decimal"/>
      <w:lvlText w:val="%4."/>
      <w:lvlJc w:val="left"/>
      <w:pPr>
        <w:ind w:left="1440" w:hanging="360"/>
      </w:pPr>
      <w:rPr>
        <w:rFonts w:cs="Times New Roman"/>
      </w:rPr>
    </w:lvl>
    <w:lvl w:ilvl="4" w:tentative="1">
      <w:start w:val="1"/>
      <w:numFmt w:val="lowerLetter"/>
      <w:lvlText w:val="%5."/>
      <w:lvlJc w:val="left"/>
      <w:pPr>
        <w:ind w:left="2160" w:hanging="360"/>
      </w:pPr>
      <w:rPr>
        <w:rFonts w:cs="Times New Roman"/>
      </w:rPr>
    </w:lvl>
    <w:lvl w:ilvl="5" w:tentative="1">
      <w:start w:val="1"/>
      <w:numFmt w:val="lowerRoman"/>
      <w:lvlText w:val="%6."/>
      <w:lvlJc w:val="right"/>
      <w:pPr>
        <w:ind w:left="2880" w:hanging="180"/>
      </w:pPr>
      <w:rPr>
        <w:rFonts w:cs="Times New Roman"/>
      </w:rPr>
    </w:lvl>
    <w:lvl w:ilvl="6" w:tentative="1">
      <w:start w:val="1"/>
      <w:numFmt w:val="decimal"/>
      <w:lvlText w:val="%7."/>
      <w:lvlJc w:val="left"/>
      <w:pPr>
        <w:ind w:left="3600" w:hanging="360"/>
      </w:pPr>
      <w:rPr>
        <w:rFonts w:cs="Times New Roman"/>
      </w:rPr>
    </w:lvl>
    <w:lvl w:ilvl="7" w:tentative="1">
      <w:start w:val="1"/>
      <w:numFmt w:val="lowerLetter"/>
      <w:lvlText w:val="%8."/>
      <w:lvlJc w:val="left"/>
      <w:pPr>
        <w:ind w:left="4320" w:hanging="360"/>
      </w:pPr>
      <w:rPr>
        <w:rFonts w:cs="Times New Roman"/>
      </w:rPr>
    </w:lvl>
    <w:lvl w:ilvl="8" w:tentative="1">
      <w:start w:val="1"/>
      <w:numFmt w:val="lowerRoman"/>
      <w:lvlText w:val="%9."/>
      <w:lvlJc w:val="right"/>
      <w:pPr>
        <w:ind w:left="5040" w:hanging="180"/>
      </w:pPr>
      <w:rPr>
        <w:rFonts w:cs="Times New Roman"/>
      </w:rPr>
    </w:lvl>
  </w:abstractNum>
  <w:abstractNum w:abstractNumId="19">
    <w:nsid w:val="5ECC7AF5"/>
    <w:multiLevelType w:val="hybridMultilevel"/>
    <w:tmpl w:val="59F6B032"/>
    <w:lvl w:ilvl="0">
      <w:start w:val="1"/>
      <w:numFmt w:val="lowerLetter"/>
      <w:lvlText w:val="%1."/>
      <w:lvlJc w:val="left"/>
      <w:pPr>
        <w:ind w:left="1440" w:hanging="720"/>
      </w:pPr>
      <w:rPr>
        <w:rFonts w:cs="Times New Roman" w:hint="default"/>
      </w:rPr>
    </w:lvl>
    <w:lvl w:ilvl="1" w:tentative="1">
      <w:start w:val="1"/>
      <w:numFmt w:val="lowerLetter"/>
      <w:lvlText w:val="%2."/>
      <w:lvlJc w:val="left"/>
      <w:pPr>
        <w:ind w:hanging="360"/>
      </w:pPr>
      <w:rPr>
        <w:rFonts w:cs="Times New Roman"/>
      </w:rPr>
    </w:lvl>
    <w:lvl w:ilvl="2" w:tentative="1">
      <w:start w:val="1"/>
      <w:numFmt w:val="lowerRoman"/>
      <w:lvlText w:val="%3."/>
      <w:lvlJc w:val="right"/>
      <w:pPr>
        <w:ind w:left="720" w:hanging="180"/>
      </w:pPr>
      <w:rPr>
        <w:rFonts w:cs="Times New Roman"/>
      </w:rPr>
    </w:lvl>
    <w:lvl w:ilvl="3" w:tentative="1">
      <w:start w:val="1"/>
      <w:numFmt w:val="decimal"/>
      <w:lvlText w:val="%4."/>
      <w:lvlJc w:val="left"/>
      <w:pPr>
        <w:ind w:left="1440" w:hanging="360"/>
      </w:pPr>
      <w:rPr>
        <w:rFonts w:cs="Times New Roman"/>
      </w:rPr>
    </w:lvl>
    <w:lvl w:ilvl="4" w:tentative="1">
      <w:start w:val="1"/>
      <w:numFmt w:val="lowerLetter"/>
      <w:lvlText w:val="%5."/>
      <w:lvlJc w:val="left"/>
      <w:pPr>
        <w:ind w:left="2160" w:hanging="360"/>
      </w:pPr>
      <w:rPr>
        <w:rFonts w:cs="Times New Roman"/>
      </w:rPr>
    </w:lvl>
    <w:lvl w:ilvl="5" w:tentative="1">
      <w:start w:val="1"/>
      <w:numFmt w:val="lowerRoman"/>
      <w:lvlText w:val="%6."/>
      <w:lvlJc w:val="right"/>
      <w:pPr>
        <w:ind w:left="2880" w:hanging="180"/>
      </w:pPr>
      <w:rPr>
        <w:rFonts w:cs="Times New Roman"/>
      </w:rPr>
    </w:lvl>
    <w:lvl w:ilvl="6" w:tentative="1">
      <w:start w:val="1"/>
      <w:numFmt w:val="decimal"/>
      <w:lvlText w:val="%7."/>
      <w:lvlJc w:val="left"/>
      <w:pPr>
        <w:ind w:left="3600" w:hanging="360"/>
      </w:pPr>
      <w:rPr>
        <w:rFonts w:cs="Times New Roman"/>
      </w:rPr>
    </w:lvl>
    <w:lvl w:ilvl="7" w:tentative="1">
      <w:start w:val="1"/>
      <w:numFmt w:val="lowerLetter"/>
      <w:lvlText w:val="%8."/>
      <w:lvlJc w:val="left"/>
      <w:pPr>
        <w:ind w:left="4320" w:hanging="360"/>
      </w:pPr>
      <w:rPr>
        <w:rFonts w:cs="Times New Roman"/>
      </w:rPr>
    </w:lvl>
    <w:lvl w:ilvl="8" w:tentative="1">
      <w:start w:val="1"/>
      <w:numFmt w:val="lowerRoman"/>
      <w:lvlText w:val="%9."/>
      <w:lvlJc w:val="right"/>
      <w:pPr>
        <w:ind w:left="5040" w:hanging="180"/>
      </w:pPr>
      <w:rPr>
        <w:rFonts w:cs="Times New Roman"/>
      </w:rPr>
    </w:lvl>
  </w:abstractNum>
  <w:abstractNum w:abstractNumId="20">
    <w:nsid w:val="5F2D137E"/>
    <w:multiLevelType w:val="hybridMultilevel"/>
    <w:tmpl w:val="08E46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0B413D9"/>
    <w:multiLevelType w:val="hybridMultilevel"/>
    <w:tmpl w:val="641ABF9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3311519"/>
    <w:multiLevelType w:val="hybridMultilevel"/>
    <w:tmpl w:val="E6D2A7FA"/>
    <w:lvl w:ilvl="0">
      <w:start w:val="1"/>
      <w:numFmt w:val="lowerLetter"/>
      <w:lvlText w:val="%1."/>
      <w:lvlJc w:val="left"/>
      <w:pPr>
        <w:tabs>
          <w:tab w:val="num" w:pos="1080"/>
        </w:tabs>
        <w:ind w:left="108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7BA1EE6"/>
    <w:multiLevelType w:val="hybridMultilevel"/>
    <w:tmpl w:val="18D61F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F7A4FB0"/>
    <w:multiLevelType w:val="hybridMultilevel"/>
    <w:tmpl w:val="D50CDAFE"/>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578056222">
    <w:abstractNumId w:val="21"/>
  </w:num>
  <w:num w:numId="2" w16cid:durableId="2003048651">
    <w:abstractNumId w:val="6"/>
  </w:num>
  <w:num w:numId="3" w16cid:durableId="18089290">
    <w:abstractNumId w:val="16"/>
  </w:num>
  <w:num w:numId="4" w16cid:durableId="524441778">
    <w:abstractNumId w:val="13"/>
  </w:num>
  <w:num w:numId="5" w16cid:durableId="97677083">
    <w:abstractNumId w:val="24"/>
  </w:num>
  <w:num w:numId="6" w16cid:durableId="670526834">
    <w:abstractNumId w:val="11"/>
  </w:num>
  <w:num w:numId="7" w16cid:durableId="1865092793">
    <w:abstractNumId w:val="14"/>
  </w:num>
  <w:num w:numId="8" w16cid:durableId="1669944762">
    <w:abstractNumId w:val="18"/>
  </w:num>
  <w:num w:numId="9" w16cid:durableId="611209573">
    <w:abstractNumId w:val="1"/>
  </w:num>
  <w:num w:numId="10" w16cid:durableId="315766546">
    <w:abstractNumId w:val="19"/>
  </w:num>
  <w:num w:numId="11" w16cid:durableId="135030981">
    <w:abstractNumId w:val="17"/>
  </w:num>
  <w:num w:numId="12" w16cid:durableId="1738361522">
    <w:abstractNumId w:val="22"/>
  </w:num>
  <w:num w:numId="13" w16cid:durableId="1250655481">
    <w:abstractNumId w:val="4"/>
  </w:num>
  <w:num w:numId="14" w16cid:durableId="2060126601">
    <w:abstractNumId w:val="0"/>
  </w:num>
  <w:num w:numId="15" w16cid:durableId="512107453">
    <w:abstractNumId w:val="5"/>
  </w:num>
  <w:num w:numId="16" w16cid:durableId="1527324883">
    <w:abstractNumId w:val="23"/>
  </w:num>
  <w:num w:numId="17" w16cid:durableId="880049451">
    <w:abstractNumId w:val="10"/>
  </w:num>
  <w:num w:numId="18" w16cid:durableId="1585532045">
    <w:abstractNumId w:val="3"/>
  </w:num>
  <w:num w:numId="19" w16cid:durableId="1741057145">
    <w:abstractNumId w:val="2"/>
  </w:num>
  <w:num w:numId="20" w16cid:durableId="1977828826">
    <w:abstractNumId w:val="20"/>
  </w:num>
  <w:num w:numId="21" w16cid:durableId="861283347">
    <w:abstractNumId w:val="8"/>
  </w:num>
  <w:num w:numId="22" w16cid:durableId="416755589">
    <w:abstractNumId w:val="7"/>
  </w:num>
  <w:num w:numId="23" w16cid:durableId="660934138">
    <w:abstractNumId w:val="9"/>
  </w:num>
  <w:num w:numId="24" w16cid:durableId="59837964">
    <w:abstractNumId w:val="15"/>
  </w:num>
  <w:num w:numId="25" w16cid:durableId="1238322404">
    <w:abstractNumId w:val="12"/>
  </w:num>
  <w:num w:numId="26" w16cid:durableId="14882836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26930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DE9"/>
    <w:rsid w:val="00002BBC"/>
    <w:rsid w:val="00003735"/>
    <w:rsid w:val="00004413"/>
    <w:rsid w:val="00011EBB"/>
    <w:rsid w:val="000123EC"/>
    <w:rsid w:val="000344AC"/>
    <w:rsid w:val="000424E1"/>
    <w:rsid w:val="00047932"/>
    <w:rsid w:val="00051D85"/>
    <w:rsid w:val="0006134A"/>
    <w:rsid w:val="000625A9"/>
    <w:rsid w:val="000802A5"/>
    <w:rsid w:val="0008183F"/>
    <w:rsid w:val="00081B1F"/>
    <w:rsid w:val="00083722"/>
    <w:rsid w:val="00084498"/>
    <w:rsid w:val="000847FC"/>
    <w:rsid w:val="000866B7"/>
    <w:rsid w:val="00087067"/>
    <w:rsid w:val="000952A2"/>
    <w:rsid w:val="00095DBF"/>
    <w:rsid w:val="000A7308"/>
    <w:rsid w:val="000A745D"/>
    <w:rsid w:val="000B5128"/>
    <w:rsid w:val="000B72A6"/>
    <w:rsid w:val="000B7932"/>
    <w:rsid w:val="000B7CAA"/>
    <w:rsid w:val="000B7EF7"/>
    <w:rsid w:val="000C015E"/>
    <w:rsid w:val="000C67A9"/>
    <w:rsid w:val="000E33BE"/>
    <w:rsid w:val="000E4FF9"/>
    <w:rsid w:val="000E6237"/>
    <w:rsid w:val="000F032D"/>
    <w:rsid w:val="0010603A"/>
    <w:rsid w:val="00107858"/>
    <w:rsid w:val="00112D23"/>
    <w:rsid w:val="00123AA0"/>
    <w:rsid w:val="001257F4"/>
    <w:rsid w:val="00144271"/>
    <w:rsid w:val="00145BDE"/>
    <w:rsid w:val="001632C8"/>
    <w:rsid w:val="0016596B"/>
    <w:rsid w:val="0017092A"/>
    <w:rsid w:val="00175121"/>
    <w:rsid w:val="001753A2"/>
    <w:rsid w:val="001761BD"/>
    <w:rsid w:val="001765E7"/>
    <w:rsid w:val="00182D92"/>
    <w:rsid w:val="001832AA"/>
    <w:rsid w:val="00184952"/>
    <w:rsid w:val="00190953"/>
    <w:rsid w:val="0019569C"/>
    <w:rsid w:val="00196EAD"/>
    <w:rsid w:val="001B1C63"/>
    <w:rsid w:val="001B253D"/>
    <w:rsid w:val="001B6E54"/>
    <w:rsid w:val="001C4F8F"/>
    <w:rsid w:val="001C6607"/>
    <w:rsid w:val="001C6DAD"/>
    <w:rsid w:val="001D08B9"/>
    <w:rsid w:val="001D0DAC"/>
    <w:rsid w:val="001D1FA7"/>
    <w:rsid w:val="001D6006"/>
    <w:rsid w:val="001D7CF1"/>
    <w:rsid w:val="001E1ED5"/>
    <w:rsid w:val="001E3CFD"/>
    <w:rsid w:val="001E4848"/>
    <w:rsid w:val="001E76D4"/>
    <w:rsid w:val="001F3D99"/>
    <w:rsid w:val="00202A81"/>
    <w:rsid w:val="00211D8A"/>
    <w:rsid w:val="00215C1D"/>
    <w:rsid w:val="002169D1"/>
    <w:rsid w:val="00223AAF"/>
    <w:rsid w:val="00223BAA"/>
    <w:rsid w:val="002242A7"/>
    <w:rsid w:val="002313FF"/>
    <w:rsid w:val="00236B80"/>
    <w:rsid w:val="00240B39"/>
    <w:rsid w:val="00240C59"/>
    <w:rsid w:val="00246596"/>
    <w:rsid w:val="00252E45"/>
    <w:rsid w:val="00255AB5"/>
    <w:rsid w:val="00273B86"/>
    <w:rsid w:val="00275664"/>
    <w:rsid w:val="00276ACA"/>
    <w:rsid w:val="00277460"/>
    <w:rsid w:val="002802B1"/>
    <w:rsid w:val="00281CC8"/>
    <w:rsid w:val="0028700D"/>
    <w:rsid w:val="002870B5"/>
    <w:rsid w:val="002928C1"/>
    <w:rsid w:val="00293356"/>
    <w:rsid w:val="002A3221"/>
    <w:rsid w:val="002B1FFB"/>
    <w:rsid w:val="002B2340"/>
    <w:rsid w:val="002C6219"/>
    <w:rsid w:val="002D4E32"/>
    <w:rsid w:val="002F3124"/>
    <w:rsid w:val="002F6942"/>
    <w:rsid w:val="002F7C20"/>
    <w:rsid w:val="0030080C"/>
    <w:rsid w:val="003059A4"/>
    <w:rsid w:val="00310800"/>
    <w:rsid w:val="00320F05"/>
    <w:rsid w:val="003211E1"/>
    <w:rsid w:val="00324DE9"/>
    <w:rsid w:val="00333046"/>
    <w:rsid w:val="003377E7"/>
    <w:rsid w:val="00340606"/>
    <w:rsid w:val="00340B79"/>
    <w:rsid w:val="00355AFE"/>
    <w:rsid w:val="00356033"/>
    <w:rsid w:val="003622C9"/>
    <w:rsid w:val="0036626B"/>
    <w:rsid w:val="003666DC"/>
    <w:rsid w:val="003710D7"/>
    <w:rsid w:val="0037218B"/>
    <w:rsid w:val="00372210"/>
    <w:rsid w:val="003747FC"/>
    <w:rsid w:val="00375627"/>
    <w:rsid w:val="00375F0D"/>
    <w:rsid w:val="00386944"/>
    <w:rsid w:val="00387971"/>
    <w:rsid w:val="00396CF5"/>
    <w:rsid w:val="003B0A5A"/>
    <w:rsid w:val="003C47FE"/>
    <w:rsid w:val="003C569C"/>
    <w:rsid w:val="003C5FFF"/>
    <w:rsid w:val="003C723A"/>
    <w:rsid w:val="003E159C"/>
    <w:rsid w:val="003F03AD"/>
    <w:rsid w:val="003F4EEE"/>
    <w:rsid w:val="00400477"/>
    <w:rsid w:val="004044B5"/>
    <w:rsid w:val="004144D7"/>
    <w:rsid w:val="00414F2B"/>
    <w:rsid w:val="004208EF"/>
    <w:rsid w:val="00425602"/>
    <w:rsid w:val="00446D4B"/>
    <w:rsid w:val="00450F8E"/>
    <w:rsid w:val="00451E66"/>
    <w:rsid w:val="00453B81"/>
    <w:rsid w:val="004572DC"/>
    <w:rsid w:val="0046157A"/>
    <w:rsid w:val="00461A96"/>
    <w:rsid w:val="00470613"/>
    <w:rsid w:val="004707F3"/>
    <w:rsid w:val="00474B10"/>
    <w:rsid w:val="004806B1"/>
    <w:rsid w:val="0048587A"/>
    <w:rsid w:val="00491215"/>
    <w:rsid w:val="004A5191"/>
    <w:rsid w:val="004B124F"/>
    <w:rsid w:val="004B687D"/>
    <w:rsid w:val="004C53DC"/>
    <w:rsid w:val="004C7FDD"/>
    <w:rsid w:val="004E07AC"/>
    <w:rsid w:val="004E7E87"/>
    <w:rsid w:val="004F5B6E"/>
    <w:rsid w:val="00500D94"/>
    <w:rsid w:val="00501622"/>
    <w:rsid w:val="005038C3"/>
    <w:rsid w:val="0050424D"/>
    <w:rsid w:val="0050516F"/>
    <w:rsid w:val="0050674B"/>
    <w:rsid w:val="00510573"/>
    <w:rsid w:val="00511328"/>
    <w:rsid w:val="00514687"/>
    <w:rsid w:val="00521492"/>
    <w:rsid w:val="0052312F"/>
    <w:rsid w:val="00524C9B"/>
    <w:rsid w:val="0052539B"/>
    <w:rsid w:val="00526CCD"/>
    <w:rsid w:val="00531533"/>
    <w:rsid w:val="00537481"/>
    <w:rsid w:val="00550BF4"/>
    <w:rsid w:val="00556CEF"/>
    <w:rsid w:val="0055780D"/>
    <w:rsid w:val="00561C88"/>
    <w:rsid w:val="00563D78"/>
    <w:rsid w:val="00565A40"/>
    <w:rsid w:val="00574469"/>
    <w:rsid w:val="0058180B"/>
    <w:rsid w:val="00587624"/>
    <w:rsid w:val="00597A59"/>
    <w:rsid w:val="005A7AB0"/>
    <w:rsid w:val="005B4CCF"/>
    <w:rsid w:val="005B4DB0"/>
    <w:rsid w:val="005B7412"/>
    <w:rsid w:val="005C2FAA"/>
    <w:rsid w:val="005C7D22"/>
    <w:rsid w:val="005D1CAA"/>
    <w:rsid w:val="005D569C"/>
    <w:rsid w:val="005D7B26"/>
    <w:rsid w:val="005E7610"/>
    <w:rsid w:val="005F5C33"/>
    <w:rsid w:val="00604DB8"/>
    <w:rsid w:val="006071C0"/>
    <w:rsid w:val="0061467B"/>
    <w:rsid w:val="00622340"/>
    <w:rsid w:val="0062378C"/>
    <w:rsid w:val="00630F95"/>
    <w:rsid w:val="00635221"/>
    <w:rsid w:val="0064647F"/>
    <w:rsid w:val="00650096"/>
    <w:rsid w:val="00654CFA"/>
    <w:rsid w:val="00660E2C"/>
    <w:rsid w:val="00664E5C"/>
    <w:rsid w:val="00665CBB"/>
    <w:rsid w:val="0068045C"/>
    <w:rsid w:val="00684F33"/>
    <w:rsid w:val="0068628D"/>
    <w:rsid w:val="00691557"/>
    <w:rsid w:val="00692F7F"/>
    <w:rsid w:val="006A4291"/>
    <w:rsid w:val="006A7326"/>
    <w:rsid w:val="006B4D3A"/>
    <w:rsid w:val="006B611F"/>
    <w:rsid w:val="006D26D9"/>
    <w:rsid w:val="006E0739"/>
    <w:rsid w:val="006F0F55"/>
    <w:rsid w:val="006F2037"/>
    <w:rsid w:val="006F53B0"/>
    <w:rsid w:val="0070037F"/>
    <w:rsid w:val="00700540"/>
    <w:rsid w:val="007007DC"/>
    <w:rsid w:val="0070432F"/>
    <w:rsid w:val="00710B10"/>
    <w:rsid w:val="00712E07"/>
    <w:rsid w:val="007232AD"/>
    <w:rsid w:val="00724C8B"/>
    <w:rsid w:val="00726253"/>
    <w:rsid w:val="007301D7"/>
    <w:rsid w:val="00731A37"/>
    <w:rsid w:val="007358B3"/>
    <w:rsid w:val="00737CA7"/>
    <w:rsid w:val="00762608"/>
    <w:rsid w:val="00762D6A"/>
    <w:rsid w:val="00781BE9"/>
    <w:rsid w:val="00782D66"/>
    <w:rsid w:val="00786AFE"/>
    <w:rsid w:val="007877B2"/>
    <w:rsid w:val="0079032A"/>
    <w:rsid w:val="007B6FD3"/>
    <w:rsid w:val="007C1308"/>
    <w:rsid w:val="007C2F5B"/>
    <w:rsid w:val="007C7A55"/>
    <w:rsid w:val="007D09F1"/>
    <w:rsid w:val="007D2458"/>
    <w:rsid w:val="007D27CA"/>
    <w:rsid w:val="007D4867"/>
    <w:rsid w:val="007E2773"/>
    <w:rsid w:val="007E4005"/>
    <w:rsid w:val="007F0E7B"/>
    <w:rsid w:val="007F1AC4"/>
    <w:rsid w:val="00802C1C"/>
    <w:rsid w:val="00807661"/>
    <w:rsid w:val="008126B6"/>
    <w:rsid w:val="00812F72"/>
    <w:rsid w:val="008131BC"/>
    <w:rsid w:val="00816183"/>
    <w:rsid w:val="00817C07"/>
    <w:rsid w:val="00821E0A"/>
    <w:rsid w:val="0082267C"/>
    <w:rsid w:val="008237B8"/>
    <w:rsid w:val="00826C22"/>
    <w:rsid w:val="00827657"/>
    <w:rsid w:val="008308F1"/>
    <w:rsid w:val="00830E55"/>
    <w:rsid w:val="0083338E"/>
    <w:rsid w:val="008356A5"/>
    <w:rsid w:val="0083777B"/>
    <w:rsid w:val="00840B10"/>
    <w:rsid w:val="00840E3D"/>
    <w:rsid w:val="00846CB5"/>
    <w:rsid w:val="0085798C"/>
    <w:rsid w:val="00860E41"/>
    <w:rsid w:val="00865B51"/>
    <w:rsid w:val="008666BF"/>
    <w:rsid w:val="00874304"/>
    <w:rsid w:val="00891A80"/>
    <w:rsid w:val="00892DE1"/>
    <w:rsid w:val="008977D0"/>
    <w:rsid w:val="008A2F32"/>
    <w:rsid w:val="008A5287"/>
    <w:rsid w:val="008A58F1"/>
    <w:rsid w:val="008B1904"/>
    <w:rsid w:val="008B6966"/>
    <w:rsid w:val="008B7EB0"/>
    <w:rsid w:val="008C2358"/>
    <w:rsid w:val="008C5C04"/>
    <w:rsid w:val="008E1C2A"/>
    <w:rsid w:val="008E4E50"/>
    <w:rsid w:val="008F3235"/>
    <w:rsid w:val="00904C4A"/>
    <w:rsid w:val="00905C31"/>
    <w:rsid w:val="00924E8F"/>
    <w:rsid w:val="0092540E"/>
    <w:rsid w:val="00935EE5"/>
    <w:rsid w:val="00942166"/>
    <w:rsid w:val="00980A64"/>
    <w:rsid w:val="009B1C22"/>
    <w:rsid w:val="009B2370"/>
    <w:rsid w:val="009B4834"/>
    <w:rsid w:val="009C1443"/>
    <w:rsid w:val="009C4445"/>
    <w:rsid w:val="009C4B14"/>
    <w:rsid w:val="009C7725"/>
    <w:rsid w:val="009D2C5E"/>
    <w:rsid w:val="009E2C1C"/>
    <w:rsid w:val="009F04B1"/>
    <w:rsid w:val="00A03A8F"/>
    <w:rsid w:val="00A07E54"/>
    <w:rsid w:val="00A116B8"/>
    <w:rsid w:val="00A1480A"/>
    <w:rsid w:val="00A21821"/>
    <w:rsid w:val="00A244B9"/>
    <w:rsid w:val="00A25D76"/>
    <w:rsid w:val="00A3076B"/>
    <w:rsid w:val="00A330F3"/>
    <w:rsid w:val="00A336B1"/>
    <w:rsid w:val="00A4465C"/>
    <w:rsid w:val="00A45C7E"/>
    <w:rsid w:val="00A4777E"/>
    <w:rsid w:val="00A5768D"/>
    <w:rsid w:val="00A63BEC"/>
    <w:rsid w:val="00A67281"/>
    <w:rsid w:val="00A71296"/>
    <w:rsid w:val="00A72CCA"/>
    <w:rsid w:val="00A74EDF"/>
    <w:rsid w:val="00A801D6"/>
    <w:rsid w:val="00A81178"/>
    <w:rsid w:val="00A85F02"/>
    <w:rsid w:val="00A92502"/>
    <w:rsid w:val="00AA0B89"/>
    <w:rsid w:val="00AA4ADC"/>
    <w:rsid w:val="00AB5BFC"/>
    <w:rsid w:val="00AC38FC"/>
    <w:rsid w:val="00AC7E46"/>
    <w:rsid w:val="00AD2B30"/>
    <w:rsid w:val="00AD4C97"/>
    <w:rsid w:val="00AF37EA"/>
    <w:rsid w:val="00B1218A"/>
    <w:rsid w:val="00B15DBB"/>
    <w:rsid w:val="00B1727E"/>
    <w:rsid w:val="00B25A95"/>
    <w:rsid w:val="00B379C5"/>
    <w:rsid w:val="00B4201B"/>
    <w:rsid w:val="00B506AB"/>
    <w:rsid w:val="00B506F7"/>
    <w:rsid w:val="00B64BCC"/>
    <w:rsid w:val="00B65E80"/>
    <w:rsid w:val="00B744E4"/>
    <w:rsid w:val="00B80358"/>
    <w:rsid w:val="00B92B8D"/>
    <w:rsid w:val="00B97377"/>
    <w:rsid w:val="00BA315F"/>
    <w:rsid w:val="00BA546F"/>
    <w:rsid w:val="00BC2019"/>
    <w:rsid w:val="00BC2523"/>
    <w:rsid w:val="00BD154C"/>
    <w:rsid w:val="00BE0111"/>
    <w:rsid w:val="00BE0ED1"/>
    <w:rsid w:val="00BE11A9"/>
    <w:rsid w:val="00BE12C6"/>
    <w:rsid w:val="00BE289F"/>
    <w:rsid w:val="00BE38F4"/>
    <w:rsid w:val="00BE3B17"/>
    <w:rsid w:val="00BE43F6"/>
    <w:rsid w:val="00BE6B6E"/>
    <w:rsid w:val="00C01103"/>
    <w:rsid w:val="00C01205"/>
    <w:rsid w:val="00C04CC7"/>
    <w:rsid w:val="00C17478"/>
    <w:rsid w:val="00C257AC"/>
    <w:rsid w:val="00C32482"/>
    <w:rsid w:val="00C327F7"/>
    <w:rsid w:val="00C41498"/>
    <w:rsid w:val="00C65E99"/>
    <w:rsid w:val="00C6631A"/>
    <w:rsid w:val="00C75675"/>
    <w:rsid w:val="00C825AE"/>
    <w:rsid w:val="00C82732"/>
    <w:rsid w:val="00C93939"/>
    <w:rsid w:val="00CD694B"/>
    <w:rsid w:val="00CE0D48"/>
    <w:rsid w:val="00CE4D63"/>
    <w:rsid w:val="00CF1ACB"/>
    <w:rsid w:val="00CF1C1E"/>
    <w:rsid w:val="00D123C7"/>
    <w:rsid w:val="00D27675"/>
    <w:rsid w:val="00D301DC"/>
    <w:rsid w:val="00D3775E"/>
    <w:rsid w:val="00D4218A"/>
    <w:rsid w:val="00D511FC"/>
    <w:rsid w:val="00D517A8"/>
    <w:rsid w:val="00D52166"/>
    <w:rsid w:val="00D5461F"/>
    <w:rsid w:val="00D54905"/>
    <w:rsid w:val="00D56E0B"/>
    <w:rsid w:val="00D56E1E"/>
    <w:rsid w:val="00D57013"/>
    <w:rsid w:val="00D60598"/>
    <w:rsid w:val="00D61BC5"/>
    <w:rsid w:val="00D65DF7"/>
    <w:rsid w:val="00D6727A"/>
    <w:rsid w:val="00D676F3"/>
    <w:rsid w:val="00D7430E"/>
    <w:rsid w:val="00D766F7"/>
    <w:rsid w:val="00D7681A"/>
    <w:rsid w:val="00D7788D"/>
    <w:rsid w:val="00D80B15"/>
    <w:rsid w:val="00D832A1"/>
    <w:rsid w:val="00D85FA4"/>
    <w:rsid w:val="00D91291"/>
    <w:rsid w:val="00D9294A"/>
    <w:rsid w:val="00D979E1"/>
    <w:rsid w:val="00DA4DA2"/>
    <w:rsid w:val="00DA70B5"/>
    <w:rsid w:val="00DB32FC"/>
    <w:rsid w:val="00DC0745"/>
    <w:rsid w:val="00DE1065"/>
    <w:rsid w:val="00DE1127"/>
    <w:rsid w:val="00DE547C"/>
    <w:rsid w:val="00DE6E01"/>
    <w:rsid w:val="00DF72E0"/>
    <w:rsid w:val="00E05438"/>
    <w:rsid w:val="00E07C8B"/>
    <w:rsid w:val="00E10DD5"/>
    <w:rsid w:val="00E201C5"/>
    <w:rsid w:val="00E2186E"/>
    <w:rsid w:val="00E24714"/>
    <w:rsid w:val="00E2503A"/>
    <w:rsid w:val="00E50622"/>
    <w:rsid w:val="00E53CF3"/>
    <w:rsid w:val="00E8697A"/>
    <w:rsid w:val="00E96C4B"/>
    <w:rsid w:val="00EA201B"/>
    <w:rsid w:val="00EB086F"/>
    <w:rsid w:val="00EB1ECF"/>
    <w:rsid w:val="00EB33C8"/>
    <w:rsid w:val="00EB4C4C"/>
    <w:rsid w:val="00EC6B62"/>
    <w:rsid w:val="00EE6187"/>
    <w:rsid w:val="00EF3776"/>
    <w:rsid w:val="00EF48AC"/>
    <w:rsid w:val="00EF6D23"/>
    <w:rsid w:val="00F05B9C"/>
    <w:rsid w:val="00F06613"/>
    <w:rsid w:val="00F30632"/>
    <w:rsid w:val="00F3199D"/>
    <w:rsid w:val="00F31E5D"/>
    <w:rsid w:val="00F32670"/>
    <w:rsid w:val="00F41666"/>
    <w:rsid w:val="00F43617"/>
    <w:rsid w:val="00F4489A"/>
    <w:rsid w:val="00F507CF"/>
    <w:rsid w:val="00F528B8"/>
    <w:rsid w:val="00F53720"/>
    <w:rsid w:val="00F56561"/>
    <w:rsid w:val="00F57D68"/>
    <w:rsid w:val="00F6004F"/>
    <w:rsid w:val="00F75CBA"/>
    <w:rsid w:val="00F84966"/>
    <w:rsid w:val="00F94796"/>
    <w:rsid w:val="00F95558"/>
    <w:rsid w:val="00F95CD0"/>
    <w:rsid w:val="00FA5C4E"/>
    <w:rsid w:val="00FB3A78"/>
    <w:rsid w:val="00FB4BAE"/>
    <w:rsid w:val="00FC1258"/>
    <w:rsid w:val="00FD44CE"/>
    <w:rsid w:val="00FD6EBD"/>
    <w:rsid w:val="00FE24D1"/>
    <w:rsid w:val="00FE3823"/>
    <w:rsid w:val="00FE3AF4"/>
    <w:rsid w:val="00FE68C0"/>
    <w:rsid w:val="00FE7834"/>
    <w:rsid w:val="00FF5D4B"/>
    <w:rsid w:val="00FF5D7A"/>
    <w:rsid w:val="054A7182"/>
    <w:rsid w:val="0FA76557"/>
    <w:rsid w:val="2FF47A5B"/>
    <w:rsid w:val="339FF9F7"/>
    <w:rsid w:val="38D1DE13"/>
    <w:rsid w:val="3C7071BD"/>
    <w:rsid w:val="55380F39"/>
    <w:rsid w:val="5730B374"/>
    <w:rsid w:val="6E5BDD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31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4DE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4DE9"/>
    <w:rPr>
      <w:b/>
      <w:bCs/>
    </w:rPr>
  </w:style>
  <w:style w:type="paragraph" w:styleId="Header">
    <w:name w:val="header"/>
    <w:basedOn w:val="Normal"/>
    <w:link w:val="HeaderChar"/>
    <w:unhideWhenUsed/>
    <w:rsid w:val="0083338E"/>
    <w:rPr>
      <w:rFonts w:eastAsia="Calibri"/>
      <w:b/>
      <w:bCs/>
      <w:sz w:val="20"/>
      <w:szCs w:val="20"/>
    </w:rPr>
  </w:style>
  <w:style w:type="character" w:customStyle="1" w:styleId="HeaderChar">
    <w:name w:val="Header Char"/>
    <w:basedOn w:val="DefaultParagraphFont"/>
    <w:link w:val="Header"/>
    <w:rsid w:val="0083338E"/>
    <w:rPr>
      <w:rFonts w:ascii="Times New Roman" w:eastAsia="Calibri" w:hAnsi="Times New Roman" w:cs="Times New Roman"/>
      <w:b/>
      <w:bCs/>
      <w:sz w:val="20"/>
      <w:szCs w:val="20"/>
    </w:rPr>
  </w:style>
  <w:style w:type="table" w:styleId="TableGrid">
    <w:name w:val="Table Grid"/>
    <w:basedOn w:val="TableNormal"/>
    <w:uiPriority w:val="59"/>
    <w:rsid w:val="008333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small">
    <w:name w:val="textsmall"/>
    <w:basedOn w:val="DefaultParagraphFont"/>
    <w:rsid w:val="0083338E"/>
  </w:style>
  <w:style w:type="character" w:customStyle="1" w:styleId="textnotok">
    <w:name w:val="textnotok"/>
    <w:basedOn w:val="DefaultParagraphFont"/>
    <w:rsid w:val="00597A59"/>
  </w:style>
  <w:style w:type="paragraph" w:styleId="ListParagraph">
    <w:name w:val="List Paragraph"/>
    <w:basedOn w:val="Normal"/>
    <w:link w:val="ListParagraphChar"/>
    <w:uiPriority w:val="99"/>
    <w:qFormat/>
    <w:rsid w:val="00CF1ACB"/>
    <w:pPr>
      <w:spacing w:before="100" w:beforeAutospacing="1" w:after="100" w:afterAutospacing="1" w:line="312" w:lineRule="atLeast"/>
      <w:ind w:left="720"/>
      <w:contextualSpacing/>
    </w:pPr>
    <w:rPr>
      <w:rFonts w:ascii="Calibri" w:eastAsia="Calibri" w:hAnsi="Calibri"/>
      <w:sz w:val="22"/>
      <w:szCs w:val="22"/>
    </w:rPr>
  </w:style>
  <w:style w:type="character" w:customStyle="1" w:styleId="textsmall1">
    <w:name w:val="textsmall1"/>
    <w:basedOn w:val="DefaultParagraphFont"/>
    <w:rsid w:val="00003735"/>
    <w:rPr>
      <w:sz w:val="19"/>
      <w:szCs w:val="19"/>
    </w:rPr>
  </w:style>
  <w:style w:type="paragraph" w:styleId="HTMLTopofForm">
    <w:name w:val="HTML Top of Form"/>
    <w:basedOn w:val="Normal"/>
    <w:next w:val="Normal"/>
    <w:link w:val="z-TopofFormChar"/>
    <w:hidden/>
    <w:uiPriority w:val="99"/>
    <w:semiHidden/>
    <w:unhideWhenUsed/>
    <w:rsid w:val="00AF37E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AF37EA"/>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AF37E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AF37EA"/>
    <w:rPr>
      <w:rFonts w:ascii="Arial" w:eastAsia="Times New Roman" w:hAnsi="Arial" w:cs="Arial"/>
      <w:vanish/>
      <w:sz w:val="16"/>
      <w:szCs w:val="16"/>
    </w:rPr>
  </w:style>
  <w:style w:type="character" w:styleId="CommentReference">
    <w:name w:val="annotation reference"/>
    <w:basedOn w:val="DefaultParagraphFont"/>
    <w:uiPriority w:val="99"/>
    <w:semiHidden/>
    <w:rsid w:val="009B4834"/>
    <w:rPr>
      <w:sz w:val="16"/>
      <w:szCs w:val="16"/>
    </w:rPr>
  </w:style>
  <w:style w:type="paragraph" w:styleId="CommentText">
    <w:name w:val="annotation text"/>
    <w:basedOn w:val="Normal"/>
    <w:link w:val="CommentTextChar"/>
    <w:uiPriority w:val="99"/>
    <w:rsid w:val="009B4834"/>
    <w:pPr>
      <w:suppressAutoHyphens/>
    </w:pPr>
    <w:rPr>
      <w:sz w:val="20"/>
      <w:szCs w:val="20"/>
      <w:lang w:eastAsia="ar-SA"/>
    </w:rPr>
  </w:style>
  <w:style w:type="character" w:customStyle="1" w:styleId="CommentTextChar">
    <w:name w:val="Comment Text Char"/>
    <w:basedOn w:val="DefaultParagraphFont"/>
    <w:link w:val="CommentText"/>
    <w:uiPriority w:val="99"/>
    <w:rsid w:val="009B4834"/>
    <w:rPr>
      <w:rFonts w:ascii="Times New Roman" w:eastAsia="Times New Roman" w:hAnsi="Times New Roman"/>
      <w:lang w:eastAsia="ar-SA"/>
    </w:rPr>
  </w:style>
  <w:style w:type="paragraph" w:styleId="BalloonText">
    <w:name w:val="Balloon Text"/>
    <w:basedOn w:val="Normal"/>
    <w:link w:val="BalloonTextChar"/>
    <w:uiPriority w:val="99"/>
    <w:semiHidden/>
    <w:unhideWhenUsed/>
    <w:rsid w:val="009B4834"/>
    <w:rPr>
      <w:rFonts w:ascii="Tahoma" w:hAnsi="Tahoma" w:cs="Tahoma"/>
      <w:sz w:val="16"/>
      <w:szCs w:val="16"/>
    </w:rPr>
  </w:style>
  <w:style w:type="character" w:customStyle="1" w:styleId="BalloonTextChar">
    <w:name w:val="Balloon Text Char"/>
    <w:basedOn w:val="DefaultParagraphFont"/>
    <w:link w:val="BalloonText"/>
    <w:uiPriority w:val="99"/>
    <w:semiHidden/>
    <w:rsid w:val="009B4834"/>
    <w:rPr>
      <w:rFonts w:ascii="Tahoma" w:eastAsia="Times New Roman" w:hAnsi="Tahoma" w:cs="Tahoma"/>
      <w:sz w:val="16"/>
      <w:szCs w:val="16"/>
    </w:rPr>
  </w:style>
  <w:style w:type="character" w:styleId="Hyperlink">
    <w:name w:val="Hyperlink"/>
    <w:basedOn w:val="DefaultParagraphFont"/>
    <w:uiPriority w:val="99"/>
    <w:rsid w:val="001D1FA7"/>
    <w:rPr>
      <w:color w:val="0000FF"/>
      <w:u w:val="single"/>
    </w:rPr>
  </w:style>
  <w:style w:type="paragraph" w:styleId="FootnoteText">
    <w:name w:val="footnote text"/>
    <w:basedOn w:val="Normal"/>
    <w:link w:val="FootnoteTextChar"/>
    <w:semiHidden/>
    <w:rsid w:val="001D1FA7"/>
    <w:pPr>
      <w:suppressAutoHyphens/>
    </w:pPr>
    <w:rPr>
      <w:sz w:val="20"/>
      <w:szCs w:val="20"/>
      <w:lang w:eastAsia="ar-SA"/>
    </w:rPr>
  </w:style>
  <w:style w:type="character" w:customStyle="1" w:styleId="FootnoteTextChar">
    <w:name w:val="Footnote Text Char"/>
    <w:basedOn w:val="DefaultParagraphFont"/>
    <w:link w:val="FootnoteText"/>
    <w:semiHidden/>
    <w:rsid w:val="001D1FA7"/>
    <w:rPr>
      <w:rFonts w:ascii="Times New Roman" w:eastAsia="Times New Roman" w:hAnsi="Times New Roman"/>
      <w:lang w:eastAsia="ar-SA"/>
    </w:rPr>
  </w:style>
  <w:style w:type="character" w:styleId="FootnoteReference">
    <w:name w:val="footnote reference"/>
    <w:basedOn w:val="DefaultParagraphFont"/>
    <w:semiHidden/>
    <w:rsid w:val="001D1FA7"/>
    <w:rPr>
      <w:vertAlign w:val="superscript"/>
    </w:rPr>
  </w:style>
  <w:style w:type="character" w:customStyle="1" w:styleId="regulartext">
    <w:name w:val="regulartext"/>
    <w:basedOn w:val="DefaultParagraphFont"/>
    <w:uiPriority w:val="99"/>
    <w:rsid w:val="001D1FA7"/>
  </w:style>
  <w:style w:type="character" w:customStyle="1" w:styleId="WW8Num1z1">
    <w:name w:val="WW8Num1z1"/>
    <w:rsid w:val="005C7D22"/>
    <w:rPr>
      <w:rFonts w:ascii="Symbol" w:hAnsi="Symbol"/>
    </w:rPr>
  </w:style>
  <w:style w:type="character" w:customStyle="1" w:styleId="WW8Num2z2">
    <w:name w:val="WW8Num2z2"/>
    <w:rsid w:val="005C7D22"/>
    <w:rPr>
      <w:rFonts w:ascii="Wingdings" w:hAnsi="Wingdings"/>
      <w:sz w:val="20"/>
    </w:rPr>
  </w:style>
  <w:style w:type="character" w:customStyle="1" w:styleId="WW8Num4z1">
    <w:name w:val="WW8Num4z1"/>
    <w:rsid w:val="005C7D22"/>
    <w:rPr>
      <w:rFonts w:ascii="Symbol" w:hAnsi="Symbol"/>
    </w:rPr>
  </w:style>
  <w:style w:type="paragraph" w:styleId="EndnoteText">
    <w:name w:val="endnote text"/>
    <w:basedOn w:val="Normal"/>
    <w:link w:val="EndnoteTextChar"/>
    <w:uiPriority w:val="99"/>
    <w:semiHidden/>
    <w:unhideWhenUsed/>
    <w:rsid w:val="00F3199D"/>
    <w:rPr>
      <w:sz w:val="20"/>
      <w:szCs w:val="20"/>
    </w:rPr>
  </w:style>
  <w:style w:type="character" w:customStyle="1" w:styleId="EndnoteTextChar">
    <w:name w:val="Endnote Text Char"/>
    <w:basedOn w:val="DefaultParagraphFont"/>
    <w:link w:val="EndnoteText"/>
    <w:uiPriority w:val="99"/>
    <w:semiHidden/>
    <w:rsid w:val="00F3199D"/>
    <w:rPr>
      <w:rFonts w:ascii="Times New Roman" w:eastAsia="Times New Roman" w:hAnsi="Times New Roman"/>
    </w:rPr>
  </w:style>
  <w:style w:type="character" w:styleId="EndnoteReference">
    <w:name w:val="endnote reference"/>
    <w:basedOn w:val="DefaultParagraphFont"/>
    <w:uiPriority w:val="99"/>
    <w:semiHidden/>
    <w:unhideWhenUsed/>
    <w:rsid w:val="00F3199D"/>
    <w:rPr>
      <w:vertAlign w:val="superscript"/>
    </w:rPr>
  </w:style>
  <w:style w:type="paragraph" w:styleId="Footer">
    <w:name w:val="footer"/>
    <w:basedOn w:val="Normal"/>
    <w:link w:val="FooterChar"/>
    <w:uiPriority w:val="99"/>
    <w:unhideWhenUsed/>
    <w:rsid w:val="008666BF"/>
    <w:pPr>
      <w:tabs>
        <w:tab w:val="center" w:pos="4680"/>
        <w:tab w:val="right" w:pos="9360"/>
      </w:tabs>
    </w:pPr>
  </w:style>
  <w:style w:type="character" w:customStyle="1" w:styleId="FooterChar">
    <w:name w:val="Footer Char"/>
    <w:basedOn w:val="DefaultParagraphFont"/>
    <w:link w:val="Footer"/>
    <w:uiPriority w:val="99"/>
    <w:rsid w:val="008666BF"/>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6D26D9"/>
    <w:pPr>
      <w:suppressAutoHyphens w:val="0"/>
    </w:pPr>
    <w:rPr>
      <w:b/>
      <w:bCs/>
      <w:lang w:eastAsia="en-US"/>
    </w:rPr>
  </w:style>
  <w:style w:type="character" w:customStyle="1" w:styleId="CommentSubjectChar">
    <w:name w:val="Comment Subject Char"/>
    <w:basedOn w:val="CommentTextChar"/>
    <w:link w:val="CommentSubject"/>
    <w:uiPriority w:val="99"/>
    <w:semiHidden/>
    <w:rsid w:val="006D26D9"/>
    <w:rPr>
      <w:rFonts w:ascii="Times New Roman" w:eastAsia="Times New Roman" w:hAnsi="Times New Roman"/>
      <w:b/>
      <w:bCs/>
      <w:lang w:eastAsia="ar-SA"/>
    </w:rPr>
  </w:style>
  <w:style w:type="paragraph" w:styleId="BodyTextIndent">
    <w:name w:val="Body Text Indent"/>
    <w:basedOn w:val="Normal"/>
    <w:link w:val="BodyTextIndentChar"/>
    <w:rsid w:val="00C04CC7"/>
    <w:pPr>
      <w:spacing w:after="120"/>
      <w:ind w:left="360"/>
    </w:pPr>
    <w:rPr>
      <w:sz w:val="20"/>
      <w:szCs w:val="20"/>
    </w:rPr>
  </w:style>
  <w:style w:type="character" w:customStyle="1" w:styleId="BodyTextIndentChar">
    <w:name w:val="Body Text Indent Char"/>
    <w:basedOn w:val="DefaultParagraphFont"/>
    <w:link w:val="BodyTextIndent"/>
    <w:rsid w:val="00C04CC7"/>
    <w:rPr>
      <w:rFonts w:ascii="Times New Roman" w:eastAsia="Times New Roman" w:hAnsi="Times New Roman"/>
    </w:rPr>
  </w:style>
  <w:style w:type="character" w:customStyle="1" w:styleId="regulartext1">
    <w:name w:val="regulartext1"/>
    <w:basedOn w:val="DefaultParagraphFont"/>
    <w:uiPriority w:val="99"/>
    <w:rsid w:val="00C04CC7"/>
    <w:rPr>
      <w:rFonts w:ascii="Arial" w:hAnsi="Arial" w:cs="Arial"/>
      <w:color w:val="000000"/>
      <w:sz w:val="24"/>
      <w:szCs w:val="24"/>
    </w:rPr>
  </w:style>
  <w:style w:type="character" w:customStyle="1" w:styleId="ListParagraphChar">
    <w:name w:val="List Paragraph Char"/>
    <w:basedOn w:val="DefaultParagraphFont"/>
    <w:link w:val="ListParagraph"/>
    <w:uiPriority w:val="99"/>
    <w:locked/>
    <w:rsid w:val="00C04CC7"/>
    <w:rPr>
      <w:sz w:val="22"/>
      <w:szCs w:val="22"/>
    </w:rPr>
  </w:style>
  <w:style w:type="paragraph" w:styleId="BodyText">
    <w:name w:val="Body Text"/>
    <w:basedOn w:val="Normal"/>
    <w:link w:val="BodyTextChar"/>
    <w:rsid w:val="00EC6B62"/>
    <w:pPr>
      <w:spacing w:after="120"/>
    </w:pPr>
    <w:rPr>
      <w:sz w:val="20"/>
      <w:szCs w:val="20"/>
    </w:rPr>
  </w:style>
  <w:style w:type="character" w:customStyle="1" w:styleId="BodyTextChar">
    <w:name w:val="Body Text Char"/>
    <w:basedOn w:val="DefaultParagraphFont"/>
    <w:link w:val="BodyText"/>
    <w:rsid w:val="00EC6B62"/>
    <w:rPr>
      <w:rFonts w:ascii="Times New Roman" w:eastAsia="Times New Roman" w:hAnsi="Times New Roman"/>
    </w:rPr>
  </w:style>
  <w:style w:type="paragraph" w:styleId="NormalWeb">
    <w:name w:val="Normal (Web)"/>
    <w:basedOn w:val="Normal"/>
    <w:uiPriority w:val="99"/>
    <w:semiHidden/>
    <w:unhideWhenUsed/>
    <w:rsid w:val="0082267C"/>
    <w:pPr>
      <w:spacing w:before="100" w:beforeAutospacing="1" w:after="100" w:afterAutospacing="1"/>
    </w:pPr>
  </w:style>
  <w:style w:type="character" w:customStyle="1" w:styleId="requiredfield">
    <w:name w:val="requiredfield"/>
    <w:basedOn w:val="DefaultParagraphFont"/>
    <w:rsid w:val="0064647F"/>
  </w:style>
  <w:style w:type="paragraph" w:styleId="NoSpacing">
    <w:name w:val="No Spacing"/>
    <w:uiPriority w:val="1"/>
    <w:qFormat/>
    <w:rsid w:val="003E159C"/>
    <w:rPr>
      <w:rFonts w:ascii="Times New Roman" w:eastAsia="Times New Roman" w:hAnsi="Times New Roman"/>
      <w:sz w:val="24"/>
      <w:szCs w:val="24"/>
    </w:rPr>
  </w:style>
  <w:style w:type="character" w:customStyle="1" w:styleId="ui-provider">
    <w:name w:val="ui-provider"/>
    <w:basedOn w:val="DefaultParagraphFont"/>
    <w:rsid w:val="00CE4D63"/>
  </w:style>
  <w:style w:type="paragraph" w:styleId="Revision">
    <w:name w:val="Revision"/>
    <w:hidden/>
    <w:uiPriority w:val="99"/>
    <w:semiHidden/>
    <w:rsid w:val="00D85FA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uscode.house.gov/view.xhtml?req=granuleid:USC-prelim-title42-section254b&amp;num=0&amp;edition=prelim" TargetMode="External" /><Relationship Id="rId11" Type="http://schemas.openxmlformats.org/officeDocument/2006/relationships/hyperlink" Target="mailto:paperwork@hrsa.gov" TargetMode="External" /><Relationship Id="rId12" Type="http://schemas.openxmlformats.org/officeDocument/2006/relationships/hyperlink" Target="https://www.hrsa.gov/about/508-resources"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YEJUMFDJ6KMC-483555117-51605</_dlc_DocId>
    <_dlc_DocIdUrl xmlns="68c2e6f3-6ea4-42c3-835e-44e49d8f3a1e">
      <Url>https://nih.sharepoint.com/sites/HRSA-OA-OPAE/Teams/officeofexternalengagement/_layouts/15/DocIdRedir.aspx?ID=YEJUMFDJ6KMC-483555117-51605</Url>
      <Description>YEJUMFDJ6KMC-483555117-51605</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30346-7C3A-4B63-8A53-537224C2E8E7}">
  <ds:schemaRefs>
    <ds:schemaRef ds:uri="http://schemas.microsoft.com/sharepoint/v3/contenttype/forms"/>
  </ds:schemaRefs>
</ds:datastoreItem>
</file>

<file path=customXml/itemProps2.xml><?xml version="1.0" encoding="utf-8"?>
<ds:datastoreItem xmlns:ds="http://schemas.openxmlformats.org/officeDocument/2006/customXml" ds:itemID="{4CC11A75-0333-4314-8A18-D77BF968F793}">
  <ds:schemaRefs>
    <ds:schemaRef ds:uri="http://schemas.microsoft.com/sharepoint/events"/>
  </ds:schemaRefs>
</ds:datastoreItem>
</file>

<file path=customXml/itemProps3.xml><?xml version="1.0" encoding="utf-8"?>
<ds:datastoreItem xmlns:ds="http://schemas.openxmlformats.org/officeDocument/2006/customXml" ds:itemID="{3EEAA48F-ED18-44B4-AD5D-90098A2943AF}">
  <ds:schemaRefs/>
</ds:datastoreItem>
</file>

<file path=customXml/itemProps4.xml><?xml version="1.0" encoding="utf-8"?>
<ds:datastoreItem xmlns:ds="http://schemas.openxmlformats.org/officeDocument/2006/customXml" ds:itemID="{F02C37A5-55A4-4B1E-B947-802E8E5BD5DE}">
  <ds:schemaRefs>
    <ds:schemaRef ds:uri="http://schemas.microsoft.com/office/2006/metadata/longProperties"/>
  </ds:schemaRefs>
</ds:datastoreItem>
</file>

<file path=customXml/itemProps5.xml><?xml version="1.0" encoding="utf-8"?>
<ds:datastoreItem xmlns:ds="http://schemas.openxmlformats.org/officeDocument/2006/customXml" ds:itemID="{1C4FE16E-7BC1-4018-AAFD-AAD3FB75B464}">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customXml/itemProps6.xml><?xml version="1.0" encoding="utf-8"?>
<ds:datastoreItem xmlns:ds="http://schemas.openxmlformats.org/officeDocument/2006/customXml" ds:itemID="{B390AFE6-2835-4301-A674-8BCFCFF01CCF}">
  <ds:schemaRefs>
    <ds:schemaRef ds:uri="http://schemas.openxmlformats.org/officeDocument/2006/bibliography"/>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2128</Characters>
  <Application>Microsoft Office Word</Application>
  <DocSecurity>0</DocSecurity>
  <Lines>50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2026-01-30T17:36:00Z</dcterms:created>
  <dcterms:modified xsi:type="dcterms:W3CDTF">2026-03-04T19:42:00Z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eliverable">
    <vt:lpwstr>false</vt:lpwstr>
  </property>
  <property fmtid="{D5CDD505-2E9C-101B-9397-08002B2CF9AE}" pid="4" name="Doc File Type">
    <vt:lpwstr>Other</vt:lpwstr>
  </property>
  <property fmtid="{D5CDD505-2E9C-101B-9397-08002B2CF9AE}" pid="5" name="docLang">
    <vt:lpwstr>en</vt:lpwstr>
  </property>
  <property fmtid="{D5CDD505-2E9C-101B-9397-08002B2CF9AE}" pid="6" name="Folder">
    <vt:lpwstr>Documentation</vt:lpwstr>
  </property>
  <property fmtid="{D5CDD505-2E9C-101B-9397-08002B2CF9AE}" pid="7" name="GrammarlyDocumentId">
    <vt:lpwstr>f26402dbd6ff4d2b06b6b9399518835ad2ebcd706eaecdafd65ea69a00e82e13</vt:lpwstr>
  </property>
  <property fmtid="{D5CDD505-2E9C-101B-9397-08002B2CF9AE}" pid="8" name="MediaServiceImageTags">
    <vt:lpwstr/>
  </property>
  <property fmtid="{D5CDD505-2E9C-101B-9397-08002B2CF9AE}" pid="9" name="URL">
    <vt:lpwstr/>
  </property>
  <property fmtid="{D5CDD505-2E9C-101B-9397-08002B2CF9AE}" pid="10" name="_dlc_DocIdItemGuid">
    <vt:lpwstr>81e62c04-30cf-4d3c-a6ab-501758d62319</vt:lpwstr>
  </property>
</Properties>
</file>