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1"/>
        <w:tblW w:w="108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5400"/>
        <w:gridCol w:w="2880"/>
        <w:gridCol w:w="2520"/>
      </w:tblGrid>
      <w:tr w14:paraId="7BA333BD" w14:textId="77777777" w:rsidTr="005453B6">
        <w:tblPrEx>
          <w:tblW w:w="108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blHeader/>
        </w:trPr>
        <w:tc>
          <w:tcPr>
            <w:tcW w:w="10800" w:type="dxa"/>
            <w:gridSpan w:val="3"/>
            <w:tcBorders>
              <w:top w:val="nil"/>
              <w:left w:val="nil"/>
              <w:bottom w:val="nil"/>
              <w:right w:val="nil"/>
            </w:tcBorders>
            <w:vAlign w:val="center"/>
          </w:tcPr>
          <w:p w:rsidR="00003649" w:rsidRPr="002D1A7B" w:rsidP="002D1A7B" w14:paraId="0585DE06" w14:textId="510BBD68">
            <w:pPr>
              <w:spacing w:before="0" w:beforeAutospacing="0" w:after="0" w:afterAutospacing="0" w:line="240" w:lineRule="auto"/>
              <w:jc w:val="right"/>
              <w:rPr>
                <w:sz w:val="16"/>
                <w:szCs w:val="16"/>
              </w:rPr>
            </w:pPr>
            <w:r w:rsidRPr="06CC3909">
              <w:t xml:space="preserve"> </w:t>
            </w:r>
            <w:r w:rsidRPr="002D1A7B" w:rsidR="6BA28B28">
              <w:rPr>
                <w:rFonts w:cs="Calibri"/>
              </w:rPr>
              <w:t xml:space="preserve">OMB No.: 0915-0285. Expiration Date: </w:t>
            </w:r>
            <w:r w:rsidR="00E15CCF">
              <w:rPr>
                <w:rFonts w:cs="Calibri"/>
              </w:rPr>
              <w:t>XX/XX/XXXX</w:t>
            </w:r>
          </w:p>
        </w:tc>
      </w:tr>
      <w:tr w14:paraId="22625B5F" w14:textId="77777777" w:rsidTr="005453B6">
        <w:tblPrEx>
          <w:tblW w:w="10800" w:type="dxa"/>
          <w:tblLook w:val="04A0"/>
        </w:tblPrEx>
        <w:trPr>
          <w:tblHeader/>
        </w:trPr>
        <w:tc>
          <w:tcPr>
            <w:tcW w:w="540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1803CB" w:rsidRPr="002D1A7B" w:rsidP="042F4747" w14:paraId="20AD7FEC" w14:textId="77777777">
            <w:pPr>
              <w:spacing w:before="120" w:beforeAutospacing="0" w:after="120" w:afterAutospacing="0" w:line="240" w:lineRule="auto"/>
              <w:jc w:val="center"/>
              <w:rPr>
                <w:rFonts w:asciiTheme="minorHAnsi" w:eastAsiaTheme="minorEastAsia" w:hAnsiTheme="minorHAnsi" w:cstheme="minorBidi"/>
                <w:sz w:val="20"/>
                <w:szCs w:val="20"/>
              </w:rPr>
            </w:pPr>
            <w:r w:rsidRPr="042F4747">
              <w:rPr>
                <w:rFonts w:ascii="Arial" w:hAnsi="Arial" w:eastAsiaTheme="minorEastAsia" w:cs="Arial"/>
                <w:b/>
                <w:bCs/>
                <w:sz w:val="20"/>
                <w:szCs w:val="20"/>
              </w:rPr>
              <w:t xml:space="preserve">DEPARTMENT OF HEALTH AND HUMAN SERVICES </w:t>
            </w:r>
            <w:r>
              <w:br/>
            </w:r>
            <w:r w:rsidRPr="042F4747">
              <w:rPr>
                <w:rFonts w:ascii="Arial" w:hAnsi="Arial" w:eastAsiaTheme="minorEastAsia" w:cs="Arial"/>
                <w:b/>
                <w:bCs/>
                <w:sz w:val="20"/>
                <w:szCs w:val="20"/>
              </w:rPr>
              <w:t xml:space="preserve">Health Resources and Services Administration </w:t>
            </w:r>
            <w:r>
              <w:br/>
            </w:r>
            <w:r>
              <w:br/>
            </w:r>
            <w:r w:rsidRPr="042F4747">
              <w:rPr>
                <w:rFonts w:ascii="Arial" w:hAnsi="Arial" w:eastAsiaTheme="minorEastAsia" w:cs="Arial"/>
                <w:b/>
                <w:bCs/>
                <w:sz w:val="20"/>
                <w:szCs w:val="20"/>
              </w:rPr>
              <w:t xml:space="preserve">FORM 6A: CURRENT BOARD MEMBER CHARACTERISTICS </w:t>
            </w:r>
          </w:p>
        </w:tc>
        <w:tc>
          <w:tcPr>
            <w:tcW w:w="54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hideMark/>
          </w:tcPr>
          <w:p w:rsidR="001803CB" w:rsidRPr="002D1A7B" w:rsidP="002D1A7B" w14:paraId="3B115122" w14:textId="77777777">
            <w:pPr>
              <w:spacing w:before="0" w:beforeAutospacing="0" w:after="0" w:afterAutospacing="0" w:line="240" w:lineRule="auto"/>
              <w:jc w:val="center"/>
              <w:rPr>
                <w:rFonts w:asciiTheme="minorHAnsi" w:eastAsiaTheme="minorEastAsia" w:hAnsiTheme="minorHAnsi" w:cstheme="minorBidi"/>
                <w:sz w:val="20"/>
                <w:szCs w:val="20"/>
              </w:rPr>
            </w:pPr>
            <w:r w:rsidRPr="002D1A7B">
              <w:rPr>
                <w:rFonts w:ascii="Arial" w:hAnsi="Arial" w:eastAsiaTheme="minorEastAsia" w:cs="Arial"/>
                <w:b/>
                <w:bCs/>
                <w:sz w:val="20"/>
                <w:szCs w:val="20"/>
              </w:rPr>
              <w:t>FOR HRSA USE ONLY</w:t>
            </w:r>
          </w:p>
        </w:tc>
      </w:tr>
      <w:tr w14:paraId="0B85D4F6" w14:textId="77777777" w:rsidTr="005453B6">
        <w:tblPrEx>
          <w:tblW w:w="10800" w:type="dxa"/>
          <w:tblLook w:val="04A0"/>
        </w:tblPrEx>
        <w:trPr>
          <w:trHeight w:val="509"/>
          <w:tblHeader/>
        </w:trPr>
        <w:tc>
          <w:tcPr>
            <w:tcW w:w="0" w:type="auto"/>
            <w:vMerge/>
            <w:vAlign w:val="center"/>
            <w:hideMark/>
          </w:tcPr>
          <w:p w:rsidR="001803CB" w:rsidRPr="00C67E68" w:rsidP="00CD65B8" w14:paraId="32581312" w14:textId="77777777">
            <w:pPr>
              <w:spacing w:before="0" w:beforeAutospacing="0" w:after="0" w:afterAutospacing="0" w:line="240" w:lineRule="auto"/>
              <w:rPr>
                <w:rFonts w:asciiTheme="minorHAnsi" w:eastAsiaTheme="minorHAnsi" w:hAnsiTheme="minorHAnsi" w:cstheme="minorBidi"/>
                <w:sz w:val="20"/>
                <w:szCs w:val="20"/>
              </w:rPr>
            </w:pPr>
          </w:p>
        </w:tc>
        <w:tc>
          <w:tcPr>
            <w:tcW w:w="28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BF6" w:themeFill="accent1" w:themeFillTint="33"/>
            <w:hideMark/>
          </w:tcPr>
          <w:p w:rsidR="001803CB" w:rsidRPr="002D1A7B" w:rsidP="002D1A7B" w14:paraId="77E05EEB" w14:textId="77777777">
            <w:pPr>
              <w:spacing w:before="0" w:beforeAutospacing="0" w:after="0" w:afterAutospacing="0" w:line="240" w:lineRule="auto"/>
              <w:jc w:val="center"/>
              <w:rPr>
                <w:rFonts w:ascii="Arial" w:hAnsi="Arial" w:eastAsiaTheme="minorEastAsia" w:cs="Arial"/>
                <w:sz w:val="20"/>
                <w:szCs w:val="20"/>
              </w:rPr>
            </w:pPr>
            <w:r w:rsidRPr="002D1A7B">
              <w:rPr>
                <w:rFonts w:ascii="Arial" w:hAnsi="Arial" w:eastAsiaTheme="minorEastAsia" w:cs="Arial"/>
                <w:sz w:val="20"/>
                <w:szCs w:val="20"/>
              </w:rPr>
              <w:t>Grant Number</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BF6" w:themeFill="accent1" w:themeFillTint="33"/>
            <w:hideMark/>
          </w:tcPr>
          <w:p w:rsidR="001803CB" w:rsidRPr="002D1A7B" w:rsidP="002D1A7B" w14:paraId="75A66537" w14:textId="77777777">
            <w:pPr>
              <w:spacing w:before="0" w:beforeAutospacing="0" w:after="0" w:afterAutospacing="0" w:line="240" w:lineRule="auto"/>
              <w:jc w:val="center"/>
              <w:rPr>
                <w:rFonts w:ascii="Arial" w:hAnsi="Arial" w:eastAsiaTheme="minorEastAsia" w:cs="Arial"/>
                <w:sz w:val="20"/>
                <w:szCs w:val="20"/>
              </w:rPr>
            </w:pPr>
            <w:r w:rsidRPr="002D1A7B">
              <w:rPr>
                <w:rFonts w:ascii="Arial" w:hAnsi="Arial" w:eastAsiaTheme="minorEastAsia" w:cs="Arial"/>
                <w:sz w:val="20"/>
                <w:szCs w:val="20"/>
              </w:rPr>
              <w:t>Application Tracking Number</w:t>
            </w:r>
          </w:p>
        </w:tc>
      </w:tr>
      <w:tr w14:paraId="5E6225EA" w14:textId="77777777" w:rsidTr="005453B6">
        <w:tblPrEx>
          <w:tblW w:w="10800" w:type="dxa"/>
          <w:tblLook w:val="04A0"/>
        </w:tblPrEx>
        <w:trPr>
          <w:trHeight w:val="287"/>
          <w:tblHeader/>
        </w:trPr>
        <w:tc>
          <w:tcPr>
            <w:tcW w:w="1080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1803CB" w:rsidRPr="002D1A7B" w:rsidP="72808100" w14:paraId="28479D16" w14:textId="6E7B8D57">
            <w:pPr>
              <w:spacing w:before="0" w:beforeAutospacing="0" w:after="0" w:afterAutospacing="0" w:line="240" w:lineRule="auto"/>
              <w:rPr>
                <w:rFonts w:ascii="Arial" w:hAnsi="Arial" w:eastAsiaTheme="minorEastAsia" w:cs="Arial"/>
                <w:sz w:val="20"/>
                <w:szCs w:val="20"/>
              </w:rPr>
            </w:pPr>
            <w:r w:rsidRPr="042F4747">
              <w:rPr>
                <w:rFonts w:ascii="Arial" w:hAnsi="Arial" w:eastAsiaTheme="minorEastAsia" w:cs="Arial"/>
                <w:b/>
                <w:bCs/>
                <w:sz w:val="20"/>
                <w:szCs w:val="20"/>
              </w:rPr>
              <w:t>Note:</w:t>
            </w:r>
            <w:r w:rsidRPr="042F4747">
              <w:rPr>
                <w:rFonts w:ascii="Arial" w:hAnsi="Arial" w:eastAsiaTheme="minorEastAsia" w:cs="Arial"/>
                <w:sz w:val="20"/>
                <w:szCs w:val="20"/>
              </w:rPr>
              <w:t xml:space="preserve"> </w:t>
            </w:r>
            <w:r w:rsidRPr="042F4747" w:rsidR="740D7A94">
              <w:rPr>
                <w:rFonts w:ascii="Arial" w:hAnsi="Arial" w:eastAsiaTheme="minorEastAsia" w:cs="Arial"/>
                <w:sz w:val="20"/>
                <w:szCs w:val="20"/>
              </w:rPr>
              <w:t>The list of Board Members</w:t>
            </w:r>
            <w:r w:rsidRPr="042F4747">
              <w:rPr>
                <w:rFonts w:ascii="Arial" w:eastAsia="Times New Roman" w:hAnsi="Arial" w:cs="Arial"/>
                <w:sz w:val="20"/>
                <w:szCs w:val="20"/>
              </w:rPr>
              <w:t xml:space="preserve"> will pre-populate </w:t>
            </w:r>
            <w:r w:rsidRPr="042F4747" w:rsidR="740D7A94">
              <w:rPr>
                <w:rFonts w:ascii="Arial" w:eastAsia="Times New Roman" w:hAnsi="Arial" w:cs="Arial"/>
                <w:sz w:val="20"/>
                <w:szCs w:val="20"/>
              </w:rPr>
              <w:t>for competing</w:t>
            </w:r>
            <w:r w:rsidRPr="042F4747" w:rsidR="009B0401">
              <w:rPr>
                <w:rFonts w:ascii="Arial" w:eastAsia="Times New Roman" w:hAnsi="Arial" w:cs="Arial"/>
                <w:sz w:val="20"/>
                <w:szCs w:val="20"/>
              </w:rPr>
              <w:t xml:space="preserve"> continuation and</w:t>
            </w:r>
            <w:r w:rsidRPr="042F4747" w:rsidR="11CCAE9F">
              <w:rPr>
                <w:rFonts w:ascii="Arial" w:eastAsia="Times New Roman" w:hAnsi="Arial" w:cs="Arial"/>
                <w:sz w:val="20"/>
                <w:szCs w:val="20"/>
              </w:rPr>
              <w:t xml:space="preserve"> competing</w:t>
            </w:r>
            <w:r w:rsidRPr="042F4747" w:rsidR="009B0401">
              <w:rPr>
                <w:rFonts w:ascii="Arial" w:eastAsia="Times New Roman" w:hAnsi="Arial" w:cs="Arial"/>
                <w:sz w:val="20"/>
                <w:szCs w:val="20"/>
              </w:rPr>
              <w:t xml:space="preserve"> </w:t>
            </w:r>
            <w:r w:rsidRPr="042F4747" w:rsidR="740D7A94">
              <w:rPr>
                <w:rFonts w:ascii="Arial" w:eastAsia="Times New Roman" w:hAnsi="Arial" w:cs="Arial"/>
                <w:sz w:val="20"/>
                <w:szCs w:val="20"/>
              </w:rPr>
              <w:t>supplement applicants</w:t>
            </w:r>
            <w:r w:rsidRPr="042F4747">
              <w:rPr>
                <w:rFonts w:ascii="Arial" w:eastAsia="Times New Roman" w:hAnsi="Arial" w:cs="Arial"/>
                <w:sz w:val="20"/>
                <w:szCs w:val="20"/>
              </w:rPr>
              <w:t>.</w:t>
            </w:r>
          </w:p>
        </w:tc>
      </w:tr>
    </w:tbl>
    <w:tbl>
      <w:tblPr>
        <w:tblStyle w:val="TableGrid1"/>
        <w:tblpPr w:leftFromText="180" w:rightFromText="180" w:vertAnchor="text" w:horzAnchor="margin" w:tblpY="1"/>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1914"/>
        <w:gridCol w:w="1481"/>
        <w:gridCol w:w="1827"/>
        <w:gridCol w:w="1438"/>
        <w:gridCol w:w="1255"/>
        <w:gridCol w:w="1890"/>
      </w:tblGrid>
      <w:tr w14:paraId="5B372E9E" w14:textId="77777777" w:rsidTr="000943F8">
        <w:tblPrEx>
          <w:tblW w:w="980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rsidR="000943F8" w:rsidRPr="002D1A7B" w:rsidP="005453B6" w14:paraId="450CC8CA" w14:textId="77777777">
            <w:pPr>
              <w:spacing w:before="0" w:beforeAutospacing="0" w:after="0" w:afterAutospacing="0" w:line="240" w:lineRule="auto"/>
              <w:jc w:val="center"/>
              <w:rPr>
                <w:rFonts w:ascii="Arial" w:hAnsi="Arial" w:eastAsiaTheme="minorEastAsia" w:cs="Arial"/>
                <w:b/>
                <w:bCs/>
                <w:sz w:val="18"/>
                <w:szCs w:val="18"/>
              </w:rPr>
            </w:pPr>
            <w:r w:rsidRPr="72808100">
              <w:rPr>
                <w:rFonts w:ascii="Arial" w:hAnsi="Arial" w:eastAsiaTheme="minorEastAsia" w:cs="Arial"/>
                <w:b/>
                <w:bCs/>
                <w:sz w:val="18"/>
                <w:szCs w:val="18"/>
              </w:rPr>
              <w:t>Name</w:t>
            </w: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rsidR="000943F8" w:rsidRPr="002D1A7B" w:rsidP="005453B6" w14:paraId="167FCAAC" w14:textId="77777777">
            <w:pPr>
              <w:spacing w:before="0" w:beforeAutospacing="0" w:after="0" w:afterAutospacing="0" w:line="240" w:lineRule="auto"/>
              <w:jc w:val="center"/>
              <w:rPr>
                <w:rFonts w:ascii="Arial" w:hAnsi="Arial" w:eastAsiaTheme="minorEastAsia" w:cs="Arial"/>
                <w:b/>
                <w:bCs/>
                <w:sz w:val="18"/>
                <w:szCs w:val="18"/>
              </w:rPr>
            </w:pPr>
            <w:r w:rsidRPr="4002DC90">
              <w:rPr>
                <w:rFonts w:ascii="Arial" w:hAnsi="Arial" w:eastAsiaTheme="minorEastAsia" w:cs="Arial"/>
                <w:b/>
                <w:bCs/>
                <w:sz w:val="18"/>
                <w:szCs w:val="18"/>
              </w:rPr>
              <w:t>Current Board Office Position Held</w:t>
            </w: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rsidR="000943F8" w:rsidRPr="002D1A7B" w:rsidP="005453B6" w14:paraId="3F8EE16E" w14:textId="77777777">
            <w:pPr>
              <w:spacing w:before="0" w:beforeAutospacing="0" w:after="0" w:afterAutospacing="0" w:line="240" w:lineRule="auto"/>
              <w:jc w:val="center"/>
              <w:rPr>
                <w:rFonts w:ascii="Arial" w:hAnsi="Arial" w:eastAsiaTheme="minorEastAsia" w:cs="Arial"/>
                <w:b/>
                <w:bCs/>
                <w:sz w:val="18"/>
                <w:szCs w:val="18"/>
              </w:rPr>
            </w:pPr>
            <w:r w:rsidRPr="002D1A7B">
              <w:rPr>
                <w:rFonts w:ascii="Arial" w:hAnsi="Arial" w:eastAsiaTheme="minorEastAsia" w:cs="Arial"/>
                <w:b/>
                <w:bCs/>
                <w:sz w:val="18"/>
                <w:szCs w:val="18"/>
              </w:rPr>
              <w:t>Area of Expertise</w:t>
            </w: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rsidR="000943F8" w:rsidRPr="002D1A7B" w:rsidP="005453B6" w14:paraId="676B1499" w14:textId="4A6E2EA6">
            <w:pPr>
              <w:spacing w:before="0" w:beforeAutospacing="0" w:after="0" w:afterAutospacing="0" w:line="240" w:lineRule="auto"/>
              <w:jc w:val="center"/>
              <w:rPr>
                <w:rFonts w:ascii="Arial" w:hAnsi="Arial" w:eastAsiaTheme="minorEastAsia" w:cs="Arial"/>
                <w:b/>
                <w:bCs/>
                <w:sz w:val="18"/>
                <w:szCs w:val="18"/>
              </w:rPr>
            </w:pPr>
            <w:r w:rsidRPr="72808100">
              <w:rPr>
                <w:rFonts w:ascii="Arial" w:hAnsi="Arial" w:eastAsiaTheme="minorEastAsia" w:cs="Arial"/>
                <w:b/>
                <w:bCs/>
                <w:sz w:val="18"/>
                <w:szCs w:val="18"/>
              </w:rPr>
              <w:t>10% of Income from Health Industry</w:t>
            </w: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rsidR="000943F8" w:rsidRPr="002D1A7B" w:rsidP="005453B6" w14:paraId="1202110B" w14:textId="77777777">
            <w:pPr>
              <w:spacing w:before="0" w:beforeAutospacing="0" w:after="0" w:afterAutospacing="0" w:line="240" w:lineRule="auto"/>
              <w:jc w:val="center"/>
              <w:rPr>
                <w:rFonts w:ascii="Arial" w:hAnsi="Arial" w:eastAsiaTheme="minorEastAsia" w:cs="Arial"/>
                <w:b/>
                <w:bCs/>
                <w:sz w:val="18"/>
                <w:szCs w:val="18"/>
              </w:rPr>
            </w:pPr>
            <w:r w:rsidRPr="002D1A7B">
              <w:rPr>
                <w:rFonts w:ascii="Arial" w:hAnsi="Arial" w:eastAsiaTheme="minorEastAsia" w:cs="Arial"/>
                <w:b/>
                <w:bCs/>
                <w:sz w:val="18"/>
                <w:szCs w:val="18"/>
              </w:rPr>
              <w:t>Health Center Patient</w:t>
            </w: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vAlign w:val="center"/>
            <w:hideMark/>
          </w:tcPr>
          <w:p w:rsidR="000943F8" w:rsidRPr="002D1A7B" w:rsidP="759C3810" w14:paraId="74549634" w14:textId="50FF9AC8">
            <w:pPr>
              <w:spacing w:before="0" w:beforeAutospacing="0" w:after="0" w:afterAutospacing="0" w:line="240" w:lineRule="auto"/>
              <w:jc w:val="center"/>
              <w:rPr>
                <w:rFonts w:ascii="Arial" w:hAnsi="Arial" w:eastAsiaTheme="minorEastAsia" w:cs="Arial"/>
                <w:b/>
                <w:bCs/>
                <w:sz w:val="18"/>
                <w:szCs w:val="18"/>
              </w:rPr>
            </w:pPr>
            <w:r w:rsidRPr="759C3810">
              <w:rPr>
                <w:rFonts w:ascii="Arial" w:hAnsi="Arial" w:eastAsiaTheme="minorEastAsia" w:cs="Arial"/>
                <w:b/>
                <w:bCs/>
                <w:sz w:val="18"/>
                <w:szCs w:val="18"/>
              </w:rPr>
              <w:t xml:space="preserve">Live or Work in Service Area </w:t>
            </w:r>
          </w:p>
        </w:tc>
      </w:tr>
      <w:tr w14:paraId="11EC222D"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6F0451D7"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3C49B45"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78856AC6"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15E1D6D"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29B9CDE"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6DDA1F4" w14:textId="77777777">
            <w:pPr>
              <w:spacing w:before="0" w:beforeAutospacing="0" w:after="0" w:afterAutospacing="0" w:line="240" w:lineRule="auto"/>
              <w:jc w:val="center"/>
              <w:rPr>
                <w:rFonts w:ascii="Arial" w:hAnsi="Arial" w:eastAsiaTheme="minorHAnsi" w:cs="Arial"/>
                <w:b/>
                <w:bCs/>
                <w:sz w:val="18"/>
                <w:szCs w:val="18"/>
              </w:rPr>
            </w:pPr>
          </w:p>
        </w:tc>
      </w:tr>
      <w:tr w14:paraId="49EF5A96"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AE7D2A5"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A88C38F"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BC30098"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52FA912C"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71A02989"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86663D5" w14:textId="77777777">
            <w:pPr>
              <w:spacing w:before="0" w:beforeAutospacing="0" w:after="0" w:afterAutospacing="0" w:line="240" w:lineRule="auto"/>
              <w:jc w:val="center"/>
              <w:rPr>
                <w:rFonts w:ascii="Arial" w:hAnsi="Arial" w:eastAsiaTheme="minorHAnsi" w:cs="Arial"/>
                <w:b/>
                <w:bCs/>
                <w:sz w:val="18"/>
                <w:szCs w:val="18"/>
              </w:rPr>
            </w:pPr>
          </w:p>
        </w:tc>
      </w:tr>
      <w:tr w14:paraId="634626AC"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7E73159D"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011222C"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4C58A875"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0436C5F"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5A12026"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15B2F05" w14:textId="77777777">
            <w:pPr>
              <w:spacing w:before="0" w:beforeAutospacing="0" w:after="0" w:afterAutospacing="0" w:line="240" w:lineRule="auto"/>
              <w:jc w:val="center"/>
              <w:rPr>
                <w:rFonts w:ascii="Arial" w:hAnsi="Arial" w:eastAsiaTheme="minorHAnsi" w:cs="Arial"/>
                <w:b/>
                <w:bCs/>
                <w:sz w:val="18"/>
                <w:szCs w:val="18"/>
              </w:rPr>
            </w:pPr>
          </w:p>
        </w:tc>
      </w:tr>
      <w:tr w14:paraId="21570140"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5468D76"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4EAD9220"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73CBC08B"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6AA69C6A"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4CB7B88"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5D4ECEE5" w14:textId="77777777">
            <w:pPr>
              <w:spacing w:before="0" w:beforeAutospacing="0" w:after="0" w:afterAutospacing="0" w:line="240" w:lineRule="auto"/>
              <w:jc w:val="center"/>
              <w:rPr>
                <w:rFonts w:ascii="Arial" w:hAnsi="Arial" w:eastAsiaTheme="minorHAnsi" w:cs="Arial"/>
                <w:b/>
                <w:bCs/>
                <w:sz w:val="18"/>
                <w:szCs w:val="18"/>
              </w:rPr>
            </w:pPr>
          </w:p>
        </w:tc>
      </w:tr>
      <w:tr w14:paraId="448D446F"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1D7ACD3"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6A0DD372"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F75B07B"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51002005"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CD948A5"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6C499D7" w14:textId="77777777">
            <w:pPr>
              <w:spacing w:before="0" w:beforeAutospacing="0" w:after="0" w:afterAutospacing="0" w:line="240" w:lineRule="auto"/>
              <w:jc w:val="center"/>
              <w:rPr>
                <w:rFonts w:ascii="Arial" w:hAnsi="Arial" w:eastAsiaTheme="minorHAnsi" w:cs="Arial"/>
                <w:b/>
                <w:bCs/>
                <w:sz w:val="18"/>
                <w:szCs w:val="18"/>
              </w:rPr>
            </w:pPr>
          </w:p>
        </w:tc>
      </w:tr>
      <w:tr w14:paraId="0B432DE7"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7A873AA6"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0E1FAD3"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686048B1"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50D1988C"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3D6226E"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8F39B33" w14:textId="77777777">
            <w:pPr>
              <w:spacing w:before="0" w:beforeAutospacing="0" w:after="0" w:afterAutospacing="0" w:line="240" w:lineRule="auto"/>
              <w:jc w:val="center"/>
              <w:rPr>
                <w:rFonts w:ascii="Arial" w:hAnsi="Arial" w:eastAsiaTheme="minorHAnsi" w:cs="Arial"/>
                <w:b/>
                <w:bCs/>
                <w:sz w:val="18"/>
                <w:szCs w:val="18"/>
              </w:rPr>
            </w:pPr>
          </w:p>
        </w:tc>
      </w:tr>
      <w:tr w14:paraId="3905603B"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B44AAD8"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45AF597"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08C6285"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4AC58CB"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2D71A5F"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11B71F4" w14:textId="77777777">
            <w:pPr>
              <w:spacing w:before="0" w:beforeAutospacing="0" w:after="0" w:afterAutospacing="0" w:line="240" w:lineRule="auto"/>
              <w:jc w:val="center"/>
              <w:rPr>
                <w:rFonts w:ascii="Arial" w:hAnsi="Arial" w:eastAsiaTheme="minorHAnsi" w:cs="Arial"/>
                <w:b/>
                <w:bCs/>
                <w:sz w:val="18"/>
                <w:szCs w:val="18"/>
              </w:rPr>
            </w:pPr>
          </w:p>
        </w:tc>
      </w:tr>
      <w:tr w14:paraId="754340AF" w14:textId="77777777" w:rsidTr="000943F8">
        <w:tblPrEx>
          <w:tblW w:w="9805" w:type="dxa"/>
          <w:tblLayout w:type="fixed"/>
          <w:tblLook w:val="04A0"/>
        </w:tblPrEx>
        <w:trPr>
          <w:trHeight w:val="36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E49943C"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07C88709"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2F11174"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653756EC"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170E7607"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20D2994D" w14:textId="77777777">
            <w:pPr>
              <w:spacing w:before="0" w:beforeAutospacing="0" w:after="0" w:afterAutospacing="0" w:line="240" w:lineRule="auto"/>
              <w:jc w:val="center"/>
              <w:rPr>
                <w:rFonts w:ascii="Arial" w:hAnsi="Arial" w:eastAsiaTheme="minorHAnsi" w:cs="Arial"/>
                <w:b/>
                <w:bCs/>
                <w:sz w:val="18"/>
                <w:szCs w:val="18"/>
              </w:rPr>
            </w:pPr>
          </w:p>
        </w:tc>
      </w:tr>
      <w:tr w14:paraId="7A6EB2A7" w14:textId="77777777" w:rsidTr="000943F8">
        <w:tblPrEx>
          <w:tblW w:w="9805" w:type="dxa"/>
          <w:tblLayout w:type="fixed"/>
          <w:tblLook w:val="04A0"/>
        </w:tblPrEx>
        <w:trPr>
          <w:trHeight w:val="300"/>
          <w:tblHeader/>
        </w:trPr>
        <w:tc>
          <w:tcPr>
            <w:tcW w:w="19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0157CED" w14:textId="77777777">
            <w:pPr>
              <w:spacing w:before="0" w:beforeAutospacing="0" w:after="0" w:afterAutospacing="0" w:line="240" w:lineRule="auto"/>
              <w:jc w:val="center"/>
              <w:rPr>
                <w:rFonts w:ascii="Arial" w:hAnsi="Arial" w:eastAsiaTheme="minorHAnsi" w:cs="Arial"/>
                <w:b/>
                <w:bCs/>
                <w:sz w:val="18"/>
                <w:szCs w:val="18"/>
              </w:rPr>
            </w:pPr>
          </w:p>
        </w:tc>
        <w:tc>
          <w:tcPr>
            <w:tcW w:w="14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4366539C" w14:textId="77777777">
            <w:pPr>
              <w:spacing w:before="0" w:beforeAutospacing="0" w:after="0" w:afterAutospacing="0" w:line="240" w:lineRule="auto"/>
              <w:jc w:val="center"/>
              <w:rPr>
                <w:rFonts w:ascii="Arial" w:hAnsi="Arial" w:eastAsiaTheme="minorHAnsi" w:cs="Arial"/>
                <w:b/>
                <w:bCs/>
                <w:sz w:val="18"/>
                <w:szCs w:val="18"/>
              </w:rPr>
            </w:pPr>
          </w:p>
        </w:tc>
        <w:tc>
          <w:tcPr>
            <w:tcW w:w="18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47A25466" w14:textId="77777777">
            <w:pPr>
              <w:spacing w:before="0" w:beforeAutospacing="0" w:after="0" w:afterAutospacing="0" w:line="240" w:lineRule="auto"/>
              <w:jc w:val="center"/>
              <w:rPr>
                <w:rFonts w:ascii="Arial" w:hAnsi="Arial" w:eastAsiaTheme="minorHAnsi" w:cs="Arial"/>
                <w:b/>
                <w:bCs/>
                <w:sz w:val="18"/>
                <w:szCs w:val="18"/>
              </w:rPr>
            </w:pPr>
          </w:p>
        </w:tc>
        <w:tc>
          <w:tcPr>
            <w:tcW w:w="14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398CA6E5" w14:textId="77777777">
            <w:pPr>
              <w:spacing w:before="0" w:beforeAutospacing="0" w:after="0" w:afterAutospacing="0" w:line="240" w:lineRule="auto"/>
              <w:jc w:val="center"/>
              <w:rPr>
                <w:rFonts w:ascii="Arial" w:hAnsi="Arial" w:eastAsiaTheme="minorHAnsi" w:cs="Arial"/>
                <w:b/>
                <w:bCs/>
                <w:sz w:val="18"/>
                <w:szCs w:val="18"/>
              </w:rPr>
            </w:pPr>
          </w:p>
        </w:tc>
        <w:tc>
          <w:tcPr>
            <w:tcW w:w="12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63EB70DD" w14:textId="77777777">
            <w:pPr>
              <w:spacing w:before="0" w:beforeAutospacing="0" w:after="0" w:afterAutospacing="0" w:line="240" w:lineRule="auto"/>
              <w:jc w:val="center"/>
              <w:rPr>
                <w:rFonts w:ascii="Arial" w:hAnsi="Arial" w:eastAsiaTheme="minorHAnsi" w:cs="Arial"/>
                <w:b/>
                <w:bCs/>
                <w:sz w:val="18"/>
                <w:szCs w:val="18"/>
              </w:rPr>
            </w:pPr>
          </w:p>
        </w:tc>
        <w:tc>
          <w:tcPr>
            <w:tcW w:w="18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0943F8" w:rsidRPr="00C67E68" w:rsidP="005453B6" w14:paraId="5A55A7AC" w14:textId="77777777">
            <w:pPr>
              <w:spacing w:before="0" w:beforeAutospacing="0" w:after="0" w:afterAutospacing="0" w:line="240" w:lineRule="auto"/>
              <w:jc w:val="center"/>
              <w:rPr>
                <w:rFonts w:ascii="Arial" w:hAnsi="Arial" w:eastAsiaTheme="minorHAnsi" w:cs="Arial"/>
                <w:b/>
                <w:bCs/>
                <w:sz w:val="18"/>
                <w:szCs w:val="18"/>
              </w:rPr>
            </w:pPr>
          </w:p>
        </w:tc>
      </w:tr>
    </w:tbl>
    <w:p w:rsidR="001803CB" w:rsidRPr="00C67E68" w:rsidP="001803CB" w14:paraId="76556270" w14:textId="77777777">
      <w:pPr>
        <w:spacing w:before="0" w:beforeAutospacing="0" w:after="0" w:afterAutospacing="0" w:line="240" w:lineRule="auto"/>
        <w:rPr>
          <w:sz w:val="2"/>
          <w:szCs w:val="2"/>
        </w:rPr>
      </w:pPr>
    </w:p>
    <w:p w:rsidR="000F3E9B" w:rsidP="000F3E9B" w14:paraId="17C13A1A" w14:textId="77777777">
      <w:pPr>
        <w:spacing w:before="0" w:beforeAutospacing="0" w:after="0" w:afterAutospacing="0" w:line="240" w:lineRule="auto"/>
        <w:ind w:left="-630" w:right="-720"/>
        <w:rPr>
          <w:rFonts w:ascii="Arial" w:hAnsi="Arial" w:cs="Arial"/>
          <w:color w:val="000000"/>
          <w:sz w:val="16"/>
          <w:szCs w:val="16"/>
        </w:rPr>
      </w:pPr>
    </w:p>
    <w:p w:rsidR="00A725FE" w:rsidRPr="002242A7" w:rsidP="00A725FE" w14:paraId="2035B958" w14:textId="23E1D49B">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cs="Calibri"/>
        </w:rPr>
        <w:t>to,</w:t>
      </w:r>
      <w:r w:rsidRPr="002242A7">
        <w:rPr>
          <w:rFonts w:cs="Calibri"/>
        </w:rPr>
        <w:t xml:space="preserve">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0"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1</w:t>
      </w:r>
      <w:r w:rsidRPr="002242A7">
        <w:rPr>
          <w:rFonts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1">
        <w:r w:rsidRPr="002242A7">
          <w:rPr>
            <w:rFonts w:eastAsiaTheme="minorEastAsia" w:cs="Calibri"/>
            <w:color w:val="0000FF"/>
            <w:u w:val="single"/>
          </w:rPr>
          <w:t>paperwork@hrsa.gov</w:t>
        </w:r>
      </w:hyperlink>
      <w:r w:rsidRPr="002242A7">
        <w:rPr>
          <w:rFonts w:cs="Calibri"/>
        </w:rPr>
        <w:t xml:space="preserve">.  Please see </w:t>
      </w:r>
      <w:hyperlink r:id="rId12">
        <w:r w:rsidRPr="002242A7">
          <w:rPr>
            <w:rStyle w:val="Hyperlink"/>
            <w:rFonts w:cs="Calibri"/>
          </w:rPr>
          <w:t>https://www.hrsa.gov/about/508-resources</w:t>
        </w:r>
      </w:hyperlink>
      <w:r w:rsidRPr="002242A7">
        <w:rPr>
          <w:rFonts w:cs="Calibri"/>
        </w:rPr>
        <w:t xml:space="preserve"> for the HRSA digital accessibility statement.</w:t>
      </w:r>
    </w:p>
    <w:p w:rsidR="00E80919" w:rsidRPr="002D1A7B" w:rsidP="00A725FE" w14:paraId="3B205F33" w14:textId="72AE350A">
      <w:pPr>
        <w:spacing w:after="0" w:line="240" w:lineRule="auto"/>
        <w:ind w:left="-540" w:right="-810"/>
        <w:rPr>
          <w:rFonts w:asciiTheme="minorHAnsi" w:eastAsiaTheme="minorEastAsia" w:hAnsiTheme="minorHAnsi" w:cstheme="minorBidi"/>
          <w:color w:val="000000"/>
          <w:sz w:val="16"/>
          <w:szCs w:val="16"/>
        </w:rPr>
      </w:pPr>
    </w:p>
    <w:sectPr w:rsidSect="00E15CCF">
      <w:pgSz w:w="12240" w:h="15840" w:code="1"/>
      <w:pgMar w:top="810" w:right="1152" w:bottom="81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77CA" w:rsidP="004C77CA" w14:paraId="2E617735" w14:textId="77777777">
      <w:pPr>
        <w:spacing w:before="0" w:after="0" w:line="240" w:lineRule="auto"/>
      </w:pPr>
      <w:r>
        <w:separator/>
      </w:r>
    </w:p>
  </w:endnote>
  <w:endnote w:type="continuationSeparator" w:id="1">
    <w:p w:rsidR="004C77CA" w:rsidP="004C77CA" w14:paraId="0BEF7AA9"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77CA" w:rsidP="004C77CA" w14:paraId="7F6B4999" w14:textId="77777777">
      <w:pPr>
        <w:spacing w:before="0" w:after="0" w:line="240" w:lineRule="auto"/>
      </w:pPr>
      <w:r>
        <w:separator/>
      </w:r>
    </w:p>
  </w:footnote>
  <w:footnote w:type="continuationSeparator" w:id="1">
    <w:p w:rsidR="004C77CA" w:rsidP="004C77CA" w14:paraId="06738D38" w14:textId="7777777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5379DE"/>
    <w:multiLevelType w:val="multilevel"/>
    <w:tmpl w:val="0AF6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73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CB"/>
    <w:rsid w:val="00003649"/>
    <w:rsid w:val="000234DC"/>
    <w:rsid w:val="00024D46"/>
    <w:rsid w:val="00032483"/>
    <w:rsid w:val="000943F8"/>
    <w:rsid w:val="000A3F60"/>
    <w:rsid w:val="000E56E4"/>
    <w:rsid w:val="000F3E9B"/>
    <w:rsid w:val="00166323"/>
    <w:rsid w:val="001769AB"/>
    <w:rsid w:val="001803CB"/>
    <w:rsid w:val="001A1422"/>
    <w:rsid w:val="002033C4"/>
    <w:rsid w:val="0021692F"/>
    <w:rsid w:val="002242A7"/>
    <w:rsid w:val="002324AF"/>
    <w:rsid w:val="00243678"/>
    <w:rsid w:val="002550FF"/>
    <w:rsid w:val="002676CB"/>
    <w:rsid w:val="00271C0A"/>
    <w:rsid w:val="002D1A7B"/>
    <w:rsid w:val="002D5509"/>
    <w:rsid w:val="002E1DB2"/>
    <w:rsid w:val="00332F84"/>
    <w:rsid w:val="003A7165"/>
    <w:rsid w:val="003E0E9A"/>
    <w:rsid w:val="00410B75"/>
    <w:rsid w:val="00413FEC"/>
    <w:rsid w:val="004324C8"/>
    <w:rsid w:val="00496BBA"/>
    <w:rsid w:val="004A2505"/>
    <w:rsid w:val="004C77CA"/>
    <w:rsid w:val="00503027"/>
    <w:rsid w:val="0051221A"/>
    <w:rsid w:val="00542D4B"/>
    <w:rsid w:val="005453B6"/>
    <w:rsid w:val="0055455C"/>
    <w:rsid w:val="00561C88"/>
    <w:rsid w:val="00571489"/>
    <w:rsid w:val="00620AD1"/>
    <w:rsid w:val="00627BCD"/>
    <w:rsid w:val="006434C2"/>
    <w:rsid w:val="00661DCF"/>
    <w:rsid w:val="00676E25"/>
    <w:rsid w:val="00676E66"/>
    <w:rsid w:val="00694D26"/>
    <w:rsid w:val="00695CA3"/>
    <w:rsid w:val="006E3088"/>
    <w:rsid w:val="006F1451"/>
    <w:rsid w:val="0070565A"/>
    <w:rsid w:val="00710B10"/>
    <w:rsid w:val="00755C86"/>
    <w:rsid w:val="0078139D"/>
    <w:rsid w:val="0079135F"/>
    <w:rsid w:val="00793849"/>
    <w:rsid w:val="007A7F35"/>
    <w:rsid w:val="007B648C"/>
    <w:rsid w:val="00811D6D"/>
    <w:rsid w:val="00826B03"/>
    <w:rsid w:val="0084517E"/>
    <w:rsid w:val="0087082A"/>
    <w:rsid w:val="008B3B45"/>
    <w:rsid w:val="008B47F7"/>
    <w:rsid w:val="008D6D86"/>
    <w:rsid w:val="009501F9"/>
    <w:rsid w:val="009B0401"/>
    <w:rsid w:val="00A550FD"/>
    <w:rsid w:val="00A725FE"/>
    <w:rsid w:val="00A7710A"/>
    <w:rsid w:val="00A95AAC"/>
    <w:rsid w:val="00AE3BBE"/>
    <w:rsid w:val="00BA1819"/>
    <w:rsid w:val="00BB2544"/>
    <w:rsid w:val="00BE6A41"/>
    <w:rsid w:val="00C02865"/>
    <w:rsid w:val="00C67E68"/>
    <w:rsid w:val="00C716C2"/>
    <w:rsid w:val="00C93590"/>
    <w:rsid w:val="00CD0B74"/>
    <w:rsid w:val="00CD2138"/>
    <w:rsid w:val="00CD65B8"/>
    <w:rsid w:val="00CD6A9B"/>
    <w:rsid w:val="00CE6EAB"/>
    <w:rsid w:val="00D57215"/>
    <w:rsid w:val="00D83381"/>
    <w:rsid w:val="00D835CB"/>
    <w:rsid w:val="00D90404"/>
    <w:rsid w:val="00DD6913"/>
    <w:rsid w:val="00DE3D83"/>
    <w:rsid w:val="00E15CCF"/>
    <w:rsid w:val="00E21B20"/>
    <w:rsid w:val="00E30ECF"/>
    <w:rsid w:val="00E53A5B"/>
    <w:rsid w:val="00E616F0"/>
    <w:rsid w:val="00E66834"/>
    <w:rsid w:val="00E80919"/>
    <w:rsid w:val="00E90987"/>
    <w:rsid w:val="00E926F3"/>
    <w:rsid w:val="00EB4C4C"/>
    <w:rsid w:val="00ED1F33"/>
    <w:rsid w:val="00ED34AB"/>
    <w:rsid w:val="00F22016"/>
    <w:rsid w:val="00F5312B"/>
    <w:rsid w:val="00F70314"/>
    <w:rsid w:val="00FA0CC0"/>
    <w:rsid w:val="00FE7834"/>
    <w:rsid w:val="00FF6063"/>
    <w:rsid w:val="042F4747"/>
    <w:rsid w:val="06CC3909"/>
    <w:rsid w:val="06D5D110"/>
    <w:rsid w:val="071F97D7"/>
    <w:rsid w:val="0A893CFB"/>
    <w:rsid w:val="0B41FFC6"/>
    <w:rsid w:val="0C0AF5E7"/>
    <w:rsid w:val="0D8771E5"/>
    <w:rsid w:val="11CCAE9F"/>
    <w:rsid w:val="124149E3"/>
    <w:rsid w:val="15208D4B"/>
    <w:rsid w:val="1B105E74"/>
    <w:rsid w:val="1B8B59AE"/>
    <w:rsid w:val="1D1D6686"/>
    <w:rsid w:val="1DB9F260"/>
    <w:rsid w:val="1E53CBDD"/>
    <w:rsid w:val="1F3B51D1"/>
    <w:rsid w:val="2E93B286"/>
    <w:rsid w:val="31E90F6B"/>
    <w:rsid w:val="34FF3451"/>
    <w:rsid w:val="3F37A10D"/>
    <w:rsid w:val="4002DC90"/>
    <w:rsid w:val="41418775"/>
    <w:rsid w:val="41C1146B"/>
    <w:rsid w:val="4AB59B43"/>
    <w:rsid w:val="5037309C"/>
    <w:rsid w:val="594F7BFC"/>
    <w:rsid w:val="5B594456"/>
    <w:rsid w:val="5C983379"/>
    <w:rsid w:val="5F4869B5"/>
    <w:rsid w:val="5FD290EB"/>
    <w:rsid w:val="60FE3EA1"/>
    <w:rsid w:val="6889A9FE"/>
    <w:rsid w:val="6BA28B28"/>
    <w:rsid w:val="716270DE"/>
    <w:rsid w:val="71A77970"/>
    <w:rsid w:val="72808100"/>
    <w:rsid w:val="740D7A94"/>
    <w:rsid w:val="759C3810"/>
    <w:rsid w:val="7F6187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2F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3CB"/>
    <w:pPr>
      <w:spacing w:before="100" w:beforeAutospacing="1" w:after="100" w:afterAutospacing="1" w:line="312" w:lineRule="atLeas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803CB"/>
    <w:pPr>
      <w:spacing w:line="240" w:lineRule="auto"/>
    </w:pPr>
    <w:rPr>
      <w:sz w:val="20"/>
      <w:szCs w:val="20"/>
    </w:rPr>
  </w:style>
  <w:style w:type="character" w:customStyle="1" w:styleId="CommentTextChar">
    <w:name w:val="Comment Text Char"/>
    <w:basedOn w:val="DefaultParagraphFont"/>
    <w:link w:val="CommentText"/>
    <w:uiPriority w:val="99"/>
    <w:rsid w:val="001803CB"/>
    <w:rPr>
      <w:rFonts w:ascii="Calibri" w:eastAsia="Calibri" w:hAnsi="Calibri" w:cs="Times New Roman"/>
      <w:sz w:val="20"/>
      <w:szCs w:val="20"/>
    </w:rPr>
  </w:style>
  <w:style w:type="table" w:customStyle="1" w:styleId="TableGrid1">
    <w:name w:val="Table Grid1"/>
    <w:basedOn w:val="TableNormal"/>
    <w:next w:val="TableGrid"/>
    <w:uiPriority w:val="5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803CB"/>
    <w:rPr>
      <w:sz w:val="16"/>
      <w:szCs w:val="16"/>
    </w:rPr>
  </w:style>
  <w:style w:type="table" w:styleId="TableGrid">
    <w:name w:val="Table Grid"/>
    <w:basedOn w:val="TableNormal"/>
    <w:uiPriority w:val="39"/>
    <w:rsid w:val="00180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3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3C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E80919"/>
    <w:rPr>
      <w:b/>
      <w:bCs/>
    </w:rPr>
  </w:style>
  <w:style w:type="character" w:customStyle="1" w:styleId="CommentSubjectChar">
    <w:name w:val="Comment Subject Char"/>
    <w:basedOn w:val="CommentTextChar"/>
    <w:link w:val="CommentSubject"/>
    <w:uiPriority w:val="99"/>
    <w:semiHidden/>
    <w:rsid w:val="00E80919"/>
    <w:rPr>
      <w:rFonts w:ascii="Calibri" w:eastAsia="Calibri" w:hAnsi="Calibri" w:cs="Times New Roman"/>
      <w:b/>
      <w:bCs/>
      <w:sz w:val="20"/>
      <w:szCs w:val="20"/>
    </w:rPr>
  </w:style>
  <w:style w:type="character" w:customStyle="1" w:styleId="msgnote">
    <w:name w:val="msgnote"/>
    <w:basedOn w:val="DefaultParagraphFont"/>
    <w:rsid w:val="00E21B20"/>
  </w:style>
  <w:style w:type="character" w:customStyle="1" w:styleId="apple-converted-space">
    <w:name w:val="apple-converted-space"/>
    <w:basedOn w:val="DefaultParagraphFont"/>
    <w:rsid w:val="00E21B20"/>
  </w:style>
  <w:style w:type="character" w:styleId="Hyperlink">
    <w:name w:val="Hyperlink"/>
    <w:basedOn w:val="DefaultParagraphFont"/>
    <w:uiPriority w:val="99"/>
    <w:unhideWhenUsed/>
    <w:rsid w:val="00E21B20"/>
    <w:rPr>
      <w:color w:val="0000FF"/>
      <w:u w:val="single"/>
    </w:rPr>
  </w:style>
  <w:style w:type="paragraph" w:styleId="Revision">
    <w:name w:val="Revision"/>
    <w:hidden/>
    <w:uiPriority w:val="99"/>
    <w:semiHidden/>
    <w:rsid w:val="008B3B45"/>
    <w:pPr>
      <w:spacing w:after="0" w:line="240" w:lineRule="auto"/>
    </w:pPr>
    <w:rPr>
      <w:rFonts w:ascii="Calibri" w:eastAsia="Calibri" w:hAnsi="Calibri" w:cs="Times New Roman"/>
    </w:rPr>
  </w:style>
  <w:style w:type="paragraph" w:customStyle="1" w:styleId="Default">
    <w:name w:val="Default"/>
    <w:rsid w:val="0000364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D83381"/>
    <w:rPr>
      <w:color w:val="605E5C"/>
      <w:shd w:val="clear" w:color="auto" w:fill="E1DFDD"/>
    </w:rPr>
  </w:style>
  <w:style w:type="paragraph" w:styleId="Header">
    <w:name w:val="header"/>
    <w:basedOn w:val="Normal"/>
    <w:link w:val="HeaderChar"/>
    <w:uiPriority w:val="99"/>
    <w:unhideWhenUsed/>
    <w:rsid w:val="004C77C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C77CA"/>
    <w:rPr>
      <w:rFonts w:ascii="Calibri" w:eastAsia="Calibri" w:hAnsi="Calibri" w:cs="Times New Roman"/>
    </w:rPr>
  </w:style>
  <w:style w:type="paragraph" w:styleId="Footer">
    <w:name w:val="footer"/>
    <w:basedOn w:val="Normal"/>
    <w:link w:val="FooterChar"/>
    <w:uiPriority w:val="99"/>
    <w:unhideWhenUsed/>
    <w:rsid w:val="004C77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C77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uscode.house.gov/view.xhtml?req=granuleid:USC-prelim-title42-section254b&amp;num=0&amp;edition=prelim" TargetMode="External" /><Relationship Id="rId11" Type="http://schemas.openxmlformats.org/officeDocument/2006/relationships/hyperlink" Target="mailto:paperwork@hrsa.gov" TargetMode="External" /><Relationship Id="rId12" Type="http://schemas.openxmlformats.org/officeDocument/2006/relationships/hyperlink" Target="https://www.hrsa.gov/about/508-resource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YEJUMFDJ6KMC-483555117-51609</_dlc_DocId>
    <_dlc_DocIdPersistId xmlns="68c2e6f3-6ea4-42c3-835e-44e49d8f3a1e" xsi:nil="true"/>
    <_dlc_DocIdUrl xmlns="68c2e6f3-6ea4-42c3-835e-44e49d8f3a1e">
      <Url>https://nih.sharepoint.com/sites/HRSA-OA-OPAE/Teams/officeofexternalengagement/_layouts/15/DocIdRedir.aspx?ID=YEJUMFDJ6KMC-483555117-51609</Url>
      <Description>YEJUMFDJ6KMC-483555117-51609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85DA90-9C11-41F0-B34C-766677701CB6}">
  <ds:schemaRefs>
    <ds:schemaRef ds:uri="http://schemas.microsoft.com/sharepoint/events"/>
  </ds:schemaRefs>
</ds:datastoreItem>
</file>

<file path=customXml/itemProps2.xml><?xml version="1.0" encoding="utf-8"?>
<ds:datastoreItem xmlns:ds="http://schemas.openxmlformats.org/officeDocument/2006/customXml" ds:itemID="{A1BA9FEC-4621-4B14-81F2-C5A6369F7507}">
  <ds:schemaRefs>
    <ds:schemaRef ds:uri="http://schemas.microsoft.com/sharepoint/v3/contenttype/forms"/>
  </ds:schemaRefs>
</ds:datastoreItem>
</file>

<file path=customXml/itemProps3.xml><?xml version="1.0" encoding="utf-8"?>
<ds:datastoreItem xmlns:ds="http://schemas.openxmlformats.org/officeDocument/2006/customXml" ds:itemID="{BD043E26-E346-4CBE-8E65-8F786773D0CD}">
  <ds:schemaRefs>
    <ds:schemaRef ds:uri="http://schemas.microsoft.com/office/2006/metadata/properties"/>
    <ds:schemaRef ds:uri="http://schemas.microsoft.com/office/2006/documentManagement/types"/>
    <ds:schemaRef ds:uri="68c2e6f3-6ea4-42c3-835e-44e49d8f3a1e"/>
    <ds:schemaRef ds:uri="http://purl.org/dc/dcmitype/"/>
    <ds:schemaRef ds:uri="http://schemas.microsoft.com/office/infopath/2007/PartnerControls"/>
    <ds:schemaRef ds:uri="http://schemas.openxmlformats.org/package/2006/metadata/core-properties"/>
    <ds:schemaRef ds:uri="http://www.w3.org/XML/1998/namespace"/>
    <ds:schemaRef ds:uri="56e743a6-32c5-4b44-850e-b29dd7444f5f"/>
    <ds:schemaRef ds:uri="http://purl.org/dc/terms/"/>
    <ds:schemaRef ds:uri="http://purl.org/dc/elements/1.1/"/>
  </ds:schemaRefs>
</ds:datastoreItem>
</file>

<file path=customXml/itemProps4.xml><?xml version="1.0" encoding="utf-8"?>
<ds:datastoreItem xmlns:ds="http://schemas.openxmlformats.org/officeDocument/2006/customXml" ds:itemID="{F4052792-ADE8-4CB6-85A1-1D236671AB11}">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2059</Characters>
  <Application>Microsoft Office Word</Application>
  <DocSecurity>0</DocSecurity>
  <Lines>158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2026-01-30T17:34:00Z</dcterms:created>
  <dcterms:modified xsi:type="dcterms:W3CDTF">2026-03-04T19:40:00Z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735400</vt:r8>
  </property>
  <property fmtid="{D5CDD505-2E9C-101B-9397-08002B2CF9AE}" pid="5" name="URL">
    <vt:lpwstr/>
  </property>
  <property fmtid="{D5CDD505-2E9C-101B-9397-08002B2CF9AE}" pid="6" name="_dlc_DocIdItemGuid">
    <vt:lpwstr>62eaa473-7e3f-4fe3-ad67-9af3162a9a3f</vt:lpwstr>
  </property>
</Properties>
</file>