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5922" w:rsidRPr="00985F99" w:rsidP="00DE22C9" w14:paraId="44206C35" w14:textId="7DED74C9">
      <w:pPr>
        <w:pStyle w:val="NoSpacing"/>
        <w:spacing w:before="440" w:after="60"/>
        <w:ind w:left="8640" w:right="-806"/>
        <w:contextualSpacing/>
        <w:jc w:val="right"/>
        <w:rPr>
          <w:rFonts w:ascii="Arial" w:hAnsi="Arial" w:cs="Arial"/>
          <w:sz w:val="16"/>
          <w:szCs w:val="16"/>
        </w:rPr>
      </w:pPr>
      <w:r w:rsidRPr="00985F99">
        <w:rPr>
          <w:rFonts w:ascii="Arial" w:hAnsi="Arial" w:cs="Arial"/>
          <w:sz w:val="16"/>
          <w:szCs w:val="16"/>
        </w:rPr>
        <w:t xml:space="preserve">OMB No.: 0915-0285. Expiration Date: </w:t>
      </w:r>
      <w:r w:rsidR="00CA69A3">
        <w:rPr>
          <w:rFonts w:ascii="Arial" w:hAnsi="Arial" w:cs="Arial"/>
          <w:sz w:val="16"/>
          <w:szCs w:val="16"/>
        </w:rPr>
        <w:t>XX/XX/XXXX</w:t>
      </w:r>
    </w:p>
    <w:tbl>
      <w:tblPr>
        <w:tblStyle w:val="TableGrid"/>
        <w:tblCaption w:val="Form 5B header"/>
        <w:tblDescription w:val="Form 5B header"/>
        <w:tblW w:w="14616" w:type="dxa"/>
        <w:tblInd w:w="-792" w:type="dxa"/>
        <w:tblLook w:val="04A0"/>
      </w:tblPr>
      <w:tblGrid>
        <w:gridCol w:w="8114"/>
        <w:gridCol w:w="2750"/>
        <w:gridCol w:w="3752"/>
      </w:tblGrid>
      <w:tr w14:paraId="5FFE701A" w14:textId="77777777" w:rsidTr="00D41030">
        <w:tblPrEx>
          <w:tblW w:w="14616" w:type="dxa"/>
          <w:tblInd w:w="-792" w:type="dxa"/>
          <w:tblLook w:val="04A0"/>
        </w:tblPrEx>
        <w:trPr>
          <w:trHeight w:val="332"/>
          <w:tblHeader/>
        </w:trPr>
        <w:tc>
          <w:tcPr>
            <w:tcW w:w="8132" w:type="dxa"/>
            <w:vMerge w:val="restart"/>
            <w:tcBorders>
              <w:top w:val="single" w:sz="4" w:space="0" w:color="auto"/>
              <w:left w:val="single" w:sz="4" w:space="0" w:color="auto"/>
              <w:right w:val="single" w:sz="4" w:space="0" w:color="auto"/>
            </w:tcBorders>
            <w:vAlign w:val="center"/>
          </w:tcPr>
          <w:p w:rsidR="00780597" w:rsidRPr="00D41030" w14:paraId="2AE40D63" w14:textId="77777777">
            <w:pPr>
              <w:contextualSpacing/>
              <w:jc w:val="center"/>
              <w:rPr>
                <w:rFonts w:ascii="Arial" w:eastAsia="Times New Roman" w:hAnsi="Arial" w:cs="Arial"/>
                <w:b/>
                <w:bCs/>
              </w:rPr>
            </w:pPr>
            <w:r w:rsidRPr="00D41030">
              <w:rPr>
                <w:rFonts w:ascii="Arial" w:eastAsia="Times New Roman" w:hAnsi="Arial" w:cs="Arial"/>
                <w:b/>
                <w:bCs/>
              </w:rPr>
              <w:t xml:space="preserve">DEPARTMENT OF HEALTH AND HUMAN SERVICES </w:t>
            </w:r>
            <w:r w:rsidRPr="00985F99">
              <w:rPr>
                <w:rFonts w:ascii="Arial" w:eastAsia="Times New Roman" w:hAnsi="Arial" w:cs="Arial"/>
                <w:b/>
                <w:bCs/>
              </w:rPr>
              <w:br/>
            </w:r>
            <w:r w:rsidRPr="00D41030">
              <w:rPr>
                <w:rFonts w:ascii="Arial" w:eastAsia="Times New Roman" w:hAnsi="Arial" w:cs="Arial"/>
                <w:b/>
                <w:bCs/>
              </w:rPr>
              <w:t>Health Resour</w:t>
            </w:r>
            <w:r w:rsidRPr="00D41030" w:rsidR="00DE22C9">
              <w:rPr>
                <w:rFonts w:ascii="Arial" w:eastAsia="Times New Roman" w:hAnsi="Arial" w:cs="Arial"/>
                <w:b/>
                <w:bCs/>
              </w:rPr>
              <w:t>ces and Services Administration</w:t>
            </w:r>
          </w:p>
          <w:p w:rsidR="00CA5922" w:rsidRPr="00985F99" w:rsidP="00DE22C9" w14:paraId="09E26A88" w14:textId="77777777">
            <w:pPr>
              <w:spacing w:before="220"/>
              <w:jc w:val="center"/>
              <w:rPr>
                <w:rFonts w:ascii="Arial" w:hAnsi="Arial" w:cs="Arial"/>
              </w:rPr>
            </w:pPr>
            <w:r w:rsidRPr="00D41030">
              <w:rPr>
                <w:rFonts w:ascii="Arial" w:eastAsia="Times New Roman" w:hAnsi="Arial" w:cs="Arial"/>
                <w:b/>
                <w:bCs/>
              </w:rPr>
              <w:t>PROJECT</w:t>
            </w:r>
            <w:r w:rsidRPr="00D41030" w:rsidR="002E17E3">
              <w:rPr>
                <w:rFonts w:ascii="Arial" w:eastAsia="Times New Roman" w:hAnsi="Arial" w:cs="Arial"/>
                <w:b/>
                <w:bCs/>
              </w:rPr>
              <w:t xml:space="preserve"> </w:t>
            </w:r>
            <w:r w:rsidRPr="00D41030" w:rsidR="00795FBE">
              <w:rPr>
                <w:rFonts w:ascii="Arial" w:eastAsia="Times New Roman" w:hAnsi="Arial" w:cs="Arial"/>
                <w:b/>
                <w:bCs/>
              </w:rPr>
              <w:t>NARRATIVE UPDATE</w:t>
            </w:r>
          </w:p>
        </w:tc>
        <w:tc>
          <w:tcPr>
            <w:tcW w:w="6515" w:type="dxa"/>
            <w:gridSpan w:val="2"/>
            <w:tcBorders>
              <w:left w:val="single" w:sz="4" w:space="0" w:color="auto"/>
              <w:bottom w:val="single" w:sz="4" w:space="0" w:color="auto"/>
            </w:tcBorders>
            <w:shd w:val="clear" w:color="auto" w:fill="D9D9D9" w:themeFill="background1" w:themeFillShade="D9"/>
            <w:vAlign w:val="center"/>
          </w:tcPr>
          <w:p w:rsidR="00CA5922" w:rsidRPr="00985F99" w:rsidP="00685F86" w14:paraId="4E1D9588" w14:textId="77777777">
            <w:pPr>
              <w:contextualSpacing/>
              <w:jc w:val="center"/>
              <w:rPr>
                <w:rFonts w:ascii="Arial" w:hAnsi="Arial" w:cs="Arial"/>
              </w:rPr>
            </w:pPr>
            <w:r w:rsidRPr="00985F99">
              <w:rPr>
                <w:rStyle w:val="Strong"/>
                <w:rFonts w:ascii="Arial" w:hAnsi="Arial" w:cs="Arial"/>
              </w:rPr>
              <w:t>FOR HRSA USE ONLY</w:t>
            </w:r>
          </w:p>
        </w:tc>
      </w:tr>
      <w:tr w14:paraId="41F9E7EA" w14:textId="77777777" w:rsidTr="00D41030">
        <w:tblPrEx>
          <w:tblW w:w="14616" w:type="dxa"/>
          <w:tblInd w:w="-792" w:type="dxa"/>
          <w:tblLook w:val="04A0"/>
        </w:tblPrEx>
        <w:trPr>
          <w:trHeight w:val="449"/>
          <w:tblHeader/>
        </w:trPr>
        <w:tc>
          <w:tcPr>
            <w:tcW w:w="8132" w:type="dxa"/>
            <w:vMerge/>
            <w:tcBorders>
              <w:left w:val="single" w:sz="4" w:space="0" w:color="auto"/>
              <w:right w:val="single" w:sz="4" w:space="0" w:color="auto"/>
            </w:tcBorders>
          </w:tcPr>
          <w:p w:rsidR="00CA5922" w:rsidRPr="00985F99" w:rsidP="00685F86" w14:paraId="3F1F6C4A" w14:textId="77777777">
            <w:pPr>
              <w:contextualSpacing/>
              <w:rPr>
                <w:rFonts w:ascii="Arial" w:hAnsi="Arial" w:cs="Arial"/>
              </w:rPr>
            </w:pPr>
          </w:p>
        </w:tc>
        <w:tc>
          <w:tcPr>
            <w:tcW w:w="2755" w:type="dxa"/>
            <w:tcBorders>
              <w:left w:val="single" w:sz="4" w:space="0" w:color="auto"/>
            </w:tcBorders>
            <w:shd w:val="clear" w:color="auto" w:fill="C6D9F0" w:themeFill="text2" w:themeFillTint="33"/>
            <w:vAlign w:val="center"/>
          </w:tcPr>
          <w:p w:rsidR="00CA5922" w:rsidRPr="00D41030" w14:paraId="338A1A5E" w14:textId="77777777">
            <w:pPr>
              <w:contextualSpacing/>
              <w:jc w:val="center"/>
              <w:rPr>
                <w:rFonts w:ascii="Arial" w:hAnsi="Arial" w:cs="Arial"/>
                <w:b/>
                <w:bCs/>
              </w:rPr>
            </w:pPr>
            <w:r w:rsidRPr="00D41030">
              <w:rPr>
                <w:rFonts w:ascii="Arial" w:hAnsi="Arial" w:cs="Arial"/>
                <w:b/>
                <w:bCs/>
              </w:rPr>
              <w:t>Grant Number</w:t>
            </w:r>
          </w:p>
        </w:tc>
        <w:tc>
          <w:tcPr>
            <w:tcW w:w="3760" w:type="dxa"/>
            <w:tcBorders>
              <w:left w:val="single" w:sz="4" w:space="0" w:color="auto"/>
            </w:tcBorders>
            <w:shd w:val="clear" w:color="auto" w:fill="C6D9F0" w:themeFill="text2" w:themeFillTint="33"/>
            <w:vAlign w:val="center"/>
          </w:tcPr>
          <w:p w:rsidR="00CA5922" w:rsidRPr="00D41030" w14:paraId="54224690" w14:textId="77777777">
            <w:pPr>
              <w:contextualSpacing/>
              <w:jc w:val="center"/>
              <w:rPr>
                <w:rFonts w:ascii="Arial" w:hAnsi="Arial" w:cs="Arial"/>
                <w:b/>
                <w:bCs/>
              </w:rPr>
            </w:pPr>
            <w:r w:rsidRPr="00D41030">
              <w:rPr>
                <w:rFonts w:ascii="Arial" w:hAnsi="Arial" w:cs="Arial"/>
                <w:b/>
                <w:bCs/>
              </w:rPr>
              <w:t>Progress Report</w:t>
            </w:r>
            <w:r w:rsidRPr="00D41030">
              <w:rPr>
                <w:rFonts w:ascii="Arial" w:hAnsi="Arial" w:cs="Arial"/>
                <w:b/>
                <w:bCs/>
              </w:rPr>
              <w:t xml:space="preserve"> Tracking Number</w:t>
            </w:r>
          </w:p>
        </w:tc>
      </w:tr>
      <w:tr w14:paraId="55E8D078" w14:textId="77777777" w:rsidTr="00D41030">
        <w:tblPrEx>
          <w:tblW w:w="14616" w:type="dxa"/>
          <w:tblInd w:w="-792" w:type="dxa"/>
          <w:tblLook w:val="04A0"/>
        </w:tblPrEx>
        <w:trPr>
          <w:trHeight w:val="512"/>
          <w:tblHeader/>
        </w:trPr>
        <w:tc>
          <w:tcPr>
            <w:tcW w:w="8132" w:type="dxa"/>
            <w:vMerge/>
            <w:tcBorders>
              <w:left w:val="single" w:sz="4" w:space="0" w:color="auto"/>
              <w:right w:val="single" w:sz="4" w:space="0" w:color="auto"/>
            </w:tcBorders>
          </w:tcPr>
          <w:p w:rsidR="00CA5922" w:rsidRPr="00985F99" w:rsidP="00685F86" w14:paraId="2B42E18A" w14:textId="77777777">
            <w:pPr>
              <w:contextualSpacing/>
              <w:rPr>
                <w:rFonts w:ascii="Arial" w:hAnsi="Arial" w:cs="Arial"/>
              </w:rPr>
            </w:pPr>
          </w:p>
        </w:tc>
        <w:tc>
          <w:tcPr>
            <w:tcW w:w="2755" w:type="dxa"/>
            <w:tcBorders>
              <w:left w:val="single" w:sz="4" w:space="0" w:color="auto"/>
            </w:tcBorders>
          </w:tcPr>
          <w:p w:rsidR="00CA5922" w:rsidRPr="00985F99" w:rsidP="00685F86" w14:paraId="3FD32354" w14:textId="77777777">
            <w:pPr>
              <w:contextualSpacing/>
              <w:rPr>
                <w:rFonts w:ascii="Arial" w:hAnsi="Arial" w:cs="Arial"/>
              </w:rPr>
            </w:pPr>
          </w:p>
        </w:tc>
        <w:tc>
          <w:tcPr>
            <w:tcW w:w="3760" w:type="dxa"/>
            <w:tcBorders>
              <w:left w:val="single" w:sz="4" w:space="0" w:color="auto"/>
            </w:tcBorders>
          </w:tcPr>
          <w:p w:rsidR="00CA5922" w:rsidRPr="00985F99" w:rsidP="00685F86" w14:paraId="21FF3033" w14:textId="77777777">
            <w:pPr>
              <w:contextualSpacing/>
              <w:rPr>
                <w:rFonts w:ascii="Arial" w:hAnsi="Arial" w:cs="Arial"/>
              </w:rPr>
            </w:pPr>
          </w:p>
        </w:tc>
      </w:tr>
      <w:tr w14:paraId="1016104F" w14:textId="77777777" w:rsidTr="00D41030">
        <w:tblPrEx>
          <w:tblW w:w="14616" w:type="dxa"/>
          <w:tblInd w:w="-792" w:type="dxa"/>
          <w:tblLook w:val="04A0"/>
        </w:tblPrEx>
        <w:trPr>
          <w:trHeight w:val="728"/>
          <w:tblHeader/>
        </w:trPr>
        <w:tc>
          <w:tcPr>
            <w:tcW w:w="14647" w:type="dxa"/>
            <w:gridSpan w:val="3"/>
            <w:tcBorders>
              <w:left w:val="single" w:sz="4" w:space="0" w:color="auto"/>
              <w:bottom w:val="single" w:sz="4" w:space="0" w:color="auto"/>
            </w:tcBorders>
            <w:shd w:val="clear" w:color="auto" w:fill="C6D9F0" w:themeFill="text2" w:themeFillTint="33"/>
            <w:vAlign w:val="center"/>
          </w:tcPr>
          <w:p w:rsidR="009A29C0" w:rsidRPr="00985F99" w:rsidP="007F4E5E" w14:paraId="5F92716B" w14:textId="10998838">
            <w:pPr>
              <w:contextualSpacing/>
              <w:rPr>
                <w:rFonts w:ascii="Arial" w:hAnsi="Arial" w:cs="Arial"/>
              </w:rPr>
            </w:pPr>
            <w:r w:rsidRPr="00985F99">
              <w:rPr>
                <w:rFonts w:ascii="Arial" w:hAnsi="Arial" w:cs="Arial"/>
              </w:rPr>
              <w:t xml:space="preserve">Report </w:t>
            </w:r>
            <w:r w:rsidRPr="00985F99" w:rsidR="00CF425F">
              <w:rPr>
                <w:rFonts w:ascii="Arial" w:hAnsi="Arial" w:cs="Arial"/>
              </w:rPr>
              <w:t>the progress</w:t>
            </w:r>
            <w:r w:rsidR="003D5BF9">
              <w:rPr>
                <w:rFonts w:ascii="Arial" w:hAnsi="Arial" w:cs="Arial"/>
              </w:rPr>
              <w:t xml:space="preserve"> </w:t>
            </w:r>
            <w:r w:rsidR="007F4E5E">
              <w:rPr>
                <w:rFonts w:ascii="Arial" w:hAnsi="Arial" w:cs="Arial"/>
              </w:rPr>
              <w:t>made from the beginning of your FY 20</w:t>
            </w:r>
            <w:r w:rsidR="00CA731E">
              <w:rPr>
                <w:rFonts w:ascii="Arial" w:hAnsi="Arial" w:cs="Arial"/>
              </w:rPr>
              <w:t>XX</w:t>
            </w:r>
            <w:r w:rsidR="007F4E5E">
              <w:rPr>
                <w:rFonts w:ascii="Arial" w:hAnsi="Arial" w:cs="Arial"/>
              </w:rPr>
              <w:t xml:space="preserve"> budget period until the date of the BPR submission</w:t>
            </w:r>
            <w:r w:rsidR="003D5BF9">
              <w:rPr>
                <w:rFonts w:ascii="Arial" w:hAnsi="Arial" w:cs="Arial"/>
              </w:rPr>
              <w:t xml:space="preserve">; </w:t>
            </w:r>
            <w:r w:rsidRPr="00985F99" w:rsidR="00CF425F">
              <w:rPr>
                <w:rFonts w:ascii="Arial" w:hAnsi="Arial" w:cs="Arial"/>
              </w:rPr>
              <w:t>expected progress for the</w:t>
            </w:r>
            <w:r w:rsidR="003D5BF9">
              <w:rPr>
                <w:rFonts w:ascii="Arial" w:hAnsi="Arial" w:cs="Arial"/>
              </w:rPr>
              <w:t xml:space="preserve"> remainder of the budget period;</w:t>
            </w:r>
            <w:r w:rsidRPr="00985F99" w:rsidR="00CF425F">
              <w:rPr>
                <w:rFonts w:ascii="Arial" w:hAnsi="Arial" w:cs="Arial"/>
              </w:rPr>
              <w:t xml:space="preserve"> and projected changes for the FY </w:t>
            </w:r>
            <w:r w:rsidRPr="00985F99" w:rsidR="00CA731E">
              <w:rPr>
                <w:rFonts w:ascii="Arial" w:hAnsi="Arial" w:cs="Arial"/>
              </w:rPr>
              <w:t>20</w:t>
            </w:r>
            <w:r w:rsidR="00CA731E">
              <w:rPr>
                <w:rFonts w:ascii="Arial" w:hAnsi="Arial" w:cs="Arial"/>
              </w:rPr>
              <w:t xml:space="preserve">XX </w:t>
            </w:r>
            <w:r w:rsidRPr="00985F99" w:rsidR="00CF425F">
              <w:rPr>
                <w:rFonts w:ascii="Arial" w:hAnsi="Arial" w:cs="Arial"/>
              </w:rPr>
              <w:t>budget period.</w:t>
            </w:r>
          </w:p>
        </w:tc>
      </w:tr>
    </w:tbl>
    <w:p w:rsidR="00065388" w:rsidRPr="00985F99" w:rsidP="00685F86" w14:paraId="397C5288" w14:textId="77777777">
      <w:pPr>
        <w:pStyle w:val="NoSpacing"/>
        <w:contextualSpacing/>
        <w:rPr>
          <w:rFonts w:ascii="Arial" w:hAnsi="Arial" w:cs="Arial"/>
        </w:rPr>
      </w:pPr>
    </w:p>
    <w:tbl>
      <w:tblPr>
        <w:tblStyle w:val="TableGrid"/>
        <w:tblCaption w:val="Table collecting information related to Environment that have impacted the project"/>
        <w:tblDescription w:val="Table collecting information related to Environment that have impacted the project"/>
        <w:tblW w:w="14610" w:type="dxa"/>
        <w:tblInd w:w="-755" w:type="dxa"/>
        <w:tblLayout w:type="fixed"/>
        <w:tblLook w:val="04A0"/>
      </w:tblPr>
      <w:tblGrid>
        <w:gridCol w:w="8072"/>
        <w:gridCol w:w="6538"/>
      </w:tblGrid>
      <w:tr w14:paraId="7F8F625B" w14:textId="77777777" w:rsidTr="00D41030">
        <w:tblPrEx>
          <w:tblW w:w="14610" w:type="dxa"/>
          <w:tblInd w:w="-755" w:type="dxa"/>
          <w:tblLayout w:type="fixed"/>
          <w:tblLook w:val="04A0"/>
        </w:tblPrEx>
        <w:trPr>
          <w:trHeight w:val="463"/>
        </w:trPr>
        <w:tc>
          <w:tcPr>
            <w:tcW w:w="14610" w:type="dxa"/>
            <w:gridSpan w:val="2"/>
            <w:shd w:val="clear" w:color="auto" w:fill="C6D9F0" w:themeFill="text2" w:themeFillTint="33"/>
            <w:vAlign w:val="center"/>
          </w:tcPr>
          <w:p w:rsidR="004F72BD" w:rsidRPr="00D41030" w14:paraId="71770F35" w14:textId="77777777">
            <w:pPr>
              <w:contextualSpacing/>
              <w:jc w:val="center"/>
              <w:rPr>
                <w:rFonts w:ascii="Arial" w:hAnsi="Arial" w:cs="Arial"/>
                <w:b/>
                <w:bCs/>
              </w:rPr>
            </w:pPr>
            <w:r w:rsidRPr="00D41030">
              <w:rPr>
                <w:rFonts w:ascii="Arial" w:hAnsi="Arial" w:cs="Arial"/>
                <w:b/>
                <w:bCs/>
              </w:rPr>
              <w:t xml:space="preserve">Organizational </w:t>
            </w:r>
            <w:r w:rsidRPr="00D41030" w:rsidR="001C78EC">
              <w:rPr>
                <w:rFonts w:ascii="Arial" w:hAnsi="Arial" w:cs="Arial"/>
                <w:b/>
                <w:bCs/>
              </w:rPr>
              <w:t>Capacity</w:t>
            </w:r>
          </w:p>
        </w:tc>
      </w:tr>
      <w:tr w14:paraId="34D51DF8" w14:textId="77777777" w:rsidTr="00D41030">
        <w:tblPrEx>
          <w:tblW w:w="14610" w:type="dxa"/>
          <w:tblInd w:w="-755" w:type="dxa"/>
          <w:tblLayout w:type="fixed"/>
          <w:tblLook w:val="04A0"/>
        </w:tblPrEx>
        <w:trPr>
          <w:trHeight w:val="773"/>
        </w:trPr>
        <w:tc>
          <w:tcPr>
            <w:tcW w:w="14610" w:type="dxa"/>
            <w:gridSpan w:val="2"/>
            <w:shd w:val="clear" w:color="auto" w:fill="C6D9F0" w:themeFill="text2" w:themeFillTint="33"/>
            <w:vAlign w:val="center"/>
          </w:tcPr>
          <w:p w:rsidR="002E1416" w:rsidRPr="00D41030" w14:paraId="3ABD31DF" w14:textId="58C2C276">
            <w:pPr>
              <w:contextualSpacing/>
              <w:rPr>
                <w:rFonts w:ascii="Arial" w:eastAsia="Times New Roman" w:hAnsi="Arial" w:cs="Arial"/>
              </w:rPr>
            </w:pPr>
            <w:r w:rsidRPr="00D41030">
              <w:rPr>
                <w:rFonts w:ascii="Arial" w:eastAsia="Times New Roman" w:hAnsi="Arial" w:cs="Arial"/>
              </w:rPr>
              <w:t>Discuss major changes, since the last budget period</w:t>
            </w:r>
            <w:r w:rsidRPr="00D41030" w:rsidR="007F4E5E">
              <w:rPr>
                <w:rFonts w:ascii="Arial" w:eastAsia="Times New Roman" w:hAnsi="Arial" w:cs="Arial"/>
              </w:rPr>
              <w:t xml:space="preserve"> </w:t>
            </w:r>
            <w:r w:rsidRPr="00D41030">
              <w:rPr>
                <w:rFonts w:ascii="Arial" w:eastAsia="Times New Roman" w:hAnsi="Arial" w:cs="Arial"/>
              </w:rPr>
              <w:t>in the organization’s capacity that have impacted or may impact the progress of the funded project</w:t>
            </w:r>
            <w:r w:rsidRPr="00D41030" w:rsidR="0093008B">
              <w:rPr>
                <w:rFonts w:ascii="Arial" w:eastAsia="Times New Roman" w:hAnsi="Arial" w:cs="Arial"/>
              </w:rPr>
              <w:t xml:space="preserve">, </w:t>
            </w:r>
            <w:r w:rsidRPr="00D41030" w:rsidR="00997265">
              <w:rPr>
                <w:rFonts w:ascii="Arial" w:eastAsia="Times New Roman" w:hAnsi="Arial" w:cs="Arial"/>
              </w:rPr>
              <w:t>including changes in:</w:t>
            </w:r>
          </w:p>
          <w:p w:rsidR="002E1416" w:rsidRPr="00985F99" w:rsidP="00604B28" w14:paraId="072F18BF" w14:textId="77777777">
            <w:pPr>
              <w:rPr>
                <w:rFonts w:ascii="Arial" w:hAnsi="Arial" w:cs="Arial"/>
              </w:rPr>
            </w:pPr>
          </w:p>
        </w:tc>
      </w:tr>
      <w:tr w14:paraId="67FDFD9F" w14:textId="77777777" w:rsidTr="00D41030">
        <w:tblPrEx>
          <w:tblW w:w="14610" w:type="dxa"/>
          <w:tblInd w:w="-755" w:type="dxa"/>
          <w:tblLayout w:type="fixed"/>
          <w:tblLook w:val="04A0"/>
        </w:tblPrEx>
        <w:trPr>
          <w:trHeight w:val="908"/>
        </w:trPr>
        <w:tc>
          <w:tcPr>
            <w:tcW w:w="8072" w:type="dxa"/>
            <w:shd w:val="clear" w:color="auto" w:fill="C6D9F0" w:themeFill="text2" w:themeFillTint="33"/>
            <w:vAlign w:val="center"/>
          </w:tcPr>
          <w:p w:rsidR="004F72BD" w:rsidRPr="00D41030" w14:paraId="6EEB90FA" w14:textId="77777777">
            <w:pPr>
              <w:pStyle w:val="ListParagraph"/>
              <w:numPr>
                <w:ilvl w:val="0"/>
                <w:numId w:val="48"/>
              </w:numPr>
              <w:rPr>
                <w:rFonts w:ascii="Arial" w:eastAsia="Times New Roman" w:hAnsi="Arial" w:cs="Arial"/>
              </w:rPr>
            </w:pPr>
            <w:r w:rsidRPr="00D41030">
              <w:rPr>
                <w:rFonts w:ascii="Arial" w:eastAsia="Times New Roman" w:hAnsi="Arial" w:cs="Arial"/>
              </w:rPr>
              <w:t>S</w:t>
            </w:r>
            <w:r w:rsidRPr="00D41030" w:rsidR="00A66E9E">
              <w:rPr>
                <w:rFonts w:ascii="Arial" w:eastAsia="Times New Roman" w:hAnsi="Arial" w:cs="Arial"/>
              </w:rPr>
              <w:t>taffing, including key vacancies</w:t>
            </w:r>
          </w:p>
        </w:tc>
        <w:tc>
          <w:tcPr>
            <w:tcW w:w="6538" w:type="dxa"/>
            <w:vAlign w:val="center"/>
          </w:tcPr>
          <w:p w:rsidR="004F72BD" w:rsidRPr="00985F99" w:rsidP="00F85FAC" w14:paraId="5E25B783" w14:textId="77777777">
            <w:pPr>
              <w:pStyle w:val="Default"/>
              <w:contextualSpacing/>
              <w:jc w:val="center"/>
              <w:rPr>
                <w:sz w:val="22"/>
                <w:szCs w:val="22"/>
              </w:rPr>
            </w:pPr>
            <w:r w:rsidRPr="00985F99">
              <w:rPr>
                <w:sz w:val="22"/>
                <w:szCs w:val="22"/>
              </w:rPr>
              <w:t xml:space="preserve">1,000 character </w:t>
            </w:r>
            <w:r w:rsidRPr="00985F99" w:rsidR="005732A3">
              <w:rPr>
                <w:sz w:val="22"/>
                <w:szCs w:val="22"/>
              </w:rPr>
              <w:t>limit</w:t>
            </w:r>
          </w:p>
        </w:tc>
      </w:tr>
      <w:tr w14:paraId="47F10F37" w14:textId="77777777" w:rsidTr="00D41030">
        <w:tblPrEx>
          <w:tblW w:w="14610" w:type="dxa"/>
          <w:tblInd w:w="-755" w:type="dxa"/>
          <w:tblLayout w:type="fixed"/>
          <w:tblLook w:val="04A0"/>
        </w:tblPrEx>
        <w:trPr>
          <w:trHeight w:val="917"/>
        </w:trPr>
        <w:tc>
          <w:tcPr>
            <w:tcW w:w="8072" w:type="dxa"/>
            <w:shd w:val="clear" w:color="auto" w:fill="C6D9F0" w:themeFill="text2" w:themeFillTint="33"/>
            <w:vAlign w:val="center"/>
          </w:tcPr>
          <w:p w:rsidR="000A099E" w:rsidRPr="00D41030" w14:paraId="15F79F38" w14:textId="58AD0DFF">
            <w:pPr>
              <w:pStyle w:val="ListParagraph"/>
              <w:numPr>
                <w:ilvl w:val="0"/>
                <w:numId w:val="48"/>
              </w:numPr>
              <w:rPr>
                <w:rFonts w:ascii="Arial" w:eastAsia="Times New Roman" w:hAnsi="Arial" w:cs="Arial"/>
              </w:rPr>
            </w:pPr>
            <w:r w:rsidRPr="00D41030">
              <w:rPr>
                <w:rFonts w:ascii="Arial" w:eastAsia="Times New Roman" w:hAnsi="Arial" w:cs="Arial"/>
              </w:rPr>
              <w:t>O</w:t>
            </w:r>
            <w:r w:rsidRPr="00D41030">
              <w:rPr>
                <w:rFonts w:ascii="Arial" w:eastAsia="Times New Roman" w:hAnsi="Arial" w:cs="Arial"/>
              </w:rPr>
              <w:t>perations, including changes in policies and procedures</w:t>
            </w:r>
          </w:p>
        </w:tc>
        <w:tc>
          <w:tcPr>
            <w:tcW w:w="6538" w:type="dxa"/>
            <w:vAlign w:val="center"/>
          </w:tcPr>
          <w:p w:rsidR="000A099E" w:rsidRPr="00985F99" w:rsidP="00F85FAC" w14:paraId="57A3F4BE" w14:textId="77777777">
            <w:pPr>
              <w:pStyle w:val="Default"/>
              <w:contextualSpacing/>
              <w:jc w:val="center"/>
              <w:rPr>
                <w:sz w:val="22"/>
                <w:szCs w:val="22"/>
              </w:rPr>
            </w:pPr>
            <w:r w:rsidRPr="00985F99">
              <w:rPr>
                <w:sz w:val="22"/>
                <w:szCs w:val="22"/>
              </w:rPr>
              <w:t xml:space="preserve">1,000 character </w:t>
            </w:r>
            <w:r w:rsidRPr="00985F99" w:rsidR="005732A3">
              <w:rPr>
                <w:sz w:val="22"/>
                <w:szCs w:val="22"/>
              </w:rPr>
              <w:t>limit</w:t>
            </w:r>
          </w:p>
        </w:tc>
      </w:tr>
      <w:tr w14:paraId="02C787D2" w14:textId="77777777" w:rsidTr="00D41030">
        <w:tblPrEx>
          <w:tblW w:w="14610" w:type="dxa"/>
          <w:tblInd w:w="-755" w:type="dxa"/>
          <w:tblLayout w:type="fixed"/>
          <w:tblLook w:val="04A0"/>
        </w:tblPrEx>
        <w:trPr>
          <w:trHeight w:val="872"/>
        </w:trPr>
        <w:tc>
          <w:tcPr>
            <w:tcW w:w="8072" w:type="dxa"/>
            <w:shd w:val="clear" w:color="auto" w:fill="C6D9F0" w:themeFill="text2" w:themeFillTint="33"/>
            <w:vAlign w:val="center"/>
          </w:tcPr>
          <w:p w:rsidR="000A099E" w:rsidRPr="00D41030" w14:paraId="05E183EE" w14:textId="77777777">
            <w:pPr>
              <w:pStyle w:val="ListParagraph"/>
              <w:numPr>
                <w:ilvl w:val="0"/>
                <w:numId w:val="48"/>
              </w:numPr>
              <w:rPr>
                <w:rFonts w:ascii="Arial" w:eastAsia="Times New Roman" w:hAnsi="Arial" w:cs="Arial"/>
              </w:rPr>
            </w:pPr>
            <w:r w:rsidRPr="00D41030">
              <w:rPr>
                <w:rFonts w:ascii="Arial" w:eastAsia="Times New Roman" w:hAnsi="Arial" w:cs="Arial"/>
              </w:rPr>
              <w:t>F</w:t>
            </w:r>
            <w:r w:rsidRPr="00D41030">
              <w:rPr>
                <w:rFonts w:ascii="Arial" w:eastAsia="Times New Roman" w:hAnsi="Arial" w:cs="Arial"/>
              </w:rPr>
              <w:t>inancial status, including the most current audit findings, as applicable</w:t>
            </w:r>
          </w:p>
        </w:tc>
        <w:tc>
          <w:tcPr>
            <w:tcW w:w="6538" w:type="dxa"/>
            <w:vAlign w:val="center"/>
          </w:tcPr>
          <w:p w:rsidR="000A099E" w:rsidRPr="00985F99" w:rsidP="00F85FAC" w14:paraId="378EF7DC" w14:textId="77777777">
            <w:pPr>
              <w:pStyle w:val="Default"/>
              <w:contextualSpacing/>
              <w:jc w:val="center"/>
              <w:rPr>
                <w:sz w:val="22"/>
                <w:szCs w:val="22"/>
              </w:rPr>
            </w:pPr>
            <w:r w:rsidRPr="00985F99">
              <w:rPr>
                <w:sz w:val="22"/>
                <w:szCs w:val="22"/>
              </w:rPr>
              <w:t xml:space="preserve">1,000 character </w:t>
            </w:r>
            <w:r w:rsidRPr="00985F99" w:rsidR="005732A3">
              <w:rPr>
                <w:sz w:val="22"/>
                <w:szCs w:val="22"/>
              </w:rPr>
              <w:t>limit</w:t>
            </w:r>
          </w:p>
        </w:tc>
      </w:tr>
    </w:tbl>
    <w:tbl>
      <w:tblPr>
        <w:tblStyle w:val="TableGrid"/>
        <w:tblCaption w:val="Table collecting information related to Environment that have impacted the project"/>
        <w:tblDescription w:val="Table collecting information related to Environment that have impacted the project"/>
        <w:tblpPr w:leftFromText="180" w:rightFromText="180" w:vertAnchor="text" w:horzAnchor="margin" w:tblpXSpec="center" w:tblpY="160"/>
        <w:tblW w:w="14755" w:type="dxa"/>
        <w:tblLayout w:type="fixed"/>
        <w:tblLook w:val="04A0"/>
      </w:tblPr>
      <w:tblGrid>
        <w:gridCol w:w="2335"/>
        <w:gridCol w:w="33"/>
        <w:gridCol w:w="1227"/>
        <w:gridCol w:w="33"/>
        <w:gridCol w:w="1227"/>
        <w:gridCol w:w="33"/>
        <w:gridCol w:w="1407"/>
        <w:gridCol w:w="10"/>
        <w:gridCol w:w="1440"/>
        <w:gridCol w:w="1800"/>
        <w:gridCol w:w="1530"/>
        <w:gridCol w:w="1710"/>
        <w:gridCol w:w="1970"/>
      </w:tblGrid>
      <w:tr w14:paraId="3DC3BC33" w14:textId="77777777" w:rsidTr="00D41030">
        <w:tblPrEx>
          <w:tblW w:w="14755" w:type="dxa"/>
          <w:tblLayout w:type="fixed"/>
          <w:tblLook w:val="04A0"/>
        </w:tblPrEx>
        <w:trPr>
          <w:trHeight w:val="530"/>
          <w:tblHeader/>
        </w:trPr>
        <w:tc>
          <w:tcPr>
            <w:tcW w:w="14755" w:type="dxa"/>
            <w:gridSpan w:val="13"/>
            <w:shd w:val="clear" w:color="auto" w:fill="C6D9F0" w:themeFill="text2" w:themeFillTint="33"/>
            <w:vAlign w:val="center"/>
          </w:tcPr>
          <w:p w:rsidR="00414C44" w:rsidRPr="00D41030" w14:paraId="3BB22F0C" w14:textId="77777777">
            <w:pPr>
              <w:contextualSpacing/>
              <w:jc w:val="center"/>
              <w:rPr>
                <w:rFonts w:ascii="Arial" w:hAnsi="Arial" w:cs="Arial"/>
                <w:b/>
                <w:bCs/>
              </w:rPr>
            </w:pPr>
            <w:r w:rsidRPr="00D41030">
              <w:rPr>
                <w:rFonts w:ascii="Arial" w:hAnsi="Arial" w:cs="Arial"/>
                <w:b/>
                <w:bCs/>
              </w:rPr>
              <w:t>Patient Capacity</w:t>
            </w:r>
          </w:p>
        </w:tc>
      </w:tr>
      <w:tr w14:paraId="69FA8FEE" w14:textId="77777777" w:rsidTr="00D41030">
        <w:tblPrEx>
          <w:tblW w:w="14755" w:type="dxa"/>
          <w:tblLayout w:type="fixed"/>
          <w:tblLook w:val="04A0"/>
        </w:tblPrEx>
        <w:trPr>
          <w:trHeight w:val="2597"/>
          <w:tblHeader/>
        </w:trPr>
        <w:tc>
          <w:tcPr>
            <w:tcW w:w="14755" w:type="dxa"/>
            <w:gridSpan w:val="13"/>
            <w:shd w:val="clear" w:color="auto" w:fill="C6D9F0" w:themeFill="text2" w:themeFillTint="33"/>
            <w:vAlign w:val="center"/>
          </w:tcPr>
          <w:p w:rsidR="00414C44" w:rsidRPr="00F35BB8" w:rsidP="00A946BF" w14:paraId="1917BD08" w14:textId="418D764D">
            <w:pPr>
              <w:contextualSpacing/>
              <w:rPr>
                <w:rFonts w:ascii="Arial" w:eastAsia="Times New Roman" w:hAnsi="Arial" w:cs="Arial"/>
                <w:b/>
                <w:bCs/>
              </w:rPr>
            </w:pPr>
            <w:r w:rsidRPr="00F35BB8">
              <w:rPr>
                <w:rFonts w:ascii="Arial" w:eastAsia="Times New Roman" w:hAnsi="Arial" w:cs="Arial"/>
                <w:b/>
                <w:bCs/>
              </w:rPr>
              <w:t xml:space="preserve">Referencing the % Change </w:t>
            </w:r>
            <w:r w:rsidR="00CA731E">
              <w:rPr>
                <w:rFonts w:ascii="Arial" w:eastAsia="Times New Roman" w:hAnsi="Arial" w:cs="Arial"/>
                <w:b/>
                <w:bCs/>
              </w:rPr>
              <w:t>20XX</w:t>
            </w:r>
            <w:r w:rsidRPr="00F35BB8" w:rsidR="00CA731E">
              <w:rPr>
                <w:rFonts w:ascii="Arial" w:eastAsia="Times New Roman" w:hAnsi="Arial" w:cs="Arial"/>
                <w:b/>
                <w:bCs/>
              </w:rPr>
              <w:t xml:space="preserve"> </w:t>
            </w:r>
            <w:r w:rsidRPr="00F35BB8" w:rsidR="00A0649C">
              <w:rPr>
                <w:rFonts w:ascii="Arial" w:eastAsia="Times New Roman" w:hAnsi="Arial" w:cs="Arial"/>
                <w:b/>
                <w:bCs/>
              </w:rPr>
              <w:t>-</w:t>
            </w:r>
            <w:r w:rsidRPr="00F35BB8">
              <w:rPr>
                <w:rFonts w:ascii="Arial" w:eastAsia="Times New Roman" w:hAnsi="Arial" w:cs="Arial"/>
                <w:b/>
                <w:bCs/>
              </w:rPr>
              <w:t xml:space="preserve"> </w:t>
            </w:r>
            <w:r w:rsidR="00CA731E">
              <w:rPr>
                <w:rFonts w:ascii="Arial" w:eastAsia="Times New Roman" w:hAnsi="Arial" w:cs="Arial"/>
                <w:b/>
                <w:bCs/>
              </w:rPr>
              <w:t>20XX</w:t>
            </w:r>
            <w:r w:rsidRPr="00F35BB8" w:rsidR="00CA731E">
              <w:rPr>
                <w:rFonts w:ascii="Arial" w:eastAsia="Times New Roman" w:hAnsi="Arial" w:cs="Arial"/>
                <w:b/>
                <w:bCs/>
              </w:rPr>
              <w:t xml:space="preserve"> </w:t>
            </w:r>
            <w:r w:rsidRPr="00F35BB8">
              <w:rPr>
                <w:rFonts w:ascii="Arial" w:eastAsia="Times New Roman" w:hAnsi="Arial" w:cs="Arial"/>
                <w:b/>
                <w:bCs/>
              </w:rPr>
              <w:t xml:space="preserve">Trend, % Change </w:t>
            </w:r>
            <w:r w:rsidR="00CA731E">
              <w:rPr>
                <w:rFonts w:ascii="Arial" w:eastAsia="Times New Roman" w:hAnsi="Arial" w:cs="Arial"/>
                <w:b/>
                <w:bCs/>
              </w:rPr>
              <w:t>20XX</w:t>
            </w:r>
            <w:r w:rsidRPr="00F35BB8" w:rsidR="00CA731E">
              <w:rPr>
                <w:rFonts w:ascii="Arial" w:eastAsia="Times New Roman" w:hAnsi="Arial" w:cs="Arial"/>
                <w:b/>
                <w:bCs/>
              </w:rPr>
              <w:t xml:space="preserve"> </w:t>
            </w:r>
            <w:r w:rsidRPr="00F35BB8" w:rsidR="00A0649C">
              <w:rPr>
                <w:rFonts w:ascii="Arial" w:eastAsia="Times New Roman" w:hAnsi="Arial" w:cs="Arial"/>
                <w:b/>
                <w:bCs/>
              </w:rPr>
              <w:t xml:space="preserve">- </w:t>
            </w:r>
            <w:r w:rsidR="00CA731E">
              <w:rPr>
                <w:rFonts w:ascii="Arial" w:eastAsia="Times New Roman" w:hAnsi="Arial" w:cs="Arial"/>
                <w:b/>
                <w:bCs/>
              </w:rPr>
              <w:t>20XX</w:t>
            </w:r>
            <w:r w:rsidRPr="00F35BB8" w:rsidR="00CA731E">
              <w:rPr>
                <w:rFonts w:ascii="Arial" w:eastAsia="Times New Roman" w:hAnsi="Arial" w:cs="Arial"/>
                <w:b/>
                <w:bCs/>
              </w:rPr>
              <w:t xml:space="preserve"> </w:t>
            </w:r>
            <w:r w:rsidRPr="00F35BB8">
              <w:rPr>
                <w:rFonts w:ascii="Arial" w:eastAsia="Times New Roman" w:hAnsi="Arial" w:cs="Arial"/>
                <w:b/>
                <w:bCs/>
              </w:rPr>
              <w:t>Trend, and % Progress Toward Goal columns:</w:t>
            </w:r>
          </w:p>
          <w:p w:rsidR="00414C44" w:rsidRPr="00985F99" w:rsidP="000F4D20" w14:paraId="3EBBA0D7" w14:textId="4EF8A848">
            <w:pPr>
              <w:pStyle w:val="ListParagraph"/>
              <w:ind w:left="240"/>
              <w:contextualSpacing w:val="0"/>
              <w:rPr>
                <w:rFonts w:ascii="Arial" w:eastAsia="Arial" w:hAnsi="Arial" w:cs="Arial"/>
              </w:rPr>
            </w:pPr>
            <w:r w:rsidRPr="00985F99">
              <w:rPr>
                <w:rFonts w:ascii="Arial" w:eastAsia="Arial" w:hAnsi="Arial" w:cs="Arial"/>
              </w:rPr>
              <w:t xml:space="preserve">Discuss </w:t>
            </w:r>
            <w:r w:rsidRPr="00985F99" w:rsidR="002E1416">
              <w:rPr>
                <w:rFonts w:ascii="Arial" w:eastAsia="Arial" w:hAnsi="Arial" w:cs="Arial"/>
              </w:rPr>
              <w:t xml:space="preserve">negative </w:t>
            </w:r>
            <w:r w:rsidRPr="00985F99">
              <w:rPr>
                <w:rFonts w:ascii="Arial" w:eastAsia="Arial" w:hAnsi="Arial" w:cs="Arial"/>
              </w:rPr>
              <w:t xml:space="preserve">trends in </w:t>
            </w:r>
            <w:r w:rsidRPr="00985F99" w:rsidR="002D283D">
              <w:rPr>
                <w:rFonts w:ascii="Arial" w:eastAsia="Arial" w:hAnsi="Arial" w:cs="Arial"/>
              </w:rPr>
              <w:t>patient</w:t>
            </w:r>
            <w:r w:rsidR="002D283D">
              <w:rPr>
                <w:rFonts w:ascii="Arial" w:eastAsia="Arial" w:hAnsi="Arial" w:cs="Arial"/>
              </w:rPr>
              <w:t xml:space="preserve"> capacity, including factors that adversely affect patient trends</w:t>
            </w:r>
            <w:r w:rsidR="003260EA">
              <w:rPr>
                <w:rFonts w:ascii="Arial" w:eastAsia="Arial" w:hAnsi="Arial" w:cs="Arial"/>
              </w:rPr>
              <w:t>,</w:t>
            </w:r>
            <w:r w:rsidRPr="00985F99">
              <w:rPr>
                <w:rFonts w:ascii="Arial" w:eastAsia="Arial" w:hAnsi="Arial" w:cs="Arial"/>
              </w:rPr>
              <w:t xml:space="preserve"> and</w:t>
            </w:r>
            <w:r w:rsidRPr="00985F99" w:rsidR="00A0649C">
              <w:rPr>
                <w:rFonts w:ascii="Arial" w:eastAsia="Arial" w:hAnsi="Arial" w:cs="Arial"/>
              </w:rPr>
              <w:t xml:space="preserve"> plans for</w:t>
            </w:r>
            <w:r w:rsidRPr="00985F99">
              <w:rPr>
                <w:rFonts w:ascii="Arial" w:eastAsia="Arial" w:hAnsi="Arial" w:cs="Arial"/>
              </w:rPr>
              <w:t xml:space="preserve"> reaching the projected number of patients</w:t>
            </w:r>
            <w:r w:rsidR="00DE22C9">
              <w:rPr>
                <w:rFonts w:ascii="Arial" w:eastAsia="Arial" w:hAnsi="Arial" w:cs="Arial"/>
              </w:rPr>
              <w:t>.</w:t>
            </w:r>
          </w:p>
          <w:p w:rsidR="00527802" w:rsidRPr="00985F99" w:rsidP="006F46D8" w14:paraId="52E51BE1" w14:textId="63BCB83A">
            <w:pPr>
              <w:spacing w:before="220"/>
            </w:pPr>
            <w:r w:rsidRPr="00D41030">
              <w:rPr>
                <w:rFonts w:ascii="Arial" w:eastAsia="Arial" w:hAnsi="Arial" w:cs="Arial"/>
                <w:b/>
                <w:bCs/>
              </w:rPr>
              <w:t>Notes:</w:t>
            </w:r>
          </w:p>
          <w:p w:rsidR="00527802" w:rsidP="00985F99" w14:paraId="086F6F0D" w14:textId="22CBA71E">
            <w:pPr>
              <w:pStyle w:val="TableParagraph"/>
              <w:numPr>
                <w:ilvl w:val="0"/>
                <w:numId w:val="24"/>
              </w:numPr>
              <w:tabs>
                <w:tab w:val="left" w:pos="240"/>
              </w:tabs>
              <w:spacing w:line="219" w:lineRule="exact"/>
              <w:ind w:left="240" w:hanging="240"/>
            </w:pPr>
            <w:r w:rsidRPr="00985F99">
              <w:t>If you</w:t>
            </w:r>
            <w:r>
              <w:t xml:space="preserve"> have</w:t>
            </w:r>
            <w:r w:rsidRPr="00985F99">
              <w:t xml:space="preserve"> experience</w:t>
            </w:r>
            <w:r>
              <w:t>d</w:t>
            </w:r>
            <w:r w:rsidRPr="00985F99">
              <w:t xml:space="preserve"> a negative trend in Patient Capacity, the system </w:t>
            </w:r>
            <w:r>
              <w:t>WILL</w:t>
            </w:r>
            <w:r w:rsidRPr="00985F99">
              <w:t xml:space="preserve"> require </w:t>
            </w:r>
            <w:r w:rsidR="000635F3">
              <w:t xml:space="preserve">you to provide </w:t>
            </w:r>
            <w:r w:rsidR="00C30824">
              <w:t>comments</w:t>
            </w:r>
            <w:r w:rsidRPr="00985F99">
              <w:t xml:space="preserve"> in the Patient Capacity Narrative</w:t>
            </w:r>
            <w:r w:rsidRPr="00D41030">
              <w:t xml:space="preserve"> </w:t>
            </w:r>
            <w:r w:rsidRPr="00985F99">
              <w:t>column.</w:t>
            </w:r>
          </w:p>
          <w:p w:rsidR="00F85FAC" w:rsidRPr="00985F99" w:rsidP="00527802" w14:paraId="5E1697C2" w14:textId="4814197C">
            <w:pPr>
              <w:pStyle w:val="TableParagraph"/>
              <w:numPr>
                <w:ilvl w:val="0"/>
                <w:numId w:val="24"/>
              </w:numPr>
              <w:tabs>
                <w:tab w:val="left" w:pos="240"/>
              </w:tabs>
              <w:spacing w:before="1" w:line="219" w:lineRule="exact"/>
            </w:pPr>
            <w:r w:rsidRPr="00985F99">
              <w:t>20</w:t>
            </w:r>
            <w:r>
              <w:t>XX</w:t>
            </w:r>
            <w:r w:rsidRPr="00985F99" w:rsidR="00527802">
              <w:t>–</w:t>
            </w:r>
            <w:r w:rsidRPr="00985F99">
              <w:t>20</w:t>
            </w:r>
            <w:r>
              <w:t>XX</w:t>
            </w:r>
            <w:r w:rsidRPr="00985F99">
              <w:t xml:space="preserve"> </w:t>
            </w:r>
            <w:r w:rsidRPr="00985F99" w:rsidR="00527802">
              <w:t>Patient Number data are pre-populated from Table 3a in the UDS</w:t>
            </w:r>
            <w:r w:rsidRPr="00D41030" w:rsidR="00527802">
              <w:t xml:space="preserve"> </w:t>
            </w:r>
            <w:r w:rsidRPr="00985F99" w:rsidR="00527802">
              <w:t>Report.</w:t>
            </w:r>
          </w:p>
          <w:p w:rsidR="00BE4768" w:rsidRPr="00985F99" w:rsidP="00F35BB8" w14:paraId="23C8D0AF" w14:textId="5515D4E2">
            <w:pPr>
              <w:pStyle w:val="ListParagraph"/>
              <w:numPr>
                <w:ilvl w:val="0"/>
                <w:numId w:val="24"/>
              </w:numPr>
              <w:tabs>
                <w:tab w:val="left" w:pos="240"/>
              </w:tabs>
              <w:ind w:left="240" w:hanging="240"/>
              <w:rPr>
                <w:rFonts w:ascii="Arial" w:hAnsi="Arial" w:cs="Arial"/>
              </w:rPr>
            </w:pPr>
          </w:p>
        </w:tc>
      </w:tr>
      <w:tr w14:paraId="3DA3D9FF" w14:textId="77777777" w:rsidTr="00D41030">
        <w:tblPrEx>
          <w:tblW w:w="14755" w:type="dxa"/>
          <w:tblLayout w:type="fixed"/>
          <w:tblLook w:val="04A0"/>
        </w:tblPrEx>
        <w:trPr>
          <w:trHeight w:val="1115"/>
          <w:tblHeader/>
        </w:trPr>
        <w:tc>
          <w:tcPr>
            <w:tcW w:w="2335" w:type="dxa"/>
            <w:shd w:val="clear" w:color="auto" w:fill="C6D9F0" w:themeFill="text2" w:themeFillTint="33"/>
            <w:vAlign w:val="center"/>
          </w:tcPr>
          <w:p w:rsidR="00414C44" w:rsidRPr="00985F99" w:rsidP="00A946BF" w14:paraId="4C708CCE" w14:textId="77777777">
            <w:pPr>
              <w:pStyle w:val="PlainText"/>
              <w:contextualSpacing/>
              <w:jc w:val="center"/>
              <w:rPr>
                <w:rFonts w:ascii="Arial" w:hAnsi="Arial" w:cs="Arial"/>
                <w:b/>
                <w:sz w:val="22"/>
                <w:szCs w:val="22"/>
              </w:rPr>
            </w:pPr>
          </w:p>
        </w:tc>
        <w:tc>
          <w:tcPr>
            <w:tcW w:w="1260" w:type="dxa"/>
            <w:gridSpan w:val="2"/>
            <w:shd w:val="clear" w:color="auto" w:fill="C6D9F0" w:themeFill="text2" w:themeFillTint="33"/>
            <w:vAlign w:val="center"/>
          </w:tcPr>
          <w:p w:rsidR="00414C44" w:rsidRPr="00D41030" w14:paraId="14D69188" w14:textId="04A9DF51">
            <w:pPr>
              <w:pStyle w:val="PlainText"/>
              <w:jc w:val="center"/>
              <w:rPr>
                <w:rFonts w:ascii="Arial" w:hAnsi="Arial" w:cs="Arial"/>
                <w:b/>
                <w:bCs/>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w:t>
            </w:r>
            <w:r w:rsidRPr="00D41030" w:rsidR="00DE22C9">
              <w:rPr>
                <w:rFonts w:ascii="Arial" w:hAnsi="Arial" w:cs="Arial"/>
                <w:b/>
                <w:bCs/>
                <w:sz w:val="22"/>
                <w:szCs w:val="22"/>
              </w:rPr>
              <w:t xml:space="preserve"> </w:t>
            </w:r>
            <w:r w:rsidRPr="00D41030">
              <w:rPr>
                <w:rFonts w:ascii="Arial" w:hAnsi="Arial" w:cs="Arial"/>
                <w:b/>
                <w:bCs/>
                <w:sz w:val="22"/>
                <w:szCs w:val="22"/>
              </w:rPr>
              <w:t>Number</w:t>
            </w:r>
          </w:p>
        </w:tc>
        <w:tc>
          <w:tcPr>
            <w:tcW w:w="1260" w:type="dxa"/>
            <w:gridSpan w:val="2"/>
            <w:shd w:val="clear" w:color="auto" w:fill="C6D9F0" w:themeFill="text2" w:themeFillTint="33"/>
            <w:vAlign w:val="center"/>
          </w:tcPr>
          <w:p w:rsidR="00414C44" w:rsidRPr="00D41030" w14:paraId="0699C7F4" w14:textId="18CB0FC5">
            <w:pPr>
              <w:pStyle w:val="PlainText"/>
              <w:contextualSpacing/>
              <w:jc w:val="center"/>
              <w:rPr>
                <w:rFonts w:ascii="Arial" w:hAnsi="Arial" w:cs="Arial"/>
                <w:b/>
                <w:bCs/>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 Number</w:t>
            </w:r>
          </w:p>
        </w:tc>
        <w:tc>
          <w:tcPr>
            <w:tcW w:w="1440" w:type="dxa"/>
            <w:gridSpan w:val="2"/>
            <w:shd w:val="clear" w:color="auto" w:fill="C6D9F0" w:themeFill="text2" w:themeFillTint="33"/>
            <w:vAlign w:val="center"/>
          </w:tcPr>
          <w:p w:rsidR="00414C44" w:rsidRPr="00D41030" w14:paraId="5498A24C" w14:textId="545965C2">
            <w:pPr>
              <w:pStyle w:val="PlainText"/>
              <w:jc w:val="center"/>
              <w:rPr>
                <w:rFonts w:ascii="Arial" w:hAnsi="Arial" w:cs="Arial"/>
                <w:b/>
                <w:bCs/>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 Number</w:t>
            </w:r>
          </w:p>
        </w:tc>
        <w:tc>
          <w:tcPr>
            <w:tcW w:w="1450" w:type="dxa"/>
            <w:gridSpan w:val="2"/>
            <w:shd w:val="clear" w:color="auto" w:fill="C6D9F0" w:themeFill="text2" w:themeFillTint="33"/>
            <w:vAlign w:val="center"/>
          </w:tcPr>
          <w:p w:rsidR="00414C44" w:rsidRPr="00D41030" w14:paraId="7E972276" w14:textId="6FABD8AB">
            <w:pPr>
              <w:pStyle w:val="PlainText"/>
              <w:contextualSpacing/>
              <w:jc w:val="center"/>
              <w:rPr>
                <w:rFonts w:ascii="Arial" w:hAnsi="Arial" w:cs="Arial"/>
                <w:b/>
                <w:bCs/>
                <w:sz w:val="22"/>
                <w:szCs w:val="22"/>
              </w:rPr>
            </w:pPr>
            <w:r w:rsidRPr="00D41030">
              <w:rPr>
                <w:rFonts w:ascii="Arial" w:hAnsi="Arial" w:cs="Arial"/>
                <w:b/>
                <w:bCs/>
                <w:sz w:val="22"/>
                <w:szCs w:val="22"/>
              </w:rPr>
              <w:t xml:space="preserve">% Change </w:t>
            </w:r>
            <w:r w:rsidRPr="00D41030" w:rsidR="009744AD">
              <w:rPr>
                <w:rFonts w:ascii="Arial" w:hAnsi="Arial" w:cs="Arial"/>
                <w:b/>
                <w:bCs/>
                <w:sz w:val="22"/>
                <w:szCs w:val="22"/>
              </w:rPr>
              <w:t>20</w:t>
            </w:r>
            <w:r w:rsidR="009744AD">
              <w:rPr>
                <w:rFonts w:ascii="Arial" w:hAnsi="Arial" w:cs="Arial"/>
                <w:b/>
                <w:bCs/>
                <w:sz w:val="22"/>
                <w:szCs w:val="22"/>
              </w:rPr>
              <w:t>XX</w:t>
            </w:r>
            <w:r w:rsidRPr="00D41030">
              <w:rPr>
                <w:rFonts w:ascii="Arial" w:hAnsi="Arial" w:cs="Arial"/>
                <w:b/>
                <w:bCs/>
                <w:sz w:val="22"/>
                <w:szCs w:val="22"/>
              </w:rPr>
              <w:t>-</w:t>
            </w:r>
            <w:r w:rsidRPr="00D41030" w:rsidR="009744AD">
              <w:rPr>
                <w:rFonts w:ascii="Arial" w:hAnsi="Arial" w:cs="Arial"/>
                <w:b/>
                <w:bCs/>
                <w:sz w:val="22"/>
                <w:szCs w:val="22"/>
              </w:rPr>
              <w:t>20</w:t>
            </w:r>
            <w:r w:rsidR="009744AD">
              <w:rPr>
                <w:rFonts w:ascii="Arial" w:hAnsi="Arial" w:cs="Arial"/>
                <w:b/>
                <w:bCs/>
                <w:sz w:val="22"/>
                <w:szCs w:val="22"/>
              </w:rPr>
              <w:t>XX</w:t>
            </w:r>
            <w:r w:rsidRPr="00D41030" w:rsidR="009744AD">
              <w:rPr>
                <w:rFonts w:ascii="Arial" w:hAnsi="Arial" w:cs="Arial"/>
                <w:b/>
                <w:bCs/>
                <w:sz w:val="22"/>
                <w:szCs w:val="22"/>
              </w:rPr>
              <w:t xml:space="preserve"> </w:t>
            </w:r>
            <w:r w:rsidRPr="00D41030">
              <w:rPr>
                <w:rFonts w:ascii="Arial" w:hAnsi="Arial" w:cs="Arial"/>
                <w:b/>
                <w:bCs/>
                <w:sz w:val="22"/>
                <w:szCs w:val="22"/>
              </w:rPr>
              <w:t>Trend</w:t>
            </w:r>
          </w:p>
        </w:tc>
        <w:tc>
          <w:tcPr>
            <w:tcW w:w="1800" w:type="dxa"/>
            <w:shd w:val="clear" w:color="auto" w:fill="C6D9F0" w:themeFill="text2" w:themeFillTint="33"/>
            <w:vAlign w:val="center"/>
          </w:tcPr>
          <w:p w:rsidR="00414C44" w:rsidRPr="00D41030" w14:paraId="0711F571" w14:textId="1E9D5AE2">
            <w:pPr>
              <w:pStyle w:val="PlainText"/>
              <w:contextualSpacing/>
              <w:jc w:val="center"/>
              <w:rPr>
                <w:rFonts w:ascii="Arial" w:hAnsi="Arial" w:cs="Arial"/>
                <w:b/>
                <w:bCs/>
                <w:sz w:val="22"/>
                <w:szCs w:val="22"/>
              </w:rPr>
            </w:pPr>
            <w:r w:rsidRPr="00D41030">
              <w:rPr>
                <w:rFonts w:ascii="Arial" w:hAnsi="Arial" w:cs="Arial"/>
                <w:b/>
                <w:bCs/>
                <w:sz w:val="22"/>
                <w:szCs w:val="22"/>
              </w:rPr>
              <w:t xml:space="preserve">% Change </w:t>
            </w:r>
            <w:r w:rsidRPr="00D41030" w:rsidR="009744AD">
              <w:rPr>
                <w:rFonts w:ascii="Arial" w:hAnsi="Arial" w:cs="Arial"/>
                <w:b/>
                <w:bCs/>
                <w:sz w:val="22"/>
                <w:szCs w:val="22"/>
              </w:rPr>
              <w:t>20</w:t>
            </w:r>
            <w:r w:rsidR="009744AD">
              <w:rPr>
                <w:rFonts w:ascii="Arial" w:hAnsi="Arial" w:cs="Arial"/>
                <w:b/>
                <w:bCs/>
                <w:sz w:val="22"/>
                <w:szCs w:val="22"/>
              </w:rPr>
              <w:t>XX</w:t>
            </w:r>
            <w:r w:rsidRPr="00D41030">
              <w:rPr>
                <w:rFonts w:ascii="Arial" w:hAnsi="Arial" w:cs="Arial"/>
                <w:b/>
                <w:bCs/>
                <w:sz w:val="22"/>
                <w:szCs w:val="22"/>
              </w:rPr>
              <w:t>-</w:t>
            </w:r>
            <w:r w:rsidRPr="00D41030" w:rsidR="009744AD">
              <w:rPr>
                <w:rFonts w:ascii="Arial" w:hAnsi="Arial" w:cs="Arial"/>
                <w:b/>
                <w:bCs/>
                <w:sz w:val="22"/>
                <w:szCs w:val="22"/>
              </w:rPr>
              <w:t>20</w:t>
            </w:r>
            <w:r w:rsidR="009744AD">
              <w:rPr>
                <w:rFonts w:ascii="Arial" w:hAnsi="Arial" w:cs="Arial"/>
                <w:b/>
                <w:bCs/>
                <w:sz w:val="22"/>
                <w:szCs w:val="22"/>
              </w:rPr>
              <w:t>XX</w:t>
            </w:r>
            <w:r w:rsidRPr="00D41030" w:rsidR="009744AD">
              <w:rPr>
                <w:rFonts w:ascii="Arial" w:hAnsi="Arial" w:cs="Arial"/>
                <w:b/>
                <w:bCs/>
                <w:sz w:val="22"/>
                <w:szCs w:val="22"/>
              </w:rPr>
              <w:t xml:space="preserve"> </w:t>
            </w:r>
            <w:r w:rsidRPr="00D41030">
              <w:rPr>
                <w:rFonts w:ascii="Arial" w:hAnsi="Arial" w:cs="Arial"/>
                <w:b/>
                <w:bCs/>
                <w:sz w:val="22"/>
                <w:szCs w:val="22"/>
              </w:rPr>
              <w:t>Trend</w:t>
            </w:r>
          </w:p>
        </w:tc>
        <w:tc>
          <w:tcPr>
            <w:tcW w:w="1530" w:type="dxa"/>
            <w:shd w:val="clear" w:color="auto" w:fill="C6D9F0" w:themeFill="text2" w:themeFillTint="33"/>
            <w:vAlign w:val="center"/>
          </w:tcPr>
          <w:p w:rsidR="00414C44" w:rsidRPr="00D41030" w14:paraId="5701AB2B" w14:textId="77777777">
            <w:pPr>
              <w:pStyle w:val="PlainText"/>
              <w:contextualSpacing/>
              <w:jc w:val="center"/>
              <w:rPr>
                <w:rFonts w:ascii="Arial" w:hAnsi="Arial" w:cs="Arial"/>
                <w:b/>
                <w:bCs/>
                <w:sz w:val="22"/>
                <w:szCs w:val="22"/>
              </w:rPr>
            </w:pPr>
            <w:r w:rsidRPr="00D41030">
              <w:rPr>
                <w:rFonts w:ascii="Arial" w:hAnsi="Arial" w:cs="Arial"/>
                <w:b/>
                <w:bCs/>
                <w:sz w:val="22"/>
                <w:szCs w:val="22"/>
              </w:rPr>
              <w:t>% Progress Toward Goal</w:t>
            </w:r>
          </w:p>
        </w:tc>
        <w:tc>
          <w:tcPr>
            <w:tcW w:w="1710" w:type="dxa"/>
            <w:shd w:val="clear" w:color="auto" w:fill="C6D9F0" w:themeFill="text2" w:themeFillTint="33"/>
            <w:vAlign w:val="center"/>
          </w:tcPr>
          <w:p w:rsidR="00414C44" w:rsidRPr="00985F99" w:rsidP="00A946BF" w14:paraId="76107685" w14:textId="77777777">
            <w:pPr>
              <w:pStyle w:val="PlainText"/>
              <w:contextualSpacing/>
              <w:jc w:val="center"/>
              <w:rPr>
                <w:rFonts w:ascii="Arial" w:hAnsi="Arial" w:cs="Arial"/>
                <w:sz w:val="22"/>
                <w:szCs w:val="22"/>
              </w:rPr>
            </w:pPr>
            <w:r w:rsidRPr="00D41030">
              <w:rPr>
                <w:rFonts w:ascii="Arial" w:hAnsi="Arial" w:cs="Arial"/>
                <w:b/>
                <w:bCs/>
                <w:sz w:val="22"/>
                <w:szCs w:val="22"/>
              </w:rPr>
              <w:t>Projected Number of Patients</w:t>
            </w:r>
          </w:p>
        </w:tc>
        <w:tc>
          <w:tcPr>
            <w:tcW w:w="1970" w:type="dxa"/>
            <w:shd w:val="clear" w:color="auto" w:fill="C6D9F0" w:themeFill="text2" w:themeFillTint="33"/>
            <w:vAlign w:val="center"/>
          </w:tcPr>
          <w:p w:rsidR="00414C44" w:rsidRPr="00985F99" w:rsidP="00A946BF" w14:paraId="709FCDB7" w14:textId="77777777">
            <w:pPr>
              <w:pStyle w:val="PlainText"/>
              <w:contextualSpacing/>
              <w:jc w:val="center"/>
              <w:rPr>
                <w:rFonts w:ascii="Arial" w:hAnsi="Arial" w:cs="Arial"/>
                <w:sz w:val="22"/>
                <w:szCs w:val="22"/>
              </w:rPr>
            </w:pPr>
            <w:r w:rsidRPr="00D41030">
              <w:rPr>
                <w:rFonts w:ascii="Arial" w:hAnsi="Arial" w:cs="Arial"/>
                <w:b/>
                <w:bCs/>
                <w:sz w:val="22"/>
                <w:szCs w:val="22"/>
              </w:rPr>
              <w:t>Patient Capacity Narrative</w:t>
            </w:r>
          </w:p>
        </w:tc>
      </w:tr>
      <w:tr w14:paraId="51C16F34" w14:textId="77777777" w:rsidTr="00D41030">
        <w:tblPrEx>
          <w:tblW w:w="14755" w:type="dxa"/>
          <w:tblLayout w:type="fixed"/>
          <w:tblLook w:val="04A0"/>
        </w:tblPrEx>
        <w:trPr>
          <w:trHeight w:val="458"/>
          <w:tblHeader/>
        </w:trPr>
        <w:tc>
          <w:tcPr>
            <w:tcW w:w="14755" w:type="dxa"/>
            <w:gridSpan w:val="13"/>
            <w:shd w:val="clear" w:color="auto" w:fill="C6D9F0" w:themeFill="text2" w:themeFillTint="33"/>
            <w:vAlign w:val="center"/>
          </w:tcPr>
          <w:p w:rsidR="00414C44" w:rsidRPr="00D41030" w14:paraId="51EED07F" w14:textId="77777777">
            <w:pPr>
              <w:pStyle w:val="PlainText"/>
              <w:contextualSpacing/>
              <w:rPr>
                <w:rFonts w:ascii="Arial" w:hAnsi="Arial" w:cs="Arial"/>
                <w:b/>
                <w:bCs/>
                <w:sz w:val="22"/>
                <w:szCs w:val="22"/>
              </w:rPr>
            </w:pPr>
            <w:r w:rsidRPr="00D41030">
              <w:rPr>
                <w:rFonts w:ascii="Arial" w:hAnsi="Arial" w:cs="Arial"/>
                <w:b/>
                <w:bCs/>
                <w:sz w:val="22"/>
                <w:szCs w:val="22"/>
              </w:rPr>
              <w:t>Period</w:t>
            </w:r>
            <w:r w:rsidRPr="00D41030" w:rsidR="00F74FF6">
              <w:rPr>
                <w:rFonts w:ascii="Arial" w:hAnsi="Arial" w:cs="Arial"/>
                <w:b/>
                <w:bCs/>
                <w:sz w:val="22"/>
                <w:szCs w:val="22"/>
              </w:rPr>
              <w:t xml:space="preserve"> of Performance</w:t>
            </w:r>
            <w:r w:rsidRPr="00D41030">
              <w:rPr>
                <w:rFonts w:ascii="Arial" w:hAnsi="Arial" w:cs="Arial"/>
                <w:b/>
                <w:bCs/>
                <w:sz w:val="22"/>
                <w:szCs w:val="22"/>
              </w:rPr>
              <w:t>: (Pre-populated from most recent Notice of Award)</w:t>
            </w:r>
          </w:p>
        </w:tc>
      </w:tr>
      <w:tr w14:paraId="42D33263" w14:textId="77777777" w:rsidTr="00D41030">
        <w:tblPrEx>
          <w:tblW w:w="14755" w:type="dxa"/>
          <w:tblLayout w:type="fixed"/>
          <w:tblLook w:val="04A0"/>
        </w:tblPrEx>
        <w:trPr>
          <w:trHeight w:val="1259"/>
          <w:tblHeader/>
        </w:trPr>
        <w:tc>
          <w:tcPr>
            <w:tcW w:w="2368" w:type="dxa"/>
            <w:gridSpan w:val="2"/>
            <w:shd w:val="clear" w:color="auto" w:fill="C6D9F0" w:themeFill="text2" w:themeFillTint="33"/>
            <w:vAlign w:val="center"/>
          </w:tcPr>
          <w:p w:rsidR="00414C44" w:rsidRPr="00D41030" w14:paraId="04D3FA48" w14:textId="77777777">
            <w:pPr>
              <w:pStyle w:val="PlainText"/>
              <w:contextualSpacing/>
              <w:rPr>
                <w:rFonts w:ascii="Arial" w:hAnsi="Arial" w:cs="Arial"/>
                <w:b/>
                <w:bCs/>
                <w:sz w:val="22"/>
                <w:szCs w:val="22"/>
              </w:rPr>
            </w:pPr>
            <w:r w:rsidRPr="00D41030">
              <w:rPr>
                <w:rFonts w:ascii="Arial" w:hAnsi="Arial" w:cs="Arial"/>
                <w:b/>
                <w:bCs/>
                <w:sz w:val="22"/>
                <w:szCs w:val="22"/>
              </w:rPr>
              <w:t>Total Unduplicated Patients</w:t>
            </w:r>
          </w:p>
        </w:tc>
        <w:tc>
          <w:tcPr>
            <w:tcW w:w="1260" w:type="dxa"/>
            <w:gridSpan w:val="2"/>
            <w:vAlign w:val="center"/>
          </w:tcPr>
          <w:p w:rsidR="00414C44" w:rsidRPr="00985F99" w:rsidP="00604B28" w14:paraId="53354E35" w14:textId="75AC9879">
            <w:pPr>
              <w:pStyle w:val="PlainText"/>
              <w:contextualSpacing/>
              <w:jc w:val="center"/>
              <w:rPr>
                <w:rFonts w:ascii="Arial" w:hAnsi="Arial" w:cs="Arial"/>
                <w:sz w:val="22"/>
                <w:szCs w:val="22"/>
              </w:rPr>
            </w:pPr>
          </w:p>
        </w:tc>
        <w:tc>
          <w:tcPr>
            <w:tcW w:w="1260" w:type="dxa"/>
            <w:gridSpan w:val="2"/>
            <w:vAlign w:val="center"/>
          </w:tcPr>
          <w:p w:rsidR="00414C44" w:rsidRPr="00985F99" w:rsidP="00604B28" w14:paraId="3F062DFB" w14:textId="57D8E201">
            <w:pPr>
              <w:pStyle w:val="PlainText"/>
              <w:contextualSpacing/>
              <w:jc w:val="center"/>
              <w:rPr>
                <w:rFonts w:ascii="Arial" w:hAnsi="Arial" w:cs="Arial"/>
                <w:sz w:val="22"/>
                <w:szCs w:val="22"/>
              </w:rPr>
            </w:pPr>
          </w:p>
        </w:tc>
        <w:tc>
          <w:tcPr>
            <w:tcW w:w="1417" w:type="dxa"/>
            <w:gridSpan w:val="2"/>
            <w:vAlign w:val="center"/>
          </w:tcPr>
          <w:p w:rsidR="00414C44" w:rsidRPr="00985F99" w:rsidP="00604B28" w14:paraId="6B1ED125" w14:textId="5F32AE10">
            <w:pPr>
              <w:pStyle w:val="PlainText"/>
              <w:contextualSpacing/>
              <w:jc w:val="center"/>
              <w:rPr>
                <w:rFonts w:ascii="Arial" w:hAnsi="Arial" w:cs="Arial"/>
                <w:sz w:val="22"/>
                <w:szCs w:val="22"/>
              </w:rPr>
            </w:pPr>
          </w:p>
        </w:tc>
        <w:tc>
          <w:tcPr>
            <w:tcW w:w="1440" w:type="dxa"/>
            <w:vAlign w:val="center"/>
          </w:tcPr>
          <w:p w:rsidR="00414C44" w:rsidRPr="00985F99" w:rsidP="00A946BF" w14:paraId="184A65EA" w14:textId="364C7B7F">
            <w:pPr>
              <w:pStyle w:val="PlainText"/>
              <w:contextualSpacing/>
              <w:jc w:val="center"/>
              <w:rPr>
                <w:rFonts w:ascii="Arial" w:hAnsi="Arial" w:cs="Arial"/>
                <w:sz w:val="22"/>
                <w:szCs w:val="22"/>
              </w:rPr>
            </w:pPr>
          </w:p>
        </w:tc>
        <w:tc>
          <w:tcPr>
            <w:tcW w:w="1800" w:type="dxa"/>
            <w:vAlign w:val="center"/>
          </w:tcPr>
          <w:p w:rsidR="00414C44" w:rsidRPr="00985F99" w:rsidP="00A946BF" w14:paraId="79348404" w14:textId="2F2A8F41">
            <w:pPr>
              <w:pStyle w:val="PlainText"/>
              <w:contextualSpacing/>
              <w:jc w:val="center"/>
              <w:rPr>
                <w:rFonts w:ascii="Arial" w:hAnsi="Arial" w:cs="Arial"/>
                <w:sz w:val="22"/>
                <w:szCs w:val="22"/>
              </w:rPr>
            </w:pPr>
          </w:p>
        </w:tc>
        <w:tc>
          <w:tcPr>
            <w:tcW w:w="1530" w:type="dxa"/>
            <w:vAlign w:val="center"/>
          </w:tcPr>
          <w:p w:rsidR="00414C44" w:rsidRPr="00985F99" w:rsidP="00A946BF" w14:paraId="6EB98EA1" w14:textId="0EC67B78">
            <w:pPr>
              <w:pStyle w:val="PlainText"/>
              <w:contextualSpacing/>
              <w:jc w:val="center"/>
              <w:rPr>
                <w:rFonts w:ascii="Arial" w:hAnsi="Arial" w:cs="Arial"/>
                <w:sz w:val="22"/>
                <w:szCs w:val="22"/>
              </w:rPr>
            </w:pPr>
          </w:p>
        </w:tc>
        <w:tc>
          <w:tcPr>
            <w:tcW w:w="1710" w:type="dxa"/>
            <w:vAlign w:val="center"/>
          </w:tcPr>
          <w:p w:rsidR="00414C44" w:rsidRPr="00985F99" w:rsidP="00A946BF" w14:paraId="5FA19605" w14:textId="6EC96724">
            <w:pPr>
              <w:pStyle w:val="PlainText"/>
              <w:contextualSpacing/>
              <w:jc w:val="center"/>
              <w:rPr>
                <w:rFonts w:ascii="Arial" w:hAnsi="Arial" w:cs="Arial"/>
                <w:sz w:val="22"/>
                <w:szCs w:val="22"/>
              </w:rPr>
            </w:pPr>
          </w:p>
        </w:tc>
        <w:tc>
          <w:tcPr>
            <w:tcW w:w="1970" w:type="dxa"/>
            <w:vAlign w:val="center"/>
          </w:tcPr>
          <w:p w:rsidR="00414C44" w:rsidRPr="00985F99" w:rsidP="00A946BF" w14:paraId="55052E6F" w14:textId="77777777">
            <w:pPr>
              <w:pStyle w:val="PlainText"/>
              <w:jc w:val="center"/>
              <w:rPr>
                <w:rFonts w:ascii="Arial" w:hAnsi="Arial" w:cs="Arial"/>
                <w:sz w:val="22"/>
                <w:szCs w:val="22"/>
              </w:rPr>
            </w:pPr>
            <w:r w:rsidRPr="00985F99">
              <w:rPr>
                <w:rFonts w:ascii="Arial" w:hAnsi="Arial" w:cs="Arial"/>
                <w:sz w:val="22"/>
                <w:szCs w:val="22"/>
              </w:rPr>
              <w:t>1,000</w:t>
            </w:r>
            <w:r w:rsidRPr="00985F99">
              <w:rPr>
                <w:rFonts w:ascii="Arial" w:hAnsi="Arial" w:cs="Arial"/>
                <w:sz w:val="22"/>
                <w:szCs w:val="22"/>
              </w:rPr>
              <w:t xml:space="preserve"> </w:t>
            </w:r>
            <w:r w:rsidR="00DE22C9">
              <w:rPr>
                <w:rFonts w:ascii="Arial" w:hAnsi="Arial" w:cs="Arial"/>
                <w:sz w:val="22"/>
                <w:szCs w:val="22"/>
              </w:rPr>
              <w:br/>
            </w:r>
            <w:r w:rsidRPr="00985F99">
              <w:rPr>
                <w:rFonts w:ascii="Arial" w:hAnsi="Arial" w:cs="Arial"/>
                <w:sz w:val="22"/>
                <w:szCs w:val="22"/>
              </w:rPr>
              <w:t>character limit</w:t>
            </w:r>
          </w:p>
        </w:tc>
      </w:tr>
      <w:tr w14:paraId="444B0E8D" w14:textId="77777777" w:rsidTr="00D41030">
        <w:tblPrEx>
          <w:tblW w:w="14755" w:type="dxa"/>
          <w:tblLayout w:type="fixed"/>
          <w:tblLook w:val="04A0"/>
        </w:tblPrEx>
        <w:trPr>
          <w:trHeight w:val="800"/>
          <w:tblHeader/>
        </w:trPr>
        <w:tc>
          <w:tcPr>
            <w:tcW w:w="14755" w:type="dxa"/>
            <w:gridSpan w:val="13"/>
            <w:shd w:val="clear" w:color="auto" w:fill="C6D9F0" w:themeFill="text2" w:themeFillTint="33"/>
            <w:vAlign w:val="center"/>
          </w:tcPr>
          <w:p w:rsidR="00AC758E" w:rsidRPr="00D41030" w14:paraId="3B40E68B" w14:textId="77777777">
            <w:pPr>
              <w:pStyle w:val="Default"/>
              <w:rPr>
                <w:rFonts w:eastAsia="Calibri"/>
                <w:b/>
                <w:bCs/>
                <w:color w:val="auto"/>
                <w:sz w:val="22"/>
                <w:szCs w:val="22"/>
              </w:rPr>
            </w:pPr>
            <w:r w:rsidRPr="00D41030">
              <w:rPr>
                <w:rFonts w:eastAsia="Calibri"/>
                <w:b/>
                <w:bCs/>
                <w:color w:val="auto"/>
                <w:sz w:val="22"/>
                <w:szCs w:val="22"/>
              </w:rPr>
              <w:t>Notes:</w:t>
            </w:r>
          </w:p>
          <w:p w:rsidR="00527802" w:rsidRPr="006F46D8" w:rsidP="000F4D20" w14:paraId="70927979" w14:textId="171C0B9E">
            <w:pPr>
              <w:pStyle w:val="Default"/>
              <w:numPr>
                <w:ilvl w:val="0"/>
                <w:numId w:val="17"/>
              </w:numPr>
              <w:ind w:left="240" w:hanging="240"/>
              <w:rPr>
                <w:rFonts w:eastAsia="Calibri"/>
                <w:color w:val="auto"/>
                <w:sz w:val="22"/>
                <w:szCs w:val="22"/>
              </w:rPr>
            </w:pPr>
            <w:r w:rsidRPr="006F46D8">
              <w:rPr>
                <w:rFonts w:eastAsia="Calibri"/>
                <w:sz w:val="22"/>
                <w:szCs w:val="22"/>
              </w:rPr>
              <w:t>If you have experienced a negative trend in Patient Capacity, the system WILL require you to provide comments in the Patient Capacity Narrative column.</w:t>
            </w:r>
          </w:p>
          <w:p w:rsidR="00271E15" w:rsidP="00F82CD3" w14:paraId="0F0812ED" w14:textId="77777777">
            <w:pPr>
              <w:pStyle w:val="Default"/>
              <w:numPr>
                <w:ilvl w:val="0"/>
                <w:numId w:val="17"/>
              </w:numPr>
              <w:ind w:left="240" w:hanging="240"/>
              <w:rPr>
                <w:rFonts w:eastAsia="Calibri"/>
                <w:color w:val="auto"/>
                <w:sz w:val="22"/>
                <w:szCs w:val="22"/>
              </w:rPr>
            </w:pPr>
            <w:r w:rsidRPr="00985F99">
              <w:rPr>
                <w:rFonts w:eastAsia="Calibri"/>
                <w:color w:val="auto"/>
                <w:sz w:val="22"/>
                <w:szCs w:val="22"/>
              </w:rPr>
              <w:t>The Projected Number of Patients value</w:t>
            </w:r>
            <w:r w:rsidRPr="00985F99" w:rsidR="00F85FAC">
              <w:rPr>
                <w:rFonts w:eastAsia="Calibri"/>
                <w:color w:val="auto"/>
                <w:sz w:val="22"/>
                <w:szCs w:val="22"/>
              </w:rPr>
              <w:t>s</w:t>
            </w:r>
            <w:r w:rsidRPr="00985F99">
              <w:rPr>
                <w:rFonts w:eastAsia="Calibri"/>
                <w:color w:val="auto"/>
                <w:sz w:val="22"/>
                <w:szCs w:val="22"/>
              </w:rPr>
              <w:t xml:space="preserve"> </w:t>
            </w:r>
            <w:r w:rsidRPr="00985F99" w:rsidR="00F85FAC">
              <w:rPr>
                <w:rFonts w:eastAsia="Calibri"/>
                <w:color w:val="auto"/>
                <w:sz w:val="22"/>
                <w:szCs w:val="22"/>
              </w:rPr>
              <w:t>are</w:t>
            </w:r>
            <w:r w:rsidRPr="00985F99">
              <w:rPr>
                <w:rFonts w:eastAsia="Calibri"/>
                <w:color w:val="auto"/>
                <w:sz w:val="22"/>
                <w:szCs w:val="22"/>
              </w:rPr>
              <w:t xml:space="preserve"> pre-populated from the</w:t>
            </w:r>
            <w:r w:rsidR="006F46D8">
              <w:rPr>
                <w:rFonts w:eastAsia="Calibri"/>
                <w:color w:val="auto"/>
                <w:sz w:val="22"/>
                <w:szCs w:val="22"/>
              </w:rPr>
              <w:t xml:space="preserve"> PTM using</w:t>
            </w:r>
            <w:r w:rsidRPr="00985F99">
              <w:rPr>
                <w:rFonts w:eastAsia="Calibri"/>
                <w:color w:val="auto"/>
                <w:sz w:val="22"/>
                <w:szCs w:val="22"/>
              </w:rPr>
              <w:t xml:space="preserve"> patient projections in the </w:t>
            </w:r>
            <w:r w:rsidRPr="00985F99" w:rsidR="00F74FF6">
              <w:rPr>
                <w:rFonts w:eastAsia="Calibri"/>
                <w:color w:val="auto"/>
                <w:sz w:val="22"/>
                <w:szCs w:val="22"/>
              </w:rPr>
              <w:t xml:space="preserve">Service Area Competition (SAC) </w:t>
            </w:r>
            <w:r w:rsidRPr="00985F99">
              <w:rPr>
                <w:rFonts w:eastAsia="Calibri"/>
                <w:color w:val="auto"/>
                <w:sz w:val="22"/>
                <w:szCs w:val="22"/>
              </w:rPr>
              <w:t xml:space="preserve">that initiated your current </w:t>
            </w:r>
            <w:r w:rsidRPr="00985F99" w:rsidR="00F74FF6">
              <w:rPr>
                <w:rFonts w:eastAsia="Calibri"/>
                <w:color w:val="auto"/>
                <w:sz w:val="22"/>
                <w:szCs w:val="22"/>
              </w:rPr>
              <w:t>period of performance</w:t>
            </w:r>
            <w:r w:rsidRPr="00985F99">
              <w:rPr>
                <w:rFonts w:eastAsia="Calibri"/>
                <w:color w:val="auto"/>
                <w:sz w:val="22"/>
                <w:szCs w:val="22"/>
              </w:rPr>
              <w:t xml:space="preserve"> plus the patient projections from selected supplemental funding awarded after the start of the current </w:t>
            </w:r>
            <w:r w:rsidRPr="00985F99" w:rsidR="00F74FF6">
              <w:rPr>
                <w:rFonts w:eastAsia="Calibri"/>
                <w:color w:val="auto"/>
                <w:sz w:val="22"/>
                <w:szCs w:val="22"/>
              </w:rPr>
              <w:t>period of performance</w:t>
            </w:r>
            <w:r w:rsidRPr="00985F99">
              <w:rPr>
                <w:rFonts w:eastAsia="Calibri"/>
                <w:color w:val="auto"/>
                <w:sz w:val="22"/>
                <w:szCs w:val="22"/>
              </w:rPr>
              <w:t xml:space="preserve">. </w:t>
            </w:r>
          </w:p>
          <w:p w:rsidR="00AC758E" w:rsidRPr="00AE225E" w:rsidP="00D218BD" w14:paraId="6F7706C1" w14:textId="48DE4590">
            <w:pPr>
              <w:pStyle w:val="Default"/>
              <w:numPr>
                <w:ilvl w:val="0"/>
                <w:numId w:val="17"/>
              </w:numPr>
              <w:ind w:left="240" w:hanging="240"/>
              <w:rPr>
                <w:rFonts w:eastAsia="Calibri"/>
                <w:color w:val="auto"/>
                <w:sz w:val="22"/>
                <w:szCs w:val="22"/>
              </w:rPr>
            </w:pPr>
            <w:r w:rsidRPr="00AE225E">
              <w:rPr>
                <w:rFonts w:eastAsia="Calibri"/>
                <w:color w:val="auto"/>
                <w:sz w:val="22"/>
                <w:szCs w:val="22"/>
              </w:rPr>
              <w:t>The Projected Number of Patients values cannot be edited during the BPR submission. If these values are not accurate, provide an explanation in the Patient Capacity Narrative section.</w:t>
            </w:r>
          </w:p>
        </w:tc>
      </w:tr>
    </w:tbl>
    <w:p w:rsidR="00DE22C9" w14:paraId="0E7A1B8E" w14:textId="77777777">
      <w:r>
        <w:br w:type="page"/>
      </w:r>
    </w:p>
    <w:tbl>
      <w:tblPr>
        <w:tblStyle w:val="TableGrid"/>
        <w:tblCaption w:val="Table collecting information related to Environment that have impacted the project"/>
        <w:tblDescription w:val="Table collecting information related to Environment that have impacted the project"/>
        <w:tblpPr w:leftFromText="180" w:rightFromText="180" w:vertAnchor="text" w:horzAnchor="margin" w:tblpXSpec="center" w:tblpY="160"/>
        <w:tblW w:w="14755" w:type="dxa"/>
        <w:tblLayout w:type="fixed"/>
        <w:tblLook w:val="04A0"/>
      </w:tblPr>
      <w:tblGrid>
        <w:gridCol w:w="1975"/>
        <w:gridCol w:w="1440"/>
        <w:gridCol w:w="1260"/>
        <w:gridCol w:w="1260"/>
        <w:gridCol w:w="1440"/>
        <w:gridCol w:w="1440"/>
        <w:gridCol w:w="1530"/>
        <w:gridCol w:w="2070"/>
        <w:gridCol w:w="2340"/>
      </w:tblGrid>
      <w:tr w14:paraId="778AD42E" w14:textId="77777777" w:rsidTr="2E530238">
        <w:tblPrEx>
          <w:tblW w:w="14755" w:type="dxa"/>
          <w:tblLayout w:type="fixed"/>
          <w:tblLook w:val="04A0"/>
        </w:tblPrEx>
        <w:trPr>
          <w:trHeight w:val="1157"/>
          <w:tblHeader/>
        </w:trPr>
        <w:tc>
          <w:tcPr>
            <w:tcW w:w="1975" w:type="dxa"/>
            <w:shd w:val="clear" w:color="auto" w:fill="C6D9F0" w:themeFill="text2" w:themeFillTint="33"/>
            <w:vAlign w:val="center"/>
          </w:tcPr>
          <w:p w:rsidR="00AC758E" w:rsidRPr="00985F99" w:rsidP="00AC758E" w14:paraId="7D7FD260" w14:textId="77777777">
            <w:pPr>
              <w:pStyle w:val="PlainText"/>
              <w:contextualSpacing/>
              <w:rPr>
                <w:rFonts w:ascii="Arial" w:hAnsi="Arial" w:cs="Arial"/>
                <w:b/>
                <w:sz w:val="22"/>
                <w:szCs w:val="22"/>
              </w:rPr>
            </w:pPr>
          </w:p>
        </w:tc>
        <w:tc>
          <w:tcPr>
            <w:tcW w:w="1440" w:type="dxa"/>
            <w:shd w:val="clear" w:color="auto" w:fill="C6D9F0" w:themeFill="text2" w:themeFillTint="33"/>
            <w:vAlign w:val="center"/>
          </w:tcPr>
          <w:p w:rsidR="00AC758E" w:rsidRPr="00985F99" w:rsidP="00DE22C9" w14:paraId="2BB6AB21" w14:textId="28651444">
            <w:pPr>
              <w:pStyle w:val="PlainText"/>
              <w:jc w:val="center"/>
              <w:rPr>
                <w:rFonts w:ascii="Arial" w:hAnsi="Arial" w:cs="Arial"/>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w:t>
            </w:r>
            <w:r w:rsidRPr="00D41030" w:rsidR="00DE22C9">
              <w:rPr>
                <w:rFonts w:ascii="Arial" w:hAnsi="Arial" w:cs="Arial"/>
                <w:b/>
                <w:bCs/>
                <w:sz w:val="22"/>
                <w:szCs w:val="22"/>
              </w:rPr>
              <w:t xml:space="preserve"> </w:t>
            </w:r>
            <w:r w:rsidRPr="00D41030">
              <w:rPr>
                <w:rFonts w:ascii="Arial" w:hAnsi="Arial" w:cs="Arial"/>
                <w:b/>
                <w:bCs/>
                <w:sz w:val="22"/>
                <w:szCs w:val="22"/>
              </w:rPr>
              <w:t>Number</w:t>
            </w:r>
          </w:p>
        </w:tc>
        <w:tc>
          <w:tcPr>
            <w:tcW w:w="1260" w:type="dxa"/>
            <w:shd w:val="clear" w:color="auto" w:fill="C6D9F0" w:themeFill="text2" w:themeFillTint="33"/>
            <w:vAlign w:val="center"/>
          </w:tcPr>
          <w:p w:rsidR="00AC758E" w:rsidRPr="00985F99" w:rsidP="00604B28" w14:paraId="19CFED61" w14:textId="1E8AB9C9">
            <w:pPr>
              <w:pStyle w:val="PlainText"/>
              <w:contextualSpacing/>
              <w:jc w:val="center"/>
              <w:rPr>
                <w:rFonts w:ascii="Arial" w:hAnsi="Arial" w:cs="Arial"/>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 Number</w:t>
            </w:r>
          </w:p>
        </w:tc>
        <w:tc>
          <w:tcPr>
            <w:tcW w:w="1260" w:type="dxa"/>
            <w:shd w:val="clear" w:color="auto" w:fill="C6D9F0" w:themeFill="text2" w:themeFillTint="33"/>
            <w:vAlign w:val="center"/>
          </w:tcPr>
          <w:p w:rsidR="00AC758E" w:rsidRPr="00985F99" w:rsidP="00DE22C9" w14:paraId="58D2544A" w14:textId="44BB9DE2">
            <w:pPr>
              <w:pStyle w:val="PlainText"/>
              <w:jc w:val="center"/>
              <w:rPr>
                <w:rFonts w:ascii="Arial" w:hAnsi="Arial" w:cs="Arial"/>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 Number</w:t>
            </w:r>
          </w:p>
        </w:tc>
        <w:tc>
          <w:tcPr>
            <w:tcW w:w="1440" w:type="dxa"/>
            <w:shd w:val="clear" w:color="auto" w:fill="C6D9F0" w:themeFill="text2" w:themeFillTint="33"/>
            <w:vAlign w:val="center"/>
          </w:tcPr>
          <w:p w:rsidR="00AC758E" w:rsidRPr="00985F99" w:rsidP="00604B28" w14:paraId="17F8819D" w14:textId="2FC1C086">
            <w:pPr>
              <w:pStyle w:val="PlainText"/>
              <w:contextualSpacing/>
              <w:jc w:val="center"/>
              <w:rPr>
                <w:rFonts w:ascii="Arial" w:hAnsi="Arial" w:cs="Arial"/>
                <w:sz w:val="22"/>
                <w:szCs w:val="22"/>
              </w:rPr>
            </w:pPr>
            <w:r w:rsidRPr="00D41030">
              <w:rPr>
                <w:rFonts w:ascii="Arial" w:hAnsi="Arial" w:cs="Arial"/>
                <w:b/>
                <w:bCs/>
                <w:sz w:val="22"/>
                <w:szCs w:val="22"/>
              </w:rPr>
              <w:t xml:space="preserve">% Change </w:t>
            </w:r>
            <w:r w:rsidRPr="00D41030" w:rsidR="00444631">
              <w:rPr>
                <w:rFonts w:ascii="Arial" w:hAnsi="Arial" w:cs="Arial"/>
                <w:b/>
                <w:bCs/>
                <w:sz w:val="22"/>
                <w:szCs w:val="22"/>
              </w:rPr>
              <w:t>20</w:t>
            </w:r>
            <w:r w:rsidR="00444631">
              <w:rPr>
                <w:rFonts w:ascii="Arial" w:hAnsi="Arial" w:cs="Arial"/>
                <w:b/>
                <w:bCs/>
                <w:sz w:val="22"/>
                <w:szCs w:val="22"/>
              </w:rPr>
              <w:t>XX</w:t>
            </w:r>
            <w:r w:rsidRPr="00D41030">
              <w:rPr>
                <w:rFonts w:ascii="Arial" w:hAnsi="Arial" w:cs="Arial"/>
                <w:b/>
                <w:bCs/>
                <w:sz w:val="22"/>
                <w:szCs w:val="22"/>
              </w:rPr>
              <w:t>-</w:t>
            </w:r>
            <w:r w:rsidRPr="00D41030" w:rsidR="00444631">
              <w:rPr>
                <w:rFonts w:ascii="Arial" w:hAnsi="Arial" w:cs="Arial"/>
                <w:b/>
                <w:bCs/>
                <w:sz w:val="22"/>
                <w:szCs w:val="22"/>
              </w:rPr>
              <w:t>20</w:t>
            </w:r>
            <w:r w:rsidR="00444631">
              <w:rPr>
                <w:rFonts w:ascii="Arial" w:hAnsi="Arial" w:cs="Arial"/>
                <w:b/>
                <w:bCs/>
                <w:sz w:val="22"/>
                <w:szCs w:val="22"/>
              </w:rPr>
              <w:t>XX</w:t>
            </w:r>
            <w:r w:rsidRPr="00D41030" w:rsidR="00444631">
              <w:rPr>
                <w:rFonts w:ascii="Arial" w:hAnsi="Arial" w:cs="Arial"/>
                <w:b/>
                <w:bCs/>
                <w:sz w:val="22"/>
                <w:szCs w:val="22"/>
              </w:rPr>
              <w:t xml:space="preserve"> </w:t>
            </w:r>
            <w:r w:rsidRPr="00D41030">
              <w:rPr>
                <w:rFonts w:ascii="Arial" w:hAnsi="Arial" w:cs="Arial"/>
                <w:b/>
                <w:bCs/>
                <w:sz w:val="22"/>
                <w:szCs w:val="22"/>
              </w:rPr>
              <w:t>Trend</w:t>
            </w:r>
          </w:p>
        </w:tc>
        <w:tc>
          <w:tcPr>
            <w:tcW w:w="1440" w:type="dxa"/>
            <w:shd w:val="clear" w:color="auto" w:fill="C6D9F0" w:themeFill="text2" w:themeFillTint="33"/>
            <w:vAlign w:val="center"/>
          </w:tcPr>
          <w:p w:rsidR="00AC758E" w:rsidRPr="00985F99" w:rsidP="00DE22C9" w14:paraId="339118A3" w14:textId="38F99DE2">
            <w:pPr>
              <w:pStyle w:val="PlainText"/>
              <w:contextualSpacing/>
              <w:jc w:val="center"/>
              <w:rPr>
                <w:rFonts w:ascii="Arial" w:hAnsi="Arial" w:cs="Arial"/>
                <w:sz w:val="22"/>
                <w:szCs w:val="22"/>
              </w:rPr>
            </w:pPr>
            <w:r w:rsidRPr="00D41030">
              <w:rPr>
                <w:rFonts w:ascii="Arial" w:hAnsi="Arial" w:cs="Arial"/>
                <w:b/>
                <w:bCs/>
                <w:sz w:val="22"/>
                <w:szCs w:val="22"/>
              </w:rPr>
              <w:t xml:space="preserve">% Change </w:t>
            </w:r>
            <w:r w:rsidRPr="00D41030" w:rsidR="00444631">
              <w:rPr>
                <w:rFonts w:ascii="Arial" w:hAnsi="Arial" w:cs="Arial"/>
                <w:b/>
                <w:bCs/>
                <w:sz w:val="22"/>
                <w:szCs w:val="22"/>
              </w:rPr>
              <w:t>20</w:t>
            </w:r>
            <w:r w:rsidR="00444631">
              <w:rPr>
                <w:rFonts w:ascii="Arial" w:hAnsi="Arial" w:cs="Arial"/>
                <w:b/>
                <w:bCs/>
                <w:sz w:val="22"/>
                <w:szCs w:val="22"/>
              </w:rPr>
              <w:t>XX</w:t>
            </w:r>
            <w:r w:rsidRPr="00D41030">
              <w:rPr>
                <w:rFonts w:ascii="Arial" w:hAnsi="Arial" w:cs="Arial"/>
                <w:b/>
                <w:bCs/>
                <w:sz w:val="22"/>
                <w:szCs w:val="22"/>
              </w:rPr>
              <w:t>-</w:t>
            </w:r>
            <w:r w:rsidRPr="00D41030" w:rsidR="00444631">
              <w:rPr>
                <w:rFonts w:ascii="Arial" w:hAnsi="Arial" w:cs="Arial"/>
                <w:b/>
                <w:bCs/>
                <w:sz w:val="22"/>
                <w:szCs w:val="22"/>
              </w:rPr>
              <w:t>20</w:t>
            </w:r>
            <w:r w:rsidR="00444631">
              <w:rPr>
                <w:rFonts w:ascii="Arial" w:hAnsi="Arial" w:cs="Arial"/>
                <w:b/>
                <w:bCs/>
                <w:sz w:val="22"/>
                <w:szCs w:val="22"/>
              </w:rPr>
              <w:t>XX</w:t>
            </w:r>
            <w:r w:rsidRPr="00D41030" w:rsidR="00444631">
              <w:rPr>
                <w:rFonts w:ascii="Arial" w:hAnsi="Arial" w:cs="Arial"/>
                <w:b/>
                <w:bCs/>
                <w:sz w:val="22"/>
                <w:szCs w:val="22"/>
              </w:rPr>
              <w:t xml:space="preserve"> </w:t>
            </w:r>
            <w:r w:rsidRPr="00D41030">
              <w:rPr>
                <w:rFonts w:ascii="Arial" w:hAnsi="Arial" w:cs="Arial"/>
                <w:b/>
                <w:bCs/>
                <w:sz w:val="22"/>
                <w:szCs w:val="22"/>
              </w:rPr>
              <w:t>Trend</w:t>
            </w:r>
          </w:p>
        </w:tc>
        <w:tc>
          <w:tcPr>
            <w:tcW w:w="1530" w:type="dxa"/>
            <w:shd w:val="clear" w:color="auto" w:fill="C6D9F0" w:themeFill="text2" w:themeFillTint="33"/>
            <w:vAlign w:val="center"/>
          </w:tcPr>
          <w:p w:rsidR="00AC758E" w:rsidRPr="00985F99" w:rsidP="00AC758E" w14:paraId="606AEC52" w14:textId="77777777">
            <w:pPr>
              <w:pStyle w:val="PlainText"/>
              <w:contextualSpacing/>
              <w:jc w:val="center"/>
              <w:rPr>
                <w:rFonts w:ascii="Arial" w:hAnsi="Arial" w:cs="Arial"/>
                <w:sz w:val="22"/>
                <w:szCs w:val="22"/>
              </w:rPr>
            </w:pPr>
            <w:r w:rsidRPr="00D41030">
              <w:rPr>
                <w:rFonts w:ascii="Arial" w:hAnsi="Arial" w:cs="Arial"/>
                <w:b/>
                <w:bCs/>
                <w:sz w:val="22"/>
                <w:szCs w:val="22"/>
              </w:rPr>
              <w:t>% Progress Toward Goal</w:t>
            </w:r>
          </w:p>
        </w:tc>
        <w:tc>
          <w:tcPr>
            <w:tcW w:w="2070" w:type="dxa"/>
            <w:shd w:val="clear" w:color="auto" w:fill="C6D9F0" w:themeFill="text2" w:themeFillTint="33"/>
            <w:vAlign w:val="center"/>
          </w:tcPr>
          <w:p w:rsidR="00AC758E" w:rsidRPr="00985F99" w:rsidP="00AC758E" w14:paraId="00F8EE18" w14:textId="77777777">
            <w:pPr>
              <w:pStyle w:val="PlainText"/>
              <w:contextualSpacing/>
              <w:jc w:val="center"/>
              <w:rPr>
                <w:rFonts w:ascii="Arial" w:hAnsi="Arial" w:cs="Arial"/>
                <w:sz w:val="22"/>
                <w:szCs w:val="22"/>
              </w:rPr>
            </w:pPr>
            <w:r w:rsidRPr="00D41030">
              <w:rPr>
                <w:rFonts w:ascii="Arial" w:hAnsi="Arial" w:cs="Arial"/>
                <w:b/>
                <w:bCs/>
                <w:sz w:val="22"/>
                <w:szCs w:val="22"/>
              </w:rPr>
              <w:t>Projected Number of Patients</w:t>
            </w:r>
          </w:p>
        </w:tc>
        <w:tc>
          <w:tcPr>
            <w:tcW w:w="2340" w:type="dxa"/>
            <w:shd w:val="clear" w:color="auto" w:fill="C6D9F0" w:themeFill="text2" w:themeFillTint="33"/>
            <w:vAlign w:val="center"/>
          </w:tcPr>
          <w:p w:rsidR="00AC758E" w:rsidRPr="00985F99" w:rsidP="00AC758E" w14:paraId="68D2BC33" w14:textId="77777777">
            <w:pPr>
              <w:pStyle w:val="PlainText"/>
              <w:jc w:val="center"/>
              <w:rPr>
                <w:rFonts w:ascii="Arial" w:hAnsi="Arial" w:cs="Arial"/>
                <w:sz w:val="22"/>
                <w:szCs w:val="22"/>
              </w:rPr>
            </w:pPr>
            <w:r w:rsidRPr="00D41030">
              <w:rPr>
                <w:rFonts w:ascii="Arial" w:hAnsi="Arial" w:cs="Arial"/>
                <w:b/>
                <w:bCs/>
                <w:sz w:val="22"/>
                <w:szCs w:val="22"/>
              </w:rPr>
              <w:t>Patient Capacity Narrative</w:t>
            </w:r>
          </w:p>
        </w:tc>
      </w:tr>
      <w:tr w14:paraId="6B16D2B7" w14:textId="77777777" w:rsidTr="2E530238">
        <w:tblPrEx>
          <w:tblW w:w="14755" w:type="dxa"/>
          <w:tblLayout w:type="fixed"/>
          <w:tblLook w:val="04A0"/>
        </w:tblPrEx>
        <w:trPr>
          <w:trHeight w:val="449"/>
          <w:tblHeader/>
        </w:trPr>
        <w:tc>
          <w:tcPr>
            <w:tcW w:w="14755" w:type="dxa"/>
            <w:gridSpan w:val="9"/>
            <w:shd w:val="clear" w:color="auto" w:fill="C6D9F0" w:themeFill="text2" w:themeFillTint="33"/>
            <w:vAlign w:val="center"/>
          </w:tcPr>
          <w:p w:rsidR="00AC758E" w:rsidRPr="00D41030" w14:paraId="23FAE458" w14:textId="77777777">
            <w:pPr>
              <w:pStyle w:val="PlainText"/>
              <w:contextualSpacing/>
              <w:rPr>
                <w:rFonts w:ascii="Arial" w:hAnsi="Arial" w:cs="Arial"/>
                <w:b/>
                <w:bCs/>
                <w:sz w:val="22"/>
                <w:szCs w:val="22"/>
              </w:rPr>
            </w:pPr>
            <w:r w:rsidRPr="00D41030">
              <w:rPr>
                <w:rFonts w:ascii="Arial" w:hAnsi="Arial" w:cs="Arial"/>
                <w:b/>
                <w:bCs/>
                <w:sz w:val="22"/>
                <w:szCs w:val="22"/>
              </w:rPr>
              <w:t>Period of Performance</w:t>
            </w:r>
            <w:r w:rsidRPr="00D41030">
              <w:rPr>
                <w:rFonts w:ascii="Arial" w:hAnsi="Arial" w:cs="Arial"/>
                <w:b/>
                <w:bCs/>
                <w:sz w:val="22"/>
                <w:szCs w:val="22"/>
              </w:rPr>
              <w:t>: (Pre-populated from most recent Notice of Award)</w:t>
            </w:r>
          </w:p>
        </w:tc>
      </w:tr>
      <w:tr w14:paraId="3084F84C" w14:textId="77777777" w:rsidTr="2E530238">
        <w:tblPrEx>
          <w:tblW w:w="14755" w:type="dxa"/>
          <w:tblLayout w:type="fixed"/>
          <w:tblLook w:val="04A0"/>
        </w:tblPrEx>
        <w:trPr>
          <w:trHeight w:val="1157"/>
          <w:tblHeader/>
        </w:trPr>
        <w:tc>
          <w:tcPr>
            <w:tcW w:w="1975" w:type="dxa"/>
            <w:shd w:val="clear" w:color="auto" w:fill="C6D9F0" w:themeFill="text2" w:themeFillTint="33"/>
            <w:vAlign w:val="center"/>
          </w:tcPr>
          <w:p w:rsidR="00AC758E" w:rsidRPr="00D41030" w14:paraId="659EB302" w14:textId="5B2AABCF">
            <w:pPr>
              <w:pStyle w:val="PlainText"/>
              <w:contextualSpacing/>
              <w:rPr>
                <w:rFonts w:ascii="Arial" w:hAnsi="Arial" w:cs="Arial"/>
                <w:b/>
                <w:bCs/>
                <w:sz w:val="22"/>
                <w:szCs w:val="22"/>
              </w:rPr>
            </w:pPr>
            <w:r w:rsidRPr="00D41030">
              <w:rPr>
                <w:rFonts w:ascii="Arial" w:hAnsi="Arial" w:cs="Arial"/>
                <w:b/>
                <w:bCs/>
                <w:sz w:val="22"/>
                <w:szCs w:val="22"/>
              </w:rPr>
              <w:t>Total Migratory and Seasonal Agricultural Worker</w:t>
            </w:r>
            <w:r w:rsidR="006D0101">
              <w:rPr>
                <w:rFonts w:ascii="Arial" w:hAnsi="Arial" w:cs="Arial"/>
                <w:b/>
                <w:bCs/>
                <w:sz w:val="22"/>
                <w:szCs w:val="22"/>
              </w:rPr>
              <w:t>s</w:t>
            </w:r>
            <w:r w:rsidRPr="00D41030">
              <w:rPr>
                <w:rFonts w:ascii="Arial" w:hAnsi="Arial" w:cs="Arial"/>
                <w:b/>
                <w:bCs/>
                <w:sz w:val="22"/>
                <w:szCs w:val="22"/>
              </w:rPr>
              <w:t xml:space="preserve"> </w:t>
            </w:r>
          </w:p>
        </w:tc>
        <w:tc>
          <w:tcPr>
            <w:tcW w:w="1440" w:type="dxa"/>
            <w:vAlign w:val="center"/>
          </w:tcPr>
          <w:p w:rsidR="00AC758E" w:rsidRPr="00985F99" w:rsidP="005E3FBE" w14:paraId="14464FBC" w14:textId="234F8C66">
            <w:pPr>
              <w:pStyle w:val="PlainText"/>
              <w:contextualSpacing/>
              <w:jc w:val="center"/>
              <w:rPr>
                <w:rFonts w:ascii="Arial" w:hAnsi="Arial" w:cs="Arial"/>
                <w:sz w:val="22"/>
                <w:szCs w:val="22"/>
              </w:rPr>
            </w:pPr>
          </w:p>
        </w:tc>
        <w:tc>
          <w:tcPr>
            <w:tcW w:w="1260" w:type="dxa"/>
            <w:vAlign w:val="center"/>
          </w:tcPr>
          <w:p w:rsidR="00AC758E" w:rsidRPr="00985F99" w:rsidP="005E3FBE" w14:paraId="686DAA5F" w14:textId="432D5101">
            <w:pPr>
              <w:pStyle w:val="PlainText"/>
              <w:contextualSpacing/>
              <w:jc w:val="center"/>
              <w:rPr>
                <w:rFonts w:ascii="Arial" w:hAnsi="Arial" w:cs="Arial"/>
                <w:sz w:val="22"/>
                <w:szCs w:val="22"/>
              </w:rPr>
            </w:pPr>
          </w:p>
        </w:tc>
        <w:tc>
          <w:tcPr>
            <w:tcW w:w="1260" w:type="dxa"/>
            <w:vAlign w:val="center"/>
          </w:tcPr>
          <w:p w:rsidR="00AC758E" w:rsidRPr="00985F99" w:rsidP="005E3FBE" w14:paraId="522DFEDD" w14:textId="4B8FB5A3">
            <w:pPr>
              <w:pStyle w:val="PlainText"/>
              <w:contextualSpacing/>
              <w:jc w:val="center"/>
              <w:rPr>
                <w:rFonts w:ascii="Arial" w:hAnsi="Arial" w:cs="Arial"/>
                <w:sz w:val="22"/>
                <w:szCs w:val="22"/>
              </w:rPr>
            </w:pPr>
          </w:p>
        </w:tc>
        <w:tc>
          <w:tcPr>
            <w:tcW w:w="1440" w:type="dxa"/>
            <w:vAlign w:val="center"/>
          </w:tcPr>
          <w:p w:rsidR="00AC758E" w:rsidRPr="00985F99" w:rsidP="005E3FBE" w14:paraId="499743E5" w14:textId="633804FB">
            <w:pPr>
              <w:pStyle w:val="PlainText"/>
              <w:contextualSpacing/>
              <w:jc w:val="center"/>
              <w:rPr>
                <w:rFonts w:ascii="Arial" w:hAnsi="Arial" w:cs="Arial"/>
                <w:sz w:val="22"/>
                <w:szCs w:val="22"/>
              </w:rPr>
            </w:pPr>
          </w:p>
        </w:tc>
        <w:tc>
          <w:tcPr>
            <w:tcW w:w="1440" w:type="dxa"/>
            <w:vAlign w:val="center"/>
          </w:tcPr>
          <w:p w:rsidR="00AC758E" w:rsidRPr="00985F99" w:rsidP="005E3FBE" w14:paraId="4B147957" w14:textId="7723F80F">
            <w:pPr>
              <w:pStyle w:val="PlainText"/>
              <w:contextualSpacing/>
              <w:jc w:val="center"/>
              <w:rPr>
                <w:rFonts w:ascii="Arial" w:hAnsi="Arial" w:cs="Arial"/>
                <w:sz w:val="22"/>
                <w:szCs w:val="22"/>
              </w:rPr>
            </w:pPr>
          </w:p>
        </w:tc>
        <w:tc>
          <w:tcPr>
            <w:tcW w:w="1530" w:type="dxa"/>
            <w:vAlign w:val="center"/>
          </w:tcPr>
          <w:p w:rsidR="00AC758E" w:rsidRPr="00985F99" w:rsidP="005E3FBE" w14:paraId="6B7FCD94" w14:textId="39F04059">
            <w:pPr>
              <w:pStyle w:val="PlainText"/>
              <w:contextualSpacing/>
              <w:jc w:val="center"/>
              <w:rPr>
                <w:rFonts w:ascii="Arial" w:hAnsi="Arial" w:cs="Arial"/>
                <w:sz w:val="22"/>
                <w:szCs w:val="22"/>
              </w:rPr>
            </w:pPr>
          </w:p>
        </w:tc>
        <w:tc>
          <w:tcPr>
            <w:tcW w:w="2070" w:type="dxa"/>
            <w:vAlign w:val="center"/>
          </w:tcPr>
          <w:p w:rsidR="00AC758E" w:rsidRPr="00985F99" w:rsidP="005E3FBE" w14:paraId="20FE91D7" w14:textId="50E17B8F">
            <w:pPr>
              <w:pStyle w:val="PlainText"/>
              <w:contextualSpacing/>
              <w:jc w:val="center"/>
              <w:rPr>
                <w:rFonts w:ascii="Arial" w:hAnsi="Arial" w:cs="Arial"/>
                <w:sz w:val="22"/>
                <w:szCs w:val="22"/>
              </w:rPr>
            </w:pPr>
          </w:p>
        </w:tc>
        <w:tc>
          <w:tcPr>
            <w:tcW w:w="2340" w:type="dxa"/>
            <w:vAlign w:val="center"/>
          </w:tcPr>
          <w:p w:rsidR="00AC758E" w:rsidRPr="00985F99" w:rsidP="005E3FBE" w14:paraId="612DAE4F" w14:textId="77777777">
            <w:pPr>
              <w:pStyle w:val="PlainText"/>
              <w:jc w:val="center"/>
              <w:rPr>
                <w:rFonts w:ascii="Arial" w:hAnsi="Arial" w:cs="Arial"/>
                <w:sz w:val="22"/>
                <w:szCs w:val="22"/>
              </w:rPr>
            </w:pPr>
            <w:r w:rsidRPr="00985F99">
              <w:rPr>
                <w:rFonts w:ascii="Arial" w:hAnsi="Arial" w:cs="Arial"/>
                <w:sz w:val="22"/>
                <w:szCs w:val="22"/>
              </w:rPr>
              <w:t>1,000</w:t>
            </w:r>
            <w:r w:rsidRPr="00985F99">
              <w:rPr>
                <w:rFonts w:ascii="Arial" w:hAnsi="Arial" w:cs="Arial"/>
                <w:sz w:val="22"/>
                <w:szCs w:val="22"/>
              </w:rPr>
              <w:t xml:space="preserve"> </w:t>
            </w:r>
            <w:r w:rsidR="00DE22C9">
              <w:rPr>
                <w:rFonts w:ascii="Arial" w:hAnsi="Arial" w:cs="Arial"/>
                <w:sz w:val="22"/>
                <w:szCs w:val="22"/>
              </w:rPr>
              <w:br/>
            </w:r>
            <w:r w:rsidRPr="00985F99">
              <w:rPr>
                <w:rFonts w:ascii="Arial" w:hAnsi="Arial" w:cs="Arial"/>
                <w:sz w:val="22"/>
                <w:szCs w:val="22"/>
              </w:rPr>
              <w:t>character limit</w:t>
            </w:r>
          </w:p>
        </w:tc>
      </w:tr>
      <w:tr w14:paraId="71CAA605" w14:textId="77777777" w:rsidTr="2E530238">
        <w:tblPrEx>
          <w:tblW w:w="14755" w:type="dxa"/>
          <w:tblLayout w:type="fixed"/>
          <w:tblLook w:val="04A0"/>
        </w:tblPrEx>
        <w:trPr>
          <w:trHeight w:val="1157"/>
          <w:tblHeader/>
        </w:trPr>
        <w:tc>
          <w:tcPr>
            <w:tcW w:w="1975" w:type="dxa"/>
            <w:shd w:val="clear" w:color="auto" w:fill="C6D9F0" w:themeFill="text2" w:themeFillTint="33"/>
            <w:vAlign w:val="center"/>
          </w:tcPr>
          <w:p w:rsidR="00B432FE" w:rsidRPr="00D41030" w:rsidP="00B432FE" w14:paraId="78364F27" w14:textId="03CA6B5C">
            <w:pPr>
              <w:pStyle w:val="PlainText"/>
              <w:contextualSpacing/>
              <w:rPr>
                <w:rFonts w:ascii="Arial" w:hAnsi="Arial" w:cs="Arial"/>
                <w:b/>
                <w:bCs/>
                <w:sz w:val="22"/>
                <w:szCs w:val="22"/>
              </w:rPr>
            </w:pPr>
            <w:r w:rsidRPr="00D41030">
              <w:rPr>
                <w:rFonts w:ascii="Arial" w:hAnsi="Arial" w:cs="Arial"/>
                <w:b/>
                <w:bCs/>
                <w:sz w:val="22"/>
                <w:szCs w:val="22"/>
              </w:rPr>
              <w:t xml:space="preserve">Total Homeless </w:t>
            </w:r>
            <w:r w:rsidR="00B0249A">
              <w:rPr>
                <w:rFonts w:ascii="Arial" w:hAnsi="Arial" w:cs="Arial"/>
                <w:b/>
                <w:bCs/>
                <w:sz w:val="22"/>
                <w:szCs w:val="22"/>
              </w:rPr>
              <w:t>population</w:t>
            </w:r>
          </w:p>
        </w:tc>
        <w:tc>
          <w:tcPr>
            <w:tcW w:w="1440" w:type="dxa"/>
            <w:vAlign w:val="center"/>
          </w:tcPr>
          <w:p w:rsidR="00B432FE" w:rsidRPr="00985F99" w:rsidP="00B432FE" w14:paraId="56877950" w14:textId="2B752439">
            <w:pPr>
              <w:pStyle w:val="PlainText"/>
              <w:contextualSpacing/>
              <w:jc w:val="center"/>
              <w:rPr>
                <w:rFonts w:ascii="Arial" w:hAnsi="Arial" w:cs="Arial"/>
                <w:sz w:val="22"/>
                <w:szCs w:val="22"/>
              </w:rPr>
            </w:pPr>
          </w:p>
        </w:tc>
        <w:tc>
          <w:tcPr>
            <w:tcW w:w="1260" w:type="dxa"/>
            <w:vAlign w:val="center"/>
          </w:tcPr>
          <w:p w:rsidR="00B432FE" w:rsidRPr="00985F99" w:rsidP="00B432FE" w14:paraId="2645CC81" w14:textId="0B466295">
            <w:pPr>
              <w:pStyle w:val="PlainText"/>
              <w:contextualSpacing/>
              <w:jc w:val="center"/>
              <w:rPr>
                <w:rFonts w:ascii="Arial" w:hAnsi="Arial" w:cs="Arial"/>
                <w:sz w:val="22"/>
                <w:szCs w:val="22"/>
              </w:rPr>
            </w:pPr>
          </w:p>
        </w:tc>
        <w:tc>
          <w:tcPr>
            <w:tcW w:w="1260" w:type="dxa"/>
            <w:vAlign w:val="center"/>
          </w:tcPr>
          <w:p w:rsidR="00B432FE" w:rsidRPr="00985F99" w:rsidP="00B432FE" w14:paraId="5EC32D8E" w14:textId="39A5E46D">
            <w:pPr>
              <w:pStyle w:val="PlainText"/>
              <w:contextualSpacing/>
              <w:jc w:val="center"/>
              <w:rPr>
                <w:rFonts w:ascii="Arial" w:hAnsi="Arial" w:cs="Arial"/>
                <w:sz w:val="22"/>
                <w:szCs w:val="22"/>
              </w:rPr>
            </w:pPr>
          </w:p>
        </w:tc>
        <w:tc>
          <w:tcPr>
            <w:tcW w:w="1440" w:type="dxa"/>
            <w:vAlign w:val="center"/>
          </w:tcPr>
          <w:p w:rsidR="00B432FE" w:rsidRPr="00985F99" w:rsidP="00B432FE" w14:paraId="00B77F60" w14:textId="2C390E3A">
            <w:pPr>
              <w:pStyle w:val="PlainText"/>
              <w:contextualSpacing/>
              <w:jc w:val="center"/>
              <w:rPr>
                <w:rFonts w:ascii="Arial" w:hAnsi="Arial" w:cs="Arial"/>
                <w:sz w:val="22"/>
                <w:szCs w:val="22"/>
              </w:rPr>
            </w:pPr>
          </w:p>
        </w:tc>
        <w:tc>
          <w:tcPr>
            <w:tcW w:w="1440" w:type="dxa"/>
            <w:vAlign w:val="center"/>
          </w:tcPr>
          <w:p w:rsidR="00B432FE" w:rsidRPr="00985F99" w:rsidP="00B432FE" w14:paraId="1A9E30BD" w14:textId="23E39EBD">
            <w:pPr>
              <w:pStyle w:val="PlainText"/>
              <w:contextualSpacing/>
              <w:jc w:val="center"/>
              <w:rPr>
                <w:rFonts w:ascii="Arial" w:hAnsi="Arial" w:cs="Arial"/>
                <w:sz w:val="22"/>
                <w:szCs w:val="22"/>
              </w:rPr>
            </w:pPr>
          </w:p>
        </w:tc>
        <w:tc>
          <w:tcPr>
            <w:tcW w:w="1530" w:type="dxa"/>
            <w:vAlign w:val="center"/>
          </w:tcPr>
          <w:p w:rsidR="00B432FE" w:rsidRPr="00985F99" w:rsidP="00B432FE" w14:paraId="41C0723E" w14:textId="6E4D8010">
            <w:pPr>
              <w:pStyle w:val="PlainText"/>
              <w:contextualSpacing/>
              <w:jc w:val="center"/>
              <w:rPr>
                <w:rFonts w:ascii="Arial" w:hAnsi="Arial" w:cs="Arial"/>
                <w:sz w:val="22"/>
                <w:szCs w:val="22"/>
              </w:rPr>
            </w:pPr>
          </w:p>
        </w:tc>
        <w:tc>
          <w:tcPr>
            <w:tcW w:w="2070" w:type="dxa"/>
            <w:vAlign w:val="center"/>
          </w:tcPr>
          <w:p w:rsidR="00B432FE" w:rsidRPr="00985F99" w:rsidP="00B432FE" w14:paraId="0EEB809E" w14:textId="2E36E9FD">
            <w:pPr>
              <w:pStyle w:val="PlainText"/>
              <w:contextualSpacing/>
              <w:jc w:val="center"/>
              <w:rPr>
                <w:rFonts w:ascii="Arial" w:hAnsi="Arial" w:cs="Arial"/>
                <w:sz w:val="22"/>
                <w:szCs w:val="22"/>
              </w:rPr>
            </w:pPr>
          </w:p>
        </w:tc>
        <w:tc>
          <w:tcPr>
            <w:tcW w:w="2340" w:type="dxa"/>
            <w:vAlign w:val="center"/>
          </w:tcPr>
          <w:p w:rsidR="00B432FE" w:rsidRPr="00985F99" w:rsidP="00B432FE" w14:paraId="7BB1DF26" w14:textId="77777777">
            <w:pPr>
              <w:pStyle w:val="PlainText"/>
              <w:jc w:val="center"/>
              <w:rPr>
                <w:rFonts w:ascii="Arial" w:hAnsi="Arial" w:cs="Arial"/>
                <w:sz w:val="22"/>
                <w:szCs w:val="22"/>
              </w:rPr>
            </w:pPr>
            <w:r w:rsidRPr="00985F99">
              <w:rPr>
                <w:rFonts w:ascii="Arial" w:hAnsi="Arial" w:cs="Arial"/>
                <w:sz w:val="22"/>
                <w:szCs w:val="22"/>
              </w:rPr>
              <w:t xml:space="preserve">1,000 </w:t>
            </w:r>
            <w:r>
              <w:rPr>
                <w:rFonts w:ascii="Arial" w:hAnsi="Arial" w:cs="Arial"/>
                <w:sz w:val="22"/>
                <w:szCs w:val="22"/>
              </w:rPr>
              <w:br/>
            </w:r>
            <w:r w:rsidRPr="00985F99">
              <w:rPr>
                <w:rFonts w:ascii="Arial" w:hAnsi="Arial" w:cs="Arial"/>
                <w:sz w:val="22"/>
                <w:szCs w:val="22"/>
              </w:rPr>
              <w:t>character limit</w:t>
            </w:r>
          </w:p>
        </w:tc>
      </w:tr>
      <w:tr w14:paraId="75E397B3" w14:textId="77777777" w:rsidTr="2E530238">
        <w:tblPrEx>
          <w:tblW w:w="14755" w:type="dxa"/>
          <w:tblLayout w:type="fixed"/>
          <w:tblLook w:val="04A0"/>
        </w:tblPrEx>
        <w:trPr>
          <w:trHeight w:val="1157"/>
          <w:tblHeader/>
        </w:trPr>
        <w:tc>
          <w:tcPr>
            <w:tcW w:w="1975" w:type="dxa"/>
            <w:shd w:val="clear" w:color="auto" w:fill="C6D9F0" w:themeFill="text2" w:themeFillTint="33"/>
            <w:vAlign w:val="center"/>
          </w:tcPr>
          <w:p w:rsidR="00B432FE" w:rsidRPr="00D41030" w:rsidP="00B432FE" w14:paraId="064FF958" w14:textId="2C500639">
            <w:pPr>
              <w:pStyle w:val="PlainText"/>
              <w:contextualSpacing/>
              <w:rPr>
                <w:rFonts w:ascii="Arial" w:hAnsi="Arial" w:cs="Arial"/>
                <w:b/>
                <w:bCs/>
                <w:sz w:val="22"/>
                <w:szCs w:val="22"/>
              </w:rPr>
            </w:pPr>
            <w:r w:rsidRPr="00D41030">
              <w:rPr>
                <w:rFonts w:ascii="Arial" w:hAnsi="Arial" w:cs="Arial"/>
                <w:b/>
                <w:bCs/>
                <w:sz w:val="22"/>
                <w:szCs w:val="22"/>
              </w:rPr>
              <w:t xml:space="preserve">Total </w:t>
            </w:r>
            <w:r w:rsidR="00B0249A">
              <w:rPr>
                <w:rFonts w:ascii="Arial" w:hAnsi="Arial" w:cs="Arial"/>
                <w:b/>
                <w:bCs/>
                <w:sz w:val="22"/>
                <w:szCs w:val="22"/>
              </w:rPr>
              <w:t xml:space="preserve">Residents of </w:t>
            </w:r>
            <w:r w:rsidRPr="00D41030">
              <w:rPr>
                <w:rFonts w:ascii="Arial" w:hAnsi="Arial" w:cs="Arial"/>
                <w:b/>
                <w:bCs/>
                <w:sz w:val="22"/>
                <w:szCs w:val="22"/>
              </w:rPr>
              <w:t xml:space="preserve">Public Housing </w:t>
            </w:r>
          </w:p>
        </w:tc>
        <w:tc>
          <w:tcPr>
            <w:tcW w:w="1440" w:type="dxa"/>
            <w:vAlign w:val="center"/>
          </w:tcPr>
          <w:p w:rsidR="00B432FE" w:rsidRPr="00985F99" w:rsidP="00B432FE" w14:paraId="451D4B42" w14:textId="4EFDB0C0">
            <w:pPr>
              <w:pStyle w:val="PlainText"/>
              <w:contextualSpacing/>
              <w:jc w:val="center"/>
              <w:rPr>
                <w:rFonts w:ascii="Arial" w:hAnsi="Arial" w:cs="Arial"/>
                <w:sz w:val="22"/>
                <w:szCs w:val="22"/>
              </w:rPr>
            </w:pPr>
          </w:p>
        </w:tc>
        <w:tc>
          <w:tcPr>
            <w:tcW w:w="1260" w:type="dxa"/>
            <w:vAlign w:val="center"/>
          </w:tcPr>
          <w:p w:rsidR="00B432FE" w:rsidRPr="00985F99" w:rsidP="00B432FE" w14:paraId="0FDCF5DA" w14:textId="3D8ACA44">
            <w:pPr>
              <w:pStyle w:val="PlainText"/>
              <w:contextualSpacing/>
              <w:jc w:val="center"/>
              <w:rPr>
                <w:rFonts w:ascii="Arial" w:hAnsi="Arial" w:cs="Arial"/>
                <w:sz w:val="22"/>
                <w:szCs w:val="22"/>
              </w:rPr>
            </w:pPr>
          </w:p>
        </w:tc>
        <w:tc>
          <w:tcPr>
            <w:tcW w:w="1260" w:type="dxa"/>
            <w:vAlign w:val="center"/>
          </w:tcPr>
          <w:p w:rsidR="00B432FE" w:rsidRPr="00985F99" w:rsidP="00B432FE" w14:paraId="2AD05BA0" w14:textId="61C2170E">
            <w:pPr>
              <w:pStyle w:val="PlainText"/>
              <w:contextualSpacing/>
              <w:jc w:val="center"/>
              <w:rPr>
                <w:rFonts w:ascii="Arial" w:hAnsi="Arial" w:cs="Arial"/>
                <w:sz w:val="22"/>
                <w:szCs w:val="22"/>
              </w:rPr>
            </w:pPr>
          </w:p>
        </w:tc>
        <w:tc>
          <w:tcPr>
            <w:tcW w:w="1440" w:type="dxa"/>
            <w:vAlign w:val="center"/>
          </w:tcPr>
          <w:p w:rsidR="00B432FE" w:rsidRPr="00985F99" w:rsidP="00B432FE" w14:paraId="1657E225" w14:textId="6DFB5ACF">
            <w:pPr>
              <w:pStyle w:val="PlainText"/>
              <w:contextualSpacing/>
              <w:jc w:val="center"/>
              <w:rPr>
                <w:rFonts w:ascii="Arial" w:hAnsi="Arial" w:cs="Arial"/>
                <w:sz w:val="22"/>
                <w:szCs w:val="22"/>
              </w:rPr>
            </w:pPr>
          </w:p>
        </w:tc>
        <w:tc>
          <w:tcPr>
            <w:tcW w:w="1440" w:type="dxa"/>
            <w:vAlign w:val="center"/>
          </w:tcPr>
          <w:p w:rsidR="00B432FE" w:rsidRPr="00985F99" w:rsidP="00B432FE" w14:paraId="448B50D3" w14:textId="5ED7B886">
            <w:pPr>
              <w:pStyle w:val="PlainText"/>
              <w:contextualSpacing/>
              <w:jc w:val="center"/>
              <w:rPr>
                <w:rFonts w:ascii="Arial" w:hAnsi="Arial" w:cs="Arial"/>
                <w:sz w:val="22"/>
                <w:szCs w:val="22"/>
              </w:rPr>
            </w:pPr>
          </w:p>
        </w:tc>
        <w:tc>
          <w:tcPr>
            <w:tcW w:w="1530" w:type="dxa"/>
            <w:vAlign w:val="center"/>
          </w:tcPr>
          <w:p w:rsidR="00B432FE" w:rsidRPr="00985F99" w:rsidP="00B432FE" w14:paraId="2FA88F03" w14:textId="14CEDA4E">
            <w:pPr>
              <w:pStyle w:val="PlainText"/>
              <w:contextualSpacing/>
              <w:jc w:val="center"/>
              <w:rPr>
                <w:rFonts w:ascii="Arial" w:hAnsi="Arial" w:cs="Arial"/>
                <w:sz w:val="22"/>
                <w:szCs w:val="22"/>
              </w:rPr>
            </w:pPr>
          </w:p>
        </w:tc>
        <w:tc>
          <w:tcPr>
            <w:tcW w:w="2070" w:type="dxa"/>
            <w:vAlign w:val="center"/>
          </w:tcPr>
          <w:p w:rsidR="00B432FE" w:rsidRPr="00985F99" w:rsidP="00B432FE" w14:paraId="70833031" w14:textId="5E998BD8">
            <w:pPr>
              <w:pStyle w:val="PlainText"/>
              <w:contextualSpacing/>
              <w:jc w:val="center"/>
              <w:rPr>
                <w:rFonts w:ascii="Arial" w:hAnsi="Arial" w:cs="Arial"/>
                <w:sz w:val="22"/>
                <w:szCs w:val="22"/>
              </w:rPr>
            </w:pPr>
          </w:p>
        </w:tc>
        <w:tc>
          <w:tcPr>
            <w:tcW w:w="2340" w:type="dxa"/>
            <w:vAlign w:val="center"/>
          </w:tcPr>
          <w:p w:rsidR="00B432FE" w:rsidRPr="00985F99" w:rsidP="00B432FE" w14:paraId="73DCBA4A" w14:textId="77777777">
            <w:pPr>
              <w:pStyle w:val="PlainText"/>
              <w:jc w:val="center"/>
              <w:rPr>
                <w:rFonts w:ascii="Arial" w:hAnsi="Arial" w:cs="Arial"/>
                <w:sz w:val="22"/>
                <w:szCs w:val="22"/>
              </w:rPr>
            </w:pPr>
            <w:r w:rsidRPr="00985F99">
              <w:rPr>
                <w:rFonts w:ascii="Arial" w:hAnsi="Arial" w:cs="Arial"/>
                <w:sz w:val="22"/>
                <w:szCs w:val="22"/>
              </w:rPr>
              <w:t xml:space="preserve">1,000 </w:t>
            </w:r>
            <w:r>
              <w:rPr>
                <w:rFonts w:ascii="Arial" w:hAnsi="Arial" w:cs="Arial"/>
                <w:sz w:val="22"/>
                <w:szCs w:val="22"/>
              </w:rPr>
              <w:br/>
            </w:r>
            <w:r w:rsidRPr="00985F99">
              <w:rPr>
                <w:rFonts w:ascii="Arial" w:hAnsi="Arial" w:cs="Arial"/>
                <w:sz w:val="22"/>
                <w:szCs w:val="22"/>
              </w:rPr>
              <w:t>character limit</w:t>
            </w:r>
          </w:p>
        </w:tc>
      </w:tr>
      <w:tr w14:paraId="1511231D" w14:textId="77777777" w:rsidTr="2E530238">
        <w:tblPrEx>
          <w:tblW w:w="14755" w:type="dxa"/>
          <w:tblLayout w:type="fixed"/>
          <w:tblLook w:val="04A0"/>
        </w:tblPrEx>
        <w:trPr>
          <w:trHeight w:val="2147"/>
          <w:tblHeader/>
        </w:trPr>
        <w:tc>
          <w:tcPr>
            <w:tcW w:w="14755" w:type="dxa"/>
            <w:gridSpan w:val="9"/>
            <w:shd w:val="clear" w:color="auto" w:fill="C6D9F0" w:themeFill="text2" w:themeFillTint="33"/>
            <w:vAlign w:val="center"/>
          </w:tcPr>
          <w:p w:rsidR="00AC758E" w:rsidRPr="00D41030" w14:paraId="373FA0BE" w14:textId="77777777">
            <w:pPr>
              <w:pStyle w:val="PlainText"/>
              <w:rPr>
                <w:rFonts w:ascii="Arial" w:hAnsi="Arial" w:cs="Arial"/>
                <w:b/>
                <w:bCs/>
                <w:sz w:val="22"/>
                <w:szCs w:val="22"/>
              </w:rPr>
            </w:pPr>
            <w:r w:rsidRPr="00D41030">
              <w:rPr>
                <w:rFonts w:ascii="Arial" w:hAnsi="Arial" w:cs="Arial"/>
                <w:b/>
                <w:bCs/>
                <w:sz w:val="22"/>
                <w:szCs w:val="22"/>
              </w:rPr>
              <w:t>Notes:</w:t>
            </w:r>
          </w:p>
          <w:p w:rsidR="00F82CD3" w:rsidRPr="00F82CD3" w:rsidP="00F82CD3" w14:paraId="1359D408" w14:textId="42F5FF1B">
            <w:pPr>
              <w:pStyle w:val="Default"/>
              <w:numPr>
                <w:ilvl w:val="0"/>
                <w:numId w:val="17"/>
              </w:numPr>
              <w:ind w:left="240" w:hanging="240"/>
              <w:rPr>
                <w:rFonts w:eastAsia="Calibri"/>
                <w:color w:val="auto"/>
                <w:sz w:val="22"/>
                <w:szCs w:val="22"/>
              </w:rPr>
            </w:pPr>
            <w:r w:rsidRPr="006F46D8">
              <w:rPr>
                <w:rFonts w:eastAsia="Calibri"/>
                <w:sz w:val="22"/>
                <w:szCs w:val="22"/>
              </w:rPr>
              <w:t xml:space="preserve"> If you have experienced a negative trend in Patient Capacity, the system WILL require you to provide comments in the Patient Capacity Narrative column.</w:t>
            </w:r>
          </w:p>
          <w:p w:rsidR="00906E73" w:rsidRPr="009E5B8C" w:rsidP="00071B4A" w14:paraId="25C8C026" w14:textId="7956794B">
            <w:pPr>
              <w:pStyle w:val="Default"/>
              <w:shd w:val="clear" w:color="auto" w:fill="C6D9F1" w:themeFill="text2" w:themeFillTint="33"/>
              <w:ind w:left="240"/>
              <w:rPr>
                <w:rFonts w:eastAsia="Arial"/>
                <w:sz w:val="22"/>
                <w:szCs w:val="22"/>
              </w:rPr>
            </w:pPr>
          </w:p>
          <w:p w:rsidR="00AC758E" w:rsidRPr="00985F99" w:rsidP="2E530238" w14:paraId="21802BA7" w14:textId="7295C2A7">
            <w:pPr>
              <w:pStyle w:val="Default"/>
              <w:numPr>
                <w:ilvl w:val="0"/>
                <w:numId w:val="18"/>
              </w:numPr>
              <w:shd w:val="clear" w:color="auto" w:fill="C6D9F1" w:themeFill="text2" w:themeFillTint="33"/>
              <w:ind w:left="240" w:hanging="270"/>
              <w:rPr>
                <w:rFonts w:eastAsia="Arial"/>
                <w:sz w:val="22"/>
                <w:szCs w:val="22"/>
              </w:rPr>
            </w:pPr>
            <w:r w:rsidRPr="2E530238">
              <w:rPr>
                <w:rFonts w:eastAsia="Arial"/>
                <w:color w:val="auto"/>
                <w:sz w:val="22"/>
                <w:szCs w:val="22"/>
              </w:rPr>
              <w:t>The Projected Number of Patients values cannot be edited during the BPR submission. If these values are not accurate, provide an explanation in the Patient Capacity Narrative section.</w:t>
            </w:r>
          </w:p>
          <w:p w:rsidR="00654CF0" w:rsidRPr="00985F99" w:rsidP="00F60A40" w14:paraId="4D1761D6" w14:textId="77777777">
            <w:pPr>
              <w:pStyle w:val="Default"/>
              <w:shd w:val="clear" w:color="auto" w:fill="C6D9F1" w:themeFill="text2" w:themeFillTint="33"/>
              <w:ind w:left="720"/>
              <w:rPr>
                <w:rFonts w:eastAsia="Arial"/>
                <w:sz w:val="22"/>
                <w:szCs w:val="22"/>
                <w:lang w:val="en"/>
              </w:rPr>
            </w:pPr>
          </w:p>
        </w:tc>
      </w:tr>
    </w:tbl>
    <w:p w:rsidR="00DE22C9" w14:paraId="4D7CD73E" w14:textId="77777777">
      <w:r>
        <w:br w:type="page"/>
      </w:r>
    </w:p>
    <w:tbl>
      <w:tblPr>
        <w:tblStyle w:val="TableGrid"/>
        <w:tblCaption w:val="Table collecting information related to Environment that have impacted the project"/>
        <w:tblDescription w:val="Table collecting information related to Environment that have impacted the project"/>
        <w:tblpPr w:leftFromText="180" w:rightFromText="180" w:vertAnchor="text" w:horzAnchor="margin" w:tblpXSpec="center" w:tblpY="160"/>
        <w:tblW w:w="14755" w:type="dxa"/>
        <w:tblLayout w:type="fixed"/>
        <w:tblLook w:val="04A0"/>
      </w:tblPr>
      <w:tblGrid>
        <w:gridCol w:w="1975"/>
        <w:gridCol w:w="1440"/>
        <w:gridCol w:w="1260"/>
        <w:gridCol w:w="1260"/>
        <w:gridCol w:w="1440"/>
        <w:gridCol w:w="1440"/>
        <w:gridCol w:w="1530"/>
        <w:gridCol w:w="2070"/>
        <w:gridCol w:w="2340"/>
      </w:tblGrid>
      <w:tr w14:paraId="58DAFFB9" w14:textId="77777777" w:rsidTr="00D41030">
        <w:tblPrEx>
          <w:tblW w:w="14755" w:type="dxa"/>
          <w:tblLayout w:type="fixed"/>
          <w:tblLook w:val="04A0"/>
        </w:tblPrEx>
        <w:trPr>
          <w:trHeight w:val="1157"/>
          <w:tblHeader/>
        </w:trPr>
        <w:tc>
          <w:tcPr>
            <w:tcW w:w="1975" w:type="dxa"/>
            <w:shd w:val="clear" w:color="auto" w:fill="C6D9F0" w:themeFill="text2" w:themeFillTint="33"/>
            <w:vAlign w:val="center"/>
          </w:tcPr>
          <w:p w:rsidR="00AC758E" w:rsidRPr="00985F99" w:rsidP="00AC758E" w14:paraId="495A38D8" w14:textId="77777777">
            <w:pPr>
              <w:pStyle w:val="PlainText"/>
              <w:contextualSpacing/>
              <w:rPr>
                <w:rFonts w:ascii="Arial" w:hAnsi="Arial" w:cs="Arial"/>
                <w:b/>
                <w:sz w:val="22"/>
                <w:szCs w:val="22"/>
              </w:rPr>
            </w:pPr>
          </w:p>
        </w:tc>
        <w:tc>
          <w:tcPr>
            <w:tcW w:w="1440" w:type="dxa"/>
            <w:shd w:val="clear" w:color="auto" w:fill="C6D9F0" w:themeFill="text2" w:themeFillTint="33"/>
            <w:vAlign w:val="center"/>
          </w:tcPr>
          <w:p w:rsidR="00AC758E" w:rsidRPr="00985F99" w:rsidP="00DE22C9" w14:paraId="25438FB6" w14:textId="6E9BDE73">
            <w:pPr>
              <w:pStyle w:val="PlainText"/>
              <w:jc w:val="center"/>
              <w:rPr>
                <w:rFonts w:ascii="Arial" w:hAnsi="Arial" w:cs="Arial"/>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Patient</w:t>
            </w:r>
            <w:r w:rsidRPr="00D41030" w:rsidR="00DE22C9">
              <w:rPr>
                <w:rFonts w:ascii="Arial" w:hAnsi="Arial" w:cs="Arial"/>
                <w:b/>
                <w:bCs/>
                <w:sz w:val="22"/>
                <w:szCs w:val="22"/>
              </w:rPr>
              <w:t xml:space="preserve"> </w:t>
            </w:r>
            <w:r w:rsidRPr="00D41030">
              <w:rPr>
                <w:rFonts w:ascii="Arial" w:hAnsi="Arial" w:cs="Arial"/>
                <w:b/>
                <w:bCs/>
                <w:sz w:val="22"/>
                <w:szCs w:val="22"/>
              </w:rPr>
              <w:t>Number</w:t>
            </w:r>
          </w:p>
        </w:tc>
        <w:tc>
          <w:tcPr>
            <w:tcW w:w="1260" w:type="dxa"/>
            <w:shd w:val="clear" w:color="auto" w:fill="C6D9F0" w:themeFill="text2" w:themeFillTint="33"/>
            <w:vAlign w:val="center"/>
          </w:tcPr>
          <w:p w:rsidR="00AC758E" w:rsidRPr="00985F99" w:rsidP="00176363" w14:paraId="2BECF968" w14:textId="7F794907">
            <w:pPr>
              <w:pStyle w:val="PlainText"/>
              <w:contextualSpacing/>
              <w:jc w:val="center"/>
              <w:rPr>
                <w:rFonts w:ascii="Arial" w:hAnsi="Arial" w:cs="Arial"/>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 Number</w:t>
            </w:r>
          </w:p>
        </w:tc>
        <w:tc>
          <w:tcPr>
            <w:tcW w:w="1260" w:type="dxa"/>
            <w:shd w:val="clear" w:color="auto" w:fill="C6D9F0" w:themeFill="text2" w:themeFillTint="33"/>
            <w:vAlign w:val="center"/>
          </w:tcPr>
          <w:p w:rsidR="00AC758E" w:rsidRPr="00985F99" w:rsidP="00DE22C9" w14:paraId="3D28DEC7" w14:textId="1C7EA5E5">
            <w:pPr>
              <w:pStyle w:val="PlainText"/>
              <w:jc w:val="center"/>
              <w:rPr>
                <w:rFonts w:ascii="Arial" w:hAnsi="Arial" w:cs="Arial"/>
                <w:sz w:val="22"/>
                <w:szCs w:val="22"/>
              </w:rPr>
            </w:pPr>
            <w:r w:rsidRPr="00D41030">
              <w:rPr>
                <w:rFonts w:ascii="Arial" w:hAnsi="Arial" w:cs="Arial"/>
                <w:b/>
                <w:bCs/>
                <w:sz w:val="22"/>
                <w:szCs w:val="22"/>
              </w:rPr>
              <w:t>20</w:t>
            </w:r>
            <w:r>
              <w:rPr>
                <w:rFonts w:ascii="Arial" w:hAnsi="Arial" w:cs="Arial"/>
                <w:b/>
                <w:bCs/>
                <w:sz w:val="22"/>
                <w:szCs w:val="22"/>
              </w:rPr>
              <w:t>XX</w:t>
            </w:r>
            <w:r w:rsidRPr="00D41030">
              <w:rPr>
                <w:rFonts w:ascii="Arial" w:hAnsi="Arial" w:cs="Arial"/>
                <w:b/>
                <w:bCs/>
                <w:sz w:val="22"/>
                <w:szCs w:val="22"/>
              </w:rPr>
              <w:t xml:space="preserve"> </w:t>
            </w:r>
            <w:r w:rsidRPr="00D41030">
              <w:rPr>
                <w:rFonts w:ascii="Arial" w:hAnsi="Arial" w:cs="Arial"/>
                <w:b/>
                <w:bCs/>
                <w:sz w:val="22"/>
                <w:szCs w:val="22"/>
              </w:rPr>
              <w:t>Patient Number</w:t>
            </w:r>
          </w:p>
        </w:tc>
        <w:tc>
          <w:tcPr>
            <w:tcW w:w="1440" w:type="dxa"/>
            <w:shd w:val="clear" w:color="auto" w:fill="C6D9F0" w:themeFill="text2" w:themeFillTint="33"/>
            <w:vAlign w:val="center"/>
          </w:tcPr>
          <w:p w:rsidR="00AC758E" w:rsidRPr="00985F99" w:rsidP="00176363" w14:paraId="63F74385" w14:textId="60A9A016">
            <w:pPr>
              <w:pStyle w:val="PlainText"/>
              <w:contextualSpacing/>
              <w:jc w:val="center"/>
              <w:rPr>
                <w:rFonts w:ascii="Arial" w:hAnsi="Arial" w:cs="Arial"/>
                <w:sz w:val="22"/>
                <w:szCs w:val="22"/>
              </w:rPr>
            </w:pPr>
            <w:r w:rsidRPr="00D41030">
              <w:rPr>
                <w:rFonts w:ascii="Arial" w:hAnsi="Arial" w:cs="Arial"/>
                <w:b/>
                <w:bCs/>
                <w:sz w:val="22"/>
                <w:szCs w:val="22"/>
              </w:rPr>
              <w:t xml:space="preserve">% Change </w:t>
            </w:r>
            <w:r w:rsidRPr="00D41030" w:rsidR="004A5B4F">
              <w:rPr>
                <w:rFonts w:ascii="Arial" w:hAnsi="Arial" w:cs="Arial"/>
                <w:b/>
                <w:bCs/>
                <w:sz w:val="22"/>
                <w:szCs w:val="22"/>
              </w:rPr>
              <w:t>20</w:t>
            </w:r>
            <w:r w:rsidR="008D34DA">
              <w:rPr>
                <w:rFonts w:ascii="Arial" w:hAnsi="Arial" w:cs="Arial"/>
                <w:b/>
                <w:bCs/>
                <w:sz w:val="22"/>
                <w:szCs w:val="22"/>
              </w:rPr>
              <w:t>XX</w:t>
            </w:r>
            <w:r w:rsidRPr="00D41030">
              <w:rPr>
                <w:rFonts w:ascii="Arial" w:hAnsi="Arial" w:cs="Arial"/>
                <w:b/>
                <w:bCs/>
                <w:sz w:val="22"/>
                <w:szCs w:val="22"/>
              </w:rPr>
              <w:t>-</w:t>
            </w:r>
            <w:r w:rsidRPr="00D41030" w:rsidR="008D34DA">
              <w:rPr>
                <w:rFonts w:ascii="Arial" w:hAnsi="Arial" w:cs="Arial"/>
                <w:b/>
                <w:bCs/>
                <w:sz w:val="22"/>
                <w:szCs w:val="22"/>
              </w:rPr>
              <w:t>20</w:t>
            </w:r>
            <w:r w:rsidR="008D34DA">
              <w:rPr>
                <w:rFonts w:ascii="Arial" w:hAnsi="Arial" w:cs="Arial"/>
                <w:b/>
                <w:bCs/>
                <w:sz w:val="22"/>
                <w:szCs w:val="22"/>
              </w:rPr>
              <w:t>XX</w:t>
            </w:r>
            <w:r w:rsidRPr="00D41030" w:rsidR="008D34DA">
              <w:rPr>
                <w:rFonts w:ascii="Arial" w:hAnsi="Arial" w:cs="Arial"/>
                <w:b/>
                <w:bCs/>
                <w:sz w:val="22"/>
                <w:szCs w:val="22"/>
              </w:rPr>
              <w:t xml:space="preserve"> </w:t>
            </w:r>
            <w:r w:rsidRPr="00D41030">
              <w:rPr>
                <w:rFonts w:ascii="Arial" w:hAnsi="Arial" w:cs="Arial"/>
                <w:b/>
                <w:bCs/>
                <w:sz w:val="22"/>
                <w:szCs w:val="22"/>
              </w:rPr>
              <w:t>Trend</w:t>
            </w:r>
          </w:p>
        </w:tc>
        <w:tc>
          <w:tcPr>
            <w:tcW w:w="1440" w:type="dxa"/>
            <w:shd w:val="clear" w:color="auto" w:fill="C6D9F0" w:themeFill="text2" w:themeFillTint="33"/>
            <w:vAlign w:val="center"/>
          </w:tcPr>
          <w:p w:rsidR="00AC758E" w:rsidRPr="00985F99" w:rsidP="00DE22C9" w14:paraId="1FE62D3F" w14:textId="144476F5">
            <w:pPr>
              <w:pStyle w:val="PlainText"/>
              <w:contextualSpacing/>
              <w:jc w:val="center"/>
              <w:rPr>
                <w:rFonts w:ascii="Arial" w:hAnsi="Arial" w:cs="Arial"/>
                <w:sz w:val="22"/>
                <w:szCs w:val="22"/>
              </w:rPr>
            </w:pPr>
            <w:r w:rsidRPr="00D41030">
              <w:rPr>
                <w:rFonts w:ascii="Arial" w:hAnsi="Arial" w:cs="Arial"/>
                <w:b/>
                <w:bCs/>
                <w:sz w:val="22"/>
                <w:szCs w:val="22"/>
              </w:rPr>
              <w:t xml:space="preserve">% Change </w:t>
            </w:r>
            <w:r w:rsidRPr="00D41030" w:rsidR="008D34DA">
              <w:rPr>
                <w:rFonts w:ascii="Arial" w:hAnsi="Arial" w:cs="Arial"/>
                <w:b/>
                <w:bCs/>
                <w:sz w:val="22"/>
                <w:szCs w:val="22"/>
              </w:rPr>
              <w:t>20</w:t>
            </w:r>
            <w:r w:rsidR="008D34DA">
              <w:rPr>
                <w:rFonts w:ascii="Arial" w:hAnsi="Arial" w:cs="Arial"/>
                <w:b/>
                <w:bCs/>
                <w:sz w:val="22"/>
                <w:szCs w:val="22"/>
              </w:rPr>
              <w:t>XX</w:t>
            </w:r>
            <w:r w:rsidRPr="00D41030">
              <w:rPr>
                <w:rFonts w:ascii="Arial" w:hAnsi="Arial" w:cs="Arial"/>
                <w:b/>
                <w:bCs/>
                <w:sz w:val="22"/>
                <w:szCs w:val="22"/>
              </w:rPr>
              <w:t>-</w:t>
            </w:r>
            <w:r w:rsidRPr="00D41030" w:rsidR="008D34DA">
              <w:rPr>
                <w:rFonts w:ascii="Arial" w:hAnsi="Arial" w:cs="Arial"/>
                <w:b/>
                <w:bCs/>
                <w:sz w:val="22"/>
                <w:szCs w:val="22"/>
              </w:rPr>
              <w:t>20</w:t>
            </w:r>
            <w:r w:rsidR="008D34DA">
              <w:rPr>
                <w:rFonts w:ascii="Arial" w:hAnsi="Arial" w:cs="Arial"/>
                <w:b/>
                <w:bCs/>
                <w:sz w:val="22"/>
                <w:szCs w:val="22"/>
              </w:rPr>
              <w:t>XX</w:t>
            </w:r>
            <w:r w:rsidRPr="00D41030" w:rsidR="008D34DA">
              <w:rPr>
                <w:rFonts w:ascii="Arial" w:hAnsi="Arial" w:cs="Arial"/>
                <w:b/>
                <w:bCs/>
                <w:sz w:val="22"/>
                <w:szCs w:val="22"/>
              </w:rPr>
              <w:t xml:space="preserve"> </w:t>
            </w:r>
            <w:r w:rsidRPr="00D41030">
              <w:rPr>
                <w:rFonts w:ascii="Arial" w:hAnsi="Arial" w:cs="Arial"/>
                <w:b/>
                <w:bCs/>
                <w:sz w:val="22"/>
                <w:szCs w:val="22"/>
              </w:rPr>
              <w:t>Trend</w:t>
            </w:r>
          </w:p>
        </w:tc>
        <w:tc>
          <w:tcPr>
            <w:tcW w:w="1530" w:type="dxa"/>
            <w:shd w:val="clear" w:color="auto" w:fill="C6D9F0" w:themeFill="text2" w:themeFillTint="33"/>
            <w:vAlign w:val="center"/>
          </w:tcPr>
          <w:p w:rsidR="00AC758E" w:rsidRPr="00985F99" w:rsidP="00AC758E" w14:paraId="5C627AE3" w14:textId="77777777">
            <w:pPr>
              <w:pStyle w:val="PlainText"/>
              <w:contextualSpacing/>
              <w:jc w:val="center"/>
              <w:rPr>
                <w:rFonts w:ascii="Arial" w:hAnsi="Arial" w:cs="Arial"/>
                <w:sz w:val="22"/>
                <w:szCs w:val="22"/>
              </w:rPr>
            </w:pPr>
            <w:r w:rsidRPr="00D41030">
              <w:rPr>
                <w:rFonts w:ascii="Arial" w:hAnsi="Arial" w:cs="Arial"/>
                <w:b/>
                <w:bCs/>
                <w:sz w:val="22"/>
                <w:szCs w:val="22"/>
              </w:rPr>
              <w:t>% Progress Toward Goal</w:t>
            </w:r>
          </w:p>
        </w:tc>
        <w:tc>
          <w:tcPr>
            <w:tcW w:w="2070" w:type="dxa"/>
            <w:shd w:val="clear" w:color="auto" w:fill="C6D9F0" w:themeFill="text2" w:themeFillTint="33"/>
            <w:vAlign w:val="center"/>
          </w:tcPr>
          <w:p w:rsidR="00AC758E" w:rsidRPr="00985F99" w:rsidP="00AC758E" w14:paraId="49114EB9" w14:textId="77777777">
            <w:pPr>
              <w:pStyle w:val="PlainText"/>
              <w:contextualSpacing/>
              <w:jc w:val="center"/>
              <w:rPr>
                <w:rFonts w:ascii="Arial" w:hAnsi="Arial" w:cs="Arial"/>
                <w:sz w:val="22"/>
                <w:szCs w:val="22"/>
              </w:rPr>
            </w:pPr>
            <w:r w:rsidRPr="00D41030">
              <w:rPr>
                <w:rFonts w:ascii="Arial" w:hAnsi="Arial" w:cs="Arial"/>
                <w:b/>
                <w:bCs/>
                <w:sz w:val="22"/>
                <w:szCs w:val="22"/>
              </w:rPr>
              <w:t>Projected Number of Patients</w:t>
            </w:r>
          </w:p>
        </w:tc>
        <w:tc>
          <w:tcPr>
            <w:tcW w:w="2340" w:type="dxa"/>
            <w:shd w:val="clear" w:color="auto" w:fill="C6D9F0" w:themeFill="text2" w:themeFillTint="33"/>
            <w:vAlign w:val="center"/>
          </w:tcPr>
          <w:p w:rsidR="00AC758E" w:rsidRPr="00985F99" w:rsidP="00AC758E" w14:paraId="3805FD81" w14:textId="77777777">
            <w:pPr>
              <w:pStyle w:val="PlainText"/>
              <w:jc w:val="center"/>
              <w:rPr>
                <w:rFonts w:ascii="Arial" w:hAnsi="Arial" w:cs="Arial"/>
                <w:sz w:val="22"/>
                <w:szCs w:val="22"/>
              </w:rPr>
            </w:pPr>
            <w:r w:rsidRPr="00D41030">
              <w:rPr>
                <w:rFonts w:ascii="Arial" w:hAnsi="Arial" w:cs="Arial"/>
                <w:b/>
                <w:bCs/>
                <w:sz w:val="22"/>
                <w:szCs w:val="22"/>
              </w:rPr>
              <w:t>Patient Capacity Narrative</w:t>
            </w:r>
          </w:p>
        </w:tc>
      </w:tr>
      <w:tr w14:paraId="35A1B031" w14:textId="77777777" w:rsidTr="00D41030">
        <w:tblPrEx>
          <w:tblW w:w="14755" w:type="dxa"/>
          <w:tblLayout w:type="fixed"/>
          <w:tblLook w:val="04A0"/>
        </w:tblPrEx>
        <w:trPr>
          <w:trHeight w:val="443"/>
          <w:tblHeader/>
        </w:trPr>
        <w:tc>
          <w:tcPr>
            <w:tcW w:w="14755" w:type="dxa"/>
            <w:gridSpan w:val="9"/>
            <w:shd w:val="clear" w:color="auto" w:fill="C6D9F0" w:themeFill="text2" w:themeFillTint="33"/>
            <w:vAlign w:val="center"/>
          </w:tcPr>
          <w:p w:rsidR="00AC758E" w:rsidRPr="00985F99" w:rsidP="00AC758E" w14:paraId="64914F72" w14:textId="09A51532">
            <w:pPr>
              <w:pStyle w:val="PlainText"/>
              <w:rPr>
                <w:rFonts w:ascii="Arial" w:hAnsi="Arial" w:cs="Arial"/>
                <w:sz w:val="22"/>
                <w:szCs w:val="22"/>
              </w:rPr>
            </w:pPr>
            <w:r w:rsidRPr="00D41030">
              <w:rPr>
                <w:rFonts w:ascii="Arial" w:hAnsi="Arial" w:cs="Arial"/>
                <w:b/>
                <w:bCs/>
                <w:sz w:val="22"/>
                <w:szCs w:val="22"/>
              </w:rPr>
              <w:t>P</w:t>
            </w:r>
            <w:r w:rsidRPr="00D41030" w:rsidR="00C472CD">
              <w:rPr>
                <w:rFonts w:ascii="Arial" w:hAnsi="Arial" w:cs="Arial"/>
                <w:b/>
                <w:bCs/>
                <w:sz w:val="22"/>
                <w:szCs w:val="22"/>
              </w:rPr>
              <w:t>eriod of Performance</w:t>
            </w:r>
            <w:r w:rsidRPr="00D41030">
              <w:rPr>
                <w:rFonts w:ascii="Arial" w:hAnsi="Arial" w:cs="Arial"/>
                <w:b/>
                <w:bCs/>
                <w:sz w:val="22"/>
                <w:szCs w:val="22"/>
              </w:rPr>
              <w:t>: (Pre-populated from most recent Notice of Award)</w:t>
            </w:r>
          </w:p>
        </w:tc>
      </w:tr>
      <w:tr w14:paraId="11D935A4" w14:textId="77777777" w:rsidTr="00D41030">
        <w:tblPrEx>
          <w:tblW w:w="14755" w:type="dxa"/>
          <w:tblLayout w:type="fixed"/>
          <w:tblLook w:val="04A0"/>
        </w:tblPrEx>
        <w:trPr>
          <w:trHeight w:val="1157"/>
          <w:tblHeader/>
        </w:trPr>
        <w:tc>
          <w:tcPr>
            <w:tcW w:w="1975" w:type="dxa"/>
            <w:shd w:val="clear" w:color="auto" w:fill="C6D9F0" w:themeFill="text2" w:themeFillTint="33"/>
            <w:vAlign w:val="center"/>
          </w:tcPr>
          <w:p w:rsidR="00AC758E" w:rsidRPr="00D41030" w14:paraId="16F1113C" w14:textId="70CC8EE7">
            <w:pPr>
              <w:pStyle w:val="PlainText"/>
              <w:contextualSpacing/>
              <w:rPr>
                <w:rFonts w:ascii="Arial" w:hAnsi="Arial" w:cs="Arial"/>
                <w:b/>
                <w:bCs/>
                <w:sz w:val="22"/>
                <w:szCs w:val="22"/>
              </w:rPr>
            </w:pPr>
            <w:r w:rsidRPr="00985F99">
              <w:rPr>
                <w:rFonts w:ascii="Arial" w:eastAsia="Arial" w:hAnsi="Arial" w:cs="Arial"/>
                <w:b/>
                <w:bCs/>
                <w:sz w:val="22"/>
                <w:szCs w:val="22"/>
              </w:rPr>
              <w:t>Total Medical Services Patients</w:t>
            </w:r>
          </w:p>
        </w:tc>
        <w:tc>
          <w:tcPr>
            <w:tcW w:w="1440" w:type="dxa"/>
            <w:vAlign w:val="center"/>
          </w:tcPr>
          <w:p w:rsidR="00AC758E" w:rsidRPr="00985F99" w:rsidP="00902481" w14:paraId="392EDE93" w14:textId="2990E9D7">
            <w:pPr>
              <w:pStyle w:val="PlainText"/>
              <w:contextualSpacing/>
              <w:jc w:val="center"/>
              <w:rPr>
                <w:rFonts w:ascii="Arial" w:hAnsi="Arial" w:cs="Arial"/>
                <w:sz w:val="22"/>
                <w:szCs w:val="22"/>
              </w:rPr>
            </w:pPr>
          </w:p>
        </w:tc>
        <w:tc>
          <w:tcPr>
            <w:tcW w:w="1260" w:type="dxa"/>
            <w:vAlign w:val="center"/>
          </w:tcPr>
          <w:p w:rsidR="00AC758E" w:rsidRPr="00985F99" w:rsidP="00902481" w14:paraId="561D7495" w14:textId="76DEB5BC">
            <w:pPr>
              <w:pStyle w:val="PlainText"/>
              <w:contextualSpacing/>
              <w:jc w:val="center"/>
              <w:rPr>
                <w:rFonts w:ascii="Arial" w:hAnsi="Arial" w:cs="Arial"/>
                <w:sz w:val="22"/>
                <w:szCs w:val="22"/>
              </w:rPr>
            </w:pPr>
          </w:p>
        </w:tc>
        <w:tc>
          <w:tcPr>
            <w:tcW w:w="1260" w:type="dxa"/>
            <w:vAlign w:val="center"/>
          </w:tcPr>
          <w:p w:rsidR="00AC758E" w:rsidRPr="00985F99" w:rsidP="00902481" w14:paraId="430E6766" w14:textId="2225F734">
            <w:pPr>
              <w:pStyle w:val="PlainText"/>
              <w:contextualSpacing/>
              <w:jc w:val="center"/>
              <w:rPr>
                <w:rFonts w:ascii="Arial" w:hAnsi="Arial" w:cs="Arial"/>
                <w:sz w:val="22"/>
                <w:szCs w:val="22"/>
              </w:rPr>
            </w:pPr>
          </w:p>
        </w:tc>
        <w:tc>
          <w:tcPr>
            <w:tcW w:w="1440" w:type="dxa"/>
            <w:vAlign w:val="center"/>
          </w:tcPr>
          <w:p w:rsidR="00AC758E" w:rsidRPr="00985F99" w:rsidP="00902481" w14:paraId="1AA183C8" w14:textId="25893E04">
            <w:pPr>
              <w:pStyle w:val="PlainText"/>
              <w:contextualSpacing/>
              <w:jc w:val="center"/>
              <w:rPr>
                <w:rFonts w:ascii="Arial" w:hAnsi="Arial" w:cs="Arial"/>
                <w:sz w:val="22"/>
                <w:szCs w:val="22"/>
              </w:rPr>
            </w:pPr>
          </w:p>
        </w:tc>
        <w:tc>
          <w:tcPr>
            <w:tcW w:w="1440" w:type="dxa"/>
            <w:vAlign w:val="center"/>
          </w:tcPr>
          <w:p w:rsidR="00AC758E" w:rsidRPr="00985F99" w:rsidP="00902481" w14:paraId="41494D53" w14:textId="1D1CD4CE">
            <w:pPr>
              <w:pStyle w:val="PlainText"/>
              <w:contextualSpacing/>
              <w:jc w:val="center"/>
              <w:rPr>
                <w:rFonts w:ascii="Arial" w:hAnsi="Arial" w:cs="Arial"/>
                <w:sz w:val="22"/>
                <w:szCs w:val="22"/>
              </w:rPr>
            </w:pPr>
          </w:p>
        </w:tc>
        <w:tc>
          <w:tcPr>
            <w:tcW w:w="1530" w:type="dxa"/>
            <w:vAlign w:val="center"/>
          </w:tcPr>
          <w:p w:rsidR="00AC758E" w:rsidRPr="00985F99" w:rsidP="00902481" w14:paraId="34282F70" w14:textId="761CA2E6">
            <w:pPr>
              <w:pStyle w:val="PlainText"/>
              <w:contextualSpacing/>
              <w:jc w:val="center"/>
              <w:rPr>
                <w:rFonts w:ascii="Arial" w:hAnsi="Arial" w:cs="Arial"/>
                <w:sz w:val="22"/>
                <w:szCs w:val="22"/>
              </w:rPr>
            </w:pPr>
          </w:p>
        </w:tc>
        <w:tc>
          <w:tcPr>
            <w:tcW w:w="2070" w:type="dxa"/>
            <w:vAlign w:val="center"/>
          </w:tcPr>
          <w:p w:rsidR="00AC758E" w:rsidRPr="00985F99" w:rsidP="00902481" w14:paraId="04B09DB4" w14:textId="43A23702">
            <w:pPr>
              <w:pStyle w:val="PlainText"/>
              <w:contextualSpacing/>
              <w:jc w:val="center"/>
              <w:rPr>
                <w:rFonts w:ascii="Arial" w:hAnsi="Arial" w:cs="Arial"/>
                <w:sz w:val="22"/>
                <w:szCs w:val="22"/>
              </w:rPr>
            </w:pPr>
          </w:p>
        </w:tc>
        <w:tc>
          <w:tcPr>
            <w:tcW w:w="2340" w:type="dxa"/>
            <w:vAlign w:val="center"/>
          </w:tcPr>
          <w:p w:rsidR="00AC758E" w:rsidRPr="00985F99" w:rsidP="00DE22C9" w14:paraId="069EB6D8" w14:textId="77777777">
            <w:pPr>
              <w:pStyle w:val="PlainText"/>
              <w:jc w:val="center"/>
              <w:rPr>
                <w:rFonts w:ascii="Arial" w:hAnsi="Arial" w:cs="Arial"/>
                <w:sz w:val="22"/>
                <w:szCs w:val="22"/>
              </w:rPr>
            </w:pPr>
            <w:r w:rsidRPr="00985F99">
              <w:rPr>
                <w:rFonts w:ascii="Arial" w:eastAsia="Arial" w:hAnsi="Arial" w:cs="Arial"/>
                <w:sz w:val="22"/>
                <w:szCs w:val="22"/>
              </w:rPr>
              <w:t>1,000</w:t>
            </w:r>
            <w:r w:rsidR="00DE22C9">
              <w:rPr>
                <w:rFonts w:ascii="Arial" w:eastAsia="Arial" w:hAnsi="Arial" w:cs="Arial"/>
                <w:sz w:val="22"/>
                <w:szCs w:val="22"/>
              </w:rPr>
              <w:t xml:space="preserve"> </w:t>
            </w:r>
            <w:r w:rsidR="00DE22C9">
              <w:rPr>
                <w:rFonts w:ascii="Arial" w:hAnsi="Arial" w:cs="Arial"/>
                <w:sz w:val="22"/>
                <w:szCs w:val="22"/>
              </w:rPr>
              <w:br/>
            </w:r>
            <w:r w:rsidRPr="00985F99">
              <w:rPr>
                <w:rFonts w:ascii="Arial" w:eastAsia="Arial" w:hAnsi="Arial" w:cs="Arial"/>
                <w:sz w:val="22"/>
                <w:szCs w:val="22"/>
              </w:rPr>
              <w:t>character limit</w:t>
            </w:r>
          </w:p>
        </w:tc>
      </w:tr>
      <w:tr w14:paraId="7029178F" w14:textId="77777777" w:rsidTr="00D41030">
        <w:tblPrEx>
          <w:tblW w:w="14755" w:type="dxa"/>
          <w:tblLayout w:type="fixed"/>
          <w:tblLook w:val="04A0"/>
        </w:tblPrEx>
        <w:trPr>
          <w:trHeight w:val="1157"/>
          <w:tblHeader/>
        </w:trPr>
        <w:tc>
          <w:tcPr>
            <w:tcW w:w="1975" w:type="dxa"/>
            <w:shd w:val="clear" w:color="auto" w:fill="C6D9F0" w:themeFill="text2" w:themeFillTint="33"/>
            <w:vAlign w:val="center"/>
          </w:tcPr>
          <w:p w:rsidR="008D34DA" w:rsidRPr="00D41030" w:rsidP="008D34DA" w14:paraId="54EB9EC2" w14:textId="77777777">
            <w:pPr>
              <w:pStyle w:val="PlainText"/>
              <w:contextualSpacing/>
              <w:rPr>
                <w:rFonts w:ascii="Arial" w:hAnsi="Arial" w:cs="Arial"/>
                <w:b/>
                <w:bCs/>
                <w:sz w:val="22"/>
                <w:szCs w:val="22"/>
              </w:rPr>
            </w:pPr>
            <w:r w:rsidRPr="00985F99">
              <w:rPr>
                <w:rFonts w:ascii="Arial" w:eastAsia="Arial" w:hAnsi="Arial" w:cs="Arial"/>
                <w:b/>
                <w:bCs/>
                <w:sz w:val="22"/>
                <w:szCs w:val="22"/>
              </w:rPr>
              <w:t>Total Dental Services Patients</w:t>
            </w:r>
          </w:p>
        </w:tc>
        <w:tc>
          <w:tcPr>
            <w:tcW w:w="1440" w:type="dxa"/>
            <w:vAlign w:val="center"/>
          </w:tcPr>
          <w:p w:rsidR="008D34DA" w:rsidRPr="00985F99" w:rsidP="008D34DA" w14:paraId="6E364B92" w14:textId="363F5FC9">
            <w:pPr>
              <w:pStyle w:val="PlainText"/>
              <w:contextualSpacing/>
              <w:jc w:val="center"/>
              <w:rPr>
                <w:rFonts w:ascii="Arial" w:hAnsi="Arial" w:cs="Arial"/>
                <w:sz w:val="22"/>
                <w:szCs w:val="22"/>
              </w:rPr>
            </w:pPr>
          </w:p>
        </w:tc>
        <w:tc>
          <w:tcPr>
            <w:tcW w:w="1260" w:type="dxa"/>
            <w:vAlign w:val="center"/>
          </w:tcPr>
          <w:p w:rsidR="008D34DA" w:rsidRPr="00985F99" w:rsidP="008D34DA" w14:paraId="33FE0ABD" w14:textId="27C132DD">
            <w:pPr>
              <w:pStyle w:val="PlainText"/>
              <w:contextualSpacing/>
              <w:jc w:val="center"/>
              <w:rPr>
                <w:rFonts w:ascii="Arial" w:hAnsi="Arial" w:cs="Arial"/>
                <w:sz w:val="22"/>
                <w:szCs w:val="22"/>
              </w:rPr>
            </w:pPr>
          </w:p>
        </w:tc>
        <w:tc>
          <w:tcPr>
            <w:tcW w:w="1260" w:type="dxa"/>
            <w:vAlign w:val="center"/>
          </w:tcPr>
          <w:p w:rsidR="008D34DA" w:rsidRPr="00985F99" w:rsidP="008D34DA" w14:paraId="33EEC150" w14:textId="4AF71647">
            <w:pPr>
              <w:pStyle w:val="PlainText"/>
              <w:contextualSpacing/>
              <w:jc w:val="center"/>
              <w:rPr>
                <w:rFonts w:ascii="Arial" w:hAnsi="Arial" w:cs="Arial"/>
                <w:sz w:val="22"/>
                <w:szCs w:val="22"/>
              </w:rPr>
            </w:pPr>
          </w:p>
        </w:tc>
        <w:tc>
          <w:tcPr>
            <w:tcW w:w="1440" w:type="dxa"/>
            <w:vAlign w:val="center"/>
          </w:tcPr>
          <w:p w:rsidR="008D34DA" w:rsidRPr="00985F99" w:rsidP="008D34DA" w14:paraId="697AECEE" w14:textId="041E733E">
            <w:pPr>
              <w:pStyle w:val="PlainText"/>
              <w:contextualSpacing/>
              <w:jc w:val="center"/>
              <w:rPr>
                <w:rFonts w:ascii="Arial" w:hAnsi="Arial" w:cs="Arial"/>
                <w:sz w:val="22"/>
                <w:szCs w:val="22"/>
              </w:rPr>
            </w:pPr>
          </w:p>
        </w:tc>
        <w:tc>
          <w:tcPr>
            <w:tcW w:w="1440" w:type="dxa"/>
            <w:vAlign w:val="center"/>
          </w:tcPr>
          <w:p w:rsidR="008D34DA" w:rsidRPr="00985F99" w:rsidP="008D34DA" w14:paraId="2BE0629E" w14:textId="1F37D603">
            <w:pPr>
              <w:pStyle w:val="PlainText"/>
              <w:contextualSpacing/>
              <w:jc w:val="center"/>
              <w:rPr>
                <w:rFonts w:ascii="Arial" w:hAnsi="Arial" w:cs="Arial"/>
                <w:sz w:val="22"/>
                <w:szCs w:val="22"/>
              </w:rPr>
            </w:pPr>
          </w:p>
        </w:tc>
        <w:tc>
          <w:tcPr>
            <w:tcW w:w="1530" w:type="dxa"/>
            <w:vAlign w:val="center"/>
          </w:tcPr>
          <w:p w:rsidR="008D34DA" w:rsidRPr="00985F99" w:rsidP="008D34DA" w14:paraId="5A342069" w14:textId="3C19E551">
            <w:pPr>
              <w:pStyle w:val="PlainText"/>
              <w:contextualSpacing/>
              <w:jc w:val="center"/>
              <w:rPr>
                <w:rFonts w:ascii="Arial" w:hAnsi="Arial" w:cs="Arial"/>
                <w:sz w:val="22"/>
                <w:szCs w:val="22"/>
              </w:rPr>
            </w:pPr>
          </w:p>
        </w:tc>
        <w:tc>
          <w:tcPr>
            <w:tcW w:w="2070" w:type="dxa"/>
            <w:vAlign w:val="center"/>
          </w:tcPr>
          <w:p w:rsidR="008D34DA" w:rsidRPr="00985F99" w:rsidP="008D34DA" w14:paraId="1CCC5442" w14:textId="487F1F0E">
            <w:pPr>
              <w:pStyle w:val="PlainText"/>
              <w:contextualSpacing/>
              <w:jc w:val="center"/>
              <w:rPr>
                <w:rFonts w:ascii="Arial" w:hAnsi="Arial" w:cs="Arial"/>
                <w:sz w:val="22"/>
                <w:szCs w:val="22"/>
              </w:rPr>
            </w:pPr>
          </w:p>
        </w:tc>
        <w:tc>
          <w:tcPr>
            <w:tcW w:w="2340" w:type="dxa"/>
            <w:vAlign w:val="center"/>
          </w:tcPr>
          <w:p w:rsidR="008D34DA" w:rsidRPr="00985F99" w:rsidP="008D34DA" w14:paraId="65C921F8" w14:textId="77777777">
            <w:pPr>
              <w:pStyle w:val="PlainText"/>
              <w:jc w:val="center"/>
              <w:rPr>
                <w:rFonts w:ascii="Arial" w:hAnsi="Arial" w:cs="Arial"/>
                <w:sz w:val="22"/>
                <w:szCs w:val="22"/>
              </w:rPr>
            </w:pPr>
            <w:r w:rsidRPr="00985F99">
              <w:rPr>
                <w:rFonts w:ascii="Arial" w:eastAsia="Arial" w:hAnsi="Arial" w:cs="Arial"/>
                <w:sz w:val="22"/>
                <w:szCs w:val="22"/>
              </w:rPr>
              <w:t>1,000</w:t>
            </w:r>
            <w:r>
              <w:rPr>
                <w:rFonts w:ascii="Arial" w:eastAsia="Arial" w:hAnsi="Arial" w:cs="Arial"/>
                <w:sz w:val="22"/>
                <w:szCs w:val="22"/>
              </w:rPr>
              <w:t xml:space="preserve"> </w:t>
            </w:r>
            <w:r>
              <w:rPr>
                <w:rFonts w:ascii="Arial" w:hAnsi="Arial" w:cs="Arial"/>
                <w:sz w:val="22"/>
                <w:szCs w:val="22"/>
              </w:rPr>
              <w:br/>
            </w:r>
            <w:r w:rsidRPr="00985F99">
              <w:rPr>
                <w:rFonts w:ascii="Arial" w:eastAsia="Arial" w:hAnsi="Arial" w:cs="Arial"/>
                <w:sz w:val="22"/>
                <w:szCs w:val="22"/>
              </w:rPr>
              <w:t>character limit</w:t>
            </w:r>
          </w:p>
        </w:tc>
      </w:tr>
      <w:tr w14:paraId="43EAE363" w14:textId="77777777" w:rsidTr="00D41030">
        <w:tblPrEx>
          <w:tblW w:w="14755" w:type="dxa"/>
          <w:tblLayout w:type="fixed"/>
          <w:tblLook w:val="04A0"/>
        </w:tblPrEx>
        <w:trPr>
          <w:trHeight w:val="1157"/>
          <w:tblHeader/>
        </w:trPr>
        <w:tc>
          <w:tcPr>
            <w:tcW w:w="1975" w:type="dxa"/>
            <w:shd w:val="clear" w:color="auto" w:fill="C6D9F0" w:themeFill="text2" w:themeFillTint="33"/>
            <w:vAlign w:val="center"/>
          </w:tcPr>
          <w:p w:rsidR="008D34DA" w:rsidRPr="00D41030" w:rsidP="008D34DA" w14:paraId="7379BB70" w14:textId="77777777">
            <w:pPr>
              <w:pStyle w:val="PlainText"/>
              <w:contextualSpacing/>
              <w:rPr>
                <w:rFonts w:ascii="Arial" w:hAnsi="Arial" w:cs="Arial"/>
                <w:b/>
                <w:bCs/>
                <w:sz w:val="22"/>
                <w:szCs w:val="22"/>
              </w:rPr>
            </w:pPr>
            <w:r w:rsidRPr="00985F99">
              <w:rPr>
                <w:rFonts w:ascii="Arial" w:eastAsia="Arial" w:hAnsi="Arial" w:cs="Arial"/>
                <w:b/>
                <w:bCs/>
                <w:sz w:val="22"/>
                <w:szCs w:val="22"/>
              </w:rPr>
              <w:t>Total Mental Health Services Patients</w:t>
            </w:r>
          </w:p>
        </w:tc>
        <w:tc>
          <w:tcPr>
            <w:tcW w:w="1440" w:type="dxa"/>
            <w:vAlign w:val="center"/>
          </w:tcPr>
          <w:p w:rsidR="008D34DA" w:rsidRPr="00985F99" w:rsidP="008D34DA" w14:paraId="2018A682" w14:textId="5156A9C4">
            <w:pPr>
              <w:pStyle w:val="PlainText"/>
              <w:contextualSpacing/>
              <w:jc w:val="center"/>
              <w:rPr>
                <w:rFonts w:ascii="Arial" w:hAnsi="Arial" w:cs="Arial"/>
                <w:sz w:val="22"/>
                <w:szCs w:val="22"/>
              </w:rPr>
            </w:pPr>
          </w:p>
        </w:tc>
        <w:tc>
          <w:tcPr>
            <w:tcW w:w="1260" w:type="dxa"/>
            <w:vAlign w:val="center"/>
          </w:tcPr>
          <w:p w:rsidR="008D34DA" w:rsidRPr="00985F99" w:rsidP="008D34DA" w14:paraId="6CB89593" w14:textId="35B56D88">
            <w:pPr>
              <w:pStyle w:val="PlainText"/>
              <w:contextualSpacing/>
              <w:jc w:val="center"/>
              <w:rPr>
                <w:rFonts w:ascii="Arial" w:hAnsi="Arial" w:cs="Arial"/>
                <w:sz w:val="22"/>
                <w:szCs w:val="22"/>
              </w:rPr>
            </w:pPr>
          </w:p>
        </w:tc>
        <w:tc>
          <w:tcPr>
            <w:tcW w:w="1260" w:type="dxa"/>
            <w:vAlign w:val="center"/>
          </w:tcPr>
          <w:p w:rsidR="008D34DA" w:rsidRPr="00985F99" w:rsidP="008D34DA" w14:paraId="004F2C21" w14:textId="7C51275E">
            <w:pPr>
              <w:pStyle w:val="PlainText"/>
              <w:contextualSpacing/>
              <w:jc w:val="center"/>
              <w:rPr>
                <w:rFonts w:ascii="Arial" w:hAnsi="Arial" w:cs="Arial"/>
                <w:sz w:val="22"/>
                <w:szCs w:val="22"/>
              </w:rPr>
            </w:pPr>
          </w:p>
        </w:tc>
        <w:tc>
          <w:tcPr>
            <w:tcW w:w="1440" w:type="dxa"/>
            <w:vAlign w:val="center"/>
          </w:tcPr>
          <w:p w:rsidR="008D34DA" w:rsidRPr="00985F99" w:rsidP="008D34DA" w14:paraId="785CAE0D" w14:textId="50603C7B">
            <w:pPr>
              <w:pStyle w:val="PlainText"/>
              <w:contextualSpacing/>
              <w:jc w:val="center"/>
              <w:rPr>
                <w:rFonts w:ascii="Arial" w:hAnsi="Arial" w:cs="Arial"/>
                <w:sz w:val="22"/>
                <w:szCs w:val="22"/>
              </w:rPr>
            </w:pPr>
          </w:p>
        </w:tc>
        <w:tc>
          <w:tcPr>
            <w:tcW w:w="1440" w:type="dxa"/>
            <w:vAlign w:val="center"/>
          </w:tcPr>
          <w:p w:rsidR="008D34DA" w:rsidRPr="00985F99" w:rsidP="008D34DA" w14:paraId="168E0E2E" w14:textId="16FD13ED">
            <w:pPr>
              <w:pStyle w:val="PlainText"/>
              <w:contextualSpacing/>
              <w:jc w:val="center"/>
              <w:rPr>
                <w:rFonts w:ascii="Arial" w:hAnsi="Arial" w:cs="Arial"/>
                <w:sz w:val="22"/>
                <w:szCs w:val="22"/>
              </w:rPr>
            </w:pPr>
          </w:p>
        </w:tc>
        <w:tc>
          <w:tcPr>
            <w:tcW w:w="1530" w:type="dxa"/>
            <w:vAlign w:val="center"/>
          </w:tcPr>
          <w:p w:rsidR="008D34DA" w:rsidRPr="00985F99" w:rsidP="008D34DA" w14:paraId="62C2BA53" w14:textId="05F22B64">
            <w:pPr>
              <w:pStyle w:val="PlainText"/>
              <w:contextualSpacing/>
              <w:jc w:val="center"/>
              <w:rPr>
                <w:rFonts w:ascii="Arial" w:hAnsi="Arial" w:cs="Arial"/>
                <w:sz w:val="22"/>
                <w:szCs w:val="22"/>
              </w:rPr>
            </w:pPr>
          </w:p>
        </w:tc>
        <w:tc>
          <w:tcPr>
            <w:tcW w:w="2070" w:type="dxa"/>
            <w:vAlign w:val="center"/>
          </w:tcPr>
          <w:p w:rsidR="008D34DA" w:rsidRPr="00985F99" w:rsidP="008D34DA" w14:paraId="6372E428" w14:textId="367748F6">
            <w:pPr>
              <w:pStyle w:val="PlainText"/>
              <w:contextualSpacing/>
              <w:jc w:val="center"/>
              <w:rPr>
                <w:rFonts w:ascii="Arial" w:hAnsi="Arial" w:cs="Arial"/>
                <w:sz w:val="22"/>
                <w:szCs w:val="22"/>
              </w:rPr>
            </w:pPr>
          </w:p>
        </w:tc>
        <w:tc>
          <w:tcPr>
            <w:tcW w:w="2340" w:type="dxa"/>
            <w:vAlign w:val="center"/>
          </w:tcPr>
          <w:p w:rsidR="008D34DA" w:rsidRPr="00985F99" w:rsidP="008D34DA" w14:paraId="49A7C2D9" w14:textId="77777777">
            <w:pPr>
              <w:pStyle w:val="PlainText"/>
              <w:jc w:val="center"/>
              <w:rPr>
                <w:rFonts w:ascii="Arial" w:hAnsi="Arial" w:cs="Arial"/>
                <w:sz w:val="22"/>
                <w:szCs w:val="22"/>
              </w:rPr>
            </w:pPr>
            <w:r w:rsidRPr="00985F99">
              <w:rPr>
                <w:rFonts w:ascii="Arial" w:eastAsia="Arial" w:hAnsi="Arial" w:cs="Arial"/>
                <w:sz w:val="22"/>
                <w:szCs w:val="22"/>
              </w:rPr>
              <w:t>1,000</w:t>
            </w:r>
            <w:r>
              <w:rPr>
                <w:rFonts w:ascii="Arial" w:eastAsia="Arial" w:hAnsi="Arial" w:cs="Arial"/>
                <w:sz w:val="22"/>
                <w:szCs w:val="22"/>
              </w:rPr>
              <w:t xml:space="preserve"> </w:t>
            </w:r>
            <w:r>
              <w:rPr>
                <w:rFonts w:ascii="Arial" w:hAnsi="Arial" w:cs="Arial"/>
                <w:sz w:val="22"/>
                <w:szCs w:val="22"/>
              </w:rPr>
              <w:br/>
            </w:r>
            <w:r w:rsidRPr="00985F99">
              <w:rPr>
                <w:rFonts w:ascii="Arial" w:eastAsia="Arial" w:hAnsi="Arial" w:cs="Arial"/>
                <w:sz w:val="22"/>
                <w:szCs w:val="22"/>
              </w:rPr>
              <w:t>character limit</w:t>
            </w:r>
          </w:p>
        </w:tc>
      </w:tr>
      <w:tr w14:paraId="11B68F28" w14:textId="77777777" w:rsidTr="00D41030">
        <w:tblPrEx>
          <w:tblW w:w="14755" w:type="dxa"/>
          <w:tblLayout w:type="fixed"/>
          <w:tblLook w:val="04A0"/>
        </w:tblPrEx>
        <w:trPr>
          <w:trHeight w:val="1157"/>
          <w:tblHeader/>
        </w:trPr>
        <w:tc>
          <w:tcPr>
            <w:tcW w:w="1975" w:type="dxa"/>
            <w:shd w:val="clear" w:color="auto" w:fill="C6D9F0" w:themeFill="text2" w:themeFillTint="33"/>
            <w:vAlign w:val="center"/>
          </w:tcPr>
          <w:p w:rsidR="008D34DA" w:rsidRPr="00D41030" w:rsidP="008D34DA" w14:paraId="25221DAA" w14:textId="77777777">
            <w:pPr>
              <w:pStyle w:val="PlainText"/>
              <w:contextualSpacing/>
              <w:rPr>
                <w:rFonts w:ascii="Arial" w:hAnsi="Arial" w:cs="Arial"/>
                <w:b/>
                <w:bCs/>
                <w:sz w:val="22"/>
                <w:szCs w:val="22"/>
              </w:rPr>
            </w:pPr>
            <w:r w:rsidRPr="00985F99">
              <w:rPr>
                <w:rFonts w:ascii="Arial" w:eastAsia="Arial" w:hAnsi="Arial" w:cs="Arial"/>
                <w:b/>
                <w:bCs/>
                <w:sz w:val="22"/>
                <w:szCs w:val="22"/>
              </w:rPr>
              <w:t>Total Substance Use Disorder Services Patients</w:t>
            </w:r>
          </w:p>
        </w:tc>
        <w:tc>
          <w:tcPr>
            <w:tcW w:w="1440" w:type="dxa"/>
            <w:vAlign w:val="center"/>
          </w:tcPr>
          <w:p w:rsidR="008D34DA" w:rsidRPr="00985F99" w:rsidP="008D34DA" w14:paraId="28D8CE4A" w14:textId="369C45CF">
            <w:pPr>
              <w:pStyle w:val="PlainText"/>
              <w:contextualSpacing/>
              <w:jc w:val="center"/>
              <w:rPr>
                <w:rFonts w:ascii="Arial" w:hAnsi="Arial" w:cs="Arial"/>
                <w:sz w:val="22"/>
                <w:szCs w:val="22"/>
              </w:rPr>
            </w:pPr>
          </w:p>
        </w:tc>
        <w:tc>
          <w:tcPr>
            <w:tcW w:w="1260" w:type="dxa"/>
            <w:vAlign w:val="center"/>
          </w:tcPr>
          <w:p w:rsidR="008D34DA" w:rsidRPr="00985F99" w:rsidP="008D34DA" w14:paraId="206EA3F5" w14:textId="06348E52">
            <w:pPr>
              <w:pStyle w:val="PlainText"/>
              <w:contextualSpacing/>
              <w:jc w:val="center"/>
              <w:rPr>
                <w:rFonts w:ascii="Arial" w:hAnsi="Arial" w:cs="Arial"/>
                <w:sz w:val="22"/>
                <w:szCs w:val="22"/>
              </w:rPr>
            </w:pPr>
          </w:p>
        </w:tc>
        <w:tc>
          <w:tcPr>
            <w:tcW w:w="1260" w:type="dxa"/>
            <w:vAlign w:val="center"/>
          </w:tcPr>
          <w:p w:rsidR="008D34DA" w:rsidRPr="00985F99" w:rsidP="008D34DA" w14:paraId="4F94B4E3" w14:textId="0B8BD22F">
            <w:pPr>
              <w:pStyle w:val="PlainText"/>
              <w:contextualSpacing/>
              <w:jc w:val="center"/>
              <w:rPr>
                <w:rFonts w:ascii="Arial" w:hAnsi="Arial" w:cs="Arial"/>
                <w:sz w:val="22"/>
                <w:szCs w:val="22"/>
              </w:rPr>
            </w:pPr>
          </w:p>
        </w:tc>
        <w:tc>
          <w:tcPr>
            <w:tcW w:w="1440" w:type="dxa"/>
            <w:vAlign w:val="center"/>
          </w:tcPr>
          <w:p w:rsidR="008D34DA" w:rsidRPr="00985F99" w:rsidP="008D34DA" w14:paraId="16EC3BDD" w14:textId="0E0B08DA">
            <w:pPr>
              <w:pStyle w:val="PlainText"/>
              <w:contextualSpacing/>
              <w:jc w:val="center"/>
              <w:rPr>
                <w:rFonts w:ascii="Arial" w:hAnsi="Arial" w:cs="Arial"/>
                <w:sz w:val="22"/>
                <w:szCs w:val="22"/>
              </w:rPr>
            </w:pPr>
          </w:p>
        </w:tc>
        <w:tc>
          <w:tcPr>
            <w:tcW w:w="1440" w:type="dxa"/>
            <w:vAlign w:val="center"/>
          </w:tcPr>
          <w:p w:rsidR="008D34DA" w:rsidRPr="00985F99" w:rsidP="008D34DA" w14:paraId="7FC14720" w14:textId="585F5A60">
            <w:pPr>
              <w:pStyle w:val="PlainText"/>
              <w:contextualSpacing/>
              <w:jc w:val="center"/>
              <w:rPr>
                <w:rFonts w:ascii="Arial" w:hAnsi="Arial" w:cs="Arial"/>
                <w:sz w:val="22"/>
                <w:szCs w:val="22"/>
              </w:rPr>
            </w:pPr>
          </w:p>
        </w:tc>
        <w:tc>
          <w:tcPr>
            <w:tcW w:w="1530" w:type="dxa"/>
            <w:vAlign w:val="center"/>
          </w:tcPr>
          <w:p w:rsidR="008D34DA" w:rsidRPr="00985F99" w:rsidP="008D34DA" w14:paraId="34D29F85" w14:textId="5D1B0424">
            <w:pPr>
              <w:pStyle w:val="PlainText"/>
              <w:contextualSpacing/>
              <w:jc w:val="center"/>
              <w:rPr>
                <w:rFonts w:ascii="Arial" w:hAnsi="Arial" w:cs="Arial"/>
                <w:sz w:val="22"/>
                <w:szCs w:val="22"/>
              </w:rPr>
            </w:pPr>
          </w:p>
        </w:tc>
        <w:tc>
          <w:tcPr>
            <w:tcW w:w="2070" w:type="dxa"/>
            <w:vAlign w:val="center"/>
          </w:tcPr>
          <w:p w:rsidR="008D34DA" w:rsidRPr="00985F99" w:rsidP="008D34DA" w14:paraId="0F3E85C4" w14:textId="707ACF2A">
            <w:pPr>
              <w:pStyle w:val="PlainText"/>
              <w:contextualSpacing/>
              <w:jc w:val="center"/>
              <w:rPr>
                <w:rFonts w:ascii="Arial" w:hAnsi="Arial" w:cs="Arial"/>
                <w:sz w:val="22"/>
                <w:szCs w:val="22"/>
              </w:rPr>
            </w:pPr>
          </w:p>
        </w:tc>
        <w:tc>
          <w:tcPr>
            <w:tcW w:w="2340" w:type="dxa"/>
            <w:vAlign w:val="center"/>
          </w:tcPr>
          <w:p w:rsidR="008D34DA" w:rsidRPr="00985F99" w:rsidP="008D34DA" w14:paraId="6C9E5883" w14:textId="77777777">
            <w:pPr>
              <w:pStyle w:val="PlainText"/>
              <w:jc w:val="center"/>
              <w:rPr>
                <w:rFonts w:ascii="Arial" w:hAnsi="Arial" w:cs="Arial"/>
                <w:sz w:val="22"/>
                <w:szCs w:val="22"/>
              </w:rPr>
            </w:pPr>
            <w:r w:rsidRPr="00985F99">
              <w:rPr>
                <w:rFonts w:ascii="Arial" w:eastAsia="Arial" w:hAnsi="Arial" w:cs="Arial"/>
                <w:sz w:val="22"/>
                <w:szCs w:val="22"/>
              </w:rPr>
              <w:t>1,000</w:t>
            </w:r>
            <w:r>
              <w:rPr>
                <w:rFonts w:ascii="Arial" w:eastAsia="Arial" w:hAnsi="Arial" w:cs="Arial"/>
                <w:sz w:val="22"/>
                <w:szCs w:val="22"/>
              </w:rPr>
              <w:t xml:space="preserve"> </w:t>
            </w:r>
            <w:r>
              <w:rPr>
                <w:rFonts w:ascii="Arial" w:hAnsi="Arial" w:cs="Arial"/>
                <w:sz w:val="22"/>
                <w:szCs w:val="22"/>
              </w:rPr>
              <w:br/>
            </w:r>
            <w:r w:rsidRPr="00985F99">
              <w:rPr>
                <w:rFonts w:ascii="Arial" w:eastAsia="Arial" w:hAnsi="Arial" w:cs="Arial"/>
                <w:sz w:val="22"/>
                <w:szCs w:val="22"/>
              </w:rPr>
              <w:t>character limit</w:t>
            </w:r>
          </w:p>
        </w:tc>
      </w:tr>
      <w:tr w14:paraId="35B2E7BE" w14:textId="77777777" w:rsidTr="00D41030">
        <w:tblPrEx>
          <w:tblW w:w="14755" w:type="dxa"/>
          <w:tblLayout w:type="fixed"/>
          <w:tblLook w:val="04A0"/>
        </w:tblPrEx>
        <w:trPr>
          <w:trHeight w:val="1157"/>
          <w:tblHeader/>
        </w:trPr>
        <w:tc>
          <w:tcPr>
            <w:tcW w:w="1975" w:type="dxa"/>
            <w:shd w:val="clear" w:color="auto" w:fill="C6D9F0" w:themeFill="text2" w:themeFillTint="33"/>
            <w:vAlign w:val="center"/>
          </w:tcPr>
          <w:p w:rsidR="008D34DA" w:rsidRPr="00985F99" w:rsidP="008D34DA" w14:paraId="239EA4DC" w14:textId="77777777">
            <w:pPr>
              <w:pStyle w:val="PlainText"/>
              <w:contextualSpacing/>
              <w:rPr>
                <w:rFonts w:ascii="Arial" w:eastAsia="Arial" w:hAnsi="Arial" w:cs="Arial"/>
                <w:b/>
                <w:bCs/>
                <w:sz w:val="22"/>
                <w:szCs w:val="22"/>
              </w:rPr>
            </w:pPr>
            <w:r w:rsidRPr="00D41030">
              <w:rPr>
                <w:rFonts w:ascii="Arial" w:hAnsi="Arial" w:cs="Arial"/>
                <w:b/>
                <w:bCs/>
                <w:sz w:val="22"/>
                <w:szCs w:val="22"/>
              </w:rPr>
              <w:t>Total Vision Services Patients</w:t>
            </w:r>
          </w:p>
        </w:tc>
        <w:tc>
          <w:tcPr>
            <w:tcW w:w="1440" w:type="dxa"/>
            <w:vAlign w:val="center"/>
          </w:tcPr>
          <w:p w:rsidR="008D34DA" w:rsidRPr="00985F99" w:rsidP="008D34DA" w14:paraId="18274FA9" w14:textId="3B704E81">
            <w:pPr>
              <w:pStyle w:val="PlainText"/>
              <w:contextualSpacing/>
              <w:jc w:val="center"/>
              <w:rPr>
                <w:rFonts w:ascii="Arial" w:eastAsia="Arial" w:hAnsi="Arial" w:cs="Arial"/>
                <w:sz w:val="22"/>
                <w:szCs w:val="22"/>
              </w:rPr>
            </w:pPr>
          </w:p>
        </w:tc>
        <w:tc>
          <w:tcPr>
            <w:tcW w:w="1260" w:type="dxa"/>
            <w:vAlign w:val="center"/>
          </w:tcPr>
          <w:p w:rsidR="008D34DA" w:rsidRPr="00985F99" w:rsidP="008D34DA" w14:paraId="3727C1AA" w14:textId="597442CB">
            <w:pPr>
              <w:pStyle w:val="PlainText"/>
              <w:contextualSpacing/>
              <w:jc w:val="center"/>
              <w:rPr>
                <w:rFonts w:ascii="Arial" w:eastAsia="Arial" w:hAnsi="Arial" w:cs="Arial"/>
                <w:sz w:val="22"/>
                <w:szCs w:val="22"/>
              </w:rPr>
            </w:pPr>
          </w:p>
        </w:tc>
        <w:tc>
          <w:tcPr>
            <w:tcW w:w="1260" w:type="dxa"/>
            <w:vAlign w:val="center"/>
          </w:tcPr>
          <w:p w:rsidR="008D34DA" w:rsidRPr="00985F99" w:rsidP="008D34DA" w14:paraId="0B3D643D" w14:textId="44CE7DDF">
            <w:pPr>
              <w:pStyle w:val="PlainText"/>
              <w:contextualSpacing/>
              <w:jc w:val="center"/>
              <w:rPr>
                <w:rFonts w:ascii="Arial" w:eastAsia="Arial" w:hAnsi="Arial" w:cs="Arial"/>
                <w:sz w:val="22"/>
                <w:szCs w:val="22"/>
              </w:rPr>
            </w:pPr>
          </w:p>
        </w:tc>
        <w:tc>
          <w:tcPr>
            <w:tcW w:w="1440" w:type="dxa"/>
            <w:vAlign w:val="center"/>
          </w:tcPr>
          <w:p w:rsidR="008D34DA" w:rsidRPr="00985F99" w:rsidP="008D34DA" w14:paraId="4D3B2498" w14:textId="40BFB3C5">
            <w:pPr>
              <w:pStyle w:val="PlainText"/>
              <w:contextualSpacing/>
              <w:jc w:val="center"/>
              <w:rPr>
                <w:rFonts w:ascii="Arial" w:eastAsia="Arial" w:hAnsi="Arial" w:cs="Arial"/>
                <w:sz w:val="22"/>
                <w:szCs w:val="22"/>
              </w:rPr>
            </w:pPr>
          </w:p>
        </w:tc>
        <w:tc>
          <w:tcPr>
            <w:tcW w:w="1440" w:type="dxa"/>
            <w:vAlign w:val="center"/>
          </w:tcPr>
          <w:p w:rsidR="008D34DA" w:rsidRPr="00985F99" w:rsidP="008D34DA" w14:paraId="70F7AA0A" w14:textId="15606BA7">
            <w:pPr>
              <w:pStyle w:val="PlainText"/>
              <w:contextualSpacing/>
              <w:jc w:val="center"/>
              <w:rPr>
                <w:rFonts w:ascii="Arial" w:eastAsia="Arial" w:hAnsi="Arial" w:cs="Arial"/>
                <w:sz w:val="22"/>
                <w:szCs w:val="22"/>
              </w:rPr>
            </w:pPr>
          </w:p>
        </w:tc>
        <w:tc>
          <w:tcPr>
            <w:tcW w:w="1530" w:type="dxa"/>
            <w:vAlign w:val="center"/>
          </w:tcPr>
          <w:p w:rsidR="008D34DA" w:rsidRPr="00985F99" w:rsidP="008D34DA" w14:paraId="68434521" w14:textId="2F0EAC67">
            <w:pPr>
              <w:pStyle w:val="PlainText"/>
              <w:contextualSpacing/>
              <w:jc w:val="center"/>
              <w:rPr>
                <w:rFonts w:ascii="Arial" w:eastAsia="Arial" w:hAnsi="Arial" w:cs="Arial"/>
                <w:sz w:val="22"/>
                <w:szCs w:val="22"/>
              </w:rPr>
            </w:pPr>
          </w:p>
        </w:tc>
        <w:tc>
          <w:tcPr>
            <w:tcW w:w="2070" w:type="dxa"/>
            <w:vAlign w:val="center"/>
          </w:tcPr>
          <w:p w:rsidR="008D34DA" w:rsidRPr="00985F99" w:rsidP="008D34DA" w14:paraId="77BFFACC" w14:textId="60F8B0E0">
            <w:pPr>
              <w:pStyle w:val="PlainText"/>
              <w:contextualSpacing/>
              <w:jc w:val="center"/>
              <w:rPr>
                <w:rFonts w:ascii="Arial" w:eastAsia="Arial" w:hAnsi="Arial" w:cs="Arial"/>
                <w:sz w:val="22"/>
                <w:szCs w:val="22"/>
              </w:rPr>
            </w:pPr>
          </w:p>
        </w:tc>
        <w:tc>
          <w:tcPr>
            <w:tcW w:w="2340" w:type="dxa"/>
            <w:vAlign w:val="center"/>
          </w:tcPr>
          <w:p w:rsidR="008D34DA" w:rsidRPr="00985F99" w:rsidP="008D34DA" w14:paraId="1B054EF6" w14:textId="77777777">
            <w:pPr>
              <w:pStyle w:val="PlainText"/>
              <w:jc w:val="center"/>
              <w:rPr>
                <w:rFonts w:ascii="Arial" w:eastAsia="Arial" w:hAnsi="Arial" w:cs="Arial"/>
                <w:sz w:val="22"/>
                <w:szCs w:val="22"/>
              </w:rPr>
            </w:pPr>
            <w:r w:rsidRPr="00985F99">
              <w:rPr>
                <w:rFonts w:ascii="Arial" w:hAnsi="Arial" w:cs="Arial"/>
                <w:sz w:val="22"/>
                <w:szCs w:val="22"/>
              </w:rPr>
              <w:t xml:space="preserve">1,000 </w:t>
            </w:r>
            <w:r>
              <w:rPr>
                <w:rFonts w:ascii="Arial" w:hAnsi="Arial" w:cs="Arial"/>
                <w:sz w:val="22"/>
                <w:szCs w:val="22"/>
              </w:rPr>
              <w:br/>
            </w:r>
            <w:r w:rsidRPr="00985F99">
              <w:rPr>
                <w:rFonts w:ascii="Arial" w:hAnsi="Arial" w:cs="Arial"/>
                <w:sz w:val="22"/>
                <w:szCs w:val="22"/>
              </w:rPr>
              <w:t>character limit</w:t>
            </w:r>
          </w:p>
        </w:tc>
      </w:tr>
      <w:tr w14:paraId="02CE0D61" w14:textId="77777777" w:rsidTr="00D41030">
        <w:tblPrEx>
          <w:tblW w:w="14755" w:type="dxa"/>
          <w:tblLayout w:type="fixed"/>
          <w:tblLook w:val="04A0"/>
        </w:tblPrEx>
        <w:trPr>
          <w:trHeight w:val="1157"/>
          <w:tblHeader/>
        </w:trPr>
        <w:tc>
          <w:tcPr>
            <w:tcW w:w="1975" w:type="dxa"/>
            <w:shd w:val="clear" w:color="auto" w:fill="C6D9F0" w:themeFill="text2" w:themeFillTint="33"/>
            <w:vAlign w:val="center"/>
          </w:tcPr>
          <w:p w:rsidR="008D34DA" w:rsidRPr="00D41030" w:rsidP="008D34DA" w14:paraId="2B713C97" w14:textId="77777777">
            <w:pPr>
              <w:pStyle w:val="PlainText"/>
              <w:contextualSpacing/>
              <w:rPr>
                <w:rFonts w:ascii="Arial" w:hAnsi="Arial" w:cs="Arial"/>
                <w:b/>
                <w:bCs/>
                <w:sz w:val="22"/>
                <w:szCs w:val="22"/>
              </w:rPr>
            </w:pPr>
            <w:r w:rsidRPr="00985F99">
              <w:rPr>
                <w:rFonts w:ascii="Arial" w:eastAsia="Arial" w:hAnsi="Arial" w:cs="Arial"/>
                <w:b/>
                <w:bCs/>
                <w:sz w:val="22"/>
                <w:szCs w:val="22"/>
              </w:rPr>
              <w:t>Total Enabling Services Patients</w:t>
            </w:r>
          </w:p>
        </w:tc>
        <w:tc>
          <w:tcPr>
            <w:tcW w:w="1440" w:type="dxa"/>
            <w:vAlign w:val="center"/>
          </w:tcPr>
          <w:p w:rsidR="008D34DA" w:rsidRPr="00985F99" w:rsidP="008D34DA" w14:paraId="322E3B28" w14:textId="41756EBD">
            <w:pPr>
              <w:pStyle w:val="PlainText"/>
              <w:contextualSpacing/>
              <w:jc w:val="center"/>
              <w:rPr>
                <w:rFonts w:ascii="Arial" w:hAnsi="Arial" w:cs="Arial"/>
                <w:sz w:val="22"/>
                <w:szCs w:val="22"/>
              </w:rPr>
            </w:pPr>
          </w:p>
        </w:tc>
        <w:tc>
          <w:tcPr>
            <w:tcW w:w="1260" w:type="dxa"/>
            <w:vAlign w:val="center"/>
          </w:tcPr>
          <w:p w:rsidR="008D34DA" w:rsidRPr="00985F99" w:rsidP="008D34DA" w14:paraId="32A04041" w14:textId="11A1C1AF">
            <w:pPr>
              <w:pStyle w:val="PlainText"/>
              <w:contextualSpacing/>
              <w:jc w:val="center"/>
              <w:rPr>
                <w:rFonts w:ascii="Arial" w:hAnsi="Arial" w:cs="Arial"/>
                <w:sz w:val="22"/>
                <w:szCs w:val="22"/>
              </w:rPr>
            </w:pPr>
          </w:p>
        </w:tc>
        <w:tc>
          <w:tcPr>
            <w:tcW w:w="1260" w:type="dxa"/>
            <w:vAlign w:val="center"/>
          </w:tcPr>
          <w:p w:rsidR="008D34DA" w:rsidRPr="00985F99" w:rsidP="008D34DA" w14:paraId="48CDC578" w14:textId="40829497">
            <w:pPr>
              <w:pStyle w:val="PlainText"/>
              <w:contextualSpacing/>
              <w:jc w:val="center"/>
              <w:rPr>
                <w:rFonts w:ascii="Arial" w:hAnsi="Arial" w:cs="Arial"/>
                <w:sz w:val="22"/>
                <w:szCs w:val="22"/>
              </w:rPr>
            </w:pPr>
          </w:p>
        </w:tc>
        <w:tc>
          <w:tcPr>
            <w:tcW w:w="1440" w:type="dxa"/>
            <w:vAlign w:val="center"/>
          </w:tcPr>
          <w:p w:rsidR="008D34DA" w:rsidRPr="00985F99" w:rsidP="008D34DA" w14:paraId="191D6DDA" w14:textId="6C8B473C">
            <w:pPr>
              <w:pStyle w:val="PlainText"/>
              <w:contextualSpacing/>
              <w:jc w:val="center"/>
              <w:rPr>
                <w:rFonts w:ascii="Arial" w:hAnsi="Arial" w:cs="Arial"/>
                <w:sz w:val="22"/>
                <w:szCs w:val="22"/>
              </w:rPr>
            </w:pPr>
          </w:p>
        </w:tc>
        <w:tc>
          <w:tcPr>
            <w:tcW w:w="1440" w:type="dxa"/>
            <w:vAlign w:val="center"/>
          </w:tcPr>
          <w:p w:rsidR="008D34DA" w:rsidRPr="00985F99" w:rsidP="008D34DA" w14:paraId="190C1532" w14:textId="3638C3FB">
            <w:pPr>
              <w:pStyle w:val="PlainText"/>
              <w:contextualSpacing/>
              <w:jc w:val="center"/>
              <w:rPr>
                <w:rFonts w:ascii="Arial" w:hAnsi="Arial" w:cs="Arial"/>
                <w:sz w:val="22"/>
                <w:szCs w:val="22"/>
              </w:rPr>
            </w:pPr>
          </w:p>
        </w:tc>
        <w:tc>
          <w:tcPr>
            <w:tcW w:w="1530" w:type="dxa"/>
            <w:vAlign w:val="center"/>
          </w:tcPr>
          <w:p w:rsidR="008D34DA" w:rsidRPr="00985F99" w:rsidP="008D34DA" w14:paraId="7F95E033" w14:textId="3AC33F56">
            <w:pPr>
              <w:pStyle w:val="PlainText"/>
              <w:contextualSpacing/>
              <w:jc w:val="center"/>
              <w:rPr>
                <w:rFonts w:ascii="Arial" w:hAnsi="Arial" w:cs="Arial"/>
                <w:sz w:val="22"/>
                <w:szCs w:val="22"/>
              </w:rPr>
            </w:pPr>
          </w:p>
        </w:tc>
        <w:tc>
          <w:tcPr>
            <w:tcW w:w="2070" w:type="dxa"/>
            <w:vAlign w:val="center"/>
          </w:tcPr>
          <w:p w:rsidR="008D34DA" w:rsidRPr="00985F99" w:rsidP="008D34DA" w14:paraId="33C6F7D8" w14:textId="6F61A732">
            <w:pPr>
              <w:pStyle w:val="PlainText"/>
              <w:contextualSpacing/>
              <w:jc w:val="center"/>
              <w:rPr>
                <w:rFonts w:ascii="Arial" w:hAnsi="Arial" w:cs="Arial"/>
                <w:sz w:val="22"/>
                <w:szCs w:val="22"/>
              </w:rPr>
            </w:pPr>
          </w:p>
        </w:tc>
        <w:tc>
          <w:tcPr>
            <w:tcW w:w="2340" w:type="dxa"/>
            <w:vAlign w:val="center"/>
          </w:tcPr>
          <w:p w:rsidR="008D34DA" w:rsidRPr="00985F99" w:rsidP="008D34DA" w14:paraId="731EE1EC" w14:textId="77777777">
            <w:pPr>
              <w:pStyle w:val="PlainText"/>
              <w:jc w:val="center"/>
              <w:rPr>
                <w:rFonts w:ascii="Arial" w:hAnsi="Arial" w:cs="Arial"/>
                <w:sz w:val="22"/>
                <w:szCs w:val="22"/>
              </w:rPr>
            </w:pPr>
            <w:r w:rsidRPr="00985F99">
              <w:rPr>
                <w:rFonts w:ascii="Arial" w:eastAsia="Arial" w:hAnsi="Arial" w:cs="Arial"/>
                <w:sz w:val="22"/>
                <w:szCs w:val="22"/>
              </w:rPr>
              <w:t>1,000</w:t>
            </w:r>
            <w:r>
              <w:rPr>
                <w:rFonts w:ascii="Arial" w:eastAsia="Arial" w:hAnsi="Arial" w:cs="Arial"/>
                <w:sz w:val="22"/>
                <w:szCs w:val="22"/>
              </w:rPr>
              <w:t xml:space="preserve"> </w:t>
            </w:r>
            <w:r>
              <w:rPr>
                <w:rFonts w:ascii="Arial" w:hAnsi="Arial" w:cs="Arial"/>
                <w:sz w:val="22"/>
                <w:szCs w:val="22"/>
              </w:rPr>
              <w:br/>
            </w:r>
            <w:r w:rsidRPr="00985F99">
              <w:rPr>
                <w:rFonts w:ascii="Arial" w:eastAsia="Arial" w:hAnsi="Arial" w:cs="Arial"/>
                <w:sz w:val="22"/>
                <w:szCs w:val="22"/>
              </w:rPr>
              <w:t>character limit</w:t>
            </w:r>
          </w:p>
        </w:tc>
      </w:tr>
    </w:tbl>
    <w:p w:rsidR="00AA690D" w:rsidRPr="00985F99" w:rsidP="00D218BD" w14:paraId="35E3F26B" w14:textId="77777777">
      <w:pPr>
        <w:framePr w:h="8385" w:hRule="exact" w:wrap="auto" w:hAnchor="text"/>
        <w:tabs>
          <w:tab w:val="left" w:pos="9435"/>
        </w:tabs>
        <w:spacing w:after="0" w:line="240" w:lineRule="auto"/>
        <w:contextualSpacing/>
        <w:rPr>
          <w:rFonts w:ascii="Arial" w:hAnsi="Arial" w:cs="Arial"/>
        </w:rPr>
        <w:sectPr w:rsidSect="003D5BF9">
          <w:type w:val="continuous"/>
          <w:pgSz w:w="15840" w:h="12240" w:orient="landscape" w:code="1"/>
          <w:pgMar w:top="634" w:right="1440" w:bottom="810" w:left="1440" w:header="0" w:footer="0" w:gutter="0"/>
          <w:cols w:space="720"/>
          <w:docGrid w:linePitch="360"/>
        </w:sectPr>
      </w:pPr>
    </w:p>
    <w:p w:rsidR="009A1B13" w:rsidRPr="002242A7" w:rsidP="009A1B13" w14:paraId="2CAC04E0" w14:textId="223A1A25">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w:t>
      </w:r>
      <w:r w:rsidRPr="002242A7">
        <w:rPr>
          <w:rFonts w:ascii="Calibri" w:hAnsi="Calibri" w:cs="Calibri"/>
        </w:rPr>
        <w:t xml:space="preserve">collection of information is estimated to average </w:t>
      </w:r>
      <w:r>
        <w:rPr>
          <w:rFonts w:ascii="Calibri" w:hAnsi="Calibri" w:cs="Calibri"/>
        </w:rPr>
        <w:t>4</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2F2A50" w:rsidRPr="007800F6" w:rsidP="009A1B13" w14:paraId="04D7C4D9" w14:textId="487431EC">
      <w:pPr>
        <w:spacing w:before="120" w:after="0" w:line="240" w:lineRule="auto"/>
        <w:ind w:left="-720"/>
        <w:rPr>
          <w:rFonts w:ascii="Arial" w:hAnsi="Arial" w:cs="Arial"/>
          <w:color w:val="000000"/>
          <w:sz w:val="18"/>
          <w:szCs w:val="18"/>
        </w:rPr>
      </w:pPr>
    </w:p>
    <w:sectPr w:rsidSect="007F676A">
      <w:type w:val="continuous"/>
      <w:pgSz w:w="15840" w:h="12240" w:orient="landscape" w:code="1"/>
      <w:pgMar w:top="2070" w:right="1440" w:bottom="360" w:left="1440" w:header="720" w:footer="53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1B16"/>
    <w:multiLevelType w:val="hybridMultilevel"/>
    <w:tmpl w:val="BCC209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F870B0"/>
    <w:multiLevelType w:val="hybridMultilevel"/>
    <w:tmpl w:val="C114CC4A"/>
    <w:lvl w:ilvl="0">
      <w:start w:val="0"/>
      <w:numFmt w:val="bullet"/>
      <w:lvlText w:val=""/>
      <w:lvlJc w:val="left"/>
      <w:pPr>
        <w:ind w:left="720" w:hanging="360"/>
      </w:pPr>
      <w:rPr>
        <w:rFonts w:hint="default"/>
        <w:w w:val="100"/>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301DE"/>
    <w:multiLevelType w:val="hybridMultilevel"/>
    <w:tmpl w:val="AF48D6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F6671F"/>
    <w:multiLevelType w:val="multilevel"/>
    <w:tmpl w:val="B61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47625C"/>
    <w:multiLevelType w:val="multilevel"/>
    <w:tmpl w:val="399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7A11D4"/>
    <w:multiLevelType w:val="hybridMultilevel"/>
    <w:tmpl w:val="C0D65802"/>
    <w:lvl w:ilvl="0">
      <w:start w:val="1"/>
      <w:numFmt w:val="bullet"/>
      <w:lvlText w:val=""/>
      <w:lvlJc w:val="left"/>
      <w:pPr>
        <w:ind w:left="360" w:hanging="360"/>
      </w:pPr>
      <w:rPr>
        <w:rFonts w:ascii="Symbol" w:hAnsi="Symbol" w:hint="default"/>
        <w:b/>
        <w:sz w:val="20"/>
        <w:szCs w:val="20"/>
      </w:rPr>
    </w:lvl>
    <w:lvl w:ilvl="1">
      <w:start w:val="1"/>
      <w:numFmt w:val="bullet"/>
      <w:lvlText w:val=""/>
      <w:lvlJc w:val="left"/>
      <w:pPr>
        <w:ind w:left="1170" w:hanging="360"/>
      </w:pPr>
      <w:rPr>
        <w:rFonts w:ascii="Symbol" w:hAnsi="Symbol" w:hint="default"/>
        <w:sz w:val="28"/>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D16A8A"/>
    <w:multiLevelType w:val="multilevel"/>
    <w:tmpl w:val="000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31426B"/>
    <w:multiLevelType w:val="hybridMultilevel"/>
    <w:tmpl w:val="8CCC1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8C31D2"/>
    <w:multiLevelType w:val="hybridMultilevel"/>
    <w:tmpl w:val="015A5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5C06A8"/>
    <w:multiLevelType w:val="hybridMultilevel"/>
    <w:tmpl w:val="2E9A5416"/>
    <w:lvl w:ilvl="0">
      <w:start w:val="1"/>
      <w:numFmt w:val="bullet"/>
      <w:lvlText w:val=""/>
      <w:lvlJc w:val="left"/>
      <w:pPr>
        <w:ind w:left="720" w:hanging="360"/>
      </w:pPr>
      <w:rPr>
        <w:rFonts w:ascii="Symbol" w:hAnsi="Symbol" w:hint="default"/>
        <w:b/>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B7EB3"/>
    <w:multiLevelType w:val="hybridMultilevel"/>
    <w:tmpl w:val="CAA4B0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C9C1CA3"/>
    <w:multiLevelType w:val="hybridMultilevel"/>
    <w:tmpl w:val="3C561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D35DE2"/>
    <w:multiLevelType w:val="hybridMultilevel"/>
    <w:tmpl w:val="63F8AEC8"/>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CD47A25"/>
    <w:multiLevelType w:val="hybridMultilevel"/>
    <w:tmpl w:val="D4147B34"/>
    <w:lvl w:ilvl="0">
      <w:start w:val="0"/>
      <w:numFmt w:val="bullet"/>
      <w:lvlText w:val=""/>
      <w:lvlJc w:val="left"/>
      <w:pPr>
        <w:ind w:left="720" w:hanging="360"/>
      </w:pPr>
      <w:rPr>
        <w:rFonts w:ascii="Symbol" w:eastAsia="Symbol" w:hAnsi="Symbol" w:cs="Symbol" w:hint="default"/>
        <w:w w:val="100"/>
        <w:sz w:val="18"/>
        <w:szCs w:val="18"/>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052387"/>
    <w:multiLevelType w:val="hybridMultilevel"/>
    <w:tmpl w:val="423EA186"/>
    <w:lvl w:ilvl="0">
      <w:start w:val="1"/>
      <w:numFmt w:val="bullet"/>
      <w:lvlText w:val=""/>
      <w:lvlJc w:val="left"/>
      <w:pPr>
        <w:ind w:left="720" w:hanging="360"/>
      </w:pPr>
      <w:rPr>
        <w:rFonts w:ascii="Symbol" w:hAnsi="Symbol" w:hint="default"/>
        <w:b/>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865219"/>
    <w:multiLevelType w:val="hybridMultilevel"/>
    <w:tmpl w:val="AA307A32"/>
    <w:lvl w:ilvl="0">
      <w:start w:val="0"/>
      <w:numFmt w:val="bullet"/>
      <w:lvlText w:val=""/>
      <w:lvlJc w:val="left"/>
      <w:pPr>
        <w:ind w:left="720" w:hanging="360"/>
      </w:pPr>
      <w:rPr>
        <w:rFonts w:hint="default"/>
        <w:w w:val="100"/>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AF777A"/>
    <w:multiLevelType w:val="multilevel"/>
    <w:tmpl w:val="C6C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F00299"/>
    <w:multiLevelType w:val="hybridMultilevel"/>
    <w:tmpl w:val="022EF8A4"/>
    <w:lvl w:ilvl="0">
      <w:start w:val="1"/>
      <w:numFmt w:val="lowerLetter"/>
      <w:pStyle w:val="Heading1"/>
      <w:lvlText w:val="%1)"/>
      <w:lvlJc w:val="left"/>
      <w:pPr>
        <w:tabs>
          <w:tab w:val="num" w:pos="576"/>
        </w:tabs>
        <w:ind w:left="576" w:hanging="28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20C24A7"/>
    <w:multiLevelType w:val="multilevel"/>
    <w:tmpl w:val="9272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B304B6"/>
    <w:multiLevelType w:val="hybridMultilevel"/>
    <w:tmpl w:val="E57A2A1A"/>
    <w:lvl w:ilvl="0">
      <w:start w:val="1"/>
      <w:numFmt w:val="bullet"/>
      <w:lvlText w:val=""/>
      <w:lvlJc w:val="left"/>
      <w:pPr>
        <w:ind w:left="360" w:hanging="360"/>
      </w:pPr>
      <w:rPr>
        <w:rFonts w:ascii="Symbol" w:hAnsi="Symbol" w:hint="default"/>
        <w:b/>
        <w:sz w:val="20"/>
        <w:szCs w:val="20"/>
      </w:rPr>
    </w:lvl>
    <w:lvl w:ilvl="1">
      <w:start w:val="1"/>
      <w:numFmt w:val="bullet"/>
      <w:lvlText w:val=""/>
      <w:lvlJc w:val="left"/>
      <w:pPr>
        <w:ind w:left="1170" w:hanging="360"/>
      </w:pPr>
      <w:rPr>
        <w:rFonts w:ascii="Symbol" w:hAnsi="Symbol" w:hint="default"/>
        <w:sz w:val="18"/>
        <w:szCs w:val="18"/>
      </w:rPr>
    </w:lvl>
    <w:lvl w:ilvl="2">
      <w:start w:val="1"/>
      <w:numFmt w:val="bullet"/>
      <w:lvlText w:val=""/>
      <w:lvlJc w:val="left"/>
      <w:pPr>
        <w:ind w:left="1800" w:hanging="180"/>
      </w:pPr>
      <w:rPr>
        <w:rFonts w:ascii="Wingdings" w:hAnsi="Wingding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979254E"/>
    <w:multiLevelType w:val="multilevel"/>
    <w:tmpl w:val="A374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9F22C0"/>
    <w:multiLevelType w:val="multilevel"/>
    <w:tmpl w:val="AF76C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D285E24"/>
    <w:multiLevelType w:val="multilevel"/>
    <w:tmpl w:val="D0585F22"/>
    <w:lvl w:ilvl="0">
      <w:start w:val="0"/>
      <w:numFmt w:val="bullet"/>
      <w:lvlText w:val=""/>
      <w:lvlJc w:val="left"/>
      <w:pPr>
        <w:tabs>
          <w:tab w:val="num" w:pos="720"/>
        </w:tabs>
        <w:ind w:left="720" w:hanging="360"/>
      </w:pPr>
      <w:rPr>
        <w:rFonts w:hint="default"/>
        <w:w w:val="100"/>
        <w:sz w:val="20"/>
        <w:lang w:val="en-US" w:eastAsia="en-US" w:bidi="en-US"/>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DF4302"/>
    <w:multiLevelType w:val="hybridMultilevel"/>
    <w:tmpl w:val="C958B2A0"/>
    <w:lvl w:ilvl="0">
      <w:start w:val="1"/>
      <w:numFmt w:val="bullet"/>
      <w:lvlText w:val=""/>
      <w:lvlJc w:val="left"/>
      <w:pPr>
        <w:ind w:left="1440" w:hanging="360"/>
      </w:pPr>
      <w:rPr>
        <w:rFonts w:ascii="Symbol" w:hAnsi="Symbol" w:hint="default"/>
        <w:b/>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FD5146B"/>
    <w:multiLevelType w:val="hybridMultilevel"/>
    <w:tmpl w:val="E85A6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AE5378"/>
    <w:multiLevelType w:val="hybridMultilevel"/>
    <w:tmpl w:val="E46C9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F51F4F"/>
    <w:multiLevelType w:val="hybridMultilevel"/>
    <w:tmpl w:val="9F76E7C2"/>
    <w:lvl w:ilvl="0">
      <w:start w:val="0"/>
      <w:numFmt w:val="bullet"/>
      <w:lvlText w:val=""/>
      <w:lvlJc w:val="left"/>
      <w:pPr>
        <w:ind w:left="287" w:hanging="180"/>
      </w:pPr>
      <w:rPr>
        <w:rFonts w:ascii="Symbol" w:eastAsia="Symbol" w:hAnsi="Symbol" w:cs="Symbol" w:hint="default"/>
        <w:w w:val="100"/>
        <w:sz w:val="18"/>
        <w:szCs w:val="18"/>
        <w:lang w:val="en-US" w:eastAsia="en-US" w:bidi="en-US"/>
      </w:rPr>
    </w:lvl>
    <w:lvl w:ilvl="1">
      <w:start w:val="0"/>
      <w:numFmt w:val="bullet"/>
      <w:lvlText w:val="•"/>
      <w:lvlJc w:val="left"/>
      <w:pPr>
        <w:ind w:left="1709" w:hanging="180"/>
      </w:pPr>
      <w:rPr>
        <w:rFonts w:hint="default"/>
        <w:lang w:val="en-US" w:eastAsia="en-US" w:bidi="en-US"/>
      </w:rPr>
    </w:lvl>
    <w:lvl w:ilvl="2">
      <w:start w:val="0"/>
      <w:numFmt w:val="bullet"/>
      <w:lvlText w:val="•"/>
      <w:lvlJc w:val="left"/>
      <w:pPr>
        <w:ind w:left="3138" w:hanging="180"/>
      </w:pPr>
      <w:rPr>
        <w:rFonts w:hint="default"/>
        <w:lang w:val="en-US" w:eastAsia="en-US" w:bidi="en-US"/>
      </w:rPr>
    </w:lvl>
    <w:lvl w:ilvl="3">
      <w:start w:val="0"/>
      <w:numFmt w:val="bullet"/>
      <w:lvlText w:val="•"/>
      <w:lvlJc w:val="left"/>
      <w:pPr>
        <w:ind w:left="4567" w:hanging="180"/>
      </w:pPr>
      <w:rPr>
        <w:rFonts w:hint="default"/>
        <w:lang w:val="en-US" w:eastAsia="en-US" w:bidi="en-US"/>
      </w:rPr>
    </w:lvl>
    <w:lvl w:ilvl="4">
      <w:start w:val="0"/>
      <w:numFmt w:val="bullet"/>
      <w:lvlText w:val="•"/>
      <w:lvlJc w:val="left"/>
      <w:pPr>
        <w:ind w:left="5996" w:hanging="180"/>
      </w:pPr>
      <w:rPr>
        <w:rFonts w:hint="default"/>
        <w:lang w:val="en-US" w:eastAsia="en-US" w:bidi="en-US"/>
      </w:rPr>
    </w:lvl>
    <w:lvl w:ilvl="5">
      <w:start w:val="0"/>
      <w:numFmt w:val="bullet"/>
      <w:lvlText w:val="•"/>
      <w:lvlJc w:val="left"/>
      <w:pPr>
        <w:ind w:left="7426" w:hanging="180"/>
      </w:pPr>
      <w:rPr>
        <w:rFonts w:hint="default"/>
        <w:lang w:val="en-US" w:eastAsia="en-US" w:bidi="en-US"/>
      </w:rPr>
    </w:lvl>
    <w:lvl w:ilvl="6">
      <w:start w:val="0"/>
      <w:numFmt w:val="bullet"/>
      <w:lvlText w:val="•"/>
      <w:lvlJc w:val="left"/>
      <w:pPr>
        <w:ind w:left="8855" w:hanging="180"/>
      </w:pPr>
      <w:rPr>
        <w:rFonts w:hint="default"/>
        <w:lang w:val="en-US" w:eastAsia="en-US" w:bidi="en-US"/>
      </w:rPr>
    </w:lvl>
    <w:lvl w:ilvl="7">
      <w:start w:val="0"/>
      <w:numFmt w:val="bullet"/>
      <w:lvlText w:val="•"/>
      <w:lvlJc w:val="left"/>
      <w:pPr>
        <w:ind w:left="10284" w:hanging="180"/>
      </w:pPr>
      <w:rPr>
        <w:rFonts w:hint="default"/>
        <w:lang w:val="en-US" w:eastAsia="en-US" w:bidi="en-US"/>
      </w:rPr>
    </w:lvl>
    <w:lvl w:ilvl="8">
      <w:start w:val="0"/>
      <w:numFmt w:val="bullet"/>
      <w:lvlText w:val="•"/>
      <w:lvlJc w:val="left"/>
      <w:pPr>
        <w:ind w:left="11713" w:hanging="180"/>
      </w:pPr>
      <w:rPr>
        <w:rFonts w:hint="default"/>
        <w:lang w:val="en-US" w:eastAsia="en-US" w:bidi="en-US"/>
      </w:rPr>
    </w:lvl>
  </w:abstractNum>
  <w:abstractNum w:abstractNumId="27">
    <w:nsid w:val="4EEA1C7B"/>
    <w:multiLevelType w:val="multilevel"/>
    <w:tmpl w:val="27AE90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nsid w:val="4F4842B5"/>
    <w:multiLevelType w:val="hybridMultilevel"/>
    <w:tmpl w:val="DAF808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2FA06F0"/>
    <w:multiLevelType w:val="hybridMultilevel"/>
    <w:tmpl w:val="AB50A2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52416E8"/>
    <w:multiLevelType w:val="hybridMultilevel"/>
    <w:tmpl w:val="EA6A7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C61340"/>
    <w:multiLevelType w:val="hybridMultilevel"/>
    <w:tmpl w:val="21A07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7F51AE1"/>
    <w:multiLevelType w:val="hybridMultilevel"/>
    <w:tmpl w:val="B420B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B309F4"/>
    <w:multiLevelType w:val="hybridMultilevel"/>
    <w:tmpl w:val="1780F7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B521CFB"/>
    <w:multiLevelType w:val="hybridMultilevel"/>
    <w:tmpl w:val="DD222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516072"/>
    <w:multiLevelType w:val="hybridMultilevel"/>
    <w:tmpl w:val="ACD88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AF6C2D"/>
    <w:multiLevelType w:val="hybridMultilevel"/>
    <w:tmpl w:val="F4006DCE"/>
    <w:lvl w:ilvl="0">
      <w:start w:val="1"/>
      <w:numFmt w:val="bullet"/>
      <w:lvlText w:val=""/>
      <w:lvlJc w:val="left"/>
      <w:pPr>
        <w:ind w:left="36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E8648A"/>
    <w:multiLevelType w:val="hybridMultilevel"/>
    <w:tmpl w:val="8424C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1202A2"/>
    <w:multiLevelType w:val="hybridMultilevel"/>
    <w:tmpl w:val="ADB0CD4C"/>
    <w:lvl w:ilvl="0">
      <w:start w:val="1"/>
      <w:numFmt w:val="bullet"/>
      <w:lvlText w:val=""/>
      <w:lvlJc w:val="left"/>
      <w:pPr>
        <w:ind w:left="1357" w:hanging="360"/>
      </w:pPr>
      <w:rPr>
        <w:rFonts w:ascii="Symbol" w:hAnsi="Symbol" w:hint="default"/>
      </w:rPr>
    </w:lvl>
    <w:lvl w:ilvl="1">
      <w:start w:val="1"/>
      <w:numFmt w:val="bullet"/>
      <w:lvlText w:val="o"/>
      <w:lvlJc w:val="left"/>
      <w:pPr>
        <w:ind w:left="2077" w:hanging="360"/>
      </w:pPr>
      <w:rPr>
        <w:rFonts w:ascii="Courier New" w:hAnsi="Courier New" w:cs="Courier New" w:hint="default"/>
      </w:rPr>
    </w:lvl>
    <w:lvl w:ilvl="2" w:tentative="1">
      <w:start w:val="1"/>
      <w:numFmt w:val="bullet"/>
      <w:lvlText w:val=""/>
      <w:lvlJc w:val="left"/>
      <w:pPr>
        <w:ind w:left="2797" w:hanging="360"/>
      </w:pPr>
      <w:rPr>
        <w:rFonts w:ascii="Wingdings" w:hAnsi="Wingdings" w:hint="default"/>
      </w:rPr>
    </w:lvl>
    <w:lvl w:ilvl="3" w:tentative="1">
      <w:start w:val="1"/>
      <w:numFmt w:val="bullet"/>
      <w:lvlText w:val=""/>
      <w:lvlJc w:val="left"/>
      <w:pPr>
        <w:ind w:left="3517" w:hanging="360"/>
      </w:pPr>
      <w:rPr>
        <w:rFonts w:ascii="Symbol" w:hAnsi="Symbol" w:hint="default"/>
      </w:rPr>
    </w:lvl>
    <w:lvl w:ilvl="4" w:tentative="1">
      <w:start w:val="1"/>
      <w:numFmt w:val="bullet"/>
      <w:lvlText w:val="o"/>
      <w:lvlJc w:val="left"/>
      <w:pPr>
        <w:ind w:left="4237" w:hanging="360"/>
      </w:pPr>
      <w:rPr>
        <w:rFonts w:ascii="Courier New" w:hAnsi="Courier New" w:cs="Courier New" w:hint="default"/>
      </w:rPr>
    </w:lvl>
    <w:lvl w:ilvl="5" w:tentative="1">
      <w:start w:val="1"/>
      <w:numFmt w:val="bullet"/>
      <w:lvlText w:val=""/>
      <w:lvlJc w:val="left"/>
      <w:pPr>
        <w:ind w:left="4957" w:hanging="360"/>
      </w:pPr>
      <w:rPr>
        <w:rFonts w:ascii="Wingdings" w:hAnsi="Wingdings" w:hint="default"/>
      </w:rPr>
    </w:lvl>
    <w:lvl w:ilvl="6" w:tentative="1">
      <w:start w:val="1"/>
      <w:numFmt w:val="bullet"/>
      <w:lvlText w:val=""/>
      <w:lvlJc w:val="left"/>
      <w:pPr>
        <w:ind w:left="5677" w:hanging="360"/>
      </w:pPr>
      <w:rPr>
        <w:rFonts w:ascii="Symbol" w:hAnsi="Symbol" w:hint="default"/>
      </w:rPr>
    </w:lvl>
    <w:lvl w:ilvl="7" w:tentative="1">
      <w:start w:val="1"/>
      <w:numFmt w:val="bullet"/>
      <w:lvlText w:val="o"/>
      <w:lvlJc w:val="left"/>
      <w:pPr>
        <w:ind w:left="6397" w:hanging="360"/>
      </w:pPr>
      <w:rPr>
        <w:rFonts w:ascii="Courier New" w:hAnsi="Courier New" w:cs="Courier New" w:hint="default"/>
      </w:rPr>
    </w:lvl>
    <w:lvl w:ilvl="8" w:tentative="1">
      <w:start w:val="1"/>
      <w:numFmt w:val="bullet"/>
      <w:lvlText w:val=""/>
      <w:lvlJc w:val="left"/>
      <w:pPr>
        <w:ind w:left="7117" w:hanging="360"/>
      </w:pPr>
      <w:rPr>
        <w:rFonts w:ascii="Wingdings" w:hAnsi="Wingdings" w:hint="default"/>
      </w:rPr>
    </w:lvl>
  </w:abstractNum>
  <w:abstractNum w:abstractNumId="39">
    <w:nsid w:val="64950778"/>
    <w:multiLevelType w:val="multilevel"/>
    <w:tmpl w:val="78E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F729C7"/>
    <w:multiLevelType w:val="hybridMultilevel"/>
    <w:tmpl w:val="FFF894AA"/>
    <w:lvl w:ilvl="0">
      <w:start w:val="1"/>
      <w:numFmt w:val="bullet"/>
      <w:pStyle w:val="DesignNote"/>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DEC350E"/>
    <w:multiLevelType w:val="hybridMultilevel"/>
    <w:tmpl w:val="127ED9BE"/>
    <w:lvl w:ilvl="0">
      <w:start w:val="1"/>
      <w:numFmt w:val="bullet"/>
      <w:lvlText w:val=""/>
      <w:lvlJc w:val="left"/>
      <w:pPr>
        <w:ind w:left="360" w:hanging="360"/>
      </w:pPr>
      <w:rPr>
        <w:rFonts w:ascii="Symbol" w:hAnsi="Symbol" w:hint="default"/>
        <w:sz w:val="18"/>
        <w:szCs w:val="1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E021AB4"/>
    <w:multiLevelType w:val="hybridMultilevel"/>
    <w:tmpl w:val="64F46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A82068"/>
    <w:multiLevelType w:val="hybridMultilevel"/>
    <w:tmpl w:val="C6FC439A"/>
    <w:lvl w:ilvl="0">
      <w:start w:val="1"/>
      <w:numFmt w:val="bullet"/>
      <w:lvlText w:val=""/>
      <w:lvlJc w:val="left"/>
      <w:pPr>
        <w:ind w:left="720" w:hanging="360"/>
      </w:pPr>
      <w:rPr>
        <w:rFonts w:ascii="Symbol" w:hAnsi="Symbol" w:hint="default"/>
        <w:b/>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0F02EE"/>
    <w:multiLevelType w:val="hybridMultilevel"/>
    <w:tmpl w:val="4A5A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4120D1"/>
    <w:multiLevelType w:val="hybridMultilevel"/>
    <w:tmpl w:val="613A8126"/>
    <w:lvl w:ilvl="0">
      <w:start w:val="0"/>
      <w:numFmt w:val="bullet"/>
      <w:lvlText w:val=""/>
      <w:lvlJc w:val="left"/>
      <w:pPr>
        <w:ind w:left="287" w:hanging="180"/>
      </w:pPr>
      <w:rPr>
        <w:rFonts w:ascii="Symbol" w:eastAsia="Symbol" w:hAnsi="Symbol" w:cs="Symbol" w:hint="default"/>
        <w:w w:val="100"/>
        <w:sz w:val="18"/>
        <w:szCs w:val="18"/>
        <w:lang w:val="en-US" w:eastAsia="en-US" w:bidi="en-US"/>
      </w:rPr>
    </w:lvl>
    <w:lvl w:ilvl="1">
      <w:start w:val="0"/>
      <w:numFmt w:val="bullet"/>
      <w:lvlText w:val="•"/>
      <w:lvlJc w:val="left"/>
      <w:pPr>
        <w:ind w:left="1705" w:hanging="180"/>
      </w:pPr>
      <w:rPr>
        <w:rFonts w:hint="default"/>
        <w:lang w:val="en-US" w:eastAsia="en-US" w:bidi="en-US"/>
      </w:rPr>
    </w:lvl>
    <w:lvl w:ilvl="2">
      <w:start w:val="0"/>
      <w:numFmt w:val="bullet"/>
      <w:lvlText w:val="•"/>
      <w:lvlJc w:val="left"/>
      <w:pPr>
        <w:ind w:left="3131" w:hanging="180"/>
      </w:pPr>
      <w:rPr>
        <w:rFonts w:hint="default"/>
        <w:lang w:val="en-US" w:eastAsia="en-US" w:bidi="en-US"/>
      </w:rPr>
    </w:lvl>
    <w:lvl w:ilvl="3">
      <w:start w:val="0"/>
      <w:numFmt w:val="bullet"/>
      <w:lvlText w:val="•"/>
      <w:lvlJc w:val="left"/>
      <w:pPr>
        <w:ind w:left="4556" w:hanging="180"/>
      </w:pPr>
      <w:rPr>
        <w:rFonts w:hint="default"/>
        <w:lang w:val="en-US" w:eastAsia="en-US" w:bidi="en-US"/>
      </w:rPr>
    </w:lvl>
    <w:lvl w:ilvl="4">
      <w:start w:val="0"/>
      <w:numFmt w:val="bullet"/>
      <w:lvlText w:val="•"/>
      <w:lvlJc w:val="left"/>
      <w:pPr>
        <w:ind w:left="5982" w:hanging="180"/>
      </w:pPr>
      <w:rPr>
        <w:rFonts w:hint="default"/>
        <w:lang w:val="en-US" w:eastAsia="en-US" w:bidi="en-US"/>
      </w:rPr>
    </w:lvl>
    <w:lvl w:ilvl="5">
      <w:start w:val="0"/>
      <w:numFmt w:val="bullet"/>
      <w:lvlText w:val="•"/>
      <w:lvlJc w:val="left"/>
      <w:pPr>
        <w:ind w:left="7408" w:hanging="180"/>
      </w:pPr>
      <w:rPr>
        <w:rFonts w:hint="default"/>
        <w:lang w:val="en-US" w:eastAsia="en-US" w:bidi="en-US"/>
      </w:rPr>
    </w:lvl>
    <w:lvl w:ilvl="6">
      <w:start w:val="0"/>
      <w:numFmt w:val="bullet"/>
      <w:lvlText w:val="•"/>
      <w:lvlJc w:val="left"/>
      <w:pPr>
        <w:ind w:left="8833" w:hanging="180"/>
      </w:pPr>
      <w:rPr>
        <w:rFonts w:hint="default"/>
        <w:lang w:val="en-US" w:eastAsia="en-US" w:bidi="en-US"/>
      </w:rPr>
    </w:lvl>
    <w:lvl w:ilvl="7">
      <w:start w:val="0"/>
      <w:numFmt w:val="bullet"/>
      <w:lvlText w:val="•"/>
      <w:lvlJc w:val="left"/>
      <w:pPr>
        <w:ind w:left="10259" w:hanging="180"/>
      </w:pPr>
      <w:rPr>
        <w:rFonts w:hint="default"/>
        <w:lang w:val="en-US" w:eastAsia="en-US" w:bidi="en-US"/>
      </w:rPr>
    </w:lvl>
    <w:lvl w:ilvl="8">
      <w:start w:val="0"/>
      <w:numFmt w:val="bullet"/>
      <w:lvlText w:val="•"/>
      <w:lvlJc w:val="left"/>
      <w:pPr>
        <w:ind w:left="11684" w:hanging="180"/>
      </w:pPr>
      <w:rPr>
        <w:rFonts w:hint="default"/>
        <w:lang w:val="en-US" w:eastAsia="en-US" w:bidi="en-US"/>
      </w:rPr>
    </w:lvl>
  </w:abstractNum>
  <w:abstractNum w:abstractNumId="46">
    <w:nsid w:val="7B4E3A08"/>
    <w:multiLevelType w:val="hybridMultilevel"/>
    <w:tmpl w:val="AB824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2D4F9F"/>
    <w:multiLevelType w:val="hybridMultilevel"/>
    <w:tmpl w:val="858A6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420C60"/>
    <w:multiLevelType w:val="hybridMultilevel"/>
    <w:tmpl w:val="CB6A5B3E"/>
    <w:lvl w:ilvl="0">
      <w:start w:val="1"/>
      <w:numFmt w:val="bullet"/>
      <w:lvlText w:val="o"/>
      <w:lvlJc w:val="left"/>
      <w:pPr>
        <w:ind w:left="1502" w:hanging="360"/>
      </w:pPr>
      <w:rPr>
        <w:rFonts w:ascii="Courier New" w:hAnsi="Courier New" w:cs="Courier New" w:hint="default"/>
      </w:rPr>
    </w:lvl>
    <w:lvl w:ilvl="1" w:tentative="1">
      <w:start w:val="1"/>
      <w:numFmt w:val="bullet"/>
      <w:lvlText w:val="o"/>
      <w:lvlJc w:val="left"/>
      <w:pPr>
        <w:ind w:left="2222" w:hanging="360"/>
      </w:pPr>
      <w:rPr>
        <w:rFonts w:ascii="Courier New" w:hAnsi="Courier New" w:cs="Courier New" w:hint="default"/>
      </w:rPr>
    </w:lvl>
    <w:lvl w:ilvl="2" w:tentative="1">
      <w:start w:val="1"/>
      <w:numFmt w:val="bullet"/>
      <w:lvlText w:val=""/>
      <w:lvlJc w:val="left"/>
      <w:pPr>
        <w:ind w:left="2942" w:hanging="360"/>
      </w:pPr>
      <w:rPr>
        <w:rFonts w:ascii="Wingdings" w:hAnsi="Wingdings" w:hint="default"/>
      </w:rPr>
    </w:lvl>
    <w:lvl w:ilvl="3" w:tentative="1">
      <w:start w:val="1"/>
      <w:numFmt w:val="bullet"/>
      <w:lvlText w:val=""/>
      <w:lvlJc w:val="left"/>
      <w:pPr>
        <w:ind w:left="3662" w:hanging="360"/>
      </w:pPr>
      <w:rPr>
        <w:rFonts w:ascii="Symbol" w:hAnsi="Symbol" w:hint="default"/>
      </w:rPr>
    </w:lvl>
    <w:lvl w:ilvl="4" w:tentative="1">
      <w:start w:val="1"/>
      <w:numFmt w:val="bullet"/>
      <w:lvlText w:val="o"/>
      <w:lvlJc w:val="left"/>
      <w:pPr>
        <w:ind w:left="4382" w:hanging="360"/>
      </w:pPr>
      <w:rPr>
        <w:rFonts w:ascii="Courier New" w:hAnsi="Courier New" w:cs="Courier New" w:hint="default"/>
      </w:rPr>
    </w:lvl>
    <w:lvl w:ilvl="5" w:tentative="1">
      <w:start w:val="1"/>
      <w:numFmt w:val="bullet"/>
      <w:lvlText w:val=""/>
      <w:lvlJc w:val="left"/>
      <w:pPr>
        <w:ind w:left="5102" w:hanging="360"/>
      </w:pPr>
      <w:rPr>
        <w:rFonts w:ascii="Wingdings" w:hAnsi="Wingdings" w:hint="default"/>
      </w:rPr>
    </w:lvl>
    <w:lvl w:ilvl="6" w:tentative="1">
      <w:start w:val="1"/>
      <w:numFmt w:val="bullet"/>
      <w:lvlText w:val=""/>
      <w:lvlJc w:val="left"/>
      <w:pPr>
        <w:ind w:left="5822" w:hanging="360"/>
      </w:pPr>
      <w:rPr>
        <w:rFonts w:ascii="Symbol" w:hAnsi="Symbol" w:hint="default"/>
      </w:rPr>
    </w:lvl>
    <w:lvl w:ilvl="7" w:tentative="1">
      <w:start w:val="1"/>
      <w:numFmt w:val="bullet"/>
      <w:lvlText w:val="o"/>
      <w:lvlJc w:val="left"/>
      <w:pPr>
        <w:ind w:left="6542" w:hanging="360"/>
      </w:pPr>
      <w:rPr>
        <w:rFonts w:ascii="Courier New" w:hAnsi="Courier New" w:cs="Courier New" w:hint="default"/>
      </w:rPr>
    </w:lvl>
    <w:lvl w:ilvl="8" w:tentative="1">
      <w:start w:val="1"/>
      <w:numFmt w:val="bullet"/>
      <w:lvlText w:val=""/>
      <w:lvlJc w:val="left"/>
      <w:pPr>
        <w:ind w:left="7262" w:hanging="360"/>
      </w:pPr>
      <w:rPr>
        <w:rFonts w:ascii="Wingdings" w:hAnsi="Wingdings" w:hint="default"/>
      </w:rPr>
    </w:lvl>
  </w:abstractNum>
  <w:abstractNum w:abstractNumId="49">
    <w:nsid w:val="7F6C2F24"/>
    <w:multiLevelType w:val="hybridMultilevel"/>
    <w:tmpl w:val="D2B27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7167472">
    <w:abstractNumId w:val="20"/>
  </w:num>
  <w:num w:numId="2" w16cid:durableId="1793937303">
    <w:abstractNumId w:val="5"/>
  </w:num>
  <w:num w:numId="3" w16cid:durableId="528882391">
    <w:abstractNumId w:val="40"/>
  </w:num>
  <w:num w:numId="4" w16cid:durableId="1813912232">
    <w:abstractNumId w:val="2"/>
  </w:num>
  <w:num w:numId="5" w16cid:durableId="1091005880">
    <w:abstractNumId w:val="17"/>
  </w:num>
  <w:num w:numId="6" w16cid:durableId="1942450356">
    <w:abstractNumId w:val="44"/>
  </w:num>
  <w:num w:numId="7" w16cid:durableId="720175367">
    <w:abstractNumId w:val="34"/>
  </w:num>
  <w:num w:numId="8" w16cid:durableId="267280562">
    <w:abstractNumId w:val="49"/>
  </w:num>
  <w:num w:numId="9" w16cid:durableId="859202016">
    <w:abstractNumId w:val="8"/>
  </w:num>
  <w:num w:numId="10" w16cid:durableId="699862219">
    <w:abstractNumId w:val="19"/>
  </w:num>
  <w:num w:numId="11" w16cid:durableId="1451827281">
    <w:abstractNumId w:val="47"/>
  </w:num>
  <w:num w:numId="12" w16cid:durableId="1438407162">
    <w:abstractNumId w:val="41"/>
  </w:num>
  <w:num w:numId="13" w16cid:durableId="42406732">
    <w:abstractNumId w:val="39"/>
  </w:num>
  <w:num w:numId="14" w16cid:durableId="1433282029">
    <w:abstractNumId w:val="6"/>
  </w:num>
  <w:num w:numId="15" w16cid:durableId="1440566858">
    <w:abstractNumId w:val="29"/>
  </w:num>
  <w:num w:numId="16" w16cid:durableId="742869087">
    <w:abstractNumId w:val="36"/>
  </w:num>
  <w:num w:numId="17" w16cid:durableId="1580748694">
    <w:abstractNumId w:val="32"/>
  </w:num>
  <w:num w:numId="18" w16cid:durableId="656498164">
    <w:abstractNumId w:val="24"/>
  </w:num>
  <w:num w:numId="19" w16cid:durableId="1020619343">
    <w:abstractNumId w:val="16"/>
  </w:num>
  <w:num w:numId="20" w16cid:durableId="1318025390">
    <w:abstractNumId w:val="3"/>
  </w:num>
  <w:num w:numId="21" w16cid:durableId="469787213">
    <w:abstractNumId w:val="18"/>
  </w:num>
  <w:num w:numId="22" w16cid:durableId="1348484393">
    <w:abstractNumId w:val="4"/>
  </w:num>
  <w:num w:numId="23" w16cid:durableId="356588849">
    <w:abstractNumId w:val="12"/>
  </w:num>
  <w:num w:numId="24" w16cid:durableId="1508445648">
    <w:abstractNumId w:val="10"/>
  </w:num>
  <w:num w:numId="25" w16cid:durableId="96145440">
    <w:abstractNumId w:val="28"/>
  </w:num>
  <w:num w:numId="26" w16cid:durableId="1145245462">
    <w:abstractNumId w:val="25"/>
  </w:num>
  <w:num w:numId="27" w16cid:durableId="975139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2146569">
    <w:abstractNumId w:val="7"/>
  </w:num>
  <w:num w:numId="29" w16cid:durableId="1453358156">
    <w:abstractNumId w:val="46"/>
  </w:num>
  <w:num w:numId="30" w16cid:durableId="1901013471">
    <w:abstractNumId w:val="11"/>
  </w:num>
  <w:num w:numId="31" w16cid:durableId="1490170529">
    <w:abstractNumId w:val="31"/>
  </w:num>
  <w:num w:numId="32" w16cid:durableId="252053907">
    <w:abstractNumId w:val="30"/>
  </w:num>
  <w:num w:numId="33" w16cid:durableId="2056154081">
    <w:abstractNumId w:val="33"/>
  </w:num>
  <w:num w:numId="34" w16cid:durableId="1766225701">
    <w:abstractNumId w:val="35"/>
  </w:num>
  <w:num w:numId="35" w16cid:durableId="262691603">
    <w:abstractNumId w:val="38"/>
  </w:num>
  <w:num w:numId="36" w16cid:durableId="1628393805">
    <w:abstractNumId w:val="48"/>
  </w:num>
  <w:num w:numId="37" w16cid:durableId="134422085">
    <w:abstractNumId w:val="26"/>
  </w:num>
  <w:num w:numId="38" w16cid:durableId="231354637">
    <w:abstractNumId w:val="1"/>
  </w:num>
  <w:num w:numId="39" w16cid:durableId="188220741">
    <w:abstractNumId w:val="15"/>
  </w:num>
  <w:num w:numId="40" w16cid:durableId="1207183697">
    <w:abstractNumId w:val="45"/>
  </w:num>
  <w:num w:numId="41" w16cid:durableId="470488391">
    <w:abstractNumId w:val="13"/>
  </w:num>
  <w:num w:numId="42" w16cid:durableId="340279566">
    <w:abstractNumId w:val="37"/>
  </w:num>
  <w:num w:numId="43" w16cid:durableId="1469468287">
    <w:abstractNumId w:val="0"/>
  </w:num>
  <w:num w:numId="44" w16cid:durableId="1429347330">
    <w:abstractNumId w:val="23"/>
  </w:num>
  <w:num w:numId="45" w16cid:durableId="248389464">
    <w:abstractNumId w:val="43"/>
  </w:num>
  <w:num w:numId="46" w16cid:durableId="958144720">
    <w:abstractNumId w:val="14"/>
  </w:num>
  <w:num w:numId="47" w16cid:durableId="205609345">
    <w:abstractNumId w:val="27"/>
  </w:num>
  <w:num w:numId="48" w16cid:durableId="555317036">
    <w:abstractNumId w:val="9"/>
  </w:num>
  <w:num w:numId="49" w16cid:durableId="720640974">
    <w:abstractNumId w:val="22"/>
  </w:num>
  <w:num w:numId="50" w16cid:durableId="1624385949">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22"/>
    <w:rsid w:val="00000065"/>
    <w:rsid w:val="000021B7"/>
    <w:rsid w:val="00013DB7"/>
    <w:rsid w:val="00015332"/>
    <w:rsid w:val="00035D13"/>
    <w:rsid w:val="00036275"/>
    <w:rsid w:val="00036C72"/>
    <w:rsid w:val="0003717B"/>
    <w:rsid w:val="000372E1"/>
    <w:rsid w:val="000412B3"/>
    <w:rsid w:val="00054400"/>
    <w:rsid w:val="0005474B"/>
    <w:rsid w:val="00055ACE"/>
    <w:rsid w:val="00056E40"/>
    <w:rsid w:val="00061B8F"/>
    <w:rsid w:val="000635F3"/>
    <w:rsid w:val="00065388"/>
    <w:rsid w:val="000661BB"/>
    <w:rsid w:val="00071B4A"/>
    <w:rsid w:val="00077A8F"/>
    <w:rsid w:val="00077AFE"/>
    <w:rsid w:val="00090E73"/>
    <w:rsid w:val="00091ED5"/>
    <w:rsid w:val="00092820"/>
    <w:rsid w:val="0009760B"/>
    <w:rsid w:val="000A099E"/>
    <w:rsid w:val="000B50E5"/>
    <w:rsid w:val="000C6339"/>
    <w:rsid w:val="000D60D3"/>
    <w:rsid w:val="000D69BC"/>
    <w:rsid w:val="000E6432"/>
    <w:rsid w:val="000F090C"/>
    <w:rsid w:val="000F1A00"/>
    <w:rsid w:val="000F4D20"/>
    <w:rsid w:val="001043F7"/>
    <w:rsid w:val="0011239D"/>
    <w:rsid w:val="00114992"/>
    <w:rsid w:val="00131003"/>
    <w:rsid w:val="001323E9"/>
    <w:rsid w:val="0014056A"/>
    <w:rsid w:val="001425BB"/>
    <w:rsid w:val="001440FF"/>
    <w:rsid w:val="00145FC9"/>
    <w:rsid w:val="0015038E"/>
    <w:rsid w:val="001534AE"/>
    <w:rsid w:val="0016244E"/>
    <w:rsid w:val="00164244"/>
    <w:rsid w:val="00167F5F"/>
    <w:rsid w:val="00175BE4"/>
    <w:rsid w:val="00176363"/>
    <w:rsid w:val="001857B3"/>
    <w:rsid w:val="001957FB"/>
    <w:rsid w:val="0019767D"/>
    <w:rsid w:val="001A13AD"/>
    <w:rsid w:val="001A295F"/>
    <w:rsid w:val="001A4262"/>
    <w:rsid w:val="001A5B45"/>
    <w:rsid w:val="001B3C9B"/>
    <w:rsid w:val="001C78EC"/>
    <w:rsid w:val="001D4C99"/>
    <w:rsid w:val="001E10D1"/>
    <w:rsid w:val="001E34E6"/>
    <w:rsid w:val="001E3C88"/>
    <w:rsid w:val="001E7E95"/>
    <w:rsid w:val="00206359"/>
    <w:rsid w:val="00206A27"/>
    <w:rsid w:val="0020769B"/>
    <w:rsid w:val="00220AF6"/>
    <w:rsid w:val="002233F1"/>
    <w:rsid w:val="002242A7"/>
    <w:rsid w:val="00224983"/>
    <w:rsid w:val="00226759"/>
    <w:rsid w:val="00237ACD"/>
    <w:rsid w:val="002453A0"/>
    <w:rsid w:val="002633E7"/>
    <w:rsid w:val="00271E15"/>
    <w:rsid w:val="00272429"/>
    <w:rsid w:val="00273819"/>
    <w:rsid w:val="00274FD8"/>
    <w:rsid w:val="002809D5"/>
    <w:rsid w:val="0028222A"/>
    <w:rsid w:val="0028341F"/>
    <w:rsid w:val="0029318C"/>
    <w:rsid w:val="00294C96"/>
    <w:rsid w:val="002A48B9"/>
    <w:rsid w:val="002A663E"/>
    <w:rsid w:val="002B7832"/>
    <w:rsid w:val="002B7AEA"/>
    <w:rsid w:val="002D1B36"/>
    <w:rsid w:val="002D283D"/>
    <w:rsid w:val="002E1416"/>
    <w:rsid w:val="002E17E3"/>
    <w:rsid w:val="002E18E3"/>
    <w:rsid w:val="002E4B99"/>
    <w:rsid w:val="002F2A50"/>
    <w:rsid w:val="002F4623"/>
    <w:rsid w:val="002F53A0"/>
    <w:rsid w:val="00310511"/>
    <w:rsid w:val="003106C7"/>
    <w:rsid w:val="00312A1A"/>
    <w:rsid w:val="003200ED"/>
    <w:rsid w:val="003260EA"/>
    <w:rsid w:val="003322A5"/>
    <w:rsid w:val="003362B7"/>
    <w:rsid w:val="0033776E"/>
    <w:rsid w:val="00341746"/>
    <w:rsid w:val="0036709E"/>
    <w:rsid w:val="00367208"/>
    <w:rsid w:val="003677E1"/>
    <w:rsid w:val="00372A7E"/>
    <w:rsid w:val="00382966"/>
    <w:rsid w:val="00382CB6"/>
    <w:rsid w:val="003907C6"/>
    <w:rsid w:val="0039219B"/>
    <w:rsid w:val="00394983"/>
    <w:rsid w:val="003A4DE3"/>
    <w:rsid w:val="003B0C27"/>
    <w:rsid w:val="003B304F"/>
    <w:rsid w:val="003B6A70"/>
    <w:rsid w:val="003B6AB8"/>
    <w:rsid w:val="003C40BA"/>
    <w:rsid w:val="003D43B3"/>
    <w:rsid w:val="003D44CF"/>
    <w:rsid w:val="003D48FB"/>
    <w:rsid w:val="003D5BF9"/>
    <w:rsid w:val="003D7833"/>
    <w:rsid w:val="003E2B87"/>
    <w:rsid w:val="003E677F"/>
    <w:rsid w:val="003F0440"/>
    <w:rsid w:val="003F2797"/>
    <w:rsid w:val="003F367F"/>
    <w:rsid w:val="00400F17"/>
    <w:rsid w:val="00402115"/>
    <w:rsid w:val="0040580B"/>
    <w:rsid w:val="004117EC"/>
    <w:rsid w:val="00414C44"/>
    <w:rsid w:val="00421A28"/>
    <w:rsid w:val="00441CDF"/>
    <w:rsid w:val="00443BC2"/>
    <w:rsid w:val="00444631"/>
    <w:rsid w:val="00445B35"/>
    <w:rsid w:val="00456584"/>
    <w:rsid w:val="00456D73"/>
    <w:rsid w:val="0046333D"/>
    <w:rsid w:val="00471437"/>
    <w:rsid w:val="004772A2"/>
    <w:rsid w:val="00487CA8"/>
    <w:rsid w:val="004A09E7"/>
    <w:rsid w:val="004A5B4F"/>
    <w:rsid w:val="004A6481"/>
    <w:rsid w:val="004C0FEB"/>
    <w:rsid w:val="004C13E3"/>
    <w:rsid w:val="004C1958"/>
    <w:rsid w:val="004C19E2"/>
    <w:rsid w:val="004C4FA4"/>
    <w:rsid w:val="004C4FFC"/>
    <w:rsid w:val="004D5662"/>
    <w:rsid w:val="004E0D79"/>
    <w:rsid w:val="004E4557"/>
    <w:rsid w:val="004F72BD"/>
    <w:rsid w:val="00502FE8"/>
    <w:rsid w:val="0050304F"/>
    <w:rsid w:val="0050581A"/>
    <w:rsid w:val="00506AE3"/>
    <w:rsid w:val="00510AB4"/>
    <w:rsid w:val="005134E4"/>
    <w:rsid w:val="00514A24"/>
    <w:rsid w:val="00515EAB"/>
    <w:rsid w:val="00522B69"/>
    <w:rsid w:val="00524F90"/>
    <w:rsid w:val="005251C7"/>
    <w:rsid w:val="00527802"/>
    <w:rsid w:val="00530E53"/>
    <w:rsid w:val="00531CE2"/>
    <w:rsid w:val="005337DA"/>
    <w:rsid w:val="00543198"/>
    <w:rsid w:val="00547A40"/>
    <w:rsid w:val="00550769"/>
    <w:rsid w:val="00551005"/>
    <w:rsid w:val="00561C88"/>
    <w:rsid w:val="00562E4E"/>
    <w:rsid w:val="005630F9"/>
    <w:rsid w:val="005732A3"/>
    <w:rsid w:val="00582506"/>
    <w:rsid w:val="00584E32"/>
    <w:rsid w:val="00590EC2"/>
    <w:rsid w:val="00597CB5"/>
    <w:rsid w:val="005A3F13"/>
    <w:rsid w:val="005A3F48"/>
    <w:rsid w:val="005A6176"/>
    <w:rsid w:val="005A6C98"/>
    <w:rsid w:val="005B12ED"/>
    <w:rsid w:val="005C0589"/>
    <w:rsid w:val="005D671B"/>
    <w:rsid w:val="005E3A71"/>
    <w:rsid w:val="005E3FBE"/>
    <w:rsid w:val="005E52E9"/>
    <w:rsid w:val="006049DD"/>
    <w:rsid w:val="00604B28"/>
    <w:rsid w:val="00604C93"/>
    <w:rsid w:val="00605459"/>
    <w:rsid w:val="00621B59"/>
    <w:rsid w:val="00625085"/>
    <w:rsid w:val="00631EEA"/>
    <w:rsid w:val="006412DC"/>
    <w:rsid w:val="006503B4"/>
    <w:rsid w:val="00650851"/>
    <w:rsid w:val="0065374C"/>
    <w:rsid w:val="00654AB3"/>
    <w:rsid w:val="00654CF0"/>
    <w:rsid w:val="00657B46"/>
    <w:rsid w:val="006626BF"/>
    <w:rsid w:val="0067036B"/>
    <w:rsid w:val="00672FE2"/>
    <w:rsid w:val="00683F6B"/>
    <w:rsid w:val="00685F86"/>
    <w:rsid w:val="00687061"/>
    <w:rsid w:val="0069241C"/>
    <w:rsid w:val="006959A2"/>
    <w:rsid w:val="006C3836"/>
    <w:rsid w:val="006C72A7"/>
    <w:rsid w:val="006D0101"/>
    <w:rsid w:val="006D0235"/>
    <w:rsid w:val="006D0437"/>
    <w:rsid w:val="006D1DD6"/>
    <w:rsid w:val="006D4EB7"/>
    <w:rsid w:val="006E327E"/>
    <w:rsid w:val="006E3BD6"/>
    <w:rsid w:val="006F0867"/>
    <w:rsid w:val="006F2020"/>
    <w:rsid w:val="006F46D8"/>
    <w:rsid w:val="006F5204"/>
    <w:rsid w:val="00706E7B"/>
    <w:rsid w:val="00707952"/>
    <w:rsid w:val="0071075E"/>
    <w:rsid w:val="00710B10"/>
    <w:rsid w:val="00712B52"/>
    <w:rsid w:val="007154F2"/>
    <w:rsid w:val="00725E52"/>
    <w:rsid w:val="0073729E"/>
    <w:rsid w:val="00741E79"/>
    <w:rsid w:val="00747BED"/>
    <w:rsid w:val="00764E64"/>
    <w:rsid w:val="00766EE8"/>
    <w:rsid w:val="00766F2A"/>
    <w:rsid w:val="00771BBA"/>
    <w:rsid w:val="00772FE0"/>
    <w:rsid w:val="00775AE4"/>
    <w:rsid w:val="007800F6"/>
    <w:rsid w:val="00780597"/>
    <w:rsid w:val="00782EDA"/>
    <w:rsid w:val="007922BF"/>
    <w:rsid w:val="00795FBE"/>
    <w:rsid w:val="007A28BF"/>
    <w:rsid w:val="007A696A"/>
    <w:rsid w:val="007B09A8"/>
    <w:rsid w:val="007B39E3"/>
    <w:rsid w:val="007B55B6"/>
    <w:rsid w:val="007D0D20"/>
    <w:rsid w:val="007E2CF0"/>
    <w:rsid w:val="007E376A"/>
    <w:rsid w:val="007E42A2"/>
    <w:rsid w:val="007E5743"/>
    <w:rsid w:val="007E7117"/>
    <w:rsid w:val="007F0E88"/>
    <w:rsid w:val="007F4E5E"/>
    <w:rsid w:val="007F5D24"/>
    <w:rsid w:val="007F676A"/>
    <w:rsid w:val="008051F6"/>
    <w:rsid w:val="0081524D"/>
    <w:rsid w:val="0081730C"/>
    <w:rsid w:val="00817332"/>
    <w:rsid w:val="00817F7A"/>
    <w:rsid w:val="00833012"/>
    <w:rsid w:val="008519B7"/>
    <w:rsid w:val="00854AF6"/>
    <w:rsid w:val="00863666"/>
    <w:rsid w:val="008641E6"/>
    <w:rsid w:val="00871C31"/>
    <w:rsid w:val="0087573A"/>
    <w:rsid w:val="00877271"/>
    <w:rsid w:val="00880645"/>
    <w:rsid w:val="00891AC0"/>
    <w:rsid w:val="0089224A"/>
    <w:rsid w:val="008A68B8"/>
    <w:rsid w:val="008A6A35"/>
    <w:rsid w:val="008A7FE6"/>
    <w:rsid w:val="008B0354"/>
    <w:rsid w:val="008C0437"/>
    <w:rsid w:val="008C2B7E"/>
    <w:rsid w:val="008C577F"/>
    <w:rsid w:val="008D0675"/>
    <w:rsid w:val="008D0D3B"/>
    <w:rsid w:val="008D34DA"/>
    <w:rsid w:val="008D761B"/>
    <w:rsid w:val="008D7AFA"/>
    <w:rsid w:val="008E2548"/>
    <w:rsid w:val="008E3E32"/>
    <w:rsid w:val="008F5460"/>
    <w:rsid w:val="008F5DE3"/>
    <w:rsid w:val="00900401"/>
    <w:rsid w:val="00902481"/>
    <w:rsid w:val="00903EF8"/>
    <w:rsid w:val="00906E73"/>
    <w:rsid w:val="0090770B"/>
    <w:rsid w:val="00914AC1"/>
    <w:rsid w:val="0091529C"/>
    <w:rsid w:val="00915ECC"/>
    <w:rsid w:val="00920FC2"/>
    <w:rsid w:val="0093008B"/>
    <w:rsid w:val="00930A9E"/>
    <w:rsid w:val="00934B87"/>
    <w:rsid w:val="009505FF"/>
    <w:rsid w:val="0095067F"/>
    <w:rsid w:val="0095305C"/>
    <w:rsid w:val="00955B16"/>
    <w:rsid w:val="009625A4"/>
    <w:rsid w:val="00962986"/>
    <w:rsid w:val="00963CE8"/>
    <w:rsid w:val="00964FE0"/>
    <w:rsid w:val="009737E3"/>
    <w:rsid w:val="009744AD"/>
    <w:rsid w:val="00976A4B"/>
    <w:rsid w:val="0098103B"/>
    <w:rsid w:val="0098399C"/>
    <w:rsid w:val="0098486F"/>
    <w:rsid w:val="00985F99"/>
    <w:rsid w:val="00993BEB"/>
    <w:rsid w:val="00997265"/>
    <w:rsid w:val="009A1B13"/>
    <w:rsid w:val="009A29C0"/>
    <w:rsid w:val="009B2FA8"/>
    <w:rsid w:val="009B69B3"/>
    <w:rsid w:val="009B7D7F"/>
    <w:rsid w:val="009C1BD0"/>
    <w:rsid w:val="009C231A"/>
    <w:rsid w:val="009C2463"/>
    <w:rsid w:val="009D2AEF"/>
    <w:rsid w:val="009E3EF6"/>
    <w:rsid w:val="009E5B8C"/>
    <w:rsid w:val="009F0843"/>
    <w:rsid w:val="009F172E"/>
    <w:rsid w:val="009F57BF"/>
    <w:rsid w:val="00A03106"/>
    <w:rsid w:val="00A0649C"/>
    <w:rsid w:val="00A13EA5"/>
    <w:rsid w:val="00A200BD"/>
    <w:rsid w:val="00A305A9"/>
    <w:rsid w:val="00A330FA"/>
    <w:rsid w:val="00A36265"/>
    <w:rsid w:val="00A40C3C"/>
    <w:rsid w:val="00A40F6F"/>
    <w:rsid w:val="00A46D75"/>
    <w:rsid w:val="00A5276A"/>
    <w:rsid w:val="00A54C19"/>
    <w:rsid w:val="00A560B9"/>
    <w:rsid w:val="00A60097"/>
    <w:rsid w:val="00A60D3B"/>
    <w:rsid w:val="00A635CA"/>
    <w:rsid w:val="00A65E6F"/>
    <w:rsid w:val="00A66E9E"/>
    <w:rsid w:val="00A73860"/>
    <w:rsid w:val="00A75C21"/>
    <w:rsid w:val="00A91E6B"/>
    <w:rsid w:val="00A946BF"/>
    <w:rsid w:val="00A956DD"/>
    <w:rsid w:val="00A95AAC"/>
    <w:rsid w:val="00AA08BB"/>
    <w:rsid w:val="00AA690D"/>
    <w:rsid w:val="00AB36F8"/>
    <w:rsid w:val="00AC0B61"/>
    <w:rsid w:val="00AC6BE2"/>
    <w:rsid w:val="00AC758E"/>
    <w:rsid w:val="00AD1FF5"/>
    <w:rsid w:val="00AD497C"/>
    <w:rsid w:val="00AE225E"/>
    <w:rsid w:val="00AE26D3"/>
    <w:rsid w:val="00B00A12"/>
    <w:rsid w:val="00B0249A"/>
    <w:rsid w:val="00B039A0"/>
    <w:rsid w:val="00B075B0"/>
    <w:rsid w:val="00B07CB4"/>
    <w:rsid w:val="00B111AF"/>
    <w:rsid w:val="00B1392B"/>
    <w:rsid w:val="00B15117"/>
    <w:rsid w:val="00B35746"/>
    <w:rsid w:val="00B37A7E"/>
    <w:rsid w:val="00B432FE"/>
    <w:rsid w:val="00B477B8"/>
    <w:rsid w:val="00B5620E"/>
    <w:rsid w:val="00B64CC5"/>
    <w:rsid w:val="00B65147"/>
    <w:rsid w:val="00B724F2"/>
    <w:rsid w:val="00B75BFF"/>
    <w:rsid w:val="00B76A5E"/>
    <w:rsid w:val="00B925E6"/>
    <w:rsid w:val="00BA0AD0"/>
    <w:rsid w:val="00BB4BE2"/>
    <w:rsid w:val="00BB63B1"/>
    <w:rsid w:val="00BD0171"/>
    <w:rsid w:val="00BD556C"/>
    <w:rsid w:val="00BE4768"/>
    <w:rsid w:val="00BF193C"/>
    <w:rsid w:val="00BF2909"/>
    <w:rsid w:val="00BF4B07"/>
    <w:rsid w:val="00BF7A7F"/>
    <w:rsid w:val="00C0290C"/>
    <w:rsid w:val="00C034BB"/>
    <w:rsid w:val="00C1102D"/>
    <w:rsid w:val="00C13224"/>
    <w:rsid w:val="00C21B8C"/>
    <w:rsid w:val="00C30824"/>
    <w:rsid w:val="00C32C1C"/>
    <w:rsid w:val="00C36132"/>
    <w:rsid w:val="00C3732A"/>
    <w:rsid w:val="00C40B1E"/>
    <w:rsid w:val="00C45B3E"/>
    <w:rsid w:val="00C472CD"/>
    <w:rsid w:val="00C47E4F"/>
    <w:rsid w:val="00C71A6A"/>
    <w:rsid w:val="00C740A4"/>
    <w:rsid w:val="00C77189"/>
    <w:rsid w:val="00C8176C"/>
    <w:rsid w:val="00C82434"/>
    <w:rsid w:val="00C85ACF"/>
    <w:rsid w:val="00C9550A"/>
    <w:rsid w:val="00C95977"/>
    <w:rsid w:val="00CA4B63"/>
    <w:rsid w:val="00CA5922"/>
    <w:rsid w:val="00CA69A3"/>
    <w:rsid w:val="00CA731E"/>
    <w:rsid w:val="00CB7834"/>
    <w:rsid w:val="00CC13C3"/>
    <w:rsid w:val="00CD04AD"/>
    <w:rsid w:val="00CD1280"/>
    <w:rsid w:val="00CD5BEB"/>
    <w:rsid w:val="00CE1B66"/>
    <w:rsid w:val="00CE5433"/>
    <w:rsid w:val="00CE55C7"/>
    <w:rsid w:val="00CE7D18"/>
    <w:rsid w:val="00CF425F"/>
    <w:rsid w:val="00CF7504"/>
    <w:rsid w:val="00D0518A"/>
    <w:rsid w:val="00D06EDC"/>
    <w:rsid w:val="00D144D4"/>
    <w:rsid w:val="00D218BD"/>
    <w:rsid w:val="00D41030"/>
    <w:rsid w:val="00D45CAB"/>
    <w:rsid w:val="00D66D87"/>
    <w:rsid w:val="00D73537"/>
    <w:rsid w:val="00D7376E"/>
    <w:rsid w:val="00D76536"/>
    <w:rsid w:val="00D86FD4"/>
    <w:rsid w:val="00D87B4C"/>
    <w:rsid w:val="00D96212"/>
    <w:rsid w:val="00DB50BF"/>
    <w:rsid w:val="00DE184E"/>
    <w:rsid w:val="00DE22C9"/>
    <w:rsid w:val="00DE2D3C"/>
    <w:rsid w:val="00DF5ABD"/>
    <w:rsid w:val="00E06937"/>
    <w:rsid w:val="00E106DF"/>
    <w:rsid w:val="00E15A16"/>
    <w:rsid w:val="00E20B5A"/>
    <w:rsid w:val="00E22857"/>
    <w:rsid w:val="00E23122"/>
    <w:rsid w:val="00E24043"/>
    <w:rsid w:val="00E27664"/>
    <w:rsid w:val="00E37FBF"/>
    <w:rsid w:val="00E40CED"/>
    <w:rsid w:val="00E4334B"/>
    <w:rsid w:val="00E4456D"/>
    <w:rsid w:val="00E53D71"/>
    <w:rsid w:val="00E53E46"/>
    <w:rsid w:val="00E600A2"/>
    <w:rsid w:val="00E6053F"/>
    <w:rsid w:val="00E60F51"/>
    <w:rsid w:val="00E82CE6"/>
    <w:rsid w:val="00E85F1E"/>
    <w:rsid w:val="00E97F61"/>
    <w:rsid w:val="00EA79D1"/>
    <w:rsid w:val="00EB4C4C"/>
    <w:rsid w:val="00EC36DF"/>
    <w:rsid w:val="00ED2C2E"/>
    <w:rsid w:val="00EE20BD"/>
    <w:rsid w:val="00F14885"/>
    <w:rsid w:val="00F16EE3"/>
    <w:rsid w:val="00F203B4"/>
    <w:rsid w:val="00F276D7"/>
    <w:rsid w:val="00F31294"/>
    <w:rsid w:val="00F35BB8"/>
    <w:rsid w:val="00F432E7"/>
    <w:rsid w:val="00F500AC"/>
    <w:rsid w:val="00F50597"/>
    <w:rsid w:val="00F5404D"/>
    <w:rsid w:val="00F57427"/>
    <w:rsid w:val="00F60A40"/>
    <w:rsid w:val="00F6352C"/>
    <w:rsid w:val="00F636A5"/>
    <w:rsid w:val="00F73838"/>
    <w:rsid w:val="00F74FF6"/>
    <w:rsid w:val="00F77201"/>
    <w:rsid w:val="00F80B98"/>
    <w:rsid w:val="00F82CD3"/>
    <w:rsid w:val="00F85FAC"/>
    <w:rsid w:val="00F86CB7"/>
    <w:rsid w:val="00FA28EB"/>
    <w:rsid w:val="00FC01BF"/>
    <w:rsid w:val="00FC6F1C"/>
    <w:rsid w:val="00FD3D1E"/>
    <w:rsid w:val="00FE192A"/>
    <w:rsid w:val="00FE7834"/>
    <w:rsid w:val="00FE7B6B"/>
    <w:rsid w:val="00FF1E2C"/>
    <w:rsid w:val="2E530238"/>
    <w:rsid w:val="5F47C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B4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922"/>
  </w:style>
  <w:style w:type="paragraph" w:styleId="Heading1">
    <w:name w:val="heading 1"/>
    <w:basedOn w:val="Normal"/>
    <w:next w:val="Normal"/>
    <w:link w:val="Heading1Char"/>
    <w:uiPriority w:val="1"/>
    <w:qFormat/>
    <w:rsid w:val="006C3836"/>
    <w:pPr>
      <w:keepNext/>
      <w:numPr>
        <w:numId w:val="5"/>
      </w:numPr>
      <w:spacing w:before="120" w:after="0" w:line="240" w:lineRule="auto"/>
      <w:outlineLvl w:val="0"/>
    </w:pPr>
    <w:rPr>
      <w:rFonts w:ascii="Arial" w:eastAsia="Times New Roman" w:hAnsi="Arial" w:cs="Times New Roman"/>
      <w:b/>
      <w:bCs/>
      <w:smallCaps/>
      <w:kern w:val="32"/>
      <w:sz w:val="28"/>
      <w:szCs w:val="28"/>
      <w:lang w:val="x-none" w:eastAsia="x-none"/>
    </w:rPr>
  </w:style>
  <w:style w:type="paragraph" w:styleId="Heading3">
    <w:name w:val="heading 3"/>
    <w:basedOn w:val="Normal"/>
    <w:next w:val="Normal"/>
    <w:link w:val="Heading3Char"/>
    <w:uiPriority w:val="9"/>
    <w:semiHidden/>
    <w:unhideWhenUsed/>
    <w:qFormat/>
    <w:rsid w:val="0098486F"/>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CF425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link w:val="ListParagraphChar"/>
    <w:uiPriority w:val="34"/>
    <w:qFormat/>
    <w:rsid w:val="0087573A"/>
    <w:pPr>
      <w:ind w:left="720"/>
      <w:contextualSpacing/>
    </w:pPr>
  </w:style>
  <w:style w:type="character" w:customStyle="1" w:styleId="textsmall1">
    <w:name w:val="textsmall1"/>
    <w:rsid w:val="00E37FBF"/>
    <w:rPr>
      <w:sz w:val="19"/>
      <w:szCs w:val="19"/>
    </w:rPr>
  </w:style>
  <w:style w:type="character" w:customStyle="1" w:styleId="ListParagraphChar">
    <w:name w:val="List Paragraph Char"/>
    <w:basedOn w:val="DefaultParagraphFont"/>
    <w:link w:val="ListParagraph"/>
    <w:uiPriority w:val="34"/>
    <w:locked/>
    <w:rsid w:val="00795FBE"/>
  </w:style>
  <w:style w:type="paragraph" w:styleId="PlainText">
    <w:name w:val="Plain Text"/>
    <w:basedOn w:val="Normal"/>
    <w:link w:val="PlainTextChar"/>
    <w:uiPriority w:val="99"/>
    <w:unhideWhenUsed/>
    <w:rsid w:val="00F540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04D"/>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F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23"/>
    <w:rPr>
      <w:rFonts w:ascii="Tahoma" w:hAnsi="Tahoma" w:cs="Tahoma"/>
      <w:sz w:val="16"/>
      <w:szCs w:val="16"/>
    </w:rPr>
  </w:style>
  <w:style w:type="character" w:styleId="CommentReference">
    <w:name w:val="annotation reference"/>
    <w:basedOn w:val="DefaultParagraphFont"/>
    <w:uiPriority w:val="99"/>
    <w:unhideWhenUsed/>
    <w:rsid w:val="00BF2909"/>
    <w:rPr>
      <w:sz w:val="16"/>
      <w:szCs w:val="16"/>
    </w:rPr>
  </w:style>
  <w:style w:type="paragraph" w:styleId="CommentText">
    <w:name w:val="annotation text"/>
    <w:basedOn w:val="Normal"/>
    <w:link w:val="CommentTextChar"/>
    <w:uiPriority w:val="99"/>
    <w:unhideWhenUsed/>
    <w:rsid w:val="00BF2909"/>
    <w:pPr>
      <w:spacing w:line="240" w:lineRule="auto"/>
    </w:pPr>
    <w:rPr>
      <w:sz w:val="20"/>
      <w:szCs w:val="20"/>
    </w:rPr>
  </w:style>
  <w:style w:type="character" w:customStyle="1" w:styleId="CommentTextChar">
    <w:name w:val="Comment Text Char"/>
    <w:basedOn w:val="DefaultParagraphFont"/>
    <w:link w:val="CommentText"/>
    <w:uiPriority w:val="99"/>
    <w:rsid w:val="00BF2909"/>
    <w:rPr>
      <w:sz w:val="20"/>
      <w:szCs w:val="20"/>
    </w:rPr>
  </w:style>
  <w:style w:type="paragraph" w:styleId="CommentSubject">
    <w:name w:val="annotation subject"/>
    <w:basedOn w:val="CommentText"/>
    <w:next w:val="CommentText"/>
    <w:link w:val="CommentSubjectChar"/>
    <w:uiPriority w:val="99"/>
    <w:semiHidden/>
    <w:unhideWhenUsed/>
    <w:rsid w:val="00BF2909"/>
    <w:rPr>
      <w:b/>
      <w:bCs/>
    </w:rPr>
  </w:style>
  <w:style w:type="character" w:customStyle="1" w:styleId="CommentSubjectChar">
    <w:name w:val="Comment Subject Char"/>
    <w:basedOn w:val="CommentTextChar"/>
    <w:link w:val="CommentSubject"/>
    <w:uiPriority w:val="99"/>
    <w:semiHidden/>
    <w:rsid w:val="00BF2909"/>
    <w:rPr>
      <w:b/>
      <w:bCs/>
      <w:sz w:val="20"/>
      <w:szCs w:val="20"/>
    </w:rPr>
  </w:style>
  <w:style w:type="paragraph" w:styleId="Caption">
    <w:name w:val="caption"/>
    <w:basedOn w:val="Normal"/>
    <w:next w:val="Normal"/>
    <w:qFormat/>
    <w:rsid w:val="00CC13C3"/>
    <w:pPr>
      <w:keepNext/>
      <w:spacing w:after="0" w:line="240" w:lineRule="auto"/>
      <w:jc w:val="center"/>
    </w:pPr>
    <w:rPr>
      <w:rFonts w:ascii="Arial" w:eastAsia="Times New Roman" w:hAnsi="Arial" w:cs="Arial"/>
      <w:b/>
      <w:bCs/>
      <w:sz w:val="24"/>
      <w:szCs w:val="24"/>
    </w:rPr>
  </w:style>
  <w:style w:type="table" w:customStyle="1" w:styleId="TableGrid1">
    <w:name w:val="Table Grid1"/>
    <w:basedOn w:val="TableNormal"/>
    <w:next w:val="TableGrid"/>
    <w:uiPriority w:val="59"/>
    <w:rsid w:val="00E2285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1E6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534A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1043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5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DD"/>
  </w:style>
  <w:style w:type="paragraph" w:styleId="Footer">
    <w:name w:val="footer"/>
    <w:basedOn w:val="Normal"/>
    <w:link w:val="FooterChar"/>
    <w:uiPriority w:val="99"/>
    <w:unhideWhenUsed/>
    <w:rsid w:val="00A95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DD"/>
  </w:style>
  <w:style w:type="paragraph" w:styleId="Revision">
    <w:name w:val="Revision"/>
    <w:hidden/>
    <w:uiPriority w:val="99"/>
    <w:semiHidden/>
    <w:rsid w:val="00224983"/>
    <w:pPr>
      <w:spacing w:after="0" w:line="240" w:lineRule="auto"/>
    </w:pPr>
  </w:style>
  <w:style w:type="character" w:styleId="Hyperlink">
    <w:name w:val="Hyperlink"/>
    <w:uiPriority w:val="99"/>
    <w:rsid w:val="00C95977"/>
    <w:rPr>
      <w:rFonts w:cs="Times New Roman"/>
      <w:color w:val="0000FF"/>
      <w:u w:val="single"/>
    </w:rPr>
  </w:style>
  <w:style w:type="character" w:styleId="FootnoteReference">
    <w:name w:val="footnote reference"/>
    <w:uiPriority w:val="99"/>
    <w:semiHidden/>
    <w:rsid w:val="001A4262"/>
    <w:rPr>
      <w:rFonts w:cs="Times New Roman"/>
      <w:vertAlign w:val="superscript"/>
    </w:rPr>
  </w:style>
  <w:style w:type="paragraph" w:customStyle="1" w:styleId="DesignNote">
    <w:name w:val="Design Note"/>
    <w:basedOn w:val="Normal"/>
    <w:uiPriority w:val="99"/>
    <w:rsid w:val="001E3C88"/>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1"/>
    <w:rsid w:val="006C3836"/>
    <w:rPr>
      <w:rFonts w:ascii="Arial" w:eastAsia="Times New Roman" w:hAnsi="Arial" w:cs="Times New Roman"/>
      <w:b/>
      <w:bCs/>
      <w:smallCaps/>
      <w:kern w:val="32"/>
      <w:sz w:val="28"/>
      <w:szCs w:val="28"/>
      <w:lang w:val="x-none" w:eastAsia="x-none"/>
    </w:rPr>
  </w:style>
  <w:style w:type="character" w:customStyle="1" w:styleId="Heading3Char">
    <w:name w:val="Heading 3 Char"/>
    <w:basedOn w:val="DefaultParagraphFont"/>
    <w:link w:val="Heading3"/>
    <w:uiPriority w:val="99"/>
    <w:rsid w:val="009848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F2020"/>
    <w:rPr>
      <w:color w:val="800080" w:themeColor="followedHyperlink"/>
      <w:u w:val="single"/>
    </w:rPr>
  </w:style>
  <w:style w:type="character" w:customStyle="1" w:styleId="Heading8Char">
    <w:name w:val="Heading 8 Char"/>
    <w:basedOn w:val="DefaultParagraphFont"/>
    <w:link w:val="Heading8"/>
    <w:uiPriority w:val="99"/>
    <w:rsid w:val="00CF425F"/>
    <w:rPr>
      <w:rFonts w:asciiTheme="majorHAnsi" w:eastAsiaTheme="majorEastAsia" w:hAnsiTheme="majorHAnsi" w:cstheme="majorBidi"/>
      <w:color w:val="272727" w:themeColor="text1" w:themeTint="D8"/>
      <w:sz w:val="21"/>
      <w:szCs w:val="21"/>
    </w:rPr>
  </w:style>
  <w:style w:type="paragraph" w:customStyle="1" w:styleId="TableParagraph">
    <w:name w:val="Table Paragraph"/>
    <w:basedOn w:val="Normal"/>
    <w:uiPriority w:val="1"/>
    <w:qFormat/>
    <w:rsid w:val="002A48B9"/>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95067F"/>
    <w:pPr>
      <w:widowControl w:val="0"/>
      <w:autoSpaceDE w:val="0"/>
      <w:autoSpaceDN w:val="0"/>
      <w:spacing w:after="0" w:line="240" w:lineRule="auto"/>
    </w:pPr>
    <w:rPr>
      <w:rFonts w:ascii="Arial" w:eastAsia="Arial" w:hAnsi="Arial" w:cs="Arial"/>
      <w:sz w:val="20"/>
      <w:szCs w:val="20"/>
      <w:lang w:bidi="en-US"/>
    </w:rPr>
  </w:style>
  <w:style w:type="character" w:customStyle="1" w:styleId="FootnoteTextChar">
    <w:name w:val="Footnote Text Char"/>
    <w:basedOn w:val="DefaultParagraphFont"/>
    <w:link w:val="FootnoteText"/>
    <w:uiPriority w:val="99"/>
    <w:semiHidden/>
    <w:rsid w:val="0095067F"/>
    <w:rPr>
      <w:rFonts w:ascii="Arial" w:eastAsia="Arial" w:hAnsi="Arial" w:cs="Arial"/>
      <w:sz w:val="20"/>
      <w:szCs w:val="20"/>
      <w:lang w:bidi="en-US"/>
    </w:rPr>
  </w:style>
  <w:style w:type="paragraph" w:customStyle="1" w:styleId="Section2">
    <w:name w:val="Section 2"/>
    <w:basedOn w:val="BodyText"/>
    <w:link w:val="Section2Char"/>
    <w:uiPriority w:val="1"/>
    <w:qFormat/>
    <w:rsid w:val="0095067F"/>
    <w:pPr>
      <w:widowControl w:val="0"/>
      <w:autoSpaceDE w:val="0"/>
      <w:autoSpaceDN w:val="0"/>
      <w:spacing w:before="240" w:after="0" w:line="240" w:lineRule="auto"/>
    </w:pPr>
    <w:rPr>
      <w:rFonts w:ascii="Arial" w:eastAsia="Arial" w:hAnsi="Arial" w:cs="Arial"/>
      <w:b/>
      <w:sz w:val="24"/>
      <w:szCs w:val="24"/>
      <w:lang w:bidi="en-US"/>
    </w:rPr>
  </w:style>
  <w:style w:type="character" w:customStyle="1" w:styleId="Section2Char">
    <w:name w:val="Section 2 Char"/>
    <w:basedOn w:val="BodyTextChar"/>
    <w:link w:val="Section2"/>
    <w:uiPriority w:val="1"/>
    <w:rsid w:val="0095067F"/>
    <w:rPr>
      <w:rFonts w:ascii="Arial" w:eastAsia="Arial" w:hAnsi="Arial" w:cs="Arial"/>
      <w:b/>
      <w:sz w:val="24"/>
      <w:szCs w:val="24"/>
      <w:lang w:bidi="en-US"/>
    </w:rPr>
  </w:style>
  <w:style w:type="paragraph" w:styleId="BodyText">
    <w:name w:val="Body Text"/>
    <w:basedOn w:val="Normal"/>
    <w:link w:val="BodyTextChar"/>
    <w:uiPriority w:val="99"/>
    <w:semiHidden/>
    <w:unhideWhenUsed/>
    <w:rsid w:val="0095067F"/>
    <w:pPr>
      <w:spacing w:after="120"/>
    </w:pPr>
  </w:style>
  <w:style w:type="character" w:customStyle="1" w:styleId="BodyTextChar">
    <w:name w:val="Body Text Char"/>
    <w:basedOn w:val="DefaultParagraphFont"/>
    <w:link w:val="BodyText"/>
    <w:uiPriority w:val="99"/>
    <w:semiHidden/>
    <w:rsid w:val="0095067F"/>
  </w:style>
  <w:style w:type="character" w:styleId="Mention">
    <w:name w:val="Mention"/>
    <w:basedOn w:val="DefaultParagraphFont"/>
    <w:uiPriority w:val="99"/>
    <w:unhideWhenUsed/>
    <w:rsid w:val="00CA73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YEJUMFDJ6KMC-483555117-51586</_dlc_DocId>
    <_dlc_DocIdPersistId xmlns="68c2e6f3-6ea4-42c3-835e-44e49d8f3a1e" xsi:nil="true"/>
    <_dlc_DocIdUrl xmlns="68c2e6f3-6ea4-42c3-835e-44e49d8f3a1e">
      <Url>https://nih.sharepoint.com/sites/HRSA-OA-OPAE/Teams/officeofexternalengagement/_layouts/15/DocIdRedir.aspx?ID=YEJUMFDJ6KMC-483555117-51586</Url>
      <Description>YEJUMFDJ6KMC-483555117-51586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6DAE-6645-4354-A74A-327E2EB02C93}">
  <ds:schemaRefs/>
</ds:datastoreItem>
</file>

<file path=customXml/itemProps2.xml><?xml version="1.0" encoding="utf-8"?>
<ds:datastoreItem xmlns:ds="http://schemas.openxmlformats.org/officeDocument/2006/customXml" ds:itemID="{5E4F5751-58B6-4406-AC2B-15E89AE928E6}">
  <ds:schemaRefs>
    <ds:schemaRef ds:uri="http://schemas.microsoft.com/sharepoint/events"/>
  </ds:schemaRefs>
</ds:datastoreItem>
</file>

<file path=customXml/itemProps3.xml><?xml version="1.0" encoding="utf-8"?>
<ds:datastoreItem xmlns:ds="http://schemas.openxmlformats.org/officeDocument/2006/customXml" ds:itemID="{E4E3CEF2-4BF0-4984-BA24-1AFEC485CCAD}">
  <ds:schemaRefs>
    <ds:schemaRef ds:uri="http://schemas.microsoft.com/sharepoint/v3/contenttype/forms"/>
  </ds:schemaRefs>
</ds:datastoreItem>
</file>

<file path=customXml/itemProps4.xml><?xml version="1.0" encoding="utf-8"?>
<ds:datastoreItem xmlns:ds="http://schemas.openxmlformats.org/officeDocument/2006/customXml" ds:itemID="{C6C1D056-ED41-4AEC-8B40-1E4F389858BC}">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5.xml><?xml version="1.0" encoding="utf-8"?>
<ds:datastoreItem xmlns:ds="http://schemas.openxmlformats.org/officeDocument/2006/customXml" ds:itemID="{10666198-4DCF-42C1-A0A5-25F17F7B89E7}">
  <ds:schemaRefs>
    <ds:schemaRef ds:uri="http://schemas.openxmlformats.org/officeDocument/2006/bibliography"/>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4893</Characters>
  <Application>Microsoft Office Word</Application>
  <DocSecurity>0</DocSecurity>
  <Lines>99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2026-01-30T19:58:00Z</dcterms:created>
  <dcterms:modified xsi:type="dcterms:W3CDTF">2026-03-04T19:51:00Z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119800</vt:r8>
  </property>
  <property fmtid="{D5CDD505-2E9C-101B-9397-08002B2CF9AE}" pid="5" name="URL">
    <vt:lpwstr/>
  </property>
  <property fmtid="{D5CDD505-2E9C-101B-9397-08002B2CF9AE}" pid="6" name="_dlc_DocIdItemGuid">
    <vt:lpwstr>189089b1-6c28-4a02-ae7f-8b6ee2e4aade</vt:lpwstr>
  </property>
</Properties>
</file>