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513EA" w:rsidP="00224896" w14:paraId="672A6659" w14:textId="77777777">
      <w:pPr>
        <w:spacing w:after="0"/>
        <w:ind w:left="5760" w:right="-450" w:firstLine="720"/>
        <w:rPr>
          <w:sz w:val="16"/>
        </w:rPr>
      </w:pPr>
    </w:p>
    <w:p w:rsidR="00224896" w:rsidRPr="00DA4E9C" w:rsidP="00224896" w14:paraId="5EEB1AD9" w14:textId="6530B561">
      <w:pPr>
        <w:spacing w:after="0"/>
        <w:ind w:left="5760" w:right="-450" w:firstLine="720"/>
      </w:pPr>
      <w:r>
        <w:rPr>
          <w:sz w:val="16"/>
        </w:rPr>
        <w:t xml:space="preserve">                      </w:t>
      </w:r>
      <w:r w:rsidR="000D21C5">
        <w:rPr>
          <w:sz w:val="16"/>
        </w:rPr>
        <w:t>OMB No.: 0915-</w:t>
      </w:r>
      <w:r w:rsidR="000D21C5">
        <w:rPr>
          <w:sz w:val="16"/>
        </w:rPr>
        <w:t>0285</w:t>
      </w:r>
      <w:r>
        <w:rPr>
          <w:sz w:val="16"/>
        </w:rPr>
        <w:t xml:space="preserve"> </w:t>
      </w:r>
      <w:r w:rsidRPr="00035C69">
        <w:rPr>
          <w:sz w:val="16"/>
        </w:rPr>
        <w:t xml:space="preserve"> Expiration</w:t>
      </w:r>
      <w:r w:rsidRPr="00035C69">
        <w:rPr>
          <w:sz w:val="16"/>
        </w:rPr>
        <w:t xml:space="preserve"> Date:</w:t>
      </w:r>
      <w:r>
        <w:rPr>
          <w:sz w:val="16"/>
        </w:rPr>
        <w:t xml:space="preserve"> </w:t>
      </w:r>
      <w:r w:rsidR="00C33D09">
        <w:rPr>
          <w:sz w:val="16"/>
        </w:rPr>
        <w:t>xx/xx/</w:t>
      </w:r>
      <w:r w:rsidR="00C33D09">
        <w:rPr>
          <w:sz w:val="16"/>
        </w:rPr>
        <w:t>xxxx</w:t>
      </w:r>
      <w:r w:rsidRPr="00035C69">
        <w:rPr>
          <w:sz w:val="16"/>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604"/>
      </w:tblGrid>
      <w:tr w14:paraId="580BC1AD" w14:textId="77777777" w:rsidTr="008F4BD4">
        <w:tblPrEx>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CCFF"/>
            <w:vAlign w:val="center"/>
            <w:hideMark/>
          </w:tcPr>
          <w:tbl>
            <w:tblPr>
              <w:tblW w:w="5000" w:type="pct"/>
              <w:tblCellSpacing w:w="0" w:type="dxa"/>
              <w:tblCellMar>
                <w:left w:w="0" w:type="dxa"/>
                <w:right w:w="0" w:type="dxa"/>
              </w:tblCellMar>
              <w:tblLook w:val="04A0"/>
            </w:tblPr>
            <w:tblGrid>
              <w:gridCol w:w="10499"/>
              <w:gridCol w:w="15"/>
            </w:tblGrid>
            <w:tr w14:paraId="27418AB0" w14:textId="77777777">
              <w:tblPrEx>
                <w:tblW w:w="5000" w:type="pct"/>
                <w:tblCellSpacing w:w="0" w:type="dxa"/>
                <w:tblCellMar>
                  <w:left w:w="0" w:type="dxa"/>
                  <w:right w:w="0" w:type="dxa"/>
                </w:tblCellMar>
                <w:tblLook w:val="04A0"/>
              </w:tblPrEx>
              <w:trPr>
                <w:tblCellSpacing w:w="0" w:type="dxa"/>
              </w:trPr>
              <w:tc>
                <w:tcPr>
                  <w:tcW w:w="0" w:type="auto"/>
                  <w:vAlign w:val="center"/>
                  <w:hideMark/>
                </w:tcPr>
                <w:p w:rsidR="008F4BD4" w:rsidRPr="008F4BD4" w:rsidP="008F4BD4" w14:paraId="1F18894E" w14:textId="77777777">
                  <w:pPr>
                    <w:spacing w:after="0" w:line="240" w:lineRule="auto"/>
                    <w:rPr>
                      <w:rFonts w:ascii="Verdana" w:eastAsia="Times New Roman" w:hAnsi="Verdana"/>
                      <w:color w:val="000000"/>
                      <w:sz w:val="20"/>
                      <w:szCs w:val="20"/>
                    </w:rPr>
                  </w:pPr>
                  <w:r w:rsidRPr="008F4BD4">
                    <w:rPr>
                      <w:rFonts w:ascii="Verdana" w:eastAsia="Times New Roman" w:hAnsi="Verdana"/>
                      <w:b/>
                      <w:bCs/>
                      <w:color w:val="000000"/>
                      <w:sz w:val="20"/>
                      <w:szCs w:val="20"/>
                    </w:rPr>
                    <w:t>PROJECT QUALIFICATION CRITERIA</w:t>
                  </w:r>
                </w:p>
              </w:tc>
              <w:tc>
                <w:tcPr>
                  <w:tcW w:w="0" w:type="auto"/>
                  <w:vAlign w:val="center"/>
                  <w:hideMark/>
                </w:tcPr>
                <w:p w:rsidR="008F4BD4" w:rsidRPr="008F4BD4" w:rsidP="008F4BD4" w14:paraId="0A37501D" w14:textId="77777777">
                  <w:pPr>
                    <w:spacing w:after="0" w:line="240" w:lineRule="auto"/>
                    <w:jc w:val="right"/>
                    <w:rPr>
                      <w:rFonts w:ascii="Verdana" w:eastAsia="Times New Roman" w:hAnsi="Verdana"/>
                      <w:color w:val="000000"/>
                      <w:sz w:val="20"/>
                      <w:szCs w:val="20"/>
                    </w:rPr>
                  </w:pPr>
                </w:p>
              </w:tc>
            </w:tr>
          </w:tbl>
          <w:p w:rsidR="008F4BD4" w:rsidRPr="008F4BD4" w:rsidP="008F4BD4" w14:paraId="5DAB6C7B" w14:textId="77777777">
            <w:pPr>
              <w:spacing w:after="0" w:line="240" w:lineRule="auto"/>
              <w:rPr>
                <w:rFonts w:ascii="Verdana" w:eastAsia="Times New Roman" w:hAnsi="Verdana"/>
                <w:b/>
                <w:bCs/>
                <w:color w:val="000000"/>
                <w:sz w:val="20"/>
                <w:szCs w:val="20"/>
              </w:rPr>
            </w:pPr>
          </w:p>
        </w:tc>
      </w:tr>
    </w:tbl>
    <w:p w:rsidR="008F4BD4" w:rsidRPr="008F4BD4" w:rsidP="008F4BD4" w14:paraId="02EB378F" w14:textId="77777777">
      <w:pPr>
        <w:spacing w:after="0" w:line="240" w:lineRule="auto"/>
        <w:rPr>
          <w:rFonts w:ascii="Verdana" w:eastAsia="Times New Roman" w:hAnsi="Verdana"/>
          <w:vanish/>
          <w:color w:val="000000"/>
          <w:sz w:val="20"/>
          <w:szCs w:val="20"/>
        </w:rPr>
      </w:pPr>
    </w:p>
    <w:p w:rsidR="008F4BD4" w:rsidRPr="008F4BD4" w:rsidP="008F4BD4" w14:paraId="41C8F396" w14:textId="77777777">
      <w:pPr>
        <w:spacing w:after="0" w:line="240" w:lineRule="auto"/>
        <w:rPr>
          <w:rFonts w:ascii="Verdana" w:eastAsia="Times New Roman" w:hAnsi="Verdana"/>
          <w:vanish/>
          <w:color w:val="000000"/>
          <w:sz w:val="20"/>
          <w:szCs w:val="20"/>
        </w:rPr>
      </w:pPr>
    </w:p>
    <w:p w:rsidR="008F4BD4" w:rsidRPr="008F4BD4" w:rsidP="008F4BD4" w14:paraId="0E27B00A" w14:textId="77777777">
      <w:pPr>
        <w:spacing w:after="0" w:line="240" w:lineRule="auto"/>
        <w:rPr>
          <w:rFonts w:ascii="Verdana" w:eastAsia="Times New Roman" w:hAnsi="Verdana"/>
          <w:vanish/>
          <w:color w:val="000000"/>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302"/>
        <w:gridCol w:w="2651"/>
        <w:gridCol w:w="2651"/>
      </w:tblGrid>
      <w:tr w14:paraId="58B48E41" w14:textId="77777777" w:rsidTr="5F6DDECB">
        <w:tblPrEx>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CellSpacing w:w="0" w:type="dxa"/>
        </w:trPr>
        <w:tc>
          <w:tcPr>
            <w:tcW w:w="2500" w:type="pct"/>
            <w:vMerge w:val="restar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F4BD4" w:rsidRPr="008F4BD4" w:rsidP="008F4BD4" w14:paraId="7898FBD4" w14:textId="77777777">
            <w:pPr>
              <w:spacing w:after="240" w:line="240" w:lineRule="auto"/>
              <w:jc w:val="center"/>
              <w:rPr>
                <w:rFonts w:ascii="Verdana" w:eastAsia="Times New Roman" w:hAnsi="Verdana"/>
                <w:color w:val="000000"/>
                <w:sz w:val="20"/>
                <w:szCs w:val="20"/>
              </w:rPr>
            </w:pPr>
            <w:r>
              <w:br/>
            </w:r>
            <w:r w:rsidRPr="241DB5AB" w:rsidR="191A1A8C">
              <w:rPr>
                <w:rFonts w:ascii="Verdana" w:eastAsia="Times New Roman" w:hAnsi="Verdana"/>
                <w:b/>
                <w:bCs/>
                <w:color w:val="000000" w:themeColor="text1"/>
                <w:sz w:val="20"/>
                <w:szCs w:val="20"/>
              </w:rPr>
              <w:t>DEPARTMENT OF HEALTH AND HUMAN SERVICES</w:t>
            </w:r>
            <w:r>
              <w:br/>
            </w:r>
            <w:r w:rsidRPr="241DB5AB" w:rsidR="191A1A8C">
              <w:rPr>
                <w:rFonts w:ascii="Verdana" w:eastAsia="Times New Roman" w:hAnsi="Verdana"/>
                <w:b/>
                <w:bCs/>
                <w:color w:val="000000" w:themeColor="text1"/>
                <w:sz w:val="20"/>
                <w:szCs w:val="20"/>
              </w:rPr>
              <w:t xml:space="preserve">Health Resources and Services Administration </w:t>
            </w:r>
            <w:r>
              <w:br/>
            </w:r>
            <w:r>
              <w:br/>
            </w:r>
            <w:r w:rsidRPr="241DB5AB" w:rsidR="191A1A8C">
              <w:rPr>
                <w:rFonts w:ascii="Verdana" w:eastAsia="Times New Roman" w:hAnsi="Verdana"/>
                <w:b/>
                <w:bCs/>
                <w:color w:val="000000" w:themeColor="text1"/>
                <w:sz w:val="20"/>
                <w:szCs w:val="20"/>
              </w:rPr>
              <w:t>PROJECT QUALIFICATION CRITERIA</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8F4BD4" w:rsidRPr="008F4BD4" w:rsidP="008F4BD4" w14:paraId="2AA46E2C" w14:textId="77777777">
            <w:pPr>
              <w:spacing w:after="0" w:line="240" w:lineRule="auto"/>
              <w:jc w:val="center"/>
              <w:rPr>
                <w:rFonts w:ascii="Verdana" w:eastAsia="Times New Roman" w:hAnsi="Verdana"/>
                <w:b/>
                <w:bCs/>
                <w:color w:val="000000"/>
                <w:sz w:val="20"/>
                <w:szCs w:val="20"/>
              </w:rPr>
            </w:pPr>
            <w:r w:rsidRPr="008F4BD4">
              <w:rPr>
                <w:rFonts w:ascii="Verdana" w:eastAsia="Times New Roman" w:hAnsi="Verdana"/>
                <w:b/>
                <w:bCs/>
                <w:color w:val="000000"/>
                <w:sz w:val="20"/>
                <w:szCs w:val="20"/>
              </w:rPr>
              <w:t xml:space="preserve">FOR HRSA USE ONLY </w:t>
            </w:r>
          </w:p>
        </w:tc>
      </w:tr>
      <w:tr w14:paraId="26A87100" w14:textId="77777777" w:rsidTr="5F6DDECB">
        <w:tblPrEx>
          <w:tblW w:w="5000" w:type="pct"/>
          <w:tblCellSpacing w:w="0" w:type="dxa"/>
          <w:tblCellMar>
            <w:top w:w="15" w:type="dxa"/>
            <w:left w:w="15" w:type="dxa"/>
            <w:bottom w:w="15" w:type="dxa"/>
            <w:right w:w="15" w:type="dxa"/>
          </w:tblCellMar>
          <w:tblLook w:val="04A0"/>
        </w:tblPrEx>
        <w:trPr>
          <w:tblCellSpacing w:w="0" w:type="dxa"/>
        </w:trPr>
        <w:tc>
          <w:tcPr>
            <w:tcW w:w="0" w:type="auto"/>
            <w:vMerge/>
            <w:vAlign w:val="center"/>
            <w:hideMark/>
          </w:tcPr>
          <w:p w:rsidR="008F4BD4" w:rsidRPr="008F4BD4" w:rsidP="008F4BD4" w14:paraId="60061E4C" w14:textId="77777777">
            <w:pPr>
              <w:spacing w:after="0" w:line="240" w:lineRule="auto"/>
              <w:rPr>
                <w:rFonts w:ascii="Verdana" w:eastAsia="Times New Roman" w:hAnsi="Verdana"/>
                <w:color w:val="000000"/>
                <w:sz w:val="20"/>
                <w:szCs w:val="20"/>
              </w:rPr>
            </w:pPr>
          </w:p>
        </w:tc>
        <w:tc>
          <w:tcPr>
            <w:tcW w:w="1250" w:type="pct"/>
            <w:tcBorders>
              <w:top w:val="outset" w:sz="6" w:space="0" w:color="auto"/>
              <w:left w:val="outset" w:sz="6" w:space="0" w:color="auto"/>
              <w:bottom w:val="outset" w:sz="6" w:space="0" w:color="auto"/>
              <w:right w:val="outset" w:sz="6" w:space="0" w:color="auto"/>
            </w:tcBorders>
            <w:shd w:val="clear" w:color="auto" w:fill="FFFFCC"/>
            <w:vAlign w:val="center"/>
            <w:hideMark/>
          </w:tcPr>
          <w:p w:rsidR="008F4BD4" w:rsidRPr="008F4BD4" w:rsidP="008F4BD4" w14:paraId="5F1A7AC4" w14:textId="77777777">
            <w:pPr>
              <w:spacing w:after="0" w:line="240" w:lineRule="auto"/>
              <w:jc w:val="center"/>
              <w:rPr>
                <w:rFonts w:ascii="Verdana" w:eastAsia="Times New Roman" w:hAnsi="Verdana"/>
                <w:color w:val="000000"/>
                <w:sz w:val="20"/>
                <w:szCs w:val="20"/>
              </w:rPr>
            </w:pPr>
            <w:r w:rsidRPr="008F4BD4">
              <w:rPr>
                <w:rFonts w:ascii="Verdana" w:eastAsia="Times New Roman" w:hAnsi="Verdana"/>
                <w:color w:val="000000"/>
                <w:sz w:val="20"/>
                <w:szCs w:val="20"/>
              </w:rPr>
              <w:t>Application Tracking Number</w:t>
            </w:r>
          </w:p>
        </w:tc>
        <w:tc>
          <w:tcPr>
            <w:tcW w:w="1250" w:type="pct"/>
            <w:tcBorders>
              <w:top w:val="outset" w:sz="6" w:space="0" w:color="auto"/>
              <w:left w:val="outset" w:sz="6" w:space="0" w:color="auto"/>
              <w:bottom w:val="outset" w:sz="6" w:space="0" w:color="auto"/>
              <w:right w:val="outset" w:sz="6" w:space="0" w:color="auto"/>
            </w:tcBorders>
            <w:shd w:val="clear" w:color="auto" w:fill="FFFFCC"/>
            <w:vAlign w:val="center"/>
            <w:hideMark/>
          </w:tcPr>
          <w:p w:rsidR="008F4BD4" w:rsidRPr="008F4BD4" w:rsidP="008F4BD4" w14:paraId="284008B8" w14:textId="77777777">
            <w:pPr>
              <w:spacing w:after="0" w:line="240" w:lineRule="auto"/>
              <w:jc w:val="center"/>
              <w:rPr>
                <w:rFonts w:ascii="Verdana" w:eastAsia="Times New Roman" w:hAnsi="Verdana"/>
                <w:color w:val="000000"/>
                <w:sz w:val="20"/>
                <w:szCs w:val="20"/>
              </w:rPr>
            </w:pPr>
            <w:r w:rsidRPr="008F4BD4">
              <w:rPr>
                <w:rFonts w:ascii="Verdana" w:eastAsia="Times New Roman" w:hAnsi="Verdana"/>
                <w:color w:val="000000"/>
                <w:sz w:val="20"/>
                <w:szCs w:val="20"/>
              </w:rPr>
              <w:t>Grant Number</w:t>
            </w:r>
          </w:p>
        </w:tc>
      </w:tr>
      <w:tr w14:paraId="4C62E6C3" w14:textId="77777777" w:rsidTr="5F6DDECB">
        <w:tblPrEx>
          <w:tblW w:w="5000" w:type="pct"/>
          <w:tblCellSpacing w:w="0" w:type="dxa"/>
          <w:tblCellMar>
            <w:top w:w="15" w:type="dxa"/>
            <w:left w:w="15" w:type="dxa"/>
            <w:bottom w:w="15" w:type="dxa"/>
            <w:right w:w="15" w:type="dxa"/>
          </w:tblCellMar>
          <w:tblLook w:val="04A0"/>
        </w:tblPrEx>
        <w:trPr>
          <w:tblCellSpacing w:w="0" w:type="dxa"/>
        </w:trPr>
        <w:tc>
          <w:tcPr>
            <w:tcW w:w="0" w:type="auto"/>
            <w:vMerge/>
            <w:vAlign w:val="center"/>
            <w:hideMark/>
          </w:tcPr>
          <w:p w:rsidR="008F4BD4" w:rsidRPr="008F4BD4" w:rsidP="008F4BD4" w14:paraId="44EAFD9C" w14:textId="77777777">
            <w:pPr>
              <w:spacing w:after="0" w:line="240" w:lineRule="auto"/>
              <w:rPr>
                <w:rFonts w:ascii="Verdana" w:eastAsia="Times New Roman" w:hAnsi="Verdana"/>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F4BD4" w:rsidRPr="008F4BD4" w:rsidP="008F4BD4" w14:paraId="2308CD26" w14:textId="77777777">
            <w:pPr>
              <w:spacing w:after="0" w:line="240" w:lineRule="auto"/>
              <w:jc w:val="center"/>
              <w:rPr>
                <w:rFonts w:ascii="Verdana" w:eastAsia="Times New Roman" w:hAnsi="Verdana"/>
                <w:color w:val="000000"/>
                <w:sz w:val="20"/>
                <w:szCs w:val="20"/>
              </w:rPr>
            </w:pPr>
            <w:r>
              <w:rPr>
                <w:rFonts w:ascii="Verdana" w:eastAsia="Times New Roman" w:hAnsi="Verdana"/>
                <w:b/>
                <w:bCs/>
                <w:color w:val="000000"/>
                <w:sz w:val="20"/>
                <w:szCs w:val="20"/>
              </w:rPr>
              <w:t xml:space="preserve"> </w:t>
            </w:r>
            <w:r w:rsidRPr="008F4BD4">
              <w:rPr>
                <w:rFonts w:ascii="Verdana" w:eastAsia="Times New Roman" w:hAnsi="Verdana"/>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F4BD4" w:rsidRPr="008F4BD4" w:rsidP="008F4BD4" w14:paraId="05FA44CD" w14:textId="77777777">
            <w:pPr>
              <w:spacing w:after="0" w:line="240" w:lineRule="auto"/>
              <w:jc w:val="center"/>
              <w:rPr>
                <w:rFonts w:ascii="Verdana" w:eastAsia="Times New Roman" w:hAnsi="Verdana"/>
                <w:color w:val="000000"/>
                <w:sz w:val="20"/>
                <w:szCs w:val="20"/>
              </w:rPr>
            </w:pPr>
            <w:r>
              <w:rPr>
                <w:rFonts w:ascii="Verdana" w:eastAsia="Times New Roman" w:hAnsi="Verdana"/>
                <w:b/>
                <w:bCs/>
                <w:color w:val="000000"/>
                <w:sz w:val="20"/>
                <w:szCs w:val="20"/>
              </w:rPr>
              <w:t xml:space="preserve"> </w:t>
            </w:r>
            <w:r w:rsidRPr="008F4BD4">
              <w:rPr>
                <w:rFonts w:ascii="Verdana" w:eastAsia="Times New Roman" w:hAnsi="Verdana"/>
                <w:color w:val="000000"/>
                <w:sz w:val="20"/>
                <w:szCs w:val="20"/>
              </w:rPr>
              <w:t xml:space="preserve">  </w:t>
            </w:r>
          </w:p>
        </w:tc>
      </w:tr>
      <w:tr w14:paraId="59EBA4C5" w14:textId="77777777" w:rsidTr="5F6DDECB">
        <w:tblPrEx>
          <w:tblW w:w="5000" w:type="pct"/>
          <w:tblCellSpacing w:w="0" w:type="dxa"/>
          <w:tblCellMar>
            <w:top w:w="15" w:type="dxa"/>
            <w:left w:w="15" w:type="dxa"/>
            <w:bottom w:w="15" w:type="dxa"/>
            <w:right w:w="15" w:type="dxa"/>
          </w:tblCellMar>
          <w:tblLook w:val="04A0"/>
        </w:tblPrEx>
        <w:trPr>
          <w:tblCellSpacing w:w="0" w:type="dxa"/>
        </w:trPr>
        <w:tc>
          <w:tcPr>
            <w:tcW w:w="0" w:type="auto"/>
            <w:vMerge/>
            <w:vAlign w:val="center"/>
            <w:hideMark/>
          </w:tcPr>
          <w:p w:rsidR="008F4BD4" w:rsidRPr="008F4BD4" w:rsidP="008F4BD4" w14:paraId="4B94D5A5" w14:textId="77777777">
            <w:pPr>
              <w:spacing w:after="0" w:line="240" w:lineRule="auto"/>
              <w:rPr>
                <w:rFonts w:ascii="Verdana" w:eastAsia="Times New Roman" w:hAnsi="Verdana"/>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8F4BD4" w:rsidRPr="008F4BD4" w:rsidP="008F4BD4" w14:paraId="4D87A8E2" w14:textId="77777777">
            <w:pPr>
              <w:spacing w:after="0" w:line="240" w:lineRule="auto"/>
              <w:jc w:val="center"/>
              <w:rPr>
                <w:rFonts w:ascii="Verdana" w:eastAsia="Times New Roman" w:hAnsi="Verdana"/>
                <w:color w:val="000000"/>
                <w:sz w:val="20"/>
                <w:szCs w:val="20"/>
              </w:rPr>
            </w:pPr>
            <w:r w:rsidRPr="008F4BD4">
              <w:rPr>
                <w:rFonts w:ascii="Verdana" w:eastAsia="Times New Roman" w:hAnsi="Verdana"/>
                <w:color w:val="000000"/>
                <w:sz w:val="20"/>
                <w:szCs w:val="20"/>
              </w:rPr>
              <w:t>Project Number</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rsidR="008F4BD4" w:rsidRPr="008F4BD4" w:rsidP="008F4BD4" w14:paraId="7F6F1490" w14:textId="77777777">
            <w:pPr>
              <w:spacing w:after="0" w:line="240" w:lineRule="auto"/>
              <w:jc w:val="center"/>
              <w:rPr>
                <w:rFonts w:ascii="Verdana" w:eastAsia="Times New Roman" w:hAnsi="Verdana"/>
                <w:color w:val="000000"/>
                <w:sz w:val="20"/>
                <w:szCs w:val="20"/>
              </w:rPr>
            </w:pPr>
            <w:r w:rsidRPr="008F4BD4">
              <w:rPr>
                <w:rFonts w:ascii="Verdana" w:eastAsia="Times New Roman" w:hAnsi="Verdana"/>
                <w:color w:val="000000"/>
                <w:sz w:val="20"/>
                <w:szCs w:val="20"/>
              </w:rPr>
              <w:t>Project Type</w:t>
            </w:r>
          </w:p>
        </w:tc>
      </w:tr>
      <w:tr w14:paraId="39BBF559" w14:textId="77777777" w:rsidTr="5F6DDECB">
        <w:tblPrEx>
          <w:tblW w:w="5000" w:type="pct"/>
          <w:tblCellSpacing w:w="0" w:type="dxa"/>
          <w:tblCellMar>
            <w:top w:w="15" w:type="dxa"/>
            <w:left w:w="15" w:type="dxa"/>
            <w:bottom w:w="15" w:type="dxa"/>
            <w:right w:w="15" w:type="dxa"/>
          </w:tblCellMar>
          <w:tblLook w:val="04A0"/>
        </w:tblPrEx>
        <w:trPr>
          <w:tblCellSpacing w:w="0" w:type="dxa"/>
        </w:trPr>
        <w:tc>
          <w:tcPr>
            <w:tcW w:w="0" w:type="auto"/>
            <w:vMerge/>
            <w:vAlign w:val="center"/>
            <w:hideMark/>
          </w:tcPr>
          <w:p w:rsidR="008F4BD4" w:rsidRPr="008F4BD4" w:rsidP="008F4BD4" w14:paraId="3DEEC669" w14:textId="77777777">
            <w:pPr>
              <w:spacing w:after="0" w:line="240" w:lineRule="auto"/>
              <w:rPr>
                <w:rFonts w:ascii="Verdana" w:eastAsia="Times New Roman" w:hAnsi="Verdana"/>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F4BD4" w:rsidRPr="008F4BD4" w:rsidP="008F4BD4" w14:paraId="4553B9E9" w14:textId="77777777">
            <w:pPr>
              <w:spacing w:after="0" w:line="240" w:lineRule="auto"/>
              <w:jc w:val="center"/>
              <w:rPr>
                <w:rFonts w:ascii="Verdana" w:eastAsia="Times New Roman" w:hAnsi="Verdana"/>
                <w:color w:val="000000"/>
                <w:sz w:val="20"/>
                <w:szCs w:val="20"/>
              </w:rPr>
            </w:pPr>
            <w:r>
              <w:rPr>
                <w:rFonts w:ascii="Verdana" w:eastAsia="Times New Roman" w:hAnsi="Verdana"/>
                <w:b/>
                <w:bCs/>
                <w:color w:val="000000"/>
                <w:sz w:val="20"/>
                <w:szCs w:val="20"/>
              </w:rPr>
              <w:t xml:space="preserve"> </w:t>
            </w:r>
            <w:r w:rsidRPr="008F4BD4">
              <w:rPr>
                <w:rFonts w:ascii="Verdana" w:eastAsia="Times New Roman" w:hAnsi="Verdana"/>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F4BD4" w:rsidRPr="008F4BD4" w:rsidP="008F4BD4" w14:paraId="30154564" w14:textId="77777777">
            <w:pPr>
              <w:spacing w:after="0" w:line="240" w:lineRule="auto"/>
              <w:jc w:val="center"/>
              <w:rPr>
                <w:rFonts w:ascii="Verdana" w:eastAsia="Times New Roman" w:hAnsi="Verdana"/>
                <w:color w:val="000000"/>
                <w:sz w:val="20"/>
                <w:szCs w:val="20"/>
              </w:rPr>
            </w:pPr>
            <w:r>
              <w:rPr>
                <w:rFonts w:ascii="Verdana" w:eastAsia="Times New Roman" w:hAnsi="Verdana"/>
                <w:b/>
                <w:bCs/>
                <w:color w:val="000000"/>
                <w:sz w:val="20"/>
                <w:szCs w:val="20"/>
              </w:rPr>
              <w:t xml:space="preserve"> </w:t>
            </w:r>
            <w:r w:rsidRPr="008F4BD4">
              <w:rPr>
                <w:rFonts w:ascii="Verdana" w:eastAsia="Times New Roman" w:hAnsi="Verdana"/>
                <w:color w:val="000000"/>
                <w:sz w:val="20"/>
                <w:szCs w:val="20"/>
              </w:rPr>
              <w:t xml:space="preserve">  </w:t>
            </w:r>
          </w:p>
        </w:tc>
      </w:tr>
      <w:tr w14:paraId="016BB6A0" w14:textId="77777777" w:rsidTr="5F6DDECB">
        <w:tblPrEx>
          <w:tblW w:w="5000" w:type="pct"/>
          <w:tblCellSpacing w:w="0" w:type="dxa"/>
          <w:tblCellMar>
            <w:top w:w="15" w:type="dxa"/>
            <w:left w:w="15" w:type="dxa"/>
            <w:bottom w:w="15" w:type="dxa"/>
            <w:right w:w="15" w:type="dxa"/>
          </w:tblCellMar>
          <w:tblLook w:val="04A0"/>
        </w:tblPrEx>
        <w:trPr>
          <w:tblCellSpacing w:w="0" w:type="dxa"/>
        </w:trPr>
        <w:tc>
          <w:tcPr>
            <w:tcW w:w="0" w:type="auto"/>
            <w:vMerge/>
            <w:vAlign w:val="center"/>
            <w:hideMark/>
          </w:tcPr>
          <w:p w:rsidR="008F4BD4" w:rsidRPr="008F4BD4" w:rsidP="008F4BD4" w14:paraId="3656B9AB" w14:textId="77777777">
            <w:pPr>
              <w:spacing w:after="0" w:line="240" w:lineRule="auto"/>
              <w:rPr>
                <w:rFonts w:ascii="Verdana" w:eastAsia="Times New Roman" w:hAnsi="Verdana"/>
                <w:color w:val="000000"/>
                <w:sz w:val="20"/>
                <w:szCs w:val="20"/>
              </w:rPr>
            </w:pPr>
          </w:p>
        </w:tc>
        <w:tc>
          <w:tcPr>
            <w:tcW w:w="2651"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8F4BD4" w:rsidRPr="008F4BD4" w:rsidP="008F4BD4" w14:paraId="405837DD" w14:textId="77777777">
            <w:pPr>
              <w:spacing w:after="0" w:line="240" w:lineRule="auto"/>
              <w:jc w:val="center"/>
              <w:rPr>
                <w:rFonts w:ascii="Verdana" w:eastAsia="Times New Roman" w:hAnsi="Verdana"/>
                <w:color w:val="000000"/>
                <w:sz w:val="20"/>
                <w:szCs w:val="20"/>
              </w:rPr>
            </w:pPr>
            <w:r w:rsidRPr="008F4BD4">
              <w:rPr>
                <w:rFonts w:ascii="Verdana" w:eastAsia="Times New Roman" w:hAnsi="Verdana"/>
                <w:color w:val="000000"/>
                <w:sz w:val="20"/>
                <w:szCs w:val="20"/>
              </w:rPr>
              <w:t>Project Title</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53B4849B" w:rsidP="768DE2EB" w14:paraId="14F2BC91" w14:textId="40024652">
            <w:pPr>
              <w:jc w:val="center"/>
              <w:rPr>
                <w:rFonts w:ascii="Verdana" w:eastAsia="Times New Roman" w:hAnsi="Verdana"/>
                <w:color w:val="000000" w:themeColor="text1"/>
                <w:sz w:val="20"/>
                <w:szCs w:val="20"/>
              </w:rPr>
            </w:pPr>
            <w:r w:rsidRPr="5F6DDECB">
              <w:rPr>
                <w:rFonts w:ascii="Verdana" w:eastAsia="Times New Roman" w:hAnsi="Verdana"/>
                <w:color w:val="000000" w:themeColor="text1"/>
                <w:sz w:val="20"/>
                <w:szCs w:val="20"/>
              </w:rPr>
              <w:t>Grantee Name</w:t>
            </w:r>
          </w:p>
        </w:tc>
      </w:tr>
      <w:tr w14:paraId="3F10BA90" w14:textId="77777777" w:rsidTr="5F6DDECB">
        <w:tblPrEx>
          <w:tblW w:w="5000" w:type="pct"/>
          <w:tblCellSpacing w:w="0" w:type="dxa"/>
          <w:tblCellMar>
            <w:top w:w="15" w:type="dxa"/>
            <w:left w:w="15" w:type="dxa"/>
            <w:bottom w:w="15" w:type="dxa"/>
            <w:right w:w="15" w:type="dxa"/>
          </w:tblCellMar>
          <w:tblLook w:val="04A0"/>
        </w:tblPrEx>
        <w:trPr>
          <w:tblCellSpacing w:w="0" w:type="dxa"/>
        </w:trPr>
        <w:tc>
          <w:tcPr>
            <w:tcW w:w="0" w:type="auto"/>
            <w:vMerge/>
            <w:vAlign w:val="center"/>
            <w:hideMark/>
          </w:tcPr>
          <w:p w:rsidR="008F4BD4" w:rsidRPr="008F4BD4" w:rsidP="008F4BD4" w14:paraId="45FB0818" w14:textId="77777777">
            <w:pPr>
              <w:spacing w:after="0" w:line="240" w:lineRule="auto"/>
              <w:rPr>
                <w:rFonts w:ascii="Verdana" w:eastAsia="Times New Roman" w:hAnsi="Verdana"/>
                <w:color w:val="000000"/>
                <w:sz w:val="20"/>
                <w:szCs w:val="20"/>
              </w:rPr>
            </w:pPr>
          </w:p>
        </w:tc>
        <w:tc>
          <w:tcPr>
            <w:tcW w:w="265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F4BD4" w:rsidRPr="008F4BD4" w:rsidP="008F4BD4" w14:paraId="72F465A6" w14:textId="77777777">
            <w:pPr>
              <w:spacing w:after="0" w:line="240" w:lineRule="auto"/>
              <w:jc w:val="center"/>
              <w:rPr>
                <w:rFonts w:ascii="Verdana" w:eastAsia="Times New Roman" w:hAnsi="Verdana"/>
                <w:color w:val="000000"/>
                <w:sz w:val="20"/>
                <w:szCs w:val="20"/>
              </w:rPr>
            </w:pPr>
            <w:r>
              <w:rPr>
                <w:rFonts w:ascii="Verdana" w:eastAsia="Times New Roman" w:hAnsi="Verdana"/>
                <w:b/>
                <w:bCs/>
                <w:color w:val="000000"/>
                <w:sz w:val="20"/>
                <w:szCs w:val="20"/>
              </w:rPr>
              <w:t xml:space="preserve"> </w:t>
            </w:r>
            <w:r w:rsidRPr="008F4BD4">
              <w:rPr>
                <w:rFonts w:ascii="Verdana" w:eastAsia="Times New Roman" w:hAnsi="Verdana"/>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768DE2EB" w:rsidP="768DE2EB" w14:paraId="509E9591" w14:textId="5E22B98D">
            <w:pPr>
              <w:jc w:val="center"/>
              <w:rPr>
                <w:rFonts w:ascii="Verdana" w:eastAsia="Times New Roman" w:hAnsi="Verdana"/>
                <w:b/>
                <w:bCs/>
                <w:color w:val="000000" w:themeColor="text1"/>
                <w:sz w:val="20"/>
                <w:szCs w:val="20"/>
              </w:rPr>
            </w:pPr>
          </w:p>
        </w:tc>
      </w:tr>
    </w:tbl>
    <w:p w:rsidR="008F4BD4" w:rsidRPr="008F4BD4" w:rsidP="008F4BD4" w14:paraId="049F31CB" w14:textId="77777777">
      <w:pPr>
        <w:spacing w:after="0" w:line="240" w:lineRule="auto"/>
        <w:rPr>
          <w:rFonts w:ascii="Verdana" w:eastAsia="Times New Roman" w:hAnsi="Verdana"/>
          <w:vanish/>
          <w:color w:val="000000"/>
          <w:sz w:val="20"/>
          <w:szCs w:val="20"/>
        </w:rPr>
      </w:pPr>
    </w:p>
    <w:tbl>
      <w:tblPr>
        <w:tblW w:w="5000" w:type="pct"/>
        <w:jc w:val="center"/>
        <w:tblCellSpacing w:w="7" w:type="dxa"/>
        <w:shd w:val="clear" w:color="auto" w:fill="000000"/>
        <w:tblCellMar>
          <w:top w:w="45" w:type="dxa"/>
          <w:left w:w="45" w:type="dxa"/>
          <w:bottom w:w="45" w:type="dxa"/>
          <w:right w:w="45" w:type="dxa"/>
        </w:tblCellMar>
        <w:tblLook w:val="04A0"/>
      </w:tblPr>
      <w:tblGrid>
        <w:gridCol w:w="10620"/>
      </w:tblGrid>
      <w:tr w14:paraId="4B62DE50" w14:textId="77777777" w:rsidTr="5F6DDECB">
        <w:tblPrEx>
          <w:tblW w:w="5000" w:type="pct"/>
          <w:jc w:val="center"/>
          <w:tblCellSpacing w:w="7" w:type="dxa"/>
          <w:shd w:val="clear" w:color="auto" w:fill="000000"/>
          <w:tblCellMar>
            <w:top w:w="45" w:type="dxa"/>
            <w:left w:w="45" w:type="dxa"/>
            <w:bottom w:w="45" w:type="dxa"/>
            <w:right w:w="45" w:type="dxa"/>
          </w:tblCellMar>
          <w:tblLook w:val="04A0"/>
        </w:tblPrEx>
        <w:trPr>
          <w:tblCellSpacing w:w="7" w:type="dxa"/>
          <w:jc w:val="center"/>
        </w:trPr>
        <w:tc>
          <w:tcPr>
            <w:tcW w:w="4987" w:type="pct"/>
            <w:shd w:val="clear" w:color="auto" w:fill="CCCCCC"/>
            <w:vAlign w:val="center"/>
            <w:hideMark/>
          </w:tcPr>
          <w:p w:rsidR="008F4BD4" w:rsidRPr="008F4BD4" w:rsidP="008F4BD4" w14:paraId="21A50B05" w14:textId="77777777">
            <w:pPr>
              <w:spacing w:after="0" w:line="240" w:lineRule="auto"/>
              <w:rPr>
                <w:rFonts w:ascii="Verdana" w:eastAsia="Times New Roman" w:hAnsi="Verdana"/>
                <w:color w:val="000000"/>
                <w:sz w:val="20"/>
                <w:szCs w:val="20"/>
              </w:rPr>
            </w:pPr>
            <w:r w:rsidRPr="008F4BD4">
              <w:rPr>
                <w:rFonts w:ascii="Verdana" w:eastAsia="Times New Roman" w:hAnsi="Verdana"/>
                <w:b/>
                <w:bCs/>
                <w:color w:val="000000"/>
                <w:sz w:val="20"/>
                <w:szCs w:val="20"/>
              </w:rPr>
              <w:t>Qualification Criteria</w:t>
            </w:r>
          </w:p>
        </w:tc>
      </w:tr>
      <w:tr w14:paraId="73192B37" w14:textId="77777777" w:rsidTr="5F6DDECB">
        <w:tblPrEx>
          <w:tblW w:w="5000" w:type="pct"/>
          <w:jc w:val="center"/>
          <w:tblCellSpacing w:w="7" w:type="dxa"/>
          <w:shd w:val="clear" w:color="auto" w:fill="000000"/>
          <w:tblCellMar>
            <w:top w:w="45" w:type="dxa"/>
            <w:left w:w="45" w:type="dxa"/>
            <w:bottom w:w="45" w:type="dxa"/>
            <w:right w:w="45" w:type="dxa"/>
          </w:tblCellMar>
          <w:tblLook w:val="04A0"/>
        </w:tblPrEx>
        <w:trPr>
          <w:tblCellSpacing w:w="7" w:type="dxa"/>
          <w:jc w:val="center"/>
        </w:trPr>
        <w:tc>
          <w:tcPr>
            <w:tcW w:w="0" w:type="auto"/>
            <w:shd w:val="clear" w:color="auto" w:fill="FFFFCC"/>
            <w:vAlign w:val="center"/>
            <w:hideMark/>
          </w:tcPr>
          <w:p w:rsidR="008F4BD4" w:rsidRPr="008F4BD4" w:rsidP="008F4BD4" w14:paraId="448853D2" w14:textId="2D58424D">
            <w:pPr>
              <w:spacing w:after="0" w:line="240" w:lineRule="auto"/>
              <w:rPr>
                <w:rFonts w:ascii="Verdana" w:eastAsia="Times New Roman" w:hAnsi="Verdana"/>
                <w:color w:val="000000"/>
                <w:sz w:val="20"/>
                <w:szCs w:val="20"/>
              </w:rPr>
            </w:pPr>
            <w:r w:rsidRPr="5F6DDECB">
              <w:rPr>
                <w:rFonts w:ascii="Verdana" w:eastAsia="Times New Roman" w:hAnsi="Verdana"/>
                <w:color w:val="000000" w:themeColor="text1"/>
                <w:sz w:val="20"/>
                <w:szCs w:val="20"/>
              </w:rPr>
              <w:t xml:space="preserve">1. </w:t>
            </w:r>
            <w:r w:rsidR="005E27EA">
              <w:t xml:space="preserve">Will the proposed project </w:t>
            </w:r>
            <w:r w:rsidR="005E27EA">
              <w:t>occur</w:t>
            </w:r>
            <w:r w:rsidR="005E27EA">
              <w:t xml:space="preserve"> at a site that has an active HRSA grant that supports construction (i.e., new construction, expansion, or alteration/renovation/repair</w:t>
            </w:r>
            <w:r w:rsidR="005E27EA">
              <w:br/>
              <w:t>projects)?</w:t>
            </w:r>
          </w:p>
        </w:tc>
      </w:tr>
      <w:tr w14:paraId="6ABDE845" w14:textId="77777777" w:rsidTr="5F6DDECB">
        <w:tblPrEx>
          <w:tblW w:w="5000" w:type="pct"/>
          <w:jc w:val="center"/>
          <w:tblCellSpacing w:w="7" w:type="dxa"/>
          <w:shd w:val="clear" w:color="auto" w:fill="000000"/>
          <w:tblCellMar>
            <w:top w:w="45" w:type="dxa"/>
            <w:left w:w="45" w:type="dxa"/>
            <w:bottom w:w="45" w:type="dxa"/>
            <w:right w:w="45" w:type="dxa"/>
          </w:tblCellMar>
          <w:tblLook w:val="04A0"/>
        </w:tblPrEx>
        <w:trPr>
          <w:trHeight w:val="695"/>
          <w:tblCellSpacing w:w="7" w:type="dxa"/>
          <w:jc w:val="center"/>
        </w:trPr>
        <w:tc>
          <w:tcPr>
            <w:tcW w:w="0" w:type="auto"/>
            <w:shd w:val="clear" w:color="auto" w:fill="FFFFFF" w:themeFill="background1"/>
            <w:vAlign w:val="center"/>
            <w:hideMark/>
          </w:tcPr>
          <w:tbl>
            <w:tblPr>
              <w:tblW w:w="4900" w:type="pct"/>
              <w:jc w:val="center"/>
              <w:tblCellSpacing w:w="15" w:type="dxa"/>
              <w:tblCellMar>
                <w:top w:w="15" w:type="dxa"/>
                <w:left w:w="15" w:type="dxa"/>
                <w:bottom w:w="15" w:type="dxa"/>
                <w:right w:w="15" w:type="dxa"/>
              </w:tblCellMar>
              <w:tblLook w:val="04A0"/>
            </w:tblPr>
            <w:tblGrid>
              <w:gridCol w:w="10292"/>
            </w:tblGrid>
            <w:tr w14:paraId="4D5E58CA" w14:textId="77777777">
              <w:tblPrEx>
                <w:tblW w:w="4900" w:type="pct"/>
                <w:jc w:val="center"/>
                <w:tblCellSpacing w:w="15" w:type="dxa"/>
                <w:tblCellMar>
                  <w:top w:w="15" w:type="dxa"/>
                  <w:left w:w="15" w:type="dxa"/>
                  <w:bottom w:w="15" w:type="dxa"/>
                  <w:right w:w="15" w:type="dxa"/>
                </w:tblCellMar>
                <w:tblLook w:val="04A0"/>
              </w:tblPrEx>
              <w:trPr>
                <w:tblCellSpacing w:w="15" w:type="dxa"/>
                <w:jc w:val="center"/>
              </w:trPr>
              <w:tc>
                <w:tcPr>
                  <w:tcW w:w="0" w:type="auto"/>
                  <w:vAlign w:val="center"/>
                  <w:hideMark/>
                </w:tcPr>
                <w:p w:rsidR="008F4BD4" w:rsidRPr="008F4BD4" w:rsidP="008F4BD4" w14:paraId="0634E183" w14:textId="20CF6A44">
                  <w:pPr>
                    <w:spacing w:after="0" w:line="240" w:lineRule="auto"/>
                    <w:rPr>
                      <w:rFonts w:ascii="Verdana" w:eastAsia="Times New Roman" w:hAnsi="Verdana"/>
                      <w:color w:val="000000"/>
                      <w:sz w:val="20"/>
                      <w:szCs w:val="20"/>
                    </w:rPr>
                  </w:pPr>
                  <w:r w:rsidRPr="008F4BD4">
                    <w:rPr>
                      <w:rFonts w:ascii="Verdana" w:eastAsia="Times New Roman" w:hAnsi="Verdana"/>
                      <w:b/>
                      <w:bCs/>
                      <w:color w:val="000000"/>
                      <w:sz w:val="20"/>
                      <w:szCs w:val="20"/>
                    </w:rPr>
                    <w:t>[_]</w:t>
                  </w:r>
                  <w:r w:rsidRPr="008F4BD4">
                    <w:rPr>
                      <w:rFonts w:ascii="Verdana" w:eastAsia="Times New Roman" w:hAnsi="Verdana"/>
                      <w:color w:val="000000"/>
                      <w:sz w:val="20"/>
                      <w:szCs w:val="20"/>
                    </w:rPr>
                    <w:t xml:space="preserve"> </w:t>
                  </w:r>
                  <w:r w:rsidRPr="008F4BD4">
                    <w:rPr>
                      <w:rFonts w:ascii="Verdana" w:eastAsia="Times New Roman" w:hAnsi="Verdana"/>
                      <w:color w:val="000000"/>
                      <w:sz w:val="20"/>
                      <w:szCs w:val="20"/>
                    </w:rPr>
                    <w:t>Yes  </w:t>
                  </w:r>
                  <w:r w:rsidRPr="008F4BD4">
                    <w:rPr>
                      <w:rFonts w:ascii="Verdana" w:eastAsia="Times New Roman" w:hAnsi="Verdana"/>
                      <w:b/>
                      <w:bCs/>
                      <w:color w:val="000000"/>
                      <w:sz w:val="20"/>
                      <w:szCs w:val="20"/>
                    </w:rPr>
                    <w:t>[</w:t>
                  </w:r>
                  <w:r>
                    <w:rPr>
                      <w:rFonts w:ascii="Verdana" w:eastAsia="Times New Roman" w:hAnsi="Verdana"/>
                      <w:b/>
                      <w:bCs/>
                      <w:color w:val="000000"/>
                      <w:sz w:val="20"/>
                      <w:szCs w:val="20"/>
                    </w:rPr>
                    <w:t>_</w:t>
                  </w:r>
                  <w:r w:rsidRPr="008F4BD4">
                    <w:rPr>
                      <w:rFonts w:ascii="Verdana" w:eastAsia="Times New Roman" w:hAnsi="Verdana"/>
                      <w:b/>
                      <w:bCs/>
                      <w:color w:val="000000"/>
                      <w:sz w:val="20"/>
                      <w:szCs w:val="20"/>
                    </w:rPr>
                    <w:t>]</w:t>
                  </w:r>
                  <w:r w:rsidRPr="008F4BD4">
                    <w:rPr>
                      <w:rFonts w:ascii="Verdana" w:eastAsia="Times New Roman" w:hAnsi="Verdana"/>
                      <w:color w:val="000000"/>
                      <w:sz w:val="20"/>
                      <w:szCs w:val="20"/>
                    </w:rPr>
                    <w:t xml:space="preserve"> No  </w:t>
                  </w:r>
                  <w:r w:rsidRPr="008F4BD4">
                    <w:rPr>
                      <w:rFonts w:ascii="Verdana" w:eastAsia="Times New Roman" w:hAnsi="Verdana"/>
                      <w:color w:val="000000"/>
                      <w:sz w:val="20"/>
                      <w:szCs w:val="20"/>
                    </w:rPr>
                    <w:br/>
                  </w:r>
                  <w:r w:rsidRPr="008F4BD4">
                    <w:rPr>
                      <w:rFonts w:ascii="Verdana" w:eastAsia="Times New Roman" w:hAnsi="Verdana"/>
                      <w:color w:val="000000"/>
                      <w:sz w:val="20"/>
                      <w:szCs w:val="20"/>
                    </w:rPr>
                    <w:br/>
                  </w:r>
                  <w:r w:rsidRPr="0032600E">
                    <w:rPr>
                      <w:rFonts w:ascii="Verdana" w:hAnsi="Verdana"/>
                      <w:color w:val="000000"/>
                      <w:sz w:val="20"/>
                      <w:szCs w:val="20"/>
                    </w:rPr>
                    <w:t>If ‘</w:t>
                  </w:r>
                  <w:r w:rsidRPr="0032600E">
                    <w:rPr>
                      <w:rFonts w:ascii="Verdana" w:hAnsi="Verdana"/>
                      <w:b/>
                      <w:bCs/>
                      <w:color w:val="000000"/>
                      <w:sz w:val="20"/>
                      <w:szCs w:val="20"/>
                    </w:rPr>
                    <w:t>Yes</w:t>
                  </w:r>
                  <w:r w:rsidRPr="0032600E">
                    <w:rPr>
                      <w:rFonts w:ascii="Verdana" w:hAnsi="Verdana"/>
                      <w:color w:val="000000"/>
                      <w:sz w:val="20"/>
                      <w:szCs w:val="20"/>
                    </w:rPr>
                    <w:t>’ please provide the description</w:t>
                  </w:r>
                  <w:r w:rsidR="00687A1A">
                    <w:rPr>
                      <w:rFonts w:ascii="Verdana" w:hAnsi="Verdana"/>
                      <w:color w:val="000000"/>
                      <w:sz w:val="20"/>
                      <w:szCs w:val="20"/>
                    </w:rPr>
                    <w:t xml:space="preserve"> (include each grant number as applicable)</w:t>
                  </w:r>
                  <w:r w:rsidRPr="0032600E">
                    <w:rPr>
                      <w:rFonts w:ascii="Verdana" w:hAnsi="Verdana"/>
                      <w:color w:val="000000"/>
                      <w:sz w:val="20"/>
                      <w:szCs w:val="20"/>
                    </w:rPr>
                    <w:t>:</w:t>
                  </w:r>
                </w:p>
              </w:tc>
            </w:tr>
            <w:tr w14:paraId="53128261" w14:textId="77777777">
              <w:tblPrEx>
                <w:tblW w:w="4900" w:type="pct"/>
                <w:jc w:val="center"/>
                <w:tblCellSpacing w:w="15" w:type="dxa"/>
                <w:tblCellMar>
                  <w:top w:w="15" w:type="dxa"/>
                  <w:left w:w="15" w:type="dxa"/>
                  <w:bottom w:w="15" w:type="dxa"/>
                  <w:right w:w="15" w:type="dxa"/>
                </w:tblCellMar>
                <w:tblLook w:val="04A0"/>
              </w:tblPrEx>
              <w:trPr>
                <w:tblCellSpacing w:w="15" w:type="dxa"/>
                <w:jc w:val="center"/>
              </w:trPr>
              <w:tc>
                <w:tcPr>
                  <w:tcW w:w="0" w:type="auto"/>
                  <w:vAlign w:val="center"/>
                  <w:hideMark/>
                </w:tcPr>
                <w:p w:rsidR="008F4BD4" w:rsidRPr="008F4BD4" w:rsidP="008F4BD4" w14:paraId="62486C05" w14:textId="77777777">
                  <w:pPr>
                    <w:spacing w:after="0" w:line="240" w:lineRule="auto"/>
                    <w:rPr>
                      <w:rFonts w:ascii="Verdana" w:eastAsia="Times New Roman" w:hAnsi="Verdana"/>
                      <w:color w:val="000000"/>
                      <w:sz w:val="20"/>
                      <w:szCs w:val="20"/>
                    </w:rPr>
                  </w:pPr>
                </w:p>
              </w:tc>
            </w:tr>
          </w:tbl>
          <w:p w:rsidR="008F4BD4" w:rsidRPr="008F4BD4" w:rsidP="008F4BD4" w14:paraId="4101652C" w14:textId="77777777">
            <w:pPr>
              <w:spacing w:after="0" w:line="240" w:lineRule="auto"/>
              <w:rPr>
                <w:rFonts w:ascii="Verdana" w:eastAsia="Times New Roman" w:hAnsi="Verdana"/>
                <w:color w:val="000000"/>
                <w:sz w:val="20"/>
                <w:szCs w:val="20"/>
              </w:rPr>
            </w:pPr>
          </w:p>
        </w:tc>
      </w:tr>
      <w:tr w14:paraId="64E1F133" w14:textId="77777777" w:rsidTr="00082B87">
        <w:tblPrEx>
          <w:tblW w:w="5000" w:type="pct"/>
          <w:jc w:val="center"/>
          <w:tblCellSpacing w:w="7" w:type="dxa"/>
          <w:shd w:val="clear" w:color="auto" w:fill="000000"/>
          <w:tblCellMar>
            <w:top w:w="45" w:type="dxa"/>
            <w:left w:w="45" w:type="dxa"/>
            <w:bottom w:w="45" w:type="dxa"/>
            <w:right w:w="45" w:type="dxa"/>
          </w:tblCellMar>
          <w:tblLook w:val="04A0"/>
        </w:tblPrEx>
        <w:trPr>
          <w:tblCellSpacing w:w="7" w:type="dxa"/>
          <w:jc w:val="center"/>
        </w:trPr>
        <w:tc>
          <w:tcPr>
            <w:tcW w:w="0" w:type="auto"/>
            <w:shd w:val="clear" w:color="auto" w:fill="FFFFCC"/>
            <w:vAlign w:val="center"/>
          </w:tcPr>
          <w:p w:rsidR="008F4BD4" w:rsidRPr="008F4BD4" w:rsidP="008F4BD4" w14:paraId="1380FEFF" w14:textId="05A4F5EE">
            <w:pPr>
              <w:spacing w:after="0" w:line="240" w:lineRule="auto"/>
              <w:rPr>
                <w:rFonts w:ascii="Verdana" w:eastAsia="Times New Roman" w:hAnsi="Verdana"/>
                <w:color w:val="000000"/>
                <w:sz w:val="20"/>
                <w:szCs w:val="20"/>
              </w:rPr>
            </w:pPr>
          </w:p>
        </w:tc>
      </w:tr>
      <w:tr w14:paraId="1579E3F5" w14:textId="77777777" w:rsidTr="00082B87">
        <w:tblPrEx>
          <w:tblW w:w="5000" w:type="pct"/>
          <w:jc w:val="center"/>
          <w:tblCellSpacing w:w="7" w:type="dxa"/>
          <w:shd w:val="clear" w:color="auto" w:fill="000000"/>
          <w:tblCellMar>
            <w:top w:w="45" w:type="dxa"/>
            <w:left w:w="45" w:type="dxa"/>
            <w:bottom w:w="45" w:type="dxa"/>
            <w:right w:w="45" w:type="dxa"/>
          </w:tblCellMar>
          <w:tblLook w:val="04A0"/>
        </w:tblPrEx>
        <w:trPr>
          <w:tblCellSpacing w:w="7" w:type="dxa"/>
          <w:jc w:val="center"/>
        </w:trPr>
        <w:tc>
          <w:tcPr>
            <w:tcW w:w="0" w:type="auto"/>
            <w:shd w:val="clear" w:color="auto" w:fill="FFFFFF" w:themeFill="background1"/>
            <w:vAlign w:val="center"/>
          </w:tcPr>
          <w:p w:rsidR="008F4BD4" w:rsidRPr="008F4BD4" w:rsidP="008F4BD4" w14:paraId="4DDBEF00" w14:textId="77777777">
            <w:pPr>
              <w:spacing w:after="0" w:line="240" w:lineRule="auto"/>
              <w:rPr>
                <w:rFonts w:ascii="Verdana" w:eastAsia="Times New Roman" w:hAnsi="Verdana"/>
                <w:color w:val="000000"/>
                <w:sz w:val="20"/>
                <w:szCs w:val="20"/>
              </w:rPr>
            </w:pPr>
          </w:p>
        </w:tc>
      </w:tr>
      <w:tr w14:paraId="3F01ED9D" w14:textId="77777777" w:rsidTr="5F6DDECB">
        <w:tblPrEx>
          <w:tblW w:w="5000" w:type="pct"/>
          <w:jc w:val="center"/>
          <w:tblCellSpacing w:w="7" w:type="dxa"/>
          <w:shd w:val="clear" w:color="auto" w:fill="000000"/>
          <w:tblCellMar>
            <w:top w:w="45" w:type="dxa"/>
            <w:left w:w="45" w:type="dxa"/>
            <w:bottom w:w="45" w:type="dxa"/>
            <w:right w:w="45" w:type="dxa"/>
          </w:tblCellMar>
          <w:tblLook w:val="04A0"/>
        </w:tblPrEx>
        <w:trPr>
          <w:tblCellSpacing w:w="7" w:type="dxa"/>
          <w:jc w:val="center"/>
        </w:trPr>
        <w:tc>
          <w:tcPr>
            <w:tcW w:w="0" w:type="auto"/>
            <w:shd w:val="clear" w:color="auto" w:fill="FFFFCC"/>
            <w:vAlign w:val="center"/>
            <w:hideMark/>
          </w:tcPr>
          <w:p w:rsidR="008F4BD4" w:rsidRPr="008F4BD4" w:rsidP="008F4BD4" w14:paraId="6471E766" w14:textId="5801E712">
            <w:pPr>
              <w:spacing w:after="0" w:line="240" w:lineRule="auto"/>
              <w:rPr>
                <w:rFonts w:ascii="Verdana" w:eastAsia="Times New Roman" w:hAnsi="Verdana"/>
                <w:color w:val="000000"/>
                <w:sz w:val="20"/>
                <w:szCs w:val="20"/>
              </w:rPr>
            </w:pPr>
            <w:r>
              <w:rPr>
                <w:rFonts w:ascii="Verdana" w:eastAsia="Times New Roman" w:hAnsi="Verdana"/>
                <w:color w:val="000000"/>
                <w:sz w:val="20"/>
                <w:szCs w:val="20"/>
              </w:rPr>
              <w:t>2</w:t>
            </w:r>
            <w:r w:rsidRPr="008F4BD4">
              <w:rPr>
                <w:rFonts w:ascii="Verdana" w:eastAsia="Times New Roman" w:hAnsi="Verdana"/>
                <w:color w:val="000000"/>
                <w:sz w:val="20"/>
                <w:szCs w:val="20"/>
              </w:rPr>
              <w:t xml:space="preserve">. </w:t>
            </w:r>
            <w:r w:rsidR="00563717">
              <w:t>Will any physical construction (for example: clearing of site, grading, installation of utilities, demolition, construction, etc...) occur prior to the award of the grant?</w:t>
            </w:r>
          </w:p>
        </w:tc>
      </w:tr>
      <w:tr w14:paraId="2D912085" w14:textId="77777777" w:rsidTr="5F6DDECB">
        <w:tblPrEx>
          <w:tblW w:w="5000" w:type="pct"/>
          <w:jc w:val="center"/>
          <w:tblCellSpacing w:w="7" w:type="dxa"/>
          <w:shd w:val="clear" w:color="auto" w:fill="000000"/>
          <w:tblCellMar>
            <w:top w:w="45" w:type="dxa"/>
            <w:left w:w="45" w:type="dxa"/>
            <w:bottom w:w="45" w:type="dxa"/>
            <w:right w:w="45" w:type="dxa"/>
          </w:tblCellMar>
          <w:tblLook w:val="04A0"/>
        </w:tblPrEx>
        <w:trPr>
          <w:tblCellSpacing w:w="7" w:type="dxa"/>
          <w:jc w:val="center"/>
        </w:trPr>
        <w:tc>
          <w:tcPr>
            <w:tcW w:w="0" w:type="auto"/>
            <w:shd w:val="clear" w:color="auto" w:fill="FFFFFF" w:themeFill="background1"/>
            <w:vAlign w:val="center"/>
            <w:hideMark/>
          </w:tcPr>
          <w:tbl>
            <w:tblPr>
              <w:tblW w:w="4900" w:type="pct"/>
              <w:jc w:val="center"/>
              <w:tblCellSpacing w:w="15" w:type="dxa"/>
              <w:tblCellMar>
                <w:top w:w="15" w:type="dxa"/>
                <w:left w:w="15" w:type="dxa"/>
                <w:bottom w:w="15" w:type="dxa"/>
                <w:right w:w="15" w:type="dxa"/>
              </w:tblCellMar>
              <w:tblLook w:val="04A0"/>
            </w:tblPr>
            <w:tblGrid>
              <w:gridCol w:w="10292"/>
            </w:tblGrid>
            <w:tr w14:paraId="3B3CF35B" w14:textId="77777777">
              <w:tblPrEx>
                <w:tblW w:w="4900" w:type="pct"/>
                <w:jc w:val="center"/>
                <w:tblCellSpacing w:w="15" w:type="dxa"/>
                <w:tblCellMar>
                  <w:top w:w="15" w:type="dxa"/>
                  <w:left w:w="15" w:type="dxa"/>
                  <w:bottom w:w="15" w:type="dxa"/>
                  <w:right w:w="15" w:type="dxa"/>
                </w:tblCellMar>
                <w:tblLook w:val="04A0"/>
              </w:tblPrEx>
              <w:trPr>
                <w:tblCellSpacing w:w="15" w:type="dxa"/>
                <w:jc w:val="center"/>
              </w:trPr>
              <w:tc>
                <w:tcPr>
                  <w:tcW w:w="0" w:type="auto"/>
                  <w:vAlign w:val="center"/>
                  <w:hideMark/>
                </w:tcPr>
                <w:p w:rsidR="008F4BD4" w:rsidRPr="008F4BD4" w:rsidP="008F4BD4" w14:paraId="566E827F" w14:textId="77777777">
                  <w:pPr>
                    <w:spacing w:after="0" w:line="240" w:lineRule="auto"/>
                    <w:rPr>
                      <w:rFonts w:ascii="Verdana" w:eastAsia="Times New Roman" w:hAnsi="Verdana"/>
                      <w:color w:val="000000"/>
                      <w:sz w:val="20"/>
                      <w:szCs w:val="20"/>
                    </w:rPr>
                  </w:pPr>
                  <w:r w:rsidRPr="008F4BD4">
                    <w:rPr>
                      <w:rFonts w:ascii="Verdana" w:eastAsia="Times New Roman" w:hAnsi="Verdana"/>
                      <w:b/>
                      <w:bCs/>
                      <w:color w:val="000000"/>
                      <w:sz w:val="20"/>
                      <w:szCs w:val="20"/>
                    </w:rPr>
                    <w:t>[_]</w:t>
                  </w:r>
                  <w:r w:rsidRPr="008F4BD4">
                    <w:rPr>
                      <w:rFonts w:ascii="Verdana" w:eastAsia="Times New Roman" w:hAnsi="Verdana"/>
                      <w:color w:val="000000"/>
                      <w:sz w:val="20"/>
                      <w:szCs w:val="20"/>
                    </w:rPr>
                    <w:t xml:space="preserve"> </w:t>
                  </w:r>
                  <w:r w:rsidRPr="008F4BD4">
                    <w:rPr>
                      <w:rFonts w:ascii="Verdana" w:eastAsia="Times New Roman" w:hAnsi="Verdana"/>
                      <w:color w:val="000000"/>
                      <w:sz w:val="20"/>
                      <w:szCs w:val="20"/>
                    </w:rPr>
                    <w:t>Yes  </w:t>
                  </w:r>
                  <w:r w:rsidRPr="008F4BD4">
                    <w:rPr>
                      <w:rFonts w:ascii="Verdana" w:eastAsia="Times New Roman" w:hAnsi="Verdana"/>
                      <w:b/>
                      <w:bCs/>
                      <w:color w:val="000000"/>
                      <w:sz w:val="20"/>
                      <w:szCs w:val="20"/>
                    </w:rPr>
                    <w:t>[</w:t>
                  </w:r>
                  <w:r>
                    <w:rPr>
                      <w:rFonts w:ascii="Verdana" w:eastAsia="Times New Roman" w:hAnsi="Verdana"/>
                      <w:b/>
                      <w:bCs/>
                      <w:color w:val="000000"/>
                      <w:sz w:val="20"/>
                      <w:szCs w:val="20"/>
                    </w:rPr>
                    <w:t>_</w:t>
                  </w:r>
                  <w:r w:rsidRPr="008F4BD4">
                    <w:rPr>
                      <w:rFonts w:ascii="Verdana" w:eastAsia="Times New Roman" w:hAnsi="Verdana"/>
                      <w:b/>
                      <w:bCs/>
                      <w:color w:val="000000"/>
                      <w:sz w:val="20"/>
                      <w:szCs w:val="20"/>
                    </w:rPr>
                    <w:t>]</w:t>
                  </w:r>
                  <w:r w:rsidRPr="008F4BD4">
                    <w:rPr>
                      <w:rFonts w:ascii="Verdana" w:eastAsia="Times New Roman" w:hAnsi="Verdana"/>
                      <w:color w:val="000000"/>
                      <w:sz w:val="20"/>
                      <w:szCs w:val="20"/>
                    </w:rPr>
                    <w:t xml:space="preserve"> No  </w:t>
                  </w:r>
                  <w:r w:rsidRPr="008F4BD4">
                    <w:rPr>
                      <w:rFonts w:ascii="Verdana" w:eastAsia="Times New Roman" w:hAnsi="Verdana"/>
                      <w:color w:val="000000"/>
                      <w:sz w:val="20"/>
                      <w:szCs w:val="20"/>
                    </w:rPr>
                    <w:br/>
                  </w:r>
                  <w:r w:rsidRPr="008F4BD4">
                    <w:rPr>
                      <w:rFonts w:ascii="Verdana" w:eastAsia="Times New Roman" w:hAnsi="Verdana"/>
                      <w:color w:val="000000"/>
                      <w:sz w:val="20"/>
                      <w:szCs w:val="20"/>
                    </w:rPr>
                    <w:br/>
                  </w:r>
                  <w:r w:rsidRPr="0032600E">
                    <w:rPr>
                      <w:rFonts w:ascii="Verdana" w:hAnsi="Verdana"/>
                      <w:color w:val="000000"/>
                      <w:sz w:val="20"/>
                      <w:szCs w:val="20"/>
                    </w:rPr>
                    <w:t>If ‘</w:t>
                  </w:r>
                  <w:r w:rsidRPr="0032600E">
                    <w:rPr>
                      <w:rFonts w:ascii="Verdana" w:hAnsi="Verdana"/>
                      <w:b/>
                      <w:bCs/>
                      <w:color w:val="000000"/>
                      <w:sz w:val="20"/>
                      <w:szCs w:val="20"/>
                    </w:rPr>
                    <w:t>Yes</w:t>
                  </w:r>
                  <w:r w:rsidRPr="0032600E">
                    <w:rPr>
                      <w:rFonts w:ascii="Verdana" w:hAnsi="Verdana"/>
                      <w:color w:val="000000"/>
                      <w:sz w:val="20"/>
                      <w:szCs w:val="20"/>
                    </w:rPr>
                    <w:t>’ please provide the description:</w:t>
                  </w:r>
                </w:p>
              </w:tc>
            </w:tr>
            <w:tr w14:paraId="1FC39945" w14:textId="77777777">
              <w:tblPrEx>
                <w:tblW w:w="4900" w:type="pct"/>
                <w:jc w:val="center"/>
                <w:tblCellSpacing w:w="15" w:type="dxa"/>
                <w:tblCellMar>
                  <w:top w:w="15" w:type="dxa"/>
                  <w:left w:w="15" w:type="dxa"/>
                  <w:bottom w:w="15" w:type="dxa"/>
                  <w:right w:w="15" w:type="dxa"/>
                </w:tblCellMar>
                <w:tblLook w:val="04A0"/>
              </w:tblPrEx>
              <w:trPr>
                <w:tblCellSpacing w:w="15" w:type="dxa"/>
                <w:jc w:val="center"/>
              </w:trPr>
              <w:tc>
                <w:tcPr>
                  <w:tcW w:w="0" w:type="auto"/>
                  <w:vAlign w:val="center"/>
                  <w:hideMark/>
                </w:tcPr>
                <w:p w:rsidR="008F4BD4" w:rsidRPr="008F4BD4" w:rsidP="008F4BD4" w14:paraId="0562CB0E" w14:textId="77777777">
                  <w:pPr>
                    <w:spacing w:after="0" w:line="240" w:lineRule="auto"/>
                    <w:rPr>
                      <w:rFonts w:ascii="Verdana" w:eastAsia="Times New Roman" w:hAnsi="Verdana"/>
                      <w:color w:val="000000"/>
                      <w:sz w:val="20"/>
                      <w:szCs w:val="20"/>
                    </w:rPr>
                  </w:pPr>
                </w:p>
              </w:tc>
            </w:tr>
          </w:tbl>
          <w:p w:rsidR="008F4BD4" w:rsidRPr="008F4BD4" w:rsidP="008F4BD4" w14:paraId="34CE0A41" w14:textId="77777777">
            <w:pPr>
              <w:spacing w:after="0" w:line="240" w:lineRule="auto"/>
              <w:rPr>
                <w:rFonts w:ascii="Verdana" w:eastAsia="Times New Roman" w:hAnsi="Verdana"/>
                <w:color w:val="000000"/>
                <w:sz w:val="20"/>
                <w:szCs w:val="20"/>
              </w:rPr>
            </w:pPr>
          </w:p>
        </w:tc>
      </w:tr>
    </w:tbl>
    <w:p w:rsidR="00BB2EC2" w:rsidRPr="002242A7" w:rsidP="00BB2EC2" w14:paraId="17C0A911" w14:textId="371C2E5E">
      <w:pPr>
        <w:spacing w:line="257" w:lineRule="auto"/>
        <w:rPr>
          <w:rFonts w:cs="Calibri"/>
        </w:rPr>
      </w:pPr>
      <w:r>
        <w:rPr>
          <w:rFonts w:cs="Calibri"/>
        </w:rPr>
        <w:t xml:space="preserve">Public Burden Statement: </w:t>
      </w:r>
      <w:r w:rsidRPr="002242A7">
        <w:rPr>
          <w:rFonts w:cs="Calibri"/>
        </w:rPr>
        <w:t xml:space="preserve">Health centers </w:t>
      </w:r>
      <w:r w:rsidRPr="002242A7">
        <w:rPr>
          <w:rFonts w:cs="Calibri"/>
          <w:color w:val="000000"/>
        </w:rPr>
        <w:t xml:space="preserve">(section 330 grant funded and Federally Qualified Health Center look-alikes) </w:t>
      </w:r>
      <w:r w:rsidRPr="002242A7">
        <w:rPr>
          <w:rFonts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cs="Calibri"/>
        </w:rPr>
        <w:t>to,</w:t>
      </w:r>
      <w:r w:rsidRPr="002242A7">
        <w:rPr>
          <w:rFonts w:cs="Calibri"/>
        </w:rPr>
        <w:t xml:space="preserve"> a collection of information unless it displays a currently valid OMB control number. The OMB control number for this information collection is 0915-</w:t>
      </w:r>
      <w:r>
        <w:t>0285</w:t>
      </w:r>
      <w:r w:rsidRPr="002242A7">
        <w:rPr>
          <w:rFonts w:cs="Calibri"/>
        </w:rPr>
        <w:t xml:space="preserve"> and it is valid until XX/XX/202X. </w:t>
      </w:r>
      <w:r w:rsidRPr="002242A7">
        <w:rPr>
          <w:rFonts w:cs="Calibri"/>
          <w:color w:val="000000"/>
        </w:rPr>
        <w:t>This information collection is mandatory under the Health Center Program authorized by section 330 of the Public Health Service (PHS) Act (</w:t>
      </w:r>
      <w:hyperlink r:id="rId9" w:history="1">
        <w:r w:rsidRPr="002242A7">
          <w:rPr>
            <w:rStyle w:val="Hyperlink"/>
            <w:rFonts w:cs="Calibri"/>
          </w:rPr>
          <w:t>42 U.S.C. 254b</w:t>
        </w:r>
      </w:hyperlink>
      <w:r w:rsidRPr="002242A7">
        <w:rPr>
          <w:rFonts w:cs="Calibri"/>
          <w:color w:val="000000"/>
        </w:rPr>
        <w:t xml:space="preserve">). </w:t>
      </w:r>
      <w:r w:rsidRPr="002242A7">
        <w:rPr>
          <w:rFonts w:cs="Calibri"/>
        </w:rPr>
        <w:t xml:space="preserve">Public reporting burden for this collection of information is estimated to average </w:t>
      </w:r>
      <w:r>
        <w:rPr>
          <w:rFonts w:cs="Calibri"/>
        </w:rPr>
        <w:t>0.5</w:t>
      </w:r>
      <w:r w:rsidRPr="002242A7">
        <w:rPr>
          <w:rFonts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0">
        <w:r w:rsidRPr="002242A7">
          <w:rPr>
            <w:rFonts w:eastAsiaTheme="minorEastAsia" w:cs="Calibri"/>
            <w:color w:val="0000FF"/>
            <w:u w:val="single"/>
          </w:rPr>
          <w:t>paperwork@hrsa.gov</w:t>
        </w:r>
      </w:hyperlink>
      <w:r w:rsidRPr="002242A7">
        <w:rPr>
          <w:rFonts w:cs="Calibri"/>
        </w:rPr>
        <w:t xml:space="preserve">.  Please see </w:t>
      </w:r>
      <w:hyperlink r:id="rId11">
        <w:r w:rsidRPr="002242A7">
          <w:rPr>
            <w:rStyle w:val="Hyperlink"/>
            <w:rFonts w:cs="Calibri"/>
          </w:rPr>
          <w:t>https://www.hrsa.gov/about/508-resources</w:t>
        </w:r>
      </w:hyperlink>
      <w:r w:rsidRPr="002242A7">
        <w:rPr>
          <w:rFonts w:cs="Calibri"/>
        </w:rPr>
        <w:t xml:space="preserve"> for the HRSA digital accessibility statement.</w:t>
      </w:r>
    </w:p>
    <w:p w:rsidR="00065388" w:rsidRPr="007513EA" w:rsidP="00BB2EC2" w14:paraId="58FD1872" w14:textId="60B1957C">
      <w:pPr>
        <w:spacing w:after="0" w:line="240" w:lineRule="auto"/>
        <w:ind w:left="-90" w:right="-90"/>
        <w:rPr>
          <w:rFonts w:cs="Calibri"/>
          <w:color w:val="000000"/>
          <w:sz w:val="16"/>
          <w:szCs w:val="16"/>
        </w:rPr>
      </w:pPr>
    </w:p>
    <w:sectPr w:rsidSect="007513EA">
      <w:pgSz w:w="12240" w:h="15840"/>
      <w:pgMar w:top="1440" w:right="72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D4"/>
    <w:rsid w:val="00035C69"/>
    <w:rsid w:val="00065388"/>
    <w:rsid w:val="00082B87"/>
    <w:rsid w:val="000D21C5"/>
    <w:rsid w:val="000D70B8"/>
    <w:rsid w:val="000F2834"/>
    <w:rsid w:val="001D6FCE"/>
    <w:rsid w:val="001E21ED"/>
    <w:rsid w:val="002242A7"/>
    <w:rsid w:val="00224896"/>
    <w:rsid w:val="00231D84"/>
    <w:rsid w:val="002C0AF5"/>
    <w:rsid w:val="0032600E"/>
    <w:rsid w:val="00347666"/>
    <w:rsid w:val="003F0B9B"/>
    <w:rsid w:val="00413A46"/>
    <w:rsid w:val="00521D0E"/>
    <w:rsid w:val="00561C88"/>
    <w:rsid w:val="00563717"/>
    <w:rsid w:val="00593B2D"/>
    <w:rsid w:val="005E27EA"/>
    <w:rsid w:val="00687A1A"/>
    <w:rsid w:val="00710B10"/>
    <w:rsid w:val="007513EA"/>
    <w:rsid w:val="007B66B8"/>
    <w:rsid w:val="00875CBF"/>
    <w:rsid w:val="008F4BD4"/>
    <w:rsid w:val="009F4F2E"/>
    <w:rsid w:val="00AB1D80"/>
    <w:rsid w:val="00B71A54"/>
    <w:rsid w:val="00BB2EC2"/>
    <w:rsid w:val="00C33D09"/>
    <w:rsid w:val="00C403ED"/>
    <w:rsid w:val="00C47329"/>
    <w:rsid w:val="00C50628"/>
    <w:rsid w:val="00C75675"/>
    <w:rsid w:val="00CE616E"/>
    <w:rsid w:val="00D21FE5"/>
    <w:rsid w:val="00D47FAD"/>
    <w:rsid w:val="00DA4E9C"/>
    <w:rsid w:val="00E43815"/>
    <w:rsid w:val="00E62BBD"/>
    <w:rsid w:val="00EB4C4C"/>
    <w:rsid w:val="00FC4278"/>
    <w:rsid w:val="00FE7834"/>
    <w:rsid w:val="1495407A"/>
    <w:rsid w:val="191A1A8C"/>
    <w:rsid w:val="241DB5AB"/>
    <w:rsid w:val="3685A158"/>
    <w:rsid w:val="53B4849B"/>
    <w:rsid w:val="56D422F1"/>
    <w:rsid w:val="5F6DDECB"/>
    <w:rsid w:val="6C5FC381"/>
    <w:rsid w:val="75CDC3F3"/>
    <w:rsid w:val="768DE2E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02EE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F4BD4"/>
    <w:rPr>
      <w:b/>
      <w:bCs/>
    </w:rPr>
  </w:style>
  <w:style w:type="character" w:customStyle="1" w:styleId="textsmall1">
    <w:name w:val="textsmall1"/>
    <w:rsid w:val="008F4BD4"/>
    <w:rPr>
      <w:sz w:val="19"/>
      <w:szCs w:val="19"/>
    </w:rPr>
  </w:style>
  <w:style w:type="character" w:styleId="Hyperlink">
    <w:name w:val="Hyperlink"/>
    <w:uiPriority w:val="99"/>
    <w:semiHidden/>
    <w:unhideWhenUsed/>
    <w:rsid w:val="00AB1D80"/>
    <w:rPr>
      <w:color w:val="00336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87A1A"/>
    <w:rPr>
      <w:sz w:val="22"/>
      <w:szCs w:val="22"/>
      <w:lang w:eastAsia="en-US"/>
    </w:rPr>
  </w:style>
  <w:style w:type="paragraph" w:styleId="Header">
    <w:name w:val="header"/>
    <w:basedOn w:val="Normal"/>
    <w:link w:val="HeaderChar"/>
    <w:uiPriority w:val="99"/>
    <w:unhideWhenUsed/>
    <w:rsid w:val="00593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B2D"/>
    <w:rPr>
      <w:sz w:val="22"/>
      <w:szCs w:val="22"/>
      <w:lang w:eastAsia="en-US"/>
    </w:rPr>
  </w:style>
  <w:style w:type="paragraph" w:styleId="Footer">
    <w:name w:val="footer"/>
    <w:basedOn w:val="Normal"/>
    <w:link w:val="FooterChar"/>
    <w:uiPriority w:val="99"/>
    <w:unhideWhenUsed/>
    <w:rsid w:val="00593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B2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granuleid:USC-prelim-title42-section254b&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YEJUMFDJ6KMC-483555117-51584</_dlc_DocId>
    <_dlc_DocIdUrl xmlns="68c2e6f3-6ea4-42c3-835e-44e49d8f3a1e">
      <Url>https://nih.sharepoint.com/sites/HRSA-OA-OPAE/Teams/officeofexternalengagement/_layouts/15/DocIdRedir.aspx?ID=YEJUMFDJ6KMC-483555117-51584</Url>
      <Description>YEJUMFDJ6KMC-483555117-51584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9DB67C-DCB6-47D6-A047-065AD8D68685}">
  <ds:schemaRefs>
    <ds:schemaRef ds:uri="http://schemas.microsoft.com/office/2006/metadata/longProperties"/>
  </ds:schemaRefs>
</ds:datastoreItem>
</file>

<file path=customXml/itemProps2.xml><?xml version="1.0" encoding="utf-8"?>
<ds:datastoreItem xmlns:ds="http://schemas.openxmlformats.org/officeDocument/2006/customXml" ds:itemID="{9045391E-D492-47D9-87D0-FE4B16CA27C5}">
  <ds:schemaRefs>
    <ds:schemaRef ds:uri="http://schemas.microsoft.com/sharepoint/events"/>
  </ds:schemaRefs>
</ds:datastoreItem>
</file>

<file path=customXml/itemProps3.xml><?xml version="1.0" encoding="utf-8"?>
<ds:datastoreItem xmlns:ds="http://schemas.openxmlformats.org/officeDocument/2006/customXml" ds:itemID="{00C2C527-75CB-478D-8679-3DA2033D9E8C}">
  <ds:schemaRefs/>
</ds:datastoreItem>
</file>

<file path=customXml/itemProps4.xml><?xml version="1.0" encoding="utf-8"?>
<ds:datastoreItem xmlns:ds="http://schemas.openxmlformats.org/officeDocument/2006/customXml" ds:itemID="{4FD31E57-5B37-4232-A52A-A37B63756C24}">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5.xml><?xml version="1.0" encoding="utf-8"?>
<ds:datastoreItem xmlns:ds="http://schemas.openxmlformats.org/officeDocument/2006/customXml" ds:itemID="{EA3741D9-1512-42EC-8B39-EB5BB92F0961}">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2359</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2026-01-30T19:58:00Z</dcterms:created>
  <dcterms:modified xsi:type="dcterms:W3CDTF">2026-03-04T19:51:00Z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IconOverlay">
    <vt:lpwstr/>
  </property>
  <property fmtid="{D5CDD505-2E9C-101B-9397-08002B2CF9AE}" pid="5" name="MediaServiceImageTags">
    <vt:lpwstr/>
  </property>
  <property fmtid="{D5CDD505-2E9C-101B-9397-08002B2CF9AE}" pid="6" name="Order">
    <vt:lpwstr>67200.0000000000</vt:lpwstr>
  </property>
  <property fmtid="{D5CDD505-2E9C-101B-9397-08002B2CF9AE}" pid="7" name="URL">
    <vt:lpwstr/>
  </property>
  <property fmtid="{D5CDD505-2E9C-101B-9397-08002B2CF9AE}" pid="8" name="_dlc_DocIdItemGuid">
    <vt:lpwstr>9676036c-8e47-498b-bb1f-883157c9b11d</vt:lpwstr>
  </property>
</Properties>
</file>