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52A6F" w:rsidRPr="004C0DC3" w:rsidP="00752A6F" w14:paraId="609A0F29" w14:textId="5FA5D01E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>Federal Communications Commission</w:t>
      </w:r>
    </w:p>
    <w:p w:rsidR="00752A6F" w:rsidRPr="004C0DC3" w:rsidP="00752A6F" w14:paraId="11448358" w14:textId="77777777">
      <w:pPr>
        <w:rPr>
          <w:b/>
          <w:sz w:val="22"/>
          <w:szCs w:val="22"/>
        </w:rPr>
      </w:pPr>
    </w:p>
    <w:p w:rsidR="00752A6F" w:rsidRPr="004C0DC3" w:rsidP="00752A6F" w14:paraId="0C6F8C95" w14:textId="77777777">
      <w:pPr>
        <w:rPr>
          <w:b/>
          <w:sz w:val="22"/>
          <w:szCs w:val="22"/>
        </w:rPr>
      </w:pPr>
    </w:p>
    <w:p w:rsidR="00752A6F" w:rsidRPr="004C0DC3" w:rsidP="00752A6F" w14:paraId="2E70D9CA" w14:textId="550F6134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Explanation of Non-Substantive Changes to </w:t>
      </w:r>
      <w:r w:rsidRPr="004C0DC3">
        <w:rPr>
          <w:rFonts w:cs="Arial"/>
          <w:b/>
          <w:sz w:val="22"/>
          <w:szCs w:val="22"/>
        </w:rPr>
        <w:t>OMB Control Number:</w:t>
      </w:r>
      <w:r w:rsidRPr="004C0DC3" w:rsidR="004D2E7A">
        <w:rPr>
          <w:rFonts w:cs="Arial"/>
          <w:b/>
          <w:sz w:val="22"/>
          <w:szCs w:val="22"/>
        </w:rPr>
        <w:t xml:space="preserve"> </w:t>
      </w:r>
      <w:r w:rsidRPr="004C0DC3">
        <w:rPr>
          <w:rFonts w:cs="Arial"/>
          <w:b/>
          <w:sz w:val="22"/>
          <w:szCs w:val="22"/>
        </w:rPr>
        <w:t xml:space="preserve"> 3060-</w:t>
      </w:r>
      <w:r w:rsidRPr="004C0DC3" w:rsidR="00DF0856">
        <w:rPr>
          <w:rFonts w:cs="Arial"/>
          <w:b/>
          <w:sz w:val="22"/>
          <w:szCs w:val="22"/>
        </w:rPr>
        <w:t>08</w:t>
      </w:r>
      <w:r w:rsidR="00DF0856">
        <w:rPr>
          <w:rFonts w:cs="Arial"/>
          <w:b/>
          <w:sz w:val="22"/>
          <w:szCs w:val="22"/>
        </w:rPr>
        <w:t>53</w:t>
      </w:r>
      <w:r w:rsidRPr="004C0DC3">
        <w:rPr>
          <w:b/>
          <w:sz w:val="22"/>
          <w:szCs w:val="22"/>
        </w:rPr>
        <w:t>:</w:t>
      </w:r>
    </w:p>
    <w:p w:rsidR="00752A6F" w:rsidRPr="004C0DC3" w:rsidP="00752A6F" w14:paraId="0E1D80E6" w14:textId="77777777">
      <w:pPr>
        <w:rPr>
          <w:sz w:val="22"/>
          <w:szCs w:val="22"/>
        </w:rPr>
      </w:pPr>
    </w:p>
    <w:p w:rsidR="00F37DBC" w:rsidRPr="004C0DC3" w:rsidP="00923BF7" w14:paraId="35AFDE26" w14:textId="09BBE743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4C0DC3">
        <w:rPr>
          <w:sz w:val="22"/>
          <w:szCs w:val="22"/>
        </w:rPr>
        <w:t xml:space="preserve">FCC </w:t>
      </w:r>
      <w:r w:rsidR="000D6D6A">
        <w:rPr>
          <w:sz w:val="22"/>
          <w:szCs w:val="22"/>
        </w:rPr>
        <w:t>Form</w:t>
      </w:r>
      <w:r w:rsidR="00DF0856">
        <w:rPr>
          <w:sz w:val="22"/>
          <w:szCs w:val="22"/>
        </w:rPr>
        <w:t xml:space="preserve"> 500</w:t>
      </w:r>
    </w:p>
    <w:p w:rsidR="00752A6F" w:rsidRPr="004C0DC3" w:rsidP="00752A6F" w14:paraId="36EA3132" w14:textId="77777777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:rsidR="00752A6F" w:rsidRPr="004C0DC3" w:rsidP="00752A6F" w14:paraId="516E1963" w14:textId="77777777">
      <w:pPr>
        <w:rPr>
          <w:sz w:val="22"/>
          <w:szCs w:val="22"/>
        </w:rPr>
      </w:pPr>
    </w:p>
    <w:p w:rsidR="00573D1D" w:rsidRPr="004C0DC3" w:rsidP="00752A6F" w14:paraId="73DD9215" w14:textId="133DDEBF">
      <w:pPr>
        <w:rPr>
          <w:sz w:val="22"/>
          <w:szCs w:val="22"/>
        </w:rPr>
      </w:pPr>
      <w:r w:rsidRPr="004C0DC3">
        <w:rPr>
          <w:b/>
          <w:sz w:val="22"/>
          <w:szCs w:val="22"/>
        </w:rPr>
        <w:t>Purpose of this Submission:</w:t>
      </w:r>
      <w:r w:rsidRPr="004C0DC3">
        <w:rPr>
          <w:sz w:val="22"/>
          <w:szCs w:val="22"/>
        </w:rPr>
        <w:t xml:space="preserve"> </w:t>
      </w:r>
      <w:r w:rsidRPr="004C0DC3" w:rsidR="005E5F9C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This submission is being made for non-substantive </w:t>
      </w:r>
      <w:r w:rsidRPr="004C0DC3" w:rsidR="00184924">
        <w:rPr>
          <w:sz w:val="22"/>
          <w:szCs w:val="22"/>
        </w:rPr>
        <w:t>change</w:t>
      </w:r>
      <w:r w:rsidR="00E655EF">
        <w:rPr>
          <w:sz w:val="22"/>
          <w:szCs w:val="22"/>
        </w:rPr>
        <w:t>s</w:t>
      </w:r>
      <w:r w:rsidRPr="004C0DC3" w:rsidR="00184924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to an existing information collection pursuant to 44 U.S.C. § 3507.  </w:t>
      </w:r>
      <w:r w:rsidRPr="004C0DC3" w:rsidR="00D826D6">
        <w:rPr>
          <w:sz w:val="22"/>
          <w:szCs w:val="22"/>
        </w:rPr>
        <w:t>Th</w:t>
      </w:r>
      <w:r w:rsidRPr="004C0DC3" w:rsidR="002929D3">
        <w:rPr>
          <w:sz w:val="22"/>
          <w:szCs w:val="22"/>
        </w:rPr>
        <w:t>is submission seeks to</w:t>
      </w:r>
      <w:r w:rsidR="00B64277">
        <w:rPr>
          <w:sz w:val="22"/>
          <w:szCs w:val="22"/>
        </w:rPr>
        <w:t xml:space="preserve"> make non-substantive changes </w:t>
      </w:r>
      <w:r w:rsidR="008247E6">
        <w:rPr>
          <w:sz w:val="22"/>
          <w:szCs w:val="22"/>
        </w:rPr>
        <w:t xml:space="preserve">by updating </w:t>
      </w:r>
      <w:r w:rsidR="00B64277">
        <w:rPr>
          <w:sz w:val="22"/>
          <w:szCs w:val="22"/>
        </w:rPr>
        <w:t xml:space="preserve">fields </w:t>
      </w:r>
      <w:r w:rsidR="00AA7709">
        <w:rPr>
          <w:sz w:val="22"/>
          <w:szCs w:val="22"/>
        </w:rPr>
        <w:t xml:space="preserve">in </w:t>
      </w:r>
      <w:r w:rsidR="00B64277">
        <w:rPr>
          <w:sz w:val="22"/>
          <w:szCs w:val="22"/>
        </w:rPr>
        <w:t>the FCC Form 500, Funding Commitment Adjustment Request Form</w:t>
      </w:r>
      <w:r w:rsidR="00E45028">
        <w:rPr>
          <w:sz w:val="22"/>
          <w:szCs w:val="22"/>
        </w:rPr>
        <w:t xml:space="preserve"> </w:t>
      </w:r>
      <w:r w:rsidR="004A4B23">
        <w:rPr>
          <w:sz w:val="22"/>
          <w:szCs w:val="22"/>
        </w:rPr>
        <w:t xml:space="preserve">(FCC Form </w:t>
      </w:r>
      <w:r w:rsidR="00B64277">
        <w:rPr>
          <w:sz w:val="22"/>
          <w:szCs w:val="22"/>
        </w:rPr>
        <w:t>500</w:t>
      </w:r>
      <w:r w:rsidR="004A4B23">
        <w:rPr>
          <w:sz w:val="22"/>
          <w:szCs w:val="22"/>
        </w:rPr>
        <w:t>)</w:t>
      </w:r>
      <w:r w:rsidR="00D7368A">
        <w:rPr>
          <w:sz w:val="22"/>
          <w:szCs w:val="22"/>
        </w:rPr>
        <w:t xml:space="preserve">.  </w:t>
      </w:r>
      <w:r w:rsidR="00AA7709">
        <w:rPr>
          <w:sz w:val="22"/>
          <w:szCs w:val="22"/>
        </w:rPr>
        <w:t>First, we seek to add as a type of change</w:t>
      </w:r>
      <w:r w:rsidR="008247E6">
        <w:rPr>
          <w:sz w:val="22"/>
          <w:szCs w:val="22"/>
        </w:rPr>
        <w:t>,</w:t>
      </w:r>
      <w:r w:rsidR="00AA7709">
        <w:rPr>
          <w:sz w:val="22"/>
          <w:szCs w:val="22"/>
        </w:rPr>
        <w:t xml:space="preserve"> the option to change </w:t>
      </w:r>
      <w:r w:rsidR="00D554AA">
        <w:rPr>
          <w:sz w:val="22"/>
          <w:szCs w:val="22"/>
        </w:rPr>
        <w:t xml:space="preserve">the </w:t>
      </w:r>
      <w:r w:rsidR="00B01D51">
        <w:rPr>
          <w:sz w:val="22"/>
          <w:szCs w:val="22"/>
        </w:rPr>
        <w:t xml:space="preserve">invoicing </w:t>
      </w:r>
      <w:r w:rsidR="00D554AA">
        <w:rPr>
          <w:sz w:val="22"/>
          <w:szCs w:val="22"/>
        </w:rPr>
        <w:t xml:space="preserve">method. </w:t>
      </w:r>
      <w:r w:rsidR="00AA7709">
        <w:rPr>
          <w:sz w:val="22"/>
          <w:szCs w:val="22"/>
        </w:rPr>
        <w:t xml:space="preserve">Second, this </w:t>
      </w:r>
      <w:r w:rsidR="00D7368A">
        <w:rPr>
          <w:sz w:val="22"/>
          <w:szCs w:val="22"/>
        </w:rPr>
        <w:t xml:space="preserve">submission seeks to </w:t>
      </w:r>
      <w:r w:rsidR="00FE77F0">
        <w:rPr>
          <w:sz w:val="22"/>
          <w:szCs w:val="22"/>
        </w:rPr>
        <w:t xml:space="preserve">remove the </w:t>
      </w:r>
      <w:r w:rsidRPr="00FE77F0" w:rsidR="00FE77F0">
        <w:rPr>
          <w:sz w:val="22"/>
          <w:szCs w:val="22"/>
        </w:rPr>
        <w:t>notif</w:t>
      </w:r>
      <w:r w:rsidR="00FE77F0">
        <w:rPr>
          <w:sz w:val="22"/>
          <w:szCs w:val="22"/>
        </w:rPr>
        <w:t>ication to</w:t>
      </w:r>
      <w:r w:rsidRPr="00FE77F0" w:rsidR="00FE77F0">
        <w:rPr>
          <w:sz w:val="22"/>
          <w:szCs w:val="22"/>
        </w:rPr>
        <w:t xml:space="preserve"> USAC about transferred equipment as a type of change option in the FCC Form 500</w:t>
      </w:r>
      <w:r w:rsidR="00FE77F0">
        <w:rPr>
          <w:sz w:val="22"/>
          <w:szCs w:val="22"/>
        </w:rPr>
        <w:t xml:space="preserve"> </w:t>
      </w:r>
      <w:r w:rsidR="00D554AA">
        <w:rPr>
          <w:sz w:val="22"/>
          <w:szCs w:val="22"/>
        </w:rPr>
        <w:t xml:space="preserve">because </w:t>
      </w:r>
      <w:r w:rsidR="007F1C33">
        <w:rPr>
          <w:sz w:val="22"/>
          <w:szCs w:val="22"/>
        </w:rPr>
        <w:t>this notification is no longer required under program rules</w:t>
      </w:r>
      <w:r w:rsidR="009C6550">
        <w:rPr>
          <w:sz w:val="22"/>
          <w:szCs w:val="22"/>
        </w:rPr>
        <w:t>.</w:t>
      </w:r>
      <w:r w:rsidRPr="004C0DC3" w:rsidR="00D41838">
        <w:rPr>
          <w:sz w:val="22"/>
          <w:szCs w:val="22"/>
        </w:rPr>
        <w:t xml:space="preserve">  </w:t>
      </w:r>
    </w:p>
    <w:p w:rsidR="00573D1D" w:rsidRPr="004C0DC3" w:rsidP="00752A6F" w14:paraId="4E64317E" w14:textId="77777777">
      <w:pPr>
        <w:rPr>
          <w:sz w:val="22"/>
          <w:szCs w:val="22"/>
        </w:rPr>
      </w:pPr>
    </w:p>
    <w:p w:rsidR="00E45028" w:rsidRPr="004C0DC3" w:rsidP="00547403" w14:paraId="04668741" w14:textId="2911DCC6">
      <w:pPr>
        <w:rPr>
          <w:sz w:val="22"/>
          <w:szCs w:val="22"/>
        </w:rPr>
      </w:pPr>
      <w:r w:rsidRPr="78B04D19">
        <w:rPr>
          <w:b/>
          <w:bCs/>
          <w:sz w:val="22"/>
          <w:szCs w:val="22"/>
        </w:rPr>
        <w:t>Background:</w:t>
      </w:r>
      <w:r w:rsidRPr="78B04D19">
        <w:rPr>
          <w:sz w:val="22"/>
          <w:szCs w:val="22"/>
        </w:rPr>
        <w:t xml:space="preserve">  </w:t>
      </w:r>
      <w:bookmarkStart w:id="0" w:name="_Hlk177127480"/>
      <w:r w:rsidR="00D554AA">
        <w:rPr>
          <w:sz w:val="22"/>
          <w:szCs w:val="22"/>
        </w:rPr>
        <w:t xml:space="preserve">In the Federal Communications Commission’s Schools and Libraries Universal Service Support Program (E-Rate Program) applicants have the option of selecting their </w:t>
      </w:r>
      <w:r w:rsidR="005647DF">
        <w:rPr>
          <w:sz w:val="22"/>
          <w:szCs w:val="22"/>
        </w:rPr>
        <w:t xml:space="preserve">invoicing </w:t>
      </w:r>
      <w:r w:rsidR="00D554AA">
        <w:rPr>
          <w:sz w:val="22"/>
          <w:szCs w:val="22"/>
        </w:rPr>
        <w:t>method</w:t>
      </w:r>
      <w:r w:rsidR="00E62EDB">
        <w:rPr>
          <w:sz w:val="22"/>
          <w:szCs w:val="22"/>
        </w:rPr>
        <w:t xml:space="preserve"> to request reimbursement</w:t>
      </w:r>
      <w:r w:rsidR="004C0C1D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2"/>
      </w:r>
      <w:r w:rsidR="004C0C1D">
        <w:rPr>
          <w:sz w:val="22"/>
          <w:szCs w:val="22"/>
        </w:rPr>
        <w:t xml:space="preserve">  Applicants can choose to invoice by using</w:t>
      </w:r>
      <w:r w:rsidR="00D554AA">
        <w:rPr>
          <w:sz w:val="22"/>
          <w:szCs w:val="22"/>
        </w:rPr>
        <w:t xml:space="preserve"> the Billed Entity Applicant Reimbursement (BEAR) form (FCC Form 472) or </w:t>
      </w:r>
      <w:r w:rsidR="004C0C1D">
        <w:rPr>
          <w:sz w:val="22"/>
          <w:szCs w:val="22"/>
        </w:rPr>
        <w:t>have</w:t>
      </w:r>
      <w:r w:rsidR="00D554AA">
        <w:rPr>
          <w:sz w:val="22"/>
          <w:szCs w:val="22"/>
        </w:rPr>
        <w:t xml:space="preserve"> the provider invoice </w:t>
      </w:r>
      <w:r w:rsidR="004C0C1D">
        <w:rPr>
          <w:sz w:val="22"/>
          <w:szCs w:val="22"/>
        </w:rPr>
        <w:t>by using</w:t>
      </w:r>
      <w:r w:rsidR="00D554AA">
        <w:rPr>
          <w:sz w:val="22"/>
          <w:szCs w:val="22"/>
        </w:rPr>
        <w:t xml:space="preserve"> the Service Provider Invoice (SPI) form (FCC Form 474).  </w:t>
      </w:r>
      <w:r w:rsidR="004C0C1D">
        <w:rPr>
          <w:sz w:val="22"/>
          <w:szCs w:val="22"/>
        </w:rPr>
        <w:t xml:space="preserve">E-Rate applicants are also able to change their invoicing method (from BEAR to SPI or from SPI to BEAR) for a specific Funding Request Number (FRN).  We, therefore, seek to add this option </w:t>
      </w:r>
      <w:r w:rsidR="00AA7709">
        <w:rPr>
          <w:sz w:val="22"/>
          <w:szCs w:val="22"/>
        </w:rPr>
        <w:t xml:space="preserve">to </w:t>
      </w:r>
      <w:r w:rsidR="004C0C1D">
        <w:rPr>
          <w:sz w:val="22"/>
          <w:szCs w:val="22"/>
        </w:rPr>
        <w:t xml:space="preserve">the FCC Form 500. Simultaneously, we remove notifying USAC about </w:t>
      </w:r>
      <w:r w:rsidR="00A669B5">
        <w:rPr>
          <w:sz w:val="22"/>
          <w:szCs w:val="22"/>
        </w:rPr>
        <w:t>tran</w:t>
      </w:r>
      <w:r w:rsidR="00B01D51">
        <w:rPr>
          <w:sz w:val="22"/>
          <w:szCs w:val="22"/>
        </w:rPr>
        <w:t>s</w:t>
      </w:r>
      <w:r w:rsidR="00A669B5">
        <w:rPr>
          <w:sz w:val="22"/>
          <w:szCs w:val="22"/>
        </w:rPr>
        <w:t>ferred</w:t>
      </w:r>
      <w:r w:rsidR="004C0C1D">
        <w:rPr>
          <w:sz w:val="22"/>
          <w:szCs w:val="22"/>
        </w:rPr>
        <w:t xml:space="preserve"> equipment as a type of change option </w:t>
      </w:r>
      <w:r w:rsidR="00E62EDB">
        <w:rPr>
          <w:sz w:val="22"/>
          <w:szCs w:val="22"/>
        </w:rPr>
        <w:t xml:space="preserve">in the FCC Form 500 </w:t>
      </w:r>
      <w:r w:rsidR="004C0C1D">
        <w:rPr>
          <w:sz w:val="22"/>
          <w:szCs w:val="22"/>
        </w:rPr>
        <w:t xml:space="preserve">because </w:t>
      </w:r>
      <w:r w:rsidR="007F1C33">
        <w:rPr>
          <w:sz w:val="22"/>
          <w:szCs w:val="22"/>
        </w:rPr>
        <w:t>this notification to USAC is no longer required</w:t>
      </w:r>
      <w:r w:rsidR="004C0C1D">
        <w:rPr>
          <w:sz w:val="22"/>
          <w:szCs w:val="22"/>
        </w:rPr>
        <w:t>.</w:t>
      </w:r>
      <w:bookmarkEnd w:id="0"/>
      <w:r>
        <w:rPr>
          <w:rStyle w:val="FootnoteReference"/>
          <w:sz w:val="22"/>
          <w:szCs w:val="22"/>
        </w:rPr>
        <w:footnoteReference w:id="3"/>
      </w:r>
    </w:p>
    <w:p w:rsidR="00752A6F" w:rsidRPr="004C0DC3" w:rsidP="00752A6F" w14:paraId="06DB2D32" w14:textId="77777777">
      <w:pPr>
        <w:rPr>
          <w:b/>
          <w:sz w:val="22"/>
          <w:szCs w:val="22"/>
        </w:rPr>
      </w:pPr>
    </w:p>
    <w:p w:rsidR="00752A6F" w:rsidRPr="004C0DC3" w:rsidP="00752A6F" w14:paraId="21618566" w14:textId="3BE0E74F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Summary of Proposed </w:t>
      </w:r>
      <w:r w:rsidRPr="004C0DC3" w:rsidR="00FA60F0">
        <w:rPr>
          <w:b/>
          <w:sz w:val="22"/>
          <w:szCs w:val="22"/>
        </w:rPr>
        <w:t>Updates</w:t>
      </w:r>
      <w:r w:rsidRPr="004C0DC3">
        <w:rPr>
          <w:b/>
          <w:sz w:val="22"/>
          <w:szCs w:val="22"/>
        </w:rPr>
        <w:t xml:space="preserve"> to the</w:t>
      </w:r>
      <w:r w:rsidR="00342CBB">
        <w:rPr>
          <w:b/>
          <w:sz w:val="22"/>
          <w:szCs w:val="22"/>
        </w:rPr>
        <w:t xml:space="preserve"> FCC Form</w:t>
      </w:r>
      <w:r w:rsidR="004C0C1D">
        <w:rPr>
          <w:b/>
          <w:sz w:val="22"/>
          <w:szCs w:val="22"/>
        </w:rPr>
        <w:t xml:space="preserve"> 500</w:t>
      </w:r>
      <w:r w:rsidRPr="004C0DC3">
        <w:rPr>
          <w:b/>
          <w:sz w:val="22"/>
          <w:szCs w:val="22"/>
        </w:rPr>
        <w:t>:</w:t>
      </w:r>
    </w:p>
    <w:p w:rsidR="00752A6F" w:rsidRPr="004C0DC3" w:rsidP="00687790" w14:paraId="3547504E" w14:textId="652FFC33">
      <w:pPr>
        <w:rPr>
          <w:b/>
          <w:sz w:val="22"/>
          <w:szCs w:val="22"/>
        </w:rPr>
      </w:pPr>
    </w:p>
    <w:p w:rsidR="00EF666A" w:rsidP="00BF0E4E" w14:paraId="1ECD1CD4" w14:textId="1BFA2CA2">
      <w:pPr>
        <w:pStyle w:val="ParaNum"/>
        <w:numPr>
          <w:ilvl w:val="0"/>
          <w:numId w:val="16"/>
        </w:numPr>
      </w:pPr>
      <w:r>
        <w:t xml:space="preserve">We propose to </w:t>
      </w:r>
      <w:r>
        <w:t xml:space="preserve">add changing the </w:t>
      </w:r>
      <w:r w:rsidR="00510583">
        <w:rPr>
          <w:szCs w:val="22"/>
        </w:rPr>
        <w:t xml:space="preserve">invoicing </w:t>
      </w:r>
      <w:r>
        <w:rPr>
          <w:szCs w:val="22"/>
        </w:rPr>
        <w:t>method as a type of change option</w:t>
      </w:r>
      <w:r>
        <w:t xml:space="preserve"> </w:t>
      </w:r>
      <w:r w:rsidR="00E62EDB">
        <w:t xml:space="preserve">in </w:t>
      </w:r>
      <w:r>
        <w:t>the FCC Form 500</w:t>
      </w:r>
    </w:p>
    <w:p w:rsidR="007E775E" w:rsidP="00EF666A" w14:paraId="293FA0BD" w14:textId="6B154B6A">
      <w:pPr>
        <w:pStyle w:val="ParaNum"/>
        <w:numPr>
          <w:ilvl w:val="1"/>
          <w:numId w:val="16"/>
        </w:numPr>
      </w:pPr>
      <w:r>
        <w:t xml:space="preserve">Current </w:t>
      </w:r>
      <w:r w:rsidR="000540E8">
        <w:t xml:space="preserve">screenshots of Pages </w:t>
      </w:r>
      <w:r>
        <w:t>1-</w:t>
      </w:r>
      <w:r w:rsidR="00EF666A">
        <w:t xml:space="preserve">2 of the </w:t>
      </w:r>
      <w:r w:rsidR="00586783">
        <w:t xml:space="preserve">OMB approved </w:t>
      </w:r>
      <w:r w:rsidR="00EF666A">
        <w:t xml:space="preserve">Form 500 screenshots </w:t>
      </w:r>
      <w:r>
        <w:t xml:space="preserve">are </w:t>
      </w:r>
      <w:r w:rsidR="00EF666A">
        <w:t xml:space="preserve">updated </w:t>
      </w:r>
      <w:r w:rsidR="000540E8">
        <w:t xml:space="preserve">by a screenshot that shows the </w:t>
      </w:r>
      <w:r w:rsidR="00EF666A">
        <w:t>add</w:t>
      </w:r>
      <w:r w:rsidR="000540E8">
        <w:t xml:space="preserve">ed </w:t>
      </w:r>
      <w:r w:rsidR="00EF666A">
        <w:t>option</w:t>
      </w:r>
      <w:r w:rsidR="004C0C1D">
        <w:t xml:space="preserve"> “I want to change the Invoic</w:t>
      </w:r>
      <w:r w:rsidR="009107A7">
        <w:t>ing</w:t>
      </w:r>
      <w:r w:rsidR="004C0C1D">
        <w:t xml:space="preserve"> Method” </w:t>
      </w:r>
      <w:r w:rsidR="00EF666A">
        <w:t xml:space="preserve">under </w:t>
      </w:r>
      <w:r w:rsidR="004C0C1D">
        <w:t xml:space="preserve">Type of Change </w:t>
      </w:r>
      <w:r w:rsidR="00EF666A">
        <w:t>section of</w:t>
      </w:r>
      <w:r w:rsidR="004C0C1D">
        <w:t xml:space="preserve"> the FCC Form 500.</w:t>
      </w:r>
      <w:r w:rsidR="00EF666A">
        <w:t xml:space="preserve">  If this option is selected the follow-up question “Has any </w:t>
      </w:r>
      <w:r w:rsidR="00754820">
        <w:t xml:space="preserve">funding </w:t>
      </w:r>
      <w:r w:rsidR="00EF666A">
        <w:t>been disbursed for the FRN?” is asked. Descriptive text and red text validations related to selecting this new type of change option is also added.</w:t>
      </w:r>
    </w:p>
    <w:p w:rsidR="00261818" w:rsidP="00261818" w14:paraId="595D604C" w14:textId="58ABB2C6">
      <w:pPr>
        <w:pStyle w:val="ParaNum"/>
        <w:numPr>
          <w:ilvl w:val="1"/>
          <w:numId w:val="16"/>
        </w:numPr>
      </w:pPr>
      <w:r>
        <w:t>A new Page 5 is added</w:t>
      </w:r>
      <w:r w:rsidR="000540E8">
        <w:t xml:space="preserve"> to the OMB approved Form 500 screenshots</w:t>
      </w:r>
      <w:r>
        <w:t xml:space="preserve"> that shows the screenshot </w:t>
      </w:r>
      <w:r w:rsidR="00F8435F">
        <w:t xml:space="preserve">highlighting </w:t>
      </w:r>
      <w:r>
        <w:t xml:space="preserve">the More Info Section of the new Invoicing Method option. </w:t>
      </w:r>
    </w:p>
    <w:p w:rsidR="004C0C1D" w:rsidP="006D7A6B" w14:paraId="653EDC7F" w14:textId="434D6D02">
      <w:pPr>
        <w:pStyle w:val="ParaNum"/>
        <w:numPr>
          <w:ilvl w:val="1"/>
          <w:numId w:val="16"/>
        </w:numPr>
      </w:pPr>
      <w:r>
        <w:t xml:space="preserve">A </w:t>
      </w:r>
      <w:r w:rsidR="00261A78">
        <w:t xml:space="preserve">new Page 22 </w:t>
      </w:r>
      <w:r w:rsidR="00B01D51">
        <w:t xml:space="preserve">is added showing </w:t>
      </w:r>
      <w:r w:rsidR="00261A78">
        <w:t>the screenshot where applicants will be prompted to provide additional information if they select to change the invoicing method.</w:t>
      </w:r>
    </w:p>
    <w:p w:rsidR="00B35C94" w:rsidRPr="00AA7709" w:rsidP="004F4999" w14:paraId="6CB375C5" w14:textId="7CC531D4">
      <w:pPr>
        <w:pStyle w:val="ParaNum"/>
        <w:numPr>
          <w:ilvl w:val="0"/>
          <w:numId w:val="16"/>
        </w:numPr>
      </w:pPr>
      <w:r w:rsidRPr="00B35C94">
        <w:rPr>
          <w:szCs w:val="22"/>
        </w:rPr>
        <w:t xml:space="preserve">We propose to </w:t>
      </w:r>
      <w:r w:rsidR="006712E5">
        <w:rPr>
          <w:szCs w:val="22"/>
        </w:rPr>
        <w:t>remove</w:t>
      </w:r>
      <w:r w:rsidRPr="00B35C94" w:rsidR="006712E5">
        <w:rPr>
          <w:szCs w:val="22"/>
        </w:rPr>
        <w:t xml:space="preserve"> </w:t>
      </w:r>
      <w:r w:rsidR="00AA7709">
        <w:rPr>
          <w:szCs w:val="22"/>
        </w:rPr>
        <w:t xml:space="preserve">notifying USAC about </w:t>
      </w:r>
      <w:r w:rsidR="00A669B5">
        <w:rPr>
          <w:szCs w:val="22"/>
        </w:rPr>
        <w:t xml:space="preserve">transferred </w:t>
      </w:r>
      <w:r w:rsidR="00AA7709">
        <w:rPr>
          <w:szCs w:val="22"/>
        </w:rPr>
        <w:t xml:space="preserve">equipment as a type of change option </w:t>
      </w:r>
      <w:r w:rsidR="00E62EDB">
        <w:rPr>
          <w:szCs w:val="22"/>
        </w:rPr>
        <w:t xml:space="preserve">in </w:t>
      </w:r>
      <w:r w:rsidR="00AA7709">
        <w:rPr>
          <w:szCs w:val="22"/>
        </w:rPr>
        <w:t xml:space="preserve">the FCC Form 500 </w:t>
      </w:r>
    </w:p>
    <w:p w:rsidR="00AA7709" w:rsidP="00AA7709" w14:paraId="18DD7210" w14:textId="3454C28E">
      <w:pPr>
        <w:pStyle w:val="ParaNum"/>
        <w:numPr>
          <w:ilvl w:val="1"/>
          <w:numId w:val="16"/>
        </w:numPr>
      </w:pPr>
      <w:r>
        <w:t xml:space="preserve">Current </w:t>
      </w:r>
      <w:r>
        <w:t>Page</w:t>
      </w:r>
      <w:r w:rsidR="009107A7">
        <w:t>s 1-</w:t>
      </w:r>
      <w:r>
        <w:t xml:space="preserve">2 of the </w:t>
      </w:r>
      <w:r w:rsidR="005623BF">
        <w:t xml:space="preserve">OMB approved </w:t>
      </w:r>
      <w:r>
        <w:t xml:space="preserve">Form 500 screenshots </w:t>
      </w:r>
      <w:r w:rsidR="009107A7">
        <w:t xml:space="preserve">are </w:t>
      </w:r>
      <w:r>
        <w:t>updated to remove the option “</w:t>
      </w:r>
      <w:r>
        <w:rPr>
          <w:szCs w:val="22"/>
        </w:rPr>
        <w:t>I want to notify USAC that I have moved equipment to another location</w:t>
      </w:r>
      <w:r>
        <w:t xml:space="preserve">” under </w:t>
      </w:r>
      <w:r>
        <w:t xml:space="preserve">Type of Change section of the FCC Form 500.  </w:t>
      </w:r>
    </w:p>
    <w:p w:rsidR="00AA7709" w:rsidRPr="00B35C94" w:rsidP="006D7A6B" w14:paraId="443DD512" w14:textId="28261E62">
      <w:pPr>
        <w:pStyle w:val="ParaNum"/>
        <w:numPr>
          <w:ilvl w:val="1"/>
          <w:numId w:val="16"/>
        </w:numPr>
      </w:pPr>
      <w:r>
        <w:t xml:space="preserve">Current </w:t>
      </w:r>
      <w:r w:rsidR="006D7A6B">
        <w:t xml:space="preserve">Pages 5, 22-23 of the </w:t>
      </w:r>
      <w:r w:rsidR="005623BF">
        <w:t xml:space="preserve">OMB approved </w:t>
      </w:r>
      <w:r w:rsidR="006D7A6B">
        <w:t xml:space="preserve">Form 500 </w:t>
      </w:r>
      <w:r w:rsidR="00DC17DB">
        <w:t xml:space="preserve">screenshots </w:t>
      </w:r>
      <w:r w:rsidR="006D7A6B">
        <w:t>will also be removed because these pages are</w:t>
      </w:r>
      <w:r w:rsidR="00F8435F">
        <w:t xml:space="preserve"> no </w:t>
      </w:r>
      <w:r w:rsidR="006D7A6B">
        <w:t xml:space="preserve">longer </w:t>
      </w:r>
      <w:r w:rsidR="007F1C33">
        <w:t xml:space="preserve">an </w:t>
      </w:r>
      <w:r w:rsidR="006D7A6B">
        <w:t>applicable option.</w:t>
      </w:r>
      <w:r>
        <w:t xml:space="preserve">  Instead Page</w:t>
      </w:r>
      <w:r w:rsidR="00261818">
        <w:t>s</w:t>
      </w:r>
      <w:r>
        <w:t xml:space="preserve"> </w:t>
      </w:r>
      <w:r w:rsidR="00261818">
        <w:t xml:space="preserve">5 and </w:t>
      </w:r>
      <w:r>
        <w:t xml:space="preserve">22 will be replaced by screenshots related to the </w:t>
      </w:r>
      <w:r w:rsidR="00F8435F">
        <w:t xml:space="preserve">new </w:t>
      </w:r>
      <w:r>
        <w:t xml:space="preserve">change in </w:t>
      </w:r>
      <w:r w:rsidR="00510583">
        <w:t xml:space="preserve">Invoicing </w:t>
      </w:r>
      <w:r w:rsidR="00A669B5">
        <w:t xml:space="preserve">Method </w:t>
      </w:r>
      <w:r w:rsidR="00F8435F">
        <w:t>option</w:t>
      </w:r>
      <w:r>
        <w:t>.</w:t>
      </w:r>
    </w:p>
    <w:p w:rsidR="006C6092" w:rsidP="00687790" w14:paraId="308268F7" w14:textId="0906ECBB">
      <w:pPr>
        <w:pStyle w:val="ParaNum"/>
        <w:numPr>
          <w:ilvl w:val="0"/>
          <w:numId w:val="16"/>
        </w:numPr>
      </w:pPr>
      <w:r>
        <w:t xml:space="preserve">The proposed changes </w:t>
      </w:r>
      <w:r w:rsidR="00A669B5">
        <w:t xml:space="preserve">to the FCC Form 500 </w:t>
      </w:r>
      <w:r>
        <w:t>will not increase the burden hours.</w:t>
      </w:r>
    </w:p>
    <w:p w:rsidR="00273AAD" w:rsidRPr="004C0DC3" w:rsidP="00687790" w14:paraId="63D64540" w14:textId="1422BA2D">
      <w:pPr>
        <w:pStyle w:val="paragraph"/>
        <w:ind w:left="720"/>
        <w:rPr>
          <w:bCs/>
        </w:rPr>
      </w:pP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101021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B5E3E" w:rsidRPr="005C7EF2" w14:paraId="113F7FE9" w14:textId="38757F30">
        <w:pPr>
          <w:pStyle w:val="Footer"/>
          <w:jc w:val="center"/>
          <w:rPr>
            <w:sz w:val="22"/>
            <w:szCs w:val="22"/>
          </w:rPr>
        </w:pPr>
        <w:r w:rsidRPr="005C7EF2">
          <w:rPr>
            <w:sz w:val="22"/>
            <w:szCs w:val="22"/>
          </w:rPr>
          <w:fldChar w:fldCharType="begin"/>
        </w:r>
        <w:r w:rsidRPr="005C7EF2">
          <w:rPr>
            <w:sz w:val="22"/>
            <w:szCs w:val="22"/>
          </w:rPr>
          <w:instrText xml:space="preserve"> PAGE   \* MERGEFORMAT </w:instrText>
        </w:r>
        <w:r w:rsidRPr="005C7EF2">
          <w:rPr>
            <w:sz w:val="22"/>
            <w:szCs w:val="22"/>
          </w:rPr>
          <w:fldChar w:fldCharType="separate"/>
        </w:r>
        <w:r w:rsidRPr="005C7EF2">
          <w:rPr>
            <w:noProof/>
            <w:sz w:val="22"/>
            <w:szCs w:val="22"/>
          </w:rPr>
          <w:t>2</w:t>
        </w:r>
        <w:r w:rsidRPr="005C7EF2">
          <w:rPr>
            <w:noProof/>
            <w:sz w:val="22"/>
            <w:szCs w:val="22"/>
          </w:rPr>
          <w:fldChar w:fldCharType="end"/>
        </w:r>
      </w:p>
    </w:sdtContent>
  </w:sdt>
  <w:p w:rsidR="005B5E3E" w14:paraId="3B8E33D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57177" w14:paraId="22B9BA61" w14:textId="77777777">
      <w:r>
        <w:separator/>
      </w:r>
    </w:p>
  </w:footnote>
  <w:footnote w:type="continuationSeparator" w:id="1">
    <w:p w:rsidR="00357177" w14:paraId="27761004" w14:textId="77777777">
      <w:r>
        <w:continuationSeparator/>
      </w:r>
    </w:p>
  </w:footnote>
  <w:footnote w:id="2">
    <w:p w:rsidR="007F1C33" w:rsidRPr="007F1C33" w14:paraId="68704350" w14:textId="18AA5ADD">
      <w:pPr>
        <w:pStyle w:val="FootnoteText"/>
        <w:rPr>
          <w:rFonts w:ascii="Times New Roman" w:hAnsi="Times New Roman" w:cs="Times New Roman"/>
        </w:rPr>
      </w:pPr>
      <w:r w:rsidRPr="007F1C33">
        <w:rPr>
          <w:rStyle w:val="FootnoteReference"/>
          <w:rFonts w:ascii="Times New Roman" w:hAnsi="Times New Roman" w:cs="Times New Roman"/>
        </w:rPr>
        <w:footnoteRef/>
      </w:r>
      <w:r w:rsidRPr="007F1C33">
        <w:rPr>
          <w:rFonts w:ascii="Times New Roman" w:hAnsi="Times New Roman" w:cs="Times New Roman"/>
        </w:rPr>
        <w:t xml:space="preserve"> 47 CFR 54.514(c).</w:t>
      </w:r>
    </w:p>
  </w:footnote>
  <w:footnote w:id="3">
    <w:p w:rsidR="007F1C33" w:rsidRPr="007F1C33" w14:paraId="6EC4BCEE" w14:textId="49420780">
      <w:pPr>
        <w:pStyle w:val="FootnoteText"/>
        <w:rPr>
          <w:rFonts w:ascii="Times New Roman" w:hAnsi="Times New Roman" w:cs="Times New Roman"/>
        </w:rPr>
      </w:pPr>
      <w:r w:rsidRPr="007F1C33">
        <w:rPr>
          <w:rStyle w:val="FootnoteReference"/>
          <w:rFonts w:ascii="Times New Roman" w:hAnsi="Times New Roman" w:cs="Times New Roman"/>
        </w:rPr>
        <w:footnoteRef/>
      </w:r>
      <w:r w:rsidRPr="007F1C33">
        <w:rPr>
          <w:rFonts w:ascii="Times New Roman" w:hAnsi="Times New Roman" w:cs="Times New Roman"/>
        </w:rPr>
        <w:t xml:space="preserve"> </w:t>
      </w:r>
      <w:r w:rsidRPr="007F1C33">
        <w:rPr>
          <w:rFonts w:ascii="Times New Roman" w:hAnsi="Times New Roman" w:cs="Times New Roman"/>
          <w:i/>
          <w:iCs/>
        </w:rPr>
        <w:t>See Modernizing the E-Rate program for Schools and Libraries</w:t>
      </w:r>
      <w:r w:rsidRPr="007F1C33">
        <w:rPr>
          <w:rFonts w:ascii="Times New Roman" w:hAnsi="Times New Roman" w:cs="Times New Roman"/>
        </w:rPr>
        <w:t>, WC Docket No. 13-184, 34 FCC Rcd 11219, 11238, para. 49 (2019) (</w:t>
      </w:r>
      <w:r w:rsidRPr="007F1C33">
        <w:rPr>
          <w:rFonts w:ascii="Times New Roman" w:hAnsi="Times New Roman" w:cs="Times New Roman"/>
          <w:i/>
          <w:iCs/>
        </w:rPr>
        <w:t>2019 Category Two Report and Order</w:t>
      </w:r>
      <w:r w:rsidRPr="007F1C33">
        <w:rPr>
          <w:rFonts w:ascii="Times New Roman" w:hAnsi="Times New Roman" w:cs="Times New Roman"/>
        </w:rPr>
        <w:t>) (eliminating the notification requirement for</w:t>
      </w:r>
      <w:r>
        <w:rPr>
          <w:rFonts w:ascii="Times New Roman" w:hAnsi="Times New Roman" w:cs="Times New Roman"/>
        </w:rPr>
        <w:t xml:space="preserve"> transferred equipment)</w:t>
      </w:r>
      <w:r w:rsidRPr="007F1C33">
        <w:rPr>
          <w:rFonts w:ascii="Times New Roman" w:hAnsi="Times New Roman" w:cs="Times New Roman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62102"/>
    <w:multiLevelType w:val="multilevel"/>
    <w:tmpl w:val="E0A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D34"/>
    <w:multiLevelType w:val="hybridMultilevel"/>
    <w:tmpl w:val="65B078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C5259"/>
    <w:multiLevelType w:val="hybridMultilevel"/>
    <w:tmpl w:val="C4FC6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138CD"/>
    <w:multiLevelType w:val="multilevel"/>
    <w:tmpl w:val="902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9D7BFE"/>
    <w:multiLevelType w:val="hybridMultilevel"/>
    <w:tmpl w:val="3B940D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67A80"/>
    <w:multiLevelType w:val="hybridMultilevel"/>
    <w:tmpl w:val="820EB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7">
    <w:nsid w:val="627149B6"/>
    <w:multiLevelType w:val="hybridMultilevel"/>
    <w:tmpl w:val="2BF60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61137"/>
    <w:multiLevelType w:val="hybridMultilevel"/>
    <w:tmpl w:val="3E8852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42D"/>
    <w:multiLevelType w:val="hybridMultilevel"/>
    <w:tmpl w:val="9BC0C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73002"/>
    <w:multiLevelType w:val="hybridMultilevel"/>
    <w:tmpl w:val="E7A0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583">
    <w:abstractNumId w:val="1"/>
  </w:num>
  <w:num w:numId="2" w16cid:durableId="459812410">
    <w:abstractNumId w:val="5"/>
  </w:num>
  <w:num w:numId="3" w16cid:durableId="1808662539">
    <w:abstractNumId w:val="4"/>
  </w:num>
  <w:num w:numId="4" w16cid:durableId="1774126021">
    <w:abstractNumId w:val="7"/>
  </w:num>
  <w:num w:numId="5" w16cid:durableId="2022588175">
    <w:abstractNumId w:val="2"/>
  </w:num>
  <w:num w:numId="6" w16cid:durableId="194386688">
    <w:abstractNumId w:val="3"/>
  </w:num>
  <w:num w:numId="7" w16cid:durableId="447744141">
    <w:abstractNumId w:val="0"/>
  </w:num>
  <w:num w:numId="8" w16cid:durableId="1298805086">
    <w:abstractNumId w:val="10"/>
  </w:num>
  <w:num w:numId="9" w16cid:durableId="1751849997">
    <w:abstractNumId w:val="6"/>
  </w:num>
  <w:num w:numId="10" w16cid:durableId="1650481811">
    <w:abstractNumId w:val="8"/>
  </w:num>
  <w:num w:numId="11" w16cid:durableId="340164339">
    <w:abstractNumId w:val="6"/>
  </w:num>
  <w:num w:numId="12" w16cid:durableId="976224276">
    <w:abstractNumId w:val="6"/>
  </w:num>
  <w:num w:numId="13" w16cid:durableId="1015108825">
    <w:abstractNumId w:val="6"/>
  </w:num>
  <w:num w:numId="14" w16cid:durableId="1301768200">
    <w:abstractNumId w:val="6"/>
  </w:num>
  <w:num w:numId="15" w16cid:durableId="484512820">
    <w:abstractNumId w:val="6"/>
  </w:num>
  <w:num w:numId="16" w16cid:durableId="1712806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03EFD"/>
    <w:rsid w:val="000055E2"/>
    <w:rsid w:val="0001337C"/>
    <w:rsid w:val="00016ABD"/>
    <w:rsid w:val="000170D4"/>
    <w:rsid w:val="000320B3"/>
    <w:rsid w:val="00034A93"/>
    <w:rsid w:val="00044403"/>
    <w:rsid w:val="000519ED"/>
    <w:rsid w:val="000540E8"/>
    <w:rsid w:val="0006357C"/>
    <w:rsid w:val="0006760A"/>
    <w:rsid w:val="00070030"/>
    <w:rsid w:val="00070E8E"/>
    <w:rsid w:val="0007600C"/>
    <w:rsid w:val="00076764"/>
    <w:rsid w:val="00082617"/>
    <w:rsid w:val="00087736"/>
    <w:rsid w:val="0009072B"/>
    <w:rsid w:val="000A252E"/>
    <w:rsid w:val="000A2637"/>
    <w:rsid w:val="000A306E"/>
    <w:rsid w:val="000C086E"/>
    <w:rsid w:val="000C1724"/>
    <w:rsid w:val="000C77F9"/>
    <w:rsid w:val="000C7CBE"/>
    <w:rsid w:val="000D206F"/>
    <w:rsid w:val="000D6D6A"/>
    <w:rsid w:val="000D7EEA"/>
    <w:rsid w:val="000E0C4F"/>
    <w:rsid w:val="000F6148"/>
    <w:rsid w:val="0010042B"/>
    <w:rsid w:val="001009E0"/>
    <w:rsid w:val="0010722F"/>
    <w:rsid w:val="00107F95"/>
    <w:rsid w:val="00110A1D"/>
    <w:rsid w:val="00111051"/>
    <w:rsid w:val="001225DD"/>
    <w:rsid w:val="001267E0"/>
    <w:rsid w:val="00131BCD"/>
    <w:rsid w:val="00133170"/>
    <w:rsid w:val="00133FA8"/>
    <w:rsid w:val="001425A8"/>
    <w:rsid w:val="0014358E"/>
    <w:rsid w:val="00145CB5"/>
    <w:rsid w:val="00146DB9"/>
    <w:rsid w:val="0015635B"/>
    <w:rsid w:val="001573E4"/>
    <w:rsid w:val="00165A8B"/>
    <w:rsid w:val="00184924"/>
    <w:rsid w:val="00190366"/>
    <w:rsid w:val="00191757"/>
    <w:rsid w:val="0019375B"/>
    <w:rsid w:val="00193904"/>
    <w:rsid w:val="00193F5C"/>
    <w:rsid w:val="0019623D"/>
    <w:rsid w:val="001A1305"/>
    <w:rsid w:val="001A1B24"/>
    <w:rsid w:val="001A1D55"/>
    <w:rsid w:val="001B00F9"/>
    <w:rsid w:val="001B5263"/>
    <w:rsid w:val="001B7129"/>
    <w:rsid w:val="001B7C14"/>
    <w:rsid w:val="001C6486"/>
    <w:rsid w:val="001D1365"/>
    <w:rsid w:val="001D177B"/>
    <w:rsid w:val="001E4891"/>
    <w:rsid w:val="0020446E"/>
    <w:rsid w:val="002117C0"/>
    <w:rsid w:val="002131EB"/>
    <w:rsid w:val="00220395"/>
    <w:rsid w:val="0022120A"/>
    <w:rsid w:val="002214F0"/>
    <w:rsid w:val="00223D93"/>
    <w:rsid w:val="00224526"/>
    <w:rsid w:val="00224E4E"/>
    <w:rsid w:val="00231D76"/>
    <w:rsid w:val="00242DC4"/>
    <w:rsid w:val="00260DC3"/>
    <w:rsid w:val="0026159D"/>
    <w:rsid w:val="00261818"/>
    <w:rsid w:val="00261A78"/>
    <w:rsid w:val="002632D4"/>
    <w:rsid w:val="00273AAD"/>
    <w:rsid w:val="0027785F"/>
    <w:rsid w:val="0028077F"/>
    <w:rsid w:val="002820F4"/>
    <w:rsid w:val="00285944"/>
    <w:rsid w:val="00290659"/>
    <w:rsid w:val="002929D3"/>
    <w:rsid w:val="002942E0"/>
    <w:rsid w:val="002B0DC3"/>
    <w:rsid w:val="002B1E39"/>
    <w:rsid w:val="002B611D"/>
    <w:rsid w:val="002C3750"/>
    <w:rsid w:val="002C7401"/>
    <w:rsid w:val="002D6164"/>
    <w:rsid w:val="002E5573"/>
    <w:rsid w:val="002F28EF"/>
    <w:rsid w:val="002F52A1"/>
    <w:rsid w:val="00301394"/>
    <w:rsid w:val="0030212C"/>
    <w:rsid w:val="00314FD6"/>
    <w:rsid w:val="003341B1"/>
    <w:rsid w:val="003345DE"/>
    <w:rsid w:val="003376F6"/>
    <w:rsid w:val="00340848"/>
    <w:rsid w:val="00342CBB"/>
    <w:rsid w:val="003528DC"/>
    <w:rsid w:val="00356C27"/>
    <w:rsid w:val="00357177"/>
    <w:rsid w:val="00370541"/>
    <w:rsid w:val="00372A96"/>
    <w:rsid w:val="00373EBC"/>
    <w:rsid w:val="003763BB"/>
    <w:rsid w:val="00380DD5"/>
    <w:rsid w:val="003861FF"/>
    <w:rsid w:val="003A30EB"/>
    <w:rsid w:val="003A3993"/>
    <w:rsid w:val="003B2F92"/>
    <w:rsid w:val="003B3B81"/>
    <w:rsid w:val="003B67EF"/>
    <w:rsid w:val="003C444E"/>
    <w:rsid w:val="003D0921"/>
    <w:rsid w:val="003D134E"/>
    <w:rsid w:val="003D42D9"/>
    <w:rsid w:val="003D55B8"/>
    <w:rsid w:val="003E38EE"/>
    <w:rsid w:val="003E6348"/>
    <w:rsid w:val="003E67E0"/>
    <w:rsid w:val="003F096D"/>
    <w:rsid w:val="003F147C"/>
    <w:rsid w:val="003F1994"/>
    <w:rsid w:val="00400362"/>
    <w:rsid w:val="00400666"/>
    <w:rsid w:val="00401059"/>
    <w:rsid w:val="004165FC"/>
    <w:rsid w:val="00416CD9"/>
    <w:rsid w:val="00424CBE"/>
    <w:rsid w:val="00425D26"/>
    <w:rsid w:val="00444B9A"/>
    <w:rsid w:val="00453C7E"/>
    <w:rsid w:val="00454305"/>
    <w:rsid w:val="00462FB9"/>
    <w:rsid w:val="004717B4"/>
    <w:rsid w:val="00475383"/>
    <w:rsid w:val="00492D90"/>
    <w:rsid w:val="00496A3C"/>
    <w:rsid w:val="004A4B23"/>
    <w:rsid w:val="004B1B18"/>
    <w:rsid w:val="004B6371"/>
    <w:rsid w:val="004C0C1D"/>
    <w:rsid w:val="004C0DC3"/>
    <w:rsid w:val="004D049A"/>
    <w:rsid w:val="004D2E7A"/>
    <w:rsid w:val="004D3611"/>
    <w:rsid w:val="004E4EF0"/>
    <w:rsid w:val="004E6C84"/>
    <w:rsid w:val="004F4999"/>
    <w:rsid w:val="004F4DFF"/>
    <w:rsid w:val="004F564B"/>
    <w:rsid w:val="004F63E1"/>
    <w:rsid w:val="0051013C"/>
    <w:rsid w:val="00510583"/>
    <w:rsid w:val="00512118"/>
    <w:rsid w:val="005152E5"/>
    <w:rsid w:val="00516487"/>
    <w:rsid w:val="00534ECB"/>
    <w:rsid w:val="0053600B"/>
    <w:rsid w:val="00541739"/>
    <w:rsid w:val="00543850"/>
    <w:rsid w:val="00544112"/>
    <w:rsid w:val="00547403"/>
    <w:rsid w:val="0055002F"/>
    <w:rsid w:val="005571AE"/>
    <w:rsid w:val="005571CD"/>
    <w:rsid w:val="0056015E"/>
    <w:rsid w:val="005623BF"/>
    <w:rsid w:val="00563899"/>
    <w:rsid w:val="005647DF"/>
    <w:rsid w:val="00571C5E"/>
    <w:rsid w:val="00573057"/>
    <w:rsid w:val="00573D1D"/>
    <w:rsid w:val="00575DF3"/>
    <w:rsid w:val="0057600E"/>
    <w:rsid w:val="0057658C"/>
    <w:rsid w:val="005772DB"/>
    <w:rsid w:val="005778C7"/>
    <w:rsid w:val="00581086"/>
    <w:rsid w:val="005843A4"/>
    <w:rsid w:val="00586783"/>
    <w:rsid w:val="00587FFA"/>
    <w:rsid w:val="005940ED"/>
    <w:rsid w:val="0059554C"/>
    <w:rsid w:val="00597871"/>
    <w:rsid w:val="005A1F77"/>
    <w:rsid w:val="005A4625"/>
    <w:rsid w:val="005A51F5"/>
    <w:rsid w:val="005B2C27"/>
    <w:rsid w:val="005B5E3E"/>
    <w:rsid w:val="005C537D"/>
    <w:rsid w:val="005C7EF2"/>
    <w:rsid w:val="005D6950"/>
    <w:rsid w:val="005D7525"/>
    <w:rsid w:val="005E5F9C"/>
    <w:rsid w:val="005F0B3B"/>
    <w:rsid w:val="005F0DE0"/>
    <w:rsid w:val="00603CDE"/>
    <w:rsid w:val="00604BD0"/>
    <w:rsid w:val="0061041A"/>
    <w:rsid w:val="00611325"/>
    <w:rsid w:val="00611E0D"/>
    <w:rsid w:val="00615E2B"/>
    <w:rsid w:val="00616C02"/>
    <w:rsid w:val="0062128D"/>
    <w:rsid w:val="006237E6"/>
    <w:rsid w:val="0062622C"/>
    <w:rsid w:val="00631300"/>
    <w:rsid w:val="006344A2"/>
    <w:rsid w:val="00635C52"/>
    <w:rsid w:val="006409B3"/>
    <w:rsid w:val="0065053F"/>
    <w:rsid w:val="006534A2"/>
    <w:rsid w:val="00653822"/>
    <w:rsid w:val="006557FD"/>
    <w:rsid w:val="00655FCF"/>
    <w:rsid w:val="00657A55"/>
    <w:rsid w:val="006712E5"/>
    <w:rsid w:val="00677F78"/>
    <w:rsid w:val="00682017"/>
    <w:rsid w:val="00683EFD"/>
    <w:rsid w:val="00685A42"/>
    <w:rsid w:val="00685FC1"/>
    <w:rsid w:val="00687731"/>
    <w:rsid w:val="00687790"/>
    <w:rsid w:val="00695578"/>
    <w:rsid w:val="006A1556"/>
    <w:rsid w:val="006A6508"/>
    <w:rsid w:val="006A6794"/>
    <w:rsid w:val="006A7E18"/>
    <w:rsid w:val="006B2C57"/>
    <w:rsid w:val="006B4938"/>
    <w:rsid w:val="006C4203"/>
    <w:rsid w:val="006C5800"/>
    <w:rsid w:val="006C6092"/>
    <w:rsid w:val="006C7D40"/>
    <w:rsid w:val="006D1F44"/>
    <w:rsid w:val="006D3361"/>
    <w:rsid w:val="006D7A6B"/>
    <w:rsid w:val="006E3EE2"/>
    <w:rsid w:val="006E5EDC"/>
    <w:rsid w:val="006E5F37"/>
    <w:rsid w:val="006F7A26"/>
    <w:rsid w:val="006F7CE6"/>
    <w:rsid w:val="00700709"/>
    <w:rsid w:val="00700A9A"/>
    <w:rsid w:val="00705E64"/>
    <w:rsid w:val="007061FE"/>
    <w:rsid w:val="00715ACA"/>
    <w:rsid w:val="00717969"/>
    <w:rsid w:val="00720B85"/>
    <w:rsid w:val="00722C4F"/>
    <w:rsid w:val="007244F5"/>
    <w:rsid w:val="007318A1"/>
    <w:rsid w:val="00736728"/>
    <w:rsid w:val="00746A7A"/>
    <w:rsid w:val="00747C0C"/>
    <w:rsid w:val="00752A6F"/>
    <w:rsid w:val="00752ACB"/>
    <w:rsid w:val="00754820"/>
    <w:rsid w:val="00755EA1"/>
    <w:rsid w:val="00756A28"/>
    <w:rsid w:val="0075788E"/>
    <w:rsid w:val="007624AF"/>
    <w:rsid w:val="0077023C"/>
    <w:rsid w:val="0077697E"/>
    <w:rsid w:val="00780039"/>
    <w:rsid w:val="0078752F"/>
    <w:rsid w:val="00793B2D"/>
    <w:rsid w:val="007A0B25"/>
    <w:rsid w:val="007A1FCA"/>
    <w:rsid w:val="007A24ED"/>
    <w:rsid w:val="007A2B73"/>
    <w:rsid w:val="007A544C"/>
    <w:rsid w:val="007A62DB"/>
    <w:rsid w:val="007B30ED"/>
    <w:rsid w:val="007B711F"/>
    <w:rsid w:val="007B7335"/>
    <w:rsid w:val="007C6057"/>
    <w:rsid w:val="007D078A"/>
    <w:rsid w:val="007D0E99"/>
    <w:rsid w:val="007D15EF"/>
    <w:rsid w:val="007D3121"/>
    <w:rsid w:val="007D7E6D"/>
    <w:rsid w:val="007E775E"/>
    <w:rsid w:val="007F076C"/>
    <w:rsid w:val="007F1C33"/>
    <w:rsid w:val="007F1C37"/>
    <w:rsid w:val="007F3A87"/>
    <w:rsid w:val="0080089F"/>
    <w:rsid w:val="00804672"/>
    <w:rsid w:val="00804DA4"/>
    <w:rsid w:val="00815CBB"/>
    <w:rsid w:val="00820463"/>
    <w:rsid w:val="008247E6"/>
    <w:rsid w:val="0083058A"/>
    <w:rsid w:val="00840DFA"/>
    <w:rsid w:val="008426E5"/>
    <w:rsid w:val="008446EC"/>
    <w:rsid w:val="00851501"/>
    <w:rsid w:val="00861A0E"/>
    <w:rsid w:val="008669E5"/>
    <w:rsid w:val="00872727"/>
    <w:rsid w:val="00873031"/>
    <w:rsid w:val="0087357A"/>
    <w:rsid w:val="008847A7"/>
    <w:rsid w:val="008921C1"/>
    <w:rsid w:val="008962D1"/>
    <w:rsid w:val="008A396D"/>
    <w:rsid w:val="008C4D01"/>
    <w:rsid w:val="008C517B"/>
    <w:rsid w:val="008C6BDF"/>
    <w:rsid w:val="008D0B5E"/>
    <w:rsid w:val="008D4D2F"/>
    <w:rsid w:val="008E11E5"/>
    <w:rsid w:val="008F2B1A"/>
    <w:rsid w:val="008F6013"/>
    <w:rsid w:val="0090267E"/>
    <w:rsid w:val="00907673"/>
    <w:rsid w:val="009107A7"/>
    <w:rsid w:val="0091132E"/>
    <w:rsid w:val="009122B9"/>
    <w:rsid w:val="009239EE"/>
    <w:rsid w:val="00923BF7"/>
    <w:rsid w:val="00923CBC"/>
    <w:rsid w:val="009272B9"/>
    <w:rsid w:val="009358F2"/>
    <w:rsid w:val="00936FF0"/>
    <w:rsid w:val="009415A6"/>
    <w:rsid w:val="00942412"/>
    <w:rsid w:val="00942C85"/>
    <w:rsid w:val="0094349A"/>
    <w:rsid w:val="00951EFA"/>
    <w:rsid w:val="00961CCC"/>
    <w:rsid w:val="0096301C"/>
    <w:rsid w:val="00967B89"/>
    <w:rsid w:val="009730C5"/>
    <w:rsid w:val="00974C43"/>
    <w:rsid w:val="0097611B"/>
    <w:rsid w:val="00976F34"/>
    <w:rsid w:val="0097706E"/>
    <w:rsid w:val="009828B0"/>
    <w:rsid w:val="00986B55"/>
    <w:rsid w:val="009A466F"/>
    <w:rsid w:val="009B1306"/>
    <w:rsid w:val="009C54B7"/>
    <w:rsid w:val="009C6550"/>
    <w:rsid w:val="009D4BE2"/>
    <w:rsid w:val="009E3F35"/>
    <w:rsid w:val="009E44BF"/>
    <w:rsid w:val="009F2A2C"/>
    <w:rsid w:val="009F37FC"/>
    <w:rsid w:val="009F42FB"/>
    <w:rsid w:val="009F6CD6"/>
    <w:rsid w:val="009F771B"/>
    <w:rsid w:val="00A06938"/>
    <w:rsid w:val="00A10E2A"/>
    <w:rsid w:val="00A13849"/>
    <w:rsid w:val="00A21628"/>
    <w:rsid w:val="00A25251"/>
    <w:rsid w:val="00A309D7"/>
    <w:rsid w:val="00A31816"/>
    <w:rsid w:val="00A32DCF"/>
    <w:rsid w:val="00A37A00"/>
    <w:rsid w:val="00A5209A"/>
    <w:rsid w:val="00A62B37"/>
    <w:rsid w:val="00A64A7E"/>
    <w:rsid w:val="00A669B5"/>
    <w:rsid w:val="00A73FBA"/>
    <w:rsid w:val="00A74570"/>
    <w:rsid w:val="00A74992"/>
    <w:rsid w:val="00A75AE7"/>
    <w:rsid w:val="00A775EC"/>
    <w:rsid w:val="00A81275"/>
    <w:rsid w:val="00A82DE1"/>
    <w:rsid w:val="00A937B4"/>
    <w:rsid w:val="00A941D3"/>
    <w:rsid w:val="00AA7709"/>
    <w:rsid w:val="00AB133D"/>
    <w:rsid w:val="00AB63A8"/>
    <w:rsid w:val="00AB735A"/>
    <w:rsid w:val="00AD0120"/>
    <w:rsid w:val="00AD7E49"/>
    <w:rsid w:val="00AE4258"/>
    <w:rsid w:val="00AE580B"/>
    <w:rsid w:val="00AE6531"/>
    <w:rsid w:val="00AF3E53"/>
    <w:rsid w:val="00B01D51"/>
    <w:rsid w:val="00B02BEC"/>
    <w:rsid w:val="00B145CD"/>
    <w:rsid w:val="00B146BE"/>
    <w:rsid w:val="00B15168"/>
    <w:rsid w:val="00B20735"/>
    <w:rsid w:val="00B210FE"/>
    <w:rsid w:val="00B22F4C"/>
    <w:rsid w:val="00B35C94"/>
    <w:rsid w:val="00B43F5D"/>
    <w:rsid w:val="00B46BC0"/>
    <w:rsid w:val="00B546F1"/>
    <w:rsid w:val="00B64277"/>
    <w:rsid w:val="00B66AC0"/>
    <w:rsid w:val="00B763B4"/>
    <w:rsid w:val="00B823AA"/>
    <w:rsid w:val="00B85094"/>
    <w:rsid w:val="00BC11D5"/>
    <w:rsid w:val="00BC3694"/>
    <w:rsid w:val="00BC4874"/>
    <w:rsid w:val="00BC5868"/>
    <w:rsid w:val="00BC6D39"/>
    <w:rsid w:val="00BD12F2"/>
    <w:rsid w:val="00BD1BA5"/>
    <w:rsid w:val="00BD6B17"/>
    <w:rsid w:val="00BE0610"/>
    <w:rsid w:val="00BF0E4E"/>
    <w:rsid w:val="00BF0EEC"/>
    <w:rsid w:val="00BF4F17"/>
    <w:rsid w:val="00BF656C"/>
    <w:rsid w:val="00BF687F"/>
    <w:rsid w:val="00C23094"/>
    <w:rsid w:val="00C24FBC"/>
    <w:rsid w:val="00C27E46"/>
    <w:rsid w:val="00C33AC2"/>
    <w:rsid w:val="00C405AC"/>
    <w:rsid w:val="00C45DB1"/>
    <w:rsid w:val="00C6099F"/>
    <w:rsid w:val="00C742DA"/>
    <w:rsid w:val="00C75544"/>
    <w:rsid w:val="00C77667"/>
    <w:rsid w:val="00C825BF"/>
    <w:rsid w:val="00C83074"/>
    <w:rsid w:val="00C959EB"/>
    <w:rsid w:val="00CA0CC9"/>
    <w:rsid w:val="00CA717C"/>
    <w:rsid w:val="00CB30E2"/>
    <w:rsid w:val="00CB7DC5"/>
    <w:rsid w:val="00CC65C1"/>
    <w:rsid w:val="00CC74A5"/>
    <w:rsid w:val="00CC781B"/>
    <w:rsid w:val="00CE39D2"/>
    <w:rsid w:val="00CE5EC6"/>
    <w:rsid w:val="00CF11FD"/>
    <w:rsid w:val="00CF1EA8"/>
    <w:rsid w:val="00D00BA7"/>
    <w:rsid w:val="00D01E09"/>
    <w:rsid w:val="00D07C46"/>
    <w:rsid w:val="00D16C40"/>
    <w:rsid w:val="00D31BCF"/>
    <w:rsid w:val="00D407FF"/>
    <w:rsid w:val="00D41838"/>
    <w:rsid w:val="00D47740"/>
    <w:rsid w:val="00D554AA"/>
    <w:rsid w:val="00D556D1"/>
    <w:rsid w:val="00D57CF1"/>
    <w:rsid w:val="00D716A1"/>
    <w:rsid w:val="00D7368A"/>
    <w:rsid w:val="00D76E2F"/>
    <w:rsid w:val="00D77AC4"/>
    <w:rsid w:val="00D826D6"/>
    <w:rsid w:val="00D853DC"/>
    <w:rsid w:val="00D86038"/>
    <w:rsid w:val="00D86B55"/>
    <w:rsid w:val="00DA581B"/>
    <w:rsid w:val="00DA7145"/>
    <w:rsid w:val="00DB29C4"/>
    <w:rsid w:val="00DB4888"/>
    <w:rsid w:val="00DB7CF0"/>
    <w:rsid w:val="00DC0B38"/>
    <w:rsid w:val="00DC17DB"/>
    <w:rsid w:val="00DC522D"/>
    <w:rsid w:val="00DD7DEF"/>
    <w:rsid w:val="00DE00B1"/>
    <w:rsid w:val="00DE0BD0"/>
    <w:rsid w:val="00DE0DAA"/>
    <w:rsid w:val="00DE0EEB"/>
    <w:rsid w:val="00DE1DF4"/>
    <w:rsid w:val="00DE36FB"/>
    <w:rsid w:val="00DF0856"/>
    <w:rsid w:val="00DF1C3E"/>
    <w:rsid w:val="00DF3CFC"/>
    <w:rsid w:val="00DF3F8D"/>
    <w:rsid w:val="00DF472B"/>
    <w:rsid w:val="00DF473B"/>
    <w:rsid w:val="00DF6632"/>
    <w:rsid w:val="00E15CF0"/>
    <w:rsid w:val="00E17126"/>
    <w:rsid w:val="00E209E0"/>
    <w:rsid w:val="00E20FA1"/>
    <w:rsid w:val="00E30485"/>
    <w:rsid w:val="00E4200E"/>
    <w:rsid w:val="00E45028"/>
    <w:rsid w:val="00E52D0F"/>
    <w:rsid w:val="00E552E3"/>
    <w:rsid w:val="00E60244"/>
    <w:rsid w:val="00E60B69"/>
    <w:rsid w:val="00E625CC"/>
    <w:rsid w:val="00E62C68"/>
    <w:rsid w:val="00E62EDB"/>
    <w:rsid w:val="00E63140"/>
    <w:rsid w:val="00E655EF"/>
    <w:rsid w:val="00E669EC"/>
    <w:rsid w:val="00E7601B"/>
    <w:rsid w:val="00E76B73"/>
    <w:rsid w:val="00E8636D"/>
    <w:rsid w:val="00E863CE"/>
    <w:rsid w:val="00E91E3D"/>
    <w:rsid w:val="00E92D78"/>
    <w:rsid w:val="00EA04E3"/>
    <w:rsid w:val="00EA624A"/>
    <w:rsid w:val="00EA7163"/>
    <w:rsid w:val="00EB7AA9"/>
    <w:rsid w:val="00EC4294"/>
    <w:rsid w:val="00ED1230"/>
    <w:rsid w:val="00EF18DB"/>
    <w:rsid w:val="00EF5D91"/>
    <w:rsid w:val="00EF666A"/>
    <w:rsid w:val="00EF6DF6"/>
    <w:rsid w:val="00F0078B"/>
    <w:rsid w:val="00F041E5"/>
    <w:rsid w:val="00F05038"/>
    <w:rsid w:val="00F05540"/>
    <w:rsid w:val="00F07FD1"/>
    <w:rsid w:val="00F10270"/>
    <w:rsid w:val="00F349DB"/>
    <w:rsid w:val="00F35D0D"/>
    <w:rsid w:val="00F37DBC"/>
    <w:rsid w:val="00F47F1F"/>
    <w:rsid w:val="00F52DEB"/>
    <w:rsid w:val="00F574E7"/>
    <w:rsid w:val="00F62330"/>
    <w:rsid w:val="00F72607"/>
    <w:rsid w:val="00F740D3"/>
    <w:rsid w:val="00F76243"/>
    <w:rsid w:val="00F80B10"/>
    <w:rsid w:val="00F8435F"/>
    <w:rsid w:val="00F9099C"/>
    <w:rsid w:val="00FA220E"/>
    <w:rsid w:val="00FA3E22"/>
    <w:rsid w:val="00FA60F0"/>
    <w:rsid w:val="00FB2536"/>
    <w:rsid w:val="00FB3A53"/>
    <w:rsid w:val="00FB428C"/>
    <w:rsid w:val="00FB62AE"/>
    <w:rsid w:val="00FB6E2B"/>
    <w:rsid w:val="00FD52A7"/>
    <w:rsid w:val="00FE4358"/>
    <w:rsid w:val="00FE5888"/>
    <w:rsid w:val="00FE5BAD"/>
    <w:rsid w:val="00FE77F0"/>
    <w:rsid w:val="00FF65CD"/>
    <w:rsid w:val="00FF7637"/>
    <w:rsid w:val="07EB9F86"/>
    <w:rsid w:val="78B04D19"/>
    <w:rsid w:val="7E9B7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405AC"/>
  </w:style>
  <w:style w:type="character" w:customStyle="1" w:styleId="eop">
    <w:name w:val="eop"/>
    <w:basedOn w:val="DefaultParagraphFont"/>
    <w:rsid w:val="00C405AC"/>
  </w:style>
  <w:style w:type="paragraph" w:customStyle="1" w:styleId="paragraph">
    <w:name w:val="paragraph"/>
    <w:basedOn w:val="Normal"/>
    <w:rsid w:val="002F52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Num">
    <w:name w:val="ParaNum"/>
    <w:basedOn w:val="Normal"/>
    <w:link w:val="ParaNumChar"/>
    <w:rsid w:val="005A51F5"/>
    <w:pPr>
      <w:widowControl w:val="0"/>
      <w:numPr>
        <w:numId w:val="9"/>
      </w:numPr>
      <w:spacing w:after="120"/>
    </w:pPr>
    <w:rPr>
      <w:snapToGrid w:val="0"/>
      <w:kern w:val="28"/>
      <w:sz w:val="22"/>
      <w:szCs w:val="20"/>
    </w:rPr>
  </w:style>
  <w:style w:type="character" w:customStyle="1" w:styleId="ParaNumChar">
    <w:name w:val="ParaNum Char"/>
    <w:link w:val="ParaNum"/>
    <w:locked/>
    <w:rsid w:val="005A51F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20" ma:contentTypeDescription="Create a new document." ma:contentTypeScope="" ma:versionID="45de6b0117fb57ed851f076b326efa0b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dadfd36f1bf8ccf41104136ef8276296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  <Date xmlns="ce9d8eaf-8627-42d1-b3ce-a47231cd03d3" xsi:nil="true"/>
  </documentManagement>
</p:properties>
</file>

<file path=customXml/itemProps1.xml><?xml version="1.0" encoding="utf-8"?>
<ds:datastoreItem xmlns:ds="http://schemas.openxmlformats.org/officeDocument/2006/customXml" ds:itemID="{A99C7AFE-E7E9-4C91-AD44-09D852D1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36426-7C98-472D-93C0-AE7D0DEB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32191-250A-4381-A156-1011EAFCA602}">
  <ds:schemaRefs>
    <ds:schemaRef ds:uri="http://schemas.microsoft.com/office/2006/metadata/properties"/>
    <ds:schemaRef ds:uri="http://schemas.microsoft.com/office/infopath/2007/PartnerControls"/>
    <ds:schemaRef ds:uri="ce9d8eaf-8627-42d1-b3ce-a47231cd03d3"/>
    <ds:schemaRef ds:uri="c123d5f3-4db4-436f-bc7d-84b65f5a0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Garza</dc:creator>
  <cp:lastModifiedBy>Nicole Ongele</cp:lastModifiedBy>
  <cp:revision>2</cp:revision>
  <dcterms:created xsi:type="dcterms:W3CDTF">2026-03-04T17:08:00Z</dcterms:created>
  <dcterms:modified xsi:type="dcterms:W3CDTF">2026-03-04T17:08:00Z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