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7B4D3A" w:rsidP="00434BB3" w14:paraId="7AF01493" w14:textId="77777777">
      <w:pPr>
        <w:jc w:val="center"/>
        <w:rPr>
          <w:b/>
          <w:bCs/>
          <w:noProof/>
        </w:rPr>
      </w:pPr>
      <w:r w:rsidRPr="00F12476">
        <w:rPr>
          <w:b/>
          <w:bCs/>
          <w:noProof/>
        </w:rPr>
        <w:t>TRI-M</w:t>
      </w:r>
      <w:r w:rsidR="00E9049D">
        <w:rPr>
          <w:b/>
          <w:bCs/>
          <w:noProof/>
        </w:rPr>
        <w:t>Ew</w:t>
      </w:r>
      <w:r w:rsidRPr="00F12476">
        <w:rPr>
          <w:b/>
          <w:bCs/>
          <w:noProof/>
        </w:rPr>
        <w:t xml:space="preserve">eb </w:t>
      </w:r>
      <w:r w:rsidRPr="00F12476" w:rsidR="00924157">
        <w:rPr>
          <w:b/>
          <w:bCs/>
          <w:noProof/>
        </w:rPr>
        <w:t>Form R</w:t>
      </w:r>
    </w:p>
    <w:p w:rsidR="00212E8A" w:rsidP="00434BB3" w14:paraId="675233DA" w14:textId="77777777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7620000" cy="38989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8A" w:rsidP="00434BB3" w14:paraId="579C1420" w14:textId="77777777">
      <w:pPr>
        <w:jc w:val="center"/>
        <w:rPr>
          <w:b/>
          <w:bCs/>
          <w:noProof/>
        </w:rPr>
      </w:pPr>
    </w:p>
    <w:p w:rsidR="00212E8A" w:rsidP="00434BB3" w14:paraId="19BCF8FA" w14:textId="77777777">
      <w:pPr>
        <w:jc w:val="center"/>
        <w:rPr>
          <w:b/>
          <w:bCs/>
          <w:noProof/>
        </w:rPr>
      </w:pPr>
    </w:p>
    <w:p w:rsidR="00212E8A" w:rsidP="00434BB3" w14:paraId="01A85123" w14:textId="77777777">
      <w:pPr>
        <w:jc w:val="center"/>
        <w:rPr>
          <w:b/>
          <w:bCs/>
          <w:noProof/>
        </w:rPr>
      </w:pPr>
    </w:p>
    <w:p w:rsidR="00212E8A" w:rsidRPr="00F12476" w:rsidP="00434BB3" w14:paraId="313D55AD" w14:textId="77777777">
      <w:pPr>
        <w:jc w:val="center"/>
        <w:rPr>
          <w:b/>
          <w:bCs/>
          <w:noProof/>
        </w:rPr>
      </w:pPr>
    </w:p>
    <w:p w:rsidR="00745AF0" w14:paraId="190C9CE7" w14:textId="77777777">
      <w:r w:rsidRPr="00745AF0">
        <w:rPr>
          <w:noProof/>
        </w:rPr>
        <w:drawing>
          <wp:inline distT="0" distB="0" distL="0" distR="0">
            <wp:extent cx="8343900" cy="4415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rcRect t="996" r="14565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41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3EBFABD" w14:textId="77777777">
      <w:r w:rsidRPr="00745AF0">
        <w:rPr>
          <w:noProof/>
        </w:rPr>
        <w:drawing>
          <wp:inline distT="0" distB="0" distL="0" distR="0">
            <wp:extent cx="8242300" cy="46418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9"/>
                    <a:srcRect r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64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B703C" w14:paraId="5EFED1F4" w14:textId="77777777">
      <w:r w:rsidRPr="00745AF0">
        <w:rPr>
          <w:noProof/>
        </w:rPr>
        <w:drawing>
          <wp:inline distT="0" distB="0" distL="0" distR="0">
            <wp:extent cx="8242300" cy="430593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0"/>
                    <a:srcRect r="1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30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F0" w14:paraId="70C9630E" w14:textId="77777777">
      <w:r>
        <w:br w:type="page"/>
      </w:r>
    </w:p>
    <w:p w:rsidR="00745AF0" w14:paraId="78E9F756" w14:textId="77777777">
      <w:r w:rsidRPr="00745AF0">
        <w:rPr>
          <w:noProof/>
        </w:rPr>
        <w:drawing>
          <wp:inline distT="0" distB="0" distL="0" distR="0">
            <wp:extent cx="8216900" cy="4608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1"/>
                    <a:srcRect r="1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460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42C283C5" w14:textId="77777777">
      <w:r w:rsidRPr="00745AF0">
        <w:rPr>
          <w:noProof/>
        </w:rPr>
        <w:drawing>
          <wp:inline distT="0" distB="0" distL="0" distR="0">
            <wp:extent cx="8305800" cy="4461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/>
                    <a:srcRect r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46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3B45FB34" w14:textId="77777777">
      <w:r w:rsidRPr="00745AF0">
        <w:rPr>
          <w:noProof/>
        </w:rPr>
        <w:drawing>
          <wp:inline distT="0" distB="0" distL="0" distR="0">
            <wp:extent cx="8178800" cy="45650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3"/>
                    <a:srcRect r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0" cy="456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06C2BD2E" w14:textId="77777777">
      <w:r w:rsidRPr="00745AF0">
        <w:rPr>
          <w:noProof/>
        </w:rPr>
        <w:drawing>
          <wp:inline distT="0" distB="0" distL="0" distR="0">
            <wp:extent cx="8261350" cy="44958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4"/>
                    <a:srcRect r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77E04588" w14:textId="77777777">
      <w:r w:rsidRPr="00745AF0">
        <w:rPr>
          <w:noProof/>
        </w:rPr>
        <w:drawing>
          <wp:inline distT="0" distB="0" distL="0" distR="0">
            <wp:extent cx="8153400" cy="4670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5"/>
                    <a:srcRect t="675" r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467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71D8589B" w14:textId="77777777">
      <w:r w:rsidRPr="00745AF0">
        <w:rPr>
          <w:noProof/>
        </w:rPr>
        <w:drawing>
          <wp:inline distT="0" distB="0" distL="0" distR="0">
            <wp:extent cx="8185150" cy="48037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6"/>
                    <a:srcRect t="-133" r="756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0" cy="480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3CC2939" w14:textId="77777777">
      <w:r w:rsidRPr="00745AF0">
        <w:rPr>
          <w:noProof/>
        </w:rPr>
        <w:drawing>
          <wp:inline distT="0" distB="0" distL="0" distR="0">
            <wp:extent cx="8261350" cy="448246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7"/>
                    <a:srcRect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448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A562D60" w14:textId="77777777">
      <w:r w:rsidRPr="00745AF0">
        <w:rPr>
          <w:noProof/>
        </w:rPr>
        <w:drawing>
          <wp:inline distT="0" distB="0" distL="0" distR="0">
            <wp:extent cx="8255000" cy="4686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8"/>
                    <a:srcRect r="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468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77178228" w14:textId="77777777">
      <w:r w:rsidRPr="00745AF0">
        <w:rPr>
          <w:noProof/>
        </w:rPr>
        <w:drawing>
          <wp:inline distT="0" distB="0" distL="0" distR="0">
            <wp:extent cx="8223250" cy="4452620"/>
            <wp:effectExtent l="0" t="0" r="635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9"/>
                    <a:srcRect t="1128" r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0" cy="445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BE920E8" w14:textId="77777777">
      <w:r w:rsidRPr="00745AF0">
        <w:rPr>
          <w:noProof/>
        </w:rPr>
        <w:drawing>
          <wp:inline distT="0" distB="0" distL="0" distR="0">
            <wp:extent cx="8375650" cy="4566285"/>
            <wp:effectExtent l="0" t="0" r="635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0"/>
                    <a:srcRect r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0" cy="456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9A03F2C" w14:textId="77777777">
      <w:r w:rsidRPr="00745AF0">
        <w:rPr>
          <w:noProof/>
        </w:rPr>
        <w:drawing>
          <wp:inline distT="0" distB="0" distL="0" distR="0">
            <wp:extent cx="8312150" cy="46158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1"/>
                    <a:srcRect t="954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0" cy="461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33A43B20" w14:textId="77777777">
      <w:r w:rsidRPr="00745AF0">
        <w:rPr>
          <w:noProof/>
        </w:rPr>
        <w:drawing>
          <wp:inline distT="0" distB="0" distL="0" distR="0">
            <wp:extent cx="8305800" cy="4791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2"/>
                    <a:srcRect r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745AF0">
      <w:headerReference w:type="default" r:id="rId23"/>
      <w:footerReference w:type="default" r:id="rId2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33580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476" w14:paraId="1A9DAFC3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12476" w:rsidP="001A6316" w14:paraId="2E6C93FF" w14:textId="77777777">
    <w:pPr>
      <w:pStyle w:val="Footer"/>
      <w:ind w:firstLine="720"/>
    </w:pPr>
    <w:r>
      <w:t>EPA Form 9350-</w:t>
    </w:r>
    <w:r w:rsidR="00A733C6">
      <w:t>1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33234" w:rsidP="00633234" w14:paraId="5C56CC28" w14:textId="77777777">
    <w:pPr>
      <w:jc w:val="right"/>
      <w:rPr>
        <w:noProof/>
      </w:rPr>
    </w:pPr>
    <w:bookmarkStart w:id="0" w:name="_Hlk103244286"/>
    <w:r>
      <w:rPr>
        <w:noProof/>
      </w:rPr>
      <w:t>OMB Control No. 2070-0212</w:t>
    </w:r>
  </w:p>
  <w:p w:rsidR="00633234" w:rsidP="00633234" w14:paraId="08E2FC9E" w14:textId="77777777">
    <w:pPr>
      <w:jc w:val="right"/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Expiration </w:t>
    </w:r>
    <w:r w:rsidR="009B703C">
      <w:rPr>
        <w:noProof/>
      </w:rPr>
      <w:t>12</w:t>
    </w:r>
    <w:r>
      <w:rPr>
        <w:noProof/>
      </w:rPr>
      <w:t>/</w:t>
    </w:r>
    <w:r w:rsidR="001A6316">
      <w:rPr>
        <w:noProof/>
      </w:rPr>
      <w:t>3</w:t>
    </w:r>
    <w:r w:rsidR="009B703C">
      <w:rPr>
        <w:noProof/>
      </w:rPr>
      <w:t>1</w:t>
    </w:r>
    <w:r w:rsidR="001A6316">
      <w:rPr>
        <w:noProof/>
      </w:rPr>
      <w:t>/</w:t>
    </w:r>
    <w:r>
      <w:rPr>
        <w:noProof/>
      </w:rPr>
      <w:t>202</w:t>
    </w:r>
    <w:r w:rsidR="009B703C">
      <w:rPr>
        <w:noProof/>
      </w:rPr>
      <w:t>7</w:t>
    </w:r>
  </w:p>
  <w:bookmarkEnd w:id="0"/>
  <w:p w:rsidR="00633234" w14:paraId="0701E3F6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F0"/>
    <w:rsid w:val="00057A50"/>
    <w:rsid w:val="001A6316"/>
    <w:rsid w:val="00211905"/>
    <w:rsid w:val="00212E8A"/>
    <w:rsid w:val="00247F19"/>
    <w:rsid w:val="00434BB3"/>
    <w:rsid w:val="00633234"/>
    <w:rsid w:val="00654335"/>
    <w:rsid w:val="00742F6E"/>
    <w:rsid w:val="00745AF0"/>
    <w:rsid w:val="007B3D8C"/>
    <w:rsid w:val="007B4D3A"/>
    <w:rsid w:val="00924157"/>
    <w:rsid w:val="009B703C"/>
    <w:rsid w:val="00A15252"/>
    <w:rsid w:val="00A733C6"/>
    <w:rsid w:val="00E9049D"/>
    <w:rsid w:val="00F12476"/>
    <w:rsid w:val="00FE115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E2A08AB"/>
  <w15:chartTrackingRefBased/>
  <w15:docId w15:val="{762555D3-E344-4823-815E-3990C8BC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476"/>
  </w:style>
  <w:style w:type="paragraph" w:styleId="Footer">
    <w:name w:val="footer"/>
    <w:basedOn w:val="Normal"/>
    <w:link w:val="FooterChar"/>
    <w:uiPriority w:val="99"/>
    <w:unhideWhenUsed/>
    <w:rsid w:val="00F12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header" Target="header1.xml" /><Relationship Id="rId24" Type="http://schemas.openxmlformats.org/officeDocument/2006/relationships/footer" Target="footer1.xml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FFA35A91B3F84AB01D992A724E0B49" ma:contentTypeVersion="13" ma:contentTypeDescription="Create a new document." ma:contentTypeScope="" ma:versionID="f633bb64bb9f92e926c5d784a8fa188b">
  <xsd:schema xmlns:xsd="http://www.w3.org/2001/XMLSchema" xmlns:xs="http://www.w3.org/2001/XMLSchema" xmlns:p="http://schemas.microsoft.com/office/2006/metadata/properties" xmlns:ns2="38e62327-e5b9-4e01-8fb1-4fc3a4760ef9" xmlns:ns3="c7b6dfa9-cf57-49e4-b34d-4990262439bd" targetNamespace="http://schemas.microsoft.com/office/2006/metadata/properties" ma:root="true" ma:fieldsID="6fa385748034a7524721d77b67b6ef9b" ns2:_="" ns3:_="">
    <xsd:import namespace="38e62327-e5b9-4e01-8fb1-4fc3a4760ef9"/>
    <xsd:import namespace="c7b6dfa9-cf57-49e4-b34d-4990262439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62327-e5b9-4e01-8fb1-4fc3a4760e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c1f152a-6629-4bbc-8efa-e67025da34e8}" ma:internalName="TaxCatchAll" ma:showField="CatchAllData" ma:web="38e62327-e5b9-4e01-8fb1-4fc3a4760e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6dfa9-cf57-49e4-b34d-4990262439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b6dfa9-cf57-49e4-b34d-4990262439bd">
      <Terms xmlns="http://schemas.microsoft.com/office/infopath/2007/PartnerControls"/>
    </lcf76f155ced4ddcb4097134ff3c332f>
    <TaxCatchAll xmlns="38e62327-e5b9-4e01-8fb1-4fc3a4760ef9" xsi:nil="true"/>
  </documentManagement>
</p:properties>
</file>

<file path=customXml/itemProps1.xml><?xml version="1.0" encoding="utf-8"?>
<ds:datastoreItem xmlns:ds="http://schemas.openxmlformats.org/officeDocument/2006/customXml" ds:itemID="{EF8F5658-DC01-4361-8F11-467AD4453A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38F1A1-56D5-489C-A77E-F364A11AD3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e62327-e5b9-4e01-8fb1-4fc3a4760ef9"/>
    <ds:schemaRef ds:uri="c7b6dfa9-cf57-49e4-b34d-4990262439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8AC814-D134-43E9-B2D2-2C1632473A6B}">
  <ds:schemaRefs>
    <ds:schemaRef ds:uri="http://schemas.microsoft.com/office/2006/metadata/properties"/>
    <ds:schemaRef ds:uri="http://schemas.microsoft.com/office/infopath/2007/PartnerControls"/>
    <ds:schemaRef ds:uri="c7b6dfa9-cf57-49e4-b34d-4990262439bd"/>
    <ds:schemaRef ds:uri="38e62327-e5b9-4e01-8fb1-4fc3a4760e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Griffin</dc:creator>
  <cp:lastModifiedBy>Johnson, Amaris</cp:lastModifiedBy>
  <cp:revision>2</cp:revision>
  <dcterms:created xsi:type="dcterms:W3CDTF">2026-02-06T22:07:00Z</dcterms:created>
  <dcterms:modified xsi:type="dcterms:W3CDTF">2026-02-06T22:07:00Z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0x010100EDFFA35A91B3F84AB01D992A724E0B49</vt:lpwstr>
  </property>
</Properties>
</file>