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43C32" w:rsidRPr="00F74288" w:rsidP="00AD381B" w14:paraId="2FF0D7A9" w14:textId="77777777">
      <w:pPr>
        <w:pStyle w:val="Heading1"/>
        <w:rPr>
          <w:b/>
          <w:bCs/>
          <w:sz w:val="24"/>
          <w:szCs w:val="24"/>
        </w:rPr>
      </w:pPr>
      <w:r w:rsidRPr="00F74288">
        <w:rPr>
          <w:b/>
          <w:bCs/>
          <w:sz w:val="24"/>
          <w:szCs w:val="24"/>
        </w:rPr>
        <w:t>SUPPORTING STATEMENT</w:t>
      </w:r>
    </w:p>
    <w:p w:rsidR="00043C32" w:rsidRPr="00F74288" w:rsidP="00AD381B" w14:paraId="458E3188" w14:textId="77777777">
      <w:pPr>
        <w:pStyle w:val="Heading1"/>
        <w:rPr>
          <w:b/>
          <w:bCs/>
          <w:sz w:val="24"/>
          <w:szCs w:val="24"/>
        </w:rPr>
      </w:pPr>
      <w:r w:rsidRPr="00F74288">
        <w:rPr>
          <w:b/>
          <w:bCs/>
          <w:sz w:val="24"/>
          <w:szCs w:val="24"/>
        </w:rPr>
        <w:t>FOR PAPERWORK REDUCTION ACT SUBMISSION</w:t>
      </w:r>
    </w:p>
    <w:p w:rsidR="00765DF4" w:rsidRPr="00765DF4" w:rsidP="00765DF4" w14:paraId="7B0EFEA7" w14:textId="77777777">
      <w:pPr>
        <w:pStyle w:val="Title"/>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spacing w:before="0" w:after="120"/>
        <w:rPr>
          <w:rFonts w:asciiTheme="minorHAnsi" w:hAnsiTheme="minorHAnsi" w:cstheme="minorHAnsi"/>
          <w:b w:val="0"/>
          <w:bCs/>
          <w:sz w:val="24"/>
          <w:szCs w:val="24"/>
        </w:rPr>
      </w:pPr>
      <w:r w:rsidRPr="00765DF4">
        <w:rPr>
          <w:rFonts w:asciiTheme="minorHAnsi" w:hAnsiTheme="minorHAnsi" w:cstheme="minorHAnsi"/>
          <w:b w:val="0"/>
          <w:bCs/>
          <w:sz w:val="24"/>
          <w:szCs w:val="24"/>
        </w:rPr>
        <w:t>Student Assistance General Provisions – Subpart J – Approval of Independently Administered Tests</w:t>
      </w:r>
    </w:p>
    <w:p w:rsidR="00043C32" w:rsidRPr="00AD381B" w:rsidP="00AD381B" w14:paraId="094C3B1E" w14:textId="77777777">
      <w:pPr>
        <w:tabs>
          <w:tab w:val="left" w:pos="0"/>
        </w:tabs>
        <w:suppressAutoHyphens/>
        <w:rPr>
          <w:rFonts w:ascii="Times New Roman" w:hAnsi="Times New Roman"/>
          <w:szCs w:val="24"/>
        </w:rPr>
      </w:pPr>
    </w:p>
    <w:p w:rsidR="00EA1767" w:rsidP="00AD381B" w14:paraId="4C84977C"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 xml:space="preserve">What is the purpose </w:t>
      </w:r>
      <w:r w:rsidRPr="00246FE9" w:rsidR="007C0A4C">
        <w:rPr>
          <w:rFonts w:ascii="Times New Roman" w:hAnsi="Times New Roman"/>
          <w:b/>
          <w:szCs w:val="24"/>
        </w:rPr>
        <w:t>for</w:t>
      </w:r>
      <w:r w:rsidRPr="00246FE9" w:rsidR="007C0A4C">
        <w:rPr>
          <w:rFonts w:ascii="Times New Roman" w:hAnsi="Times New Roman"/>
          <w:b/>
          <w:szCs w:val="24"/>
        </w:rPr>
        <w:t xml:space="preserve">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15B4429F" w14:textId="77777777">
      <w:pPr>
        <w:suppressAutoHyphens/>
        <w:spacing w:line="240" w:lineRule="exact"/>
        <w:ind w:left="720"/>
        <w:rPr>
          <w:rFonts w:ascii="Times New Roman" w:hAnsi="Times New Roman"/>
          <w:bCs/>
          <w:szCs w:val="24"/>
        </w:rPr>
      </w:pPr>
    </w:p>
    <w:p w:rsidR="00320BC0" w:rsidP="00765DF4" w14:paraId="3F6C87AF" w14:textId="29325657">
      <w:pPr>
        <w:tabs>
          <w:tab w:val="left" w:pos="-720"/>
        </w:tabs>
        <w:suppressAutoHyphens/>
        <w:ind w:left="720"/>
        <w:rPr>
          <w:rFonts w:asciiTheme="minorHAnsi" w:hAnsiTheme="minorHAnsi" w:cstheme="minorHAnsi"/>
          <w:szCs w:val="24"/>
        </w:rPr>
      </w:pPr>
      <w:r w:rsidRPr="00320BC0">
        <w:rPr>
          <w:rFonts w:asciiTheme="minorHAnsi" w:hAnsiTheme="minorHAnsi" w:cstheme="minorHAnsi"/>
          <w:szCs w:val="24"/>
        </w:rPr>
        <w:t>This request is for a</w:t>
      </w:r>
      <w:r w:rsidR="00A96F34">
        <w:rPr>
          <w:rFonts w:asciiTheme="minorHAnsi" w:hAnsiTheme="minorHAnsi" w:cstheme="minorHAnsi"/>
          <w:szCs w:val="24"/>
        </w:rPr>
        <w:t xml:space="preserve">n extension without change </w:t>
      </w:r>
      <w:r w:rsidRPr="00320BC0">
        <w:rPr>
          <w:rFonts w:asciiTheme="minorHAnsi" w:hAnsiTheme="minorHAnsi" w:cstheme="minorHAnsi"/>
          <w:szCs w:val="24"/>
        </w:rPr>
        <w:t>of the reporting and recordkeeping requirements that are contained in the information collection 1845-0049 for Student Assistance General Provision in the regulations in Subpart J</w:t>
      </w:r>
      <w:r w:rsidR="00A96F34">
        <w:rPr>
          <w:rFonts w:asciiTheme="minorHAnsi" w:hAnsiTheme="minorHAnsi" w:cstheme="minorHAnsi"/>
          <w:szCs w:val="24"/>
        </w:rPr>
        <w:t>- Approval</w:t>
      </w:r>
      <w:r w:rsidRPr="00320BC0">
        <w:rPr>
          <w:rFonts w:asciiTheme="minorHAnsi" w:hAnsiTheme="minorHAnsi" w:cstheme="minorHAnsi"/>
          <w:szCs w:val="24"/>
        </w:rPr>
        <w:t xml:space="preserve"> of Independently Administered Tests; Specification of Passing Score; Approval of State Process.  </w:t>
      </w:r>
    </w:p>
    <w:p w:rsidR="00320BC0" w:rsidP="00765DF4" w14:paraId="419E07B6" w14:textId="77777777">
      <w:pPr>
        <w:tabs>
          <w:tab w:val="left" w:pos="-720"/>
        </w:tabs>
        <w:suppressAutoHyphens/>
        <w:ind w:left="720"/>
        <w:rPr>
          <w:rFonts w:asciiTheme="minorHAnsi" w:hAnsiTheme="minorHAnsi" w:cstheme="minorHAnsi"/>
          <w:szCs w:val="24"/>
        </w:rPr>
      </w:pPr>
    </w:p>
    <w:p w:rsidR="00765DF4" w:rsidRPr="00683842" w:rsidP="00C25318" w14:paraId="552D5B3A" w14:textId="25320763">
      <w:pPr>
        <w:tabs>
          <w:tab w:val="left" w:pos="-720"/>
        </w:tabs>
        <w:suppressAutoHyphens/>
        <w:ind w:left="720"/>
        <w:rPr>
          <w:rFonts w:asciiTheme="minorHAnsi" w:hAnsiTheme="minorHAnsi" w:cstheme="minorHAnsi"/>
          <w:szCs w:val="24"/>
        </w:rPr>
      </w:pPr>
      <w:r w:rsidRPr="00683842">
        <w:rPr>
          <w:rFonts w:asciiTheme="minorHAnsi" w:hAnsiTheme="minorHAnsi" w:cstheme="minorHAnsi"/>
          <w:szCs w:val="24"/>
        </w:rPr>
        <w:t xml:space="preserve">There are no forms or formats established by the Department for the reporting or recordkeeping requirements. These regulations govern the application for and approval of assessments </w:t>
      </w:r>
      <w:r w:rsidRPr="00683842" w:rsidR="005B1122">
        <w:rPr>
          <w:rFonts w:asciiTheme="minorHAnsi" w:hAnsiTheme="minorHAnsi" w:cstheme="minorHAnsi"/>
          <w:szCs w:val="24"/>
        </w:rPr>
        <w:t xml:space="preserve">by the Secretary </w:t>
      </w:r>
      <w:r w:rsidRPr="00683842">
        <w:rPr>
          <w:rFonts w:asciiTheme="minorHAnsi" w:hAnsiTheme="minorHAnsi" w:cstheme="minorHAnsi"/>
          <w:szCs w:val="24"/>
        </w:rPr>
        <w:t xml:space="preserve">by a private test publisher or State that are used to measure a student’s skills and abilities. The administration of approved </w:t>
      </w:r>
      <w:r w:rsidR="00320BC0">
        <w:rPr>
          <w:rFonts w:asciiTheme="minorHAnsi" w:hAnsiTheme="minorHAnsi" w:cstheme="minorHAnsi"/>
          <w:szCs w:val="24"/>
        </w:rPr>
        <w:t xml:space="preserve">ATB </w:t>
      </w:r>
      <w:r w:rsidRPr="00683842">
        <w:rPr>
          <w:rFonts w:asciiTheme="minorHAnsi" w:hAnsiTheme="minorHAnsi" w:cstheme="minorHAnsi"/>
          <w:szCs w:val="24"/>
        </w:rPr>
        <w:t xml:space="preserve">tests may be used to determine a student's eligibility for assistance for the Title IV student financial assistance programs authorized under the Higher Education Act of 1965, as amended (HEA) when, among other conditions, the student does not have a high school diploma or its recognized equivalent.  </w:t>
      </w:r>
    </w:p>
    <w:p w:rsidR="00765DF4" w:rsidRPr="00683842" w:rsidP="00765DF4" w14:paraId="2016C47D" w14:textId="75C25506">
      <w:pPr>
        <w:tabs>
          <w:tab w:val="left" w:pos="-720"/>
          <w:tab w:val="left" w:pos="0"/>
        </w:tabs>
        <w:suppressAutoHyphens/>
        <w:ind w:left="720"/>
        <w:rPr>
          <w:rFonts w:asciiTheme="minorHAnsi" w:hAnsiTheme="minorHAnsi" w:cstheme="minorHAnsi"/>
          <w:szCs w:val="24"/>
        </w:rPr>
      </w:pPr>
      <w:r>
        <w:rPr>
          <w:rFonts w:asciiTheme="minorHAnsi" w:hAnsiTheme="minorHAnsi" w:cstheme="minorHAnsi"/>
          <w:szCs w:val="24"/>
        </w:rPr>
        <w:t xml:space="preserve"> </w:t>
      </w:r>
    </w:p>
    <w:p w:rsidR="007C700A" w:rsidRPr="00AD381B" w:rsidP="00AD381B" w14:paraId="247CB1CC" w14:textId="77777777">
      <w:pPr>
        <w:pStyle w:val="ListParagraph"/>
        <w:suppressAutoHyphens/>
        <w:spacing w:line="240" w:lineRule="exact"/>
        <w:contextualSpacing w:val="0"/>
        <w:rPr>
          <w:rFonts w:ascii="Times New Roman" w:hAnsi="Times New Roman"/>
          <w:szCs w:val="24"/>
        </w:rPr>
      </w:pPr>
    </w:p>
    <w:p w:rsidR="00AD381B" w:rsidP="00AD381B" w14:paraId="5EBDB666"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2F0B5859" w14:textId="77777777">
      <w:pPr>
        <w:suppressAutoHyphens/>
        <w:spacing w:line="240" w:lineRule="exact"/>
        <w:ind w:left="720"/>
        <w:rPr>
          <w:rFonts w:ascii="Times New Roman" w:hAnsi="Times New Roman"/>
          <w:szCs w:val="24"/>
        </w:rPr>
      </w:pPr>
    </w:p>
    <w:p w:rsidR="00253D60" w:rsidRPr="00683842" w:rsidP="590AEFF8" w14:paraId="260F8E48" w14:textId="72C695D4">
      <w:pPr>
        <w:suppressAutoHyphens/>
        <w:ind w:left="720"/>
        <w:rPr>
          <w:rFonts w:asciiTheme="minorHAnsi" w:hAnsiTheme="minorHAnsi" w:cstheme="minorBidi"/>
        </w:rPr>
      </w:pPr>
      <w:r w:rsidRPr="590AEFF8">
        <w:rPr>
          <w:rFonts w:asciiTheme="minorHAnsi" w:hAnsiTheme="minorHAnsi" w:cstheme="minorBidi"/>
        </w:rPr>
        <w:t>The Department of Education</w:t>
      </w:r>
      <w:r w:rsidRPr="590AEFF8" w:rsidR="00CC6ACE">
        <w:rPr>
          <w:rFonts w:asciiTheme="minorHAnsi" w:hAnsiTheme="minorHAnsi" w:cstheme="minorBidi"/>
        </w:rPr>
        <w:t>’s Office of Federal Student Aid</w:t>
      </w:r>
      <w:r w:rsidRPr="590AEFF8">
        <w:rPr>
          <w:rFonts w:asciiTheme="minorHAnsi" w:hAnsiTheme="minorHAnsi" w:cstheme="minorBidi"/>
        </w:rPr>
        <w:t xml:space="preserve"> is responsible for evaluating the quality of the State plans and private ATB test publisher tests submitted under the provisions articulated by the Secretary. Department staff review</w:t>
      </w:r>
      <w:r w:rsidRPr="590AEFF8" w:rsidR="00C25318">
        <w:rPr>
          <w:rFonts w:asciiTheme="minorHAnsi" w:hAnsiTheme="minorHAnsi" w:cstheme="minorBidi"/>
        </w:rPr>
        <w:t>s</w:t>
      </w:r>
      <w:r w:rsidRPr="590AEFF8">
        <w:rPr>
          <w:rFonts w:asciiTheme="minorHAnsi" w:hAnsiTheme="minorHAnsi" w:cstheme="minorBidi"/>
        </w:rPr>
        <w:t xml:space="preserve"> the submitted tests and use</w:t>
      </w:r>
      <w:r w:rsidRPr="590AEFF8" w:rsidR="0094584C">
        <w:rPr>
          <w:rFonts w:asciiTheme="minorHAnsi" w:hAnsiTheme="minorHAnsi" w:cstheme="minorBidi"/>
        </w:rPr>
        <w:t>s</w:t>
      </w:r>
      <w:r w:rsidRPr="590AEFF8">
        <w:rPr>
          <w:rFonts w:asciiTheme="minorHAnsi" w:hAnsiTheme="minorHAnsi" w:cstheme="minorBidi"/>
        </w:rPr>
        <w:t xml:space="preserve"> psychometrician services to evaluate the ATB tests </w:t>
      </w:r>
      <w:r w:rsidRPr="590AEFF8" w:rsidR="00227AAE">
        <w:rPr>
          <w:rFonts w:asciiTheme="minorHAnsi" w:hAnsiTheme="minorHAnsi" w:cstheme="minorBidi"/>
        </w:rPr>
        <w:t>submitted  by</w:t>
      </w:r>
      <w:r w:rsidRPr="590AEFF8" w:rsidR="00227AAE">
        <w:rPr>
          <w:rFonts w:asciiTheme="minorHAnsi" w:hAnsiTheme="minorHAnsi" w:cstheme="minorBidi"/>
        </w:rPr>
        <w:t xml:space="preserve"> test </w:t>
      </w:r>
      <w:r w:rsidRPr="590AEFF8" w:rsidR="346FFB9F">
        <w:rPr>
          <w:rFonts w:asciiTheme="minorHAnsi" w:hAnsiTheme="minorHAnsi" w:cstheme="minorBidi"/>
        </w:rPr>
        <w:t>publishers</w:t>
      </w:r>
      <w:r w:rsidRPr="590AEFF8" w:rsidR="00227AAE">
        <w:rPr>
          <w:rFonts w:asciiTheme="minorHAnsi" w:hAnsiTheme="minorHAnsi" w:cstheme="minorBidi"/>
        </w:rPr>
        <w:t xml:space="preserve"> </w:t>
      </w:r>
      <w:r w:rsidRPr="590AEFF8">
        <w:rPr>
          <w:rFonts w:asciiTheme="minorHAnsi" w:hAnsiTheme="minorHAnsi" w:cstheme="minorBidi"/>
        </w:rPr>
        <w:t>using the Secretary's guidelines in these established regulations to determine if the tests meet the conditions for approval by the Secretary.</w:t>
      </w:r>
      <w:r w:rsidRPr="590AEFF8" w:rsidR="00663648">
        <w:rPr>
          <w:rFonts w:asciiTheme="minorHAnsi" w:hAnsiTheme="minorHAnsi" w:cstheme="minorBidi"/>
        </w:rPr>
        <w:t xml:space="preserve"> Postsecondary institutions will evaluate the test scores obtained by the student applicants for Title IV, HEA program assistance based on their requirements within the parameters set by the Department.</w:t>
      </w:r>
      <w:r w:rsidRPr="590AEFF8" w:rsidR="337F7C8F">
        <w:rPr>
          <w:rFonts w:asciiTheme="minorHAnsi" w:hAnsiTheme="minorHAnsi" w:cstheme="minorBidi"/>
        </w:rPr>
        <w:t xml:space="preserve"> </w:t>
      </w:r>
      <w:r w:rsidRPr="590AEFF8" w:rsidR="005B1122">
        <w:rPr>
          <w:rFonts w:asciiTheme="minorHAnsi" w:hAnsiTheme="minorHAnsi" w:cstheme="minorBidi"/>
        </w:rPr>
        <w:t>The State processes</w:t>
      </w:r>
      <w:r w:rsidRPr="590AEFF8" w:rsidR="0039624A">
        <w:rPr>
          <w:rFonts w:asciiTheme="minorHAnsi" w:hAnsiTheme="minorHAnsi" w:cstheme="minorBidi"/>
        </w:rPr>
        <w:t xml:space="preserve"> </w:t>
      </w:r>
      <w:r w:rsidRPr="590AEFF8" w:rsidR="0039624A">
        <w:rPr>
          <w:rFonts w:asciiTheme="minorHAnsi" w:hAnsiTheme="minorHAnsi" w:cstheme="minorBidi"/>
        </w:rPr>
        <w:t>is</w:t>
      </w:r>
      <w:r w:rsidRPr="590AEFF8" w:rsidR="0039624A">
        <w:rPr>
          <w:rFonts w:asciiTheme="minorHAnsi" w:hAnsiTheme="minorHAnsi" w:cstheme="minorBidi"/>
        </w:rPr>
        <w:t xml:space="preserve"> also</w:t>
      </w:r>
      <w:r w:rsidRPr="590AEFF8" w:rsidR="005B1122">
        <w:rPr>
          <w:rFonts w:asciiTheme="minorHAnsi" w:hAnsiTheme="minorHAnsi" w:cstheme="minorBidi"/>
        </w:rPr>
        <w:t xml:space="preserve"> submitted a</w:t>
      </w:r>
      <w:r w:rsidRPr="590AEFF8" w:rsidR="00C0473C">
        <w:rPr>
          <w:rFonts w:asciiTheme="minorHAnsi" w:hAnsiTheme="minorHAnsi" w:cstheme="minorBidi"/>
        </w:rPr>
        <w:t>nd</w:t>
      </w:r>
      <w:r w:rsidRPr="590AEFF8" w:rsidR="005B1122">
        <w:rPr>
          <w:rFonts w:asciiTheme="minorHAnsi" w:hAnsiTheme="minorHAnsi" w:cstheme="minorBidi"/>
        </w:rPr>
        <w:t xml:space="preserve"> reviewed by the Office of Postsecondary Education to determine if the process meets the conditions for approval by the Secretary.</w:t>
      </w:r>
    </w:p>
    <w:p w:rsidR="00765DF4" w:rsidRPr="00683842" w:rsidP="00765DF4" w14:paraId="4C860974" w14:textId="77777777">
      <w:pPr>
        <w:tabs>
          <w:tab w:val="left" w:pos="-720"/>
        </w:tabs>
        <w:suppressAutoHyphens/>
        <w:ind w:left="1440" w:hanging="600"/>
        <w:rPr>
          <w:rFonts w:asciiTheme="minorHAnsi" w:hAnsiTheme="minorHAnsi" w:cstheme="minorHAnsi"/>
          <w:szCs w:val="24"/>
        </w:rPr>
      </w:pPr>
    </w:p>
    <w:p w:rsidR="00043C32" w:rsidRPr="00AD381B" w:rsidP="00BC1A67" w14:paraId="3167BF27" w14:textId="77777777">
      <w:pPr>
        <w:suppressAutoHyphens/>
        <w:spacing w:line="240" w:lineRule="exact"/>
        <w:ind w:left="720"/>
        <w:rPr>
          <w:rFonts w:ascii="Times New Roman" w:hAnsi="Times New Roman"/>
          <w:szCs w:val="24"/>
        </w:rPr>
      </w:pPr>
    </w:p>
    <w:p w:rsidR="00043C32" w:rsidRPr="00AD381B" w:rsidP="00AD381B" w14:paraId="741D02B9"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w:t>
      </w:r>
      <w:r w:rsidRPr="00AD381B">
        <w:rPr>
          <w:rFonts w:ascii="Times New Roman" w:hAnsi="Times New Roman"/>
          <w:b/>
          <w:szCs w:val="24"/>
        </w:rPr>
        <w:t>of adopting</w:t>
      </w:r>
      <w:r w:rsidRPr="00AD381B">
        <w:rPr>
          <w:rFonts w:ascii="Times New Roman" w:hAnsi="Times New Roman"/>
          <w:b/>
          <w:szCs w:val="24"/>
        </w:rPr>
        <w:t xml:space="preserve">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17FE5EF5" w14:textId="77777777">
      <w:pPr>
        <w:pStyle w:val="ListParagraph"/>
        <w:tabs>
          <w:tab w:val="left" w:pos="-720"/>
        </w:tabs>
        <w:suppressAutoHyphens/>
        <w:contextualSpacing w:val="0"/>
        <w:rPr>
          <w:rFonts w:ascii="Times New Roman" w:hAnsi="Times New Roman"/>
          <w:szCs w:val="24"/>
        </w:rPr>
      </w:pPr>
    </w:p>
    <w:p w:rsidR="00765DF4" w:rsidRPr="00683842" w:rsidP="00765DF4" w14:paraId="148D9846" w14:textId="77777777">
      <w:pPr>
        <w:tabs>
          <w:tab w:val="left" w:pos="-720"/>
        </w:tabs>
        <w:suppressAutoHyphens/>
        <w:ind w:left="720"/>
        <w:rPr>
          <w:rFonts w:asciiTheme="minorHAnsi" w:hAnsiTheme="minorHAnsi" w:cstheme="minorHAnsi"/>
          <w:szCs w:val="24"/>
        </w:rPr>
      </w:pPr>
      <w:r w:rsidRPr="00683842">
        <w:rPr>
          <w:rFonts w:asciiTheme="minorHAnsi" w:hAnsiTheme="minorHAnsi" w:cstheme="minorHAnsi"/>
          <w:szCs w:val="24"/>
        </w:rPr>
        <w:t>There are no legal or technical obstacles to the use of technology in this information collection activity, the process for applicants to submit their tests for approval is moving from “paper and pencil” tests to computer-based testing and we expect this trend to continue.  As testing expands into computer-based formats, the reporting of the test results by test publishers to the institutions the student plans to attend should be more automated, until then States and test publishers may continue to provide students with a paper output report or electronic output document, and institutions with an electronic output document.</w:t>
      </w:r>
    </w:p>
    <w:p w:rsidR="005F4E11" w:rsidP="00AD381B" w14:paraId="171782E9" w14:textId="77777777">
      <w:pPr>
        <w:pStyle w:val="ListParagraph"/>
        <w:tabs>
          <w:tab w:val="left" w:pos="-720"/>
        </w:tabs>
        <w:suppressAutoHyphens/>
        <w:contextualSpacing w:val="0"/>
        <w:rPr>
          <w:rFonts w:ascii="Times New Roman" w:hAnsi="Times New Roman"/>
          <w:szCs w:val="24"/>
        </w:rPr>
      </w:pPr>
    </w:p>
    <w:p w:rsidR="00AD381B" w:rsidP="00AD381B" w14:paraId="7C05D113"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0632BB18" w14:textId="77777777">
      <w:pPr>
        <w:pStyle w:val="ListParagraph"/>
        <w:tabs>
          <w:tab w:val="left" w:pos="-720"/>
        </w:tabs>
        <w:suppressAutoHyphens/>
        <w:contextualSpacing w:val="0"/>
        <w:rPr>
          <w:rFonts w:ascii="Times New Roman" w:hAnsi="Times New Roman"/>
          <w:b/>
          <w:szCs w:val="24"/>
        </w:rPr>
      </w:pPr>
    </w:p>
    <w:p w:rsidR="00765DF4" w:rsidRPr="00765DF4" w:rsidP="00765DF4" w14:paraId="63403E7D" w14:textId="53F20DF8">
      <w:pPr>
        <w:pStyle w:val="ListParagraph"/>
        <w:tabs>
          <w:tab w:val="left" w:pos="-720"/>
        </w:tabs>
        <w:suppressAutoHyphens/>
        <w:rPr>
          <w:rFonts w:asciiTheme="minorHAnsi" w:hAnsiTheme="minorHAnsi" w:cstheme="minorHAnsi"/>
          <w:szCs w:val="24"/>
        </w:rPr>
      </w:pPr>
      <w:r w:rsidRPr="00765DF4">
        <w:rPr>
          <w:rFonts w:asciiTheme="minorHAnsi" w:hAnsiTheme="minorHAnsi" w:cstheme="minorHAnsi"/>
          <w:szCs w:val="24"/>
        </w:rPr>
        <w:t xml:space="preserve">The information supplied for State </w:t>
      </w:r>
      <w:r w:rsidR="0047597D">
        <w:rPr>
          <w:rFonts w:asciiTheme="minorHAnsi" w:hAnsiTheme="minorHAnsi" w:cstheme="minorHAnsi"/>
          <w:szCs w:val="24"/>
        </w:rPr>
        <w:t>process</w:t>
      </w:r>
      <w:r w:rsidR="00D4065A">
        <w:rPr>
          <w:rFonts w:asciiTheme="minorHAnsi" w:hAnsiTheme="minorHAnsi" w:cstheme="minorHAnsi"/>
          <w:szCs w:val="24"/>
        </w:rPr>
        <w:t xml:space="preserve"> </w:t>
      </w:r>
      <w:r w:rsidRPr="00765DF4">
        <w:rPr>
          <w:rFonts w:asciiTheme="minorHAnsi" w:hAnsiTheme="minorHAnsi" w:cstheme="minorHAnsi"/>
          <w:szCs w:val="24"/>
        </w:rPr>
        <w:t xml:space="preserve">plans, for ATB test publisher applications for test approval, and in the students' test score results </w:t>
      </w:r>
      <w:r w:rsidRPr="00765DF4">
        <w:rPr>
          <w:rFonts w:asciiTheme="minorHAnsi" w:hAnsiTheme="minorHAnsi" w:cstheme="minorHAnsi"/>
          <w:szCs w:val="24"/>
        </w:rPr>
        <w:t>is</w:t>
      </w:r>
      <w:r w:rsidRPr="00765DF4">
        <w:rPr>
          <w:rFonts w:asciiTheme="minorHAnsi" w:hAnsiTheme="minorHAnsi" w:cstheme="minorHAnsi"/>
          <w:szCs w:val="24"/>
        </w:rPr>
        <w:t xml:space="preserve"> not duplicated on any other system.</w:t>
      </w:r>
    </w:p>
    <w:p w:rsidR="00043C32" w:rsidRPr="005F4E11" w:rsidP="005F4E11" w14:paraId="32AA3926" w14:textId="77777777">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475F2452" w14:textId="77777777">
      <w:pPr>
        <w:pStyle w:val="ListParagraph"/>
        <w:contextualSpacing w:val="0"/>
        <w:rPr>
          <w:rFonts w:ascii="Times New Roman" w:hAnsi="Times New Roman"/>
          <w:szCs w:val="24"/>
        </w:rPr>
      </w:pPr>
    </w:p>
    <w:p w:rsidR="00765DF4" w:rsidRPr="00683842" w:rsidP="00765DF4" w14:paraId="28013C80" w14:textId="77777777">
      <w:pPr>
        <w:tabs>
          <w:tab w:val="left" w:pos="-720"/>
        </w:tabs>
        <w:suppressAutoHyphens/>
        <w:ind w:left="720"/>
        <w:rPr>
          <w:rFonts w:asciiTheme="minorHAnsi" w:hAnsiTheme="minorHAnsi" w:cstheme="minorHAnsi"/>
          <w:szCs w:val="24"/>
        </w:rPr>
      </w:pPr>
      <w:r w:rsidRPr="00683842">
        <w:rPr>
          <w:rFonts w:asciiTheme="minorHAnsi" w:hAnsiTheme="minorHAnsi" w:cstheme="minorHAnsi"/>
          <w:szCs w:val="24"/>
        </w:rPr>
        <w:t>No small businesses are affected by this information collection.</w:t>
      </w:r>
    </w:p>
    <w:p w:rsidR="00EF4C67" w:rsidRPr="005F4E11" w:rsidP="00AD381B" w14:paraId="527AC4C1" w14:textId="77777777">
      <w:pPr>
        <w:pStyle w:val="ListParagraph"/>
        <w:contextualSpacing w:val="0"/>
        <w:rPr>
          <w:rFonts w:asciiTheme="minorHAnsi" w:hAnsiTheme="minorHAnsi" w:cstheme="minorHAnsi"/>
          <w:szCs w:val="24"/>
        </w:rPr>
      </w:pPr>
    </w:p>
    <w:p w:rsidR="00043C32" w:rsidP="00AD381B" w14:paraId="4ADAFA2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the consequences </w:t>
      </w:r>
      <w:r w:rsidRPr="00AD381B">
        <w:rPr>
          <w:rFonts w:ascii="Times New Roman" w:hAnsi="Times New Roman"/>
          <w:b/>
          <w:szCs w:val="24"/>
        </w:rPr>
        <w:t>to</w:t>
      </w:r>
      <w:r w:rsidRPr="00AD381B">
        <w:rPr>
          <w:rFonts w:ascii="Times New Roman" w:hAnsi="Times New Roman"/>
          <w:b/>
          <w:szCs w:val="24"/>
        </w:rPr>
        <w:t xml:space="preserve"> Federal program or policy activities if the collection is not conducted or is conducted less frequently, as well as any technical or legal obstacles to reducing burden.</w:t>
      </w:r>
    </w:p>
    <w:p w:rsidR="005F4E11" w:rsidRPr="005F4E11" w:rsidP="005F4E11" w14:paraId="4DBC76ED" w14:textId="77777777">
      <w:pPr>
        <w:tabs>
          <w:tab w:val="left" w:pos="-720"/>
        </w:tabs>
        <w:suppressAutoHyphens/>
        <w:ind w:left="720"/>
        <w:rPr>
          <w:rFonts w:ascii="Times New Roman" w:hAnsi="Times New Roman"/>
          <w:bCs/>
          <w:szCs w:val="24"/>
        </w:rPr>
      </w:pPr>
    </w:p>
    <w:p w:rsidR="00765DF4" w:rsidRPr="00683842" w:rsidP="00765DF4" w14:paraId="522B2F20" w14:textId="6F078EBB">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 xml:space="preserve">If this collection is not conducted it is possible that a student without </w:t>
      </w:r>
      <w:r w:rsidRPr="00683842">
        <w:rPr>
          <w:rFonts w:asciiTheme="minorHAnsi" w:hAnsiTheme="minorHAnsi" w:cstheme="minorHAnsi"/>
          <w:szCs w:val="24"/>
        </w:rPr>
        <w:t>aid eligibility</w:t>
      </w:r>
      <w:r w:rsidRPr="00683842">
        <w:rPr>
          <w:rFonts w:asciiTheme="minorHAnsi" w:hAnsiTheme="minorHAnsi" w:cstheme="minorHAnsi"/>
          <w:szCs w:val="24"/>
        </w:rPr>
        <w:t xml:space="preserve"> could receive federal student aid in conflict with the law and in violation of the Department’s fiduciary responsibilities to protect the government and </w:t>
      </w:r>
      <w:r w:rsidRPr="00683842">
        <w:rPr>
          <w:rFonts w:asciiTheme="minorHAnsi" w:hAnsiTheme="minorHAnsi" w:cstheme="minorHAnsi"/>
          <w:szCs w:val="24"/>
        </w:rPr>
        <w:t>taxpayer</w:t>
      </w:r>
      <w:r w:rsidRPr="00683842">
        <w:rPr>
          <w:rFonts w:asciiTheme="minorHAnsi" w:hAnsiTheme="minorHAnsi" w:cstheme="minorHAnsi"/>
          <w:szCs w:val="24"/>
        </w:rPr>
        <w:t xml:space="preserve"> against loss through </w:t>
      </w:r>
      <w:r w:rsidRPr="00683842">
        <w:rPr>
          <w:rFonts w:asciiTheme="minorHAnsi" w:hAnsiTheme="minorHAnsi" w:cstheme="minorHAnsi"/>
          <w:szCs w:val="24"/>
        </w:rPr>
        <w:t>fraud and mismanagement. Alternately, without this collection, an otherwise eligible student may be denied a federal benefit for which they are eligible.</w:t>
      </w:r>
    </w:p>
    <w:p w:rsidR="005F4E11" w:rsidRPr="005F4E11" w:rsidP="005F4E11" w14:paraId="5DBBADF9" w14:textId="77777777">
      <w:pPr>
        <w:tabs>
          <w:tab w:val="left" w:pos="-720"/>
        </w:tabs>
        <w:suppressAutoHyphens/>
        <w:ind w:left="720"/>
        <w:rPr>
          <w:rFonts w:ascii="Times New Roman" w:hAnsi="Times New Roman"/>
          <w:bCs/>
          <w:szCs w:val="24"/>
        </w:rPr>
      </w:pPr>
    </w:p>
    <w:p w:rsidR="00043C32" w:rsidRPr="00AD381B" w:rsidP="00AD381B" w14:paraId="040E1103"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2AAF549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234DF18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0038013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7F92884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3382A63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36308565"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7E7A4A9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348D111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22D6B2FF" w14:textId="77777777">
      <w:pPr>
        <w:pStyle w:val="ListParagraph"/>
        <w:rPr>
          <w:rFonts w:ascii="Times New Roman" w:hAnsi="Times New Roman"/>
          <w:bCs/>
          <w:szCs w:val="24"/>
        </w:rPr>
      </w:pPr>
    </w:p>
    <w:p w:rsidR="005F4E11" w:rsidP="005F4E11" w14:paraId="219DA739" w14:textId="77777777">
      <w:pPr>
        <w:tabs>
          <w:tab w:val="left" w:pos="-720"/>
        </w:tabs>
        <w:suppressAutoHyphens/>
        <w:ind w:left="720"/>
        <w:rPr>
          <w:rFonts w:asciiTheme="minorHAnsi" w:hAnsiTheme="minorHAnsi" w:cstheme="minorHAnsi"/>
          <w:szCs w:val="24"/>
        </w:rPr>
      </w:pPr>
      <w:r w:rsidRPr="00683842">
        <w:rPr>
          <w:rFonts w:asciiTheme="minorHAnsi" w:hAnsiTheme="minorHAnsi" w:cstheme="minorHAnsi"/>
          <w:szCs w:val="24"/>
        </w:rPr>
        <w:t>This application is consistent with the guidelines in 5 CFR 1320.5(d) (2)</w:t>
      </w:r>
      <w:r w:rsidR="00624D50">
        <w:rPr>
          <w:rFonts w:asciiTheme="minorHAnsi" w:hAnsiTheme="minorHAnsi" w:cstheme="minorHAnsi"/>
          <w:szCs w:val="24"/>
        </w:rPr>
        <w:t xml:space="preserve">.  Previously, the Department requested </w:t>
      </w:r>
      <w:r w:rsidRPr="00683842">
        <w:rPr>
          <w:rFonts w:asciiTheme="minorHAnsi" w:hAnsiTheme="minorHAnsi" w:cstheme="minorHAnsi"/>
          <w:szCs w:val="24"/>
        </w:rPr>
        <w:t>multiple copies of each test</w:t>
      </w:r>
      <w:r w:rsidR="005B1122">
        <w:rPr>
          <w:rFonts w:asciiTheme="minorHAnsi" w:hAnsiTheme="minorHAnsi" w:cstheme="minorHAnsi"/>
          <w:szCs w:val="24"/>
        </w:rPr>
        <w:t xml:space="preserve"> from the test publishers</w:t>
      </w:r>
      <w:r w:rsidRPr="00683842">
        <w:rPr>
          <w:rFonts w:asciiTheme="minorHAnsi" w:hAnsiTheme="minorHAnsi" w:cstheme="minorHAnsi"/>
          <w:szCs w:val="24"/>
        </w:rPr>
        <w:t xml:space="preserve">.  The tests </w:t>
      </w:r>
      <w:r w:rsidR="00624D50">
        <w:rPr>
          <w:rFonts w:asciiTheme="minorHAnsi" w:hAnsiTheme="minorHAnsi" w:cstheme="minorHAnsi"/>
          <w:szCs w:val="24"/>
        </w:rPr>
        <w:t>being</w:t>
      </w:r>
      <w:r w:rsidRPr="00683842">
        <w:rPr>
          <w:rFonts w:asciiTheme="minorHAnsi" w:hAnsiTheme="minorHAnsi" w:cstheme="minorHAnsi"/>
          <w:szCs w:val="24"/>
        </w:rPr>
        <w:t xml:space="preserve"> copyrighted </w:t>
      </w:r>
      <w:r w:rsidR="00624D50">
        <w:rPr>
          <w:rFonts w:asciiTheme="minorHAnsi" w:hAnsiTheme="minorHAnsi" w:cstheme="minorHAnsi"/>
          <w:szCs w:val="24"/>
        </w:rPr>
        <w:t>were</w:t>
      </w:r>
      <w:r w:rsidRPr="00683842">
        <w:rPr>
          <w:rFonts w:asciiTheme="minorHAnsi" w:hAnsiTheme="minorHAnsi" w:cstheme="minorHAnsi"/>
          <w:szCs w:val="24"/>
        </w:rPr>
        <w:t xml:space="preserve"> not duplicated by the Department for review purposes.  Multiple copies of the tests </w:t>
      </w:r>
      <w:r w:rsidR="00624D50">
        <w:rPr>
          <w:rFonts w:asciiTheme="minorHAnsi" w:hAnsiTheme="minorHAnsi" w:cstheme="minorHAnsi"/>
          <w:szCs w:val="24"/>
        </w:rPr>
        <w:t>were</w:t>
      </w:r>
      <w:r w:rsidRPr="00683842">
        <w:rPr>
          <w:rFonts w:asciiTheme="minorHAnsi" w:hAnsiTheme="minorHAnsi" w:cstheme="minorHAnsi"/>
          <w:szCs w:val="24"/>
        </w:rPr>
        <w:t xml:space="preserve"> required because the tests are reviewed and analyzed by multiple Department staff and testing experts before any test approval is granted by the Secretary. </w:t>
      </w:r>
    </w:p>
    <w:p w:rsidR="00624D50" w:rsidP="005F4E11" w14:paraId="3824ED3B" w14:textId="77777777">
      <w:pPr>
        <w:tabs>
          <w:tab w:val="left" w:pos="-720"/>
        </w:tabs>
        <w:suppressAutoHyphens/>
        <w:ind w:left="720"/>
        <w:rPr>
          <w:rFonts w:asciiTheme="minorHAnsi" w:hAnsiTheme="minorHAnsi" w:cstheme="minorHAnsi"/>
          <w:szCs w:val="24"/>
        </w:rPr>
      </w:pPr>
    </w:p>
    <w:p w:rsidR="00624D50" w:rsidP="00624D50" w14:paraId="7BADBAC2"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With the onset of the COVID-19 pandemic and the difficulty of staff providing physical copies of the tests to the reviewers, the Department began requesting electronic versions of the test under review from test publishers.  This electronic processing allowed the examinations to be provided to the reviewers under the mandatory work from home situations and now under the expanded work from home options.  We are no longer requesting exemption from 5 CFR 1320.5(d)(2).  States have always provided the Department with a single copy of their process.</w:t>
      </w:r>
    </w:p>
    <w:p w:rsidR="00765DF4" w:rsidRPr="00AD381B" w:rsidP="005F4E11" w14:paraId="52E2ABDF" w14:textId="77777777">
      <w:pPr>
        <w:tabs>
          <w:tab w:val="left" w:pos="-720"/>
        </w:tabs>
        <w:suppressAutoHyphens/>
        <w:ind w:left="720"/>
        <w:rPr>
          <w:rFonts w:ascii="Times New Roman" w:hAnsi="Times New Roman"/>
          <w:szCs w:val="24"/>
        </w:rPr>
      </w:pPr>
    </w:p>
    <w:p w:rsidR="00D75313" w:rsidP="00AD381B" w14:paraId="5CE86C8A"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w:t>
      </w:r>
      <w:r w:rsidRPr="00AD381B">
        <w:rPr>
          <w:rFonts w:ascii="Times New Roman" w:hAnsi="Times New Roman"/>
          <w:b/>
          <w:szCs w:val="24"/>
        </w:rPr>
        <w:t>, state that</w:t>
      </w:r>
      <w:r w:rsidRPr="00AD381B">
        <w:rPr>
          <w:rFonts w:ascii="Times New Roman" w:hAnsi="Times New Roman"/>
          <w:b/>
          <w:szCs w:val="24"/>
        </w:rPr>
        <w:t xml:space="preserve"> the Department has published the 60 and 30 Federal Register notices as required by 5 CFR 1320.8(d), soliciting comments on the information collection prior to submission to OMB.</w:t>
      </w:r>
    </w:p>
    <w:p w:rsidR="00D75313" w:rsidP="00D75313" w14:paraId="5B98E4DD"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1390E05C"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t>
      </w:r>
      <w:r w:rsidRPr="00D75313" w:rsidR="007C0A4C">
        <w:rPr>
          <w:rFonts w:ascii="Times New Roman" w:hAnsi="Times New Roman"/>
          <w:b/>
          <w:szCs w:val="24"/>
        </w:rPr>
        <w:t>warrant</w:t>
      </w:r>
      <w:r w:rsidRPr="00D75313" w:rsidR="007C0A4C">
        <w:rPr>
          <w:rFonts w:ascii="Times New Roman" w:hAnsi="Times New Roman"/>
          <w:b/>
          <w:szCs w:val="24"/>
        </w:rPr>
        <w:t xml:space="preserve">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37FBD661"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535C207A"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1056CEFA"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Describe efforts to consult with </w:t>
      </w:r>
      <w:r w:rsidRPr="00AD381B">
        <w:rPr>
          <w:rStyle w:val="a"/>
          <w:rFonts w:ascii="Times New Roman" w:hAnsi="Times New Roman"/>
          <w:b/>
          <w:szCs w:val="24"/>
        </w:rPr>
        <w:t>persons</w:t>
      </w:r>
      <w:r w:rsidRPr="00AD381B">
        <w:rPr>
          <w:rStyle w:val="a"/>
          <w:rFonts w:ascii="Times New Roman" w:hAnsi="Times New Roman"/>
          <w:b/>
          <w:szCs w:val="24"/>
        </w:rPr>
        <w:t xml:space="preserve">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D4EFA73" w14:textId="77777777">
      <w:pPr>
        <w:tabs>
          <w:tab w:val="left" w:pos="-720"/>
        </w:tabs>
        <w:suppressAutoHyphens/>
        <w:rPr>
          <w:rStyle w:val="a"/>
          <w:rFonts w:ascii="Times New Roman" w:hAnsi="Times New Roman"/>
          <w:b/>
          <w:szCs w:val="24"/>
        </w:rPr>
      </w:pPr>
    </w:p>
    <w:p w:rsidR="00043C32" w:rsidP="00AD381B" w14:paraId="09EAFF5F"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1753A114" w14:textId="77777777">
      <w:pPr>
        <w:tabs>
          <w:tab w:val="left" w:pos="-720"/>
        </w:tabs>
        <w:suppressAutoHyphens/>
        <w:ind w:left="720"/>
        <w:rPr>
          <w:rFonts w:ascii="Times New Roman" w:hAnsi="Times New Roman"/>
          <w:bCs/>
          <w:szCs w:val="24"/>
        </w:rPr>
      </w:pPr>
    </w:p>
    <w:p w:rsidR="005F4E11" w:rsidP="54B27D3B" w14:paraId="717081F6" w14:textId="1D38700D">
      <w:pPr>
        <w:suppressAutoHyphens/>
        <w:ind w:left="720"/>
        <w:rPr>
          <w:rFonts w:asciiTheme="minorHAnsi" w:hAnsiTheme="minorHAnsi" w:cstheme="minorBidi"/>
        </w:rPr>
      </w:pPr>
      <w:r w:rsidRPr="54B27D3B">
        <w:rPr>
          <w:rFonts w:asciiTheme="minorHAnsi" w:hAnsiTheme="minorHAnsi" w:cstheme="minorBidi"/>
        </w:rPr>
        <w:t xml:space="preserve">On February 23, </w:t>
      </w:r>
      <w:r w:rsidRPr="54B27D3B">
        <w:rPr>
          <w:rFonts w:asciiTheme="minorHAnsi" w:hAnsiTheme="minorHAnsi" w:cstheme="minorBidi"/>
        </w:rPr>
        <w:t>2026</w:t>
      </w:r>
      <w:r w:rsidRPr="54B27D3B">
        <w:rPr>
          <w:rFonts w:asciiTheme="minorHAnsi" w:hAnsiTheme="minorHAnsi" w:cstheme="minorBidi"/>
        </w:rPr>
        <w:t xml:space="preserve"> the Department published a Federal Register Notice</w:t>
      </w:r>
      <w:r w:rsidR="00D4065A">
        <w:rPr>
          <w:rFonts w:asciiTheme="minorHAnsi" w:hAnsiTheme="minorHAnsi" w:cstheme="minorBidi"/>
        </w:rPr>
        <w:t xml:space="preserve"> (</w:t>
      </w:r>
      <w:r w:rsidRPr="00726D6F" w:rsidR="00726D6F">
        <w:rPr>
          <w:rFonts w:asciiTheme="minorHAnsi" w:hAnsiTheme="minorHAnsi" w:cstheme="minorBidi"/>
        </w:rPr>
        <w:t>91 FR 8469</w:t>
      </w:r>
      <w:r w:rsidR="00726D6F">
        <w:rPr>
          <w:rFonts w:asciiTheme="minorHAnsi" w:hAnsiTheme="minorHAnsi" w:cstheme="minorBidi"/>
        </w:rPr>
        <w:t>)</w:t>
      </w:r>
      <w:r w:rsidRPr="54B27D3B">
        <w:rPr>
          <w:rFonts w:asciiTheme="minorHAnsi" w:hAnsiTheme="minorHAnsi" w:cstheme="minorBidi"/>
        </w:rPr>
        <w:t xml:space="preserve"> inviting public comment on this collection. No comments were received. </w:t>
      </w:r>
      <w:r w:rsidRPr="54B27D3B" w:rsidR="00F517AA">
        <w:rPr>
          <w:rFonts w:asciiTheme="minorHAnsi" w:hAnsiTheme="minorHAnsi" w:cstheme="minorBidi"/>
        </w:rPr>
        <w:t xml:space="preserve">There </w:t>
      </w:r>
      <w:r w:rsidRPr="54B27D3B" w:rsidR="00F517AA">
        <w:rPr>
          <w:rFonts w:asciiTheme="minorHAnsi" w:hAnsiTheme="minorHAnsi" w:cstheme="minorBidi"/>
        </w:rPr>
        <w:t>have</w:t>
      </w:r>
      <w:r w:rsidRPr="54B27D3B" w:rsidR="00F517AA">
        <w:rPr>
          <w:rFonts w:asciiTheme="minorHAnsi" w:hAnsiTheme="minorHAnsi" w:cstheme="minorBidi"/>
        </w:rPr>
        <w:t xml:space="preserve"> been no change to the regulations</w:t>
      </w:r>
      <w:r w:rsidRPr="54B27D3B" w:rsidR="00485305">
        <w:rPr>
          <w:rFonts w:asciiTheme="minorHAnsi" w:hAnsiTheme="minorHAnsi" w:cstheme="minorBidi"/>
        </w:rPr>
        <w:t xml:space="preserve"> or the estimated burde</w:t>
      </w:r>
      <w:r w:rsidRPr="54B27D3B" w:rsidR="000D350A">
        <w:rPr>
          <w:rFonts w:asciiTheme="minorHAnsi" w:hAnsiTheme="minorHAnsi" w:cstheme="minorBidi"/>
        </w:rPr>
        <w:t xml:space="preserve">n. This is </w:t>
      </w:r>
      <w:r w:rsidRPr="54B27D3B" w:rsidR="381F9F57">
        <w:rPr>
          <w:rFonts w:asciiTheme="minorHAnsi" w:hAnsiTheme="minorHAnsi" w:cstheme="minorBidi"/>
        </w:rPr>
        <w:t xml:space="preserve">now the request for the 30-day </w:t>
      </w:r>
      <w:r w:rsidRPr="54B27D3B" w:rsidR="00845C07">
        <w:rPr>
          <w:rFonts w:asciiTheme="minorHAnsi" w:hAnsiTheme="minorHAnsi" w:cstheme="minorBidi"/>
        </w:rPr>
        <w:t xml:space="preserve">notice </w:t>
      </w:r>
      <w:r w:rsidRPr="54B27D3B" w:rsidR="00845C07">
        <w:rPr>
          <w:rFonts w:asciiTheme="minorHAnsi" w:hAnsiTheme="minorHAnsi" w:cstheme="minorBidi"/>
        </w:rPr>
        <w:t>be</w:t>
      </w:r>
      <w:r w:rsidRPr="54B27D3B" w:rsidR="00845C07">
        <w:rPr>
          <w:rFonts w:asciiTheme="minorHAnsi" w:hAnsiTheme="minorHAnsi" w:cstheme="minorBidi"/>
        </w:rPr>
        <w:t xml:space="preserve"> </w:t>
      </w:r>
      <w:r w:rsidRPr="54B27D3B" w:rsidR="006003AD">
        <w:rPr>
          <w:rFonts w:asciiTheme="minorHAnsi" w:hAnsiTheme="minorHAnsi" w:cstheme="minorBidi"/>
        </w:rPr>
        <w:t>published in the Federal Register.</w:t>
      </w:r>
    </w:p>
    <w:p w:rsidR="000D350A" w:rsidP="00AD381B" w14:paraId="43EF861E" w14:textId="77777777">
      <w:pPr>
        <w:tabs>
          <w:tab w:val="left" w:pos="-720"/>
        </w:tabs>
        <w:suppressAutoHyphens/>
        <w:ind w:left="720"/>
        <w:rPr>
          <w:rFonts w:ascii="Times New Roman" w:hAnsi="Times New Roman"/>
          <w:szCs w:val="24"/>
        </w:rPr>
      </w:pPr>
    </w:p>
    <w:p w:rsidR="00043C32" w:rsidP="00AD381B" w14:paraId="0436A8BE"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3FF42391" w14:textId="77777777">
      <w:pPr>
        <w:pStyle w:val="ListParagraph"/>
        <w:tabs>
          <w:tab w:val="left" w:pos="-720"/>
        </w:tabs>
        <w:suppressAutoHyphens/>
        <w:contextualSpacing w:val="0"/>
        <w:rPr>
          <w:rFonts w:ascii="Times New Roman" w:hAnsi="Times New Roman"/>
          <w:bCs/>
          <w:szCs w:val="24"/>
        </w:rPr>
      </w:pPr>
    </w:p>
    <w:p w:rsidR="00A47AA2" w:rsidRPr="00B87844" w:rsidP="00A47AA2" w14:paraId="14054167" w14:textId="77777777">
      <w:pPr>
        <w:pStyle w:val="ListParagraph"/>
        <w:tabs>
          <w:tab w:val="left" w:pos="-720"/>
        </w:tabs>
        <w:suppressAutoHyphens/>
        <w:contextualSpacing w:val="0"/>
        <w:rPr>
          <w:rFonts w:asciiTheme="minorHAnsi" w:hAnsiTheme="minorHAnsi" w:cstheme="minorHAnsi"/>
          <w:szCs w:val="24"/>
        </w:rPr>
      </w:pPr>
      <w:r w:rsidRPr="00B87844">
        <w:rPr>
          <w:rFonts w:asciiTheme="minorHAnsi" w:hAnsiTheme="minorHAnsi" w:cstheme="minorHAnsi"/>
          <w:szCs w:val="24"/>
        </w:rPr>
        <w:t>There are no payments or gifts to respondents.</w:t>
      </w:r>
    </w:p>
    <w:p w:rsidR="00920F63" w:rsidRPr="005F4E11" w:rsidP="00920F63" w14:paraId="28AACA16" w14:textId="77777777">
      <w:pPr>
        <w:pStyle w:val="ListParagraph"/>
        <w:tabs>
          <w:tab w:val="left" w:pos="-720"/>
        </w:tabs>
        <w:suppressAutoHyphens/>
        <w:contextualSpacing w:val="0"/>
        <w:rPr>
          <w:rFonts w:ascii="Times New Roman" w:hAnsi="Times New Roman"/>
          <w:bCs/>
          <w:szCs w:val="24"/>
        </w:rPr>
      </w:pPr>
    </w:p>
    <w:p w:rsidR="00043C32" w:rsidRPr="00D75313" w:rsidP="00AD381B" w14:paraId="3B177447"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w:t>
      </w:r>
      <w:r w:rsidRPr="00920F63">
        <w:rPr>
          <w:rFonts w:ascii="Times New Roman" w:hAnsi="Times New Roman"/>
          <w:b/>
          <w:szCs w:val="24"/>
        </w:rPr>
        <w:t>on</w:t>
      </w:r>
      <w:r w:rsidRPr="00920F63">
        <w:rPr>
          <w:rFonts w:ascii="Times New Roman" w:hAnsi="Times New Roman"/>
          <w:b/>
          <w:szCs w:val="24"/>
        </w:rPr>
        <w:t xml:space="preserve"> the instrument. Please provide a citation for the Systems of Record Notice and the date </w:t>
      </w:r>
      <w:r w:rsidRPr="00920F63">
        <w:rPr>
          <w:rFonts w:ascii="Times New Roman" w:hAnsi="Times New Roman"/>
          <w:b/>
          <w:szCs w:val="24"/>
        </w:rPr>
        <w:t>a Privacy</w:t>
      </w:r>
      <w:r w:rsidRPr="00920F63">
        <w:rPr>
          <w:rFonts w:ascii="Times New Roman" w:hAnsi="Times New Roman"/>
          <w:b/>
          <w:szCs w:val="24"/>
        </w:rPr>
        <w:t xml:space="preserve">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w:t>
      </w:r>
      <w:r w:rsidRPr="00920F63">
        <w:rPr>
          <w:rFonts w:ascii="Times New Roman" w:hAnsi="Times New Roman"/>
          <w:b/>
          <w:szCs w:val="24"/>
        </w:rPr>
        <w:t>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0DD489CF" w14:textId="77777777">
      <w:pPr>
        <w:tabs>
          <w:tab w:val="left" w:pos="-720"/>
        </w:tabs>
        <w:suppressAutoHyphens/>
        <w:ind w:left="720"/>
        <w:rPr>
          <w:rFonts w:ascii="Times New Roman" w:hAnsi="Times New Roman"/>
          <w:bCs/>
          <w:szCs w:val="24"/>
        </w:rPr>
      </w:pPr>
    </w:p>
    <w:p w:rsidR="00765DF4" w:rsidRPr="00683842" w:rsidP="00765DF4" w14:paraId="2DB77EA7" w14:textId="3A613ABC">
      <w:pPr>
        <w:tabs>
          <w:tab w:val="left" w:pos="-720"/>
        </w:tabs>
        <w:suppressAutoHyphens/>
        <w:ind w:left="720"/>
        <w:rPr>
          <w:rFonts w:asciiTheme="minorHAnsi" w:hAnsiTheme="minorHAnsi" w:cstheme="minorHAnsi"/>
          <w:szCs w:val="24"/>
        </w:rPr>
      </w:pPr>
      <w:r w:rsidRPr="00683842">
        <w:rPr>
          <w:rFonts w:asciiTheme="minorHAnsi" w:hAnsiTheme="minorHAnsi" w:cstheme="minorHAnsi"/>
          <w:szCs w:val="24"/>
        </w:rPr>
        <w:t>There is no assurance of confidentiality provided to the respondents concerning the application for State</w:t>
      </w:r>
      <w:r w:rsidR="0075514F">
        <w:rPr>
          <w:rFonts w:asciiTheme="minorHAnsi" w:hAnsiTheme="minorHAnsi" w:cstheme="minorHAnsi"/>
          <w:szCs w:val="24"/>
        </w:rPr>
        <w:t xml:space="preserve"> process</w:t>
      </w:r>
      <w:r w:rsidRPr="00683842">
        <w:rPr>
          <w:rFonts w:asciiTheme="minorHAnsi" w:hAnsiTheme="minorHAnsi" w:cstheme="minorHAnsi"/>
          <w:szCs w:val="24"/>
        </w:rPr>
        <w:t xml:space="preserve"> plans or test approval and assurance of confidentiality for the submission of test scores.</w:t>
      </w:r>
    </w:p>
    <w:p w:rsidR="007C700A" w:rsidRPr="005F4E11" w:rsidP="005F4E11" w14:paraId="738285D6" w14:textId="77777777">
      <w:pPr>
        <w:tabs>
          <w:tab w:val="left" w:pos="-720"/>
        </w:tabs>
        <w:suppressAutoHyphens/>
        <w:ind w:left="720"/>
        <w:rPr>
          <w:rFonts w:ascii="Times New Roman" w:hAnsi="Times New Roman"/>
          <w:bCs/>
          <w:szCs w:val="24"/>
        </w:rPr>
      </w:pPr>
    </w:p>
    <w:p w:rsidR="00043C32" w:rsidP="00AD381B" w14:paraId="71555348"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w:t>
      </w:r>
      <w:r w:rsidRPr="00920F63">
        <w:rPr>
          <w:rFonts w:ascii="Times New Roman" w:hAnsi="Times New Roman"/>
          <w:b/>
          <w:szCs w:val="24"/>
        </w:rPr>
        <w:t>persons</w:t>
      </w:r>
      <w:r w:rsidRPr="00920F63">
        <w:rPr>
          <w:rFonts w:ascii="Times New Roman" w:hAnsi="Times New Roman"/>
          <w:b/>
          <w:szCs w:val="24"/>
        </w:rPr>
        <w:t xml:space="preserve"> from whom the information is requested, and any steps to be taken to obtain their consent.</w:t>
      </w:r>
    </w:p>
    <w:p w:rsidR="00920F63" w:rsidP="005F4E11" w14:paraId="7168EAC3" w14:textId="77777777">
      <w:pPr>
        <w:tabs>
          <w:tab w:val="left" w:pos="-720"/>
        </w:tabs>
        <w:suppressAutoHyphens/>
        <w:ind w:left="720"/>
        <w:rPr>
          <w:rFonts w:ascii="Times New Roman" w:hAnsi="Times New Roman"/>
          <w:bCs/>
          <w:szCs w:val="24"/>
        </w:rPr>
      </w:pPr>
    </w:p>
    <w:p w:rsidR="00765DF4" w:rsidRPr="00683842" w:rsidP="00765DF4" w14:paraId="6103338C" w14:textId="77777777">
      <w:pPr>
        <w:tabs>
          <w:tab w:val="left" w:pos="-720"/>
          <w:tab w:val="left" w:pos="0"/>
        </w:tabs>
        <w:suppressAutoHyphens/>
        <w:ind w:left="1440" w:hanging="720"/>
        <w:rPr>
          <w:rFonts w:asciiTheme="minorHAnsi" w:hAnsiTheme="minorHAnsi" w:cstheme="minorHAnsi"/>
          <w:szCs w:val="24"/>
        </w:rPr>
      </w:pPr>
      <w:r w:rsidRPr="00683842">
        <w:rPr>
          <w:rFonts w:asciiTheme="minorHAnsi" w:hAnsiTheme="minorHAnsi" w:cstheme="minorHAnsi"/>
          <w:szCs w:val="24"/>
        </w:rPr>
        <w:t xml:space="preserve">There are no questions of a sensitive nature in this </w:t>
      </w:r>
      <w:r>
        <w:rPr>
          <w:rFonts w:asciiTheme="minorHAnsi" w:hAnsiTheme="minorHAnsi" w:cstheme="minorHAnsi"/>
          <w:szCs w:val="24"/>
        </w:rPr>
        <w:t>information collection</w:t>
      </w:r>
      <w:r w:rsidRPr="00683842">
        <w:rPr>
          <w:rFonts w:asciiTheme="minorHAnsi" w:hAnsiTheme="minorHAnsi" w:cstheme="minorHAnsi"/>
          <w:szCs w:val="24"/>
        </w:rPr>
        <w:t>.</w:t>
      </w:r>
    </w:p>
    <w:p w:rsidR="00920F63" w:rsidRPr="005F4E11" w:rsidP="005F4E11" w14:paraId="52DD73AD" w14:textId="77777777">
      <w:pPr>
        <w:tabs>
          <w:tab w:val="left" w:pos="-720"/>
        </w:tabs>
        <w:suppressAutoHyphens/>
        <w:ind w:left="720"/>
        <w:rPr>
          <w:rFonts w:ascii="Times New Roman" w:hAnsi="Times New Roman"/>
          <w:bCs/>
          <w:szCs w:val="24"/>
        </w:rPr>
      </w:pPr>
    </w:p>
    <w:p w:rsidR="00043C32" w:rsidRPr="00920F63" w:rsidP="00AD381B" w14:paraId="14AB8A51"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13E6106F" w14:textId="77777777">
      <w:pPr>
        <w:tabs>
          <w:tab w:val="left" w:pos="-720"/>
        </w:tabs>
        <w:suppressAutoHyphens/>
        <w:rPr>
          <w:rStyle w:val="a"/>
          <w:rFonts w:ascii="Times New Roman" w:hAnsi="Times New Roman"/>
          <w:b/>
          <w:szCs w:val="24"/>
        </w:rPr>
      </w:pPr>
    </w:p>
    <w:p w:rsidR="00C224FD" w:rsidP="00C224FD" w14:paraId="7C111EFA"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37DE66EA"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A1EEFDA"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3FE47E06"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3BC38160"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6"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56470781" w14:textId="77777777">
      <w:pPr>
        <w:tabs>
          <w:tab w:val="left" w:pos="-720"/>
          <w:tab w:val="left" w:pos="1247"/>
        </w:tabs>
        <w:suppressAutoHyphens/>
        <w:rPr>
          <w:rStyle w:val="a"/>
          <w:rFonts w:ascii="Times New Roman" w:hAnsi="Times New Roman"/>
          <w:b/>
          <w:szCs w:val="24"/>
        </w:rPr>
      </w:pPr>
    </w:p>
    <w:p w:rsidR="00320BC0" w:rsidP="00765DF4" w14:paraId="7DF7D293" w14:textId="77777777">
      <w:pPr>
        <w:tabs>
          <w:tab w:val="left" w:pos="-720"/>
        </w:tabs>
        <w:suppressAutoHyphens/>
        <w:ind w:left="720"/>
        <w:rPr>
          <w:rFonts w:asciiTheme="minorHAnsi" w:hAnsiTheme="minorHAnsi" w:cstheme="minorHAnsi"/>
          <w:szCs w:val="24"/>
        </w:rPr>
      </w:pPr>
      <w:r w:rsidRPr="00683842">
        <w:rPr>
          <w:rFonts w:asciiTheme="minorHAnsi" w:hAnsiTheme="minorHAnsi" w:cstheme="minorHAnsi"/>
          <w:szCs w:val="24"/>
        </w:rPr>
        <w:t xml:space="preserve">The request for ATB test approval from independent test publishers or the request for approval of a </w:t>
      </w:r>
      <w:r w:rsidRPr="00683842">
        <w:rPr>
          <w:rFonts w:asciiTheme="minorHAnsi" w:hAnsiTheme="minorHAnsi" w:cstheme="minorHAnsi"/>
          <w:szCs w:val="24"/>
        </w:rPr>
        <w:t>State</w:t>
      </w:r>
      <w:r w:rsidRPr="00683842">
        <w:rPr>
          <w:rFonts w:asciiTheme="minorHAnsi" w:hAnsiTheme="minorHAnsi" w:cstheme="minorHAnsi"/>
          <w:szCs w:val="24"/>
        </w:rPr>
        <w:t xml:space="preserve"> process will continue to be received by the Department as often as the test developers </w:t>
      </w:r>
      <w:r w:rsidR="00624D50">
        <w:rPr>
          <w:rFonts w:asciiTheme="minorHAnsi" w:hAnsiTheme="minorHAnsi" w:cstheme="minorHAnsi"/>
          <w:szCs w:val="24"/>
        </w:rPr>
        <w:t xml:space="preserve">or States </w:t>
      </w:r>
      <w:r w:rsidRPr="00683842">
        <w:rPr>
          <w:rFonts w:asciiTheme="minorHAnsi" w:hAnsiTheme="minorHAnsi" w:cstheme="minorHAnsi"/>
          <w:szCs w:val="24"/>
        </w:rPr>
        <w:t xml:space="preserve">determine it is in their interest to apply for the Secretary's approval or as the agreement reaches its expiration consistent with the regulations in Subpart J. </w:t>
      </w:r>
    </w:p>
    <w:p w:rsidR="00320BC0" w:rsidP="00765DF4" w14:paraId="27565521" w14:textId="77777777">
      <w:pPr>
        <w:tabs>
          <w:tab w:val="left" w:pos="-720"/>
        </w:tabs>
        <w:suppressAutoHyphens/>
        <w:ind w:left="720"/>
        <w:rPr>
          <w:rFonts w:asciiTheme="minorHAnsi" w:hAnsiTheme="minorHAnsi" w:cstheme="minorHAnsi"/>
          <w:szCs w:val="24"/>
        </w:rPr>
      </w:pPr>
    </w:p>
    <w:p w:rsidR="00320BC0" w:rsidRPr="00943F96" w:rsidP="00765DF4" w14:paraId="360C930E" w14:textId="626C3B9A">
      <w:pPr>
        <w:tabs>
          <w:tab w:val="left" w:pos="-720"/>
        </w:tabs>
        <w:suppressAutoHyphens/>
        <w:ind w:left="720"/>
        <w:rPr>
          <w:rFonts w:asciiTheme="minorHAnsi" w:hAnsiTheme="minorHAnsi" w:cstheme="minorHAnsi"/>
          <w:szCs w:val="24"/>
        </w:rPr>
      </w:pPr>
      <w:r w:rsidRPr="00943F96">
        <w:rPr>
          <w:rFonts w:asciiTheme="minorHAnsi" w:hAnsiTheme="minorHAnsi" w:cstheme="minorHAnsi"/>
          <w:szCs w:val="24"/>
        </w:rPr>
        <w:t xml:space="preserve">To date, there have been </w:t>
      </w:r>
      <w:r w:rsidR="00CA4662">
        <w:rPr>
          <w:rFonts w:asciiTheme="minorHAnsi" w:hAnsiTheme="minorHAnsi" w:cstheme="minorHAnsi"/>
          <w:szCs w:val="24"/>
        </w:rPr>
        <w:t>seven</w:t>
      </w:r>
      <w:r w:rsidRPr="00943F96" w:rsidR="00943F96">
        <w:rPr>
          <w:rFonts w:asciiTheme="minorHAnsi" w:hAnsiTheme="minorHAnsi" w:cstheme="minorHAnsi"/>
          <w:szCs w:val="24"/>
        </w:rPr>
        <w:t xml:space="preserve"> </w:t>
      </w:r>
      <w:r w:rsidRPr="00943F96">
        <w:rPr>
          <w:rFonts w:asciiTheme="minorHAnsi" w:hAnsiTheme="minorHAnsi" w:cstheme="minorHAnsi"/>
          <w:szCs w:val="24"/>
        </w:rPr>
        <w:t>State examinations which me</w:t>
      </w:r>
      <w:r w:rsidR="00076624">
        <w:rPr>
          <w:rFonts w:asciiTheme="minorHAnsi" w:hAnsiTheme="minorHAnsi" w:cstheme="minorHAnsi"/>
          <w:szCs w:val="24"/>
        </w:rPr>
        <w:t>e</w:t>
      </w:r>
      <w:r w:rsidRPr="00943F96">
        <w:rPr>
          <w:rFonts w:asciiTheme="minorHAnsi" w:hAnsiTheme="minorHAnsi" w:cstheme="minorHAnsi"/>
          <w:szCs w:val="24"/>
        </w:rPr>
        <w:t>t the current regulatory requirements and have been approved</w:t>
      </w:r>
      <w:r w:rsidR="00CA4662">
        <w:rPr>
          <w:rFonts w:asciiTheme="minorHAnsi" w:hAnsiTheme="minorHAnsi" w:cstheme="minorHAnsi"/>
          <w:szCs w:val="24"/>
        </w:rPr>
        <w:t xml:space="preserve">. Two of the seven </w:t>
      </w:r>
      <w:r w:rsidR="00CB136D">
        <w:rPr>
          <w:rFonts w:asciiTheme="minorHAnsi" w:hAnsiTheme="minorHAnsi" w:cstheme="minorHAnsi"/>
          <w:szCs w:val="24"/>
        </w:rPr>
        <w:t xml:space="preserve">State processes have expired and </w:t>
      </w:r>
      <w:r w:rsidR="00E57BAC">
        <w:rPr>
          <w:rFonts w:asciiTheme="minorHAnsi" w:hAnsiTheme="minorHAnsi" w:cstheme="minorHAnsi"/>
          <w:szCs w:val="24"/>
        </w:rPr>
        <w:t xml:space="preserve">neither </w:t>
      </w:r>
      <w:r w:rsidR="00E57BAC">
        <w:rPr>
          <w:rFonts w:asciiTheme="minorHAnsi" w:hAnsiTheme="minorHAnsi" w:cstheme="minorHAnsi"/>
          <w:szCs w:val="24"/>
        </w:rPr>
        <w:t>Stated</w:t>
      </w:r>
      <w:r w:rsidR="00CB136D">
        <w:rPr>
          <w:rFonts w:asciiTheme="minorHAnsi" w:hAnsiTheme="minorHAnsi" w:cstheme="minorHAnsi"/>
          <w:szCs w:val="24"/>
        </w:rPr>
        <w:t xml:space="preserve"> request</w:t>
      </w:r>
      <w:r w:rsidR="00E57BAC">
        <w:rPr>
          <w:rFonts w:asciiTheme="minorHAnsi" w:hAnsiTheme="minorHAnsi" w:cstheme="minorHAnsi"/>
          <w:szCs w:val="24"/>
        </w:rPr>
        <w:t>ed</w:t>
      </w:r>
      <w:r w:rsidR="00CB136D">
        <w:rPr>
          <w:rFonts w:asciiTheme="minorHAnsi" w:hAnsiTheme="minorHAnsi" w:cstheme="minorHAnsi"/>
          <w:szCs w:val="24"/>
        </w:rPr>
        <w:t xml:space="preserve"> renewal from the Department</w:t>
      </w:r>
      <w:r w:rsidRPr="00943F96">
        <w:rPr>
          <w:rFonts w:asciiTheme="minorHAnsi" w:hAnsiTheme="minorHAnsi" w:cstheme="minorHAnsi"/>
          <w:szCs w:val="24"/>
        </w:rPr>
        <w:t>.</w:t>
      </w:r>
      <w:r w:rsidR="00076624">
        <w:rPr>
          <w:rFonts w:asciiTheme="minorHAnsi" w:hAnsiTheme="minorHAnsi" w:cstheme="minorHAnsi"/>
          <w:szCs w:val="24"/>
        </w:rPr>
        <w:t xml:space="preserve"> There are currently three test publishers with five comprehensive examinations which meet the current regulatory requirements and have been approved.</w:t>
      </w:r>
    </w:p>
    <w:p w:rsidR="00320BC0" w:rsidP="00765DF4" w14:paraId="1B723F2E" w14:textId="77777777">
      <w:pPr>
        <w:tabs>
          <w:tab w:val="left" w:pos="-720"/>
        </w:tabs>
        <w:suppressAutoHyphens/>
        <w:ind w:left="720"/>
        <w:rPr>
          <w:rFonts w:asciiTheme="minorHAnsi" w:hAnsiTheme="minorHAnsi" w:cstheme="minorHAnsi"/>
          <w:szCs w:val="24"/>
          <w:highlight w:val="yellow"/>
        </w:rPr>
      </w:pPr>
    </w:p>
    <w:p w:rsidR="00765DF4" w:rsidRPr="00683842" w:rsidP="00765DF4" w14:paraId="56954CD7" w14:textId="77777777">
      <w:pPr>
        <w:tabs>
          <w:tab w:val="left" w:pos="-720"/>
          <w:tab w:val="left" w:pos="0"/>
        </w:tabs>
        <w:suppressAutoHyphens/>
        <w:ind w:left="720"/>
        <w:rPr>
          <w:rFonts w:asciiTheme="minorHAnsi" w:hAnsiTheme="minorHAnsi" w:cstheme="minorHAnsi"/>
          <w:b/>
          <w:i/>
          <w:szCs w:val="24"/>
          <w:u w:val="single"/>
        </w:rPr>
      </w:pPr>
      <w:r w:rsidRPr="00683842">
        <w:rPr>
          <w:rFonts w:asciiTheme="minorHAnsi" w:hAnsiTheme="minorHAnsi" w:cstheme="minorHAnsi"/>
          <w:b/>
          <w:i/>
          <w:szCs w:val="24"/>
          <w:u w:val="single"/>
        </w:rPr>
        <w:t>Section 668.144 – Application for test approval</w:t>
      </w:r>
      <w:r w:rsidRPr="00683842">
        <w:rPr>
          <w:rFonts w:asciiTheme="minorHAnsi" w:hAnsiTheme="minorHAnsi" w:cstheme="minorHAnsi"/>
          <w:b/>
          <w:i/>
          <w:szCs w:val="24"/>
        </w:rPr>
        <w:t>.</w:t>
      </w:r>
    </w:p>
    <w:p w:rsidR="00765DF4" w:rsidRPr="00683842" w:rsidP="00765DF4" w14:paraId="38B1BD75" w14:textId="77777777">
      <w:pPr>
        <w:tabs>
          <w:tab w:val="left" w:pos="-720"/>
          <w:tab w:val="left" w:pos="720"/>
        </w:tabs>
        <w:suppressAutoHyphens/>
        <w:ind w:left="720"/>
        <w:rPr>
          <w:rFonts w:asciiTheme="minorHAnsi" w:hAnsiTheme="minorHAnsi" w:cstheme="minorHAnsi"/>
          <w:szCs w:val="24"/>
        </w:rPr>
      </w:pPr>
      <w:r w:rsidRPr="00683842">
        <w:rPr>
          <w:rFonts w:asciiTheme="minorHAnsi" w:hAnsiTheme="minorHAnsi" w:cstheme="minorHAnsi"/>
          <w:i/>
          <w:szCs w:val="24"/>
          <w:u w:val="single"/>
        </w:rPr>
        <w:t>Section 668.144(c) (16) &amp; (d) (7)</w:t>
      </w:r>
      <w:r w:rsidRPr="00683842">
        <w:rPr>
          <w:rFonts w:asciiTheme="minorHAnsi" w:hAnsiTheme="minorHAnsi" w:cstheme="minorHAnsi"/>
          <w:szCs w:val="24"/>
        </w:rPr>
        <w:t xml:space="preserve"> requires each test publisher or State to have a process for determining the level of training, knowledge, and skills of a test administrator, a process to determine the integrity of the test administrator and to report their process to the Secretary in its submission for test approval.</w:t>
      </w:r>
    </w:p>
    <w:p w:rsidR="00765DF4" w:rsidRPr="00683842" w:rsidP="00765DF4" w14:paraId="15BDF3D1"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p>
    <w:p w:rsidR="00765DF4" w:rsidRPr="00683842" w:rsidP="00765DF4" w14:paraId="333F6940" w14:textId="77777777">
      <w:pPr>
        <w:tabs>
          <w:tab w:val="left" w:pos="-720"/>
          <w:tab w:val="left" w:pos="720"/>
        </w:tabs>
        <w:suppressAutoHyphens/>
        <w:ind w:left="720"/>
        <w:rPr>
          <w:rFonts w:asciiTheme="minorHAnsi" w:hAnsiTheme="minorHAnsi" w:cstheme="minorHAnsi"/>
          <w:szCs w:val="24"/>
        </w:rPr>
      </w:pPr>
      <w:r w:rsidRPr="00683842">
        <w:rPr>
          <w:rFonts w:asciiTheme="minorHAnsi" w:hAnsiTheme="minorHAnsi" w:cstheme="minorHAnsi"/>
          <w:szCs w:val="24"/>
        </w:rPr>
        <w:t xml:space="preserve">We estimate that a test publisher or State will on average take 3 hours to review its current process to establish that a test administrator has the necessary training, knowledge, skills and integrity to test students.  </w:t>
      </w:r>
    </w:p>
    <w:p w:rsidR="00765DF4" w:rsidRPr="00683842" w:rsidP="00765DF4" w14:paraId="22B58B4D"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p>
    <w:p w:rsidR="00765DF4" w:rsidP="00765DF4" w14:paraId="29ADD4A7"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AFFECTED ENTITES and BURDEN:</w:t>
      </w:r>
    </w:p>
    <w:p w:rsidR="00D419C3" w:rsidRPr="00683842" w:rsidP="00D419C3" w14:paraId="0CC3CFAE"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 of Respondents:</w:t>
      </w:r>
      <w:r w:rsidRPr="00683842">
        <w:rPr>
          <w:rFonts w:asciiTheme="minorHAnsi" w:hAnsiTheme="minorHAnsi" w:cstheme="minorHAnsi"/>
          <w:szCs w:val="24"/>
        </w:rPr>
        <w:tab/>
        <w:t xml:space="preserve"># of </w:t>
      </w:r>
      <w:r w:rsidRPr="00683842">
        <w:rPr>
          <w:rFonts w:asciiTheme="minorHAnsi" w:hAnsiTheme="minorHAnsi" w:cstheme="minorHAnsi"/>
          <w:szCs w:val="24"/>
        </w:rPr>
        <w:t>Responses:</w:t>
      </w:r>
      <w:r w:rsidRPr="00683842">
        <w:rPr>
          <w:rFonts w:asciiTheme="minorHAnsi" w:hAnsiTheme="minorHAnsi" w:cstheme="minorHAnsi"/>
          <w:szCs w:val="24"/>
        </w:rPr>
        <w:tab/>
      </w:r>
      <w:r w:rsidRPr="00683842">
        <w:rPr>
          <w:rFonts w:asciiTheme="minorHAnsi" w:hAnsiTheme="minorHAnsi" w:cstheme="minorHAnsi"/>
          <w:szCs w:val="24"/>
        </w:rPr>
        <w:tab/>
        <w:t>#</w:t>
      </w:r>
      <w:r w:rsidRPr="00683842">
        <w:rPr>
          <w:rFonts w:asciiTheme="minorHAnsi" w:hAnsiTheme="minorHAnsi" w:cstheme="minorHAnsi"/>
          <w:szCs w:val="24"/>
        </w:rPr>
        <w:t xml:space="preserve"> of Burden Hours:</w:t>
      </w:r>
    </w:p>
    <w:p w:rsidR="00765DF4" w:rsidRPr="00683842" w:rsidP="00765DF4" w14:paraId="4F0304DA" w14:textId="77777777">
      <w:pPr>
        <w:tabs>
          <w:tab w:val="left" w:pos="-720"/>
          <w:tab w:val="left" w:pos="0"/>
        </w:tabs>
        <w:suppressAutoHyphens/>
        <w:ind w:left="1440" w:hanging="720"/>
        <w:rPr>
          <w:rFonts w:asciiTheme="minorHAnsi" w:hAnsiTheme="minorHAnsi" w:cstheme="minorHAnsi"/>
          <w:szCs w:val="24"/>
        </w:rPr>
      </w:pPr>
      <w:r w:rsidRPr="00683842">
        <w:rPr>
          <w:rFonts w:asciiTheme="minorHAnsi" w:hAnsiTheme="minorHAnsi" w:cstheme="minorHAnsi"/>
          <w:szCs w:val="24"/>
        </w:rPr>
        <w:t xml:space="preserve">Burden </w:t>
      </w:r>
      <w:r w:rsidR="00D419C3">
        <w:rPr>
          <w:rFonts w:asciiTheme="minorHAnsi" w:hAnsiTheme="minorHAnsi" w:cstheme="minorHAnsi"/>
          <w:szCs w:val="24"/>
        </w:rPr>
        <w:t xml:space="preserve">for </w:t>
      </w:r>
      <w:r w:rsidRPr="00683842">
        <w:rPr>
          <w:rFonts w:asciiTheme="minorHAnsi" w:hAnsiTheme="minorHAnsi" w:cstheme="minorHAnsi"/>
          <w:szCs w:val="24"/>
        </w:rPr>
        <w:t>For-Profit Entities</w:t>
      </w:r>
    </w:p>
    <w:p w:rsidR="00765DF4" w:rsidP="00765DF4" w14:paraId="41DDF357"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sidRPr="00683842">
        <w:rPr>
          <w:rFonts w:asciiTheme="minorHAnsi" w:hAnsiTheme="minorHAnsi" w:cstheme="minorHAnsi"/>
          <w:szCs w:val="24"/>
        </w:rPr>
        <w:tab/>
      </w:r>
      <w:r w:rsidR="00D419C3">
        <w:rPr>
          <w:rFonts w:asciiTheme="minorHAnsi" w:hAnsiTheme="minorHAnsi" w:cstheme="minorHAnsi"/>
          <w:szCs w:val="24"/>
        </w:rPr>
        <w:t>3</w:t>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00D419C3">
        <w:rPr>
          <w:rFonts w:asciiTheme="minorHAnsi" w:hAnsiTheme="minorHAnsi" w:cstheme="minorHAnsi"/>
          <w:szCs w:val="24"/>
        </w:rPr>
        <w:t>3</w:t>
      </w:r>
      <w:r w:rsidRPr="00683842">
        <w:rPr>
          <w:rFonts w:asciiTheme="minorHAnsi" w:hAnsiTheme="minorHAnsi" w:cstheme="minorHAnsi"/>
          <w:szCs w:val="24"/>
        </w:rPr>
        <w:tab/>
        <w:t>X 3 hours</w:t>
      </w:r>
      <w:r w:rsidRPr="00683842">
        <w:rPr>
          <w:rFonts w:asciiTheme="minorHAnsi" w:hAnsiTheme="minorHAnsi" w:cstheme="minorHAnsi"/>
          <w:szCs w:val="24"/>
        </w:rPr>
        <w:tab/>
      </w:r>
      <w:r w:rsidRPr="00683842">
        <w:rPr>
          <w:rFonts w:asciiTheme="minorHAnsi" w:hAnsiTheme="minorHAnsi" w:cstheme="minorHAnsi"/>
          <w:szCs w:val="24"/>
        </w:rPr>
        <w:tab/>
      </w:r>
      <w:r w:rsidR="00D419C3">
        <w:rPr>
          <w:rFonts w:asciiTheme="minorHAnsi" w:hAnsiTheme="minorHAnsi" w:cstheme="minorHAnsi"/>
          <w:szCs w:val="24"/>
        </w:rPr>
        <w:t xml:space="preserve"> 9</w:t>
      </w:r>
    </w:p>
    <w:p w:rsidR="00D419C3" w:rsidRPr="00683842" w:rsidP="00D419C3" w14:paraId="7ACD29C4" w14:textId="77777777">
      <w:pPr>
        <w:tabs>
          <w:tab w:val="left" w:pos="-720"/>
          <w:tab w:val="left" w:pos="0"/>
        </w:tabs>
        <w:suppressAutoHyphens/>
        <w:ind w:left="1440" w:hanging="720"/>
        <w:rPr>
          <w:rFonts w:asciiTheme="minorHAnsi" w:hAnsiTheme="minorHAnsi" w:cstheme="minorHAnsi"/>
          <w:szCs w:val="24"/>
        </w:rPr>
      </w:pPr>
      <w:r w:rsidRPr="00683842">
        <w:rPr>
          <w:rFonts w:asciiTheme="minorHAnsi" w:hAnsiTheme="minorHAnsi" w:cstheme="minorHAnsi"/>
          <w:szCs w:val="24"/>
        </w:rPr>
        <w:t xml:space="preserve">Burden </w:t>
      </w:r>
      <w:r>
        <w:rPr>
          <w:rFonts w:asciiTheme="minorHAnsi" w:hAnsiTheme="minorHAnsi" w:cstheme="minorHAnsi"/>
          <w:szCs w:val="24"/>
        </w:rPr>
        <w:t>for State</w:t>
      </w:r>
      <w:r w:rsidRPr="00683842">
        <w:rPr>
          <w:rFonts w:asciiTheme="minorHAnsi" w:hAnsiTheme="minorHAnsi" w:cstheme="minorHAnsi"/>
          <w:szCs w:val="24"/>
        </w:rPr>
        <w:t xml:space="preserve"> Entities</w:t>
      </w:r>
    </w:p>
    <w:p w:rsidR="00765DF4" w:rsidRPr="00D419C3" w:rsidP="00D419C3" w14:paraId="2BC84A40" w14:textId="77777777">
      <w:pPr>
        <w:tabs>
          <w:tab w:val="left" w:pos="-720"/>
          <w:tab w:val="left" w:pos="0"/>
        </w:tabs>
        <w:suppressAutoHyphens/>
        <w:ind w:left="720" w:hanging="720"/>
        <w:rPr>
          <w:rFonts w:asciiTheme="minorHAnsi" w:hAnsiTheme="minorHAnsi" w:cstheme="minorHAnsi"/>
          <w:szCs w:val="24"/>
          <w:u w:val="single"/>
        </w:rPr>
      </w:pPr>
      <w:r w:rsidRPr="00683842">
        <w:rPr>
          <w:rFonts w:asciiTheme="minorHAnsi" w:hAnsiTheme="minorHAnsi" w:cstheme="minorHAnsi"/>
          <w:szCs w:val="24"/>
        </w:rPr>
        <w:tab/>
      </w:r>
      <w:r w:rsidRPr="00D419C3">
        <w:rPr>
          <w:rFonts w:asciiTheme="minorHAnsi" w:hAnsiTheme="minorHAnsi" w:cstheme="minorHAnsi"/>
          <w:szCs w:val="24"/>
          <w:u w:val="single"/>
        </w:rPr>
        <w:tab/>
        <w:t>6</w:t>
      </w:r>
      <w:r w:rsidRPr="00D419C3">
        <w:rPr>
          <w:rFonts w:asciiTheme="minorHAnsi" w:hAnsiTheme="minorHAnsi" w:cstheme="minorHAnsi"/>
          <w:szCs w:val="24"/>
          <w:u w:val="single"/>
        </w:rPr>
        <w:tab/>
      </w:r>
      <w:r w:rsidRPr="00D419C3">
        <w:rPr>
          <w:rFonts w:asciiTheme="minorHAnsi" w:hAnsiTheme="minorHAnsi" w:cstheme="minorHAnsi"/>
          <w:szCs w:val="24"/>
          <w:u w:val="single"/>
        </w:rPr>
        <w:tab/>
      </w:r>
      <w:r w:rsidRPr="00D419C3">
        <w:rPr>
          <w:rFonts w:asciiTheme="minorHAnsi" w:hAnsiTheme="minorHAnsi" w:cstheme="minorHAnsi"/>
          <w:szCs w:val="24"/>
          <w:u w:val="single"/>
        </w:rPr>
        <w:tab/>
        <w:t>6</w:t>
      </w:r>
      <w:r w:rsidRPr="00D419C3">
        <w:rPr>
          <w:rFonts w:asciiTheme="minorHAnsi" w:hAnsiTheme="minorHAnsi" w:cstheme="minorHAnsi"/>
          <w:szCs w:val="24"/>
          <w:u w:val="single"/>
        </w:rPr>
        <w:tab/>
        <w:t>X 3 hours</w:t>
      </w:r>
      <w:r w:rsidRPr="00D419C3">
        <w:rPr>
          <w:rFonts w:asciiTheme="minorHAnsi" w:hAnsiTheme="minorHAnsi" w:cstheme="minorHAnsi"/>
          <w:szCs w:val="24"/>
          <w:u w:val="single"/>
        </w:rPr>
        <w:tab/>
      </w:r>
      <w:r w:rsidRPr="00D419C3">
        <w:rPr>
          <w:rFonts w:asciiTheme="minorHAnsi" w:hAnsiTheme="minorHAnsi" w:cstheme="minorHAnsi"/>
          <w:szCs w:val="24"/>
          <w:u w:val="single"/>
        </w:rPr>
        <w:tab/>
        <w:t>18</w:t>
      </w:r>
    </w:p>
    <w:p w:rsidR="00D419C3" w:rsidP="00D419C3" w14:paraId="3DD55171" w14:textId="77777777">
      <w:pPr>
        <w:tabs>
          <w:tab w:val="left" w:pos="-720"/>
          <w:tab w:val="left" w:pos="0"/>
        </w:tabs>
        <w:suppressAutoHyphens/>
        <w:ind w:left="720"/>
        <w:rPr>
          <w:rFonts w:asciiTheme="minorHAnsi" w:hAnsiTheme="minorHAnsi" w:cstheme="minorHAnsi"/>
          <w:szCs w:val="24"/>
        </w:rPr>
      </w:pPr>
      <w:r>
        <w:rPr>
          <w:rFonts w:asciiTheme="minorHAnsi" w:hAnsiTheme="minorHAnsi" w:cstheme="minorHAnsi"/>
          <w:szCs w:val="24"/>
        </w:rPr>
        <w:t>Subtotal</w:t>
      </w:r>
    </w:p>
    <w:p w:rsidR="00D419C3" w:rsidP="00D419C3" w14:paraId="3BA22DE0" w14:textId="77777777">
      <w:pPr>
        <w:tabs>
          <w:tab w:val="left" w:pos="-720"/>
          <w:tab w:val="left" w:pos="0"/>
        </w:tabs>
        <w:suppressAutoHyphens/>
        <w:ind w:left="720" w:hanging="720"/>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t>9</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9</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27</w:t>
      </w:r>
    </w:p>
    <w:p w:rsidR="00D419C3" w:rsidRPr="00683842" w:rsidP="00D419C3" w14:paraId="57C6AB56" w14:textId="77777777">
      <w:pPr>
        <w:tabs>
          <w:tab w:val="left" w:pos="-720"/>
          <w:tab w:val="left" w:pos="0"/>
        </w:tabs>
        <w:suppressAutoHyphens/>
        <w:ind w:left="720" w:hanging="720"/>
        <w:rPr>
          <w:rFonts w:asciiTheme="minorHAnsi" w:hAnsiTheme="minorHAnsi" w:cstheme="minorHAnsi"/>
          <w:szCs w:val="24"/>
        </w:rPr>
      </w:pPr>
    </w:p>
    <w:p w:rsidR="00765DF4" w:rsidRPr="00683842" w:rsidP="00765DF4" w14:paraId="7BA7EE96" w14:textId="6F1194A1">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sidRPr="00683842">
        <w:rPr>
          <w:rFonts w:asciiTheme="minorHAnsi" w:hAnsiTheme="minorHAnsi" w:cstheme="minorHAnsi"/>
          <w:i/>
          <w:szCs w:val="24"/>
          <w:u w:val="single"/>
        </w:rPr>
        <w:t>Section 668.144(c)(17) &amp; (d)(8)</w:t>
      </w:r>
      <w:r w:rsidRPr="00683842">
        <w:rPr>
          <w:rFonts w:asciiTheme="minorHAnsi" w:hAnsiTheme="minorHAnsi" w:cstheme="minorHAnsi"/>
          <w:szCs w:val="24"/>
        </w:rPr>
        <w:t xml:space="preserve"> requires that a test publisher or a </w:t>
      </w:r>
      <w:r w:rsidRPr="00683842">
        <w:rPr>
          <w:rFonts w:asciiTheme="minorHAnsi" w:hAnsiTheme="minorHAnsi" w:cstheme="minorHAnsi"/>
          <w:szCs w:val="24"/>
        </w:rPr>
        <w:t>State to</w:t>
      </w:r>
      <w:r w:rsidRPr="00683842">
        <w:rPr>
          <w:rFonts w:asciiTheme="minorHAnsi" w:hAnsiTheme="minorHAnsi" w:cstheme="minorHAnsi"/>
          <w:szCs w:val="24"/>
        </w:rPr>
        <w:t xml:space="preserve"> explain to the Secretary its test anomaly analysis, how it will identify potential test irregularities and how it will determine that test irregularities have occurred. Additionally, an explanation of the process and procedures for corrective action, including de-certification of a certified test administrator and to report information on when and how it will notify a test administrator, the Secretary, the institutions where the test irregularities occurred, that the test administrator has been decertified is required.</w:t>
      </w:r>
    </w:p>
    <w:p w:rsidR="00765DF4" w:rsidRPr="00683842" w:rsidP="00765DF4" w14:paraId="7478E35B" w14:textId="77777777">
      <w:pPr>
        <w:tabs>
          <w:tab w:val="left" w:pos="-720"/>
          <w:tab w:val="left" w:pos="0"/>
        </w:tabs>
        <w:suppressAutoHyphens/>
        <w:ind w:left="720" w:hanging="720"/>
        <w:rPr>
          <w:rFonts w:asciiTheme="minorHAnsi" w:hAnsiTheme="minorHAnsi" w:cstheme="minorHAnsi"/>
          <w:szCs w:val="24"/>
        </w:rPr>
      </w:pPr>
    </w:p>
    <w:p w:rsidR="00765DF4" w:rsidRPr="00683842" w:rsidP="00765DF4" w14:paraId="5CB7056E" w14:textId="6CEF8A8E">
      <w:pPr>
        <w:tabs>
          <w:tab w:val="left" w:pos="-720"/>
          <w:tab w:val="left" w:pos="720"/>
        </w:tabs>
        <w:suppressAutoHyphens/>
        <w:ind w:left="720"/>
        <w:rPr>
          <w:rFonts w:asciiTheme="minorHAnsi" w:hAnsiTheme="minorHAnsi" w:cstheme="minorHAnsi"/>
          <w:szCs w:val="24"/>
        </w:rPr>
      </w:pPr>
      <w:r w:rsidRPr="00683842">
        <w:rPr>
          <w:rFonts w:asciiTheme="minorHAnsi" w:hAnsiTheme="minorHAnsi" w:cstheme="minorHAnsi"/>
          <w:szCs w:val="24"/>
        </w:rPr>
        <w:t>We estimate that a test publisher or State will on average take 75 hours to develop</w:t>
      </w:r>
      <w:r w:rsidR="008C0BC6">
        <w:rPr>
          <w:rFonts w:asciiTheme="minorHAnsi" w:hAnsiTheme="minorHAnsi" w:cstheme="minorHAnsi"/>
          <w:szCs w:val="24"/>
        </w:rPr>
        <w:t xml:space="preserve"> and </w:t>
      </w:r>
      <w:r w:rsidRPr="00683842">
        <w:rPr>
          <w:rFonts w:asciiTheme="minorHAnsi" w:hAnsiTheme="minorHAnsi" w:cstheme="minorHAnsi"/>
          <w:szCs w:val="24"/>
        </w:rPr>
        <w:t xml:space="preserve">review its test anomaly process and to establish its test anomaly analysis and explain it to the Secretary. That explanation must include its test irregularity detection process, its </w:t>
      </w:r>
      <w:r w:rsidRPr="00683842">
        <w:rPr>
          <w:rFonts w:asciiTheme="minorHAnsi" w:hAnsiTheme="minorHAnsi" w:cstheme="minorHAnsi"/>
          <w:szCs w:val="24"/>
        </w:rPr>
        <w:t xml:space="preserve">corrective action process, including its decertification of test administrator process, as well as its reporting processes. </w:t>
      </w:r>
    </w:p>
    <w:p w:rsidR="00765DF4" w:rsidRPr="00683842" w:rsidP="00765DF4" w14:paraId="74583209"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p>
    <w:p w:rsidR="00765DF4" w:rsidP="00765DF4" w14:paraId="768484BE"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AFFECTED ENTITES and BURDEN:</w:t>
      </w:r>
    </w:p>
    <w:p w:rsidR="00575297" w:rsidRPr="00683842" w:rsidP="00575297" w14:paraId="54E5686E"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 of Respondents:</w:t>
      </w:r>
      <w:r w:rsidRPr="00683842">
        <w:rPr>
          <w:rFonts w:asciiTheme="minorHAnsi" w:hAnsiTheme="minorHAnsi" w:cstheme="minorHAnsi"/>
          <w:szCs w:val="24"/>
        </w:rPr>
        <w:tab/>
        <w:t xml:space="preserve"># of </w:t>
      </w:r>
      <w:r w:rsidRPr="00683842">
        <w:rPr>
          <w:rFonts w:asciiTheme="minorHAnsi" w:hAnsiTheme="minorHAnsi" w:cstheme="minorHAnsi"/>
          <w:szCs w:val="24"/>
        </w:rPr>
        <w:t>Responses:</w:t>
      </w:r>
      <w:r w:rsidRPr="00683842">
        <w:rPr>
          <w:rFonts w:asciiTheme="minorHAnsi" w:hAnsiTheme="minorHAnsi" w:cstheme="minorHAnsi"/>
          <w:szCs w:val="24"/>
        </w:rPr>
        <w:tab/>
      </w:r>
      <w:r w:rsidRPr="00683842">
        <w:rPr>
          <w:rFonts w:asciiTheme="minorHAnsi" w:hAnsiTheme="minorHAnsi" w:cstheme="minorHAnsi"/>
          <w:szCs w:val="24"/>
        </w:rPr>
        <w:tab/>
        <w:t>#</w:t>
      </w:r>
      <w:r w:rsidRPr="00683842">
        <w:rPr>
          <w:rFonts w:asciiTheme="minorHAnsi" w:hAnsiTheme="minorHAnsi" w:cstheme="minorHAnsi"/>
          <w:szCs w:val="24"/>
        </w:rPr>
        <w:t xml:space="preserve"> of Burden Hours:</w:t>
      </w:r>
    </w:p>
    <w:p w:rsidR="00D419C3" w:rsidRPr="00683842" w:rsidP="00D419C3" w14:paraId="7FE42417" w14:textId="77777777">
      <w:pPr>
        <w:tabs>
          <w:tab w:val="left" w:pos="-720"/>
          <w:tab w:val="left" w:pos="0"/>
        </w:tabs>
        <w:suppressAutoHyphens/>
        <w:ind w:left="1440" w:hanging="720"/>
        <w:rPr>
          <w:rFonts w:asciiTheme="minorHAnsi" w:hAnsiTheme="minorHAnsi" w:cstheme="minorHAnsi"/>
          <w:szCs w:val="24"/>
        </w:rPr>
      </w:pPr>
      <w:r w:rsidRPr="00683842">
        <w:rPr>
          <w:rFonts w:asciiTheme="minorHAnsi" w:hAnsiTheme="minorHAnsi" w:cstheme="minorHAnsi"/>
          <w:szCs w:val="24"/>
        </w:rPr>
        <w:t xml:space="preserve">Burden </w:t>
      </w:r>
      <w:r>
        <w:rPr>
          <w:rFonts w:asciiTheme="minorHAnsi" w:hAnsiTheme="minorHAnsi" w:cstheme="minorHAnsi"/>
          <w:szCs w:val="24"/>
        </w:rPr>
        <w:t xml:space="preserve">for </w:t>
      </w:r>
      <w:r w:rsidRPr="00683842">
        <w:rPr>
          <w:rFonts w:asciiTheme="minorHAnsi" w:hAnsiTheme="minorHAnsi" w:cstheme="minorHAnsi"/>
          <w:szCs w:val="24"/>
        </w:rPr>
        <w:t>For-Profit Entities</w:t>
      </w:r>
    </w:p>
    <w:p w:rsidR="00D419C3" w:rsidP="00D419C3" w14:paraId="6E498847"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Pr>
          <w:rFonts w:asciiTheme="minorHAnsi" w:hAnsiTheme="minorHAnsi" w:cstheme="minorHAnsi"/>
          <w:szCs w:val="24"/>
        </w:rPr>
        <w:tab/>
        <w:t>*</w:t>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Pr>
          <w:rFonts w:asciiTheme="minorHAnsi" w:hAnsiTheme="minorHAnsi" w:cstheme="minorHAnsi"/>
          <w:szCs w:val="24"/>
        </w:rPr>
        <w:t>3</w:t>
      </w:r>
      <w:r w:rsidRPr="00683842">
        <w:rPr>
          <w:rFonts w:asciiTheme="minorHAnsi" w:hAnsiTheme="minorHAnsi" w:cstheme="minorHAnsi"/>
          <w:szCs w:val="24"/>
        </w:rPr>
        <w:tab/>
        <w:t xml:space="preserve">X </w:t>
      </w:r>
      <w:r>
        <w:rPr>
          <w:rFonts w:asciiTheme="minorHAnsi" w:hAnsiTheme="minorHAnsi" w:cstheme="minorHAnsi"/>
          <w:szCs w:val="24"/>
        </w:rPr>
        <w:t>75</w:t>
      </w:r>
      <w:r w:rsidRPr="00683842">
        <w:rPr>
          <w:rFonts w:asciiTheme="minorHAnsi" w:hAnsiTheme="minorHAnsi" w:cstheme="minorHAnsi"/>
          <w:szCs w:val="24"/>
        </w:rPr>
        <w:t xml:space="preserve"> hours</w:t>
      </w:r>
      <w:r w:rsidRPr="00683842">
        <w:rPr>
          <w:rFonts w:asciiTheme="minorHAnsi" w:hAnsiTheme="minorHAnsi" w:cstheme="minorHAnsi"/>
          <w:szCs w:val="24"/>
        </w:rPr>
        <w:tab/>
      </w:r>
      <w:r w:rsidRPr="00683842">
        <w:rPr>
          <w:rFonts w:asciiTheme="minorHAnsi" w:hAnsiTheme="minorHAnsi" w:cstheme="minorHAnsi"/>
          <w:szCs w:val="24"/>
        </w:rPr>
        <w:tab/>
      </w:r>
      <w:r>
        <w:rPr>
          <w:rFonts w:asciiTheme="minorHAnsi" w:hAnsiTheme="minorHAnsi" w:cstheme="minorHAnsi"/>
          <w:szCs w:val="24"/>
        </w:rPr>
        <w:t xml:space="preserve"> 225</w:t>
      </w:r>
    </w:p>
    <w:p w:rsidR="00D419C3" w:rsidRPr="00683842" w:rsidP="00D419C3" w14:paraId="15FE0ACD" w14:textId="77777777">
      <w:pPr>
        <w:tabs>
          <w:tab w:val="left" w:pos="-720"/>
          <w:tab w:val="left" w:pos="0"/>
        </w:tabs>
        <w:suppressAutoHyphens/>
        <w:ind w:left="1440" w:hanging="720"/>
        <w:rPr>
          <w:rFonts w:asciiTheme="minorHAnsi" w:hAnsiTheme="minorHAnsi" w:cstheme="minorHAnsi"/>
          <w:szCs w:val="24"/>
        </w:rPr>
      </w:pPr>
      <w:r w:rsidRPr="00683842">
        <w:rPr>
          <w:rFonts w:asciiTheme="minorHAnsi" w:hAnsiTheme="minorHAnsi" w:cstheme="minorHAnsi"/>
          <w:szCs w:val="24"/>
        </w:rPr>
        <w:t xml:space="preserve">Burden </w:t>
      </w:r>
      <w:r>
        <w:rPr>
          <w:rFonts w:asciiTheme="minorHAnsi" w:hAnsiTheme="minorHAnsi" w:cstheme="minorHAnsi"/>
          <w:szCs w:val="24"/>
        </w:rPr>
        <w:t>for State</w:t>
      </w:r>
      <w:r w:rsidRPr="00683842">
        <w:rPr>
          <w:rFonts w:asciiTheme="minorHAnsi" w:hAnsiTheme="minorHAnsi" w:cstheme="minorHAnsi"/>
          <w:szCs w:val="24"/>
        </w:rPr>
        <w:t xml:space="preserve"> Entities</w:t>
      </w:r>
    </w:p>
    <w:p w:rsidR="00D419C3" w:rsidRPr="00D419C3" w:rsidP="00D419C3" w14:paraId="4DF10974" w14:textId="77777777">
      <w:pPr>
        <w:tabs>
          <w:tab w:val="left" w:pos="-720"/>
          <w:tab w:val="left" w:pos="0"/>
        </w:tabs>
        <w:suppressAutoHyphens/>
        <w:ind w:left="720" w:hanging="720"/>
        <w:rPr>
          <w:rFonts w:asciiTheme="minorHAnsi" w:hAnsiTheme="minorHAnsi" w:cstheme="minorHAnsi"/>
          <w:szCs w:val="24"/>
          <w:u w:val="single"/>
        </w:rPr>
      </w:pPr>
      <w:r w:rsidRPr="00683842">
        <w:rPr>
          <w:rFonts w:asciiTheme="minorHAnsi" w:hAnsiTheme="minorHAnsi" w:cstheme="minorHAnsi"/>
          <w:szCs w:val="24"/>
        </w:rPr>
        <w:tab/>
      </w:r>
      <w:r w:rsidRPr="00D419C3">
        <w:rPr>
          <w:rFonts w:asciiTheme="minorHAnsi" w:hAnsiTheme="minorHAnsi" w:cstheme="minorHAnsi"/>
          <w:szCs w:val="24"/>
          <w:u w:val="single"/>
        </w:rPr>
        <w:tab/>
      </w:r>
      <w:r>
        <w:rPr>
          <w:rFonts w:asciiTheme="minorHAnsi" w:hAnsiTheme="minorHAnsi" w:cstheme="minorHAnsi"/>
          <w:szCs w:val="24"/>
          <w:u w:val="single"/>
        </w:rPr>
        <w:t>*</w:t>
      </w:r>
      <w:r w:rsidRPr="00D419C3">
        <w:rPr>
          <w:rFonts w:asciiTheme="minorHAnsi" w:hAnsiTheme="minorHAnsi" w:cstheme="minorHAnsi"/>
          <w:szCs w:val="24"/>
          <w:u w:val="single"/>
        </w:rPr>
        <w:tab/>
      </w:r>
      <w:r w:rsidRPr="00D419C3">
        <w:rPr>
          <w:rFonts w:asciiTheme="minorHAnsi" w:hAnsiTheme="minorHAnsi" w:cstheme="minorHAnsi"/>
          <w:szCs w:val="24"/>
          <w:u w:val="single"/>
        </w:rPr>
        <w:tab/>
      </w:r>
      <w:r w:rsidRPr="00D419C3">
        <w:rPr>
          <w:rFonts w:asciiTheme="minorHAnsi" w:hAnsiTheme="minorHAnsi" w:cstheme="minorHAnsi"/>
          <w:szCs w:val="24"/>
          <w:u w:val="single"/>
        </w:rPr>
        <w:tab/>
        <w:t>6</w:t>
      </w:r>
      <w:r w:rsidRPr="00D419C3">
        <w:rPr>
          <w:rFonts w:asciiTheme="minorHAnsi" w:hAnsiTheme="minorHAnsi" w:cstheme="minorHAnsi"/>
          <w:szCs w:val="24"/>
          <w:u w:val="single"/>
        </w:rPr>
        <w:tab/>
        <w:t xml:space="preserve">X </w:t>
      </w:r>
      <w:r>
        <w:rPr>
          <w:rFonts w:asciiTheme="minorHAnsi" w:hAnsiTheme="minorHAnsi" w:cstheme="minorHAnsi"/>
          <w:szCs w:val="24"/>
          <w:u w:val="single"/>
        </w:rPr>
        <w:t>75</w:t>
      </w:r>
      <w:r w:rsidRPr="00D419C3">
        <w:rPr>
          <w:rFonts w:asciiTheme="minorHAnsi" w:hAnsiTheme="minorHAnsi" w:cstheme="minorHAnsi"/>
          <w:szCs w:val="24"/>
          <w:u w:val="single"/>
        </w:rPr>
        <w:t xml:space="preserve"> hours</w:t>
      </w:r>
      <w:r w:rsidRPr="00D419C3">
        <w:rPr>
          <w:rFonts w:asciiTheme="minorHAnsi" w:hAnsiTheme="minorHAnsi" w:cstheme="minorHAnsi"/>
          <w:szCs w:val="24"/>
          <w:u w:val="single"/>
        </w:rPr>
        <w:tab/>
      </w:r>
      <w:r w:rsidRPr="00D419C3">
        <w:rPr>
          <w:rFonts w:asciiTheme="minorHAnsi" w:hAnsiTheme="minorHAnsi" w:cstheme="minorHAnsi"/>
          <w:szCs w:val="24"/>
          <w:u w:val="single"/>
        </w:rPr>
        <w:tab/>
      </w:r>
      <w:r>
        <w:rPr>
          <w:rFonts w:asciiTheme="minorHAnsi" w:hAnsiTheme="minorHAnsi" w:cstheme="minorHAnsi"/>
          <w:szCs w:val="24"/>
          <w:u w:val="single"/>
        </w:rPr>
        <w:t>450</w:t>
      </w:r>
    </w:p>
    <w:p w:rsidR="00D419C3" w:rsidP="00D419C3" w14:paraId="33047CB6" w14:textId="77777777">
      <w:pPr>
        <w:tabs>
          <w:tab w:val="left" w:pos="-720"/>
          <w:tab w:val="left" w:pos="0"/>
        </w:tabs>
        <w:suppressAutoHyphens/>
        <w:ind w:left="720"/>
        <w:rPr>
          <w:rFonts w:asciiTheme="minorHAnsi" w:hAnsiTheme="minorHAnsi" w:cstheme="minorHAnsi"/>
          <w:szCs w:val="24"/>
        </w:rPr>
      </w:pPr>
      <w:r>
        <w:rPr>
          <w:rFonts w:asciiTheme="minorHAnsi" w:hAnsiTheme="minorHAnsi" w:cstheme="minorHAnsi"/>
          <w:szCs w:val="24"/>
        </w:rPr>
        <w:t>Subtotal</w:t>
      </w:r>
    </w:p>
    <w:p w:rsidR="00D419C3" w:rsidP="00D419C3" w14:paraId="4E31163A" w14:textId="77777777">
      <w:pPr>
        <w:tabs>
          <w:tab w:val="left" w:pos="-720"/>
          <w:tab w:val="left" w:pos="0"/>
        </w:tabs>
        <w:suppressAutoHyphens/>
        <w:ind w:left="720" w:hanging="720"/>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t>*</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9</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675</w:t>
      </w:r>
    </w:p>
    <w:p w:rsidR="00765DF4" w:rsidRPr="00683842" w:rsidP="00765DF4" w14:paraId="4C2E8D2E" w14:textId="77777777">
      <w:pPr>
        <w:tabs>
          <w:tab w:val="left" w:pos="-720"/>
          <w:tab w:val="left" w:pos="0"/>
        </w:tabs>
        <w:suppressAutoHyphens/>
        <w:ind w:left="1440" w:hanging="720"/>
        <w:rPr>
          <w:rFonts w:asciiTheme="minorHAnsi" w:hAnsiTheme="minorHAnsi" w:cstheme="minorHAnsi"/>
          <w:szCs w:val="24"/>
        </w:rPr>
      </w:pPr>
    </w:p>
    <w:p w:rsidR="00765DF4" w:rsidRPr="00683842" w:rsidP="00765DF4" w14:paraId="30EAFCF2"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sidRPr="00683842">
        <w:rPr>
          <w:rFonts w:asciiTheme="minorHAnsi" w:hAnsiTheme="minorHAnsi" w:cstheme="minorHAnsi"/>
          <w:i/>
          <w:szCs w:val="24"/>
          <w:u w:val="single"/>
        </w:rPr>
        <w:t>Section 668.144(c)(18) &amp; (d)(9)</w:t>
      </w:r>
      <w:r w:rsidRPr="00683842">
        <w:rPr>
          <w:rFonts w:asciiTheme="minorHAnsi" w:hAnsiTheme="minorHAnsi" w:cstheme="minorHAnsi"/>
          <w:szCs w:val="24"/>
        </w:rPr>
        <w:t xml:space="preserve"> requires that a test publisher or a State will describe to the Secretary the types of </w:t>
      </w:r>
      <w:r w:rsidRPr="00683842">
        <w:rPr>
          <w:rFonts w:asciiTheme="minorHAnsi" w:hAnsiTheme="minorHAnsi" w:cstheme="minorHAnsi"/>
          <w:szCs w:val="24"/>
        </w:rPr>
        <w:t>accommodations</w:t>
      </w:r>
      <w:r w:rsidRPr="00683842">
        <w:rPr>
          <w:rFonts w:asciiTheme="minorHAnsi" w:hAnsiTheme="minorHAnsi" w:cstheme="minorHAnsi"/>
          <w:szCs w:val="24"/>
        </w:rPr>
        <w:t xml:space="preserve"> available to individuals with disabilities, including an explanation of any accessible technologies and a description of the process for a test administrator to identify and report when accommodations for individuals with disabilities were provided.</w:t>
      </w:r>
    </w:p>
    <w:p w:rsidR="00765DF4" w:rsidRPr="00683842" w:rsidP="00765DF4" w14:paraId="41F6A495" w14:textId="77777777">
      <w:pPr>
        <w:tabs>
          <w:tab w:val="left" w:pos="-720"/>
          <w:tab w:val="left" w:pos="0"/>
        </w:tabs>
        <w:suppressAutoHyphens/>
        <w:ind w:left="720" w:hanging="720"/>
        <w:rPr>
          <w:rFonts w:asciiTheme="minorHAnsi" w:hAnsiTheme="minorHAnsi" w:cstheme="minorHAnsi"/>
          <w:szCs w:val="24"/>
        </w:rPr>
      </w:pPr>
    </w:p>
    <w:p w:rsidR="00765DF4" w:rsidRPr="00683842" w:rsidP="00765DF4" w14:paraId="2E14CBB6" w14:textId="77777777">
      <w:pPr>
        <w:tabs>
          <w:tab w:val="left" w:pos="-720"/>
          <w:tab w:val="left" w:pos="720"/>
        </w:tabs>
        <w:suppressAutoHyphens/>
        <w:ind w:left="720"/>
        <w:rPr>
          <w:rFonts w:asciiTheme="minorHAnsi" w:hAnsiTheme="minorHAnsi" w:cstheme="minorHAnsi"/>
          <w:szCs w:val="24"/>
        </w:rPr>
      </w:pPr>
      <w:r w:rsidRPr="00683842">
        <w:rPr>
          <w:rFonts w:asciiTheme="minorHAnsi" w:hAnsiTheme="minorHAnsi" w:cstheme="minorHAnsi"/>
          <w:szCs w:val="24"/>
        </w:rPr>
        <w:t xml:space="preserve">We estimate that a test publisher or State will on average take 1 hour to develop/review/update and describe to the Secretary the types of </w:t>
      </w:r>
      <w:r w:rsidRPr="00683842">
        <w:rPr>
          <w:rFonts w:asciiTheme="minorHAnsi" w:hAnsiTheme="minorHAnsi" w:cstheme="minorHAnsi"/>
          <w:szCs w:val="24"/>
        </w:rPr>
        <w:t>accommodations</w:t>
      </w:r>
      <w:r w:rsidRPr="00683842">
        <w:rPr>
          <w:rFonts w:asciiTheme="minorHAnsi" w:hAnsiTheme="minorHAnsi" w:cstheme="minorHAnsi"/>
          <w:szCs w:val="24"/>
        </w:rPr>
        <w:t xml:space="preserve"> available to individuals with disabilities, the process the test administrator will use to support the identification of the disability and the process to report when accommodations were used.</w:t>
      </w:r>
    </w:p>
    <w:p w:rsidR="00765DF4" w:rsidRPr="00683842" w:rsidP="00765DF4" w14:paraId="6ED7C7F3" w14:textId="77777777">
      <w:pPr>
        <w:tabs>
          <w:tab w:val="left" w:pos="-720"/>
          <w:tab w:val="left" w:pos="720"/>
        </w:tabs>
        <w:suppressAutoHyphens/>
        <w:ind w:left="720"/>
        <w:rPr>
          <w:rFonts w:asciiTheme="minorHAnsi" w:hAnsiTheme="minorHAnsi" w:cstheme="minorHAnsi"/>
          <w:szCs w:val="24"/>
        </w:rPr>
      </w:pPr>
      <w:r w:rsidRPr="00683842">
        <w:rPr>
          <w:rFonts w:asciiTheme="minorHAnsi" w:hAnsiTheme="minorHAnsi" w:cstheme="minorHAnsi"/>
          <w:szCs w:val="24"/>
        </w:rPr>
        <w:t xml:space="preserve"> </w:t>
      </w:r>
    </w:p>
    <w:p w:rsidR="00765DF4" w:rsidP="00765DF4" w14:paraId="671EB660"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AFFECTED ENTITES and BURDEN:</w:t>
      </w:r>
    </w:p>
    <w:p w:rsidR="00575297" w:rsidRPr="00683842" w:rsidP="00575297" w14:paraId="20477FE1"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 of Respondents:</w:t>
      </w:r>
      <w:r w:rsidRPr="00683842">
        <w:rPr>
          <w:rFonts w:asciiTheme="minorHAnsi" w:hAnsiTheme="minorHAnsi" w:cstheme="minorHAnsi"/>
          <w:szCs w:val="24"/>
        </w:rPr>
        <w:tab/>
        <w:t xml:space="preserve"># of </w:t>
      </w:r>
      <w:r w:rsidRPr="00683842">
        <w:rPr>
          <w:rFonts w:asciiTheme="minorHAnsi" w:hAnsiTheme="minorHAnsi" w:cstheme="minorHAnsi"/>
          <w:szCs w:val="24"/>
        </w:rPr>
        <w:t>Responses:</w:t>
      </w:r>
      <w:r w:rsidRPr="00683842">
        <w:rPr>
          <w:rFonts w:asciiTheme="minorHAnsi" w:hAnsiTheme="minorHAnsi" w:cstheme="minorHAnsi"/>
          <w:szCs w:val="24"/>
        </w:rPr>
        <w:tab/>
      </w:r>
      <w:r w:rsidRPr="00683842">
        <w:rPr>
          <w:rFonts w:asciiTheme="minorHAnsi" w:hAnsiTheme="minorHAnsi" w:cstheme="minorHAnsi"/>
          <w:szCs w:val="24"/>
        </w:rPr>
        <w:tab/>
        <w:t>#</w:t>
      </w:r>
      <w:r w:rsidRPr="00683842">
        <w:rPr>
          <w:rFonts w:asciiTheme="minorHAnsi" w:hAnsiTheme="minorHAnsi" w:cstheme="minorHAnsi"/>
          <w:szCs w:val="24"/>
        </w:rPr>
        <w:t xml:space="preserve"> of Burden Hours:</w:t>
      </w:r>
    </w:p>
    <w:p w:rsidR="00D419C3" w:rsidRPr="00683842" w:rsidP="00D419C3" w14:paraId="7201B001" w14:textId="77777777">
      <w:pPr>
        <w:tabs>
          <w:tab w:val="left" w:pos="-720"/>
          <w:tab w:val="left" w:pos="0"/>
        </w:tabs>
        <w:suppressAutoHyphens/>
        <w:ind w:left="1440" w:hanging="720"/>
        <w:rPr>
          <w:rFonts w:asciiTheme="minorHAnsi" w:hAnsiTheme="minorHAnsi" w:cstheme="minorHAnsi"/>
          <w:szCs w:val="24"/>
        </w:rPr>
      </w:pPr>
      <w:r w:rsidRPr="00683842">
        <w:rPr>
          <w:rFonts w:asciiTheme="minorHAnsi" w:hAnsiTheme="minorHAnsi" w:cstheme="minorHAnsi"/>
          <w:szCs w:val="24"/>
        </w:rPr>
        <w:t xml:space="preserve">Burden </w:t>
      </w:r>
      <w:r>
        <w:rPr>
          <w:rFonts w:asciiTheme="minorHAnsi" w:hAnsiTheme="minorHAnsi" w:cstheme="minorHAnsi"/>
          <w:szCs w:val="24"/>
        </w:rPr>
        <w:t xml:space="preserve">for </w:t>
      </w:r>
      <w:r w:rsidRPr="00683842">
        <w:rPr>
          <w:rFonts w:asciiTheme="minorHAnsi" w:hAnsiTheme="minorHAnsi" w:cstheme="minorHAnsi"/>
          <w:szCs w:val="24"/>
        </w:rPr>
        <w:t>For-Profit Entities</w:t>
      </w:r>
    </w:p>
    <w:p w:rsidR="00D419C3" w:rsidP="00D419C3" w14:paraId="45CA0B54"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Pr>
          <w:rFonts w:asciiTheme="minorHAnsi" w:hAnsiTheme="minorHAnsi" w:cstheme="minorHAnsi"/>
          <w:szCs w:val="24"/>
        </w:rPr>
        <w:tab/>
        <w:t>*</w:t>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Pr>
          <w:rFonts w:asciiTheme="minorHAnsi" w:hAnsiTheme="minorHAnsi" w:cstheme="minorHAnsi"/>
          <w:szCs w:val="24"/>
        </w:rPr>
        <w:t>3</w:t>
      </w:r>
      <w:r w:rsidRPr="00683842">
        <w:rPr>
          <w:rFonts w:asciiTheme="minorHAnsi" w:hAnsiTheme="minorHAnsi" w:cstheme="minorHAnsi"/>
          <w:szCs w:val="24"/>
        </w:rPr>
        <w:tab/>
        <w:t xml:space="preserve">X </w:t>
      </w:r>
      <w:r>
        <w:rPr>
          <w:rFonts w:asciiTheme="minorHAnsi" w:hAnsiTheme="minorHAnsi" w:cstheme="minorHAnsi"/>
          <w:szCs w:val="24"/>
        </w:rPr>
        <w:t>1</w:t>
      </w:r>
      <w:r w:rsidRPr="00683842">
        <w:rPr>
          <w:rFonts w:asciiTheme="minorHAnsi" w:hAnsiTheme="minorHAnsi" w:cstheme="minorHAnsi"/>
          <w:szCs w:val="24"/>
        </w:rPr>
        <w:t xml:space="preserve"> hour</w:t>
      </w:r>
      <w:r w:rsidRPr="00683842">
        <w:rPr>
          <w:rFonts w:asciiTheme="minorHAnsi" w:hAnsiTheme="minorHAnsi" w:cstheme="minorHAnsi"/>
          <w:szCs w:val="24"/>
        </w:rPr>
        <w:tab/>
      </w:r>
      <w:r w:rsidRPr="00683842">
        <w:rPr>
          <w:rFonts w:asciiTheme="minorHAnsi" w:hAnsiTheme="minorHAnsi" w:cstheme="minorHAnsi"/>
          <w:szCs w:val="24"/>
        </w:rPr>
        <w:tab/>
      </w:r>
      <w:r>
        <w:rPr>
          <w:rFonts w:asciiTheme="minorHAnsi" w:hAnsiTheme="minorHAnsi" w:cstheme="minorHAnsi"/>
          <w:szCs w:val="24"/>
        </w:rPr>
        <w:t xml:space="preserve"> 3</w:t>
      </w:r>
    </w:p>
    <w:p w:rsidR="00D419C3" w:rsidRPr="00683842" w:rsidP="00D419C3" w14:paraId="73215DD2" w14:textId="77777777">
      <w:pPr>
        <w:tabs>
          <w:tab w:val="left" w:pos="-720"/>
          <w:tab w:val="left" w:pos="0"/>
        </w:tabs>
        <w:suppressAutoHyphens/>
        <w:ind w:left="1440" w:hanging="720"/>
        <w:rPr>
          <w:rFonts w:asciiTheme="minorHAnsi" w:hAnsiTheme="minorHAnsi" w:cstheme="minorHAnsi"/>
          <w:szCs w:val="24"/>
        </w:rPr>
      </w:pPr>
      <w:r w:rsidRPr="00683842">
        <w:rPr>
          <w:rFonts w:asciiTheme="minorHAnsi" w:hAnsiTheme="minorHAnsi" w:cstheme="minorHAnsi"/>
          <w:szCs w:val="24"/>
        </w:rPr>
        <w:t xml:space="preserve">Burden </w:t>
      </w:r>
      <w:r>
        <w:rPr>
          <w:rFonts w:asciiTheme="minorHAnsi" w:hAnsiTheme="minorHAnsi" w:cstheme="minorHAnsi"/>
          <w:szCs w:val="24"/>
        </w:rPr>
        <w:t>for State</w:t>
      </w:r>
      <w:r w:rsidRPr="00683842">
        <w:rPr>
          <w:rFonts w:asciiTheme="minorHAnsi" w:hAnsiTheme="minorHAnsi" w:cstheme="minorHAnsi"/>
          <w:szCs w:val="24"/>
        </w:rPr>
        <w:t xml:space="preserve"> Entities</w:t>
      </w:r>
    </w:p>
    <w:p w:rsidR="00D419C3" w:rsidRPr="00D419C3" w:rsidP="00D419C3" w14:paraId="621925FE" w14:textId="77777777">
      <w:pPr>
        <w:tabs>
          <w:tab w:val="left" w:pos="-720"/>
          <w:tab w:val="left" w:pos="0"/>
        </w:tabs>
        <w:suppressAutoHyphens/>
        <w:ind w:left="720" w:hanging="720"/>
        <w:rPr>
          <w:rFonts w:asciiTheme="minorHAnsi" w:hAnsiTheme="minorHAnsi" w:cstheme="minorHAnsi"/>
          <w:szCs w:val="24"/>
          <w:u w:val="single"/>
        </w:rPr>
      </w:pPr>
      <w:r w:rsidRPr="00683842">
        <w:rPr>
          <w:rFonts w:asciiTheme="minorHAnsi" w:hAnsiTheme="minorHAnsi" w:cstheme="minorHAnsi"/>
          <w:szCs w:val="24"/>
        </w:rPr>
        <w:tab/>
      </w:r>
      <w:r w:rsidRPr="00D419C3">
        <w:rPr>
          <w:rFonts w:asciiTheme="minorHAnsi" w:hAnsiTheme="minorHAnsi" w:cstheme="minorHAnsi"/>
          <w:szCs w:val="24"/>
          <w:u w:val="single"/>
        </w:rPr>
        <w:tab/>
      </w:r>
      <w:r>
        <w:rPr>
          <w:rFonts w:asciiTheme="minorHAnsi" w:hAnsiTheme="minorHAnsi" w:cstheme="minorHAnsi"/>
          <w:szCs w:val="24"/>
          <w:u w:val="single"/>
        </w:rPr>
        <w:t>*</w:t>
      </w:r>
      <w:r w:rsidRPr="00D419C3">
        <w:rPr>
          <w:rFonts w:asciiTheme="minorHAnsi" w:hAnsiTheme="minorHAnsi" w:cstheme="minorHAnsi"/>
          <w:szCs w:val="24"/>
          <w:u w:val="single"/>
        </w:rPr>
        <w:tab/>
      </w:r>
      <w:r w:rsidRPr="00D419C3">
        <w:rPr>
          <w:rFonts w:asciiTheme="minorHAnsi" w:hAnsiTheme="minorHAnsi" w:cstheme="minorHAnsi"/>
          <w:szCs w:val="24"/>
          <w:u w:val="single"/>
        </w:rPr>
        <w:tab/>
      </w:r>
      <w:r w:rsidRPr="00D419C3">
        <w:rPr>
          <w:rFonts w:asciiTheme="minorHAnsi" w:hAnsiTheme="minorHAnsi" w:cstheme="minorHAnsi"/>
          <w:szCs w:val="24"/>
          <w:u w:val="single"/>
        </w:rPr>
        <w:tab/>
        <w:t>6</w:t>
      </w:r>
      <w:r w:rsidRPr="00D419C3">
        <w:rPr>
          <w:rFonts w:asciiTheme="minorHAnsi" w:hAnsiTheme="minorHAnsi" w:cstheme="minorHAnsi"/>
          <w:szCs w:val="24"/>
          <w:u w:val="single"/>
        </w:rPr>
        <w:tab/>
        <w:t xml:space="preserve">X </w:t>
      </w:r>
      <w:r>
        <w:rPr>
          <w:rFonts w:asciiTheme="minorHAnsi" w:hAnsiTheme="minorHAnsi" w:cstheme="minorHAnsi"/>
          <w:szCs w:val="24"/>
          <w:u w:val="single"/>
        </w:rPr>
        <w:t>1</w:t>
      </w:r>
      <w:r w:rsidRPr="00D419C3">
        <w:rPr>
          <w:rFonts w:asciiTheme="minorHAnsi" w:hAnsiTheme="minorHAnsi" w:cstheme="minorHAnsi"/>
          <w:szCs w:val="24"/>
          <w:u w:val="single"/>
        </w:rPr>
        <w:t xml:space="preserve"> hour</w:t>
      </w:r>
      <w:r w:rsidRPr="00D419C3">
        <w:rPr>
          <w:rFonts w:asciiTheme="minorHAnsi" w:hAnsiTheme="minorHAnsi" w:cstheme="minorHAnsi"/>
          <w:szCs w:val="24"/>
          <w:u w:val="single"/>
        </w:rPr>
        <w:tab/>
      </w:r>
      <w:r w:rsidRPr="00D419C3">
        <w:rPr>
          <w:rFonts w:asciiTheme="minorHAnsi" w:hAnsiTheme="minorHAnsi" w:cstheme="minorHAnsi"/>
          <w:szCs w:val="24"/>
          <w:u w:val="single"/>
        </w:rPr>
        <w:tab/>
      </w:r>
      <w:r>
        <w:rPr>
          <w:rFonts w:asciiTheme="minorHAnsi" w:hAnsiTheme="minorHAnsi" w:cstheme="minorHAnsi"/>
          <w:szCs w:val="24"/>
          <w:u w:val="single"/>
        </w:rPr>
        <w:t>6</w:t>
      </w:r>
    </w:p>
    <w:p w:rsidR="00D419C3" w:rsidP="00D419C3" w14:paraId="79D35FE8" w14:textId="77777777">
      <w:pPr>
        <w:tabs>
          <w:tab w:val="left" w:pos="-720"/>
          <w:tab w:val="left" w:pos="0"/>
        </w:tabs>
        <w:suppressAutoHyphens/>
        <w:ind w:left="720"/>
        <w:rPr>
          <w:rFonts w:asciiTheme="minorHAnsi" w:hAnsiTheme="minorHAnsi" w:cstheme="minorHAnsi"/>
          <w:szCs w:val="24"/>
        </w:rPr>
      </w:pPr>
      <w:r>
        <w:rPr>
          <w:rFonts w:asciiTheme="minorHAnsi" w:hAnsiTheme="minorHAnsi" w:cstheme="minorHAnsi"/>
          <w:szCs w:val="24"/>
        </w:rPr>
        <w:t>Subtotal</w:t>
      </w:r>
    </w:p>
    <w:p w:rsidR="00D419C3" w:rsidP="00D419C3" w14:paraId="3D1330EE" w14:textId="77777777">
      <w:pPr>
        <w:tabs>
          <w:tab w:val="left" w:pos="-720"/>
          <w:tab w:val="left" w:pos="0"/>
        </w:tabs>
        <w:suppressAutoHyphens/>
        <w:ind w:left="720" w:hanging="720"/>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t>*</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9</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9</w:t>
      </w:r>
    </w:p>
    <w:p w:rsidR="00765DF4" w:rsidRPr="00683842" w:rsidP="00D419C3" w14:paraId="2448F8CC" w14:textId="77777777">
      <w:pPr>
        <w:tabs>
          <w:tab w:val="left" w:pos="-720"/>
          <w:tab w:val="left" w:pos="0"/>
        </w:tabs>
        <w:suppressAutoHyphens/>
        <w:ind w:left="720" w:hanging="720"/>
        <w:rPr>
          <w:rFonts w:asciiTheme="minorHAnsi" w:hAnsiTheme="minorHAnsi" w:cstheme="minorHAnsi"/>
          <w:szCs w:val="24"/>
        </w:rPr>
      </w:pPr>
      <w:r>
        <w:rPr>
          <w:rFonts w:asciiTheme="minorHAnsi" w:hAnsiTheme="minorHAnsi" w:cstheme="minorHAnsi"/>
          <w:szCs w:val="24"/>
        </w:rPr>
        <w:tab/>
      </w:r>
    </w:p>
    <w:p w:rsidR="00765DF4" w:rsidRPr="00683842" w:rsidP="00765DF4" w14:paraId="1E7D77E3"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 xml:space="preserve">*=Avoids duplication of the universe of respondents at the time of filing.  </w:t>
      </w:r>
    </w:p>
    <w:p w:rsidR="00765DF4" w:rsidRPr="00683842" w:rsidP="00765DF4" w14:paraId="4E6D07C5" w14:textId="77777777">
      <w:pPr>
        <w:tabs>
          <w:tab w:val="left" w:pos="-720"/>
          <w:tab w:val="left" w:pos="0"/>
        </w:tabs>
        <w:suppressAutoHyphens/>
        <w:ind w:left="720"/>
        <w:rPr>
          <w:rFonts w:asciiTheme="minorHAnsi" w:hAnsiTheme="minorHAnsi" w:cstheme="minorHAnsi"/>
          <w:szCs w:val="24"/>
        </w:rPr>
      </w:pPr>
    </w:p>
    <w:p w:rsidR="00765DF4" w:rsidRPr="00683842" w:rsidP="00765DF4" w14:paraId="47CFF545" w14:textId="77777777">
      <w:pPr>
        <w:tabs>
          <w:tab w:val="left" w:pos="-720"/>
          <w:tab w:val="left" w:pos="0"/>
        </w:tabs>
        <w:suppressAutoHyphens/>
        <w:ind w:left="720"/>
        <w:rPr>
          <w:rFonts w:asciiTheme="minorHAnsi" w:hAnsiTheme="minorHAnsi" w:cstheme="minorHAnsi"/>
          <w:b/>
          <w:i/>
          <w:szCs w:val="24"/>
        </w:rPr>
      </w:pPr>
      <w:r w:rsidRPr="00683842">
        <w:rPr>
          <w:rFonts w:asciiTheme="minorHAnsi" w:hAnsiTheme="minorHAnsi" w:cstheme="minorHAnsi"/>
          <w:b/>
          <w:i/>
          <w:szCs w:val="24"/>
          <w:u w:val="single"/>
        </w:rPr>
        <w:t>Sub-total for 34 CFR 668.144</w:t>
      </w:r>
      <w:r w:rsidRPr="00683842">
        <w:rPr>
          <w:rFonts w:asciiTheme="minorHAnsi" w:hAnsiTheme="minorHAnsi" w:cstheme="minorHAnsi"/>
          <w:b/>
          <w:i/>
          <w:szCs w:val="24"/>
        </w:rPr>
        <w:t>:</w:t>
      </w:r>
    </w:p>
    <w:p w:rsidR="00765DF4" w:rsidRPr="00683842" w:rsidP="00765DF4" w14:paraId="100136B4"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 of Respondents:</w:t>
      </w:r>
      <w:r w:rsidRPr="00683842">
        <w:rPr>
          <w:rFonts w:asciiTheme="minorHAnsi" w:hAnsiTheme="minorHAnsi" w:cstheme="minorHAnsi"/>
          <w:szCs w:val="24"/>
        </w:rPr>
        <w:tab/>
        <w:t xml:space="preserve"># of </w:t>
      </w:r>
      <w:r w:rsidRPr="00683842">
        <w:rPr>
          <w:rFonts w:asciiTheme="minorHAnsi" w:hAnsiTheme="minorHAnsi" w:cstheme="minorHAnsi"/>
          <w:szCs w:val="24"/>
        </w:rPr>
        <w:t>Responses:</w:t>
      </w:r>
      <w:r w:rsidRPr="00683842">
        <w:rPr>
          <w:rFonts w:asciiTheme="minorHAnsi" w:hAnsiTheme="minorHAnsi" w:cstheme="minorHAnsi"/>
          <w:szCs w:val="24"/>
        </w:rPr>
        <w:tab/>
      </w:r>
      <w:r w:rsidRPr="00683842">
        <w:rPr>
          <w:rFonts w:asciiTheme="minorHAnsi" w:hAnsiTheme="minorHAnsi" w:cstheme="minorHAnsi"/>
          <w:szCs w:val="24"/>
        </w:rPr>
        <w:tab/>
        <w:t>#</w:t>
      </w:r>
      <w:r w:rsidRPr="00683842">
        <w:rPr>
          <w:rFonts w:asciiTheme="minorHAnsi" w:hAnsiTheme="minorHAnsi" w:cstheme="minorHAnsi"/>
          <w:szCs w:val="24"/>
        </w:rPr>
        <w:t xml:space="preserve"> of Burden Hours:</w:t>
      </w:r>
    </w:p>
    <w:p w:rsidR="00765DF4" w:rsidRPr="00683842" w:rsidP="00765DF4" w14:paraId="199C5AAE"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ab/>
      </w:r>
      <w:r w:rsidR="00943F96">
        <w:rPr>
          <w:rFonts w:asciiTheme="minorHAnsi" w:hAnsiTheme="minorHAnsi" w:cstheme="minorHAnsi"/>
          <w:szCs w:val="24"/>
        </w:rPr>
        <w:t>9</w:t>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00943F96">
        <w:rPr>
          <w:rFonts w:asciiTheme="minorHAnsi" w:hAnsiTheme="minorHAnsi" w:cstheme="minorHAnsi"/>
          <w:szCs w:val="24"/>
        </w:rPr>
        <w:t>27</w:t>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t xml:space="preserve">        </w:t>
      </w:r>
      <w:r w:rsidR="00943F96">
        <w:rPr>
          <w:rFonts w:asciiTheme="minorHAnsi" w:hAnsiTheme="minorHAnsi" w:cstheme="minorHAnsi"/>
          <w:szCs w:val="24"/>
        </w:rPr>
        <w:t>711</w:t>
      </w:r>
    </w:p>
    <w:p w:rsidR="00765DF4" w:rsidRPr="00683842" w:rsidP="00765DF4" w14:paraId="1E4F7D09" w14:textId="77777777">
      <w:pPr>
        <w:tabs>
          <w:tab w:val="left" w:pos="-720"/>
          <w:tab w:val="left" w:pos="0"/>
        </w:tabs>
        <w:suppressAutoHyphens/>
        <w:ind w:left="720"/>
        <w:rPr>
          <w:rFonts w:asciiTheme="minorHAnsi" w:hAnsiTheme="minorHAnsi" w:cstheme="minorHAnsi"/>
          <w:szCs w:val="24"/>
        </w:rPr>
      </w:pPr>
    </w:p>
    <w:p w:rsidR="00765DF4" w:rsidRPr="00683842" w:rsidP="00765DF4" w14:paraId="6A7C821B" w14:textId="77777777">
      <w:pPr>
        <w:tabs>
          <w:tab w:val="left" w:pos="-720"/>
          <w:tab w:val="left" w:pos="0"/>
        </w:tabs>
        <w:suppressAutoHyphens/>
        <w:ind w:left="720" w:hanging="720"/>
        <w:rPr>
          <w:rFonts w:asciiTheme="minorHAnsi" w:hAnsiTheme="minorHAnsi" w:cstheme="minorHAnsi"/>
          <w:b/>
          <w:i/>
          <w:szCs w:val="24"/>
          <w:u w:val="single"/>
        </w:rPr>
      </w:pPr>
      <w:r w:rsidRPr="00683842">
        <w:rPr>
          <w:rFonts w:asciiTheme="minorHAnsi" w:hAnsiTheme="minorHAnsi" w:cstheme="minorHAnsi"/>
          <w:b/>
          <w:szCs w:val="24"/>
        </w:rPr>
        <w:tab/>
      </w:r>
      <w:r w:rsidRPr="00683842">
        <w:rPr>
          <w:rFonts w:asciiTheme="minorHAnsi" w:hAnsiTheme="minorHAnsi" w:cstheme="minorHAnsi"/>
          <w:b/>
          <w:i/>
          <w:szCs w:val="24"/>
          <w:u w:val="single"/>
        </w:rPr>
        <w:t>Section 668.150 – Agreement between the Secretary and a test publisher or a State</w:t>
      </w:r>
      <w:r w:rsidRPr="00683842">
        <w:rPr>
          <w:rFonts w:asciiTheme="minorHAnsi" w:hAnsiTheme="minorHAnsi" w:cstheme="minorHAnsi"/>
          <w:b/>
          <w:i/>
          <w:szCs w:val="24"/>
        </w:rPr>
        <w:t>.</w:t>
      </w:r>
    </w:p>
    <w:p w:rsidR="00765DF4" w:rsidRPr="00683842" w:rsidP="00765DF4" w14:paraId="45983CB8"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b/>
          <w:szCs w:val="24"/>
        </w:rPr>
        <w:tab/>
      </w:r>
      <w:r w:rsidRPr="00683842">
        <w:rPr>
          <w:rFonts w:asciiTheme="minorHAnsi" w:hAnsiTheme="minorHAnsi" w:cstheme="minorHAnsi"/>
          <w:i/>
          <w:szCs w:val="24"/>
          <w:u w:val="single"/>
        </w:rPr>
        <w:t>Section 668.150(b) (2)</w:t>
      </w:r>
      <w:r w:rsidRPr="00683842">
        <w:rPr>
          <w:rFonts w:asciiTheme="minorHAnsi" w:hAnsiTheme="minorHAnsi" w:cstheme="minorHAnsi"/>
          <w:szCs w:val="24"/>
        </w:rPr>
        <w:t xml:space="preserve"> requires that each test publisher or State to obtain a certification statement from each prospective test administrator indicating that he or she is not currently de-certified and that if the test administrator becomes de-certified by another </w:t>
      </w:r>
      <w:r w:rsidRPr="00683842">
        <w:rPr>
          <w:rFonts w:asciiTheme="minorHAnsi" w:hAnsiTheme="minorHAnsi" w:cstheme="minorHAnsi"/>
          <w:szCs w:val="24"/>
        </w:rPr>
        <w:t xml:space="preserve">test publisher or State that the test administrator will immediately notify all other test publishers or States for whom the test administrator administers ATB tests.  </w:t>
      </w:r>
    </w:p>
    <w:p w:rsidR="00765DF4" w:rsidRPr="00683842" w:rsidP="00765DF4" w14:paraId="7C5E42CB" w14:textId="77777777">
      <w:pPr>
        <w:tabs>
          <w:tab w:val="left" w:pos="-720"/>
          <w:tab w:val="left" w:pos="0"/>
        </w:tabs>
        <w:suppressAutoHyphens/>
        <w:ind w:left="720" w:hanging="720"/>
        <w:rPr>
          <w:rFonts w:asciiTheme="minorHAnsi" w:hAnsiTheme="minorHAnsi" w:cstheme="minorHAnsi"/>
          <w:szCs w:val="24"/>
        </w:rPr>
      </w:pPr>
    </w:p>
    <w:p w:rsidR="00765DF4" w:rsidRPr="00683842" w:rsidP="00765DF4" w14:paraId="473571C9" w14:textId="77777777">
      <w:pPr>
        <w:tabs>
          <w:tab w:val="left" w:pos="-720"/>
          <w:tab w:val="left" w:pos="720"/>
        </w:tabs>
        <w:suppressAutoHyphens/>
        <w:ind w:left="720"/>
        <w:rPr>
          <w:rFonts w:asciiTheme="minorHAnsi" w:hAnsiTheme="minorHAnsi" w:cstheme="minorHAnsi"/>
          <w:szCs w:val="24"/>
        </w:rPr>
      </w:pPr>
      <w:r w:rsidRPr="00683842">
        <w:rPr>
          <w:rFonts w:asciiTheme="minorHAnsi" w:hAnsiTheme="minorHAnsi" w:cstheme="minorHAnsi"/>
          <w:szCs w:val="24"/>
        </w:rPr>
        <w:t xml:space="preserve">We estimate that a test publisher or State will on average take .5 hours (30 minutes) to review its process to obtain a certification statement from each prospective test administrator.  We estimate that it will take each prospective test </w:t>
      </w:r>
      <w:r w:rsidRPr="00683842">
        <w:rPr>
          <w:rFonts w:asciiTheme="minorHAnsi" w:hAnsiTheme="minorHAnsi" w:cstheme="minorHAnsi"/>
          <w:szCs w:val="24"/>
        </w:rPr>
        <w:t>administrator .17</w:t>
      </w:r>
      <w:r w:rsidRPr="00683842">
        <w:rPr>
          <w:rFonts w:asciiTheme="minorHAnsi" w:hAnsiTheme="minorHAnsi" w:cstheme="minorHAnsi"/>
          <w:szCs w:val="24"/>
        </w:rPr>
        <w:t xml:space="preserve"> hours (10 minutes) to access, read, certify and submit the written certification to the test publisher or State, as applicable.  We estimate that each test publisher or State, as applicable, will take .08 hours (5 minutes) to review each certification. </w:t>
      </w:r>
    </w:p>
    <w:p w:rsidR="00765DF4" w:rsidRPr="00683842" w:rsidP="00765DF4" w14:paraId="685B1897" w14:textId="77777777">
      <w:pPr>
        <w:tabs>
          <w:tab w:val="left" w:pos="-720"/>
          <w:tab w:val="left" w:pos="720"/>
        </w:tabs>
        <w:suppressAutoHyphens/>
        <w:ind w:left="720"/>
        <w:rPr>
          <w:rFonts w:asciiTheme="minorHAnsi" w:hAnsiTheme="minorHAnsi" w:cstheme="minorHAnsi"/>
          <w:szCs w:val="24"/>
        </w:rPr>
      </w:pPr>
    </w:p>
    <w:p w:rsidR="00765DF4" w:rsidRPr="00683842" w:rsidP="00ED4E16" w14:paraId="5486FB46" w14:textId="72F2DDC7">
      <w:pPr>
        <w:rPr>
          <w:rFonts w:asciiTheme="minorHAnsi" w:hAnsiTheme="minorHAnsi" w:cstheme="minorHAnsi"/>
          <w:szCs w:val="24"/>
        </w:rPr>
      </w:pPr>
      <w:r w:rsidRPr="00683842">
        <w:rPr>
          <w:rFonts w:asciiTheme="minorHAnsi" w:hAnsiTheme="minorHAnsi" w:cstheme="minorHAnsi"/>
          <w:szCs w:val="24"/>
        </w:rPr>
        <w:t>AFFECTED ENTITES and BURDEN:</w:t>
      </w:r>
    </w:p>
    <w:p w:rsidR="00765DF4" w:rsidRPr="00683842" w:rsidP="00765DF4" w14:paraId="59628B96"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Burden for Individuals (</w:t>
      </w:r>
      <w:r w:rsidR="00E53712">
        <w:rPr>
          <w:rFonts w:asciiTheme="minorHAnsi" w:hAnsiTheme="minorHAnsi" w:cstheme="minorHAnsi"/>
          <w:szCs w:val="24"/>
        </w:rPr>
        <w:t>2</w:t>
      </w:r>
      <w:r w:rsidRPr="00683842">
        <w:rPr>
          <w:rFonts w:asciiTheme="minorHAnsi" w:hAnsiTheme="minorHAnsi" w:cstheme="minorHAnsi"/>
          <w:szCs w:val="24"/>
        </w:rPr>
        <w:t>,000 test administrators)</w:t>
      </w:r>
    </w:p>
    <w:p w:rsidR="00765DF4" w:rsidRPr="00683842" w:rsidP="00765DF4" w14:paraId="3491ED8F"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 of Respondents</w:t>
      </w:r>
      <w:r w:rsidRPr="00683842">
        <w:rPr>
          <w:rFonts w:asciiTheme="minorHAnsi" w:hAnsiTheme="minorHAnsi" w:cstheme="minorHAnsi"/>
          <w:szCs w:val="24"/>
        </w:rPr>
        <w:t>:</w:t>
      </w:r>
      <w:r w:rsidRPr="00683842">
        <w:rPr>
          <w:rFonts w:asciiTheme="minorHAnsi" w:hAnsiTheme="minorHAnsi" w:cstheme="minorHAnsi"/>
          <w:szCs w:val="24"/>
        </w:rPr>
        <w:tab/>
      </w:r>
      <w:r w:rsidRPr="00683842">
        <w:rPr>
          <w:rFonts w:asciiTheme="minorHAnsi" w:hAnsiTheme="minorHAnsi" w:cstheme="minorHAnsi"/>
          <w:szCs w:val="24"/>
        </w:rPr>
        <w:t># of Responses</w:t>
      </w:r>
      <w:r w:rsidRPr="00683842">
        <w:rPr>
          <w:rFonts w:asciiTheme="minorHAnsi" w:hAnsiTheme="minorHAnsi" w:cstheme="minorHAnsi"/>
          <w:szCs w:val="24"/>
        </w:rPr>
        <w:tab/>
      </w:r>
      <w:r w:rsidRPr="00683842">
        <w:rPr>
          <w:rFonts w:asciiTheme="minorHAnsi" w:hAnsiTheme="minorHAnsi" w:cstheme="minorHAnsi"/>
          <w:szCs w:val="24"/>
        </w:rPr>
        <w:tab/>
        <w:t>#</w:t>
      </w:r>
      <w:r w:rsidRPr="00683842">
        <w:rPr>
          <w:rFonts w:asciiTheme="minorHAnsi" w:hAnsiTheme="minorHAnsi" w:cstheme="minorHAnsi"/>
          <w:szCs w:val="24"/>
        </w:rPr>
        <w:t xml:space="preserve"> </w:t>
      </w:r>
      <w:r w:rsidRPr="00683842">
        <w:rPr>
          <w:rFonts w:asciiTheme="minorHAnsi" w:hAnsiTheme="minorHAnsi" w:cstheme="minorHAnsi"/>
          <w:szCs w:val="24"/>
        </w:rPr>
        <w:t>of</w:t>
      </w:r>
      <w:r w:rsidRPr="00683842">
        <w:rPr>
          <w:rFonts w:asciiTheme="minorHAnsi" w:hAnsiTheme="minorHAnsi" w:cstheme="minorHAnsi"/>
          <w:szCs w:val="24"/>
        </w:rPr>
        <w:t xml:space="preserve"> Burden Hours</w:t>
      </w:r>
    </w:p>
    <w:p w:rsidR="00765DF4" w:rsidRPr="00683842" w:rsidP="00765DF4" w14:paraId="5D534849"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ab/>
      </w:r>
      <w:r w:rsidR="005B5BBF">
        <w:rPr>
          <w:rFonts w:asciiTheme="minorHAnsi" w:hAnsiTheme="minorHAnsi" w:cstheme="minorHAnsi"/>
          <w:szCs w:val="24"/>
        </w:rPr>
        <w:t>2</w:t>
      </w:r>
      <w:r w:rsidRPr="00683842">
        <w:rPr>
          <w:rFonts w:asciiTheme="minorHAnsi" w:hAnsiTheme="minorHAnsi" w:cstheme="minorHAnsi"/>
          <w:szCs w:val="24"/>
        </w:rPr>
        <w:t>,000</w:t>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005B5BBF">
        <w:rPr>
          <w:rFonts w:asciiTheme="minorHAnsi" w:hAnsiTheme="minorHAnsi" w:cstheme="minorHAnsi"/>
          <w:szCs w:val="24"/>
        </w:rPr>
        <w:t>2</w:t>
      </w:r>
      <w:r w:rsidRPr="00683842">
        <w:rPr>
          <w:rFonts w:asciiTheme="minorHAnsi" w:hAnsiTheme="minorHAnsi" w:cstheme="minorHAnsi"/>
          <w:szCs w:val="24"/>
        </w:rPr>
        <w:t>,000</w:t>
      </w:r>
      <w:r w:rsidRPr="00683842">
        <w:rPr>
          <w:rFonts w:asciiTheme="minorHAnsi" w:hAnsiTheme="minorHAnsi" w:cstheme="minorHAnsi"/>
          <w:szCs w:val="24"/>
        </w:rPr>
        <w:tab/>
        <w:t>X.17 hours</w:t>
      </w:r>
      <w:r w:rsidRPr="00683842">
        <w:rPr>
          <w:rFonts w:asciiTheme="minorHAnsi" w:hAnsiTheme="minorHAnsi" w:cstheme="minorHAnsi"/>
          <w:szCs w:val="24"/>
        </w:rPr>
        <w:tab/>
      </w:r>
      <w:r w:rsidRPr="00683842">
        <w:rPr>
          <w:rFonts w:asciiTheme="minorHAnsi" w:hAnsiTheme="minorHAnsi" w:cstheme="minorHAnsi"/>
          <w:szCs w:val="24"/>
        </w:rPr>
        <w:tab/>
      </w:r>
      <w:r w:rsidR="00E53712">
        <w:rPr>
          <w:rFonts w:asciiTheme="minorHAnsi" w:hAnsiTheme="minorHAnsi" w:cstheme="minorHAnsi"/>
          <w:szCs w:val="24"/>
        </w:rPr>
        <w:t>34</w:t>
      </w:r>
      <w:r w:rsidRPr="00683842">
        <w:rPr>
          <w:rFonts w:asciiTheme="minorHAnsi" w:hAnsiTheme="minorHAnsi" w:cstheme="minorHAnsi"/>
          <w:szCs w:val="24"/>
        </w:rPr>
        <w:t>0</w:t>
      </w:r>
    </w:p>
    <w:p w:rsidR="00765DF4" w:rsidRPr="00683842" w:rsidP="00765DF4" w14:paraId="5F090158" w14:textId="77777777">
      <w:pPr>
        <w:tabs>
          <w:tab w:val="left" w:pos="-720"/>
          <w:tab w:val="left" w:pos="0"/>
        </w:tabs>
        <w:suppressAutoHyphens/>
        <w:ind w:left="720"/>
        <w:rPr>
          <w:rFonts w:asciiTheme="minorHAnsi" w:hAnsiTheme="minorHAnsi" w:cstheme="minorHAnsi"/>
          <w:szCs w:val="24"/>
        </w:rPr>
      </w:pPr>
    </w:p>
    <w:p w:rsidR="00765DF4" w:rsidRPr="00683842" w:rsidP="00765DF4" w14:paraId="77856B3A"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 xml:space="preserve">Burden for process development </w:t>
      </w:r>
    </w:p>
    <w:p w:rsidR="00765DF4" w:rsidP="00765DF4" w14:paraId="546F7D3D"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 of Respondents</w:t>
      </w:r>
      <w:r w:rsidRPr="00683842">
        <w:rPr>
          <w:rFonts w:asciiTheme="minorHAnsi" w:hAnsiTheme="minorHAnsi" w:cstheme="minorHAnsi"/>
          <w:szCs w:val="24"/>
        </w:rPr>
        <w:t>:</w:t>
      </w:r>
      <w:r w:rsidRPr="00683842">
        <w:rPr>
          <w:rFonts w:asciiTheme="minorHAnsi" w:hAnsiTheme="minorHAnsi" w:cstheme="minorHAnsi"/>
          <w:szCs w:val="24"/>
        </w:rPr>
        <w:tab/>
      </w:r>
      <w:r w:rsidRPr="00683842">
        <w:rPr>
          <w:rFonts w:asciiTheme="minorHAnsi" w:hAnsiTheme="minorHAnsi" w:cstheme="minorHAnsi"/>
          <w:szCs w:val="24"/>
        </w:rPr>
        <w:t># of Responses</w:t>
      </w:r>
      <w:r w:rsidRPr="00683842">
        <w:rPr>
          <w:rFonts w:asciiTheme="minorHAnsi" w:hAnsiTheme="minorHAnsi" w:cstheme="minorHAnsi"/>
          <w:szCs w:val="24"/>
        </w:rPr>
        <w:tab/>
      </w:r>
      <w:r w:rsidRPr="00683842">
        <w:rPr>
          <w:rFonts w:asciiTheme="minorHAnsi" w:hAnsiTheme="minorHAnsi" w:cstheme="minorHAnsi"/>
          <w:szCs w:val="24"/>
        </w:rPr>
        <w:tab/>
        <w:t>#</w:t>
      </w:r>
      <w:r w:rsidRPr="00683842">
        <w:rPr>
          <w:rFonts w:asciiTheme="minorHAnsi" w:hAnsiTheme="minorHAnsi" w:cstheme="minorHAnsi"/>
          <w:szCs w:val="24"/>
        </w:rPr>
        <w:t xml:space="preserve"> </w:t>
      </w:r>
      <w:r w:rsidRPr="00683842">
        <w:rPr>
          <w:rFonts w:asciiTheme="minorHAnsi" w:hAnsiTheme="minorHAnsi" w:cstheme="minorHAnsi"/>
          <w:szCs w:val="24"/>
        </w:rPr>
        <w:t>of</w:t>
      </w:r>
      <w:r w:rsidRPr="00683842">
        <w:rPr>
          <w:rFonts w:asciiTheme="minorHAnsi" w:hAnsiTheme="minorHAnsi" w:cstheme="minorHAnsi"/>
          <w:szCs w:val="24"/>
        </w:rPr>
        <w:t xml:space="preserve"> Burden Hours</w:t>
      </w:r>
    </w:p>
    <w:p w:rsidR="001D06AC" w:rsidRPr="00683842" w:rsidP="001D06AC" w14:paraId="54248006" w14:textId="77777777">
      <w:pPr>
        <w:tabs>
          <w:tab w:val="left" w:pos="-720"/>
          <w:tab w:val="left" w:pos="0"/>
        </w:tabs>
        <w:suppressAutoHyphens/>
        <w:ind w:left="1440" w:hanging="720"/>
        <w:rPr>
          <w:rFonts w:asciiTheme="minorHAnsi" w:hAnsiTheme="minorHAnsi" w:cstheme="minorHAnsi"/>
          <w:szCs w:val="24"/>
        </w:rPr>
      </w:pPr>
      <w:r w:rsidRPr="00683842">
        <w:rPr>
          <w:rFonts w:asciiTheme="minorHAnsi" w:hAnsiTheme="minorHAnsi" w:cstheme="minorHAnsi"/>
          <w:szCs w:val="24"/>
        </w:rPr>
        <w:t xml:space="preserve">Burden </w:t>
      </w:r>
      <w:r>
        <w:rPr>
          <w:rFonts w:asciiTheme="minorHAnsi" w:hAnsiTheme="minorHAnsi" w:cstheme="minorHAnsi"/>
          <w:szCs w:val="24"/>
        </w:rPr>
        <w:t xml:space="preserve">for </w:t>
      </w:r>
      <w:r w:rsidRPr="00683842">
        <w:rPr>
          <w:rFonts w:asciiTheme="minorHAnsi" w:hAnsiTheme="minorHAnsi" w:cstheme="minorHAnsi"/>
          <w:szCs w:val="24"/>
        </w:rPr>
        <w:t>For-Profit Entities</w:t>
      </w:r>
    </w:p>
    <w:p w:rsidR="001D06AC" w:rsidP="001D06AC" w14:paraId="1750517B"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Pr>
          <w:rFonts w:asciiTheme="minorHAnsi" w:hAnsiTheme="minorHAnsi" w:cstheme="minorHAnsi"/>
          <w:szCs w:val="24"/>
        </w:rPr>
        <w:tab/>
        <w:t>*</w:t>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Pr>
          <w:rFonts w:asciiTheme="minorHAnsi" w:hAnsiTheme="minorHAnsi" w:cstheme="minorHAnsi"/>
          <w:szCs w:val="24"/>
        </w:rPr>
        <w:t>3</w:t>
      </w:r>
      <w:r w:rsidRPr="00683842">
        <w:rPr>
          <w:rFonts w:asciiTheme="minorHAnsi" w:hAnsiTheme="minorHAnsi" w:cstheme="minorHAnsi"/>
          <w:szCs w:val="24"/>
        </w:rPr>
        <w:tab/>
        <w:t xml:space="preserve">X </w:t>
      </w:r>
      <w:r>
        <w:rPr>
          <w:rFonts w:asciiTheme="minorHAnsi" w:hAnsiTheme="minorHAnsi" w:cstheme="minorHAnsi"/>
          <w:szCs w:val="24"/>
        </w:rPr>
        <w:t>.5</w:t>
      </w:r>
      <w:r w:rsidRPr="00683842">
        <w:rPr>
          <w:rFonts w:asciiTheme="minorHAnsi" w:hAnsiTheme="minorHAnsi" w:cstheme="minorHAnsi"/>
          <w:szCs w:val="24"/>
        </w:rPr>
        <w:t xml:space="preserve"> hours</w:t>
      </w:r>
      <w:r w:rsidRPr="00683842">
        <w:rPr>
          <w:rFonts w:asciiTheme="minorHAnsi" w:hAnsiTheme="minorHAnsi" w:cstheme="minorHAnsi"/>
          <w:szCs w:val="24"/>
        </w:rPr>
        <w:tab/>
      </w:r>
      <w:r w:rsidRPr="00683842">
        <w:rPr>
          <w:rFonts w:asciiTheme="minorHAnsi" w:hAnsiTheme="minorHAnsi" w:cstheme="minorHAnsi"/>
          <w:szCs w:val="24"/>
        </w:rPr>
        <w:tab/>
      </w:r>
      <w:r>
        <w:rPr>
          <w:rFonts w:asciiTheme="minorHAnsi" w:hAnsiTheme="minorHAnsi" w:cstheme="minorHAnsi"/>
          <w:szCs w:val="24"/>
        </w:rPr>
        <w:t xml:space="preserve"> 2</w:t>
      </w:r>
    </w:p>
    <w:p w:rsidR="001D06AC" w:rsidRPr="00683842" w:rsidP="001D06AC" w14:paraId="7F52935A" w14:textId="77777777">
      <w:pPr>
        <w:tabs>
          <w:tab w:val="left" w:pos="-720"/>
          <w:tab w:val="left" w:pos="0"/>
        </w:tabs>
        <w:suppressAutoHyphens/>
        <w:ind w:left="1440" w:hanging="720"/>
        <w:rPr>
          <w:rFonts w:asciiTheme="minorHAnsi" w:hAnsiTheme="minorHAnsi" w:cstheme="minorHAnsi"/>
          <w:szCs w:val="24"/>
        </w:rPr>
      </w:pPr>
      <w:r w:rsidRPr="00683842">
        <w:rPr>
          <w:rFonts w:asciiTheme="minorHAnsi" w:hAnsiTheme="minorHAnsi" w:cstheme="minorHAnsi"/>
          <w:szCs w:val="24"/>
        </w:rPr>
        <w:t xml:space="preserve">Burden </w:t>
      </w:r>
      <w:r>
        <w:rPr>
          <w:rFonts w:asciiTheme="minorHAnsi" w:hAnsiTheme="minorHAnsi" w:cstheme="minorHAnsi"/>
          <w:szCs w:val="24"/>
        </w:rPr>
        <w:t>for State</w:t>
      </w:r>
      <w:r w:rsidRPr="00683842">
        <w:rPr>
          <w:rFonts w:asciiTheme="minorHAnsi" w:hAnsiTheme="minorHAnsi" w:cstheme="minorHAnsi"/>
          <w:szCs w:val="24"/>
        </w:rPr>
        <w:t xml:space="preserve"> Entities</w:t>
      </w:r>
    </w:p>
    <w:p w:rsidR="001D06AC" w:rsidRPr="00D419C3" w:rsidP="001D06AC" w14:paraId="1DEBE254" w14:textId="77777777">
      <w:pPr>
        <w:tabs>
          <w:tab w:val="left" w:pos="-720"/>
          <w:tab w:val="left" w:pos="0"/>
        </w:tabs>
        <w:suppressAutoHyphens/>
        <w:ind w:left="720" w:hanging="720"/>
        <w:rPr>
          <w:rFonts w:asciiTheme="minorHAnsi" w:hAnsiTheme="minorHAnsi" w:cstheme="minorHAnsi"/>
          <w:szCs w:val="24"/>
          <w:u w:val="single"/>
        </w:rPr>
      </w:pPr>
      <w:r w:rsidRPr="00683842">
        <w:rPr>
          <w:rFonts w:asciiTheme="minorHAnsi" w:hAnsiTheme="minorHAnsi" w:cstheme="minorHAnsi"/>
          <w:szCs w:val="24"/>
        </w:rPr>
        <w:tab/>
      </w:r>
      <w:r w:rsidRPr="00D419C3">
        <w:rPr>
          <w:rFonts w:asciiTheme="minorHAnsi" w:hAnsiTheme="minorHAnsi" w:cstheme="minorHAnsi"/>
          <w:szCs w:val="24"/>
          <w:u w:val="single"/>
        </w:rPr>
        <w:tab/>
      </w:r>
      <w:r>
        <w:rPr>
          <w:rFonts w:asciiTheme="minorHAnsi" w:hAnsiTheme="minorHAnsi" w:cstheme="minorHAnsi"/>
          <w:szCs w:val="24"/>
          <w:u w:val="single"/>
        </w:rPr>
        <w:t>*</w:t>
      </w:r>
      <w:r w:rsidRPr="00D419C3">
        <w:rPr>
          <w:rFonts w:asciiTheme="minorHAnsi" w:hAnsiTheme="minorHAnsi" w:cstheme="minorHAnsi"/>
          <w:szCs w:val="24"/>
          <w:u w:val="single"/>
        </w:rPr>
        <w:tab/>
      </w:r>
      <w:r w:rsidRPr="00D419C3">
        <w:rPr>
          <w:rFonts w:asciiTheme="minorHAnsi" w:hAnsiTheme="minorHAnsi" w:cstheme="minorHAnsi"/>
          <w:szCs w:val="24"/>
          <w:u w:val="single"/>
        </w:rPr>
        <w:tab/>
      </w:r>
      <w:r w:rsidRPr="00D419C3">
        <w:rPr>
          <w:rFonts w:asciiTheme="minorHAnsi" w:hAnsiTheme="minorHAnsi" w:cstheme="minorHAnsi"/>
          <w:szCs w:val="24"/>
          <w:u w:val="single"/>
        </w:rPr>
        <w:tab/>
        <w:t>6</w:t>
      </w:r>
      <w:r w:rsidRPr="00D419C3">
        <w:rPr>
          <w:rFonts w:asciiTheme="minorHAnsi" w:hAnsiTheme="minorHAnsi" w:cstheme="minorHAnsi"/>
          <w:szCs w:val="24"/>
          <w:u w:val="single"/>
        </w:rPr>
        <w:tab/>
        <w:t xml:space="preserve">X </w:t>
      </w:r>
      <w:r>
        <w:rPr>
          <w:rFonts w:asciiTheme="minorHAnsi" w:hAnsiTheme="minorHAnsi" w:cstheme="minorHAnsi"/>
          <w:szCs w:val="24"/>
          <w:u w:val="single"/>
        </w:rPr>
        <w:t>.5</w:t>
      </w:r>
      <w:r w:rsidRPr="00D419C3">
        <w:rPr>
          <w:rFonts w:asciiTheme="minorHAnsi" w:hAnsiTheme="minorHAnsi" w:cstheme="minorHAnsi"/>
          <w:szCs w:val="24"/>
          <w:u w:val="single"/>
        </w:rPr>
        <w:t xml:space="preserve"> hours</w:t>
      </w:r>
      <w:r w:rsidRPr="00D419C3">
        <w:rPr>
          <w:rFonts w:asciiTheme="minorHAnsi" w:hAnsiTheme="minorHAnsi" w:cstheme="minorHAnsi"/>
          <w:szCs w:val="24"/>
          <w:u w:val="single"/>
        </w:rPr>
        <w:tab/>
      </w:r>
      <w:r w:rsidRPr="00D419C3">
        <w:rPr>
          <w:rFonts w:asciiTheme="minorHAnsi" w:hAnsiTheme="minorHAnsi" w:cstheme="minorHAnsi"/>
          <w:szCs w:val="24"/>
          <w:u w:val="single"/>
        </w:rPr>
        <w:tab/>
      </w:r>
      <w:r>
        <w:rPr>
          <w:rFonts w:asciiTheme="minorHAnsi" w:hAnsiTheme="minorHAnsi" w:cstheme="minorHAnsi"/>
          <w:szCs w:val="24"/>
          <w:u w:val="single"/>
        </w:rPr>
        <w:t xml:space="preserve"> 3</w:t>
      </w:r>
    </w:p>
    <w:p w:rsidR="003542AF" w:rsidRPr="003542AF" w:rsidP="003542AF" w14:paraId="7D566317" w14:textId="77777777">
      <w:pPr>
        <w:tabs>
          <w:tab w:val="left" w:pos="-720"/>
          <w:tab w:val="left" w:pos="0"/>
        </w:tabs>
        <w:suppressAutoHyphens/>
        <w:ind w:left="720" w:hanging="720"/>
        <w:rPr>
          <w:rFonts w:asciiTheme="minorHAnsi" w:hAnsiTheme="minorHAnsi" w:cstheme="minorHAnsi"/>
          <w:szCs w:val="24"/>
        </w:rPr>
      </w:pPr>
      <w:r>
        <w:rPr>
          <w:rFonts w:asciiTheme="minorHAnsi" w:hAnsiTheme="minorHAnsi" w:cstheme="minorHAnsi"/>
          <w:szCs w:val="24"/>
        </w:rPr>
        <w:tab/>
        <w:t>Subtotal</w:t>
      </w:r>
    </w:p>
    <w:p w:rsidR="00765DF4" w:rsidRPr="00683842" w:rsidP="00765DF4" w14:paraId="76245A7F"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ab/>
        <w:t>*</w:t>
      </w:r>
      <w:r w:rsidRPr="00683842">
        <w:rPr>
          <w:rFonts w:asciiTheme="minorHAnsi" w:hAnsiTheme="minorHAnsi" w:cstheme="minorHAnsi"/>
          <w:szCs w:val="24"/>
        </w:rPr>
        <w:tab/>
      </w:r>
      <w:r w:rsidRPr="00683842">
        <w:rPr>
          <w:rFonts w:asciiTheme="minorHAnsi" w:hAnsiTheme="minorHAnsi" w:cstheme="minorHAnsi"/>
          <w:szCs w:val="24"/>
        </w:rPr>
        <w:tab/>
      </w:r>
      <w:r w:rsidR="001D06AC">
        <w:rPr>
          <w:rFonts w:asciiTheme="minorHAnsi" w:hAnsiTheme="minorHAnsi" w:cstheme="minorHAnsi"/>
          <w:szCs w:val="24"/>
        </w:rPr>
        <w:t xml:space="preserve">            </w:t>
      </w:r>
      <w:r w:rsidRPr="00683842">
        <w:rPr>
          <w:rFonts w:asciiTheme="minorHAnsi" w:hAnsiTheme="minorHAnsi" w:cstheme="minorHAnsi"/>
          <w:szCs w:val="24"/>
        </w:rPr>
        <w:t xml:space="preserve"> </w:t>
      </w:r>
      <w:r w:rsidR="00943F96">
        <w:rPr>
          <w:rFonts w:asciiTheme="minorHAnsi" w:hAnsiTheme="minorHAnsi" w:cstheme="minorHAnsi"/>
          <w:szCs w:val="24"/>
        </w:rPr>
        <w:t>9</w:t>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t xml:space="preserve"> </w:t>
      </w:r>
      <w:r w:rsidR="001D06AC">
        <w:rPr>
          <w:rFonts w:asciiTheme="minorHAnsi" w:hAnsiTheme="minorHAnsi" w:cstheme="minorHAnsi"/>
          <w:szCs w:val="24"/>
        </w:rPr>
        <w:tab/>
        <w:t xml:space="preserve"> </w:t>
      </w:r>
      <w:r w:rsidR="00943F96">
        <w:rPr>
          <w:rFonts w:asciiTheme="minorHAnsi" w:hAnsiTheme="minorHAnsi" w:cstheme="minorHAnsi"/>
          <w:szCs w:val="24"/>
        </w:rPr>
        <w:t>5</w:t>
      </w:r>
    </w:p>
    <w:p w:rsidR="00765DF4" w:rsidRPr="00683842" w:rsidP="00765DF4" w14:paraId="6BB09EC3"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ab/>
      </w:r>
    </w:p>
    <w:p w:rsidR="00765DF4" w:rsidP="00765DF4" w14:paraId="71C79CF1" w14:textId="77777777">
      <w:pPr>
        <w:tabs>
          <w:tab w:val="left" w:pos="-720"/>
          <w:tab w:val="left" w:pos="0"/>
        </w:tabs>
        <w:suppressAutoHyphens/>
        <w:rPr>
          <w:rFonts w:asciiTheme="minorHAnsi" w:hAnsiTheme="minorHAnsi" w:cstheme="minorHAnsi"/>
          <w:szCs w:val="24"/>
        </w:rPr>
      </w:pPr>
      <w:r w:rsidRPr="00683842">
        <w:rPr>
          <w:rFonts w:asciiTheme="minorHAnsi" w:hAnsiTheme="minorHAnsi" w:cstheme="minorHAnsi"/>
          <w:szCs w:val="24"/>
        </w:rPr>
        <w:tab/>
        <w:t xml:space="preserve">Burden for review of submitted certifications </w:t>
      </w:r>
    </w:p>
    <w:p w:rsidR="001D06AC" w:rsidP="001D06AC" w14:paraId="11DCBE5E"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 of Respondents</w:t>
      </w:r>
      <w:r w:rsidRPr="00683842">
        <w:rPr>
          <w:rFonts w:asciiTheme="minorHAnsi" w:hAnsiTheme="minorHAnsi" w:cstheme="minorHAnsi"/>
          <w:szCs w:val="24"/>
        </w:rPr>
        <w:t>:</w:t>
      </w:r>
      <w:r w:rsidRPr="00683842">
        <w:rPr>
          <w:rFonts w:asciiTheme="minorHAnsi" w:hAnsiTheme="minorHAnsi" w:cstheme="minorHAnsi"/>
          <w:szCs w:val="24"/>
        </w:rPr>
        <w:tab/>
      </w:r>
      <w:r w:rsidRPr="00683842">
        <w:rPr>
          <w:rFonts w:asciiTheme="minorHAnsi" w:hAnsiTheme="minorHAnsi" w:cstheme="minorHAnsi"/>
          <w:szCs w:val="24"/>
        </w:rPr>
        <w:t># of Responses</w:t>
      </w:r>
      <w:r w:rsidRPr="00683842">
        <w:rPr>
          <w:rFonts w:asciiTheme="minorHAnsi" w:hAnsiTheme="minorHAnsi" w:cstheme="minorHAnsi"/>
          <w:szCs w:val="24"/>
        </w:rPr>
        <w:tab/>
      </w:r>
      <w:r w:rsidRPr="00683842">
        <w:rPr>
          <w:rFonts w:asciiTheme="minorHAnsi" w:hAnsiTheme="minorHAnsi" w:cstheme="minorHAnsi"/>
          <w:szCs w:val="24"/>
        </w:rPr>
        <w:tab/>
        <w:t>#</w:t>
      </w:r>
      <w:r w:rsidRPr="00683842">
        <w:rPr>
          <w:rFonts w:asciiTheme="minorHAnsi" w:hAnsiTheme="minorHAnsi" w:cstheme="minorHAnsi"/>
          <w:szCs w:val="24"/>
        </w:rPr>
        <w:t xml:space="preserve"> </w:t>
      </w:r>
      <w:r w:rsidRPr="00683842">
        <w:rPr>
          <w:rFonts w:asciiTheme="minorHAnsi" w:hAnsiTheme="minorHAnsi" w:cstheme="minorHAnsi"/>
          <w:szCs w:val="24"/>
        </w:rPr>
        <w:t>of</w:t>
      </w:r>
      <w:r w:rsidRPr="00683842">
        <w:rPr>
          <w:rFonts w:asciiTheme="minorHAnsi" w:hAnsiTheme="minorHAnsi" w:cstheme="minorHAnsi"/>
          <w:szCs w:val="24"/>
        </w:rPr>
        <w:t xml:space="preserve"> Burden Hours</w:t>
      </w:r>
    </w:p>
    <w:p w:rsidR="001D06AC" w:rsidRPr="00683842" w:rsidP="001D06AC" w14:paraId="5C7FD684" w14:textId="77777777">
      <w:pPr>
        <w:tabs>
          <w:tab w:val="left" w:pos="-720"/>
          <w:tab w:val="left" w:pos="0"/>
        </w:tabs>
        <w:suppressAutoHyphens/>
        <w:ind w:left="1440" w:hanging="720"/>
        <w:rPr>
          <w:rFonts w:asciiTheme="minorHAnsi" w:hAnsiTheme="minorHAnsi" w:cstheme="minorHAnsi"/>
          <w:szCs w:val="24"/>
        </w:rPr>
      </w:pPr>
      <w:r w:rsidRPr="00683842">
        <w:rPr>
          <w:rFonts w:asciiTheme="minorHAnsi" w:hAnsiTheme="minorHAnsi" w:cstheme="minorHAnsi"/>
          <w:szCs w:val="24"/>
        </w:rPr>
        <w:t xml:space="preserve">Burden </w:t>
      </w:r>
      <w:r>
        <w:rPr>
          <w:rFonts w:asciiTheme="minorHAnsi" w:hAnsiTheme="minorHAnsi" w:cstheme="minorHAnsi"/>
          <w:szCs w:val="24"/>
        </w:rPr>
        <w:t xml:space="preserve">for </w:t>
      </w:r>
      <w:r w:rsidRPr="00683842">
        <w:rPr>
          <w:rFonts w:asciiTheme="minorHAnsi" w:hAnsiTheme="minorHAnsi" w:cstheme="minorHAnsi"/>
          <w:szCs w:val="24"/>
        </w:rPr>
        <w:t>For-Profit Entities</w:t>
      </w:r>
    </w:p>
    <w:p w:rsidR="001D06AC" w:rsidP="001D06AC" w14:paraId="2F5572E6"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Pr>
          <w:rFonts w:asciiTheme="minorHAnsi" w:hAnsiTheme="minorHAnsi" w:cstheme="minorHAnsi"/>
          <w:szCs w:val="24"/>
        </w:rPr>
        <w:tab/>
        <w:t>*</w:t>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Pr>
          <w:rFonts w:asciiTheme="minorHAnsi" w:hAnsiTheme="minorHAnsi" w:cstheme="minorHAnsi"/>
          <w:szCs w:val="24"/>
        </w:rPr>
        <w:t>660</w:t>
      </w:r>
      <w:r w:rsidRPr="00683842">
        <w:rPr>
          <w:rFonts w:asciiTheme="minorHAnsi" w:hAnsiTheme="minorHAnsi" w:cstheme="minorHAnsi"/>
          <w:szCs w:val="24"/>
        </w:rPr>
        <w:tab/>
        <w:t xml:space="preserve">X </w:t>
      </w:r>
      <w:r>
        <w:rPr>
          <w:rFonts w:asciiTheme="minorHAnsi" w:hAnsiTheme="minorHAnsi" w:cstheme="minorHAnsi"/>
          <w:szCs w:val="24"/>
        </w:rPr>
        <w:t>.08</w:t>
      </w:r>
      <w:r w:rsidRPr="00683842">
        <w:rPr>
          <w:rFonts w:asciiTheme="minorHAnsi" w:hAnsiTheme="minorHAnsi" w:cstheme="minorHAnsi"/>
          <w:szCs w:val="24"/>
        </w:rPr>
        <w:t xml:space="preserve"> hours</w:t>
      </w:r>
      <w:r w:rsidRPr="00683842">
        <w:rPr>
          <w:rFonts w:asciiTheme="minorHAnsi" w:hAnsiTheme="minorHAnsi" w:cstheme="minorHAnsi"/>
          <w:szCs w:val="24"/>
        </w:rPr>
        <w:tab/>
      </w:r>
      <w:r w:rsidRPr="00683842">
        <w:rPr>
          <w:rFonts w:asciiTheme="minorHAnsi" w:hAnsiTheme="minorHAnsi" w:cstheme="minorHAnsi"/>
          <w:szCs w:val="24"/>
        </w:rPr>
        <w:tab/>
      </w:r>
      <w:r>
        <w:rPr>
          <w:rFonts w:asciiTheme="minorHAnsi" w:hAnsiTheme="minorHAnsi" w:cstheme="minorHAnsi"/>
          <w:szCs w:val="24"/>
        </w:rPr>
        <w:t xml:space="preserve">  53</w:t>
      </w:r>
    </w:p>
    <w:p w:rsidR="001D06AC" w:rsidRPr="00683842" w:rsidP="001D06AC" w14:paraId="7C25BF70" w14:textId="77777777">
      <w:pPr>
        <w:tabs>
          <w:tab w:val="left" w:pos="-720"/>
          <w:tab w:val="left" w:pos="0"/>
        </w:tabs>
        <w:suppressAutoHyphens/>
        <w:ind w:left="1440" w:hanging="720"/>
        <w:rPr>
          <w:rFonts w:asciiTheme="minorHAnsi" w:hAnsiTheme="minorHAnsi" w:cstheme="minorHAnsi"/>
          <w:szCs w:val="24"/>
        </w:rPr>
      </w:pPr>
      <w:r w:rsidRPr="00683842">
        <w:rPr>
          <w:rFonts w:asciiTheme="minorHAnsi" w:hAnsiTheme="minorHAnsi" w:cstheme="minorHAnsi"/>
          <w:szCs w:val="24"/>
        </w:rPr>
        <w:t xml:space="preserve">Burden </w:t>
      </w:r>
      <w:r>
        <w:rPr>
          <w:rFonts w:asciiTheme="minorHAnsi" w:hAnsiTheme="minorHAnsi" w:cstheme="minorHAnsi"/>
          <w:szCs w:val="24"/>
        </w:rPr>
        <w:t>for State</w:t>
      </w:r>
      <w:r w:rsidRPr="00683842">
        <w:rPr>
          <w:rFonts w:asciiTheme="minorHAnsi" w:hAnsiTheme="minorHAnsi" w:cstheme="minorHAnsi"/>
          <w:szCs w:val="24"/>
        </w:rPr>
        <w:t xml:space="preserve"> Entities</w:t>
      </w:r>
    </w:p>
    <w:p w:rsidR="001D06AC" w:rsidRPr="00D419C3" w:rsidP="001D06AC" w14:paraId="4F2E1C61" w14:textId="77777777">
      <w:pPr>
        <w:tabs>
          <w:tab w:val="left" w:pos="-720"/>
          <w:tab w:val="left" w:pos="0"/>
        </w:tabs>
        <w:suppressAutoHyphens/>
        <w:ind w:left="720" w:hanging="720"/>
        <w:rPr>
          <w:rFonts w:asciiTheme="minorHAnsi" w:hAnsiTheme="minorHAnsi" w:cstheme="minorHAnsi"/>
          <w:szCs w:val="24"/>
          <w:u w:val="single"/>
        </w:rPr>
      </w:pPr>
      <w:r w:rsidRPr="00683842">
        <w:rPr>
          <w:rFonts w:asciiTheme="minorHAnsi" w:hAnsiTheme="minorHAnsi" w:cstheme="minorHAnsi"/>
          <w:szCs w:val="24"/>
        </w:rPr>
        <w:tab/>
      </w:r>
      <w:r w:rsidRPr="00D419C3">
        <w:rPr>
          <w:rFonts w:asciiTheme="minorHAnsi" w:hAnsiTheme="minorHAnsi" w:cstheme="minorHAnsi"/>
          <w:szCs w:val="24"/>
          <w:u w:val="single"/>
        </w:rPr>
        <w:tab/>
      </w:r>
      <w:r>
        <w:rPr>
          <w:rFonts w:asciiTheme="minorHAnsi" w:hAnsiTheme="minorHAnsi" w:cstheme="minorHAnsi"/>
          <w:szCs w:val="24"/>
          <w:u w:val="single"/>
        </w:rPr>
        <w:t>*</w:t>
      </w:r>
      <w:r w:rsidRPr="00D419C3">
        <w:rPr>
          <w:rFonts w:asciiTheme="minorHAnsi" w:hAnsiTheme="minorHAnsi" w:cstheme="minorHAnsi"/>
          <w:szCs w:val="24"/>
          <w:u w:val="single"/>
        </w:rPr>
        <w:tab/>
      </w:r>
      <w:r>
        <w:rPr>
          <w:rFonts w:asciiTheme="minorHAnsi" w:hAnsiTheme="minorHAnsi" w:cstheme="minorHAnsi"/>
          <w:szCs w:val="24"/>
          <w:u w:val="single"/>
        </w:rPr>
        <w:tab/>
        <w:t xml:space="preserve">          1,340</w:t>
      </w:r>
      <w:r w:rsidRPr="00D419C3">
        <w:rPr>
          <w:rFonts w:asciiTheme="minorHAnsi" w:hAnsiTheme="minorHAnsi" w:cstheme="minorHAnsi"/>
          <w:szCs w:val="24"/>
          <w:u w:val="single"/>
        </w:rPr>
        <w:tab/>
        <w:t xml:space="preserve">X </w:t>
      </w:r>
      <w:r>
        <w:rPr>
          <w:rFonts w:asciiTheme="minorHAnsi" w:hAnsiTheme="minorHAnsi" w:cstheme="minorHAnsi"/>
          <w:szCs w:val="24"/>
          <w:u w:val="single"/>
        </w:rPr>
        <w:t>.08</w:t>
      </w:r>
      <w:r w:rsidRPr="00D419C3">
        <w:rPr>
          <w:rFonts w:asciiTheme="minorHAnsi" w:hAnsiTheme="minorHAnsi" w:cstheme="minorHAnsi"/>
          <w:szCs w:val="24"/>
          <w:u w:val="single"/>
        </w:rPr>
        <w:t xml:space="preserve"> hours</w:t>
      </w:r>
      <w:r w:rsidRPr="00D419C3">
        <w:rPr>
          <w:rFonts w:asciiTheme="minorHAnsi" w:hAnsiTheme="minorHAnsi" w:cstheme="minorHAnsi"/>
          <w:szCs w:val="24"/>
          <w:u w:val="single"/>
        </w:rPr>
        <w:tab/>
      </w:r>
      <w:r>
        <w:rPr>
          <w:rFonts w:asciiTheme="minorHAnsi" w:hAnsiTheme="minorHAnsi" w:cstheme="minorHAnsi"/>
          <w:szCs w:val="24"/>
          <w:u w:val="single"/>
        </w:rPr>
        <w:tab/>
        <w:t>107</w:t>
      </w:r>
    </w:p>
    <w:p w:rsidR="003542AF" w:rsidRPr="003542AF" w:rsidP="003542AF" w14:paraId="37039645" w14:textId="77777777">
      <w:pPr>
        <w:tabs>
          <w:tab w:val="left" w:pos="-720"/>
          <w:tab w:val="left" w:pos="0"/>
        </w:tabs>
        <w:suppressAutoHyphens/>
        <w:ind w:left="720" w:hanging="720"/>
        <w:rPr>
          <w:rFonts w:asciiTheme="minorHAnsi" w:hAnsiTheme="minorHAnsi" w:cstheme="minorHAnsi"/>
          <w:szCs w:val="24"/>
        </w:rPr>
      </w:pPr>
      <w:r>
        <w:rPr>
          <w:rFonts w:asciiTheme="minorHAnsi" w:hAnsiTheme="minorHAnsi" w:cstheme="minorHAnsi"/>
          <w:szCs w:val="24"/>
        </w:rPr>
        <w:tab/>
        <w:t>Subtotal</w:t>
      </w:r>
    </w:p>
    <w:p w:rsidR="001D06AC" w:rsidP="001D06AC" w14:paraId="1FA8B786"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ab/>
        <w:t>*</w:t>
      </w:r>
      <w:r w:rsidRPr="00683842">
        <w:rPr>
          <w:rFonts w:asciiTheme="minorHAnsi" w:hAnsiTheme="minorHAnsi" w:cstheme="minorHAnsi"/>
          <w:szCs w:val="24"/>
        </w:rPr>
        <w:tab/>
      </w:r>
      <w:r w:rsidRPr="00683842">
        <w:rPr>
          <w:rFonts w:asciiTheme="minorHAnsi" w:hAnsiTheme="minorHAnsi" w:cstheme="minorHAnsi"/>
          <w:szCs w:val="24"/>
        </w:rPr>
        <w:tab/>
      </w:r>
      <w:r>
        <w:rPr>
          <w:rFonts w:asciiTheme="minorHAnsi" w:hAnsiTheme="minorHAnsi" w:cstheme="minorHAnsi"/>
          <w:szCs w:val="24"/>
        </w:rPr>
        <w:t xml:space="preserve">          2,000</w:t>
      </w:r>
      <w:r w:rsidRPr="00683842">
        <w:rPr>
          <w:rFonts w:asciiTheme="minorHAnsi" w:hAnsiTheme="minorHAnsi" w:cstheme="minorHAnsi"/>
          <w:szCs w:val="24"/>
        </w:rPr>
        <w:tab/>
      </w:r>
      <w:r>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Pr>
          <w:rFonts w:asciiTheme="minorHAnsi" w:hAnsiTheme="minorHAnsi" w:cstheme="minorHAnsi"/>
          <w:szCs w:val="24"/>
        </w:rPr>
        <w:t>160</w:t>
      </w:r>
    </w:p>
    <w:p w:rsidR="001D06AC" w:rsidP="00765DF4" w14:paraId="26955D15" w14:textId="77777777">
      <w:pPr>
        <w:tabs>
          <w:tab w:val="left" w:pos="-720"/>
          <w:tab w:val="left" w:pos="0"/>
        </w:tabs>
        <w:suppressAutoHyphens/>
        <w:ind w:left="720"/>
        <w:rPr>
          <w:rFonts w:asciiTheme="minorHAnsi" w:hAnsiTheme="minorHAnsi" w:cstheme="minorHAnsi"/>
          <w:szCs w:val="24"/>
        </w:rPr>
      </w:pPr>
    </w:p>
    <w:p w:rsidR="00765DF4" w:rsidRPr="00683842" w:rsidP="00765DF4" w14:paraId="4B20BA75" w14:textId="1A966004">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*Avoids duplication of the universe of respondents at the time of filing.</w:t>
      </w:r>
    </w:p>
    <w:p w:rsidR="00765DF4" w:rsidRPr="00683842" w:rsidP="00765DF4" w14:paraId="419DED73" w14:textId="77777777">
      <w:pPr>
        <w:tabs>
          <w:tab w:val="left" w:pos="-720"/>
          <w:tab w:val="left" w:pos="0"/>
        </w:tabs>
        <w:suppressAutoHyphens/>
        <w:ind w:left="720"/>
        <w:rPr>
          <w:rFonts w:asciiTheme="minorHAnsi" w:hAnsiTheme="minorHAnsi" w:cstheme="minorHAnsi"/>
          <w:szCs w:val="24"/>
        </w:rPr>
      </w:pPr>
    </w:p>
    <w:p w:rsidR="00765DF4" w:rsidRPr="00683842" w:rsidP="00765DF4" w14:paraId="62AB3189"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sidRPr="00683842">
        <w:rPr>
          <w:rFonts w:asciiTheme="minorHAnsi" w:hAnsiTheme="minorHAnsi" w:cstheme="minorHAnsi"/>
          <w:i/>
          <w:szCs w:val="24"/>
          <w:u w:val="single"/>
        </w:rPr>
        <w:t>Section 668.150(b) (6)</w:t>
      </w:r>
      <w:r w:rsidRPr="00683842">
        <w:rPr>
          <w:rFonts w:asciiTheme="minorHAnsi" w:hAnsiTheme="minorHAnsi" w:cstheme="minorHAnsi"/>
          <w:szCs w:val="24"/>
        </w:rPr>
        <w:t xml:space="preserve"> requires that the test publisher or State immediately notify the test administrator, the Secretary, and the institutions where the test administrator previously administered the ATB tests when it de-certifies a test administrator.  </w:t>
      </w:r>
    </w:p>
    <w:p w:rsidR="00765DF4" w:rsidRPr="00683842" w:rsidP="00765DF4" w14:paraId="5C985006" w14:textId="77777777">
      <w:pPr>
        <w:tabs>
          <w:tab w:val="left" w:pos="-720"/>
          <w:tab w:val="left" w:pos="0"/>
        </w:tabs>
        <w:suppressAutoHyphens/>
        <w:ind w:left="720" w:hanging="720"/>
        <w:rPr>
          <w:rFonts w:asciiTheme="minorHAnsi" w:hAnsiTheme="minorHAnsi" w:cstheme="minorHAnsi"/>
          <w:szCs w:val="24"/>
        </w:rPr>
      </w:pPr>
    </w:p>
    <w:p w:rsidR="00765DF4" w:rsidRPr="00683842" w:rsidP="00765DF4" w14:paraId="5A42EEAA" w14:textId="2DAC18BF">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t xml:space="preserve">We estimate that 1 percent of the universe of test administrators or </w:t>
      </w:r>
      <w:r w:rsidR="00E53712">
        <w:rPr>
          <w:rFonts w:asciiTheme="minorHAnsi" w:hAnsiTheme="minorHAnsi" w:cstheme="minorHAnsi"/>
          <w:szCs w:val="24"/>
        </w:rPr>
        <w:t>2</w:t>
      </w:r>
      <w:r w:rsidRPr="00683842">
        <w:rPr>
          <w:rFonts w:asciiTheme="minorHAnsi" w:hAnsiTheme="minorHAnsi" w:cstheme="minorHAnsi"/>
          <w:szCs w:val="24"/>
        </w:rPr>
        <w:t>0 test administrators will become de-certified (</w:t>
      </w:r>
      <w:r w:rsidR="00E53712">
        <w:rPr>
          <w:rFonts w:asciiTheme="minorHAnsi" w:hAnsiTheme="minorHAnsi" w:cstheme="minorHAnsi"/>
          <w:szCs w:val="24"/>
        </w:rPr>
        <w:t>2</w:t>
      </w:r>
      <w:r w:rsidRPr="00683842">
        <w:rPr>
          <w:rFonts w:asciiTheme="minorHAnsi" w:hAnsiTheme="minorHAnsi" w:cstheme="minorHAnsi"/>
          <w:szCs w:val="24"/>
        </w:rPr>
        <w:t xml:space="preserve">,000 test administrators X .01 = </w:t>
      </w:r>
      <w:r w:rsidR="00E53712">
        <w:rPr>
          <w:rFonts w:asciiTheme="minorHAnsi" w:hAnsiTheme="minorHAnsi" w:cstheme="minorHAnsi"/>
          <w:szCs w:val="24"/>
        </w:rPr>
        <w:t>2</w:t>
      </w:r>
      <w:r w:rsidRPr="00683842">
        <w:rPr>
          <w:rFonts w:asciiTheme="minorHAnsi" w:hAnsiTheme="minorHAnsi" w:cstheme="minorHAnsi"/>
          <w:szCs w:val="24"/>
        </w:rPr>
        <w:t xml:space="preserve">0). We estimate that it will take test publishers and States 1 hour per de-certification to notify </w:t>
      </w:r>
      <w:r w:rsidRPr="00683842">
        <w:rPr>
          <w:rFonts w:asciiTheme="minorHAnsi" w:hAnsiTheme="minorHAnsi" w:cstheme="minorHAnsi"/>
          <w:szCs w:val="24"/>
        </w:rPr>
        <w:t xml:space="preserve">the test administrators, the Secretary, and the affected institutions for a total of 10 hours of burden.  </w:t>
      </w:r>
    </w:p>
    <w:p w:rsidR="00765DF4" w:rsidRPr="00683842" w:rsidP="00765DF4" w14:paraId="54CACC98" w14:textId="77777777">
      <w:pPr>
        <w:tabs>
          <w:tab w:val="left" w:pos="-720"/>
          <w:tab w:val="left" w:pos="0"/>
        </w:tabs>
        <w:suppressAutoHyphens/>
        <w:ind w:left="720" w:hanging="720"/>
        <w:rPr>
          <w:rFonts w:asciiTheme="minorHAnsi" w:hAnsiTheme="minorHAnsi" w:cstheme="minorHAnsi"/>
          <w:szCs w:val="24"/>
        </w:rPr>
      </w:pPr>
    </w:p>
    <w:p w:rsidR="00765DF4" w:rsidRPr="00683842" w:rsidP="00765DF4" w14:paraId="0317BF16"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AFFECTED ENTITES and BURDEN:</w:t>
      </w:r>
    </w:p>
    <w:p w:rsidR="00765DF4" w:rsidP="00765DF4" w14:paraId="410A56A1"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 xml:space="preserve">Burden for decertification process </w:t>
      </w:r>
    </w:p>
    <w:p w:rsidR="00242940" w:rsidP="00242940" w14:paraId="44AA3BB4"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 of Respondents</w:t>
      </w:r>
      <w:r w:rsidRPr="00683842">
        <w:rPr>
          <w:rFonts w:asciiTheme="minorHAnsi" w:hAnsiTheme="minorHAnsi" w:cstheme="minorHAnsi"/>
          <w:szCs w:val="24"/>
        </w:rPr>
        <w:t>:</w:t>
      </w:r>
      <w:r w:rsidRPr="00683842">
        <w:rPr>
          <w:rFonts w:asciiTheme="minorHAnsi" w:hAnsiTheme="minorHAnsi" w:cstheme="minorHAnsi"/>
          <w:szCs w:val="24"/>
        </w:rPr>
        <w:tab/>
      </w:r>
      <w:r w:rsidRPr="00683842">
        <w:rPr>
          <w:rFonts w:asciiTheme="minorHAnsi" w:hAnsiTheme="minorHAnsi" w:cstheme="minorHAnsi"/>
          <w:szCs w:val="24"/>
        </w:rPr>
        <w:t># of Responses</w:t>
      </w:r>
      <w:r w:rsidRPr="00683842">
        <w:rPr>
          <w:rFonts w:asciiTheme="minorHAnsi" w:hAnsiTheme="minorHAnsi" w:cstheme="minorHAnsi"/>
          <w:szCs w:val="24"/>
        </w:rPr>
        <w:tab/>
      </w:r>
      <w:r w:rsidRPr="00683842">
        <w:rPr>
          <w:rFonts w:asciiTheme="minorHAnsi" w:hAnsiTheme="minorHAnsi" w:cstheme="minorHAnsi"/>
          <w:szCs w:val="24"/>
        </w:rPr>
        <w:tab/>
        <w:t>#</w:t>
      </w:r>
      <w:r w:rsidRPr="00683842">
        <w:rPr>
          <w:rFonts w:asciiTheme="minorHAnsi" w:hAnsiTheme="minorHAnsi" w:cstheme="minorHAnsi"/>
          <w:szCs w:val="24"/>
        </w:rPr>
        <w:t xml:space="preserve"> </w:t>
      </w:r>
      <w:r w:rsidRPr="00683842">
        <w:rPr>
          <w:rFonts w:asciiTheme="minorHAnsi" w:hAnsiTheme="minorHAnsi" w:cstheme="minorHAnsi"/>
          <w:szCs w:val="24"/>
        </w:rPr>
        <w:t>of</w:t>
      </w:r>
      <w:r w:rsidRPr="00683842">
        <w:rPr>
          <w:rFonts w:asciiTheme="minorHAnsi" w:hAnsiTheme="minorHAnsi" w:cstheme="minorHAnsi"/>
          <w:szCs w:val="24"/>
        </w:rPr>
        <w:t xml:space="preserve"> Burden Hours</w:t>
      </w:r>
    </w:p>
    <w:p w:rsidR="001D06AC" w:rsidRPr="00683842" w:rsidP="001D06AC" w14:paraId="51C1315F" w14:textId="77777777">
      <w:pPr>
        <w:tabs>
          <w:tab w:val="left" w:pos="-720"/>
          <w:tab w:val="left" w:pos="0"/>
        </w:tabs>
        <w:suppressAutoHyphens/>
        <w:ind w:left="1440" w:hanging="720"/>
        <w:rPr>
          <w:rFonts w:asciiTheme="minorHAnsi" w:hAnsiTheme="minorHAnsi" w:cstheme="minorHAnsi"/>
          <w:szCs w:val="24"/>
        </w:rPr>
      </w:pPr>
      <w:r w:rsidRPr="00683842">
        <w:rPr>
          <w:rFonts w:asciiTheme="minorHAnsi" w:hAnsiTheme="minorHAnsi" w:cstheme="minorHAnsi"/>
          <w:szCs w:val="24"/>
        </w:rPr>
        <w:t xml:space="preserve">Burden </w:t>
      </w:r>
      <w:r>
        <w:rPr>
          <w:rFonts w:asciiTheme="minorHAnsi" w:hAnsiTheme="minorHAnsi" w:cstheme="minorHAnsi"/>
          <w:szCs w:val="24"/>
        </w:rPr>
        <w:t xml:space="preserve">for </w:t>
      </w:r>
      <w:r w:rsidRPr="00683842">
        <w:rPr>
          <w:rFonts w:asciiTheme="minorHAnsi" w:hAnsiTheme="minorHAnsi" w:cstheme="minorHAnsi"/>
          <w:szCs w:val="24"/>
        </w:rPr>
        <w:t>For-Profit Entities</w:t>
      </w:r>
    </w:p>
    <w:p w:rsidR="001D06AC" w:rsidP="001D06AC" w14:paraId="7B8FE033"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Pr>
          <w:rFonts w:asciiTheme="minorHAnsi" w:hAnsiTheme="minorHAnsi" w:cstheme="minorHAnsi"/>
          <w:szCs w:val="24"/>
        </w:rPr>
        <w:tab/>
        <w:t>*</w:t>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00242940">
        <w:rPr>
          <w:rFonts w:asciiTheme="minorHAnsi" w:hAnsiTheme="minorHAnsi" w:cstheme="minorHAnsi"/>
          <w:szCs w:val="24"/>
        </w:rPr>
        <w:t>7</w:t>
      </w:r>
      <w:r w:rsidRPr="00683842">
        <w:rPr>
          <w:rFonts w:asciiTheme="minorHAnsi" w:hAnsiTheme="minorHAnsi" w:cstheme="minorHAnsi"/>
          <w:szCs w:val="24"/>
        </w:rPr>
        <w:tab/>
        <w:t xml:space="preserve">X </w:t>
      </w:r>
      <w:r>
        <w:rPr>
          <w:rFonts w:asciiTheme="minorHAnsi" w:hAnsiTheme="minorHAnsi" w:cstheme="minorHAnsi"/>
          <w:szCs w:val="24"/>
        </w:rPr>
        <w:t>1</w:t>
      </w:r>
      <w:r w:rsidRPr="00683842">
        <w:rPr>
          <w:rFonts w:asciiTheme="minorHAnsi" w:hAnsiTheme="minorHAnsi" w:cstheme="minorHAnsi"/>
          <w:szCs w:val="24"/>
        </w:rPr>
        <w:t xml:space="preserve"> hour</w:t>
      </w:r>
      <w:r w:rsidRPr="00683842">
        <w:rPr>
          <w:rFonts w:asciiTheme="minorHAnsi" w:hAnsiTheme="minorHAnsi" w:cstheme="minorHAnsi"/>
          <w:szCs w:val="24"/>
        </w:rPr>
        <w:tab/>
      </w:r>
      <w:r w:rsidRPr="00683842">
        <w:rPr>
          <w:rFonts w:asciiTheme="minorHAnsi" w:hAnsiTheme="minorHAnsi" w:cstheme="minorHAnsi"/>
          <w:szCs w:val="24"/>
        </w:rPr>
        <w:tab/>
      </w:r>
      <w:r>
        <w:rPr>
          <w:rFonts w:asciiTheme="minorHAnsi" w:hAnsiTheme="minorHAnsi" w:cstheme="minorHAnsi"/>
          <w:szCs w:val="24"/>
        </w:rPr>
        <w:t xml:space="preserve">  </w:t>
      </w:r>
      <w:r w:rsidR="00242940">
        <w:rPr>
          <w:rFonts w:asciiTheme="minorHAnsi" w:hAnsiTheme="minorHAnsi" w:cstheme="minorHAnsi"/>
          <w:szCs w:val="24"/>
        </w:rPr>
        <w:t>7</w:t>
      </w:r>
    </w:p>
    <w:p w:rsidR="001D06AC" w:rsidRPr="00683842" w:rsidP="001D06AC" w14:paraId="59990ACC" w14:textId="77777777">
      <w:pPr>
        <w:tabs>
          <w:tab w:val="left" w:pos="-720"/>
          <w:tab w:val="left" w:pos="0"/>
        </w:tabs>
        <w:suppressAutoHyphens/>
        <w:ind w:left="1440" w:hanging="720"/>
        <w:rPr>
          <w:rFonts w:asciiTheme="minorHAnsi" w:hAnsiTheme="minorHAnsi" w:cstheme="minorHAnsi"/>
          <w:szCs w:val="24"/>
        </w:rPr>
      </w:pPr>
      <w:r w:rsidRPr="00683842">
        <w:rPr>
          <w:rFonts w:asciiTheme="minorHAnsi" w:hAnsiTheme="minorHAnsi" w:cstheme="minorHAnsi"/>
          <w:szCs w:val="24"/>
        </w:rPr>
        <w:t xml:space="preserve">Burden </w:t>
      </w:r>
      <w:r>
        <w:rPr>
          <w:rFonts w:asciiTheme="minorHAnsi" w:hAnsiTheme="minorHAnsi" w:cstheme="minorHAnsi"/>
          <w:szCs w:val="24"/>
        </w:rPr>
        <w:t>for State</w:t>
      </w:r>
      <w:r w:rsidRPr="00683842">
        <w:rPr>
          <w:rFonts w:asciiTheme="minorHAnsi" w:hAnsiTheme="minorHAnsi" w:cstheme="minorHAnsi"/>
          <w:szCs w:val="24"/>
        </w:rPr>
        <w:t xml:space="preserve"> Entities</w:t>
      </w:r>
    </w:p>
    <w:p w:rsidR="001D06AC" w:rsidRPr="00D419C3" w:rsidP="001D06AC" w14:paraId="5F402121" w14:textId="77777777">
      <w:pPr>
        <w:tabs>
          <w:tab w:val="left" w:pos="-720"/>
          <w:tab w:val="left" w:pos="0"/>
        </w:tabs>
        <w:suppressAutoHyphens/>
        <w:ind w:left="720" w:hanging="720"/>
        <w:rPr>
          <w:rFonts w:asciiTheme="minorHAnsi" w:hAnsiTheme="minorHAnsi" w:cstheme="minorHAnsi"/>
          <w:szCs w:val="24"/>
          <w:u w:val="single"/>
        </w:rPr>
      </w:pPr>
      <w:r w:rsidRPr="00683842">
        <w:rPr>
          <w:rFonts w:asciiTheme="minorHAnsi" w:hAnsiTheme="minorHAnsi" w:cstheme="minorHAnsi"/>
          <w:szCs w:val="24"/>
        </w:rPr>
        <w:tab/>
      </w:r>
      <w:r w:rsidRPr="00D419C3">
        <w:rPr>
          <w:rFonts w:asciiTheme="minorHAnsi" w:hAnsiTheme="minorHAnsi" w:cstheme="minorHAnsi"/>
          <w:szCs w:val="24"/>
          <w:u w:val="single"/>
        </w:rPr>
        <w:tab/>
      </w:r>
      <w:r>
        <w:rPr>
          <w:rFonts w:asciiTheme="minorHAnsi" w:hAnsiTheme="minorHAnsi" w:cstheme="minorHAnsi"/>
          <w:szCs w:val="24"/>
          <w:u w:val="single"/>
        </w:rPr>
        <w:t>*</w:t>
      </w:r>
      <w:r w:rsidRPr="00D419C3">
        <w:rPr>
          <w:rFonts w:asciiTheme="minorHAnsi" w:hAnsiTheme="minorHAnsi" w:cstheme="minorHAnsi"/>
          <w:szCs w:val="24"/>
          <w:u w:val="single"/>
        </w:rPr>
        <w:tab/>
      </w:r>
      <w:r>
        <w:rPr>
          <w:rFonts w:asciiTheme="minorHAnsi" w:hAnsiTheme="minorHAnsi" w:cstheme="minorHAnsi"/>
          <w:szCs w:val="24"/>
          <w:u w:val="single"/>
        </w:rPr>
        <w:tab/>
        <w:t xml:space="preserve">           13</w:t>
      </w:r>
      <w:r w:rsidRPr="00D419C3">
        <w:rPr>
          <w:rFonts w:asciiTheme="minorHAnsi" w:hAnsiTheme="minorHAnsi" w:cstheme="minorHAnsi"/>
          <w:szCs w:val="24"/>
          <w:u w:val="single"/>
        </w:rPr>
        <w:tab/>
        <w:t xml:space="preserve">X </w:t>
      </w:r>
      <w:r>
        <w:rPr>
          <w:rFonts w:asciiTheme="minorHAnsi" w:hAnsiTheme="minorHAnsi" w:cstheme="minorHAnsi"/>
          <w:szCs w:val="24"/>
          <w:u w:val="single"/>
        </w:rPr>
        <w:t>1</w:t>
      </w:r>
      <w:r w:rsidRPr="00D419C3">
        <w:rPr>
          <w:rFonts w:asciiTheme="minorHAnsi" w:hAnsiTheme="minorHAnsi" w:cstheme="minorHAnsi"/>
          <w:szCs w:val="24"/>
          <w:u w:val="single"/>
        </w:rPr>
        <w:t xml:space="preserve"> hour</w:t>
      </w:r>
      <w:r w:rsidRPr="00D419C3">
        <w:rPr>
          <w:rFonts w:asciiTheme="minorHAnsi" w:hAnsiTheme="minorHAnsi" w:cstheme="minorHAnsi"/>
          <w:szCs w:val="24"/>
          <w:u w:val="single"/>
        </w:rPr>
        <w:tab/>
      </w:r>
      <w:r>
        <w:rPr>
          <w:rFonts w:asciiTheme="minorHAnsi" w:hAnsiTheme="minorHAnsi" w:cstheme="minorHAnsi"/>
          <w:szCs w:val="24"/>
          <w:u w:val="single"/>
        </w:rPr>
        <w:tab/>
        <w:t>13</w:t>
      </w:r>
    </w:p>
    <w:p w:rsidR="003542AF" w:rsidRPr="003542AF" w:rsidP="003542AF" w14:paraId="3A43D3D8" w14:textId="77777777">
      <w:pPr>
        <w:tabs>
          <w:tab w:val="left" w:pos="-720"/>
          <w:tab w:val="left" w:pos="0"/>
        </w:tabs>
        <w:suppressAutoHyphens/>
        <w:ind w:left="720" w:hanging="720"/>
        <w:rPr>
          <w:rFonts w:asciiTheme="minorHAnsi" w:hAnsiTheme="minorHAnsi" w:cstheme="minorHAnsi"/>
          <w:szCs w:val="24"/>
        </w:rPr>
      </w:pPr>
      <w:r>
        <w:rPr>
          <w:rFonts w:asciiTheme="minorHAnsi" w:hAnsiTheme="minorHAnsi" w:cstheme="minorHAnsi"/>
          <w:szCs w:val="24"/>
        </w:rPr>
        <w:tab/>
        <w:t>Subtotal</w:t>
      </w:r>
    </w:p>
    <w:p w:rsidR="001D06AC" w:rsidP="001D06AC" w14:paraId="5722CBAD"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ab/>
        <w:t>*</w:t>
      </w:r>
      <w:r w:rsidRPr="00683842">
        <w:rPr>
          <w:rFonts w:asciiTheme="minorHAnsi" w:hAnsiTheme="minorHAnsi" w:cstheme="minorHAnsi"/>
          <w:szCs w:val="24"/>
        </w:rPr>
        <w:tab/>
      </w:r>
      <w:r w:rsidRPr="00683842">
        <w:rPr>
          <w:rFonts w:asciiTheme="minorHAnsi" w:hAnsiTheme="minorHAnsi" w:cstheme="minorHAnsi"/>
          <w:szCs w:val="24"/>
        </w:rPr>
        <w:tab/>
      </w:r>
      <w:r>
        <w:rPr>
          <w:rFonts w:asciiTheme="minorHAnsi" w:hAnsiTheme="minorHAnsi" w:cstheme="minorHAnsi"/>
          <w:szCs w:val="24"/>
        </w:rPr>
        <w:t xml:space="preserve">           20</w:t>
      </w:r>
      <w:r w:rsidRPr="00683842">
        <w:rPr>
          <w:rFonts w:asciiTheme="minorHAnsi" w:hAnsiTheme="minorHAnsi" w:cstheme="minorHAnsi"/>
          <w:szCs w:val="24"/>
        </w:rPr>
        <w:tab/>
      </w:r>
      <w:r>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Pr>
          <w:rFonts w:asciiTheme="minorHAnsi" w:hAnsiTheme="minorHAnsi" w:cstheme="minorHAnsi"/>
          <w:szCs w:val="24"/>
        </w:rPr>
        <w:t>20</w:t>
      </w:r>
    </w:p>
    <w:p w:rsidR="001D06AC" w:rsidRPr="00683842" w:rsidP="00765DF4" w14:paraId="6CEC8D41" w14:textId="77777777">
      <w:pPr>
        <w:tabs>
          <w:tab w:val="left" w:pos="-720"/>
          <w:tab w:val="left" w:pos="0"/>
        </w:tabs>
        <w:suppressAutoHyphens/>
        <w:ind w:left="720"/>
        <w:rPr>
          <w:rFonts w:asciiTheme="minorHAnsi" w:hAnsiTheme="minorHAnsi" w:cstheme="minorHAnsi"/>
          <w:szCs w:val="24"/>
        </w:rPr>
      </w:pPr>
    </w:p>
    <w:p w:rsidR="00765DF4" w:rsidRPr="00683842" w:rsidP="00765DF4" w14:paraId="49F3D58C" w14:textId="47D6E830">
      <w:pPr>
        <w:tabs>
          <w:tab w:val="left" w:pos="-720"/>
          <w:tab w:val="left" w:pos="0"/>
        </w:tabs>
        <w:suppressAutoHyphens/>
        <w:ind w:left="720"/>
        <w:rPr>
          <w:rFonts w:asciiTheme="minorHAnsi" w:hAnsiTheme="minorHAnsi" w:cstheme="minorHAnsi"/>
          <w:szCs w:val="24"/>
        </w:rPr>
      </w:pPr>
      <w:r>
        <w:rPr>
          <w:rFonts w:asciiTheme="minorHAnsi" w:hAnsiTheme="minorHAnsi" w:cstheme="minorHAnsi"/>
          <w:szCs w:val="24"/>
        </w:rPr>
        <w:t>*</w:t>
      </w:r>
      <w:r w:rsidRPr="00683842">
        <w:rPr>
          <w:rFonts w:asciiTheme="minorHAnsi" w:hAnsiTheme="minorHAnsi" w:cstheme="minorHAnsi"/>
          <w:szCs w:val="24"/>
        </w:rPr>
        <w:t>Avoids duplication of the universe of respondents at the time of filing.</w:t>
      </w:r>
    </w:p>
    <w:p w:rsidR="00765DF4" w:rsidRPr="00683842" w:rsidP="00765DF4" w14:paraId="2A543B18"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p>
    <w:p w:rsidR="00765DF4" w:rsidRPr="00683842" w:rsidP="00765DF4" w14:paraId="7C6BDC62"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sidRPr="00683842">
        <w:rPr>
          <w:rFonts w:asciiTheme="minorHAnsi" w:hAnsiTheme="minorHAnsi" w:cstheme="minorHAnsi"/>
          <w:i/>
          <w:szCs w:val="24"/>
          <w:u w:val="single"/>
        </w:rPr>
        <w:t>Section 668.150(b)(7)</w:t>
      </w:r>
      <w:r w:rsidRPr="00683842">
        <w:rPr>
          <w:rFonts w:asciiTheme="minorHAnsi" w:hAnsiTheme="minorHAnsi" w:cstheme="minorHAnsi"/>
          <w:szCs w:val="24"/>
        </w:rPr>
        <w:t xml:space="preserve"> requires that, when the test publisher or State determines that ATB tests have been improperly administered, the affected students and prospective students must be notified by the respective test publisher or State.  In addition, the regulations require that the respective test publisher or State are required to provide a report to the Secretary on the results of their review and determination of improper ATB test administration, the notifications to the institutions, students and prospective students.  </w:t>
      </w:r>
    </w:p>
    <w:p w:rsidR="00765DF4" w:rsidRPr="00683842" w:rsidP="00765DF4" w14:paraId="50F2A58B" w14:textId="77777777">
      <w:pPr>
        <w:tabs>
          <w:tab w:val="left" w:pos="-720"/>
          <w:tab w:val="left" w:pos="0"/>
        </w:tabs>
        <w:suppressAutoHyphens/>
        <w:ind w:left="720" w:hanging="720"/>
        <w:rPr>
          <w:rFonts w:asciiTheme="minorHAnsi" w:hAnsiTheme="minorHAnsi" w:cstheme="minorHAnsi"/>
          <w:szCs w:val="24"/>
        </w:rPr>
      </w:pPr>
    </w:p>
    <w:p w:rsidR="00765DF4" w:rsidRPr="00683842" w:rsidP="00765DF4" w14:paraId="07C5AEC6" w14:textId="01F8C049">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sidR="000E12C4">
        <w:rPr>
          <w:rFonts w:asciiTheme="minorHAnsi" w:hAnsiTheme="minorHAnsi" w:cstheme="minorHAnsi"/>
          <w:szCs w:val="24"/>
        </w:rPr>
        <w:t>The Department continues to</w:t>
      </w:r>
      <w:r w:rsidRPr="00683842">
        <w:rPr>
          <w:rFonts w:asciiTheme="minorHAnsi" w:hAnsiTheme="minorHAnsi" w:cstheme="minorHAnsi"/>
          <w:szCs w:val="24"/>
        </w:rPr>
        <w:t xml:space="preserve"> estimate that it will take each test publisher or State, as applicable, 3 hours to review their process to determine when ATB tests have been improperly administered.  We estimate that 23,046 ATB tests will be provided per year and estimate that 2 %, or 481, of those tests could be improperly administered and affected students or prospective students would require notification from the test publisher or State.  We estimate that the notification process and any follow-up contact to average .33 hours (20 minutes) per contact and .25 hours (15 minutes) per student. </w:t>
      </w:r>
    </w:p>
    <w:p w:rsidR="00765DF4" w:rsidRPr="00683842" w:rsidP="00765DF4" w14:paraId="45CE9D46" w14:textId="77777777">
      <w:pPr>
        <w:tabs>
          <w:tab w:val="left" w:pos="-720"/>
          <w:tab w:val="left" w:pos="0"/>
        </w:tabs>
        <w:suppressAutoHyphens/>
        <w:ind w:left="720" w:hanging="720"/>
        <w:rPr>
          <w:rFonts w:asciiTheme="minorHAnsi" w:hAnsiTheme="minorHAnsi" w:cstheme="minorHAnsi"/>
          <w:szCs w:val="24"/>
        </w:rPr>
      </w:pPr>
    </w:p>
    <w:p w:rsidR="00765DF4" w:rsidP="00765DF4" w14:paraId="22745AE0"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AFFECTED ENTITES and BURDEN:</w:t>
      </w:r>
    </w:p>
    <w:p w:rsidR="00242940" w:rsidRPr="00683842" w:rsidP="00765DF4" w14:paraId="64CF120C" w14:textId="77777777">
      <w:pPr>
        <w:tabs>
          <w:tab w:val="left" w:pos="-720"/>
          <w:tab w:val="left" w:pos="0"/>
        </w:tabs>
        <w:suppressAutoHyphens/>
        <w:ind w:left="720"/>
        <w:rPr>
          <w:rFonts w:asciiTheme="minorHAnsi" w:hAnsiTheme="minorHAnsi" w:cstheme="minorHAnsi"/>
          <w:szCs w:val="24"/>
        </w:rPr>
      </w:pPr>
    </w:p>
    <w:p w:rsidR="00765DF4" w:rsidP="00765DF4" w14:paraId="76F44BEB"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t xml:space="preserve">  ATB test publishers </w:t>
      </w:r>
      <w:r w:rsidR="00943F96">
        <w:rPr>
          <w:rFonts w:asciiTheme="minorHAnsi" w:hAnsiTheme="minorHAnsi" w:cstheme="minorHAnsi"/>
          <w:szCs w:val="24"/>
        </w:rPr>
        <w:t xml:space="preserve">or States </w:t>
      </w:r>
      <w:r w:rsidRPr="00683842">
        <w:rPr>
          <w:rFonts w:asciiTheme="minorHAnsi" w:hAnsiTheme="minorHAnsi" w:cstheme="minorHAnsi"/>
          <w:szCs w:val="24"/>
        </w:rPr>
        <w:t xml:space="preserve">to review </w:t>
      </w:r>
      <w:r w:rsidRPr="00683842">
        <w:rPr>
          <w:rFonts w:asciiTheme="minorHAnsi" w:hAnsiTheme="minorHAnsi" w:cstheme="minorHAnsi"/>
          <w:szCs w:val="24"/>
        </w:rPr>
        <w:t>process</w:t>
      </w:r>
      <w:r w:rsidRPr="00683842">
        <w:rPr>
          <w:rFonts w:asciiTheme="minorHAnsi" w:hAnsiTheme="minorHAnsi" w:cstheme="minorHAnsi"/>
          <w:szCs w:val="24"/>
        </w:rPr>
        <w:t xml:space="preserve"> to determine when an ATB test has been improperly administered:</w:t>
      </w:r>
    </w:p>
    <w:p w:rsidR="00242940" w:rsidP="00242940" w14:paraId="1511765A"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 of Respondents</w:t>
      </w:r>
      <w:r w:rsidRPr="00683842">
        <w:rPr>
          <w:rFonts w:asciiTheme="minorHAnsi" w:hAnsiTheme="minorHAnsi" w:cstheme="minorHAnsi"/>
          <w:szCs w:val="24"/>
        </w:rPr>
        <w:t>:</w:t>
      </w:r>
      <w:r w:rsidRPr="00683842">
        <w:rPr>
          <w:rFonts w:asciiTheme="minorHAnsi" w:hAnsiTheme="minorHAnsi" w:cstheme="minorHAnsi"/>
          <w:szCs w:val="24"/>
        </w:rPr>
        <w:tab/>
      </w:r>
      <w:r w:rsidRPr="00683842">
        <w:rPr>
          <w:rFonts w:asciiTheme="minorHAnsi" w:hAnsiTheme="minorHAnsi" w:cstheme="minorHAnsi"/>
          <w:szCs w:val="24"/>
        </w:rPr>
        <w:t># of Responses</w:t>
      </w:r>
      <w:r w:rsidRPr="00683842">
        <w:rPr>
          <w:rFonts w:asciiTheme="minorHAnsi" w:hAnsiTheme="minorHAnsi" w:cstheme="minorHAnsi"/>
          <w:szCs w:val="24"/>
        </w:rPr>
        <w:tab/>
      </w:r>
      <w:r w:rsidRPr="00683842">
        <w:rPr>
          <w:rFonts w:asciiTheme="minorHAnsi" w:hAnsiTheme="minorHAnsi" w:cstheme="minorHAnsi"/>
          <w:szCs w:val="24"/>
        </w:rPr>
        <w:tab/>
        <w:t>#</w:t>
      </w:r>
      <w:r w:rsidRPr="00683842">
        <w:rPr>
          <w:rFonts w:asciiTheme="minorHAnsi" w:hAnsiTheme="minorHAnsi" w:cstheme="minorHAnsi"/>
          <w:szCs w:val="24"/>
        </w:rPr>
        <w:t xml:space="preserve"> </w:t>
      </w:r>
      <w:r w:rsidRPr="00683842">
        <w:rPr>
          <w:rFonts w:asciiTheme="minorHAnsi" w:hAnsiTheme="minorHAnsi" w:cstheme="minorHAnsi"/>
          <w:szCs w:val="24"/>
        </w:rPr>
        <w:t>of</w:t>
      </w:r>
      <w:r w:rsidRPr="00683842">
        <w:rPr>
          <w:rFonts w:asciiTheme="minorHAnsi" w:hAnsiTheme="minorHAnsi" w:cstheme="minorHAnsi"/>
          <w:szCs w:val="24"/>
        </w:rPr>
        <w:t xml:space="preserve"> Burden Hours</w:t>
      </w:r>
    </w:p>
    <w:p w:rsidR="009425A7" w:rsidRPr="00683842" w:rsidP="009425A7" w14:paraId="59F61776" w14:textId="77777777">
      <w:pPr>
        <w:tabs>
          <w:tab w:val="left" w:pos="-720"/>
          <w:tab w:val="left" w:pos="0"/>
        </w:tabs>
        <w:suppressAutoHyphens/>
        <w:ind w:left="1440" w:hanging="720"/>
        <w:rPr>
          <w:rFonts w:asciiTheme="minorHAnsi" w:hAnsiTheme="minorHAnsi" w:cstheme="minorHAnsi"/>
          <w:szCs w:val="24"/>
        </w:rPr>
      </w:pPr>
      <w:r w:rsidRPr="00683842">
        <w:rPr>
          <w:rFonts w:asciiTheme="minorHAnsi" w:hAnsiTheme="minorHAnsi" w:cstheme="minorHAnsi"/>
          <w:szCs w:val="24"/>
        </w:rPr>
        <w:t xml:space="preserve">Burden </w:t>
      </w:r>
      <w:r>
        <w:rPr>
          <w:rFonts w:asciiTheme="minorHAnsi" w:hAnsiTheme="minorHAnsi" w:cstheme="minorHAnsi"/>
          <w:szCs w:val="24"/>
        </w:rPr>
        <w:t xml:space="preserve">for </w:t>
      </w:r>
      <w:r w:rsidRPr="00683842">
        <w:rPr>
          <w:rFonts w:asciiTheme="minorHAnsi" w:hAnsiTheme="minorHAnsi" w:cstheme="minorHAnsi"/>
          <w:szCs w:val="24"/>
        </w:rPr>
        <w:t>For-Profit Entities</w:t>
      </w:r>
    </w:p>
    <w:p w:rsidR="009425A7" w:rsidP="009425A7" w14:paraId="50EEEF9E"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Pr>
          <w:rFonts w:asciiTheme="minorHAnsi" w:hAnsiTheme="minorHAnsi" w:cstheme="minorHAnsi"/>
          <w:szCs w:val="24"/>
        </w:rPr>
        <w:tab/>
        <w:t>*</w:t>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Pr>
          <w:rFonts w:asciiTheme="minorHAnsi" w:hAnsiTheme="minorHAnsi" w:cstheme="minorHAnsi"/>
          <w:szCs w:val="24"/>
        </w:rPr>
        <w:t>3</w:t>
      </w:r>
      <w:r w:rsidRPr="00683842">
        <w:rPr>
          <w:rFonts w:asciiTheme="minorHAnsi" w:hAnsiTheme="minorHAnsi" w:cstheme="minorHAnsi"/>
          <w:szCs w:val="24"/>
        </w:rPr>
        <w:tab/>
        <w:t>X 3 hours</w:t>
      </w:r>
      <w:r w:rsidRPr="00683842">
        <w:rPr>
          <w:rFonts w:asciiTheme="minorHAnsi" w:hAnsiTheme="minorHAnsi" w:cstheme="minorHAnsi"/>
          <w:szCs w:val="24"/>
        </w:rPr>
        <w:tab/>
      </w:r>
      <w:r w:rsidRPr="00683842">
        <w:rPr>
          <w:rFonts w:asciiTheme="minorHAnsi" w:hAnsiTheme="minorHAnsi" w:cstheme="minorHAnsi"/>
          <w:szCs w:val="24"/>
        </w:rPr>
        <w:tab/>
      </w:r>
      <w:r>
        <w:rPr>
          <w:rFonts w:asciiTheme="minorHAnsi" w:hAnsiTheme="minorHAnsi" w:cstheme="minorHAnsi"/>
          <w:szCs w:val="24"/>
        </w:rPr>
        <w:t xml:space="preserve">  9</w:t>
      </w:r>
    </w:p>
    <w:p w:rsidR="009425A7" w:rsidRPr="00683842" w:rsidP="009425A7" w14:paraId="796B73DC" w14:textId="77777777">
      <w:pPr>
        <w:tabs>
          <w:tab w:val="left" w:pos="-720"/>
          <w:tab w:val="left" w:pos="0"/>
        </w:tabs>
        <w:suppressAutoHyphens/>
        <w:ind w:left="1440" w:hanging="720"/>
        <w:rPr>
          <w:rFonts w:asciiTheme="minorHAnsi" w:hAnsiTheme="minorHAnsi" w:cstheme="minorHAnsi"/>
          <w:szCs w:val="24"/>
        </w:rPr>
      </w:pPr>
      <w:r w:rsidRPr="00683842">
        <w:rPr>
          <w:rFonts w:asciiTheme="minorHAnsi" w:hAnsiTheme="minorHAnsi" w:cstheme="minorHAnsi"/>
          <w:szCs w:val="24"/>
        </w:rPr>
        <w:t xml:space="preserve">Burden </w:t>
      </w:r>
      <w:r>
        <w:rPr>
          <w:rFonts w:asciiTheme="minorHAnsi" w:hAnsiTheme="minorHAnsi" w:cstheme="minorHAnsi"/>
          <w:szCs w:val="24"/>
        </w:rPr>
        <w:t>for State</w:t>
      </w:r>
      <w:r w:rsidRPr="00683842">
        <w:rPr>
          <w:rFonts w:asciiTheme="minorHAnsi" w:hAnsiTheme="minorHAnsi" w:cstheme="minorHAnsi"/>
          <w:szCs w:val="24"/>
        </w:rPr>
        <w:t xml:space="preserve"> Entities</w:t>
      </w:r>
    </w:p>
    <w:p w:rsidR="009425A7" w:rsidRPr="00D419C3" w:rsidP="009425A7" w14:paraId="2A48BB9B" w14:textId="77777777">
      <w:pPr>
        <w:tabs>
          <w:tab w:val="left" w:pos="-720"/>
          <w:tab w:val="left" w:pos="0"/>
        </w:tabs>
        <w:suppressAutoHyphens/>
        <w:ind w:left="720" w:hanging="720"/>
        <w:rPr>
          <w:rFonts w:asciiTheme="minorHAnsi" w:hAnsiTheme="minorHAnsi" w:cstheme="minorHAnsi"/>
          <w:szCs w:val="24"/>
          <w:u w:val="single"/>
        </w:rPr>
      </w:pPr>
      <w:r w:rsidRPr="00683842">
        <w:rPr>
          <w:rFonts w:asciiTheme="minorHAnsi" w:hAnsiTheme="minorHAnsi" w:cstheme="minorHAnsi"/>
          <w:szCs w:val="24"/>
        </w:rPr>
        <w:tab/>
      </w:r>
      <w:r w:rsidRPr="00D419C3">
        <w:rPr>
          <w:rFonts w:asciiTheme="minorHAnsi" w:hAnsiTheme="minorHAnsi" w:cstheme="minorHAnsi"/>
          <w:szCs w:val="24"/>
          <w:u w:val="single"/>
        </w:rPr>
        <w:tab/>
      </w:r>
      <w:r>
        <w:rPr>
          <w:rFonts w:asciiTheme="minorHAnsi" w:hAnsiTheme="minorHAnsi" w:cstheme="minorHAnsi"/>
          <w:szCs w:val="24"/>
          <w:u w:val="single"/>
        </w:rPr>
        <w:t>*</w:t>
      </w:r>
      <w:r w:rsidRPr="00D419C3">
        <w:rPr>
          <w:rFonts w:asciiTheme="minorHAnsi" w:hAnsiTheme="minorHAnsi" w:cstheme="minorHAnsi"/>
          <w:szCs w:val="24"/>
          <w:u w:val="single"/>
        </w:rPr>
        <w:tab/>
      </w:r>
      <w:r>
        <w:rPr>
          <w:rFonts w:asciiTheme="minorHAnsi" w:hAnsiTheme="minorHAnsi" w:cstheme="minorHAnsi"/>
          <w:szCs w:val="24"/>
          <w:u w:val="single"/>
        </w:rPr>
        <w:tab/>
        <w:t xml:space="preserve">             6</w:t>
      </w:r>
      <w:r w:rsidRPr="00D419C3">
        <w:rPr>
          <w:rFonts w:asciiTheme="minorHAnsi" w:hAnsiTheme="minorHAnsi" w:cstheme="minorHAnsi"/>
          <w:szCs w:val="24"/>
          <w:u w:val="single"/>
        </w:rPr>
        <w:tab/>
        <w:t xml:space="preserve">X </w:t>
      </w:r>
      <w:r w:rsidRPr="009425A7">
        <w:rPr>
          <w:rFonts w:asciiTheme="minorHAnsi" w:hAnsiTheme="minorHAnsi" w:cstheme="minorHAnsi"/>
          <w:szCs w:val="24"/>
          <w:u w:val="single"/>
        </w:rPr>
        <w:t>3 hours</w:t>
      </w:r>
      <w:r w:rsidRPr="00D419C3">
        <w:rPr>
          <w:rFonts w:asciiTheme="minorHAnsi" w:hAnsiTheme="minorHAnsi" w:cstheme="minorHAnsi"/>
          <w:szCs w:val="24"/>
          <w:u w:val="single"/>
        </w:rPr>
        <w:tab/>
      </w:r>
      <w:r>
        <w:rPr>
          <w:rFonts w:asciiTheme="minorHAnsi" w:hAnsiTheme="minorHAnsi" w:cstheme="minorHAnsi"/>
          <w:szCs w:val="24"/>
          <w:u w:val="single"/>
        </w:rPr>
        <w:tab/>
        <w:t>18</w:t>
      </w:r>
    </w:p>
    <w:p w:rsidR="003542AF" w:rsidRPr="003542AF" w:rsidP="003542AF" w14:paraId="4351E660" w14:textId="77777777">
      <w:pPr>
        <w:tabs>
          <w:tab w:val="left" w:pos="-720"/>
          <w:tab w:val="left" w:pos="0"/>
        </w:tabs>
        <w:suppressAutoHyphens/>
        <w:ind w:left="720" w:hanging="720"/>
        <w:rPr>
          <w:rFonts w:asciiTheme="minorHAnsi" w:hAnsiTheme="minorHAnsi" w:cstheme="minorHAnsi"/>
          <w:szCs w:val="24"/>
        </w:rPr>
      </w:pPr>
      <w:r>
        <w:rPr>
          <w:rFonts w:asciiTheme="minorHAnsi" w:hAnsiTheme="minorHAnsi" w:cstheme="minorHAnsi"/>
          <w:szCs w:val="24"/>
        </w:rPr>
        <w:tab/>
        <w:t>Subtotal</w:t>
      </w:r>
    </w:p>
    <w:p w:rsidR="009425A7" w:rsidP="009425A7" w14:paraId="37FFCC23"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ab/>
        <w:t>*</w:t>
      </w:r>
      <w:r w:rsidRPr="00683842">
        <w:rPr>
          <w:rFonts w:asciiTheme="minorHAnsi" w:hAnsiTheme="minorHAnsi" w:cstheme="minorHAnsi"/>
          <w:szCs w:val="24"/>
        </w:rPr>
        <w:tab/>
      </w:r>
      <w:r w:rsidRPr="00683842">
        <w:rPr>
          <w:rFonts w:asciiTheme="minorHAnsi" w:hAnsiTheme="minorHAnsi" w:cstheme="minorHAnsi"/>
          <w:szCs w:val="24"/>
        </w:rPr>
        <w:tab/>
      </w:r>
      <w:r>
        <w:rPr>
          <w:rFonts w:asciiTheme="minorHAnsi" w:hAnsiTheme="minorHAnsi" w:cstheme="minorHAnsi"/>
          <w:szCs w:val="24"/>
        </w:rPr>
        <w:t xml:space="preserve">             9</w:t>
      </w:r>
      <w:r w:rsidRPr="00683842">
        <w:rPr>
          <w:rFonts w:asciiTheme="minorHAnsi" w:hAnsiTheme="minorHAnsi" w:cstheme="minorHAnsi"/>
          <w:szCs w:val="24"/>
        </w:rPr>
        <w:tab/>
      </w:r>
      <w:r>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Pr>
          <w:rFonts w:asciiTheme="minorHAnsi" w:hAnsiTheme="minorHAnsi" w:cstheme="minorHAnsi"/>
          <w:szCs w:val="24"/>
        </w:rPr>
        <w:t>27</w:t>
      </w:r>
    </w:p>
    <w:p w:rsidR="009425A7" w:rsidP="00765DF4" w14:paraId="6B473DB1" w14:textId="77777777">
      <w:pPr>
        <w:tabs>
          <w:tab w:val="left" w:pos="-720"/>
          <w:tab w:val="left" w:pos="0"/>
        </w:tabs>
        <w:suppressAutoHyphens/>
        <w:ind w:left="720"/>
        <w:rPr>
          <w:rFonts w:asciiTheme="minorHAnsi" w:hAnsiTheme="minorHAnsi" w:cstheme="minorHAnsi"/>
          <w:szCs w:val="24"/>
        </w:rPr>
      </w:pPr>
    </w:p>
    <w:p w:rsidR="00765DF4" w:rsidP="00765DF4" w14:paraId="2716AD7B"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 xml:space="preserve">  ATB test publisher </w:t>
      </w:r>
      <w:r w:rsidR="00943F96">
        <w:rPr>
          <w:rFonts w:asciiTheme="minorHAnsi" w:hAnsiTheme="minorHAnsi" w:cstheme="minorHAnsi"/>
          <w:szCs w:val="24"/>
        </w:rPr>
        <w:t xml:space="preserve">or States </w:t>
      </w:r>
      <w:r w:rsidRPr="00683842">
        <w:rPr>
          <w:rFonts w:asciiTheme="minorHAnsi" w:hAnsiTheme="minorHAnsi" w:cstheme="minorHAnsi"/>
          <w:szCs w:val="24"/>
        </w:rPr>
        <w:t>immediate notification to affected students and prospective students of improper testing:</w:t>
      </w:r>
    </w:p>
    <w:p w:rsidR="00242940" w:rsidP="00242940" w14:paraId="2C0A1D07"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 of Respondents</w:t>
      </w:r>
      <w:r w:rsidRPr="00683842">
        <w:rPr>
          <w:rFonts w:asciiTheme="minorHAnsi" w:hAnsiTheme="minorHAnsi" w:cstheme="minorHAnsi"/>
          <w:szCs w:val="24"/>
        </w:rPr>
        <w:t>:</w:t>
      </w:r>
      <w:r w:rsidRPr="00683842">
        <w:rPr>
          <w:rFonts w:asciiTheme="minorHAnsi" w:hAnsiTheme="minorHAnsi" w:cstheme="minorHAnsi"/>
          <w:szCs w:val="24"/>
        </w:rPr>
        <w:tab/>
      </w:r>
      <w:r w:rsidRPr="00683842">
        <w:rPr>
          <w:rFonts w:asciiTheme="minorHAnsi" w:hAnsiTheme="minorHAnsi" w:cstheme="minorHAnsi"/>
          <w:szCs w:val="24"/>
        </w:rPr>
        <w:t># of Responses</w:t>
      </w:r>
      <w:r w:rsidRPr="00683842">
        <w:rPr>
          <w:rFonts w:asciiTheme="minorHAnsi" w:hAnsiTheme="minorHAnsi" w:cstheme="minorHAnsi"/>
          <w:szCs w:val="24"/>
        </w:rPr>
        <w:tab/>
      </w:r>
      <w:r w:rsidRPr="00683842">
        <w:rPr>
          <w:rFonts w:asciiTheme="minorHAnsi" w:hAnsiTheme="minorHAnsi" w:cstheme="minorHAnsi"/>
          <w:szCs w:val="24"/>
        </w:rPr>
        <w:tab/>
        <w:t>#</w:t>
      </w:r>
      <w:r w:rsidRPr="00683842">
        <w:rPr>
          <w:rFonts w:asciiTheme="minorHAnsi" w:hAnsiTheme="minorHAnsi" w:cstheme="minorHAnsi"/>
          <w:szCs w:val="24"/>
        </w:rPr>
        <w:t xml:space="preserve"> </w:t>
      </w:r>
      <w:r w:rsidRPr="00683842">
        <w:rPr>
          <w:rFonts w:asciiTheme="minorHAnsi" w:hAnsiTheme="minorHAnsi" w:cstheme="minorHAnsi"/>
          <w:szCs w:val="24"/>
        </w:rPr>
        <w:t>of</w:t>
      </w:r>
      <w:r w:rsidRPr="00683842">
        <w:rPr>
          <w:rFonts w:asciiTheme="minorHAnsi" w:hAnsiTheme="minorHAnsi" w:cstheme="minorHAnsi"/>
          <w:szCs w:val="24"/>
        </w:rPr>
        <w:t xml:space="preserve"> Burden Hours</w:t>
      </w:r>
    </w:p>
    <w:p w:rsidR="009425A7" w:rsidRPr="00683842" w:rsidP="009425A7" w14:paraId="1B086B1D" w14:textId="77777777">
      <w:pPr>
        <w:tabs>
          <w:tab w:val="left" w:pos="-720"/>
          <w:tab w:val="left" w:pos="0"/>
        </w:tabs>
        <w:suppressAutoHyphens/>
        <w:ind w:left="1440" w:hanging="720"/>
        <w:rPr>
          <w:rFonts w:asciiTheme="minorHAnsi" w:hAnsiTheme="minorHAnsi" w:cstheme="minorHAnsi"/>
          <w:szCs w:val="24"/>
        </w:rPr>
      </w:pPr>
      <w:r w:rsidRPr="00683842">
        <w:rPr>
          <w:rFonts w:asciiTheme="minorHAnsi" w:hAnsiTheme="minorHAnsi" w:cstheme="minorHAnsi"/>
          <w:szCs w:val="24"/>
        </w:rPr>
        <w:t xml:space="preserve">Burden </w:t>
      </w:r>
      <w:r>
        <w:rPr>
          <w:rFonts w:asciiTheme="minorHAnsi" w:hAnsiTheme="minorHAnsi" w:cstheme="minorHAnsi"/>
          <w:szCs w:val="24"/>
        </w:rPr>
        <w:t xml:space="preserve">for </w:t>
      </w:r>
      <w:r w:rsidRPr="00683842">
        <w:rPr>
          <w:rFonts w:asciiTheme="minorHAnsi" w:hAnsiTheme="minorHAnsi" w:cstheme="minorHAnsi"/>
          <w:szCs w:val="24"/>
        </w:rPr>
        <w:t>For-Profit Entities</w:t>
      </w:r>
    </w:p>
    <w:p w:rsidR="009425A7" w:rsidP="009425A7" w14:paraId="2D01FBA5"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Pr>
          <w:rFonts w:asciiTheme="minorHAnsi" w:hAnsiTheme="minorHAnsi" w:cstheme="minorHAnsi"/>
          <w:szCs w:val="24"/>
        </w:rPr>
        <w:tab/>
        <w:t>*</w:t>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Pr>
          <w:rFonts w:asciiTheme="minorHAnsi" w:hAnsiTheme="minorHAnsi" w:cstheme="minorHAnsi"/>
          <w:szCs w:val="24"/>
        </w:rPr>
        <w:t>159</w:t>
      </w:r>
      <w:r w:rsidRPr="00683842">
        <w:rPr>
          <w:rFonts w:asciiTheme="minorHAnsi" w:hAnsiTheme="minorHAnsi" w:cstheme="minorHAnsi"/>
          <w:szCs w:val="24"/>
        </w:rPr>
        <w:tab/>
        <w:t>X .25 hours</w:t>
      </w:r>
      <w:r w:rsidRPr="00683842">
        <w:rPr>
          <w:rFonts w:asciiTheme="minorHAnsi" w:hAnsiTheme="minorHAnsi" w:cstheme="minorHAnsi"/>
          <w:szCs w:val="24"/>
        </w:rPr>
        <w:tab/>
      </w:r>
      <w:r w:rsidRPr="00683842">
        <w:rPr>
          <w:rFonts w:asciiTheme="minorHAnsi" w:hAnsiTheme="minorHAnsi" w:cstheme="minorHAnsi"/>
          <w:szCs w:val="24"/>
        </w:rPr>
        <w:tab/>
      </w:r>
      <w:r>
        <w:rPr>
          <w:rFonts w:asciiTheme="minorHAnsi" w:hAnsiTheme="minorHAnsi" w:cstheme="minorHAnsi"/>
          <w:szCs w:val="24"/>
        </w:rPr>
        <w:t>40</w:t>
      </w:r>
    </w:p>
    <w:p w:rsidR="009425A7" w:rsidRPr="00683842" w:rsidP="009425A7" w14:paraId="401FC70D" w14:textId="77777777">
      <w:pPr>
        <w:tabs>
          <w:tab w:val="left" w:pos="-720"/>
          <w:tab w:val="left" w:pos="0"/>
        </w:tabs>
        <w:suppressAutoHyphens/>
        <w:ind w:left="1440" w:hanging="720"/>
        <w:rPr>
          <w:rFonts w:asciiTheme="minorHAnsi" w:hAnsiTheme="minorHAnsi" w:cstheme="minorHAnsi"/>
          <w:szCs w:val="24"/>
        </w:rPr>
      </w:pPr>
      <w:r w:rsidRPr="00683842">
        <w:rPr>
          <w:rFonts w:asciiTheme="minorHAnsi" w:hAnsiTheme="minorHAnsi" w:cstheme="minorHAnsi"/>
          <w:szCs w:val="24"/>
        </w:rPr>
        <w:t xml:space="preserve">Burden </w:t>
      </w:r>
      <w:r>
        <w:rPr>
          <w:rFonts w:asciiTheme="minorHAnsi" w:hAnsiTheme="minorHAnsi" w:cstheme="minorHAnsi"/>
          <w:szCs w:val="24"/>
        </w:rPr>
        <w:t>for State</w:t>
      </w:r>
      <w:r w:rsidRPr="00683842">
        <w:rPr>
          <w:rFonts w:asciiTheme="minorHAnsi" w:hAnsiTheme="minorHAnsi" w:cstheme="minorHAnsi"/>
          <w:szCs w:val="24"/>
        </w:rPr>
        <w:t xml:space="preserve"> Entities</w:t>
      </w:r>
    </w:p>
    <w:p w:rsidR="009425A7" w:rsidRPr="00D419C3" w:rsidP="009425A7" w14:paraId="1E241CF5" w14:textId="77777777">
      <w:pPr>
        <w:tabs>
          <w:tab w:val="left" w:pos="-720"/>
          <w:tab w:val="left" w:pos="0"/>
        </w:tabs>
        <w:suppressAutoHyphens/>
        <w:ind w:left="720" w:hanging="720"/>
        <w:rPr>
          <w:rFonts w:asciiTheme="minorHAnsi" w:hAnsiTheme="minorHAnsi" w:cstheme="minorHAnsi"/>
          <w:szCs w:val="24"/>
          <w:u w:val="single"/>
        </w:rPr>
      </w:pPr>
      <w:r w:rsidRPr="00683842">
        <w:rPr>
          <w:rFonts w:asciiTheme="minorHAnsi" w:hAnsiTheme="minorHAnsi" w:cstheme="minorHAnsi"/>
          <w:szCs w:val="24"/>
        </w:rPr>
        <w:tab/>
      </w:r>
      <w:r w:rsidRPr="00D419C3">
        <w:rPr>
          <w:rFonts w:asciiTheme="minorHAnsi" w:hAnsiTheme="minorHAnsi" w:cstheme="minorHAnsi"/>
          <w:szCs w:val="24"/>
          <w:u w:val="single"/>
        </w:rPr>
        <w:tab/>
      </w:r>
      <w:r>
        <w:rPr>
          <w:rFonts w:asciiTheme="minorHAnsi" w:hAnsiTheme="minorHAnsi" w:cstheme="minorHAnsi"/>
          <w:szCs w:val="24"/>
          <w:u w:val="single"/>
        </w:rPr>
        <w:t>*</w:t>
      </w:r>
      <w:r w:rsidRPr="00D419C3">
        <w:rPr>
          <w:rFonts w:asciiTheme="minorHAnsi" w:hAnsiTheme="minorHAnsi" w:cstheme="minorHAnsi"/>
          <w:szCs w:val="24"/>
          <w:u w:val="single"/>
        </w:rPr>
        <w:tab/>
      </w:r>
      <w:r>
        <w:rPr>
          <w:rFonts w:asciiTheme="minorHAnsi" w:hAnsiTheme="minorHAnsi" w:cstheme="minorHAnsi"/>
          <w:szCs w:val="24"/>
          <w:u w:val="single"/>
        </w:rPr>
        <w:tab/>
        <w:t xml:space="preserve">             322</w:t>
      </w:r>
      <w:r w:rsidRPr="00D419C3">
        <w:rPr>
          <w:rFonts w:asciiTheme="minorHAnsi" w:hAnsiTheme="minorHAnsi" w:cstheme="minorHAnsi"/>
          <w:szCs w:val="24"/>
          <w:u w:val="single"/>
        </w:rPr>
        <w:tab/>
      </w:r>
      <w:r w:rsidRPr="009425A7">
        <w:rPr>
          <w:rFonts w:asciiTheme="minorHAnsi" w:hAnsiTheme="minorHAnsi" w:cstheme="minorHAnsi"/>
          <w:szCs w:val="24"/>
          <w:u w:val="single"/>
        </w:rPr>
        <w:t>X .25 hours</w:t>
      </w:r>
      <w:r w:rsidRPr="00D419C3">
        <w:rPr>
          <w:rFonts w:asciiTheme="minorHAnsi" w:hAnsiTheme="minorHAnsi" w:cstheme="minorHAnsi"/>
          <w:szCs w:val="24"/>
          <w:u w:val="single"/>
        </w:rPr>
        <w:tab/>
      </w:r>
      <w:r>
        <w:rPr>
          <w:rFonts w:asciiTheme="minorHAnsi" w:hAnsiTheme="minorHAnsi" w:cstheme="minorHAnsi"/>
          <w:szCs w:val="24"/>
          <w:u w:val="single"/>
        </w:rPr>
        <w:tab/>
        <w:t>80</w:t>
      </w:r>
    </w:p>
    <w:p w:rsidR="003542AF" w:rsidRPr="003542AF" w:rsidP="003542AF" w14:paraId="6A77B7AC" w14:textId="77777777">
      <w:pPr>
        <w:tabs>
          <w:tab w:val="left" w:pos="-720"/>
          <w:tab w:val="left" w:pos="0"/>
        </w:tabs>
        <w:suppressAutoHyphens/>
        <w:ind w:left="720" w:hanging="720"/>
        <w:rPr>
          <w:rFonts w:asciiTheme="minorHAnsi" w:hAnsiTheme="minorHAnsi" w:cstheme="minorHAnsi"/>
          <w:szCs w:val="24"/>
        </w:rPr>
      </w:pPr>
      <w:r>
        <w:rPr>
          <w:rFonts w:asciiTheme="minorHAnsi" w:hAnsiTheme="minorHAnsi" w:cstheme="minorHAnsi"/>
          <w:szCs w:val="24"/>
        </w:rPr>
        <w:tab/>
        <w:t>Subtotal</w:t>
      </w:r>
    </w:p>
    <w:p w:rsidR="009425A7" w:rsidP="009425A7" w14:paraId="0DCE2511"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ab/>
        <w:t>*</w:t>
      </w:r>
      <w:r w:rsidRPr="00683842">
        <w:rPr>
          <w:rFonts w:asciiTheme="minorHAnsi" w:hAnsiTheme="minorHAnsi" w:cstheme="minorHAnsi"/>
          <w:szCs w:val="24"/>
        </w:rPr>
        <w:tab/>
      </w:r>
      <w:r w:rsidRPr="00683842">
        <w:rPr>
          <w:rFonts w:asciiTheme="minorHAnsi" w:hAnsiTheme="minorHAnsi" w:cstheme="minorHAnsi"/>
          <w:szCs w:val="24"/>
        </w:rPr>
        <w:tab/>
      </w:r>
      <w:r>
        <w:rPr>
          <w:rFonts w:asciiTheme="minorHAnsi" w:hAnsiTheme="minorHAnsi" w:cstheme="minorHAnsi"/>
          <w:szCs w:val="24"/>
        </w:rPr>
        <w:t xml:space="preserve">             481</w:t>
      </w:r>
      <w:r w:rsidRPr="00683842">
        <w:rPr>
          <w:rFonts w:asciiTheme="minorHAnsi" w:hAnsiTheme="minorHAnsi" w:cstheme="minorHAnsi"/>
          <w:szCs w:val="24"/>
        </w:rPr>
        <w:tab/>
      </w:r>
      <w:r>
        <w:rPr>
          <w:rFonts w:asciiTheme="minorHAnsi" w:hAnsiTheme="minorHAnsi" w:cstheme="minorHAnsi"/>
          <w:szCs w:val="24"/>
        </w:rPr>
        <w:tab/>
      </w:r>
      <w:r w:rsidRPr="00683842">
        <w:rPr>
          <w:rFonts w:asciiTheme="minorHAnsi" w:hAnsiTheme="minorHAnsi" w:cstheme="minorHAnsi"/>
          <w:szCs w:val="24"/>
        </w:rPr>
        <w:tab/>
      </w:r>
      <w:r>
        <w:rPr>
          <w:rFonts w:asciiTheme="minorHAnsi" w:hAnsiTheme="minorHAnsi" w:cstheme="minorHAnsi"/>
          <w:szCs w:val="24"/>
        </w:rPr>
        <w:t xml:space="preserve">           120</w:t>
      </w:r>
    </w:p>
    <w:p w:rsidR="00F15698" w:rsidP="00F15698" w14:paraId="4825FA9D" w14:textId="77777777">
      <w:pPr>
        <w:rPr>
          <w:rFonts w:asciiTheme="minorHAnsi" w:hAnsiTheme="minorHAnsi" w:cstheme="minorHAnsi"/>
          <w:szCs w:val="24"/>
        </w:rPr>
      </w:pPr>
    </w:p>
    <w:p w:rsidR="00765DF4" w:rsidP="00F15698" w14:paraId="36B65695" w14:textId="0CFC5A6F">
      <w:pPr>
        <w:rPr>
          <w:rFonts w:asciiTheme="minorHAnsi" w:hAnsiTheme="minorHAnsi" w:cstheme="minorHAnsi"/>
          <w:szCs w:val="24"/>
        </w:rPr>
      </w:pPr>
      <w:r w:rsidRPr="00683842">
        <w:rPr>
          <w:rFonts w:asciiTheme="minorHAnsi" w:hAnsiTheme="minorHAnsi" w:cstheme="minorHAnsi"/>
          <w:szCs w:val="24"/>
        </w:rPr>
        <w:t xml:space="preserve">ATB test publishers </w:t>
      </w:r>
      <w:r w:rsidR="00943F96">
        <w:rPr>
          <w:rFonts w:asciiTheme="minorHAnsi" w:hAnsiTheme="minorHAnsi" w:cstheme="minorHAnsi"/>
          <w:szCs w:val="24"/>
        </w:rPr>
        <w:t xml:space="preserve">or States </w:t>
      </w:r>
      <w:r w:rsidRPr="00683842">
        <w:rPr>
          <w:rFonts w:asciiTheme="minorHAnsi" w:hAnsiTheme="minorHAnsi" w:cstheme="minorHAnsi"/>
          <w:szCs w:val="24"/>
        </w:rPr>
        <w:t>reporting to the Department the results of review and notification to institutions and students who have been improperly tested:</w:t>
      </w:r>
    </w:p>
    <w:p w:rsidR="00242940" w:rsidP="00242940" w14:paraId="0C24606F"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 of Respondents</w:t>
      </w:r>
      <w:r w:rsidRPr="00683842">
        <w:rPr>
          <w:rFonts w:asciiTheme="minorHAnsi" w:hAnsiTheme="minorHAnsi" w:cstheme="minorHAnsi"/>
          <w:szCs w:val="24"/>
        </w:rPr>
        <w:t>:</w:t>
      </w:r>
      <w:r w:rsidRPr="00683842">
        <w:rPr>
          <w:rFonts w:asciiTheme="minorHAnsi" w:hAnsiTheme="minorHAnsi" w:cstheme="minorHAnsi"/>
          <w:szCs w:val="24"/>
        </w:rPr>
        <w:tab/>
      </w:r>
      <w:r w:rsidRPr="00683842">
        <w:rPr>
          <w:rFonts w:asciiTheme="minorHAnsi" w:hAnsiTheme="minorHAnsi" w:cstheme="minorHAnsi"/>
          <w:szCs w:val="24"/>
        </w:rPr>
        <w:t># of Responses</w:t>
      </w:r>
      <w:r w:rsidRPr="00683842">
        <w:rPr>
          <w:rFonts w:asciiTheme="minorHAnsi" w:hAnsiTheme="minorHAnsi" w:cstheme="minorHAnsi"/>
          <w:szCs w:val="24"/>
        </w:rPr>
        <w:tab/>
      </w:r>
      <w:r w:rsidRPr="00683842">
        <w:rPr>
          <w:rFonts w:asciiTheme="minorHAnsi" w:hAnsiTheme="minorHAnsi" w:cstheme="minorHAnsi"/>
          <w:szCs w:val="24"/>
        </w:rPr>
        <w:tab/>
        <w:t>#</w:t>
      </w:r>
      <w:r w:rsidRPr="00683842">
        <w:rPr>
          <w:rFonts w:asciiTheme="minorHAnsi" w:hAnsiTheme="minorHAnsi" w:cstheme="minorHAnsi"/>
          <w:szCs w:val="24"/>
        </w:rPr>
        <w:t xml:space="preserve"> </w:t>
      </w:r>
      <w:r w:rsidRPr="00683842">
        <w:rPr>
          <w:rFonts w:asciiTheme="minorHAnsi" w:hAnsiTheme="minorHAnsi" w:cstheme="minorHAnsi"/>
          <w:szCs w:val="24"/>
        </w:rPr>
        <w:t>of</w:t>
      </w:r>
      <w:r w:rsidRPr="00683842">
        <w:rPr>
          <w:rFonts w:asciiTheme="minorHAnsi" w:hAnsiTheme="minorHAnsi" w:cstheme="minorHAnsi"/>
          <w:szCs w:val="24"/>
        </w:rPr>
        <w:t xml:space="preserve"> Burden Hours</w:t>
      </w:r>
    </w:p>
    <w:p w:rsidR="00242940" w:rsidP="00765DF4" w14:paraId="6A942EAE" w14:textId="77777777">
      <w:pPr>
        <w:tabs>
          <w:tab w:val="left" w:pos="-720"/>
          <w:tab w:val="left" w:pos="0"/>
        </w:tabs>
        <w:suppressAutoHyphens/>
        <w:ind w:left="720"/>
        <w:rPr>
          <w:rFonts w:asciiTheme="minorHAnsi" w:hAnsiTheme="minorHAnsi" w:cstheme="minorHAnsi"/>
          <w:szCs w:val="24"/>
        </w:rPr>
      </w:pPr>
    </w:p>
    <w:p w:rsidR="009425A7" w:rsidRPr="00683842" w:rsidP="009425A7" w14:paraId="51CFB76E" w14:textId="77777777">
      <w:pPr>
        <w:tabs>
          <w:tab w:val="left" w:pos="-720"/>
          <w:tab w:val="left" w:pos="0"/>
        </w:tabs>
        <w:suppressAutoHyphens/>
        <w:ind w:left="1440" w:hanging="720"/>
        <w:rPr>
          <w:rFonts w:asciiTheme="minorHAnsi" w:hAnsiTheme="minorHAnsi" w:cstheme="minorHAnsi"/>
          <w:szCs w:val="24"/>
        </w:rPr>
      </w:pPr>
      <w:r w:rsidRPr="00683842">
        <w:rPr>
          <w:rFonts w:asciiTheme="minorHAnsi" w:hAnsiTheme="minorHAnsi" w:cstheme="minorHAnsi"/>
          <w:szCs w:val="24"/>
        </w:rPr>
        <w:t xml:space="preserve">Burden </w:t>
      </w:r>
      <w:r>
        <w:rPr>
          <w:rFonts w:asciiTheme="minorHAnsi" w:hAnsiTheme="minorHAnsi" w:cstheme="minorHAnsi"/>
          <w:szCs w:val="24"/>
        </w:rPr>
        <w:t xml:space="preserve">for </w:t>
      </w:r>
      <w:r w:rsidRPr="00683842">
        <w:rPr>
          <w:rFonts w:asciiTheme="minorHAnsi" w:hAnsiTheme="minorHAnsi" w:cstheme="minorHAnsi"/>
          <w:szCs w:val="24"/>
        </w:rPr>
        <w:t>For-Profit Entities</w:t>
      </w:r>
    </w:p>
    <w:p w:rsidR="009425A7" w:rsidP="009425A7" w14:paraId="28BCD838"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Pr>
          <w:rFonts w:asciiTheme="minorHAnsi" w:hAnsiTheme="minorHAnsi" w:cstheme="minorHAnsi"/>
          <w:szCs w:val="24"/>
        </w:rPr>
        <w:tab/>
        <w:t>*</w:t>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Pr>
          <w:rFonts w:asciiTheme="minorHAnsi" w:hAnsiTheme="minorHAnsi" w:cstheme="minorHAnsi"/>
          <w:szCs w:val="24"/>
        </w:rPr>
        <w:t>159</w:t>
      </w:r>
      <w:r w:rsidRPr="00683842">
        <w:rPr>
          <w:rFonts w:asciiTheme="minorHAnsi" w:hAnsiTheme="minorHAnsi" w:cstheme="minorHAnsi"/>
          <w:szCs w:val="24"/>
        </w:rPr>
        <w:tab/>
        <w:t>X .</w:t>
      </w:r>
      <w:r>
        <w:rPr>
          <w:rFonts w:asciiTheme="minorHAnsi" w:hAnsiTheme="minorHAnsi" w:cstheme="minorHAnsi"/>
          <w:szCs w:val="24"/>
        </w:rPr>
        <w:t>33</w:t>
      </w:r>
      <w:r w:rsidRPr="00683842">
        <w:rPr>
          <w:rFonts w:asciiTheme="minorHAnsi" w:hAnsiTheme="minorHAnsi" w:cstheme="minorHAnsi"/>
          <w:szCs w:val="24"/>
        </w:rPr>
        <w:t xml:space="preserve"> hours</w:t>
      </w:r>
      <w:r w:rsidRPr="00683842">
        <w:rPr>
          <w:rFonts w:asciiTheme="minorHAnsi" w:hAnsiTheme="minorHAnsi" w:cstheme="minorHAnsi"/>
          <w:szCs w:val="24"/>
        </w:rPr>
        <w:tab/>
      </w:r>
      <w:r w:rsidRPr="00683842">
        <w:rPr>
          <w:rFonts w:asciiTheme="minorHAnsi" w:hAnsiTheme="minorHAnsi" w:cstheme="minorHAnsi"/>
          <w:szCs w:val="24"/>
        </w:rPr>
        <w:tab/>
      </w:r>
      <w:r>
        <w:rPr>
          <w:rFonts w:asciiTheme="minorHAnsi" w:hAnsiTheme="minorHAnsi" w:cstheme="minorHAnsi"/>
          <w:szCs w:val="24"/>
        </w:rPr>
        <w:t>53</w:t>
      </w:r>
    </w:p>
    <w:p w:rsidR="009425A7" w:rsidRPr="00683842" w:rsidP="009425A7" w14:paraId="6FBFAD57" w14:textId="77777777">
      <w:pPr>
        <w:tabs>
          <w:tab w:val="left" w:pos="-720"/>
          <w:tab w:val="left" w:pos="0"/>
        </w:tabs>
        <w:suppressAutoHyphens/>
        <w:ind w:left="1440" w:hanging="720"/>
        <w:rPr>
          <w:rFonts w:asciiTheme="minorHAnsi" w:hAnsiTheme="minorHAnsi" w:cstheme="minorHAnsi"/>
          <w:szCs w:val="24"/>
        </w:rPr>
      </w:pPr>
      <w:r w:rsidRPr="00683842">
        <w:rPr>
          <w:rFonts w:asciiTheme="minorHAnsi" w:hAnsiTheme="minorHAnsi" w:cstheme="minorHAnsi"/>
          <w:szCs w:val="24"/>
        </w:rPr>
        <w:t xml:space="preserve">Burden </w:t>
      </w:r>
      <w:r>
        <w:rPr>
          <w:rFonts w:asciiTheme="minorHAnsi" w:hAnsiTheme="minorHAnsi" w:cstheme="minorHAnsi"/>
          <w:szCs w:val="24"/>
        </w:rPr>
        <w:t>for State</w:t>
      </w:r>
      <w:r w:rsidRPr="00683842">
        <w:rPr>
          <w:rFonts w:asciiTheme="minorHAnsi" w:hAnsiTheme="minorHAnsi" w:cstheme="minorHAnsi"/>
          <w:szCs w:val="24"/>
        </w:rPr>
        <w:t xml:space="preserve"> Entities</w:t>
      </w:r>
    </w:p>
    <w:p w:rsidR="009425A7" w:rsidRPr="00D419C3" w:rsidP="009425A7" w14:paraId="2769CA02" w14:textId="77777777">
      <w:pPr>
        <w:tabs>
          <w:tab w:val="left" w:pos="-720"/>
          <w:tab w:val="left" w:pos="0"/>
        </w:tabs>
        <w:suppressAutoHyphens/>
        <w:ind w:left="720" w:hanging="720"/>
        <w:rPr>
          <w:rFonts w:asciiTheme="minorHAnsi" w:hAnsiTheme="minorHAnsi" w:cstheme="minorHAnsi"/>
          <w:szCs w:val="24"/>
          <w:u w:val="single"/>
        </w:rPr>
      </w:pPr>
      <w:r w:rsidRPr="00683842">
        <w:rPr>
          <w:rFonts w:asciiTheme="minorHAnsi" w:hAnsiTheme="minorHAnsi" w:cstheme="minorHAnsi"/>
          <w:szCs w:val="24"/>
        </w:rPr>
        <w:tab/>
      </w:r>
      <w:r w:rsidRPr="00D419C3">
        <w:rPr>
          <w:rFonts w:asciiTheme="minorHAnsi" w:hAnsiTheme="minorHAnsi" w:cstheme="minorHAnsi"/>
          <w:szCs w:val="24"/>
          <w:u w:val="single"/>
        </w:rPr>
        <w:tab/>
      </w:r>
      <w:r>
        <w:rPr>
          <w:rFonts w:asciiTheme="minorHAnsi" w:hAnsiTheme="minorHAnsi" w:cstheme="minorHAnsi"/>
          <w:szCs w:val="24"/>
          <w:u w:val="single"/>
        </w:rPr>
        <w:t>*</w:t>
      </w:r>
      <w:r w:rsidRPr="00D419C3">
        <w:rPr>
          <w:rFonts w:asciiTheme="minorHAnsi" w:hAnsiTheme="minorHAnsi" w:cstheme="minorHAnsi"/>
          <w:szCs w:val="24"/>
          <w:u w:val="single"/>
        </w:rPr>
        <w:tab/>
      </w:r>
      <w:r>
        <w:rPr>
          <w:rFonts w:asciiTheme="minorHAnsi" w:hAnsiTheme="minorHAnsi" w:cstheme="minorHAnsi"/>
          <w:szCs w:val="24"/>
          <w:u w:val="single"/>
        </w:rPr>
        <w:tab/>
        <w:t xml:space="preserve">             322</w:t>
      </w:r>
      <w:r w:rsidRPr="00D419C3">
        <w:rPr>
          <w:rFonts w:asciiTheme="minorHAnsi" w:hAnsiTheme="minorHAnsi" w:cstheme="minorHAnsi"/>
          <w:szCs w:val="24"/>
          <w:u w:val="single"/>
        </w:rPr>
        <w:tab/>
      </w:r>
      <w:r w:rsidRPr="009425A7">
        <w:rPr>
          <w:rFonts w:asciiTheme="minorHAnsi" w:hAnsiTheme="minorHAnsi" w:cstheme="minorHAnsi"/>
          <w:szCs w:val="24"/>
          <w:u w:val="single"/>
        </w:rPr>
        <w:t>X .</w:t>
      </w:r>
      <w:r>
        <w:rPr>
          <w:rFonts w:asciiTheme="minorHAnsi" w:hAnsiTheme="minorHAnsi" w:cstheme="minorHAnsi"/>
          <w:szCs w:val="24"/>
          <w:u w:val="single"/>
        </w:rPr>
        <w:t>33</w:t>
      </w:r>
      <w:r w:rsidRPr="009425A7">
        <w:rPr>
          <w:rFonts w:asciiTheme="minorHAnsi" w:hAnsiTheme="minorHAnsi" w:cstheme="minorHAnsi"/>
          <w:szCs w:val="24"/>
          <w:u w:val="single"/>
        </w:rPr>
        <w:t xml:space="preserve"> hours</w:t>
      </w:r>
      <w:r w:rsidRPr="00D419C3">
        <w:rPr>
          <w:rFonts w:asciiTheme="minorHAnsi" w:hAnsiTheme="minorHAnsi" w:cstheme="minorHAnsi"/>
          <w:szCs w:val="24"/>
          <w:u w:val="single"/>
        </w:rPr>
        <w:tab/>
      </w:r>
      <w:r>
        <w:rPr>
          <w:rFonts w:asciiTheme="minorHAnsi" w:hAnsiTheme="minorHAnsi" w:cstheme="minorHAnsi"/>
          <w:szCs w:val="24"/>
          <w:u w:val="single"/>
        </w:rPr>
        <w:t xml:space="preserve">           106</w:t>
      </w:r>
    </w:p>
    <w:p w:rsidR="003542AF" w:rsidRPr="003542AF" w:rsidP="003542AF" w14:paraId="20777BAE"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Pr>
          <w:rFonts w:asciiTheme="minorHAnsi" w:hAnsiTheme="minorHAnsi" w:cstheme="minorHAnsi"/>
          <w:szCs w:val="24"/>
        </w:rPr>
        <w:t>Subtotal</w:t>
      </w:r>
    </w:p>
    <w:p w:rsidR="009425A7" w:rsidP="009425A7" w14:paraId="22D08A98" w14:textId="77777777">
      <w:pPr>
        <w:tabs>
          <w:tab w:val="left" w:pos="-720"/>
          <w:tab w:val="left" w:pos="0"/>
        </w:tabs>
        <w:suppressAutoHyphens/>
        <w:ind w:left="720"/>
        <w:rPr>
          <w:rFonts w:asciiTheme="minorHAnsi" w:hAnsiTheme="minorHAnsi" w:cstheme="minorHAnsi"/>
          <w:szCs w:val="24"/>
        </w:rPr>
      </w:pPr>
      <w:r>
        <w:rPr>
          <w:rFonts w:asciiTheme="minorHAnsi" w:hAnsiTheme="minorHAnsi" w:cstheme="minorHAnsi"/>
          <w:szCs w:val="24"/>
        </w:rPr>
        <w:tab/>
      </w:r>
      <w:r w:rsidRPr="00683842">
        <w:rPr>
          <w:rFonts w:asciiTheme="minorHAnsi" w:hAnsiTheme="minorHAnsi" w:cstheme="minorHAnsi"/>
          <w:szCs w:val="24"/>
        </w:rPr>
        <w:t>*</w:t>
      </w:r>
      <w:r w:rsidRPr="00683842">
        <w:rPr>
          <w:rFonts w:asciiTheme="minorHAnsi" w:hAnsiTheme="minorHAnsi" w:cstheme="minorHAnsi"/>
          <w:szCs w:val="24"/>
        </w:rPr>
        <w:tab/>
      </w:r>
      <w:r w:rsidRPr="00683842">
        <w:rPr>
          <w:rFonts w:asciiTheme="minorHAnsi" w:hAnsiTheme="minorHAnsi" w:cstheme="minorHAnsi"/>
          <w:szCs w:val="24"/>
        </w:rPr>
        <w:tab/>
      </w:r>
      <w:r>
        <w:rPr>
          <w:rFonts w:asciiTheme="minorHAnsi" w:hAnsiTheme="minorHAnsi" w:cstheme="minorHAnsi"/>
          <w:szCs w:val="24"/>
        </w:rPr>
        <w:t xml:space="preserve">             481</w:t>
      </w:r>
      <w:r w:rsidRPr="00683842">
        <w:rPr>
          <w:rFonts w:asciiTheme="minorHAnsi" w:hAnsiTheme="minorHAnsi" w:cstheme="minorHAnsi"/>
          <w:szCs w:val="24"/>
        </w:rPr>
        <w:tab/>
      </w:r>
      <w:r>
        <w:rPr>
          <w:rFonts w:asciiTheme="minorHAnsi" w:hAnsiTheme="minorHAnsi" w:cstheme="minorHAnsi"/>
          <w:szCs w:val="24"/>
        </w:rPr>
        <w:tab/>
      </w:r>
      <w:r w:rsidRPr="00683842">
        <w:rPr>
          <w:rFonts w:asciiTheme="minorHAnsi" w:hAnsiTheme="minorHAnsi" w:cstheme="minorHAnsi"/>
          <w:szCs w:val="24"/>
        </w:rPr>
        <w:tab/>
      </w:r>
      <w:r>
        <w:rPr>
          <w:rFonts w:asciiTheme="minorHAnsi" w:hAnsiTheme="minorHAnsi" w:cstheme="minorHAnsi"/>
          <w:szCs w:val="24"/>
        </w:rPr>
        <w:t xml:space="preserve">           159</w:t>
      </w:r>
    </w:p>
    <w:p w:rsidR="00765DF4" w:rsidRPr="00683842" w:rsidP="00765DF4" w14:paraId="3561AE87" w14:textId="740C2BE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*Avoids duplication of the universe of respondents at the time of filing.</w:t>
      </w:r>
    </w:p>
    <w:p w:rsidR="00765DF4" w:rsidRPr="00683842" w:rsidP="00765DF4" w14:paraId="7F714B8E" w14:textId="77777777">
      <w:pPr>
        <w:tabs>
          <w:tab w:val="left" w:pos="-720"/>
          <w:tab w:val="left" w:pos="0"/>
        </w:tabs>
        <w:suppressAutoHyphens/>
        <w:ind w:left="720" w:hanging="720"/>
        <w:rPr>
          <w:rFonts w:asciiTheme="minorHAnsi" w:hAnsiTheme="minorHAnsi" w:cstheme="minorHAnsi"/>
          <w:szCs w:val="24"/>
        </w:rPr>
      </w:pPr>
    </w:p>
    <w:p w:rsidR="00765DF4" w:rsidRPr="00683842" w:rsidP="00765DF4" w14:paraId="386C709C"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sidRPr="00683842">
        <w:rPr>
          <w:rFonts w:asciiTheme="minorHAnsi" w:hAnsiTheme="minorHAnsi" w:cstheme="minorHAnsi"/>
          <w:i/>
          <w:szCs w:val="24"/>
          <w:u w:val="single"/>
        </w:rPr>
        <w:t>Section 668.150(b)(13)</w:t>
      </w:r>
      <w:r w:rsidRPr="00683842">
        <w:rPr>
          <w:rFonts w:asciiTheme="minorHAnsi" w:hAnsiTheme="minorHAnsi" w:cstheme="minorHAnsi"/>
          <w:szCs w:val="24"/>
        </w:rPr>
        <w:t xml:space="preserve"> requires that test publishers or a State analyze the test scores for all ATB test takers every 18 months to determine if there are any irregular patterns that </w:t>
      </w:r>
      <w:r w:rsidRPr="00683842">
        <w:rPr>
          <w:rFonts w:asciiTheme="minorHAnsi" w:hAnsiTheme="minorHAnsi" w:cstheme="minorHAnsi"/>
          <w:szCs w:val="24"/>
        </w:rPr>
        <w:t>raises</w:t>
      </w:r>
      <w:r w:rsidRPr="00683842">
        <w:rPr>
          <w:rFonts w:asciiTheme="minorHAnsi" w:hAnsiTheme="minorHAnsi" w:cstheme="minorHAnsi"/>
          <w:szCs w:val="24"/>
        </w:rPr>
        <w:t xml:space="preserve"> an inference of improper test administration.</w:t>
      </w:r>
    </w:p>
    <w:p w:rsidR="00765DF4" w:rsidRPr="00683842" w:rsidP="00765DF4" w14:paraId="3328EB69"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 xml:space="preserve"> </w:t>
      </w:r>
    </w:p>
    <w:p w:rsidR="00765DF4" w:rsidRPr="00683842" w:rsidP="00765DF4" w14:paraId="43DBF3B6" w14:textId="77777777">
      <w:pPr>
        <w:tabs>
          <w:tab w:val="left" w:pos="-720"/>
          <w:tab w:val="left" w:pos="720"/>
        </w:tabs>
        <w:suppressAutoHyphens/>
        <w:ind w:left="720"/>
        <w:rPr>
          <w:rFonts w:asciiTheme="minorHAnsi" w:hAnsiTheme="minorHAnsi" w:cstheme="minorHAnsi"/>
          <w:szCs w:val="24"/>
        </w:rPr>
      </w:pPr>
      <w:r w:rsidRPr="00683842">
        <w:rPr>
          <w:rFonts w:asciiTheme="minorHAnsi" w:hAnsiTheme="minorHAnsi" w:cstheme="minorHAnsi"/>
          <w:szCs w:val="24"/>
        </w:rPr>
        <w:t xml:space="preserve">We estimate that a test publisher or State will on average take 75 hours to conduct its test anomaly process to establish its test anomaly analysis and report the results to the Secretary at the end of each 18-month period.  That explanation must include its test irregularity detection process results, its corrective action process results, including its de-certification of test administrator process results, as well as its reporting processes. </w:t>
      </w:r>
    </w:p>
    <w:p w:rsidR="00765DF4" w:rsidRPr="00683842" w:rsidP="00765DF4" w14:paraId="68215B6A"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p>
    <w:p w:rsidR="00765DF4" w:rsidP="00765DF4" w14:paraId="62BCEA97"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AFFECTED ENTITES and BURDEN:</w:t>
      </w:r>
    </w:p>
    <w:p w:rsidR="003542AF" w:rsidRPr="00683842" w:rsidP="003542AF" w14:paraId="04809114"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 of Respondents:</w:t>
      </w:r>
      <w:r w:rsidRPr="00683842">
        <w:rPr>
          <w:rFonts w:asciiTheme="minorHAnsi" w:hAnsiTheme="minorHAnsi" w:cstheme="minorHAnsi"/>
          <w:szCs w:val="24"/>
        </w:rPr>
        <w:tab/>
        <w:t xml:space="preserve"># of </w:t>
      </w:r>
      <w:r w:rsidRPr="00683842">
        <w:rPr>
          <w:rFonts w:asciiTheme="minorHAnsi" w:hAnsiTheme="minorHAnsi" w:cstheme="minorHAnsi"/>
          <w:szCs w:val="24"/>
        </w:rPr>
        <w:t>Responses:</w:t>
      </w:r>
      <w:r w:rsidRPr="00683842">
        <w:rPr>
          <w:rFonts w:asciiTheme="minorHAnsi" w:hAnsiTheme="minorHAnsi" w:cstheme="minorHAnsi"/>
          <w:szCs w:val="24"/>
        </w:rPr>
        <w:tab/>
      </w:r>
      <w:r w:rsidRPr="00683842">
        <w:rPr>
          <w:rFonts w:asciiTheme="minorHAnsi" w:hAnsiTheme="minorHAnsi" w:cstheme="minorHAnsi"/>
          <w:szCs w:val="24"/>
        </w:rPr>
        <w:tab/>
        <w:t>#</w:t>
      </w:r>
      <w:r w:rsidRPr="00683842">
        <w:rPr>
          <w:rFonts w:asciiTheme="minorHAnsi" w:hAnsiTheme="minorHAnsi" w:cstheme="minorHAnsi"/>
          <w:szCs w:val="24"/>
        </w:rPr>
        <w:t xml:space="preserve"> of Burden Hours</w:t>
      </w:r>
    </w:p>
    <w:p w:rsidR="009425A7" w:rsidRPr="00683842" w:rsidP="009425A7" w14:paraId="534A6729" w14:textId="77777777">
      <w:pPr>
        <w:tabs>
          <w:tab w:val="left" w:pos="-720"/>
          <w:tab w:val="left" w:pos="0"/>
        </w:tabs>
        <w:suppressAutoHyphens/>
        <w:ind w:left="1440" w:hanging="720"/>
        <w:rPr>
          <w:rFonts w:asciiTheme="minorHAnsi" w:hAnsiTheme="minorHAnsi" w:cstheme="minorHAnsi"/>
          <w:szCs w:val="24"/>
        </w:rPr>
      </w:pPr>
      <w:r w:rsidRPr="00683842">
        <w:rPr>
          <w:rFonts w:asciiTheme="minorHAnsi" w:hAnsiTheme="minorHAnsi" w:cstheme="minorHAnsi"/>
          <w:szCs w:val="24"/>
        </w:rPr>
        <w:t xml:space="preserve">Burden </w:t>
      </w:r>
      <w:r>
        <w:rPr>
          <w:rFonts w:asciiTheme="minorHAnsi" w:hAnsiTheme="minorHAnsi" w:cstheme="minorHAnsi"/>
          <w:szCs w:val="24"/>
        </w:rPr>
        <w:t xml:space="preserve">for </w:t>
      </w:r>
      <w:r w:rsidRPr="00683842">
        <w:rPr>
          <w:rFonts w:asciiTheme="minorHAnsi" w:hAnsiTheme="minorHAnsi" w:cstheme="minorHAnsi"/>
          <w:szCs w:val="24"/>
        </w:rPr>
        <w:t>For-Profit Entities</w:t>
      </w:r>
    </w:p>
    <w:p w:rsidR="009425A7" w:rsidP="009425A7" w14:paraId="686460E4"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Pr>
          <w:rFonts w:asciiTheme="minorHAnsi" w:hAnsiTheme="minorHAnsi" w:cstheme="minorHAnsi"/>
          <w:szCs w:val="24"/>
        </w:rPr>
        <w:tab/>
        <w:t>*</w:t>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Pr>
          <w:rFonts w:asciiTheme="minorHAnsi" w:hAnsiTheme="minorHAnsi" w:cstheme="minorHAnsi"/>
          <w:szCs w:val="24"/>
        </w:rPr>
        <w:t>3</w:t>
      </w:r>
      <w:r w:rsidRPr="00683842">
        <w:rPr>
          <w:rFonts w:asciiTheme="minorHAnsi" w:hAnsiTheme="minorHAnsi" w:cstheme="minorHAnsi"/>
          <w:szCs w:val="24"/>
        </w:rPr>
        <w:tab/>
        <w:t xml:space="preserve">X </w:t>
      </w:r>
      <w:r>
        <w:rPr>
          <w:rFonts w:asciiTheme="minorHAnsi" w:hAnsiTheme="minorHAnsi" w:cstheme="minorHAnsi"/>
          <w:szCs w:val="24"/>
        </w:rPr>
        <w:t>75</w:t>
      </w:r>
      <w:r w:rsidRPr="00683842">
        <w:rPr>
          <w:rFonts w:asciiTheme="minorHAnsi" w:hAnsiTheme="minorHAnsi" w:cstheme="minorHAnsi"/>
          <w:szCs w:val="24"/>
        </w:rPr>
        <w:t xml:space="preserve"> hours</w:t>
      </w:r>
      <w:r w:rsidRPr="00683842">
        <w:rPr>
          <w:rFonts w:asciiTheme="minorHAnsi" w:hAnsiTheme="minorHAnsi" w:cstheme="minorHAnsi"/>
          <w:szCs w:val="24"/>
        </w:rPr>
        <w:tab/>
      </w:r>
      <w:r>
        <w:rPr>
          <w:rFonts w:asciiTheme="minorHAnsi" w:hAnsiTheme="minorHAnsi" w:cstheme="minorHAnsi"/>
          <w:szCs w:val="24"/>
        </w:rPr>
        <w:t xml:space="preserve">           225</w:t>
      </w:r>
    </w:p>
    <w:p w:rsidR="009425A7" w:rsidRPr="00683842" w:rsidP="009425A7" w14:paraId="6DE5F23A" w14:textId="77777777">
      <w:pPr>
        <w:tabs>
          <w:tab w:val="left" w:pos="-720"/>
          <w:tab w:val="left" w:pos="0"/>
        </w:tabs>
        <w:suppressAutoHyphens/>
        <w:ind w:left="1440" w:hanging="720"/>
        <w:rPr>
          <w:rFonts w:asciiTheme="minorHAnsi" w:hAnsiTheme="minorHAnsi" w:cstheme="minorHAnsi"/>
          <w:szCs w:val="24"/>
        </w:rPr>
      </w:pPr>
      <w:r w:rsidRPr="00683842">
        <w:rPr>
          <w:rFonts w:asciiTheme="minorHAnsi" w:hAnsiTheme="minorHAnsi" w:cstheme="minorHAnsi"/>
          <w:szCs w:val="24"/>
        </w:rPr>
        <w:t xml:space="preserve">Burden </w:t>
      </w:r>
      <w:r>
        <w:rPr>
          <w:rFonts w:asciiTheme="minorHAnsi" w:hAnsiTheme="minorHAnsi" w:cstheme="minorHAnsi"/>
          <w:szCs w:val="24"/>
        </w:rPr>
        <w:t>for State</w:t>
      </w:r>
      <w:r w:rsidRPr="00683842">
        <w:rPr>
          <w:rFonts w:asciiTheme="minorHAnsi" w:hAnsiTheme="minorHAnsi" w:cstheme="minorHAnsi"/>
          <w:szCs w:val="24"/>
        </w:rPr>
        <w:t xml:space="preserve"> Entities</w:t>
      </w:r>
    </w:p>
    <w:p w:rsidR="009425A7" w:rsidRPr="00D419C3" w:rsidP="009425A7" w14:paraId="298A8E63" w14:textId="77777777">
      <w:pPr>
        <w:tabs>
          <w:tab w:val="left" w:pos="-720"/>
          <w:tab w:val="left" w:pos="0"/>
        </w:tabs>
        <w:suppressAutoHyphens/>
        <w:ind w:left="720" w:hanging="720"/>
        <w:rPr>
          <w:rFonts w:asciiTheme="minorHAnsi" w:hAnsiTheme="minorHAnsi" w:cstheme="minorHAnsi"/>
          <w:szCs w:val="24"/>
          <w:u w:val="single"/>
        </w:rPr>
      </w:pPr>
      <w:r w:rsidRPr="00683842">
        <w:rPr>
          <w:rFonts w:asciiTheme="minorHAnsi" w:hAnsiTheme="minorHAnsi" w:cstheme="minorHAnsi"/>
          <w:szCs w:val="24"/>
        </w:rPr>
        <w:tab/>
      </w:r>
      <w:r w:rsidRPr="00D419C3">
        <w:rPr>
          <w:rFonts w:asciiTheme="minorHAnsi" w:hAnsiTheme="minorHAnsi" w:cstheme="minorHAnsi"/>
          <w:szCs w:val="24"/>
          <w:u w:val="single"/>
        </w:rPr>
        <w:tab/>
      </w:r>
      <w:r>
        <w:rPr>
          <w:rFonts w:asciiTheme="minorHAnsi" w:hAnsiTheme="minorHAnsi" w:cstheme="minorHAnsi"/>
          <w:szCs w:val="24"/>
          <w:u w:val="single"/>
        </w:rPr>
        <w:t>*</w:t>
      </w:r>
      <w:r w:rsidRPr="00D419C3">
        <w:rPr>
          <w:rFonts w:asciiTheme="minorHAnsi" w:hAnsiTheme="minorHAnsi" w:cstheme="minorHAnsi"/>
          <w:szCs w:val="24"/>
          <w:u w:val="single"/>
        </w:rPr>
        <w:tab/>
      </w:r>
      <w:r>
        <w:rPr>
          <w:rFonts w:asciiTheme="minorHAnsi" w:hAnsiTheme="minorHAnsi" w:cstheme="minorHAnsi"/>
          <w:szCs w:val="24"/>
          <w:u w:val="single"/>
        </w:rPr>
        <w:tab/>
        <w:t xml:space="preserve">             6</w:t>
      </w:r>
      <w:r w:rsidRPr="00D419C3">
        <w:rPr>
          <w:rFonts w:asciiTheme="minorHAnsi" w:hAnsiTheme="minorHAnsi" w:cstheme="minorHAnsi"/>
          <w:szCs w:val="24"/>
          <w:u w:val="single"/>
        </w:rPr>
        <w:tab/>
      </w:r>
      <w:r w:rsidRPr="009425A7">
        <w:rPr>
          <w:rFonts w:asciiTheme="minorHAnsi" w:hAnsiTheme="minorHAnsi" w:cstheme="minorHAnsi"/>
          <w:szCs w:val="24"/>
          <w:u w:val="single"/>
        </w:rPr>
        <w:t xml:space="preserve">X </w:t>
      </w:r>
      <w:r>
        <w:rPr>
          <w:rFonts w:asciiTheme="minorHAnsi" w:hAnsiTheme="minorHAnsi" w:cstheme="minorHAnsi"/>
          <w:szCs w:val="24"/>
          <w:u w:val="single"/>
        </w:rPr>
        <w:t>75 h</w:t>
      </w:r>
      <w:r w:rsidRPr="009425A7">
        <w:rPr>
          <w:rFonts w:asciiTheme="minorHAnsi" w:hAnsiTheme="minorHAnsi" w:cstheme="minorHAnsi"/>
          <w:szCs w:val="24"/>
          <w:u w:val="single"/>
        </w:rPr>
        <w:t>ours</w:t>
      </w:r>
      <w:r w:rsidRPr="00D419C3">
        <w:rPr>
          <w:rFonts w:asciiTheme="minorHAnsi" w:hAnsiTheme="minorHAnsi" w:cstheme="minorHAnsi"/>
          <w:szCs w:val="24"/>
          <w:u w:val="single"/>
        </w:rPr>
        <w:tab/>
      </w:r>
      <w:r>
        <w:rPr>
          <w:rFonts w:asciiTheme="minorHAnsi" w:hAnsiTheme="minorHAnsi" w:cstheme="minorHAnsi"/>
          <w:szCs w:val="24"/>
          <w:u w:val="single"/>
        </w:rPr>
        <w:t xml:space="preserve">           </w:t>
      </w:r>
      <w:r w:rsidR="003542AF">
        <w:rPr>
          <w:rFonts w:asciiTheme="minorHAnsi" w:hAnsiTheme="minorHAnsi" w:cstheme="minorHAnsi"/>
          <w:szCs w:val="24"/>
          <w:u w:val="single"/>
        </w:rPr>
        <w:t>450</w:t>
      </w:r>
    </w:p>
    <w:p w:rsidR="003542AF" w:rsidRPr="003542AF" w:rsidP="003542AF" w14:paraId="4385346C" w14:textId="77777777">
      <w:pPr>
        <w:tabs>
          <w:tab w:val="left" w:pos="-720"/>
          <w:tab w:val="left" w:pos="0"/>
        </w:tabs>
        <w:suppressAutoHyphens/>
        <w:ind w:left="720" w:hanging="720"/>
        <w:rPr>
          <w:rFonts w:asciiTheme="minorHAnsi" w:hAnsiTheme="minorHAnsi" w:cstheme="minorHAnsi"/>
          <w:szCs w:val="24"/>
        </w:rPr>
      </w:pPr>
      <w:r>
        <w:rPr>
          <w:rFonts w:asciiTheme="minorHAnsi" w:hAnsiTheme="minorHAnsi" w:cstheme="minorHAnsi"/>
          <w:szCs w:val="24"/>
        </w:rPr>
        <w:tab/>
        <w:t>Subtotal</w:t>
      </w:r>
    </w:p>
    <w:p w:rsidR="009425A7" w:rsidP="009425A7" w14:paraId="6838DF82"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ab/>
        <w:t>*</w:t>
      </w:r>
      <w:r w:rsidRPr="00683842">
        <w:rPr>
          <w:rFonts w:asciiTheme="minorHAnsi" w:hAnsiTheme="minorHAnsi" w:cstheme="minorHAnsi"/>
          <w:szCs w:val="24"/>
        </w:rPr>
        <w:tab/>
      </w:r>
      <w:r w:rsidRPr="00683842">
        <w:rPr>
          <w:rFonts w:asciiTheme="minorHAnsi" w:hAnsiTheme="minorHAnsi" w:cstheme="minorHAnsi"/>
          <w:szCs w:val="24"/>
        </w:rPr>
        <w:tab/>
      </w:r>
      <w:r>
        <w:rPr>
          <w:rFonts w:asciiTheme="minorHAnsi" w:hAnsiTheme="minorHAnsi" w:cstheme="minorHAnsi"/>
          <w:szCs w:val="24"/>
        </w:rPr>
        <w:t xml:space="preserve">             9</w:t>
      </w:r>
      <w:r w:rsidRPr="00683842">
        <w:rPr>
          <w:rFonts w:asciiTheme="minorHAnsi" w:hAnsiTheme="minorHAnsi" w:cstheme="minorHAnsi"/>
          <w:szCs w:val="24"/>
        </w:rPr>
        <w:tab/>
      </w:r>
      <w:r>
        <w:rPr>
          <w:rFonts w:asciiTheme="minorHAnsi" w:hAnsiTheme="minorHAnsi" w:cstheme="minorHAnsi"/>
          <w:szCs w:val="24"/>
        </w:rPr>
        <w:tab/>
      </w:r>
      <w:r w:rsidRPr="00683842">
        <w:rPr>
          <w:rFonts w:asciiTheme="minorHAnsi" w:hAnsiTheme="minorHAnsi" w:cstheme="minorHAnsi"/>
          <w:szCs w:val="24"/>
        </w:rPr>
        <w:tab/>
      </w:r>
      <w:r>
        <w:rPr>
          <w:rFonts w:asciiTheme="minorHAnsi" w:hAnsiTheme="minorHAnsi" w:cstheme="minorHAnsi"/>
          <w:szCs w:val="24"/>
        </w:rPr>
        <w:t xml:space="preserve">           </w:t>
      </w:r>
      <w:r w:rsidR="003542AF">
        <w:rPr>
          <w:rFonts w:asciiTheme="minorHAnsi" w:hAnsiTheme="minorHAnsi" w:cstheme="minorHAnsi"/>
          <w:szCs w:val="24"/>
        </w:rPr>
        <w:t>675</w:t>
      </w:r>
    </w:p>
    <w:p w:rsidR="009425A7" w:rsidRPr="00683842" w:rsidP="00765DF4" w14:paraId="68E37AFB" w14:textId="77777777">
      <w:pPr>
        <w:tabs>
          <w:tab w:val="left" w:pos="-720"/>
          <w:tab w:val="left" w:pos="0"/>
        </w:tabs>
        <w:suppressAutoHyphens/>
        <w:ind w:left="720"/>
        <w:rPr>
          <w:rFonts w:asciiTheme="minorHAnsi" w:hAnsiTheme="minorHAnsi" w:cstheme="minorHAnsi"/>
          <w:szCs w:val="24"/>
        </w:rPr>
      </w:pPr>
    </w:p>
    <w:p w:rsidR="00765DF4" w:rsidRPr="00683842" w:rsidP="00765DF4" w14:paraId="79F1D994"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sidRPr="00683842">
        <w:rPr>
          <w:rFonts w:asciiTheme="minorHAnsi" w:hAnsiTheme="minorHAnsi" w:cstheme="minorHAnsi"/>
          <w:i/>
          <w:szCs w:val="24"/>
          <w:u w:val="single"/>
        </w:rPr>
        <w:t>Section 668.150(b)(15)</w:t>
      </w:r>
      <w:r w:rsidRPr="00683842">
        <w:rPr>
          <w:rFonts w:asciiTheme="minorHAnsi" w:hAnsiTheme="minorHAnsi" w:cstheme="minorHAnsi"/>
          <w:szCs w:val="24"/>
        </w:rPr>
        <w:t xml:space="preserve"> requires that the test publisher or State immediately report to the Secretary if it finds any credible information indicating that the approved ATB test has been compromised.</w:t>
      </w:r>
    </w:p>
    <w:p w:rsidR="00765DF4" w:rsidRPr="00683842" w:rsidP="00765DF4" w14:paraId="4E350045" w14:textId="77777777">
      <w:pPr>
        <w:tabs>
          <w:tab w:val="left" w:pos="-720"/>
          <w:tab w:val="left" w:pos="0"/>
        </w:tabs>
        <w:suppressAutoHyphens/>
        <w:ind w:left="720" w:hanging="720"/>
        <w:rPr>
          <w:rFonts w:asciiTheme="minorHAnsi" w:hAnsiTheme="minorHAnsi" w:cstheme="minorHAnsi"/>
          <w:szCs w:val="24"/>
        </w:rPr>
      </w:pPr>
    </w:p>
    <w:p w:rsidR="00765DF4" w:rsidRPr="00683842" w:rsidP="00765DF4" w14:paraId="62583A7F"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We estimate 23,046 ATB tests will be taken each year, of that number we estimate that in .001 % of the tests or 23 cases will be compromised and therefore required to be reported to the Secretary.  We estimate the collection of credible information and its reporting to the Secretary to take 1 hour per incidence.</w:t>
      </w:r>
    </w:p>
    <w:p w:rsidR="00765DF4" w:rsidRPr="00683842" w:rsidP="00765DF4" w14:paraId="6DC8F566" w14:textId="77777777">
      <w:pPr>
        <w:tabs>
          <w:tab w:val="left" w:pos="-720"/>
          <w:tab w:val="left" w:pos="0"/>
        </w:tabs>
        <w:suppressAutoHyphens/>
        <w:ind w:left="720"/>
        <w:rPr>
          <w:rFonts w:asciiTheme="minorHAnsi" w:hAnsiTheme="minorHAnsi" w:cstheme="minorHAnsi"/>
          <w:szCs w:val="24"/>
        </w:rPr>
      </w:pPr>
    </w:p>
    <w:p w:rsidR="00765DF4" w:rsidRPr="00683842" w:rsidP="00F15698" w14:paraId="7D7B8A28" w14:textId="189A2426">
      <w:pPr>
        <w:rPr>
          <w:rFonts w:asciiTheme="minorHAnsi" w:hAnsiTheme="minorHAnsi" w:cstheme="minorHAnsi"/>
          <w:szCs w:val="24"/>
        </w:rPr>
      </w:pPr>
      <w:r w:rsidRPr="00683842">
        <w:rPr>
          <w:rFonts w:asciiTheme="minorHAnsi" w:hAnsiTheme="minorHAnsi" w:cstheme="minorHAnsi"/>
          <w:szCs w:val="24"/>
        </w:rPr>
        <w:t>AFFECTED ENTITES and BURDEN:</w:t>
      </w:r>
    </w:p>
    <w:p w:rsidR="003542AF" w:rsidRPr="00683842" w:rsidP="003542AF" w14:paraId="07702336"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 of Respondents:</w:t>
      </w:r>
      <w:r w:rsidRPr="00683842">
        <w:rPr>
          <w:rFonts w:asciiTheme="minorHAnsi" w:hAnsiTheme="minorHAnsi" w:cstheme="minorHAnsi"/>
          <w:szCs w:val="24"/>
        </w:rPr>
        <w:tab/>
        <w:t xml:space="preserve"># of </w:t>
      </w:r>
      <w:r w:rsidRPr="00683842">
        <w:rPr>
          <w:rFonts w:asciiTheme="minorHAnsi" w:hAnsiTheme="minorHAnsi" w:cstheme="minorHAnsi"/>
          <w:szCs w:val="24"/>
        </w:rPr>
        <w:t>Responses:</w:t>
      </w:r>
      <w:r w:rsidRPr="00683842">
        <w:rPr>
          <w:rFonts w:asciiTheme="minorHAnsi" w:hAnsiTheme="minorHAnsi" w:cstheme="minorHAnsi"/>
          <w:szCs w:val="24"/>
        </w:rPr>
        <w:tab/>
      </w:r>
      <w:r w:rsidRPr="00683842">
        <w:rPr>
          <w:rFonts w:asciiTheme="minorHAnsi" w:hAnsiTheme="minorHAnsi" w:cstheme="minorHAnsi"/>
          <w:szCs w:val="24"/>
        </w:rPr>
        <w:tab/>
        <w:t>#</w:t>
      </w:r>
      <w:r w:rsidRPr="00683842">
        <w:rPr>
          <w:rFonts w:asciiTheme="minorHAnsi" w:hAnsiTheme="minorHAnsi" w:cstheme="minorHAnsi"/>
          <w:szCs w:val="24"/>
        </w:rPr>
        <w:t xml:space="preserve"> of Burden Hours</w:t>
      </w:r>
    </w:p>
    <w:p w:rsidR="003542AF" w:rsidRPr="00683842" w:rsidP="003542AF" w14:paraId="740379B3" w14:textId="77777777">
      <w:pPr>
        <w:tabs>
          <w:tab w:val="left" w:pos="-720"/>
          <w:tab w:val="left" w:pos="0"/>
        </w:tabs>
        <w:suppressAutoHyphens/>
        <w:ind w:left="1440" w:hanging="720"/>
        <w:rPr>
          <w:rFonts w:asciiTheme="minorHAnsi" w:hAnsiTheme="minorHAnsi" w:cstheme="minorHAnsi"/>
          <w:szCs w:val="24"/>
        </w:rPr>
      </w:pPr>
      <w:r w:rsidRPr="00683842">
        <w:rPr>
          <w:rFonts w:asciiTheme="minorHAnsi" w:hAnsiTheme="minorHAnsi" w:cstheme="minorHAnsi"/>
          <w:szCs w:val="24"/>
        </w:rPr>
        <w:t xml:space="preserve">Burden </w:t>
      </w:r>
      <w:r>
        <w:rPr>
          <w:rFonts w:asciiTheme="minorHAnsi" w:hAnsiTheme="minorHAnsi" w:cstheme="minorHAnsi"/>
          <w:szCs w:val="24"/>
        </w:rPr>
        <w:t xml:space="preserve">for </w:t>
      </w:r>
      <w:r w:rsidRPr="00683842">
        <w:rPr>
          <w:rFonts w:asciiTheme="minorHAnsi" w:hAnsiTheme="minorHAnsi" w:cstheme="minorHAnsi"/>
          <w:szCs w:val="24"/>
        </w:rPr>
        <w:t>For-Profit Entities</w:t>
      </w:r>
    </w:p>
    <w:p w:rsidR="003542AF" w:rsidP="003542AF" w14:paraId="4460B2E0"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Pr>
          <w:rFonts w:asciiTheme="minorHAnsi" w:hAnsiTheme="minorHAnsi" w:cstheme="minorHAnsi"/>
          <w:szCs w:val="24"/>
        </w:rPr>
        <w:tab/>
        <w:t>*</w:t>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Pr>
          <w:rFonts w:asciiTheme="minorHAnsi" w:hAnsiTheme="minorHAnsi" w:cstheme="minorHAnsi"/>
          <w:szCs w:val="24"/>
        </w:rPr>
        <w:t xml:space="preserve"> 8</w:t>
      </w:r>
      <w:r w:rsidRPr="00683842">
        <w:rPr>
          <w:rFonts w:asciiTheme="minorHAnsi" w:hAnsiTheme="minorHAnsi" w:cstheme="minorHAnsi"/>
          <w:szCs w:val="24"/>
        </w:rPr>
        <w:tab/>
        <w:t xml:space="preserve">X </w:t>
      </w:r>
      <w:r>
        <w:rPr>
          <w:rFonts w:asciiTheme="minorHAnsi" w:hAnsiTheme="minorHAnsi" w:cstheme="minorHAnsi"/>
          <w:szCs w:val="24"/>
        </w:rPr>
        <w:t>1</w:t>
      </w:r>
      <w:r w:rsidRPr="00683842">
        <w:rPr>
          <w:rFonts w:asciiTheme="minorHAnsi" w:hAnsiTheme="minorHAnsi" w:cstheme="minorHAnsi"/>
          <w:szCs w:val="24"/>
        </w:rPr>
        <w:t xml:space="preserve"> hour</w:t>
      </w:r>
      <w:r>
        <w:rPr>
          <w:rFonts w:asciiTheme="minorHAnsi" w:hAnsiTheme="minorHAnsi" w:cstheme="minorHAnsi"/>
          <w:szCs w:val="24"/>
        </w:rPr>
        <w:tab/>
        <w:t xml:space="preserve">             8</w:t>
      </w:r>
      <w:r w:rsidRPr="00683842">
        <w:rPr>
          <w:rFonts w:asciiTheme="minorHAnsi" w:hAnsiTheme="minorHAnsi" w:cstheme="minorHAnsi"/>
          <w:szCs w:val="24"/>
        </w:rPr>
        <w:tab/>
      </w:r>
      <w:r>
        <w:rPr>
          <w:rFonts w:asciiTheme="minorHAnsi" w:hAnsiTheme="minorHAnsi" w:cstheme="minorHAnsi"/>
          <w:szCs w:val="24"/>
        </w:rPr>
        <w:t xml:space="preserve">           </w:t>
      </w:r>
    </w:p>
    <w:p w:rsidR="003542AF" w:rsidRPr="00683842" w:rsidP="003542AF" w14:paraId="4CBB161D" w14:textId="77777777">
      <w:pPr>
        <w:tabs>
          <w:tab w:val="left" w:pos="-720"/>
          <w:tab w:val="left" w:pos="0"/>
        </w:tabs>
        <w:suppressAutoHyphens/>
        <w:ind w:left="1440" w:hanging="720"/>
        <w:rPr>
          <w:rFonts w:asciiTheme="minorHAnsi" w:hAnsiTheme="minorHAnsi" w:cstheme="minorHAnsi"/>
          <w:szCs w:val="24"/>
        </w:rPr>
      </w:pPr>
      <w:r w:rsidRPr="00683842">
        <w:rPr>
          <w:rFonts w:asciiTheme="minorHAnsi" w:hAnsiTheme="minorHAnsi" w:cstheme="minorHAnsi"/>
          <w:szCs w:val="24"/>
        </w:rPr>
        <w:t xml:space="preserve">Burden </w:t>
      </w:r>
      <w:r>
        <w:rPr>
          <w:rFonts w:asciiTheme="minorHAnsi" w:hAnsiTheme="minorHAnsi" w:cstheme="minorHAnsi"/>
          <w:szCs w:val="24"/>
        </w:rPr>
        <w:t>for State</w:t>
      </w:r>
      <w:r w:rsidRPr="00683842">
        <w:rPr>
          <w:rFonts w:asciiTheme="minorHAnsi" w:hAnsiTheme="minorHAnsi" w:cstheme="minorHAnsi"/>
          <w:szCs w:val="24"/>
        </w:rPr>
        <w:t xml:space="preserve"> Entities</w:t>
      </w:r>
    </w:p>
    <w:p w:rsidR="003542AF" w:rsidRPr="00D419C3" w:rsidP="003542AF" w14:paraId="404C2F1A" w14:textId="77777777">
      <w:pPr>
        <w:tabs>
          <w:tab w:val="left" w:pos="-720"/>
          <w:tab w:val="left" w:pos="0"/>
        </w:tabs>
        <w:suppressAutoHyphens/>
        <w:ind w:left="720" w:hanging="720"/>
        <w:rPr>
          <w:rFonts w:asciiTheme="minorHAnsi" w:hAnsiTheme="minorHAnsi" w:cstheme="minorHAnsi"/>
          <w:szCs w:val="24"/>
          <w:u w:val="single"/>
        </w:rPr>
      </w:pPr>
      <w:r w:rsidRPr="00683842">
        <w:rPr>
          <w:rFonts w:asciiTheme="minorHAnsi" w:hAnsiTheme="minorHAnsi" w:cstheme="minorHAnsi"/>
          <w:szCs w:val="24"/>
        </w:rPr>
        <w:tab/>
      </w:r>
      <w:r w:rsidRPr="00D419C3">
        <w:rPr>
          <w:rFonts w:asciiTheme="minorHAnsi" w:hAnsiTheme="minorHAnsi" w:cstheme="minorHAnsi"/>
          <w:szCs w:val="24"/>
          <w:u w:val="single"/>
        </w:rPr>
        <w:tab/>
      </w:r>
      <w:r>
        <w:rPr>
          <w:rFonts w:asciiTheme="minorHAnsi" w:hAnsiTheme="minorHAnsi" w:cstheme="minorHAnsi"/>
          <w:szCs w:val="24"/>
          <w:u w:val="single"/>
        </w:rPr>
        <w:t>*</w:t>
      </w:r>
      <w:r w:rsidRPr="00D419C3">
        <w:rPr>
          <w:rFonts w:asciiTheme="minorHAnsi" w:hAnsiTheme="minorHAnsi" w:cstheme="minorHAnsi"/>
          <w:szCs w:val="24"/>
          <w:u w:val="single"/>
        </w:rPr>
        <w:tab/>
      </w:r>
      <w:r>
        <w:rPr>
          <w:rFonts w:asciiTheme="minorHAnsi" w:hAnsiTheme="minorHAnsi" w:cstheme="minorHAnsi"/>
          <w:szCs w:val="24"/>
          <w:u w:val="single"/>
        </w:rPr>
        <w:tab/>
        <w:t xml:space="preserve">             15</w:t>
      </w:r>
      <w:r w:rsidRPr="00D419C3">
        <w:rPr>
          <w:rFonts w:asciiTheme="minorHAnsi" w:hAnsiTheme="minorHAnsi" w:cstheme="minorHAnsi"/>
          <w:szCs w:val="24"/>
          <w:u w:val="single"/>
        </w:rPr>
        <w:tab/>
      </w:r>
      <w:r w:rsidRPr="009425A7">
        <w:rPr>
          <w:rFonts w:asciiTheme="minorHAnsi" w:hAnsiTheme="minorHAnsi" w:cstheme="minorHAnsi"/>
          <w:szCs w:val="24"/>
          <w:u w:val="single"/>
        </w:rPr>
        <w:t xml:space="preserve">X </w:t>
      </w:r>
      <w:r>
        <w:rPr>
          <w:rFonts w:asciiTheme="minorHAnsi" w:hAnsiTheme="minorHAnsi" w:cstheme="minorHAnsi"/>
          <w:szCs w:val="24"/>
          <w:u w:val="single"/>
        </w:rPr>
        <w:t>1 h</w:t>
      </w:r>
      <w:r w:rsidRPr="009425A7">
        <w:rPr>
          <w:rFonts w:asciiTheme="minorHAnsi" w:hAnsiTheme="minorHAnsi" w:cstheme="minorHAnsi"/>
          <w:szCs w:val="24"/>
          <w:u w:val="single"/>
        </w:rPr>
        <w:t>our</w:t>
      </w:r>
      <w:r w:rsidRPr="00D419C3">
        <w:rPr>
          <w:rFonts w:asciiTheme="minorHAnsi" w:hAnsiTheme="minorHAnsi" w:cstheme="minorHAnsi"/>
          <w:szCs w:val="24"/>
          <w:u w:val="single"/>
        </w:rPr>
        <w:tab/>
      </w:r>
      <w:r>
        <w:rPr>
          <w:rFonts w:asciiTheme="minorHAnsi" w:hAnsiTheme="minorHAnsi" w:cstheme="minorHAnsi"/>
          <w:szCs w:val="24"/>
          <w:u w:val="single"/>
        </w:rPr>
        <w:t xml:space="preserve">           15</w:t>
      </w:r>
    </w:p>
    <w:p w:rsidR="003542AF" w:rsidRPr="003542AF" w:rsidP="003542AF" w14:paraId="45B7C6BF" w14:textId="77777777">
      <w:pPr>
        <w:tabs>
          <w:tab w:val="left" w:pos="-720"/>
          <w:tab w:val="left" w:pos="0"/>
        </w:tabs>
        <w:suppressAutoHyphens/>
        <w:ind w:left="720" w:hanging="720"/>
        <w:rPr>
          <w:rFonts w:asciiTheme="minorHAnsi" w:hAnsiTheme="minorHAnsi" w:cstheme="minorHAnsi"/>
          <w:szCs w:val="24"/>
        </w:rPr>
      </w:pPr>
      <w:r>
        <w:rPr>
          <w:rFonts w:asciiTheme="minorHAnsi" w:hAnsiTheme="minorHAnsi" w:cstheme="minorHAnsi"/>
          <w:szCs w:val="24"/>
        </w:rPr>
        <w:tab/>
        <w:t>Subtotal</w:t>
      </w:r>
    </w:p>
    <w:p w:rsidR="003542AF" w:rsidP="003542AF" w14:paraId="3650601C"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ab/>
        <w:t>*</w:t>
      </w:r>
      <w:r w:rsidRPr="00683842">
        <w:rPr>
          <w:rFonts w:asciiTheme="minorHAnsi" w:hAnsiTheme="minorHAnsi" w:cstheme="minorHAnsi"/>
          <w:szCs w:val="24"/>
        </w:rPr>
        <w:tab/>
      </w:r>
      <w:r w:rsidRPr="00683842">
        <w:rPr>
          <w:rFonts w:asciiTheme="minorHAnsi" w:hAnsiTheme="minorHAnsi" w:cstheme="minorHAnsi"/>
          <w:szCs w:val="24"/>
        </w:rPr>
        <w:tab/>
      </w:r>
      <w:r>
        <w:rPr>
          <w:rFonts w:asciiTheme="minorHAnsi" w:hAnsiTheme="minorHAnsi" w:cstheme="minorHAnsi"/>
          <w:szCs w:val="24"/>
        </w:rPr>
        <w:t xml:space="preserve">             23</w:t>
      </w:r>
      <w:r w:rsidRPr="00683842">
        <w:rPr>
          <w:rFonts w:asciiTheme="minorHAnsi" w:hAnsiTheme="minorHAnsi" w:cstheme="minorHAnsi"/>
          <w:szCs w:val="24"/>
        </w:rPr>
        <w:tab/>
      </w:r>
      <w:r>
        <w:rPr>
          <w:rFonts w:asciiTheme="minorHAnsi" w:hAnsiTheme="minorHAnsi" w:cstheme="minorHAnsi"/>
          <w:szCs w:val="24"/>
        </w:rPr>
        <w:tab/>
      </w:r>
      <w:r w:rsidRPr="00683842">
        <w:rPr>
          <w:rFonts w:asciiTheme="minorHAnsi" w:hAnsiTheme="minorHAnsi" w:cstheme="minorHAnsi"/>
          <w:szCs w:val="24"/>
        </w:rPr>
        <w:tab/>
      </w:r>
      <w:r>
        <w:rPr>
          <w:rFonts w:asciiTheme="minorHAnsi" w:hAnsiTheme="minorHAnsi" w:cstheme="minorHAnsi"/>
          <w:szCs w:val="24"/>
        </w:rPr>
        <w:t xml:space="preserve">           23</w:t>
      </w:r>
    </w:p>
    <w:p w:rsidR="003542AF" w:rsidRPr="00683842" w:rsidP="00765DF4" w14:paraId="4483DA07" w14:textId="77777777">
      <w:pPr>
        <w:tabs>
          <w:tab w:val="left" w:pos="-720"/>
          <w:tab w:val="left" w:pos="0"/>
        </w:tabs>
        <w:suppressAutoHyphens/>
        <w:ind w:left="720"/>
        <w:rPr>
          <w:rFonts w:asciiTheme="minorHAnsi" w:hAnsiTheme="minorHAnsi" w:cstheme="minorHAnsi"/>
          <w:szCs w:val="24"/>
        </w:rPr>
      </w:pPr>
    </w:p>
    <w:p w:rsidR="00765DF4" w:rsidRPr="00683842" w:rsidP="00765DF4" w14:paraId="11501FCE" w14:textId="6C699048">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t>*Avoids duplication of the universe of respondents at the time of filing.</w:t>
      </w:r>
    </w:p>
    <w:p w:rsidR="00765DF4" w:rsidRPr="00683842" w:rsidP="00765DF4" w14:paraId="49E0CC78" w14:textId="77777777">
      <w:pPr>
        <w:tabs>
          <w:tab w:val="left" w:pos="-720"/>
          <w:tab w:val="left" w:pos="0"/>
        </w:tabs>
        <w:suppressAutoHyphens/>
        <w:ind w:left="720" w:hanging="720"/>
        <w:rPr>
          <w:rFonts w:asciiTheme="minorHAnsi" w:hAnsiTheme="minorHAnsi" w:cstheme="minorHAnsi"/>
          <w:szCs w:val="24"/>
        </w:rPr>
      </w:pPr>
    </w:p>
    <w:p w:rsidR="00765DF4" w:rsidRPr="00683842" w:rsidP="00765DF4" w14:paraId="5010FEFE"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sidRPr="00683842">
        <w:rPr>
          <w:rFonts w:asciiTheme="minorHAnsi" w:hAnsiTheme="minorHAnsi" w:cstheme="minorHAnsi"/>
          <w:i/>
          <w:szCs w:val="24"/>
          <w:u w:val="single"/>
        </w:rPr>
        <w:t>Section 668.150(b)(16)</w:t>
      </w:r>
      <w:r w:rsidRPr="00683842">
        <w:rPr>
          <w:rFonts w:asciiTheme="minorHAnsi" w:hAnsiTheme="minorHAnsi" w:cstheme="minorHAnsi"/>
          <w:szCs w:val="24"/>
        </w:rPr>
        <w:t xml:space="preserve"> requires that the test publisher or State immediately report to the Office of the Inspector General of the Department of Education any credible information indicating that a test administrator or institution may have engaged in fraud or other criminal misconduct.</w:t>
      </w:r>
    </w:p>
    <w:p w:rsidR="00765DF4" w:rsidRPr="00683842" w:rsidP="00765DF4" w14:paraId="37134997" w14:textId="77777777">
      <w:pPr>
        <w:tabs>
          <w:tab w:val="left" w:pos="-720"/>
          <w:tab w:val="left" w:pos="0"/>
        </w:tabs>
        <w:suppressAutoHyphens/>
        <w:ind w:left="720" w:hanging="720"/>
        <w:rPr>
          <w:rFonts w:asciiTheme="minorHAnsi" w:hAnsiTheme="minorHAnsi" w:cstheme="minorHAnsi"/>
          <w:szCs w:val="24"/>
        </w:rPr>
      </w:pPr>
    </w:p>
    <w:p w:rsidR="00765DF4" w:rsidRPr="00683842" w:rsidP="00765DF4" w14:paraId="79FAEE3C" w14:textId="4722431E">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 xml:space="preserve">We </w:t>
      </w:r>
      <w:r w:rsidR="00F15698">
        <w:rPr>
          <w:rFonts w:asciiTheme="minorHAnsi" w:hAnsiTheme="minorHAnsi" w:cstheme="minorHAnsi"/>
          <w:szCs w:val="24"/>
        </w:rPr>
        <w:t>continue to</w:t>
      </w:r>
      <w:r w:rsidR="006B43E4">
        <w:rPr>
          <w:rFonts w:asciiTheme="minorHAnsi" w:hAnsiTheme="minorHAnsi" w:cstheme="minorHAnsi"/>
          <w:szCs w:val="24"/>
        </w:rPr>
        <w:t xml:space="preserve"> </w:t>
      </w:r>
      <w:r w:rsidRPr="00683842">
        <w:rPr>
          <w:rFonts w:asciiTheme="minorHAnsi" w:hAnsiTheme="minorHAnsi" w:cstheme="minorHAnsi"/>
          <w:szCs w:val="24"/>
        </w:rPr>
        <w:t xml:space="preserve">estimate 23,046 ATB tests will be taken each </w:t>
      </w:r>
      <w:r w:rsidRPr="00683842">
        <w:rPr>
          <w:rFonts w:asciiTheme="minorHAnsi" w:hAnsiTheme="minorHAnsi" w:cstheme="minorHAnsi"/>
          <w:szCs w:val="24"/>
        </w:rPr>
        <w:t>year, of that number</w:t>
      </w:r>
      <w:r w:rsidRPr="00683842">
        <w:rPr>
          <w:rFonts w:asciiTheme="minorHAnsi" w:hAnsiTheme="minorHAnsi" w:cstheme="minorHAnsi"/>
          <w:szCs w:val="24"/>
        </w:rPr>
        <w:t xml:space="preserve"> </w:t>
      </w:r>
      <w:r w:rsidRPr="00683842">
        <w:rPr>
          <w:rFonts w:asciiTheme="minorHAnsi" w:hAnsiTheme="minorHAnsi" w:cstheme="minorHAnsi"/>
          <w:szCs w:val="24"/>
        </w:rPr>
        <w:t>we</w:t>
      </w:r>
      <w:r w:rsidRPr="00683842">
        <w:rPr>
          <w:rFonts w:asciiTheme="minorHAnsi" w:hAnsiTheme="minorHAnsi" w:cstheme="minorHAnsi"/>
          <w:szCs w:val="24"/>
        </w:rPr>
        <w:t xml:space="preserve"> estimate that in .001 % of the tests or 23 </w:t>
      </w:r>
      <w:r w:rsidRPr="00683842">
        <w:rPr>
          <w:rFonts w:asciiTheme="minorHAnsi" w:hAnsiTheme="minorHAnsi" w:cstheme="minorHAnsi"/>
          <w:szCs w:val="24"/>
        </w:rPr>
        <w:t>cases that</w:t>
      </w:r>
      <w:r w:rsidRPr="00683842">
        <w:rPr>
          <w:rFonts w:asciiTheme="minorHAnsi" w:hAnsiTheme="minorHAnsi" w:cstheme="minorHAnsi"/>
          <w:szCs w:val="24"/>
        </w:rPr>
        <w:t xml:space="preserve"> there will be credible information indicating that a test administrator or institution may have engaged in fraud or other criminal conduct.  We estimate the collection of credible information and its reporting to the Office of the Inspector General to take 1 hour per incidence.</w:t>
      </w:r>
    </w:p>
    <w:p w:rsidR="00765DF4" w:rsidRPr="00683842" w:rsidP="00765DF4" w14:paraId="2A925F78" w14:textId="77777777">
      <w:pPr>
        <w:tabs>
          <w:tab w:val="left" w:pos="-720"/>
          <w:tab w:val="left" w:pos="0"/>
        </w:tabs>
        <w:suppressAutoHyphens/>
        <w:ind w:left="720"/>
        <w:rPr>
          <w:rFonts w:asciiTheme="minorHAnsi" w:hAnsiTheme="minorHAnsi" w:cstheme="minorHAnsi"/>
          <w:szCs w:val="24"/>
        </w:rPr>
      </w:pPr>
    </w:p>
    <w:p w:rsidR="00765DF4" w:rsidRPr="00683842" w:rsidP="00765DF4" w14:paraId="4C65592E"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AFFECTED ENTITES and BURDEN:</w:t>
      </w:r>
    </w:p>
    <w:p w:rsidR="00765DF4" w:rsidRPr="00683842" w:rsidP="00765DF4" w14:paraId="671B2AB3"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 of Respondents:</w:t>
      </w:r>
      <w:r w:rsidRPr="00683842">
        <w:rPr>
          <w:rFonts w:asciiTheme="minorHAnsi" w:hAnsiTheme="minorHAnsi" w:cstheme="minorHAnsi"/>
          <w:szCs w:val="24"/>
        </w:rPr>
        <w:tab/>
        <w:t xml:space="preserve"># of </w:t>
      </w:r>
      <w:r w:rsidRPr="00683842">
        <w:rPr>
          <w:rFonts w:asciiTheme="minorHAnsi" w:hAnsiTheme="minorHAnsi" w:cstheme="minorHAnsi"/>
          <w:szCs w:val="24"/>
        </w:rPr>
        <w:t>Responses:</w:t>
      </w:r>
      <w:r w:rsidRPr="00683842">
        <w:rPr>
          <w:rFonts w:asciiTheme="minorHAnsi" w:hAnsiTheme="minorHAnsi" w:cstheme="minorHAnsi"/>
          <w:szCs w:val="24"/>
        </w:rPr>
        <w:tab/>
      </w:r>
      <w:r w:rsidRPr="00683842">
        <w:rPr>
          <w:rFonts w:asciiTheme="minorHAnsi" w:hAnsiTheme="minorHAnsi" w:cstheme="minorHAnsi"/>
          <w:szCs w:val="24"/>
        </w:rPr>
        <w:tab/>
        <w:t>#</w:t>
      </w:r>
      <w:r w:rsidRPr="00683842">
        <w:rPr>
          <w:rFonts w:asciiTheme="minorHAnsi" w:hAnsiTheme="minorHAnsi" w:cstheme="minorHAnsi"/>
          <w:szCs w:val="24"/>
        </w:rPr>
        <w:t xml:space="preserve"> of Burden Hours</w:t>
      </w:r>
    </w:p>
    <w:p w:rsidR="003542AF" w:rsidRPr="00683842" w:rsidP="003542AF" w14:paraId="184211F0" w14:textId="77777777">
      <w:pPr>
        <w:tabs>
          <w:tab w:val="left" w:pos="-720"/>
          <w:tab w:val="left" w:pos="0"/>
        </w:tabs>
        <w:suppressAutoHyphens/>
        <w:ind w:left="1440" w:hanging="720"/>
        <w:rPr>
          <w:rFonts w:asciiTheme="minorHAnsi" w:hAnsiTheme="minorHAnsi" w:cstheme="minorHAnsi"/>
          <w:szCs w:val="24"/>
        </w:rPr>
      </w:pPr>
      <w:r w:rsidRPr="00683842">
        <w:rPr>
          <w:rFonts w:asciiTheme="minorHAnsi" w:hAnsiTheme="minorHAnsi" w:cstheme="minorHAnsi"/>
          <w:szCs w:val="24"/>
        </w:rPr>
        <w:t xml:space="preserve">Burden </w:t>
      </w:r>
      <w:r>
        <w:rPr>
          <w:rFonts w:asciiTheme="minorHAnsi" w:hAnsiTheme="minorHAnsi" w:cstheme="minorHAnsi"/>
          <w:szCs w:val="24"/>
        </w:rPr>
        <w:t xml:space="preserve">for </w:t>
      </w:r>
      <w:r w:rsidRPr="00683842">
        <w:rPr>
          <w:rFonts w:asciiTheme="minorHAnsi" w:hAnsiTheme="minorHAnsi" w:cstheme="minorHAnsi"/>
          <w:szCs w:val="24"/>
        </w:rPr>
        <w:t>For-Profit Entities</w:t>
      </w:r>
    </w:p>
    <w:p w:rsidR="003542AF" w:rsidP="003542AF" w14:paraId="39B6CFCC"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Pr>
          <w:rFonts w:asciiTheme="minorHAnsi" w:hAnsiTheme="minorHAnsi" w:cstheme="minorHAnsi"/>
          <w:szCs w:val="24"/>
        </w:rPr>
        <w:tab/>
        <w:t>*</w:t>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Pr>
          <w:rFonts w:asciiTheme="minorHAnsi" w:hAnsiTheme="minorHAnsi" w:cstheme="minorHAnsi"/>
          <w:szCs w:val="24"/>
        </w:rPr>
        <w:t xml:space="preserve"> 8</w:t>
      </w:r>
      <w:r w:rsidRPr="00683842">
        <w:rPr>
          <w:rFonts w:asciiTheme="minorHAnsi" w:hAnsiTheme="minorHAnsi" w:cstheme="minorHAnsi"/>
          <w:szCs w:val="24"/>
        </w:rPr>
        <w:tab/>
        <w:t xml:space="preserve">X </w:t>
      </w:r>
      <w:r>
        <w:rPr>
          <w:rFonts w:asciiTheme="minorHAnsi" w:hAnsiTheme="minorHAnsi" w:cstheme="minorHAnsi"/>
          <w:szCs w:val="24"/>
        </w:rPr>
        <w:t>1</w:t>
      </w:r>
      <w:r w:rsidRPr="00683842">
        <w:rPr>
          <w:rFonts w:asciiTheme="minorHAnsi" w:hAnsiTheme="minorHAnsi" w:cstheme="minorHAnsi"/>
          <w:szCs w:val="24"/>
        </w:rPr>
        <w:t xml:space="preserve"> hour</w:t>
      </w:r>
      <w:r>
        <w:rPr>
          <w:rFonts w:asciiTheme="minorHAnsi" w:hAnsiTheme="minorHAnsi" w:cstheme="minorHAnsi"/>
          <w:szCs w:val="24"/>
        </w:rPr>
        <w:tab/>
        <w:t xml:space="preserve">             8</w:t>
      </w:r>
      <w:r w:rsidRPr="00683842">
        <w:rPr>
          <w:rFonts w:asciiTheme="minorHAnsi" w:hAnsiTheme="minorHAnsi" w:cstheme="minorHAnsi"/>
          <w:szCs w:val="24"/>
        </w:rPr>
        <w:tab/>
      </w:r>
      <w:r>
        <w:rPr>
          <w:rFonts w:asciiTheme="minorHAnsi" w:hAnsiTheme="minorHAnsi" w:cstheme="minorHAnsi"/>
          <w:szCs w:val="24"/>
        </w:rPr>
        <w:t xml:space="preserve">           </w:t>
      </w:r>
    </w:p>
    <w:p w:rsidR="003542AF" w:rsidRPr="00683842" w:rsidP="003542AF" w14:paraId="354E9403" w14:textId="77777777">
      <w:pPr>
        <w:tabs>
          <w:tab w:val="left" w:pos="-720"/>
          <w:tab w:val="left" w:pos="0"/>
        </w:tabs>
        <w:suppressAutoHyphens/>
        <w:ind w:left="1440" w:hanging="720"/>
        <w:rPr>
          <w:rFonts w:asciiTheme="minorHAnsi" w:hAnsiTheme="minorHAnsi" w:cstheme="minorHAnsi"/>
          <w:szCs w:val="24"/>
        </w:rPr>
      </w:pPr>
      <w:r w:rsidRPr="00683842">
        <w:rPr>
          <w:rFonts w:asciiTheme="minorHAnsi" w:hAnsiTheme="minorHAnsi" w:cstheme="minorHAnsi"/>
          <w:szCs w:val="24"/>
        </w:rPr>
        <w:t xml:space="preserve">Burden </w:t>
      </w:r>
      <w:r>
        <w:rPr>
          <w:rFonts w:asciiTheme="minorHAnsi" w:hAnsiTheme="minorHAnsi" w:cstheme="minorHAnsi"/>
          <w:szCs w:val="24"/>
        </w:rPr>
        <w:t>for State</w:t>
      </w:r>
      <w:r w:rsidRPr="00683842">
        <w:rPr>
          <w:rFonts w:asciiTheme="minorHAnsi" w:hAnsiTheme="minorHAnsi" w:cstheme="minorHAnsi"/>
          <w:szCs w:val="24"/>
        </w:rPr>
        <w:t xml:space="preserve"> Entities</w:t>
      </w:r>
    </w:p>
    <w:p w:rsidR="003542AF" w:rsidRPr="003542AF" w:rsidP="003542AF" w14:paraId="2290F4D5"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sidRPr="00D419C3">
        <w:rPr>
          <w:rFonts w:asciiTheme="minorHAnsi" w:hAnsiTheme="minorHAnsi" w:cstheme="minorHAnsi"/>
          <w:szCs w:val="24"/>
          <w:u w:val="single"/>
        </w:rPr>
        <w:tab/>
      </w:r>
      <w:r>
        <w:rPr>
          <w:rFonts w:asciiTheme="minorHAnsi" w:hAnsiTheme="minorHAnsi" w:cstheme="minorHAnsi"/>
          <w:szCs w:val="24"/>
          <w:u w:val="single"/>
        </w:rPr>
        <w:t>*</w:t>
      </w:r>
      <w:r w:rsidRPr="00D419C3">
        <w:rPr>
          <w:rFonts w:asciiTheme="minorHAnsi" w:hAnsiTheme="minorHAnsi" w:cstheme="minorHAnsi"/>
          <w:szCs w:val="24"/>
          <w:u w:val="single"/>
        </w:rPr>
        <w:tab/>
      </w:r>
      <w:r>
        <w:rPr>
          <w:rFonts w:asciiTheme="minorHAnsi" w:hAnsiTheme="minorHAnsi" w:cstheme="minorHAnsi"/>
          <w:szCs w:val="24"/>
          <w:u w:val="single"/>
        </w:rPr>
        <w:tab/>
        <w:t xml:space="preserve">             15</w:t>
      </w:r>
      <w:r w:rsidRPr="00D419C3">
        <w:rPr>
          <w:rFonts w:asciiTheme="minorHAnsi" w:hAnsiTheme="minorHAnsi" w:cstheme="minorHAnsi"/>
          <w:szCs w:val="24"/>
          <w:u w:val="single"/>
        </w:rPr>
        <w:tab/>
      </w:r>
      <w:r w:rsidRPr="009425A7">
        <w:rPr>
          <w:rFonts w:asciiTheme="minorHAnsi" w:hAnsiTheme="minorHAnsi" w:cstheme="minorHAnsi"/>
          <w:szCs w:val="24"/>
          <w:u w:val="single"/>
        </w:rPr>
        <w:t xml:space="preserve">X </w:t>
      </w:r>
      <w:r>
        <w:rPr>
          <w:rFonts w:asciiTheme="minorHAnsi" w:hAnsiTheme="minorHAnsi" w:cstheme="minorHAnsi"/>
          <w:szCs w:val="24"/>
          <w:u w:val="single"/>
        </w:rPr>
        <w:t>1 h</w:t>
      </w:r>
      <w:r w:rsidRPr="009425A7">
        <w:rPr>
          <w:rFonts w:asciiTheme="minorHAnsi" w:hAnsiTheme="minorHAnsi" w:cstheme="minorHAnsi"/>
          <w:szCs w:val="24"/>
          <w:u w:val="single"/>
        </w:rPr>
        <w:t>our</w:t>
      </w:r>
      <w:r w:rsidRPr="00D419C3">
        <w:rPr>
          <w:rFonts w:asciiTheme="minorHAnsi" w:hAnsiTheme="minorHAnsi" w:cstheme="minorHAnsi"/>
          <w:szCs w:val="24"/>
          <w:u w:val="single"/>
        </w:rPr>
        <w:tab/>
      </w:r>
      <w:r>
        <w:rPr>
          <w:rFonts w:asciiTheme="minorHAnsi" w:hAnsiTheme="minorHAnsi" w:cstheme="minorHAnsi"/>
          <w:szCs w:val="24"/>
          <w:u w:val="single"/>
        </w:rPr>
        <w:t xml:space="preserve">           15</w:t>
      </w:r>
      <w:r>
        <w:rPr>
          <w:rFonts w:asciiTheme="minorHAnsi" w:hAnsiTheme="minorHAnsi" w:cstheme="minorHAnsi"/>
          <w:szCs w:val="24"/>
        </w:rPr>
        <w:tab/>
      </w:r>
    </w:p>
    <w:p w:rsidR="003542AF" w:rsidRPr="003542AF" w:rsidP="003542AF" w14:paraId="2E0D5CA2" w14:textId="77777777">
      <w:pPr>
        <w:tabs>
          <w:tab w:val="left" w:pos="-720"/>
          <w:tab w:val="left" w:pos="0"/>
        </w:tabs>
        <w:suppressAutoHyphens/>
        <w:ind w:left="720" w:hanging="720"/>
        <w:rPr>
          <w:rFonts w:asciiTheme="minorHAnsi" w:hAnsiTheme="minorHAnsi" w:cstheme="minorHAnsi"/>
          <w:szCs w:val="24"/>
        </w:rPr>
      </w:pPr>
      <w:r>
        <w:rPr>
          <w:rFonts w:asciiTheme="minorHAnsi" w:hAnsiTheme="minorHAnsi" w:cstheme="minorHAnsi"/>
          <w:szCs w:val="24"/>
        </w:rPr>
        <w:tab/>
        <w:t>Subtotal</w:t>
      </w:r>
    </w:p>
    <w:p w:rsidR="00765DF4" w:rsidRPr="00683842" w:rsidP="003542AF" w14:paraId="51A770BE"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Pr>
          <w:rFonts w:asciiTheme="minorHAnsi" w:hAnsiTheme="minorHAnsi" w:cstheme="minorHAnsi"/>
          <w:szCs w:val="24"/>
        </w:rPr>
        <w:tab/>
      </w:r>
      <w:r w:rsidRPr="00683842">
        <w:rPr>
          <w:rFonts w:asciiTheme="minorHAnsi" w:hAnsiTheme="minorHAnsi" w:cstheme="minorHAnsi"/>
          <w:szCs w:val="24"/>
        </w:rPr>
        <w:t>*</w:t>
      </w:r>
      <w:r w:rsidRPr="00683842">
        <w:rPr>
          <w:rFonts w:asciiTheme="minorHAnsi" w:hAnsiTheme="minorHAnsi" w:cstheme="minorHAnsi"/>
          <w:szCs w:val="24"/>
        </w:rPr>
        <w:tab/>
      </w:r>
      <w:r w:rsidRPr="00683842">
        <w:rPr>
          <w:rFonts w:asciiTheme="minorHAnsi" w:hAnsiTheme="minorHAnsi" w:cstheme="minorHAnsi"/>
          <w:szCs w:val="24"/>
        </w:rPr>
        <w:tab/>
      </w:r>
      <w:r>
        <w:rPr>
          <w:rFonts w:asciiTheme="minorHAnsi" w:hAnsiTheme="minorHAnsi" w:cstheme="minorHAnsi"/>
          <w:szCs w:val="24"/>
        </w:rPr>
        <w:t xml:space="preserve">             23</w:t>
      </w:r>
      <w:r w:rsidRPr="00683842">
        <w:rPr>
          <w:rFonts w:asciiTheme="minorHAnsi" w:hAnsiTheme="minorHAnsi" w:cstheme="minorHAnsi"/>
          <w:szCs w:val="24"/>
        </w:rPr>
        <w:tab/>
      </w:r>
      <w:r>
        <w:rPr>
          <w:rFonts w:asciiTheme="minorHAnsi" w:hAnsiTheme="minorHAnsi" w:cstheme="minorHAnsi"/>
          <w:szCs w:val="24"/>
        </w:rPr>
        <w:tab/>
      </w:r>
      <w:r w:rsidRPr="00683842">
        <w:rPr>
          <w:rFonts w:asciiTheme="minorHAnsi" w:hAnsiTheme="minorHAnsi" w:cstheme="minorHAnsi"/>
          <w:szCs w:val="24"/>
        </w:rPr>
        <w:tab/>
      </w:r>
      <w:r>
        <w:rPr>
          <w:rFonts w:asciiTheme="minorHAnsi" w:hAnsiTheme="minorHAnsi" w:cstheme="minorHAnsi"/>
          <w:szCs w:val="24"/>
        </w:rPr>
        <w:t xml:space="preserve">           23</w:t>
      </w:r>
    </w:p>
    <w:p w:rsidR="00765DF4" w:rsidRPr="00683842" w:rsidP="00765DF4" w14:paraId="1F9D0437"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*=Avoids duplication of the universe of respondents at the time of filing.</w:t>
      </w:r>
    </w:p>
    <w:p w:rsidR="00765DF4" w:rsidRPr="00683842" w:rsidP="00765DF4" w14:paraId="65B767A1" w14:textId="77777777">
      <w:pPr>
        <w:tabs>
          <w:tab w:val="left" w:pos="-720"/>
          <w:tab w:val="left" w:pos="0"/>
        </w:tabs>
        <w:suppressAutoHyphens/>
        <w:ind w:left="720"/>
        <w:rPr>
          <w:rFonts w:asciiTheme="minorHAnsi" w:hAnsiTheme="minorHAnsi" w:cstheme="minorHAnsi"/>
          <w:szCs w:val="24"/>
        </w:rPr>
      </w:pPr>
    </w:p>
    <w:p w:rsidR="00765DF4" w:rsidRPr="00683842" w:rsidP="00765DF4" w14:paraId="480F676D"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sidRPr="00683842">
        <w:rPr>
          <w:rFonts w:asciiTheme="minorHAnsi" w:hAnsiTheme="minorHAnsi" w:cstheme="minorHAnsi"/>
          <w:i/>
          <w:szCs w:val="24"/>
          <w:u w:val="single"/>
        </w:rPr>
        <w:t>Section 668.150(b)(17)</w:t>
      </w:r>
      <w:r w:rsidRPr="00683842">
        <w:rPr>
          <w:rFonts w:asciiTheme="minorHAnsi" w:hAnsiTheme="minorHAnsi" w:cstheme="minorHAnsi"/>
          <w:szCs w:val="24"/>
        </w:rPr>
        <w:t xml:space="preserve"> requires that all certified test administrators are required to report to the test publisher or State, respectively, the nature of the disability and any </w:t>
      </w:r>
      <w:r w:rsidRPr="00683842">
        <w:rPr>
          <w:rFonts w:asciiTheme="minorHAnsi" w:hAnsiTheme="minorHAnsi" w:cstheme="minorHAnsi"/>
          <w:szCs w:val="24"/>
        </w:rPr>
        <w:t>accommodations</w:t>
      </w:r>
      <w:r w:rsidRPr="00683842">
        <w:rPr>
          <w:rFonts w:asciiTheme="minorHAnsi" w:hAnsiTheme="minorHAnsi" w:cstheme="minorHAnsi"/>
          <w:szCs w:val="24"/>
        </w:rPr>
        <w:t xml:space="preserve"> provided when approved ATB tests are given to individuals with disabilities.</w:t>
      </w:r>
    </w:p>
    <w:p w:rsidR="00765DF4" w:rsidRPr="00683842" w:rsidP="00765DF4" w14:paraId="11FF9592" w14:textId="77777777">
      <w:pPr>
        <w:tabs>
          <w:tab w:val="left" w:pos="-720"/>
          <w:tab w:val="left" w:pos="0"/>
        </w:tabs>
        <w:suppressAutoHyphens/>
        <w:ind w:left="720" w:hanging="720"/>
        <w:rPr>
          <w:rFonts w:asciiTheme="minorHAnsi" w:hAnsiTheme="minorHAnsi" w:cstheme="minorHAnsi"/>
          <w:szCs w:val="24"/>
        </w:rPr>
      </w:pPr>
    </w:p>
    <w:p w:rsidR="00765DF4" w:rsidRPr="00683842" w:rsidP="00765DF4" w14:paraId="1519B4C5"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t xml:space="preserve">We estimate that the average amount of time that a test publisher or State, as applicable, will take to review its process for having test administrators report the nature of the test taker’s disability and any accommodation provided to the individual with the disability to be 1 </w:t>
      </w:r>
      <w:r w:rsidRPr="00683842">
        <w:rPr>
          <w:rFonts w:asciiTheme="minorHAnsi" w:hAnsiTheme="minorHAnsi" w:cstheme="minorHAnsi"/>
          <w:szCs w:val="24"/>
        </w:rPr>
        <w:t>hours</w:t>
      </w:r>
      <w:r w:rsidRPr="00683842">
        <w:rPr>
          <w:rFonts w:asciiTheme="minorHAnsi" w:hAnsiTheme="minorHAnsi" w:cstheme="minorHAnsi"/>
          <w:szCs w:val="24"/>
        </w:rPr>
        <w:t xml:space="preserve"> per test.</w:t>
      </w:r>
    </w:p>
    <w:p w:rsidR="00765DF4" w:rsidRPr="00683842" w:rsidP="00765DF4" w14:paraId="16389BEC" w14:textId="77777777">
      <w:pPr>
        <w:tabs>
          <w:tab w:val="left" w:pos="-720"/>
          <w:tab w:val="left" w:pos="0"/>
        </w:tabs>
        <w:suppressAutoHyphens/>
        <w:ind w:left="720" w:hanging="720"/>
        <w:rPr>
          <w:rFonts w:asciiTheme="minorHAnsi" w:hAnsiTheme="minorHAnsi" w:cstheme="minorHAnsi"/>
          <w:szCs w:val="24"/>
        </w:rPr>
      </w:pPr>
    </w:p>
    <w:p w:rsidR="00765DF4" w:rsidRPr="00683842" w:rsidP="006B43E4" w14:paraId="004DC528" w14:textId="7C4C778F">
      <w:pPr>
        <w:rPr>
          <w:rFonts w:asciiTheme="minorHAnsi" w:hAnsiTheme="minorHAnsi" w:cstheme="minorHAnsi"/>
          <w:szCs w:val="24"/>
        </w:rPr>
      </w:pPr>
      <w:r w:rsidRPr="00683842">
        <w:rPr>
          <w:rFonts w:asciiTheme="minorHAnsi" w:hAnsiTheme="minorHAnsi" w:cstheme="minorHAnsi"/>
          <w:szCs w:val="24"/>
        </w:rPr>
        <w:t>AFFECTED ENTITES and BURDEN:</w:t>
      </w:r>
    </w:p>
    <w:p w:rsidR="00765DF4" w:rsidRPr="00683842" w:rsidP="00765DF4" w14:paraId="429131C6"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 of Respondents:</w:t>
      </w:r>
      <w:r w:rsidRPr="00683842">
        <w:rPr>
          <w:rFonts w:asciiTheme="minorHAnsi" w:hAnsiTheme="minorHAnsi" w:cstheme="minorHAnsi"/>
          <w:szCs w:val="24"/>
        </w:rPr>
        <w:tab/>
        <w:t xml:space="preserve"># of </w:t>
      </w:r>
      <w:r w:rsidRPr="00683842">
        <w:rPr>
          <w:rFonts w:asciiTheme="minorHAnsi" w:hAnsiTheme="minorHAnsi" w:cstheme="minorHAnsi"/>
          <w:szCs w:val="24"/>
        </w:rPr>
        <w:t>Responses:</w:t>
      </w:r>
      <w:r w:rsidRPr="00683842">
        <w:rPr>
          <w:rFonts w:asciiTheme="minorHAnsi" w:hAnsiTheme="minorHAnsi" w:cstheme="minorHAnsi"/>
          <w:szCs w:val="24"/>
        </w:rPr>
        <w:tab/>
      </w:r>
      <w:r w:rsidRPr="00683842">
        <w:rPr>
          <w:rFonts w:asciiTheme="minorHAnsi" w:hAnsiTheme="minorHAnsi" w:cstheme="minorHAnsi"/>
          <w:szCs w:val="24"/>
        </w:rPr>
        <w:tab/>
        <w:t>#</w:t>
      </w:r>
      <w:r w:rsidRPr="00683842">
        <w:rPr>
          <w:rFonts w:asciiTheme="minorHAnsi" w:hAnsiTheme="minorHAnsi" w:cstheme="minorHAnsi"/>
          <w:szCs w:val="24"/>
        </w:rPr>
        <w:t xml:space="preserve"> of Burden Hours:</w:t>
      </w:r>
    </w:p>
    <w:p w:rsidR="003542AF" w:rsidRPr="00683842" w:rsidP="003542AF" w14:paraId="572F5325" w14:textId="77777777">
      <w:pPr>
        <w:tabs>
          <w:tab w:val="left" w:pos="-720"/>
          <w:tab w:val="left" w:pos="0"/>
        </w:tabs>
        <w:suppressAutoHyphens/>
        <w:ind w:left="1440" w:hanging="720"/>
        <w:rPr>
          <w:rFonts w:asciiTheme="minorHAnsi" w:hAnsiTheme="minorHAnsi" w:cstheme="minorHAnsi"/>
          <w:szCs w:val="24"/>
        </w:rPr>
      </w:pPr>
      <w:r w:rsidRPr="00683842">
        <w:rPr>
          <w:rFonts w:asciiTheme="minorHAnsi" w:hAnsiTheme="minorHAnsi" w:cstheme="minorHAnsi"/>
          <w:szCs w:val="24"/>
        </w:rPr>
        <w:t xml:space="preserve">Burden </w:t>
      </w:r>
      <w:r>
        <w:rPr>
          <w:rFonts w:asciiTheme="minorHAnsi" w:hAnsiTheme="minorHAnsi" w:cstheme="minorHAnsi"/>
          <w:szCs w:val="24"/>
        </w:rPr>
        <w:t xml:space="preserve">for </w:t>
      </w:r>
      <w:r w:rsidRPr="00683842">
        <w:rPr>
          <w:rFonts w:asciiTheme="minorHAnsi" w:hAnsiTheme="minorHAnsi" w:cstheme="minorHAnsi"/>
          <w:szCs w:val="24"/>
        </w:rPr>
        <w:t>For-Profit Entities</w:t>
      </w:r>
    </w:p>
    <w:p w:rsidR="003542AF" w:rsidP="003542AF" w14:paraId="4D958EFA"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Pr>
          <w:rFonts w:asciiTheme="minorHAnsi" w:hAnsiTheme="minorHAnsi" w:cstheme="minorHAnsi"/>
          <w:szCs w:val="24"/>
        </w:rPr>
        <w:tab/>
        <w:t>*</w:t>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Pr>
          <w:rFonts w:asciiTheme="minorHAnsi" w:hAnsiTheme="minorHAnsi" w:cstheme="minorHAnsi"/>
          <w:szCs w:val="24"/>
        </w:rPr>
        <w:t>3</w:t>
      </w:r>
      <w:r w:rsidRPr="00683842">
        <w:rPr>
          <w:rFonts w:asciiTheme="minorHAnsi" w:hAnsiTheme="minorHAnsi" w:cstheme="minorHAnsi"/>
          <w:szCs w:val="24"/>
        </w:rPr>
        <w:tab/>
        <w:t xml:space="preserve">X </w:t>
      </w:r>
      <w:r>
        <w:rPr>
          <w:rFonts w:asciiTheme="minorHAnsi" w:hAnsiTheme="minorHAnsi" w:cstheme="minorHAnsi"/>
          <w:szCs w:val="24"/>
        </w:rPr>
        <w:t>1</w:t>
      </w:r>
      <w:r w:rsidRPr="00683842">
        <w:rPr>
          <w:rFonts w:asciiTheme="minorHAnsi" w:hAnsiTheme="minorHAnsi" w:cstheme="minorHAnsi"/>
          <w:szCs w:val="24"/>
        </w:rPr>
        <w:t xml:space="preserve"> hour</w:t>
      </w:r>
      <w:r w:rsidRPr="00683842">
        <w:rPr>
          <w:rFonts w:asciiTheme="minorHAnsi" w:hAnsiTheme="minorHAnsi" w:cstheme="minorHAnsi"/>
          <w:szCs w:val="24"/>
        </w:rPr>
        <w:tab/>
      </w:r>
      <w:r w:rsidRPr="00683842">
        <w:rPr>
          <w:rFonts w:asciiTheme="minorHAnsi" w:hAnsiTheme="minorHAnsi" w:cstheme="minorHAnsi"/>
          <w:szCs w:val="24"/>
        </w:rPr>
        <w:tab/>
      </w:r>
      <w:r>
        <w:rPr>
          <w:rFonts w:asciiTheme="minorHAnsi" w:hAnsiTheme="minorHAnsi" w:cstheme="minorHAnsi"/>
          <w:szCs w:val="24"/>
        </w:rPr>
        <w:t>3</w:t>
      </w:r>
    </w:p>
    <w:p w:rsidR="003542AF" w:rsidRPr="00683842" w:rsidP="003542AF" w14:paraId="7D9AF32B" w14:textId="77777777">
      <w:pPr>
        <w:tabs>
          <w:tab w:val="left" w:pos="-720"/>
          <w:tab w:val="left" w:pos="0"/>
        </w:tabs>
        <w:suppressAutoHyphens/>
        <w:ind w:left="1440" w:hanging="720"/>
        <w:rPr>
          <w:rFonts w:asciiTheme="minorHAnsi" w:hAnsiTheme="minorHAnsi" w:cstheme="minorHAnsi"/>
          <w:szCs w:val="24"/>
        </w:rPr>
      </w:pPr>
      <w:r w:rsidRPr="00683842">
        <w:rPr>
          <w:rFonts w:asciiTheme="minorHAnsi" w:hAnsiTheme="minorHAnsi" w:cstheme="minorHAnsi"/>
          <w:szCs w:val="24"/>
        </w:rPr>
        <w:t xml:space="preserve">Burden </w:t>
      </w:r>
      <w:r>
        <w:rPr>
          <w:rFonts w:asciiTheme="minorHAnsi" w:hAnsiTheme="minorHAnsi" w:cstheme="minorHAnsi"/>
          <w:szCs w:val="24"/>
        </w:rPr>
        <w:t>for State</w:t>
      </w:r>
      <w:r w:rsidRPr="00683842">
        <w:rPr>
          <w:rFonts w:asciiTheme="minorHAnsi" w:hAnsiTheme="minorHAnsi" w:cstheme="minorHAnsi"/>
          <w:szCs w:val="24"/>
        </w:rPr>
        <w:t xml:space="preserve"> Entities</w:t>
      </w:r>
    </w:p>
    <w:p w:rsidR="003542AF" w:rsidRPr="00D419C3" w:rsidP="003542AF" w14:paraId="3C6FBD78" w14:textId="77777777">
      <w:pPr>
        <w:tabs>
          <w:tab w:val="left" w:pos="-720"/>
          <w:tab w:val="left" w:pos="0"/>
        </w:tabs>
        <w:suppressAutoHyphens/>
        <w:ind w:left="720" w:hanging="720"/>
        <w:rPr>
          <w:rFonts w:asciiTheme="minorHAnsi" w:hAnsiTheme="minorHAnsi" w:cstheme="minorHAnsi"/>
          <w:szCs w:val="24"/>
          <w:u w:val="single"/>
        </w:rPr>
      </w:pPr>
      <w:r w:rsidRPr="00683842">
        <w:rPr>
          <w:rFonts w:asciiTheme="minorHAnsi" w:hAnsiTheme="minorHAnsi" w:cstheme="minorHAnsi"/>
          <w:szCs w:val="24"/>
        </w:rPr>
        <w:tab/>
      </w:r>
      <w:r w:rsidRPr="00D419C3">
        <w:rPr>
          <w:rFonts w:asciiTheme="minorHAnsi" w:hAnsiTheme="minorHAnsi" w:cstheme="minorHAnsi"/>
          <w:szCs w:val="24"/>
          <w:u w:val="single"/>
        </w:rPr>
        <w:tab/>
      </w:r>
      <w:r>
        <w:rPr>
          <w:rFonts w:asciiTheme="minorHAnsi" w:hAnsiTheme="minorHAnsi" w:cstheme="minorHAnsi"/>
          <w:szCs w:val="24"/>
          <w:u w:val="single"/>
        </w:rPr>
        <w:t>*</w:t>
      </w:r>
      <w:r w:rsidRPr="00D419C3">
        <w:rPr>
          <w:rFonts w:asciiTheme="minorHAnsi" w:hAnsiTheme="minorHAnsi" w:cstheme="minorHAnsi"/>
          <w:szCs w:val="24"/>
          <w:u w:val="single"/>
        </w:rPr>
        <w:tab/>
      </w:r>
      <w:r w:rsidRPr="00D419C3">
        <w:rPr>
          <w:rFonts w:asciiTheme="minorHAnsi" w:hAnsiTheme="minorHAnsi" w:cstheme="minorHAnsi"/>
          <w:szCs w:val="24"/>
          <w:u w:val="single"/>
        </w:rPr>
        <w:tab/>
      </w:r>
      <w:r w:rsidRPr="00D419C3">
        <w:rPr>
          <w:rFonts w:asciiTheme="minorHAnsi" w:hAnsiTheme="minorHAnsi" w:cstheme="minorHAnsi"/>
          <w:szCs w:val="24"/>
          <w:u w:val="single"/>
        </w:rPr>
        <w:tab/>
        <w:t>6</w:t>
      </w:r>
      <w:r w:rsidRPr="00D419C3">
        <w:rPr>
          <w:rFonts w:asciiTheme="minorHAnsi" w:hAnsiTheme="minorHAnsi" w:cstheme="minorHAnsi"/>
          <w:szCs w:val="24"/>
          <w:u w:val="single"/>
        </w:rPr>
        <w:tab/>
        <w:t xml:space="preserve">X </w:t>
      </w:r>
      <w:r>
        <w:rPr>
          <w:rFonts w:asciiTheme="minorHAnsi" w:hAnsiTheme="minorHAnsi" w:cstheme="minorHAnsi"/>
          <w:szCs w:val="24"/>
          <w:u w:val="single"/>
        </w:rPr>
        <w:t>1</w:t>
      </w:r>
      <w:r w:rsidRPr="00D419C3">
        <w:rPr>
          <w:rFonts w:asciiTheme="minorHAnsi" w:hAnsiTheme="minorHAnsi" w:cstheme="minorHAnsi"/>
          <w:szCs w:val="24"/>
          <w:u w:val="single"/>
        </w:rPr>
        <w:t xml:space="preserve"> hour</w:t>
      </w:r>
      <w:r w:rsidRPr="00D419C3">
        <w:rPr>
          <w:rFonts w:asciiTheme="minorHAnsi" w:hAnsiTheme="minorHAnsi" w:cstheme="minorHAnsi"/>
          <w:szCs w:val="24"/>
          <w:u w:val="single"/>
        </w:rPr>
        <w:tab/>
      </w:r>
      <w:r w:rsidRPr="00D419C3">
        <w:rPr>
          <w:rFonts w:asciiTheme="minorHAnsi" w:hAnsiTheme="minorHAnsi" w:cstheme="minorHAnsi"/>
          <w:szCs w:val="24"/>
          <w:u w:val="single"/>
        </w:rPr>
        <w:tab/>
      </w:r>
      <w:r>
        <w:rPr>
          <w:rFonts w:asciiTheme="minorHAnsi" w:hAnsiTheme="minorHAnsi" w:cstheme="minorHAnsi"/>
          <w:szCs w:val="24"/>
          <w:u w:val="single"/>
        </w:rPr>
        <w:t>6</w:t>
      </w:r>
    </w:p>
    <w:p w:rsidR="003542AF" w:rsidP="003542AF" w14:paraId="25C48062" w14:textId="77777777">
      <w:pPr>
        <w:tabs>
          <w:tab w:val="left" w:pos="-720"/>
          <w:tab w:val="left" w:pos="0"/>
        </w:tabs>
        <w:suppressAutoHyphens/>
        <w:ind w:left="720"/>
        <w:rPr>
          <w:rFonts w:asciiTheme="minorHAnsi" w:hAnsiTheme="minorHAnsi" w:cstheme="minorHAnsi"/>
          <w:szCs w:val="24"/>
        </w:rPr>
      </w:pPr>
      <w:r>
        <w:rPr>
          <w:rFonts w:asciiTheme="minorHAnsi" w:hAnsiTheme="minorHAnsi" w:cstheme="minorHAnsi"/>
          <w:szCs w:val="24"/>
        </w:rPr>
        <w:t>Subtotal</w:t>
      </w:r>
    </w:p>
    <w:p w:rsidR="003542AF" w:rsidP="003542AF" w14:paraId="7E7DF6A1" w14:textId="77777777">
      <w:pPr>
        <w:tabs>
          <w:tab w:val="left" w:pos="-720"/>
          <w:tab w:val="left" w:pos="0"/>
        </w:tabs>
        <w:suppressAutoHyphens/>
        <w:ind w:left="720" w:hanging="720"/>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t>*</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9</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9</w:t>
      </w:r>
    </w:p>
    <w:p w:rsidR="00765DF4" w:rsidRPr="00683842" w:rsidP="00765DF4" w14:paraId="416B862F" w14:textId="77777777">
      <w:pPr>
        <w:tabs>
          <w:tab w:val="left" w:pos="-720"/>
          <w:tab w:val="left" w:pos="0"/>
        </w:tabs>
        <w:suppressAutoHyphens/>
        <w:ind w:left="720" w:hanging="720"/>
        <w:rPr>
          <w:rFonts w:asciiTheme="minorHAnsi" w:hAnsiTheme="minorHAnsi" w:cstheme="minorHAnsi"/>
          <w:szCs w:val="24"/>
        </w:rPr>
      </w:pPr>
    </w:p>
    <w:p w:rsidR="00765DF4" w:rsidRPr="00683842" w:rsidP="00765DF4" w14:paraId="5507911D" w14:textId="1C93B298">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*Avoids duplication of the universe of respondents at the time of filing.</w:t>
      </w:r>
    </w:p>
    <w:p w:rsidR="00765DF4" w:rsidRPr="00683842" w:rsidP="00765DF4" w14:paraId="1E56EFC9" w14:textId="77777777">
      <w:pPr>
        <w:tabs>
          <w:tab w:val="left" w:pos="-720"/>
          <w:tab w:val="left" w:pos="0"/>
        </w:tabs>
        <w:suppressAutoHyphens/>
        <w:ind w:left="720" w:hanging="720"/>
        <w:rPr>
          <w:rFonts w:asciiTheme="minorHAnsi" w:hAnsiTheme="minorHAnsi" w:cstheme="minorHAnsi"/>
          <w:szCs w:val="24"/>
        </w:rPr>
      </w:pPr>
    </w:p>
    <w:p w:rsidR="00765DF4" w:rsidRPr="00683842" w:rsidP="00765DF4" w14:paraId="0839BB3A"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t>We estimate that 12 % of the U.S. population is severely disabled, and that 2,766 of the ATB test takers will be individuals with disabilities.  We estimate that on average it will take .08 hours (5 minutes) per case to report the nature of the disability and any accommodation that the test administrator made for the test taker.</w:t>
      </w:r>
    </w:p>
    <w:p w:rsidR="00765DF4" w:rsidRPr="00683842" w:rsidP="00765DF4" w14:paraId="29D0654E" w14:textId="77777777">
      <w:pPr>
        <w:tabs>
          <w:tab w:val="left" w:pos="-720"/>
          <w:tab w:val="left" w:pos="0"/>
        </w:tabs>
        <w:suppressAutoHyphens/>
        <w:ind w:left="720" w:hanging="720"/>
        <w:rPr>
          <w:rFonts w:asciiTheme="minorHAnsi" w:hAnsiTheme="minorHAnsi" w:cstheme="minorHAnsi"/>
          <w:szCs w:val="24"/>
        </w:rPr>
      </w:pPr>
    </w:p>
    <w:p w:rsidR="00765DF4" w:rsidRPr="00683842" w:rsidP="00765DF4" w14:paraId="3ACB34E2"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AFFECTED ENTITES and BURDEN:</w:t>
      </w:r>
    </w:p>
    <w:p w:rsidR="00765DF4" w:rsidRPr="00683842" w:rsidP="00765DF4" w14:paraId="20B889E3"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t>Burden for Individuals (</w:t>
      </w:r>
      <w:r w:rsidR="00031019">
        <w:rPr>
          <w:rFonts w:asciiTheme="minorHAnsi" w:hAnsiTheme="minorHAnsi" w:cstheme="minorHAnsi"/>
          <w:szCs w:val="24"/>
        </w:rPr>
        <w:t>2</w:t>
      </w:r>
      <w:r w:rsidRPr="00683842">
        <w:rPr>
          <w:rFonts w:asciiTheme="minorHAnsi" w:hAnsiTheme="minorHAnsi" w:cstheme="minorHAnsi"/>
          <w:szCs w:val="24"/>
        </w:rPr>
        <w:t>,000 test administrators):</w:t>
      </w:r>
    </w:p>
    <w:p w:rsidR="00765DF4" w:rsidRPr="00683842" w:rsidP="00765DF4" w14:paraId="628E7D63"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 of Respondents:</w:t>
      </w:r>
      <w:r w:rsidRPr="00683842">
        <w:rPr>
          <w:rFonts w:asciiTheme="minorHAnsi" w:hAnsiTheme="minorHAnsi" w:cstheme="minorHAnsi"/>
          <w:szCs w:val="24"/>
        </w:rPr>
        <w:tab/>
        <w:t xml:space="preserve"># of </w:t>
      </w:r>
      <w:r w:rsidRPr="00683842">
        <w:rPr>
          <w:rFonts w:asciiTheme="minorHAnsi" w:hAnsiTheme="minorHAnsi" w:cstheme="minorHAnsi"/>
          <w:szCs w:val="24"/>
        </w:rPr>
        <w:t>Responses:</w:t>
      </w:r>
      <w:r w:rsidRPr="00683842">
        <w:rPr>
          <w:rFonts w:asciiTheme="minorHAnsi" w:hAnsiTheme="minorHAnsi" w:cstheme="minorHAnsi"/>
          <w:szCs w:val="24"/>
        </w:rPr>
        <w:tab/>
      </w:r>
      <w:r w:rsidRPr="00683842">
        <w:rPr>
          <w:rFonts w:asciiTheme="minorHAnsi" w:hAnsiTheme="minorHAnsi" w:cstheme="minorHAnsi"/>
          <w:szCs w:val="24"/>
        </w:rPr>
        <w:tab/>
        <w:t>#</w:t>
      </w:r>
      <w:r w:rsidRPr="00683842">
        <w:rPr>
          <w:rFonts w:asciiTheme="minorHAnsi" w:hAnsiTheme="minorHAnsi" w:cstheme="minorHAnsi"/>
          <w:szCs w:val="24"/>
        </w:rPr>
        <w:t xml:space="preserve"> of Burden Hours:</w:t>
      </w:r>
    </w:p>
    <w:p w:rsidR="00765DF4" w:rsidRPr="00683842" w:rsidP="00765DF4" w14:paraId="0F6D3A73"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sidRPr="00683842">
        <w:rPr>
          <w:rFonts w:asciiTheme="minorHAnsi" w:hAnsiTheme="minorHAnsi" w:cstheme="minorHAnsi"/>
          <w:szCs w:val="24"/>
        </w:rPr>
        <w:tab/>
        <w:t>*</w:t>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t>2,766</w:t>
      </w:r>
      <w:r w:rsidRPr="00683842">
        <w:rPr>
          <w:rFonts w:asciiTheme="minorHAnsi" w:hAnsiTheme="minorHAnsi" w:cstheme="minorHAnsi"/>
          <w:szCs w:val="24"/>
        </w:rPr>
        <w:tab/>
      </w:r>
      <w:r w:rsidRPr="00683842">
        <w:rPr>
          <w:rFonts w:asciiTheme="minorHAnsi" w:hAnsiTheme="minorHAnsi" w:cstheme="minorHAnsi"/>
          <w:szCs w:val="24"/>
        </w:rPr>
        <w:tab/>
        <w:t>X .08 hour =</w:t>
      </w:r>
      <w:r w:rsidRPr="00683842">
        <w:rPr>
          <w:rFonts w:asciiTheme="minorHAnsi" w:hAnsiTheme="minorHAnsi" w:cstheme="minorHAnsi"/>
          <w:szCs w:val="24"/>
        </w:rPr>
        <w:tab/>
        <w:t xml:space="preserve"> 221</w:t>
      </w:r>
      <w:r w:rsidR="00031019">
        <w:rPr>
          <w:rFonts w:asciiTheme="minorHAnsi" w:hAnsiTheme="minorHAnsi" w:cstheme="minorHAnsi"/>
          <w:szCs w:val="24"/>
        </w:rPr>
        <w:t xml:space="preserve"> </w:t>
      </w:r>
      <w:r w:rsidRPr="00683842">
        <w:rPr>
          <w:rFonts w:asciiTheme="minorHAnsi" w:hAnsiTheme="minorHAnsi" w:cstheme="minorHAnsi"/>
          <w:szCs w:val="24"/>
        </w:rPr>
        <w:t>hours</w:t>
      </w:r>
    </w:p>
    <w:p w:rsidR="00765DF4" w:rsidRPr="00683842" w:rsidP="00765DF4" w14:paraId="6C680E70" w14:textId="77777777">
      <w:pPr>
        <w:tabs>
          <w:tab w:val="left" w:pos="-720"/>
          <w:tab w:val="left" w:pos="0"/>
        </w:tabs>
        <w:suppressAutoHyphens/>
        <w:ind w:left="720" w:hanging="720"/>
        <w:rPr>
          <w:rFonts w:asciiTheme="minorHAnsi" w:hAnsiTheme="minorHAnsi" w:cstheme="minorHAnsi"/>
          <w:szCs w:val="24"/>
        </w:rPr>
      </w:pPr>
    </w:p>
    <w:p w:rsidR="00765DF4" w:rsidRPr="00683842" w:rsidP="00765DF4" w14:paraId="6EFED585" w14:textId="77777777">
      <w:pPr>
        <w:tabs>
          <w:tab w:val="left" w:pos="-720"/>
          <w:tab w:val="left" w:pos="0"/>
        </w:tabs>
        <w:suppressAutoHyphens/>
        <w:ind w:left="720"/>
        <w:rPr>
          <w:rFonts w:asciiTheme="minorHAnsi" w:hAnsiTheme="minorHAnsi" w:cstheme="minorHAnsi"/>
          <w:b/>
          <w:i/>
          <w:szCs w:val="24"/>
        </w:rPr>
      </w:pPr>
      <w:r w:rsidRPr="00683842">
        <w:rPr>
          <w:rFonts w:asciiTheme="minorHAnsi" w:hAnsiTheme="minorHAnsi" w:cstheme="minorHAnsi"/>
          <w:b/>
          <w:i/>
          <w:szCs w:val="24"/>
          <w:u w:val="single"/>
        </w:rPr>
        <w:t>Sub-total for 34 CFR 668.150</w:t>
      </w:r>
      <w:r w:rsidRPr="00683842">
        <w:rPr>
          <w:rFonts w:asciiTheme="minorHAnsi" w:hAnsiTheme="minorHAnsi" w:cstheme="minorHAnsi"/>
          <w:b/>
          <w:i/>
          <w:szCs w:val="24"/>
        </w:rPr>
        <w:t>:</w:t>
      </w:r>
    </w:p>
    <w:p w:rsidR="00765DF4" w:rsidRPr="00683842" w:rsidP="00765DF4" w14:paraId="415252D1"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 of Respondents:</w:t>
      </w:r>
      <w:r w:rsidRPr="00683842">
        <w:rPr>
          <w:rFonts w:asciiTheme="minorHAnsi" w:hAnsiTheme="minorHAnsi" w:cstheme="minorHAnsi"/>
          <w:szCs w:val="24"/>
        </w:rPr>
        <w:tab/>
        <w:t xml:space="preserve"># of </w:t>
      </w:r>
      <w:r w:rsidRPr="00683842">
        <w:rPr>
          <w:rFonts w:asciiTheme="minorHAnsi" w:hAnsiTheme="minorHAnsi" w:cstheme="minorHAnsi"/>
          <w:szCs w:val="24"/>
        </w:rPr>
        <w:t>Responses:</w:t>
      </w:r>
      <w:r w:rsidRPr="00683842">
        <w:rPr>
          <w:rFonts w:asciiTheme="minorHAnsi" w:hAnsiTheme="minorHAnsi" w:cstheme="minorHAnsi"/>
          <w:szCs w:val="24"/>
        </w:rPr>
        <w:tab/>
      </w:r>
      <w:r w:rsidRPr="00683842">
        <w:rPr>
          <w:rFonts w:asciiTheme="minorHAnsi" w:hAnsiTheme="minorHAnsi" w:cstheme="minorHAnsi"/>
          <w:szCs w:val="24"/>
        </w:rPr>
        <w:tab/>
        <w:t>#</w:t>
      </w:r>
      <w:r w:rsidRPr="00683842">
        <w:rPr>
          <w:rFonts w:asciiTheme="minorHAnsi" w:hAnsiTheme="minorHAnsi" w:cstheme="minorHAnsi"/>
          <w:szCs w:val="24"/>
        </w:rPr>
        <w:t xml:space="preserve"> of Burden Hours:</w:t>
      </w:r>
    </w:p>
    <w:p w:rsidR="00765DF4" w:rsidRPr="00683842" w:rsidP="00765DF4" w14:paraId="0E3FED60"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sidRPr="00683842">
        <w:rPr>
          <w:rFonts w:asciiTheme="minorHAnsi" w:hAnsiTheme="minorHAnsi" w:cstheme="minorHAnsi"/>
          <w:szCs w:val="24"/>
        </w:rPr>
        <w:tab/>
      </w:r>
      <w:r w:rsidR="005B5BBF">
        <w:rPr>
          <w:rFonts w:asciiTheme="minorHAnsi" w:hAnsiTheme="minorHAnsi" w:cstheme="minorHAnsi"/>
          <w:szCs w:val="24"/>
        </w:rPr>
        <w:t>2</w:t>
      </w:r>
      <w:r w:rsidRPr="00683842">
        <w:rPr>
          <w:rFonts w:asciiTheme="minorHAnsi" w:hAnsiTheme="minorHAnsi" w:cstheme="minorHAnsi"/>
          <w:szCs w:val="24"/>
        </w:rPr>
        <w:t>,000</w:t>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00670D9F">
        <w:rPr>
          <w:rFonts w:asciiTheme="minorHAnsi" w:hAnsiTheme="minorHAnsi" w:cstheme="minorHAnsi"/>
          <w:szCs w:val="24"/>
        </w:rPr>
        <w:t>7,830</w:t>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t xml:space="preserve">  </w:t>
      </w:r>
      <w:r w:rsidR="00670D9F">
        <w:rPr>
          <w:rFonts w:asciiTheme="minorHAnsi" w:hAnsiTheme="minorHAnsi" w:cstheme="minorHAnsi"/>
          <w:szCs w:val="24"/>
        </w:rPr>
        <w:t>1,782</w:t>
      </w:r>
    </w:p>
    <w:p w:rsidR="00765DF4" w:rsidRPr="00683842" w:rsidP="00765DF4" w14:paraId="4582405C" w14:textId="77777777">
      <w:pPr>
        <w:tabs>
          <w:tab w:val="left" w:pos="-720"/>
          <w:tab w:val="left" w:pos="0"/>
        </w:tabs>
        <w:suppressAutoHyphens/>
        <w:ind w:left="720" w:hanging="720"/>
        <w:rPr>
          <w:rFonts w:asciiTheme="minorHAnsi" w:hAnsiTheme="minorHAnsi" w:cstheme="minorHAnsi"/>
          <w:szCs w:val="24"/>
        </w:rPr>
      </w:pPr>
    </w:p>
    <w:p w:rsidR="00765DF4" w:rsidRPr="00683842" w:rsidP="00765DF4" w14:paraId="30EBE403" w14:textId="6DF19F40">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t>*Avoids duplication of the universe of respondents at the time of filing.</w:t>
      </w:r>
    </w:p>
    <w:p w:rsidR="00765DF4" w:rsidRPr="00683842" w:rsidP="00765DF4" w14:paraId="649711B7" w14:textId="77777777">
      <w:pPr>
        <w:tabs>
          <w:tab w:val="left" w:pos="-720"/>
          <w:tab w:val="left" w:pos="0"/>
        </w:tabs>
        <w:suppressAutoHyphens/>
        <w:ind w:left="720" w:hanging="720"/>
        <w:rPr>
          <w:rFonts w:asciiTheme="minorHAnsi" w:hAnsiTheme="minorHAnsi" w:cstheme="minorHAnsi"/>
          <w:szCs w:val="24"/>
        </w:rPr>
      </w:pPr>
    </w:p>
    <w:p w:rsidR="00765DF4" w:rsidRPr="00683842" w:rsidP="00765DF4" w14:paraId="128F9664" w14:textId="77777777">
      <w:pPr>
        <w:tabs>
          <w:tab w:val="left" w:pos="-720"/>
          <w:tab w:val="left" w:pos="0"/>
        </w:tabs>
        <w:suppressAutoHyphens/>
        <w:rPr>
          <w:rFonts w:asciiTheme="minorHAnsi" w:hAnsiTheme="minorHAnsi" w:cstheme="minorHAnsi"/>
          <w:b/>
          <w:i/>
          <w:szCs w:val="24"/>
          <w:u w:val="single"/>
        </w:rPr>
      </w:pPr>
      <w:r w:rsidRPr="00683842">
        <w:rPr>
          <w:rFonts w:asciiTheme="minorHAnsi" w:hAnsiTheme="minorHAnsi" w:cstheme="minorHAnsi"/>
          <w:b/>
          <w:szCs w:val="24"/>
        </w:rPr>
        <w:tab/>
      </w:r>
      <w:r w:rsidRPr="001E50B8">
        <w:rPr>
          <w:rFonts w:asciiTheme="minorHAnsi" w:hAnsiTheme="minorHAnsi" w:cstheme="minorHAnsi"/>
          <w:b/>
          <w:i/>
          <w:szCs w:val="24"/>
          <w:u w:val="single"/>
        </w:rPr>
        <w:t>Section 668.151 – Administration of tests</w:t>
      </w:r>
      <w:r w:rsidRPr="001E50B8">
        <w:rPr>
          <w:rFonts w:asciiTheme="minorHAnsi" w:hAnsiTheme="minorHAnsi" w:cstheme="minorHAnsi"/>
          <w:b/>
          <w:i/>
          <w:szCs w:val="24"/>
        </w:rPr>
        <w:t>.</w:t>
      </w:r>
    </w:p>
    <w:p w:rsidR="00765DF4" w:rsidRPr="00683842" w:rsidP="00765DF4" w14:paraId="298925F0" w14:textId="77777777">
      <w:pPr>
        <w:tabs>
          <w:tab w:val="left" w:pos="-720"/>
          <w:tab w:val="left" w:pos="0"/>
        </w:tabs>
        <w:suppressAutoHyphens/>
        <w:ind w:left="720" w:hanging="720"/>
        <w:rPr>
          <w:rFonts w:asciiTheme="minorHAnsi" w:hAnsiTheme="minorHAnsi" w:cstheme="minorHAnsi"/>
          <w:b/>
          <w:i/>
          <w:szCs w:val="24"/>
          <w:u w:val="single"/>
        </w:rPr>
      </w:pPr>
      <w:r w:rsidRPr="00683842">
        <w:rPr>
          <w:rFonts w:asciiTheme="minorHAnsi" w:hAnsiTheme="minorHAnsi" w:cstheme="minorHAnsi"/>
          <w:b/>
          <w:szCs w:val="24"/>
        </w:rPr>
        <w:tab/>
      </w:r>
      <w:r w:rsidRPr="00683842">
        <w:rPr>
          <w:rFonts w:asciiTheme="minorHAnsi" w:hAnsiTheme="minorHAnsi" w:cstheme="minorHAnsi"/>
          <w:i/>
          <w:szCs w:val="24"/>
          <w:u w:val="single"/>
        </w:rPr>
        <w:t>Section 668.151(g)(4</w:t>
      </w:r>
      <w:r w:rsidRPr="00683842">
        <w:rPr>
          <w:rFonts w:asciiTheme="minorHAnsi" w:hAnsiTheme="minorHAnsi" w:cstheme="minorHAnsi"/>
          <w:i/>
          <w:szCs w:val="24"/>
        </w:rPr>
        <w:t>)</w:t>
      </w:r>
      <w:r w:rsidRPr="00683842">
        <w:rPr>
          <w:rFonts w:asciiTheme="minorHAnsi" w:hAnsiTheme="minorHAnsi" w:cstheme="minorHAnsi"/>
          <w:szCs w:val="24"/>
        </w:rPr>
        <w:t xml:space="preserve"> requires that institutions where approved ATB </w:t>
      </w:r>
      <w:r w:rsidRPr="00683842">
        <w:rPr>
          <w:rFonts w:asciiTheme="minorHAnsi" w:hAnsiTheme="minorHAnsi" w:cstheme="minorHAnsi"/>
          <w:szCs w:val="24"/>
        </w:rPr>
        <w:t>test</w:t>
      </w:r>
      <w:r w:rsidRPr="00683842">
        <w:rPr>
          <w:rFonts w:asciiTheme="minorHAnsi" w:hAnsiTheme="minorHAnsi" w:cstheme="minorHAnsi"/>
          <w:szCs w:val="24"/>
        </w:rPr>
        <w:t xml:space="preserve"> are given by certified test administrators either at assessment centers or by an </w:t>
      </w:r>
      <w:r w:rsidRPr="00683842">
        <w:rPr>
          <w:rFonts w:asciiTheme="minorHAnsi" w:hAnsiTheme="minorHAnsi" w:cstheme="minorHAnsi"/>
          <w:szCs w:val="24"/>
        </w:rPr>
        <w:t>independent test administrators</w:t>
      </w:r>
      <w:r w:rsidRPr="00683842">
        <w:rPr>
          <w:rFonts w:asciiTheme="minorHAnsi" w:hAnsiTheme="minorHAnsi" w:cstheme="minorHAnsi"/>
          <w:szCs w:val="24"/>
        </w:rPr>
        <w:t xml:space="preserve">, maintain the name and address of the test administrator who administered the test.  </w:t>
      </w:r>
    </w:p>
    <w:p w:rsidR="00765DF4" w:rsidRPr="00683842" w:rsidP="00765DF4" w14:paraId="0D813717" w14:textId="77777777">
      <w:pPr>
        <w:tabs>
          <w:tab w:val="left" w:pos="-720"/>
          <w:tab w:val="left" w:pos="0"/>
        </w:tabs>
        <w:suppressAutoHyphens/>
        <w:rPr>
          <w:rFonts w:asciiTheme="minorHAnsi" w:hAnsiTheme="minorHAnsi" w:cstheme="minorHAnsi"/>
          <w:szCs w:val="24"/>
        </w:rPr>
      </w:pPr>
    </w:p>
    <w:p w:rsidR="00765DF4" w:rsidRPr="00683842" w:rsidP="00765DF4" w14:paraId="312B2B19"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i/>
          <w:szCs w:val="24"/>
          <w:u w:val="single"/>
        </w:rPr>
        <w:t>Section 668.151(g)(5)</w:t>
      </w:r>
      <w:r w:rsidRPr="00683842">
        <w:rPr>
          <w:rFonts w:asciiTheme="minorHAnsi" w:hAnsiTheme="minorHAnsi" w:cstheme="minorHAnsi"/>
          <w:szCs w:val="24"/>
        </w:rPr>
        <w:t xml:space="preserve"> requires that if the individual who took the test has a disability and as a result was unable to be evaluated </w:t>
      </w:r>
      <w:r w:rsidRPr="00683842">
        <w:rPr>
          <w:rFonts w:asciiTheme="minorHAnsi" w:hAnsiTheme="minorHAnsi" w:cstheme="minorHAnsi"/>
          <w:szCs w:val="24"/>
        </w:rPr>
        <w:t>by the use of</w:t>
      </w:r>
      <w:r w:rsidRPr="00683842">
        <w:rPr>
          <w:rFonts w:asciiTheme="minorHAnsi" w:hAnsiTheme="minorHAnsi" w:cstheme="minorHAnsi"/>
          <w:szCs w:val="24"/>
        </w:rPr>
        <w:t xml:space="preserve"> a conventional test or required </w:t>
      </w:r>
      <w:r w:rsidRPr="00683842">
        <w:rPr>
          <w:rFonts w:asciiTheme="minorHAnsi" w:hAnsiTheme="minorHAnsi" w:cstheme="minorHAnsi"/>
          <w:szCs w:val="24"/>
        </w:rPr>
        <w:t>test accommodations, that documentation of the individual’s disability and of the testing arrangements must be maintained by the institution.</w:t>
      </w:r>
    </w:p>
    <w:p w:rsidR="00765DF4" w:rsidRPr="00683842" w:rsidP="00765DF4" w14:paraId="60212B55" w14:textId="77777777">
      <w:pPr>
        <w:tabs>
          <w:tab w:val="left" w:pos="-720"/>
          <w:tab w:val="left" w:pos="0"/>
        </w:tabs>
        <w:suppressAutoHyphens/>
        <w:ind w:left="720" w:hanging="720"/>
        <w:rPr>
          <w:rFonts w:asciiTheme="minorHAnsi" w:hAnsiTheme="minorHAnsi" w:cstheme="minorHAnsi"/>
          <w:b/>
          <w:szCs w:val="24"/>
        </w:rPr>
      </w:pPr>
      <w:r w:rsidRPr="00683842">
        <w:rPr>
          <w:rFonts w:asciiTheme="minorHAnsi" w:hAnsiTheme="minorHAnsi" w:cstheme="minorHAnsi"/>
          <w:b/>
          <w:szCs w:val="24"/>
        </w:rPr>
        <w:tab/>
      </w:r>
    </w:p>
    <w:p w:rsidR="00765DF4" w:rsidRPr="00683842" w:rsidP="00765DF4" w14:paraId="73884021"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b/>
          <w:szCs w:val="24"/>
        </w:rPr>
        <w:tab/>
      </w:r>
      <w:r w:rsidRPr="00683842">
        <w:rPr>
          <w:rFonts w:asciiTheme="minorHAnsi" w:hAnsiTheme="minorHAnsi" w:cstheme="minorHAnsi"/>
          <w:szCs w:val="24"/>
        </w:rPr>
        <w:t xml:space="preserve">We estimate that on average it will take an </w:t>
      </w:r>
      <w:r w:rsidRPr="00683842">
        <w:rPr>
          <w:rFonts w:asciiTheme="minorHAnsi" w:hAnsiTheme="minorHAnsi" w:cstheme="minorHAnsi"/>
          <w:szCs w:val="24"/>
        </w:rPr>
        <w:t>institution .08</w:t>
      </w:r>
      <w:r w:rsidRPr="00683842">
        <w:rPr>
          <w:rFonts w:asciiTheme="minorHAnsi" w:hAnsiTheme="minorHAnsi" w:cstheme="minorHAnsi"/>
          <w:szCs w:val="24"/>
        </w:rPr>
        <w:t xml:space="preserve"> hours (5 minutes) per 23,046 ATB test to collect and maintain the identifier information on each test administrator for each ATB test provided, therefore we estimate a total burden of 1,844 hours (23,046 x .08).  In addition, for the estimated 2,766 ATB test takers who are individuals with disabilities that it will take an additional .08 hours (5 minutes) per test taker to collect and maintain documentation on the individual’s disability and the testing accommodations that were made by the test administrator for the ATB test-taker for 221 hours (2,766 x .08)</w:t>
      </w:r>
      <w:r w:rsidR="00A03FEB">
        <w:rPr>
          <w:rFonts w:asciiTheme="minorHAnsi" w:hAnsiTheme="minorHAnsi" w:cstheme="minorHAnsi"/>
          <w:szCs w:val="24"/>
        </w:rPr>
        <w:t xml:space="preserve"> as noted above</w:t>
      </w:r>
      <w:r w:rsidRPr="00683842">
        <w:rPr>
          <w:rFonts w:asciiTheme="minorHAnsi" w:hAnsiTheme="minorHAnsi" w:cstheme="minorHAnsi"/>
          <w:szCs w:val="24"/>
        </w:rPr>
        <w:t>.</w:t>
      </w:r>
    </w:p>
    <w:p w:rsidR="00765DF4" w:rsidRPr="00683842" w:rsidP="00765DF4" w14:paraId="4D11338A" w14:textId="77777777">
      <w:pPr>
        <w:tabs>
          <w:tab w:val="left" w:pos="-720"/>
          <w:tab w:val="left" w:pos="0"/>
        </w:tabs>
        <w:suppressAutoHyphens/>
        <w:ind w:left="720" w:hanging="720"/>
        <w:rPr>
          <w:rFonts w:asciiTheme="minorHAnsi" w:hAnsiTheme="minorHAnsi" w:cstheme="minorHAnsi"/>
          <w:szCs w:val="24"/>
        </w:rPr>
      </w:pPr>
    </w:p>
    <w:p w:rsidR="00765DF4" w:rsidRPr="00683842" w:rsidP="00765DF4" w14:paraId="27F31139"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AFFECTED ENTITES and BURDEN:</w:t>
      </w:r>
    </w:p>
    <w:p w:rsidR="00765DF4" w:rsidRPr="00683842" w:rsidP="00765DF4" w14:paraId="32E87440"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i/>
          <w:szCs w:val="24"/>
          <w:u w:val="single"/>
        </w:rPr>
        <w:t>Section 668.151(g)(4)</w:t>
      </w:r>
      <w:r w:rsidRPr="00683842">
        <w:rPr>
          <w:rFonts w:asciiTheme="minorHAnsi" w:hAnsiTheme="minorHAnsi" w:cstheme="minorHAnsi"/>
          <w:i/>
          <w:szCs w:val="24"/>
        </w:rPr>
        <w:t xml:space="preserve"> </w:t>
      </w:r>
      <w:r w:rsidRPr="00683842">
        <w:rPr>
          <w:rFonts w:asciiTheme="minorHAnsi" w:hAnsiTheme="minorHAnsi" w:cstheme="minorHAnsi"/>
          <w:szCs w:val="24"/>
        </w:rPr>
        <w:t>–requirement that institutions maintain the identifier information for all certified ATB test administrators.</w:t>
      </w:r>
    </w:p>
    <w:p w:rsidR="00765DF4" w:rsidRPr="00683842" w:rsidP="00765DF4" w14:paraId="1AC08C1A" w14:textId="77777777">
      <w:pPr>
        <w:tabs>
          <w:tab w:val="left" w:pos="-720"/>
          <w:tab w:val="left" w:pos="0"/>
        </w:tabs>
        <w:suppressAutoHyphens/>
        <w:ind w:left="720"/>
        <w:rPr>
          <w:rFonts w:asciiTheme="minorHAnsi" w:hAnsiTheme="minorHAnsi" w:cstheme="minorHAnsi"/>
          <w:szCs w:val="24"/>
        </w:rPr>
      </w:pPr>
    </w:p>
    <w:p w:rsidR="00765DF4" w:rsidRPr="00683842" w:rsidP="00765DF4" w14:paraId="67CB748B"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t xml:space="preserve">Continuing Burden for For-Profit Institutions </w:t>
      </w:r>
    </w:p>
    <w:p w:rsidR="00765DF4" w:rsidRPr="00683842" w:rsidP="00765DF4" w14:paraId="0342F40F"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sidRPr="00683842">
        <w:rPr>
          <w:rFonts w:asciiTheme="minorHAnsi" w:hAnsiTheme="minorHAnsi" w:cstheme="minorHAnsi"/>
          <w:szCs w:val="24"/>
        </w:rPr>
        <w:tab/>
        <w:t>23,046 ATB test takers X 19% (4</w:t>
      </w:r>
      <w:r w:rsidR="00670D9F">
        <w:rPr>
          <w:rFonts w:asciiTheme="minorHAnsi" w:hAnsiTheme="minorHAnsi" w:cstheme="minorHAnsi"/>
          <w:szCs w:val="24"/>
        </w:rPr>
        <w:t>12</w:t>
      </w:r>
      <w:r w:rsidRPr="00683842">
        <w:rPr>
          <w:rFonts w:asciiTheme="minorHAnsi" w:hAnsiTheme="minorHAnsi" w:cstheme="minorHAnsi"/>
          <w:szCs w:val="24"/>
        </w:rPr>
        <w:t xml:space="preserve"> For-Profit institutions as a percentage of 2,170 participating institutions) = 4,379 X .08 hours = 350 hours</w:t>
      </w:r>
    </w:p>
    <w:p w:rsidR="00765DF4" w:rsidRPr="00683842" w:rsidP="00765DF4" w14:paraId="3A9984B8"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 xml:space="preserve"> </w:t>
      </w:r>
    </w:p>
    <w:p w:rsidR="00765DF4" w:rsidRPr="00683842" w:rsidP="00765DF4" w14:paraId="2E855333"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t>Continuing Burden for Private Institutions</w:t>
      </w:r>
    </w:p>
    <w:p w:rsidR="00765DF4" w:rsidRPr="00683842" w:rsidP="00765DF4" w14:paraId="4BD59987"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sidRPr="00683842">
        <w:rPr>
          <w:rFonts w:asciiTheme="minorHAnsi" w:hAnsiTheme="minorHAnsi" w:cstheme="minorHAnsi"/>
          <w:szCs w:val="24"/>
        </w:rPr>
        <w:tab/>
        <w:t>23,046 ATB test takers X 38% (8</w:t>
      </w:r>
      <w:r w:rsidR="000B5A9D">
        <w:rPr>
          <w:rFonts w:asciiTheme="minorHAnsi" w:hAnsiTheme="minorHAnsi" w:cstheme="minorHAnsi"/>
          <w:szCs w:val="24"/>
        </w:rPr>
        <w:t>25</w:t>
      </w:r>
      <w:r w:rsidRPr="00683842">
        <w:rPr>
          <w:rFonts w:asciiTheme="minorHAnsi" w:hAnsiTheme="minorHAnsi" w:cstheme="minorHAnsi"/>
          <w:szCs w:val="24"/>
        </w:rPr>
        <w:t xml:space="preserve"> Private institutions as a percentage of 2,170 participating institutions) = 8,</w:t>
      </w:r>
      <w:r w:rsidR="000B5A9D">
        <w:rPr>
          <w:rFonts w:asciiTheme="minorHAnsi" w:hAnsiTheme="minorHAnsi" w:cstheme="minorHAnsi"/>
          <w:szCs w:val="24"/>
        </w:rPr>
        <w:t>757</w:t>
      </w:r>
      <w:r w:rsidRPr="00683842">
        <w:rPr>
          <w:rFonts w:asciiTheme="minorHAnsi" w:hAnsiTheme="minorHAnsi" w:cstheme="minorHAnsi"/>
          <w:szCs w:val="24"/>
        </w:rPr>
        <w:t xml:space="preserve"> X .08 hours = 701</w:t>
      </w:r>
      <w:r w:rsidR="001E50B8">
        <w:rPr>
          <w:rFonts w:asciiTheme="minorHAnsi" w:hAnsiTheme="minorHAnsi" w:cstheme="minorHAnsi"/>
          <w:szCs w:val="24"/>
        </w:rPr>
        <w:t xml:space="preserve"> </w:t>
      </w:r>
      <w:r w:rsidRPr="00683842">
        <w:rPr>
          <w:rFonts w:asciiTheme="minorHAnsi" w:hAnsiTheme="minorHAnsi" w:cstheme="minorHAnsi"/>
          <w:szCs w:val="24"/>
        </w:rPr>
        <w:t xml:space="preserve">hours  </w:t>
      </w:r>
    </w:p>
    <w:p w:rsidR="00765DF4" w:rsidRPr="00683842" w:rsidP="00765DF4" w14:paraId="5C6FAD41" w14:textId="77777777">
      <w:pPr>
        <w:tabs>
          <w:tab w:val="left" w:pos="-720"/>
          <w:tab w:val="left" w:pos="0"/>
        </w:tabs>
        <w:suppressAutoHyphens/>
        <w:ind w:left="720" w:hanging="720"/>
        <w:rPr>
          <w:rFonts w:asciiTheme="minorHAnsi" w:hAnsiTheme="minorHAnsi" w:cstheme="minorHAnsi"/>
          <w:szCs w:val="24"/>
        </w:rPr>
      </w:pPr>
    </w:p>
    <w:p w:rsidR="00765DF4" w:rsidRPr="00683842" w:rsidP="00765DF4" w14:paraId="43566EF4"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t xml:space="preserve">Continuing Burden </w:t>
      </w:r>
      <w:r w:rsidRPr="00683842">
        <w:rPr>
          <w:rFonts w:asciiTheme="minorHAnsi" w:hAnsiTheme="minorHAnsi" w:cstheme="minorHAnsi"/>
          <w:szCs w:val="24"/>
        </w:rPr>
        <w:t>for</w:t>
      </w:r>
      <w:r w:rsidRPr="00683842">
        <w:rPr>
          <w:rFonts w:asciiTheme="minorHAnsi" w:hAnsiTheme="minorHAnsi" w:cstheme="minorHAnsi"/>
          <w:szCs w:val="24"/>
        </w:rPr>
        <w:t xml:space="preserve"> Public Institutions</w:t>
      </w:r>
    </w:p>
    <w:p w:rsidR="00765DF4" w:rsidRPr="00683842" w:rsidP="00765DF4" w14:paraId="65EB6666"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sidRPr="00683842">
        <w:rPr>
          <w:rFonts w:asciiTheme="minorHAnsi" w:hAnsiTheme="minorHAnsi" w:cstheme="minorHAnsi"/>
          <w:szCs w:val="24"/>
        </w:rPr>
        <w:tab/>
        <w:t>23,046 ATB test takers X .43% (93</w:t>
      </w:r>
      <w:r w:rsidR="000B5A9D">
        <w:rPr>
          <w:rFonts w:asciiTheme="minorHAnsi" w:hAnsiTheme="minorHAnsi" w:cstheme="minorHAnsi"/>
          <w:szCs w:val="24"/>
        </w:rPr>
        <w:t>3</w:t>
      </w:r>
      <w:r w:rsidRPr="00683842">
        <w:rPr>
          <w:rFonts w:asciiTheme="minorHAnsi" w:hAnsiTheme="minorHAnsi" w:cstheme="minorHAnsi"/>
          <w:szCs w:val="24"/>
        </w:rPr>
        <w:t xml:space="preserve"> Public institutions as a percentage of 2,170 participating institutions) = 9,910 X .08 hours = 793 hours  </w:t>
      </w:r>
    </w:p>
    <w:p w:rsidR="005D15CF" w:rsidP="005D15CF" w14:paraId="12C43624" w14:textId="77777777">
      <w:pPr>
        <w:tabs>
          <w:tab w:val="left" w:pos="-720"/>
          <w:tab w:val="left" w:pos="0"/>
        </w:tabs>
        <w:suppressAutoHyphens/>
        <w:ind w:left="720" w:hanging="720"/>
        <w:rPr>
          <w:rFonts w:asciiTheme="minorHAnsi" w:hAnsiTheme="minorHAnsi" w:cstheme="minorHAnsi"/>
          <w:szCs w:val="24"/>
        </w:rPr>
      </w:pPr>
    </w:p>
    <w:p w:rsidR="00765DF4" w:rsidRPr="00683842" w:rsidP="00765DF4" w14:paraId="0C5DC9D0"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t># of Respondents:</w:t>
      </w:r>
      <w:r w:rsidRPr="00683842">
        <w:rPr>
          <w:rFonts w:asciiTheme="minorHAnsi" w:hAnsiTheme="minorHAnsi" w:cstheme="minorHAnsi"/>
          <w:szCs w:val="24"/>
        </w:rPr>
        <w:tab/>
        <w:t xml:space="preserve">   # of </w:t>
      </w:r>
      <w:r w:rsidRPr="00683842">
        <w:rPr>
          <w:rFonts w:asciiTheme="minorHAnsi" w:hAnsiTheme="minorHAnsi" w:cstheme="minorHAnsi"/>
          <w:szCs w:val="24"/>
        </w:rPr>
        <w:t>Responses:</w:t>
      </w:r>
      <w:r w:rsidRPr="00683842">
        <w:rPr>
          <w:rFonts w:asciiTheme="minorHAnsi" w:hAnsiTheme="minorHAnsi" w:cstheme="minorHAnsi"/>
          <w:szCs w:val="24"/>
        </w:rPr>
        <w:tab/>
      </w:r>
      <w:r w:rsidRPr="00683842">
        <w:rPr>
          <w:rFonts w:asciiTheme="minorHAnsi" w:hAnsiTheme="minorHAnsi" w:cstheme="minorHAnsi"/>
          <w:szCs w:val="24"/>
        </w:rPr>
        <w:tab/>
        <w:t>#</w:t>
      </w:r>
      <w:r w:rsidRPr="00683842">
        <w:rPr>
          <w:rFonts w:asciiTheme="minorHAnsi" w:hAnsiTheme="minorHAnsi" w:cstheme="minorHAnsi"/>
          <w:szCs w:val="24"/>
        </w:rPr>
        <w:t xml:space="preserve"> of Burden Hours:</w:t>
      </w:r>
    </w:p>
    <w:p w:rsidR="00765DF4" w:rsidRPr="00683842" w:rsidP="00765DF4" w14:paraId="0513F606"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sidRPr="00683842">
        <w:rPr>
          <w:rFonts w:asciiTheme="minorHAnsi" w:hAnsiTheme="minorHAnsi" w:cstheme="minorHAnsi"/>
          <w:szCs w:val="24"/>
        </w:rPr>
        <w:tab/>
        <w:t>2,170</w:t>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t>23,046</w:t>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t xml:space="preserve">1,844 </w:t>
      </w:r>
    </w:p>
    <w:p w:rsidR="00765DF4" w:rsidRPr="00683842" w:rsidP="00765DF4" w14:paraId="69D20644" w14:textId="77777777">
      <w:pPr>
        <w:tabs>
          <w:tab w:val="left" w:pos="-720"/>
          <w:tab w:val="left" w:pos="0"/>
        </w:tabs>
        <w:suppressAutoHyphens/>
        <w:ind w:left="720" w:hanging="720"/>
        <w:rPr>
          <w:rFonts w:asciiTheme="minorHAnsi" w:hAnsiTheme="minorHAnsi" w:cstheme="minorHAnsi"/>
          <w:szCs w:val="24"/>
        </w:rPr>
      </w:pPr>
    </w:p>
    <w:p w:rsidR="00765DF4" w:rsidRPr="00683842" w:rsidP="00765DF4" w14:paraId="3947407C"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sidRPr="00683842">
        <w:rPr>
          <w:rFonts w:asciiTheme="minorHAnsi" w:hAnsiTheme="minorHAnsi" w:cstheme="minorHAnsi"/>
          <w:i/>
          <w:szCs w:val="24"/>
          <w:u w:val="single"/>
        </w:rPr>
        <w:t>Section 668.151(g)(5)</w:t>
      </w:r>
      <w:r w:rsidRPr="00683842">
        <w:rPr>
          <w:rFonts w:asciiTheme="minorHAnsi" w:hAnsiTheme="minorHAnsi" w:cstheme="minorHAnsi"/>
          <w:i/>
          <w:szCs w:val="24"/>
        </w:rPr>
        <w:t xml:space="preserve"> </w:t>
      </w:r>
      <w:r w:rsidRPr="00683842">
        <w:rPr>
          <w:rFonts w:asciiTheme="minorHAnsi" w:hAnsiTheme="minorHAnsi" w:cstheme="minorHAnsi"/>
          <w:szCs w:val="24"/>
        </w:rPr>
        <w:t>–requirement that institutions collect and maintain documentation of the individual ATB test-takers disability and of any accommodating provided by the certified test administrator to the ATB test-taker (668.151(g)(5)).</w:t>
      </w:r>
    </w:p>
    <w:p w:rsidR="00765DF4" w:rsidRPr="00683842" w:rsidP="00765DF4" w14:paraId="7D81B075" w14:textId="77777777">
      <w:pPr>
        <w:tabs>
          <w:tab w:val="left" w:pos="-720"/>
          <w:tab w:val="left" w:pos="0"/>
        </w:tabs>
        <w:suppressAutoHyphens/>
        <w:ind w:left="720" w:hanging="720"/>
        <w:rPr>
          <w:rFonts w:asciiTheme="minorHAnsi" w:hAnsiTheme="minorHAnsi" w:cstheme="minorHAnsi"/>
          <w:szCs w:val="24"/>
        </w:rPr>
      </w:pPr>
    </w:p>
    <w:p w:rsidR="00765DF4" w:rsidRPr="00683842" w:rsidP="00765DF4" w14:paraId="735B696B"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AFFECTED ENTITES and BURDEN:</w:t>
      </w:r>
    </w:p>
    <w:p w:rsidR="00765DF4" w:rsidRPr="00683842" w:rsidP="00765DF4" w14:paraId="14E823E3"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t xml:space="preserve">Continuing Burden For-Profit Institutions </w:t>
      </w:r>
    </w:p>
    <w:p w:rsidR="00765DF4" w:rsidRPr="00683842" w:rsidP="00765DF4" w14:paraId="28B5723D"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b/>
          <w:szCs w:val="24"/>
        </w:rPr>
        <w:tab/>
      </w:r>
      <w:r w:rsidRPr="00683842">
        <w:rPr>
          <w:rFonts w:asciiTheme="minorHAnsi" w:hAnsiTheme="minorHAnsi" w:cstheme="minorHAnsi"/>
          <w:b/>
          <w:szCs w:val="24"/>
        </w:rPr>
        <w:tab/>
      </w:r>
      <w:r w:rsidRPr="00683842">
        <w:rPr>
          <w:rFonts w:asciiTheme="minorHAnsi" w:hAnsiTheme="minorHAnsi" w:cstheme="minorHAnsi"/>
          <w:szCs w:val="24"/>
        </w:rPr>
        <w:t>2,766 cases of individuals with disabilities taking an ATB test X 19% (For-Profit institutions as a percentage of all participating institutions) 526 X .08 hours per case reported = 42 hours</w:t>
      </w:r>
    </w:p>
    <w:p w:rsidR="00765DF4" w:rsidRPr="00683842" w:rsidP="00765DF4" w14:paraId="53EC5F88" w14:textId="77777777">
      <w:pPr>
        <w:tabs>
          <w:tab w:val="left" w:pos="-720"/>
          <w:tab w:val="left" w:pos="0"/>
        </w:tabs>
        <w:suppressAutoHyphens/>
        <w:ind w:left="720"/>
        <w:rPr>
          <w:rFonts w:asciiTheme="minorHAnsi" w:hAnsiTheme="minorHAnsi" w:cstheme="minorHAnsi"/>
          <w:szCs w:val="24"/>
        </w:rPr>
      </w:pPr>
    </w:p>
    <w:p w:rsidR="00765DF4" w:rsidRPr="00683842" w:rsidP="00765DF4" w14:paraId="2E19C849"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t>Continuing Burden for Private Institutions</w:t>
      </w:r>
    </w:p>
    <w:p w:rsidR="00765DF4" w:rsidRPr="00683842" w:rsidP="00765DF4" w14:paraId="2E25773B"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sidRPr="00683842">
        <w:rPr>
          <w:rFonts w:asciiTheme="minorHAnsi" w:hAnsiTheme="minorHAnsi" w:cstheme="minorHAnsi"/>
          <w:szCs w:val="24"/>
        </w:rPr>
        <w:tab/>
        <w:t>2,766 cases of individuals with disabilities taking an ATB test X 38% (Private institutions as a percentage of all participating institutions) 1,051 X .08 hours per case reported = 84 hours</w:t>
      </w:r>
    </w:p>
    <w:p w:rsidR="00765DF4" w:rsidRPr="00683842" w:rsidP="00765DF4" w14:paraId="6E5BDCAF" w14:textId="77777777">
      <w:pPr>
        <w:tabs>
          <w:tab w:val="left" w:pos="-720"/>
          <w:tab w:val="left" w:pos="0"/>
        </w:tabs>
        <w:suppressAutoHyphens/>
        <w:ind w:left="720" w:hanging="720"/>
        <w:rPr>
          <w:rFonts w:asciiTheme="minorHAnsi" w:hAnsiTheme="minorHAnsi" w:cstheme="minorHAnsi"/>
          <w:szCs w:val="24"/>
        </w:rPr>
      </w:pPr>
    </w:p>
    <w:p w:rsidR="00765DF4" w:rsidRPr="00683842" w:rsidP="00765DF4" w14:paraId="552E2600"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t xml:space="preserve">Continuing Burden </w:t>
      </w:r>
      <w:r w:rsidRPr="00683842">
        <w:rPr>
          <w:rFonts w:asciiTheme="minorHAnsi" w:hAnsiTheme="minorHAnsi" w:cstheme="minorHAnsi"/>
          <w:szCs w:val="24"/>
        </w:rPr>
        <w:t>for</w:t>
      </w:r>
      <w:r w:rsidRPr="00683842">
        <w:rPr>
          <w:rFonts w:asciiTheme="minorHAnsi" w:hAnsiTheme="minorHAnsi" w:cstheme="minorHAnsi"/>
          <w:szCs w:val="24"/>
        </w:rPr>
        <w:t xml:space="preserve"> Public Institutions</w:t>
      </w:r>
    </w:p>
    <w:p w:rsidR="00765DF4" w:rsidRPr="00683842" w:rsidP="00765DF4" w14:paraId="6674B4BA"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sidRPr="00683842">
        <w:rPr>
          <w:rFonts w:asciiTheme="minorHAnsi" w:hAnsiTheme="minorHAnsi" w:cstheme="minorHAnsi"/>
          <w:szCs w:val="24"/>
        </w:rPr>
        <w:tab/>
        <w:t xml:space="preserve">2,766 cases of individuals with disabilities taking an ATB test X 43% (Public institutions as a percentage of all participating institutions) 1,189 X .08 hours per case reported = 95 hours </w:t>
      </w:r>
    </w:p>
    <w:p w:rsidR="00765DF4" w:rsidRPr="00683842" w:rsidP="00765DF4" w14:paraId="26461E89" w14:textId="77777777">
      <w:pPr>
        <w:tabs>
          <w:tab w:val="left" w:pos="-720"/>
          <w:tab w:val="left" w:pos="0"/>
        </w:tabs>
        <w:suppressAutoHyphens/>
        <w:ind w:left="720" w:hanging="720"/>
        <w:rPr>
          <w:rFonts w:asciiTheme="minorHAnsi" w:hAnsiTheme="minorHAnsi" w:cstheme="minorHAnsi"/>
          <w:szCs w:val="24"/>
        </w:rPr>
      </w:pPr>
    </w:p>
    <w:p w:rsidR="00765DF4" w:rsidRPr="00683842" w:rsidP="00765DF4" w14:paraId="1B0F5DAE"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 of Respondents:</w:t>
      </w:r>
      <w:r w:rsidRPr="00683842">
        <w:rPr>
          <w:rFonts w:asciiTheme="minorHAnsi" w:hAnsiTheme="minorHAnsi" w:cstheme="minorHAnsi"/>
          <w:szCs w:val="24"/>
        </w:rPr>
        <w:tab/>
        <w:t xml:space="preserve"># of </w:t>
      </w:r>
      <w:r w:rsidRPr="00683842">
        <w:rPr>
          <w:rFonts w:asciiTheme="minorHAnsi" w:hAnsiTheme="minorHAnsi" w:cstheme="minorHAnsi"/>
          <w:szCs w:val="24"/>
        </w:rPr>
        <w:t>Responses:</w:t>
      </w:r>
      <w:r w:rsidRPr="00683842">
        <w:rPr>
          <w:rFonts w:asciiTheme="minorHAnsi" w:hAnsiTheme="minorHAnsi" w:cstheme="minorHAnsi"/>
          <w:szCs w:val="24"/>
        </w:rPr>
        <w:tab/>
      </w:r>
      <w:r w:rsidRPr="00683842">
        <w:rPr>
          <w:rFonts w:asciiTheme="minorHAnsi" w:hAnsiTheme="minorHAnsi" w:cstheme="minorHAnsi"/>
          <w:szCs w:val="24"/>
        </w:rPr>
        <w:tab/>
        <w:t>#</w:t>
      </w:r>
      <w:r w:rsidRPr="00683842">
        <w:rPr>
          <w:rFonts w:asciiTheme="minorHAnsi" w:hAnsiTheme="minorHAnsi" w:cstheme="minorHAnsi"/>
          <w:szCs w:val="24"/>
        </w:rPr>
        <w:t xml:space="preserve"> of Burden Hours:</w:t>
      </w:r>
    </w:p>
    <w:p w:rsidR="005D15CF" w:rsidRPr="003542AF" w:rsidP="005D15CF" w14:paraId="378989B1"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b/>
          <w:szCs w:val="24"/>
        </w:rPr>
        <w:tab/>
      </w:r>
      <w:r>
        <w:rPr>
          <w:rFonts w:asciiTheme="minorHAnsi" w:hAnsiTheme="minorHAnsi" w:cstheme="minorHAnsi"/>
          <w:szCs w:val="24"/>
        </w:rPr>
        <w:t>Subtotal</w:t>
      </w:r>
    </w:p>
    <w:p w:rsidR="00765DF4" w:rsidRPr="00683842" w:rsidP="00765DF4" w14:paraId="32742EF5" w14:textId="77777777">
      <w:pPr>
        <w:tabs>
          <w:tab w:val="left" w:pos="-720"/>
          <w:tab w:val="left" w:pos="0"/>
        </w:tabs>
        <w:suppressAutoHyphens/>
        <w:ind w:left="720" w:hanging="720"/>
        <w:rPr>
          <w:rFonts w:asciiTheme="minorHAnsi" w:hAnsiTheme="minorHAnsi" w:cstheme="minorHAnsi"/>
          <w:b/>
          <w:szCs w:val="24"/>
        </w:rPr>
      </w:pPr>
      <w:r w:rsidRPr="00683842">
        <w:rPr>
          <w:rFonts w:asciiTheme="minorHAnsi" w:hAnsiTheme="minorHAnsi" w:cstheme="minorHAnsi"/>
          <w:szCs w:val="24"/>
        </w:rPr>
        <w:tab/>
      </w:r>
      <w:r w:rsidR="005D15CF">
        <w:rPr>
          <w:rFonts w:asciiTheme="minorHAnsi" w:hAnsiTheme="minorHAnsi" w:cstheme="minorHAnsi"/>
          <w:szCs w:val="24"/>
        </w:rPr>
        <w:tab/>
      </w:r>
      <w:r w:rsidRPr="00683842">
        <w:rPr>
          <w:rFonts w:asciiTheme="minorHAnsi" w:hAnsiTheme="minorHAnsi" w:cstheme="minorHAnsi"/>
          <w:szCs w:val="24"/>
        </w:rPr>
        <w:t>*</w:t>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t>2,766</w:t>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t xml:space="preserve">   221</w:t>
      </w:r>
    </w:p>
    <w:p w:rsidR="00765DF4" w:rsidRPr="00683842" w:rsidP="00765DF4" w14:paraId="2E3A36CF"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p>
    <w:p w:rsidR="00765DF4" w:rsidRPr="00683842" w:rsidP="00765DF4" w14:paraId="0A5579D2" w14:textId="630E93AB">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t>*Avoids duplication of the universe of respondents at the time of filing.</w:t>
      </w:r>
    </w:p>
    <w:p w:rsidR="00765DF4" w:rsidRPr="00683842" w:rsidP="00765DF4" w14:paraId="0C2F1FDF" w14:textId="77777777">
      <w:pPr>
        <w:tabs>
          <w:tab w:val="left" w:pos="-720"/>
          <w:tab w:val="left" w:pos="0"/>
        </w:tabs>
        <w:suppressAutoHyphens/>
        <w:ind w:left="720" w:hanging="720"/>
        <w:rPr>
          <w:rFonts w:asciiTheme="minorHAnsi" w:hAnsiTheme="minorHAnsi" w:cstheme="minorHAnsi"/>
          <w:szCs w:val="24"/>
        </w:rPr>
      </w:pPr>
    </w:p>
    <w:p w:rsidR="00765DF4" w:rsidRPr="00683842" w:rsidP="00765DF4" w14:paraId="06E6526E" w14:textId="2798CA81">
      <w:pPr>
        <w:tabs>
          <w:tab w:val="left" w:pos="-720"/>
          <w:tab w:val="left" w:pos="0"/>
        </w:tabs>
        <w:suppressAutoHyphens/>
        <w:ind w:left="720"/>
        <w:rPr>
          <w:rFonts w:asciiTheme="minorHAnsi" w:hAnsiTheme="minorHAnsi" w:cstheme="minorHAnsi"/>
          <w:b/>
          <w:szCs w:val="24"/>
        </w:rPr>
      </w:pPr>
      <w:r w:rsidRPr="00683842">
        <w:rPr>
          <w:rFonts w:asciiTheme="minorHAnsi" w:hAnsiTheme="minorHAnsi" w:cstheme="minorHAnsi"/>
          <w:b/>
          <w:i/>
          <w:szCs w:val="24"/>
          <w:u w:val="single"/>
        </w:rPr>
        <w:t>Sub-total for 34 CFR 668.151:</w:t>
      </w:r>
    </w:p>
    <w:p w:rsidR="00765DF4" w:rsidRPr="00683842" w:rsidP="00765DF4" w14:paraId="4CF50413"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 of Respondents:</w:t>
      </w:r>
      <w:r w:rsidRPr="00683842">
        <w:rPr>
          <w:rFonts w:asciiTheme="minorHAnsi" w:hAnsiTheme="minorHAnsi" w:cstheme="minorHAnsi"/>
          <w:szCs w:val="24"/>
        </w:rPr>
        <w:tab/>
        <w:t xml:space="preserve"># of </w:t>
      </w:r>
      <w:r w:rsidRPr="00683842">
        <w:rPr>
          <w:rFonts w:asciiTheme="minorHAnsi" w:hAnsiTheme="minorHAnsi" w:cstheme="minorHAnsi"/>
          <w:szCs w:val="24"/>
        </w:rPr>
        <w:t>Responses:</w:t>
      </w:r>
      <w:r w:rsidRPr="00683842">
        <w:rPr>
          <w:rFonts w:asciiTheme="minorHAnsi" w:hAnsiTheme="minorHAnsi" w:cstheme="minorHAnsi"/>
          <w:szCs w:val="24"/>
        </w:rPr>
        <w:tab/>
      </w:r>
      <w:r w:rsidRPr="00683842">
        <w:rPr>
          <w:rFonts w:asciiTheme="minorHAnsi" w:hAnsiTheme="minorHAnsi" w:cstheme="minorHAnsi"/>
          <w:szCs w:val="24"/>
        </w:rPr>
        <w:tab/>
        <w:t>#</w:t>
      </w:r>
      <w:r w:rsidRPr="00683842">
        <w:rPr>
          <w:rFonts w:asciiTheme="minorHAnsi" w:hAnsiTheme="minorHAnsi" w:cstheme="minorHAnsi"/>
          <w:szCs w:val="24"/>
        </w:rPr>
        <w:t xml:space="preserve"> of Burden Hours:</w:t>
      </w:r>
    </w:p>
    <w:p w:rsidR="00765DF4" w:rsidRPr="00683842" w:rsidP="00765DF4" w14:paraId="6EAA3CFE"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t>2,170</w:t>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t>25,812</w:t>
      </w:r>
      <w:r w:rsidRPr="00683842">
        <w:rPr>
          <w:rFonts w:asciiTheme="minorHAnsi" w:hAnsiTheme="minorHAnsi" w:cstheme="minorHAnsi"/>
          <w:szCs w:val="24"/>
        </w:rPr>
        <w:tab/>
      </w:r>
      <w:r w:rsidRPr="00683842">
        <w:rPr>
          <w:rFonts w:asciiTheme="minorHAnsi" w:hAnsiTheme="minorHAnsi" w:cstheme="minorHAnsi"/>
          <w:szCs w:val="24"/>
        </w:rPr>
        <w:tab/>
        <w:t xml:space="preserve"> </w:t>
      </w:r>
      <w:r w:rsidRPr="00683842">
        <w:rPr>
          <w:rFonts w:asciiTheme="minorHAnsi" w:hAnsiTheme="minorHAnsi" w:cstheme="minorHAnsi"/>
          <w:szCs w:val="24"/>
        </w:rPr>
        <w:tab/>
      </w:r>
      <w:r w:rsidRPr="00683842">
        <w:rPr>
          <w:rFonts w:asciiTheme="minorHAnsi" w:hAnsiTheme="minorHAnsi" w:cstheme="minorHAnsi"/>
          <w:szCs w:val="24"/>
        </w:rPr>
        <w:tab/>
        <w:t>2,065</w:t>
      </w:r>
      <w:r w:rsidRPr="00683842">
        <w:rPr>
          <w:rFonts w:asciiTheme="minorHAnsi" w:hAnsiTheme="minorHAnsi" w:cstheme="minorHAnsi"/>
          <w:szCs w:val="24"/>
        </w:rPr>
        <w:tab/>
      </w:r>
    </w:p>
    <w:p w:rsidR="00765DF4" w:rsidRPr="00683842" w:rsidP="00765DF4" w14:paraId="13F2D24A" w14:textId="77777777">
      <w:pPr>
        <w:tabs>
          <w:tab w:val="left" w:pos="-720"/>
          <w:tab w:val="left" w:pos="0"/>
        </w:tabs>
        <w:suppressAutoHyphens/>
        <w:ind w:left="720" w:hanging="720"/>
        <w:rPr>
          <w:rFonts w:asciiTheme="minorHAnsi" w:hAnsiTheme="minorHAnsi" w:cstheme="minorHAnsi"/>
          <w:szCs w:val="24"/>
        </w:rPr>
      </w:pPr>
    </w:p>
    <w:p w:rsidR="00765DF4" w:rsidRPr="00C359FD" w:rsidP="00765DF4" w14:paraId="657A17A7" w14:textId="77777777">
      <w:pPr>
        <w:rPr>
          <w:rFonts w:asciiTheme="minorHAnsi" w:hAnsiTheme="minorHAnsi" w:cstheme="minorHAnsi"/>
          <w:b/>
          <w:i/>
          <w:iCs/>
          <w:szCs w:val="24"/>
          <w:u w:val="single"/>
        </w:rPr>
      </w:pPr>
      <w:r w:rsidRPr="00683842">
        <w:rPr>
          <w:rFonts w:asciiTheme="minorHAnsi" w:hAnsiTheme="minorHAnsi" w:cstheme="minorHAnsi"/>
          <w:b/>
          <w:szCs w:val="24"/>
        </w:rPr>
        <w:tab/>
      </w:r>
      <w:r w:rsidRPr="00C359FD">
        <w:rPr>
          <w:rFonts w:asciiTheme="minorHAnsi" w:hAnsiTheme="minorHAnsi" w:cstheme="minorHAnsi"/>
          <w:b/>
          <w:i/>
          <w:iCs/>
          <w:szCs w:val="24"/>
          <w:u w:val="single"/>
        </w:rPr>
        <w:t>Section 668.152 – Administration of tests by assessment centers.</w:t>
      </w:r>
    </w:p>
    <w:p w:rsidR="00765DF4" w:rsidRPr="00683842" w:rsidP="00765DF4" w14:paraId="17EA5968"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b/>
          <w:szCs w:val="24"/>
        </w:rPr>
        <w:tab/>
      </w:r>
      <w:r w:rsidRPr="00683842">
        <w:rPr>
          <w:rFonts w:asciiTheme="minorHAnsi" w:hAnsiTheme="minorHAnsi" w:cstheme="minorHAnsi"/>
          <w:szCs w:val="24"/>
        </w:rPr>
        <w:t>The regulations require that if the test assessment center scores the approved ATB test that it must provide a copy of the completed test to the test publisher or State, as applicable, on a weekly basis to include either; the name, address, and any other identifier provided by the test publisher or State of the test administrator who administered the test; or a report of all test-takers’ scores and institutions to which the scores were sent and the name, address, and any other identifier provided by the test publisher or State of the test administrator who administered the test.</w:t>
      </w:r>
    </w:p>
    <w:p w:rsidR="00765DF4" w:rsidRPr="00683842" w:rsidP="00765DF4" w14:paraId="1474A84D" w14:textId="77777777">
      <w:pPr>
        <w:tabs>
          <w:tab w:val="left" w:pos="-720"/>
          <w:tab w:val="left" w:pos="0"/>
        </w:tabs>
        <w:suppressAutoHyphens/>
        <w:ind w:left="720" w:hanging="720"/>
        <w:rPr>
          <w:rFonts w:asciiTheme="minorHAnsi" w:hAnsiTheme="minorHAnsi" w:cstheme="minorHAnsi"/>
          <w:szCs w:val="24"/>
        </w:rPr>
      </w:pPr>
    </w:p>
    <w:p w:rsidR="00765DF4" w:rsidRPr="00683842" w:rsidP="00765DF4" w14:paraId="5A694A51"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t xml:space="preserve">We estimate that of the </w:t>
      </w:r>
      <w:r w:rsidR="001E50B8">
        <w:rPr>
          <w:rFonts w:asciiTheme="minorHAnsi" w:hAnsiTheme="minorHAnsi" w:cstheme="minorHAnsi"/>
          <w:szCs w:val="24"/>
        </w:rPr>
        <w:t>2</w:t>
      </w:r>
      <w:r w:rsidRPr="00683842">
        <w:rPr>
          <w:rFonts w:asciiTheme="minorHAnsi" w:hAnsiTheme="minorHAnsi" w:cstheme="minorHAnsi"/>
          <w:szCs w:val="24"/>
        </w:rPr>
        <w:t xml:space="preserve">,000 test administrators, approximately one-third or </w:t>
      </w:r>
      <w:r w:rsidR="001E50B8">
        <w:rPr>
          <w:rFonts w:asciiTheme="minorHAnsi" w:hAnsiTheme="minorHAnsi" w:cstheme="minorHAnsi"/>
          <w:szCs w:val="24"/>
        </w:rPr>
        <w:t>66</w:t>
      </w:r>
      <w:r w:rsidRPr="00683842">
        <w:rPr>
          <w:rFonts w:asciiTheme="minorHAnsi" w:hAnsiTheme="minorHAnsi" w:cstheme="minorHAnsi"/>
          <w:szCs w:val="24"/>
        </w:rPr>
        <w:t xml:space="preserve">0 are at test assessment centers.  </w:t>
      </w:r>
    </w:p>
    <w:p w:rsidR="00765DF4" w:rsidRPr="00683842" w:rsidP="00765DF4" w14:paraId="1454F60C" w14:textId="77777777">
      <w:pPr>
        <w:tabs>
          <w:tab w:val="left" w:pos="-720"/>
          <w:tab w:val="left" w:pos="0"/>
        </w:tabs>
        <w:suppressAutoHyphens/>
        <w:ind w:left="720" w:hanging="720"/>
        <w:rPr>
          <w:rFonts w:asciiTheme="minorHAnsi" w:hAnsiTheme="minorHAnsi" w:cstheme="minorHAnsi"/>
          <w:szCs w:val="24"/>
        </w:rPr>
      </w:pPr>
    </w:p>
    <w:p w:rsidR="00765DF4" w:rsidRPr="00683842" w:rsidP="00765DF4" w14:paraId="1A6FDE10"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AFFECTED ENTITES and BURDEN:</w:t>
      </w:r>
    </w:p>
    <w:p w:rsidR="00765DF4" w:rsidRPr="00683842" w:rsidP="00765DF4" w14:paraId="50A6CC06"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sidRPr="00683842">
        <w:rPr>
          <w:rFonts w:asciiTheme="minorHAnsi" w:hAnsiTheme="minorHAnsi" w:cstheme="minorHAnsi"/>
          <w:szCs w:val="24"/>
        </w:rPr>
        <w:tab/>
      </w:r>
    </w:p>
    <w:p w:rsidR="00765DF4" w:rsidRPr="00683842" w:rsidP="00765DF4" w14:paraId="29EDF592"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t>Continuing Burden for Private Institutions</w:t>
      </w:r>
    </w:p>
    <w:p w:rsidR="00765DF4" w:rsidRPr="00683842" w:rsidP="00765DF4" w14:paraId="28F2B164"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t>We estimate that 15% of the test assessment centers giving ATB tests are at private non-profit institutions.</w:t>
      </w:r>
    </w:p>
    <w:p w:rsidR="00765DF4" w:rsidRPr="00683842" w:rsidP="00765DF4" w14:paraId="018C0A85"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sidRPr="00683842">
        <w:rPr>
          <w:rFonts w:asciiTheme="minorHAnsi" w:hAnsiTheme="minorHAnsi" w:cstheme="minorHAnsi"/>
          <w:szCs w:val="24"/>
        </w:rPr>
        <w:tab/>
      </w:r>
      <w:r w:rsidR="001E50B8">
        <w:rPr>
          <w:rFonts w:asciiTheme="minorHAnsi" w:hAnsiTheme="minorHAnsi" w:cstheme="minorHAnsi"/>
          <w:szCs w:val="24"/>
        </w:rPr>
        <w:t>66</w:t>
      </w:r>
      <w:r w:rsidRPr="00683842">
        <w:rPr>
          <w:rFonts w:asciiTheme="minorHAnsi" w:hAnsiTheme="minorHAnsi" w:cstheme="minorHAnsi"/>
          <w:szCs w:val="24"/>
        </w:rPr>
        <w:t>0 assessment centers</w:t>
      </w:r>
      <w:r w:rsidRPr="00683842">
        <w:rPr>
          <w:rFonts w:asciiTheme="minorHAnsi" w:hAnsiTheme="minorHAnsi" w:cstheme="minorHAnsi"/>
          <w:szCs w:val="24"/>
        </w:rPr>
        <w:tab/>
        <w:t>X .15</w:t>
      </w:r>
      <w:r w:rsidRPr="00683842">
        <w:rPr>
          <w:rFonts w:asciiTheme="minorHAnsi" w:hAnsiTheme="minorHAnsi" w:cstheme="minorHAnsi"/>
          <w:szCs w:val="24"/>
        </w:rPr>
        <w:tab/>
        <w:t>=</w:t>
      </w:r>
      <w:r w:rsidRPr="00683842">
        <w:rPr>
          <w:rFonts w:asciiTheme="minorHAnsi" w:hAnsiTheme="minorHAnsi" w:cstheme="minorHAnsi"/>
          <w:szCs w:val="24"/>
        </w:rPr>
        <w:tab/>
        <w:t xml:space="preserve">    </w:t>
      </w:r>
      <w:r w:rsidR="001E50B8">
        <w:rPr>
          <w:rFonts w:asciiTheme="minorHAnsi" w:hAnsiTheme="minorHAnsi" w:cstheme="minorHAnsi"/>
          <w:szCs w:val="24"/>
        </w:rPr>
        <w:t xml:space="preserve"> 99</w:t>
      </w:r>
    </w:p>
    <w:p w:rsidR="00765DF4" w:rsidRPr="00683842" w:rsidP="00765DF4" w14:paraId="747C44D7" w14:textId="77777777">
      <w:pPr>
        <w:tabs>
          <w:tab w:val="left" w:pos="-720"/>
          <w:tab w:val="left" w:pos="0"/>
        </w:tabs>
        <w:suppressAutoHyphens/>
        <w:ind w:left="720" w:hanging="720"/>
        <w:rPr>
          <w:rFonts w:asciiTheme="minorHAnsi" w:hAnsiTheme="minorHAnsi" w:cstheme="minorHAnsi"/>
          <w:szCs w:val="24"/>
          <w:u w:val="single"/>
        </w:rPr>
      </w:pP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u w:val="single"/>
        </w:rPr>
        <w:t>X</w:t>
      </w:r>
      <w:r w:rsidRPr="00683842">
        <w:rPr>
          <w:rFonts w:asciiTheme="minorHAnsi" w:hAnsiTheme="minorHAnsi" w:cstheme="minorHAnsi"/>
          <w:szCs w:val="24"/>
          <w:u w:val="single"/>
        </w:rPr>
        <w:tab/>
        <w:t xml:space="preserve">    .17 hours (10 minutes)</w:t>
      </w:r>
    </w:p>
    <w:p w:rsidR="00765DF4" w:rsidRPr="00683842" w:rsidP="00765DF4" w14:paraId="5E69D29B" w14:textId="77777777">
      <w:pPr>
        <w:tabs>
          <w:tab w:val="left" w:pos="-720"/>
          <w:tab w:val="left" w:pos="0"/>
        </w:tabs>
        <w:suppressAutoHyphens/>
        <w:ind w:left="720" w:hanging="720"/>
        <w:rPr>
          <w:rFonts w:asciiTheme="minorHAnsi" w:hAnsiTheme="minorHAnsi" w:cstheme="minorHAnsi"/>
          <w:szCs w:val="24"/>
          <w:u w:val="single"/>
        </w:rPr>
      </w:pP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u w:val="single"/>
        </w:rPr>
        <w:t>X</w:t>
      </w:r>
      <w:r w:rsidRPr="00683842">
        <w:rPr>
          <w:rFonts w:asciiTheme="minorHAnsi" w:hAnsiTheme="minorHAnsi" w:cstheme="minorHAnsi"/>
          <w:szCs w:val="24"/>
          <w:u w:val="single"/>
        </w:rPr>
        <w:tab/>
        <w:t xml:space="preserve">    </w:t>
      </w:r>
      <w:r w:rsidR="001E50B8">
        <w:rPr>
          <w:rFonts w:asciiTheme="minorHAnsi" w:hAnsiTheme="minorHAnsi" w:cstheme="minorHAnsi"/>
          <w:szCs w:val="24"/>
          <w:u w:val="single"/>
        </w:rPr>
        <w:t xml:space="preserve"> </w:t>
      </w:r>
      <w:r w:rsidRPr="00683842">
        <w:rPr>
          <w:rFonts w:asciiTheme="minorHAnsi" w:hAnsiTheme="minorHAnsi" w:cstheme="minorHAnsi"/>
          <w:szCs w:val="24"/>
          <w:u w:val="single"/>
        </w:rPr>
        <w:t>52 weeks</w:t>
      </w:r>
      <w:r w:rsidRPr="00683842">
        <w:rPr>
          <w:rFonts w:asciiTheme="minorHAnsi" w:hAnsiTheme="minorHAnsi" w:cstheme="minorHAnsi"/>
          <w:szCs w:val="24"/>
          <w:u w:val="single"/>
        </w:rPr>
        <w:tab/>
      </w:r>
    </w:p>
    <w:p w:rsidR="00765DF4" w:rsidP="00765DF4" w14:paraId="1CC17C45"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t xml:space="preserve">   equals </w:t>
      </w:r>
      <w:r w:rsidR="001E50B8">
        <w:rPr>
          <w:rFonts w:asciiTheme="minorHAnsi" w:hAnsiTheme="minorHAnsi" w:cstheme="minorHAnsi"/>
          <w:szCs w:val="24"/>
        </w:rPr>
        <w:t>875</w:t>
      </w:r>
      <w:r w:rsidRPr="00683842">
        <w:rPr>
          <w:rFonts w:asciiTheme="minorHAnsi" w:hAnsiTheme="minorHAnsi" w:cstheme="minorHAnsi"/>
          <w:szCs w:val="24"/>
        </w:rPr>
        <w:t xml:space="preserve"> hours of additional burden.</w:t>
      </w:r>
    </w:p>
    <w:p w:rsidR="002C372A" w:rsidRPr="00683842" w:rsidP="00765DF4" w14:paraId="45C9357D" w14:textId="77777777">
      <w:pPr>
        <w:tabs>
          <w:tab w:val="left" w:pos="-720"/>
          <w:tab w:val="left" w:pos="0"/>
        </w:tabs>
        <w:suppressAutoHyphens/>
        <w:ind w:left="720" w:hanging="720"/>
        <w:rPr>
          <w:rFonts w:asciiTheme="minorHAnsi" w:hAnsiTheme="minorHAnsi" w:cstheme="minorHAnsi"/>
          <w:szCs w:val="24"/>
        </w:rPr>
      </w:pPr>
    </w:p>
    <w:p w:rsidR="00765DF4" w:rsidRPr="00683842" w:rsidP="00765DF4" w14:paraId="5315CEC1"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t># of Respondents:</w:t>
      </w:r>
      <w:r w:rsidRPr="00683842">
        <w:rPr>
          <w:rFonts w:asciiTheme="minorHAnsi" w:hAnsiTheme="minorHAnsi" w:cstheme="minorHAnsi"/>
          <w:szCs w:val="24"/>
        </w:rPr>
        <w:tab/>
        <w:t xml:space="preserve"># of </w:t>
      </w:r>
      <w:r w:rsidRPr="00683842">
        <w:rPr>
          <w:rFonts w:asciiTheme="minorHAnsi" w:hAnsiTheme="minorHAnsi" w:cstheme="minorHAnsi"/>
          <w:szCs w:val="24"/>
        </w:rPr>
        <w:t>Responses:</w:t>
      </w:r>
      <w:r w:rsidRPr="00683842">
        <w:rPr>
          <w:rFonts w:asciiTheme="minorHAnsi" w:hAnsiTheme="minorHAnsi" w:cstheme="minorHAnsi"/>
          <w:szCs w:val="24"/>
        </w:rPr>
        <w:tab/>
      </w:r>
      <w:r w:rsidRPr="00683842">
        <w:rPr>
          <w:rFonts w:asciiTheme="minorHAnsi" w:hAnsiTheme="minorHAnsi" w:cstheme="minorHAnsi"/>
          <w:szCs w:val="24"/>
        </w:rPr>
        <w:tab/>
        <w:t>#</w:t>
      </w:r>
      <w:r w:rsidRPr="00683842">
        <w:rPr>
          <w:rFonts w:asciiTheme="minorHAnsi" w:hAnsiTheme="minorHAnsi" w:cstheme="minorHAnsi"/>
          <w:szCs w:val="24"/>
        </w:rPr>
        <w:t xml:space="preserve"> of Burden Hours:</w:t>
      </w:r>
    </w:p>
    <w:p w:rsidR="005D15CF" w:rsidRPr="003542AF" w:rsidP="005D15CF" w14:paraId="06A9B3DC"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Pr>
          <w:rFonts w:asciiTheme="minorHAnsi" w:hAnsiTheme="minorHAnsi" w:cstheme="minorHAnsi"/>
          <w:szCs w:val="24"/>
        </w:rPr>
        <w:t>Subtotal</w:t>
      </w:r>
    </w:p>
    <w:p w:rsidR="00765DF4" w:rsidRPr="00683842" w:rsidP="00765DF4" w14:paraId="3765A80F"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sidR="005D15CF">
        <w:rPr>
          <w:rFonts w:asciiTheme="minorHAnsi" w:hAnsiTheme="minorHAnsi" w:cstheme="minorHAnsi"/>
          <w:szCs w:val="24"/>
        </w:rPr>
        <w:tab/>
      </w:r>
      <w:r w:rsidRPr="00683842">
        <w:rPr>
          <w:rFonts w:asciiTheme="minorHAnsi" w:hAnsiTheme="minorHAnsi" w:cstheme="minorHAnsi"/>
          <w:szCs w:val="24"/>
        </w:rPr>
        <w:t xml:space="preserve">  </w:t>
      </w:r>
      <w:r w:rsidR="001E50B8">
        <w:rPr>
          <w:rFonts w:asciiTheme="minorHAnsi" w:hAnsiTheme="minorHAnsi" w:cstheme="minorHAnsi"/>
          <w:szCs w:val="24"/>
        </w:rPr>
        <w:t>99</w:t>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t xml:space="preserve">  </w:t>
      </w:r>
      <w:r w:rsidR="00AC5ED2">
        <w:rPr>
          <w:rFonts w:asciiTheme="minorHAnsi" w:hAnsiTheme="minorHAnsi" w:cstheme="minorHAnsi"/>
          <w:szCs w:val="24"/>
        </w:rPr>
        <w:t>5,148</w:t>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t xml:space="preserve">   </w:t>
      </w:r>
      <w:r w:rsidR="00AC5ED2">
        <w:rPr>
          <w:rFonts w:asciiTheme="minorHAnsi" w:hAnsiTheme="minorHAnsi" w:cstheme="minorHAnsi"/>
          <w:szCs w:val="24"/>
        </w:rPr>
        <w:t>875</w:t>
      </w:r>
    </w:p>
    <w:p w:rsidR="00765DF4" w:rsidRPr="00683842" w:rsidP="00765DF4" w14:paraId="51ED1693" w14:textId="77777777">
      <w:pPr>
        <w:tabs>
          <w:tab w:val="left" w:pos="-720"/>
          <w:tab w:val="left" w:pos="0"/>
        </w:tabs>
        <w:suppressAutoHyphens/>
        <w:ind w:left="720" w:hanging="720"/>
        <w:rPr>
          <w:rFonts w:asciiTheme="minorHAnsi" w:hAnsiTheme="minorHAnsi" w:cstheme="minorHAnsi"/>
          <w:szCs w:val="24"/>
        </w:rPr>
      </w:pPr>
    </w:p>
    <w:p w:rsidR="00765DF4" w:rsidRPr="00683842" w:rsidP="00765DF4" w14:paraId="0F87D80D"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t xml:space="preserve">Continuing Burden </w:t>
      </w:r>
      <w:r w:rsidRPr="00683842">
        <w:rPr>
          <w:rFonts w:asciiTheme="minorHAnsi" w:hAnsiTheme="minorHAnsi" w:cstheme="minorHAnsi"/>
          <w:szCs w:val="24"/>
        </w:rPr>
        <w:t>for</w:t>
      </w:r>
      <w:r w:rsidRPr="00683842">
        <w:rPr>
          <w:rFonts w:asciiTheme="minorHAnsi" w:hAnsiTheme="minorHAnsi" w:cstheme="minorHAnsi"/>
          <w:szCs w:val="24"/>
        </w:rPr>
        <w:t xml:space="preserve"> Public Institutions</w:t>
      </w:r>
    </w:p>
    <w:p w:rsidR="00765DF4" w:rsidRPr="00683842" w:rsidP="00765DF4" w14:paraId="69782B9C"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t>We estimate that 85% of the test assessment centers giving ATB tests are at public institutions.</w:t>
      </w:r>
    </w:p>
    <w:p w:rsidR="00765DF4" w:rsidRPr="00683842" w:rsidP="00765DF4" w14:paraId="422DE50D"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sidRPr="00683842">
        <w:rPr>
          <w:rFonts w:asciiTheme="minorHAnsi" w:hAnsiTheme="minorHAnsi" w:cstheme="minorHAnsi"/>
          <w:szCs w:val="24"/>
        </w:rPr>
        <w:tab/>
      </w:r>
      <w:r w:rsidR="001E50B8">
        <w:rPr>
          <w:rFonts w:asciiTheme="minorHAnsi" w:hAnsiTheme="minorHAnsi" w:cstheme="minorHAnsi"/>
          <w:szCs w:val="24"/>
        </w:rPr>
        <w:t>66</w:t>
      </w:r>
      <w:r w:rsidRPr="00683842">
        <w:rPr>
          <w:rFonts w:asciiTheme="minorHAnsi" w:hAnsiTheme="minorHAnsi" w:cstheme="minorHAnsi"/>
          <w:szCs w:val="24"/>
        </w:rPr>
        <w:t>0 assessment centers</w:t>
      </w:r>
      <w:r w:rsidRPr="00683842">
        <w:rPr>
          <w:rFonts w:asciiTheme="minorHAnsi" w:hAnsiTheme="minorHAnsi" w:cstheme="minorHAnsi"/>
          <w:szCs w:val="24"/>
        </w:rPr>
        <w:tab/>
        <w:t>X .85</w:t>
      </w:r>
      <w:r w:rsidRPr="00683842">
        <w:rPr>
          <w:rFonts w:asciiTheme="minorHAnsi" w:hAnsiTheme="minorHAnsi" w:cstheme="minorHAnsi"/>
          <w:szCs w:val="24"/>
        </w:rPr>
        <w:tab/>
        <w:t>=</w:t>
      </w:r>
      <w:r w:rsidRPr="00683842">
        <w:rPr>
          <w:rFonts w:asciiTheme="minorHAnsi" w:hAnsiTheme="minorHAnsi" w:cstheme="minorHAnsi"/>
          <w:szCs w:val="24"/>
        </w:rPr>
        <w:tab/>
      </w:r>
      <w:r w:rsidR="00AC5ED2">
        <w:rPr>
          <w:rFonts w:asciiTheme="minorHAnsi" w:hAnsiTheme="minorHAnsi" w:cstheme="minorHAnsi"/>
          <w:szCs w:val="24"/>
        </w:rPr>
        <w:t>561</w:t>
      </w:r>
      <w:r w:rsidRPr="00683842">
        <w:rPr>
          <w:rFonts w:asciiTheme="minorHAnsi" w:hAnsiTheme="minorHAnsi" w:cstheme="minorHAnsi"/>
          <w:szCs w:val="24"/>
        </w:rPr>
        <w:t xml:space="preserve"> </w:t>
      </w:r>
    </w:p>
    <w:p w:rsidR="00765DF4" w:rsidRPr="00683842" w:rsidP="00765DF4" w14:paraId="75B8F458" w14:textId="77777777">
      <w:pPr>
        <w:tabs>
          <w:tab w:val="left" w:pos="-720"/>
          <w:tab w:val="left" w:pos="0"/>
        </w:tabs>
        <w:suppressAutoHyphens/>
        <w:ind w:left="720" w:hanging="720"/>
        <w:rPr>
          <w:rFonts w:asciiTheme="minorHAnsi" w:hAnsiTheme="minorHAnsi" w:cstheme="minorHAnsi"/>
          <w:szCs w:val="24"/>
          <w:u w:val="single"/>
        </w:rPr>
      </w:pP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u w:val="single"/>
        </w:rPr>
        <w:t>X</w:t>
      </w:r>
      <w:r w:rsidRPr="00683842">
        <w:rPr>
          <w:rFonts w:asciiTheme="minorHAnsi" w:hAnsiTheme="minorHAnsi" w:cstheme="minorHAnsi"/>
          <w:szCs w:val="24"/>
          <w:u w:val="single"/>
        </w:rPr>
        <w:tab/>
        <w:t xml:space="preserve"> .17 hours (10 minutes)</w:t>
      </w:r>
    </w:p>
    <w:p w:rsidR="00765DF4" w:rsidRPr="00683842" w:rsidP="00765DF4" w14:paraId="5382BEE4" w14:textId="77777777">
      <w:pPr>
        <w:tabs>
          <w:tab w:val="left" w:pos="-720"/>
          <w:tab w:val="left" w:pos="0"/>
        </w:tabs>
        <w:suppressAutoHyphens/>
        <w:ind w:left="720" w:hanging="720"/>
        <w:rPr>
          <w:rFonts w:asciiTheme="minorHAnsi" w:hAnsiTheme="minorHAnsi" w:cstheme="minorHAnsi"/>
          <w:szCs w:val="24"/>
          <w:u w:val="single"/>
        </w:rPr>
      </w:pP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u w:val="single"/>
        </w:rPr>
        <w:t>X</w:t>
      </w:r>
      <w:r w:rsidRPr="00683842">
        <w:rPr>
          <w:rFonts w:asciiTheme="minorHAnsi" w:hAnsiTheme="minorHAnsi" w:cstheme="minorHAnsi"/>
          <w:szCs w:val="24"/>
          <w:u w:val="single"/>
        </w:rPr>
        <w:tab/>
        <w:t xml:space="preserve">   52 weeks</w:t>
      </w:r>
      <w:r w:rsidRPr="00683842">
        <w:rPr>
          <w:rFonts w:asciiTheme="minorHAnsi" w:hAnsiTheme="minorHAnsi" w:cstheme="minorHAnsi"/>
          <w:szCs w:val="24"/>
          <w:u w:val="single"/>
        </w:rPr>
        <w:tab/>
        <w:t xml:space="preserve">    </w:t>
      </w:r>
    </w:p>
    <w:p w:rsidR="00765DF4" w:rsidP="00765DF4" w14:paraId="59E21275"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t xml:space="preserve">           equals </w:t>
      </w:r>
      <w:r w:rsidR="00AC5ED2">
        <w:rPr>
          <w:rFonts w:asciiTheme="minorHAnsi" w:hAnsiTheme="minorHAnsi" w:cstheme="minorHAnsi"/>
          <w:szCs w:val="24"/>
        </w:rPr>
        <w:t>4,959</w:t>
      </w:r>
      <w:r w:rsidRPr="00683842">
        <w:rPr>
          <w:rFonts w:asciiTheme="minorHAnsi" w:hAnsiTheme="minorHAnsi" w:cstheme="minorHAnsi"/>
          <w:szCs w:val="24"/>
        </w:rPr>
        <w:t xml:space="preserve"> hours of additional burden. </w:t>
      </w:r>
    </w:p>
    <w:p w:rsidR="00AC5ED2" w:rsidRPr="00683842" w:rsidP="00765DF4" w14:paraId="50EB0658" w14:textId="77777777">
      <w:pPr>
        <w:tabs>
          <w:tab w:val="left" w:pos="-720"/>
          <w:tab w:val="left" w:pos="0"/>
        </w:tabs>
        <w:suppressAutoHyphens/>
        <w:ind w:left="720" w:hanging="720"/>
        <w:rPr>
          <w:rFonts w:asciiTheme="minorHAnsi" w:hAnsiTheme="minorHAnsi" w:cstheme="minorHAnsi"/>
          <w:szCs w:val="24"/>
        </w:rPr>
      </w:pPr>
    </w:p>
    <w:p w:rsidR="00765DF4" w:rsidRPr="00683842" w:rsidP="00765DF4" w14:paraId="635F30C3"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t># of Respondents:</w:t>
      </w:r>
      <w:r w:rsidRPr="00683842">
        <w:rPr>
          <w:rFonts w:asciiTheme="minorHAnsi" w:hAnsiTheme="minorHAnsi" w:cstheme="minorHAnsi"/>
          <w:szCs w:val="24"/>
        </w:rPr>
        <w:tab/>
        <w:t xml:space="preserve"># of </w:t>
      </w:r>
      <w:r w:rsidRPr="00683842">
        <w:rPr>
          <w:rFonts w:asciiTheme="minorHAnsi" w:hAnsiTheme="minorHAnsi" w:cstheme="minorHAnsi"/>
          <w:szCs w:val="24"/>
        </w:rPr>
        <w:t>Responses:</w:t>
      </w:r>
      <w:r w:rsidRPr="00683842">
        <w:rPr>
          <w:rFonts w:asciiTheme="minorHAnsi" w:hAnsiTheme="minorHAnsi" w:cstheme="minorHAnsi"/>
          <w:szCs w:val="24"/>
        </w:rPr>
        <w:tab/>
      </w:r>
      <w:r w:rsidRPr="00683842">
        <w:rPr>
          <w:rFonts w:asciiTheme="minorHAnsi" w:hAnsiTheme="minorHAnsi" w:cstheme="minorHAnsi"/>
          <w:szCs w:val="24"/>
        </w:rPr>
        <w:tab/>
        <w:t>#</w:t>
      </w:r>
      <w:r w:rsidRPr="00683842">
        <w:rPr>
          <w:rFonts w:asciiTheme="minorHAnsi" w:hAnsiTheme="minorHAnsi" w:cstheme="minorHAnsi"/>
          <w:szCs w:val="24"/>
        </w:rPr>
        <w:t xml:space="preserve"> of Burden Hours:</w:t>
      </w:r>
    </w:p>
    <w:p w:rsidR="005D15CF" w:rsidRPr="003542AF" w:rsidP="005D15CF" w14:paraId="55DE9E07"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Pr>
          <w:rFonts w:asciiTheme="minorHAnsi" w:hAnsiTheme="minorHAnsi" w:cstheme="minorHAnsi"/>
          <w:szCs w:val="24"/>
        </w:rPr>
        <w:t>Subtotal</w:t>
      </w:r>
    </w:p>
    <w:p w:rsidR="00765DF4" w:rsidRPr="00683842" w:rsidP="00765DF4" w14:paraId="58614FAD"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sidR="005D15CF">
        <w:rPr>
          <w:rFonts w:asciiTheme="minorHAnsi" w:hAnsiTheme="minorHAnsi" w:cstheme="minorHAnsi"/>
          <w:szCs w:val="24"/>
        </w:rPr>
        <w:tab/>
      </w:r>
      <w:r w:rsidR="00AC5ED2">
        <w:rPr>
          <w:rFonts w:asciiTheme="minorHAnsi" w:hAnsiTheme="minorHAnsi" w:cstheme="minorHAnsi"/>
          <w:szCs w:val="24"/>
        </w:rPr>
        <w:t>561</w:t>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00AC5ED2">
        <w:rPr>
          <w:rFonts w:asciiTheme="minorHAnsi" w:hAnsiTheme="minorHAnsi" w:cstheme="minorHAnsi"/>
          <w:szCs w:val="24"/>
        </w:rPr>
        <w:t>29,172</w:t>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00AC5ED2">
        <w:rPr>
          <w:rFonts w:asciiTheme="minorHAnsi" w:hAnsiTheme="minorHAnsi" w:cstheme="minorHAnsi"/>
          <w:szCs w:val="24"/>
        </w:rPr>
        <w:t>4,959</w:t>
      </w:r>
    </w:p>
    <w:p w:rsidR="00765DF4" w:rsidRPr="00683842" w:rsidP="00765DF4" w14:paraId="283A9796" w14:textId="77777777">
      <w:pPr>
        <w:tabs>
          <w:tab w:val="left" w:pos="-720"/>
          <w:tab w:val="left" w:pos="0"/>
        </w:tabs>
        <w:suppressAutoHyphens/>
        <w:ind w:left="720"/>
        <w:rPr>
          <w:rFonts w:asciiTheme="minorHAnsi" w:hAnsiTheme="minorHAnsi" w:cstheme="minorHAnsi"/>
          <w:szCs w:val="24"/>
        </w:rPr>
      </w:pPr>
    </w:p>
    <w:p w:rsidR="00765DF4" w:rsidRPr="00683842" w:rsidP="00765DF4" w14:paraId="6AD61302" w14:textId="77777777">
      <w:pPr>
        <w:tabs>
          <w:tab w:val="left" w:pos="-720"/>
          <w:tab w:val="left" w:pos="0"/>
        </w:tabs>
        <w:suppressAutoHyphens/>
        <w:ind w:left="720"/>
        <w:rPr>
          <w:rFonts w:asciiTheme="minorHAnsi" w:hAnsiTheme="minorHAnsi" w:cstheme="minorHAnsi"/>
          <w:b/>
          <w:szCs w:val="24"/>
        </w:rPr>
      </w:pPr>
      <w:r w:rsidRPr="00683842">
        <w:rPr>
          <w:rFonts w:asciiTheme="minorHAnsi" w:hAnsiTheme="minorHAnsi" w:cstheme="minorHAnsi"/>
          <w:b/>
          <w:i/>
          <w:szCs w:val="24"/>
          <w:u w:val="single"/>
        </w:rPr>
        <w:t>Sub-total for 34 CFR 668.152:</w:t>
      </w:r>
    </w:p>
    <w:p w:rsidR="00765DF4" w:rsidRPr="00683842" w:rsidP="00765DF4" w14:paraId="31A41270" w14:textId="77777777">
      <w:pPr>
        <w:tabs>
          <w:tab w:val="left" w:pos="-720"/>
          <w:tab w:val="left" w:pos="0"/>
        </w:tabs>
        <w:suppressAutoHyphens/>
        <w:ind w:left="720"/>
        <w:rPr>
          <w:rFonts w:asciiTheme="minorHAnsi" w:hAnsiTheme="minorHAnsi" w:cstheme="minorHAnsi"/>
          <w:szCs w:val="24"/>
        </w:rPr>
      </w:pPr>
      <w:r w:rsidRPr="00683842">
        <w:rPr>
          <w:rFonts w:asciiTheme="minorHAnsi" w:hAnsiTheme="minorHAnsi" w:cstheme="minorHAnsi"/>
          <w:szCs w:val="24"/>
        </w:rPr>
        <w:t># of Respondents:</w:t>
      </w:r>
      <w:r w:rsidRPr="00683842">
        <w:rPr>
          <w:rFonts w:asciiTheme="minorHAnsi" w:hAnsiTheme="minorHAnsi" w:cstheme="minorHAnsi"/>
          <w:szCs w:val="24"/>
        </w:rPr>
        <w:tab/>
        <w:t xml:space="preserve"># of </w:t>
      </w:r>
      <w:r w:rsidRPr="00683842">
        <w:rPr>
          <w:rFonts w:asciiTheme="minorHAnsi" w:hAnsiTheme="minorHAnsi" w:cstheme="minorHAnsi"/>
          <w:szCs w:val="24"/>
        </w:rPr>
        <w:t>Responses:</w:t>
      </w:r>
      <w:r w:rsidRPr="00683842">
        <w:rPr>
          <w:rFonts w:asciiTheme="minorHAnsi" w:hAnsiTheme="minorHAnsi" w:cstheme="minorHAnsi"/>
          <w:szCs w:val="24"/>
        </w:rPr>
        <w:tab/>
      </w:r>
      <w:r w:rsidRPr="00683842">
        <w:rPr>
          <w:rFonts w:asciiTheme="minorHAnsi" w:hAnsiTheme="minorHAnsi" w:cstheme="minorHAnsi"/>
          <w:szCs w:val="24"/>
        </w:rPr>
        <w:tab/>
        <w:t>#</w:t>
      </w:r>
      <w:r w:rsidRPr="00683842">
        <w:rPr>
          <w:rFonts w:asciiTheme="minorHAnsi" w:hAnsiTheme="minorHAnsi" w:cstheme="minorHAnsi"/>
          <w:szCs w:val="24"/>
        </w:rPr>
        <w:t xml:space="preserve"> of Burden Hours:</w:t>
      </w:r>
    </w:p>
    <w:p w:rsidR="00765DF4" w:rsidRPr="00683842" w:rsidP="00765DF4" w14:paraId="7E641CF0"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sidRPr="00683842">
        <w:rPr>
          <w:rFonts w:asciiTheme="minorHAnsi" w:hAnsiTheme="minorHAnsi" w:cstheme="minorHAnsi"/>
          <w:szCs w:val="24"/>
        </w:rPr>
        <w:tab/>
      </w:r>
      <w:r w:rsidR="00AC5ED2">
        <w:rPr>
          <w:rFonts w:asciiTheme="minorHAnsi" w:hAnsiTheme="minorHAnsi" w:cstheme="minorHAnsi"/>
          <w:szCs w:val="24"/>
        </w:rPr>
        <w:t>66</w:t>
      </w:r>
      <w:r w:rsidRPr="00683842">
        <w:rPr>
          <w:rFonts w:asciiTheme="minorHAnsi" w:hAnsiTheme="minorHAnsi" w:cstheme="minorHAnsi"/>
          <w:szCs w:val="24"/>
        </w:rPr>
        <w:t>0</w:t>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00AC5ED2">
        <w:rPr>
          <w:rFonts w:asciiTheme="minorHAnsi" w:hAnsiTheme="minorHAnsi" w:cstheme="minorHAnsi"/>
          <w:szCs w:val="24"/>
        </w:rPr>
        <w:t>34</w:t>
      </w:r>
      <w:r w:rsidRPr="00683842">
        <w:rPr>
          <w:rFonts w:asciiTheme="minorHAnsi" w:hAnsiTheme="minorHAnsi" w:cstheme="minorHAnsi"/>
          <w:szCs w:val="24"/>
        </w:rPr>
        <w:t>,</w:t>
      </w:r>
      <w:r w:rsidR="00AC5ED2">
        <w:rPr>
          <w:rFonts w:asciiTheme="minorHAnsi" w:hAnsiTheme="minorHAnsi" w:cstheme="minorHAnsi"/>
          <w:szCs w:val="24"/>
        </w:rPr>
        <w:t>32</w:t>
      </w:r>
      <w:r w:rsidRPr="00683842">
        <w:rPr>
          <w:rFonts w:asciiTheme="minorHAnsi" w:hAnsiTheme="minorHAnsi" w:cstheme="minorHAnsi"/>
          <w:szCs w:val="24"/>
        </w:rPr>
        <w:t>0</w:t>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00AC5ED2">
        <w:rPr>
          <w:rFonts w:asciiTheme="minorHAnsi" w:hAnsiTheme="minorHAnsi" w:cstheme="minorHAnsi"/>
          <w:szCs w:val="24"/>
        </w:rPr>
        <w:t>5</w:t>
      </w:r>
      <w:r w:rsidRPr="00683842">
        <w:rPr>
          <w:rFonts w:asciiTheme="minorHAnsi" w:hAnsiTheme="minorHAnsi" w:cstheme="minorHAnsi"/>
          <w:szCs w:val="24"/>
        </w:rPr>
        <w:t>,</w:t>
      </w:r>
      <w:r w:rsidR="00AC5ED2">
        <w:rPr>
          <w:rFonts w:asciiTheme="minorHAnsi" w:hAnsiTheme="minorHAnsi" w:cstheme="minorHAnsi"/>
          <w:szCs w:val="24"/>
        </w:rPr>
        <w:t>834</w:t>
      </w:r>
    </w:p>
    <w:p w:rsidR="00765DF4" w:rsidRPr="00683842" w:rsidP="00765DF4" w14:paraId="61B7239D" w14:textId="77777777">
      <w:pPr>
        <w:tabs>
          <w:tab w:val="left" w:pos="-720"/>
          <w:tab w:val="left" w:pos="0"/>
        </w:tabs>
        <w:suppressAutoHyphens/>
        <w:ind w:left="720" w:hanging="720"/>
        <w:rPr>
          <w:rFonts w:asciiTheme="minorHAnsi" w:hAnsiTheme="minorHAnsi" w:cstheme="minorHAnsi"/>
          <w:b/>
          <w:szCs w:val="24"/>
        </w:rPr>
      </w:pPr>
    </w:p>
    <w:p w:rsidR="00765DF4" w:rsidRPr="00C359FD" w:rsidP="00765DF4" w14:paraId="49DE24C3" w14:textId="77777777">
      <w:pPr>
        <w:tabs>
          <w:tab w:val="left" w:pos="-720"/>
          <w:tab w:val="left" w:pos="0"/>
        </w:tabs>
        <w:suppressAutoHyphens/>
        <w:ind w:left="720" w:hanging="720"/>
        <w:rPr>
          <w:rFonts w:asciiTheme="minorHAnsi" w:hAnsiTheme="minorHAnsi" w:cstheme="minorHAnsi"/>
          <w:b/>
          <w:i/>
          <w:iCs/>
          <w:szCs w:val="24"/>
          <w:u w:val="single"/>
        </w:rPr>
      </w:pPr>
      <w:r w:rsidRPr="00C359FD">
        <w:rPr>
          <w:rFonts w:asciiTheme="minorHAnsi" w:hAnsiTheme="minorHAnsi" w:cstheme="minorHAnsi"/>
          <w:b/>
          <w:i/>
          <w:iCs/>
          <w:szCs w:val="24"/>
        </w:rPr>
        <w:tab/>
      </w:r>
      <w:r w:rsidRPr="00C359FD">
        <w:rPr>
          <w:rFonts w:asciiTheme="minorHAnsi" w:hAnsiTheme="minorHAnsi" w:cstheme="minorHAnsi"/>
          <w:b/>
          <w:i/>
          <w:iCs/>
          <w:szCs w:val="24"/>
          <w:u w:val="single"/>
        </w:rPr>
        <w:t>Section 668.153 – Administration of tests for individuals whose native language is not English or for individuals with disabilities.</w:t>
      </w:r>
    </w:p>
    <w:p w:rsidR="00765DF4" w:rsidRPr="00683842" w:rsidP="00765DF4" w14:paraId="6A3527CD"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b/>
          <w:szCs w:val="24"/>
        </w:rPr>
        <w:tab/>
      </w:r>
      <w:r w:rsidRPr="00683842">
        <w:rPr>
          <w:rFonts w:asciiTheme="minorHAnsi" w:hAnsiTheme="minorHAnsi" w:cstheme="minorHAnsi"/>
          <w:szCs w:val="24"/>
        </w:rPr>
        <w:t xml:space="preserve">The regulations require that the test administrator must ensure that there is documentation to support the determination that the individual has a disability and requires accommodations, however, the burden associated with this final requirement is in the maintenance of the documentation by the institution in §668.151(g)(5) </w:t>
      </w:r>
      <w:r w:rsidRPr="00683842">
        <w:rPr>
          <w:rFonts w:asciiTheme="minorHAnsi" w:hAnsiTheme="minorHAnsi" w:cstheme="minorHAnsi"/>
          <w:szCs w:val="24"/>
        </w:rPr>
        <w:t>-  see</w:t>
      </w:r>
      <w:r w:rsidRPr="00683842">
        <w:rPr>
          <w:rFonts w:asciiTheme="minorHAnsi" w:hAnsiTheme="minorHAnsi" w:cstheme="minorHAnsi"/>
          <w:szCs w:val="24"/>
        </w:rPr>
        <w:t xml:space="preserve"> above.</w:t>
      </w:r>
    </w:p>
    <w:p w:rsidR="00765DF4" w:rsidRPr="00683842" w:rsidP="00765DF4" w14:paraId="1444D0F2" w14:textId="77777777">
      <w:pPr>
        <w:tabs>
          <w:tab w:val="left" w:pos="-720"/>
          <w:tab w:val="left" w:pos="0"/>
          <w:tab w:val="left" w:pos="7650"/>
        </w:tabs>
        <w:suppressAutoHyphens/>
        <w:rPr>
          <w:rFonts w:asciiTheme="minorHAnsi" w:hAnsiTheme="minorHAnsi" w:cstheme="minorHAnsi"/>
          <w:szCs w:val="24"/>
        </w:rPr>
      </w:pPr>
    </w:p>
    <w:p w:rsidR="00765DF4" w:rsidRPr="00683842" w:rsidP="00765DF4" w14:paraId="2F1095DA" w14:textId="77777777">
      <w:pPr>
        <w:tabs>
          <w:tab w:val="left" w:pos="-720"/>
        </w:tabs>
        <w:suppressAutoHyphens/>
        <w:ind w:left="720"/>
        <w:rPr>
          <w:rFonts w:asciiTheme="minorHAnsi" w:hAnsiTheme="minorHAnsi" w:cstheme="minorHAnsi"/>
          <w:b/>
          <w:szCs w:val="24"/>
        </w:rPr>
      </w:pPr>
      <w:r w:rsidRPr="00683842">
        <w:rPr>
          <w:rFonts w:asciiTheme="minorHAnsi" w:hAnsiTheme="minorHAnsi" w:cstheme="minorHAnsi"/>
          <w:b/>
          <w:szCs w:val="24"/>
          <w:u w:val="single"/>
        </w:rPr>
        <w:t>Total Respondents, Responses and Burden Hours:</w:t>
      </w:r>
    </w:p>
    <w:p w:rsidR="00765DF4" w:rsidRPr="00683842" w:rsidP="00765DF4" w14:paraId="2A51A00B" w14:textId="77777777">
      <w:pPr>
        <w:tabs>
          <w:tab w:val="left" w:pos="-720"/>
        </w:tabs>
        <w:suppressAutoHyphens/>
        <w:ind w:left="720"/>
        <w:rPr>
          <w:rFonts w:asciiTheme="minorHAnsi" w:hAnsiTheme="minorHAnsi" w:cstheme="minorHAnsi"/>
          <w:szCs w:val="24"/>
        </w:rPr>
      </w:pPr>
    </w:p>
    <w:p w:rsidR="00765DF4" w:rsidRPr="00683842" w:rsidP="00765DF4" w14:paraId="1875834A" w14:textId="77777777">
      <w:pPr>
        <w:tabs>
          <w:tab w:val="left" w:pos="-720"/>
        </w:tabs>
        <w:suppressAutoHyphens/>
        <w:ind w:left="720"/>
        <w:rPr>
          <w:rFonts w:asciiTheme="minorHAnsi" w:hAnsiTheme="minorHAnsi" w:cstheme="minorHAnsi"/>
          <w:b/>
          <w:szCs w:val="24"/>
        </w:rPr>
      </w:pPr>
      <w:r w:rsidRPr="00683842">
        <w:rPr>
          <w:rFonts w:asciiTheme="minorHAnsi" w:hAnsiTheme="minorHAnsi" w:cstheme="minorHAnsi"/>
          <w:szCs w:val="24"/>
        </w:rPr>
        <w:tab/>
      </w:r>
      <w:r w:rsidRPr="00683842">
        <w:rPr>
          <w:rFonts w:asciiTheme="minorHAnsi" w:hAnsiTheme="minorHAnsi" w:cstheme="minorHAnsi"/>
          <w:b/>
          <w:szCs w:val="24"/>
        </w:rPr>
        <w:t># of Respondents</w:t>
      </w:r>
      <w:r w:rsidRPr="00683842">
        <w:rPr>
          <w:rFonts w:asciiTheme="minorHAnsi" w:hAnsiTheme="minorHAnsi" w:cstheme="minorHAnsi"/>
          <w:b/>
          <w:szCs w:val="24"/>
        </w:rPr>
        <w:tab/>
      </w:r>
      <w:r w:rsidRPr="00683842">
        <w:rPr>
          <w:rFonts w:asciiTheme="minorHAnsi" w:hAnsiTheme="minorHAnsi" w:cstheme="minorHAnsi"/>
          <w:b/>
          <w:szCs w:val="24"/>
        </w:rPr>
        <w:tab/>
        <w:t># of Responses</w:t>
      </w:r>
      <w:r w:rsidRPr="00683842">
        <w:rPr>
          <w:rFonts w:asciiTheme="minorHAnsi" w:hAnsiTheme="minorHAnsi" w:cstheme="minorHAnsi"/>
          <w:b/>
          <w:szCs w:val="24"/>
        </w:rPr>
        <w:tab/>
      </w:r>
      <w:r w:rsidRPr="00683842">
        <w:rPr>
          <w:rFonts w:asciiTheme="minorHAnsi" w:hAnsiTheme="minorHAnsi" w:cstheme="minorHAnsi"/>
          <w:b/>
          <w:szCs w:val="24"/>
        </w:rPr>
        <w:tab/>
        <w:t xml:space="preserve"># </w:t>
      </w:r>
      <w:r w:rsidRPr="00683842">
        <w:rPr>
          <w:rFonts w:asciiTheme="minorHAnsi" w:hAnsiTheme="minorHAnsi" w:cstheme="minorHAnsi"/>
          <w:b/>
          <w:szCs w:val="24"/>
        </w:rPr>
        <w:t>Hrs</w:t>
      </w:r>
      <w:r w:rsidRPr="00683842">
        <w:rPr>
          <w:rFonts w:asciiTheme="minorHAnsi" w:hAnsiTheme="minorHAnsi" w:cstheme="minorHAnsi"/>
          <w:b/>
          <w:szCs w:val="24"/>
        </w:rPr>
        <w:t xml:space="preserve"> Burden</w:t>
      </w:r>
    </w:p>
    <w:p w:rsidR="00765DF4" w:rsidRPr="00683842" w:rsidP="00765DF4" w14:paraId="6F3A77AF"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b/>
          <w:szCs w:val="24"/>
        </w:rPr>
        <w:tab/>
      </w:r>
      <w:r w:rsidRPr="00683842">
        <w:rPr>
          <w:rFonts w:asciiTheme="minorHAnsi" w:hAnsiTheme="minorHAnsi" w:cstheme="minorHAnsi"/>
          <w:szCs w:val="24"/>
        </w:rPr>
        <w:t>Section 668.144 – Application for test approval.</w:t>
      </w:r>
    </w:p>
    <w:p w:rsidR="00765DF4" w:rsidRPr="00683842" w:rsidP="00765DF4" w14:paraId="310E718E" w14:textId="77777777">
      <w:pPr>
        <w:tabs>
          <w:tab w:val="left" w:pos="-720"/>
        </w:tabs>
        <w:suppressAutoHyphens/>
        <w:ind w:left="720"/>
        <w:rPr>
          <w:rFonts w:asciiTheme="minorHAnsi" w:hAnsiTheme="minorHAnsi" w:cstheme="minorHAnsi"/>
          <w:szCs w:val="24"/>
        </w:rPr>
      </w:pPr>
      <w:r w:rsidRPr="00683842">
        <w:rPr>
          <w:rFonts w:asciiTheme="minorHAnsi" w:hAnsiTheme="minorHAnsi" w:cstheme="minorHAnsi"/>
          <w:szCs w:val="24"/>
        </w:rPr>
        <w:tab/>
      </w:r>
      <w:r w:rsidR="005D15CF">
        <w:rPr>
          <w:rFonts w:asciiTheme="minorHAnsi" w:hAnsiTheme="minorHAnsi" w:cstheme="minorHAnsi"/>
          <w:szCs w:val="24"/>
        </w:rPr>
        <w:t xml:space="preserve">            </w:t>
      </w:r>
      <w:r w:rsidRPr="00683842">
        <w:rPr>
          <w:rFonts w:asciiTheme="minorHAnsi" w:hAnsiTheme="minorHAnsi" w:cstheme="minorHAnsi"/>
          <w:szCs w:val="24"/>
        </w:rPr>
        <w:t xml:space="preserve">  </w:t>
      </w:r>
      <w:r w:rsidR="00296F41">
        <w:rPr>
          <w:rFonts w:asciiTheme="minorHAnsi" w:hAnsiTheme="minorHAnsi" w:cstheme="minorHAnsi"/>
          <w:szCs w:val="24"/>
        </w:rPr>
        <w:t>9</w:t>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r>
      <w:r w:rsidR="005D15CF">
        <w:rPr>
          <w:rFonts w:asciiTheme="minorHAnsi" w:hAnsiTheme="minorHAnsi" w:cstheme="minorHAnsi"/>
          <w:szCs w:val="24"/>
        </w:rPr>
        <w:t xml:space="preserve">         </w:t>
      </w:r>
      <w:r w:rsidR="00296F41">
        <w:rPr>
          <w:rFonts w:asciiTheme="minorHAnsi" w:hAnsiTheme="minorHAnsi" w:cstheme="minorHAnsi"/>
          <w:szCs w:val="24"/>
        </w:rPr>
        <w:t>27</w:t>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t xml:space="preserve">     </w:t>
      </w:r>
      <w:r w:rsidR="00296F41">
        <w:rPr>
          <w:rFonts w:asciiTheme="minorHAnsi" w:hAnsiTheme="minorHAnsi" w:cstheme="minorHAnsi"/>
          <w:szCs w:val="24"/>
        </w:rPr>
        <w:t>711</w:t>
      </w:r>
    </w:p>
    <w:p w:rsidR="00765DF4" w:rsidRPr="00683842" w:rsidP="00765DF4" w14:paraId="12272D87"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b/>
          <w:szCs w:val="24"/>
        </w:rPr>
        <w:tab/>
      </w:r>
      <w:r w:rsidRPr="00683842">
        <w:rPr>
          <w:rFonts w:asciiTheme="minorHAnsi" w:hAnsiTheme="minorHAnsi" w:cstheme="minorHAnsi"/>
          <w:szCs w:val="24"/>
        </w:rPr>
        <w:t>Section 668.150 – Agreement between the Secretary and a test publisher or a State.</w:t>
      </w:r>
    </w:p>
    <w:p w:rsidR="00765DF4" w:rsidRPr="00683842" w:rsidP="00765DF4" w14:paraId="040A5ED3"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sidRPr="00683842">
        <w:rPr>
          <w:rFonts w:asciiTheme="minorHAnsi" w:hAnsiTheme="minorHAnsi" w:cstheme="minorHAnsi"/>
          <w:szCs w:val="24"/>
        </w:rPr>
        <w:tab/>
        <w:t xml:space="preserve">       </w:t>
      </w:r>
      <w:r w:rsidR="00296F41">
        <w:rPr>
          <w:rFonts w:asciiTheme="minorHAnsi" w:hAnsiTheme="minorHAnsi" w:cstheme="minorHAnsi"/>
          <w:szCs w:val="24"/>
        </w:rPr>
        <w:t>2</w:t>
      </w:r>
      <w:r w:rsidRPr="00683842">
        <w:rPr>
          <w:rFonts w:asciiTheme="minorHAnsi" w:hAnsiTheme="minorHAnsi" w:cstheme="minorHAnsi"/>
          <w:szCs w:val="24"/>
        </w:rPr>
        <w:t>,000</w:t>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t xml:space="preserve">    </w:t>
      </w:r>
      <w:r w:rsidR="00296F41">
        <w:rPr>
          <w:rFonts w:asciiTheme="minorHAnsi" w:hAnsiTheme="minorHAnsi" w:cstheme="minorHAnsi"/>
          <w:szCs w:val="24"/>
        </w:rPr>
        <w:t>7,830</w:t>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t xml:space="preserve">  1,</w:t>
      </w:r>
      <w:r w:rsidR="00296F41">
        <w:rPr>
          <w:rFonts w:asciiTheme="minorHAnsi" w:hAnsiTheme="minorHAnsi" w:cstheme="minorHAnsi"/>
          <w:szCs w:val="24"/>
        </w:rPr>
        <w:t>782</w:t>
      </w:r>
    </w:p>
    <w:p w:rsidR="00765DF4" w:rsidRPr="00683842" w:rsidP="00765DF4" w14:paraId="1CE482C5"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t>Section 668.151 – Administration of tests.</w:t>
      </w:r>
    </w:p>
    <w:p w:rsidR="00765DF4" w:rsidRPr="00683842" w:rsidP="00765DF4" w14:paraId="0579894D"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sidRPr="00683842">
        <w:rPr>
          <w:rFonts w:asciiTheme="minorHAnsi" w:hAnsiTheme="minorHAnsi" w:cstheme="minorHAnsi"/>
          <w:szCs w:val="24"/>
        </w:rPr>
        <w:tab/>
        <w:t xml:space="preserve">       2,170 </w:t>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t xml:space="preserve">   25,812</w:t>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t xml:space="preserve">  2,065</w:t>
      </w:r>
    </w:p>
    <w:p w:rsidR="00765DF4" w:rsidRPr="00683842" w:rsidP="00765DF4" w14:paraId="2294F843"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t>Section 668.152 – Administration of tests by assessment centers.</w:t>
      </w:r>
    </w:p>
    <w:p w:rsidR="00765DF4" w:rsidRPr="00683842" w:rsidP="00765DF4" w14:paraId="4804D90A" w14:textId="77777777">
      <w:pPr>
        <w:tabs>
          <w:tab w:val="left" w:pos="-720"/>
          <w:tab w:val="left" w:pos="0"/>
        </w:tabs>
        <w:suppressAutoHyphens/>
        <w:ind w:left="720" w:hanging="720"/>
        <w:rPr>
          <w:rFonts w:asciiTheme="minorHAnsi" w:hAnsiTheme="minorHAnsi" w:cstheme="minorHAnsi"/>
          <w:szCs w:val="24"/>
        </w:rPr>
      </w:pPr>
      <w:r w:rsidRPr="00683842">
        <w:rPr>
          <w:rFonts w:asciiTheme="minorHAnsi" w:hAnsiTheme="minorHAnsi" w:cstheme="minorHAnsi"/>
          <w:szCs w:val="24"/>
        </w:rPr>
        <w:tab/>
      </w:r>
      <w:r w:rsidRPr="00683842">
        <w:rPr>
          <w:rFonts w:asciiTheme="minorHAnsi" w:hAnsiTheme="minorHAnsi" w:cstheme="minorHAnsi"/>
          <w:szCs w:val="24"/>
        </w:rPr>
        <w:tab/>
        <w:t xml:space="preserve">          </w:t>
      </w:r>
      <w:r w:rsidR="00C349D1">
        <w:rPr>
          <w:rFonts w:asciiTheme="minorHAnsi" w:hAnsiTheme="minorHAnsi" w:cstheme="minorHAnsi"/>
          <w:szCs w:val="24"/>
        </w:rPr>
        <w:t>660</w:t>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t xml:space="preserve">   </w:t>
      </w:r>
      <w:r w:rsidR="00C349D1">
        <w:rPr>
          <w:rFonts w:asciiTheme="minorHAnsi" w:hAnsiTheme="minorHAnsi" w:cstheme="minorHAnsi"/>
          <w:szCs w:val="24"/>
        </w:rPr>
        <w:t>34</w:t>
      </w:r>
      <w:r w:rsidRPr="00683842">
        <w:rPr>
          <w:rFonts w:asciiTheme="minorHAnsi" w:hAnsiTheme="minorHAnsi" w:cstheme="minorHAnsi"/>
          <w:szCs w:val="24"/>
        </w:rPr>
        <w:t>,</w:t>
      </w:r>
      <w:r w:rsidR="00C349D1">
        <w:rPr>
          <w:rFonts w:asciiTheme="minorHAnsi" w:hAnsiTheme="minorHAnsi" w:cstheme="minorHAnsi"/>
          <w:szCs w:val="24"/>
        </w:rPr>
        <w:t>320</w:t>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t xml:space="preserve">  </w:t>
      </w:r>
      <w:r w:rsidR="00C349D1">
        <w:rPr>
          <w:rFonts w:asciiTheme="minorHAnsi" w:hAnsiTheme="minorHAnsi" w:cstheme="minorHAnsi"/>
          <w:szCs w:val="24"/>
        </w:rPr>
        <w:t>5</w:t>
      </w:r>
      <w:r w:rsidRPr="00683842">
        <w:rPr>
          <w:rFonts w:asciiTheme="minorHAnsi" w:hAnsiTheme="minorHAnsi" w:cstheme="minorHAnsi"/>
          <w:szCs w:val="24"/>
        </w:rPr>
        <w:t>,</w:t>
      </w:r>
      <w:r w:rsidR="00C349D1">
        <w:rPr>
          <w:rFonts w:asciiTheme="minorHAnsi" w:hAnsiTheme="minorHAnsi" w:cstheme="minorHAnsi"/>
          <w:szCs w:val="24"/>
        </w:rPr>
        <w:t>834</w:t>
      </w:r>
    </w:p>
    <w:p w:rsidR="00765DF4" w:rsidRPr="00683842" w:rsidP="00765DF4" w14:paraId="7D071F09" w14:textId="77777777">
      <w:pPr>
        <w:tabs>
          <w:tab w:val="left" w:pos="-720"/>
        </w:tabs>
        <w:suppressAutoHyphens/>
        <w:ind w:left="720"/>
        <w:rPr>
          <w:rFonts w:asciiTheme="minorHAnsi" w:hAnsiTheme="minorHAnsi" w:cstheme="minorHAnsi"/>
          <w:szCs w:val="24"/>
        </w:rPr>
      </w:pPr>
    </w:p>
    <w:p w:rsidR="00765DF4" w:rsidRPr="00683842" w:rsidP="00765DF4" w14:paraId="153E8446" w14:textId="18D5BEBE">
      <w:pPr>
        <w:tabs>
          <w:tab w:val="left" w:pos="-720"/>
        </w:tabs>
        <w:suppressAutoHyphens/>
        <w:ind w:left="720"/>
        <w:rPr>
          <w:rFonts w:asciiTheme="minorHAnsi" w:hAnsiTheme="minorHAnsi" w:cstheme="minorHAnsi"/>
          <w:b/>
          <w:szCs w:val="24"/>
        </w:rPr>
      </w:pPr>
      <w:r w:rsidRPr="00683842">
        <w:rPr>
          <w:rFonts w:asciiTheme="minorHAnsi" w:hAnsiTheme="minorHAnsi" w:cstheme="minorHAnsi"/>
          <w:b/>
          <w:szCs w:val="24"/>
        </w:rPr>
        <w:t>Inventory Total:</w:t>
      </w:r>
      <w:r w:rsidRPr="00683842">
        <w:rPr>
          <w:rFonts w:asciiTheme="minorHAnsi" w:hAnsiTheme="minorHAnsi" w:cstheme="minorHAnsi"/>
          <w:b/>
          <w:szCs w:val="24"/>
        </w:rPr>
        <w:tab/>
      </w:r>
    </w:p>
    <w:p w:rsidR="00765DF4" w:rsidRPr="00683842" w:rsidP="00765DF4" w14:paraId="1A652967" w14:textId="77777777">
      <w:pPr>
        <w:tabs>
          <w:tab w:val="left" w:pos="-720"/>
        </w:tabs>
        <w:suppressAutoHyphens/>
        <w:ind w:left="720"/>
        <w:rPr>
          <w:rFonts w:asciiTheme="minorHAnsi" w:hAnsiTheme="minorHAnsi" w:cstheme="minorHAnsi"/>
          <w:szCs w:val="24"/>
        </w:rPr>
      </w:pPr>
      <w:r w:rsidRPr="00683842">
        <w:rPr>
          <w:rFonts w:asciiTheme="minorHAnsi" w:hAnsiTheme="minorHAnsi" w:cstheme="minorHAnsi"/>
          <w:szCs w:val="24"/>
        </w:rPr>
        <w:tab/>
        <w:t># of Respondents</w:t>
      </w:r>
      <w:r w:rsidRPr="00683842">
        <w:rPr>
          <w:rFonts w:asciiTheme="minorHAnsi" w:hAnsiTheme="minorHAnsi" w:cstheme="minorHAnsi"/>
          <w:szCs w:val="24"/>
        </w:rPr>
        <w:tab/>
        <w:t xml:space="preserve"> # of Responses</w:t>
      </w:r>
      <w:r w:rsidRPr="00683842">
        <w:rPr>
          <w:rFonts w:asciiTheme="minorHAnsi" w:hAnsiTheme="minorHAnsi" w:cstheme="minorHAnsi"/>
          <w:szCs w:val="24"/>
        </w:rPr>
        <w:tab/>
      </w:r>
      <w:r w:rsidRPr="00683842">
        <w:rPr>
          <w:rFonts w:asciiTheme="minorHAnsi" w:hAnsiTheme="minorHAnsi" w:cstheme="minorHAnsi"/>
          <w:szCs w:val="24"/>
        </w:rPr>
        <w:tab/>
        <w:t xml:space="preserve">Burden Hours </w:t>
      </w:r>
    </w:p>
    <w:p w:rsidR="00765DF4" w:rsidP="00765DF4" w14:paraId="35F22232" w14:textId="77777777">
      <w:pPr>
        <w:tabs>
          <w:tab w:val="left" w:pos="-720"/>
        </w:tabs>
        <w:suppressAutoHyphens/>
        <w:ind w:left="720"/>
        <w:rPr>
          <w:rFonts w:asciiTheme="minorHAnsi" w:hAnsiTheme="minorHAnsi" w:cstheme="minorHAnsi"/>
          <w:szCs w:val="24"/>
        </w:rPr>
      </w:pPr>
      <w:r w:rsidRPr="00683842">
        <w:rPr>
          <w:rFonts w:asciiTheme="minorHAnsi" w:hAnsiTheme="minorHAnsi" w:cstheme="minorHAnsi"/>
          <w:szCs w:val="24"/>
        </w:rPr>
        <w:tab/>
        <w:t xml:space="preserve">      </w:t>
      </w:r>
      <w:r w:rsidR="00FE6BCA">
        <w:rPr>
          <w:rFonts w:asciiTheme="minorHAnsi" w:hAnsiTheme="minorHAnsi" w:cstheme="minorHAnsi"/>
          <w:szCs w:val="24"/>
        </w:rPr>
        <w:t>4,839</w:t>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t xml:space="preserve">    </w:t>
      </w:r>
      <w:r w:rsidR="00FE6BCA">
        <w:rPr>
          <w:rFonts w:asciiTheme="minorHAnsi" w:hAnsiTheme="minorHAnsi" w:cstheme="minorHAnsi"/>
          <w:szCs w:val="24"/>
        </w:rPr>
        <w:t>6</w:t>
      </w:r>
      <w:r w:rsidRPr="00683842">
        <w:rPr>
          <w:rFonts w:asciiTheme="minorHAnsi" w:hAnsiTheme="minorHAnsi" w:cstheme="minorHAnsi"/>
          <w:szCs w:val="24"/>
        </w:rPr>
        <w:t>8,</w:t>
      </w:r>
      <w:r w:rsidR="00FE6BCA">
        <w:rPr>
          <w:rFonts w:asciiTheme="minorHAnsi" w:hAnsiTheme="minorHAnsi" w:cstheme="minorHAnsi"/>
          <w:szCs w:val="24"/>
        </w:rPr>
        <w:t>259</w:t>
      </w:r>
      <w:r w:rsidRPr="00683842">
        <w:rPr>
          <w:rFonts w:asciiTheme="minorHAnsi" w:hAnsiTheme="minorHAnsi" w:cstheme="minorHAnsi"/>
          <w:szCs w:val="24"/>
        </w:rPr>
        <w:tab/>
      </w:r>
      <w:r w:rsidRPr="00683842">
        <w:rPr>
          <w:rFonts w:asciiTheme="minorHAnsi" w:hAnsiTheme="minorHAnsi" w:cstheme="minorHAnsi"/>
          <w:szCs w:val="24"/>
        </w:rPr>
        <w:tab/>
      </w:r>
      <w:r w:rsidRPr="00683842">
        <w:rPr>
          <w:rFonts w:asciiTheme="minorHAnsi" w:hAnsiTheme="minorHAnsi" w:cstheme="minorHAnsi"/>
          <w:szCs w:val="24"/>
        </w:rPr>
        <w:tab/>
        <w:t xml:space="preserve"> </w:t>
      </w:r>
      <w:r w:rsidR="00FE6BCA">
        <w:rPr>
          <w:rFonts w:asciiTheme="minorHAnsi" w:hAnsiTheme="minorHAnsi" w:cstheme="minorHAnsi"/>
          <w:szCs w:val="24"/>
        </w:rPr>
        <w:t>10</w:t>
      </w:r>
      <w:r w:rsidRPr="00683842">
        <w:rPr>
          <w:rFonts w:asciiTheme="minorHAnsi" w:hAnsiTheme="minorHAnsi" w:cstheme="minorHAnsi"/>
          <w:szCs w:val="24"/>
        </w:rPr>
        <w:t>,3</w:t>
      </w:r>
      <w:r w:rsidR="00FE6BCA">
        <w:rPr>
          <w:rFonts w:asciiTheme="minorHAnsi" w:hAnsiTheme="minorHAnsi" w:cstheme="minorHAnsi"/>
          <w:szCs w:val="24"/>
        </w:rPr>
        <w:t>92</w:t>
      </w:r>
    </w:p>
    <w:p w:rsidR="00765DF4" w:rsidP="00564AB3" w14:paraId="7987DDD9" w14:textId="0921AC57">
      <w:pPr>
        <w:tabs>
          <w:tab w:val="left" w:pos="-720"/>
        </w:tabs>
        <w:suppressAutoHyphens/>
        <w:rPr>
          <w:rFonts w:asciiTheme="minorHAnsi" w:hAnsiTheme="minorHAnsi" w:cstheme="minorHAnsi"/>
          <w:szCs w:val="24"/>
        </w:rPr>
      </w:pPr>
      <w:r w:rsidRPr="00683842">
        <w:rPr>
          <w:rFonts w:asciiTheme="minorHAnsi" w:hAnsiTheme="minorHAnsi" w:cstheme="minorHAnsi"/>
          <w:szCs w:val="24"/>
        </w:rPr>
        <w:t xml:space="preserve"> </w:t>
      </w:r>
    </w:p>
    <w:p w:rsidR="00765DF4" w:rsidRPr="00683842" w:rsidP="00765DF4" w14:paraId="6C56C544" w14:textId="77777777">
      <w:pPr>
        <w:tabs>
          <w:tab w:val="left" w:pos="-720"/>
        </w:tabs>
        <w:suppressAutoHyphens/>
        <w:ind w:left="720"/>
        <w:rPr>
          <w:rFonts w:asciiTheme="minorHAnsi" w:hAnsiTheme="minorHAnsi" w:cstheme="minorHAnsi"/>
          <w:szCs w:val="24"/>
        </w:rPr>
      </w:pPr>
    </w:p>
    <w:p w:rsidR="00ED7195" w:rsidP="00756FD3" w14:paraId="57DAB039"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8995" w:type="dxa"/>
        <w:tblLayout w:type="fixed"/>
        <w:tblLook w:val="0020"/>
      </w:tblPr>
      <w:tblGrid>
        <w:gridCol w:w="1345"/>
        <w:gridCol w:w="1275"/>
        <w:gridCol w:w="1080"/>
        <w:gridCol w:w="1335"/>
        <w:gridCol w:w="900"/>
        <w:gridCol w:w="1530"/>
        <w:gridCol w:w="1530"/>
      </w:tblGrid>
      <w:tr w14:paraId="7A0ACA6B" w14:textId="77777777" w:rsidTr="00F77A33">
        <w:tblPrEx>
          <w:tblW w:w="8995" w:type="dxa"/>
          <w:tblLayout w:type="fixed"/>
          <w:tblLook w:val="0020"/>
        </w:tblPrEx>
        <w:trPr>
          <w:tblHeader/>
        </w:trPr>
        <w:tc>
          <w:tcPr>
            <w:tcW w:w="1345" w:type="dxa"/>
          </w:tcPr>
          <w:p w:rsidR="009C37AF" w:rsidP="005D28E6" w14:paraId="7BA7518C" w14:textId="77777777">
            <w:pPr>
              <w:jc w:val="center"/>
              <w:rPr>
                <w:rFonts w:ascii="Times New Roman" w:hAnsi="Times New Roman"/>
                <w:sz w:val="20"/>
              </w:rPr>
            </w:pPr>
          </w:p>
          <w:p w:rsidR="009C37AF" w:rsidP="005D28E6" w14:paraId="5CF055B4" w14:textId="77777777">
            <w:pPr>
              <w:jc w:val="center"/>
              <w:rPr>
                <w:rFonts w:ascii="Times New Roman" w:hAnsi="Times New Roman"/>
                <w:sz w:val="20"/>
              </w:rPr>
            </w:pPr>
          </w:p>
          <w:p w:rsidR="009C37AF" w:rsidRPr="007F6104" w:rsidP="005D28E6" w14:paraId="0B14BF53"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9C37AF" w:rsidRPr="007F6104" w:rsidP="005D28E6" w14:paraId="35FC79F7"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9C37AF" w:rsidP="005D28E6" w14:paraId="31DFD604" w14:textId="77777777">
            <w:pPr>
              <w:jc w:val="center"/>
              <w:rPr>
                <w:rFonts w:ascii="Times New Roman" w:hAnsi="Times New Roman"/>
                <w:sz w:val="20"/>
              </w:rPr>
            </w:pPr>
          </w:p>
          <w:p w:rsidR="009C37AF" w:rsidP="005D28E6" w14:paraId="732236C2" w14:textId="77777777">
            <w:pPr>
              <w:jc w:val="center"/>
              <w:rPr>
                <w:rFonts w:ascii="Times New Roman" w:hAnsi="Times New Roman"/>
                <w:sz w:val="20"/>
              </w:rPr>
            </w:pPr>
          </w:p>
          <w:p w:rsidR="009C37AF" w:rsidRPr="007F6104" w:rsidP="005D28E6" w14:paraId="029BB27B"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9C37AF" w:rsidP="005D28E6" w14:paraId="2A1AD1DB" w14:textId="77777777">
            <w:pPr>
              <w:jc w:val="center"/>
              <w:rPr>
                <w:rFonts w:ascii="Times New Roman" w:hAnsi="Times New Roman"/>
                <w:sz w:val="20"/>
              </w:rPr>
            </w:pPr>
          </w:p>
          <w:p w:rsidR="009C37AF" w:rsidRPr="007F6104" w:rsidP="005D28E6" w14:paraId="61F188BD" w14:textId="77777777">
            <w:pPr>
              <w:jc w:val="center"/>
              <w:rPr>
                <w:rFonts w:ascii="Times New Roman" w:hAnsi="Times New Roman"/>
                <w:sz w:val="20"/>
              </w:rPr>
            </w:pPr>
            <w:r w:rsidRPr="007F6104">
              <w:rPr>
                <w:rFonts w:ascii="Times New Roman" w:hAnsi="Times New Roman"/>
                <w:sz w:val="20"/>
              </w:rPr>
              <w:t xml:space="preserve">Average </w:t>
            </w:r>
            <w:r w:rsidRPr="007F6104">
              <w:rPr>
                <w:rFonts w:ascii="Times New Roman" w:hAnsi="Times New Roman"/>
                <w:sz w:val="20"/>
              </w:rPr>
              <w:t>Burden</w:t>
            </w:r>
            <w:r w:rsidRPr="007F6104">
              <w:rPr>
                <w:rFonts w:ascii="Times New Roman" w:hAnsi="Times New Roman"/>
                <w:sz w:val="20"/>
              </w:rPr>
              <w:t xml:space="preserve"> Hours per Response</w:t>
            </w:r>
          </w:p>
        </w:tc>
        <w:tc>
          <w:tcPr>
            <w:tcW w:w="900" w:type="dxa"/>
          </w:tcPr>
          <w:p w:rsidR="009C37AF" w:rsidP="005D28E6" w14:paraId="0A17A4C3" w14:textId="77777777">
            <w:pPr>
              <w:jc w:val="center"/>
              <w:rPr>
                <w:rFonts w:ascii="Times New Roman" w:hAnsi="Times New Roman"/>
                <w:sz w:val="20"/>
              </w:rPr>
            </w:pPr>
          </w:p>
          <w:p w:rsidR="009C37AF" w:rsidRPr="007F6104" w:rsidP="005D28E6" w14:paraId="4818881C"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9C37AF" w:rsidP="005D28E6" w14:paraId="702A67A5" w14:textId="77777777">
            <w:pPr>
              <w:jc w:val="center"/>
              <w:rPr>
                <w:rFonts w:ascii="Times New Roman" w:hAnsi="Times New Roman"/>
                <w:sz w:val="20"/>
              </w:rPr>
            </w:pPr>
          </w:p>
          <w:p w:rsidR="009C37AF" w:rsidP="005D28E6" w14:paraId="25D71E1A" w14:textId="77777777">
            <w:pPr>
              <w:jc w:val="center"/>
              <w:rPr>
                <w:rFonts w:ascii="Times New Roman" w:hAnsi="Times New Roman"/>
                <w:sz w:val="20"/>
              </w:rPr>
            </w:pPr>
          </w:p>
          <w:p w:rsidR="009C37AF" w:rsidRPr="007F6104" w:rsidP="005D28E6" w14:paraId="48AA9A58"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530" w:type="dxa"/>
          </w:tcPr>
          <w:p w:rsidR="009C37AF" w:rsidP="005D28E6" w14:paraId="53F00612" w14:textId="77777777">
            <w:pPr>
              <w:jc w:val="center"/>
              <w:rPr>
                <w:rFonts w:ascii="Times New Roman" w:hAnsi="Times New Roman"/>
                <w:sz w:val="20"/>
              </w:rPr>
            </w:pPr>
          </w:p>
          <w:p w:rsidR="009C37AF" w:rsidP="005D28E6" w14:paraId="3A25D427" w14:textId="77777777">
            <w:pPr>
              <w:jc w:val="center"/>
              <w:rPr>
                <w:rFonts w:ascii="Times New Roman" w:hAnsi="Times New Roman"/>
                <w:sz w:val="20"/>
              </w:rPr>
            </w:pPr>
          </w:p>
          <w:p w:rsidR="009C37AF" w:rsidRPr="007F6104" w:rsidP="005D28E6" w14:paraId="5848C06C"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36EAB9F0" w14:textId="77777777" w:rsidTr="00F77A33">
        <w:tblPrEx>
          <w:tblW w:w="8995" w:type="dxa"/>
          <w:tblLayout w:type="fixed"/>
          <w:tblLook w:val="0020"/>
        </w:tblPrEx>
        <w:tc>
          <w:tcPr>
            <w:tcW w:w="1345" w:type="dxa"/>
          </w:tcPr>
          <w:p w:rsidR="009C37AF" w:rsidRPr="009C37AF" w:rsidP="005D28E6" w14:paraId="0B046D40" w14:textId="77777777">
            <w:pPr>
              <w:rPr>
                <w:rFonts w:asciiTheme="minorHAnsi" w:hAnsiTheme="minorHAnsi" w:cstheme="minorHAnsi"/>
                <w:szCs w:val="24"/>
              </w:rPr>
            </w:pPr>
            <w:r>
              <w:rPr>
                <w:rFonts w:asciiTheme="minorHAnsi" w:hAnsiTheme="minorHAnsi" w:cstheme="minorHAnsi"/>
                <w:szCs w:val="24"/>
              </w:rPr>
              <w:t>Individual</w:t>
            </w:r>
          </w:p>
        </w:tc>
        <w:tc>
          <w:tcPr>
            <w:tcW w:w="1275" w:type="dxa"/>
          </w:tcPr>
          <w:p w:rsidR="009C37AF" w:rsidRPr="00F77A33" w:rsidP="00F77A33" w14:paraId="43DFE5D3" w14:textId="77777777">
            <w:pPr>
              <w:jc w:val="right"/>
              <w:rPr>
                <w:rFonts w:asciiTheme="minorHAnsi" w:hAnsiTheme="minorHAnsi" w:cstheme="minorHAnsi"/>
                <w:szCs w:val="24"/>
              </w:rPr>
            </w:pPr>
            <w:r w:rsidRPr="00F77A33">
              <w:rPr>
                <w:rFonts w:asciiTheme="minorHAnsi" w:hAnsiTheme="minorHAnsi" w:cstheme="minorHAnsi"/>
                <w:szCs w:val="24"/>
              </w:rPr>
              <w:t>2</w:t>
            </w:r>
            <w:r w:rsidR="00F77A33">
              <w:rPr>
                <w:rFonts w:asciiTheme="minorHAnsi" w:hAnsiTheme="minorHAnsi" w:cstheme="minorHAnsi"/>
                <w:szCs w:val="24"/>
              </w:rPr>
              <w:t>,</w:t>
            </w:r>
            <w:r w:rsidRPr="00F77A33">
              <w:rPr>
                <w:rFonts w:asciiTheme="minorHAnsi" w:hAnsiTheme="minorHAnsi" w:cstheme="minorHAnsi"/>
                <w:szCs w:val="24"/>
              </w:rPr>
              <w:t>000</w:t>
            </w:r>
          </w:p>
        </w:tc>
        <w:tc>
          <w:tcPr>
            <w:tcW w:w="1080" w:type="dxa"/>
          </w:tcPr>
          <w:p w:rsidR="009C37AF" w:rsidRPr="00F77A33" w:rsidP="00F77A33" w14:paraId="7F80A49E" w14:textId="77777777">
            <w:pPr>
              <w:jc w:val="right"/>
              <w:rPr>
                <w:rFonts w:asciiTheme="minorHAnsi" w:hAnsiTheme="minorHAnsi" w:cstheme="minorHAnsi"/>
                <w:szCs w:val="24"/>
              </w:rPr>
            </w:pPr>
            <w:r w:rsidRPr="00F77A33">
              <w:rPr>
                <w:rFonts w:asciiTheme="minorHAnsi" w:hAnsiTheme="minorHAnsi" w:cstheme="minorHAnsi"/>
                <w:szCs w:val="24"/>
              </w:rPr>
              <w:t>4</w:t>
            </w:r>
            <w:r w:rsidR="00F77A33">
              <w:rPr>
                <w:rFonts w:asciiTheme="minorHAnsi" w:hAnsiTheme="minorHAnsi" w:cstheme="minorHAnsi"/>
                <w:szCs w:val="24"/>
              </w:rPr>
              <w:t>,</w:t>
            </w:r>
            <w:r w:rsidRPr="00F77A33">
              <w:rPr>
                <w:rFonts w:asciiTheme="minorHAnsi" w:hAnsiTheme="minorHAnsi" w:cstheme="minorHAnsi"/>
                <w:szCs w:val="24"/>
              </w:rPr>
              <w:t>766</w:t>
            </w:r>
          </w:p>
        </w:tc>
        <w:tc>
          <w:tcPr>
            <w:tcW w:w="1335" w:type="dxa"/>
          </w:tcPr>
          <w:p w:rsidR="009C37AF" w:rsidRPr="00F77A33" w:rsidP="00F77A33" w14:paraId="053840DB" w14:textId="77777777">
            <w:pPr>
              <w:jc w:val="right"/>
              <w:rPr>
                <w:rFonts w:asciiTheme="minorHAnsi" w:hAnsiTheme="minorHAnsi" w:cstheme="minorHAnsi"/>
                <w:szCs w:val="24"/>
              </w:rPr>
            </w:pPr>
            <w:r>
              <w:rPr>
                <w:rFonts w:asciiTheme="minorHAnsi" w:hAnsiTheme="minorHAnsi" w:cstheme="minorHAnsi"/>
                <w:szCs w:val="24"/>
              </w:rPr>
              <w:t>0.1177087</w:t>
            </w:r>
          </w:p>
        </w:tc>
        <w:tc>
          <w:tcPr>
            <w:tcW w:w="900" w:type="dxa"/>
          </w:tcPr>
          <w:p w:rsidR="009C37AF" w:rsidRPr="00F77A33" w:rsidP="00F77A33" w14:paraId="5A1CC3FC" w14:textId="77777777">
            <w:pPr>
              <w:jc w:val="right"/>
              <w:rPr>
                <w:rFonts w:asciiTheme="minorHAnsi" w:hAnsiTheme="minorHAnsi" w:cstheme="minorHAnsi"/>
                <w:szCs w:val="24"/>
              </w:rPr>
            </w:pPr>
            <w:r w:rsidRPr="00F77A33">
              <w:rPr>
                <w:rFonts w:asciiTheme="minorHAnsi" w:hAnsiTheme="minorHAnsi" w:cstheme="minorHAnsi"/>
                <w:szCs w:val="24"/>
              </w:rPr>
              <w:t>561</w:t>
            </w:r>
          </w:p>
        </w:tc>
        <w:tc>
          <w:tcPr>
            <w:tcW w:w="1530" w:type="dxa"/>
          </w:tcPr>
          <w:p w:rsidR="009C37AF" w:rsidRPr="00F77A33" w:rsidP="00F77A33" w14:paraId="1C977DC1" w14:textId="7325C126">
            <w:pPr>
              <w:jc w:val="right"/>
              <w:rPr>
                <w:rFonts w:asciiTheme="minorHAnsi" w:hAnsiTheme="minorHAnsi" w:cstheme="minorHAnsi"/>
                <w:szCs w:val="24"/>
              </w:rPr>
            </w:pPr>
            <w:r w:rsidRPr="00F77A33">
              <w:rPr>
                <w:rFonts w:asciiTheme="minorHAnsi" w:hAnsiTheme="minorHAnsi" w:cstheme="minorHAnsi"/>
                <w:szCs w:val="24"/>
              </w:rPr>
              <w:t>$2</w:t>
            </w:r>
            <w:r w:rsidR="004C73F3">
              <w:rPr>
                <w:rFonts w:asciiTheme="minorHAnsi" w:hAnsiTheme="minorHAnsi" w:cstheme="minorHAnsi"/>
                <w:szCs w:val="24"/>
              </w:rPr>
              <w:t>3</w:t>
            </w:r>
            <w:r w:rsidRPr="00F77A33">
              <w:rPr>
                <w:rFonts w:asciiTheme="minorHAnsi" w:hAnsiTheme="minorHAnsi" w:cstheme="minorHAnsi"/>
                <w:szCs w:val="24"/>
              </w:rPr>
              <w:t>.</w:t>
            </w:r>
            <w:r w:rsidR="004C73F3">
              <w:rPr>
                <w:rFonts w:asciiTheme="minorHAnsi" w:hAnsiTheme="minorHAnsi" w:cstheme="minorHAnsi"/>
                <w:szCs w:val="24"/>
              </w:rPr>
              <w:t>8</w:t>
            </w:r>
            <w:r w:rsidRPr="00F77A33">
              <w:rPr>
                <w:rFonts w:asciiTheme="minorHAnsi" w:hAnsiTheme="minorHAnsi" w:cstheme="minorHAnsi"/>
                <w:szCs w:val="24"/>
              </w:rPr>
              <w:t>0</w:t>
            </w:r>
          </w:p>
        </w:tc>
        <w:tc>
          <w:tcPr>
            <w:tcW w:w="1530" w:type="dxa"/>
          </w:tcPr>
          <w:p w:rsidR="009C37AF" w:rsidRPr="00F77A33" w:rsidP="00F77A33" w14:paraId="7AC01B78" w14:textId="072C1AEE">
            <w:pPr>
              <w:jc w:val="right"/>
              <w:rPr>
                <w:rFonts w:asciiTheme="minorHAnsi" w:hAnsiTheme="minorHAnsi" w:cstheme="minorHAnsi"/>
                <w:szCs w:val="24"/>
              </w:rPr>
            </w:pPr>
            <w:r w:rsidRPr="00F77A33">
              <w:rPr>
                <w:rFonts w:asciiTheme="minorHAnsi" w:hAnsiTheme="minorHAnsi" w:cstheme="minorHAnsi"/>
                <w:szCs w:val="24"/>
              </w:rPr>
              <w:t>$1</w:t>
            </w:r>
            <w:r w:rsidR="00EE6126">
              <w:rPr>
                <w:rFonts w:asciiTheme="minorHAnsi" w:hAnsiTheme="minorHAnsi" w:cstheme="minorHAnsi"/>
                <w:szCs w:val="24"/>
              </w:rPr>
              <w:t>3</w:t>
            </w:r>
            <w:r w:rsidRPr="00F77A33">
              <w:rPr>
                <w:rFonts w:asciiTheme="minorHAnsi" w:hAnsiTheme="minorHAnsi" w:cstheme="minorHAnsi"/>
                <w:szCs w:val="24"/>
              </w:rPr>
              <w:t>,3</w:t>
            </w:r>
            <w:r w:rsidR="00EE6126">
              <w:rPr>
                <w:rFonts w:asciiTheme="minorHAnsi" w:hAnsiTheme="minorHAnsi" w:cstheme="minorHAnsi"/>
                <w:szCs w:val="24"/>
              </w:rPr>
              <w:t>51</w:t>
            </w:r>
            <w:r w:rsidRPr="00F77A33">
              <w:rPr>
                <w:rFonts w:asciiTheme="minorHAnsi" w:hAnsiTheme="minorHAnsi" w:cstheme="minorHAnsi"/>
                <w:szCs w:val="24"/>
              </w:rPr>
              <w:t>.</w:t>
            </w:r>
            <w:r w:rsidR="00032BC9">
              <w:rPr>
                <w:rFonts w:asciiTheme="minorHAnsi" w:hAnsiTheme="minorHAnsi" w:cstheme="minorHAnsi"/>
                <w:szCs w:val="24"/>
              </w:rPr>
              <w:t>80</w:t>
            </w:r>
          </w:p>
        </w:tc>
      </w:tr>
      <w:tr w14:paraId="765DB739" w14:textId="77777777" w:rsidTr="00F77A33">
        <w:tblPrEx>
          <w:tblW w:w="8995" w:type="dxa"/>
          <w:tblLayout w:type="fixed"/>
          <w:tblLook w:val="0020"/>
        </w:tblPrEx>
        <w:tc>
          <w:tcPr>
            <w:tcW w:w="1345" w:type="dxa"/>
          </w:tcPr>
          <w:p w:rsidR="009C37AF" w:rsidRPr="009C37AF" w:rsidP="005D28E6" w14:paraId="65EC0307" w14:textId="77777777">
            <w:pPr>
              <w:rPr>
                <w:rFonts w:asciiTheme="minorHAnsi" w:hAnsiTheme="minorHAnsi" w:cstheme="minorHAnsi"/>
                <w:szCs w:val="24"/>
              </w:rPr>
            </w:pPr>
            <w:r>
              <w:rPr>
                <w:rFonts w:asciiTheme="minorHAnsi" w:hAnsiTheme="minorHAnsi" w:cstheme="minorHAnsi"/>
                <w:szCs w:val="24"/>
              </w:rPr>
              <w:t>For-Profit Institutions</w:t>
            </w:r>
          </w:p>
        </w:tc>
        <w:tc>
          <w:tcPr>
            <w:tcW w:w="1275" w:type="dxa"/>
          </w:tcPr>
          <w:p w:rsidR="009C37AF" w:rsidRPr="00F77A33" w:rsidP="00F77A33" w14:paraId="2A3D1164" w14:textId="77777777">
            <w:pPr>
              <w:jc w:val="right"/>
              <w:rPr>
                <w:rFonts w:asciiTheme="minorHAnsi" w:hAnsiTheme="minorHAnsi" w:cstheme="minorHAnsi"/>
                <w:szCs w:val="24"/>
              </w:rPr>
            </w:pPr>
            <w:r w:rsidRPr="00F77A33">
              <w:rPr>
                <w:rFonts w:asciiTheme="minorHAnsi" w:hAnsiTheme="minorHAnsi" w:cstheme="minorHAnsi"/>
                <w:szCs w:val="24"/>
              </w:rPr>
              <w:t>415</w:t>
            </w:r>
          </w:p>
        </w:tc>
        <w:tc>
          <w:tcPr>
            <w:tcW w:w="1080" w:type="dxa"/>
          </w:tcPr>
          <w:p w:rsidR="009C37AF" w:rsidRPr="00F77A33" w:rsidP="00F77A33" w14:paraId="03D0E7BF" w14:textId="77777777">
            <w:pPr>
              <w:jc w:val="right"/>
              <w:rPr>
                <w:rFonts w:asciiTheme="minorHAnsi" w:hAnsiTheme="minorHAnsi" w:cstheme="minorHAnsi"/>
                <w:szCs w:val="24"/>
              </w:rPr>
            </w:pPr>
            <w:r w:rsidRPr="00F77A33">
              <w:rPr>
                <w:rFonts w:asciiTheme="minorHAnsi" w:hAnsiTheme="minorHAnsi" w:cstheme="minorHAnsi"/>
                <w:szCs w:val="24"/>
              </w:rPr>
              <w:t>5</w:t>
            </w:r>
            <w:r w:rsidR="00F77A33">
              <w:rPr>
                <w:rFonts w:asciiTheme="minorHAnsi" w:hAnsiTheme="minorHAnsi" w:cstheme="minorHAnsi"/>
                <w:szCs w:val="24"/>
              </w:rPr>
              <w:t>,</w:t>
            </w:r>
            <w:r w:rsidRPr="00F77A33">
              <w:rPr>
                <w:rFonts w:asciiTheme="minorHAnsi" w:hAnsiTheme="minorHAnsi" w:cstheme="minorHAnsi"/>
                <w:szCs w:val="24"/>
              </w:rPr>
              <w:t>927</w:t>
            </w:r>
          </w:p>
        </w:tc>
        <w:tc>
          <w:tcPr>
            <w:tcW w:w="1335" w:type="dxa"/>
          </w:tcPr>
          <w:p w:rsidR="009C37AF" w:rsidRPr="00F77A33" w:rsidP="00F77A33" w14:paraId="005749A1" w14:textId="77777777">
            <w:pPr>
              <w:jc w:val="right"/>
              <w:rPr>
                <w:rFonts w:asciiTheme="minorHAnsi" w:hAnsiTheme="minorHAnsi" w:cstheme="minorHAnsi"/>
                <w:szCs w:val="24"/>
              </w:rPr>
            </w:pPr>
            <w:r>
              <w:rPr>
                <w:rFonts w:asciiTheme="minorHAnsi" w:hAnsiTheme="minorHAnsi" w:cstheme="minorHAnsi"/>
                <w:szCs w:val="24"/>
              </w:rPr>
              <w:t>0.1747933</w:t>
            </w:r>
          </w:p>
        </w:tc>
        <w:tc>
          <w:tcPr>
            <w:tcW w:w="900" w:type="dxa"/>
          </w:tcPr>
          <w:p w:rsidR="009C37AF" w:rsidRPr="00F77A33" w:rsidP="00F77A33" w14:paraId="2FB064A7" w14:textId="77777777">
            <w:pPr>
              <w:pStyle w:val="EndnoteText"/>
              <w:tabs>
                <w:tab w:val="clear" w:pos="-720"/>
              </w:tabs>
              <w:suppressAutoHyphens w:val="0"/>
              <w:jc w:val="right"/>
              <w:rPr>
                <w:rFonts w:asciiTheme="minorHAnsi" w:hAnsiTheme="minorHAnsi" w:cstheme="minorHAnsi"/>
                <w:szCs w:val="24"/>
              </w:rPr>
            </w:pPr>
            <w:r w:rsidRPr="00F77A33">
              <w:rPr>
                <w:rFonts w:asciiTheme="minorHAnsi" w:hAnsiTheme="minorHAnsi" w:cstheme="minorHAnsi"/>
                <w:szCs w:val="24"/>
              </w:rPr>
              <w:t>1</w:t>
            </w:r>
            <w:r w:rsidR="00F77A33">
              <w:rPr>
                <w:rFonts w:asciiTheme="minorHAnsi" w:hAnsiTheme="minorHAnsi" w:cstheme="minorHAnsi"/>
                <w:szCs w:val="24"/>
              </w:rPr>
              <w:t>,</w:t>
            </w:r>
            <w:r w:rsidRPr="00F77A33">
              <w:rPr>
                <w:rFonts w:asciiTheme="minorHAnsi" w:hAnsiTheme="minorHAnsi" w:cstheme="minorHAnsi"/>
                <w:szCs w:val="24"/>
              </w:rPr>
              <w:t>036</w:t>
            </w:r>
          </w:p>
        </w:tc>
        <w:tc>
          <w:tcPr>
            <w:tcW w:w="1530" w:type="dxa"/>
          </w:tcPr>
          <w:p w:rsidR="009C37AF" w:rsidRPr="00F77A33" w:rsidP="00F77A33" w14:paraId="1D12393B" w14:textId="73A736C5">
            <w:pPr>
              <w:jc w:val="right"/>
              <w:rPr>
                <w:rFonts w:asciiTheme="minorHAnsi" w:hAnsiTheme="minorHAnsi" w:cstheme="minorHAnsi"/>
                <w:szCs w:val="24"/>
              </w:rPr>
            </w:pPr>
            <w:r w:rsidRPr="00F77A33">
              <w:rPr>
                <w:rFonts w:asciiTheme="minorHAnsi" w:hAnsiTheme="minorHAnsi" w:cstheme="minorHAnsi"/>
                <w:szCs w:val="24"/>
              </w:rPr>
              <w:t>$4</w:t>
            </w:r>
            <w:r w:rsidR="00F370A9">
              <w:rPr>
                <w:rFonts w:asciiTheme="minorHAnsi" w:hAnsiTheme="minorHAnsi" w:cstheme="minorHAnsi"/>
                <w:szCs w:val="24"/>
              </w:rPr>
              <w:t>9</w:t>
            </w:r>
            <w:r w:rsidRPr="00F77A33">
              <w:rPr>
                <w:rFonts w:asciiTheme="minorHAnsi" w:hAnsiTheme="minorHAnsi" w:cstheme="minorHAnsi"/>
                <w:szCs w:val="24"/>
              </w:rPr>
              <w:t>.</w:t>
            </w:r>
            <w:r w:rsidR="00F370A9">
              <w:rPr>
                <w:rFonts w:asciiTheme="minorHAnsi" w:hAnsiTheme="minorHAnsi" w:cstheme="minorHAnsi"/>
                <w:szCs w:val="24"/>
              </w:rPr>
              <w:t>98</w:t>
            </w:r>
          </w:p>
        </w:tc>
        <w:tc>
          <w:tcPr>
            <w:tcW w:w="1530" w:type="dxa"/>
          </w:tcPr>
          <w:p w:rsidR="009C37AF" w:rsidRPr="00F77A33" w:rsidP="00F77A33" w14:paraId="5F2A5723" w14:textId="037CD858">
            <w:pPr>
              <w:jc w:val="right"/>
              <w:rPr>
                <w:rFonts w:asciiTheme="minorHAnsi" w:hAnsiTheme="minorHAnsi" w:cstheme="minorHAnsi"/>
                <w:szCs w:val="24"/>
              </w:rPr>
            </w:pPr>
            <w:r w:rsidRPr="00F77A33">
              <w:rPr>
                <w:rFonts w:asciiTheme="minorHAnsi" w:hAnsiTheme="minorHAnsi" w:cstheme="minorHAnsi"/>
                <w:szCs w:val="24"/>
              </w:rPr>
              <w:t>$</w:t>
            </w:r>
            <w:r w:rsidR="00032BC9">
              <w:rPr>
                <w:rFonts w:asciiTheme="minorHAnsi" w:hAnsiTheme="minorHAnsi" w:cstheme="minorHAnsi"/>
                <w:szCs w:val="24"/>
              </w:rPr>
              <w:t>51,779.28</w:t>
            </w:r>
          </w:p>
        </w:tc>
      </w:tr>
      <w:tr w14:paraId="31B33CFA" w14:textId="77777777" w:rsidTr="00F77A33">
        <w:tblPrEx>
          <w:tblW w:w="8995" w:type="dxa"/>
          <w:tblLayout w:type="fixed"/>
          <w:tblLook w:val="0020"/>
        </w:tblPrEx>
        <w:tc>
          <w:tcPr>
            <w:tcW w:w="1345" w:type="dxa"/>
          </w:tcPr>
          <w:p w:rsidR="009C37AF" w:rsidRPr="009C37AF" w:rsidP="005D28E6" w14:paraId="044AF9ED" w14:textId="77777777">
            <w:pPr>
              <w:rPr>
                <w:rFonts w:asciiTheme="minorHAnsi" w:hAnsiTheme="minorHAnsi" w:cstheme="minorHAnsi"/>
                <w:szCs w:val="24"/>
              </w:rPr>
            </w:pPr>
            <w:r>
              <w:rPr>
                <w:rFonts w:asciiTheme="minorHAnsi" w:hAnsiTheme="minorHAnsi" w:cstheme="minorHAnsi"/>
                <w:szCs w:val="24"/>
              </w:rPr>
              <w:t>Private Institutions</w:t>
            </w:r>
          </w:p>
        </w:tc>
        <w:tc>
          <w:tcPr>
            <w:tcW w:w="1275" w:type="dxa"/>
          </w:tcPr>
          <w:p w:rsidR="009C37AF" w:rsidRPr="00F77A33" w:rsidP="00F77A33" w14:paraId="4B62A215" w14:textId="77777777">
            <w:pPr>
              <w:jc w:val="right"/>
              <w:rPr>
                <w:rFonts w:asciiTheme="minorHAnsi" w:hAnsiTheme="minorHAnsi" w:cstheme="minorHAnsi"/>
                <w:szCs w:val="24"/>
              </w:rPr>
            </w:pPr>
            <w:r w:rsidRPr="00F77A33">
              <w:rPr>
                <w:rFonts w:asciiTheme="minorHAnsi" w:hAnsiTheme="minorHAnsi" w:cstheme="minorHAnsi"/>
                <w:szCs w:val="24"/>
              </w:rPr>
              <w:t>924</w:t>
            </w:r>
          </w:p>
        </w:tc>
        <w:tc>
          <w:tcPr>
            <w:tcW w:w="1080" w:type="dxa"/>
          </w:tcPr>
          <w:p w:rsidR="009C37AF" w:rsidRPr="00F77A33" w:rsidP="00F77A33" w14:paraId="21F0E72F" w14:textId="77777777">
            <w:pPr>
              <w:jc w:val="right"/>
              <w:rPr>
                <w:rFonts w:asciiTheme="minorHAnsi" w:hAnsiTheme="minorHAnsi" w:cstheme="minorHAnsi"/>
                <w:szCs w:val="24"/>
              </w:rPr>
            </w:pPr>
            <w:r w:rsidRPr="00F77A33">
              <w:rPr>
                <w:rFonts w:asciiTheme="minorHAnsi" w:hAnsiTheme="minorHAnsi" w:cstheme="minorHAnsi"/>
                <w:szCs w:val="24"/>
              </w:rPr>
              <w:t>14</w:t>
            </w:r>
            <w:r w:rsidR="00F77A33">
              <w:rPr>
                <w:rFonts w:asciiTheme="minorHAnsi" w:hAnsiTheme="minorHAnsi" w:cstheme="minorHAnsi"/>
                <w:szCs w:val="24"/>
              </w:rPr>
              <w:t>,</w:t>
            </w:r>
            <w:r w:rsidRPr="00F77A33">
              <w:rPr>
                <w:rFonts w:asciiTheme="minorHAnsi" w:hAnsiTheme="minorHAnsi" w:cstheme="minorHAnsi"/>
                <w:szCs w:val="24"/>
              </w:rPr>
              <w:t>956</w:t>
            </w:r>
          </w:p>
        </w:tc>
        <w:tc>
          <w:tcPr>
            <w:tcW w:w="1335" w:type="dxa"/>
          </w:tcPr>
          <w:p w:rsidR="00F77A33" w:rsidRPr="00F77A33" w:rsidP="00F77A33" w14:paraId="31E1AA9A" w14:textId="77777777">
            <w:pPr>
              <w:jc w:val="right"/>
              <w:rPr>
                <w:rFonts w:asciiTheme="minorHAnsi" w:hAnsiTheme="minorHAnsi" w:cstheme="minorHAnsi"/>
                <w:szCs w:val="24"/>
              </w:rPr>
            </w:pPr>
            <w:r>
              <w:rPr>
                <w:rFonts w:asciiTheme="minorHAnsi" w:hAnsiTheme="minorHAnsi" w:cstheme="minorHAnsi"/>
                <w:szCs w:val="24"/>
              </w:rPr>
              <w:t>0.1109922</w:t>
            </w:r>
          </w:p>
        </w:tc>
        <w:tc>
          <w:tcPr>
            <w:tcW w:w="900" w:type="dxa"/>
          </w:tcPr>
          <w:p w:rsidR="009C37AF" w:rsidRPr="00F77A33" w:rsidP="00F77A33" w14:paraId="395A9616" w14:textId="77777777">
            <w:pPr>
              <w:pStyle w:val="EndnoteText"/>
              <w:tabs>
                <w:tab w:val="clear" w:pos="-720"/>
              </w:tabs>
              <w:suppressAutoHyphens w:val="0"/>
              <w:jc w:val="right"/>
              <w:rPr>
                <w:rFonts w:asciiTheme="minorHAnsi" w:hAnsiTheme="minorHAnsi" w:cstheme="minorHAnsi"/>
                <w:szCs w:val="24"/>
              </w:rPr>
            </w:pPr>
            <w:r w:rsidRPr="00F77A33">
              <w:rPr>
                <w:rFonts w:asciiTheme="minorHAnsi" w:hAnsiTheme="minorHAnsi" w:cstheme="minorHAnsi"/>
                <w:szCs w:val="24"/>
              </w:rPr>
              <w:t>1</w:t>
            </w:r>
            <w:r w:rsidR="00F77A33">
              <w:rPr>
                <w:rFonts w:asciiTheme="minorHAnsi" w:hAnsiTheme="minorHAnsi" w:cstheme="minorHAnsi"/>
                <w:szCs w:val="24"/>
              </w:rPr>
              <w:t>,</w:t>
            </w:r>
            <w:r w:rsidRPr="00F77A33">
              <w:rPr>
                <w:rFonts w:asciiTheme="minorHAnsi" w:hAnsiTheme="minorHAnsi" w:cstheme="minorHAnsi"/>
                <w:szCs w:val="24"/>
              </w:rPr>
              <w:t>660</w:t>
            </w:r>
          </w:p>
        </w:tc>
        <w:tc>
          <w:tcPr>
            <w:tcW w:w="1530" w:type="dxa"/>
          </w:tcPr>
          <w:p w:rsidR="009C37AF" w:rsidRPr="00F77A33" w:rsidP="00F77A33" w14:paraId="633C900C" w14:textId="4DFDE3FB">
            <w:pPr>
              <w:jc w:val="right"/>
              <w:rPr>
                <w:rFonts w:asciiTheme="minorHAnsi" w:hAnsiTheme="minorHAnsi" w:cstheme="minorHAnsi"/>
                <w:szCs w:val="24"/>
              </w:rPr>
            </w:pPr>
            <w:r w:rsidRPr="00F77A33">
              <w:rPr>
                <w:rFonts w:asciiTheme="minorHAnsi" w:hAnsiTheme="minorHAnsi" w:cstheme="minorHAnsi"/>
                <w:szCs w:val="24"/>
              </w:rPr>
              <w:t>$4</w:t>
            </w:r>
            <w:r w:rsidR="00F370A9">
              <w:rPr>
                <w:rFonts w:asciiTheme="minorHAnsi" w:hAnsiTheme="minorHAnsi" w:cstheme="minorHAnsi"/>
                <w:szCs w:val="24"/>
              </w:rPr>
              <w:t>9</w:t>
            </w:r>
            <w:r w:rsidRPr="00F77A33">
              <w:rPr>
                <w:rFonts w:asciiTheme="minorHAnsi" w:hAnsiTheme="minorHAnsi" w:cstheme="minorHAnsi"/>
                <w:szCs w:val="24"/>
              </w:rPr>
              <w:t>.</w:t>
            </w:r>
            <w:r w:rsidR="00F370A9">
              <w:rPr>
                <w:rFonts w:asciiTheme="minorHAnsi" w:hAnsiTheme="minorHAnsi" w:cstheme="minorHAnsi"/>
                <w:szCs w:val="24"/>
              </w:rPr>
              <w:t>98</w:t>
            </w:r>
          </w:p>
        </w:tc>
        <w:tc>
          <w:tcPr>
            <w:tcW w:w="1530" w:type="dxa"/>
          </w:tcPr>
          <w:p w:rsidR="009C37AF" w:rsidRPr="00F77A33" w:rsidP="00F77A33" w14:paraId="256F1632" w14:textId="5FEF56C9">
            <w:pPr>
              <w:jc w:val="right"/>
              <w:rPr>
                <w:rFonts w:asciiTheme="minorHAnsi" w:hAnsiTheme="minorHAnsi" w:cstheme="minorHAnsi"/>
                <w:szCs w:val="24"/>
              </w:rPr>
            </w:pPr>
            <w:r w:rsidRPr="00F77A33">
              <w:rPr>
                <w:rFonts w:asciiTheme="minorHAnsi" w:hAnsiTheme="minorHAnsi" w:cstheme="minorHAnsi"/>
                <w:szCs w:val="24"/>
              </w:rPr>
              <w:t>$</w:t>
            </w:r>
            <w:r w:rsidR="0067326B">
              <w:rPr>
                <w:rFonts w:asciiTheme="minorHAnsi" w:hAnsiTheme="minorHAnsi" w:cstheme="minorHAnsi"/>
                <w:szCs w:val="24"/>
              </w:rPr>
              <w:t>82,966.80</w:t>
            </w:r>
          </w:p>
        </w:tc>
      </w:tr>
      <w:tr w14:paraId="3C89E294" w14:textId="77777777" w:rsidTr="00F77A33">
        <w:tblPrEx>
          <w:tblW w:w="8995" w:type="dxa"/>
          <w:tblLayout w:type="fixed"/>
          <w:tblLook w:val="0020"/>
        </w:tblPrEx>
        <w:tc>
          <w:tcPr>
            <w:tcW w:w="1345" w:type="dxa"/>
          </w:tcPr>
          <w:p w:rsidR="009C37AF" w:rsidRPr="009C37AF" w:rsidP="005D28E6" w14:paraId="4437213B" w14:textId="77777777">
            <w:pPr>
              <w:rPr>
                <w:rFonts w:asciiTheme="minorHAnsi" w:hAnsiTheme="minorHAnsi" w:cstheme="minorHAnsi"/>
                <w:szCs w:val="24"/>
              </w:rPr>
            </w:pPr>
            <w:r>
              <w:rPr>
                <w:rFonts w:asciiTheme="minorHAnsi" w:hAnsiTheme="minorHAnsi" w:cstheme="minorHAnsi"/>
                <w:szCs w:val="24"/>
              </w:rPr>
              <w:t>Public Institutions</w:t>
            </w:r>
          </w:p>
        </w:tc>
        <w:tc>
          <w:tcPr>
            <w:tcW w:w="1275" w:type="dxa"/>
          </w:tcPr>
          <w:p w:rsidR="009C37AF" w:rsidRPr="00F77A33" w:rsidP="00F77A33" w14:paraId="1202A92E" w14:textId="77777777">
            <w:pPr>
              <w:jc w:val="right"/>
              <w:rPr>
                <w:rFonts w:asciiTheme="minorHAnsi" w:hAnsiTheme="minorHAnsi" w:cstheme="minorHAnsi"/>
                <w:szCs w:val="24"/>
              </w:rPr>
            </w:pPr>
            <w:r w:rsidRPr="00F77A33">
              <w:rPr>
                <w:rFonts w:asciiTheme="minorHAnsi" w:hAnsiTheme="minorHAnsi" w:cstheme="minorHAnsi"/>
                <w:szCs w:val="24"/>
              </w:rPr>
              <w:t>1</w:t>
            </w:r>
            <w:r w:rsidR="00F77A33">
              <w:rPr>
                <w:rFonts w:asciiTheme="minorHAnsi" w:hAnsiTheme="minorHAnsi" w:cstheme="minorHAnsi"/>
                <w:szCs w:val="24"/>
              </w:rPr>
              <w:t>,</w:t>
            </w:r>
            <w:r w:rsidRPr="00F77A33">
              <w:rPr>
                <w:rFonts w:asciiTheme="minorHAnsi" w:hAnsiTheme="minorHAnsi" w:cstheme="minorHAnsi"/>
                <w:szCs w:val="24"/>
              </w:rPr>
              <w:t>500</w:t>
            </w:r>
          </w:p>
        </w:tc>
        <w:tc>
          <w:tcPr>
            <w:tcW w:w="1080" w:type="dxa"/>
          </w:tcPr>
          <w:p w:rsidR="009C37AF" w:rsidRPr="00F77A33" w:rsidP="00F77A33" w14:paraId="0B210DE6" w14:textId="77777777">
            <w:pPr>
              <w:jc w:val="right"/>
              <w:rPr>
                <w:rFonts w:asciiTheme="minorHAnsi" w:hAnsiTheme="minorHAnsi" w:cstheme="minorHAnsi"/>
                <w:szCs w:val="24"/>
              </w:rPr>
            </w:pPr>
            <w:r w:rsidRPr="00F77A33">
              <w:rPr>
                <w:rFonts w:asciiTheme="minorHAnsi" w:hAnsiTheme="minorHAnsi" w:cstheme="minorHAnsi"/>
                <w:szCs w:val="24"/>
              </w:rPr>
              <w:t>42</w:t>
            </w:r>
            <w:r w:rsidR="00F77A33">
              <w:rPr>
                <w:rFonts w:asciiTheme="minorHAnsi" w:hAnsiTheme="minorHAnsi" w:cstheme="minorHAnsi"/>
                <w:szCs w:val="24"/>
              </w:rPr>
              <w:t>,</w:t>
            </w:r>
            <w:r w:rsidRPr="00F77A33">
              <w:rPr>
                <w:rFonts w:asciiTheme="minorHAnsi" w:hAnsiTheme="minorHAnsi" w:cstheme="minorHAnsi"/>
                <w:szCs w:val="24"/>
              </w:rPr>
              <w:t>340</w:t>
            </w:r>
          </w:p>
        </w:tc>
        <w:tc>
          <w:tcPr>
            <w:tcW w:w="1335" w:type="dxa"/>
          </w:tcPr>
          <w:p w:rsidR="00F77A33" w:rsidRPr="00F77A33" w:rsidP="00F77A33" w14:paraId="0E1EEF46" w14:textId="77777777">
            <w:pPr>
              <w:jc w:val="right"/>
              <w:rPr>
                <w:rFonts w:asciiTheme="minorHAnsi" w:hAnsiTheme="minorHAnsi" w:cstheme="minorHAnsi"/>
                <w:szCs w:val="24"/>
              </w:rPr>
            </w:pPr>
            <w:r>
              <w:rPr>
                <w:rFonts w:asciiTheme="minorHAnsi" w:hAnsiTheme="minorHAnsi" w:cstheme="minorHAnsi"/>
                <w:szCs w:val="24"/>
              </w:rPr>
              <w:t>0.1685167</w:t>
            </w:r>
          </w:p>
        </w:tc>
        <w:tc>
          <w:tcPr>
            <w:tcW w:w="900" w:type="dxa"/>
          </w:tcPr>
          <w:p w:rsidR="004664B5" w:rsidRPr="00F77A33" w:rsidP="00F77A33" w14:paraId="53CE052E" w14:textId="77777777">
            <w:pPr>
              <w:jc w:val="right"/>
              <w:rPr>
                <w:rFonts w:asciiTheme="minorHAnsi" w:hAnsiTheme="minorHAnsi" w:cstheme="minorHAnsi"/>
                <w:szCs w:val="24"/>
              </w:rPr>
            </w:pPr>
            <w:r w:rsidRPr="00F77A33">
              <w:rPr>
                <w:rFonts w:asciiTheme="minorHAnsi" w:hAnsiTheme="minorHAnsi" w:cstheme="minorHAnsi"/>
                <w:szCs w:val="24"/>
              </w:rPr>
              <w:t>7</w:t>
            </w:r>
            <w:r w:rsidR="00F77A33">
              <w:rPr>
                <w:rFonts w:asciiTheme="minorHAnsi" w:hAnsiTheme="minorHAnsi" w:cstheme="minorHAnsi"/>
                <w:szCs w:val="24"/>
              </w:rPr>
              <w:t>,</w:t>
            </w:r>
            <w:r w:rsidRPr="00F77A33">
              <w:rPr>
                <w:rFonts w:asciiTheme="minorHAnsi" w:hAnsiTheme="minorHAnsi" w:cstheme="minorHAnsi"/>
                <w:szCs w:val="24"/>
              </w:rPr>
              <w:t>135</w:t>
            </w:r>
          </w:p>
        </w:tc>
        <w:tc>
          <w:tcPr>
            <w:tcW w:w="1530" w:type="dxa"/>
          </w:tcPr>
          <w:p w:rsidR="009C37AF" w:rsidRPr="00F77A33" w:rsidP="00F77A33" w14:paraId="21A98AC2" w14:textId="047316D4">
            <w:pPr>
              <w:jc w:val="right"/>
              <w:rPr>
                <w:rFonts w:asciiTheme="minorHAnsi" w:hAnsiTheme="minorHAnsi" w:cstheme="minorHAnsi"/>
                <w:szCs w:val="24"/>
              </w:rPr>
            </w:pPr>
            <w:r w:rsidRPr="00F77A33">
              <w:rPr>
                <w:rFonts w:asciiTheme="minorHAnsi" w:hAnsiTheme="minorHAnsi" w:cstheme="minorHAnsi"/>
                <w:szCs w:val="24"/>
              </w:rPr>
              <w:t>$4</w:t>
            </w:r>
            <w:r w:rsidR="00F370A9">
              <w:rPr>
                <w:rFonts w:asciiTheme="minorHAnsi" w:hAnsiTheme="minorHAnsi" w:cstheme="minorHAnsi"/>
                <w:szCs w:val="24"/>
              </w:rPr>
              <w:t>9</w:t>
            </w:r>
            <w:r w:rsidRPr="00F77A33">
              <w:rPr>
                <w:rFonts w:asciiTheme="minorHAnsi" w:hAnsiTheme="minorHAnsi" w:cstheme="minorHAnsi"/>
                <w:szCs w:val="24"/>
              </w:rPr>
              <w:t>.</w:t>
            </w:r>
            <w:r w:rsidR="00F370A9">
              <w:rPr>
                <w:rFonts w:asciiTheme="minorHAnsi" w:hAnsiTheme="minorHAnsi" w:cstheme="minorHAnsi"/>
                <w:szCs w:val="24"/>
              </w:rPr>
              <w:t>9</w:t>
            </w:r>
            <w:r w:rsidR="00AC2762">
              <w:rPr>
                <w:rFonts w:asciiTheme="minorHAnsi" w:hAnsiTheme="minorHAnsi" w:cstheme="minorHAnsi"/>
                <w:szCs w:val="24"/>
              </w:rPr>
              <w:t>8</w:t>
            </w:r>
          </w:p>
        </w:tc>
        <w:tc>
          <w:tcPr>
            <w:tcW w:w="1530" w:type="dxa"/>
          </w:tcPr>
          <w:p w:rsidR="009C37AF" w:rsidRPr="00F77A33" w:rsidP="00F77A33" w14:paraId="003CEE2D" w14:textId="67756DDD">
            <w:pPr>
              <w:jc w:val="right"/>
              <w:rPr>
                <w:rFonts w:asciiTheme="minorHAnsi" w:hAnsiTheme="minorHAnsi" w:cstheme="minorHAnsi"/>
                <w:szCs w:val="24"/>
              </w:rPr>
            </w:pPr>
            <w:r w:rsidRPr="00F77A33">
              <w:rPr>
                <w:rFonts w:asciiTheme="minorHAnsi" w:hAnsiTheme="minorHAnsi" w:cstheme="minorHAnsi"/>
                <w:szCs w:val="24"/>
              </w:rPr>
              <w:t>$3</w:t>
            </w:r>
            <w:r w:rsidR="00426C82">
              <w:rPr>
                <w:rFonts w:asciiTheme="minorHAnsi" w:hAnsiTheme="minorHAnsi" w:cstheme="minorHAnsi"/>
                <w:szCs w:val="24"/>
              </w:rPr>
              <w:t>56</w:t>
            </w:r>
            <w:r w:rsidRPr="00F77A33">
              <w:rPr>
                <w:rFonts w:asciiTheme="minorHAnsi" w:hAnsiTheme="minorHAnsi" w:cstheme="minorHAnsi"/>
                <w:szCs w:val="24"/>
              </w:rPr>
              <w:t>,</w:t>
            </w:r>
            <w:r w:rsidR="00426C82">
              <w:rPr>
                <w:rFonts w:asciiTheme="minorHAnsi" w:hAnsiTheme="minorHAnsi" w:cstheme="minorHAnsi"/>
                <w:szCs w:val="24"/>
              </w:rPr>
              <w:t>607.30</w:t>
            </w:r>
          </w:p>
        </w:tc>
      </w:tr>
      <w:tr w14:paraId="27E3EB6F" w14:textId="77777777" w:rsidTr="00F77A33">
        <w:tblPrEx>
          <w:tblW w:w="8995" w:type="dxa"/>
          <w:tblLayout w:type="fixed"/>
          <w:tblLook w:val="0020"/>
        </w:tblPrEx>
        <w:tc>
          <w:tcPr>
            <w:tcW w:w="1345" w:type="dxa"/>
          </w:tcPr>
          <w:p w:rsidR="009C37AF" w:rsidRPr="00F77A33" w:rsidP="005D28E6" w14:paraId="10C62462" w14:textId="77777777">
            <w:pPr>
              <w:rPr>
                <w:rFonts w:asciiTheme="minorHAnsi" w:hAnsiTheme="minorHAnsi" w:cstheme="minorHAnsi"/>
                <w:b/>
                <w:bCs/>
                <w:szCs w:val="24"/>
              </w:rPr>
            </w:pPr>
            <w:r w:rsidRPr="00F77A33">
              <w:rPr>
                <w:rFonts w:asciiTheme="minorHAnsi" w:hAnsiTheme="minorHAnsi" w:cstheme="minorHAnsi"/>
                <w:b/>
                <w:bCs/>
                <w:szCs w:val="24"/>
              </w:rPr>
              <w:t>Annualized Totals</w:t>
            </w:r>
          </w:p>
        </w:tc>
        <w:tc>
          <w:tcPr>
            <w:tcW w:w="1275" w:type="dxa"/>
          </w:tcPr>
          <w:p w:rsidR="009C37AF" w:rsidRPr="00F77A33" w:rsidP="00F77A33" w14:paraId="1C6E7296" w14:textId="77777777">
            <w:pPr>
              <w:jc w:val="right"/>
              <w:rPr>
                <w:rFonts w:asciiTheme="minorHAnsi" w:hAnsiTheme="minorHAnsi" w:cstheme="minorHAnsi"/>
                <w:b/>
                <w:bCs/>
                <w:szCs w:val="24"/>
              </w:rPr>
            </w:pPr>
            <w:r w:rsidRPr="00F77A33">
              <w:rPr>
                <w:rFonts w:asciiTheme="minorHAnsi" w:hAnsiTheme="minorHAnsi" w:cstheme="minorHAnsi"/>
                <w:b/>
                <w:bCs/>
                <w:szCs w:val="24"/>
              </w:rPr>
              <w:t>4</w:t>
            </w:r>
            <w:r w:rsidRPr="00F77A33" w:rsidR="00F77A33">
              <w:rPr>
                <w:rFonts w:asciiTheme="minorHAnsi" w:hAnsiTheme="minorHAnsi" w:cstheme="minorHAnsi"/>
                <w:b/>
                <w:bCs/>
                <w:szCs w:val="24"/>
              </w:rPr>
              <w:t>,</w:t>
            </w:r>
            <w:r w:rsidRPr="00F77A33">
              <w:rPr>
                <w:rFonts w:asciiTheme="minorHAnsi" w:hAnsiTheme="minorHAnsi" w:cstheme="minorHAnsi"/>
                <w:b/>
                <w:bCs/>
                <w:szCs w:val="24"/>
              </w:rPr>
              <w:t>839</w:t>
            </w:r>
          </w:p>
        </w:tc>
        <w:tc>
          <w:tcPr>
            <w:tcW w:w="1080" w:type="dxa"/>
          </w:tcPr>
          <w:p w:rsidR="009C37AF" w:rsidRPr="00F77A33" w:rsidP="00F77A33" w14:paraId="542E93B2" w14:textId="77777777">
            <w:pPr>
              <w:jc w:val="right"/>
              <w:rPr>
                <w:rFonts w:asciiTheme="minorHAnsi" w:hAnsiTheme="minorHAnsi" w:cstheme="minorHAnsi"/>
                <w:b/>
                <w:bCs/>
                <w:szCs w:val="24"/>
              </w:rPr>
            </w:pPr>
            <w:r w:rsidRPr="00F77A33">
              <w:rPr>
                <w:rFonts w:asciiTheme="minorHAnsi" w:hAnsiTheme="minorHAnsi" w:cstheme="minorHAnsi"/>
                <w:b/>
                <w:bCs/>
                <w:szCs w:val="24"/>
              </w:rPr>
              <w:t>67</w:t>
            </w:r>
            <w:r w:rsidRPr="00F77A33" w:rsidR="00F77A33">
              <w:rPr>
                <w:rFonts w:asciiTheme="minorHAnsi" w:hAnsiTheme="minorHAnsi" w:cstheme="minorHAnsi"/>
                <w:b/>
                <w:bCs/>
                <w:szCs w:val="24"/>
              </w:rPr>
              <w:t>,</w:t>
            </w:r>
            <w:r w:rsidRPr="00F77A33">
              <w:rPr>
                <w:rFonts w:asciiTheme="minorHAnsi" w:hAnsiTheme="minorHAnsi" w:cstheme="minorHAnsi"/>
                <w:b/>
                <w:bCs/>
                <w:szCs w:val="24"/>
              </w:rPr>
              <w:t>989</w:t>
            </w:r>
          </w:p>
        </w:tc>
        <w:tc>
          <w:tcPr>
            <w:tcW w:w="1335" w:type="dxa"/>
          </w:tcPr>
          <w:p w:rsidR="009C37AF" w:rsidRPr="00F77A33" w:rsidP="00F77A33" w14:paraId="19E4FE24" w14:textId="77777777">
            <w:pPr>
              <w:jc w:val="right"/>
              <w:rPr>
                <w:rFonts w:asciiTheme="minorHAnsi" w:hAnsiTheme="minorHAnsi" w:cstheme="minorHAnsi"/>
                <w:b/>
                <w:bCs/>
                <w:szCs w:val="24"/>
              </w:rPr>
            </w:pPr>
          </w:p>
        </w:tc>
        <w:tc>
          <w:tcPr>
            <w:tcW w:w="900" w:type="dxa"/>
          </w:tcPr>
          <w:p w:rsidR="009C37AF" w:rsidRPr="00F77A33" w:rsidP="00F77A33" w14:paraId="00F662D4" w14:textId="77777777">
            <w:pPr>
              <w:jc w:val="right"/>
              <w:rPr>
                <w:rFonts w:asciiTheme="minorHAnsi" w:hAnsiTheme="minorHAnsi" w:cstheme="minorHAnsi"/>
                <w:b/>
                <w:bCs/>
                <w:szCs w:val="24"/>
              </w:rPr>
            </w:pPr>
            <w:r w:rsidRPr="00F77A33">
              <w:rPr>
                <w:rFonts w:asciiTheme="minorHAnsi" w:hAnsiTheme="minorHAnsi" w:cstheme="minorHAnsi"/>
                <w:b/>
                <w:bCs/>
                <w:szCs w:val="24"/>
              </w:rPr>
              <w:t>10</w:t>
            </w:r>
            <w:r w:rsidRPr="00F77A33" w:rsidR="00F77A33">
              <w:rPr>
                <w:rFonts w:asciiTheme="minorHAnsi" w:hAnsiTheme="minorHAnsi" w:cstheme="minorHAnsi"/>
                <w:b/>
                <w:bCs/>
                <w:szCs w:val="24"/>
              </w:rPr>
              <w:t>,</w:t>
            </w:r>
            <w:r w:rsidRPr="00F77A33">
              <w:rPr>
                <w:rFonts w:asciiTheme="minorHAnsi" w:hAnsiTheme="minorHAnsi" w:cstheme="minorHAnsi"/>
                <w:b/>
                <w:bCs/>
                <w:szCs w:val="24"/>
              </w:rPr>
              <w:t>392</w:t>
            </w:r>
          </w:p>
        </w:tc>
        <w:tc>
          <w:tcPr>
            <w:tcW w:w="1530" w:type="dxa"/>
          </w:tcPr>
          <w:p w:rsidR="009C37AF" w:rsidRPr="00F77A33" w:rsidP="00F77A33" w14:paraId="073A17E4" w14:textId="63B52753">
            <w:pPr>
              <w:jc w:val="right"/>
              <w:rPr>
                <w:rFonts w:asciiTheme="minorHAnsi" w:hAnsiTheme="minorHAnsi" w:cstheme="minorHAnsi"/>
                <w:b/>
                <w:bCs/>
                <w:szCs w:val="24"/>
              </w:rPr>
            </w:pPr>
          </w:p>
        </w:tc>
        <w:tc>
          <w:tcPr>
            <w:tcW w:w="1530" w:type="dxa"/>
          </w:tcPr>
          <w:p w:rsidR="009C37AF" w:rsidRPr="00F77A33" w:rsidP="00F77A33" w14:paraId="5AB33422" w14:textId="476414E2">
            <w:pPr>
              <w:jc w:val="right"/>
              <w:rPr>
                <w:rFonts w:asciiTheme="minorHAnsi" w:hAnsiTheme="minorHAnsi" w:cstheme="minorHAnsi"/>
                <w:b/>
                <w:bCs/>
                <w:szCs w:val="24"/>
              </w:rPr>
            </w:pPr>
            <w:r w:rsidRPr="00F77A33">
              <w:rPr>
                <w:rFonts w:asciiTheme="minorHAnsi" w:hAnsiTheme="minorHAnsi" w:cstheme="minorHAnsi"/>
                <w:b/>
                <w:bCs/>
                <w:szCs w:val="24"/>
              </w:rPr>
              <w:t>$</w:t>
            </w:r>
            <w:r w:rsidR="00040554">
              <w:rPr>
                <w:rFonts w:asciiTheme="minorHAnsi" w:hAnsiTheme="minorHAnsi" w:cstheme="minorHAnsi"/>
                <w:b/>
                <w:bCs/>
                <w:szCs w:val="24"/>
              </w:rPr>
              <w:t>504</w:t>
            </w:r>
            <w:r w:rsidRPr="00F77A33">
              <w:rPr>
                <w:rFonts w:asciiTheme="minorHAnsi" w:hAnsiTheme="minorHAnsi" w:cstheme="minorHAnsi"/>
                <w:b/>
                <w:bCs/>
                <w:szCs w:val="24"/>
              </w:rPr>
              <w:t>,</w:t>
            </w:r>
            <w:r w:rsidR="004762F7">
              <w:rPr>
                <w:rFonts w:asciiTheme="minorHAnsi" w:hAnsiTheme="minorHAnsi" w:cstheme="minorHAnsi"/>
                <w:b/>
                <w:bCs/>
                <w:szCs w:val="24"/>
              </w:rPr>
              <w:t>705.18</w:t>
            </w:r>
          </w:p>
        </w:tc>
      </w:tr>
    </w:tbl>
    <w:p w:rsidR="009C37AF" w:rsidP="009C37AF" w14:paraId="6DCBD2D8" w14:textId="77777777"/>
    <w:p w:rsidR="004664B5" w:rsidP="004664B5" w14:paraId="3F649A49" w14:textId="7DC235D1">
      <w:pPr>
        <w:pStyle w:val="ListParagraph"/>
        <w:tabs>
          <w:tab w:val="left" w:pos="-720"/>
        </w:tabs>
        <w:suppressAutoHyphens/>
        <w:rPr>
          <w:rFonts w:asciiTheme="minorHAnsi" w:hAnsiTheme="minorHAnsi" w:cstheme="minorHAnsi"/>
        </w:rPr>
      </w:pPr>
      <w:r>
        <w:rPr>
          <w:rFonts w:asciiTheme="minorHAnsi" w:hAnsiTheme="minorHAnsi" w:cstheme="minorHAnsi"/>
        </w:rPr>
        <w:t>For individuals we have used the median hourly wage for all occupations, $2</w:t>
      </w:r>
      <w:r w:rsidR="004C73F3">
        <w:rPr>
          <w:rFonts w:asciiTheme="minorHAnsi" w:hAnsiTheme="minorHAnsi" w:cstheme="minorHAnsi"/>
        </w:rPr>
        <w:t>3.80</w:t>
      </w:r>
      <w:r>
        <w:rPr>
          <w:rFonts w:asciiTheme="minorHAnsi" w:hAnsiTheme="minorHAnsi" w:cstheme="minorHAnsi"/>
        </w:rPr>
        <w:t xml:space="preserve"> per hour according to the Bureau of Labor Statistics. </w:t>
      </w:r>
      <w:hyperlink r:id="rId7" w:anchor="00-0000" w:history="1">
        <w:r>
          <w:rPr>
            <w:rStyle w:val="Hyperlink"/>
            <w:rFonts w:asciiTheme="minorHAnsi" w:hAnsiTheme="minorHAnsi" w:cstheme="minorHAnsi"/>
          </w:rPr>
          <w:t>https://www.bls.gov/oes/current/oes_nat.htm#00-0000</w:t>
        </w:r>
      </w:hyperlink>
      <w:r>
        <w:rPr>
          <w:rFonts w:asciiTheme="minorHAnsi" w:hAnsiTheme="minorHAnsi" w:cstheme="minorHAnsi"/>
        </w:rPr>
        <w:t> .</w:t>
      </w:r>
    </w:p>
    <w:p w:rsidR="004664B5" w:rsidP="004664B5" w14:paraId="117FB911" w14:textId="77777777">
      <w:pPr>
        <w:widowControl w:val="0"/>
        <w:ind w:left="720"/>
        <w:rPr>
          <w:rFonts w:asciiTheme="minorHAnsi" w:hAnsiTheme="minorHAnsi" w:cstheme="minorHAnsi"/>
          <w:color w:val="000000" w:themeColor="text1"/>
          <w:szCs w:val="24"/>
        </w:rPr>
      </w:pPr>
    </w:p>
    <w:p w:rsidR="004664B5" w:rsidRPr="00EE2156" w:rsidP="004664B5" w14:paraId="6BEB6CC8" w14:textId="411254C9">
      <w:pPr>
        <w:widowControl w:val="0"/>
        <w:ind w:left="720"/>
        <w:rPr>
          <w:rFonts w:asciiTheme="minorHAnsi" w:hAnsiTheme="minorHAnsi" w:cstheme="minorHAnsi"/>
          <w:color w:val="000000" w:themeColor="text1"/>
          <w:szCs w:val="24"/>
        </w:rPr>
      </w:pPr>
      <w:r w:rsidRPr="00EE2156">
        <w:rPr>
          <w:rFonts w:asciiTheme="minorHAnsi" w:hAnsiTheme="minorHAnsi" w:cstheme="minorHAnsi"/>
          <w:color w:val="000000" w:themeColor="text1"/>
          <w:szCs w:val="24"/>
        </w:rPr>
        <w:t>For institutions, lenders, and guaranty agencies we have used the median hourly wage for Education Administrators, Postsecondary, $4</w:t>
      </w:r>
      <w:r w:rsidR="004762F7">
        <w:rPr>
          <w:rFonts w:asciiTheme="minorHAnsi" w:hAnsiTheme="minorHAnsi" w:cstheme="minorHAnsi"/>
          <w:color w:val="000000" w:themeColor="text1"/>
          <w:szCs w:val="24"/>
        </w:rPr>
        <w:t>9.98</w:t>
      </w:r>
      <w:r w:rsidRPr="00EE2156">
        <w:rPr>
          <w:rFonts w:asciiTheme="minorHAnsi" w:hAnsiTheme="minorHAnsi" w:cstheme="minorHAnsi"/>
          <w:color w:val="000000" w:themeColor="text1"/>
          <w:szCs w:val="24"/>
        </w:rPr>
        <w:t xml:space="preserve"> per hour according to BLS.  </w:t>
      </w:r>
      <w:hyperlink r:id="rId8" w:history="1">
        <w:r w:rsidRPr="00EE2156">
          <w:rPr>
            <w:rStyle w:val="Hyperlink"/>
            <w:rFonts w:asciiTheme="minorHAnsi" w:hAnsiTheme="minorHAnsi" w:cstheme="minorHAnsi"/>
            <w:szCs w:val="24"/>
          </w:rPr>
          <w:t>https://www.bls.gov/oes/current/oes119033.htm</w:t>
        </w:r>
      </w:hyperlink>
      <w:r w:rsidRPr="00EE2156">
        <w:rPr>
          <w:rFonts w:asciiTheme="minorHAnsi" w:hAnsiTheme="minorHAnsi" w:cstheme="minorHAnsi"/>
          <w:color w:val="000000" w:themeColor="text1"/>
          <w:szCs w:val="24"/>
        </w:rPr>
        <w:t>.</w:t>
      </w:r>
    </w:p>
    <w:p w:rsidR="004664B5" w:rsidRPr="009C37AF" w:rsidP="009C37AF" w14:paraId="41B929EB" w14:textId="77777777"/>
    <w:p w:rsidR="00F31BEC" w:rsidRPr="00AF5D1A" w:rsidP="000446F5" w14:paraId="778A008C"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w:t>
      </w:r>
      <w:r w:rsidRPr="00AF5D1A">
        <w:rPr>
          <w:rStyle w:val="a"/>
          <w:rFonts w:ascii="Times New Roman" w:hAnsi="Times New Roman"/>
          <w:b/>
          <w:bCs/>
          <w:i/>
          <w:iCs/>
          <w:sz w:val="22"/>
          <w:szCs w:val="22"/>
        </w:rPr>
        <w:t>on</w:t>
      </w:r>
      <w:r w:rsidRPr="00AF5D1A">
        <w:rPr>
          <w:rStyle w:val="a"/>
          <w:rFonts w:ascii="Times New Roman" w:hAnsi="Times New Roman"/>
          <w:b/>
          <w:bCs/>
          <w:i/>
          <w:iCs/>
          <w:sz w:val="22"/>
          <w:szCs w:val="22"/>
        </w:rPr>
        <w:t xml:space="preserve"> all forms.</w:t>
      </w:r>
    </w:p>
    <w:p w:rsidR="00920F63" w:rsidP="00920F63" w14:paraId="0443F572" w14:textId="77777777">
      <w:pPr>
        <w:pStyle w:val="ListParagraph"/>
        <w:tabs>
          <w:tab w:val="left" w:pos="-720"/>
        </w:tabs>
        <w:suppressAutoHyphens/>
        <w:rPr>
          <w:rStyle w:val="a"/>
          <w:rFonts w:ascii="Times New Roman" w:hAnsi="Times New Roman"/>
          <w:szCs w:val="24"/>
        </w:rPr>
      </w:pPr>
    </w:p>
    <w:p w:rsidR="00043C32" w:rsidRPr="00ED7195" w:rsidP="00AD381B" w14:paraId="3E2BD02F"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31DE76A3" w14:textId="77777777">
      <w:pPr>
        <w:tabs>
          <w:tab w:val="left" w:pos="-720"/>
        </w:tabs>
        <w:suppressAutoHyphens/>
        <w:rPr>
          <w:rFonts w:ascii="Times New Roman" w:hAnsi="Times New Roman"/>
          <w:b/>
          <w:szCs w:val="24"/>
        </w:rPr>
      </w:pPr>
    </w:p>
    <w:p w:rsidR="00043C32" w:rsidRPr="00ED7195" w:rsidP="007C700A" w14:paraId="3E7A23B5"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6EB89E15"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w:t>
      </w:r>
      <w:r w:rsidRPr="00ED7195">
        <w:rPr>
          <w:rFonts w:ascii="Times New Roman" w:hAnsi="Times New Roman"/>
          <w:b/>
          <w:szCs w:val="24"/>
        </w:rPr>
        <w:t xml:space="preserve">contracting </w:t>
      </w:r>
      <w:r w:rsidRPr="00ED7195">
        <w:rPr>
          <w:rFonts w:ascii="Times New Roman" w:hAnsi="Times New Roman"/>
          <w:b/>
          <w:szCs w:val="24"/>
        </w:rPr>
        <w:t>out</w:t>
      </w:r>
      <w:r w:rsidRPr="00ED7195">
        <w:rPr>
          <w:rFonts w:ascii="Times New Roman" w:hAnsi="Times New Roman"/>
          <w:b/>
          <w:szCs w:val="24"/>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3B9588D6"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72AF414C" w14:textId="77777777">
      <w:pPr>
        <w:tabs>
          <w:tab w:val="left" w:pos="-720"/>
        </w:tabs>
        <w:suppressAutoHyphens/>
        <w:rPr>
          <w:rFonts w:ascii="Times New Roman" w:hAnsi="Times New Roman"/>
          <w:b/>
          <w:szCs w:val="24"/>
        </w:rPr>
      </w:pPr>
    </w:p>
    <w:p w:rsidR="00043C32" w:rsidRPr="00ED7195" w:rsidP="00AD381B" w14:paraId="4868EC5B"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7C4040B0"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P="00AD381B" w14:paraId="47FE93C7"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0C780C3E" w14:textId="77777777">
      <w:pPr>
        <w:tabs>
          <w:tab w:val="left" w:pos="-720"/>
        </w:tabs>
        <w:suppressAutoHyphens/>
        <w:rPr>
          <w:rFonts w:ascii="Times New Roman" w:hAnsi="Times New Roman"/>
          <w:b/>
          <w:szCs w:val="24"/>
        </w:rPr>
      </w:pPr>
    </w:p>
    <w:p w:rsidR="00765DF4" w:rsidRPr="00683842" w:rsidP="00765DF4" w14:paraId="747A5CEB" w14:textId="77777777">
      <w:pPr>
        <w:tabs>
          <w:tab w:val="left" w:pos="-720"/>
        </w:tabs>
        <w:suppressAutoHyphens/>
        <w:ind w:left="720"/>
        <w:rPr>
          <w:rFonts w:asciiTheme="minorHAnsi" w:hAnsiTheme="minorHAnsi" w:cstheme="minorHAnsi"/>
          <w:szCs w:val="24"/>
        </w:rPr>
      </w:pPr>
      <w:r w:rsidRPr="00683842">
        <w:rPr>
          <w:rFonts w:asciiTheme="minorHAnsi" w:hAnsiTheme="minorHAnsi" w:cstheme="minorHAnsi"/>
          <w:szCs w:val="24"/>
        </w:rPr>
        <w:t>There are no startup costs.</w:t>
      </w:r>
    </w:p>
    <w:p w:rsidR="00043C32" w:rsidP="00AD381B" w14:paraId="154B9EA2" w14:textId="77777777">
      <w:pPr>
        <w:tabs>
          <w:tab w:val="left" w:pos="-720"/>
        </w:tabs>
        <w:suppressAutoHyphens/>
        <w:rPr>
          <w:rFonts w:ascii="Times New Roman" w:hAnsi="Times New Roman"/>
          <w:szCs w:val="24"/>
        </w:rPr>
      </w:pPr>
    </w:p>
    <w:p w:rsidR="00043C32" w:rsidRPr="00534B4A" w:rsidP="005F4E11" w14:paraId="111158B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534B4A">
        <w:rPr>
          <w:rStyle w:val="a"/>
          <w:rFonts w:ascii="Times New Roman" w:hAnsi="Times New Roman"/>
          <w:b/>
          <w:szCs w:val="24"/>
        </w:rPr>
        <w:t>expense</w:t>
      </w:r>
      <w:r w:rsidRPr="00534B4A">
        <w:rPr>
          <w:rStyle w:val="a"/>
          <w:rFonts w:ascii="Times New Roman" w:hAnsi="Times New Roman"/>
          <w:b/>
          <w:szCs w:val="24"/>
        </w:rPr>
        <w:t xml:space="preserve"> that would not have been incurred without this collection of information.  Agencies also may aggregate cost estimates from Items 12, 13, and 14 in a single table.</w:t>
      </w:r>
    </w:p>
    <w:p w:rsidR="00534B4A" w:rsidP="005F4E11" w14:paraId="61841561" w14:textId="77777777">
      <w:pPr>
        <w:tabs>
          <w:tab w:val="left" w:pos="-720"/>
        </w:tabs>
        <w:suppressAutoHyphens/>
        <w:ind w:left="720"/>
        <w:rPr>
          <w:rFonts w:ascii="Times New Roman" w:hAnsi="Times New Roman"/>
          <w:szCs w:val="24"/>
        </w:rPr>
      </w:pPr>
    </w:p>
    <w:p w:rsidR="00765DF4" w:rsidRPr="00683842" w:rsidP="00765DF4" w14:paraId="233501FB" w14:textId="77777777">
      <w:pPr>
        <w:tabs>
          <w:tab w:val="left" w:pos="-720"/>
        </w:tabs>
        <w:suppressAutoHyphens/>
        <w:ind w:left="720"/>
        <w:rPr>
          <w:rFonts w:asciiTheme="minorHAnsi" w:hAnsiTheme="minorHAnsi" w:cstheme="minorHAnsi"/>
          <w:szCs w:val="24"/>
        </w:rPr>
      </w:pPr>
      <w:r w:rsidRPr="00683842">
        <w:rPr>
          <w:rFonts w:asciiTheme="minorHAnsi" w:hAnsiTheme="minorHAnsi" w:cstheme="minorHAnsi"/>
          <w:szCs w:val="24"/>
        </w:rPr>
        <w:t xml:space="preserve">There are no additional costs to the Federal government </w:t>
      </w:r>
      <w:r w:rsidRPr="00683842">
        <w:rPr>
          <w:rFonts w:asciiTheme="minorHAnsi" w:hAnsiTheme="minorHAnsi" w:cstheme="minorHAnsi"/>
          <w:szCs w:val="24"/>
        </w:rPr>
        <w:t>as a result of</w:t>
      </w:r>
      <w:r w:rsidRPr="00683842">
        <w:rPr>
          <w:rFonts w:asciiTheme="minorHAnsi" w:hAnsiTheme="minorHAnsi" w:cstheme="minorHAnsi"/>
          <w:szCs w:val="24"/>
        </w:rPr>
        <w:t xml:space="preserve"> the final regulations.</w:t>
      </w:r>
    </w:p>
    <w:p w:rsidR="00534B4A" w:rsidP="005F4E11" w14:paraId="4399C88F" w14:textId="77777777">
      <w:pPr>
        <w:pStyle w:val="ListParagraph"/>
        <w:tabs>
          <w:tab w:val="left" w:pos="-720"/>
        </w:tabs>
        <w:suppressAutoHyphens/>
        <w:contextualSpacing w:val="0"/>
        <w:rPr>
          <w:rFonts w:ascii="Times New Roman" w:hAnsi="Times New Roman"/>
          <w:szCs w:val="24"/>
        </w:rPr>
      </w:pPr>
    </w:p>
    <w:p w:rsidR="00800D30" w:rsidP="00800D30" w14:paraId="7DAFEFA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Pr="00800D30">
        <w:rPr>
          <w:rFonts w:ascii="Times New Roman" w:hAnsi="Times New Roman"/>
          <w:b/>
          <w:szCs w:val="24"/>
        </w:rPr>
        <w:t>Program</w:t>
      </w:r>
      <w:r w:rsidRPr="00800D30">
        <w:rPr>
          <w:rFonts w:ascii="Times New Roman" w:hAnsi="Times New Roman"/>
          <w:b/>
          <w:szCs w:val="24"/>
        </w:rPr>
        <w:t xml:space="preserve">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P="00800D30" w14:paraId="61892A50" w14:textId="77777777">
      <w:pPr>
        <w:pStyle w:val="ListParagraph"/>
        <w:tabs>
          <w:tab w:val="left" w:pos="-720"/>
        </w:tabs>
        <w:suppressAutoHyphens/>
        <w:contextualSpacing w:val="0"/>
        <w:rPr>
          <w:rFonts w:ascii="Times New Roman" w:hAnsi="Times New Roman"/>
          <w:b/>
          <w:szCs w:val="24"/>
        </w:rPr>
      </w:pPr>
    </w:p>
    <w:p w:rsidR="00F77A33" w:rsidP="00800D30" w14:paraId="662920B1"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702A9D" w:rsidP="00800D30" w14:paraId="512E652D" w14:textId="77777777">
      <w:pPr>
        <w:pStyle w:val="ListParagraph"/>
        <w:tabs>
          <w:tab w:val="left" w:pos="-720"/>
        </w:tabs>
        <w:suppressAutoHyphens/>
        <w:contextualSpacing w:val="0"/>
        <w:rPr>
          <w:rFonts w:ascii="Times New Roman" w:hAnsi="Times New Roman"/>
          <w:b/>
          <w:sz w:val="26"/>
          <w:szCs w:val="26"/>
        </w:rPr>
      </w:pPr>
    </w:p>
    <w:tbl>
      <w:tblPr>
        <w:tblStyle w:val="TableGrid"/>
        <w:tblW w:w="9445" w:type="dxa"/>
        <w:tblLook w:val="04A0"/>
      </w:tblPr>
      <w:tblGrid>
        <w:gridCol w:w="2048"/>
        <w:gridCol w:w="2048"/>
        <w:gridCol w:w="2829"/>
        <w:gridCol w:w="2520"/>
      </w:tblGrid>
      <w:tr w14:paraId="5AE28119" w14:textId="77777777" w:rsidTr="0052073E">
        <w:tblPrEx>
          <w:tblW w:w="9445" w:type="dxa"/>
          <w:tblLook w:val="04A0"/>
        </w:tblPrEx>
        <w:tc>
          <w:tcPr>
            <w:tcW w:w="2048" w:type="dxa"/>
            <w:shd w:val="clear" w:color="auto" w:fill="D9D9D9" w:themeFill="background1" w:themeFillShade="D9"/>
          </w:tcPr>
          <w:p w:rsidR="0052073E" w:rsidP="00534B4A" w14:paraId="08D9CF0E" w14:textId="77777777">
            <w:pPr>
              <w:tabs>
                <w:tab w:val="left" w:pos="-720"/>
              </w:tabs>
              <w:suppressAutoHyphens/>
              <w:rPr>
                <w:rFonts w:ascii="Times New Roman" w:hAnsi="Times New Roman"/>
                <w:b/>
                <w:sz w:val="26"/>
                <w:szCs w:val="26"/>
              </w:rPr>
            </w:pPr>
            <w:r>
              <w:rPr>
                <w:rFonts w:ascii="Times New Roman" w:hAnsi="Times New Roman"/>
                <w:b/>
                <w:sz w:val="26"/>
                <w:szCs w:val="26"/>
              </w:rPr>
              <w:br w:type="page"/>
            </w:r>
          </w:p>
          <w:p w:rsidR="00702A9D" w:rsidP="00534B4A" w14:paraId="21D4C534" w14:textId="6E0274C6">
            <w:pPr>
              <w:tabs>
                <w:tab w:val="left" w:pos="-720"/>
              </w:tabs>
              <w:suppressAutoHyphens/>
              <w:rPr>
                <w:rFonts w:ascii="Times New Roman" w:hAnsi="Times New Roman"/>
                <w:b/>
                <w:szCs w:val="24"/>
              </w:rPr>
            </w:pPr>
          </w:p>
        </w:tc>
        <w:tc>
          <w:tcPr>
            <w:tcW w:w="2048" w:type="dxa"/>
          </w:tcPr>
          <w:p w:rsidR="0052073E" w:rsidP="00534B4A" w14:paraId="7A9E12A9"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1D3ED522"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0E833705"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4838BDF4" w14:textId="77777777" w:rsidTr="0052073E">
        <w:tblPrEx>
          <w:tblW w:w="9445" w:type="dxa"/>
          <w:tblLook w:val="04A0"/>
        </w:tblPrEx>
        <w:tc>
          <w:tcPr>
            <w:tcW w:w="2048" w:type="dxa"/>
          </w:tcPr>
          <w:p w:rsidR="0052073E" w:rsidP="00534B4A" w14:paraId="3E7F8475"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3D095751" w14:textId="77777777">
            <w:pPr>
              <w:tabs>
                <w:tab w:val="left" w:pos="-720"/>
              </w:tabs>
              <w:suppressAutoHyphens/>
              <w:rPr>
                <w:rFonts w:ascii="Times New Roman" w:hAnsi="Times New Roman"/>
                <w:b/>
                <w:szCs w:val="24"/>
              </w:rPr>
            </w:pPr>
          </w:p>
        </w:tc>
        <w:tc>
          <w:tcPr>
            <w:tcW w:w="2829" w:type="dxa"/>
          </w:tcPr>
          <w:p w:rsidR="0052073E" w:rsidRPr="007A5F49" w:rsidP="007A5F49" w14:paraId="2A679DF6" w14:textId="77777777">
            <w:pPr>
              <w:tabs>
                <w:tab w:val="left" w:pos="-720"/>
              </w:tabs>
              <w:suppressAutoHyphens/>
              <w:jc w:val="center"/>
              <w:rPr>
                <w:rFonts w:asciiTheme="minorHAnsi" w:hAnsiTheme="minorHAnsi" w:cstheme="minorHAnsi"/>
                <w:bCs/>
                <w:szCs w:val="24"/>
              </w:rPr>
            </w:pPr>
          </w:p>
        </w:tc>
        <w:tc>
          <w:tcPr>
            <w:tcW w:w="2520" w:type="dxa"/>
          </w:tcPr>
          <w:p w:rsidR="0052073E" w:rsidP="00534B4A" w14:paraId="6423B08B" w14:textId="6529F363">
            <w:pPr>
              <w:tabs>
                <w:tab w:val="left" w:pos="-720"/>
              </w:tabs>
              <w:suppressAutoHyphens/>
              <w:rPr>
                <w:rFonts w:ascii="Times New Roman" w:hAnsi="Times New Roman"/>
                <w:b/>
                <w:szCs w:val="24"/>
              </w:rPr>
            </w:pPr>
          </w:p>
        </w:tc>
      </w:tr>
      <w:tr w14:paraId="1B19BCF5" w14:textId="77777777" w:rsidTr="0052073E">
        <w:tblPrEx>
          <w:tblW w:w="9445" w:type="dxa"/>
          <w:tblLook w:val="04A0"/>
        </w:tblPrEx>
        <w:tc>
          <w:tcPr>
            <w:tcW w:w="2048" w:type="dxa"/>
          </w:tcPr>
          <w:p w:rsidR="0052073E" w:rsidP="00534B4A" w14:paraId="43DC2457"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F6AEA41" w14:textId="77777777">
            <w:pPr>
              <w:tabs>
                <w:tab w:val="left" w:pos="-720"/>
              </w:tabs>
              <w:suppressAutoHyphens/>
              <w:rPr>
                <w:rFonts w:ascii="Times New Roman" w:hAnsi="Times New Roman"/>
                <w:b/>
                <w:szCs w:val="24"/>
              </w:rPr>
            </w:pPr>
          </w:p>
        </w:tc>
        <w:tc>
          <w:tcPr>
            <w:tcW w:w="2829" w:type="dxa"/>
          </w:tcPr>
          <w:p w:rsidR="0052073E" w:rsidRPr="007A5F49" w:rsidP="007A5F49" w14:paraId="73A9B8D8" w14:textId="77777777">
            <w:pPr>
              <w:tabs>
                <w:tab w:val="left" w:pos="-720"/>
              </w:tabs>
              <w:suppressAutoHyphens/>
              <w:jc w:val="center"/>
              <w:rPr>
                <w:rFonts w:asciiTheme="minorHAnsi" w:hAnsiTheme="minorHAnsi" w:cstheme="minorHAnsi"/>
                <w:bCs/>
                <w:szCs w:val="24"/>
              </w:rPr>
            </w:pPr>
          </w:p>
        </w:tc>
        <w:tc>
          <w:tcPr>
            <w:tcW w:w="2520" w:type="dxa"/>
          </w:tcPr>
          <w:p w:rsidR="0052073E" w:rsidP="00534B4A" w14:paraId="512532C6" w14:textId="03516E98">
            <w:pPr>
              <w:tabs>
                <w:tab w:val="left" w:pos="-720"/>
              </w:tabs>
              <w:suppressAutoHyphens/>
              <w:rPr>
                <w:rFonts w:ascii="Times New Roman" w:hAnsi="Times New Roman"/>
                <w:b/>
                <w:szCs w:val="24"/>
              </w:rPr>
            </w:pPr>
          </w:p>
        </w:tc>
      </w:tr>
      <w:tr w14:paraId="146C59EC" w14:textId="77777777" w:rsidTr="0052073E">
        <w:tblPrEx>
          <w:tblW w:w="9445" w:type="dxa"/>
          <w:tblLook w:val="04A0"/>
        </w:tblPrEx>
        <w:tc>
          <w:tcPr>
            <w:tcW w:w="2048" w:type="dxa"/>
          </w:tcPr>
          <w:p w:rsidR="0052073E" w:rsidP="00534B4A" w14:paraId="4572D37A"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127CC4E" w14:textId="77777777">
            <w:pPr>
              <w:tabs>
                <w:tab w:val="left" w:pos="-720"/>
              </w:tabs>
              <w:suppressAutoHyphens/>
              <w:rPr>
                <w:rFonts w:ascii="Times New Roman" w:hAnsi="Times New Roman"/>
                <w:b/>
                <w:szCs w:val="24"/>
              </w:rPr>
            </w:pPr>
          </w:p>
        </w:tc>
        <w:tc>
          <w:tcPr>
            <w:tcW w:w="2829" w:type="dxa"/>
          </w:tcPr>
          <w:p w:rsidR="0052073E" w:rsidRPr="007A5F49" w:rsidP="007A5F49" w14:paraId="4ED5B622" w14:textId="77777777">
            <w:pPr>
              <w:tabs>
                <w:tab w:val="left" w:pos="-720"/>
              </w:tabs>
              <w:suppressAutoHyphens/>
              <w:jc w:val="center"/>
              <w:rPr>
                <w:rFonts w:asciiTheme="minorHAnsi" w:hAnsiTheme="minorHAnsi" w:cstheme="minorHAnsi"/>
                <w:b/>
                <w:szCs w:val="24"/>
              </w:rPr>
            </w:pPr>
          </w:p>
        </w:tc>
        <w:tc>
          <w:tcPr>
            <w:tcW w:w="2520" w:type="dxa"/>
          </w:tcPr>
          <w:p w:rsidR="0052073E" w:rsidP="00534B4A" w14:paraId="77B92278" w14:textId="77777777">
            <w:pPr>
              <w:tabs>
                <w:tab w:val="left" w:pos="-720"/>
              </w:tabs>
              <w:suppressAutoHyphens/>
              <w:rPr>
                <w:rFonts w:ascii="Times New Roman" w:hAnsi="Times New Roman"/>
                <w:b/>
                <w:szCs w:val="24"/>
              </w:rPr>
            </w:pPr>
          </w:p>
        </w:tc>
      </w:tr>
    </w:tbl>
    <w:p w:rsidR="00F27AAF" w:rsidRPr="005F4E11" w:rsidP="005F4E11" w14:paraId="1BC25DD2" w14:textId="77777777">
      <w:pPr>
        <w:tabs>
          <w:tab w:val="left" w:pos="-720"/>
        </w:tabs>
        <w:suppressAutoHyphens/>
        <w:ind w:left="720"/>
        <w:rPr>
          <w:rFonts w:ascii="Times New Roman" w:hAnsi="Times New Roman"/>
          <w:bCs/>
          <w:szCs w:val="24"/>
        </w:rPr>
      </w:pPr>
    </w:p>
    <w:p w:rsidR="00765DF4" w:rsidRPr="00683842" w:rsidP="0700DCF7" w14:paraId="0A9605C7" w14:textId="6D376938">
      <w:pPr>
        <w:suppressAutoHyphens/>
        <w:ind w:left="720"/>
        <w:rPr>
          <w:rFonts w:asciiTheme="minorHAnsi" w:hAnsiTheme="minorHAnsi" w:cstheme="minorBidi"/>
        </w:rPr>
      </w:pPr>
      <w:r w:rsidRPr="0700DCF7">
        <w:rPr>
          <w:rFonts w:asciiTheme="minorHAnsi" w:hAnsiTheme="minorHAnsi" w:cstheme="minorBidi"/>
        </w:rPr>
        <w:t xml:space="preserve">The </w:t>
      </w:r>
      <w:r w:rsidRPr="0700DCF7" w:rsidR="00636D3E">
        <w:rPr>
          <w:rFonts w:asciiTheme="minorHAnsi" w:hAnsiTheme="minorHAnsi" w:cstheme="minorBidi"/>
        </w:rPr>
        <w:t>D</w:t>
      </w:r>
      <w:r w:rsidRPr="0700DCF7">
        <w:rPr>
          <w:rFonts w:asciiTheme="minorHAnsi" w:hAnsiTheme="minorHAnsi" w:cstheme="minorBidi"/>
        </w:rPr>
        <w:t xml:space="preserve">epartment continues to estimate </w:t>
      </w:r>
      <w:r w:rsidRPr="0700DCF7" w:rsidR="00636D3E">
        <w:rPr>
          <w:rFonts w:asciiTheme="minorHAnsi" w:hAnsiTheme="minorHAnsi" w:cstheme="minorBidi"/>
        </w:rPr>
        <w:t xml:space="preserve">4,839 respondents </w:t>
      </w:r>
      <w:r w:rsidRPr="0700DCF7" w:rsidR="0098676A">
        <w:rPr>
          <w:rFonts w:asciiTheme="minorHAnsi" w:hAnsiTheme="minorHAnsi" w:cstheme="minorBidi"/>
        </w:rPr>
        <w:t>67,</w:t>
      </w:r>
      <w:r w:rsidRPr="0700DCF7" w:rsidR="005D015A">
        <w:rPr>
          <w:rFonts w:asciiTheme="minorHAnsi" w:hAnsiTheme="minorHAnsi" w:cstheme="minorBidi"/>
        </w:rPr>
        <w:t xml:space="preserve">989 </w:t>
      </w:r>
      <w:r w:rsidRPr="0700DCF7" w:rsidR="0299C0D6">
        <w:rPr>
          <w:rFonts w:asciiTheme="minorHAnsi" w:hAnsiTheme="minorHAnsi" w:cstheme="minorBidi"/>
        </w:rPr>
        <w:t>responses</w:t>
      </w:r>
      <w:r w:rsidRPr="0700DCF7" w:rsidR="005D015A">
        <w:rPr>
          <w:rFonts w:asciiTheme="minorHAnsi" w:hAnsiTheme="minorHAnsi" w:cstheme="minorBidi"/>
        </w:rPr>
        <w:t xml:space="preserve">, and </w:t>
      </w:r>
      <w:r w:rsidRPr="0700DCF7">
        <w:rPr>
          <w:rFonts w:asciiTheme="minorHAnsi" w:hAnsiTheme="minorHAnsi" w:cstheme="minorBidi"/>
        </w:rPr>
        <w:t>10,392 burden hours</w:t>
      </w:r>
      <w:r w:rsidRPr="0700DCF7" w:rsidR="005D015A">
        <w:rPr>
          <w:rFonts w:asciiTheme="minorHAnsi" w:hAnsiTheme="minorHAnsi" w:cstheme="minorBidi"/>
        </w:rPr>
        <w:t>.</w:t>
      </w:r>
    </w:p>
    <w:p w:rsidR="00534B4A" w:rsidRPr="005F4E11" w:rsidP="005F4E11" w14:paraId="38685785" w14:textId="77777777">
      <w:pPr>
        <w:tabs>
          <w:tab w:val="left" w:pos="-720"/>
        </w:tabs>
        <w:suppressAutoHyphens/>
        <w:ind w:left="720"/>
        <w:rPr>
          <w:rFonts w:ascii="Times New Roman" w:hAnsi="Times New Roman"/>
          <w:bCs/>
          <w:szCs w:val="24"/>
        </w:rPr>
      </w:pPr>
    </w:p>
    <w:p w:rsidR="00043C32" w:rsidP="00AD381B" w14:paraId="15F253F3"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0C8B4176" w14:textId="77777777">
      <w:pPr>
        <w:tabs>
          <w:tab w:val="left" w:pos="-720"/>
        </w:tabs>
        <w:suppressAutoHyphens/>
        <w:ind w:left="720"/>
        <w:rPr>
          <w:rFonts w:ascii="Times New Roman" w:hAnsi="Times New Roman"/>
          <w:szCs w:val="24"/>
        </w:rPr>
      </w:pPr>
    </w:p>
    <w:p w:rsidR="00291F95" w:rsidRPr="00CA59E3" w:rsidP="00291F95" w14:paraId="555AF779" w14:textId="77777777">
      <w:pPr>
        <w:tabs>
          <w:tab w:val="left" w:pos="-720"/>
        </w:tabs>
        <w:suppressAutoHyphens/>
        <w:ind w:left="720"/>
        <w:rPr>
          <w:rFonts w:asciiTheme="minorHAnsi" w:hAnsiTheme="minorHAnsi" w:cstheme="minorHAnsi"/>
        </w:rPr>
      </w:pPr>
      <w:r w:rsidRPr="00CA59E3">
        <w:rPr>
          <w:rFonts w:asciiTheme="minorHAnsi" w:hAnsiTheme="minorHAnsi" w:cstheme="minorHAnsi"/>
        </w:rPr>
        <w:t>The results of this information collection will not be published.</w:t>
      </w:r>
    </w:p>
    <w:p w:rsidR="00534B4A" w:rsidRPr="00534B4A" w:rsidP="00AA5138" w14:paraId="1DD4D239" w14:textId="77777777">
      <w:pPr>
        <w:tabs>
          <w:tab w:val="left" w:pos="-720"/>
        </w:tabs>
        <w:suppressAutoHyphens/>
        <w:ind w:left="720"/>
        <w:rPr>
          <w:rFonts w:ascii="Times New Roman" w:hAnsi="Times New Roman"/>
          <w:szCs w:val="24"/>
        </w:rPr>
      </w:pPr>
    </w:p>
    <w:p w:rsidR="00043C32" w:rsidRPr="00534B4A" w:rsidP="00AD381B" w14:paraId="08919274"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53AC1307" w14:textId="77777777">
      <w:pPr>
        <w:tabs>
          <w:tab w:val="left" w:pos="-720"/>
        </w:tabs>
        <w:suppressAutoHyphens/>
        <w:ind w:left="720"/>
        <w:rPr>
          <w:rFonts w:ascii="Times New Roman" w:hAnsi="Times New Roman"/>
          <w:bCs/>
          <w:szCs w:val="24"/>
        </w:rPr>
      </w:pPr>
    </w:p>
    <w:p w:rsidR="00291F95" w:rsidRPr="00CA59E3" w:rsidP="00291F95" w14:paraId="0B62D7CD" w14:textId="77777777">
      <w:pPr>
        <w:tabs>
          <w:tab w:val="left" w:pos="-720"/>
        </w:tabs>
        <w:suppressAutoHyphens/>
        <w:ind w:left="720"/>
        <w:rPr>
          <w:rFonts w:asciiTheme="minorHAnsi" w:hAnsiTheme="minorHAnsi" w:cstheme="minorHAnsi"/>
        </w:rPr>
      </w:pPr>
      <w:r w:rsidRPr="00CA59E3">
        <w:rPr>
          <w:rFonts w:asciiTheme="minorHAnsi" w:hAnsiTheme="minorHAnsi" w:cstheme="minorHAnsi"/>
        </w:rPr>
        <w:t>The Department is not seeking this approval.</w:t>
      </w:r>
    </w:p>
    <w:p w:rsidR="00534B4A" w:rsidRPr="00AA5138" w:rsidP="00AA5138" w14:paraId="69FD884B" w14:textId="77777777">
      <w:pPr>
        <w:tabs>
          <w:tab w:val="left" w:pos="-720"/>
        </w:tabs>
        <w:suppressAutoHyphens/>
        <w:ind w:left="720"/>
        <w:rPr>
          <w:rFonts w:ascii="Times New Roman" w:hAnsi="Times New Roman"/>
          <w:bCs/>
          <w:szCs w:val="24"/>
        </w:rPr>
      </w:pPr>
    </w:p>
    <w:p w:rsidR="001C73C0" w:rsidP="00AD381B" w14:paraId="3E62A79F"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69C55AB2" w14:textId="77777777">
      <w:pPr>
        <w:tabs>
          <w:tab w:val="left" w:pos="-720"/>
        </w:tabs>
        <w:suppressAutoHyphens/>
        <w:ind w:left="720"/>
        <w:rPr>
          <w:rFonts w:ascii="Times New Roman" w:hAnsi="Times New Roman"/>
          <w:bCs/>
          <w:szCs w:val="24"/>
        </w:rPr>
      </w:pPr>
    </w:p>
    <w:p w:rsidR="00291F95" w:rsidRPr="00CA59E3" w:rsidP="00291F95" w14:paraId="533559FF" w14:textId="77777777">
      <w:pPr>
        <w:tabs>
          <w:tab w:val="left" w:pos="-720"/>
        </w:tabs>
        <w:suppressAutoHyphens/>
        <w:ind w:left="720"/>
        <w:rPr>
          <w:rFonts w:asciiTheme="minorHAnsi" w:hAnsiTheme="minorHAnsi" w:cstheme="minorHAnsi"/>
        </w:rPr>
      </w:pPr>
      <w:r w:rsidRPr="00CA59E3">
        <w:rPr>
          <w:rFonts w:asciiTheme="minorHAnsi" w:hAnsiTheme="minorHAnsi" w:cstheme="minorHAnsi"/>
        </w:rPr>
        <w:t>The Department is not requesting any exceptions to the "Certification for Paperwork Reduction Act Submissions".</w:t>
      </w:r>
    </w:p>
    <w:p w:rsidR="00AA5138" w:rsidRPr="00AA5138" w:rsidP="00291F95" w14:paraId="40CA64BA" w14:textId="77777777">
      <w:pPr>
        <w:tabs>
          <w:tab w:val="left" w:pos="-720"/>
        </w:tabs>
        <w:suppressAutoHyphens/>
        <w:ind w:left="720"/>
        <w:rPr>
          <w:rFonts w:ascii="Times New Roman" w:hAnsi="Times New Roman"/>
          <w:bCs/>
          <w:szCs w:val="24"/>
        </w:rPr>
      </w:pPr>
    </w:p>
    <w:sectPr w:rsidSect="00043C32">
      <w:headerReference w:type="default" r:id="rId9"/>
      <w:footerReference w:type="default" r:id="rId10"/>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604435D3" w14:textId="77777777">
    <w:pPr>
      <w:spacing w:before="140" w:line="100" w:lineRule="exact"/>
      <w:rPr>
        <w:sz w:val="10"/>
      </w:rPr>
    </w:pPr>
  </w:p>
  <w:p w:rsidR="00386054" w14:paraId="33D1B991" w14:textId="77777777">
    <w:pPr>
      <w:tabs>
        <w:tab w:val="left" w:pos="0"/>
      </w:tabs>
      <w:suppressAutoHyphens/>
    </w:pPr>
  </w:p>
  <w:p w:rsidR="00386054" w14:paraId="0FC8C852"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9DC2AF7"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33C15" w:rsidP="00043C32" w14:paraId="4415A067" w14:textId="77777777">
      <w:r>
        <w:separator/>
      </w:r>
    </w:p>
  </w:footnote>
  <w:footnote w:type="continuationSeparator" w:id="1">
    <w:p w:rsidR="00F33C15" w:rsidP="00043C32" w14:paraId="757B818E" w14:textId="77777777">
      <w:r>
        <w:continuationSeparator/>
      </w:r>
    </w:p>
  </w:footnote>
  <w:footnote w:type="continuationNotice" w:id="2">
    <w:p w:rsidR="00FA0201" w14:paraId="3938A14D" w14:textId="77777777"/>
  </w:footnote>
  <w:footnote w:id="3">
    <w:p w:rsidR="00043C32" w:rsidP="00043C32" w14:paraId="638F5412"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29414ACB" w14:textId="3516A784">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765DF4">
      <w:rPr>
        <w:rFonts w:ascii="Times New Roman" w:hAnsi="Times New Roman"/>
        <w:szCs w:val="24"/>
      </w:rPr>
      <w:t>1845</w:t>
    </w:r>
    <w:r w:rsidR="007C700A">
      <w:rPr>
        <w:rFonts w:ascii="Times New Roman" w:hAnsi="Times New Roman"/>
        <w:szCs w:val="24"/>
      </w:rPr>
      <w:t>-</w:t>
    </w:r>
    <w:r w:rsidR="00765DF4">
      <w:rPr>
        <w:rFonts w:ascii="Times New Roman" w:hAnsi="Times New Roman"/>
        <w:szCs w:val="24"/>
      </w:rPr>
      <w:t>0049</w:t>
    </w:r>
    <w:r w:rsidR="00E22FD3">
      <w:rPr>
        <w:rFonts w:ascii="Times New Roman" w:hAnsi="Times New Roman"/>
        <w:szCs w:val="24"/>
      </w:rPr>
      <w:tab/>
    </w:r>
    <w:r w:rsidRPr="00C875E8">
      <w:rPr>
        <w:rFonts w:ascii="Times New Roman" w:hAnsi="Times New Roman"/>
        <w:szCs w:val="24"/>
      </w:rPr>
      <w:t xml:space="preserve">Revised: </w:t>
    </w:r>
    <w:r w:rsidR="00A61C27">
      <w:rPr>
        <w:rFonts w:ascii="Times New Roman" w:hAnsi="Times New Roman"/>
        <w:szCs w:val="24"/>
      </w:rPr>
      <w:t>0</w:t>
    </w:r>
    <w:r w:rsidR="00701930">
      <w:rPr>
        <w:rFonts w:ascii="Times New Roman" w:hAnsi="Times New Roman"/>
        <w:szCs w:val="24"/>
      </w:rPr>
      <w:t>4</w:t>
    </w:r>
    <w:r w:rsidR="00227AAE">
      <w:rPr>
        <w:rFonts w:ascii="Times New Roman" w:hAnsi="Times New Roman"/>
        <w:szCs w:val="24"/>
      </w:rPr>
      <w:t>/</w:t>
    </w:r>
    <w:r w:rsidR="00701930">
      <w:rPr>
        <w:rFonts w:ascii="Times New Roman" w:hAnsi="Times New Roman"/>
        <w:szCs w:val="24"/>
      </w:rPr>
      <w:t>27</w:t>
    </w:r>
    <w:r w:rsidR="007C700A">
      <w:rPr>
        <w:rFonts w:ascii="Times New Roman" w:hAnsi="Times New Roman"/>
        <w:szCs w:val="24"/>
      </w:rPr>
      <w:t>/</w:t>
    </w:r>
    <w:r w:rsidR="00765DF4">
      <w:rPr>
        <w:rFonts w:ascii="Times New Roman" w:hAnsi="Times New Roman"/>
        <w:szCs w:val="24"/>
      </w:rPr>
      <w:t>202</w:t>
    </w:r>
    <w:r w:rsidR="004858DB">
      <w:rPr>
        <w:rFonts w:ascii="Times New Roman" w:hAnsi="Times New Roman"/>
        <w:szCs w:val="24"/>
      </w:rPr>
      <w:t>6</w:t>
    </w:r>
  </w:p>
  <w:p w:rsidR="005F4E11" w14:paraId="48DF12E8" w14:textId="77777777">
    <w:pPr>
      <w:pStyle w:val="Header"/>
    </w:pPr>
  </w:p>
  <w:p w:rsidR="00B42E4E" w14:paraId="234A8507"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80251269">
    <w:abstractNumId w:val="0"/>
  </w:num>
  <w:num w:numId="2" w16cid:durableId="1431050120">
    <w:abstractNumId w:val="2"/>
  </w:num>
  <w:num w:numId="3" w16cid:durableId="211383374">
    <w:abstractNumId w:val="1"/>
  </w:num>
  <w:num w:numId="4" w16cid:durableId="1028024026">
    <w:abstractNumId w:val="3"/>
  </w:num>
  <w:num w:numId="5" w16cid:durableId="12225221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12DF"/>
    <w:rsid w:val="00010D85"/>
    <w:rsid w:val="00016C76"/>
    <w:rsid w:val="0002290A"/>
    <w:rsid w:val="00031019"/>
    <w:rsid w:val="00032BC9"/>
    <w:rsid w:val="00035ED5"/>
    <w:rsid w:val="00040554"/>
    <w:rsid w:val="00043C32"/>
    <w:rsid w:val="000446F5"/>
    <w:rsid w:val="0006005C"/>
    <w:rsid w:val="00076624"/>
    <w:rsid w:val="00093017"/>
    <w:rsid w:val="00095C38"/>
    <w:rsid w:val="000B5A9D"/>
    <w:rsid w:val="000D350A"/>
    <w:rsid w:val="000E12C4"/>
    <w:rsid w:val="001824F3"/>
    <w:rsid w:val="001A6AE0"/>
    <w:rsid w:val="001C73C0"/>
    <w:rsid w:val="001D06AC"/>
    <w:rsid w:val="001E50B8"/>
    <w:rsid w:val="001E79BD"/>
    <w:rsid w:val="001F00B0"/>
    <w:rsid w:val="001F4CFD"/>
    <w:rsid w:val="0021460B"/>
    <w:rsid w:val="0021782E"/>
    <w:rsid w:val="002225CC"/>
    <w:rsid w:val="00224A3B"/>
    <w:rsid w:val="00224ADA"/>
    <w:rsid w:val="00227AAE"/>
    <w:rsid w:val="00240A39"/>
    <w:rsid w:val="00242940"/>
    <w:rsid w:val="002459AF"/>
    <w:rsid w:val="00246FE9"/>
    <w:rsid w:val="00250100"/>
    <w:rsid w:val="00253D60"/>
    <w:rsid w:val="00262A69"/>
    <w:rsid w:val="00270AF7"/>
    <w:rsid w:val="00275D0F"/>
    <w:rsid w:val="0028059F"/>
    <w:rsid w:val="00291F95"/>
    <w:rsid w:val="00296F41"/>
    <w:rsid w:val="002A3221"/>
    <w:rsid w:val="002C3520"/>
    <w:rsid w:val="002C372A"/>
    <w:rsid w:val="002E14E0"/>
    <w:rsid w:val="002F2C04"/>
    <w:rsid w:val="002F55E5"/>
    <w:rsid w:val="0030234B"/>
    <w:rsid w:val="00313BBA"/>
    <w:rsid w:val="0032078A"/>
    <w:rsid w:val="00320BC0"/>
    <w:rsid w:val="0032539E"/>
    <w:rsid w:val="00336A5C"/>
    <w:rsid w:val="003542AF"/>
    <w:rsid w:val="00386054"/>
    <w:rsid w:val="003860E4"/>
    <w:rsid w:val="0039624A"/>
    <w:rsid w:val="003B0E10"/>
    <w:rsid w:val="003B1545"/>
    <w:rsid w:val="003D3D6F"/>
    <w:rsid w:val="003E34B4"/>
    <w:rsid w:val="003F0073"/>
    <w:rsid w:val="00402D99"/>
    <w:rsid w:val="00412915"/>
    <w:rsid w:val="00426C82"/>
    <w:rsid w:val="00442E07"/>
    <w:rsid w:val="004664B5"/>
    <w:rsid w:val="00474281"/>
    <w:rsid w:val="0047597D"/>
    <w:rsid w:val="004762F7"/>
    <w:rsid w:val="00485305"/>
    <w:rsid w:val="004858DB"/>
    <w:rsid w:val="004B21A6"/>
    <w:rsid w:val="004C73F3"/>
    <w:rsid w:val="005072BB"/>
    <w:rsid w:val="0052073E"/>
    <w:rsid w:val="00534B4A"/>
    <w:rsid w:val="00550535"/>
    <w:rsid w:val="00564AB3"/>
    <w:rsid w:val="00575297"/>
    <w:rsid w:val="00575CA9"/>
    <w:rsid w:val="00575DDA"/>
    <w:rsid w:val="00581C11"/>
    <w:rsid w:val="005B1122"/>
    <w:rsid w:val="005B5BBF"/>
    <w:rsid w:val="005C1D50"/>
    <w:rsid w:val="005D015A"/>
    <w:rsid w:val="005D15CF"/>
    <w:rsid w:val="005D28E6"/>
    <w:rsid w:val="005D397B"/>
    <w:rsid w:val="005E4330"/>
    <w:rsid w:val="005F4E11"/>
    <w:rsid w:val="006003AD"/>
    <w:rsid w:val="006151E4"/>
    <w:rsid w:val="00616E9C"/>
    <w:rsid w:val="00624D50"/>
    <w:rsid w:val="00636D3E"/>
    <w:rsid w:val="00663648"/>
    <w:rsid w:val="00670D9F"/>
    <w:rsid w:val="0067326B"/>
    <w:rsid w:val="0067499A"/>
    <w:rsid w:val="00683842"/>
    <w:rsid w:val="0068567A"/>
    <w:rsid w:val="00695279"/>
    <w:rsid w:val="00697286"/>
    <w:rsid w:val="006A292A"/>
    <w:rsid w:val="006A38F7"/>
    <w:rsid w:val="006A4EBB"/>
    <w:rsid w:val="006B40BE"/>
    <w:rsid w:val="006B4172"/>
    <w:rsid w:val="006B43E4"/>
    <w:rsid w:val="006E534A"/>
    <w:rsid w:val="006E59FE"/>
    <w:rsid w:val="006E7EAD"/>
    <w:rsid w:val="00701930"/>
    <w:rsid w:val="00702A9D"/>
    <w:rsid w:val="00712BD8"/>
    <w:rsid w:val="00713B69"/>
    <w:rsid w:val="00726D6F"/>
    <w:rsid w:val="007351DC"/>
    <w:rsid w:val="0075514F"/>
    <w:rsid w:val="00755D99"/>
    <w:rsid w:val="00756FD3"/>
    <w:rsid w:val="007617B9"/>
    <w:rsid w:val="00765392"/>
    <w:rsid w:val="00765DF4"/>
    <w:rsid w:val="0078416E"/>
    <w:rsid w:val="00784579"/>
    <w:rsid w:val="00790E3E"/>
    <w:rsid w:val="007A5F49"/>
    <w:rsid w:val="007C0A4C"/>
    <w:rsid w:val="007C700A"/>
    <w:rsid w:val="007F6104"/>
    <w:rsid w:val="00800D30"/>
    <w:rsid w:val="00807D1A"/>
    <w:rsid w:val="0081660B"/>
    <w:rsid w:val="00834A62"/>
    <w:rsid w:val="00845C07"/>
    <w:rsid w:val="00861EBD"/>
    <w:rsid w:val="00874EFE"/>
    <w:rsid w:val="0088146E"/>
    <w:rsid w:val="00882126"/>
    <w:rsid w:val="008933F1"/>
    <w:rsid w:val="008C0BC6"/>
    <w:rsid w:val="008D0601"/>
    <w:rsid w:val="008D1F11"/>
    <w:rsid w:val="008E5919"/>
    <w:rsid w:val="00905951"/>
    <w:rsid w:val="00912D2C"/>
    <w:rsid w:val="00916EE4"/>
    <w:rsid w:val="00920F63"/>
    <w:rsid w:val="009243F3"/>
    <w:rsid w:val="0093366B"/>
    <w:rsid w:val="00934185"/>
    <w:rsid w:val="009425A7"/>
    <w:rsid w:val="00943F96"/>
    <w:rsid w:val="00944BF8"/>
    <w:rsid w:val="0094584C"/>
    <w:rsid w:val="00946126"/>
    <w:rsid w:val="00952DF9"/>
    <w:rsid w:val="0095421D"/>
    <w:rsid w:val="00960C86"/>
    <w:rsid w:val="0097321C"/>
    <w:rsid w:val="009767AF"/>
    <w:rsid w:val="00981F58"/>
    <w:rsid w:val="0098676A"/>
    <w:rsid w:val="00986D0A"/>
    <w:rsid w:val="0099436B"/>
    <w:rsid w:val="009B46F2"/>
    <w:rsid w:val="009B4B27"/>
    <w:rsid w:val="009C37AF"/>
    <w:rsid w:val="009D4089"/>
    <w:rsid w:val="009E3E86"/>
    <w:rsid w:val="00A03FEB"/>
    <w:rsid w:val="00A07BEC"/>
    <w:rsid w:val="00A118A2"/>
    <w:rsid w:val="00A23F26"/>
    <w:rsid w:val="00A4001C"/>
    <w:rsid w:val="00A40AAB"/>
    <w:rsid w:val="00A46D01"/>
    <w:rsid w:val="00A47AA2"/>
    <w:rsid w:val="00A61C27"/>
    <w:rsid w:val="00A70816"/>
    <w:rsid w:val="00A73590"/>
    <w:rsid w:val="00A7636D"/>
    <w:rsid w:val="00A9138E"/>
    <w:rsid w:val="00A9182F"/>
    <w:rsid w:val="00A96F34"/>
    <w:rsid w:val="00AA5138"/>
    <w:rsid w:val="00AA698D"/>
    <w:rsid w:val="00AC1C89"/>
    <w:rsid w:val="00AC2762"/>
    <w:rsid w:val="00AC3D89"/>
    <w:rsid w:val="00AC5ED2"/>
    <w:rsid w:val="00AD381B"/>
    <w:rsid w:val="00AF5B5B"/>
    <w:rsid w:val="00AF5D1A"/>
    <w:rsid w:val="00B017F9"/>
    <w:rsid w:val="00B07213"/>
    <w:rsid w:val="00B10A05"/>
    <w:rsid w:val="00B325A9"/>
    <w:rsid w:val="00B42E4E"/>
    <w:rsid w:val="00B54167"/>
    <w:rsid w:val="00B62E06"/>
    <w:rsid w:val="00B632BF"/>
    <w:rsid w:val="00B64B1D"/>
    <w:rsid w:val="00B6729C"/>
    <w:rsid w:val="00B7097B"/>
    <w:rsid w:val="00B87844"/>
    <w:rsid w:val="00B9671B"/>
    <w:rsid w:val="00BA1D31"/>
    <w:rsid w:val="00BB03CE"/>
    <w:rsid w:val="00BC1A67"/>
    <w:rsid w:val="00BC3ECB"/>
    <w:rsid w:val="00C0473C"/>
    <w:rsid w:val="00C114B1"/>
    <w:rsid w:val="00C164D3"/>
    <w:rsid w:val="00C20670"/>
    <w:rsid w:val="00C224FD"/>
    <w:rsid w:val="00C25318"/>
    <w:rsid w:val="00C349D1"/>
    <w:rsid w:val="00C359FD"/>
    <w:rsid w:val="00C44AA3"/>
    <w:rsid w:val="00C76557"/>
    <w:rsid w:val="00C86713"/>
    <w:rsid w:val="00C875E8"/>
    <w:rsid w:val="00C87B9F"/>
    <w:rsid w:val="00C92035"/>
    <w:rsid w:val="00C964D7"/>
    <w:rsid w:val="00CA4662"/>
    <w:rsid w:val="00CA59E3"/>
    <w:rsid w:val="00CB136D"/>
    <w:rsid w:val="00CB4C1B"/>
    <w:rsid w:val="00CC2A72"/>
    <w:rsid w:val="00CC3FB5"/>
    <w:rsid w:val="00CC6162"/>
    <w:rsid w:val="00CC6ACE"/>
    <w:rsid w:val="00CD2067"/>
    <w:rsid w:val="00CD47BC"/>
    <w:rsid w:val="00CF0A5A"/>
    <w:rsid w:val="00D13CC0"/>
    <w:rsid w:val="00D34984"/>
    <w:rsid w:val="00D36C35"/>
    <w:rsid w:val="00D4065A"/>
    <w:rsid w:val="00D419C3"/>
    <w:rsid w:val="00D47298"/>
    <w:rsid w:val="00D51B6F"/>
    <w:rsid w:val="00D63BB8"/>
    <w:rsid w:val="00D6635B"/>
    <w:rsid w:val="00D75313"/>
    <w:rsid w:val="00DF1CF7"/>
    <w:rsid w:val="00DF1D42"/>
    <w:rsid w:val="00E138F0"/>
    <w:rsid w:val="00E16ACD"/>
    <w:rsid w:val="00E17134"/>
    <w:rsid w:val="00E22FD3"/>
    <w:rsid w:val="00E25EBC"/>
    <w:rsid w:val="00E53712"/>
    <w:rsid w:val="00E57BAC"/>
    <w:rsid w:val="00E66550"/>
    <w:rsid w:val="00E877BF"/>
    <w:rsid w:val="00EA1767"/>
    <w:rsid w:val="00EB0929"/>
    <w:rsid w:val="00EB0FA5"/>
    <w:rsid w:val="00EB11A9"/>
    <w:rsid w:val="00EC01DD"/>
    <w:rsid w:val="00EC35E3"/>
    <w:rsid w:val="00ED4E16"/>
    <w:rsid w:val="00ED7195"/>
    <w:rsid w:val="00EE2156"/>
    <w:rsid w:val="00EE6126"/>
    <w:rsid w:val="00EF4C67"/>
    <w:rsid w:val="00F0414F"/>
    <w:rsid w:val="00F070F3"/>
    <w:rsid w:val="00F15698"/>
    <w:rsid w:val="00F16278"/>
    <w:rsid w:val="00F27AAF"/>
    <w:rsid w:val="00F31BEC"/>
    <w:rsid w:val="00F33C15"/>
    <w:rsid w:val="00F370A9"/>
    <w:rsid w:val="00F50DFA"/>
    <w:rsid w:val="00F517AA"/>
    <w:rsid w:val="00F5782B"/>
    <w:rsid w:val="00F73131"/>
    <w:rsid w:val="00F74288"/>
    <w:rsid w:val="00F77A33"/>
    <w:rsid w:val="00F846A7"/>
    <w:rsid w:val="00FA0201"/>
    <w:rsid w:val="00FC669D"/>
    <w:rsid w:val="00FD4F0B"/>
    <w:rsid w:val="00FE02FC"/>
    <w:rsid w:val="00FE1BAE"/>
    <w:rsid w:val="00FE6BCA"/>
    <w:rsid w:val="0299C0D6"/>
    <w:rsid w:val="06B6D6CC"/>
    <w:rsid w:val="0700DCF7"/>
    <w:rsid w:val="1791080A"/>
    <w:rsid w:val="337F7C8F"/>
    <w:rsid w:val="346FFB9F"/>
    <w:rsid w:val="381F9F57"/>
    <w:rsid w:val="54B27D3B"/>
    <w:rsid w:val="590AEFF8"/>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0CAFE8B3"/>
  <w15:docId w15:val="{D339F660-77DC-45A2-94A7-EB0626DD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Title">
    <w:name w:val="Title"/>
    <w:basedOn w:val="Normal"/>
    <w:link w:val="TitleChar"/>
    <w:uiPriority w:val="99"/>
    <w:qFormat/>
    <w:rsid w:val="00765DF4"/>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765DF4"/>
    <w:rPr>
      <w:rFonts w:ascii="Arial" w:hAnsi="Arial"/>
      <w:b/>
      <w:kern w:val="28"/>
      <w:sz w:val="32"/>
    </w:rPr>
  </w:style>
  <w:style w:type="character" w:styleId="FollowedHyperlink">
    <w:name w:val="FollowedHyperlink"/>
    <w:basedOn w:val="DefaultParagraphFont"/>
    <w:uiPriority w:val="99"/>
    <w:semiHidden/>
    <w:unhideWhenUsed/>
    <w:rsid w:val="004C73F3"/>
    <w:rPr>
      <w:color w:val="800080" w:themeColor="followedHyperlink"/>
      <w:u w:val="single"/>
    </w:rPr>
  </w:style>
  <w:style w:type="paragraph" w:styleId="Revision">
    <w:name w:val="Revision"/>
    <w:hidden/>
    <w:uiPriority w:val="99"/>
    <w:semiHidden/>
    <w:rsid w:val="006E534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oes/current/oes_nat.html" TargetMode="External" /><Relationship Id="rId7" Type="http://schemas.openxmlformats.org/officeDocument/2006/relationships/hyperlink" Target="https://www.bls.gov/oes/current/oes_nat.htm" TargetMode="External" /><Relationship Id="rId8" Type="http://schemas.openxmlformats.org/officeDocument/2006/relationships/hyperlink" Target="https://www.bls.gov/oes/current/oes119033.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6189</Words>
  <Characters>33364</Characters>
  <Application>Microsoft Office Word</Application>
  <DocSecurity>0</DocSecurity>
  <Lines>878</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Rose, Carolyn</cp:lastModifiedBy>
  <cp:revision>2</cp:revision>
  <dcterms:created xsi:type="dcterms:W3CDTF">2026-04-27T12:52:00Z</dcterms:created>
  <dcterms:modified xsi:type="dcterms:W3CDTF">2026-04-27T12:52:00Z</dcterms:modified>
</cp:coreProperties>
</file>