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18E9" w:rsidP="00C60B53" w14:paraId="1FEA020D" w14:textId="77777777">
      <w:pPr>
        <w:jc w:val="center"/>
        <w:rPr>
          <w:rFonts w:ascii="Times New Roman" w:hAnsi="Times New Roman"/>
          <w:b/>
          <w:sz w:val="28"/>
          <w:szCs w:val="21"/>
        </w:rPr>
      </w:pPr>
    </w:p>
    <w:p w:rsidR="00AE45BF" w:rsidRPr="00AE45BF" w:rsidP="00C60B53" w14:paraId="6F5D64EB" w14:textId="77777777">
      <w:pPr>
        <w:jc w:val="center"/>
        <w:rPr>
          <w:rFonts w:ascii="Times New Roman" w:hAnsi="Times New Roman"/>
          <w:b/>
          <w:sz w:val="28"/>
          <w:szCs w:val="21"/>
        </w:rPr>
      </w:pPr>
      <w:r w:rsidRPr="00AE45BF">
        <w:rPr>
          <w:rFonts w:ascii="Times New Roman" w:hAnsi="Times New Roman"/>
          <w:b/>
          <w:sz w:val="28"/>
          <w:szCs w:val="21"/>
        </w:rPr>
        <w:t>Form RSA – 15: REPORT OF VENDING FACILITY PROGRAM</w:t>
      </w:r>
    </w:p>
    <w:p w:rsidR="00AE45BF" w:rsidRPr="00AE45BF" w:rsidP="00AE45BF" w14:paraId="6CF56E0D" w14:textId="77777777">
      <w:pPr>
        <w:rPr>
          <w:rFonts w:ascii="Times New Roman" w:hAnsi="Times New Roman"/>
          <w:sz w:val="24"/>
          <w:szCs w:val="21"/>
        </w:rPr>
      </w:pPr>
    </w:p>
    <w:p w:rsidR="00AE45BF" w:rsidP="00F7134E" w14:paraId="73FB9150" w14:textId="43CB6844">
      <w:pPr>
        <w:jc w:val="center"/>
        <w:rPr>
          <w:rFonts w:ascii="Times New Roman" w:hAnsi="Times New Roman"/>
          <w:sz w:val="24"/>
          <w:szCs w:val="21"/>
          <w:u w:val="single"/>
        </w:rPr>
      </w:pPr>
      <w:r w:rsidRPr="00AE45BF">
        <w:rPr>
          <w:rFonts w:ascii="Times New Roman" w:hAnsi="Times New Roman"/>
          <w:sz w:val="24"/>
          <w:szCs w:val="21"/>
          <w:u w:val="single"/>
        </w:rPr>
        <w:t>REPORTING INSTRUCTIONS</w:t>
      </w:r>
    </w:p>
    <w:p w:rsidR="00F7134E" w:rsidRPr="00F7134E" w:rsidP="00F7134E" w14:paraId="5E7B7904" w14:textId="77777777">
      <w:pPr>
        <w:jc w:val="center"/>
        <w:rPr>
          <w:rFonts w:ascii="Times New Roman" w:hAnsi="Times New Roman"/>
          <w:sz w:val="24"/>
          <w:szCs w:val="21"/>
          <w:u w:val="single"/>
        </w:rPr>
      </w:pPr>
    </w:p>
    <w:p w:rsidR="009E1E65" w:rsidRPr="00A97747" w:rsidP="00AE45BF" w14:paraId="2C15DED3" w14:textId="7C97DAE8">
      <w:pPr>
        <w:rPr>
          <w:rFonts w:ascii="Times New Roman" w:hAnsi="Times New Roman"/>
          <w:sz w:val="24"/>
          <w:szCs w:val="24"/>
        </w:rPr>
      </w:pPr>
      <w:bookmarkStart w:id="0" w:name="_Hlk217911359"/>
      <w:r>
        <w:rPr>
          <w:rFonts w:ascii="Times New Roman" w:eastAsia="Times New Roman" w:hAnsi="Times New Roman" w:cs="Arial"/>
          <w:sz w:val="24"/>
          <w:szCs w:val="24"/>
        </w:rPr>
        <w:t>State</w:t>
      </w:r>
      <w:r w:rsidRPr="00AE45BF">
        <w:rPr>
          <w:rFonts w:ascii="Times New Roman" w:eastAsia="Times New Roman" w:hAnsi="Times New Roman" w:cs="Arial"/>
          <w:sz w:val="24"/>
          <w:szCs w:val="24"/>
        </w:rPr>
        <w:t xml:space="preserve"> </w:t>
      </w:r>
      <w:r w:rsidR="00DE2438">
        <w:rPr>
          <w:rFonts w:ascii="Times New Roman" w:eastAsia="Times New Roman" w:hAnsi="Times New Roman" w:cs="Arial"/>
          <w:sz w:val="24"/>
          <w:szCs w:val="24"/>
        </w:rPr>
        <w:t>l</w:t>
      </w:r>
      <w:r w:rsidRPr="00AE45BF" w:rsidR="00DE2438">
        <w:rPr>
          <w:rFonts w:ascii="Times New Roman" w:eastAsia="Times New Roman" w:hAnsi="Times New Roman" w:cs="Arial"/>
          <w:sz w:val="24"/>
          <w:szCs w:val="24"/>
        </w:rPr>
        <w:t xml:space="preserve">icensing </w:t>
      </w:r>
      <w:r w:rsidR="00DE2438">
        <w:rPr>
          <w:rFonts w:ascii="Times New Roman" w:eastAsia="Times New Roman" w:hAnsi="Times New Roman" w:cs="Arial"/>
          <w:sz w:val="24"/>
          <w:szCs w:val="24"/>
        </w:rPr>
        <w:t>a</w:t>
      </w:r>
      <w:r w:rsidRPr="00AE45BF" w:rsidR="00DE2438">
        <w:rPr>
          <w:rFonts w:ascii="Times New Roman" w:eastAsia="Times New Roman" w:hAnsi="Times New Roman" w:cs="Arial"/>
          <w:sz w:val="24"/>
          <w:szCs w:val="24"/>
        </w:rPr>
        <w:t xml:space="preserve">gencies </w:t>
      </w:r>
      <w:r w:rsidRPr="00AE45BF">
        <w:rPr>
          <w:rFonts w:ascii="Times New Roman" w:eastAsia="Times New Roman" w:hAnsi="Times New Roman" w:cs="Arial"/>
          <w:sz w:val="24"/>
          <w:szCs w:val="24"/>
        </w:rPr>
        <w:t xml:space="preserve">(SLAs) under the Randolph-Sheppard Act (Act) are required annually to complete the RSA-15 Report of Vending Facility Program (RSA-15) that reports activities for the prior </w:t>
      </w:r>
      <w:r>
        <w:rPr>
          <w:rFonts w:ascii="Times New Roman" w:eastAsia="Times New Roman" w:hAnsi="Times New Roman" w:cs="Arial"/>
          <w:sz w:val="24"/>
          <w:szCs w:val="24"/>
        </w:rPr>
        <w:t>F</w:t>
      </w:r>
      <w:r w:rsidRPr="00AE45BF">
        <w:rPr>
          <w:rFonts w:ascii="Times New Roman" w:eastAsia="Times New Roman" w:hAnsi="Times New Roman" w:cs="Arial"/>
          <w:sz w:val="24"/>
          <w:szCs w:val="24"/>
        </w:rPr>
        <w:t>ederal fiscal year.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RSA-15 should be submitted electronically via the rsa.ed.gov website to the Rehabilitation Services Administration (RSA) within 90 days after the close of the Federal fiscal year.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report covers the period October 1 through September 30 of the most recently completed Federal fiscal year.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intent of the RSA-15 is to collect data on ALL vending facilities managed and operated by the SLA under the Act.</w:t>
      </w:r>
      <w:r w:rsidRPr="00843C20" w:rsidR="00843C20">
        <w:rPr>
          <w:rFonts w:ascii="Times New Roman" w:hAnsi="Times New Roman"/>
          <w:sz w:val="24"/>
          <w:szCs w:val="24"/>
        </w:rPr>
        <w:t xml:space="preserve"> </w:t>
      </w:r>
      <w:bookmarkStart w:id="1" w:name="_Hlk218591869"/>
      <w:r w:rsidR="00843C20">
        <w:rPr>
          <w:rFonts w:ascii="Times New Roman" w:hAnsi="Times New Roman"/>
          <w:sz w:val="24"/>
          <w:szCs w:val="24"/>
        </w:rPr>
        <w:t xml:space="preserve">Provide further information, as needed, under </w:t>
      </w:r>
      <w:r w:rsidR="000A5D52">
        <w:rPr>
          <w:rFonts w:ascii="Times New Roman" w:hAnsi="Times New Roman"/>
          <w:sz w:val="24"/>
          <w:szCs w:val="24"/>
        </w:rPr>
        <w:t>Part</w:t>
      </w:r>
      <w:r w:rsidR="00843C20">
        <w:rPr>
          <w:rFonts w:ascii="Times New Roman" w:hAnsi="Times New Roman"/>
          <w:sz w:val="24"/>
          <w:szCs w:val="24"/>
        </w:rPr>
        <w:t xml:space="preserve"> VIII</w:t>
      </w:r>
      <w:r w:rsidR="000A5D52">
        <w:rPr>
          <w:rFonts w:ascii="Times New Roman" w:hAnsi="Times New Roman"/>
          <w:sz w:val="24"/>
          <w:szCs w:val="24"/>
        </w:rPr>
        <w:t>:</w:t>
      </w:r>
      <w:r w:rsidR="008633B8">
        <w:rPr>
          <w:rFonts w:ascii="Times New Roman" w:hAnsi="Times New Roman"/>
          <w:sz w:val="24"/>
          <w:szCs w:val="24"/>
        </w:rPr>
        <w:t xml:space="preserve"> </w:t>
      </w:r>
      <w:r w:rsidRPr="00A97747" w:rsidR="00843C20">
        <w:rPr>
          <w:rFonts w:ascii="Times New Roman" w:hAnsi="Times New Roman"/>
          <w:b/>
          <w:bCs/>
          <w:sz w:val="24"/>
          <w:szCs w:val="24"/>
        </w:rPr>
        <w:t>N</w:t>
      </w:r>
      <w:r w:rsidRPr="00A97747" w:rsidR="00906A53">
        <w:rPr>
          <w:rFonts w:ascii="Times New Roman" w:hAnsi="Times New Roman"/>
          <w:b/>
          <w:bCs/>
          <w:sz w:val="24"/>
          <w:szCs w:val="24"/>
        </w:rPr>
        <w:t>OTES</w:t>
      </w:r>
      <w:r w:rsidRPr="00A97747" w:rsidR="00843C20">
        <w:rPr>
          <w:rFonts w:ascii="Times New Roman" w:hAnsi="Times New Roman"/>
          <w:b/>
          <w:bCs/>
          <w:sz w:val="24"/>
          <w:szCs w:val="24"/>
        </w:rPr>
        <w:t>/E</w:t>
      </w:r>
      <w:r w:rsidRPr="00A97747" w:rsidR="00906A53">
        <w:rPr>
          <w:rFonts w:ascii="Times New Roman" w:hAnsi="Times New Roman"/>
          <w:b/>
          <w:bCs/>
          <w:sz w:val="24"/>
          <w:szCs w:val="24"/>
        </w:rPr>
        <w:t>XPLANATIONS</w:t>
      </w:r>
      <w:r w:rsidR="00843C20">
        <w:rPr>
          <w:rFonts w:ascii="Times New Roman" w:hAnsi="Times New Roman"/>
          <w:sz w:val="24"/>
          <w:szCs w:val="24"/>
        </w:rPr>
        <w:t>.</w:t>
      </w:r>
      <w:bookmarkEnd w:id="1"/>
    </w:p>
    <w:bookmarkEnd w:id="0"/>
    <w:p w:rsidR="00AE45BF" w:rsidRPr="00AE45BF" w:rsidP="00AE45BF" w14:paraId="59AB7705" w14:textId="77777777">
      <w:pPr>
        <w:rPr>
          <w:rFonts w:ascii="Arial" w:hAnsi="Arial" w:cs="Arial"/>
          <w:sz w:val="24"/>
          <w:szCs w:val="24"/>
        </w:rPr>
      </w:pPr>
    </w:p>
    <w:p w:rsidR="00AE45BF" w:rsidRPr="00AE45BF" w:rsidP="00AD1BCC" w14:paraId="2201DCD3" w14:textId="77777777">
      <w:pPr>
        <w:rPr>
          <w:rFonts w:ascii="Times New Roman" w:hAnsi="Times New Roman"/>
          <w:sz w:val="24"/>
          <w:szCs w:val="24"/>
        </w:rPr>
      </w:pPr>
      <w:r>
        <w:rPr>
          <w:rFonts w:ascii="Times New Roman" w:hAnsi="Times New Roman"/>
          <w:sz w:val="24"/>
          <w:szCs w:val="24"/>
        </w:rPr>
        <w:t xml:space="preserve">I.  </w:t>
      </w:r>
      <w:r w:rsidRPr="00AE45BF">
        <w:rPr>
          <w:rFonts w:ascii="Times New Roman" w:hAnsi="Times New Roman"/>
          <w:sz w:val="24"/>
          <w:szCs w:val="24"/>
          <w:u w:val="single"/>
        </w:rPr>
        <w:t>EARNINGS AND EMPLOYMENT</w:t>
      </w:r>
    </w:p>
    <w:p w:rsidR="00AE45BF" w:rsidRPr="00AE45BF" w:rsidP="00AE45BF" w14:paraId="3C81549B" w14:textId="77777777">
      <w:pPr>
        <w:rPr>
          <w:rFonts w:ascii="Times New Roman" w:hAnsi="Times New Roman"/>
          <w:sz w:val="24"/>
          <w:szCs w:val="24"/>
        </w:rPr>
      </w:pPr>
    </w:p>
    <w:p w:rsidR="00AE45BF" w:rsidRPr="00AE45BF" w:rsidP="00AE45BF" w14:paraId="4897A2DD" w14:textId="77777777">
      <w:pPr>
        <w:rPr>
          <w:rFonts w:ascii="Times New Roman" w:hAnsi="Times New Roman"/>
          <w:sz w:val="24"/>
          <w:szCs w:val="24"/>
        </w:rPr>
      </w:pPr>
      <w:r w:rsidRPr="00AE45BF">
        <w:rPr>
          <w:rFonts w:ascii="Times New Roman" w:hAnsi="Times New Roman"/>
          <w:sz w:val="24"/>
          <w:szCs w:val="24"/>
        </w:rPr>
        <w:t>Part I will provide a summary of the earnings and employment generated by the Vending Facility Program during the Federal fiscal year.</w:t>
      </w:r>
    </w:p>
    <w:p w:rsidR="00AE45BF" w:rsidRPr="00AE45BF" w:rsidP="00AE45BF" w14:paraId="7C4FC8FB" w14:textId="77777777">
      <w:pPr>
        <w:rPr>
          <w:rFonts w:ascii="Times New Roman" w:hAnsi="Times New Roman"/>
          <w:sz w:val="24"/>
          <w:szCs w:val="24"/>
          <w:u w:val="single"/>
        </w:rPr>
      </w:pPr>
    </w:p>
    <w:p w:rsidR="00AE45BF" w:rsidRPr="00AE45BF" w:rsidP="00AE45BF" w14:paraId="1BDE3714" w14:textId="77777777">
      <w:pPr>
        <w:rPr>
          <w:rFonts w:ascii="Times New Roman" w:hAnsi="Times New Roman"/>
          <w:sz w:val="24"/>
          <w:szCs w:val="24"/>
        </w:rPr>
      </w:pPr>
      <w:r w:rsidRPr="00AE45BF">
        <w:rPr>
          <w:rFonts w:ascii="Times New Roman" w:hAnsi="Times New Roman"/>
          <w:sz w:val="24"/>
          <w:szCs w:val="24"/>
          <w:u w:val="single"/>
        </w:rPr>
        <w:t>Gross Sales</w:t>
      </w:r>
      <w:r w:rsidRPr="00AE45BF">
        <w:rPr>
          <w:rFonts w:ascii="Times New Roman" w:hAnsi="Times New Roman"/>
          <w:sz w:val="24"/>
          <w:szCs w:val="24"/>
        </w:rPr>
        <w:t xml:space="preserve"> (Line 1)</w:t>
      </w:r>
    </w:p>
    <w:p w:rsidR="00AE45BF" w:rsidRPr="00AE45BF" w:rsidP="00AE45BF" w14:paraId="36F3B157" w14:textId="77777777">
      <w:pPr>
        <w:rPr>
          <w:rFonts w:ascii="Times New Roman" w:hAnsi="Times New Roman"/>
          <w:sz w:val="24"/>
          <w:szCs w:val="24"/>
        </w:rPr>
      </w:pPr>
    </w:p>
    <w:p w:rsidR="00AE45BF" w:rsidRPr="00AE45BF" w:rsidP="00AE45BF" w14:paraId="3DE71D7D" w14:textId="1E5D832D">
      <w:pPr>
        <w:rPr>
          <w:rFonts w:ascii="Times New Roman" w:hAnsi="Times New Roman"/>
          <w:sz w:val="24"/>
          <w:szCs w:val="24"/>
        </w:rPr>
      </w:pPr>
      <w:r w:rsidRPr="00AE45BF">
        <w:rPr>
          <w:rFonts w:ascii="Times New Roman" w:hAnsi="Times New Roman"/>
          <w:sz w:val="24"/>
          <w:szCs w:val="24"/>
        </w:rPr>
        <w:t>Enter the gross sales, that is, the total amount of money received from customers for goods and services sold.</w:t>
      </w:r>
      <w:r w:rsidR="00DE2438">
        <w:rPr>
          <w:rFonts w:ascii="Times New Roman" w:hAnsi="Times New Roman"/>
          <w:sz w:val="24"/>
          <w:szCs w:val="24"/>
        </w:rPr>
        <w:t xml:space="preserve"> </w:t>
      </w:r>
      <w:r w:rsidRPr="00AE45BF">
        <w:rPr>
          <w:rFonts w:ascii="Times New Roman" w:hAnsi="Times New Roman"/>
          <w:sz w:val="24"/>
          <w:szCs w:val="24"/>
        </w:rPr>
        <w:t xml:space="preserve">For </w:t>
      </w:r>
      <w:r w:rsidR="00A97747">
        <w:rPr>
          <w:rFonts w:ascii="Times New Roman" w:hAnsi="Times New Roman"/>
          <w:sz w:val="24"/>
          <w:szCs w:val="24"/>
        </w:rPr>
        <w:t>Federal or other agencies</w:t>
      </w:r>
      <w:r w:rsidR="00CD190F">
        <w:rPr>
          <w:rFonts w:ascii="Times New Roman" w:hAnsi="Times New Roman"/>
          <w:sz w:val="24"/>
          <w:szCs w:val="24"/>
        </w:rPr>
        <w:t xml:space="preserve">, to include </w:t>
      </w:r>
      <w:r w:rsidR="00480D61">
        <w:rPr>
          <w:rFonts w:ascii="Times New Roman" w:hAnsi="Times New Roman"/>
          <w:sz w:val="24"/>
          <w:szCs w:val="24"/>
        </w:rPr>
        <w:t>Department of Defense (DoD)</w:t>
      </w:r>
      <w:r w:rsidRPr="00AE45BF">
        <w:rPr>
          <w:rFonts w:ascii="Times New Roman" w:hAnsi="Times New Roman"/>
          <w:sz w:val="24"/>
          <w:szCs w:val="24"/>
        </w:rPr>
        <w:t xml:space="preserve"> </w:t>
      </w:r>
      <w:r w:rsidR="00A97747">
        <w:rPr>
          <w:rFonts w:ascii="Times New Roman" w:hAnsi="Times New Roman"/>
          <w:sz w:val="24"/>
          <w:szCs w:val="24"/>
        </w:rPr>
        <w:t xml:space="preserve">or other </w:t>
      </w:r>
      <w:r w:rsidRPr="00AE45BF">
        <w:rPr>
          <w:rFonts w:ascii="Times New Roman" w:hAnsi="Times New Roman"/>
          <w:sz w:val="24"/>
          <w:szCs w:val="24"/>
        </w:rPr>
        <w:t>contracts</w:t>
      </w:r>
      <w:r w:rsidR="00CD190F">
        <w:rPr>
          <w:rFonts w:ascii="Times New Roman" w:hAnsi="Times New Roman"/>
          <w:sz w:val="24"/>
          <w:szCs w:val="24"/>
        </w:rPr>
        <w:t>,</w:t>
      </w:r>
      <w:r w:rsidRPr="00AE45BF">
        <w:rPr>
          <w:rFonts w:ascii="Times New Roman" w:hAnsi="Times New Roman"/>
          <w:sz w:val="24"/>
          <w:szCs w:val="24"/>
        </w:rPr>
        <w:t xml:space="preserve"> include the total gross amount that </w:t>
      </w:r>
      <w:r w:rsidR="00A97747">
        <w:rPr>
          <w:rFonts w:ascii="Times New Roman" w:hAnsi="Times New Roman"/>
          <w:sz w:val="24"/>
          <w:szCs w:val="24"/>
        </w:rPr>
        <w:t>was</w:t>
      </w:r>
      <w:r w:rsidRPr="00AE45BF">
        <w:rPr>
          <w:rFonts w:ascii="Times New Roman" w:hAnsi="Times New Roman"/>
          <w:sz w:val="24"/>
          <w:szCs w:val="24"/>
        </w:rPr>
        <w:t xml:space="preserve"> collected from the </w:t>
      </w:r>
      <w:r w:rsidR="00A97747">
        <w:rPr>
          <w:rFonts w:ascii="Times New Roman" w:hAnsi="Times New Roman"/>
          <w:sz w:val="24"/>
          <w:szCs w:val="24"/>
        </w:rPr>
        <w:t>Federal or other</w:t>
      </w:r>
      <w:r w:rsidR="00480D61">
        <w:rPr>
          <w:rFonts w:ascii="Times New Roman" w:hAnsi="Times New Roman"/>
          <w:sz w:val="24"/>
          <w:szCs w:val="24"/>
        </w:rPr>
        <w:t xml:space="preserve"> agenc</w:t>
      </w:r>
      <w:r w:rsidR="00A97747">
        <w:rPr>
          <w:rFonts w:ascii="Times New Roman" w:hAnsi="Times New Roman"/>
          <w:sz w:val="24"/>
          <w:szCs w:val="24"/>
        </w:rPr>
        <w:t>ies</w:t>
      </w:r>
      <w:r w:rsidRPr="00AE45BF">
        <w:rPr>
          <w:rFonts w:ascii="Times New Roman" w:hAnsi="Times New Roman"/>
          <w:sz w:val="24"/>
          <w:szCs w:val="24"/>
        </w:rPr>
        <w:t xml:space="preserve"> for payment.</w:t>
      </w:r>
    </w:p>
    <w:p w:rsidR="00AE45BF" w:rsidRPr="00AE45BF" w:rsidP="00AE45BF" w14:paraId="666317CE" w14:textId="77777777">
      <w:pPr>
        <w:rPr>
          <w:rFonts w:ascii="Times New Roman" w:hAnsi="Times New Roman"/>
          <w:sz w:val="24"/>
          <w:szCs w:val="24"/>
        </w:rPr>
      </w:pPr>
    </w:p>
    <w:p w:rsidR="00AE45BF" w:rsidRPr="00AE45BF" w:rsidP="00AE45BF" w14:paraId="02951A0C" w14:textId="77777777">
      <w:pPr>
        <w:rPr>
          <w:rFonts w:ascii="Times New Roman" w:hAnsi="Times New Roman"/>
          <w:sz w:val="24"/>
          <w:szCs w:val="24"/>
        </w:rPr>
      </w:pPr>
      <w:r w:rsidRPr="00AE45BF">
        <w:rPr>
          <w:rFonts w:ascii="Times New Roman" w:hAnsi="Times New Roman"/>
          <w:sz w:val="24"/>
          <w:szCs w:val="24"/>
          <w:u w:val="single"/>
        </w:rPr>
        <w:t>Merchandise Purchases</w:t>
      </w:r>
      <w:r w:rsidRPr="00AE45BF">
        <w:rPr>
          <w:rFonts w:ascii="Times New Roman" w:hAnsi="Times New Roman"/>
          <w:sz w:val="24"/>
          <w:szCs w:val="24"/>
        </w:rPr>
        <w:t xml:space="preserve"> (Line 2)</w:t>
      </w:r>
    </w:p>
    <w:p w:rsidR="00AE45BF" w:rsidRPr="00AE45BF" w:rsidP="00AE45BF" w14:paraId="2D14FA87" w14:textId="77777777">
      <w:pPr>
        <w:rPr>
          <w:rFonts w:ascii="Times New Roman" w:hAnsi="Times New Roman"/>
          <w:sz w:val="24"/>
          <w:szCs w:val="24"/>
        </w:rPr>
      </w:pPr>
    </w:p>
    <w:p w:rsidR="00AE45BF" w:rsidRPr="00AE45BF" w:rsidP="00AE45BF" w14:paraId="18DBE16B" w14:textId="0FC54F9E">
      <w:pPr>
        <w:rPr>
          <w:rFonts w:ascii="Times New Roman" w:hAnsi="Times New Roman"/>
          <w:sz w:val="24"/>
          <w:szCs w:val="24"/>
        </w:rPr>
      </w:pPr>
      <w:r w:rsidRPr="00AE45BF">
        <w:rPr>
          <w:rFonts w:ascii="Times New Roman" w:hAnsi="Times New Roman"/>
          <w:sz w:val="24"/>
          <w:szCs w:val="24"/>
        </w:rPr>
        <w:t>Enter the cost of merchandise purchased, that is, the total value of the inventory on hand at the beginning of the year, in terms of the cost paid for the goods; add the dollar amount of goods purchased during the year; and then subtract the total value of goods on hand at the close of the year.</w:t>
      </w:r>
      <w:r w:rsidR="00DE2438">
        <w:rPr>
          <w:rFonts w:ascii="Times New Roman" w:hAnsi="Times New Roman"/>
          <w:sz w:val="24"/>
          <w:szCs w:val="24"/>
        </w:rPr>
        <w:t xml:space="preserve"> </w:t>
      </w:r>
      <w:r w:rsidRPr="00AE45BF">
        <w:rPr>
          <w:rFonts w:ascii="Times New Roman" w:hAnsi="Times New Roman"/>
          <w:sz w:val="24"/>
          <w:szCs w:val="24"/>
        </w:rPr>
        <w:t xml:space="preserve">If a </w:t>
      </w:r>
      <w:r w:rsidR="00A97747">
        <w:rPr>
          <w:rFonts w:ascii="Times New Roman" w:hAnsi="Times New Roman"/>
          <w:sz w:val="24"/>
          <w:szCs w:val="24"/>
        </w:rPr>
        <w:t>Federal or other</w:t>
      </w:r>
      <w:r w:rsidR="00480E5E">
        <w:rPr>
          <w:rFonts w:ascii="Times New Roman" w:hAnsi="Times New Roman"/>
          <w:sz w:val="24"/>
          <w:szCs w:val="24"/>
        </w:rPr>
        <w:t xml:space="preserve"> </w:t>
      </w:r>
      <w:r w:rsidR="00C4765B">
        <w:rPr>
          <w:rFonts w:ascii="Times New Roman" w:hAnsi="Times New Roman"/>
          <w:sz w:val="24"/>
          <w:szCs w:val="24"/>
        </w:rPr>
        <w:t xml:space="preserve">agency </w:t>
      </w:r>
      <w:r w:rsidRPr="00AE45BF">
        <w:rPr>
          <w:rFonts w:ascii="Times New Roman" w:hAnsi="Times New Roman"/>
          <w:sz w:val="24"/>
          <w:szCs w:val="24"/>
        </w:rPr>
        <w:t xml:space="preserve">contractor </w:t>
      </w:r>
      <w:r w:rsidR="00A97747">
        <w:rPr>
          <w:rFonts w:ascii="Times New Roman" w:hAnsi="Times New Roman"/>
          <w:sz w:val="24"/>
          <w:szCs w:val="24"/>
        </w:rPr>
        <w:t>and/</w:t>
      </w:r>
      <w:r w:rsidRPr="00AE45BF">
        <w:rPr>
          <w:rFonts w:ascii="Times New Roman" w:hAnsi="Times New Roman"/>
          <w:sz w:val="24"/>
          <w:szCs w:val="24"/>
        </w:rPr>
        <w:t xml:space="preserve">or </w:t>
      </w:r>
      <w:r w:rsidR="00A97747">
        <w:rPr>
          <w:rFonts w:ascii="Times New Roman" w:hAnsi="Times New Roman"/>
          <w:sz w:val="24"/>
          <w:szCs w:val="24"/>
        </w:rPr>
        <w:t xml:space="preserve">the </w:t>
      </w:r>
      <w:r w:rsidRPr="00AE45BF">
        <w:rPr>
          <w:rFonts w:ascii="Times New Roman" w:hAnsi="Times New Roman"/>
          <w:sz w:val="24"/>
          <w:szCs w:val="24"/>
        </w:rPr>
        <w:t>vendor purchases food supplies as part of the contract, include that amount here.</w:t>
      </w:r>
      <w:r w:rsidR="00DE2438">
        <w:rPr>
          <w:rFonts w:ascii="Times New Roman" w:hAnsi="Times New Roman"/>
          <w:sz w:val="24"/>
          <w:szCs w:val="24"/>
        </w:rPr>
        <w:t xml:space="preserve"> </w:t>
      </w:r>
      <w:r w:rsidRPr="00AE45BF">
        <w:rPr>
          <w:rFonts w:ascii="Times New Roman" w:hAnsi="Times New Roman"/>
          <w:sz w:val="24"/>
          <w:szCs w:val="24"/>
        </w:rPr>
        <w:t xml:space="preserve">If the </w:t>
      </w:r>
      <w:r w:rsidR="00A97747">
        <w:rPr>
          <w:rFonts w:ascii="Times New Roman" w:hAnsi="Times New Roman"/>
          <w:sz w:val="24"/>
          <w:szCs w:val="24"/>
        </w:rPr>
        <w:t>Federal or other</w:t>
      </w:r>
      <w:r w:rsidR="000E5377">
        <w:rPr>
          <w:rFonts w:ascii="Times New Roman" w:hAnsi="Times New Roman"/>
          <w:sz w:val="24"/>
          <w:szCs w:val="24"/>
        </w:rPr>
        <w:t xml:space="preserve"> agency</w:t>
      </w:r>
      <w:r w:rsidRPr="00AE45BF">
        <w:rPr>
          <w:rFonts w:ascii="Times New Roman" w:hAnsi="Times New Roman"/>
          <w:sz w:val="24"/>
          <w:szCs w:val="24"/>
        </w:rPr>
        <w:t xml:space="preserve"> is responsible for the purchase of food supplies and this cost is outside the requirements of the contract, do not include that cost.</w:t>
      </w:r>
    </w:p>
    <w:p w:rsidR="00AE45BF" w:rsidRPr="00AE45BF" w:rsidP="00AE45BF" w14:paraId="46637E38" w14:textId="77777777">
      <w:pPr>
        <w:rPr>
          <w:rFonts w:ascii="Times New Roman" w:hAnsi="Times New Roman"/>
          <w:sz w:val="24"/>
          <w:szCs w:val="24"/>
          <w:u w:val="single"/>
        </w:rPr>
      </w:pPr>
    </w:p>
    <w:p w:rsidR="00AE45BF" w:rsidRPr="00AE45BF" w:rsidP="00AE45BF" w14:paraId="71EDF498" w14:textId="77777777">
      <w:pPr>
        <w:rPr>
          <w:rFonts w:ascii="Times New Roman" w:hAnsi="Times New Roman"/>
          <w:sz w:val="24"/>
          <w:szCs w:val="24"/>
        </w:rPr>
      </w:pPr>
      <w:r w:rsidRPr="00AE45BF">
        <w:rPr>
          <w:rFonts w:ascii="Times New Roman" w:hAnsi="Times New Roman"/>
          <w:sz w:val="24"/>
          <w:szCs w:val="24"/>
          <w:u w:val="single"/>
        </w:rPr>
        <w:t>Gross Profit</w:t>
      </w:r>
      <w:r w:rsidRPr="00AE45BF">
        <w:rPr>
          <w:rFonts w:ascii="Times New Roman" w:hAnsi="Times New Roman"/>
          <w:sz w:val="24"/>
          <w:szCs w:val="24"/>
        </w:rPr>
        <w:t xml:space="preserve"> (Line 3)</w:t>
      </w:r>
    </w:p>
    <w:p w:rsidR="00DE2438" w:rsidP="00AE45BF" w14:paraId="50CD6BA5" w14:textId="77777777">
      <w:pPr>
        <w:rPr>
          <w:rFonts w:ascii="Times New Roman" w:hAnsi="Times New Roman"/>
          <w:sz w:val="24"/>
          <w:szCs w:val="24"/>
        </w:rPr>
      </w:pPr>
    </w:p>
    <w:p w:rsidR="00AE45BF" w:rsidRPr="00AE45BF" w:rsidP="00AE45BF" w14:paraId="73A77FAA" w14:textId="11F82DFE">
      <w:pPr>
        <w:rPr>
          <w:rFonts w:ascii="Times New Roman" w:hAnsi="Times New Roman"/>
          <w:sz w:val="24"/>
          <w:szCs w:val="24"/>
        </w:rPr>
      </w:pPr>
      <w:bookmarkStart w:id="2" w:name="_Hlk218592956"/>
      <w:r w:rsidRPr="00AE45BF">
        <w:rPr>
          <w:rFonts w:ascii="Times New Roman" w:hAnsi="Times New Roman"/>
          <w:sz w:val="24"/>
          <w:szCs w:val="24"/>
        </w:rPr>
        <w:t>Enter the gross profit.</w:t>
      </w:r>
      <w:r w:rsidR="00DE2438">
        <w:rPr>
          <w:rFonts w:ascii="Times New Roman" w:hAnsi="Times New Roman"/>
          <w:sz w:val="24"/>
          <w:szCs w:val="24"/>
        </w:rPr>
        <w:t xml:space="preserve"> </w:t>
      </w:r>
      <w:r w:rsidRPr="00AE45BF">
        <w:rPr>
          <w:rFonts w:ascii="Times New Roman" w:hAnsi="Times New Roman"/>
          <w:sz w:val="24"/>
          <w:szCs w:val="24"/>
        </w:rPr>
        <w:t xml:space="preserve">This is the difference between </w:t>
      </w:r>
      <w:r w:rsidR="00DE0727">
        <w:rPr>
          <w:rFonts w:ascii="Times New Roman" w:hAnsi="Times New Roman"/>
          <w:sz w:val="24"/>
          <w:szCs w:val="24"/>
        </w:rPr>
        <w:t>gross sales and merchandise purchases</w:t>
      </w:r>
      <w:r w:rsidR="0081411B">
        <w:rPr>
          <w:rFonts w:ascii="Times New Roman" w:hAnsi="Times New Roman"/>
          <w:sz w:val="24"/>
          <w:szCs w:val="24"/>
        </w:rPr>
        <w:t xml:space="preserve"> </w:t>
      </w:r>
      <w:r w:rsidRPr="00AE45BF">
        <w:rPr>
          <w:rFonts w:ascii="Times New Roman" w:hAnsi="Times New Roman"/>
          <w:sz w:val="24"/>
          <w:szCs w:val="24"/>
        </w:rPr>
        <w:t xml:space="preserve">(subtract </w:t>
      </w:r>
      <w:r w:rsidR="008008FF">
        <w:rPr>
          <w:rFonts w:ascii="Times New Roman" w:hAnsi="Times New Roman"/>
          <w:sz w:val="24"/>
          <w:szCs w:val="24"/>
        </w:rPr>
        <w:t>L</w:t>
      </w:r>
      <w:r w:rsidRPr="00AE45BF">
        <w:rPr>
          <w:rFonts w:ascii="Times New Roman" w:hAnsi="Times New Roman"/>
          <w:sz w:val="24"/>
          <w:szCs w:val="24"/>
        </w:rPr>
        <w:t xml:space="preserve">ine 2 from </w:t>
      </w:r>
      <w:r w:rsidR="008008FF">
        <w:rPr>
          <w:rFonts w:ascii="Times New Roman" w:hAnsi="Times New Roman"/>
          <w:sz w:val="24"/>
          <w:szCs w:val="24"/>
        </w:rPr>
        <w:t>L</w:t>
      </w:r>
      <w:r w:rsidRPr="00AE45BF">
        <w:rPr>
          <w:rFonts w:ascii="Times New Roman" w:hAnsi="Times New Roman"/>
          <w:sz w:val="24"/>
          <w:szCs w:val="24"/>
        </w:rPr>
        <w:t>ine 1).</w:t>
      </w:r>
    </w:p>
    <w:bookmarkEnd w:id="2"/>
    <w:p w:rsidR="00AE45BF" w:rsidRPr="00AE45BF" w:rsidP="00AE45BF" w14:paraId="7BD99E15" w14:textId="77777777">
      <w:pPr>
        <w:rPr>
          <w:rFonts w:ascii="Times New Roman" w:hAnsi="Times New Roman"/>
          <w:sz w:val="24"/>
          <w:szCs w:val="24"/>
          <w:u w:val="single"/>
        </w:rPr>
      </w:pPr>
    </w:p>
    <w:p w:rsidR="00AE45BF" w:rsidRPr="00AE45BF" w:rsidP="00AE45BF" w14:paraId="6692793F" w14:textId="77777777">
      <w:pPr>
        <w:rPr>
          <w:rFonts w:ascii="Times New Roman" w:hAnsi="Times New Roman"/>
          <w:sz w:val="24"/>
          <w:szCs w:val="24"/>
        </w:rPr>
      </w:pPr>
      <w:r w:rsidRPr="00AE45BF">
        <w:rPr>
          <w:rFonts w:ascii="Times New Roman" w:hAnsi="Times New Roman"/>
          <w:sz w:val="24"/>
          <w:szCs w:val="24"/>
          <w:u w:val="single"/>
        </w:rPr>
        <w:t>Payroll Expenses</w:t>
      </w:r>
      <w:r w:rsidRPr="00AE45BF">
        <w:rPr>
          <w:rFonts w:ascii="Times New Roman" w:hAnsi="Times New Roman"/>
          <w:sz w:val="24"/>
          <w:szCs w:val="24"/>
        </w:rPr>
        <w:t xml:space="preserve"> (Line 4)</w:t>
      </w:r>
    </w:p>
    <w:p w:rsidR="00AE45BF" w:rsidRPr="00AE45BF" w:rsidP="00AE45BF" w14:paraId="1C425C33" w14:textId="77777777">
      <w:pPr>
        <w:rPr>
          <w:rFonts w:ascii="Times New Roman" w:hAnsi="Times New Roman"/>
          <w:sz w:val="24"/>
          <w:szCs w:val="24"/>
        </w:rPr>
      </w:pPr>
    </w:p>
    <w:p w:rsidR="00AE45BF" w:rsidRPr="00AE45BF" w:rsidP="00AE45BF" w14:paraId="38D7E319" w14:textId="66036515">
      <w:pPr>
        <w:rPr>
          <w:rFonts w:ascii="Times New Roman" w:hAnsi="Times New Roman"/>
          <w:sz w:val="24"/>
          <w:szCs w:val="24"/>
        </w:rPr>
      </w:pPr>
      <w:r w:rsidRPr="00AE45BF">
        <w:rPr>
          <w:rFonts w:ascii="Times New Roman" w:hAnsi="Times New Roman"/>
          <w:sz w:val="24"/>
          <w:szCs w:val="24"/>
        </w:rPr>
        <w:t>Enter the total dollar amount of vendor payroll expenses for the year.</w:t>
      </w:r>
      <w:r w:rsidR="00DE2438">
        <w:rPr>
          <w:rFonts w:ascii="Times New Roman" w:hAnsi="Times New Roman"/>
          <w:sz w:val="24"/>
          <w:szCs w:val="24"/>
        </w:rPr>
        <w:t xml:space="preserve"> </w:t>
      </w:r>
      <w:r w:rsidRPr="00AE45BF">
        <w:rPr>
          <w:rFonts w:ascii="Times New Roman" w:hAnsi="Times New Roman"/>
          <w:sz w:val="24"/>
          <w:szCs w:val="24"/>
        </w:rPr>
        <w:t>This figure should reflect the amount of salaries and fringe benefits (all labor costs) paid to employees of vending facilities during the reporting period.</w:t>
      </w:r>
      <w:r w:rsidR="00DE2438">
        <w:rPr>
          <w:rFonts w:ascii="Times New Roman" w:hAnsi="Times New Roman"/>
          <w:sz w:val="24"/>
          <w:szCs w:val="24"/>
        </w:rPr>
        <w:t xml:space="preserve"> </w:t>
      </w:r>
      <w:r w:rsidRPr="00AE45BF">
        <w:rPr>
          <w:rFonts w:ascii="Times New Roman" w:hAnsi="Times New Roman"/>
          <w:sz w:val="24"/>
          <w:szCs w:val="24"/>
        </w:rPr>
        <w:t>Salaries paid to blind vendors who may or may not be incorporated should not be reported here.</w:t>
      </w:r>
      <w:r w:rsidR="00DE2438">
        <w:rPr>
          <w:rFonts w:ascii="Times New Roman" w:hAnsi="Times New Roman"/>
          <w:sz w:val="24"/>
          <w:szCs w:val="24"/>
        </w:rPr>
        <w:t xml:space="preserve"> </w:t>
      </w:r>
      <w:r w:rsidRPr="00AE45BF">
        <w:rPr>
          <w:rFonts w:ascii="Times New Roman" w:hAnsi="Times New Roman"/>
          <w:sz w:val="24"/>
          <w:szCs w:val="24"/>
        </w:rPr>
        <w:t xml:space="preserve">Payroll or labor costs for employees of </w:t>
      </w:r>
      <w:r w:rsidR="0081411B">
        <w:rPr>
          <w:rFonts w:ascii="Times New Roman" w:hAnsi="Times New Roman"/>
          <w:sz w:val="24"/>
          <w:szCs w:val="24"/>
        </w:rPr>
        <w:t>Federal or other agency</w:t>
      </w:r>
      <w:r w:rsidR="00480E5E">
        <w:rPr>
          <w:rFonts w:ascii="Times New Roman" w:hAnsi="Times New Roman"/>
          <w:sz w:val="24"/>
          <w:szCs w:val="24"/>
        </w:rPr>
        <w:t xml:space="preserve"> </w:t>
      </w:r>
      <w:r w:rsidRPr="00AE45BF">
        <w:rPr>
          <w:rFonts w:ascii="Times New Roman" w:hAnsi="Times New Roman"/>
          <w:sz w:val="24"/>
          <w:szCs w:val="24"/>
        </w:rPr>
        <w:t>contracts must be included with labor costs of all other vending facilities.</w:t>
      </w:r>
    </w:p>
    <w:p w:rsidR="00AE45BF" w:rsidRPr="00AE45BF" w:rsidP="00AE45BF" w14:paraId="4D30165D" w14:textId="77777777">
      <w:pPr>
        <w:rPr>
          <w:rFonts w:ascii="Times New Roman" w:hAnsi="Times New Roman"/>
          <w:sz w:val="24"/>
          <w:szCs w:val="24"/>
          <w:u w:val="single"/>
        </w:rPr>
      </w:pPr>
    </w:p>
    <w:p w:rsidR="00AE45BF" w:rsidRPr="00AE45BF" w:rsidP="00AE45BF" w14:paraId="48D6D749" w14:textId="77777777">
      <w:pPr>
        <w:rPr>
          <w:rFonts w:ascii="Times New Roman" w:hAnsi="Times New Roman"/>
          <w:sz w:val="24"/>
          <w:szCs w:val="24"/>
        </w:rPr>
      </w:pPr>
      <w:r w:rsidRPr="00AE45BF">
        <w:rPr>
          <w:rFonts w:ascii="Times New Roman" w:hAnsi="Times New Roman"/>
          <w:sz w:val="24"/>
          <w:szCs w:val="24"/>
          <w:u w:val="single"/>
        </w:rPr>
        <w:t>Other Operating Expenses</w:t>
      </w:r>
      <w:r w:rsidRPr="00AE45BF">
        <w:rPr>
          <w:rFonts w:ascii="Times New Roman" w:hAnsi="Times New Roman"/>
          <w:sz w:val="24"/>
          <w:szCs w:val="24"/>
        </w:rPr>
        <w:t xml:space="preserve"> (Line 5)</w:t>
      </w:r>
    </w:p>
    <w:p w:rsidR="00AE45BF" w:rsidRPr="00AE45BF" w:rsidP="00AE45BF" w14:paraId="750DDBC4" w14:textId="77777777">
      <w:pPr>
        <w:rPr>
          <w:rFonts w:ascii="Times New Roman" w:hAnsi="Times New Roman"/>
          <w:sz w:val="24"/>
          <w:szCs w:val="24"/>
        </w:rPr>
      </w:pPr>
    </w:p>
    <w:p w:rsidR="00AE45BF" w:rsidRPr="00AE45BF" w:rsidP="00AE45BF" w14:paraId="2FB4DCA6" w14:textId="14CE88FB">
      <w:pPr>
        <w:rPr>
          <w:rFonts w:ascii="Times New Roman" w:hAnsi="Times New Roman"/>
          <w:sz w:val="24"/>
          <w:szCs w:val="24"/>
        </w:rPr>
      </w:pPr>
      <w:r w:rsidRPr="00AE45BF">
        <w:rPr>
          <w:rFonts w:ascii="Times New Roman" w:hAnsi="Times New Roman"/>
          <w:sz w:val="24"/>
          <w:szCs w:val="24"/>
        </w:rPr>
        <w:t>Enter other operating expenses, that is, all other costs excluding merchandise purchases incurred in carrying out the business.</w:t>
      </w:r>
      <w:r w:rsidR="00DE2438">
        <w:rPr>
          <w:rFonts w:ascii="Times New Roman" w:hAnsi="Times New Roman"/>
          <w:sz w:val="24"/>
          <w:szCs w:val="24"/>
        </w:rPr>
        <w:t xml:space="preserve"> </w:t>
      </w:r>
      <w:r w:rsidRPr="00AE45BF">
        <w:rPr>
          <w:rFonts w:ascii="Times New Roman" w:hAnsi="Times New Roman"/>
          <w:sz w:val="24"/>
          <w:szCs w:val="24"/>
        </w:rPr>
        <w:t xml:space="preserve">Other operating expenses, as far as the Vending Facility Program is concerned, </w:t>
      </w:r>
      <w:r w:rsidRPr="00AE45BF">
        <w:rPr>
          <w:rFonts w:ascii="Times New Roman" w:hAnsi="Times New Roman"/>
          <w:sz w:val="24"/>
          <w:szCs w:val="24"/>
        </w:rPr>
        <w:t xml:space="preserve">are the non-reimbursed expenditures by the vendors for the </w:t>
      </w:r>
      <w:r>
        <w:rPr>
          <w:rFonts w:ascii="Times New Roman" w:hAnsi="Times New Roman"/>
          <w:sz w:val="24"/>
          <w:szCs w:val="24"/>
        </w:rPr>
        <w:t>State</w:t>
      </w:r>
      <w:r w:rsidRPr="00AE45BF">
        <w:rPr>
          <w:rFonts w:ascii="Times New Roman" w:hAnsi="Times New Roman"/>
          <w:sz w:val="24"/>
          <w:szCs w:val="24"/>
        </w:rPr>
        <w:t xml:space="preserve"> agency-approved payments for the following: equipment, maintenance and repairs, supplies, rent, utilities, pest control, delivery services, cleaning services, insurance, licenses, and </w:t>
      </w:r>
      <w:r>
        <w:rPr>
          <w:rFonts w:ascii="Times New Roman" w:hAnsi="Times New Roman"/>
          <w:sz w:val="24"/>
          <w:szCs w:val="24"/>
        </w:rPr>
        <w:t>State</w:t>
      </w:r>
      <w:r w:rsidRPr="00AE45BF">
        <w:rPr>
          <w:rFonts w:ascii="Times New Roman" w:hAnsi="Times New Roman"/>
          <w:sz w:val="24"/>
          <w:szCs w:val="24"/>
        </w:rPr>
        <w:t xml:space="preserve"> and local taxes.</w:t>
      </w:r>
      <w:r w:rsidR="00DE2438">
        <w:rPr>
          <w:rFonts w:ascii="Times New Roman" w:hAnsi="Times New Roman"/>
          <w:sz w:val="24"/>
          <w:szCs w:val="24"/>
        </w:rPr>
        <w:t xml:space="preserve"> </w:t>
      </w:r>
      <w:r w:rsidRPr="00AE45BF">
        <w:rPr>
          <w:rFonts w:ascii="Times New Roman" w:hAnsi="Times New Roman"/>
          <w:sz w:val="24"/>
          <w:szCs w:val="24"/>
        </w:rPr>
        <w:t>Operating expenses must not include levied set-aside charges or expenses defrayed by the SLAs.</w:t>
      </w:r>
      <w:r w:rsidR="00DE2438">
        <w:rPr>
          <w:rFonts w:ascii="Times New Roman" w:hAnsi="Times New Roman"/>
          <w:sz w:val="24"/>
          <w:szCs w:val="24"/>
        </w:rPr>
        <w:t xml:space="preserve"> </w:t>
      </w:r>
      <w:r w:rsidRPr="00AE45BF">
        <w:rPr>
          <w:rFonts w:ascii="Times New Roman" w:hAnsi="Times New Roman"/>
          <w:sz w:val="24"/>
          <w:szCs w:val="24"/>
        </w:rPr>
        <w:t>All other identifiable expenses of the</w:t>
      </w:r>
      <w:r w:rsidR="00125211">
        <w:rPr>
          <w:rFonts w:ascii="Times New Roman" w:hAnsi="Times New Roman"/>
          <w:sz w:val="24"/>
          <w:szCs w:val="24"/>
        </w:rPr>
        <w:t xml:space="preserve"> </w:t>
      </w:r>
      <w:r w:rsidRPr="00AE45BF">
        <w:rPr>
          <w:rFonts w:ascii="Times New Roman" w:hAnsi="Times New Roman"/>
          <w:sz w:val="24"/>
          <w:szCs w:val="24"/>
        </w:rPr>
        <w:t>contract are included here.</w:t>
      </w:r>
      <w:r w:rsidR="00DE2438">
        <w:rPr>
          <w:rFonts w:ascii="Times New Roman" w:hAnsi="Times New Roman"/>
          <w:sz w:val="24"/>
          <w:szCs w:val="24"/>
        </w:rPr>
        <w:t xml:space="preserve"> </w:t>
      </w:r>
      <w:r w:rsidRPr="00AE45BF">
        <w:rPr>
          <w:rFonts w:ascii="Times New Roman" w:hAnsi="Times New Roman"/>
          <w:sz w:val="24"/>
          <w:szCs w:val="24"/>
        </w:rPr>
        <w:t>These expenses include: general and administrative, management fees, insurance, transportation and other costs, and profits received by the teaming partner.</w:t>
      </w:r>
    </w:p>
    <w:p w:rsidR="00AE45BF" w:rsidRPr="00AE45BF" w:rsidP="00AE45BF" w14:paraId="48819C41" w14:textId="77777777">
      <w:pPr>
        <w:rPr>
          <w:rFonts w:ascii="Times New Roman" w:hAnsi="Times New Roman"/>
          <w:sz w:val="24"/>
          <w:szCs w:val="24"/>
        </w:rPr>
      </w:pPr>
    </w:p>
    <w:p w:rsidR="00AE45BF" w:rsidRPr="00AE45BF" w:rsidP="00AE45BF" w14:paraId="2F543C30" w14:textId="77777777">
      <w:pPr>
        <w:rPr>
          <w:rFonts w:ascii="Times New Roman" w:hAnsi="Times New Roman"/>
          <w:sz w:val="24"/>
          <w:szCs w:val="24"/>
        </w:rPr>
      </w:pPr>
      <w:r w:rsidRPr="00AE45BF">
        <w:rPr>
          <w:rFonts w:ascii="Times New Roman" w:hAnsi="Times New Roman"/>
          <w:sz w:val="24"/>
          <w:szCs w:val="24"/>
          <w:u w:val="single"/>
        </w:rPr>
        <w:t>Total Expenses</w:t>
      </w:r>
      <w:r w:rsidRPr="00AE45BF">
        <w:rPr>
          <w:rFonts w:ascii="Times New Roman" w:hAnsi="Times New Roman"/>
          <w:sz w:val="24"/>
          <w:szCs w:val="24"/>
        </w:rPr>
        <w:t xml:space="preserve"> (Line 6)</w:t>
      </w:r>
    </w:p>
    <w:p w:rsidR="00AE45BF" w:rsidRPr="00AE45BF" w:rsidP="00AE45BF" w14:paraId="4D95B75B" w14:textId="77777777">
      <w:pPr>
        <w:rPr>
          <w:rFonts w:ascii="Times New Roman" w:hAnsi="Times New Roman"/>
          <w:sz w:val="24"/>
          <w:szCs w:val="24"/>
        </w:rPr>
      </w:pPr>
    </w:p>
    <w:p w:rsidR="00AE45BF" w:rsidRPr="00AE45BF" w:rsidP="00AE45BF" w14:paraId="03A80790" w14:textId="77777777">
      <w:pPr>
        <w:rPr>
          <w:rFonts w:ascii="Times New Roman" w:hAnsi="Times New Roman"/>
          <w:sz w:val="24"/>
          <w:szCs w:val="24"/>
        </w:rPr>
      </w:pPr>
      <w:r w:rsidRPr="00AE45BF">
        <w:rPr>
          <w:rFonts w:ascii="Times New Roman" w:hAnsi="Times New Roman"/>
          <w:sz w:val="24"/>
          <w:szCs w:val="24"/>
        </w:rPr>
        <w:t>Add lines 4 and 5.</w:t>
      </w:r>
    </w:p>
    <w:p w:rsidR="00AE45BF" w:rsidRPr="00AE45BF" w:rsidP="00AE45BF" w14:paraId="6036C932" w14:textId="77777777">
      <w:pPr>
        <w:rPr>
          <w:rFonts w:ascii="Times New Roman" w:hAnsi="Times New Roman"/>
          <w:sz w:val="24"/>
          <w:szCs w:val="24"/>
        </w:rPr>
      </w:pPr>
    </w:p>
    <w:p w:rsidR="00AE45BF" w:rsidRPr="00AE45BF" w:rsidP="00AE45BF" w14:paraId="30D1719C" w14:textId="77777777">
      <w:pPr>
        <w:rPr>
          <w:rFonts w:ascii="Times New Roman" w:hAnsi="Times New Roman"/>
          <w:sz w:val="24"/>
          <w:szCs w:val="24"/>
        </w:rPr>
      </w:pPr>
      <w:r w:rsidRPr="00AE45BF">
        <w:rPr>
          <w:rFonts w:ascii="Times New Roman" w:hAnsi="Times New Roman"/>
          <w:sz w:val="24"/>
          <w:szCs w:val="24"/>
          <w:u w:val="single"/>
        </w:rPr>
        <w:t>Operating Profit</w:t>
      </w:r>
      <w:r w:rsidRPr="00AE45BF">
        <w:rPr>
          <w:rFonts w:ascii="Times New Roman" w:hAnsi="Times New Roman"/>
          <w:sz w:val="24"/>
          <w:szCs w:val="24"/>
        </w:rPr>
        <w:t xml:space="preserve"> (Line 7)</w:t>
      </w:r>
    </w:p>
    <w:p w:rsidR="00AE45BF" w:rsidRPr="00AE45BF" w:rsidP="00AE45BF" w14:paraId="6E003D78" w14:textId="77777777">
      <w:pPr>
        <w:rPr>
          <w:rFonts w:ascii="Times New Roman" w:hAnsi="Times New Roman"/>
          <w:sz w:val="24"/>
          <w:szCs w:val="24"/>
        </w:rPr>
      </w:pPr>
    </w:p>
    <w:p w:rsidR="00AE45BF" w:rsidRPr="00AE45BF" w:rsidP="00AE45BF" w14:paraId="1A430F98" w14:textId="32D9D47B">
      <w:pPr>
        <w:rPr>
          <w:rFonts w:ascii="Times New Roman" w:hAnsi="Times New Roman"/>
          <w:sz w:val="24"/>
          <w:szCs w:val="24"/>
        </w:rPr>
      </w:pPr>
      <w:r w:rsidRPr="00AE45BF">
        <w:rPr>
          <w:rFonts w:ascii="Times New Roman" w:hAnsi="Times New Roman"/>
          <w:sz w:val="24"/>
          <w:szCs w:val="24"/>
        </w:rPr>
        <w:t xml:space="preserve">Enter the operating profit, that is, the amount gained from the operation of the business (subtract </w:t>
      </w:r>
      <w:r w:rsidR="008008FF">
        <w:rPr>
          <w:rFonts w:ascii="Times New Roman" w:hAnsi="Times New Roman"/>
          <w:sz w:val="24"/>
          <w:szCs w:val="24"/>
        </w:rPr>
        <w:t>L</w:t>
      </w:r>
      <w:r w:rsidRPr="00AE45BF">
        <w:rPr>
          <w:rFonts w:ascii="Times New Roman" w:hAnsi="Times New Roman"/>
          <w:sz w:val="24"/>
          <w:szCs w:val="24"/>
        </w:rPr>
        <w:t xml:space="preserve">ine 6 from </w:t>
      </w:r>
      <w:r w:rsidR="008008FF">
        <w:rPr>
          <w:rFonts w:ascii="Times New Roman" w:hAnsi="Times New Roman"/>
          <w:sz w:val="24"/>
          <w:szCs w:val="24"/>
        </w:rPr>
        <w:t>L</w:t>
      </w:r>
      <w:r w:rsidRPr="00AE45BF">
        <w:rPr>
          <w:rFonts w:ascii="Times New Roman" w:hAnsi="Times New Roman"/>
          <w:sz w:val="24"/>
          <w:szCs w:val="24"/>
        </w:rPr>
        <w:t>ine 3).</w:t>
      </w:r>
    </w:p>
    <w:p w:rsidR="00AE45BF" w:rsidRPr="00AE45BF" w:rsidP="00AE45BF" w14:paraId="19B9FC62" w14:textId="77777777">
      <w:pPr>
        <w:rPr>
          <w:rFonts w:ascii="Times New Roman" w:hAnsi="Times New Roman"/>
          <w:sz w:val="24"/>
          <w:szCs w:val="24"/>
        </w:rPr>
      </w:pPr>
    </w:p>
    <w:p w:rsidR="00AE45BF" w:rsidRPr="00AE45BF" w:rsidP="00AE45BF" w14:paraId="0F13FDFE" w14:textId="77777777">
      <w:pPr>
        <w:rPr>
          <w:rFonts w:ascii="Times New Roman" w:hAnsi="Times New Roman"/>
          <w:sz w:val="24"/>
          <w:szCs w:val="24"/>
        </w:rPr>
      </w:pPr>
      <w:r w:rsidRPr="00AE45BF">
        <w:rPr>
          <w:rFonts w:ascii="Times New Roman" w:hAnsi="Times New Roman"/>
          <w:sz w:val="24"/>
          <w:szCs w:val="24"/>
          <w:u w:val="single"/>
        </w:rPr>
        <w:t>Vending Machine and Other Income</w:t>
      </w:r>
      <w:r w:rsidRPr="00AE45BF">
        <w:rPr>
          <w:rFonts w:ascii="Times New Roman" w:hAnsi="Times New Roman"/>
          <w:sz w:val="24"/>
          <w:szCs w:val="24"/>
        </w:rPr>
        <w:t xml:space="preserve"> (Line 8)</w:t>
      </w:r>
    </w:p>
    <w:p w:rsidR="00AE45BF" w:rsidRPr="00AE45BF" w:rsidP="00AE45BF" w14:paraId="0D03AA34" w14:textId="77777777">
      <w:pPr>
        <w:rPr>
          <w:rFonts w:ascii="Times New Roman" w:hAnsi="Times New Roman"/>
          <w:sz w:val="24"/>
          <w:szCs w:val="24"/>
        </w:rPr>
      </w:pPr>
    </w:p>
    <w:p w:rsidR="00AE45BF" w:rsidRPr="00AE45BF" w:rsidP="00AE45BF" w14:paraId="60A557D1" w14:textId="77777777">
      <w:pPr>
        <w:rPr>
          <w:rFonts w:ascii="Times New Roman" w:hAnsi="Times New Roman"/>
          <w:sz w:val="24"/>
          <w:szCs w:val="24"/>
        </w:rPr>
      </w:pPr>
      <w:r w:rsidRPr="00AE45BF">
        <w:rPr>
          <w:rFonts w:ascii="Times New Roman" w:hAnsi="Times New Roman"/>
          <w:sz w:val="24"/>
          <w:szCs w:val="24"/>
        </w:rPr>
        <w:t>Enter the vending machine income (not part of direct sales) distributed to the vendors, and any income accruing to the vending facilities from subsidies, commissions, rebates, or other sources.</w:t>
      </w:r>
      <w:r w:rsidR="00DE2438">
        <w:rPr>
          <w:rFonts w:ascii="Times New Roman" w:hAnsi="Times New Roman"/>
          <w:sz w:val="24"/>
          <w:szCs w:val="24"/>
        </w:rPr>
        <w:t xml:space="preserve"> </w:t>
      </w:r>
      <w:r w:rsidRPr="00AE45BF">
        <w:rPr>
          <w:rFonts w:ascii="Times New Roman" w:hAnsi="Times New Roman"/>
          <w:sz w:val="24"/>
          <w:szCs w:val="24"/>
        </w:rPr>
        <w:t>Do not include fair minimum return paid to blind vendors.</w:t>
      </w:r>
    </w:p>
    <w:p w:rsidR="00AE45BF" w:rsidRPr="00AE45BF" w:rsidP="00AE45BF" w14:paraId="4226DF57" w14:textId="77777777">
      <w:pPr>
        <w:rPr>
          <w:rFonts w:ascii="Times New Roman" w:hAnsi="Times New Roman"/>
          <w:sz w:val="24"/>
          <w:szCs w:val="24"/>
        </w:rPr>
      </w:pPr>
    </w:p>
    <w:p w:rsidR="00AE45BF" w:rsidRPr="00AE45BF" w:rsidP="00AE45BF" w14:paraId="6852F474" w14:textId="77777777">
      <w:pPr>
        <w:rPr>
          <w:rFonts w:ascii="Times New Roman" w:hAnsi="Times New Roman"/>
          <w:sz w:val="24"/>
          <w:szCs w:val="24"/>
        </w:rPr>
      </w:pPr>
      <w:r w:rsidRPr="00AE45BF">
        <w:rPr>
          <w:rFonts w:ascii="Times New Roman" w:hAnsi="Times New Roman"/>
          <w:sz w:val="24"/>
          <w:szCs w:val="24"/>
          <w:u w:val="single"/>
        </w:rPr>
        <w:t>Retirement and Other Benefits Paid to/for Vendors</w:t>
      </w:r>
      <w:r w:rsidR="006B401A">
        <w:rPr>
          <w:rFonts w:ascii="Times New Roman" w:hAnsi="Times New Roman"/>
          <w:sz w:val="24"/>
          <w:szCs w:val="24"/>
          <w:u w:val="single"/>
        </w:rPr>
        <w:t xml:space="preserve"> During the Operating Year </w:t>
      </w:r>
      <w:r w:rsidRPr="00AE45BF">
        <w:rPr>
          <w:rFonts w:ascii="Times New Roman" w:hAnsi="Times New Roman"/>
          <w:sz w:val="24"/>
          <w:szCs w:val="24"/>
        </w:rPr>
        <w:t>(Line 9)</w:t>
      </w:r>
    </w:p>
    <w:p w:rsidR="00AE45BF" w:rsidRPr="00AE45BF" w:rsidP="00AE45BF" w14:paraId="5178FCE7" w14:textId="77777777">
      <w:pPr>
        <w:rPr>
          <w:rFonts w:ascii="Times New Roman" w:hAnsi="Times New Roman"/>
          <w:sz w:val="24"/>
          <w:szCs w:val="24"/>
        </w:rPr>
      </w:pPr>
    </w:p>
    <w:p w:rsidR="00AE45BF" w:rsidRPr="00AE45BF" w:rsidP="00AE45BF" w14:paraId="298AFFF0" w14:textId="77777777">
      <w:pPr>
        <w:rPr>
          <w:rFonts w:ascii="Times New Roman" w:hAnsi="Times New Roman"/>
          <w:sz w:val="24"/>
          <w:szCs w:val="24"/>
        </w:rPr>
      </w:pPr>
      <w:r w:rsidRPr="00AE45BF">
        <w:rPr>
          <w:rFonts w:ascii="Times New Roman" w:hAnsi="Times New Roman"/>
          <w:sz w:val="24"/>
          <w:szCs w:val="24"/>
        </w:rPr>
        <w:t>Enter in this line the total amount of retirement or other benefits (e.g.</w:t>
      </w:r>
      <w:r w:rsidR="002471D4">
        <w:rPr>
          <w:rFonts w:ascii="Times New Roman" w:hAnsi="Times New Roman"/>
          <w:sz w:val="24"/>
          <w:szCs w:val="24"/>
        </w:rPr>
        <w:t>,</w:t>
      </w:r>
      <w:r w:rsidRPr="00AE45BF">
        <w:rPr>
          <w:rFonts w:ascii="Times New Roman" w:hAnsi="Times New Roman"/>
          <w:sz w:val="24"/>
          <w:szCs w:val="24"/>
        </w:rPr>
        <w:t xml:space="preserve"> health insurance, vacation or sick leave payments) paid directly to or indirectly to or on behalf of active blind vendors.</w:t>
      </w:r>
      <w:r w:rsidR="00DE2438">
        <w:rPr>
          <w:rFonts w:ascii="Times New Roman" w:hAnsi="Times New Roman"/>
          <w:sz w:val="24"/>
          <w:szCs w:val="24"/>
        </w:rPr>
        <w:t xml:space="preserve"> </w:t>
      </w:r>
      <w:r w:rsidRPr="00AE45BF">
        <w:rPr>
          <w:rFonts w:ascii="Times New Roman" w:hAnsi="Times New Roman"/>
          <w:sz w:val="24"/>
          <w:szCs w:val="24"/>
        </w:rPr>
        <w:t>Do not include payments to retired vendors.</w:t>
      </w:r>
      <w:r w:rsidR="00DE2438">
        <w:rPr>
          <w:rFonts w:ascii="Times New Roman" w:hAnsi="Times New Roman"/>
          <w:sz w:val="24"/>
          <w:szCs w:val="24"/>
        </w:rPr>
        <w:t xml:space="preserve"> </w:t>
      </w:r>
      <w:r w:rsidRPr="00AE45BF">
        <w:rPr>
          <w:rFonts w:ascii="Times New Roman" w:hAnsi="Times New Roman"/>
          <w:sz w:val="24"/>
          <w:szCs w:val="24"/>
        </w:rPr>
        <w:t>Include any fringe benefit payments made directly to the vendor, contributions to a retirement account, and/or health insurance premiums paid on behalf of a vendor.</w:t>
      </w:r>
      <w:r w:rsidR="00DE2438">
        <w:rPr>
          <w:rFonts w:ascii="Times New Roman" w:hAnsi="Times New Roman"/>
          <w:sz w:val="24"/>
          <w:szCs w:val="24"/>
        </w:rPr>
        <w:t xml:space="preserve"> </w:t>
      </w:r>
      <w:r w:rsidRPr="00AE45BF">
        <w:rPr>
          <w:rFonts w:ascii="Times New Roman" w:hAnsi="Times New Roman"/>
          <w:sz w:val="24"/>
          <w:szCs w:val="24"/>
        </w:rPr>
        <w:t xml:space="preserve">If additional fringe benefits are </w:t>
      </w:r>
      <w:r w:rsidR="009E2BFC">
        <w:rPr>
          <w:rFonts w:ascii="Times New Roman" w:hAnsi="Times New Roman"/>
          <w:sz w:val="24"/>
          <w:szCs w:val="24"/>
        </w:rPr>
        <w:t>paid</w:t>
      </w:r>
      <w:r w:rsidRPr="00AE45BF">
        <w:rPr>
          <w:rFonts w:ascii="Times New Roman" w:hAnsi="Times New Roman"/>
          <w:sz w:val="24"/>
          <w:szCs w:val="24"/>
        </w:rPr>
        <w:t xml:space="preserve"> from non-</w:t>
      </w:r>
      <w:r>
        <w:rPr>
          <w:rFonts w:ascii="Times New Roman" w:hAnsi="Times New Roman"/>
          <w:sz w:val="24"/>
          <w:szCs w:val="24"/>
        </w:rPr>
        <w:t>F</w:t>
      </w:r>
      <w:r w:rsidRPr="00AE45BF">
        <w:rPr>
          <w:rFonts w:ascii="Times New Roman" w:hAnsi="Times New Roman"/>
          <w:sz w:val="24"/>
          <w:szCs w:val="24"/>
        </w:rPr>
        <w:t>ederal sources of funding, please include these as well and note them in the Notes/Explanations section of the form.</w:t>
      </w:r>
    </w:p>
    <w:p w:rsidR="00AE45BF" w:rsidRPr="00AE45BF" w:rsidP="00AE45BF" w14:paraId="548961BE" w14:textId="77777777">
      <w:pPr>
        <w:rPr>
          <w:rFonts w:ascii="Times New Roman" w:hAnsi="Times New Roman"/>
          <w:sz w:val="24"/>
          <w:szCs w:val="24"/>
          <w:u w:val="single"/>
        </w:rPr>
      </w:pPr>
    </w:p>
    <w:p w:rsidR="00AE45BF" w:rsidRPr="00AE45BF" w:rsidP="00AE45BF" w14:paraId="3577A1C5" w14:textId="77777777">
      <w:pPr>
        <w:rPr>
          <w:rFonts w:ascii="Times New Roman" w:hAnsi="Times New Roman"/>
          <w:sz w:val="24"/>
          <w:szCs w:val="24"/>
        </w:rPr>
      </w:pPr>
      <w:r w:rsidRPr="00AE45BF">
        <w:rPr>
          <w:rFonts w:ascii="Times New Roman" w:hAnsi="Times New Roman"/>
          <w:sz w:val="24"/>
          <w:szCs w:val="24"/>
          <w:u w:val="single"/>
        </w:rPr>
        <w:t>Net Proceeds</w:t>
      </w:r>
      <w:r w:rsidRPr="00AE45BF">
        <w:rPr>
          <w:rFonts w:ascii="Times New Roman" w:hAnsi="Times New Roman"/>
          <w:sz w:val="24"/>
          <w:szCs w:val="24"/>
        </w:rPr>
        <w:t xml:space="preserve"> (Line 10)</w:t>
      </w:r>
    </w:p>
    <w:p w:rsidR="00AE45BF" w:rsidRPr="00AE45BF" w:rsidP="00AE45BF" w14:paraId="4985E40C" w14:textId="77777777">
      <w:pPr>
        <w:rPr>
          <w:rFonts w:ascii="Times New Roman" w:hAnsi="Times New Roman"/>
          <w:sz w:val="24"/>
          <w:szCs w:val="24"/>
        </w:rPr>
      </w:pPr>
    </w:p>
    <w:p w:rsidR="00AE45BF" w:rsidRPr="00AE45BF" w:rsidP="00AE45BF" w14:paraId="308A8643" w14:textId="69B92F4C">
      <w:pPr>
        <w:rPr>
          <w:rFonts w:ascii="Times New Roman" w:hAnsi="Times New Roman"/>
          <w:sz w:val="24"/>
          <w:szCs w:val="24"/>
        </w:rPr>
      </w:pPr>
      <w:r w:rsidRPr="00AE45BF">
        <w:rPr>
          <w:rFonts w:ascii="Times New Roman" w:hAnsi="Times New Roman"/>
          <w:sz w:val="24"/>
          <w:szCs w:val="24"/>
        </w:rPr>
        <w:t xml:space="preserve">Enter the net proceeds, that is, operating profit plus the income from vending machines and other sources (add </w:t>
      </w:r>
      <w:r w:rsidR="008008FF">
        <w:rPr>
          <w:rFonts w:ascii="Times New Roman" w:hAnsi="Times New Roman"/>
          <w:sz w:val="24"/>
          <w:szCs w:val="24"/>
        </w:rPr>
        <w:t>L</w:t>
      </w:r>
      <w:r w:rsidRPr="00AE45BF">
        <w:rPr>
          <w:rFonts w:ascii="Times New Roman" w:hAnsi="Times New Roman"/>
          <w:sz w:val="24"/>
          <w:szCs w:val="24"/>
        </w:rPr>
        <w:t>ines 7, 8, and 9).</w:t>
      </w:r>
    </w:p>
    <w:p w:rsidR="00AE45BF" w:rsidRPr="00AE45BF" w:rsidP="00AE45BF" w14:paraId="4D4D9361" w14:textId="77777777">
      <w:pPr>
        <w:rPr>
          <w:rFonts w:ascii="Times New Roman" w:hAnsi="Times New Roman"/>
          <w:sz w:val="24"/>
          <w:szCs w:val="24"/>
          <w:u w:val="single"/>
        </w:rPr>
      </w:pPr>
    </w:p>
    <w:p w:rsidR="00AE45BF" w:rsidRPr="00AE45BF" w:rsidP="00AE45BF" w14:paraId="341BBE51" w14:textId="77777777">
      <w:pPr>
        <w:rPr>
          <w:rFonts w:ascii="Times New Roman" w:hAnsi="Times New Roman"/>
          <w:sz w:val="24"/>
          <w:szCs w:val="24"/>
        </w:rPr>
      </w:pPr>
      <w:r w:rsidRPr="00AE45BF">
        <w:rPr>
          <w:rFonts w:ascii="Times New Roman" w:hAnsi="Times New Roman"/>
          <w:sz w:val="24"/>
          <w:szCs w:val="24"/>
          <w:u w:val="single"/>
        </w:rPr>
        <w:t>Levied Set-Aside Funds</w:t>
      </w:r>
      <w:r w:rsidRPr="00AE45BF">
        <w:rPr>
          <w:rFonts w:ascii="Times New Roman" w:hAnsi="Times New Roman"/>
          <w:sz w:val="24"/>
          <w:szCs w:val="24"/>
        </w:rPr>
        <w:t xml:space="preserve"> (Line 11)</w:t>
      </w:r>
    </w:p>
    <w:p w:rsidR="00AE45BF" w:rsidRPr="00AE45BF" w:rsidP="00AE45BF" w14:paraId="2760E73E" w14:textId="77777777">
      <w:pPr>
        <w:rPr>
          <w:rFonts w:ascii="Times New Roman" w:hAnsi="Times New Roman"/>
          <w:sz w:val="24"/>
          <w:szCs w:val="24"/>
        </w:rPr>
      </w:pPr>
    </w:p>
    <w:p w:rsidR="00AE45BF" w:rsidRPr="00AE45BF" w:rsidP="00AE45BF" w14:paraId="4B9409BE" w14:textId="77777777">
      <w:pPr>
        <w:rPr>
          <w:rFonts w:ascii="Times New Roman" w:hAnsi="Times New Roman"/>
          <w:sz w:val="24"/>
          <w:szCs w:val="24"/>
        </w:rPr>
      </w:pPr>
      <w:r w:rsidRPr="00AE45BF">
        <w:rPr>
          <w:rFonts w:ascii="Times New Roman" w:hAnsi="Times New Roman"/>
          <w:sz w:val="24"/>
          <w:szCs w:val="24"/>
        </w:rPr>
        <w:t>Enter the amount of levied set-aside funds.</w:t>
      </w:r>
      <w:r w:rsidR="00DE2438">
        <w:rPr>
          <w:rFonts w:ascii="Times New Roman" w:hAnsi="Times New Roman"/>
          <w:sz w:val="24"/>
          <w:szCs w:val="24"/>
        </w:rPr>
        <w:t xml:space="preserve"> </w:t>
      </w:r>
      <w:r w:rsidRPr="00AE45BF">
        <w:rPr>
          <w:rFonts w:ascii="Times New Roman" w:hAnsi="Times New Roman"/>
          <w:sz w:val="24"/>
          <w:szCs w:val="24"/>
        </w:rPr>
        <w:t xml:space="preserve">Levied set-aside funds are assessed against the net proceeds of each vending facility and accrue to the SLA for the program purposes set forth in the </w:t>
      </w:r>
      <w:r>
        <w:rPr>
          <w:rFonts w:ascii="Times New Roman" w:hAnsi="Times New Roman"/>
          <w:sz w:val="24"/>
          <w:szCs w:val="24"/>
        </w:rPr>
        <w:t>State</w:t>
      </w:r>
      <w:r w:rsidRPr="00AE45BF">
        <w:rPr>
          <w:rFonts w:ascii="Times New Roman" w:hAnsi="Times New Roman"/>
          <w:sz w:val="24"/>
          <w:szCs w:val="24"/>
        </w:rPr>
        <w:t>'s regulations.</w:t>
      </w:r>
      <w:r w:rsidR="00DE2438">
        <w:rPr>
          <w:rFonts w:ascii="Times New Roman" w:hAnsi="Times New Roman"/>
          <w:sz w:val="24"/>
          <w:szCs w:val="24"/>
        </w:rPr>
        <w:t xml:space="preserve"> </w:t>
      </w:r>
      <w:r w:rsidRPr="00AE45BF">
        <w:rPr>
          <w:rFonts w:ascii="Times New Roman" w:hAnsi="Times New Roman"/>
          <w:sz w:val="24"/>
          <w:szCs w:val="24"/>
        </w:rPr>
        <w:t xml:space="preserve">Set-aside funds are an item in the financial </w:t>
      </w:r>
      <w:r>
        <w:rPr>
          <w:rFonts w:ascii="Times New Roman" w:hAnsi="Times New Roman"/>
          <w:sz w:val="24"/>
          <w:szCs w:val="24"/>
        </w:rPr>
        <w:t>State</w:t>
      </w:r>
      <w:r w:rsidRPr="00AE45BF">
        <w:rPr>
          <w:rFonts w:ascii="Times New Roman" w:hAnsi="Times New Roman"/>
          <w:sz w:val="24"/>
          <w:szCs w:val="24"/>
        </w:rPr>
        <w:t>ment unique to the Vending Facility Program.</w:t>
      </w:r>
      <w:r w:rsidR="00DE2438">
        <w:rPr>
          <w:rFonts w:ascii="Times New Roman" w:hAnsi="Times New Roman"/>
          <w:sz w:val="24"/>
          <w:szCs w:val="24"/>
        </w:rPr>
        <w:t xml:space="preserve"> </w:t>
      </w:r>
      <w:r w:rsidRPr="00AE45BF">
        <w:rPr>
          <w:rFonts w:ascii="Times New Roman" w:hAnsi="Times New Roman"/>
          <w:sz w:val="24"/>
          <w:szCs w:val="24"/>
        </w:rPr>
        <w:t>Figures entered here must reflect set-aside funds collected from October 1 through September 30.</w:t>
      </w:r>
    </w:p>
    <w:p w:rsidR="00AE45BF" w:rsidRPr="00AE45BF" w:rsidP="00AE45BF" w14:paraId="09469E29" w14:textId="77777777">
      <w:pPr>
        <w:rPr>
          <w:rFonts w:ascii="Times New Roman" w:hAnsi="Times New Roman"/>
          <w:sz w:val="24"/>
          <w:szCs w:val="24"/>
        </w:rPr>
      </w:pPr>
    </w:p>
    <w:p w:rsidR="00AE45BF" w:rsidRPr="00AE45BF" w:rsidP="00AE45BF" w14:paraId="752E4017" w14:textId="77777777">
      <w:pPr>
        <w:rPr>
          <w:rFonts w:ascii="Times New Roman" w:hAnsi="Times New Roman"/>
          <w:sz w:val="24"/>
          <w:szCs w:val="24"/>
        </w:rPr>
      </w:pPr>
      <w:r w:rsidRPr="00AE45BF">
        <w:rPr>
          <w:rFonts w:ascii="Times New Roman" w:hAnsi="Times New Roman"/>
          <w:sz w:val="24"/>
          <w:szCs w:val="24"/>
          <w:u w:val="single"/>
        </w:rPr>
        <w:t>Net Profit to Vendors</w:t>
      </w:r>
      <w:r w:rsidRPr="00AE45BF">
        <w:rPr>
          <w:rFonts w:ascii="Times New Roman" w:hAnsi="Times New Roman"/>
          <w:sz w:val="24"/>
          <w:szCs w:val="24"/>
        </w:rPr>
        <w:t xml:space="preserve"> (Line 12)</w:t>
      </w:r>
    </w:p>
    <w:p w:rsidR="00AE45BF" w:rsidRPr="00AE45BF" w:rsidP="00AE45BF" w14:paraId="0A5DB136" w14:textId="77777777">
      <w:pPr>
        <w:rPr>
          <w:rFonts w:ascii="Times New Roman" w:hAnsi="Times New Roman"/>
          <w:sz w:val="24"/>
          <w:szCs w:val="24"/>
        </w:rPr>
      </w:pPr>
    </w:p>
    <w:p w:rsidR="00AE45BF" w:rsidRPr="00AE45BF" w:rsidP="00AE45BF" w14:paraId="47642C06" w14:textId="6C25547E">
      <w:pPr>
        <w:rPr>
          <w:rFonts w:ascii="Times New Roman" w:hAnsi="Times New Roman"/>
          <w:sz w:val="24"/>
          <w:szCs w:val="24"/>
        </w:rPr>
      </w:pPr>
      <w:r w:rsidRPr="00AE45BF">
        <w:rPr>
          <w:rFonts w:ascii="Times New Roman" w:hAnsi="Times New Roman"/>
          <w:sz w:val="24"/>
          <w:szCs w:val="24"/>
        </w:rPr>
        <w:t>Enter the amount of net profit to the vendors.</w:t>
      </w:r>
      <w:r w:rsidR="00DE2438">
        <w:rPr>
          <w:rFonts w:ascii="Times New Roman" w:hAnsi="Times New Roman"/>
          <w:sz w:val="24"/>
          <w:szCs w:val="24"/>
        </w:rPr>
        <w:t xml:space="preserve"> </w:t>
      </w:r>
      <w:r w:rsidRPr="00AE45BF">
        <w:rPr>
          <w:rFonts w:ascii="Times New Roman" w:hAnsi="Times New Roman"/>
          <w:sz w:val="24"/>
          <w:szCs w:val="24"/>
        </w:rPr>
        <w:t xml:space="preserve">Net profit to vendors equals net proceeds minus set-aside funds (subtract </w:t>
      </w:r>
      <w:r w:rsidR="008008FF">
        <w:rPr>
          <w:rFonts w:ascii="Times New Roman" w:hAnsi="Times New Roman"/>
          <w:sz w:val="24"/>
          <w:szCs w:val="24"/>
        </w:rPr>
        <w:t>L</w:t>
      </w:r>
      <w:r w:rsidRPr="00AE45BF">
        <w:rPr>
          <w:rFonts w:ascii="Times New Roman" w:hAnsi="Times New Roman"/>
          <w:sz w:val="24"/>
          <w:szCs w:val="24"/>
        </w:rPr>
        <w:t xml:space="preserve">ine 11 from </w:t>
      </w:r>
      <w:r w:rsidR="008008FF">
        <w:rPr>
          <w:rFonts w:ascii="Times New Roman" w:hAnsi="Times New Roman"/>
          <w:sz w:val="24"/>
          <w:szCs w:val="24"/>
        </w:rPr>
        <w:t>L</w:t>
      </w:r>
      <w:r w:rsidRPr="00AE45BF">
        <w:rPr>
          <w:rFonts w:ascii="Times New Roman" w:hAnsi="Times New Roman"/>
          <w:sz w:val="24"/>
          <w:szCs w:val="24"/>
        </w:rPr>
        <w:t>ine 10).</w:t>
      </w:r>
      <w:r w:rsidR="00DE2438">
        <w:rPr>
          <w:rFonts w:ascii="Times New Roman" w:hAnsi="Times New Roman"/>
          <w:sz w:val="24"/>
          <w:szCs w:val="24"/>
        </w:rPr>
        <w:t xml:space="preserve"> </w:t>
      </w:r>
      <w:r w:rsidRPr="00AE45BF">
        <w:rPr>
          <w:rFonts w:ascii="Times New Roman" w:hAnsi="Times New Roman"/>
          <w:sz w:val="24"/>
          <w:szCs w:val="24"/>
        </w:rPr>
        <w:t xml:space="preserve">Net profit for vendors on </w:t>
      </w:r>
      <w:r w:rsidR="00661FF3">
        <w:rPr>
          <w:rFonts w:ascii="Times New Roman" w:hAnsi="Times New Roman"/>
          <w:sz w:val="24"/>
          <w:szCs w:val="24"/>
        </w:rPr>
        <w:t xml:space="preserve">Federal or other agency </w:t>
      </w:r>
      <w:r w:rsidRPr="00AE45BF">
        <w:rPr>
          <w:rFonts w:ascii="Times New Roman" w:hAnsi="Times New Roman"/>
          <w:sz w:val="24"/>
          <w:szCs w:val="24"/>
        </w:rPr>
        <w:t>contracts will be automatically included in this total without any additional calculations if the data has been reported properly above.</w:t>
      </w:r>
    </w:p>
    <w:p w:rsidR="00AE45BF" w:rsidRPr="00AE45BF" w:rsidP="00AE45BF" w14:paraId="68F9BFFD" w14:textId="77777777">
      <w:pPr>
        <w:rPr>
          <w:rFonts w:ascii="Times New Roman" w:eastAsia="Times New Roman" w:hAnsi="Times New Roman"/>
          <w:sz w:val="24"/>
          <w:szCs w:val="24"/>
        </w:rPr>
      </w:pPr>
    </w:p>
    <w:p w:rsidR="00AE45BF" w:rsidRPr="00AE45BF" w:rsidP="00AE45BF" w14:paraId="504736A2" w14:textId="77777777">
      <w:pPr>
        <w:rPr>
          <w:rFonts w:ascii="Times New Roman" w:hAnsi="Times New Roman"/>
          <w:sz w:val="24"/>
          <w:szCs w:val="24"/>
        </w:rPr>
      </w:pPr>
      <w:r w:rsidRPr="00AE45BF">
        <w:rPr>
          <w:rFonts w:ascii="Times New Roman" w:hAnsi="Times New Roman"/>
          <w:sz w:val="24"/>
          <w:szCs w:val="24"/>
          <w:u w:val="single"/>
        </w:rPr>
        <w:t>Fair Minimum Return to Vendors</w:t>
      </w:r>
      <w:r w:rsidRPr="00AE45BF">
        <w:rPr>
          <w:rFonts w:ascii="Times New Roman" w:hAnsi="Times New Roman"/>
          <w:sz w:val="24"/>
          <w:szCs w:val="24"/>
        </w:rPr>
        <w:t xml:space="preserve"> (Line 13)</w:t>
      </w:r>
    </w:p>
    <w:p w:rsidR="00AE45BF" w:rsidRPr="00AE45BF" w:rsidP="00AE45BF" w14:paraId="5707CA01" w14:textId="77777777">
      <w:pPr>
        <w:rPr>
          <w:rFonts w:ascii="Times New Roman" w:hAnsi="Times New Roman"/>
          <w:sz w:val="24"/>
          <w:szCs w:val="24"/>
        </w:rPr>
      </w:pPr>
    </w:p>
    <w:p w:rsidR="00AE45BF" w:rsidRPr="00AE45BF" w:rsidP="00AE45BF" w14:paraId="60DD6A71" w14:textId="77777777">
      <w:pPr>
        <w:rPr>
          <w:rFonts w:ascii="Times New Roman" w:hAnsi="Times New Roman"/>
          <w:sz w:val="24"/>
          <w:szCs w:val="24"/>
        </w:rPr>
      </w:pPr>
      <w:r w:rsidRPr="00AE45BF">
        <w:rPr>
          <w:rFonts w:ascii="Times New Roman" w:hAnsi="Times New Roman"/>
          <w:sz w:val="24"/>
          <w:szCs w:val="24"/>
        </w:rPr>
        <w:t>Enter the fair minimum return payments to vendors.</w:t>
      </w:r>
      <w:r w:rsidR="00DE2438">
        <w:rPr>
          <w:rFonts w:ascii="Times New Roman" w:hAnsi="Times New Roman"/>
          <w:sz w:val="24"/>
          <w:szCs w:val="24"/>
        </w:rPr>
        <w:t xml:space="preserve"> </w:t>
      </w:r>
      <w:r w:rsidRPr="00AE45BF">
        <w:rPr>
          <w:rFonts w:ascii="Times New Roman" w:hAnsi="Times New Roman"/>
          <w:sz w:val="24"/>
          <w:szCs w:val="24"/>
        </w:rPr>
        <w:t xml:space="preserve">Fair minimum return, which is optional with each </w:t>
      </w:r>
      <w:r>
        <w:rPr>
          <w:rFonts w:ascii="Times New Roman" w:hAnsi="Times New Roman"/>
          <w:sz w:val="24"/>
          <w:szCs w:val="24"/>
        </w:rPr>
        <w:t>State</w:t>
      </w:r>
      <w:r w:rsidRPr="00AE45BF">
        <w:rPr>
          <w:rFonts w:ascii="Times New Roman" w:hAnsi="Times New Roman"/>
          <w:sz w:val="24"/>
          <w:szCs w:val="24"/>
        </w:rPr>
        <w:t xml:space="preserve"> agency, is the amount that may be paid to vendors from set-aside funds </w:t>
      </w:r>
      <w:r w:rsidRPr="00AE45BF">
        <w:rPr>
          <w:rFonts w:ascii="Times New Roman" w:hAnsi="Times New Roman"/>
          <w:sz w:val="24"/>
          <w:szCs w:val="24"/>
        </w:rPr>
        <w:t>in order to</w:t>
      </w:r>
      <w:r w:rsidRPr="00AE45BF">
        <w:rPr>
          <w:rFonts w:ascii="Times New Roman" w:hAnsi="Times New Roman"/>
          <w:sz w:val="24"/>
          <w:szCs w:val="24"/>
        </w:rPr>
        <w:t xml:space="preserve"> provide a uniform minimum income to all vendors under the program.</w:t>
      </w:r>
    </w:p>
    <w:p w:rsidR="00AE45BF" w:rsidRPr="00AE45BF" w:rsidP="00AE45BF" w14:paraId="29496857" w14:textId="77777777">
      <w:pPr>
        <w:rPr>
          <w:rFonts w:ascii="Times New Roman" w:hAnsi="Times New Roman"/>
          <w:sz w:val="24"/>
          <w:szCs w:val="24"/>
        </w:rPr>
      </w:pPr>
    </w:p>
    <w:p w:rsidR="00AE45BF" w:rsidRPr="00AE45BF" w:rsidP="00AE45BF" w14:paraId="00348BAE" w14:textId="77777777">
      <w:pPr>
        <w:rPr>
          <w:rFonts w:ascii="Times New Roman" w:hAnsi="Times New Roman"/>
          <w:sz w:val="24"/>
          <w:szCs w:val="24"/>
        </w:rPr>
      </w:pPr>
      <w:r w:rsidRPr="00AE45BF">
        <w:rPr>
          <w:rFonts w:ascii="Times New Roman" w:hAnsi="Times New Roman"/>
          <w:sz w:val="24"/>
          <w:szCs w:val="24"/>
          <w:u w:val="single"/>
        </w:rPr>
        <w:t>Vendor Earnings</w:t>
      </w:r>
      <w:r w:rsidRPr="00AE45BF">
        <w:rPr>
          <w:rFonts w:ascii="Times New Roman" w:hAnsi="Times New Roman"/>
          <w:sz w:val="24"/>
          <w:szCs w:val="24"/>
        </w:rPr>
        <w:t xml:space="preserve"> (Line 14)</w:t>
      </w:r>
    </w:p>
    <w:p w:rsidR="00AE45BF" w:rsidRPr="00AE45BF" w:rsidP="00AE45BF" w14:paraId="7ADF3CEB" w14:textId="77777777">
      <w:pPr>
        <w:rPr>
          <w:rFonts w:ascii="Times New Roman" w:hAnsi="Times New Roman"/>
          <w:sz w:val="24"/>
          <w:szCs w:val="24"/>
        </w:rPr>
      </w:pPr>
    </w:p>
    <w:p w:rsidR="00AE45BF" w:rsidRPr="00AE45BF" w:rsidP="00AE45BF" w14:paraId="6130F1BE" w14:textId="74B19C76">
      <w:pPr>
        <w:rPr>
          <w:rFonts w:ascii="Times New Roman" w:hAnsi="Times New Roman"/>
          <w:sz w:val="24"/>
          <w:szCs w:val="24"/>
        </w:rPr>
      </w:pPr>
      <w:r w:rsidRPr="00AE45BF">
        <w:rPr>
          <w:rFonts w:ascii="Times New Roman" w:hAnsi="Times New Roman"/>
          <w:sz w:val="24"/>
          <w:szCs w:val="24"/>
        </w:rPr>
        <w:t>Enter the amount of vendors’ earnings.</w:t>
      </w:r>
      <w:r w:rsidR="00DE2438">
        <w:rPr>
          <w:rFonts w:ascii="Times New Roman" w:hAnsi="Times New Roman"/>
          <w:sz w:val="24"/>
          <w:szCs w:val="24"/>
        </w:rPr>
        <w:t xml:space="preserve"> </w:t>
      </w:r>
      <w:r w:rsidRPr="00AE45BF">
        <w:rPr>
          <w:rFonts w:ascii="Times New Roman" w:hAnsi="Times New Roman"/>
          <w:sz w:val="24"/>
          <w:szCs w:val="24"/>
        </w:rPr>
        <w:t xml:space="preserve">One of the most important data elements in the financial </w:t>
      </w:r>
      <w:r w:rsidR="00FF5B0C">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ment, Vendor Earnings equal net profit to vendors plus fair minimum return (add </w:t>
      </w:r>
      <w:r w:rsidR="00BB2363">
        <w:rPr>
          <w:rFonts w:ascii="Times New Roman" w:hAnsi="Times New Roman"/>
          <w:sz w:val="24"/>
          <w:szCs w:val="24"/>
        </w:rPr>
        <w:t>L</w:t>
      </w:r>
      <w:r w:rsidRPr="00AE45BF">
        <w:rPr>
          <w:rFonts w:ascii="Times New Roman" w:hAnsi="Times New Roman"/>
          <w:sz w:val="24"/>
          <w:szCs w:val="24"/>
        </w:rPr>
        <w:t>ines 12 and 13).</w:t>
      </w:r>
    </w:p>
    <w:p w:rsidR="00AE45BF" w:rsidRPr="00AE45BF" w:rsidP="00AE45BF" w14:paraId="2DB6DD51" w14:textId="77777777">
      <w:pPr>
        <w:rPr>
          <w:rFonts w:ascii="Times New Roman" w:hAnsi="Times New Roman"/>
          <w:sz w:val="24"/>
          <w:szCs w:val="24"/>
        </w:rPr>
      </w:pPr>
    </w:p>
    <w:p w:rsidR="00AE45BF" w:rsidRPr="00AE45BF" w:rsidP="00AE45BF" w14:paraId="5B55375A" w14:textId="77777777">
      <w:pPr>
        <w:rPr>
          <w:rFonts w:ascii="Times New Roman" w:hAnsi="Times New Roman"/>
          <w:sz w:val="24"/>
          <w:szCs w:val="24"/>
        </w:rPr>
      </w:pPr>
      <w:r w:rsidRPr="00AE45BF">
        <w:rPr>
          <w:rFonts w:ascii="Times New Roman" w:hAnsi="Times New Roman"/>
          <w:sz w:val="24"/>
          <w:szCs w:val="24"/>
          <w:u w:val="single"/>
        </w:rPr>
        <w:t>Vendor Person Years of Employment</w:t>
      </w:r>
      <w:r w:rsidRPr="00AE45BF">
        <w:rPr>
          <w:rFonts w:ascii="Times New Roman" w:hAnsi="Times New Roman"/>
          <w:sz w:val="24"/>
          <w:szCs w:val="24"/>
        </w:rPr>
        <w:t xml:space="preserve"> (Line 15)</w:t>
      </w:r>
    </w:p>
    <w:p w:rsidR="00AE45BF" w:rsidRPr="00AE45BF" w:rsidP="00AE45BF" w14:paraId="6F396A1C" w14:textId="77777777">
      <w:pPr>
        <w:rPr>
          <w:rFonts w:ascii="Times New Roman" w:hAnsi="Times New Roman"/>
          <w:sz w:val="24"/>
          <w:szCs w:val="24"/>
        </w:rPr>
      </w:pPr>
    </w:p>
    <w:p w:rsidR="006D5B04" w:rsidP="00AE45BF" w14:paraId="5068935B" w14:textId="77777777">
      <w:pPr>
        <w:rPr>
          <w:rFonts w:ascii="Times New Roman" w:hAnsi="Times New Roman"/>
          <w:sz w:val="24"/>
          <w:szCs w:val="24"/>
        </w:rPr>
      </w:pPr>
      <w:r w:rsidRPr="00AE45BF">
        <w:rPr>
          <w:rFonts w:ascii="Times New Roman" w:hAnsi="Times New Roman"/>
          <w:sz w:val="24"/>
          <w:szCs w:val="24"/>
        </w:rPr>
        <w:t>Enter the number of vendor person years.</w:t>
      </w:r>
      <w:r w:rsidR="00DE2438">
        <w:rPr>
          <w:rFonts w:ascii="Times New Roman" w:hAnsi="Times New Roman"/>
          <w:sz w:val="24"/>
          <w:szCs w:val="24"/>
        </w:rPr>
        <w:t xml:space="preserve"> </w:t>
      </w:r>
      <w:r w:rsidRPr="00AE45BF">
        <w:rPr>
          <w:rFonts w:ascii="Times New Roman" w:hAnsi="Times New Roman"/>
          <w:sz w:val="24"/>
          <w:szCs w:val="24"/>
        </w:rPr>
        <w:t>To compute the number of vendor person years, add the number of months each vendor worked (disregard fractions of a month of two weeks or less) and divide by 12.</w:t>
      </w:r>
      <w:r w:rsidR="00DE2438">
        <w:rPr>
          <w:rFonts w:ascii="Times New Roman" w:hAnsi="Times New Roman"/>
          <w:sz w:val="24"/>
          <w:szCs w:val="24"/>
        </w:rPr>
        <w:t xml:space="preserve"> </w:t>
      </w:r>
    </w:p>
    <w:p w:rsidR="006D5B04" w:rsidP="00AE45BF" w14:paraId="27B00116" w14:textId="77777777">
      <w:pPr>
        <w:rPr>
          <w:rFonts w:ascii="Times New Roman" w:hAnsi="Times New Roman"/>
          <w:sz w:val="24"/>
          <w:szCs w:val="24"/>
        </w:rPr>
      </w:pPr>
    </w:p>
    <w:p w:rsidR="00014110" w:rsidP="00AE45BF" w14:paraId="3B2535B5" w14:textId="712C6DDE">
      <w:pPr>
        <w:rPr>
          <w:rFonts w:ascii="Times New Roman" w:hAnsi="Times New Roman"/>
          <w:sz w:val="24"/>
          <w:szCs w:val="24"/>
        </w:rPr>
      </w:pPr>
      <w:r w:rsidRPr="006920AB">
        <w:rPr>
          <w:rFonts w:ascii="Times New Roman" w:hAnsi="Times New Roman"/>
          <w:sz w:val="24"/>
          <w:szCs w:val="24"/>
        </w:rPr>
        <w:t xml:space="preserve">Example: </w:t>
      </w:r>
      <w:r w:rsidRPr="006920AB" w:rsidR="00661FF3">
        <w:rPr>
          <w:rFonts w:ascii="Times New Roman" w:hAnsi="Times New Roman"/>
          <w:sz w:val="24"/>
          <w:szCs w:val="24"/>
        </w:rPr>
        <w:t>v</w:t>
      </w:r>
      <w:r w:rsidRPr="006920AB">
        <w:rPr>
          <w:rFonts w:ascii="Times New Roman" w:hAnsi="Times New Roman"/>
          <w:sz w:val="24"/>
          <w:szCs w:val="24"/>
        </w:rPr>
        <w:t>endor A worked 12 months</w:t>
      </w:r>
      <w:r w:rsidRPr="006920AB" w:rsidR="00661FF3">
        <w:rPr>
          <w:rFonts w:ascii="Times New Roman" w:hAnsi="Times New Roman"/>
          <w:sz w:val="24"/>
          <w:szCs w:val="24"/>
        </w:rPr>
        <w:t>,</w:t>
      </w:r>
      <w:r w:rsidRPr="006920AB">
        <w:rPr>
          <w:rFonts w:ascii="Times New Roman" w:hAnsi="Times New Roman"/>
          <w:sz w:val="24"/>
          <w:szCs w:val="24"/>
        </w:rPr>
        <w:t xml:space="preserve"> vendor B worked 6 months, and vendor C worked 9 months, total months worked</w:t>
      </w:r>
      <w:r w:rsidRPr="006920AB" w:rsidR="006920AB">
        <w:rPr>
          <w:rFonts w:ascii="Times New Roman" w:hAnsi="Times New Roman"/>
          <w:sz w:val="24"/>
          <w:szCs w:val="24"/>
        </w:rPr>
        <w:t xml:space="preserve"> is</w:t>
      </w:r>
      <w:r w:rsidRPr="006920AB">
        <w:rPr>
          <w:rFonts w:ascii="Times New Roman" w:hAnsi="Times New Roman"/>
          <w:sz w:val="24"/>
          <w:szCs w:val="24"/>
        </w:rPr>
        <w:t xml:space="preserve"> 27</w:t>
      </w:r>
      <w:r w:rsidRPr="006920AB" w:rsidR="00661FF3">
        <w:rPr>
          <w:rFonts w:ascii="Times New Roman" w:hAnsi="Times New Roman"/>
          <w:sz w:val="24"/>
          <w:szCs w:val="24"/>
        </w:rPr>
        <w:t xml:space="preserve"> months</w:t>
      </w:r>
      <w:r w:rsidRPr="006920AB">
        <w:rPr>
          <w:rFonts w:ascii="Times New Roman" w:hAnsi="Times New Roman"/>
          <w:sz w:val="24"/>
          <w:szCs w:val="24"/>
        </w:rPr>
        <w:t>; 27 divided by 12 equals 2.25</w:t>
      </w:r>
      <w:r w:rsidRPr="006920AB" w:rsidR="00661FF3">
        <w:rPr>
          <w:rFonts w:ascii="Times New Roman" w:hAnsi="Times New Roman"/>
          <w:sz w:val="24"/>
          <w:szCs w:val="24"/>
        </w:rPr>
        <w:t xml:space="preserve"> years</w:t>
      </w:r>
      <w:r w:rsidRPr="006920AB">
        <w:rPr>
          <w:rFonts w:ascii="Times New Roman" w:hAnsi="Times New Roman"/>
          <w:sz w:val="24"/>
          <w:szCs w:val="24"/>
        </w:rPr>
        <w:t>; number of vendor person years</w:t>
      </w:r>
      <w:r w:rsidRPr="006920AB" w:rsidR="00661FF3">
        <w:rPr>
          <w:rFonts w:ascii="Times New Roman" w:hAnsi="Times New Roman"/>
          <w:sz w:val="24"/>
          <w:szCs w:val="24"/>
        </w:rPr>
        <w:t xml:space="preserve"> of employment</w:t>
      </w:r>
      <w:r w:rsidRPr="006920AB">
        <w:rPr>
          <w:rFonts w:ascii="Times New Roman" w:hAnsi="Times New Roman"/>
          <w:sz w:val="24"/>
          <w:szCs w:val="24"/>
        </w:rPr>
        <w:t xml:space="preserve"> equals 2.25.</w:t>
      </w:r>
      <w:r w:rsidR="00DE2438">
        <w:rPr>
          <w:rFonts w:ascii="Times New Roman" w:hAnsi="Times New Roman"/>
          <w:sz w:val="24"/>
          <w:szCs w:val="24"/>
        </w:rPr>
        <w:t xml:space="preserve"> </w:t>
      </w:r>
    </w:p>
    <w:p w:rsidR="006D5B04" w:rsidP="00AE45BF" w14:paraId="7A1061C3" w14:textId="77777777">
      <w:pPr>
        <w:rPr>
          <w:rFonts w:ascii="Times New Roman" w:hAnsi="Times New Roman"/>
          <w:sz w:val="24"/>
          <w:szCs w:val="24"/>
        </w:rPr>
      </w:pPr>
    </w:p>
    <w:p w:rsidR="00AE45BF" w:rsidRPr="00AE45BF" w:rsidP="00AE45BF" w14:paraId="08A89C07" w14:textId="44FFB6D3">
      <w:pPr>
        <w:rPr>
          <w:rFonts w:ascii="Times New Roman" w:hAnsi="Times New Roman"/>
          <w:sz w:val="24"/>
          <w:szCs w:val="24"/>
        </w:rPr>
      </w:pPr>
      <w:r w:rsidRPr="00AE45BF">
        <w:rPr>
          <w:rFonts w:ascii="Times New Roman" w:hAnsi="Times New Roman"/>
          <w:sz w:val="24"/>
          <w:szCs w:val="24"/>
        </w:rPr>
        <w:t>If a vendor is assigned to more than one facility at the same time, the additional facility assignment(s) will not affect the vendor person years calculation.</w:t>
      </w:r>
      <w:r w:rsidR="00DE2438">
        <w:rPr>
          <w:rFonts w:ascii="Times New Roman" w:hAnsi="Times New Roman"/>
          <w:sz w:val="24"/>
          <w:szCs w:val="24"/>
        </w:rPr>
        <w:t xml:space="preserve"> </w:t>
      </w:r>
      <w:r w:rsidRPr="00AE45BF">
        <w:rPr>
          <w:rFonts w:ascii="Times New Roman" w:hAnsi="Times New Roman"/>
          <w:sz w:val="24"/>
          <w:szCs w:val="24"/>
        </w:rPr>
        <w:t xml:space="preserve">For example, if vendor A operates his permanent facility for 12 months and assumes responsibility for a second facility for 9 months, this would still constitute only </w:t>
      </w:r>
      <w:r w:rsidR="005A4746">
        <w:rPr>
          <w:rFonts w:ascii="Times New Roman" w:hAnsi="Times New Roman"/>
          <w:sz w:val="24"/>
          <w:szCs w:val="24"/>
        </w:rPr>
        <w:t>one</w:t>
      </w:r>
      <w:r w:rsidRPr="00AE45BF">
        <w:rPr>
          <w:rFonts w:ascii="Times New Roman" w:hAnsi="Times New Roman"/>
          <w:sz w:val="24"/>
          <w:szCs w:val="24"/>
        </w:rPr>
        <w:t xml:space="preserve"> vendor person year.</w:t>
      </w:r>
    </w:p>
    <w:p w:rsidR="00AE45BF" w:rsidRPr="00AE45BF" w:rsidP="00AE45BF" w14:paraId="477662BA" w14:textId="77777777">
      <w:pPr>
        <w:rPr>
          <w:rFonts w:ascii="Times New Roman" w:hAnsi="Times New Roman"/>
          <w:sz w:val="24"/>
          <w:szCs w:val="24"/>
          <w:u w:val="single"/>
        </w:rPr>
      </w:pPr>
    </w:p>
    <w:p w:rsidR="00AE45BF" w:rsidRPr="00AE45BF" w:rsidP="00AE45BF" w14:paraId="23B65D87" w14:textId="77777777">
      <w:pPr>
        <w:rPr>
          <w:rFonts w:ascii="Times New Roman" w:hAnsi="Times New Roman"/>
          <w:sz w:val="24"/>
          <w:szCs w:val="24"/>
        </w:rPr>
      </w:pPr>
      <w:r w:rsidRPr="00AE45BF">
        <w:rPr>
          <w:rFonts w:ascii="Times New Roman" w:hAnsi="Times New Roman"/>
          <w:sz w:val="24"/>
          <w:szCs w:val="24"/>
          <w:u w:val="single"/>
        </w:rPr>
        <w:t>Average Vendor Earnings</w:t>
      </w:r>
      <w:r w:rsidRPr="00AE45BF">
        <w:rPr>
          <w:rFonts w:ascii="Times New Roman" w:hAnsi="Times New Roman"/>
          <w:sz w:val="24"/>
          <w:szCs w:val="24"/>
        </w:rPr>
        <w:t xml:space="preserve"> (Line 16)</w:t>
      </w:r>
    </w:p>
    <w:p w:rsidR="00AE45BF" w:rsidRPr="00AE45BF" w:rsidP="00AE45BF" w14:paraId="262EC35C" w14:textId="77777777">
      <w:pPr>
        <w:rPr>
          <w:rFonts w:ascii="Times New Roman" w:hAnsi="Times New Roman"/>
          <w:sz w:val="24"/>
          <w:szCs w:val="24"/>
        </w:rPr>
      </w:pPr>
    </w:p>
    <w:p w:rsidR="00AE45BF" w:rsidRPr="00AE45BF" w:rsidP="00AE45BF" w14:paraId="6B09668D" w14:textId="5276E73E">
      <w:pPr>
        <w:rPr>
          <w:rFonts w:ascii="Times New Roman" w:hAnsi="Times New Roman"/>
          <w:sz w:val="24"/>
          <w:szCs w:val="24"/>
        </w:rPr>
      </w:pPr>
      <w:r w:rsidRPr="00AE45BF">
        <w:rPr>
          <w:rFonts w:ascii="Times New Roman" w:hAnsi="Times New Roman"/>
          <w:sz w:val="24"/>
          <w:szCs w:val="24"/>
        </w:rPr>
        <w:t xml:space="preserve">To determine the average income per blind vendor in the </w:t>
      </w:r>
      <w:r>
        <w:rPr>
          <w:rFonts w:ascii="Times New Roman" w:hAnsi="Times New Roman"/>
          <w:sz w:val="24"/>
          <w:szCs w:val="24"/>
        </w:rPr>
        <w:t>State</w:t>
      </w:r>
      <w:r w:rsidRPr="00AE45BF">
        <w:rPr>
          <w:rFonts w:ascii="Times New Roman" w:hAnsi="Times New Roman"/>
          <w:sz w:val="24"/>
          <w:szCs w:val="24"/>
        </w:rPr>
        <w:t xml:space="preserve">, divide </w:t>
      </w:r>
      <w:r w:rsidR="0059036C">
        <w:rPr>
          <w:rFonts w:ascii="Times New Roman" w:hAnsi="Times New Roman"/>
          <w:sz w:val="24"/>
          <w:szCs w:val="24"/>
        </w:rPr>
        <w:t>L</w:t>
      </w:r>
      <w:r w:rsidRPr="00AE45BF">
        <w:rPr>
          <w:rFonts w:ascii="Times New Roman" w:hAnsi="Times New Roman"/>
          <w:sz w:val="24"/>
          <w:szCs w:val="24"/>
        </w:rPr>
        <w:t xml:space="preserve">ine 14 by </w:t>
      </w:r>
      <w:r w:rsidR="0059036C">
        <w:rPr>
          <w:rFonts w:ascii="Times New Roman" w:hAnsi="Times New Roman"/>
          <w:sz w:val="24"/>
          <w:szCs w:val="24"/>
        </w:rPr>
        <w:t>L</w:t>
      </w:r>
      <w:r w:rsidRPr="00AE45BF">
        <w:rPr>
          <w:rFonts w:ascii="Times New Roman" w:hAnsi="Times New Roman"/>
          <w:sz w:val="24"/>
          <w:szCs w:val="24"/>
        </w:rPr>
        <w:t>ine 15.</w:t>
      </w:r>
      <w:r w:rsidR="00DE2438">
        <w:rPr>
          <w:rFonts w:ascii="Times New Roman" w:hAnsi="Times New Roman"/>
          <w:sz w:val="24"/>
          <w:szCs w:val="24"/>
        </w:rPr>
        <w:t xml:space="preserve"> </w:t>
      </w:r>
      <w:r w:rsidRPr="00AE45BF">
        <w:rPr>
          <w:rFonts w:ascii="Times New Roman" w:hAnsi="Times New Roman"/>
          <w:sz w:val="24"/>
          <w:szCs w:val="24"/>
        </w:rPr>
        <w:t xml:space="preserve">The accuracy of this figure is very important since it is one of the key indicators of the success of a </w:t>
      </w:r>
      <w:r>
        <w:rPr>
          <w:rFonts w:ascii="Times New Roman" w:hAnsi="Times New Roman"/>
          <w:sz w:val="24"/>
          <w:szCs w:val="24"/>
        </w:rPr>
        <w:t>State</w:t>
      </w:r>
      <w:r w:rsidRPr="00AE45BF">
        <w:rPr>
          <w:rFonts w:ascii="Times New Roman" w:hAnsi="Times New Roman"/>
          <w:sz w:val="24"/>
          <w:szCs w:val="24"/>
        </w:rPr>
        <w:t>’s program.</w:t>
      </w:r>
    </w:p>
    <w:p w:rsidR="00AE45BF" w:rsidRPr="00AE45BF" w:rsidP="00AE45BF" w14:paraId="62B03006" w14:textId="77777777">
      <w:pPr>
        <w:rPr>
          <w:rFonts w:ascii="Times New Roman" w:hAnsi="Times New Roman"/>
          <w:bCs/>
          <w:sz w:val="24"/>
          <w:szCs w:val="24"/>
          <w:u w:val="single"/>
        </w:rPr>
      </w:pPr>
    </w:p>
    <w:p w:rsidR="00AE45BF" w:rsidRPr="00AE45BF" w:rsidP="00AE45BF" w14:paraId="1C2F3950" w14:textId="77777777">
      <w:pPr>
        <w:rPr>
          <w:rFonts w:ascii="Times New Roman" w:hAnsi="Times New Roman"/>
          <w:bCs/>
          <w:sz w:val="24"/>
          <w:szCs w:val="24"/>
        </w:rPr>
      </w:pPr>
      <w:r w:rsidRPr="00AE45BF">
        <w:rPr>
          <w:rFonts w:ascii="Times New Roman" w:hAnsi="Times New Roman"/>
          <w:bCs/>
          <w:sz w:val="24"/>
          <w:szCs w:val="24"/>
          <w:u w:val="single"/>
        </w:rPr>
        <w:t xml:space="preserve">The Median of Vendor Earnings in the </w:t>
      </w:r>
      <w:r>
        <w:rPr>
          <w:rFonts w:ascii="Times New Roman" w:hAnsi="Times New Roman"/>
          <w:bCs/>
          <w:sz w:val="24"/>
          <w:szCs w:val="24"/>
          <w:u w:val="single"/>
        </w:rPr>
        <w:t>State</w:t>
      </w:r>
      <w:r w:rsidRPr="00AE45BF">
        <w:rPr>
          <w:rFonts w:ascii="Times New Roman" w:hAnsi="Times New Roman"/>
          <w:bCs/>
          <w:sz w:val="24"/>
          <w:szCs w:val="24"/>
        </w:rPr>
        <w:t xml:space="preserve"> (Line 17)</w:t>
      </w:r>
    </w:p>
    <w:p w:rsidR="00AE45BF" w:rsidRPr="00AE45BF" w:rsidP="00AE45BF" w14:paraId="5AB67173" w14:textId="77777777">
      <w:pPr>
        <w:rPr>
          <w:rFonts w:ascii="Times New Roman" w:hAnsi="Times New Roman"/>
          <w:bCs/>
          <w:sz w:val="24"/>
          <w:szCs w:val="24"/>
        </w:rPr>
      </w:pPr>
    </w:p>
    <w:p w:rsidR="00AE45BF" w:rsidRPr="00AE45BF" w:rsidP="00AE45BF" w14:paraId="242B3C3E" w14:textId="469EFBA8">
      <w:pPr>
        <w:rPr>
          <w:rFonts w:ascii="Times New Roman" w:hAnsi="Times New Roman"/>
          <w:bCs/>
          <w:sz w:val="24"/>
          <w:szCs w:val="24"/>
        </w:rPr>
      </w:pPr>
      <w:r w:rsidRPr="00AE45BF">
        <w:rPr>
          <w:rFonts w:ascii="Times New Roman" w:hAnsi="Times New Roman"/>
          <w:bCs/>
          <w:sz w:val="24"/>
          <w:szCs w:val="24"/>
        </w:rPr>
        <w:t xml:space="preserve">Enter the median of vendor earnings in the </w:t>
      </w:r>
      <w:r>
        <w:rPr>
          <w:rFonts w:ascii="Times New Roman" w:hAnsi="Times New Roman"/>
          <w:bCs/>
          <w:sz w:val="24"/>
          <w:szCs w:val="24"/>
        </w:rPr>
        <w:t>State</w:t>
      </w:r>
      <w:r w:rsidRPr="00AE45BF">
        <w:rPr>
          <w:rFonts w:ascii="Times New Roman" w:hAnsi="Times New Roman"/>
          <w:bCs/>
          <w:sz w:val="24"/>
          <w:szCs w:val="24"/>
        </w:rPr>
        <w:t>.</w:t>
      </w:r>
      <w:r w:rsidR="00DE2438">
        <w:rPr>
          <w:rFonts w:ascii="Times New Roman" w:hAnsi="Times New Roman"/>
          <w:bCs/>
          <w:sz w:val="24"/>
          <w:szCs w:val="24"/>
        </w:rPr>
        <w:t xml:space="preserve"> </w:t>
      </w:r>
      <w:r w:rsidR="00737B62">
        <w:rPr>
          <w:rFonts w:ascii="Times New Roman" w:hAnsi="Times New Roman"/>
          <w:bCs/>
          <w:sz w:val="24"/>
          <w:szCs w:val="24"/>
        </w:rPr>
        <w:t xml:space="preserve">Vendor earnings are net profit </w:t>
      </w:r>
      <w:r w:rsidR="00467445">
        <w:rPr>
          <w:rFonts w:ascii="Times New Roman" w:hAnsi="Times New Roman"/>
          <w:bCs/>
          <w:sz w:val="24"/>
          <w:szCs w:val="24"/>
        </w:rPr>
        <w:t xml:space="preserve">(operating profit, vending machine and other income, retirement and other benefits, minus set-aside) </w:t>
      </w:r>
      <w:r w:rsidR="00737B62">
        <w:rPr>
          <w:rFonts w:ascii="Times New Roman" w:hAnsi="Times New Roman"/>
          <w:bCs/>
          <w:sz w:val="24"/>
          <w:szCs w:val="24"/>
        </w:rPr>
        <w:t>plus fair minimum return, if applicable</w:t>
      </w:r>
      <w:r w:rsidR="00467445">
        <w:rPr>
          <w:rFonts w:ascii="Times New Roman" w:hAnsi="Times New Roman"/>
          <w:bCs/>
          <w:sz w:val="24"/>
          <w:szCs w:val="24"/>
        </w:rPr>
        <w:t>.</w:t>
      </w:r>
      <w:r w:rsidR="00DE2438">
        <w:rPr>
          <w:rFonts w:ascii="Times New Roman" w:hAnsi="Times New Roman"/>
          <w:bCs/>
          <w:sz w:val="24"/>
          <w:szCs w:val="24"/>
        </w:rPr>
        <w:t xml:space="preserve"> </w:t>
      </w:r>
      <w:r w:rsidR="00635A94">
        <w:rPr>
          <w:rFonts w:ascii="Times New Roman" w:hAnsi="Times New Roman"/>
          <w:bCs/>
          <w:sz w:val="24"/>
          <w:szCs w:val="24"/>
        </w:rPr>
        <w:t>To</w:t>
      </w:r>
      <w:r w:rsidRPr="00AE45BF">
        <w:rPr>
          <w:rFonts w:ascii="Times New Roman" w:hAnsi="Times New Roman"/>
          <w:bCs/>
          <w:sz w:val="24"/>
          <w:szCs w:val="24"/>
        </w:rPr>
        <w:t xml:space="preserve"> </w:t>
      </w:r>
      <w:r w:rsidR="00FF5B0C">
        <w:rPr>
          <w:rFonts w:ascii="Times New Roman" w:hAnsi="Times New Roman"/>
          <w:bCs/>
          <w:sz w:val="24"/>
          <w:szCs w:val="24"/>
        </w:rPr>
        <w:t>calculat</w:t>
      </w:r>
      <w:r w:rsidR="00635A94">
        <w:rPr>
          <w:rFonts w:ascii="Times New Roman" w:hAnsi="Times New Roman"/>
          <w:bCs/>
          <w:sz w:val="24"/>
          <w:szCs w:val="24"/>
        </w:rPr>
        <w:t>e</w:t>
      </w:r>
      <w:r w:rsidRPr="00AE45BF">
        <w:rPr>
          <w:rFonts w:ascii="Times New Roman" w:hAnsi="Times New Roman"/>
          <w:bCs/>
          <w:sz w:val="24"/>
          <w:szCs w:val="24"/>
        </w:rPr>
        <w:t xml:space="preserve"> the </w:t>
      </w:r>
      <w:r w:rsidR="00FF5B0C">
        <w:rPr>
          <w:rFonts w:ascii="Times New Roman" w:hAnsi="Times New Roman"/>
          <w:bCs/>
          <w:sz w:val="24"/>
          <w:szCs w:val="24"/>
        </w:rPr>
        <w:t xml:space="preserve">median </w:t>
      </w:r>
      <w:r w:rsidR="00635A94">
        <w:rPr>
          <w:rFonts w:ascii="Times New Roman" w:hAnsi="Times New Roman"/>
          <w:bCs/>
          <w:sz w:val="24"/>
          <w:szCs w:val="24"/>
        </w:rPr>
        <w:t xml:space="preserve">of </w:t>
      </w:r>
      <w:r w:rsidR="00FF5B0C">
        <w:rPr>
          <w:rFonts w:ascii="Times New Roman" w:hAnsi="Times New Roman"/>
          <w:bCs/>
          <w:sz w:val="24"/>
          <w:szCs w:val="24"/>
        </w:rPr>
        <w:t>vend</w:t>
      </w:r>
      <w:r w:rsidR="007156E5">
        <w:rPr>
          <w:rFonts w:ascii="Times New Roman" w:hAnsi="Times New Roman"/>
          <w:bCs/>
          <w:sz w:val="24"/>
          <w:szCs w:val="24"/>
        </w:rPr>
        <w:t>o</w:t>
      </w:r>
      <w:r w:rsidR="00FF5B0C">
        <w:rPr>
          <w:rFonts w:ascii="Times New Roman" w:hAnsi="Times New Roman"/>
          <w:bCs/>
          <w:sz w:val="24"/>
          <w:szCs w:val="24"/>
        </w:rPr>
        <w:t xml:space="preserve">r </w:t>
      </w:r>
      <w:r w:rsidRPr="00AE45BF">
        <w:rPr>
          <w:rFonts w:ascii="Times New Roman" w:hAnsi="Times New Roman"/>
          <w:bCs/>
          <w:sz w:val="24"/>
          <w:szCs w:val="24"/>
        </w:rPr>
        <w:t>earnings</w:t>
      </w:r>
      <w:r w:rsidR="00635A94">
        <w:rPr>
          <w:rFonts w:ascii="Times New Roman" w:hAnsi="Times New Roman"/>
          <w:bCs/>
          <w:sz w:val="24"/>
          <w:szCs w:val="24"/>
        </w:rPr>
        <w:t>, first complete a ranking of each vendor’s earnings.</w:t>
      </w:r>
      <w:r w:rsidR="00DE2438">
        <w:rPr>
          <w:rFonts w:ascii="Times New Roman" w:hAnsi="Times New Roman"/>
          <w:bCs/>
          <w:sz w:val="24"/>
          <w:szCs w:val="24"/>
        </w:rPr>
        <w:t xml:space="preserve"> </w:t>
      </w:r>
      <w:r w:rsidR="00635A94">
        <w:rPr>
          <w:rFonts w:ascii="Times New Roman" w:hAnsi="Times New Roman"/>
          <w:bCs/>
          <w:sz w:val="24"/>
          <w:szCs w:val="24"/>
        </w:rPr>
        <w:t>T</w:t>
      </w:r>
      <w:r w:rsidRPr="00AE45BF">
        <w:rPr>
          <w:rFonts w:ascii="Times New Roman" w:hAnsi="Times New Roman"/>
          <w:bCs/>
          <w:sz w:val="24"/>
          <w:szCs w:val="24"/>
        </w:rPr>
        <w:t>he median would be the vendor earnings figure that falls in the middle.</w:t>
      </w:r>
      <w:r w:rsidR="00DE2438">
        <w:rPr>
          <w:rFonts w:ascii="Times New Roman" w:hAnsi="Times New Roman"/>
          <w:bCs/>
          <w:sz w:val="24"/>
          <w:szCs w:val="24"/>
        </w:rPr>
        <w:t xml:space="preserve"> </w:t>
      </w:r>
      <w:r w:rsidRPr="00AE45BF">
        <w:rPr>
          <w:rFonts w:ascii="Times New Roman" w:hAnsi="Times New Roman"/>
          <w:bCs/>
          <w:sz w:val="24"/>
          <w:szCs w:val="24"/>
        </w:rPr>
        <w:t>There would be an equal number of earnings figures above and below the median.</w:t>
      </w:r>
      <w:r w:rsidR="00DE2438">
        <w:rPr>
          <w:rFonts w:ascii="Times New Roman" w:hAnsi="Times New Roman"/>
          <w:bCs/>
          <w:sz w:val="24"/>
          <w:szCs w:val="24"/>
        </w:rPr>
        <w:t xml:space="preserve"> </w:t>
      </w:r>
      <w:r w:rsidRPr="00AE45BF">
        <w:rPr>
          <w:rFonts w:ascii="Times New Roman" w:hAnsi="Times New Roman"/>
          <w:bCs/>
          <w:sz w:val="24"/>
          <w:szCs w:val="24"/>
        </w:rPr>
        <w:t xml:space="preserve">If there is no middle </w:t>
      </w:r>
      <w:r w:rsidRPr="00AE45BF" w:rsidR="008C5434">
        <w:rPr>
          <w:rFonts w:ascii="Times New Roman" w:hAnsi="Times New Roman"/>
          <w:bCs/>
          <w:sz w:val="24"/>
          <w:szCs w:val="24"/>
        </w:rPr>
        <w:t>number,</w:t>
      </w:r>
      <w:r w:rsidRPr="00AE45BF">
        <w:rPr>
          <w:rFonts w:ascii="Times New Roman" w:hAnsi="Times New Roman"/>
          <w:bCs/>
          <w:sz w:val="24"/>
          <w:szCs w:val="24"/>
        </w:rPr>
        <w:t xml:space="preserve"> then the median is the arithmetic mean between the two middle numbers.</w:t>
      </w:r>
      <w:r w:rsidR="00DE2438">
        <w:rPr>
          <w:rFonts w:ascii="Times New Roman" w:hAnsi="Times New Roman"/>
          <w:bCs/>
          <w:sz w:val="24"/>
          <w:szCs w:val="24"/>
        </w:rPr>
        <w:t xml:space="preserve"> </w:t>
      </w:r>
      <w:r w:rsidRPr="00AE45BF">
        <w:rPr>
          <w:rFonts w:ascii="Times New Roman" w:hAnsi="Times New Roman"/>
          <w:bCs/>
          <w:sz w:val="24"/>
          <w:szCs w:val="24"/>
        </w:rPr>
        <w:t xml:space="preserve">For example, if a program has 51  </w:t>
      </w:r>
      <w:r w:rsidRPr="00AE45BF" w:rsidR="008C5434">
        <w:rPr>
          <w:rFonts w:ascii="Times New Roman" w:hAnsi="Times New Roman"/>
          <w:bCs/>
          <w:sz w:val="24"/>
          <w:szCs w:val="24"/>
        </w:rPr>
        <w:t>vendors,</w:t>
      </w:r>
      <w:r w:rsidRPr="00AE45BF">
        <w:rPr>
          <w:rFonts w:ascii="Times New Roman" w:hAnsi="Times New Roman"/>
          <w:bCs/>
          <w:sz w:val="24"/>
          <w:szCs w:val="24"/>
        </w:rPr>
        <w:t xml:space="preserve"> then the median would be the one for which there are 25 </w:t>
      </w:r>
      <w:r w:rsidR="00635A94">
        <w:rPr>
          <w:rFonts w:ascii="Times New Roman" w:hAnsi="Times New Roman"/>
          <w:bCs/>
          <w:sz w:val="24"/>
          <w:szCs w:val="24"/>
        </w:rPr>
        <w:t>individual vendor</w:t>
      </w:r>
      <w:r w:rsidRPr="00AE45BF">
        <w:rPr>
          <w:rFonts w:ascii="Times New Roman" w:hAnsi="Times New Roman"/>
          <w:bCs/>
          <w:sz w:val="24"/>
          <w:szCs w:val="24"/>
        </w:rPr>
        <w:t xml:space="preserve"> earnings figures above and below; if a </w:t>
      </w:r>
      <w:r>
        <w:rPr>
          <w:rFonts w:ascii="Times New Roman" w:hAnsi="Times New Roman"/>
          <w:bCs/>
          <w:sz w:val="24"/>
          <w:szCs w:val="24"/>
        </w:rPr>
        <w:t>State</w:t>
      </w:r>
      <w:r w:rsidRPr="00AE45BF">
        <w:rPr>
          <w:rFonts w:ascii="Times New Roman" w:hAnsi="Times New Roman"/>
          <w:bCs/>
          <w:sz w:val="24"/>
          <w:szCs w:val="24"/>
        </w:rPr>
        <w:t xml:space="preserve"> has 30 vendors in its program the median would be the mean of the </w:t>
      </w:r>
      <w:r w:rsidR="00635A94">
        <w:rPr>
          <w:rFonts w:ascii="Times New Roman" w:hAnsi="Times New Roman"/>
          <w:bCs/>
          <w:sz w:val="24"/>
          <w:szCs w:val="24"/>
        </w:rPr>
        <w:t>vendor</w:t>
      </w:r>
      <w:r w:rsidRPr="00AE45BF">
        <w:rPr>
          <w:rFonts w:ascii="Times New Roman" w:hAnsi="Times New Roman"/>
          <w:bCs/>
          <w:sz w:val="24"/>
          <w:szCs w:val="24"/>
        </w:rPr>
        <w:t xml:space="preserve"> earnings for the two vendors whose earnings fall in the middle.</w:t>
      </w:r>
      <w:r w:rsidR="00DE2438">
        <w:rPr>
          <w:rFonts w:ascii="Times New Roman" w:hAnsi="Times New Roman"/>
          <w:bCs/>
          <w:sz w:val="24"/>
          <w:szCs w:val="24"/>
        </w:rPr>
        <w:t xml:space="preserve"> </w:t>
      </w:r>
      <w:r w:rsidRPr="00AE45BF">
        <w:rPr>
          <w:rFonts w:ascii="Times New Roman" w:hAnsi="Times New Roman"/>
          <w:bCs/>
          <w:sz w:val="24"/>
          <w:szCs w:val="24"/>
        </w:rPr>
        <w:t>The vendors in the middle in this example would be 15 and 16 if counted from the highest to the lowest, or the lowest to the highest.</w:t>
      </w:r>
    </w:p>
    <w:p w:rsidR="00AE45BF" w:rsidRPr="00AE45BF" w:rsidP="00AE45BF" w14:paraId="29B2ECD8" w14:textId="77777777">
      <w:pPr>
        <w:rPr>
          <w:rFonts w:ascii="Times New Roman" w:hAnsi="Times New Roman"/>
          <w:bCs/>
          <w:sz w:val="24"/>
          <w:szCs w:val="24"/>
        </w:rPr>
      </w:pPr>
    </w:p>
    <w:p w:rsidR="00AE45BF" w:rsidRPr="00AE45BF" w:rsidP="00AE45BF" w14:paraId="163D7E09" w14:textId="77777777">
      <w:pPr>
        <w:rPr>
          <w:rFonts w:ascii="Times New Roman" w:hAnsi="Times New Roman"/>
          <w:sz w:val="24"/>
          <w:szCs w:val="24"/>
        </w:rPr>
      </w:pPr>
      <w:r w:rsidRPr="00AE45BF">
        <w:rPr>
          <w:rFonts w:ascii="Times New Roman" w:hAnsi="Times New Roman"/>
          <w:sz w:val="24"/>
          <w:szCs w:val="24"/>
          <w:u w:val="single"/>
        </w:rPr>
        <w:t xml:space="preserve">Number of </w:t>
      </w:r>
      <w:r w:rsidR="00047EB5">
        <w:rPr>
          <w:rFonts w:ascii="Times New Roman" w:hAnsi="Times New Roman"/>
          <w:sz w:val="24"/>
          <w:szCs w:val="24"/>
          <w:u w:val="single"/>
        </w:rPr>
        <w:t xml:space="preserve">Other </w:t>
      </w:r>
      <w:r w:rsidRPr="00AE45BF">
        <w:rPr>
          <w:rFonts w:ascii="Times New Roman" w:hAnsi="Times New Roman"/>
          <w:sz w:val="24"/>
          <w:szCs w:val="24"/>
          <w:u w:val="single"/>
        </w:rPr>
        <w:t>Persons with Disabilities Employed</w:t>
      </w:r>
      <w:r w:rsidRPr="00AE45BF">
        <w:rPr>
          <w:rFonts w:ascii="Times New Roman" w:hAnsi="Times New Roman"/>
          <w:sz w:val="24"/>
          <w:szCs w:val="24"/>
        </w:rPr>
        <w:t xml:space="preserve"> (Line 1</w:t>
      </w:r>
      <w:r w:rsidR="00CE41B2">
        <w:rPr>
          <w:rFonts w:ascii="Times New Roman" w:hAnsi="Times New Roman"/>
          <w:sz w:val="24"/>
          <w:szCs w:val="24"/>
        </w:rPr>
        <w:t>8</w:t>
      </w:r>
      <w:r w:rsidRPr="00AE45BF">
        <w:rPr>
          <w:rFonts w:ascii="Times New Roman" w:hAnsi="Times New Roman"/>
          <w:sz w:val="24"/>
          <w:szCs w:val="24"/>
        </w:rPr>
        <w:t>)</w:t>
      </w:r>
    </w:p>
    <w:p w:rsidR="00AE45BF" w:rsidRPr="00AE45BF" w:rsidP="00AE45BF" w14:paraId="5018DBE3" w14:textId="77777777">
      <w:pPr>
        <w:rPr>
          <w:rFonts w:ascii="Times New Roman" w:hAnsi="Times New Roman"/>
          <w:sz w:val="24"/>
          <w:szCs w:val="24"/>
        </w:rPr>
      </w:pPr>
    </w:p>
    <w:p w:rsidR="00635A94" w:rsidP="00AD1BCC" w14:paraId="64B86B47" w14:textId="77777777">
      <w:pPr>
        <w:pStyle w:val="levelnum"/>
        <w:spacing w:before="0" w:beforeAutospacing="0" w:after="0" w:afterAutospacing="0"/>
        <w:ind w:left="0"/>
      </w:pPr>
      <w:r w:rsidRPr="00AE45BF">
        <w:t xml:space="preserve">Enter </w:t>
      </w:r>
      <w:r w:rsidR="0032109C">
        <w:t xml:space="preserve">on Line 18 </w:t>
      </w:r>
      <w:r w:rsidRPr="00AE45BF">
        <w:t>the actual number of other persons with disabilities</w:t>
      </w:r>
      <w:r w:rsidR="0032109C">
        <w:t>, excluding the blind vendor</w:t>
      </w:r>
      <w:r w:rsidR="00047EB5">
        <w:t xml:space="preserve">s </w:t>
      </w:r>
      <w:r w:rsidR="0032109C">
        <w:t xml:space="preserve">assigned to a vending facility, who were </w:t>
      </w:r>
      <w:r w:rsidRPr="00AE45BF">
        <w:t>provided employment in the program</w:t>
      </w:r>
      <w:r w:rsidR="0032109C">
        <w:t xml:space="preserve"> during the reporting period</w:t>
      </w:r>
      <w:r w:rsidRPr="00AE45BF">
        <w:t>.</w:t>
      </w:r>
      <w:r w:rsidR="00DE2438">
        <w:t xml:space="preserve"> </w:t>
      </w:r>
      <w:r w:rsidRPr="00AE45BF">
        <w:t>Please note this is not “person years” but the actual integer number of other persons with disabilities provided employment as of September 30 (the end of the Federal fiscal year).</w:t>
      </w:r>
      <w:r w:rsidR="00DE2438">
        <w:t xml:space="preserve"> </w:t>
      </w:r>
      <w:r w:rsidRPr="00AE45BF">
        <w:t>For purposes of this report, the definition of “disability” found in the Americans with Disabilities Act (ADA) should be used as guidance.</w:t>
      </w:r>
      <w:r w:rsidR="00DE2438">
        <w:t xml:space="preserve"> </w:t>
      </w:r>
      <w:r w:rsidR="001E2C46">
        <w:t xml:space="preserve">The term "disability" means, with respect to an individual (A) a physical or mental impairment that substantially limits one or more major life activities of such individual; (B) a record of </w:t>
      </w:r>
      <w:r w:rsidR="001E2C46">
        <w:t>such an impairment; or (C) being regarded as having such an impairment.</w:t>
      </w:r>
      <w:r w:rsidR="00DE2438">
        <w:t xml:space="preserve"> </w:t>
      </w:r>
      <w:r>
        <w:t>State</w:t>
      </w:r>
      <w:r w:rsidRPr="00AE45BF">
        <w:t xml:space="preserve">s are encouraged to make every effort to accurately report the number of persons with disabilities employed so the </w:t>
      </w:r>
      <w:r w:rsidR="00CE49DF">
        <w:t>contribution of the program to the employment of individuals with disabilities</w:t>
      </w:r>
      <w:r w:rsidRPr="00AE45BF">
        <w:t xml:space="preserve"> can be assessed</w:t>
      </w:r>
      <w:r w:rsidR="00AE4473">
        <w:t xml:space="preserve"> and measured</w:t>
      </w:r>
      <w:r w:rsidRPr="00AE45BF">
        <w:t>.</w:t>
      </w:r>
    </w:p>
    <w:p w:rsidR="00AE45BF" w:rsidRPr="00AE45BF" w:rsidP="00AE45BF" w14:paraId="11F87E81" w14:textId="77777777">
      <w:pPr>
        <w:rPr>
          <w:rFonts w:ascii="Times New Roman" w:hAnsi="Times New Roman"/>
          <w:sz w:val="24"/>
          <w:szCs w:val="24"/>
        </w:rPr>
      </w:pPr>
    </w:p>
    <w:p w:rsidR="00AE45BF" w:rsidRPr="00AE45BF" w:rsidP="00AE45BF" w14:paraId="0519CA12" w14:textId="77777777">
      <w:pPr>
        <w:rPr>
          <w:rFonts w:ascii="Times New Roman" w:hAnsi="Times New Roman"/>
          <w:sz w:val="24"/>
          <w:szCs w:val="24"/>
        </w:rPr>
      </w:pPr>
      <w:r w:rsidRPr="00AE45BF">
        <w:rPr>
          <w:rFonts w:ascii="Times New Roman" w:hAnsi="Times New Roman"/>
          <w:sz w:val="24"/>
          <w:szCs w:val="24"/>
          <w:u w:val="single"/>
        </w:rPr>
        <w:t>Total Number Employed in the Program</w:t>
      </w:r>
      <w:r w:rsidRPr="00AE45BF">
        <w:rPr>
          <w:rFonts w:ascii="Times New Roman" w:hAnsi="Times New Roman"/>
          <w:sz w:val="24"/>
          <w:szCs w:val="24"/>
        </w:rPr>
        <w:t xml:space="preserve"> (Line </w:t>
      </w:r>
      <w:r w:rsidR="00CE49DF">
        <w:rPr>
          <w:rFonts w:ascii="Times New Roman" w:hAnsi="Times New Roman"/>
          <w:sz w:val="24"/>
          <w:szCs w:val="24"/>
        </w:rPr>
        <w:t>19</w:t>
      </w:r>
      <w:r w:rsidRPr="00AE45BF">
        <w:rPr>
          <w:rFonts w:ascii="Times New Roman" w:hAnsi="Times New Roman"/>
          <w:sz w:val="24"/>
          <w:szCs w:val="24"/>
        </w:rPr>
        <w:t>)</w:t>
      </w:r>
    </w:p>
    <w:p w:rsidR="00AE45BF" w:rsidRPr="00AE45BF" w:rsidP="00AE45BF" w14:paraId="4969D8A6" w14:textId="77777777">
      <w:pPr>
        <w:rPr>
          <w:rFonts w:ascii="Times New Roman" w:hAnsi="Times New Roman"/>
          <w:sz w:val="24"/>
          <w:szCs w:val="24"/>
        </w:rPr>
      </w:pPr>
    </w:p>
    <w:p w:rsidR="00AE45BF" w:rsidRPr="00AE45BF" w:rsidP="00AE45BF" w14:paraId="7CA93669" w14:textId="77777777">
      <w:pPr>
        <w:rPr>
          <w:rFonts w:ascii="Times New Roman" w:hAnsi="Times New Roman"/>
          <w:sz w:val="24"/>
          <w:szCs w:val="24"/>
        </w:rPr>
      </w:pPr>
      <w:r>
        <w:rPr>
          <w:rFonts w:ascii="Times New Roman" w:hAnsi="Times New Roman"/>
          <w:sz w:val="24"/>
          <w:szCs w:val="24"/>
        </w:rPr>
        <w:t xml:space="preserve">Report on Line 19 </w:t>
      </w:r>
      <w:r w:rsidRPr="00AE45BF">
        <w:rPr>
          <w:rFonts w:ascii="Times New Roman" w:hAnsi="Times New Roman"/>
          <w:sz w:val="24"/>
          <w:szCs w:val="24"/>
        </w:rPr>
        <w:t>the total number of persons, excluding blind vendors assigned to a vending facility, who are employed in the program.</w:t>
      </w:r>
      <w:r w:rsidR="00DE2438">
        <w:rPr>
          <w:rFonts w:ascii="Times New Roman" w:hAnsi="Times New Roman"/>
          <w:sz w:val="24"/>
          <w:szCs w:val="24"/>
        </w:rPr>
        <w:t xml:space="preserve"> </w:t>
      </w:r>
      <w:r>
        <w:rPr>
          <w:rFonts w:ascii="Times New Roman" w:hAnsi="Times New Roman"/>
          <w:sz w:val="24"/>
          <w:szCs w:val="24"/>
        </w:rPr>
        <w:t>The data reported on Line 18 (“</w:t>
      </w:r>
      <w:r w:rsidRPr="00AE45BF">
        <w:rPr>
          <w:rFonts w:ascii="Times New Roman" w:hAnsi="Times New Roman"/>
          <w:sz w:val="24"/>
          <w:szCs w:val="24"/>
          <w:u w:val="single"/>
        </w:rPr>
        <w:t xml:space="preserve">Number of </w:t>
      </w:r>
      <w:r w:rsidR="00047EB5">
        <w:rPr>
          <w:rFonts w:ascii="Times New Roman" w:hAnsi="Times New Roman"/>
          <w:sz w:val="24"/>
          <w:szCs w:val="24"/>
          <w:u w:val="single"/>
        </w:rPr>
        <w:t xml:space="preserve">Other </w:t>
      </w:r>
      <w:r w:rsidRPr="00AE45BF">
        <w:rPr>
          <w:rFonts w:ascii="Times New Roman" w:hAnsi="Times New Roman"/>
          <w:sz w:val="24"/>
          <w:szCs w:val="24"/>
          <w:u w:val="single"/>
        </w:rPr>
        <w:t>Persons with Disabilities Employed</w:t>
      </w:r>
      <w:r>
        <w:rPr>
          <w:rFonts w:ascii="Times New Roman" w:hAnsi="Times New Roman"/>
          <w:sz w:val="24"/>
          <w:szCs w:val="24"/>
          <w:u w:val="single"/>
        </w:rPr>
        <w:t xml:space="preserve">”) is a subset of the total reported on Line </w:t>
      </w:r>
      <w:r w:rsidR="00381AE9">
        <w:rPr>
          <w:rFonts w:ascii="Times New Roman" w:hAnsi="Times New Roman"/>
          <w:sz w:val="24"/>
          <w:szCs w:val="24"/>
          <w:u w:val="single"/>
        </w:rPr>
        <w:t>19</w:t>
      </w:r>
      <w:r w:rsidRPr="00F7134E">
        <w:rPr>
          <w:rFonts w:ascii="Times New Roman" w:hAnsi="Times New Roman"/>
          <w:sz w:val="24"/>
          <w:szCs w:val="24"/>
        </w:rPr>
        <w:t xml:space="preserve">. </w:t>
      </w:r>
      <w:r>
        <w:rPr>
          <w:rFonts w:ascii="Times New Roman" w:hAnsi="Times New Roman"/>
          <w:sz w:val="24"/>
          <w:szCs w:val="24"/>
        </w:rPr>
        <w:t xml:space="preserve">The data reported on Line 19 are </w:t>
      </w:r>
      <w:r w:rsidRPr="00AE45BF">
        <w:rPr>
          <w:rFonts w:ascii="Times New Roman" w:hAnsi="Times New Roman"/>
          <w:sz w:val="24"/>
          <w:szCs w:val="24"/>
        </w:rPr>
        <w:t xml:space="preserve">another important indicator of the economic impact the program has </w:t>
      </w:r>
      <w:r w:rsidR="001E2C46">
        <w:rPr>
          <w:rFonts w:ascii="Times New Roman" w:hAnsi="Times New Roman"/>
          <w:sz w:val="24"/>
          <w:szCs w:val="24"/>
        </w:rPr>
        <w:t>at</w:t>
      </w:r>
      <w:r w:rsidRPr="00AE45BF">
        <w:rPr>
          <w:rFonts w:ascii="Times New Roman" w:hAnsi="Times New Roman"/>
          <w:sz w:val="24"/>
          <w:szCs w:val="24"/>
        </w:rPr>
        <w:t xml:space="preserve"> the </w:t>
      </w:r>
      <w:r>
        <w:rPr>
          <w:rFonts w:ascii="Times New Roman" w:hAnsi="Times New Roman"/>
          <w:sz w:val="24"/>
          <w:szCs w:val="24"/>
        </w:rPr>
        <w:t>State</w:t>
      </w:r>
      <w:r w:rsidRPr="00AE45BF">
        <w:rPr>
          <w:rFonts w:ascii="Times New Roman" w:hAnsi="Times New Roman"/>
          <w:sz w:val="24"/>
          <w:szCs w:val="24"/>
        </w:rPr>
        <w:t xml:space="preserve"> level.</w:t>
      </w:r>
    </w:p>
    <w:p w:rsidR="00AE45BF" w:rsidRPr="00AE45BF" w:rsidP="00AB145E" w14:paraId="02995FBF" w14:textId="77777777">
      <w:pPr>
        <w:rPr>
          <w:rFonts w:ascii="Times New Roman" w:hAnsi="Times New Roman"/>
          <w:sz w:val="24"/>
          <w:szCs w:val="24"/>
        </w:rPr>
      </w:pPr>
    </w:p>
    <w:p w:rsidR="00AE45BF" w:rsidRPr="00AE45BF" w:rsidP="00735A7B" w14:paraId="50FAD0C4" w14:textId="77777777">
      <w:pPr>
        <w:rPr>
          <w:rFonts w:ascii="Times New Roman" w:hAnsi="Times New Roman"/>
          <w:sz w:val="24"/>
          <w:szCs w:val="24"/>
          <w:u w:val="single"/>
        </w:rPr>
      </w:pPr>
      <w:r>
        <w:rPr>
          <w:rFonts w:ascii="Times New Roman" w:hAnsi="Times New Roman"/>
          <w:sz w:val="24"/>
          <w:szCs w:val="24"/>
        </w:rPr>
        <w:t xml:space="preserve">II.  </w:t>
      </w:r>
      <w:r w:rsidRPr="00AE45BF">
        <w:rPr>
          <w:rFonts w:ascii="Times New Roman" w:hAnsi="Times New Roman"/>
          <w:sz w:val="24"/>
          <w:szCs w:val="24"/>
          <w:u w:val="single"/>
        </w:rPr>
        <w:t>VENDING FACILITIES AND VENDORS</w:t>
      </w:r>
    </w:p>
    <w:p w:rsidR="00AE45BF" w:rsidRPr="00AE45BF" w:rsidP="00AE45BF" w14:paraId="4127D9C1" w14:textId="77777777">
      <w:pPr>
        <w:rPr>
          <w:rFonts w:ascii="Times New Roman" w:hAnsi="Times New Roman"/>
          <w:sz w:val="24"/>
          <w:szCs w:val="24"/>
          <w:u w:val="single"/>
        </w:rPr>
      </w:pPr>
    </w:p>
    <w:p w:rsidR="00F128E3" w:rsidRPr="00F128E3" w:rsidP="00F128E3" w14:paraId="41C63E59" w14:textId="1A678F29">
      <w:pPr>
        <w:rPr>
          <w:rFonts w:ascii="Aptos" w:eastAsia="Aptos" w:hAnsi="Aptos" w:cs="Aptos"/>
        </w:rPr>
      </w:pPr>
      <w:bookmarkStart w:id="3" w:name="_Hlk218681587"/>
      <w:r w:rsidRPr="00F128E3">
        <w:rPr>
          <w:rFonts w:ascii="Times New Roman" w:hAnsi="Times New Roman"/>
          <w:sz w:val="24"/>
          <w:szCs w:val="24"/>
        </w:rPr>
        <w:t>The numbers of vending facilities and vendors are indicators of program growth and are reported by Federal, public, and private locations.</w:t>
      </w:r>
      <w:r w:rsidRPr="00F128E3" w:rsidR="00DE2438">
        <w:rPr>
          <w:rFonts w:ascii="Times New Roman" w:hAnsi="Times New Roman"/>
          <w:sz w:val="24"/>
          <w:szCs w:val="24"/>
        </w:rPr>
        <w:t xml:space="preserve"> </w:t>
      </w:r>
      <w:r w:rsidRPr="00F128E3">
        <w:rPr>
          <w:rFonts w:ascii="Times New Roman" w:hAnsi="Times New Roman"/>
          <w:sz w:val="24"/>
          <w:szCs w:val="24"/>
        </w:rPr>
        <w:t>Part II contains eight sections (A through H</w:t>
      </w:r>
      <w:r w:rsidRPr="00B92C72">
        <w:rPr>
          <w:rFonts w:ascii="Times New Roman" w:hAnsi="Times New Roman"/>
          <w:sz w:val="24"/>
          <w:szCs w:val="24"/>
        </w:rPr>
        <w:t>)</w:t>
      </w:r>
      <w:r w:rsidRPr="00B92C72" w:rsidR="00DE2438">
        <w:rPr>
          <w:rFonts w:ascii="Times New Roman" w:hAnsi="Times New Roman"/>
          <w:sz w:val="24"/>
          <w:szCs w:val="24"/>
        </w:rPr>
        <w:t xml:space="preserve"> </w:t>
      </w:r>
      <w:r w:rsidRPr="00B92C72">
        <w:rPr>
          <w:rFonts w:ascii="Times New Roman" w:eastAsia="Aptos" w:hAnsi="Times New Roman"/>
          <w:sz w:val="24"/>
          <w:szCs w:val="24"/>
        </w:rPr>
        <w:t>focuse</w:t>
      </w:r>
      <w:r w:rsidRPr="00B92C72" w:rsidR="000A5D52">
        <w:rPr>
          <w:rFonts w:ascii="Times New Roman" w:eastAsia="Aptos" w:hAnsi="Times New Roman"/>
          <w:sz w:val="24"/>
          <w:szCs w:val="24"/>
        </w:rPr>
        <w:t>d</w:t>
      </w:r>
      <w:r w:rsidRPr="00F128E3">
        <w:rPr>
          <w:rFonts w:ascii="Times New Roman" w:eastAsia="Aptos" w:hAnsi="Times New Roman"/>
          <w:sz w:val="24"/>
          <w:szCs w:val="24"/>
        </w:rPr>
        <w:t xml:space="preserve"> on vending facilities and vendors operating those facilities. </w:t>
      </w:r>
      <w:r w:rsidR="000A5D52">
        <w:rPr>
          <w:rFonts w:ascii="Times New Roman" w:eastAsia="Aptos" w:hAnsi="Times New Roman"/>
          <w:sz w:val="24"/>
          <w:szCs w:val="24"/>
        </w:rPr>
        <w:t xml:space="preserve">Note the changes </w:t>
      </w:r>
      <w:r w:rsidR="00F75A8F">
        <w:rPr>
          <w:rFonts w:ascii="Times New Roman" w:eastAsia="Aptos" w:hAnsi="Times New Roman"/>
          <w:sz w:val="24"/>
          <w:szCs w:val="24"/>
        </w:rPr>
        <w:t>contained</w:t>
      </w:r>
      <w:r w:rsidR="000A5D52">
        <w:rPr>
          <w:rFonts w:ascii="Times New Roman" w:eastAsia="Aptos" w:hAnsi="Times New Roman"/>
          <w:sz w:val="24"/>
          <w:szCs w:val="24"/>
        </w:rPr>
        <w:t xml:space="preserve"> in </w:t>
      </w:r>
      <w:r w:rsidR="00C13B7A">
        <w:rPr>
          <w:rFonts w:ascii="Times New Roman" w:eastAsia="Aptos" w:hAnsi="Times New Roman"/>
          <w:sz w:val="24"/>
          <w:szCs w:val="24"/>
        </w:rPr>
        <w:t>S</w:t>
      </w:r>
      <w:r w:rsidR="000A5D52">
        <w:rPr>
          <w:rFonts w:ascii="Times New Roman" w:eastAsia="Aptos" w:hAnsi="Times New Roman"/>
          <w:sz w:val="24"/>
          <w:szCs w:val="24"/>
        </w:rPr>
        <w:t>ections B and C.</w:t>
      </w:r>
    </w:p>
    <w:bookmarkEnd w:id="3"/>
    <w:p w:rsidR="00511334" w:rsidP="00511334" w14:paraId="245D0C5F" w14:textId="5978CD77">
      <w:pPr>
        <w:rPr>
          <w:rFonts w:ascii="Times New Roman" w:eastAsia="Aptos" w:hAnsi="Times New Roman"/>
          <w:sz w:val="24"/>
          <w:szCs w:val="24"/>
        </w:rPr>
      </w:pPr>
      <w:r>
        <w:rPr>
          <w:rFonts w:ascii="Times New Roman" w:eastAsia="Aptos" w:hAnsi="Times New Roman"/>
          <w:sz w:val="24"/>
          <w:szCs w:val="24"/>
        </w:rPr>
        <w:t>The following provides examples for completing Sections A-C:</w:t>
      </w:r>
    </w:p>
    <w:p w:rsidR="00511334" w:rsidRPr="00F128E3" w:rsidP="00511334" w14:paraId="776897C1" w14:textId="77777777">
      <w:pPr>
        <w:rPr>
          <w:rFonts w:ascii="Aptos" w:eastAsia="Aptos" w:hAnsi="Aptos" w:cs="Aptos"/>
        </w:rPr>
      </w:pPr>
    </w:p>
    <w:p w:rsidR="00511334" w:rsidRPr="00814D30" w:rsidP="00511334" w14:paraId="79AADC7C" w14:textId="5A8126A4">
      <w:pPr>
        <w:numPr>
          <w:ilvl w:val="0"/>
          <w:numId w:val="9"/>
        </w:numPr>
        <w:spacing w:after="160"/>
        <w:contextualSpacing/>
        <w:rPr>
          <w:rFonts w:ascii="Times New Roman" w:eastAsia="Aptos" w:hAnsi="Times New Roman"/>
          <w:kern w:val="2"/>
          <w:sz w:val="24"/>
          <w:szCs w:val="24"/>
          <w14:ligatures w14:val="standardContextual"/>
        </w:rPr>
      </w:pPr>
      <w:r w:rsidRPr="00814D30">
        <w:rPr>
          <w:rFonts w:ascii="Times New Roman" w:eastAsia="Aptos" w:hAnsi="Times New Roman"/>
          <w:kern w:val="2"/>
          <w:sz w:val="24"/>
          <w:szCs w:val="24"/>
          <w14:ligatures w14:val="standardContextual"/>
        </w:rPr>
        <w:t xml:space="preserve">If two vendors are operating at the same location, one vendor operating a cafeteria, and another </w:t>
      </w:r>
      <w:r>
        <w:rPr>
          <w:rFonts w:ascii="Times New Roman" w:eastAsia="Aptos" w:hAnsi="Times New Roman"/>
          <w:kern w:val="2"/>
          <w:sz w:val="24"/>
          <w:szCs w:val="24"/>
          <w14:ligatures w14:val="standardContextual"/>
        </w:rPr>
        <w:t xml:space="preserve">vendor </w:t>
      </w:r>
      <w:r w:rsidRPr="00814D30">
        <w:rPr>
          <w:rFonts w:ascii="Times New Roman" w:eastAsia="Aptos" w:hAnsi="Times New Roman"/>
          <w:kern w:val="2"/>
          <w:sz w:val="24"/>
          <w:szCs w:val="24"/>
          <w14:ligatures w14:val="standardContextual"/>
        </w:rPr>
        <w:t>operating vending machines, the SLA should report two vending facilities in Section A and one location in Section B.</w:t>
      </w:r>
    </w:p>
    <w:p w:rsidR="00511334" w:rsidRPr="00814D30" w:rsidP="00511334" w14:paraId="2AD96740" w14:textId="124E66C8">
      <w:pPr>
        <w:numPr>
          <w:ilvl w:val="0"/>
          <w:numId w:val="9"/>
        </w:numPr>
        <w:spacing w:after="160"/>
        <w:contextualSpacing/>
        <w:rPr>
          <w:rFonts w:ascii="Times New Roman" w:eastAsia="Aptos" w:hAnsi="Times New Roman"/>
          <w:kern w:val="2"/>
          <w:sz w:val="24"/>
          <w:szCs w:val="24"/>
          <w14:ligatures w14:val="standardContextual"/>
        </w:rPr>
      </w:pPr>
      <w:r w:rsidRPr="00814D30">
        <w:rPr>
          <w:rFonts w:ascii="Times New Roman" w:eastAsia="Aptos" w:hAnsi="Times New Roman"/>
          <w:kern w:val="2"/>
          <w:sz w:val="24"/>
          <w:szCs w:val="24"/>
          <w14:ligatures w14:val="standardContextual"/>
        </w:rPr>
        <w:t xml:space="preserve">If one vendor is operating a snack stand and vending machines at the same location, the SLA should count one facility in </w:t>
      </w:r>
      <w:r w:rsidR="00816822">
        <w:rPr>
          <w:rFonts w:ascii="Times New Roman" w:eastAsia="Aptos" w:hAnsi="Times New Roman"/>
          <w:kern w:val="2"/>
          <w:sz w:val="24"/>
          <w:szCs w:val="24"/>
          <w14:ligatures w14:val="standardContextual"/>
        </w:rPr>
        <w:t>Section</w:t>
      </w:r>
      <w:r w:rsidRPr="00814D30">
        <w:rPr>
          <w:rFonts w:ascii="Times New Roman" w:eastAsia="Aptos" w:hAnsi="Times New Roman"/>
          <w:kern w:val="2"/>
          <w:sz w:val="24"/>
          <w:szCs w:val="24"/>
          <w14:ligatures w14:val="standardContextual"/>
        </w:rPr>
        <w:t xml:space="preserve"> A and one location in </w:t>
      </w:r>
      <w:r w:rsidR="00816822">
        <w:rPr>
          <w:rFonts w:ascii="Times New Roman" w:eastAsia="Aptos" w:hAnsi="Times New Roman"/>
          <w:kern w:val="2"/>
          <w:sz w:val="24"/>
          <w:szCs w:val="24"/>
          <w14:ligatures w14:val="standardContextual"/>
        </w:rPr>
        <w:t>Section</w:t>
      </w:r>
      <w:r w:rsidRPr="00814D30">
        <w:rPr>
          <w:rFonts w:ascii="Times New Roman" w:eastAsia="Aptos" w:hAnsi="Times New Roman"/>
          <w:kern w:val="2"/>
          <w:sz w:val="24"/>
          <w:szCs w:val="24"/>
          <w14:ligatures w14:val="standardContextual"/>
        </w:rPr>
        <w:t xml:space="preserve"> B.</w:t>
      </w:r>
    </w:p>
    <w:p w:rsidR="00511334" w:rsidRPr="00814D30" w:rsidP="00511334" w14:paraId="715AD2CC" w14:textId="454F410C">
      <w:pPr>
        <w:numPr>
          <w:ilvl w:val="0"/>
          <w:numId w:val="9"/>
        </w:numPr>
        <w:spacing w:after="160"/>
        <w:contextualSpacing/>
        <w:rPr>
          <w:rFonts w:ascii="Times New Roman" w:eastAsia="Aptos" w:hAnsi="Times New Roman"/>
          <w:kern w:val="2"/>
          <w:sz w:val="24"/>
          <w:szCs w:val="24"/>
          <w14:ligatures w14:val="standardContextual"/>
        </w:rPr>
      </w:pPr>
      <w:r w:rsidRPr="00814D30">
        <w:rPr>
          <w:rFonts w:ascii="Times New Roman" w:eastAsia="Aptos" w:hAnsi="Times New Roman"/>
          <w:kern w:val="2"/>
          <w:sz w:val="24"/>
          <w:szCs w:val="24"/>
          <w14:ligatures w14:val="standardContextual"/>
        </w:rPr>
        <w:t xml:space="preserve">If two vendors are operating at the same location, including at a Department of Defense installation, one vendor operating a cafeteria, and another </w:t>
      </w:r>
      <w:r>
        <w:rPr>
          <w:rFonts w:ascii="Times New Roman" w:eastAsia="Aptos" w:hAnsi="Times New Roman"/>
          <w:kern w:val="2"/>
          <w:sz w:val="24"/>
          <w:szCs w:val="24"/>
          <w14:ligatures w14:val="standardContextual"/>
        </w:rPr>
        <w:t xml:space="preserve">vendor </w:t>
      </w:r>
      <w:r w:rsidRPr="00814D30">
        <w:rPr>
          <w:rFonts w:ascii="Times New Roman" w:eastAsia="Aptos" w:hAnsi="Times New Roman"/>
          <w:kern w:val="2"/>
          <w:sz w:val="24"/>
          <w:szCs w:val="24"/>
          <w14:ligatures w14:val="standardContextual"/>
        </w:rPr>
        <w:t xml:space="preserve">operating vending machines, the SLA should report two vending facilities in Section A and one location in Section B. The </w:t>
      </w:r>
      <w:r>
        <w:rPr>
          <w:rFonts w:ascii="Times New Roman" w:eastAsia="Aptos" w:hAnsi="Times New Roman"/>
          <w:kern w:val="2"/>
          <w:sz w:val="24"/>
          <w:szCs w:val="24"/>
          <w14:ligatures w14:val="standardContextual"/>
        </w:rPr>
        <w:t>SLA</w:t>
      </w:r>
      <w:r w:rsidRPr="00814D30">
        <w:rPr>
          <w:rFonts w:ascii="Times New Roman" w:eastAsia="Aptos" w:hAnsi="Times New Roman"/>
          <w:kern w:val="2"/>
          <w:sz w:val="24"/>
          <w:szCs w:val="24"/>
          <w14:ligatures w14:val="standardContextual"/>
        </w:rPr>
        <w:t xml:space="preserve"> would then complete Section C to provide information on the cafeteria contract.</w:t>
      </w:r>
    </w:p>
    <w:p w:rsidR="00701408" w:rsidRPr="00701408" w:rsidP="00634B83" w14:paraId="47F58A71" w14:textId="77777777">
      <w:pPr>
        <w:spacing w:after="160"/>
        <w:contextualSpacing/>
        <w:rPr>
          <w:rFonts w:ascii="Times New Roman" w:hAnsi="Times New Roman"/>
          <w:sz w:val="24"/>
          <w:szCs w:val="24"/>
        </w:rPr>
      </w:pPr>
    </w:p>
    <w:p w:rsidR="00AE45BF" w:rsidRPr="00AE45BF" w:rsidP="00AE45BF" w14:paraId="07009A78" w14:textId="77777777">
      <w:pPr>
        <w:rPr>
          <w:rFonts w:ascii="Times New Roman" w:hAnsi="Times New Roman"/>
          <w:sz w:val="24"/>
          <w:szCs w:val="24"/>
          <w:u w:val="single"/>
        </w:rPr>
      </w:pPr>
      <w:r w:rsidRPr="00AE45BF">
        <w:rPr>
          <w:rFonts w:ascii="Times New Roman" w:hAnsi="Times New Roman"/>
          <w:sz w:val="24"/>
          <w:szCs w:val="24"/>
          <w:u w:val="single"/>
        </w:rPr>
        <w:t>Definitions</w:t>
      </w:r>
    </w:p>
    <w:p w:rsidR="00AE45BF" w:rsidRPr="00AE45BF" w:rsidP="00AE45BF" w14:paraId="3D32A737" w14:textId="77777777">
      <w:pPr>
        <w:rPr>
          <w:rFonts w:ascii="Times New Roman" w:hAnsi="Times New Roman"/>
          <w:sz w:val="24"/>
          <w:szCs w:val="24"/>
        </w:rPr>
      </w:pPr>
    </w:p>
    <w:p w:rsidR="00AE45BF" w:rsidRPr="00AE45BF" w:rsidP="00AE45BF" w14:paraId="5B45B69B" w14:textId="4B4AC615">
      <w:pPr>
        <w:rPr>
          <w:rFonts w:ascii="Times New Roman" w:hAnsi="Times New Roman"/>
          <w:sz w:val="24"/>
          <w:szCs w:val="24"/>
        </w:rPr>
      </w:pPr>
      <w:r w:rsidRPr="00AE45BF">
        <w:rPr>
          <w:rFonts w:ascii="Times New Roman" w:hAnsi="Times New Roman"/>
          <w:sz w:val="24"/>
          <w:szCs w:val="24"/>
        </w:rPr>
        <w:t>Federal Property</w:t>
      </w:r>
      <w:r w:rsidR="001E2C46">
        <w:rPr>
          <w:rFonts w:ascii="Times New Roman" w:hAnsi="Times New Roman"/>
          <w:sz w:val="24"/>
          <w:szCs w:val="24"/>
        </w:rPr>
        <w:t xml:space="preserve"> – </w:t>
      </w:r>
      <w:r w:rsidRPr="00AE45BF">
        <w:rPr>
          <w:rFonts w:ascii="Times New Roman" w:hAnsi="Times New Roman"/>
          <w:sz w:val="24"/>
          <w:szCs w:val="24"/>
        </w:rPr>
        <w:t xml:space="preserve">A facility operated by a blind vendor under the Vending Facility Program on “any building, land, or </w:t>
      </w:r>
      <w:r w:rsidR="00463365">
        <w:rPr>
          <w:rFonts w:ascii="Times New Roman" w:hAnsi="Times New Roman"/>
          <w:sz w:val="24"/>
          <w:szCs w:val="24"/>
        </w:rPr>
        <w:t xml:space="preserve">other </w:t>
      </w:r>
      <w:r w:rsidRPr="00AE45BF">
        <w:rPr>
          <w:rFonts w:ascii="Times New Roman" w:hAnsi="Times New Roman"/>
          <w:sz w:val="24"/>
          <w:szCs w:val="24"/>
        </w:rPr>
        <w:t>real property owned, leased or occupied by any department, agency or instrumentality of the U.S....” (34 C</w:t>
      </w:r>
      <w:r w:rsidR="002367F1">
        <w:rPr>
          <w:rFonts w:ascii="Times New Roman" w:hAnsi="Times New Roman"/>
          <w:sz w:val="24"/>
          <w:szCs w:val="24"/>
        </w:rPr>
        <w:t>.</w:t>
      </w:r>
      <w:r w:rsidRPr="00AE45BF">
        <w:rPr>
          <w:rFonts w:ascii="Times New Roman" w:hAnsi="Times New Roman"/>
          <w:sz w:val="24"/>
          <w:szCs w:val="24"/>
        </w:rPr>
        <w:t>F</w:t>
      </w:r>
      <w:r w:rsidR="002367F1">
        <w:rPr>
          <w:rFonts w:ascii="Times New Roman" w:hAnsi="Times New Roman"/>
          <w:sz w:val="24"/>
          <w:szCs w:val="24"/>
        </w:rPr>
        <w:t>.</w:t>
      </w:r>
      <w:r w:rsidRPr="00AE45BF">
        <w:rPr>
          <w:rFonts w:ascii="Times New Roman" w:hAnsi="Times New Roman"/>
          <w:sz w:val="24"/>
          <w:szCs w:val="24"/>
        </w:rPr>
        <w:t>R</w:t>
      </w:r>
      <w:r w:rsidR="002367F1">
        <w:rPr>
          <w:rFonts w:ascii="Times New Roman" w:hAnsi="Times New Roman"/>
          <w:sz w:val="24"/>
          <w:szCs w:val="24"/>
        </w:rPr>
        <w:t>.</w:t>
      </w:r>
      <w:r w:rsidRPr="00AE45BF">
        <w:rPr>
          <w:rFonts w:ascii="Times New Roman" w:hAnsi="Times New Roman"/>
          <w:sz w:val="24"/>
          <w:szCs w:val="24"/>
        </w:rPr>
        <w:t xml:space="preserve"> </w:t>
      </w:r>
      <w:r w:rsidR="002367F1">
        <w:rPr>
          <w:rFonts w:ascii="Times New Roman" w:hAnsi="Times New Roman"/>
          <w:sz w:val="24"/>
          <w:szCs w:val="24"/>
        </w:rPr>
        <w:t>§</w:t>
      </w:r>
      <w:r w:rsidRPr="00AE45BF">
        <w:rPr>
          <w:rFonts w:ascii="Times New Roman" w:hAnsi="Times New Roman"/>
          <w:sz w:val="24"/>
          <w:szCs w:val="24"/>
        </w:rPr>
        <w:t xml:space="preserve"> 395.1</w:t>
      </w:r>
      <w:r w:rsidR="00843C20">
        <w:rPr>
          <w:rFonts w:ascii="Times New Roman" w:hAnsi="Times New Roman"/>
          <w:sz w:val="24"/>
          <w:szCs w:val="24"/>
        </w:rPr>
        <w:t>(g)</w:t>
      </w:r>
      <w:r w:rsidRPr="00AE45BF">
        <w:rPr>
          <w:rFonts w:ascii="Times New Roman" w:hAnsi="Times New Roman"/>
          <w:sz w:val="24"/>
          <w:szCs w:val="24"/>
        </w:rPr>
        <w:t>).</w:t>
      </w:r>
    </w:p>
    <w:p w:rsidR="00AE45BF" w:rsidRPr="00AE45BF" w:rsidP="00AE45BF" w14:paraId="1C7B390B" w14:textId="77777777">
      <w:pPr>
        <w:rPr>
          <w:rFonts w:ascii="Times New Roman" w:hAnsi="Times New Roman"/>
          <w:sz w:val="24"/>
          <w:szCs w:val="24"/>
        </w:rPr>
      </w:pPr>
    </w:p>
    <w:p w:rsidR="00AE45BF" w:rsidRPr="00AE45BF" w:rsidP="00AE45BF" w14:paraId="3E482194" w14:textId="77777777">
      <w:pPr>
        <w:rPr>
          <w:rFonts w:ascii="Times New Roman" w:hAnsi="Times New Roman"/>
          <w:sz w:val="24"/>
          <w:szCs w:val="24"/>
        </w:rPr>
      </w:pPr>
      <w:r w:rsidRPr="00AE45BF">
        <w:rPr>
          <w:rFonts w:ascii="Times New Roman" w:hAnsi="Times New Roman"/>
          <w:sz w:val="24"/>
          <w:szCs w:val="24"/>
        </w:rPr>
        <w:t xml:space="preserve">Public Property </w:t>
      </w:r>
      <w:r w:rsidR="001E2C46">
        <w:rPr>
          <w:rFonts w:ascii="Times New Roman" w:hAnsi="Times New Roman"/>
          <w:sz w:val="24"/>
          <w:szCs w:val="24"/>
        </w:rPr>
        <w:t>–</w:t>
      </w:r>
      <w:r w:rsidRPr="00AE45BF">
        <w:rPr>
          <w:rFonts w:ascii="Times New Roman" w:hAnsi="Times New Roman"/>
          <w:sz w:val="24"/>
          <w:szCs w:val="24"/>
        </w:rPr>
        <w:t xml:space="preserve"> A facility operated by a blind vendor under the Vending Facility Program on </w:t>
      </w:r>
      <w:r>
        <w:rPr>
          <w:rFonts w:ascii="Times New Roman" w:hAnsi="Times New Roman"/>
          <w:sz w:val="24"/>
          <w:szCs w:val="24"/>
        </w:rPr>
        <w:t>State</w:t>
      </w:r>
      <w:r w:rsidRPr="00AE45BF">
        <w:rPr>
          <w:rFonts w:ascii="Times New Roman" w:hAnsi="Times New Roman"/>
          <w:sz w:val="24"/>
          <w:szCs w:val="24"/>
        </w:rPr>
        <w:t>, municipal, or county property.</w:t>
      </w:r>
    </w:p>
    <w:p w:rsidR="00AE45BF" w:rsidRPr="00AE45BF" w:rsidP="00AE45BF" w14:paraId="703D08A6" w14:textId="77777777">
      <w:pPr>
        <w:rPr>
          <w:rFonts w:ascii="Times New Roman" w:hAnsi="Times New Roman"/>
          <w:sz w:val="24"/>
          <w:szCs w:val="24"/>
        </w:rPr>
      </w:pPr>
    </w:p>
    <w:p w:rsidR="00AE45BF" w:rsidRPr="00AE45BF" w:rsidP="00AE45BF" w14:paraId="7081B8FF" w14:textId="77777777">
      <w:pPr>
        <w:rPr>
          <w:rFonts w:ascii="Times New Roman" w:hAnsi="Times New Roman"/>
          <w:sz w:val="24"/>
          <w:szCs w:val="24"/>
        </w:rPr>
      </w:pPr>
      <w:r w:rsidRPr="00AE45BF">
        <w:rPr>
          <w:rFonts w:ascii="Times New Roman" w:hAnsi="Times New Roman"/>
          <w:sz w:val="24"/>
          <w:szCs w:val="24"/>
        </w:rPr>
        <w:t xml:space="preserve">Private Property </w:t>
      </w:r>
      <w:r w:rsidR="001E2C46">
        <w:rPr>
          <w:rFonts w:ascii="Times New Roman" w:hAnsi="Times New Roman"/>
          <w:sz w:val="24"/>
          <w:szCs w:val="24"/>
        </w:rPr>
        <w:t>–</w:t>
      </w:r>
      <w:r w:rsidRPr="00AE45BF">
        <w:rPr>
          <w:rFonts w:ascii="Times New Roman" w:hAnsi="Times New Roman"/>
          <w:sz w:val="24"/>
          <w:szCs w:val="24"/>
        </w:rPr>
        <w:t xml:space="preserve"> A facility operated by a blind vendor under the Vending Facility Program on private property.</w:t>
      </w:r>
    </w:p>
    <w:p w:rsidR="00AE45BF" w:rsidRPr="00AE45BF" w:rsidP="00AE45BF" w14:paraId="3BA2EFAB" w14:textId="77777777">
      <w:pPr>
        <w:rPr>
          <w:rFonts w:ascii="Times New Roman" w:hAnsi="Times New Roman"/>
          <w:sz w:val="24"/>
          <w:szCs w:val="24"/>
        </w:rPr>
      </w:pPr>
    </w:p>
    <w:p w:rsidR="00AE45BF" w:rsidRPr="00AE45BF" w:rsidP="00496D1D" w14:paraId="74D155A6" w14:textId="77777777">
      <w:pPr>
        <w:rPr>
          <w:rFonts w:ascii="Times New Roman" w:hAnsi="Times New Roman"/>
          <w:sz w:val="24"/>
          <w:szCs w:val="24"/>
        </w:rPr>
      </w:pPr>
      <w:bookmarkStart w:id="4" w:name="_Hlk218681908"/>
      <w:r>
        <w:rPr>
          <w:rFonts w:ascii="Times New Roman" w:hAnsi="Times New Roman"/>
          <w:sz w:val="24"/>
          <w:szCs w:val="24"/>
        </w:rPr>
        <w:t xml:space="preserve">A.  </w:t>
      </w:r>
      <w:r w:rsidRPr="00AE45BF">
        <w:rPr>
          <w:rFonts w:ascii="Times New Roman" w:hAnsi="Times New Roman"/>
          <w:sz w:val="24"/>
          <w:szCs w:val="24"/>
        </w:rPr>
        <w:t>FACILITIES ON FEDERAL PROPERTY</w:t>
      </w:r>
    </w:p>
    <w:p w:rsidR="00AE45BF" w:rsidRPr="00AE45BF" w:rsidP="00E26B4C" w14:paraId="1DCFBC0A" w14:textId="77777777">
      <w:pPr>
        <w:rPr>
          <w:rFonts w:ascii="Times New Roman" w:hAnsi="Times New Roman"/>
          <w:sz w:val="24"/>
          <w:szCs w:val="24"/>
        </w:rPr>
      </w:pPr>
    </w:p>
    <w:p w:rsidR="00AE45BF" w:rsidRPr="00AE45BF" w:rsidP="00AE45BF" w14:paraId="456D937D" w14:textId="77777777">
      <w:pPr>
        <w:rPr>
          <w:rFonts w:ascii="Times New Roman" w:hAnsi="Times New Roman"/>
          <w:sz w:val="24"/>
          <w:szCs w:val="24"/>
        </w:rPr>
      </w:pPr>
      <w:r w:rsidRPr="00AE45BF">
        <w:rPr>
          <w:rFonts w:ascii="Times New Roman" w:hAnsi="Times New Roman"/>
          <w:sz w:val="24"/>
          <w:szCs w:val="24"/>
          <w:u w:val="single"/>
        </w:rPr>
        <w:t>Number at Beginning of the Year</w:t>
      </w:r>
      <w:r w:rsidRPr="00AE45BF">
        <w:rPr>
          <w:rFonts w:ascii="Times New Roman" w:hAnsi="Times New Roman"/>
          <w:sz w:val="24"/>
          <w:szCs w:val="24"/>
        </w:rPr>
        <w:t xml:space="preserve"> (Line 1)</w:t>
      </w:r>
    </w:p>
    <w:p w:rsidR="00AE45BF" w:rsidRPr="00AE45BF" w:rsidP="00AE45BF" w14:paraId="17C003AB" w14:textId="77777777">
      <w:pPr>
        <w:rPr>
          <w:rFonts w:ascii="Times New Roman" w:hAnsi="Times New Roman"/>
          <w:sz w:val="24"/>
          <w:szCs w:val="24"/>
        </w:rPr>
      </w:pPr>
    </w:p>
    <w:p w:rsidR="00AE45BF" w:rsidRPr="00AE45BF" w:rsidP="00AE45BF" w14:paraId="3C59881E"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p>
    <w:p w:rsidR="00AE45BF" w:rsidRPr="00AE45BF" w:rsidP="00AE45BF" w14:paraId="51C7CE4C" w14:textId="77777777">
      <w:pPr>
        <w:rPr>
          <w:rFonts w:ascii="Times New Roman" w:hAnsi="Times New Roman"/>
          <w:sz w:val="24"/>
          <w:szCs w:val="24"/>
        </w:rPr>
      </w:pPr>
    </w:p>
    <w:p w:rsidR="00AE45BF" w:rsidRPr="00AE45BF" w:rsidP="00AE45BF" w14:paraId="79422CEC" w14:textId="77777777">
      <w:pPr>
        <w:rPr>
          <w:rFonts w:ascii="Times New Roman" w:hAnsi="Times New Roman"/>
          <w:sz w:val="24"/>
          <w:szCs w:val="24"/>
        </w:rPr>
      </w:pPr>
      <w:r w:rsidRPr="00AE45BF">
        <w:rPr>
          <w:rFonts w:ascii="Times New Roman" w:hAnsi="Times New Roman"/>
          <w:sz w:val="24"/>
          <w:szCs w:val="24"/>
          <w:u w:val="single"/>
        </w:rPr>
        <w:t>Number Established During the Year</w:t>
      </w:r>
      <w:r w:rsidRPr="00AE45BF">
        <w:rPr>
          <w:rFonts w:ascii="Times New Roman" w:hAnsi="Times New Roman"/>
          <w:sz w:val="24"/>
          <w:szCs w:val="24"/>
        </w:rPr>
        <w:t xml:space="preserve"> (Line 2)</w:t>
      </w:r>
    </w:p>
    <w:p w:rsidR="00AE45BF" w:rsidRPr="00AE45BF" w:rsidP="00AE45BF" w14:paraId="7AC2487A" w14:textId="77777777">
      <w:pPr>
        <w:rPr>
          <w:rFonts w:ascii="Times New Roman" w:hAnsi="Times New Roman"/>
          <w:sz w:val="24"/>
          <w:szCs w:val="24"/>
        </w:rPr>
      </w:pPr>
    </w:p>
    <w:p w:rsidR="00AE45BF" w:rsidRPr="00AE45BF" w:rsidP="00AE45BF" w14:paraId="0A635C25" w14:textId="77777777">
      <w:pPr>
        <w:rPr>
          <w:rFonts w:ascii="Times New Roman" w:hAnsi="Times New Roman"/>
          <w:sz w:val="24"/>
          <w:szCs w:val="24"/>
        </w:rPr>
      </w:pPr>
      <w:r w:rsidRPr="00AE45BF">
        <w:rPr>
          <w:rFonts w:ascii="Times New Roman" w:hAnsi="Times New Roman"/>
          <w:sz w:val="24"/>
          <w:szCs w:val="24"/>
        </w:rPr>
        <w:t>Enter the number of vending facilities established during the Federal fiscal year.</w:t>
      </w:r>
      <w:r w:rsidR="00DE2438">
        <w:rPr>
          <w:rFonts w:ascii="Times New Roman" w:hAnsi="Times New Roman"/>
          <w:sz w:val="24"/>
          <w:szCs w:val="24"/>
        </w:rPr>
        <w:t xml:space="preserve"> </w:t>
      </w:r>
      <w:r w:rsidRPr="00AE45BF">
        <w:rPr>
          <w:rFonts w:ascii="Times New Roman" w:hAnsi="Times New Roman"/>
          <w:sz w:val="24"/>
          <w:szCs w:val="24"/>
        </w:rPr>
        <w:t>The number of facilities established should include both new facilities and the acquisition of existing facilities previously not in the program.</w:t>
      </w:r>
      <w:r w:rsidR="00DE2438">
        <w:rPr>
          <w:rFonts w:ascii="Times New Roman" w:hAnsi="Times New Roman"/>
          <w:sz w:val="24"/>
          <w:szCs w:val="24"/>
        </w:rPr>
        <w:t xml:space="preserve"> </w:t>
      </w:r>
      <w:r w:rsidRPr="00AE45BF">
        <w:rPr>
          <w:rFonts w:ascii="Times New Roman" w:hAnsi="Times New Roman"/>
          <w:sz w:val="24"/>
          <w:szCs w:val="24"/>
        </w:rPr>
        <w:t>A small satellite location that is attached to an existing facility should not be reported here.</w:t>
      </w:r>
      <w:r w:rsidR="00DE2438">
        <w:rPr>
          <w:rFonts w:ascii="Times New Roman" w:hAnsi="Times New Roman"/>
          <w:sz w:val="24"/>
          <w:szCs w:val="24"/>
        </w:rPr>
        <w:t xml:space="preserve"> </w:t>
      </w:r>
    </w:p>
    <w:p w:rsidR="00AE45BF" w:rsidRPr="00AE45BF" w:rsidP="00AE45BF" w14:paraId="20D2B99B" w14:textId="77777777">
      <w:pPr>
        <w:rPr>
          <w:rFonts w:ascii="Times New Roman" w:hAnsi="Times New Roman"/>
          <w:sz w:val="24"/>
          <w:szCs w:val="24"/>
        </w:rPr>
      </w:pPr>
    </w:p>
    <w:p w:rsidR="00AE45BF" w:rsidRPr="00AE45BF" w:rsidP="00AE45BF" w14:paraId="4F2731B2" w14:textId="77777777">
      <w:pPr>
        <w:rPr>
          <w:rFonts w:ascii="Times New Roman" w:hAnsi="Times New Roman"/>
          <w:sz w:val="24"/>
          <w:szCs w:val="24"/>
        </w:rPr>
      </w:pPr>
      <w:r w:rsidRPr="00AE45BF">
        <w:rPr>
          <w:rFonts w:ascii="Times New Roman" w:hAnsi="Times New Roman"/>
          <w:sz w:val="24"/>
          <w:szCs w:val="24"/>
          <w:u w:val="single"/>
        </w:rPr>
        <w:t>Number Closed During the Year</w:t>
      </w:r>
      <w:r w:rsidRPr="00AE45BF">
        <w:rPr>
          <w:rFonts w:ascii="Times New Roman" w:hAnsi="Times New Roman"/>
          <w:sz w:val="24"/>
          <w:szCs w:val="24"/>
        </w:rPr>
        <w:t xml:space="preserve"> (Line 3)</w:t>
      </w:r>
    </w:p>
    <w:p w:rsidR="00AE45BF" w:rsidRPr="00AE45BF" w:rsidP="00AE45BF" w14:paraId="2DAA50F5" w14:textId="77777777">
      <w:pPr>
        <w:rPr>
          <w:rFonts w:ascii="Times New Roman" w:hAnsi="Times New Roman"/>
          <w:sz w:val="24"/>
          <w:szCs w:val="24"/>
        </w:rPr>
      </w:pPr>
    </w:p>
    <w:p w:rsidR="00AE45BF" w:rsidRPr="00AE45BF" w:rsidP="00AE45BF" w14:paraId="79F091EE" w14:textId="77777777">
      <w:pPr>
        <w:rPr>
          <w:rFonts w:ascii="Times New Roman" w:hAnsi="Times New Roman"/>
          <w:sz w:val="24"/>
          <w:szCs w:val="24"/>
        </w:rPr>
      </w:pPr>
      <w:r w:rsidRPr="00AE45BF">
        <w:rPr>
          <w:rFonts w:ascii="Times New Roman" w:hAnsi="Times New Roman"/>
          <w:sz w:val="24"/>
          <w:szCs w:val="24"/>
        </w:rPr>
        <w:t>Enter the number of vending facilities closed during the Federal fiscal year.</w:t>
      </w:r>
    </w:p>
    <w:p w:rsidR="00AE45BF" w:rsidRPr="00AE45BF" w:rsidP="00AE45BF" w14:paraId="1D1B49E1" w14:textId="77777777">
      <w:pPr>
        <w:rPr>
          <w:rFonts w:ascii="Times New Roman" w:hAnsi="Times New Roman"/>
          <w:sz w:val="24"/>
          <w:szCs w:val="24"/>
        </w:rPr>
      </w:pPr>
    </w:p>
    <w:p w:rsidR="00AE45BF" w:rsidRPr="00AE45BF" w:rsidP="00AE45BF" w14:paraId="3AEDFE4D" w14:textId="77777777">
      <w:pPr>
        <w:rPr>
          <w:rFonts w:ascii="Times New Roman" w:hAnsi="Times New Roman"/>
          <w:sz w:val="24"/>
          <w:szCs w:val="24"/>
        </w:rPr>
      </w:pPr>
      <w:r w:rsidRPr="00AE45BF">
        <w:rPr>
          <w:rFonts w:ascii="Times New Roman" w:hAnsi="Times New Roman"/>
          <w:sz w:val="24"/>
          <w:szCs w:val="24"/>
          <w:u w:val="single"/>
        </w:rPr>
        <w:t>Number at End of the Year</w:t>
      </w:r>
      <w:r w:rsidRPr="00AE45BF">
        <w:rPr>
          <w:rFonts w:ascii="Times New Roman" w:hAnsi="Times New Roman"/>
          <w:sz w:val="24"/>
          <w:szCs w:val="24"/>
        </w:rPr>
        <w:t xml:space="preserve"> (Line 4) </w:t>
      </w:r>
    </w:p>
    <w:p w:rsidR="00DE2438" w:rsidP="00AE45BF" w14:paraId="5741A757" w14:textId="77777777">
      <w:pPr>
        <w:rPr>
          <w:rFonts w:ascii="Times New Roman" w:hAnsi="Times New Roman"/>
          <w:sz w:val="24"/>
          <w:szCs w:val="24"/>
        </w:rPr>
      </w:pPr>
    </w:p>
    <w:p w:rsidR="00AE45BF" w:rsidRPr="00AE45BF" w:rsidP="00AE45BF" w14:paraId="0CBD8681" w14:textId="5C383CA3">
      <w:pPr>
        <w:rPr>
          <w:rFonts w:ascii="Times New Roman" w:hAnsi="Times New Roman"/>
          <w:dstrike/>
          <w:sz w:val="24"/>
          <w:szCs w:val="24"/>
        </w:rPr>
      </w:pPr>
      <w:r w:rsidRPr="00AE45BF">
        <w:rPr>
          <w:rFonts w:ascii="Times New Roman" w:hAnsi="Times New Roman"/>
          <w:sz w:val="24"/>
          <w:szCs w:val="24"/>
        </w:rPr>
        <w:t>Enter the number of vending facilities remaining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This number equals the sum of </w:t>
      </w:r>
      <w:r w:rsidR="0059036C">
        <w:rPr>
          <w:rFonts w:ascii="Times New Roman" w:hAnsi="Times New Roman"/>
          <w:sz w:val="24"/>
          <w:szCs w:val="24"/>
        </w:rPr>
        <w:t>L</w:t>
      </w:r>
      <w:r w:rsidRPr="00AE45BF">
        <w:rPr>
          <w:rFonts w:ascii="Times New Roman" w:hAnsi="Times New Roman"/>
          <w:sz w:val="24"/>
          <w:szCs w:val="24"/>
        </w:rPr>
        <w:t xml:space="preserve">ines 1 and 2, minus </w:t>
      </w:r>
      <w:r w:rsidR="0059036C">
        <w:rPr>
          <w:rFonts w:ascii="Times New Roman" w:hAnsi="Times New Roman"/>
          <w:sz w:val="24"/>
          <w:szCs w:val="24"/>
        </w:rPr>
        <w:t>L</w:t>
      </w:r>
      <w:r w:rsidRPr="00AE45BF">
        <w:rPr>
          <w:rFonts w:ascii="Times New Roman" w:hAnsi="Times New Roman"/>
          <w:sz w:val="24"/>
          <w:szCs w:val="24"/>
        </w:rPr>
        <w:t>ine 3.</w:t>
      </w:r>
      <w:bookmarkEnd w:id="4"/>
    </w:p>
    <w:p w:rsidR="00AE45BF" w:rsidRPr="00AE45BF" w:rsidP="00AE45BF" w14:paraId="5DDDCACB" w14:textId="77777777">
      <w:pPr>
        <w:rPr>
          <w:rFonts w:ascii="Times New Roman" w:hAnsi="Times New Roman"/>
          <w:sz w:val="24"/>
          <w:szCs w:val="24"/>
        </w:rPr>
      </w:pPr>
    </w:p>
    <w:p w:rsidR="00AE45BF" w:rsidRPr="00AE45BF" w:rsidP="00496D1D" w14:paraId="20B9B5F9" w14:textId="704C50AA">
      <w:pPr>
        <w:rPr>
          <w:rFonts w:ascii="Times New Roman" w:hAnsi="Times New Roman"/>
          <w:sz w:val="24"/>
          <w:szCs w:val="24"/>
        </w:rPr>
      </w:pPr>
      <w:r>
        <w:rPr>
          <w:rFonts w:ascii="Times New Roman" w:hAnsi="Times New Roman"/>
          <w:sz w:val="24"/>
          <w:szCs w:val="24"/>
        </w:rPr>
        <w:t xml:space="preserve">B.  </w:t>
      </w:r>
      <w:r w:rsidRPr="00AE45BF">
        <w:rPr>
          <w:rFonts w:ascii="Times New Roman" w:hAnsi="Times New Roman"/>
          <w:sz w:val="24"/>
          <w:szCs w:val="24"/>
        </w:rPr>
        <w:t xml:space="preserve">VENDING </w:t>
      </w:r>
      <w:r w:rsidR="00DE0727">
        <w:rPr>
          <w:rFonts w:ascii="Times New Roman" w:hAnsi="Times New Roman"/>
          <w:sz w:val="24"/>
          <w:szCs w:val="24"/>
        </w:rPr>
        <w:t>LOCATIONS</w:t>
      </w:r>
      <w:r w:rsidR="002A7951">
        <w:rPr>
          <w:rFonts w:ascii="Times New Roman" w:hAnsi="Times New Roman"/>
          <w:sz w:val="24"/>
          <w:szCs w:val="24"/>
        </w:rPr>
        <w:t xml:space="preserve"> (PERMITS</w:t>
      </w:r>
      <w:r w:rsidR="009D4869">
        <w:rPr>
          <w:rFonts w:ascii="Times New Roman" w:hAnsi="Times New Roman"/>
          <w:sz w:val="24"/>
          <w:szCs w:val="24"/>
        </w:rPr>
        <w:t xml:space="preserve"> ONLY</w:t>
      </w:r>
      <w:r w:rsidR="002A7951">
        <w:rPr>
          <w:rFonts w:ascii="Times New Roman" w:hAnsi="Times New Roman"/>
          <w:sz w:val="24"/>
          <w:szCs w:val="24"/>
        </w:rPr>
        <w:t>)</w:t>
      </w:r>
      <w:r w:rsidRPr="00AE45BF">
        <w:rPr>
          <w:rFonts w:ascii="Times New Roman" w:hAnsi="Times New Roman"/>
          <w:sz w:val="24"/>
          <w:szCs w:val="24"/>
        </w:rPr>
        <w:t xml:space="preserve"> ON FEDERAL PROPERTY, END OF YEAR</w:t>
      </w:r>
    </w:p>
    <w:p w:rsidR="00AE45BF" w:rsidRPr="00AE45BF" w:rsidP="00AE45BF" w14:paraId="0F86DE56" w14:textId="77777777">
      <w:pPr>
        <w:rPr>
          <w:rFonts w:ascii="Times New Roman" w:hAnsi="Times New Roman"/>
          <w:sz w:val="24"/>
          <w:szCs w:val="24"/>
        </w:rPr>
      </w:pPr>
    </w:p>
    <w:p w:rsidR="00AE45BF" w:rsidRPr="00AE45BF" w:rsidP="00AE45BF" w14:paraId="440C4AA8" w14:textId="5F8778E4">
      <w:pPr>
        <w:rPr>
          <w:rFonts w:ascii="Times New Roman" w:hAnsi="Times New Roman"/>
          <w:sz w:val="24"/>
          <w:szCs w:val="24"/>
        </w:rPr>
      </w:pPr>
      <w:r w:rsidRPr="00850D52">
        <w:rPr>
          <w:rFonts w:ascii="Times New Roman" w:hAnsi="Times New Roman"/>
          <w:sz w:val="24"/>
          <w:szCs w:val="24"/>
        </w:rPr>
        <w:t xml:space="preserve">Enter the number of </w:t>
      </w:r>
      <w:r w:rsidRPr="00C37843">
        <w:rPr>
          <w:rFonts w:ascii="Times New Roman" w:hAnsi="Times New Roman"/>
          <w:sz w:val="24"/>
          <w:szCs w:val="24"/>
        </w:rPr>
        <w:t xml:space="preserve">vending locations remaining at the end of the Federal fiscal year on Federal property for each Federal agency that grants the permit to establish a vending facility. In contrast to </w:t>
      </w:r>
      <w:r w:rsidRPr="00C37843" w:rsidR="00E72491">
        <w:rPr>
          <w:rFonts w:ascii="Times New Roman" w:hAnsi="Times New Roman"/>
          <w:sz w:val="24"/>
          <w:szCs w:val="24"/>
        </w:rPr>
        <w:t>Section</w:t>
      </w:r>
      <w:r w:rsidRPr="00C37843">
        <w:rPr>
          <w:rFonts w:ascii="Times New Roman" w:hAnsi="Times New Roman"/>
          <w:sz w:val="24"/>
          <w:szCs w:val="24"/>
        </w:rPr>
        <w:t xml:space="preserve"> A</w:t>
      </w:r>
      <w:r w:rsidR="00283A0E">
        <w:rPr>
          <w:rFonts w:ascii="Times New Roman" w:hAnsi="Times New Roman"/>
          <w:sz w:val="24"/>
          <w:szCs w:val="24"/>
        </w:rPr>
        <w:t>,</w:t>
      </w:r>
      <w:r w:rsidRPr="00C37843">
        <w:rPr>
          <w:rFonts w:ascii="Times New Roman" w:hAnsi="Times New Roman"/>
          <w:sz w:val="24"/>
          <w:szCs w:val="24"/>
        </w:rPr>
        <w:t xml:space="preserve"> which seeks information on Federal facilities, </w:t>
      </w:r>
      <w:r w:rsidRPr="00C37843" w:rsidR="00E72491">
        <w:rPr>
          <w:rFonts w:ascii="Times New Roman" w:hAnsi="Times New Roman"/>
          <w:sz w:val="24"/>
          <w:szCs w:val="24"/>
        </w:rPr>
        <w:t>Section</w:t>
      </w:r>
      <w:r w:rsidRPr="00C37843">
        <w:rPr>
          <w:rFonts w:ascii="Times New Roman" w:hAnsi="Times New Roman"/>
          <w:sz w:val="24"/>
          <w:szCs w:val="24"/>
        </w:rPr>
        <w:t xml:space="preserve"> B seeks to determine the</w:t>
      </w:r>
      <w:r w:rsidRPr="00C37843" w:rsidR="00082E8A">
        <w:rPr>
          <w:rFonts w:ascii="Times New Roman" w:hAnsi="Times New Roman"/>
          <w:sz w:val="24"/>
          <w:szCs w:val="24"/>
        </w:rPr>
        <w:t xml:space="preserve"> number of</w:t>
      </w:r>
      <w:r w:rsidRPr="00C37843" w:rsidR="008A2261">
        <w:rPr>
          <w:rFonts w:ascii="Times New Roman" w:hAnsi="Times New Roman"/>
          <w:sz w:val="24"/>
          <w:szCs w:val="24"/>
        </w:rPr>
        <w:t xml:space="preserve"> location</w:t>
      </w:r>
      <w:r w:rsidRPr="00C37843" w:rsidR="00082E8A">
        <w:rPr>
          <w:rFonts w:ascii="Times New Roman" w:hAnsi="Times New Roman"/>
          <w:sz w:val="24"/>
          <w:szCs w:val="24"/>
        </w:rPr>
        <w:t>s</w:t>
      </w:r>
      <w:r w:rsidRPr="00C37843">
        <w:rPr>
          <w:rFonts w:ascii="Times New Roman" w:hAnsi="Times New Roman"/>
          <w:sz w:val="24"/>
          <w:szCs w:val="24"/>
        </w:rPr>
        <w:t xml:space="preserve"> of </w:t>
      </w:r>
      <w:r w:rsidRPr="00C37843" w:rsidR="008A2261">
        <w:rPr>
          <w:rFonts w:ascii="Times New Roman" w:hAnsi="Times New Roman"/>
          <w:sz w:val="24"/>
          <w:szCs w:val="24"/>
        </w:rPr>
        <w:t xml:space="preserve">each </w:t>
      </w:r>
      <w:r w:rsidRPr="00C37843">
        <w:rPr>
          <w:rFonts w:ascii="Times New Roman" w:hAnsi="Times New Roman"/>
          <w:sz w:val="24"/>
          <w:szCs w:val="24"/>
        </w:rPr>
        <w:t>Federal property with a Randolph-Sheppard p</w:t>
      </w:r>
      <w:r w:rsidRPr="00C37843" w:rsidR="00082E8A">
        <w:rPr>
          <w:rFonts w:ascii="Times New Roman" w:hAnsi="Times New Roman"/>
          <w:sz w:val="24"/>
          <w:szCs w:val="24"/>
        </w:rPr>
        <w:t>ermit</w:t>
      </w:r>
      <w:r w:rsidRPr="00C37843">
        <w:rPr>
          <w:rFonts w:ascii="Times New Roman" w:hAnsi="Times New Roman"/>
          <w:sz w:val="24"/>
          <w:szCs w:val="24"/>
        </w:rPr>
        <w:t>.</w:t>
      </w:r>
      <w:r w:rsidRPr="00850D52">
        <w:rPr>
          <w:rFonts w:ascii="Times New Roman" w:hAnsi="Times New Roman"/>
          <w:sz w:val="24"/>
          <w:szCs w:val="24"/>
        </w:rPr>
        <w:t xml:space="preserve"> </w:t>
      </w:r>
    </w:p>
    <w:p w:rsidR="00AE45BF" w:rsidRPr="00AE45BF" w:rsidP="00AE45BF" w14:paraId="2698D876" w14:textId="77777777">
      <w:pPr>
        <w:rPr>
          <w:rFonts w:ascii="Times New Roman" w:hAnsi="Times New Roman"/>
          <w:sz w:val="24"/>
          <w:szCs w:val="24"/>
        </w:rPr>
      </w:pPr>
    </w:p>
    <w:p w:rsidR="00AE45BF" w:rsidRPr="00AE45BF" w:rsidP="00AE45BF" w14:paraId="50B50101" w14:textId="77777777">
      <w:pPr>
        <w:rPr>
          <w:rFonts w:ascii="Times New Roman" w:hAnsi="Times New Roman"/>
          <w:sz w:val="24"/>
          <w:szCs w:val="24"/>
        </w:rPr>
      </w:pPr>
      <w:r w:rsidRPr="00AE45BF">
        <w:rPr>
          <w:rFonts w:ascii="Times New Roman" w:hAnsi="Times New Roman"/>
          <w:sz w:val="24"/>
          <w:szCs w:val="24"/>
          <w:u w:val="single"/>
        </w:rPr>
        <w:t>General Services Administration (GSA)</w:t>
      </w:r>
      <w:r w:rsidRPr="00AE45BF">
        <w:rPr>
          <w:rFonts w:ascii="Times New Roman" w:hAnsi="Times New Roman"/>
          <w:sz w:val="24"/>
          <w:szCs w:val="24"/>
        </w:rPr>
        <w:t xml:space="preserve"> (Line 1)</w:t>
      </w:r>
    </w:p>
    <w:p w:rsidR="00AE45BF" w:rsidRPr="00AE45BF" w:rsidP="00AE45BF" w14:paraId="4AF470E8" w14:textId="77777777">
      <w:pPr>
        <w:rPr>
          <w:rFonts w:ascii="Times New Roman" w:hAnsi="Times New Roman"/>
          <w:sz w:val="24"/>
          <w:szCs w:val="24"/>
        </w:rPr>
      </w:pPr>
    </w:p>
    <w:p w:rsidR="00AE45BF" w:rsidRPr="00AE45BF" w:rsidP="00AE45BF" w14:paraId="1E9C638D" w14:textId="10697FC2">
      <w:pPr>
        <w:rPr>
          <w:rFonts w:ascii="Times New Roman" w:hAnsi="Times New Roman"/>
          <w:sz w:val="24"/>
          <w:szCs w:val="24"/>
        </w:rPr>
      </w:pPr>
      <w:bookmarkStart w:id="5" w:name="_Hlk218585176"/>
      <w:r w:rsidRPr="00AE45BF">
        <w:rPr>
          <w:rFonts w:ascii="Times New Roman" w:hAnsi="Times New Roman"/>
          <w:sz w:val="24"/>
          <w:szCs w:val="24"/>
        </w:rPr>
        <w:t xml:space="preserve">Report on this line the total number of vending </w:t>
      </w:r>
      <w:r w:rsidR="00DE16F1">
        <w:rPr>
          <w:rFonts w:ascii="Times New Roman" w:hAnsi="Times New Roman"/>
          <w:sz w:val="24"/>
          <w:szCs w:val="24"/>
        </w:rPr>
        <w:t>locations</w:t>
      </w:r>
      <w:r w:rsidRPr="00AE45BF">
        <w:rPr>
          <w:rFonts w:ascii="Times New Roman" w:hAnsi="Times New Roman"/>
          <w:sz w:val="24"/>
          <w:szCs w:val="24"/>
        </w:rPr>
        <w:t xml:space="preserve"> on General Services Administration properties.</w:t>
      </w:r>
      <w:bookmarkEnd w:id="5"/>
    </w:p>
    <w:p w:rsidR="00AE45BF" w:rsidRPr="00AE45BF" w:rsidP="00AE45BF" w14:paraId="70A3E7F2" w14:textId="77777777">
      <w:pPr>
        <w:rPr>
          <w:rFonts w:ascii="Times New Roman" w:hAnsi="Times New Roman"/>
          <w:sz w:val="24"/>
          <w:szCs w:val="24"/>
          <w:u w:val="single"/>
        </w:rPr>
      </w:pPr>
    </w:p>
    <w:p w:rsidR="00AE45BF" w:rsidRPr="00AE45BF" w:rsidP="00AE45BF" w14:paraId="5B0612F1" w14:textId="77777777">
      <w:pPr>
        <w:rPr>
          <w:rFonts w:ascii="Times New Roman" w:hAnsi="Times New Roman"/>
          <w:sz w:val="24"/>
          <w:szCs w:val="24"/>
        </w:rPr>
      </w:pPr>
      <w:r w:rsidRPr="00AE45BF">
        <w:rPr>
          <w:rFonts w:ascii="Times New Roman" w:hAnsi="Times New Roman"/>
          <w:sz w:val="24"/>
          <w:szCs w:val="24"/>
          <w:u w:val="single"/>
        </w:rPr>
        <w:t>U.S. Postal Service (USPS)</w:t>
      </w:r>
      <w:r w:rsidRPr="00AE45BF">
        <w:rPr>
          <w:rFonts w:ascii="Times New Roman" w:hAnsi="Times New Roman"/>
          <w:sz w:val="24"/>
          <w:szCs w:val="24"/>
        </w:rPr>
        <w:t xml:space="preserve"> (Line 2)</w:t>
      </w:r>
    </w:p>
    <w:p w:rsidR="00AE45BF" w:rsidRPr="00AE45BF" w:rsidP="00AE45BF" w14:paraId="13119446" w14:textId="77777777">
      <w:pPr>
        <w:rPr>
          <w:rFonts w:ascii="Times New Roman" w:hAnsi="Times New Roman"/>
          <w:sz w:val="24"/>
          <w:szCs w:val="24"/>
        </w:rPr>
      </w:pPr>
    </w:p>
    <w:p w:rsidR="00AE45BF" w:rsidRPr="00AE45BF" w:rsidP="00AE45BF" w14:paraId="24720A69" w14:textId="3A56F4CB">
      <w:pPr>
        <w:rPr>
          <w:rFonts w:ascii="Times New Roman" w:hAnsi="Times New Roman"/>
          <w:sz w:val="24"/>
          <w:szCs w:val="24"/>
        </w:rPr>
      </w:pPr>
      <w:r w:rsidRPr="00AE45BF">
        <w:rPr>
          <w:rFonts w:ascii="Times New Roman" w:hAnsi="Times New Roman"/>
          <w:sz w:val="24"/>
          <w:szCs w:val="24"/>
        </w:rPr>
        <w:t xml:space="preserve">Report on this line the total number of vending </w:t>
      </w:r>
      <w:r w:rsidR="00DE16F1">
        <w:rPr>
          <w:rFonts w:ascii="Times New Roman" w:hAnsi="Times New Roman"/>
          <w:sz w:val="24"/>
          <w:szCs w:val="24"/>
        </w:rPr>
        <w:t>locations</w:t>
      </w:r>
      <w:r w:rsidRPr="00AE45BF">
        <w:rPr>
          <w:rFonts w:ascii="Times New Roman" w:hAnsi="Times New Roman"/>
          <w:sz w:val="24"/>
          <w:szCs w:val="24"/>
        </w:rPr>
        <w:t xml:space="preserve"> on U.S. Postal Service properties.</w:t>
      </w:r>
    </w:p>
    <w:p w:rsidR="00AE45BF" w:rsidRPr="00AE45BF" w:rsidP="00AE45BF" w14:paraId="460634D6" w14:textId="77777777">
      <w:pPr>
        <w:rPr>
          <w:rFonts w:ascii="Times New Roman" w:hAnsi="Times New Roman"/>
          <w:sz w:val="24"/>
          <w:szCs w:val="24"/>
          <w:u w:val="single"/>
        </w:rPr>
      </w:pPr>
    </w:p>
    <w:p w:rsidR="00AE45BF" w:rsidP="00AE45BF" w14:paraId="7725D5A6" w14:textId="77777777">
      <w:pPr>
        <w:rPr>
          <w:rFonts w:ascii="Times New Roman" w:hAnsi="Times New Roman"/>
          <w:sz w:val="24"/>
          <w:szCs w:val="24"/>
        </w:rPr>
      </w:pPr>
      <w:r w:rsidRPr="00AE45BF">
        <w:rPr>
          <w:rFonts w:ascii="Times New Roman" w:hAnsi="Times New Roman"/>
          <w:sz w:val="24"/>
          <w:szCs w:val="24"/>
          <w:u w:val="single"/>
        </w:rPr>
        <w:t>Department of Defense</w:t>
      </w:r>
      <w:r w:rsidRPr="00AE45BF">
        <w:rPr>
          <w:rFonts w:ascii="Times New Roman" w:hAnsi="Times New Roman"/>
          <w:sz w:val="24"/>
          <w:szCs w:val="24"/>
        </w:rPr>
        <w:t xml:space="preserve"> (Line 3)</w:t>
      </w:r>
    </w:p>
    <w:p w:rsidR="00DE16F1" w:rsidP="00AE45BF" w14:paraId="150F8EB9" w14:textId="77777777">
      <w:pPr>
        <w:rPr>
          <w:rFonts w:ascii="Times New Roman" w:hAnsi="Times New Roman"/>
          <w:sz w:val="24"/>
          <w:szCs w:val="24"/>
        </w:rPr>
      </w:pPr>
    </w:p>
    <w:p w:rsidR="00DE16F1" w:rsidRPr="00AE45BF" w:rsidP="00AE45BF" w14:paraId="32B808D4" w14:textId="3ADEB398">
      <w:pPr>
        <w:rPr>
          <w:rFonts w:ascii="Times New Roman" w:hAnsi="Times New Roman"/>
          <w:sz w:val="24"/>
          <w:szCs w:val="24"/>
        </w:rPr>
      </w:pPr>
      <w:r w:rsidRPr="00DE16F1">
        <w:rPr>
          <w:rFonts w:ascii="Times New Roman" w:hAnsi="Times New Roman"/>
          <w:sz w:val="24"/>
          <w:szCs w:val="24"/>
        </w:rPr>
        <w:t xml:space="preserve">Report on this line the total number of vending locations on </w:t>
      </w:r>
      <w:r>
        <w:rPr>
          <w:rFonts w:ascii="Times New Roman" w:hAnsi="Times New Roman"/>
          <w:sz w:val="24"/>
          <w:szCs w:val="24"/>
        </w:rPr>
        <w:t>DoD</w:t>
      </w:r>
      <w:r w:rsidRPr="00DE16F1">
        <w:rPr>
          <w:rFonts w:ascii="Times New Roman" w:hAnsi="Times New Roman"/>
          <w:sz w:val="24"/>
          <w:szCs w:val="24"/>
        </w:rPr>
        <w:t xml:space="preserve"> properties.</w:t>
      </w:r>
    </w:p>
    <w:p w:rsidR="00AE45BF" w:rsidRPr="00AE45BF" w:rsidP="00AE45BF" w14:paraId="78A5CA1B" w14:textId="77777777">
      <w:pPr>
        <w:rPr>
          <w:rFonts w:ascii="Times New Roman" w:hAnsi="Times New Roman"/>
          <w:sz w:val="24"/>
          <w:szCs w:val="24"/>
          <w:u w:val="single"/>
        </w:rPr>
      </w:pPr>
    </w:p>
    <w:p w:rsidR="00AE45BF" w:rsidRPr="00AE45BF" w:rsidP="00AE45BF" w14:paraId="0B476612" w14:textId="77777777">
      <w:pPr>
        <w:rPr>
          <w:rFonts w:ascii="Times New Roman" w:hAnsi="Times New Roman"/>
          <w:sz w:val="24"/>
          <w:szCs w:val="24"/>
        </w:rPr>
      </w:pPr>
      <w:r w:rsidRPr="00AE45BF">
        <w:rPr>
          <w:rFonts w:ascii="Times New Roman" w:hAnsi="Times New Roman"/>
          <w:sz w:val="24"/>
          <w:szCs w:val="24"/>
          <w:u w:val="single"/>
        </w:rPr>
        <w:t>Department of Homeland Security</w:t>
      </w:r>
      <w:r w:rsidRPr="00AE45BF">
        <w:rPr>
          <w:rFonts w:ascii="Times New Roman" w:hAnsi="Times New Roman"/>
          <w:sz w:val="24"/>
          <w:szCs w:val="24"/>
        </w:rPr>
        <w:t xml:space="preserve"> (Line 4)</w:t>
      </w:r>
    </w:p>
    <w:p w:rsidR="00AE45BF" w:rsidRPr="00AE45BF" w:rsidP="00AE45BF" w14:paraId="4D23888B" w14:textId="77777777">
      <w:pPr>
        <w:rPr>
          <w:rFonts w:ascii="Times New Roman" w:hAnsi="Times New Roman"/>
          <w:sz w:val="24"/>
          <w:szCs w:val="24"/>
        </w:rPr>
      </w:pPr>
    </w:p>
    <w:p w:rsidR="00AE45BF" w:rsidRPr="00AE45BF" w:rsidP="00AE45BF" w14:paraId="673A2BB0" w14:textId="0BEDED42">
      <w:pPr>
        <w:rPr>
          <w:rFonts w:ascii="Times New Roman" w:hAnsi="Times New Roman"/>
          <w:sz w:val="24"/>
          <w:szCs w:val="24"/>
        </w:rPr>
      </w:pPr>
      <w:r>
        <w:rPr>
          <w:rFonts w:ascii="Times New Roman" w:hAnsi="Times New Roman"/>
          <w:sz w:val="24"/>
          <w:szCs w:val="24"/>
        </w:rPr>
        <w:t>Report on t</w:t>
      </w:r>
      <w:r w:rsidRPr="00AE45BF">
        <w:rPr>
          <w:rFonts w:ascii="Times New Roman" w:hAnsi="Times New Roman"/>
          <w:sz w:val="24"/>
          <w:szCs w:val="24"/>
        </w:rPr>
        <w:t xml:space="preserve">his line the </w:t>
      </w:r>
      <w:r>
        <w:rPr>
          <w:rFonts w:ascii="Times New Roman" w:hAnsi="Times New Roman"/>
          <w:sz w:val="24"/>
          <w:szCs w:val="24"/>
        </w:rPr>
        <w:t xml:space="preserve">total </w:t>
      </w:r>
      <w:r w:rsidRPr="00AE45BF">
        <w:rPr>
          <w:rFonts w:ascii="Times New Roman" w:hAnsi="Times New Roman"/>
          <w:sz w:val="24"/>
          <w:szCs w:val="24"/>
        </w:rPr>
        <w:t xml:space="preserve">number of vending </w:t>
      </w:r>
      <w:r w:rsidR="00DE16F1">
        <w:rPr>
          <w:rFonts w:ascii="Times New Roman" w:hAnsi="Times New Roman"/>
          <w:sz w:val="24"/>
          <w:szCs w:val="24"/>
        </w:rPr>
        <w:t>locations</w:t>
      </w:r>
      <w:r w:rsidRPr="00AE45BF">
        <w:rPr>
          <w:rFonts w:ascii="Times New Roman" w:hAnsi="Times New Roman"/>
          <w:sz w:val="24"/>
          <w:szCs w:val="24"/>
        </w:rPr>
        <w:t xml:space="preserve"> on Department of Homeland Security properties.</w:t>
      </w:r>
    </w:p>
    <w:p w:rsidR="00AE45BF" w:rsidRPr="00AE45BF" w:rsidP="00AE45BF" w14:paraId="3DAAEE0E" w14:textId="77777777">
      <w:pPr>
        <w:ind w:left="720"/>
        <w:rPr>
          <w:rFonts w:ascii="Times New Roman" w:hAnsi="Times New Roman"/>
          <w:sz w:val="24"/>
          <w:szCs w:val="24"/>
        </w:rPr>
      </w:pPr>
    </w:p>
    <w:p w:rsidR="00AE45BF" w:rsidRPr="00AE45BF" w:rsidP="00AE45BF" w14:paraId="617B773C" w14:textId="77777777">
      <w:pPr>
        <w:rPr>
          <w:rFonts w:ascii="Times New Roman" w:hAnsi="Times New Roman"/>
          <w:sz w:val="24"/>
          <w:szCs w:val="24"/>
        </w:rPr>
      </w:pPr>
      <w:r w:rsidRPr="00AE45BF">
        <w:rPr>
          <w:rFonts w:ascii="Times New Roman" w:hAnsi="Times New Roman"/>
          <w:sz w:val="24"/>
          <w:szCs w:val="24"/>
          <w:u w:val="single"/>
        </w:rPr>
        <w:t>Health and Human Services</w:t>
      </w:r>
      <w:r w:rsidRPr="00AE45BF">
        <w:rPr>
          <w:rFonts w:ascii="Times New Roman" w:hAnsi="Times New Roman"/>
          <w:sz w:val="24"/>
          <w:szCs w:val="24"/>
        </w:rPr>
        <w:t xml:space="preserve"> (Line 5)</w:t>
      </w:r>
    </w:p>
    <w:p w:rsidR="00AE45BF" w:rsidRPr="00AE45BF" w:rsidP="00AE45BF" w14:paraId="589A2511" w14:textId="77777777">
      <w:pPr>
        <w:rPr>
          <w:rFonts w:ascii="Times New Roman" w:hAnsi="Times New Roman"/>
          <w:sz w:val="24"/>
          <w:szCs w:val="24"/>
        </w:rPr>
      </w:pPr>
    </w:p>
    <w:p w:rsidR="00AE45BF" w:rsidRPr="00AE45BF" w:rsidP="00AE45BF" w14:paraId="2C8CE913" w14:textId="41B3A13E">
      <w:pPr>
        <w:rPr>
          <w:rFonts w:ascii="Times New Roman" w:hAnsi="Times New Roman"/>
          <w:sz w:val="24"/>
          <w:szCs w:val="24"/>
        </w:rPr>
      </w:pPr>
      <w:r w:rsidRPr="00AE45BF">
        <w:rPr>
          <w:rFonts w:ascii="Times New Roman" w:hAnsi="Times New Roman"/>
          <w:sz w:val="24"/>
          <w:szCs w:val="24"/>
        </w:rPr>
        <w:t xml:space="preserve">Report on this line the total number of vending </w:t>
      </w:r>
      <w:r w:rsidR="00DE16F1">
        <w:rPr>
          <w:rFonts w:ascii="Times New Roman" w:hAnsi="Times New Roman"/>
          <w:sz w:val="24"/>
          <w:szCs w:val="24"/>
        </w:rPr>
        <w:t>locations</w:t>
      </w:r>
      <w:r w:rsidRPr="00AE45BF">
        <w:rPr>
          <w:rFonts w:ascii="Times New Roman" w:hAnsi="Times New Roman"/>
          <w:sz w:val="24"/>
          <w:szCs w:val="24"/>
        </w:rPr>
        <w:t xml:space="preserve"> on Health and Human Services properties.</w:t>
      </w:r>
    </w:p>
    <w:p w:rsidR="00AE45BF" w:rsidRPr="00AE45BF" w:rsidP="00AE45BF" w14:paraId="34D646F5" w14:textId="77777777">
      <w:pPr>
        <w:rPr>
          <w:rFonts w:ascii="Times New Roman" w:hAnsi="Times New Roman"/>
          <w:sz w:val="24"/>
          <w:szCs w:val="24"/>
          <w:u w:val="single"/>
        </w:rPr>
      </w:pPr>
    </w:p>
    <w:p w:rsidR="00AE45BF" w:rsidRPr="00AE45BF" w:rsidP="00AE45BF" w14:paraId="1B6D02AB" w14:textId="77777777">
      <w:pPr>
        <w:rPr>
          <w:rFonts w:ascii="Times New Roman" w:hAnsi="Times New Roman"/>
          <w:sz w:val="24"/>
          <w:szCs w:val="24"/>
        </w:rPr>
      </w:pPr>
      <w:r w:rsidRPr="00AE45BF">
        <w:rPr>
          <w:rFonts w:ascii="Times New Roman" w:hAnsi="Times New Roman"/>
          <w:sz w:val="24"/>
          <w:szCs w:val="24"/>
          <w:u w:val="single"/>
        </w:rPr>
        <w:t xml:space="preserve">Veterans Administration </w:t>
      </w:r>
      <w:r w:rsidRPr="00AE45BF">
        <w:rPr>
          <w:rFonts w:ascii="Times New Roman" w:hAnsi="Times New Roman"/>
          <w:sz w:val="24"/>
          <w:szCs w:val="24"/>
        </w:rPr>
        <w:t>(Line 6)</w:t>
      </w:r>
    </w:p>
    <w:p w:rsidR="00AE45BF" w:rsidRPr="00AE45BF" w:rsidP="00AE45BF" w14:paraId="400C0F8C" w14:textId="77777777">
      <w:pPr>
        <w:rPr>
          <w:rFonts w:ascii="Times New Roman" w:hAnsi="Times New Roman"/>
          <w:sz w:val="24"/>
          <w:szCs w:val="24"/>
        </w:rPr>
      </w:pPr>
    </w:p>
    <w:p w:rsidR="00AE45BF" w:rsidRPr="00AE45BF" w:rsidP="00AE45BF" w14:paraId="29BD34E5" w14:textId="233D9E11">
      <w:pPr>
        <w:rPr>
          <w:rFonts w:ascii="Times New Roman" w:hAnsi="Times New Roman"/>
          <w:sz w:val="24"/>
          <w:szCs w:val="24"/>
        </w:rPr>
      </w:pPr>
      <w:r>
        <w:rPr>
          <w:rFonts w:ascii="Times New Roman" w:hAnsi="Times New Roman"/>
          <w:sz w:val="24"/>
          <w:szCs w:val="24"/>
        </w:rPr>
        <w:t>Report on t</w:t>
      </w:r>
      <w:r w:rsidRPr="00AE45BF">
        <w:rPr>
          <w:rFonts w:ascii="Times New Roman" w:hAnsi="Times New Roman"/>
          <w:sz w:val="24"/>
          <w:szCs w:val="24"/>
        </w:rPr>
        <w:t xml:space="preserve">his line the </w:t>
      </w:r>
      <w:r>
        <w:rPr>
          <w:rFonts w:ascii="Times New Roman" w:hAnsi="Times New Roman"/>
          <w:sz w:val="24"/>
          <w:szCs w:val="24"/>
        </w:rPr>
        <w:t xml:space="preserve">total </w:t>
      </w:r>
      <w:r w:rsidRPr="00AE45BF">
        <w:rPr>
          <w:rFonts w:ascii="Times New Roman" w:hAnsi="Times New Roman"/>
          <w:sz w:val="24"/>
          <w:szCs w:val="24"/>
        </w:rPr>
        <w:t xml:space="preserve">number of vending </w:t>
      </w:r>
      <w:r w:rsidR="00DE16F1">
        <w:rPr>
          <w:rFonts w:ascii="Times New Roman" w:hAnsi="Times New Roman"/>
          <w:sz w:val="24"/>
          <w:szCs w:val="24"/>
        </w:rPr>
        <w:t>locations</w:t>
      </w:r>
      <w:r w:rsidRPr="00AE45BF">
        <w:rPr>
          <w:rFonts w:ascii="Times New Roman" w:hAnsi="Times New Roman"/>
          <w:sz w:val="24"/>
          <w:szCs w:val="24"/>
        </w:rPr>
        <w:t xml:space="preserve"> on Veterans Administration properties.</w:t>
      </w:r>
    </w:p>
    <w:p w:rsidR="00AE45BF" w:rsidRPr="00AE45BF" w:rsidP="00AE45BF" w14:paraId="5AA2F029" w14:textId="77777777">
      <w:pPr>
        <w:rPr>
          <w:rFonts w:ascii="Times New Roman" w:hAnsi="Times New Roman"/>
          <w:sz w:val="24"/>
          <w:szCs w:val="24"/>
          <w:u w:val="single"/>
        </w:rPr>
      </w:pPr>
    </w:p>
    <w:p w:rsidR="00AE45BF" w:rsidRPr="00AE45BF" w:rsidP="00AE45BF" w14:paraId="37E42CDC" w14:textId="77777777">
      <w:pPr>
        <w:rPr>
          <w:rFonts w:ascii="Times New Roman" w:hAnsi="Times New Roman"/>
          <w:sz w:val="24"/>
          <w:szCs w:val="24"/>
        </w:rPr>
      </w:pPr>
      <w:r w:rsidRPr="00AE45BF">
        <w:rPr>
          <w:rFonts w:ascii="Times New Roman" w:hAnsi="Times New Roman"/>
          <w:sz w:val="24"/>
          <w:szCs w:val="24"/>
          <w:u w:val="single"/>
        </w:rPr>
        <w:t>Department of the Interior (</w:t>
      </w:r>
      <w:r w:rsidRPr="00AE45BF">
        <w:rPr>
          <w:rFonts w:ascii="Times New Roman" w:hAnsi="Times New Roman"/>
          <w:sz w:val="24"/>
          <w:szCs w:val="24"/>
        </w:rPr>
        <w:t>Line 7)</w:t>
      </w:r>
    </w:p>
    <w:p w:rsidR="00AE45BF" w:rsidRPr="00AE45BF" w:rsidP="00AE45BF" w14:paraId="4799D734" w14:textId="77777777">
      <w:pPr>
        <w:rPr>
          <w:rFonts w:ascii="Times New Roman" w:hAnsi="Times New Roman"/>
          <w:sz w:val="24"/>
          <w:szCs w:val="24"/>
        </w:rPr>
      </w:pPr>
    </w:p>
    <w:p w:rsidR="00AE45BF" w:rsidRPr="00AE45BF" w:rsidP="00AE45BF" w14:paraId="73E1B337" w14:textId="0DE5C427">
      <w:pPr>
        <w:rPr>
          <w:rFonts w:ascii="Times New Roman" w:hAnsi="Times New Roman"/>
          <w:sz w:val="24"/>
          <w:szCs w:val="24"/>
          <w:u w:val="single"/>
        </w:rPr>
      </w:pPr>
      <w:r>
        <w:rPr>
          <w:rFonts w:ascii="Times New Roman" w:hAnsi="Times New Roman"/>
          <w:sz w:val="24"/>
          <w:szCs w:val="24"/>
        </w:rPr>
        <w:t xml:space="preserve">Report on this line the total </w:t>
      </w:r>
      <w:r w:rsidRPr="00AE45BF">
        <w:rPr>
          <w:rFonts w:ascii="Times New Roman" w:hAnsi="Times New Roman"/>
          <w:sz w:val="24"/>
          <w:szCs w:val="24"/>
        </w:rPr>
        <w:t xml:space="preserve">number of vending </w:t>
      </w:r>
      <w:r w:rsidR="00DE16F1">
        <w:rPr>
          <w:rFonts w:ascii="Times New Roman" w:hAnsi="Times New Roman"/>
          <w:sz w:val="24"/>
          <w:szCs w:val="24"/>
        </w:rPr>
        <w:t>locations</w:t>
      </w:r>
      <w:r w:rsidRPr="00AE45BF">
        <w:rPr>
          <w:rFonts w:ascii="Times New Roman" w:hAnsi="Times New Roman"/>
          <w:sz w:val="24"/>
          <w:szCs w:val="24"/>
        </w:rPr>
        <w:t xml:space="preserve"> on Department of Interior properties.</w:t>
      </w:r>
    </w:p>
    <w:p w:rsidR="0059036C" w:rsidP="00AE45BF" w14:paraId="32B61951" w14:textId="77777777">
      <w:pPr>
        <w:rPr>
          <w:rFonts w:ascii="Times New Roman" w:hAnsi="Times New Roman"/>
          <w:sz w:val="24"/>
          <w:szCs w:val="24"/>
          <w:u w:val="single"/>
        </w:rPr>
      </w:pPr>
    </w:p>
    <w:p w:rsidR="00AE45BF" w:rsidRPr="00AE45BF" w:rsidP="00AE45BF" w14:paraId="44E52F15" w14:textId="747B2136">
      <w:pPr>
        <w:rPr>
          <w:rFonts w:ascii="Times New Roman" w:hAnsi="Times New Roman"/>
          <w:sz w:val="24"/>
          <w:szCs w:val="24"/>
        </w:rPr>
      </w:pPr>
      <w:r w:rsidRPr="00AE45BF">
        <w:rPr>
          <w:rFonts w:ascii="Times New Roman" w:hAnsi="Times New Roman"/>
          <w:sz w:val="24"/>
          <w:szCs w:val="24"/>
          <w:u w:val="single"/>
        </w:rPr>
        <w:t>Other Federal Agencies</w:t>
      </w:r>
      <w:r w:rsidRPr="00AE45BF">
        <w:rPr>
          <w:rFonts w:ascii="Times New Roman" w:hAnsi="Times New Roman"/>
          <w:sz w:val="24"/>
          <w:szCs w:val="24"/>
        </w:rPr>
        <w:t xml:space="preserve"> (Line </w:t>
      </w:r>
      <w:r w:rsidR="00E6141F">
        <w:rPr>
          <w:rFonts w:ascii="Times New Roman" w:hAnsi="Times New Roman"/>
          <w:sz w:val="24"/>
          <w:szCs w:val="24"/>
        </w:rPr>
        <w:t>8</w:t>
      </w:r>
      <w:r w:rsidRPr="00AE45BF">
        <w:rPr>
          <w:rFonts w:ascii="Times New Roman" w:hAnsi="Times New Roman"/>
          <w:sz w:val="24"/>
          <w:szCs w:val="24"/>
        </w:rPr>
        <w:t>)</w:t>
      </w:r>
    </w:p>
    <w:p w:rsidR="00AE45BF" w:rsidRPr="00AE45BF" w:rsidP="00AE45BF" w14:paraId="274C117F" w14:textId="77777777">
      <w:pPr>
        <w:rPr>
          <w:rFonts w:ascii="Times New Roman" w:hAnsi="Times New Roman"/>
          <w:sz w:val="24"/>
          <w:szCs w:val="24"/>
        </w:rPr>
      </w:pPr>
    </w:p>
    <w:p w:rsidR="00AE45BF" w:rsidRPr="00AE45BF" w:rsidP="00AE45BF" w14:paraId="2C480FF4" w14:textId="50C10CD4">
      <w:pPr>
        <w:rPr>
          <w:rFonts w:ascii="Times New Roman" w:hAnsi="Times New Roman"/>
          <w:sz w:val="24"/>
          <w:szCs w:val="24"/>
        </w:rPr>
      </w:pPr>
      <w:r>
        <w:rPr>
          <w:rFonts w:ascii="Times New Roman" w:hAnsi="Times New Roman"/>
          <w:sz w:val="24"/>
          <w:szCs w:val="24"/>
        </w:rPr>
        <w:t>S</w:t>
      </w:r>
      <w:r w:rsidRPr="00AE45BF">
        <w:rPr>
          <w:rFonts w:ascii="Times New Roman" w:hAnsi="Times New Roman"/>
          <w:sz w:val="24"/>
          <w:szCs w:val="24"/>
        </w:rPr>
        <w:t>pecify all other Federal agencies by name.</w:t>
      </w:r>
      <w:r w:rsidR="00DE2438">
        <w:rPr>
          <w:rFonts w:ascii="Times New Roman" w:hAnsi="Times New Roman"/>
          <w:sz w:val="24"/>
          <w:szCs w:val="24"/>
        </w:rPr>
        <w:t xml:space="preserve"> </w:t>
      </w:r>
      <w:r w:rsidRPr="00AE45BF">
        <w:rPr>
          <w:rFonts w:ascii="Times New Roman" w:hAnsi="Times New Roman"/>
          <w:sz w:val="24"/>
          <w:szCs w:val="24"/>
        </w:rPr>
        <w:t xml:space="preserve">Please note that </w:t>
      </w:r>
      <w:r w:rsidR="00DE16F1">
        <w:rPr>
          <w:rFonts w:ascii="Times New Roman" w:hAnsi="Times New Roman"/>
          <w:sz w:val="24"/>
          <w:szCs w:val="24"/>
        </w:rPr>
        <w:t>locations</w:t>
      </w:r>
      <w:r w:rsidRPr="00AE45BF">
        <w:rPr>
          <w:rFonts w:ascii="Times New Roman" w:hAnsi="Times New Roman"/>
          <w:sz w:val="24"/>
          <w:szCs w:val="24"/>
        </w:rPr>
        <w:t xml:space="preserve"> operated at safety rest areas on the inter</w:t>
      </w:r>
      <w:r w:rsidR="00E26B4C">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highways are not considered to be on Federal properties and should not be reported here but should be included in Part III.</w:t>
      </w:r>
    </w:p>
    <w:p w:rsidR="00AE45BF" w:rsidRPr="00AE45BF" w:rsidP="00AE45BF" w14:paraId="6398BCCF" w14:textId="77777777">
      <w:pPr>
        <w:rPr>
          <w:rFonts w:ascii="Times New Roman" w:hAnsi="Times New Roman"/>
          <w:sz w:val="24"/>
          <w:szCs w:val="24"/>
        </w:rPr>
      </w:pPr>
    </w:p>
    <w:p w:rsidR="00AE45BF" w:rsidRPr="00AE45BF" w:rsidP="00AE45BF" w14:paraId="759041BD" w14:textId="1F9CCA4B">
      <w:pPr>
        <w:rPr>
          <w:rFonts w:ascii="Times New Roman" w:hAnsi="Times New Roman"/>
          <w:sz w:val="24"/>
          <w:szCs w:val="24"/>
        </w:rPr>
      </w:pPr>
      <w:r w:rsidRPr="00AE45BF">
        <w:rPr>
          <w:rFonts w:ascii="Times New Roman" w:hAnsi="Times New Roman"/>
          <w:sz w:val="24"/>
          <w:szCs w:val="24"/>
          <w:u w:val="single"/>
        </w:rPr>
        <w:t>Total</w:t>
      </w:r>
      <w:r w:rsidRPr="00AE45BF">
        <w:rPr>
          <w:rFonts w:ascii="Times New Roman" w:hAnsi="Times New Roman"/>
          <w:sz w:val="24"/>
          <w:szCs w:val="24"/>
        </w:rPr>
        <w:t xml:space="preserve"> (Line</w:t>
      </w:r>
      <w:r w:rsidR="00E6141F">
        <w:rPr>
          <w:rFonts w:ascii="Times New Roman" w:hAnsi="Times New Roman"/>
          <w:sz w:val="24"/>
          <w:szCs w:val="24"/>
        </w:rPr>
        <w:t xml:space="preserve"> 9</w:t>
      </w:r>
      <w:r w:rsidRPr="00AE45BF">
        <w:rPr>
          <w:rFonts w:ascii="Times New Roman" w:hAnsi="Times New Roman"/>
          <w:sz w:val="24"/>
          <w:szCs w:val="24"/>
        </w:rPr>
        <w:t>)</w:t>
      </w:r>
    </w:p>
    <w:p w:rsidR="00AE45BF" w:rsidRPr="00AE45BF" w:rsidP="00AE45BF" w14:paraId="3A36E91F" w14:textId="77777777">
      <w:pPr>
        <w:rPr>
          <w:rFonts w:ascii="Times New Roman" w:hAnsi="Times New Roman"/>
          <w:sz w:val="24"/>
          <w:szCs w:val="24"/>
        </w:rPr>
      </w:pPr>
    </w:p>
    <w:p w:rsidR="00AE45BF" w:rsidRPr="00AE45BF" w:rsidP="00AE45BF" w14:paraId="679A0EAB" w14:textId="0F5BA112">
      <w:pPr>
        <w:rPr>
          <w:rFonts w:ascii="Times New Roman" w:hAnsi="Times New Roman"/>
          <w:sz w:val="24"/>
          <w:szCs w:val="24"/>
        </w:rPr>
      </w:pPr>
      <w:r w:rsidRPr="00AE45BF">
        <w:rPr>
          <w:rFonts w:ascii="Times New Roman" w:hAnsi="Times New Roman"/>
          <w:sz w:val="24"/>
          <w:szCs w:val="24"/>
        </w:rPr>
        <w:t xml:space="preserve">Enter the total of </w:t>
      </w:r>
      <w:r w:rsidR="0059036C">
        <w:rPr>
          <w:rFonts w:ascii="Times New Roman" w:hAnsi="Times New Roman"/>
          <w:sz w:val="24"/>
          <w:szCs w:val="24"/>
        </w:rPr>
        <w:t>L</w:t>
      </w:r>
      <w:r w:rsidRPr="00AE45BF">
        <w:rPr>
          <w:rFonts w:ascii="Times New Roman" w:hAnsi="Times New Roman"/>
          <w:sz w:val="24"/>
          <w:szCs w:val="24"/>
        </w:rPr>
        <w:t xml:space="preserve">ines 1 through </w:t>
      </w:r>
      <w:r w:rsidR="00CE6967">
        <w:rPr>
          <w:rFonts w:ascii="Times New Roman" w:hAnsi="Times New Roman"/>
          <w:sz w:val="24"/>
          <w:szCs w:val="24"/>
        </w:rPr>
        <w:t>8</w:t>
      </w:r>
      <w:r w:rsidRPr="00AE45BF">
        <w:rPr>
          <w:rFonts w:ascii="Times New Roman" w:hAnsi="Times New Roman"/>
          <w:sz w:val="24"/>
          <w:szCs w:val="24"/>
        </w:rPr>
        <w:t>.</w:t>
      </w:r>
      <w:r w:rsidR="00DE2438">
        <w:rPr>
          <w:rFonts w:ascii="Times New Roman" w:hAnsi="Times New Roman"/>
          <w:sz w:val="24"/>
          <w:szCs w:val="24"/>
        </w:rPr>
        <w:t xml:space="preserve"> </w:t>
      </w:r>
    </w:p>
    <w:p w:rsidR="00AE45BF" w:rsidRPr="00AE45BF" w:rsidP="00AE45BF" w14:paraId="1C31B01B" w14:textId="77777777">
      <w:pPr>
        <w:ind w:left="720"/>
        <w:rPr>
          <w:rFonts w:ascii="Times New Roman" w:hAnsi="Times New Roman"/>
          <w:sz w:val="24"/>
          <w:szCs w:val="24"/>
        </w:rPr>
      </w:pPr>
    </w:p>
    <w:p w:rsidR="00AE45BF" w:rsidRPr="00AE45BF" w:rsidP="00496D1D" w14:paraId="393DCA8F" w14:textId="14CCA11B">
      <w:pPr>
        <w:rPr>
          <w:rFonts w:ascii="Times New Roman" w:hAnsi="Times New Roman"/>
          <w:sz w:val="24"/>
          <w:szCs w:val="24"/>
        </w:rPr>
      </w:pPr>
      <w:r>
        <w:rPr>
          <w:rFonts w:ascii="Times New Roman" w:hAnsi="Times New Roman"/>
          <w:caps/>
          <w:sz w:val="24"/>
          <w:szCs w:val="24"/>
        </w:rPr>
        <w:t>C</w:t>
      </w:r>
      <w:r w:rsidR="00496D1D">
        <w:rPr>
          <w:rFonts w:ascii="Times New Roman" w:hAnsi="Times New Roman"/>
          <w:caps/>
          <w:sz w:val="24"/>
          <w:szCs w:val="24"/>
        </w:rPr>
        <w:t xml:space="preserve">.  </w:t>
      </w:r>
      <w:r w:rsidRPr="00AE45BF">
        <w:rPr>
          <w:rFonts w:ascii="Times New Roman" w:hAnsi="Times New Roman"/>
          <w:caps/>
          <w:sz w:val="24"/>
          <w:szCs w:val="24"/>
        </w:rPr>
        <w:t xml:space="preserve">Contracts for Operation of Cafeterias </w:t>
      </w:r>
    </w:p>
    <w:p w:rsidR="00AE45BF" w:rsidRPr="00AE45BF" w:rsidP="00AE45BF" w14:paraId="1290A61F" w14:textId="77777777">
      <w:pPr>
        <w:rPr>
          <w:rFonts w:ascii="Times New Roman" w:hAnsi="Times New Roman"/>
          <w:sz w:val="24"/>
          <w:szCs w:val="24"/>
        </w:rPr>
      </w:pPr>
    </w:p>
    <w:p w:rsidR="00AE45BF" w:rsidRPr="00AE45BF" w:rsidP="00AE45BF" w14:paraId="5241A264" w14:textId="5D20DD20">
      <w:pPr>
        <w:rPr>
          <w:rFonts w:ascii="Times New Roman" w:hAnsi="Times New Roman"/>
          <w:sz w:val="24"/>
          <w:szCs w:val="24"/>
        </w:rPr>
      </w:pPr>
      <w:r w:rsidRPr="00AE45BF">
        <w:rPr>
          <w:rFonts w:ascii="Times New Roman" w:hAnsi="Times New Roman"/>
          <w:sz w:val="24"/>
          <w:szCs w:val="24"/>
        </w:rPr>
        <w:t>Information in this section applies to all contracts for operation of cafeterias</w:t>
      </w:r>
      <w:r w:rsidR="00B43C02">
        <w:rPr>
          <w:rFonts w:ascii="Times New Roman" w:hAnsi="Times New Roman"/>
          <w:sz w:val="24"/>
          <w:szCs w:val="24"/>
        </w:rPr>
        <w:t>, to include</w:t>
      </w:r>
      <w:r w:rsidR="00A06C76">
        <w:rPr>
          <w:rFonts w:ascii="Times New Roman" w:hAnsi="Times New Roman"/>
          <w:sz w:val="24"/>
          <w:szCs w:val="24"/>
        </w:rPr>
        <w:t xml:space="preserve"> Federal or other agenc</w:t>
      </w:r>
      <w:r w:rsidR="00340525">
        <w:rPr>
          <w:rFonts w:ascii="Times New Roman" w:hAnsi="Times New Roman"/>
          <w:sz w:val="24"/>
          <w:szCs w:val="24"/>
        </w:rPr>
        <w:t>y</w:t>
      </w:r>
      <w:r w:rsidR="007F2C00">
        <w:rPr>
          <w:rFonts w:ascii="Times New Roman" w:hAnsi="Times New Roman"/>
          <w:sz w:val="24"/>
          <w:szCs w:val="24"/>
        </w:rPr>
        <w:t xml:space="preserve"> </w:t>
      </w:r>
      <w:r w:rsidRPr="00AE45BF">
        <w:rPr>
          <w:rFonts w:ascii="Times New Roman" w:hAnsi="Times New Roman"/>
          <w:sz w:val="24"/>
          <w:szCs w:val="24"/>
        </w:rPr>
        <w:t>dining facilities</w:t>
      </w:r>
      <w:r w:rsidR="00281F1D">
        <w:rPr>
          <w:rFonts w:ascii="Times New Roman" w:hAnsi="Times New Roman"/>
          <w:sz w:val="24"/>
          <w:szCs w:val="24"/>
        </w:rPr>
        <w:t>,</w:t>
      </w:r>
      <w:r w:rsidRPr="00AE45BF">
        <w:rPr>
          <w:rFonts w:ascii="Times New Roman" w:hAnsi="Times New Roman"/>
          <w:sz w:val="24"/>
          <w:szCs w:val="24"/>
        </w:rPr>
        <w:t xml:space="preserve"> funded with </w:t>
      </w:r>
      <w:r>
        <w:rPr>
          <w:rFonts w:ascii="Times New Roman" w:hAnsi="Times New Roman"/>
          <w:sz w:val="24"/>
          <w:szCs w:val="24"/>
        </w:rPr>
        <w:t>F</w:t>
      </w:r>
      <w:r w:rsidRPr="00AE45BF">
        <w:rPr>
          <w:rFonts w:ascii="Times New Roman" w:hAnsi="Times New Roman"/>
          <w:color w:val="000000"/>
          <w:sz w:val="24"/>
          <w:szCs w:val="24"/>
        </w:rPr>
        <w:t xml:space="preserve">ederal </w:t>
      </w:r>
      <w:r w:rsidRPr="00AE45BF">
        <w:rPr>
          <w:rFonts w:ascii="Times New Roman" w:hAnsi="Times New Roman"/>
          <w:sz w:val="24"/>
          <w:szCs w:val="24"/>
        </w:rPr>
        <w:t>appropriated funds.</w:t>
      </w:r>
      <w:r w:rsidR="00DE2438">
        <w:rPr>
          <w:rFonts w:ascii="Times New Roman" w:hAnsi="Times New Roman"/>
          <w:sz w:val="24"/>
          <w:szCs w:val="24"/>
        </w:rPr>
        <w:t xml:space="preserve"> </w:t>
      </w:r>
      <w:r w:rsidRPr="00AE45BF">
        <w:rPr>
          <w:rFonts w:ascii="Times New Roman" w:hAnsi="Times New Roman"/>
          <w:sz w:val="24"/>
          <w:szCs w:val="24"/>
        </w:rPr>
        <w:t>Proceeds from these operations are generally derived from payments made by the contracting entity rather than over the counter or retail sales.</w:t>
      </w:r>
      <w:r w:rsidR="00DE2438">
        <w:rPr>
          <w:rFonts w:ascii="Times New Roman" w:hAnsi="Times New Roman"/>
          <w:sz w:val="24"/>
          <w:szCs w:val="24"/>
        </w:rPr>
        <w:t xml:space="preserve"> </w:t>
      </w:r>
      <w:r w:rsidRPr="00AE45BF">
        <w:rPr>
          <w:rFonts w:ascii="Times New Roman" w:hAnsi="Times New Roman"/>
          <w:sz w:val="24"/>
          <w:szCs w:val="24"/>
        </w:rPr>
        <w:t>For each contract:</w:t>
      </w:r>
    </w:p>
    <w:p w:rsidR="00AE45BF" w:rsidRPr="00AE45BF" w:rsidP="00AE45BF" w14:paraId="3AFFB9D5" w14:textId="77777777">
      <w:pPr>
        <w:ind w:left="720"/>
        <w:rPr>
          <w:rFonts w:ascii="Times New Roman" w:hAnsi="Times New Roman"/>
          <w:sz w:val="24"/>
          <w:szCs w:val="24"/>
          <w:u w:val="single"/>
        </w:rPr>
      </w:pPr>
    </w:p>
    <w:p w:rsidR="00AE45BF" w:rsidRPr="00AE45BF" w:rsidP="00AE45BF" w14:paraId="7F89029B" w14:textId="73A99042">
      <w:pPr>
        <w:numPr>
          <w:ilvl w:val="0"/>
          <w:numId w:val="1"/>
        </w:numPr>
        <w:rPr>
          <w:rFonts w:ascii="Times New Roman" w:hAnsi="Times New Roman"/>
          <w:sz w:val="24"/>
          <w:szCs w:val="24"/>
        </w:rPr>
      </w:pPr>
      <w:r w:rsidRPr="00AE45BF">
        <w:rPr>
          <w:rFonts w:ascii="Times New Roman" w:hAnsi="Times New Roman"/>
          <w:sz w:val="24"/>
          <w:szCs w:val="24"/>
        </w:rPr>
        <w:t xml:space="preserve">Enter the </w:t>
      </w:r>
      <w:r w:rsidR="0020439F">
        <w:rPr>
          <w:rFonts w:ascii="Times New Roman" w:hAnsi="Times New Roman"/>
          <w:sz w:val="24"/>
          <w:szCs w:val="24"/>
        </w:rPr>
        <w:t>Federal or other</w:t>
      </w:r>
      <w:r w:rsidR="009F73F3">
        <w:rPr>
          <w:rFonts w:ascii="Times New Roman" w:hAnsi="Times New Roman"/>
          <w:sz w:val="24"/>
          <w:szCs w:val="24"/>
        </w:rPr>
        <w:t xml:space="preserve"> </w:t>
      </w:r>
      <w:r w:rsidRPr="00AE45BF">
        <w:rPr>
          <w:rFonts w:ascii="Times New Roman" w:hAnsi="Times New Roman"/>
          <w:sz w:val="24"/>
          <w:szCs w:val="24"/>
        </w:rPr>
        <w:t>agency</w:t>
      </w:r>
      <w:r w:rsidR="001309F3">
        <w:rPr>
          <w:rFonts w:ascii="Times New Roman" w:hAnsi="Times New Roman"/>
          <w:sz w:val="24"/>
          <w:szCs w:val="24"/>
        </w:rPr>
        <w:t>,</w:t>
      </w:r>
      <w:r w:rsidRPr="00AE45BF">
        <w:rPr>
          <w:rFonts w:ascii="Times New Roman" w:hAnsi="Times New Roman"/>
          <w:sz w:val="24"/>
          <w:szCs w:val="24"/>
        </w:rPr>
        <w:t xml:space="preserve"> or branch of </w:t>
      </w:r>
      <w:r w:rsidR="00CD61B2">
        <w:rPr>
          <w:rFonts w:ascii="Times New Roman" w:hAnsi="Times New Roman"/>
          <w:sz w:val="24"/>
          <w:szCs w:val="24"/>
        </w:rPr>
        <w:t>DoD</w:t>
      </w:r>
      <w:r w:rsidRPr="00AE45BF">
        <w:rPr>
          <w:rFonts w:ascii="Times New Roman" w:hAnsi="Times New Roman"/>
          <w:sz w:val="24"/>
          <w:szCs w:val="24"/>
        </w:rPr>
        <w:t xml:space="preserve"> that issued the contract.</w:t>
      </w:r>
    </w:p>
    <w:p w:rsidR="00AE45BF" w:rsidRPr="00AE45BF" w:rsidP="00AE45BF" w14:paraId="4635F988" w14:textId="77777777">
      <w:pPr>
        <w:ind w:left="720"/>
        <w:rPr>
          <w:rFonts w:ascii="Times New Roman" w:hAnsi="Times New Roman"/>
          <w:sz w:val="24"/>
          <w:szCs w:val="24"/>
        </w:rPr>
      </w:pPr>
    </w:p>
    <w:p w:rsidR="00AE45BF" w:rsidRPr="00AE45BF" w:rsidP="00AE45BF" w14:paraId="1FB2AEC0" w14:textId="4B101B14">
      <w:pPr>
        <w:numPr>
          <w:ilvl w:val="0"/>
          <w:numId w:val="1"/>
        </w:numPr>
        <w:rPr>
          <w:rFonts w:ascii="Times New Roman" w:hAnsi="Times New Roman"/>
          <w:sz w:val="24"/>
          <w:szCs w:val="24"/>
        </w:rPr>
      </w:pPr>
      <w:r w:rsidRPr="00AE45BF">
        <w:rPr>
          <w:rFonts w:ascii="Times New Roman" w:hAnsi="Times New Roman"/>
          <w:sz w:val="24"/>
          <w:szCs w:val="24"/>
        </w:rPr>
        <w:t xml:space="preserve">Enter the name of the </w:t>
      </w:r>
      <w:r w:rsidR="0020439F">
        <w:rPr>
          <w:rFonts w:ascii="Times New Roman" w:hAnsi="Times New Roman"/>
          <w:sz w:val="24"/>
          <w:szCs w:val="24"/>
        </w:rPr>
        <w:t>name of the Federal or other</w:t>
      </w:r>
      <w:r w:rsidR="009F73F3">
        <w:rPr>
          <w:rFonts w:ascii="Times New Roman" w:hAnsi="Times New Roman"/>
          <w:sz w:val="24"/>
          <w:szCs w:val="24"/>
        </w:rPr>
        <w:t xml:space="preserve"> </w:t>
      </w:r>
      <w:r w:rsidR="002F6306">
        <w:rPr>
          <w:rFonts w:ascii="Times New Roman" w:hAnsi="Times New Roman"/>
          <w:sz w:val="24"/>
          <w:szCs w:val="24"/>
        </w:rPr>
        <w:t>agency</w:t>
      </w:r>
      <w:r w:rsidR="001309F3">
        <w:rPr>
          <w:rFonts w:ascii="Times New Roman" w:hAnsi="Times New Roman"/>
          <w:sz w:val="24"/>
          <w:szCs w:val="24"/>
        </w:rPr>
        <w:t>,</w:t>
      </w:r>
      <w:r w:rsidR="002F6306">
        <w:rPr>
          <w:rFonts w:ascii="Times New Roman" w:hAnsi="Times New Roman"/>
          <w:sz w:val="24"/>
          <w:szCs w:val="24"/>
        </w:rPr>
        <w:t xml:space="preserve"> or </w:t>
      </w:r>
      <w:r w:rsidR="00CD61B2">
        <w:rPr>
          <w:rFonts w:ascii="Times New Roman" w:hAnsi="Times New Roman"/>
          <w:sz w:val="24"/>
          <w:szCs w:val="24"/>
        </w:rPr>
        <w:t>DoD</w:t>
      </w:r>
      <w:r w:rsidRPr="00AE45BF">
        <w:rPr>
          <w:rFonts w:ascii="Times New Roman" w:hAnsi="Times New Roman"/>
          <w:sz w:val="24"/>
          <w:szCs w:val="24"/>
        </w:rPr>
        <w:t xml:space="preserve"> installation (fort, base, or camp) where the dining hall services are provided</w:t>
      </w:r>
      <w:r w:rsidR="00657346">
        <w:rPr>
          <w:rFonts w:ascii="Times New Roman" w:hAnsi="Times New Roman"/>
          <w:sz w:val="24"/>
          <w:szCs w:val="24"/>
        </w:rPr>
        <w:t>,</w:t>
      </w:r>
      <w:r w:rsidR="0020439F">
        <w:rPr>
          <w:rFonts w:ascii="Times New Roman" w:hAnsi="Times New Roman"/>
          <w:sz w:val="24"/>
          <w:szCs w:val="24"/>
        </w:rPr>
        <w:t xml:space="preserve"> if applicable.</w:t>
      </w:r>
    </w:p>
    <w:p w:rsidR="00AE45BF" w:rsidRPr="00AE45BF" w:rsidP="00AE45BF" w14:paraId="24E6B526" w14:textId="77777777">
      <w:pPr>
        <w:rPr>
          <w:rFonts w:ascii="Times New Roman" w:hAnsi="Times New Roman"/>
          <w:sz w:val="24"/>
          <w:szCs w:val="24"/>
        </w:rPr>
      </w:pPr>
    </w:p>
    <w:p w:rsidR="00AE45BF" w:rsidRPr="00AE45BF" w:rsidP="00AE45BF" w14:paraId="41C02B87" w14:textId="77777777">
      <w:pPr>
        <w:numPr>
          <w:ilvl w:val="0"/>
          <w:numId w:val="1"/>
        </w:numPr>
        <w:rPr>
          <w:rFonts w:ascii="Times New Roman" w:hAnsi="Times New Roman"/>
          <w:sz w:val="24"/>
          <w:szCs w:val="24"/>
        </w:rPr>
      </w:pPr>
      <w:r w:rsidRPr="00AE45BF">
        <w:rPr>
          <w:rFonts w:ascii="Times New Roman" w:hAnsi="Times New Roman"/>
          <w:sz w:val="24"/>
          <w:szCs w:val="24"/>
        </w:rPr>
        <w:t>Enter the beginning date of the contract.</w:t>
      </w:r>
    </w:p>
    <w:p w:rsidR="00AE45BF" w:rsidRPr="00AE45BF" w:rsidP="00AE45BF" w14:paraId="0452A0C7" w14:textId="77777777">
      <w:pPr>
        <w:ind w:left="720"/>
        <w:rPr>
          <w:rFonts w:ascii="Times New Roman" w:hAnsi="Times New Roman"/>
          <w:sz w:val="24"/>
          <w:szCs w:val="24"/>
        </w:rPr>
      </w:pPr>
    </w:p>
    <w:p w:rsidR="00AE45BF" w:rsidP="0088517A" w14:paraId="110C2934" w14:textId="5A14798B">
      <w:pPr>
        <w:numPr>
          <w:ilvl w:val="0"/>
          <w:numId w:val="1"/>
        </w:numPr>
        <w:rPr>
          <w:rFonts w:ascii="Times New Roman" w:hAnsi="Times New Roman"/>
          <w:sz w:val="24"/>
          <w:szCs w:val="24"/>
        </w:rPr>
      </w:pPr>
      <w:r w:rsidRPr="008B139D">
        <w:rPr>
          <w:rFonts w:ascii="Times New Roman" w:hAnsi="Times New Roman"/>
          <w:sz w:val="24"/>
          <w:szCs w:val="24"/>
        </w:rPr>
        <w:t>Enter the date that the contract is anticipated to end.</w:t>
      </w:r>
      <w:r w:rsidRPr="008B139D" w:rsidR="00DE2438">
        <w:rPr>
          <w:rFonts w:ascii="Times New Roman" w:hAnsi="Times New Roman"/>
          <w:sz w:val="24"/>
          <w:szCs w:val="24"/>
        </w:rPr>
        <w:t xml:space="preserve"> </w:t>
      </w:r>
    </w:p>
    <w:p w:rsidR="009F73F3" w:rsidRPr="008B139D" w:rsidP="009F73F3" w14:paraId="168055AC" w14:textId="77777777">
      <w:pPr>
        <w:ind w:left="720"/>
        <w:rPr>
          <w:rFonts w:ascii="Times New Roman" w:hAnsi="Times New Roman"/>
          <w:sz w:val="24"/>
          <w:szCs w:val="24"/>
        </w:rPr>
      </w:pPr>
    </w:p>
    <w:p w:rsidR="00AE45BF" w:rsidRPr="00AE45BF" w:rsidP="00AE45BF" w14:paraId="1A956B76" w14:textId="48CC2BC0">
      <w:pPr>
        <w:numPr>
          <w:ilvl w:val="0"/>
          <w:numId w:val="1"/>
        </w:numPr>
        <w:rPr>
          <w:rFonts w:ascii="Times New Roman" w:hAnsi="Times New Roman"/>
          <w:sz w:val="24"/>
          <w:szCs w:val="24"/>
        </w:rPr>
      </w:pPr>
      <w:r w:rsidRPr="00AE45BF">
        <w:rPr>
          <w:rFonts w:ascii="Times New Roman" w:hAnsi="Times New Roman"/>
          <w:sz w:val="24"/>
          <w:szCs w:val="24"/>
        </w:rPr>
        <w:t>Enter the gross sales (value) for the contract for the most recently completed contract year.</w:t>
      </w:r>
      <w:r w:rsidR="00DE2438">
        <w:rPr>
          <w:rFonts w:ascii="Times New Roman" w:hAnsi="Times New Roman"/>
          <w:sz w:val="24"/>
          <w:szCs w:val="24"/>
        </w:rPr>
        <w:t xml:space="preserve"> </w:t>
      </w:r>
      <w:r w:rsidRPr="00AE45BF">
        <w:rPr>
          <w:rFonts w:ascii="Times New Roman" w:hAnsi="Times New Roman"/>
          <w:sz w:val="24"/>
          <w:szCs w:val="24"/>
        </w:rPr>
        <w:t>If the contract was awarded during this reporting period</w:t>
      </w:r>
      <w:r w:rsidR="00E5119E">
        <w:rPr>
          <w:rFonts w:ascii="Times New Roman" w:hAnsi="Times New Roman"/>
          <w:sz w:val="24"/>
          <w:szCs w:val="24"/>
        </w:rPr>
        <w:t>,</w:t>
      </w:r>
      <w:r w:rsidRPr="00AE45BF">
        <w:rPr>
          <w:rFonts w:ascii="Times New Roman" w:hAnsi="Times New Roman"/>
          <w:sz w:val="24"/>
          <w:szCs w:val="24"/>
        </w:rPr>
        <w:t xml:space="preserve"> please enter the contract award amount for the </w:t>
      </w:r>
      <w:r w:rsidR="008B139D">
        <w:rPr>
          <w:rFonts w:ascii="Times New Roman" w:hAnsi="Times New Roman"/>
          <w:sz w:val="24"/>
          <w:szCs w:val="24"/>
        </w:rPr>
        <w:t>most recent</w:t>
      </w:r>
      <w:r w:rsidR="00075A3B">
        <w:rPr>
          <w:rFonts w:ascii="Times New Roman" w:hAnsi="Times New Roman"/>
          <w:sz w:val="24"/>
          <w:szCs w:val="24"/>
        </w:rPr>
        <w:t xml:space="preserve"> </w:t>
      </w:r>
      <w:r w:rsidRPr="00AE45BF">
        <w:rPr>
          <w:rFonts w:ascii="Times New Roman" w:hAnsi="Times New Roman"/>
          <w:sz w:val="24"/>
          <w:szCs w:val="24"/>
        </w:rPr>
        <w:t xml:space="preserve">year of operation. </w:t>
      </w:r>
    </w:p>
    <w:p w:rsidR="00C907C6" w:rsidP="00C907C6" w14:paraId="714850DA" w14:textId="77777777">
      <w:pPr>
        <w:ind w:left="360"/>
        <w:rPr>
          <w:rFonts w:ascii="Times New Roman" w:hAnsi="Times New Roman"/>
          <w:sz w:val="24"/>
          <w:szCs w:val="24"/>
        </w:rPr>
      </w:pPr>
    </w:p>
    <w:p w:rsidR="00AE45BF" w:rsidRPr="00AE45BF" w:rsidP="00C907C6" w14:paraId="7E52A3DE" w14:textId="77777777">
      <w:pPr>
        <w:rPr>
          <w:rFonts w:ascii="Times New Roman" w:hAnsi="Times New Roman"/>
          <w:sz w:val="24"/>
          <w:szCs w:val="24"/>
        </w:rPr>
      </w:pPr>
      <w:r>
        <w:rPr>
          <w:rFonts w:ascii="Times New Roman" w:hAnsi="Times New Roman"/>
          <w:sz w:val="24"/>
          <w:szCs w:val="24"/>
        </w:rPr>
        <w:t xml:space="preserve">D.  </w:t>
      </w:r>
      <w:r w:rsidRPr="00AE45BF">
        <w:rPr>
          <w:rFonts w:ascii="Times New Roman" w:hAnsi="Times New Roman"/>
          <w:sz w:val="24"/>
          <w:szCs w:val="24"/>
        </w:rPr>
        <w:t>VENDORS ON FEDERAL PROPERTY</w:t>
      </w:r>
    </w:p>
    <w:p w:rsidR="00AE45BF" w:rsidRPr="00AE45BF" w:rsidP="00AE45BF" w14:paraId="43657269" w14:textId="77777777">
      <w:pPr>
        <w:rPr>
          <w:rFonts w:ascii="Times New Roman" w:hAnsi="Times New Roman"/>
          <w:sz w:val="24"/>
          <w:szCs w:val="24"/>
        </w:rPr>
      </w:pPr>
    </w:p>
    <w:p w:rsidR="00AE45BF" w:rsidRPr="00AE45BF" w:rsidP="00AE45BF" w14:paraId="25E2FC3D" w14:textId="77777777">
      <w:pPr>
        <w:rPr>
          <w:rFonts w:ascii="Times New Roman" w:hAnsi="Times New Roman"/>
          <w:sz w:val="24"/>
          <w:szCs w:val="24"/>
        </w:rPr>
      </w:pPr>
      <w:r w:rsidRPr="00AE45BF">
        <w:rPr>
          <w:rFonts w:ascii="Times New Roman" w:hAnsi="Times New Roman"/>
          <w:sz w:val="24"/>
          <w:szCs w:val="24"/>
          <w:u w:val="single"/>
        </w:rPr>
        <w:t>Number at Beginning of the Year</w:t>
      </w:r>
      <w:r w:rsidRPr="00AE45BF">
        <w:rPr>
          <w:rFonts w:ascii="Times New Roman" w:hAnsi="Times New Roman"/>
          <w:sz w:val="24"/>
          <w:szCs w:val="24"/>
        </w:rPr>
        <w:t xml:space="preserve"> (Line 1)</w:t>
      </w:r>
    </w:p>
    <w:p w:rsidR="00AE45BF" w:rsidRPr="00AE45BF" w:rsidP="00AE45BF" w14:paraId="0FF37EB0" w14:textId="77777777">
      <w:pPr>
        <w:rPr>
          <w:rFonts w:ascii="Times New Roman" w:hAnsi="Times New Roman"/>
          <w:sz w:val="24"/>
          <w:szCs w:val="24"/>
        </w:rPr>
      </w:pPr>
    </w:p>
    <w:p w:rsidR="00AE45BF" w:rsidRPr="00AE45BF" w:rsidP="00AE45BF" w14:paraId="0B4FE734"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p>
    <w:p w:rsidR="00AE45BF" w:rsidRPr="00AE45BF" w:rsidP="00AE45BF" w14:paraId="13657163" w14:textId="77777777">
      <w:pPr>
        <w:rPr>
          <w:rFonts w:ascii="Times New Roman" w:hAnsi="Times New Roman"/>
          <w:sz w:val="24"/>
          <w:szCs w:val="24"/>
        </w:rPr>
      </w:pPr>
    </w:p>
    <w:p w:rsidR="00AE45BF" w:rsidRPr="00AE45BF" w:rsidP="00AE45BF" w14:paraId="35BB9EFC" w14:textId="77777777">
      <w:pPr>
        <w:rPr>
          <w:rFonts w:ascii="Times New Roman" w:hAnsi="Times New Roman"/>
          <w:sz w:val="24"/>
          <w:szCs w:val="24"/>
        </w:rPr>
      </w:pPr>
      <w:r w:rsidRPr="00AE45BF">
        <w:rPr>
          <w:rFonts w:ascii="Times New Roman" w:hAnsi="Times New Roman"/>
          <w:sz w:val="24"/>
          <w:szCs w:val="24"/>
          <w:u w:val="single"/>
        </w:rPr>
        <w:t>Number Entering During the Year</w:t>
      </w:r>
      <w:r w:rsidRPr="00AE45BF">
        <w:rPr>
          <w:rFonts w:ascii="Times New Roman" w:hAnsi="Times New Roman"/>
          <w:sz w:val="24"/>
          <w:szCs w:val="24"/>
        </w:rPr>
        <w:t xml:space="preserve"> (Line 2)</w:t>
      </w:r>
    </w:p>
    <w:p w:rsidR="00AE45BF" w:rsidRPr="00AE45BF" w:rsidP="00AE45BF" w14:paraId="79CEEFFA" w14:textId="77777777">
      <w:pPr>
        <w:rPr>
          <w:rFonts w:ascii="Times New Roman" w:hAnsi="Times New Roman"/>
          <w:sz w:val="24"/>
          <w:szCs w:val="24"/>
        </w:rPr>
      </w:pPr>
    </w:p>
    <w:p w:rsidR="00AE45BF" w:rsidRPr="00AE45BF" w:rsidP="00AE45BF" w14:paraId="12D94023" w14:textId="77777777">
      <w:pPr>
        <w:rPr>
          <w:rFonts w:ascii="Times New Roman" w:hAnsi="Times New Roman"/>
          <w:sz w:val="24"/>
          <w:szCs w:val="24"/>
        </w:rPr>
      </w:pPr>
      <w:r w:rsidRPr="00AE45BF">
        <w:rPr>
          <w:rFonts w:ascii="Times New Roman" w:hAnsi="Times New Roman"/>
          <w:sz w:val="24"/>
          <w:szCs w:val="24"/>
        </w:rPr>
        <w:t xml:space="preserve">Enter the number of vendors entering the program during the </w:t>
      </w:r>
      <w:r>
        <w:rPr>
          <w:rFonts w:ascii="Times New Roman" w:hAnsi="Times New Roman"/>
          <w:sz w:val="24"/>
          <w:szCs w:val="24"/>
        </w:rPr>
        <w:t>F</w:t>
      </w:r>
      <w:r w:rsidRPr="00AE45BF">
        <w:rPr>
          <w:rFonts w:ascii="Times New Roman" w:hAnsi="Times New Roman"/>
          <w:sz w:val="24"/>
          <w:szCs w:val="24"/>
        </w:rPr>
        <w:t>ederal fiscal year.</w:t>
      </w:r>
      <w:r w:rsidR="00DE2438">
        <w:rPr>
          <w:rFonts w:ascii="Times New Roman" w:hAnsi="Times New Roman"/>
          <w:sz w:val="24"/>
          <w:szCs w:val="24"/>
        </w:rPr>
        <w:t xml:space="preserve"> </w:t>
      </w:r>
      <w:r w:rsidRPr="00AE45BF">
        <w:rPr>
          <w:rFonts w:ascii="Times New Roman" w:hAnsi="Times New Roman"/>
          <w:sz w:val="24"/>
          <w:szCs w:val="24"/>
        </w:rPr>
        <w:t>This should be the net number of vendors assigned during the year and should not reflect each individual promotion or transfer.</w:t>
      </w:r>
    </w:p>
    <w:p w:rsidR="00AE45BF" w:rsidRPr="00AE45BF" w:rsidP="00AE45BF" w14:paraId="337E2B00" w14:textId="77777777">
      <w:pPr>
        <w:rPr>
          <w:rFonts w:ascii="Times New Roman" w:hAnsi="Times New Roman"/>
          <w:sz w:val="24"/>
          <w:szCs w:val="24"/>
        </w:rPr>
      </w:pPr>
    </w:p>
    <w:p w:rsidR="00AE45BF" w:rsidRPr="00AE45BF" w:rsidP="00AE45BF" w14:paraId="0A445FE4" w14:textId="77777777">
      <w:pPr>
        <w:rPr>
          <w:rFonts w:ascii="Times New Roman" w:hAnsi="Times New Roman"/>
          <w:sz w:val="24"/>
          <w:szCs w:val="24"/>
        </w:rPr>
      </w:pPr>
      <w:r w:rsidRPr="00AE45BF">
        <w:rPr>
          <w:rFonts w:ascii="Times New Roman" w:hAnsi="Times New Roman"/>
          <w:sz w:val="24"/>
          <w:szCs w:val="24"/>
          <w:u w:val="single"/>
        </w:rPr>
        <w:t>Number Leaving During the Year</w:t>
      </w:r>
      <w:r w:rsidRPr="00AE45BF">
        <w:rPr>
          <w:rFonts w:ascii="Times New Roman" w:hAnsi="Times New Roman"/>
          <w:sz w:val="24"/>
          <w:szCs w:val="24"/>
        </w:rPr>
        <w:t xml:space="preserve"> (Line 3)</w:t>
      </w:r>
    </w:p>
    <w:p w:rsidR="00AE45BF" w:rsidRPr="00AE45BF" w:rsidP="00AE45BF" w14:paraId="7C1F6CD7" w14:textId="77777777">
      <w:pPr>
        <w:rPr>
          <w:rFonts w:ascii="Times New Roman" w:hAnsi="Times New Roman"/>
          <w:sz w:val="24"/>
          <w:szCs w:val="24"/>
        </w:rPr>
      </w:pPr>
    </w:p>
    <w:p w:rsidR="00AE45BF" w:rsidRPr="00AE45BF" w:rsidP="00AE45BF" w14:paraId="5C9F6B17" w14:textId="78FDBB51">
      <w:pPr>
        <w:rPr>
          <w:rFonts w:ascii="Times New Roman" w:hAnsi="Times New Roman"/>
          <w:sz w:val="24"/>
          <w:szCs w:val="24"/>
        </w:rPr>
      </w:pPr>
      <w:r w:rsidRPr="00AE45BF">
        <w:rPr>
          <w:rFonts w:ascii="Times New Roman" w:hAnsi="Times New Roman"/>
          <w:sz w:val="24"/>
          <w:szCs w:val="24"/>
        </w:rPr>
        <w:t>Enter the number of vendors leaving during the Federal fiscal year.</w:t>
      </w:r>
      <w:r w:rsidR="00DE2438">
        <w:rPr>
          <w:rFonts w:ascii="Times New Roman" w:hAnsi="Times New Roman"/>
          <w:sz w:val="24"/>
          <w:szCs w:val="24"/>
        </w:rPr>
        <w:t xml:space="preserve"> </w:t>
      </w:r>
      <w:r w:rsidRPr="00AE45BF">
        <w:rPr>
          <w:rFonts w:ascii="Times New Roman" w:hAnsi="Times New Roman"/>
          <w:sz w:val="24"/>
          <w:szCs w:val="24"/>
        </w:rPr>
        <w:t>This should be the net number of vendors leaving during the year and should not reflect each individual promotion or transfer.</w:t>
      </w:r>
      <w:r w:rsidR="00DE2438">
        <w:rPr>
          <w:rFonts w:ascii="Times New Roman" w:hAnsi="Times New Roman"/>
          <w:sz w:val="24"/>
          <w:szCs w:val="24"/>
        </w:rPr>
        <w:t xml:space="preserve"> </w:t>
      </w:r>
      <w:r w:rsidRPr="00AE45BF">
        <w:rPr>
          <w:rFonts w:ascii="Times New Roman" w:hAnsi="Times New Roman"/>
          <w:sz w:val="24"/>
          <w:szCs w:val="24"/>
        </w:rPr>
        <w:t>Do not report as “Vendors leaving” when a vendor transfers from facilities on Federal property to facilities on non-Federal property during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Transfers will be reflected in the </w:t>
      </w:r>
      <w:r w:rsidRPr="00AE45BF" w:rsidR="00A34F78">
        <w:rPr>
          <w:rFonts w:ascii="Times New Roman" w:hAnsi="Times New Roman"/>
          <w:sz w:val="24"/>
          <w:szCs w:val="24"/>
        </w:rPr>
        <w:t>end-of-year</w:t>
      </w:r>
      <w:r w:rsidRPr="00AE45BF">
        <w:rPr>
          <w:rFonts w:ascii="Times New Roman" w:hAnsi="Times New Roman"/>
          <w:sz w:val="24"/>
          <w:szCs w:val="24"/>
        </w:rPr>
        <w:t xml:space="preserve"> balance.</w:t>
      </w:r>
    </w:p>
    <w:p w:rsidR="00AE45BF" w:rsidRPr="00AE45BF" w:rsidP="00AE45BF" w14:paraId="6ADC3C47" w14:textId="77777777">
      <w:pPr>
        <w:rPr>
          <w:rFonts w:ascii="Times New Roman" w:hAnsi="Times New Roman"/>
          <w:sz w:val="24"/>
          <w:szCs w:val="24"/>
        </w:rPr>
      </w:pPr>
    </w:p>
    <w:p w:rsidR="00AE45BF" w:rsidRPr="00AE45BF" w:rsidP="00AE45BF" w14:paraId="1E01515A" w14:textId="77777777">
      <w:pPr>
        <w:rPr>
          <w:rFonts w:ascii="Times New Roman" w:hAnsi="Times New Roman"/>
          <w:sz w:val="24"/>
          <w:szCs w:val="24"/>
        </w:rPr>
      </w:pPr>
      <w:r w:rsidRPr="00AE45BF">
        <w:rPr>
          <w:rFonts w:ascii="Times New Roman" w:hAnsi="Times New Roman"/>
          <w:sz w:val="24"/>
          <w:szCs w:val="24"/>
          <w:u w:val="single"/>
        </w:rPr>
        <w:t>Number at End of the Year</w:t>
      </w:r>
      <w:r w:rsidRPr="00AE45BF">
        <w:rPr>
          <w:rFonts w:ascii="Times New Roman" w:hAnsi="Times New Roman"/>
          <w:sz w:val="24"/>
          <w:szCs w:val="24"/>
        </w:rPr>
        <w:t xml:space="preserve"> (Line 4)</w:t>
      </w:r>
    </w:p>
    <w:p w:rsidR="00AE45BF" w:rsidRPr="00AE45BF" w:rsidP="00AE45BF" w14:paraId="339AB05B" w14:textId="77777777">
      <w:pPr>
        <w:rPr>
          <w:rFonts w:ascii="Times New Roman" w:hAnsi="Times New Roman"/>
          <w:sz w:val="24"/>
          <w:szCs w:val="24"/>
        </w:rPr>
      </w:pPr>
    </w:p>
    <w:p w:rsidR="00AE45BF" w:rsidRPr="00AE45BF" w:rsidP="00AE45BF" w14:paraId="506C518C" w14:textId="5AE2FCED">
      <w:pPr>
        <w:rPr>
          <w:rFonts w:ascii="Times New Roman" w:hAnsi="Times New Roman"/>
          <w:sz w:val="24"/>
          <w:szCs w:val="24"/>
        </w:rPr>
      </w:pPr>
      <w:r w:rsidRPr="00AE45BF">
        <w:rPr>
          <w:rFonts w:ascii="Times New Roman" w:hAnsi="Times New Roman"/>
          <w:sz w:val="24"/>
          <w:szCs w:val="24"/>
        </w:rPr>
        <w:t>Enter the number of vendors remaining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This number equals the sum of </w:t>
      </w:r>
      <w:r w:rsidR="0059036C">
        <w:rPr>
          <w:rFonts w:ascii="Times New Roman" w:hAnsi="Times New Roman"/>
          <w:sz w:val="24"/>
          <w:szCs w:val="24"/>
        </w:rPr>
        <w:t>L</w:t>
      </w:r>
      <w:r w:rsidRPr="00AE45BF">
        <w:rPr>
          <w:rFonts w:ascii="Times New Roman" w:hAnsi="Times New Roman"/>
          <w:sz w:val="24"/>
          <w:szCs w:val="24"/>
        </w:rPr>
        <w:t xml:space="preserve">ines 1 and 2, minus </w:t>
      </w:r>
      <w:r w:rsidR="0059036C">
        <w:rPr>
          <w:rFonts w:ascii="Times New Roman" w:hAnsi="Times New Roman"/>
          <w:sz w:val="24"/>
          <w:szCs w:val="24"/>
        </w:rPr>
        <w:t>L</w:t>
      </w:r>
      <w:r w:rsidRPr="00AE45BF">
        <w:rPr>
          <w:rFonts w:ascii="Times New Roman" w:hAnsi="Times New Roman"/>
          <w:sz w:val="24"/>
          <w:szCs w:val="24"/>
        </w:rPr>
        <w:t>ine 3.</w:t>
      </w:r>
    </w:p>
    <w:p w:rsidR="00AE45BF" w:rsidRPr="00AE45BF" w:rsidP="00AE45BF" w14:paraId="6681546E" w14:textId="77777777">
      <w:pPr>
        <w:rPr>
          <w:rFonts w:ascii="Times New Roman" w:hAnsi="Times New Roman"/>
          <w:sz w:val="24"/>
          <w:szCs w:val="24"/>
        </w:rPr>
      </w:pPr>
    </w:p>
    <w:p w:rsidR="00AE45BF" w:rsidRPr="00AE45BF" w:rsidP="00C907C6" w14:paraId="0A90E15F" w14:textId="77777777">
      <w:pPr>
        <w:rPr>
          <w:rFonts w:ascii="Times New Roman" w:hAnsi="Times New Roman"/>
          <w:sz w:val="24"/>
          <w:szCs w:val="24"/>
        </w:rPr>
      </w:pPr>
      <w:r>
        <w:rPr>
          <w:rFonts w:ascii="Times New Roman" w:hAnsi="Times New Roman"/>
          <w:sz w:val="24"/>
          <w:szCs w:val="24"/>
        </w:rPr>
        <w:t xml:space="preserve">E.  </w:t>
      </w:r>
      <w:r w:rsidRPr="00AE45BF">
        <w:rPr>
          <w:rFonts w:ascii="Times New Roman" w:hAnsi="Times New Roman"/>
          <w:sz w:val="24"/>
          <w:szCs w:val="24"/>
        </w:rPr>
        <w:t>FACILITIES ON PUBLIC PROPERTY (</w:t>
      </w:r>
      <w:r>
        <w:rPr>
          <w:rFonts w:ascii="Times New Roman" w:hAnsi="Times New Roman"/>
          <w:sz w:val="24"/>
          <w:szCs w:val="24"/>
        </w:rPr>
        <w:t>STATE</w:t>
      </w:r>
      <w:r w:rsidRPr="00AE45BF">
        <w:rPr>
          <w:rFonts w:ascii="Times New Roman" w:hAnsi="Times New Roman"/>
          <w:sz w:val="24"/>
          <w:szCs w:val="24"/>
        </w:rPr>
        <w:t>, COUNTY, MUNICIPAL)</w:t>
      </w:r>
    </w:p>
    <w:p w:rsidR="00AE45BF" w:rsidRPr="00AE45BF" w:rsidP="00AE45BF" w14:paraId="7322B214" w14:textId="77777777">
      <w:pPr>
        <w:rPr>
          <w:rFonts w:ascii="Times New Roman" w:hAnsi="Times New Roman"/>
          <w:sz w:val="24"/>
          <w:szCs w:val="24"/>
        </w:rPr>
      </w:pPr>
    </w:p>
    <w:p w:rsidR="00AE45BF" w:rsidRPr="00AE45BF" w:rsidP="00AE45BF" w14:paraId="1516AECA" w14:textId="54427438">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59036C">
        <w:rPr>
          <w:rFonts w:ascii="Times New Roman" w:hAnsi="Times New Roman"/>
          <w:sz w:val="24"/>
          <w:szCs w:val="24"/>
        </w:rPr>
        <w:t>L</w:t>
      </w:r>
      <w:r w:rsidRPr="00AE45BF">
        <w:rPr>
          <w:rFonts w:ascii="Times New Roman" w:hAnsi="Times New Roman"/>
          <w:sz w:val="24"/>
          <w:szCs w:val="24"/>
        </w:rPr>
        <w:t>ines I, 2, 3, and 4 of Part II. A.</w:t>
      </w:r>
      <w:r w:rsidR="00DE2438">
        <w:rPr>
          <w:rFonts w:ascii="Times New Roman" w:hAnsi="Times New Roman"/>
          <w:sz w:val="24"/>
          <w:szCs w:val="24"/>
        </w:rPr>
        <w:t xml:space="preserve"> </w:t>
      </w:r>
      <w:r w:rsidRPr="00AE45BF">
        <w:rPr>
          <w:rFonts w:ascii="Times New Roman" w:hAnsi="Times New Roman"/>
          <w:sz w:val="24"/>
          <w:szCs w:val="24"/>
        </w:rPr>
        <w:t xml:space="preserve">Under </w:t>
      </w:r>
      <w:r w:rsidR="0059036C">
        <w:rPr>
          <w:rFonts w:ascii="Times New Roman" w:hAnsi="Times New Roman"/>
          <w:sz w:val="24"/>
          <w:szCs w:val="24"/>
        </w:rPr>
        <w:t>L</w:t>
      </w:r>
      <w:r w:rsidRPr="00AE45BF">
        <w:rPr>
          <w:rFonts w:ascii="Times New Roman" w:hAnsi="Times New Roman"/>
          <w:sz w:val="24"/>
          <w:szCs w:val="24"/>
        </w:rPr>
        <w:t xml:space="preserve">ine 4, please categorize facilities as </w:t>
      </w:r>
      <w:r>
        <w:rPr>
          <w:rFonts w:ascii="Times New Roman" w:hAnsi="Times New Roman"/>
          <w:sz w:val="24"/>
          <w:szCs w:val="24"/>
        </w:rPr>
        <w:t>State</w:t>
      </w:r>
      <w:r w:rsidRPr="00AE45BF">
        <w:rPr>
          <w:rFonts w:ascii="Times New Roman" w:hAnsi="Times New Roman"/>
          <w:sz w:val="24"/>
          <w:szCs w:val="24"/>
        </w:rPr>
        <w:t>,</w:t>
      </w:r>
      <w:r w:rsidR="00972ED5">
        <w:rPr>
          <w:rFonts w:ascii="Times New Roman" w:hAnsi="Times New Roman"/>
          <w:sz w:val="24"/>
          <w:szCs w:val="24"/>
        </w:rPr>
        <w:t xml:space="preserve"> </w:t>
      </w:r>
      <w:r w:rsidRPr="00AE45BF">
        <w:rPr>
          <w:rFonts w:ascii="Times New Roman" w:hAnsi="Times New Roman"/>
          <w:sz w:val="24"/>
          <w:szCs w:val="24"/>
        </w:rPr>
        <w:t>county, or municipal.</w:t>
      </w:r>
      <w:r w:rsidR="00DE2438">
        <w:rPr>
          <w:rFonts w:ascii="Times New Roman" w:hAnsi="Times New Roman"/>
          <w:sz w:val="24"/>
          <w:szCs w:val="24"/>
        </w:rPr>
        <w:t xml:space="preserve"> </w:t>
      </w:r>
      <w:r w:rsidRPr="00AE45BF">
        <w:rPr>
          <w:rFonts w:ascii="Times New Roman" w:hAnsi="Times New Roman"/>
          <w:sz w:val="24"/>
          <w:szCs w:val="24"/>
        </w:rPr>
        <w:t>Remember to include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facilities as </w:t>
      </w:r>
      <w:r>
        <w:rPr>
          <w:rFonts w:ascii="Times New Roman" w:hAnsi="Times New Roman"/>
          <w:sz w:val="24"/>
          <w:szCs w:val="24"/>
        </w:rPr>
        <w:t>State</w:t>
      </w:r>
      <w:r w:rsidRPr="00AE45BF">
        <w:rPr>
          <w:rFonts w:ascii="Times New Roman" w:hAnsi="Times New Roman"/>
          <w:sz w:val="24"/>
          <w:szCs w:val="24"/>
        </w:rPr>
        <w:t xml:space="preserve"> public property.</w:t>
      </w:r>
    </w:p>
    <w:p w:rsidR="00AE45BF" w:rsidRPr="00AE45BF" w:rsidP="00AE45BF" w14:paraId="223C493C" w14:textId="77777777">
      <w:pPr>
        <w:rPr>
          <w:rFonts w:ascii="Times New Roman" w:hAnsi="Times New Roman"/>
          <w:sz w:val="24"/>
          <w:szCs w:val="24"/>
        </w:rPr>
      </w:pPr>
    </w:p>
    <w:p w:rsidR="00AE45BF" w:rsidRPr="00AE45BF" w:rsidP="00AE45BF" w14:paraId="7DD25211" w14:textId="77777777">
      <w:pPr>
        <w:tabs>
          <w:tab w:val="left" w:pos="270"/>
        </w:tabs>
        <w:rPr>
          <w:rFonts w:ascii="Times New Roman" w:hAnsi="Times New Roman"/>
          <w:sz w:val="24"/>
          <w:szCs w:val="24"/>
        </w:rPr>
      </w:pPr>
      <w:r w:rsidRPr="00AE45BF">
        <w:rPr>
          <w:rFonts w:ascii="Times New Roman" w:hAnsi="Times New Roman"/>
          <w:sz w:val="24"/>
          <w:szCs w:val="24"/>
        </w:rPr>
        <w:t>F.</w:t>
      </w:r>
      <w:r w:rsidR="00C907C6">
        <w:rPr>
          <w:rFonts w:ascii="Times New Roman" w:hAnsi="Times New Roman"/>
          <w:sz w:val="24"/>
          <w:szCs w:val="24"/>
        </w:rPr>
        <w:t xml:space="preserve"> </w:t>
      </w:r>
      <w:r w:rsidRPr="00AE45BF">
        <w:rPr>
          <w:rFonts w:ascii="Times New Roman" w:hAnsi="Times New Roman"/>
          <w:sz w:val="24"/>
          <w:szCs w:val="24"/>
        </w:rPr>
        <w:t xml:space="preserve"> VENDORS ON PUBLIC PROPERTY (</w:t>
      </w:r>
      <w:r>
        <w:rPr>
          <w:rFonts w:ascii="Times New Roman" w:hAnsi="Times New Roman"/>
          <w:sz w:val="24"/>
          <w:szCs w:val="24"/>
        </w:rPr>
        <w:t>STATE</w:t>
      </w:r>
      <w:r w:rsidRPr="00AE45BF">
        <w:rPr>
          <w:rFonts w:ascii="Times New Roman" w:hAnsi="Times New Roman"/>
          <w:sz w:val="24"/>
          <w:szCs w:val="24"/>
        </w:rPr>
        <w:t>, COUNTY, MUNICIPAL)</w:t>
      </w:r>
    </w:p>
    <w:p w:rsidR="00AE45BF" w:rsidRPr="00AE45BF" w:rsidP="00AE45BF" w14:paraId="08A35D20" w14:textId="77777777">
      <w:pPr>
        <w:rPr>
          <w:rFonts w:ascii="Times New Roman" w:hAnsi="Times New Roman"/>
          <w:sz w:val="24"/>
          <w:szCs w:val="24"/>
        </w:rPr>
      </w:pPr>
    </w:p>
    <w:p w:rsidR="00AE45BF" w:rsidRPr="00AE45BF" w:rsidP="00AE45BF" w14:paraId="7E384D58" w14:textId="5CDBF63A">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59036C">
        <w:rPr>
          <w:rFonts w:ascii="Times New Roman" w:hAnsi="Times New Roman"/>
          <w:sz w:val="24"/>
          <w:szCs w:val="24"/>
        </w:rPr>
        <w:t>L</w:t>
      </w:r>
      <w:r w:rsidRPr="00AE45BF">
        <w:rPr>
          <w:rFonts w:ascii="Times New Roman" w:hAnsi="Times New Roman"/>
          <w:sz w:val="24"/>
          <w:szCs w:val="24"/>
        </w:rPr>
        <w:t>ines 1, 2, 3, and 4 of Part II. D.</w:t>
      </w:r>
      <w:r w:rsidR="00DE2438">
        <w:rPr>
          <w:rFonts w:ascii="Times New Roman" w:hAnsi="Times New Roman"/>
          <w:sz w:val="24"/>
          <w:szCs w:val="24"/>
        </w:rPr>
        <w:t xml:space="preserve"> </w:t>
      </w:r>
      <w:r w:rsidRPr="00AE45BF">
        <w:rPr>
          <w:rFonts w:ascii="Times New Roman" w:hAnsi="Times New Roman"/>
          <w:sz w:val="24"/>
          <w:szCs w:val="24"/>
        </w:rPr>
        <w:t>Remember to include vendors operating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facilities as vendors on public property.</w:t>
      </w:r>
    </w:p>
    <w:p w:rsidR="00AE45BF" w:rsidRPr="00AE45BF" w:rsidP="00AE45BF" w14:paraId="50FC1610" w14:textId="77777777">
      <w:pPr>
        <w:rPr>
          <w:rFonts w:ascii="Times New Roman" w:hAnsi="Times New Roman"/>
          <w:sz w:val="24"/>
          <w:szCs w:val="24"/>
        </w:rPr>
      </w:pPr>
    </w:p>
    <w:p w:rsidR="00AE45BF" w:rsidRPr="00AE45BF" w:rsidP="00AE45BF" w14:paraId="71E74FA2" w14:textId="77777777">
      <w:pPr>
        <w:rPr>
          <w:rFonts w:ascii="Times New Roman" w:hAnsi="Times New Roman"/>
          <w:sz w:val="24"/>
          <w:szCs w:val="24"/>
        </w:rPr>
      </w:pPr>
      <w:r w:rsidRPr="00AE45BF">
        <w:rPr>
          <w:rFonts w:ascii="Times New Roman" w:hAnsi="Times New Roman"/>
          <w:sz w:val="24"/>
          <w:szCs w:val="24"/>
        </w:rPr>
        <w:t>G.</w:t>
      </w:r>
      <w:r w:rsidR="00C907C6">
        <w:rPr>
          <w:rFonts w:ascii="Times New Roman" w:hAnsi="Times New Roman"/>
          <w:sz w:val="24"/>
          <w:szCs w:val="24"/>
        </w:rPr>
        <w:t xml:space="preserve"> </w:t>
      </w:r>
      <w:r w:rsidRPr="00AE45BF">
        <w:rPr>
          <w:rFonts w:ascii="Times New Roman" w:hAnsi="Times New Roman"/>
          <w:sz w:val="24"/>
          <w:szCs w:val="24"/>
        </w:rPr>
        <w:t xml:space="preserve"> FACILITIES ON PRIVATE PROPERTY</w:t>
      </w:r>
    </w:p>
    <w:p w:rsidR="00AE45BF" w:rsidRPr="00AE45BF" w:rsidP="00AE45BF" w14:paraId="51E6E24D" w14:textId="77777777">
      <w:pPr>
        <w:rPr>
          <w:rFonts w:ascii="Times New Roman" w:hAnsi="Times New Roman"/>
          <w:sz w:val="24"/>
          <w:szCs w:val="24"/>
        </w:rPr>
      </w:pPr>
    </w:p>
    <w:p w:rsidR="00AE45BF" w:rsidRPr="00AE45BF" w:rsidP="00AE45BF" w14:paraId="218485E8" w14:textId="7F071F53">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59036C">
        <w:rPr>
          <w:rFonts w:ascii="Times New Roman" w:hAnsi="Times New Roman"/>
          <w:sz w:val="24"/>
          <w:szCs w:val="24"/>
        </w:rPr>
        <w:t>L</w:t>
      </w:r>
      <w:r w:rsidRPr="00AE45BF">
        <w:rPr>
          <w:rFonts w:ascii="Times New Roman" w:hAnsi="Times New Roman"/>
          <w:sz w:val="24"/>
          <w:szCs w:val="24"/>
        </w:rPr>
        <w:t>ines 1, 2, 3, and 4 of Part II. A.</w:t>
      </w:r>
    </w:p>
    <w:p w:rsidR="00AE45BF" w:rsidRPr="00AE45BF" w:rsidP="00AE45BF" w14:paraId="7411D844" w14:textId="77777777">
      <w:pPr>
        <w:rPr>
          <w:rFonts w:ascii="Times New Roman" w:hAnsi="Times New Roman"/>
          <w:sz w:val="24"/>
          <w:szCs w:val="24"/>
        </w:rPr>
      </w:pPr>
    </w:p>
    <w:p w:rsidR="00AE45BF" w:rsidRPr="00AE45BF" w:rsidP="00AE45BF" w14:paraId="6BA29160" w14:textId="77777777">
      <w:pPr>
        <w:rPr>
          <w:rFonts w:ascii="Times New Roman" w:hAnsi="Times New Roman"/>
          <w:sz w:val="24"/>
          <w:szCs w:val="24"/>
        </w:rPr>
      </w:pPr>
      <w:r w:rsidRPr="00AE45BF">
        <w:rPr>
          <w:rFonts w:ascii="Times New Roman" w:hAnsi="Times New Roman"/>
          <w:sz w:val="24"/>
          <w:szCs w:val="24"/>
        </w:rPr>
        <w:t xml:space="preserve">H. </w:t>
      </w:r>
      <w:r w:rsidR="00C907C6">
        <w:rPr>
          <w:rFonts w:ascii="Times New Roman" w:hAnsi="Times New Roman"/>
          <w:sz w:val="24"/>
          <w:szCs w:val="24"/>
        </w:rPr>
        <w:t xml:space="preserve"> </w:t>
      </w:r>
      <w:r w:rsidRPr="00AE45BF">
        <w:rPr>
          <w:rFonts w:ascii="Times New Roman" w:hAnsi="Times New Roman"/>
          <w:sz w:val="24"/>
          <w:szCs w:val="24"/>
        </w:rPr>
        <w:t>VENDORS ON PRIVATE PROPERTY</w:t>
      </w:r>
    </w:p>
    <w:p w:rsidR="00AE45BF" w:rsidRPr="00AE45BF" w:rsidP="00AE45BF" w14:paraId="56B006A3" w14:textId="77777777">
      <w:pPr>
        <w:rPr>
          <w:rFonts w:ascii="Times New Roman" w:hAnsi="Times New Roman"/>
          <w:sz w:val="24"/>
          <w:szCs w:val="24"/>
        </w:rPr>
      </w:pPr>
    </w:p>
    <w:p w:rsidR="00AE45BF" w:rsidRPr="00AE45BF" w:rsidP="00AE45BF" w14:paraId="39FB714F" w14:textId="48E37690">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72353D">
        <w:rPr>
          <w:rFonts w:ascii="Times New Roman" w:hAnsi="Times New Roman"/>
          <w:sz w:val="24"/>
          <w:szCs w:val="24"/>
        </w:rPr>
        <w:t>L</w:t>
      </w:r>
      <w:r w:rsidRPr="00AE45BF">
        <w:rPr>
          <w:rFonts w:ascii="Times New Roman" w:hAnsi="Times New Roman"/>
          <w:sz w:val="24"/>
          <w:szCs w:val="24"/>
        </w:rPr>
        <w:t>ines 1, 2, 3, and 4 of Part II. D.</w:t>
      </w:r>
    </w:p>
    <w:p w:rsidR="00AE45BF" w:rsidRPr="00AE45BF" w:rsidP="00AE45BF" w14:paraId="7E36B238" w14:textId="77777777">
      <w:pPr>
        <w:rPr>
          <w:rFonts w:ascii="Times New Roman" w:hAnsi="Times New Roman"/>
          <w:sz w:val="24"/>
          <w:szCs w:val="24"/>
        </w:rPr>
      </w:pPr>
    </w:p>
    <w:p w:rsidR="00AE45BF" w:rsidRPr="00AE45BF" w:rsidP="002E5C89" w14:paraId="13601C56" w14:textId="77777777">
      <w:pPr>
        <w:rPr>
          <w:rFonts w:ascii="Times New Roman" w:hAnsi="Times New Roman"/>
          <w:sz w:val="24"/>
          <w:szCs w:val="24"/>
        </w:rPr>
      </w:pPr>
      <w:r>
        <w:rPr>
          <w:rFonts w:ascii="Times New Roman" w:hAnsi="Times New Roman"/>
          <w:sz w:val="24"/>
          <w:szCs w:val="24"/>
        </w:rPr>
        <w:t xml:space="preserve">III.  </w:t>
      </w:r>
      <w:r w:rsidRPr="00972ED5">
        <w:rPr>
          <w:rFonts w:ascii="Times New Roman" w:hAnsi="Times New Roman"/>
          <w:sz w:val="24"/>
          <w:szCs w:val="24"/>
          <w:u w:val="single"/>
        </w:rPr>
        <w:t>VENDING LOCATIONS UNDER THE INTERSTATE HIGHWAY PROGRAM</w:t>
      </w:r>
    </w:p>
    <w:p w:rsidR="002E5C89" w:rsidP="00AE45BF" w14:paraId="692BCACF" w14:textId="77777777">
      <w:pPr>
        <w:rPr>
          <w:rFonts w:ascii="Times New Roman" w:hAnsi="Times New Roman"/>
          <w:sz w:val="24"/>
          <w:szCs w:val="24"/>
        </w:rPr>
      </w:pPr>
    </w:p>
    <w:p w:rsidR="00AE45BF" w:rsidRPr="00AE45BF" w:rsidP="00AE45BF" w14:paraId="5010508C" w14:textId="5BB7372B">
      <w:pPr>
        <w:rPr>
          <w:rFonts w:ascii="Times New Roman" w:hAnsi="Times New Roman"/>
          <w:sz w:val="24"/>
          <w:szCs w:val="24"/>
        </w:rPr>
      </w:pPr>
      <w:r w:rsidRPr="00AE45BF">
        <w:rPr>
          <w:rFonts w:ascii="Times New Roman" w:hAnsi="Times New Roman"/>
          <w:sz w:val="24"/>
          <w:szCs w:val="24"/>
        </w:rPr>
        <w:t>Surface Transportation Assistance Act amended by the Intermodal Surface Transportation Efficiency Act of 1991 amended by the Transportation Equity Act for the 21</w:t>
      </w:r>
      <w:r w:rsidRPr="00AE45BF">
        <w:rPr>
          <w:rFonts w:ascii="Times New Roman" w:hAnsi="Times New Roman"/>
          <w:sz w:val="24"/>
          <w:szCs w:val="24"/>
          <w:vertAlign w:val="superscript"/>
        </w:rPr>
        <w:t>st</w:t>
      </w:r>
      <w:r w:rsidRPr="00AE45BF">
        <w:rPr>
          <w:rFonts w:ascii="Times New Roman" w:hAnsi="Times New Roman"/>
          <w:sz w:val="24"/>
          <w:szCs w:val="24"/>
        </w:rPr>
        <w:t xml:space="preserve"> Century of June 9, 1998)</w:t>
      </w:r>
      <w:r w:rsidR="00FB0BAE">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The amendments do not alter the content of Section 111 of the earlier legislation.</w:t>
      </w:r>
    </w:p>
    <w:p w:rsidR="00AE45BF" w:rsidRPr="00AE45BF" w:rsidP="00AE45BF" w14:paraId="1CEEF389" w14:textId="77777777">
      <w:pPr>
        <w:rPr>
          <w:rFonts w:ascii="Times New Roman" w:hAnsi="Times New Roman"/>
          <w:sz w:val="24"/>
          <w:szCs w:val="24"/>
        </w:rPr>
      </w:pPr>
    </w:p>
    <w:p w:rsidR="00AE45BF" w:rsidRPr="00AE45BF" w:rsidP="00AE45BF" w14:paraId="16019F18" w14:textId="77777777">
      <w:pPr>
        <w:rPr>
          <w:rFonts w:ascii="Times New Roman" w:hAnsi="Times New Roman"/>
          <w:sz w:val="24"/>
          <w:szCs w:val="24"/>
        </w:rPr>
      </w:pPr>
      <w:r w:rsidRPr="00AE45BF">
        <w:rPr>
          <w:rFonts w:ascii="Times New Roman" w:hAnsi="Times New Roman"/>
          <w:sz w:val="24"/>
          <w:szCs w:val="24"/>
        </w:rPr>
        <w:t>This part of the form is designed to collect specific data on vending machine locations placed in safety rest areas of the national system of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highways.</w:t>
      </w:r>
      <w:r w:rsidR="00DE2438">
        <w:rPr>
          <w:rFonts w:ascii="Times New Roman" w:hAnsi="Times New Roman"/>
          <w:sz w:val="24"/>
          <w:szCs w:val="24"/>
        </w:rPr>
        <w:t xml:space="preserve"> </w:t>
      </w:r>
      <w:r w:rsidRPr="00AE45BF">
        <w:rPr>
          <w:rFonts w:ascii="Times New Roman" w:hAnsi="Times New Roman"/>
          <w:sz w:val="24"/>
          <w:szCs w:val="24"/>
        </w:rPr>
        <w:t xml:space="preserve">SLAs designated under the Randolph-Sheppard Act shall be given priority by the </w:t>
      </w:r>
      <w:r>
        <w:rPr>
          <w:rFonts w:ascii="Times New Roman" w:hAnsi="Times New Roman"/>
          <w:sz w:val="24"/>
          <w:szCs w:val="24"/>
        </w:rPr>
        <w:t>State</w:t>
      </w:r>
      <w:r w:rsidRPr="00AE45BF">
        <w:rPr>
          <w:rFonts w:ascii="Times New Roman" w:hAnsi="Times New Roman"/>
          <w:sz w:val="24"/>
          <w:szCs w:val="24"/>
        </w:rPr>
        <w:t xml:space="preserve"> to operate such vending machine locations.</w:t>
      </w:r>
    </w:p>
    <w:p w:rsidR="00AE45BF" w:rsidRPr="00AE45BF" w:rsidP="00AE45BF" w14:paraId="57412AC4" w14:textId="77777777">
      <w:pPr>
        <w:rPr>
          <w:rFonts w:ascii="Times New Roman" w:hAnsi="Times New Roman"/>
          <w:sz w:val="24"/>
          <w:szCs w:val="24"/>
        </w:rPr>
      </w:pPr>
    </w:p>
    <w:p w:rsidR="00AE45BF" w:rsidRPr="00AE45BF" w:rsidP="00AE45BF" w14:paraId="7A12933E" w14:textId="77777777">
      <w:pPr>
        <w:rPr>
          <w:rFonts w:ascii="Times New Roman" w:hAnsi="Times New Roman"/>
          <w:sz w:val="24"/>
          <w:szCs w:val="24"/>
        </w:rPr>
      </w:pPr>
      <w:r w:rsidRPr="00AE45BF">
        <w:rPr>
          <w:rFonts w:ascii="Times New Roman" w:hAnsi="Times New Roman"/>
          <w:sz w:val="24"/>
          <w:szCs w:val="24"/>
        </w:rPr>
        <w:t>The data in this part will provide a summary of activities directly resulting from the above-cited legislation.</w:t>
      </w:r>
      <w:r w:rsidR="00DE2438">
        <w:rPr>
          <w:rFonts w:ascii="Times New Roman" w:hAnsi="Times New Roman"/>
          <w:sz w:val="24"/>
          <w:szCs w:val="24"/>
        </w:rPr>
        <w:t xml:space="preserve"> </w:t>
      </w:r>
      <w:r w:rsidRPr="00AE45BF">
        <w:rPr>
          <w:rFonts w:ascii="Times New Roman" w:hAnsi="Times New Roman"/>
          <w:sz w:val="24"/>
          <w:szCs w:val="24"/>
        </w:rPr>
        <w:t>The information is important to determine the impact of that legislation on the Randolph-Sheppard program in terms of employment and revenue.</w:t>
      </w:r>
    </w:p>
    <w:p w:rsidR="00F71FC7" w:rsidP="00AE45BF" w14:paraId="35A79CE6" w14:textId="77777777">
      <w:pPr>
        <w:rPr>
          <w:rFonts w:ascii="Times New Roman" w:hAnsi="Times New Roman"/>
          <w:sz w:val="24"/>
          <w:szCs w:val="24"/>
          <w:u w:val="single"/>
        </w:rPr>
      </w:pPr>
    </w:p>
    <w:p w:rsidR="00AE45BF" w:rsidRPr="00AE45BF" w:rsidP="00AE45BF" w14:paraId="7A3AE244" w14:textId="77777777">
      <w:pPr>
        <w:rPr>
          <w:rFonts w:ascii="Times New Roman" w:hAnsi="Times New Roman"/>
          <w:sz w:val="24"/>
          <w:szCs w:val="24"/>
        </w:rPr>
      </w:pPr>
      <w:r w:rsidRPr="00AE45BF">
        <w:rPr>
          <w:rFonts w:ascii="Times New Roman" w:hAnsi="Times New Roman"/>
          <w:sz w:val="24"/>
          <w:szCs w:val="24"/>
          <w:u w:val="single"/>
        </w:rPr>
        <w:t>Total Number of Vending Locations</w:t>
      </w:r>
      <w:r w:rsidRPr="00AE45BF">
        <w:rPr>
          <w:rFonts w:ascii="Times New Roman" w:hAnsi="Times New Roman"/>
          <w:sz w:val="24"/>
          <w:szCs w:val="24"/>
        </w:rPr>
        <w:t xml:space="preserve"> (Line 1)</w:t>
      </w:r>
    </w:p>
    <w:p w:rsidR="00AE45BF" w:rsidRPr="00AE45BF" w:rsidP="00AE45BF" w14:paraId="40074C2E" w14:textId="77777777">
      <w:pPr>
        <w:rPr>
          <w:rFonts w:ascii="Times New Roman" w:hAnsi="Times New Roman"/>
          <w:sz w:val="24"/>
          <w:szCs w:val="24"/>
        </w:rPr>
      </w:pPr>
    </w:p>
    <w:p w:rsidR="00AE45BF" w:rsidRPr="00AE45BF" w:rsidP="00AE45BF" w14:paraId="730255C0" w14:textId="77777777">
      <w:pPr>
        <w:rPr>
          <w:rFonts w:ascii="Times New Roman" w:hAnsi="Times New Roman"/>
          <w:sz w:val="24"/>
          <w:szCs w:val="24"/>
          <w:u w:val="single"/>
        </w:rPr>
      </w:pPr>
      <w:r w:rsidRPr="00AE45BF">
        <w:rPr>
          <w:rFonts w:ascii="Times New Roman" w:hAnsi="Times New Roman"/>
          <w:sz w:val="24"/>
          <w:szCs w:val="24"/>
        </w:rPr>
        <w:t>Enter the number of all vending locations operated under the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Program in Column (1).</w:t>
      </w:r>
      <w:r w:rsidR="00DE2438">
        <w:rPr>
          <w:rFonts w:ascii="Times New Roman" w:hAnsi="Times New Roman"/>
          <w:sz w:val="24"/>
          <w:szCs w:val="24"/>
        </w:rPr>
        <w:t xml:space="preserve"> </w:t>
      </w:r>
      <w:r w:rsidRPr="00AE45BF">
        <w:rPr>
          <w:rFonts w:ascii="Times New Roman" w:hAnsi="Times New Roman"/>
          <w:sz w:val="24"/>
          <w:szCs w:val="24"/>
        </w:rPr>
        <w:t>This figure represents the actual number of locations.</w:t>
      </w:r>
      <w:r w:rsidR="00DE2438">
        <w:rPr>
          <w:rFonts w:ascii="Times New Roman" w:hAnsi="Times New Roman"/>
          <w:sz w:val="24"/>
          <w:szCs w:val="24"/>
        </w:rPr>
        <w:t xml:space="preserve"> </w:t>
      </w:r>
      <w:r w:rsidRPr="00AE45BF">
        <w:rPr>
          <w:rFonts w:ascii="Times New Roman" w:hAnsi="Times New Roman"/>
          <w:sz w:val="24"/>
          <w:szCs w:val="24"/>
        </w:rPr>
        <w:t>For example, if there is a rest area on both the eastbound and westbound side of an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this should be reported as two locations (even if both locations are operated by one vendor</w:t>
      </w:r>
      <w:r w:rsidR="00F71FC7">
        <w:rPr>
          <w:rFonts w:ascii="Times New Roman" w:hAnsi="Times New Roman"/>
          <w:sz w:val="24"/>
          <w:szCs w:val="24"/>
        </w:rPr>
        <w:t xml:space="preserve"> as part of a vending facility</w:t>
      </w:r>
      <w:r w:rsidRPr="00AE45BF">
        <w:rPr>
          <w:rFonts w:ascii="Times New Roman" w:hAnsi="Times New Roman"/>
          <w:sz w:val="24"/>
          <w:szCs w:val="24"/>
        </w:rPr>
        <w:t>).</w:t>
      </w:r>
    </w:p>
    <w:p w:rsidR="00AE45BF" w:rsidRPr="00AE45BF" w:rsidP="00AE45BF" w14:paraId="3BA0AD2C" w14:textId="77777777">
      <w:pPr>
        <w:rPr>
          <w:rFonts w:ascii="Times New Roman" w:hAnsi="Times New Roman"/>
          <w:sz w:val="24"/>
          <w:szCs w:val="24"/>
          <w:u w:val="single"/>
        </w:rPr>
      </w:pPr>
    </w:p>
    <w:p w:rsidR="00AE45BF" w:rsidRPr="00AE45BF" w:rsidP="00AE45BF" w14:paraId="1E2045BB" w14:textId="77777777">
      <w:pPr>
        <w:rPr>
          <w:rFonts w:ascii="Times New Roman" w:hAnsi="Times New Roman"/>
          <w:sz w:val="24"/>
          <w:szCs w:val="24"/>
        </w:rPr>
      </w:pPr>
      <w:r w:rsidRPr="00AE45BF">
        <w:rPr>
          <w:rFonts w:ascii="Times New Roman" w:hAnsi="Times New Roman"/>
          <w:sz w:val="24"/>
          <w:szCs w:val="24"/>
          <w:u w:val="single"/>
        </w:rPr>
        <w:t>Number of Locations Operated by Vendors</w:t>
      </w:r>
      <w:r w:rsidRPr="00AE45BF">
        <w:rPr>
          <w:rFonts w:ascii="Times New Roman" w:hAnsi="Times New Roman"/>
          <w:sz w:val="24"/>
          <w:szCs w:val="24"/>
        </w:rPr>
        <w:t xml:space="preserve"> (Line 2)</w:t>
      </w:r>
    </w:p>
    <w:p w:rsidR="00AE45BF" w:rsidRPr="00AE45BF" w:rsidP="00AE45BF" w14:paraId="571FDB1E" w14:textId="77777777">
      <w:pPr>
        <w:rPr>
          <w:rFonts w:ascii="Times New Roman" w:hAnsi="Times New Roman"/>
          <w:sz w:val="24"/>
          <w:szCs w:val="24"/>
        </w:rPr>
      </w:pPr>
    </w:p>
    <w:p w:rsidR="00AE45BF" w:rsidRPr="00AE45BF" w:rsidP="00AE45BF" w14:paraId="7C25F2F9" w14:textId="466A5CA8">
      <w:pPr>
        <w:rPr>
          <w:rFonts w:ascii="Times New Roman" w:hAnsi="Times New Roman"/>
          <w:sz w:val="24"/>
          <w:szCs w:val="24"/>
        </w:rPr>
      </w:pPr>
      <w:r w:rsidRPr="00AE45BF">
        <w:rPr>
          <w:rFonts w:ascii="Times New Roman" w:hAnsi="Times New Roman"/>
          <w:sz w:val="24"/>
          <w:szCs w:val="24"/>
        </w:rPr>
        <w:t xml:space="preserve">Of the total number of locations reported in </w:t>
      </w:r>
      <w:r w:rsidR="0072353D">
        <w:rPr>
          <w:rFonts w:ascii="Times New Roman" w:hAnsi="Times New Roman"/>
          <w:sz w:val="24"/>
          <w:szCs w:val="24"/>
        </w:rPr>
        <w:t>L</w:t>
      </w:r>
      <w:r w:rsidRPr="00AE45BF">
        <w:rPr>
          <w:rFonts w:ascii="Times New Roman" w:hAnsi="Times New Roman"/>
          <w:sz w:val="24"/>
          <w:szCs w:val="24"/>
        </w:rPr>
        <w:t>ine 1, enter the number of locations that are operated by blind vendors (Column (1)) and the total receipts (net profit) of those locations (Column (2)).</w:t>
      </w:r>
      <w:r w:rsidR="00DE2438">
        <w:rPr>
          <w:rFonts w:ascii="Times New Roman" w:hAnsi="Times New Roman"/>
          <w:sz w:val="24"/>
          <w:szCs w:val="24"/>
        </w:rPr>
        <w:t xml:space="preserve"> </w:t>
      </w:r>
      <w:r w:rsidRPr="00AE45BF">
        <w:rPr>
          <w:rFonts w:ascii="Times New Roman" w:hAnsi="Times New Roman"/>
          <w:sz w:val="24"/>
          <w:szCs w:val="24"/>
        </w:rPr>
        <w:t>A vendor may operate more than one location.</w:t>
      </w:r>
    </w:p>
    <w:p w:rsidR="00AE45BF" w:rsidRPr="00AE45BF" w:rsidP="00AE45BF" w14:paraId="56E73BEF" w14:textId="77777777">
      <w:pPr>
        <w:rPr>
          <w:rFonts w:ascii="Times New Roman" w:hAnsi="Times New Roman"/>
          <w:sz w:val="24"/>
          <w:szCs w:val="24"/>
          <w:u w:val="single"/>
        </w:rPr>
      </w:pPr>
    </w:p>
    <w:p w:rsidR="00AE45BF" w:rsidRPr="00AE45BF" w:rsidP="00AE45BF" w14:paraId="7FF314DD" w14:textId="77777777">
      <w:pPr>
        <w:rPr>
          <w:rFonts w:ascii="Times New Roman" w:hAnsi="Times New Roman"/>
          <w:sz w:val="24"/>
          <w:szCs w:val="24"/>
          <w:u w:val="single"/>
        </w:rPr>
      </w:pPr>
      <w:r w:rsidRPr="00AE45BF">
        <w:rPr>
          <w:rFonts w:ascii="Times New Roman" w:hAnsi="Times New Roman"/>
          <w:sz w:val="24"/>
          <w:szCs w:val="24"/>
          <w:u w:val="single"/>
        </w:rPr>
        <w:t>Number of Locations Operated by Third-Party Contractors (Line 3)</w:t>
      </w:r>
    </w:p>
    <w:p w:rsidR="00AE45BF" w:rsidRPr="00AE45BF" w:rsidP="00AE45BF" w14:paraId="2B7468B5" w14:textId="77777777">
      <w:pPr>
        <w:rPr>
          <w:rFonts w:ascii="Times New Roman" w:hAnsi="Times New Roman"/>
          <w:sz w:val="24"/>
          <w:szCs w:val="24"/>
        </w:rPr>
      </w:pPr>
    </w:p>
    <w:p w:rsidR="00AE45BF" w:rsidRPr="00AE45BF" w:rsidP="00AE45BF" w14:paraId="2BE1BC80" w14:textId="77777777">
      <w:pPr>
        <w:rPr>
          <w:rFonts w:ascii="Times New Roman" w:hAnsi="Times New Roman"/>
          <w:sz w:val="24"/>
          <w:szCs w:val="24"/>
        </w:rPr>
      </w:pPr>
      <w:r w:rsidRPr="00AE45BF">
        <w:rPr>
          <w:rFonts w:ascii="Times New Roman" w:hAnsi="Times New Roman"/>
          <w:sz w:val="24"/>
          <w:szCs w:val="24"/>
        </w:rPr>
        <w:t>Enter the number of locations operated by third-party contractors (Column (1)) and the total receipts from those locations (Column (2)).</w:t>
      </w:r>
      <w:r w:rsidR="00DE2438">
        <w:rPr>
          <w:rFonts w:ascii="Times New Roman" w:hAnsi="Times New Roman"/>
          <w:sz w:val="24"/>
          <w:szCs w:val="24"/>
        </w:rPr>
        <w:t xml:space="preserve"> </w:t>
      </w:r>
      <w:r w:rsidRPr="00AE45BF">
        <w:rPr>
          <w:rFonts w:ascii="Times New Roman" w:hAnsi="Times New Roman"/>
          <w:sz w:val="24"/>
          <w:szCs w:val="24"/>
        </w:rPr>
        <w:t>The amount in Column (2) represents the amount of commissions or other remuneration paid by the third-party contractor to the SLA.</w:t>
      </w:r>
      <w:r w:rsidR="00DE2438">
        <w:rPr>
          <w:rFonts w:ascii="Times New Roman" w:hAnsi="Times New Roman"/>
          <w:sz w:val="24"/>
          <w:szCs w:val="24"/>
        </w:rPr>
        <w:t xml:space="preserve"> </w:t>
      </w:r>
    </w:p>
    <w:p w:rsidR="00AE45BF" w:rsidRPr="00AE45BF" w:rsidP="00AE45BF" w14:paraId="0E093EB0" w14:textId="77777777">
      <w:pPr>
        <w:rPr>
          <w:rFonts w:ascii="Times New Roman" w:hAnsi="Times New Roman"/>
          <w:sz w:val="24"/>
          <w:szCs w:val="24"/>
        </w:rPr>
      </w:pPr>
    </w:p>
    <w:p w:rsidR="00AE45BF" w:rsidRPr="00AE45BF" w:rsidP="00AE45BF" w14:paraId="13B6A4A8" w14:textId="77777777">
      <w:pPr>
        <w:rPr>
          <w:rFonts w:ascii="Times New Roman" w:hAnsi="Times New Roman"/>
          <w:sz w:val="24"/>
          <w:szCs w:val="24"/>
        </w:rPr>
      </w:pPr>
      <w:r w:rsidRPr="00AE45BF">
        <w:rPr>
          <w:rFonts w:ascii="Times New Roman" w:hAnsi="Times New Roman"/>
          <w:sz w:val="24"/>
          <w:szCs w:val="24"/>
          <w:u w:val="single"/>
        </w:rPr>
        <w:t>Number of Vendors Operating Locations in the Highway Program</w:t>
      </w:r>
      <w:r w:rsidRPr="00AE45BF">
        <w:rPr>
          <w:rFonts w:ascii="Times New Roman" w:hAnsi="Times New Roman"/>
          <w:sz w:val="24"/>
          <w:szCs w:val="24"/>
        </w:rPr>
        <w:t xml:space="preserve"> (Line 4)</w:t>
      </w:r>
    </w:p>
    <w:p w:rsidR="00AE45BF" w:rsidRPr="00AE45BF" w:rsidP="00AE45BF" w14:paraId="60D775C7" w14:textId="77777777">
      <w:pPr>
        <w:rPr>
          <w:rFonts w:ascii="Times New Roman" w:hAnsi="Times New Roman"/>
          <w:sz w:val="24"/>
          <w:szCs w:val="24"/>
        </w:rPr>
      </w:pPr>
    </w:p>
    <w:p w:rsidR="00AE45BF" w:rsidRPr="00AE45BF" w:rsidP="00AE45BF" w14:paraId="44CE4EB3" w14:textId="77777777">
      <w:pPr>
        <w:rPr>
          <w:rFonts w:ascii="Times New Roman" w:hAnsi="Times New Roman"/>
          <w:sz w:val="24"/>
          <w:szCs w:val="24"/>
        </w:rPr>
      </w:pPr>
      <w:r w:rsidRPr="00AE45BF">
        <w:rPr>
          <w:rFonts w:ascii="Times New Roman" w:hAnsi="Times New Roman"/>
          <w:sz w:val="24"/>
          <w:szCs w:val="24"/>
        </w:rPr>
        <w:t>Enter the number of blind vendors that are operating locations in the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Program.</w:t>
      </w:r>
      <w:r w:rsidR="00DE2438">
        <w:rPr>
          <w:rFonts w:ascii="Times New Roman" w:hAnsi="Times New Roman"/>
          <w:sz w:val="24"/>
          <w:szCs w:val="24"/>
        </w:rPr>
        <w:t xml:space="preserve"> </w:t>
      </w:r>
      <w:r w:rsidRPr="00AE45BF">
        <w:rPr>
          <w:rFonts w:ascii="Times New Roman" w:hAnsi="Times New Roman"/>
          <w:sz w:val="24"/>
          <w:szCs w:val="24"/>
        </w:rPr>
        <w:t>Total earnings are not needed for this line.</w:t>
      </w:r>
    </w:p>
    <w:p w:rsidR="00AE45BF" w:rsidRPr="00AE45BF" w:rsidP="00AE45BF" w14:paraId="39AE0916" w14:textId="77777777">
      <w:pPr>
        <w:rPr>
          <w:rFonts w:ascii="Times New Roman" w:hAnsi="Times New Roman"/>
          <w:sz w:val="24"/>
          <w:szCs w:val="24"/>
          <w:u w:val="single"/>
        </w:rPr>
      </w:pPr>
    </w:p>
    <w:p w:rsidR="00AE45BF" w:rsidRPr="00AE45BF" w:rsidP="002E5C89" w14:paraId="649F6596" w14:textId="77777777">
      <w:pPr>
        <w:rPr>
          <w:rFonts w:ascii="Times New Roman" w:hAnsi="Times New Roman"/>
          <w:sz w:val="24"/>
          <w:szCs w:val="24"/>
        </w:rPr>
      </w:pPr>
      <w:r>
        <w:rPr>
          <w:rFonts w:ascii="Times New Roman" w:hAnsi="Times New Roman"/>
          <w:sz w:val="24"/>
          <w:szCs w:val="24"/>
        </w:rPr>
        <w:t xml:space="preserve">IV.  </w:t>
      </w:r>
      <w:r w:rsidRPr="00AE45BF">
        <w:rPr>
          <w:rFonts w:ascii="Times New Roman" w:hAnsi="Times New Roman"/>
          <w:sz w:val="24"/>
          <w:szCs w:val="24"/>
          <w:u w:val="single"/>
        </w:rPr>
        <w:t>PROGRAM EXPENDITURES BY SOURCE OF FUNDS</w:t>
      </w:r>
    </w:p>
    <w:p w:rsidR="00AE45BF" w:rsidRPr="00AE45BF" w:rsidP="00AE45BF" w14:paraId="5209081A" w14:textId="77777777">
      <w:pPr>
        <w:rPr>
          <w:rFonts w:ascii="Times New Roman" w:hAnsi="Times New Roman"/>
          <w:sz w:val="24"/>
          <w:szCs w:val="24"/>
        </w:rPr>
      </w:pPr>
    </w:p>
    <w:p w:rsidR="00AE45BF" w:rsidRPr="00DC16A4" w:rsidP="00AE45BF" w14:paraId="3F88BAC4" w14:textId="0284F5FF">
      <w:pPr>
        <w:rPr>
          <w:rFonts w:ascii="Times New Roman" w:hAnsi="Times New Roman"/>
          <w:sz w:val="24"/>
          <w:szCs w:val="24"/>
        </w:rPr>
      </w:pPr>
      <w:r w:rsidRPr="00AE45BF">
        <w:rPr>
          <w:rFonts w:ascii="Times New Roman" w:hAnsi="Times New Roman"/>
          <w:sz w:val="24"/>
          <w:szCs w:val="24"/>
        </w:rPr>
        <w:t>This part is designed to collect, for accountability purposes</w:t>
      </w:r>
      <w:r w:rsidR="00187ED4">
        <w:rPr>
          <w:rFonts w:ascii="Times New Roman" w:hAnsi="Times New Roman"/>
          <w:sz w:val="24"/>
          <w:szCs w:val="24"/>
        </w:rPr>
        <w:t xml:space="preserve"> and to ensure compliance with Federal requirements</w:t>
      </w:r>
      <w:r w:rsidRPr="00AE45BF">
        <w:rPr>
          <w:rFonts w:ascii="Times New Roman" w:hAnsi="Times New Roman"/>
          <w:sz w:val="24"/>
          <w:szCs w:val="24"/>
        </w:rPr>
        <w:t>, comprehensive information on all program expenditure categories by source of funds during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The Vending Facility Program generally has four different </w:t>
      </w:r>
      <w:r w:rsidR="00DE13D6">
        <w:rPr>
          <w:rFonts w:ascii="Times New Roman" w:hAnsi="Times New Roman"/>
          <w:sz w:val="24"/>
          <w:szCs w:val="24"/>
        </w:rPr>
        <w:t xml:space="preserve">funding </w:t>
      </w:r>
      <w:r w:rsidRPr="00AE45BF">
        <w:rPr>
          <w:rFonts w:ascii="Times New Roman" w:hAnsi="Times New Roman"/>
          <w:sz w:val="24"/>
          <w:szCs w:val="24"/>
        </w:rPr>
        <w:t>sources.</w:t>
      </w:r>
      <w:r w:rsidR="00DE2438">
        <w:rPr>
          <w:rFonts w:ascii="Times New Roman" w:hAnsi="Times New Roman"/>
          <w:sz w:val="24"/>
          <w:szCs w:val="24"/>
        </w:rPr>
        <w:t xml:space="preserve"> </w:t>
      </w:r>
      <w:r w:rsidRPr="00AE45BF">
        <w:rPr>
          <w:rFonts w:ascii="Times New Roman" w:hAnsi="Times New Roman"/>
          <w:sz w:val="24"/>
          <w:szCs w:val="24"/>
        </w:rPr>
        <w:t xml:space="preserve">They are: the Federal and/or non-Federal vending machine income that is not assigned to the vendors, set-aside funds from the net proceeds of the vending facilities (levied set-aside), </w:t>
      </w:r>
      <w:r>
        <w:rPr>
          <w:rFonts w:ascii="Times New Roman" w:hAnsi="Times New Roman"/>
          <w:sz w:val="24"/>
          <w:szCs w:val="24"/>
        </w:rPr>
        <w:t>State</w:t>
      </w:r>
      <w:r w:rsidRPr="00AE45BF">
        <w:rPr>
          <w:rFonts w:ascii="Times New Roman" w:hAnsi="Times New Roman"/>
          <w:sz w:val="24"/>
          <w:szCs w:val="24"/>
        </w:rPr>
        <w:t xml:space="preserve"> </w:t>
      </w:r>
      <w:r w:rsidRPr="00AE45BF">
        <w:rPr>
          <w:rFonts w:ascii="Times New Roman" w:hAnsi="Times New Roman"/>
          <w:color w:val="000000"/>
          <w:sz w:val="24"/>
          <w:szCs w:val="24"/>
        </w:rPr>
        <w:t>appropriated</w:t>
      </w:r>
      <w:r w:rsidRPr="00AE45BF">
        <w:rPr>
          <w:rFonts w:ascii="Times New Roman" w:hAnsi="Times New Roman"/>
          <w:sz w:val="24"/>
          <w:szCs w:val="24"/>
        </w:rPr>
        <w:t xml:space="preserve"> funds, and Federal funds </w:t>
      </w:r>
      <w:r w:rsidR="00DA14CE">
        <w:rPr>
          <w:rFonts w:ascii="Times New Roman" w:hAnsi="Times New Roman"/>
          <w:sz w:val="24"/>
          <w:szCs w:val="24"/>
        </w:rPr>
        <w:t xml:space="preserve">awarded </w:t>
      </w:r>
      <w:r w:rsidRPr="00AE45BF">
        <w:rPr>
          <w:rFonts w:ascii="Times New Roman" w:hAnsi="Times New Roman"/>
          <w:color w:val="000000"/>
          <w:sz w:val="24"/>
          <w:szCs w:val="24"/>
        </w:rPr>
        <w:t xml:space="preserve">to the </w:t>
      </w:r>
      <w:r>
        <w:rPr>
          <w:rFonts w:ascii="Times New Roman" w:hAnsi="Times New Roman"/>
          <w:color w:val="000000"/>
          <w:sz w:val="24"/>
          <w:szCs w:val="24"/>
        </w:rPr>
        <w:t>State</w:t>
      </w:r>
      <w:r w:rsidRPr="00AE45BF">
        <w:rPr>
          <w:rFonts w:ascii="Times New Roman" w:hAnsi="Times New Roman"/>
          <w:color w:val="000000"/>
          <w:sz w:val="24"/>
          <w:szCs w:val="24"/>
        </w:rPr>
        <w:t xml:space="preserve"> for vocational rehabilitation services under </w:t>
      </w:r>
      <w:r w:rsidR="00DE13D6">
        <w:rPr>
          <w:rFonts w:ascii="Times New Roman" w:hAnsi="Times New Roman"/>
          <w:color w:val="000000"/>
          <w:sz w:val="24"/>
          <w:szCs w:val="24"/>
        </w:rPr>
        <w:t>S</w:t>
      </w:r>
      <w:r w:rsidRPr="00AE45BF">
        <w:rPr>
          <w:rFonts w:ascii="Times New Roman" w:hAnsi="Times New Roman"/>
          <w:color w:val="000000"/>
          <w:sz w:val="24"/>
          <w:szCs w:val="24"/>
        </w:rPr>
        <w:t>ection 110 of the Rehabilitation Act of 1973</w:t>
      </w:r>
      <w:r w:rsidR="00187ED4">
        <w:rPr>
          <w:rFonts w:ascii="Times New Roman" w:hAnsi="Times New Roman"/>
          <w:color w:val="000000"/>
          <w:sz w:val="24"/>
          <w:szCs w:val="24"/>
        </w:rPr>
        <w:t xml:space="preserve"> (Rehabilitation Act)</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In rare instances, SLAs may have “other” sources of non-Federal funding unique to their program.</w:t>
      </w:r>
      <w:r w:rsidR="00DE2438">
        <w:rPr>
          <w:rFonts w:ascii="Times New Roman" w:hAnsi="Times New Roman"/>
          <w:sz w:val="24"/>
          <w:szCs w:val="24"/>
        </w:rPr>
        <w:t xml:space="preserve"> </w:t>
      </w:r>
      <w:r w:rsidRPr="00AE45BF">
        <w:rPr>
          <w:rFonts w:ascii="Times New Roman" w:hAnsi="Times New Roman"/>
          <w:sz w:val="24"/>
          <w:szCs w:val="24"/>
        </w:rPr>
        <w:t xml:space="preserve">Please use Column (6) to reflect these </w:t>
      </w:r>
      <w:r w:rsidR="00187ED4">
        <w:rPr>
          <w:rFonts w:ascii="Times New Roman" w:hAnsi="Times New Roman"/>
          <w:sz w:val="24"/>
          <w:szCs w:val="24"/>
        </w:rPr>
        <w:t xml:space="preserve">other sources of </w:t>
      </w:r>
      <w:r w:rsidRPr="00AE45BF">
        <w:rPr>
          <w:rFonts w:ascii="Times New Roman" w:hAnsi="Times New Roman"/>
          <w:sz w:val="24"/>
          <w:szCs w:val="24"/>
        </w:rPr>
        <w:t>funds on the appropriate lines.</w:t>
      </w:r>
      <w:r w:rsidR="00DE2438">
        <w:rPr>
          <w:rFonts w:ascii="Times New Roman" w:hAnsi="Times New Roman"/>
          <w:sz w:val="24"/>
          <w:szCs w:val="24"/>
        </w:rPr>
        <w:t xml:space="preserve"> </w:t>
      </w:r>
      <w:r w:rsidRPr="00AE45BF">
        <w:rPr>
          <w:rFonts w:ascii="Times New Roman" w:hAnsi="Times New Roman"/>
          <w:sz w:val="24"/>
          <w:szCs w:val="24"/>
        </w:rPr>
        <w:t xml:space="preserve">Please note that the source of funds may have </w:t>
      </w:r>
      <w:r w:rsidR="00F71FC7">
        <w:rPr>
          <w:rFonts w:ascii="Times New Roman" w:hAnsi="Times New Roman"/>
          <w:sz w:val="24"/>
          <w:szCs w:val="24"/>
        </w:rPr>
        <w:t xml:space="preserve">statutory or other </w:t>
      </w:r>
      <w:r w:rsidRPr="00AE45BF">
        <w:rPr>
          <w:rFonts w:ascii="Times New Roman" w:hAnsi="Times New Roman"/>
          <w:sz w:val="24"/>
          <w:szCs w:val="24"/>
        </w:rPr>
        <w:t>restrictions related to their use.</w:t>
      </w:r>
      <w:r w:rsidR="00DE2438">
        <w:rPr>
          <w:rFonts w:ascii="Times New Roman" w:hAnsi="Times New Roman"/>
          <w:sz w:val="24"/>
          <w:szCs w:val="24"/>
        </w:rPr>
        <w:t xml:space="preserve"> </w:t>
      </w:r>
      <w:r w:rsidRPr="00AE45BF">
        <w:rPr>
          <w:rFonts w:ascii="Times New Roman" w:hAnsi="Times New Roman"/>
          <w:sz w:val="24"/>
          <w:szCs w:val="24"/>
        </w:rPr>
        <w:t>Federal law and regulations set forth the purposes for which funds from the different sources may be used.</w:t>
      </w:r>
      <w:r w:rsidR="00DE2438">
        <w:rPr>
          <w:rFonts w:ascii="Times New Roman" w:hAnsi="Times New Roman"/>
          <w:sz w:val="24"/>
          <w:szCs w:val="24"/>
        </w:rPr>
        <w:t xml:space="preserve"> </w:t>
      </w:r>
      <w:r w:rsidR="00D1732A">
        <w:rPr>
          <w:rFonts w:ascii="Times New Roman" w:hAnsi="Times New Roman"/>
          <w:sz w:val="24"/>
          <w:szCs w:val="24"/>
        </w:rPr>
        <w:t xml:space="preserve">In addition, depending on the cost incurred, </w:t>
      </w:r>
      <w:r w:rsidR="00D302D5">
        <w:rPr>
          <w:rFonts w:ascii="Times New Roman" w:hAnsi="Times New Roman"/>
          <w:sz w:val="24"/>
          <w:szCs w:val="24"/>
        </w:rPr>
        <w:t xml:space="preserve">non-Federal sources of funds </w:t>
      </w:r>
      <w:r w:rsidR="00D1732A">
        <w:rPr>
          <w:rFonts w:ascii="Times New Roman" w:hAnsi="Times New Roman"/>
          <w:sz w:val="24"/>
          <w:szCs w:val="24"/>
        </w:rPr>
        <w:t>may or may not be used for match and</w:t>
      </w:r>
      <w:r w:rsidR="00467B2E">
        <w:rPr>
          <w:rFonts w:ascii="Times New Roman" w:hAnsi="Times New Roman"/>
          <w:sz w:val="24"/>
          <w:szCs w:val="24"/>
        </w:rPr>
        <w:t xml:space="preserve"> maintenance of effort (</w:t>
      </w:r>
      <w:r w:rsidR="00D1732A">
        <w:rPr>
          <w:rFonts w:ascii="Times New Roman" w:hAnsi="Times New Roman"/>
          <w:sz w:val="24"/>
          <w:szCs w:val="24"/>
        </w:rPr>
        <w:t>MOE</w:t>
      </w:r>
      <w:r w:rsidR="00467B2E">
        <w:rPr>
          <w:rFonts w:ascii="Times New Roman" w:hAnsi="Times New Roman"/>
          <w:sz w:val="24"/>
          <w:szCs w:val="24"/>
        </w:rPr>
        <w:t>)</w:t>
      </w:r>
      <w:r w:rsidR="00D1732A">
        <w:rPr>
          <w:rFonts w:ascii="Times New Roman" w:hAnsi="Times New Roman"/>
          <w:sz w:val="24"/>
          <w:szCs w:val="24"/>
        </w:rPr>
        <w:t xml:space="preserve"> purposes under the VR program</w:t>
      </w:r>
      <w:r w:rsidR="00232C21">
        <w:rPr>
          <w:rFonts w:ascii="Times New Roman" w:hAnsi="Times New Roman"/>
          <w:sz w:val="24"/>
          <w:szCs w:val="24"/>
        </w:rPr>
        <w:t>.</w:t>
      </w:r>
      <w:r>
        <w:rPr>
          <w:rStyle w:val="FootnoteReference"/>
          <w:rFonts w:ascii="Times New Roman" w:hAnsi="Times New Roman"/>
          <w:sz w:val="24"/>
          <w:szCs w:val="24"/>
        </w:rPr>
        <w:footnoteReference w:id="2"/>
      </w:r>
      <w:r w:rsidR="00232C21">
        <w:rPr>
          <w:rFonts w:ascii="Times New Roman" w:hAnsi="Times New Roman"/>
          <w:sz w:val="24"/>
          <w:szCs w:val="24"/>
        </w:rPr>
        <w:t xml:space="preserve"> </w:t>
      </w:r>
      <w:r w:rsidR="006C3EF8">
        <w:rPr>
          <w:rFonts w:ascii="Times New Roman" w:hAnsi="Times New Roman"/>
          <w:sz w:val="24"/>
          <w:szCs w:val="24"/>
        </w:rPr>
        <w:t xml:space="preserve">SLAs should be aware of any statutory or other restrictions related to the use of state appropriated funds. </w:t>
      </w:r>
      <w:r w:rsidRPr="00AE45BF">
        <w:rPr>
          <w:rFonts w:ascii="Times New Roman" w:hAnsi="Times New Roman"/>
          <w:sz w:val="24"/>
          <w:szCs w:val="24"/>
        </w:rPr>
        <w:t xml:space="preserve">In Columns (1) through (6), enter the dollar amount by </w:t>
      </w:r>
      <w:r w:rsidR="00215939">
        <w:rPr>
          <w:rFonts w:ascii="Times New Roman" w:hAnsi="Times New Roman"/>
          <w:sz w:val="24"/>
          <w:szCs w:val="24"/>
        </w:rPr>
        <w:t xml:space="preserve">allowable </w:t>
      </w:r>
      <w:r w:rsidRPr="00AE45BF">
        <w:rPr>
          <w:rFonts w:ascii="Times New Roman" w:hAnsi="Times New Roman"/>
          <w:sz w:val="24"/>
          <w:szCs w:val="24"/>
        </w:rPr>
        <w:t>funding source(s) for each of the expenditure categories listed below in rows 1 through 1</w:t>
      </w:r>
      <w:r w:rsidR="00B80304">
        <w:rPr>
          <w:rFonts w:ascii="Times New Roman" w:hAnsi="Times New Roman"/>
          <w:sz w:val="24"/>
          <w:szCs w:val="24"/>
        </w:rPr>
        <w:t>0</w:t>
      </w:r>
      <w:r w:rsidRPr="00AE45BF">
        <w:rPr>
          <w:rFonts w:ascii="Times New Roman" w:hAnsi="Times New Roman"/>
          <w:sz w:val="24"/>
          <w:szCs w:val="24"/>
        </w:rPr>
        <w:t xml:space="preserve"> and enter the total dollar amount for each expenditure category in Column (7).</w:t>
      </w:r>
      <w:r w:rsidR="00DE2438">
        <w:rPr>
          <w:rFonts w:ascii="Times New Roman" w:hAnsi="Times New Roman"/>
          <w:sz w:val="24"/>
          <w:szCs w:val="24"/>
        </w:rPr>
        <w:t xml:space="preserve"> </w:t>
      </w:r>
      <w:r w:rsidRPr="00AE45BF">
        <w:rPr>
          <w:rFonts w:ascii="Times New Roman" w:hAnsi="Times New Roman"/>
          <w:sz w:val="24"/>
          <w:szCs w:val="24"/>
        </w:rPr>
        <w:t>Also, remember that “pass through” funds are not characterized as program expenditures and should not be reflected in this section.</w:t>
      </w:r>
      <w:r w:rsidR="006C3EF8">
        <w:rPr>
          <w:rFonts w:ascii="Times New Roman" w:hAnsi="Times New Roman"/>
          <w:sz w:val="24"/>
          <w:szCs w:val="24"/>
        </w:rPr>
        <w:t xml:space="preserve">  </w:t>
      </w:r>
      <w:r w:rsidR="009976EB">
        <w:rPr>
          <w:rFonts w:ascii="Times New Roman" w:hAnsi="Times New Roman"/>
          <w:sz w:val="24"/>
          <w:szCs w:val="24"/>
        </w:rPr>
        <w:t xml:space="preserve">Finally, </w:t>
      </w:r>
      <w:r w:rsidRPr="00DC16A4" w:rsidR="009976EB">
        <w:rPr>
          <w:rFonts w:ascii="Times New Roman" w:hAnsi="Times New Roman"/>
          <w:sz w:val="24"/>
          <w:szCs w:val="24"/>
        </w:rPr>
        <w:t xml:space="preserve">expenditures reported on any </w:t>
      </w:r>
      <w:r w:rsidRPr="00DC16A4" w:rsidR="0097194F">
        <w:rPr>
          <w:rFonts w:ascii="Times New Roman" w:hAnsi="Times New Roman"/>
          <w:sz w:val="24"/>
          <w:szCs w:val="24"/>
        </w:rPr>
        <w:t>l</w:t>
      </w:r>
      <w:r w:rsidRPr="00DC16A4" w:rsidR="009976EB">
        <w:rPr>
          <w:rFonts w:ascii="Times New Roman" w:hAnsi="Times New Roman"/>
          <w:sz w:val="24"/>
          <w:szCs w:val="24"/>
        </w:rPr>
        <w:t>ine below should not be included in the total reported for another line, thereby eliminating the duplication of</w:t>
      </w:r>
      <w:r w:rsidRPr="00DC16A4" w:rsidR="00EB0D10">
        <w:rPr>
          <w:rFonts w:ascii="Times New Roman" w:hAnsi="Times New Roman"/>
          <w:sz w:val="24"/>
          <w:szCs w:val="24"/>
        </w:rPr>
        <w:t xml:space="preserve"> reported expenditure amounts</w:t>
      </w:r>
      <w:r w:rsidRPr="00DC16A4" w:rsidR="009976EB">
        <w:rPr>
          <w:rFonts w:ascii="Times New Roman" w:hAnsi="Times New Roman"/>
          <w:sz w:val="24"/>
          <w:szCs w:val="24"/>
        </w:rPr>
        <w:t>.</w:t>
      </w:r>
    </w:p>
    <w:p w:rsidR="00E16A11" w:rsidRPr="00DC16A4" w:rsidP="00AE45BF" w14:paraId="5595A879" w14:textId="29726AB3">
      <w:pPr>
        <w:rPr>
          <w:rFonts w:ascii="Times New Roman" w:hAnsi="Times New Roman"/>
          <w:sz w:val="24"/>
          <w:szCs w:val="24"/>
        </w:rPr>
      </w:pPr>
      <w:r w:rsidRPr="00DC16A4">
        <w:rPr>
          <w:rFonts w:ascii="Times New Roman" w:hAnsi="Times New Roman"/>
          <w:sz w:val="24"/>
          <w:szCs w:val="24"/>
        </w:rPr>
        <w:t>As a result of T</w:t>
      </w:r>
      <w:r w:rsidRPr="00DC16A4" w:rsidR="007F6BE0">
        <w:rPr>
          <w:rFonts w:ascii="Times New Roman" w:hAnsi="Times New Roman"/>
          <w:sz w:val="24"/>
          <w:szCs w:val="24"/>
        </w:rPr>
        <w:t>echnical Assistance Circular</w:t>
      </w:r>
      <w:r w:rsidRPr="00DC16A4" w:rsidR="00B80304">
        <w:rPr>
          <w:rFonts w:ascii="Times New Roman" w:hAnsi="Times New Roman"/>
          <w:sz w:val="24"/>
          <w:szCs w:val="24"/>
        </w:rPr>
        <w:t>,</w:t>
      </w:r>
      <w:r w:rsidRPr="00DC16A4">
        <w:rPr>
          <w:rFonts w:ascii="Times New Roman" w:hAnsi="Times New Roman"/>
          <w:sz w:val="24"/>
          <w:szCs w:val="24"/>
        </w:rPr>
        <w:t xml:space="preserve"> 24-06</w:t>
      </w:r>
      <w:r>
        <w:rPr>
          <w:rStyle w:val="FootnoteReference"/>
          <w:rFonts w:ascii="Times New Roman" w:hAnsi="Times New Roman"/>
          <w:sz w:val="24"/>
          <w:szCs w:val="24"/>
        </w:rPr>
        <w:footnoteReference w:id="3"/>
      </w:r>
      <w:r w:rsidRPr="00DC16A4">
        <w:rPr>
          <w:rFonts w:ascii="Times New Roman" w:hAnsi="Times New Roman"/>
          <w:sz w:val="24"/>
          <w:szCs w:val="24"/>
        </w:rPr>
        <w:t xml:space="preserve">, the </w:t>
      </w:r>
      <w:r w:rsidRPr="00DC16A4" w:rsidR="00BD3958">
        <w:rPr>
          <w:rFonts w:ascii="Times New Roman" w:hAnsi="Times New Roman"/>
          <w:sz w:val="24"/>
          <w:szCs w:val="24"/>
        </w:rPr>
        <w:t>D</w:t>
      </w:r>
      <w:r w:rsidRPr="00DC16A4">
        <w:rPr>
          <w:rFonts w:ascii="Times New Roman" w:hAnsi="Times New Roman"/>
          <w:sz w:val="24"/>
          <w:szCs w:val="24"/>
        </w:rPr>
        <w:t>epartment is combining Lines 1 and 2</w:t>
      </w:r>
      <w:r w:rsidRPr="00DC16A4" w:rsidR="00DD4113">
        <w:rPr>
          <w:rFonts w:ascii="Times New Roman" w:hAnsi="Times New Roman"/>
          <w:sz w:val="24"/>
          <w:szCs w:val="24"/>
        </w:rPr>
        <w:t xml:space="preserve"> so that all expenditures for equipment should be reported </w:t>
      </w:r>
      <w:r w:rsidRPr="00DC16A4" w:rsidR="00560648">
        <w:rPr>
          <w:rFonts w:ascii="Times New Roman" w:hAnsi="Times New Roman"/>
          <w:sz w:val="24"/>
          <w:szCs w:val="24"/>
        </w:rPr>
        <w:t>o</w:t>
      </w:r>
      <w:r w:rsidRPr="00DC16A4" w:rsidR="00DD4113">
        <w:rPr>
          <w:rFonts w:ascii="Times New Roman" w:hAnsi="Times New Roman"/>
          <w:sz w:val="24"/>
          <w:szCs w:val="24"/>
        </w:rPr>
        <w:t>n Line 1</w:t>
      </w:r>
      <w:r w:rsidR="00DC16A4">
        <w:rPr>
          <w:rFonts w:ascii="Times New Roman" w:hAnsi="Times New Roman"/>
          <w:sz w:val="24"/>
          <w:szCs w:val="24"/>
        </w:rPr>
        <w:t>, which will</w:t>
      </w:r>
      <w:r w:rsidRPr="00DC16A4" w:rsidR="00DD4113">
        <w:rPr>
          <w:rFonts w:ascii="Times New Roman" w:hAnsi="Times New Roman"/>
          <w:sz w:val="24"/>
          <w:szCs w:val="24"/>
        </w:rPr>
        <w:t xml:space="preserve"> </w:t>
      </w:r>
      <w:r w:rsidR="00DC16A4">
        <w:rPr>
          <w:rFonts w:ascii="Times New Roman" w:hAnsi="Times New Roman"/>
          <w:sz w:val="24"/>
          <w:szCs w:val="24"/>
        </w:rPr>
        <w:t>streamline and simplify</w:t>
      </w:r>
      <w:r w:rsidR="00F613C5">
        <w:rPr>
          <w:rFonts w:ascii="Times New Roman" w:hAnsi="Times New Roman"/>
          <w:sz w:val="24"/>
          <w:szCs w:val="24"/>
        </w:rPr>
        <w:t xml:space="preserve"> the</w:t>
      </w:r>
      <w:r w:rsidR="00DC16A4">
        <w:rPr>
          <w:rFonts w:ascii="Times New Roman" w:hAnsi="Times New Roman"/>
          <w:sz w:val="24"/>
          <w:szCs w:val="24"/>
        </w:rPr>
        <w:t xml:space="preserve"> reporting requirements.</w:t>
      </w:r>
    </w:p>
    <w:p w:rsidR="00AE45BF" w:rsidRPr="00DC16A4" w:rsidP="00AE45BF" w14:paraId="7B71CB90" w14:textId="77777777">
      <w:pPr>
        <w:rPr>
          <w:rFonts w:ascii="Times New Roman" w:hAnsi="Times New Roman"/>
          <w:sz w:val="24"/>
          <w:szCs w:val="24"/>
        </w:rPr>
      </w:pPr>
    </w:p>
    <w:p w:rsidR="00DD4113" w:rsidP="00DD4113" w14:paraId="489F04C5" w14:textId="77777777">
      <w:pPr>
        <w:rPr>
          <w:rFonts w:ascii="Times New Roman" w:hAnsi="Times New Roman"/>
          <w:sz w:val="24"/>
          <w:szCs w:val="24"/>
        </w:rPr>
      </w:pPr>
      <w:r w:rsidRPr="00DC16A4">
        <w:rPr>
          <w:rFonts w:ascii="Times New Roman" w:hAnsi="Times New Roman"/>
          <w:sz w:val="24"/>
          <w:szCs w:val="24"/>
          <w:u w:val="single"/>
        </w:rPr>
        <w:t xml:space="preserve">Purchase </w:t>
      </w:r>
      <w:r w:rsidRPr="00DC16A4" w:rsidR="00494FF8">
        <w:rPr>
          <w:rFonts w:ascii="Times New Roman" w:hAnsi="Times New Roman"/>
          <w:sz w:val="24"/>
          <w:szCs w:val="24"/>
          <w:u w:val="single"/>
        </w:rPr>
        <w:t>(</w:t>
      </w:r>
      <w:r w:rsidRPr="00DC16A4" w:rsidR="00494FF8">
        <w:rPr>
          <w:rFonts w:ascii="Times New Roman" w:hAnsi="Times New Roman"/>
          <w:i/>
          <w:iCs/>
          <w:sz w:val="24"/>
          <w:szCs w:val="24"/>
          <w:u w:val="single"/>
        </w:rPr>
        <w:t>i.e.</w:t>
      </w:r>
      <w:r w:rsidRPr="00DC16A4" w:rsidR="00494FF8">
        <w:rPr>
          <w:rFonts w:ascii="Times New Roman" w:hAnsi="Times New Roman"/>
          <w:sz w:val="24"/>
          <w:szCs w:val="24"/>
          <w:u w:val="single"/>
        </w:rPr>
        <w:t xml:space="preserve">, Acquisition) </w:t>
      </w:r>
      <w:r w:rsidRPr="00DC16A4">
        <w:rPr>
          <w:rFonts w:ascii="Times New Roman" w:hAnsi="Times New Roman"/>
          <w:sz w:val="24"/>
          <w:szCs w:val="24"/>
          <w:u w:val="single"/>
        </w:rPr>
        <w:t>of New Equipment</w:t>
      </w:r>
      <w:r w:rsidRPr="00DC16A4" w:rsidR="004F6998">
        <w:rPr>
          <w:rFonts w:ascii="Times New Roman" w:hAnsi="Times New Roman"/>
          <w:sz w:val="24"/>
          <w:szCs w:val="24"/>
          <w:u w:val="single"/>
        </w:rPr>
        <w:t xml:space="preserve">, </w:t>
      </w:r>
      <w:r w:rsidRPr="00DC16A4">
        <w:rPr>
          <w:rFonts w:ascii="Times New Roman" w:hAnsi="Times New Roman"/>
          <w:sz w:val="24"/>
          <w:szCs w:val="24"/>
          <w:u w:val="single"/>
        </w:rPr>
        <w:t>and/</w:t>
      </w:r>
      <w:r w:rsidRPr="00DC16A4" w:rsidR="00B80304">
        <w:rPr>
          <w:rFonts w:ascii="Times New Roman" w:hAnsi="Times New Roman"/>
          <w:sz w:val="24"/>
          <w:szCs w:val="24"/>
          <w:u w:val="single"/>
        </w:rPr>
        <w:t>or</w:t>
      </w:r>
      <w:r w:rsidRPr="00DC16A4" w:rsidR="004F6998">
        <w:rPr>
          <w:rFonts w:ascii="Times New Roman" w:hAnsi="Times New Roman"/>
          <w:sz w:val="24"/>
          <w:szCs w:val="24"/>
          <w:u w:val="single"/>
        </w:rPr>
        <w:t xml:space="preserve"> Maintenance</w:t>
      </w:r>
      <w:r w:rsidRPr="00DC16A4" w:rsidR="00301B9C">
        <w:rPr>
          <w:rFonts w:ascii="Times New Roman" w:hAnsi="Times New Roman"/>
          <w:sz w:val="24"/>
          <w:szCs w:val="24"/>
          <w:u w:val="single"/>
        </w:rPr>
        <w:t xml:space="preserve"> or </w:t>
      </w:r>
      <w:r w:rsidRPr="00DC16A4" w:rsidR="004F6998">
        <w:rPr>
          <w:rFonts w:ascii="Times New Roman" w:hAnsi="Times New Roman"/>
          <w:sz w:val="24"/>
          <w:szCs w:val="24"/>
          <w:u w:val="single"/>
        </w:rPr>
        <w:t>Replacement of Equipment</w:t>
      </w:r>
      <w:r w:rsidRPr="00DC16A4">
        <w:rPr>
          <w:rFonts w:ascii="Times New Roman" w:hAnsi="Times New Roman"/>
          <w:sz w:val="24"/>
          <w:szCs w:val="24"/>
        </w:rPr>
        <w:t xml:space="preserve"> (Line 1)</w:t>
      </w:r>
    </w:p>
    <w:p w:rsidR="00DD4113" w:rsidP="00DD4113" w14:paraId="7D31B55B" w14:textId="77777777">
      <w:pPr>
        <w:rPr>
          <w:rFonts w:ascii="Times New Roman" w:hAnsi="Times New Roman"/>
          <w:sz w:val="24"/>
          <w:szCs w:val="24"/>
        </w:rPr>
      </w:pPr>
    </w:p>
    <w:p w:rsidR="00DD4113" w:rsidP="00DD4113" w14:paraId="6709015C" w14:textId="77777777">
      <w:pPr>
        <w:rPr>
          <w:rFonts w:ascii="Times New Roman" w:hAnsi="Times New Roman"/>
          <w:sz w:val="24"/>
          <w:szCs w:val="24"/>
        </w:rPr>
      </w:pPr>
      <w:r w:rsidRPr="00DD4113">
        <w:rPr>
          <w:rFonts w:ascii="Times New Roman" w:hAnsi="Times New Roman"/>
          <w:sz w:val="24"/>
          <w:szCs w:val="24"/>
        </w:rPr>
        <w:t xml:space="preserve">On Line 1, include all expenditures related to purchasing new equipment, </w:t>
      </w:r>
      <w:r w:rsidRPr="00DD4113" w:rsidR="00F461D3">
        <w:rPr>
          <w:rFonts w:ascii="Times New Roman" w:hAnsi="Times New Roman"/>
          <w:sz w:val="24"/>
          <w:szCs w:val="24"/>
        </w:rPr>
        <w:t>and/</w:t>
      </w:r>
      <w:r w:rsidRPr="00DD4113">
        <w:rPr>
          <w:rFonts w:ascii="Times New Roman" w:hAnsi="Times New Roman"/>
          <w:sz w:val="24"/>
          <w:szCs w:val="24"/>
        </w:rPr>
        <w:t xml:space="preserve">or maintenance or replacement of equipment. </w:t>
      </w:r>
    </w:p>
    <w:p w:rsidR="00DD4113" w:rsidP="00DD4113" w14:paraId="4A384C3B" w14:textId="77777777">
      <w:pPr>
        <w:rPr>
          <w:rFonts w:ascii="Times New Roman" w:hAnsi="Times New Roman"/>
          <w:sz w:val="24"/>
          <w:szCs w:val="24"/>
        </w:rPr>
      </w:pPr>
    </w:p>
    <w:p w:rsidR="00AE45BF" w:rsidRPr="00AE45BF" w:rsidP="00AE45BF" w14:paraId="1B30DC1C" w14:textId="270E2F53">
      <w:pPr>
        <w:rPr>
          <w:rFonts w:ascii="Times New Roman" w:hAnsi="Times New Roman"/>
          <w:sz w:val="24"/>
          <w:szCs w:val="24"/>
        </w:rPr>
      </w:pPr>
      <w:r w:rsidRPr="00DD4113">
        <w:rPr>
          <w:rFonts w:ascii="Times New Roman" w:hAnsi="Times New Roman"/>
          <w:sz w:val="24"/>
          <w:szCs w:val="24"/>
        </w:rPr>
        <w:t xml:space="preserve">Enter, by source of funds, the cost of new equipment purchased </w:t>
      </w:r>
      <w:r w:rsidRPr="00DD4113" w:rsidR="00494FF8">
        <w:rPr>
          <w:rFonts w:ascii="Times New Roman" w:hAnsi="Times New Roman"/>
          <w:sz w:val="24"/>
          <w:szCs w:val="24"/>
        </w:rPr>
        <w:t>(</w:t>
      </w:r>
      <w:r w:rsidRPr="00DD4113" w:rsidR="00494FF8">
        <w:rPr>
          <w:rFonts w:ascii="Times New Roman" w:hAnsi="Times New Roman"/>
          <w:i/>
          <w:iCs/>
          <w:sz w:val="24"/>
          <w:szCs w:val="24"/>
        </w:rPr>
        <w:t>i.e.</w:t>
      </w:r>
      <w:r w:rsidRPr="00DD4113" w:rsidR="00494FF8">
        <w:rPr>
          <w:rFonts w:ascii="Times New Roman" w:hAnsi="Times New Roman"/>
          <w:sz w:val="24"/>
          <w:szCs w:val="24"/>
        </w:rPr>
        <w:t xml:space="preserve">, acquired) </w:t>
      </w:r>
      <w:r w:rsidRPr="00DD4113">
        <w:rPr>
          <w:rFonts w:ascii="Times New Roman" w:hAnsi="Times New Roman"/>
          <w:sz w:val="24"/>
          <w:szCs w:val="24"/>
        </w:rPr>
        <w:t>for the program during the Federal fiscal year.</w:t>
      </w:r>
      <w:r w:rsidRPr="00DD4113" w:rsidR="00DE2438">
        <w:rPr>
          <w:rFonts w:ascii="Times New Roman" w:hAnsi="Times New Roman"/>
          <w:sz w:val="24"/>
          <w:szCs w:val="24"/>
        </w:rPr>
        <w:t xml:space="preserve"> </w:t>
      </w:r>
      <w:r w:rsidRPr="00DD4113">
        <w:rPr>
          <w:rFonts w:ascii="Times New Roman" w:hAnsi="Times New Roman"/>
          <w:sz w:val="24"/>
          <w:szCs w:val="24"/>
        </w:rPr>
        <w:t>This include</w:t>
      </w:r>
      <w:r w:rsidRPr="00DD4113" w:rsidR="00F71FC7">
        <w:rPr>
          <w:rFonts w:ascii="Times New Roman" w:hAnsi="Times New Roman"/>
          <w:sz w:val="24"/>
          <w:szCs w:val="24"/>
        </w:rPr>
        <w:t>s</w:t>
      </w:r>
      <w:r w:rsidRPr="00DD4113">
        <w:rPr>
          <w:rFonts w:ascii="Times New Roman" w:hAnsi="Times New Roman"/>
          <w:sz w:val="24"/>
          <w:szCs w:val="24"/>
        </w:rPr>
        <w:t xml:space="preserve"> equipment purchased for new facilities and new equipment for existing facilities</w:t>
      </w:r>
      <w:r w:rsidRPr="00DD4113" w:rsidR="00CE49DF">
        <w:rPr>
          <w:rFonts w:ascii="Times New Roman" w:hAnsi="Times New Roman"/>
          <w:sz w:val="24"/>
          <w:szCs w:val="24"/>
        </w:rPr>
        <w:t>.</w:t>
      </w:r>
      <w:r w:rsidRPr="00DD4113" w:rsidR="00B80304">
        <w:rPr>
          <w:rFonts w:ascii="Times New Roman" w:hAnsi="Times New Roman"/>
          <w:sz w:val="24"/>
          <w:szCs w:val="24"/>
        </w:rPr>
        <w:t xml:space="preserve"> </w:t>
      </w:r>
      <w:r w:rsidRPr="00DD4113" w:rsidR="00B056C8">
        <w:rPr>
          <w:rFonts w:ascii="Times New Roman" w:hAnsi="Times New Roman"/>
          <w:sz w:val="24"/>
          <w:szCs w:val="24"/>
        </w:rPr>
        <w:t>For purposes of reporting expenditures on the RSA-15, “equipment</w:t>
      </w:r>
      <w:r w:rsidR="00B056C8">
        <w:rPr>
          <w:rFonts w:ascii="Times New Roman" w:hAnsi="Times New Roman"/>
          <w:sz w:val="24"/>
          <w:szCs w:val="24"/>
        </w:rPr>
        <w:t>” is defined at 2 C.F.R. § 200.</w:t>
      </w:r>
      <w:r w:rsidR="00CB37F1">
        <w:rPr>
          <w:rFonts w:ascii="Times New Roman" w:hAnsi="Times New Roman"/>
          <w:sz w:val="24"/>
          <w:szCs w:val="24"/>
        </w:rPr>
        <w:t>1</w:t>
      </w:r>
      <w:r w:rsidR="002A40FA">
        <w:rPr>
          <w:rFonts w:ascii="Times New Roman" w:hAnsi="Times New Roman"/>
          <w:sz w:val="24"/>
          <w:szCs w:val="24"/>
        </w:rPr>
        <w:t>,</w:t>
      </w:r>
      <w:r w:rsidR="000D3993">
        <w:rPr>
          <w:rFonts w:ascii="Times New Roman" w:hAnsi="Times New Roman"/>
          <w:sz w:val="24"/>
          <w:szCs w:val="24"/>
        </w:rPr>
        <w:t xml:space="preserve"> </w:t>
      </w:r>
      <w:r w:rsidR="002A40FA">
        <w:rPr>
          <w:rFonts w:ascii="Times New Roman" w:hAnsi="Times New Roman"/>
          <w:sz w:val="24"/>
          <w:szCs w:val="24"/>
        </w:rPr>
        <w:t xml:space="preserve">as revised by RSA consistent with the limited exception granted by </w:t>
      </w:r>
      <w:r w:rsidR="000D3993">
        <w:rPr>
          <w:rFonts w:ascii="Times New Roman" w:hAnsi="Times New Roman"/>
          <w:sz w:val="24"/>
          <w:szCs w:val="24"/>
        </w:rPr>
        <w:t xml:space="preserve">the Office of Management and Budget </w:t>
      </w:r>
      <w:r w:rsidR="001612CD">
        <w:rPr>
          <w:rFonts w:ascii="Times New Roman" w:hAnsi="Times New Roman"/>
          <w:sz w:val="24"/>
          <w:szCs w:val="24"/>
        </w:rPr>
        <w:t xml:space="preserve">(OMB) </w:t>
      </w:r>
      <w:r w:rsidR="000D3993">
        <w:rPr>
          <w:rFonts w:ascii="Times New Roman" w:hAnsi="Times New Roman"/>
          <w:sz w:val="24"/>
          <w:szCs w:val="24"/>
        </w:rPr>
        <w:t xml:space="preserve">to lower the per unit acquisition </w:t>
      </w:r>
      <w:r w:rsidR="002A40FA">
        <w:rPr>
          <w:rFonts w:ascii="Times New Roman" w:hAnsi="Times New Roman"/>
          <w:sz w:val="24"/>
          <w:szCs w:val="24"/>
        </w:rPr>
        <w:t xml:space="preserve">cost </w:t>
      </w:r>
      <w:r w:rsidR="000D3993">
        <w:rPr>
          <w:rFonts w:ascii="Times New Roman" w:hAnsi="Times New Roman"/>
          <w:sz w:val="24"/>
          <w:szCs w:val="24"/>
        </w:rPr>
        <w:t>for purposes of equipment acquired for the benefit of the RSVFP.</w:t>
      </w:r>
      <w:r w:rsidR="00950720">
        <w:rPr>
          <w:rFonts w:ascii="Times New Roman" w:hAnsi="Times New Roman"/>
          <w:sz w:val="24"/>
          <w:szCs w:val="24"/>
        </w:rPr>
        <w:t xml:space="preserve"> </w:t>
      </w:r>
      <w:r w:rsidR="002A40FA">
        <w:rPr>
          <w:rFonts w:ascii="Times New Roman" w:hAnsi="Times New Roman"/>
          <w:sz w:val="24"/>
          <w:szCs w:val="24"/>
        </w:rPr>
        <w:t xml:space="preserve">This means, for purposes of the RSVFP, “equipment” means </w:t>
      </w:r>
      <w:r w:rsidR="00B056C8">
        <w:rPr>
          <w:rFonts w:ascii="Times New Roman" w:hAnsi="Times New Roman"/>
          <w:sz w:val="24"/>
          <w:szCs w:val="24"/>
        </w:rPr>
        <w:t xml:space="preserve">tangible </w:t>
      </w:r>
      <w:r w:rsidRPr="00DE3967" w:rsidR="00B056C8">
        <w:rPr>
          <w:rFonts w:ascii="Times New Roman" w:hAnsi="Times New Roman"/>
          <w:sz w:val="24"/>
          <w:szCs w:val="24"/>
        </w:rPr>
        <w:t>personal property having a useful life of more than one year and a per unit acquisition cost of $</w:t>
      </w:r>
      <w:r w:rsidRPr="00DE3967" w:rsidR="00C5135F">
        <w:rPr>
          <w:rFonts w:ascii="Times New Roman" w:hAnsi="Times New Roman"/>
          <w:sz w:val="24"/>
          <w:szCs w:val="24"/>
        </w:rPr>
        <w:t>1,000</w:t>
      </w:r>
      <w:r w:rsidR="00672640">
        <w:rPr>
          <w:rFonts w:ascii="Times New Roman" w:hAnsi="Times New Roman"/>
          <w:sz w:val="24"/>
          <w:szCs w:val="24"/>
        </w:rPr>
        <w:t xml:space="preserve"> </w:t>
      </w:r>
      <w:r w:rsidRPr="00DE3967" w:rsidR="00B056C8">
        <w:rPr>
          <w:rFonts w:ascii="Times New Roman" w:hAnsi="Times New Roman"/>
          <w:sz w:val="24"/>
          <w:szCs w:val="24"/>
        </w:rPr>
        <w:t>or th</w:t>
      </w:r>
      <w:r w:rsidRPr="00DE3967" w:rsidR="00B51983">
        <w:rPr>
          <w:rFonts w:ascii="Times New Roman" w:hAnsi="Times New Roman"/>
          <w:sz w:val="24"/>
          <w:szCs w:val="24"/>
        </w:rPr>
        <w:t>e amount</w:t>
      </w:r>
      <w:r w:rsidRPr="00DE3967" w:rsidR="00B056C8">
        <w:rPr>
          <w:rFonts w:ascii="Times New Roman" w:hAnsi="Times New Roman"/>
          <w:sz w:val="24"/>
          <w:szCs w:val="24"/>
        </w:rPr>
        <w:t xml:space="preserve"> established by the State, whichever is less</w:t>
      </w:r>
      <w:r>
        <w:rPr>
          <w:rStyle w:val="FootnoteReference"/>
          <w:rFonts w:ascii="Times New Roman" w:hAnsi="Times New Roman"/>
          <w:sz w:val="24"/>
          <w:szCs w:val="24"/>
        </w:rPr>
        <w:footnoteReference w:id="4"/>
      </w:r>
      <w:r w:rsidRPr="00DE3967" w:rsidR="00B056C8">
        <w:rPr>
          <w:rFonts w:ascii="Times New Roman" w:hAnsi="Times New Roman"/>
          <w:sz w:val="24"/>
          <w:szCs w:val="24"/>
        </w:rPr>
        <w:t xml:space="preserve">. </w:t>
      </w:r>
      <w:r w:rsidRPr="00DE3967" w:rsidR="00494FF8">
        <w:rPr>
          <w:rFonts w:ascii="Times New Roman" w:hAnsi="Times New Roman"/>
          <w:sz w:val="24"/>
          <w:szCs w:val="24"/>
        </w:rPr>
        <w:t xml:space="preserve">When calculating the total amount of expenditures to report </w:t>
      </w:r>
      <w:r w:rsidRPr="00DE3967" w:rsidR="00494FF8">
        <w:rPr>
          <w:rFonts w:ascii="Times New Roman" w:hAnsi="Times New Roman"/>
          <w:sz w:val="24"/>
          <w:szCs w:val="24"/>
        </w:rPr>
        <w:t xml:space="preserve">on Line 1, be sure to </w:t>
      </w:r>
      <w:r w:rsidRPr="00DE3967" w:rsidR="009A0213">
        <w:rPr>
          <w:rFonts w:ascii="Times New Roman" w:hAnsi="Times New Roman"/>
          <w:sz w:val="24"/>
          <w:szCs w:val="24"/>
        </w:rPr>
        <w:t>include the cost of</w:t>
      </w:r>
      <w:r w:rsidRPr="009A0213" w:rsidR="009A0213">
        <w:rPr>
          <w:rFonts w:ascii="Times New Roman" w:hAnsi="Times New Roman"/>
          <w:sz w:val="24"/>
          <w:szCs w:val="24"/>
        </w:rPr>
        <w:t xml:space="preserve"> installing the equipment, including the cost of modifying the facility to install the equipment</w:t>
      </w:r>
      <w:r w:rsidR="00494FF8">
        <w:rPr>
          <w:rFonts w:ascii="Times New Roman" w:hAnsi="Times New Roman"/>
          <w:sz w:val="24"/>
          <w:szCs w:val="24"/>
        </w:rPr>
        <w:t xml:space="preserve"> </w:t>
      </w:r>
      <w:r w:rsidR="00370374">
        <w:rPr>
          <w:rFonts w:ascii="Times New Roman" w:hAnsi="Times New Roman"/>
          <w:sz w:val="24"/>
          <w:szCs w:val="24"/>
        </w:rPr>
        <w:t>and ready</w:t>
      </w:r>
      <w:r w:rsidR="00CE49DF">
        <w:rPr>
          <w:rFonts w:ascii="Times New Roman" w:hAnsi="Times New Roman"/>
          <w:sz w:val="24"/>
          <w:szCs w:val="24"/>
        </w:rPr>
        <w:t>ing</w:t>
      </w:r>
      <w:r w:rsidR="00370374">
        <w:rPr>
          <w:rFonts w:ascii="Times New Roman" w:hAnsi="Times New Roman"/>
          <w:sz w:val="24"/>
          <w:szCs w:val="24"/>
        </w:rPr>
        <w:t xml:space="preserve"> the equipment for its intended use </w:t>
      </w:r>
      <w:r w:rsidR="00494FF8">
        <w:rPr>
          <w:rFonts w:ascii="Times New Roman" w:hAnsi="Times New Roman"/>
          <w:sz w:val="24"/>
          <w:szCs w:val="24"/>
        </w:rPr>
        <w:t>(e.g., electrical and plumbing work necessary to operate the equipment</w:t>
      </w:r>
      <w:r w:rsidR="00B60513">
        <w:rPr>
          <w:rFonts w:ascii="Times New Roman" w:hAnsi="Times New Roman"/>
          <w:sz w:val="24"/>
          <w:szCs w:val="24"/>
        </w:rPr>
        <w:t xml:space="preserve"> or structural changes to make room for the new equipment, such as a walk-in cooler)</w:t>
      </w:r>
      <w:r w:rsidRPr="009A0213" w:rsidR="009A0213">
        <w:rPr>
          <w:rFonts w:ascii="Times New Roman" w:hAnsi="Times New Roman"/>
          <w:sz w:val="24"/>
          <w:szCs w:val="24"/>
        </w:rPr>
        <w:t>.</w:t>
      </w:r>
      <w:r w:rsidR="00FB488E">
        <w:rPr>
          <w:rFonts w:ascii="Times New Roman" w:hAnsi="Times New Roman"/>
          <w:sz w:val="24"/>
          <w:szCs w:val="24"/>
        </w:rPr>
        <w:t xml:space="preserve"> </w:t>
      </w:r>
      <w:r w:rsidR="008D4DE7">
        <w:rPr>
          <w:rFonts w:ascii="Times New Roman" w:hAnsi="Times New Roman"/>
          <w:sz w:val="24"/>
          <w:szCs w:val="24"/>
        </w:rPr>
        <w:t xml:space="preserve">Also include on Line 1 those expenditures incurred to purchase and install equipment when converting a facility from one purpose to another (e.g., </w:t>
      </w:r>
      <w:r w:rsidR="005E71FA">
        <w:rPr>
          <w:rFonts w:ascii="Times New Roman" w:hAnsi="Times New Roman"/>
          <w:sz w:val="24"/>
          <w:szCs w:val="24"/>
        </w:rPr>
        <w:t xml:space="preserve">from </w:t>
      </w:r>
      <w:r w:rsidR="008D4DE7">
        <w:rPr>
          <w:rFonts w:ascii="Times New Roman" w:hAnsi="Times New Roman"/>
          <w:sz w:val="24"/>
          <w:szCs w:val="24"/>
        </w:rPr>
        <w:t>a cafeteria to a micro mar</w:t>
      </w:r>
      <w:r w:rsidR="00215939">
        <w:rPr>
          <w:rFonts w:ascii="Times New Roman" w:hAnsi="Times New Roman"/>
          <w:sz w:val="24"/>
          <w:szCs w:val="24"/>
        </w:rPr>
        <w:t>ke</w:t>
      </w:r>
      <w:r w:rsidR="008D4DE7">
        <w:rPr>
          <w:rFonts w:ascii="Times New Roman" w:hAnsi="Times New Roman"/>
          <w:sz w:val="24"/>
          <w:szCs w:val="24"/>
        </w:rPr>
        <w:t xml:space="preserve">t). </w:t>
      </w:r>
      <w:r w:rsidR="00FB488E">
        <w:rPr>
          <w:rFonts w:ascii="Times New Roman" w:hAnsi="Times New Roman"/>
          <w:sz w:val="24"/>
          <w:szCs w:val="24"/>
        </w:rPr>
        <w:t>Do not include in this total those expenditures incurred for general electric or plumbing work that is not specifically needed for the purchase or acquisition of equipment</w:t>
      </w:r>
      <w:r w:rsidR="00CB34DD">
        <w:rPr>
          <w:rFonts w:ascii="Times New Roman" w:hAnsi="Times New Roman"/>
          <w:sz w:val="24"/>
          <w:szCs w:val="24"/>
        </w:rPr>
        <w:t xml:space="preserve"> or painting or flooring not directly related to the purchase of equipment</w:t>
      </w:r>
      <w:r w:rsidR="00FB488E">
        <w:rPr>
          <w:rFonts w:ascii="Times New Roman" w:hAnsi="Times New Roman"/>
          <w:sz w:val="24"/>
          <w:szCs w:val="24"/>
        </w:rPr>
        <w:t>.</w:t>
      </w:r>
      <w:r w:rsidR="005E71FA">
        <w:rPr>
          <w:rFonts w:ascii="Times New Roman" w:hAnsi="Times New Roman"/>
          <w:sz w:val="24"/>
          <w:szCs w:val="24"/>
        </w:rPr>
        <w:t xml:space="preserve"> </w:t>
      </w:r>
      <w:r w:rsidRPr="0041049F" w:rsidR="0041049F">
        <w:rPr>
          <w:rFonts w:ascii="Times New Roman" w:hAnsi="Times New Roman"/>
          <w:sz w:val="24"/>
          <w:szCs w:val="24"/>
        </w:rPr>
        <w:t xml:space="preserve">Only allowable sources of funding may be used to finance the cost of acquiring new </w:t>
      </w:r>
      <w:r w:rsidR="00060894">
        <w:rPr>
          <w:rFonts w:ascii="Times New Roman" w:hAnsi="Times New Roman"/>
          <w:sz w:val="24"/>
          <w:szCs w:val="24"/>
        </w:rPr>
        <w:t xml:space="preserve"> </w:t>
      </w:r>
      <w:r w:rsidRPr="0041049F" w:rsidR="0041049F">
        <w:rPr>
          <w:rFonts w:ascii="Times New Roman" w:hAnsi="Times New Roman"/>
          <w:sz w:val="24"/>
          <w:szCs w:val="24"/>
        </w:rPr>
        <w:t>equipment</w:t>
      </w:r>
      <w:r w:rsidR="0041049F">
        <w:rPr>
          <w:rFonts w:ascii="Times New Roman" w:hAnsi="Times New Roman"/>
          <w:sz w:val="24"/>
          <w:szCs w:val="24"/>
        </w:rPr>
        <w:t>, including</w:t>
      </w:r>
      <w:r w:rsidRPr="0041049F" w:rsidR="0041049F">
        <w:rPr>
          <w:rFonts w:ascii="Times New Roman" w:hAnsi="Times New Roman"/>
          <w:sz w:val="24"/>
          <w:szCs w:val="24"/>
        </w:rPr>
        <w:t xml:space="preserve"> Federal VR funds, </w:t>
      </w:r>
      <w:r w:rsidR="006B3779">
        <w:rPr>
          <w:rFonts w:ascii="Times New Roman" w:hAnsi="Times New Roman"/>
          <w:sz w:val="24"/>
          <w:szCs w:val="24"/>
        </w:rPr>
        <w:t>State appropriated funds,</w:t>
      </w:r>
      <w:r w:rsidR="00A34F78">
        <w:rPr>
          <w:rFonts w:ascii="Times New Roman" w:hAnsi="Times New Roman"/>
          <w:sz w:val="24"/>
          <w:szCs w:val="24"/>
        </w:rPr>
        <w:t xml:space="preserve"> </w:t>
      </w:r>
      <w:r w:rsidR="00131869">
        <w:rPr>
          <w:rFonts w:ascii="Times New Roman" w:hAnsi="Times New Roman"/>
          <w:sz w:val="24"/>
          <w:szCs w:val="24"/>
        </w:rPr>
        <w:t>and</w:t>
      </w:r>
      <w:r w:rsidR="006B3779">
        <w:rPr>
          <w:rFonts w:ascii="Times New Roman" w:hAnsi="Times New Roman"/>
          <w:sz w:val="24"/>
          <w:szCs w:val="24"/>
        </w:rPr>
        <w:t xml:space="preserve"> </w:t>
      </w:r>
      <w:r w:rsidRPr="0041049F" w:rsidR="0041049F">
        <w:rPr>
          <w:rFonts w:ascii="Times New Roman" w:hAnsi="Times New Roman"/>
          <w:sz w:val="24"/>
          <w:szCs w:val="24"/>
        </w:rPr>
        <w:t>set-</w:t>
      </w:r>
      <w:r w:rsidR="00291FF5">
        <w:rPr>
          <w:rFonts w:ascii="Times New Roman" w:hAnsi="Times New Roman"/>
          <w:sz w:val="24"/>
          <w:szCs w:val="24"/>
        </w:rPr>
        <w:t>a</w:t>
      </w:r>
      <w:r w:rsidRPr="0041049F" w:rsidR="0041049F">
        <w:rPr>
          <w:rFonts w:ascii="Times New Roman" w:hAnsi="Times New Roman"/>
          <w:sz w:val="24"/>
          <w:szCs w:val="24"/>
        </w:rPr>
        <w:t>side</w:t>
      </w:r>
      <w:r w:rsidR="007A7449">
        <w:rPr>
          <w:rFonts w:ascii="Times New Roman" w:hAnsi="Times New Roman"/>
          <w:sz w:val="24"/>
          <w:szCs w:val="24"/>
        </w:rPr>
        <w:t xml:space="preserve"> funds</w:t>
      </w:r>
      <w:r w:rsidR="0041049F">
        <w:rPr>
          <w:rFonts w:ascii="Times New Roman" w:hAnsi="Times New Roman"/>
          <w:sz w:val="24"/>
          <w:szCs w:val="24"/>
        </w:rPr>
        <w:t>.</w:t>
      </w:r>
      <w:r w:rsidR="00291FF5">
        <w:rPr>
          <w:rFonts w:ascii="Times New Roman" w:hAnsi="Times New Roman"/>
          <w:sz w:val="24"/>
          <w:szCs w:val="24"/>
        </w:rPr>
        <w:t xml:space="preserve">  All non-Federal funds used for the purchase of equipment may count towards the State’s match and MOE requirements under the VR program.  </w:t>
      </w:r>
    </w:p>
    <w:p w:rsidR="00AE45BF" w:rsidRPr="00AE45BF" w:rsidP="00AE45BF" w14:paraId="3C78CD27" w14:textId="77777777">
      <w:pPr>
        <w:rPr>
          <w:rFonts w:ascii="Times New Roman" w:hAnsi="Times New Roman"/>
          <w:sz w:val="24"/>
          <w:szCs w:val="24"/>
          <w:u w:val="single"/>
        </w:rPr>
      </w:pPr>
    </w:p>
    <w:p w:rsidR="00AE45BF" w:rsidRPr="00AE45BF" w:rsidP="00AE45BF" w14:paraId="364237AE" w14:textId="47696B98">
      <w:pPr>
        <w:rPr>
          <w:rFonts w:ascii="Times New Roman" w:hAnsi="Times New Roman"/>
          <w:sz w:val="24"/>
          <w:szCs w:val="24"/>
        </w:rPr>
      </w:pPr>
      <w:r>
        <w:rPr>
          <w:rFonts w:ascii="Times New Roman" w:hAnsi="Times New Roman"/>
          <w:sz w:val="24"/>
          <w:szCs w:val="24"/>
        </w:rPr>
        <w:t>Also include on Line 1,</w:t>
      </w:r>
      <w:r w:rsidR="000D6455">
        <w:rPr>
          <w:rFonts w:ascii="Times New Roman" w:hAnsi="Times New Roman"/>
          <w:sz w:val="24"/>
          <w:szCs w:val="24"/>
        </w:rPr>
        <w:t xml:space="preserve"> </w:t>
      </w:r>
      <w:r w:rsidR="0013525D">
        <w:rPr>
          <w:rFonts w:ascii="Times New Roman" w:hAnsi="Times New Roman"/>
          <w:sz w:val="24"/>
          <w:szCs w:val="24"/>
        </w:rPr>
        <w:t xml:space="preserve">for the </w:t>
      </w:r>
      <w:r w:rsidR="000D6455">
        <w:rPr>
          <w:rFonts w:ascii="Times New Roman" w:hAnsi="Times New Roman"/>
          <w:sz w:val="24"/>
          <w:szCs w:val="24"/>
        </w:rPr>
        <w:t>maintenance</w:t>
      </w:r>
      <w:r w:rsidR="001E2672">
        <w:rPr>
          <w:rFonts w:ascii="Times New Roman" w:hAnsi="Times New Roman"/>
          <w:sz w:val="24"/>
          <w:szCs w:val="24"/>
        </w:rPr>
        <w:t xml:space="preserve"> or </w:t>
      </w:r>
      <w:r w:rsidR="000D6455">
        <w:rPr>
          <w:rFonts w:ascii="Times New Roman" w:hAnsi="Times New Roman"/>
          <w:sz w:val="24"/>
          <w:szCs w:val="24"/>
        </w:rPr>
        <w:t>replacement of equipment, e</w:t>
      </w:r>
      <w:r w:rsidRPr="00AE45BF">
        <w:rPr>
          <w:rFonts w:ascii="Times New Roman" w:hAnsi="Times New Roman"/>
          <w:sz w:val="24"/>
          <w:szCs w:val="24"/>
        </w:rPr>
        <w:t>nter by source of funds, the cost (except when paid directly by the vendor) of maintaining the equipment in good repair.</w:t>
      </w:r>
      <w:r w:rsidR="00DE2438">
        <w:rPr>
          <w:rFonts w:ascii="Times New Roman" w:hAnsi="Times New Roman"/>
          <w:sz w:val="24"/>
          <w:szCs w:val="24"/>
        </w:rPr>
        <w:t xml:space="preserve"> </w:t>
      </w:r>
      <w:r w:rsidR="00DD22AB">
        <w:rPr>
          <w:rFonts w:ascii="Times New Roman" w:hAnsi="Times New Roman"/>
          <w:sz w:val="24"/>
          <w:szCs w:val="24"/>
        </w:rPr>
        <w:t>Pursuant to 2 C.F.R. § 200.452, expenditures for “maintenance” are allowable when they “neither add to the permanent value of the property nor appreciably prolong its intended life but keep it in an efficient operating condition</w:t>
      </w:r>
      <w:r w:rsidR="00F94E09">
        <w:rPr>
          <w:rFonts w:ascii="Times New Roman" w:hAnsi="Times New Roman"/>
          <w:sz w:val="24"/>
          <w:szCs w:val="24"/>
        </w:rPr>
        <w:t>.”</w:t>
      </w:r>
      <w:r w:rsidR="00DD22AB">
        <w:rPr>
          <w:rFonts w:ascii="Times New Roman" w:hAnsi="Times New Roman"/>
          <w:sz w:val="24"/>
          <w:szCs w:val="24"/>
        </w:rPr>
        <w:t xml:space="preserve"> </w:t>
      </w:r>
      <w:r w:rsidR="009F02A4">
        <w:rPr>
          <w:rFonts w:ascii="Times New Roman" w:hAnsi="Times New Roman"/>
          <w:sz w:val="24"/>
          <w:szCs w:val="24"/>
        </w:rPr>
        <w:t xml:space="preserve">When calculating the amount to report on Line </w:t>
      </w:r>
      <w:r w:rsidR="00BD3958">
        <w:rPr>
          <w:rFonts w:ascii="Times New Roman" w:hAnsi="Times New Roman"/>
          <w:sz w:val="24"/>
          <w:szCs w:val="24"/>
        </w:rPr>
        <w:t>1</w:t>
      </w:r>
      <w:r w:rsidR="009F02A4">
        <w:rPr>
          <w:rFonts w:ascii="Times New Roman" w:hAnsi="Times New Roman"/>
          <w:sz w:val="24"/>
          <w:szCs w:val="24"/>
        </w:rPr>
        <w:t xml:space="preserve"> for maintenance of equipment, include expenditures incurred for </w:t>
      </w:r>
      <w:r w:rsidRPr="00AE45BF">
        <w:rPr>
          <w:rFonts w:ascii="Times New Roman" w:hAnsi="Times New Roman"/>
          <w:sz w:val="24"/>
          <w:szCs w:val="24"/>
        </w:rPr>
        <w:t>normal maintenance</w:t>
      </w:r>
      <w:r w:rsidR="009F02A4">
        <w:rPr>
          <w:rFonts w:ascii="Times New Roman" w:hAnsi="Times New Roman"/>
          <w:sz w:val="24"/>
          <w:szCs w:val="24"/>
        </w:rPr>
        <w:t xml:space="preserve"> (</w:t>
      </w:r>
      <w:r w:rsidRPr="00060894" w:rsidR="009F02A4">
        <w:rPr>
          <w:rFonts w:ascii="Times New Roman" w:hAnsi="Times New Roman"/>
          <w:i/>
          <w:iCs/>
          <w:sz w:val="24"/>
          <w:szCs w:val="24"/>
        </w:rPr>
        <w:t>i.e.</w:t>
      </w:r>
      <w:r w:rsidRPr="00AE45BF">
        <w:rPr>
          <w:rFonts w:ascii="Times New Roman" w:hAnsi="Times New Roman"/>
          <w:sz w:val="24"/>
          <w:szCs w:val="24"/>
        </w:rPr>
        <w:t xml:space="preserve">, the cost for repairs directed primarily at keeping the </w:t>
      </w:r>
      <w:r w:rsidR="009F02A4">
        <w:rPr>
          <w:rFonts w:ascii="Times New Roman" w:hAnsi="Times New Roman"/>
          <w:sz w:val="24"/>
          <w:szCs w:val="24"/>
        </w:rPr>
        <w:t xml:space="preserve">equipment </w:t>
      </w:r>
      <w:r w:rsidR="0061211E">
        <w:rPr>
          <w:rFonts w:ascii="Times New Roman" w:hAnsi="Times New Roman"/>
          <w:sz w:val="24"/>
          <w:szCs w:val="24"/>
        </w:rPr>
        <w:t>(as defined at 2 C.F.R. § 200.</w:t>
      </w:r>
      <w:r w:rsidR="00F60054">
        <w:rPr>
          <w:rFonts w:ascii="Times New Roman" w:hAnsi="Times New Roman"/>
          <w:sz w:val="24"/>
          <w:szCs w:val="24"/>
        </w:rPr>
        <w:t>1</w:t>
      </w:r>
      <w:r w:rsidR="0061211E">
        <w:rPr>
          <w:rFonts w:ascii="Times New Roman" w:hAnsi="Times New Roman"/>
          <w:sz w:val="24"/>
          <w:szCs w:val="24"/>
        </w:rPr>
        <w:t xml:space="preserve">) </w:t>
      </w:r>
      <w:r w:rsidR="00B056C8">
        <w:rPr>
          <w:rFonts w:ascii="Times New Roman" w:hAnsi="Times New Roman"/>
          <w:sz w:val="24"/>
          <w:szCs w:val="24"/>
        </w:rPr>
        <w:t xml:space="preserve">used in the </w:t>
      </w:r>
      <w:r w:rsidRPr="00AE45BF">
        <w:rPr>
          <w:rFonts w:ascii="Times New Roman" w:hAnsi="Times New Roman"/>
          <w:sz w:val="24"/>
          <w:szCs w:val="24"/>
        </w:rPr>
        <w:t>facilities operational in their various components</w:t>
      </w:r>
      <w:r w:rsidR="009F02A4">
        <w:rPr>
          <w:rFonts w:ascii="Times New Roman" w:hAnsi="Times New Roman"/>
          <w:sz w:val="24"/>
          <w:szCs w:val="24"/>
        </w:rPr>
        <w:t>)</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 xml:space="preserve">Examples </w:t>
      </w:r>
      <w:r w:rsidR="009F02A4">
        <w:rPr>
          <w:rFonts w:ascii="Times New Roman" w:hAnsi="Times New Roman"/>
          <w:sz w:val="24"/>
          <w:szCs w:val="24"/>
        </w:rPr>
        <w:t xml:space="preserve">of expenditures that </w:t>
      </w:r>
      <w:r w:rsidR="0061211E">
        <w:rPr>
          <w:rFonts w:ascii="Times New Roman" w:hAnsi="Times New Roman"/>
          <w:sz w:val="24"/>
          <w:szCs w:val="24"/>
        </w:rPr>
        <w:t xml:space="preserve">could </w:t>
      </w:r>
      <w:r w:rsidR="009F02A4">
        <w:rPr>
          <w:rFonts w:ascii="Times New Roman" w:hAnsi="Times New Roman"/>
          <w:sz w:val="24"/>
          <w:szCs w:val="24"/>
        </w:rPr>
        <w:t xml:space="preserve">be reported on Line </w:t>
      </w:r>
      <w:r w:rsidR="00BD3958">
        <w:rPr>
          <w:rFonts w:ascii="Times New Roman" w:hAnsi="Times New Roman"/>
          <w:sz w:val="24"/>
          <w:szCs w:val="24"/>
        </w:rPr>
        <w:t>1</w:t>
      </w:r>
      <w:r w:rsidR="009F02A4">
        <w:rPr>
          <w:rFonts w:ascii="Times New Roman" w:hAnsi="Times New Roman"/>
          <w:sz w:val="24"/>
          <w:szCs w:val="24"/>
        </w:rPr>
        <w:t xml:space="preserve"> </w:t>
      </w:r>
      <w:r w:rsidRPr="00AE45BF">
        <w:rPr>
          <w:rFonts w:ascii="Times New Roman" w:hAnsi="Times New Roman"/>
          <w:sz w:val="24"/>
          <w:szCs w:val="24"/>
        </w:rPr>
        <w:t xml:space="preserve">include </w:t>
      </w:r>
      <w:r w:rsidR="009B5F7A">
        <w:rPr>
          <w:rFonts w:ascii="Times New Roman" w:hAnsi="Times New Roman"/>
          <w:sz w:val="24"/>
          <w:szCs w:val="24"/>
        </w:rPr>
        <w:t xml:space="preserve">those incurred for repairing a </w:t>
      </w:r>
      <w:r w:rsidRPr="00AE45BF">
        <w:rPr>
          <w:rFonts w:ascii="Times New Roman" w:hAnsi="Times New Roman"/>
          <w:sz w:val="24"/>
          <w:szCs w:val="24"/>
        </w:rPr>
        <w:t>compressor for a</w:t>
      </w:r>
      <w:r w:rsidR="009F02A4">
        <w:rPr>
          <w:rFonts w:ascii="Times New Roman" w:hAnsi="Times New Roman"/>
          <w:sz w:val="24"/>
          <w:szCs w:val="24"/>
        </w:rPr>
        <w:t>n</w:t>
      </w:r>
      <w:r w:rsidRPr="00AE45BF">
        <w:rPr>
          <w:rFonts w:ascii="Times New Roman" w:hAnsi="Times New Roman"/>
          <w:sz w:val="24"/>
          <w:szCs w:val="24"/>
        </w:rPr>
        <w:t xml:space="preserve"> </w:t>
      </w:r>
      <w:r w:rsidR="009F02A4">
        <w:rPr>
          <w:rFonts w:ascii="Times New Roman" w:hAnsi="Times New Roman"/>
          <w:sz w:val="24"/>
          <w:szCs w:val="24"/>
        </w:rPr>
        <w:t xml:space="preserve">existing </w:t>
      </w:r>
      <w:r w:rsidRPr="00AE45BF">
        <w:rPr>
          <w:rFonts w:ascii="Times New Roman" w:hAnsi="Times New Roman"/>
          <w:sz w:val="24"/>
          <w:szCs w:val="24"/>
        </w:rPr>
        <w:t>refrigerator</w:t>
      </w:r>
      <w:r w:rsidR="009F02A4">
        <w:rPr>
          <w:rFonts w:ascii="Times New Roman" w:hAnsi="Times New Roman"/>
          <w:sz w:val="24"/>
          <w:szCs w:val="24"/>
        </w:rPr>
        <w:t xml:space="preserve"> at </w:t>
      </w:r>
      <w:r w:rsidR="009B5F7A">
        <w:rPr>
          <w:rFonts w:ascii="Times New Roman" w:hAnsi="Times New Roman"/>
          <w:sz w:val="24"/>
          <w:szCs w:val="24"/>
        </w:rPr>
        <w:t xml:space="preserve">a </w:t>
      </w:r>
      <w:r w:rsidR="009F02A4">
        <w:rPr>
          <w:rFonts w:ascii="Times New Roman" w:hAnsi="Times New Roman"/>
          <w:sz w:val="24"/>
          <w:szCs w:val="24"/>
        </w:rPr>
        <w:t>vending facility</w:t>
      </w:r>
      <w:r w:rsidRPr="00AE45BF">
        <w:rPr>
          <w:rFonts w:ascii="Times New Roman" w:hAnsi="Times New Roman"/>
          <w:sz w:val="24"/>
          <w:szCs w:val="24"/>
        </w:rPr>
        <w:t>, replac</w:t>
      </w:r>
      <w:r w:rsidR="009B5F7A">
        <w:rPr>
          <w:rFonts w:ascii="Times New Roman" w:hAnsi="Times New Roman"/>
          <w:sz w:val="24"/>
          <w:szCs w:val="24"/>
        </w:rPr>
        <w:t>ing</w:t>
      </w:r>
      <w:r w:rsidRPr="00AE45BF">
        <w:rPr>
          <w:rFonts w:ascii="Times New Roman" w:hAnsi="Times New Roman"/>
          <w:sz w:val="24"/>
          <w:szCs w:val="24"/>
        </w:rPr>
        <w:t xml:space="preserve"> </w:t>
      </w:r>
      <w:r w:rsidR="001921E5">
        <w:rPr>
          <w:rFonts w:ascii="Times New Roman" w:hAnsi="Times New Roman"/>
          <w:sz w:val="24"/>
          <w:szCs w:val="24"/>
        </w:rPr>
        <w:t>or repair</w:t>
      </w:r>
      <w:r w:rsidR="009B5F7A">
        <w:rPr>
          <w:rFonts w:ascii="Times New Roman" w:hAnsi="Times New Roman"/>
          <w:sz w:val="24"/>
          <w:szCs w:val="24"/>
        </w:rPr>
        <w:t>ing</w:t>
      </w:r>
      <w:r w:rsidR="001921E5">
        <w:rPr>
          <w:rFonts w:ascii="Times New Roman" w:hAnsi="Times New Roman"/>
          <w:sz w:val="24"/>
          <w:szCs w:val="24"/>
        </w:rPr>
        <w:t xml:space="preserve"> </w:t>
      </w:r>
      <w:r w:rsidRPr="00AE45BF">
        <w:rPr>
          <w:rFonts w:ascii="Times New Roman" w:hAnsi="Times New Roman"/>
          <w:sz w:val="24"/>
          <w:szCs w:val="24"/>
        </w:rPr>
        <w:t xml:space="preserve">of glass in a showcase, </w:t>
      </w:r>
      <w:r w:rsidR="001921E5">
        <w:rPr>
          <w:rFonts w:ascii="Times New Roman" w:hAnsi="Times New Roman"/>
          <w:sz w:val="24"/>
          <w:szCs w:val="24"/>
        </w:rPr>
        <w:t xml:space="preserve">repairing the grout around tiled surfaces </w:t>
      </w:r>
      <w:r w:rsidR="0061211E">
        <w:rPr>
          <w:rFonts w:ascii="Times New Roman" w:hAnsi="Times New Roman"/>
          <w:sz w:val="24"/>
          <w:szCs w:val="24"/>
        </w:rPr>
        <w:t xml:space="preserve">of the equipment </w:t>
      </w:r>
      <w:r w:rsidR="001921E5">
        <w:rPr>
          <w:rFonts w:ascii="Times New Roman" w:hAnsi="Times New Roman"/>
          <w:sz w:val="24"/>
          <w:szCs w:val="24"/>
        </w:rPr>
        <w:t xml:space="preserve">to </w:t>
      </w:r>
      <w:r w:rsidR="0061211E">
        <w:rPr>
          <w:rFonts w:ascii="Times New Roman" w:hAnsi="Times New Roman"/>
          <w:sz w:val="24"/>
          <w:szCs w:val="24"/>
        </w:rPr>
        <w:t xml:space="preserve">protect </w:t>
      </w:r>
      <w:r w:rsidR="00890E9C">
        <w:rPr>
          <w:rFonts w:ascii="Times New Roman" w:hAnsi="Times New Roman"/>
          <w:sz w:val="24"/>
          <w:szCs w:val="24"/>
        </w:rPr>
        <w:t>against moisture damage</w:t>
      </w:r>
      <w:r w:rsidR="008D4DE7">
        <w:rPr>
          <w:rFonts w:ascii="Times New Roman" w:hAnsi="Times New Roman"/>
          <w:sz w:val="24"/>
          <w:szCs w:val="24"/>
        </w:rPr>
        <w:t>, and oiling</w:t>
      </w:r>
      <w:r w:rsidR="009B5F7A">
        <w:rPr>
          <w:rFonts w:ascii="Times New Roman" w:hAnsi="Times New Roman"/>
          <w:sz w:val="24"/>
          <w:szCs w:val="24"/>
        </w:rPr>
        <w:t xml:space="preserve"> </w:t>
      </w:r>
      <w:r w:rsidR="008D4DE7">
        <w:rPr>
          <w:rFonts w:ascii="Times New Roman" w:hAnsi="Times New Roman"/>
          <w:sz w:val="24"/>
          <w:szCs w:val="24"/>
        </w:rPr>
        <w:t xml:space="preserve">butcher block countertops or </w:t>
      </w:r>
      <w:r w:rsidR="005E71FA">
        <w:rPr>
          <w:rFonts w:ascii="Times New Roman" w:hAnsi="Times New Roman"/>
          <w:sz w:val="24"/>
          <w:szCs w:val="24"/>
        </w:rPr>
        <w:t xml:space="preserve">applying </w:t>
      </w:r>
      <w:r w:rsidR="008D4DE7">
        <w:rPr>
          <w:rFonts w:ascii="Times New Roman" w:hAnsi="Times New Roman"/>
          <w:sz w:val="24"/>
          <w:szCs w:val="24"/>
        </w:rPr>
        <w:t>other sealant necessary to maintain countertops in operational use for food safety purposes</w:t>
      </w:r>
      <w:r w:rsidRPr="00AE45BF">
        <w:rPr>
          <w:rFonts w:ascii="Times New Roman" w:hAnsi="Times New Roman"/>
          <w:sz w:val="24"/>
          <w:szCs w:val="24"/>
        </w:rPr>
        <w:t>.</w:t>
      </w:r>
      <w:r w:rsidR="00DE2438">
        <w:rPr>
          <w:rFonts w:ascii="Times New Roman" w:hAnsi="Times New Roman"/>
          <w:sz w:val="24"/>
          <w:szCs w:val="24"/>
        </w:rPr>
        <w:t xml:space="preserve"> </w:t>
      </w:r>
      <w:r w:rsidR="00CE5305">
        <w:rPr>
          <w:rFonts w:ascii="Times New Roman" w:hAnsi="Times New Roman"/>
          <w:sz w:val="24"/>
          <w:szCs w:val="24"/>
        </w:rPr>
        <w:t xml:space="preserve">In addition, include on Line 1, capital expenditures such as card readers for vending machines. </w:t>
      </w:r>
      <w:r w:rsidR="0061211E">
        <w:rPr>
          <w:rFonts w:ascii="Times New Roman" w:hAnsi="Times New Roman"/>
          <w:sz w:val="24"/>
          <w:szCs w:val="24"/>
        </w:rPr>
        <w:t xml:space="preserve">Do not include on Line </w:t>
      </w:r>
      <w:r w:rsidR="00BD3958">
        <w:rPr>
          <w:rFonts w:ascii="Times New Roman" w:hAnsi="Times New Roman"/>
          <w:sz w:val="24"/>
          <w:szCs w:val="24"/>
        </w:rPr>
        <w:t>1</w:t>
      </w:r>
      <w:r w:rsidR="0061211E">
        <w:rPr>
          <w:rFonts w:ascii="Times New Roman" w:hAnsi="Times New Roman"/>
          <w:sz w:val="24"/>
          <w:szCs w:val="24"/>
        </w:rPr>
        <w:t xml:space="preserve"> the amount of expenditures incurred for maintaining the vending facility itself. </w:t>
      </w:r>
      <w:r w:rsidRPr="00AE45BF">
        <w:rPr>
          <w:rFonts w:ascii="Times New Roman" w:hAnsi="Times New Roman"/>
          <w:sz w:val="24"/>
          <w:szCs w:val="24"/>
        </w:rPr>
        <w:t>Only allowable sources of funding may be used to finance the cost of maintenance of equipment</w:t>
      </w:r>
      <w:r w:rsidR="008D4DE7">
        <w:rPr>
          <w:rFonts w:ascii="Times New Roman" w:hAnsi="Times New Roman"/>
          <w:sz w:val="24"/>
          <w:szCs w:val="24"/>
        </w:rPr>
        <w:t>, including Federal VR funds</w:t>
      </w:r>
      <w:r w:rsidR="0041049F">
        <w:rPr>
          <w:rFonts w:ascii="Times New Roman" w:hAnsi="Times New Roman"/>
          <w:sz w:val="24"/>
          <w:szCs w:val="24"/>
        </w:rPr>
        <w:t xml:space="preserve">, </w:t>
      </w:r>
      <w:r w:rsidR="00214894">
        <w:rPr>
          <w:rFonts w:ascii="Times New Roman" w:hAnsi="Times New Roman"/>
          <w:sz w:val="24"/>
          <w:szCs w:val="24"/>
        </w:rPr>
        <w:t>State appropriated funds</w:t>
      </w:r>
      <w:r w:rsidR="0013525D">
        <w:rPr>
          <w:rFonts w:ascii="Times New Roman" w:hAnsi="Times New Roman"/>
          <w:sz w:val="24"/>
          <w:szCs w:val="24"/>
        </w:rPr>
        <w:t>,</w:t>
      </w:r>
      <w:r w:rsidR="001612CD">
        <w:rPr>
          <w:rFonts w:ascii="Times New Roman" w:hAnsi="Times New Roman"/>
          <w:sz w:val="24"/>
          <w:szCs w:val="24"/>
        </w:rPr>
        <w:t xml:space="preserve"> and</w:t>
      </w:r>
      <w:r w:rsidR="00214894">
        <w:rPr>
          <w:rFonts w:ascii="Times New Roman" w:hAnsi="Times New Roman"/>
          <w:sz w:val="24"/>
          <w:szCs w:val="24"/>
        </w:rPr>
        <w:t xml:space="preserve"> </w:t>
      </w:r>
      <w:r w:rsidR="0041049F">
        <w:rPr>
          <w:rFonts w:ascii="Times New Roman" w:hAnsi="Times New Roman"/>
          <w:sz w:val="24"/>
          <w:szCs w:val="24"/>
        </w:rPr>
        <w:t xml:space="preserve">set-aside </w:t>
      </w:r>
      <w:r w:rsidR="00834502">
        <w:rPr>
          <w:rFonts w:ascii="Times New Roman" w:hAnsi="Times New Roman"/>
          <w:sz w:val="24"/>
          <w:szCs w:val="24"/>
        </w:rPr>
        <w:t>funds</w:t>
      </w:r>
      <w:r w:rsidRPr="00AE45BF">
        <w:rPr>
          <w:rFonts w:ascii="Times New Roman" w:hAnsi="Times New Roman"/>
          <w:sz w:val="24"/>
          <w:szCs w:val="24"/>
        </w:rPr>
        <w:t>.</w:t>
      </w:r>
      <w:r w:rsidR="00E43A0A">
        <w:rPr>
          <w:rFonts w:ascii="Times New Roman" w:hAnsi="Times New Roman"/>
          <w:sz w:val="24"/>
          <w:szCs w:val="24"/>
        </w:rPr>
        <w:t xml:space="preserve"> All non-Federal funds used for the maintenance</w:t>
      </w:r>
      <w:r w:rsidR="00801B8A">
        <w:rPr>
          <w:rFonts w:ascii="Times New Roman" w:hAnsi="Times New Roman"/>
          <w:sz w:val="24"/>
          <w:szCs w:val="24"/>
        </w:rPr>
        <w:t xml:space="preserve"> and replacement</w:t>
      </w:r>
      <w:r w:rsidR="00E43A0A">
        <w:rPr>
          <w:rFonts w:ascii="Times New Roman" w:hAnsi="Times New Roman"/>
          <w:sz w:val="24"/>
          <w:szCs w:val="24"/>
        </w:rPr>
        <w:t xml:space="preserve"> of equipment may count towards the State’s match and MOE requirements under the VR program.</w:t>
      </w:r>
    </w:p>
    <w:p w:rsidR="00AE45BF" w:rsidRPr="00AE45BF" w:rsidP="00AE45BF" w14:paraId="255ED28C" w14:textId="77777777">
      <w:pPr>
        <w:rPr>
          <w:rFonts w:ascii="Times New Roman" w:hAnsi="Times New Roman"/>
          <w:sz w:val="24"/>
          <w:szCs w:val="24"/>
        </w:rPr>
      </w:pPr>
    </w:p>
    <w:p w:rsidR="00AE45BF" w:rsidRPr="00AE45BF" w:rsidP="00AE45BF" w14:paraId="41C01183" w14:textId="7DB81AD7">
      <w:pPr>
        <w:rPr>
          <w:rFonts w:ascii="Times New Roman" w:hAnsi="Times New Roman"/>
          <w:sz w:val="24"/>
          <w:szCs w:val="24"/>
        </w:rPr>
      </w:pPr>
      <w:bookmarkStart w:id="6" w:name="_Hlk43719159"/>
      <w:r>
        <w:rPr>
          <w:rFonts w:ascii="Times New Roman" w:hAnsi="Times New Roman"/>
          <w:sz w:val="24"/>
          <w:szCs w:val="24"/>
          <w:u w:val="single"/>
        </w:rPr>
        <w:t>Acquisition</w:t>
      </w:r>
      <w:r w:rsidRPr="00AE45BF">
        <w:rPr>
          <w:rFonts w:ascii="Times New Roman" w:hAnsi="Times New Roman"/>
          <w:sz w:val="24"/>
          <w:szCs w:val="24"/>
          <w:u w:val="single"/>
        </w:rPr>
        <w:t xml:space="preserve"> of Facilities</w:t>
      </w:r>
      <w:r w:rsidRPr="00AE45BF">
        <w:rPr>
          <w:rFonts w:ascii="Times New Roman" w:hAnsi="Times New Roman"/>
          <w:sz w:val="24"/>
          <w:szCs w:val="24"/>
        </w:rPr>
        <w:t xml:space="preserve"> (Line </w:t>
      </w:r>
      <w:r w:rsidR="00483BCF">
        <w:rPr>
          <w:rFonts w:ascii="Times New Roman" w:hAnsi="Times New Roman"/>
          <w:sz w:val="24"/>
          <w:szCs w:val="24"/>
        </w:rPr>
        <w:t>2</w:t>
      </w:r>
      <w:r w:rsidRPr="00AE45BF">
        <w:rPr>
          <w:rFonts w:ascii="Times New Roman" w:hAnsi="Times New Roman"/>
          <w:sz w:val="24"/>
          <w:szCs w:val="24"/>
        </w:rPr>
        <w:t>)</w:t>
      </w:r>
    </w:p>
    <w:p w:rsidR="00AE45BF" w:rsidRPr="00AE45BF" w:rsidP="00AE45BF" w14:paraId="006CA177" w14:textId="77777777">
      <w:pPr>
        <w:rPr>
          <w:rFonts w:ascii="Times New Roman" w:hAnsi="Times New Roman"/>
          <w:sz w:val="24"/>
          <w:szCs w:val="24"/>
        </w:rPr>
      </w:pPr>
    </w:p>
    <w:p w:rsidR="0099210E" w:rsidRPr="00571C33" w:rsidP="0099210E" w14:paraId="2C1A0318" w14:textId="7693F235">
      <w:pPr>
        <w:rPr>
          <w:rFonts w:ascii="Times New Roman" w:hAnsi="Times New Roman"/>
          <w:sz w:val="24"/>
          <w:szCs w:val="24"/>
        </w:rPr>
      </w:pPr>
      <w:bookmarkStart w:id="7" w:name="_Hlk44410890"/>
      <w:r w:rsidRPr="00AD71D6">
        <w:rPr>
          <w:rFonts w:ascii="Times New Roman" w:hAnsi="Times New Roman"/>
          <w:sz w:val="24"/>
          <w:szCs w:val="24"/>
        </w:rPr>
        <w:t>Enter, by source of funds, the cost of acquiring new facilities</w:t>
      </w:r>
      <w:r w:rsidRPr="00AD71D6" w:rsidR="00534191">
        <w:rPr>
          <w:rFonts w:ascii="Times New Roman" w:hAnsi="Times New Roman"/>
          <w:sz w:val="24"/>
          <w:szCs w:val="24"/>
        </w:rPr>
        <w:t>, or additional space to expand existing facilities,</w:t>
      </w:r>
      <w:r w:rsidRPr="00AD71D6">
        <w:rPr>
          <w:rFonts w:ascii="Times New Roman" w:hAnsi="Times New Roman"/>
          <w:sz w:val="24"/>
          <w:szCs w:val="24"/>
        </w:rPr>
        <w:t xml:space="preserve"> to be used by blind vendors, that were expended only during the Federal fiscal year.</w:t>
      </w:r>
      <w:r w:rsidRPr="00AD71D6" w:rsidR="00DE2438">
        <w:rPr>
          <w:rFonts w:ascii="Times New Roman" w:hAnsi="Times New Roman"/>
          <w:sz w:val="24"/>
          <w:szCs w:val="24"/>
        </w:rPr>
        <w:t xml:space="preserve"> </w:t>
      </w:r>
      <w:r w:rsidRPr="00AD71D6" w:rsidR="00534191">
        <w:rPr>
          <w:rFonts w:ascii="Times New Roman" w:hAnsi="Times New Roman"/>
          <w:sz w:val="24"/>
          <w:szCs w:val="24"/>
        </w:rPr>
        <w:t xml:space="preserve">Report on Line </w:t>
      </w:r>
      <w:r w:rsidRPr="00AD71D6" w:rsidR="005538BB">
        <w:rPr>
          <w:rFonts w:ascii="Times New Roman" w:hAnsi="Times New Roman"/>
          <w:sz w:val="24"/>
          <w:szCs w:val="24"/>
        </w:rPr>
        <w:t>2</w:t>
      </w:r>
      <w:r w:rsidRPr="00AD71D6" w:rsidR="00534191">
        <w:rPr>
          <w:rFonts w:ascii="Times New Roman" w:hAnsi="Times New Roman"/>
          <w:sz w:val="24"/>
          <w:szCs w:val="24"/>
        </w:rPr>
        <w:t xml:space="preserve"> those expenditures incurred for </w:t>
      </w:r>
      <w:r w:rsidRPr="00AD71D6">
        <w:rPr>
          <w:rFonts w:ascii="Times New Roman" w:hAnsi="Times New Roman"/>
          <w:sz w:val="24"/>
          <w:szCs w:val="24"/>
        </w:rPr>
        <w:t>renovating a space</w:t>
      </w:r>
      <w:r w:rsidRPr="00AD71D6" w:rsidR="00625C9D">
        <w:rPr>
          <w:rFonts w:ascii="Times New Roman" w:hAnsi="Times New Roman"/>
          <w:sz w:val="24"/>
          <w:szCs w:val="24"/>
        </w:rPr>
        <w:t>, including the expansion of that space,</w:t>
      </w:r>
      <w:r w:rsidRPr="00AD71D6">
        <w:rPr>
          <w:rFonts w:ascii="Times New Roman" w:hAnsi="Times New Roman"/>
          <w:sz w:val="24"/>
          <w:szCs w:val="24"/>
        </w:rPr>
        <w:t xml:space="preserve"> to make it suitable for use as a vending facility</w:t>
      </w:r>
      <w:r w:rsidRPr="00AD71D6" w:rsidR="00C658B6">
        <w:rPr>
          <w:rFonts w:ascii="Times New Roman" w:hAnsi="Times New Roman"/>
          <w:sz w:val="24"/>
          <w:szCs w:val="24"/>
        </w:rPr>
        <w:t>. Examples</w:t>
      </w:r>
      <w:r w:rsidR="00C658B6">
        <w:rPr>
          <w:rFonts w:ascii="Times New Roman" w:hAnsi="Times New Roman"/>
          <w:sz w:val="24"/>
          <w:szCs w:val="24"/>
        </w:rPr>
        <w:t xml:space="preserve"> of such expenditures could </w:t>
      </w:r>
      <w:r w:rsidRPr="00571C33">
        <w:rPr>
          <w:rFonts w:ascii="Times New Roman" w:hAnsi="Times New Roman"/>
          <w:sz w:val="24"/>
          <w:szCs w:val="24"/>
        </w:rPr>
        <w:t>include painting, remodeling, changing the layout design, and installation of equipment</w:t>
      </w:r>
      <w:r w:rsidR="00C658B6">
        <w:rPr>
          <w:rFonts w:ascii="Times New Roman" w:hAnsi="Times New Roman"/>
          <w:sz w:val="24"/>
          <w:szCs w:val="24"/>
        </w:rPr>
        <w:t xml:space="preserve"> that was already owned by the vendor or SLA (i.e., equipment that was not purchased for the facility and, thus, reportable on Line 1)</w:t>
      </w:r>
      <w:r w:rsidRPr="00571C33">
        <w:rPr>
          <w:rFonts w:ascii="Times New Roman" w:hAnsi="Times New Roman"/>
          <w:sz w:val="24"/>
          <w:szCs w:val="24"/>
        </w:rPr>
        <w:t>.</w:t>
      </w:r>
      <w:r w:rsidR="00305C8B">
        <w:rPr>
          <w:rFonts w:ascii="Times New Roman" w:hAnsi="Times New Roman"/>
          <w:sz w:val="24"/>
          <w:szCs w:val="24"/>
        </w:rPr>
        <w:t xml:space="preserve"> </w:t>
      </w:r>
      <w:r w:rsidR="00534191">
        <w:rPr>
          <w:rFonts w:ascii="Times New Roman" w:hAnsi="Times New Roman"/>
          <w:sz w:val="24"/>
          <w:szCs w:val="24"/>
        </w:rPr>
        <w:t xml:space="preserve">Report on Line </w:t>
      </w:r>
      <w:r w:rsidR="005538BB">
        <w:rPr>
          <w:rFonts w:ascii="Times New Roman" w:hAnsi="Times New Roman"/>
          <w:sz w:val="24"/>
          <w:szCs w:val="24"/>
        </w:rPr>
        <w:t>2</w:t>
      </w:r>
      <w:r w:rsidR="00534191">
        <w:rPr>
          <w:rFonts w:ascii="Times New Roman" w:hAnsi="Times New Roman"/>
          <w:sz w:val="24"/>
          <w:szCs w:val="24"/>
        </w:rPr>
        <w:t xml:space="preserve"> all expenditures that were incurred to make the site suitable to function as a new, or expanded, vending facility (</w:t>
      </w:r>
      <w:r w:rsidRPr="00382597" w:rsidR="00534191">
        <w:rPr>
          <w:rFonts w:ascii="Times New Roman" w:hAnsi="Times New Roman"/>
          <w:i/>
          <w:iCs/>
          <w:sz w:val="24"/>
          <w:szCs w:val="24"/>
        </w:rPr>
        <w:t>e.g.</w:t>
      </w:r>
      <w:r w:rsidR="00534191">
        <w:rPr>
          <w:rFonts w:ascii="Times New Roman" w:hAnsi="Times New Roman"/>
          <w:sz w:val="24"/>
          <w:szCs w:val="24"/>
        </w:rPr>
        <w:t xml:space="preserve">, lights, painting, flooring, and signage). Do not include on Line </w:t>
      </w:r>
      <w:r w:rsidR="005538BB">
        <w:rPr>
          <w:rFonts w:ascii="Times New Roman" w:hAnsi="Times New Roman"/>
          <w:sz w:val="24"/>
          <w:szCs w:val="24"/>
        </w:rPr>
        <w:t>2</w:t>
      </w:r>
      <w:r w:rsidR="00534191">
        <w:rPr>
          <w:rFonts w:ascii="Times New Roman" w:hAnsi="Times New Roman"/>
          <w:sz w:val="24"/>
          <w:szCs w:val="24"/>
        </w:rPr>
        <w:t xml:space="preserve"> the amount of expenditures incurred for the purchase and installation of equipment for the new or expanded vending facility. These expenditures should be reported on Line 1.</w:t>
      </w:r>
      <w:r w:rsidR="0092538D">
        <w:rPr>
          <w:rFonts w:ascii="Times New Roman" w:hAnsi="Times New Roman"/>
          <w:sz w:val="24"/>
          <w:szCs w:val="24"/>
        </w:rPr>
        <w:t xml:space="preserve"> Also, do not include on Line </w:t>
      </w:r>
      <w:r w:rsidR="005538BB">
        <w:rPr>
          <w:rFonts w:ascii="Times New Roman" w:hAnsi="Times New Roman"/>
          <w:sz w:val="24"/>
          <w:szCs w:val="24"/>
        </w:rPr>
        <w:t>2</w:t>
      </w:r>
      <w:r w:rsidR="0092538D">
        <w:rPr>
          <w:rFonts w:ascii="Times New Roman" w:hAnsi="Times New Roman"/>
          <w:sz w:val="24"/>
          <w:szCs w:val="24"/>
        </w:rPr>
        <w:t xml:space="preserve"> expenditures incurred for initial stock and supplies or </w:t>
      </w:r>
      <w:r w:rsidR="00382597">
        <w:rPr>
          <w:rFonts w:ascii="Times New Roman" w:hAnsi="Times New Roman"/>
          <w:sz w:val="24"/>
          <w:szCs w:val="24"/>
        </w:rPr>
        <w:t xml:space="preserve">initial </w:t>
      </w:r>
      <w:r w:rsidR="0092538D">
        <w:rPr>
          <w:rFonts w:ascii="Times New Roman" w:hAnsi="Times New Roman"/>
          <w:sz w:val="24"/>
          <w:szCs w:val="24"/>
        </w:rPr>
        <w:t xml:space="preserve">operating expenses incurred in setting up the initial operation of the vending facility; these should be reported on </w:t>
      </w:r>
      <w:r w:rsidR="00577FD7">
        <w:rPr>
          <w:rFonts w:ascii="Times New Roman" w:hAnsi="Times New Roman"/>
          <w:sz w:val="24"/>
          <w:szCs w:val="24"/>
        </w:rPr>
        <w:t xml:space="preserve">Line </w:t>
      </w:r>
      <w:r w:rsidR="002B6C16">
        <w:rPr>
          <w:rFonts w:ascii="Times New Roman" w:hAnsi="Times New Roman"/>
          <w:sz w:val="24"/>
          <w:szCs w:val="24"/>
        </w:rPr>
        <w:t>8</w:t>
      </w:r>
      <w:r w:rsidR="00577FD7">
        <w:rPr>
          <w:rFonts w:ascii="Times New Roman" w:hAnsi="Times New Roman"/>
          <w:sz w:val="24"/>
          <w:szCs w:val="24"/>
        </w:rPr>
        <w:t xml:space="preserve"> (initial stock and supplies) or </w:t>
      </w:r>
      <w:r w:rsidR="0092538D">
        <w:rPr>
          <w:rFonts w:ascii="Times New Roman" w:hAnsi="Times New Roman"/>
          <w:sz w:val="24"/>
          <w:szCs w:val="24"/>
        </w:rPr>
        <w:t xml:space="preserve">Line </w:t>
      </w:r>
      <w:r w:rsidR="002B6C16">
        <w:rPr>
          <w:rFonts w:ascii="Times New Roman" w:hAnsi="Times New Roman"/>
          <w:sz w:val="24"/>
          <w:szCs w:val="24"/>
        </w:rPr>
        <w:t>9</w:t>
      </w:r>
      <w:r w:rsidR="0092538D">
        <w:rPr>
          <w:rFonts w:ascii="Times New Roman" w:hAnsi="Times New Roman"/>
          <w:sz w:val="24"/>
          <w:szCs w:val="24"/>
        </w:rPr>
        <w:t xml:space="preserve"> </w:t>
      </w:r>
      <w:r w:rsidR="00577FD7">
        <w:rPr>
          <w:rFonts w:ascii="Times New Roman" w:hAnsi="Times New Roman"/>
          <w:sz w:val="24"/>
          <w:szCs w:val="24"/>
        </w:rPr>
        <w:t>(</w:t>
      </w:r>
      <w:r w:rsidR="00382597">
        <w:rPr>
          <w:rFonts w:ascii="Times New Roman" w:hAnsi="Times New Roman"/>
          <w:sz w:val="24"/>
          <w:szCs w:val="24"/>
        </w:rPr>
        <w:t xml:space="preserve">Initial Operating </w:t>
      </w:r>
      <w:r w:rsidR="002F74D0">
        <w:rPr>
          <w:rFonts w:ascii="Times New Roman" w:hAnsi="Times New Roman"/>
          <w:sz w:val="24"/>
          <w:szCs w:val="24"/>
        </w:rPr>
        <w:t>Costs</w:t>
      </w:r>
      <w:r w:rsidR="00577FD7">
        <w:rPr>
          <w:rFonts w:ascii="Times New Roman" w:hAnsi="Times New Roman"/>
          <w:sz w:val="24"/>
          <w:szCs w:val="24"/>
        </w:rPr>
        <w:t>), as appropriate</w:t>
      </w:r>
      <w:r w:rsidR="0092538D">
        <w:rPr>
          <w:rFonts w:ascii="Times New Roman" w:hAnsi="Times New Roman"/>
          <w:sz w:val="24"/>
          <w:szCs w:val="24"/>
        </w:rPr>
        <w:t xml:space="preserve">. </w:t>
      </w:r>
      <w:bookmarkStart w:id="8" w:name="_Hlk55575234"/>
      <w:r w:rsidRPr="00571C33" w:rsidR="0092538D">
        <w:rPr>
          <w:rFonts w:ascii="Times New Roman" w:hAnsi="Times New Roman"/>
          <w:sz w:val="24"/>
          <w:szCs w:val="24"/>
        </w:rPr>
        <w:t>Only allowable sources of funding</w:t>
      </w:r>
      <w:r w:rsidR="0092538D">
        <w:rPr>
          <w:rFonts w:ascii="Times New Roman" w:hAnsi="Times New Roman"/>
          <w:sz w:val="24"/>
          <w:szCs w:val="24"/>
        </w:rPr>
        <w:t xml:space="preserve">, including Federal VR funds and non-Federal funds used for match </w:t>
      </w:r>
      <w:r w:rsidR="00C658B6">
        <w:rPr>
          <w:rFonts w:ascii="Times New Roman" w:hAnsi="Times New Roman"/>
          <w:sz w:val="24"/>
          <w:szCs w:val="24"/>
        </w:rPr>
        <w:t xml:space="preserve">and MOE </w:t>
      </w:r>
      <w:r w:rsidR="0092538D">
        <w:rPr>
          <w:rFonts w:ascii="Times New Roman" w:hAnsi="Times New Roman"/>
          <w:sz w:val="24"/>
          <w:szCs w:val="24"/>
        </w:rPr>
        <w:t>purposes</w:t>
      </w:r>
      <w:r w:rsidR="00C658B6">
        <w:rPr>
          <w:rFonts w:ascii="Times New Roman" w:hAnsi="Times New Roman"/>
          <w:sz w:val="24"/>
          <w:szCs w:val="24"/>
        </w:rPr>
        <w:t xml:space="preserve"> under the VR program</w:t>
      </w:r>
      <w:r w:rsidR="00BF2659">
        <w:rPr>
          <w:rFonts w:ascii="Times New Roman" w:hAnsi="Times New Roman"/>
          <w:sz w:val="24"/>
          <w:szCs w:val="24"/>
        </w:rPr>
        <w:t xml:space="preserve"> (e.g., State appropriated funds)</w:t>
      </w:r>
      <w:r w:rsidR="0092538D">
        <w:rPr>
          <w:rFonts w:ascii="Times New Roman" w:hAnsi="Times New Roman"/>
          <w:sz w:val="24"/>
          <w:szCs w:val="24"/>
        </w:rPr>
        <w:t>,</w:t>
      </w:r>
      <w:r w:rsidRPr="00571C33" w:rsidR="0092538D">
        <w:rPr>
          <w:rFonts w:ascii="Times New Roman" w:hAnsi="Times New Roman"/>
          <w:sz w:val="24"/>
          <w:szCs w:val="24"/>
        </w:rPr>
        <w:t xml:space="preserve"> may be used to finance the cost of acquiring facilities.</w:t>
      </w:r>
      <w:r w:rsidR="00506481">
        <w:rPr>
          <w:rFonts w:ascii="Times New Roman" w:hAnsi="Times New Roman"/>
          <w:sz w:val="24"/>
          <w:szCs w:val="24"/>
        </w:rPr>
        <w:t xml:space="preserve"> </w:t>
      </w:r>
      <w:r w:rsidR="0092538D">
        <w:rPr>
          <w:rFonts w:ascii="Times New Roman" w:hAnsi="Times New Roman"/>
          <w:sz w:val="24"/>
          <w:szCs w:val="24"/>
        </w:rPr>
        <w:t>However,</w:t>
      </w:r>
      <w:r w:rsidR="00EC0486">
        <w:rPr>
          <w:rFonts w:ascii="Times New Roman" w:hAnsi="Times New Roman"/>
          <w:sz w:val="24"/>
          <w:szCs w:val="24"/>
        </w:rPr>
        <w:t xml:space="preserve"> vending machine income-Federal and</w:t>
      </w:r>
      <w:r w:rsidR="0092538D">
        <w:rPr>
          <w:rFonts w:ascii="Times New Roman" w:hAnsi="Times New Roman"/>
          <w:sz w:val="24"/>
          <w:szCs w:val="24"/>
        </w:rPr>
        <w:t xml:space="preserve"> </w:t>
      </w:r>
      <w:r w:rsidRPr="00571C33">
        <w:rPr>
          <w:rFonts w:ascii="Times New Roman" w:hAnsi="Times New Roman"/>
          <w:sz w:val="24"/>
          <w:szCs w:val="24"/>
        </w:rPr>
        <w:t>set-</w:t>
      </w:r>
      <w:r w:rsidR="00BF2659">
        <w:rPr>
          <w:rFonts w:ascii="Times New Roman" w:hAnsi="Times New Roman"/>
          <w:sz w:val="24"/>
          <w:szCs w:val="24"/>
        </w:rPr>
        <w:t>a</w:t>
      </w:r>
      <w:r w:rsidRPr="00571C33">
        <w:rPr>
          <w:rFonts w:ascii="Times New Roman" w:hAnsi="Times New Roman"/>
          <w:sz w:val="24"/>
          <w:szCs w:val="24"/>
        </w:rPr>
        <w:t xml:space="preserve">side </w:t>
      </w:r>
      <w:r w:rsidR="00F96B56">
        <w:rPr>
          <w:rFonts w:ascii="Times New Roman" w:hAnsi="Times New Roman"/>
          <w:sz w:val="24"/>
          <w:szCs w:val="24"/>
        </w:rPr>
        <w:t xml:space="preserve">funds </w:t>
      </w:r>
      <w:r w:rsidRPr="00571C33">
        <w:rPr>
          <w:rFonts w:ascii="Times New Roman" w:hAnsi="Times New Roman"/>
          <w:sz w:val="24"/>
          <w:szCs w:val="24"/>
        </w:rPr>
        <w:t xml:space="preserve">may </w:t>
      </w:r>
      <w:r w:rsidR="001C073E">
        <w:rPr>
          <w:rFonts w:ascii="Times New Roman" w:hAnsi="Times New Roman"/>
          <w:sz w:val="24"/>
          <w:szCs w:val="24"/>
        </w:rPr>
        <w:t>not</w:t>
      </w:r>
      <w:r w:rsidR="00CA1229">
        <w:rPr>
          <w:rFonts w:ascii="Times New Roman" w:hAnsi="Times New Roman"/>
          <w:sz w:val="24"/>
          <w:szCs w:val="24"/>
        </w:rPr>
        <w:t xml:space="preserve"> </w:t>
      </w:r>
      <w:r w:rsidRPr="00571C33">
        <w:rPr>
          <w:rFonts w:ascii="Times New Roman" w:hAnsi="Times New Roman"/>
          <w:sz w:val="24"/>
          <w:szCs w:val="24"/>
        </w:rPr>
        <w:t xml:space="preserve">be used for </w:t>
      </w:r>
      <w:r w:rsidR="0092538D">
        <w:rPr>
          <w:rFonts w:ascii="Times New Roman" w:hAnsi="Times New Roman"/>
          <w:sz w:val="24"/>
          <w:szCs w:val="24"/>
        </w:rPr>
        <w:t xml:space="preserve">acquiring </w:t>
      </w:r>
      <w:r w:rsidRPr="00571C33">
        <w:rPr>
          <w:rFonts w:ascii="Times New Roman" w:hAnsi="Times New Roman"/>
          <w:sz w:val="24"/>
          <w:szCs w:val="24"/>
        </w:rPr>
        <w:t>new facilities, as these are not allowable uses of such funds</w:t>
      </w:r>
      <w:r w:rsidRPr="00571C33" w:rsidR="00EE33D5">
        <w:rPr>
          <w:rFonts w:ascii="Times New Roman" w:hAnsi="Times New Roman"/>
          <w:sz w:val="24"/>
          <w:szCs w:val="24"/>
        </w:rPr>
        <w:t>.</w:t>
      </w:r>
      <w:r w:rsidRPr="00571C33">
        <w:rPr>
          <w:rFonts w:ascii="Times New Roman" w:hAnsi="Times New Roman"/>
          <w:sz w:val="24"/>
          <w:szCs w:val="24"/>
        </w:rPr>
        <w:t xml:space="preserve"> </w:t>
      </w:r>
      <w:bookmarkEnd w:id="7"/>
    </w:p>
    <w:bookmarkEnd w:id="6"/>
    <w:bookmarkEnd w:id="8"/>
    <w:p w:rsidR="00AE45BF" w:rsidRPr="00AE45BF" w:rsidP="00AE45BF" w14:paraId="7CF571E1" w14:textId="77777777">
      <w:pPr>
        <w:rPr>
          <w:rFonts w:ascii="Times New Roman" w:hAnsi="Times New Roman"/>
          <w:sz w:val="24"/>
          <w:szCs w:val="24"/>
        </w:rPr>
      </w:pPr>
    </w:p>
    <w:p w:rsidR="00AE45BF" w:rsidRPr="00AE45BF" w:rsidP="00AE45BF" w14:paraId="6F1EAD7C" w14:textId="53D4573E">
      <w:pPr>
        <w:rPr>
          <w:rFonts w:ascii="Times New Roman" w:hAnsi="Times New Roman"/>
          <w:sz w:val="24"/>
          <w:szCs w:val="24"/>
        </w:rPr>
      </w:pPr>
      <w:r w:rsidRPr="00AE45BF">
        <w:rPr>
          <w:rFonts w:ascii="Times New Roman" w:hAnsi="Times New Roman"/>
          <w:sz w:val="24"/>
          <w:szCs w:val="24"/>
          <w:u w:val="single"/>
        </w:rPr>
        <w:t>Management Services</w:t>
      </w:r>
      <w:r w:rsidRPr="00AE45BF">
        <w:rPr>
          <w:rFonts w:ascii="Times New Roman" w:hAnsi="Times New Roman"/>
          <w:sz w:val="24"/>
          <w:szCs w:val="24"/>
        </w:rPr>
        <w:t xml:space="preserve"> (Line </w:t>
      </w:r>
      <w:r w:rsidR="00483BCF">
        <w:rPr>
          <w:rFonts w:ascii="Times New Roman" w:hAnsi="Times New Roman"/>
          <w:sz w:val="24"/>
          <w:szCs w:val="24"/>
        </w:rPr>
        <w:t>3</w:t>
      </w:r>
      <w:r w:rsidRPr="00AE45BF">
        <w:rPr>
          <w:rFonts w:ascii="Times New Roman" w:hAnsi="Times New Roman"/>
          <w:sz w:val="24"/>
          <w:szCs w:val="24"/>
        </w:rPr>
        <w:t>)</w:t>
      </w:r>
    </w:p>
    <w:p w:rsidR="00AE45BF" w:rsidRPr="00AE45BF" w:rsidP="00AE45BF" w14:paraId="06F26BDB" w14:textId="77777777">
      <w:pPr>
        <w:rPr>
          <w:rFonts w:ascii="Times New Roman" w:hAnsi="Times New Roman"/>
          <w:sz w:val="24"/>
          <w:szCs w:val="24"/>
        </w:rPr>
      </w:pPr>
    </w:p>
    <w:p w:rsidR="00395940" w:rsidRPr="00395940" w:rsidP="00395940" w14:paraId="1D206323" w14:textId="1EC216F1">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management services. Management services include supervision, inspection, regulating, quality control, consultation, accounting, in-service training, and related services necessary to support and improve the operation</w:t>
      </w:r>
      <w:r w:rsidR="00CE5D83">
        <w:rPr>
          <w:rFonts w:ascii="Times New Roman" w:hAnsi="Times New Roman"/>
          <w:sz w:val="24"/>
          <w:szCs w:val="24"/>
        </w:rPr>
        <w:t xml:space="preserve"> of the Vending Facility Program</w:t>
      </w:r>
      <w:r w:rsidRPr="00AE45BF">
        <w:rPr>
          <w:rFonts w:ascii="Times New Roman" w:hAnsi="Times New Roman"/>
          <w:sz w:val="24"/>
          <w:szCs w:val="24"/>
        </w:rPr>
        <w:t>.</w:t>
      </w:r>
      <w:r w:rsidR="00DE2438">
        <w:rPr>
          <w:rFonts w:ascii="Times New Roman" w:hAnsi="Times New Roman"/>
          <w:sz w:val="24"/>
          <w:szCs w:val="24"/>
        </w:rPr>
        <w:t xml:space="preserve"> </w:t>
      </w:r>
      <w:r w:rsidR="00762E23">
        <w:rPr>
          <w:rFonts w:ascii="Times New Roman" w:hAnsi="Times New Roman"/>
          <w:sz w:val="24"/>
          <w:szCs w:val="24"/>
        </w:rPr>
        <w:t xml:space="preserve">Include on Line </w:t>
      </w:r>
      <w:r w:rsidR="00F40146">
        <w:rPr>
          <w:rFonts w:ascii="Times New Roman" w:hAnsi="Times New Roman"/>
          <w:sz w:val="24"/>
          <w:szCs w:val="24"/>
        </w:rPr>
        <w:t>3</w:t>
      </w:r>
      <w:r w:rsidR="00762E23">
        <w:rPr>
          <w:rFonts w:ascii="Times New Roman" w:hAnsi="Times New Roman"/>
          <w:sz w:val="24"/>
          <w:szCs w:val="24"/>
        </w:rPr>
        <w:t xml:space="preserve"> all </w:t>
      </w:r>
      <w:r w:rsidRPr="00AE45BF">
        <w:rPr>
          <w:rFonts w:ascii="Times New Roman" w:hAnsi="Times New Roman"/>
          <w:sz w:val="24"/>
          <w:szCs w:val="24"/>
        </w:rPr>
        <w:t xml:space="preserve">costs </w:t>
      </w:r>
      <w:r w:rsidR="00762E23">
        <w:rPr>
          <w:rFonts w:ascii="Times New Roman" w:hAnsi="Times New Roman"/>
          <w:sz w:val="24"/>
          <w:szCs w:val="24"/>
        </w:rPr>
        <w:t xml:space="preserve">incurred for </w:t>
      </w:r>
      <w:r w:rsidRPr="00AE45BF">
        <w:rPr>
          <w:rFonts w:ascii="Times New Roman" w:hAnsi="Times New Roman"/>
          <w:sz w:val="24"/>
          <w:szCs w:val="24"/>
        </w:rPr>
        <w:t>salary and expenses of all management services staff, such as supervisors, BEP counselors, accountants, secretaries, etc.</w:t>
      </w:r>
      <w:r w:rsidR="00DE2438">
        <w:rPr>
          <w:rFonts w:ascii="Times New Roman" w:hAnsi="Times New Roman"/>
          <w:sz w:val="24"/>
          <w:szCs w:val="24"/>
        </w:rPr>
        <w:t xml:space="preserve"> </w:t>
      </w:r>
      <w:r w:rsidRPr="00AE45BF">
        <w:rPr>
          <w:rFonts w:ascii="Times New Roman" w:hAnsi="Times New Roman"/>
          <w:sz w:val="24"/>
          <w:szCs w:val="24"/>
        </w:rPr>
        <w:t xml:space="preserve">This category also includes the development of new locations, and activities related to the selection and operation of the </w:t>
      </w:r>
      <w:r w:rsidR="00E244E4">
        <w:rPr>
          <w:rFonts w:ascii="Times New Roman" w:hAnsi="Times New Roman"/>
          <w:sz w:val="24"/>
          <w:szCs w:val="24"/>
        </w:rPr>
        <w:t xml:space="preserve">Elected </w:t>
      </w:r>
      <w:r>
        <w:rPr>
          <w:rFonts w:ascii="Times New Roman" w:hAnsi="Times New Roman"/>
          <w:sz w:val="24"/>
          <w:szCs w:val="24"/>
        </w:rPr>
        <w:t>State</w:t>
      </w:r>
      <w:r w:rsidRPr="00AE45BF">
        <w:rPr>
          <w:rFonts w:ascii="Times New Roman" w:hAnsi="Times New Roman"/>
          <w:sz w:val="24"/>
          <w:szCs w:val="24"/>
        </w:rPr>
        <w:t xml:space="preserve"> Committee of Blind Vendors.</w:t>
      </w:r>
      <w:r w:rsidR="00DE2438">
        <w:rPr>
          <w:rFonts w:ascii="Times New Roman" w:hAnsi="Times New Roman"/>
          <w:sz w:val="24"/>
          <w:szCs w:val="24"/>
        </w:rPr>
        <w:t xml:space="preserve"> </w:t>
      </w:r>
      <w:r w:rsidR="00762E23">
        <w:rPr>
          <w:rFonts w:ascii="Times New Roman" w:hAnsi="Times New Roman"/>
          <w:sz w:val="24"/>
          <w:szCs w:val="24"/>
        </w:rPr>
        <w:t xml:space="preserve">Do not include on Line </w:t>
      </w:r>
      <w:r w:rsidR="00B546A0">
        <w:rPr>
          <w:rFonts w:ascii="Times New Roman" w:hAnsi="Times New Roman"/>
          <w:sz w:val="24"/>
          <w:szCs w:val="24"/>
        </w:rPr>
        <w:t>3</w:t>
      </w:r>
      <w:r w:rsidR="00762E23">
        <w:rPr>
          <w:rFonts w:ascii="Times New Roman" w:hAnsi="Times New Roman"/>
          <w:sz w:val="24"/>
          <w:szCs w:val="24"/>
        </w:rPr>
        <w:t xml:space="preserve"> expenditures </w:t>
      </w:r>
      <w:r w:rsidR="00EE122A">
        <w:rPr>
          <w:rFonts w:ascii="Times New Roman" w:hAnsi="Times New Roman"/>
          <w:sz w:val="24"/>
          <w:szCs w:val="24"/>
        </w:rPr>
        <w:t xml:space="preserve">from any source </w:t>
      </w:r>
      <w:r w:rsidR="00762E23">
        <w:rPr>
          <w:rFonts w:ascii="Times New Roman" w:hAnsi="Times New Roman"/>
          <w:sz w:val="24"/>
          <w:szCs w:val="24"/>
        </w:rPr>
        <w:t xml:space="preserve">incurred for </w:t>
      </w:r>
      <w:r w:rsidR="00EE122A">
        <w:rPr>
          <w:rFonts w:ascii="Times New Roman" w:hAnsi="Times New Roman"/>
          <w:sz w:val="24"/>
          <w:szCs w:val="24"/>
        </w:rPr>
        <w:t>i</w:t>
      </w:r>
      <w:r w:rsidR="00762E23">
        <w:rPr>
          <w:rFonts w:ascii="Times New Roman" w:hAnsi="Times New Roman"/>
          <w:sz w:val="24"/>
          <w:szCs w:val="24"/>
        </w:rPr>
        <w:t xml:space="preserve">nitial </w:t>
      </w:r>
      <w:r w:rsidR="00EE122A">
        <w:rPr>
          <w:rFonts w:ascii="Times New Roman" w:hAnsi="Times New Roman"/>
          <w:sz w:val="24"/>
          <w:szCs w:val="24"/>
        </w:rPr>
        <w:t>o</w:t>
      </w:r>
      <w:r w:rsidR="00762E23">
        <w:rPr>
          <w:rFonts w:ascii="Times New Roman" w:hAnsi="Times New Roman"/>
          <w:sz w:val="24"/>
          <w:szCs w:val="24"/>
        </w:rPr>
        <w:t xml:space="preserve">perating </w:t>
      </w:r>
      <w:r w:rsidR="00EE122A">
        <w:rPr>
          <w:rFonts w:ascii="Times New Roman" w:hAnsi="Times New Roman"/>
          <w:sz w:val="24"/>
          <w:szCs w:val="24"/>
        </w:rPr>
        <w:t>c</w:t>
      </w:r>
      <w:r w:rsidR="00762E23">
        <w:rPr>
          <w:rFonts w:ascii="Times New Roman" w:hAnsi="Times New Roman"/>
          <w:sz w:val="24"/>
          <w:szCs w:val="24"/>
        </w:rPr>
        <w:t>osts which are not to exceed six months, and</w:t>
      </w:r>
      <w:r w:rsidR="00EE122A">
        <w:rPr>
          <w:rFonts w:ascii="Times New Roman" w:hAnsi="Times New Roman"/>
          <w:sz w:val="24"/>
          <w:szCs w:val="24"/>
        </w:rPr>
        <w:t xml:space="preserve"> expenditures for the</w:t>
      </w:r>
      <w:r w:rsidR="00762E23">
        <w:rPr>
          <w:rFonts w:ascii="Times New Roman" w:hAnsi="Times New Roman"/>
          <w:sz w:val="24"/>
          <w:szCs w:val="24"/>
        </w:rPr>
        <w:t xml:space="preserve"> </w:t>
      </w:r>
      <w:r w:rsidRPr="00AE45BF">
        <w:rPr>
          <w:rFonts w:ascii="Times New Roman" w:hAnsi="Times New Roman"/>
          <w:sz w:val="24"/>
          <w:szCs w:val="24"/>
        </w:rPr>
        <w:t xml:space="preserve">ongoing operation of </w:t>
      </w:r>
      <w:r>
        <w:rPr>
          <w:rFonts w:ascii="Times New Roman" w:hAnsi="Times New Roman"/>
          <w:sz w:val="24"/>
          <w:szCs w:val="24"/>
        </w:rPr>
        <w:t xml:space="preserve">individual </w:t>
      </w:r>
      <w:r w:rsidR="00CE5D83">
        <w:rPr>
          <w:rFonts w:ascii="Times New Roman" w:hAnsi="Times New Roman"/>
          <w:sz w:val="24"/>
          <w:szCs w:val="24"/>
        </w:rPr>
        <w:t xml:space="preserve">vending </w:t>
      </w:r>
      <w:r w:rsidRPr="00AE45BF">
        <w:rPr>
          <w:rFonts w:ascii="Times New Roman" w:hAnsi="Times New Roman"/>
          <w:sz w:val="24"/>
          <w:szCs w:val="24"/>
        </w:rPr>
        <w:t>facilit</w:t>
      </w:r>
      <w:r w:rsidR="00CE5D83">
        <w:rPr>
          <w:rFonts w:ascii="Times New Roman" w:hAnsi="Times New Roman"/>
          <w:sz w:val="24"/>
          <w:szCs w:val="24"/>
        </w:rPr>
        <w:t>ies</w:t>
      </w:r>
      <w:r w:rsidR="00EE122A">
        <w:rPr>
          <w:rFonts w:ascii="Times New Roman" w:hAnsi="Times New Roman"/>
          <w:sz w:val="24"/>
          <w:szCs w:val="24"/>
        </w:rPr>
        <w:t>.</w:t>
      </w:r>
      <w:r w:rsidR="00762E23">
        <w:rPr>
          <w:rFonts w:ascii="Times New Roman" w:hAnsi="Times New Roman"/>
          <w:sz w:val="24"/>
          <w:szCs w:val="24"/>
        </w:rPr>
        <w:t xml:space="preserve"> These expenditures should be reported on Line </w:t>
      </w:r>
      <w:r w:rsidR="00B546A0">
        <w:rPr>
          <w:rFonts w:ascii="Times New Roman" w:hAnsi="Times New Roman"/>
          <w:sz w:val="24"/>
          <w:szCs w:val="24"/>
        </w:rPr>
        <w:t>9</w:t>
      </w:r>
      <w:r w:rsidR="00EE122A">
        <w:rPr>
          <w:rFonts w:ascii="Times New Roman" w:hAnsi="Times New Roman"/>
          <w:sz w:val="24"/>
          <w:szCs w:val="24"/>
        </w:rPr>
        <w:t xml:space="preserve"> (Initial Operating Costs)</w:t>
      </w:r>
      <w:r w:rsidR="00762E23">
        <w:rPr>
          <w:rFonts w:ascii="Times New Roman" w:hAnsi="Times New Roman"/>
          <w:sz w:val="24"/>
          <w:szCs w:val="24"/>
        </w:rPr>
        <w:t xml:space="preserve"> and Line 1</w:t>
      </w:r>
      <w:r w:rsidR="00B546A0">
        <w:rPr>
          <w:rFonts w:ascii="Times New Roman" w:hAnsi="Times New Roman"/>
          <w:sz w:val="24"/>
          <w:szCs w:val="24"/>
        </w:rPr>
        <w:t>0</w:t>
      </w:r>
      <w:r w:rsidR="00EE122A">
        <w:rPr>
          <w:rFonts w:ascii="Times New Roman" w:hAnsi="Times New Roman"/>
          <w:sz w:val="24"/>
          <w:szCs w:val="24"/>
        </w:rPr>
        <w:t xml:space="preserve"> (All Other Expenditures)</w:t>
      </w:r>
      <w:r w:rsidR="00762E23">
        <w:rPr>
          <w:rFonts w:ascii="Times New Roman" w:hAnsi="Times New Roman"/>
          <w:sz w:val="24"/>
          <w:szCs w:val="24"/>
        </w:rPr>
        <w:t>, respectively</w:t>
      </w:r>
      <w:r w:rsidR="00554BD0">
        <w:rPr>
          <w:rFonts w:ascii="Times New Roman" w:hAnsi="Times New Roman"/>
          <w:sz w:val="24"/>
          <w:szCs w:val="24"/>
        </w:rPr>
        <w:t xml:space="preserve">. </w:t>
      </w:r>
      <w:r w:rsidRPr="00395940">
        <w:rPr>
          <w:rFonts w:ascii="Times New Roman" w:hAnsi="Times New Roman"/>
          <w:sz w:val="24"/>
          <w:szCs w:val="24"/>
        </w:rPr>
        <w:t xml:space="preserve">Only allowable sources of funding, including Federal VR funds, </w:t>
      </w:r>
      <w:r w:rsidR="004976A2">
        <w:rPr>
          <w:rFonts w:ascii="Times New Roman" w:hAnsi="Times New Roman"/>
          <w:sz w:val="24"/>
          <w:szCs w:val="24"/>
        </w:rPr>
        <w:t xml:space="preserve">State appropriated funds, </w:t>
      </w:r>
      <w:r w:rsidR="00F96B56">
        <w:rPr>
          <w:rFonts w:ascii="Times New Roman" w:hAnsi="Times New Roman"/>
          <w:sz w:val="24"/>
          <w:szCs w:val="24"/>
        </w:rPr>
        <w:t xml:space="preserve">and </w:t>
      </w:r>
      <w:r>
        <w:rPr>
          <w:rFonts w:ascii="Times New Roman" w:hAnsi="Times New Roman"/>
          <w:sz w:val="24"/>
          <w:szCs w:val="24"/>
        </w:rPr>
        <w:t>s</w:t>
      </w:r>
      <w:r w:rsidRPr="00395940">
        <w:rPr>
          <w:rFonts w:ascii="Times New Roman" w:hAnsi="Times New Roman"/>
          <w:sz w:val="24"/>
          <w:szCs w:val="24"/>
        </w:rPr>
        <w:t>et-</w:t>
      </w:r>
      <w:r w:rsidR="004976A2">
        <w:rPr>
          <w:rFonts w:ascii="Times New Roman" w:hAnsi="Times New Roman"/>
          <w:sz w:val="24"/>
          <w:szCs w:val="24"/>
        </w:rPr>
        <w:t>a</w:t>
      </w:r>
      <w:r w:rsidRPr="00395940">
        <w:rPr>
          <w:rFonts w:ascii="Times New Roman" w:hAnsi="Times New Roman"/>
          <w:sz w:val="24"/>
          <w:szCs w:val="24"/>
        </w:rPr>
        <w:t>side</w:t>
      </w:r>
      <w:r w:rsidR="00F96B56">
        <w:rPr>
          <w:rFonts w:ascii="Times New Roman" w:hAnsi="Times New Roman"/>
          <w:sz w:val="24"/>
          <w:szCs w:val="24"/>
        </w:rPr>
        <w:t xml:space="preserve"> funds</w:t>
      </w:r>
      <w:r w:rsidRPr="00395940">
        <w:rPr>
          <w:rFonts w:ascii="Times New Roman" w:hAnsi="Times New Roman"/>
          <w:sz w:val="24"/>
          <w:szCs w:val="24"/>
        </w:rPr>
        <w:t xml:space="preserve"> may be used for </w:t>
      </w:r>
      <w:r>
        <w:rPr>
          <w:rFonts w:ascii="Times New Roman" w:hAnsi="Times New Roman"/>
          <w:sz w:val="24"/>
          <w:szCs w:val="24"/>
        </w:rPr>
        <w:t>management services.</w:t>
      </w:r>
      <w:r w:rsidR="004976A2">
        <w:rPr>
          <w:rFonts w:ascii="Times New Roman" w:hAnsi="Times New Roman"/>
          <w:sz w:val="24"/>
          <w:szCs w:val="24"/>
        </w:rPr>
        <w:t xml:space="preserve">  All non-Federal funds used to pay the costs of management services may be used towards satisfying the match and MOE requirements under the VR program.</w:t>
      </w:r>
      <w:r w:rsidRPr="00395940">
        <w:rPr>
          <w:rFonts w:ascii="Times New Roman" w:hAnsi="Times New Roman"/>
          <w:sz w:val="24"/>
          <w:szCs w:val="24"/>
        </w:rPr>
        <w:t xml:space="preserve"> </w:t>
      </w:r>
    </w:p>
    <w:p w:rsidR="00AE45BF" w:rsidRPr="00AE45BF" w:rsidP="00AE45BF" w14:paraId="7E88007D" w14:textId="77777777">
      <w:pPr>
        <w:rPr>
          <w:rFonts w:ascii="Times New Roman" w:hAnsi="Times New Roman"/>
          <w:sz w:val="24"/>
          <w:szCs w:val="24"/>
          <w:u w:val="single"/>
        </w:rPr>
      </w:pPr>
    </w:p>
    <w:p w:rsidR="00AE45BF" w:rsidRPr="00AE45BF" w:rsidP="00AE45BF" w14:paraId="4287C641" w14:textId="16F6CF2E">
      <w:pPr>
        <w:rPr>
          <w:rFonts w:ascii="Times New Roman" w:hAnsi="Times New Roman"/>
          <w:sz w:val="24"/>
          <w:szCs w:val="24"/>
        </w:rPr>
      </w:pPr>
      <w:r w:rsidRPr="00AE45BF">
        <w:rPr>
          <w:rFonts w:ascii="Times New Roman" w:hAnsi="Times New Roman"/>
          <w:sz w:val="24"/>
          <w:szCs w:val="24"/>
          <w:u w:val="single"/>
        </w:rPr>
        <w:t>Fair Minimum Return</w:t>
      </w:r>
      <w:r w:rsidRPr="00AE45BF">
        <w:rPr>
          <w:rFonts w:ascii="Times New Roman" w:hAnsi="Times New Roman"/>
          <w:sz w:val="24"/>
          <w:szCs w:val="24"/>
        </w:rPr>
        <w:t xml:space="preserve"> (Line </w:t>
      </w:r>
      <w:r w:rsidR="00483BCF">
        <w:rPr>
          <w:rFonts w:ascii="Times New Roman" w:hAnsi="Times New Roman"/>
          <w:sz w:val="24"/>
          <w:szCs w:val="24"/>
        </w:rPr>
        <w:t>4</w:t>
      </w:r>
      <w:r w:rsidRPr="00AE45BF">
        <w:rPr>
          <w:rFonts w:ascii="Times New Roman" w:hAnsi="Times New Roman"/>
          <w:sz w:val="24"/>
          <w:szCs w:val="24"/>
        </w:rPr>
        <w:t>)</w:t>
      </w:r>
    </w:p>
    <w:p w:rsidR="00AE45BF" w:rsidRPr="00AE45BF" w:rsidP="00AE45BF" w14:paraId="6DCD756A" w14:textId="77777777">
      <w:pPr>
        <w:rPr>
          <w:rFonts w:ascii="Times New Roman" w:hAnsi="Times New Roman"/>
          <w:sz w:val="24"/>
          <w:szCs w:val="24"/>
        </w:rPr>
      </w:pPr>
    </w:p>
    <w:p w:rsidR="00AE45BF" w:rsidRPr="00AE45BF" w:rsidP="00AE45BF" w14:paraId="7E1E607C" w14:textId="24BFC761">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the payment of a fair minimum return to vendors that provides a uniform minimum income to all vendors under the program.</w:t>
      </w:r>
      <w:r w:rsidR="00DE2438">
        <w:rPr>
          <w:rFonts w:ascii="Times New Roman" w:hAnsi="Times New Roman"/>
          <w:sz w:val="24"/>
          <w:szCs w:val="24"/>
        </w:rPr>
        <w:t xml:space="preserve"> </w:t>
      </w:r>
      <w:r w:rsidRPr="00395940" w:rsidR="00395940">
        <w:rPr>
          <w:rFonts w:ascii="Times New Roman" w:hAnsi="Times New Roman"/>
          <w:sz w:val="24"/>
          <w:szCs w:val="24"/>
        </w:rPr>
        <w:t>Only allowable sources of funding, including</w:t>
      </w:r>
      <w:r w:rsidR="00395940">
        <w:rPr>
          <w:rFonts w:ascii="Times New Roman" w:hAnsi="Times New Roman"/>
          <w:sz w:val="24"/>
          <w:szCs w:val="24"/>
        </w:rPr>
        <w:t xml:space="preserve"> set-aside and Federal vending machine income</w:t>
      </w:r>
      <w:r w:rsidR="00007706">
        <w:rPr>
          <w:rFonts w:ascii="Times New Roman" w:hAnsi="Times New Roman"/>
          <w:sz w:val="24"/>
          <w:szCs w:val="24"/>
        </w:rPr>
        <w:t>,</w:t>
      </w:r>
      <w:r w:rsidR="00395940">
        <w:rPr>
          <w:rFonts w:ascii="Times New Roman" w:hAnsi="Times New Roman"/>
          <w:sz w:val="24"/>
          <w:szCs w:val="24"/>
        </w:rPr>
        <w:t xml:space="preserve"> may be used for fair minimum return. However,</w:t>
      </w:r>
      <w:r w:rsidRPr="00395940" w:rsidR="00395940">
        <w:rPr>
          <w:rFonts w:ascii="Times New Roman" w:hAnsi="Times New Roman"/>
          <w:sz w:val="24"/>
          <w:szCs w:val="24"/>
        </w:rPr>
        <w:t xml:space="preserve"> </w:t>
      </w:r>
      <w:r w:rsidR="00395940">
        <w:rPr>
          <w:rFonts w:ascii="Times New Roman" w:hAnsi="Times New Roman"/>
          <w:sz w:val="24"/>
          <w:szCs w:val="24"/>
        </w:rPr>
        <w:t xml:space="preserve">neither </w:t>
      </w:r>
      <w:r w:rsidRPr="00395940" w:rsidR="00395940">
        <w:rPr>
          <w:rFonts w:ascii="Times New Roman" w:hAnsi="Times New Roman"/>
          <w:sz w:val="24"/>
          <w:szCs w:val="24"/>
        </w:rPr>
        <w:t xml:space="preserve">Federal VR funds </w:t>
      </w:r>
      <w:r w:rsidR="00395940">
        <w:rPr>
          <w:rFonts w:ascii="Times New Roman" w:hAnsi="Times New Roman"/>
          <w:sz w:val="24"/>
          <w:szCs w:val="24"/>
        </w:rPr>
        <w:t xml:space="preserve">nor </w:t>
      </w:r>
      <w:r w:rsidRPr="00395940" w:rsidR="00395940">
        <w:rPr>
          <w:rFonts w:ascii="Times New Roman" w:hAnsi="Times New Roman"/>
          <w:sz w:val="24"/>
          <w:szCs w:val="24"/>
        </w:rPr>
        <w:t xml:space="preserve">non-Federal funds used for match </w:t>
      </w:r>
      <w:r w:rsidR="00007706">
        <w:rPr>
          <w:rFonts w:ascii="Times New Roman" w:hAnsi="Times New Roman"/>
          <w:sz w:val="24"/>
          <w:szCs w:val="24"/>
        </w:rPr>
        <w:t xml:space="preserve">and MOE </w:t>
      </w:r>
      <w:r w:rsidRPr="00395940" w:rsidR="00395940">
        <w:rPr>
          <w:rFonts w:ascii="Times New Roman" w:hAnsi="Times New Roman"/>
          <w:sz w:val="24"/>
          <w:szCs w:val="24"/>
        </w:rPr>
        <w:t>purposes</w:t>
      </w:r>
      <w:r w:rsidR="00007706">
        <w:rPr>
          <w:rFonts w:ascii="Times New Roman" w:hAnsi="Times New Roman"/>
          <w:sz w:val="24"/>
          <w:szCs w:val="24"/>
        </w:rPr>
        <w:t xml:space="preserve"> under the VR program</w:t>
      </w:r>
      <w:r w:rsidRPr="00395940" w:rsidR="00395940">
        <w:rPr>
          <w:rFonts w:ascii="Times New Roman" w:hAnsi="Times New Roman"/>
          <w:sz w:val="24"/>
          <w:szCs w:val="24"/>
        </w:rPr>
        <w:t xml:space="preserve"> </w:t>
      </w:r>
      <w:r w:rsidR="00395940">
        <w:rPr>
          <w:rFonts w:ascii="Times New Roman" w:hAnsi="Times New Roman"/>
          <w:sz w:val="24"/>
          <w:szCs w:val="24"/>
        </w:rPr>
        <w:t>may be</w:t>
      </w:r>
      <w:r w:rsidRPr="00395940" w:rsidR="00395940">
        <w:rPr>
          <w:rFonts w:ascii="Times New Roman" w:hAnsi="Times New Roman"/>
          <w:sz w:val="24"/>
          <w:szCs w:val="24"/>
        </w:rPr>
        <w:t xml:space="preserve"> used </w:t>
      </w:r>
      <w:r w:rsidR="00395940">
        <w:rPr>
          <w:rFonts w:ascii="Times New Roman" w:hAnsi="Times New Roman"/>
          <w:sz w:val="24"/>
          <w:szCs w:val="24"/>
        </w:rPr>
        <w:t>to pay for fair minimum return</w:t>
      </w:r>
      <w:r w:rsidRPr="00395940" w:rsidR="00395940">
        <w:rPr>
          <w:rFonts w:ascii="Times New Roman" w:hAnsi="Times New Roman"/>
          <w:sz w:val="24"/>
          <w:szCs w:val="24"/>
        </w:rPr>
        <w:t xml:space="preserve">, as these are not allowable uses of such funds. </w:t>
      </w:r>
      <w:r w:rsidRPr="001056DD">
        <w:rPr>
          <w:rFonts w:ascii="Times New Roman" w:hAnsi="Times New Roman"/>
          <w:sz w:val="24"/>
          <w:szCs w:val="24"/>
        </w:rPr>
        <w:t xml:space="preserve">The amount shown on </w:t>
      </w:r>
      <w:r w:rsidR="0072353D">
        <w:rPr>
          <w:rFonts w:ascii="Times New Roman" w:hAnsi="Times New Roman"/>
          <w:sz w:val="24"/>
          <w:szCs w:val="24"/>
        </w:rPr>
        <w:t>L</w:t>
      </w:r>
      <w:r w:rsidRPr="001056DD">
        <w:rPr>
          <w:rFonts w:ascii="Times New Roman" w:hAnsi="Times New Roman"/>
          <w:sz w:val="24"/>
          <w:szCs w:val="24"/>
        </w:rPr>
        <w:t xml:space="preserve">ine </w:t>
      </w:r>
      <w:r w:rsidRPr="00EB0431" w:rsidR="001056DD">
        <w:rPr>
          <w:rFonts w:ascii="Times New Roman" w:hAnsi="Times New Roman"/>
          <w:sz w:val="24"/>
          <w:szCs w:val="24"/>
        </w:rPr>
        <w:t>4</w:t>
      </w:r>
      <w:r w:rsidRPr="001056DD">
        <w:rPr>
          <w:rFonts w:ascii="Times New Roman" w:hAnsi="Times New Roman"/>
          <w:sz w:val="24"/>
          <w:szCs w:val="24"/>
        </w:rPr>
        <w:t>, column (7) must equal the amount shown in Part I, Line 13.</w:t>
      </w:r>
      <w:r w:rsidRPr="00AE45BF">
        <w:rPr>
          <w:rFonts w:ascii="Times New Roman" w:hAnsi="Times New Roman"/>
          <w:sz w:val="24"/>
          <w:szCs w:val="24"/>
        </w:rPr>
        <w:t xml:space="preserve"> </w:t>
      </w:r>
    </w:p>
    <w:p w:rsidR="00AE45BF" w:rsidRPr="00AE45BF" w:rsidP="00AE45BF" w14:paraId="6E687459" w14:textId="77777777">
      <w:pPr>
        <w:rPr>
          <w:rFonts w:ascii="Times New Roman" w:hAnsi="Times New Roman"/>
          <w:sz w:val="24"/>
          <w:szCs w:val="24"/>
          <w:u w:val="single"/>
        </w:rPr>
      </w:pPr>
    </w:p>
    <w:p w:rsidR="00AE45BF" w:rsidRPr="00AE45BF" w:rsidP="00AE45BF" w14:paraId="38446B8D" w14:textId="0A3B1828">
      <w:pPr>
        <w:rPr>
          <w:rFonts w:ascii="Times New Roman" w:hAnsi="Times New Roman"/>
          <w:sz w:val="24"/>
          <w:szCs w:val="24"/>
        </w:rPr>
      </w:pPr>
      <w:r w:rsidRPr="00AE45BF">
        <w:rPr>
          <w:rFonts w:ascii="Times New Roman" w:hAnsi="Times New Roman"/>
          <w:sz w:val="24"/>
          <w:szCs w:val="24"/>
          <w:u w:val="single"/>
        </w:rPr>
        <w:t>Retirement/Pension Programs</w:t>
      </w:r>
      <w:r w:rsidRPr="00AE45BF">
        <w:rPr>
          <w:rFonts w:ascii="Times New Roman" w:hAnsi="Times New Roman"/>
          <w:sz w:val="24"/>
          <w:szCs w:val="24"/>
        </w:rPr>
        <w:t xml:space="preserve"> (Line </w:t>
      </w:r>
      <w:r w:rsidR="00483BCF">
        <w:rPr>
          <w:rFonts w:ascii="Times New Roman" w:hAnsi="Times New Roman"/>
          <w:sz w:val="24"/>
          <w:szCs w:val="24"/>
        </w:rPr>
        <w:t>5</w:t>
      </w:r>
      <w:r w:rsidRPr="00AE45BF">
        <w:rPr>
          <w:rFonts w:ascii="Times New Roman" w:hAnsi="Times New Roman"/>
          <w:sz w:val="24"/>
          <w:szCs w:val="24"/>
        </w:rPr>
        <w:t>)</w:t>
      </w:r>
    </w:p>
    <w:p w:rsidR="00AE45BF" w:rsidRPr="00AE45BF" w:rsidP="00AE45BF" w14:paraId="33DEC562" w14:textId="77777777">
      <w:pPr>
        <w:rPr>
          <w:rFonts w:ascii="Times New Roman" w:hAnsi="Times New Roman"/>
          <w:sz w:val="24"/>
          <w:szCs w:val="24"/>
        </w:rPr>
      </w:pPr>
    </w:p>
    <w:p w:rsidR="00662D80" w:rsidRPr="00662D80" w:rsidP="00662D80" w14:paraId="04470D2F" w14:textId="77777777">
      <w:pPr>
        <w:rPr>
          <w:rFonts w:ascii="Times New Roman" w:hAnsi="Times New Roman"/>
          <w:sz w:val="24"/>
          <w:szCs w:val="24"/>
        </w:rPr>
      </w:pPr>
      <w:r w:rsidRPr="00AE45BF">
        <w:rPr>
          <w:rFonts w:ascii="Times New Roman" w:hAnsi="Times New Roman"/>
          <w:sz w:val="24"/>
          <w:szCs w:val="24"/>
        </w:rPr>
        <w:t xml:space="preserve">Enter, by source of funds, the amount of expenditures made during the reported Federal fiscal year for a retirement or pension program. </w:t>
      </w:r>
      <w:bookmarkStart w:id="9" w:name="_Hlk55575799"/>
      <w:r w:rsidRPr="00662D80">
        <w:rPr>
          <w:rFonts w:ascii="Times New Roman" w:hAnsi="Times New Roman"/>
          <w:sz w:val="24"/>
          <w:szCs w:val="24"/>
        </w:rPr>
        <w:t>Only allowable sources of funding, including set-aside</w:t>
      </w:r>
      <w:r w:rsidR="00F96B56">
        <w:rPr>
          <w:rFonts w:ascii="Times New Roman" w:hAnsi="Times New Roman"/>
          <w:sz w:val="24"/>
          <w:szCs w:val="24"/>
        </w:rPr>
        <w:t xml:space="preserve"> funds</w:t>
      </w:r>
      <w:r w:rsidR="00007706">
        <w:rPr>
          <w:rFonts w:ascii="Times New Roman" w:hAnsi="Times New Roman"/>
          <w:sz w:val="24"/>
          <w:szCs w:val="24"/>
        </w:rPr>
        <w:t>,</w:t>
      </w:r>
      <w:r w:rsidRPr="00662D80">
        <w:rPr>
          <w:rFonts w:ascii="Times New Roman" w:hAnsi="Times New Roman"/>
          <w:sz w:val="24"/>
          <w:szCs w:val="24"/>
        </w:rPr>
        <w:t xml:space="preserve"> may be used for </w:t>
      </w:r>
      <w:r>
        <w:rPr>
          <w:rFonts w:ascii="Times New Roman" w:hAnsi="Times New Roman"/>
          <w:sz w:val="24"/>
          <w:szCs w:val="24"/>
        </w:rPr>
        <w:t>retirement/pension programs</w:t>
      </w:r>
      <w:r w:rsidRP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Pr>
          <w:rFonts w:ascii="Times New Roman" w:hAnsi="Times New Roman"/>
          <w:sz w:val="24"/>
          <w:szCs w:val="24"/>
        </w:rPr>
        <w:t>purposes</w:t>
      </w:r>
      <w:r w:rsidR="00007706">
        <w:rPr>
          <w:rFonts w:ascii="Times New Roman" w:hAnsi="Times New Roman"/>
          <w:sz w:val="24"/>
          <w:szCs w:val="24"/>
        </w:rPr>
        <w:t xml:space="preserve"> under the VR program</w:t>
      </w:r>
      <w:r w:rsidRPr="00662D80">
        <w:rPr>
          <w:rFonts w:ascii="Times New Roman" w:hAnsi="Times New Roman"/>
          <w:sz w:val="24"/>
          <w:szCs w:val="24"/>
        </w:rPr>
        <w:t xml:space="preserve"> may be used to pay for </w:t>
      </w:r>
      <w:r>
        <w:rPr>
          <w:rFonts w:ascii="Times New Roman" w:hAnsi="Times New Roman"/>
          <w:sz w:val="24"/>
          <w:szCs w:val="24"/>
        </w:rPr>
        <w:t>retirement/pension programs</w:t>
      </w:r>
      <w:r w:rsidRPr="00662D80">
        <w:rPr>
          <w:rFonts w:ascii="Times New Roman" w:hAnsi="Times New Roman"/>
          <w:sz w:val="24"/>
          <w:szCs w:val="24"/>
        </w:rPr>
        <w:t xml:space="preserve">, as these are not allowable uses of such funds. </w:t>
      </w:r>
    </w:p>
    <w:bookmarkEnd w:id="9"/>
    <w:p w:rsidR="00AE45BF" w:rsidRPr="00AE45BF" w:rsidP="00AE45BF" w14:paraId="34D1699D" w14:textId="77777777">
      <w:pPr>
        <w:rPr>
          <w:rFonts w:ascii="Times New Roman" w:hAnsi="Times New Roman"/>
          <w:sz w:val="24"/>
          <w:szCs w:val="24"/>
          <w:u w:val="single"/>
        </w:rPr>
      </w:pPr>
    </w:p>
    <w:p w:rsidR="00AE45BF" w:rsidRPr="00AE45BF" w:rsidP="00AE45BF" w14:paraId="60CD85F3" w14:textId="181A5F25">
      <w:pPr>
        <w:rPr>
          <w:rFonts w:ascii="Times New Roman" w:hAnsi="Times New Roman"/>
          <w:sz w:val="24"/>
          <w:szCs w:val="24"/>
        </w:rPr>
      </w:pPr>
      <w:r w:rsidRPr="00AE45BF">
        <w:rPr>
          <w:rFonts w:ascii="Times New Roman" w:hAnsi="Times New Roman"/>
          <w:sz w:val="24"/>
          <w:szCs w:val="24"/>
          <w:u w:val="single"/>
        </w:rPr>
        <w:t>Health Insurance Programs</w:t>
      </w:r>
      <w:r w:rsidRPr="00AE45BF">
        <w:rPr>
          <w:rFonts w:ascii="Times New Roman" w:hAnsi="Times New Roman"/>
          <w:sz w:val="24"/>
          <w:szCs w:val="24"/>
        </w:rPr>
        <w:t xml:space="preserve"> (Line </w:t>
      </w:r>
      <w:r w:rsidR="00483BCF">
        <w:rPr>
          <w:rFonts w:ascii="Times New Roman" w:hAnsi="Times New Roman"/>
          <w:sz w:val="24"/>
          <w:szCs w:val="24"/>
        </w:rPr>
        <w:t>6</w:t>
      </w:r>
      <w:r w:rsidRPr="00AE45BF">
        <w:rPr>
          <w:rFonts w:ascii="Times New Roman" w:hAnsi="Times New Roman"/>
          <w:sz w:val="24"/>
          <w:szCs w:val="24"/>
        </w:rPr>
        <w:t>)</w:t>
      </w:r>
    </w:p>
    <w:p w:rsidR="00AE45BF" w:rsidRPr="00AE45BF" w:rsidP="00AE45BF" w14:paraId="479893EB" w14:textId="77777777">
      <w:pPr>
        <w:rPr>
          <w:rFonts w:ascii="Times New Roman" w:hAnsi="Times New Roman"/>
          <w:sz w:val="24"/>
          <w:szCs w:val="24"/>
        </w:rPr>
      </w:pPr>
    </w:p>
    <w:p w:rsidR="00662D80" w:rsidP="00662D80" w14:paraId="436F73A4" w14:textId="6C508BE8">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a health insurance program for vendors.</w:t>
      </w:r>
      <w:r w:rsidR="00DE2438">
        <w:rPr>
          <w:rFonts w:ascii="Times New Roman" w:hAnsi="Times New Roman"/>
          <w:sz w:val="24"/>
          <w:szCs w:val="24"/>
        </w:rPr>
        <w:t xml:space="preserve"> </w:t>
      </w:r>
      <w:r w:rsidRPr="00662D80">
        <w:rPr>
          <w:rFonts w:ascii="Times New Roman" w:hAnsi="Times New Roman"/>
          <w:sz w:val="24"/>
          <w:szCs w:val="24"/>
        </w:rPr>
        <w:t>Only allowable sources of funding, including set-aside and Federal vending machine income</w:t>
      </w:r>
      <w:r w:rsidR="00007706">
        <w:rPr>
          <w:rFonts w:ascii="Times New Roman" w:hAnsi="Times New Roman"/>
          <w:sz w:val="24"/>
          <w:szCs w:val="24"/>
        </w:rPr>
        <w:t>,</w:t>
      </w:r>
      <w:r w:rsidRPr="00662D80">
        <w:rPr>
          <w:rFonts w:ascii="Times New Roman" w:hAnsi="Times New Roman"/>
          <w:sz w:val="24"/>
          <w:szCs w:val="24"/>
        </w:rPr>
        <w:t xml:space="preserve"> may be used for </w:t>
      </w:r>
      <w:r>
        <w:rPr>
          <w:rFonts w:ascii="Times New Roman" w:hAnsi="Times New Roman"/>
          <w:sz w:val="24"/>
          <w:szCs w:val="24"/>
        </w:rPr>
        <w:t>health insurance programs</w:t>
      </w:r>
      <w:r w:rsidRP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Pr>
          <w:rFonts w:ascii="Times New Roman" w:hAnsi="Times New Roman"/>
          <w:sz w:val="24"/>
          <w:szCs w:val="24"/>
        </w:rPr>
        <w:t>purposes</w:t>
      </w:r>
      <w:r w:rsidR="00007706">
        <w:rPr>
          <w:rFonts w:ascii="Times New Roman" w:hAnsi="Times New Roman"/>
          <w:sz w:val="24"/>
          <w:szCs w:val="24"/>
        </w:rPr>
        <w:t xml:space="preserve"> under the VR program</w:t>
      </w:r>
      <w:r w:rsidRPr="00662D80">
        <w:rPr>
          <w:rFonts w:ascii="Times New Roman" w:hAnsi="Times New Roman"/>
          <w:sz w:val="24"/>
          <w:szCs w:val="24"/>
        </w:rPr>
        <w:t xml:space="preserve"> may be used to pay for </w:t>
      </w:r>
      <w:r>
        <w:rPr>
          <w:rFonts w:ascii="Times New Roman" w:hAnsi="Times New Roman"/>
          <w:sz w:val="24"/>
          <w:szCs w:val="24"/>
        </w:rPr>
        <w:t>health insurance</w:t>
      </w:r>
      <w:r w:rsidRPr="00662D80">
        <w:rPr>
          <w:rFonts w:ascii="Times New Roman" w:hAnsi="Times New Roman"/>
          <w:sz w:val="24"/>
          <w:szCs w:val="24"/>
        </w:rPr>
        <w:t xml:space="preserve"> programs, as these are not allowable uses of such funds. </w:t>
      </w:r>
    </w:p>
    <w:p w:rsidR="002F74D0" w:rsidRPr="00662D80" w:rsidP="00662D80" w14:paraId="25B4292E" w14:textId="77777777">
      <w:pPr>
        <w:rPr>
          <w:rFonts w:ascii="Times New Roman" w:hAnsi="Times New Roman"/>
          <w:sz w:val="24"/>
          <w:szCs w:val="24"/>
        </w:rPr>
      </w:pPr>
    </w:p>
    <w:p w:rsidR="00AE45BF" w:rsidRPr="00AE45BF" w:rsidP="00AE45BF" w14:paraId="0B9C91F2" w14:textId="46C0D327">
      <w:pPr>
        <w:rPr>
          <w:rFonts w:ascii="Times New Roman" w:hAnsi="Times New Roman"/>
          <w:sz w:val="24"/>
          <w:szCs w:val="24"/>
        </w:rPr>
      </w:pPr>
      <w:r w:rsidRPr="00AE45BF">
        <w:rPr>
          <w:rFonts w:ascii="Times New Roman" w:hAnsi="Times New Roman"/>
          <w:sz w:val="24"/>
          <w:szCs w:val="24"/>
          <w:u w:val="single"/>
        </w:rPr>
        <w:t>Paid Sick Leave/Vacation Time</w:t>
      </w:r>
      <w:r w:rsidRPr="00AE45BF">
        <w:rPr>
          <w:rFonts w:ascii="Times New Roman" w:hAnsi="Times New Roman"/>
          <w:sz w:val="24"/>
          <w:szCs w:val="24"/>
        </w:rPr>
        <w:t xml:space="preserve"> (Line </w:t>
      </w:r>
      <w:r w:rsidR="00483BCF">
        <w:rPr>
          <w:rFonts w:ascii="Times New Roman" w:hAnsi="Times New Roman"/>
          <w:sz w:val="24"/>
          <w:szCs w:val="24"/>
        </w:rPr>
        <w:t>7</w:t>
      </w:r>
      <w:r w:rsidRPr="00AE45BF">
        <w:rPr>
          <w:rFonts w:ascii="Times New Roman" w:hAnsi="Times New Roman"/>
          <w:sz w:val="24"/>
          <w:szCs w:val="24"/>
        </w:rPr>
        <w:t>)</w:t>
      </w:r>
    </w:p>
    <w:p w:rsidR="00AE45BF" w:rsidRPr="00AE45BF" w:rsidP="00AE45BF" w14:paraId="1097A84A" w14:textId="77777777">
      <w:pPr>
        <w:rPr>
          <w:rFonts w:ascii="Times New Roman" w:hAnsi="Times New Roman"/>
          <w:sz w:val="24"/>
          <w:szCs w:val="24"/>
        </w:rPr>
      </w:pPr>
    </w:p>
    <w:p w:rsidR="00662D80" w:rsidRPr="00662D80" w:rsidP="00662D80" w14:paraId="251FDB47" w14:textId="691441E8">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paid sick leave and vacation time for vendors.</w:t>
      </w:r>
      <w:r w:rsidR="00DE2438">
        <w:rPr>
          <w:rFonts w:ascii="Times New Roman" w:hAnsi="Times New Roman"/>
          <w:sz w:val="24"/>
          <w:szCs w:val="24"/>
        </w:rPr>
        <w:t xml:space="preserve"> </w:t>
      </w:r>
      <w:r w:rsidRPr="00662D80">
        <w:rPr>
          <w:rFonts w:ascii="Times New Roman" w:hAnsi="Times New Roman"/>
          <w:sz w:val="24"/>
          <w:szCs w:val="24"/>
        </w:rPr>
        <w:t>Only allowable sources of funding, including set-aside</w:t>
      </w:r>
      <w:r w:rsidR="00F96B56">
        <w:rPr>
          <w:rFonts w:ascii="Times New Roman" w:hAnsi="Times New Roman"/>
          <w:sz w:val="24"/>
          <w:szCs w:val="24"/>
        </w:rPr>
        <w:t xml:space="preserve"> funds</w:t>
      </w:r>
      <w:r w:rsidR="00007706">
        <w:rPr>
          <w:rFonts w:ascii="Times New Roman" w:hAnsi="Times New Roman"/>
          <w:sz w:val="24"/>
          <w:szCs w:val="24"/>
        </w:rPr>
        <w:t>,</w:t>
      </w:r>
      <w:r w:rsidRPr="00662D80">
        <w:rPr>
          <w:rFonts w:ascii="Times New Roman" w:hAnsi="Times New Roman"/>
          <w:sz w:val="24"/>
          <w:szCs w:val="24"/>
        </w:rPr>
        <w:t xml:space="preserve"> may be used for </w:t>
      </w:r>
      <w:r>
        <w:rPr>
          <w:rFonts w:ascii="Times New Roman" w:hAnsi="Times New Roman"/>
          <w:sz w:val="24"/>
          <w:szCs w:val="24"/>
        </w:rPr>
        <w:t>paid sick leave/vacation time</w:t>
      </w:r>
      <w:r w:rsidRP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Pr>
          <w:rFonts w:ascii="Times New Roman" w:hAnsi="Times New Roman"/>
          <w:sz w:val="24"/>
          <w:szCs w:val="24"/>
        </w:rPr>
        <w:t xml:space="preserve">purposes </w:t>
      </w:r>
      <w:r w:rsidR="00007706">
        <w:rPr>
          <w:rFonts w:ascii="Times New Roman" w:hAnsi="Times New Roman"/>
          <w:sz w:val="24"/>
          <w:szCs w:val="24"/>
        </w:rPr>
        <w:t xml:space="preserve">under the VR program </w:t>
      </w:r>
      <w:r w:rsidRPr="00662D80">
        <w:rPr>
          <w:rFonts w:ascii="Times New Roman" w:hAnsi="Times New Roman"/>
          <w:sz w:val="24"/>
          <w:szCs w:val="24"/>
        </w:rPr>
        <w:t xml:space="preserve">may be used to pay for </w:t>
      </w:r>
      <w:r>
        <w:rPr>
          <w:rFonts w:ascii="Times New Roman" w:hAnsi="Times New Roman"/>
          <w:sz w:val="24"/>
          <w:szCs w:val="24"/>
        </w:rPr>
        <w:t>paid sick leave/vacation time</w:t>
      </w:r>
      <w:r w:rsidRPr="00662D80">
        <w:rPr>
          <w:rFonts w:ascii="Times New Roman" w:hAnsi="Times New Roman"/>
          <w:sz w:val="24"/>
          <w:szCs w:val="24"/>
        </w:rPr>
        <w:t xml:space="preserve">, as these are not allowable uses of such funds. </w:t>
      </w:r>
    </w:p>
    <w:p w:rsidR="00AE45BF" w:rsidRPr="00AE45BF" w:rsidP="00AE45BF" w14:paraId="522BF5B4" w14:textId="77777777">
      <w:pPr>
        <w:rPr>
          <w:rFonts w:ascii="Times New Roman" w:hAnsi="Times New Roman"/>
          <w:sz w:val="24"/>
          <w:szCs w:val="24"/>
        </w:rPr>
      </w:pPr>
    </w:p>
    <w:p w:rsidR="00AE45BF" w:rsidRPr="00AE45BF" w:rsidP="00AE45BF" w14:paraId="7B7DDC18" w14:textId="6E71484C">
      <w:pPr>
        <w:rPr>
          <w:rFonts w:ascii="Times New Roman" w:hAnsi="Times New Roman"/>
          <w:sz w:val="24"/>
          <w:szCs w:val="24"/>
        </w:rPr>
      </w:pPr>
      <w:r w:rsidRPr="00AE45BF">
        <w:rPr>
          <w:rFonts w:ascii="Times New Roman" w:hAnsi="Times New Roman"/>
          <w:sz w:val="24"/>
          <w:szCs w:val="24"/>
          <w:u w:val="single"/>
        </w:rPr>
        <w:t>Initial Stock and Supplies</w:t>
      </w:r>
      <w:r w:rsidRPr="00AE45BF">
        <w:rPr>
          <w:rFonts w:ascii="Times New Roman" w:hAnsi="Times New Roman"/>
          <w:sz w:val="24"/>
          <w:szCs w:val="24"/>
        </w:rPr>
        <w:t xml:space="preserve"> (Line </w:t>
      </w:r>
      <w:r w:rsidR="00483BCF">
        <w:rPr>
          <w:rFonts w:ascii="Times New Roman" w:hAnsi="Times New Roman"/>
          <w:sz w:val="24"/>
          <w:szCs w:val="24"/>
        </w:rPr>
        <w:t>8</w:t>
      </w:r>
      <w:r w:rsidRPr="00AE45BF">
        <w:rPr>
          <w:rFonts w:ascii="Times New Roman" w:hAnsi="Times New Roman"/>
          <w:sz w:val="24"/>
          <w:szCs w:val="24"/>
        </w:rPr>
        <w:t>)</w:t>
      </w:r>
    </w:p>
    <w:p w:rsidR="00AE45BF" w:rsidRPr="00AE45BF" w:rsidP="00AE45BF" w14:paraId="26717F87" w14:textId="77777777">
      <w:pPr>
        <w:rPr>
          <w:rFonts w:ascii="Times New Roman" w:hAnsi="Times New Roman"/>
          <w:sz w:val="24"/>
          <w:szCs w:val="24"/>
        </w:rPr>
      </w:pPr>
    </w:p>
    <w:p w:rsidR="00AE45BF" w:rsidRPr="00C5135F" w:rsidP="00AE45BF" w14:paraId="6B362CCA" w14:textId="32CDCE5E">
      <w:pPr>
        <w:rPr>
          <w:rFonts w:ascii="Times New Roman" w:hAnsi="Times New Roman"/>
          <w:sz w:val="24"/>
          <w:szCs w:val="24"/>
        </w:rPr>
      </w:pPr>
      <w:r w:rsidRPr="00AE45BF">
        <w:rPr>
          <w:rFonts w:ascii="Times New Roman" w:hAnsi="Times New Roman"/>
          <w:sz w:val="24"/>
          <w:szCs w:val="24"/>
        </w:rPr>
        <w:t xml:space="preserve">Enter, by source of funds, the amount of expenditures made during the Federal fiscal year for initial stock and supplies for </w:t>
      </w:r>
      <w:r w:rsidR="00577FD7">
        <w:rPr>
          <w:rFonts w:ascii="Times New Roman" w:hAnsi="Times New Roman"/>
          <w:sz w:val="24"/>
          <w:szCs w:val="24"/>
        </w:rPr>
        <w:t xml:space="preserve">new </w:t>
      </w:r>
      <w:r w:rsidRPr="00AE45BF">
        <w:rPr>
          <w:rFonts w:ascii="Times New Roman" w:hAnsi="Times New Roman"/>
          <w:sz w:val="24"/>
          <w:szCs w:val="24"/>
        </w:rPr>
        <w:t>facilities</w:t>
      </w:r>
      <w:r w:rsidR="00577FD7">
        <w:rPr>
          <w:rFonts w:ascii="Times New Roman" w:hAnsi="Times New Roman"/>
          <w:sz w:val="24"/>
          <w:szCs w:val="24"/>
        </w:rPr>
        <w:t xml:space="preserve"> </w:t>
      </w:r>
      <w:r w:rsidR="000D7E1C">
        <w:rPr>
          <w:rFonts w:ascii="Times New Roman" w:hAnsi="Times New Roman"/>
          <w:sz w:val="24"/>
          <w:szCs w:val="24"/>
        </w:rPr>
        <w:t>up to the</w:t>
      </w:r>
      <w:r w:rsidR="00577FD7">
        <w:rPr>
          <w:rFonts w:ascii="Times New Roman" w:hAnsi="Times New Roman"/>
          <w:sz w:val="24"/>
          <w:szCs w:val="24"/>
        </w:rPr>
        <w:t xml:space="preserve"> first six months of operation for those facilities</w:t>
      </w:r>
      <w:r w:rsidRPr="00AE45BF">
        <w:rPr>
          <w:rFonts w:ascii="Times New Roman" w:hAnsi="Times New Roman"/>
          <w:sz w:val="24"/>
          <w:szCs w:val="24"/>
        </w:rPr>
        <w:t>.</w:t>
      </w:r>
      <w:r w:rsidR="00DE2438">
        <w:rPr>
          <w:rFonts w:ascii="Times New Roman" w:hAnsi="Times New Roman"/>
          <w:sz w:val="24"/>
          <w:szCs w:val="24"/>
        </w:rPr>
        <w:t xml:space="preserve"> </w:t>
      </w:r>
      <w:r w:rsidR="00A045C8">
        <w:rPr>
          <w:rFonts w:ascii="Times New Roman" w:hAnsi="Times New Roman"/>
          <w:sz w:val="24"/>
          <w:szCs w:val="24"/>
        </w:rPr>
        <w:t xml:space="preserve">Expenditures reported on Line </w:t>
      </w:r>
      <w:r w:rsidR="00D80094">
        <w:rPr>
          <w:rFonts w:ascii="Times New Roman" w:hAnsi="Times New Roman"/>
          <w:sz w:val="24"/>
          <w:szCs w:val="24"/>
        </w:rPr>
        <w:t>8</w:t>
      </w:r>
      <w:r w:rsidR="00A045C8">
        <w:rPr>
          <w:rFonts w:ascii="Times New Roman" w:hAnsi="Times New Roman"/>
          <w:sz w:val="24"/>
          <w:szCs w:val="24"/>
        </w:rPr>
        <w:t xml:space="preserve"> are different from “Initial Operating Costs,” which will be reported on Line </w:t>
      </w:r>
      <w:r w:rsidR="00626AC2">
        <w:rPr>
          <w:rFonts w:ascii="Times New Roman" w:hAnsi="Times New Roman"/>
          <w:sz w:val="24"/>
          <w:szCs w:val="24"/>
        </w:rPr>
        <w:t>9</w:t>
      </w:r>
      <w:r w:rsidR="00A045C8">
        <w:rPr>
          <w:rFonts w:ascii="Times New Roman" w:hAnsi="Times New Roman"/>
          <w:sz w:val="24"/>
          <w:szCs w:val="24"/>
        </w:rPr>
        <w:t xml:space="preserve"> below. </w:t>
      </w:r>
      <w:r w:rsidRPr="00AE45BF">
        <w:rPr>
          <w:rFonts w:ascii="Times New Roman" w:hAnsi="Times New Roman"/>
          <w:sz w:val="24"/>
          <w:szCs w:val="24"/>
        </w:rPr>
        <w:t xml:space="preserve">Also, when a change in vendors occurs in a facility, </w:t>
      </w:r>
      <w:r w:rsidR="00A045C8">
        <w:rPr>
          <w:rFonts w:ascii="Times New Roman" w:hAnsi="Times New Roman"/>
          <w:sz w:val="24"/>
          <w:szCs w:val="24"/>
        </w:rPr>
        <w:t xml:space="preserve">use Line </w:t>
      </w:r>
      <w:r w:rsidR="00D80094">
        <w:rPr>
          <w:rFonts w:ascii="Times New Roman" w:hAnsi="Times New Roman"/>
          <w:sz w:val="24"/>
          <w:szCs w:val="24"/>
        </w:rPr>
        <w:t>8</w:t>
      </w:r>
      <w:r w:rsidR="00A045C8">
        <w:rPr>
          <w:rFonts w:ascii="Times New Roman" w:hAnsi="Times New Roman"/>
          <w:sz w:val="24"/>
          <w:szCs w:val="24"/>
        </w:rPr>
        <w:t xml:space="preserve"> to report </w:t>
      </w:r>
      <w:r w:rsidRPr="00AE45BF">
        <w:rPr>
          <w:rFonts w:ascii="Times New Roman" w:hAnsi="Times New Roman"/>
          <w:sz w:val="24"/>
          <w:szCs w:val="24"/>
        </w:rPr>
        <w:t>funds expended to bring inventory to an acceptable operating level.</w:t>
      </w:r>
      <w:r w:rsidR="00DE2438">
        <w:rPr>
          <w:rFonts w:ascii="Times New Roman" w:hAnsi="Times New Roman"/>
          <w:sz w:val="24"/>
          <w:szCs w:val="24"/>
        </w:rPr>
        <w:t xml:space="preserve"> </w:t>
      </w:r>
      <w:r w:rsidR="00577FD7">
        <w:rPr>
          <w:rFonts w:ascii="Times New Roman" w:hAnsi="Times New Roman"/>
          <w:sz w:val="24"/>
          <w:szCs w:val="24"/>
        </w:rPr>
        <w:t xml:space="preserve">Do not include on Line </w:t>
      </w:r>
      <w:r w:rsidR="00D80094">
        <w:rPr>
          <w:rFonts w:ascii="Times New Roman" w:hAnsi="Times New Roman"/>
          <w:sz w:val="24"/>
          <w:szCs w:val="24"/>
        </w:rPr>
        <w:t>8</w:t>
      </w:r>
      <w:r w:rsidR="002E2642">
        <w:rPr>
          <w:rFonts w:ascii="Times New Roman" w:hAnsi="Times New Roman"/>
          <w:sz w:val="24"/>
          <w:szCs w:val="24"/>
        </w:rPr>
        <w:t xml:space="preserve"> </w:t>
      </w:r>
      <w:r w:rsidR="00577FD7">
        <w:rPr>
          <w:rFonts w:ascii="Times New Roman" w:hAnsi="Times New Roman"/>
          <w:sz w:val="24"/>
          <w:szCs w:val="24"/>
        </w:rPr>
        <w:t>expenditures incurred for the ongoing purchase of stock and supplies</w:t>
      </w:r>
      <w:r w:rsidR="00AE244E">
        <w:rPr>
          <w:rFonts w:ascii="Times New Roman" w:hAnsi="Times New Roman"/>
          <w:sz w:val="24"/>
          <w:szCs w:val="24"/>
        </w:rPr>
        <w:t xml:space="preserve">. These would constitute ongoing operational costs. </w:t>
      </w:r>
      <w:r w:rsidR="0041049F">
        <w:rPr>
          <w:rFonts w:ascii="Times New Roman" w:hAnsi="Times New Roman"/>
          <w:sz w:val="24"/>
          <w:szCs w:val="24"/>
        </w:rPr>
        <w:t xml:space="preserve">These costs </w:t>
      </w:r>
      <w:r w:rsidR="00045695">
        <w:rPr>
          <w:rFonts w:ascii="Times New Roman" w:hAnsi="Times New Roman"/>
          <w:sz w:val="24"/>
          <w:szCs w:val="24"/>
        </w:rPr>
        <w:t xml:space="preserve">should be reported </w:t>
      </w:r>
      <w:r w:rsidR="0041049F">
        <w:rPr>
          <w:rFonts w:ascii="Times New Roman" w:hAnsi="Times New Roman"/>
          <w:sz w:val="24"/>
          <w:szCs w:val="24"/>
        </w:rPr>
        <w:t>on Line 1</w:t>
      </w:r>
      <w:r w:rsidR="00D80094">
        <w:rPr>
          <w:rFonts w:ascii="Times New Roman" w:hAnsi="Times New Roman"/>
          <w:sz w:val="24"/>
          <w:szCs w:val="24"/>
        </w:rPr>
        <w:t>0</w:t>
      </w:r>
      <w:r w:rsidR="00045695">
        <w:rPr>
          <w:rFonts w:ascii="Times New Roman" w:hAnsi="Times New Roman"/>
          <w:sz w:val="24"/>
          <w:szCs w:val="24"/>
        </w:rPr>
        <w:t xml:space="preserve"> (All Other </w:t>
      </w:r>
      <w:r w:rsidR="00EE122A">
        <w:rPr>
          <w:rFonts w:ascii="Times New Roman" w:hAnsi="Times New Roman"/>
          <w:sz w:val="24"/>
          <w:szCs w:val="24"/>
        </w:rPr>
        <w:t>Expenditures)</w:t>
      </w:r>
      <w:r w:rsidR="00045695">
        <w:rPr>
          <w:rFonts w:ascii="Times New Roman" w:hAnsi="Times New Roman"/>
          <w:sz w:val="24"/>
          <w:szCs w:val="24"/>
        </w:rPr>
        <w:t xml:space="preserve"> when not paid by the vendor directly.  Pursuant to 2 C.F.R. § 200.</w:t>
      </w:r>
      <w:r w:rsidR="001971AA">
        <w:rPr>
          <w:rFonts w:ascii="Times New Roman" w:hAnsi="Times New Roman"/>
          <w:sz w:val="24"/>
          <w:szCs w:val="24"/>
        </w:rPr>
        <w:t>1</w:t>
      </w:r>
      <w:r w:rsidR="00045695">
        <w:rPr>
          <w:rFonts w:ascii="Times New Roman" w:hAnsi="Times New Roman"/>
          <w:sz w:val="24"/>
          <w:szCs w:val="24"/>
        </w:rPr>
        <w:t>, “supplies” are all tangible property</w:t>
      </w:r>
      <w:r w:rsidR="00A15236">
        <w:rPr>
          <w:rFonts w:ascii="Times New Roman" w:hAnsi="Times New Roman"/>
          <w:sz w:val="24"/>
          <w:szCs w:val="24"/>
        </w:rPr>
        <w:t xml:space="preserve"> that do not meet the definition of “equipment.”  </w:t>
      </w:r>
      <w:r w:rsidR="00A045C8">
        <w:rPr>
          <w:rFonts w:ascii="Times New Roman" w:hAnsi="Times New Roman"/>
          <w:sz w:val="24"/>
          <w:szCs w:val="24"/>
        </w:rPr>
        <w:t>In other words</w:t>
      </w:r>
      <w:r w:rsidR="001B04A7">
        <w:rPr>
          <w:rFonts w:ascii="Times New Roman" w:hAnsi="Times New Roman"/>
          <w:sz w:val="24"/>
          <w:szCs w:val="24"/>
        </w:rPr>
        <w:t xml:space="preserve">, </w:t>
      </w:r>
      <w:r w:rsidR="00A15236">
        <w:rPr>
          <w:rFonts w:ascii="Times New Roman" w:hAnsi="Times New Roman"/>
          <w:sz w:val="24"/>
          <w:szCs w:val="24"/>
        </w:rPr>
        <w:t>for purposes of the RSVFP</w:t>
      </w:r>
      <w:r w:rsidR="00A045C8">
        <w:rPr>
          <w:rFonts w:ascii="Times New Roman" w:hAnsi="Times New Roman"/>
          <w:sz w:val="24"/>
          <w:szCs w:val="24"/>
        </w:rPr>
        <w:t xml:space="preserve">, a “supply” is any tangible personal property that </w:t>
      </w:r>
      <w:r w:rsidR="00A15236">
        <w:rPr>
          <w:rFonts w:ascii="Times New Roman" w:hAnsi="Times New Roman"/>
          <w:sz w:val="24"/>
          <w:szCs w:val="24"/>
        </w:rPr>
        <w:t>has a per unit acquis</w:t>
      </w:r>
      <w:r w:rsidR="001E08E8">
        <w:rPr>
          <w:rFonts w:ascii="Times New Roman" w:hAnsi="Times New Roman"/>
          <w:sz w:val="24"/>
          <w:szCs w:val="24"/>
        </w:rPr>
        <w:t>i</w:t>
      </w:r>
      <w:r w:rsidR="00A15236">
        <w:rPr>
          <w:rFonts w:ascii="Times New Roman" w:hAnsi="Times New Roman"/>
          <w:sz w:val="24"/>
          <w:szCs w:val="24"/>
        </w:rPr>
        <w:t xml:space="preserve">tion cost of </w:t>
      </w:r>
      <w:r w:rsidR="001E08E8">
        <w:rPr>
          <w:rFonts w:ascii="Times New Roman" w:hAnsi="Times New Roman"/>
          <w:sz w:val="24"/>
          <w:szCs w:val="24"/>
        </w:rPr>
        <w:t xml:space="preserve">less than </w:t>
      </w:r>
      <w:r w:rsidR="00A15236">
        <w:rPr>
          <w:rFonts w:ascii="Times New Roman" w:hAnsi="Times New Roman"/>
          <w:sz w:val="24"/>
          <w:szCs w:val="24"/>
        </w:rPr>
        <w:t>$1,000</w:t>
      </w:r>
      <w:r w:rsidR="001E08E8">
        <w:rPr>
          <w:rFonts w:ascii="Times New Roman" w:hAnsi="Times New Roman"/>
          <w:sz w:val="24"/>
          <w:szCs w:val="24"/>
        </w:rPr>
        <w:t xml:space="preserve"> or the cost threshold established by the State for “equipment</w:t>
      </w:r>
      <w:r w:rsidR="00694698">
        <w:rPr>
          <w:rFonts w:ascii="Times New Roman" w:hAnsi="Times New Roman"/>
          <w:sz w:val="24"/>
          <w:szCs w:val="24"/>
        </w:rPr>
        <w:t>,</w:t>
      </w:r>
      <w:r w:rsidR="001E08E8">
        <w:rPr>
          <w:rFonts w:ascii="Times New Roman" w:hAnsi="Times New Roman"/>
          <w:sz w:val="24"/>
          <w:szCs w:val="24"/>
        </w:rPr>
        <w:t>” whichever is less</w:t>
      </w:r>
      <w:r w:rsidR="00A045C8">
        <w:rPr>
          <w:rFonts w:ascii="Times New Roman" w:hAnsi="Times New Roman"/>
          <w:sz w:val="24"/>
          <w:szCs w:val="24"/>
        </w:rPr>
        <w:t xml:space="preserve">. </w:t>
      </w:r>
      <w:r w:rsidRPr="00EE122A" w:rsidR="00EE122A">
        <w:rPr>
          <w:rFonts w:ascii="Times New Roman" w:hAnsi="Times New Roman"/>
          <w:sz w:val="24"/>
          <w:szCs w:val="24"/>
        </w:rPr>
        <w:t xml:space="preserve">Only allowable </w:t>
      </w:r>
      <w:r w:rsidRPr="00C5135F" w:rsidR="00EE122A">
        <w:rPr>
          <w:rFonts w:ascii="Times New Roman" w:hAnsi="Times New Roman"/>
          <w:sz w:val="24"/>
          <w:szCs w:val="24"/>
        </w:rPr>
        <w:t>sources of funds, including Federal VR funds and non-Federal funds used for match and MOE purposes under the VR program</w:t>
      </w:r>
      <w:r w:rsidR="00973B1E">
        <w:rPr>
          <w:rFonts w:ascii="Times New Roman" w:hAnsi="Times New Roman"/>
          <w:sz w:val="24"/>
          <w:szCs w:val="24"/>
        </w:rPr>
        <w:t xml:space="preserve"> (i.e., State appropriated funds)</w:t>
      </w:r>
      <w:r w:rsidRPr="00C5135F" w:rsidR="00EE122A">
        <w:rPr>
          <w:rFonts w:ascii="Times New Roman" w:hAnsi="Times New Roman"/>
          <w:sz w:val="24"/>
          <w:szCs w:val="24"/>
        </w:rPr>
        <w:t xml:space="preserve">, may be used to pay for the costs incurred for initial stock and supplies. However, </w:t>
      </w:r>
      <w:r w:rsidR="00F70188">
        <w:rPr>
          <w:rFonts w:ascii="Times New Roman" w:hAnsi="Times New Roman"/>
          <w:sz w:val="24"/>
          <w:szCs w:val="24"/>
        </w:rPr>
        <w:t xml:space="preserve">vending machine income-Federal and </w:t>
      </w:r>
      <w:r w:rsidRPr="00C5135F" w:rsidR="00EE122A">
        <w:rPr>
          <w:rFonts w:ascii="Times New Roman" w:hAnsi="Times New Roman"/>
          <w:sz w:val="24"/>
          <w:szCs w:val="24"/>
        </w:rPr>
        <w:t xml:space="preserve">set-aside funds may </w:t>
      </w:r>
      <w:r w:rsidR="00F96B56">
        <w:rPr>
          <w:rFonts w:ascii="Times New Roman" w:hAnsi="Times New Roman"/>
          <w:sz w:val="24"/>
          <w:szCs w:val="24"/>
        </w:rPr>
        <w:t xml:space="preserve">not </w:t>
      </w:r>
      <w:r w:rsidRPr="00C5135F" w:rsidR="00EE122A">
        <w:rPr>
          <w:rFonts w:ascii="Times New Roman" w:hAnsi="Times New Roman"/>
          <w:sz w:val="24"/>
          <w:szCs w:val="24"/>
        </w:rPr>
        <w:t>be used for the purchase of initial stock and supplies, as these are not allowable uses of such funds.</w:t>
      </w:r>
    </w:p>
    <w:p w:rsidR="00AE45BF" w:rsidRPr="00C5135F" w:rsidP="00AE45BF" w14:paraId="18613DEB" w14:textId="77777777">
      <w:pPr>
        <w:rPr>
          <w:rFonts w:ascii="Times New Roman" w:hAnsi="Times New Roman"/>
          <w:sz w:val="24"/>
          <w:szCs w:val="24"/>
        </w:rPr>
      </w:pPr>
    </w:p>
    <w:p w:rsidR="00662D80" w:rsidRPr="00662D80" w:rsidP="00662D80" w14:paraId="65910FA6" w14:textId="1C72B9A0">
      <w:pPr>
        <w:rPr>
          <w:rFonts w:ascii="Times New Roman" w:hAnsi="Times New Roman"/>
          <w:sz w:val="24"/>
          <w:szCs w:val="24"/>
        </w:rPr>
      </w:pPr>
      <w:r w:rsidRPr="00662D80">
        <w:rPr>
          <w:rFonts w:ascii="Times New Roman" w:hAnsi="Times New Roman"/>
          <w:sz w:val="24"/>
          <w:szCs w:val="24"/>
          <w:u w:val="single"/>
        </w:rPr>
        <w:t xml:space="preserve">Initial </w:t>
      </w:r>
      <w:r>
        <w:rPr>
          <w:rFonts w:ascii="Times New Roman" w:hAnsi="Times New Roman"/>
          <w:sz w:val="24"/>
          <w:szCs w:val="24"/>
          <w:u w:val="single"/>
        </w:rPr>
        <w:t>Operating Costs</w:t>
      </w:r>
      <w:r w:rsidRPr="00662D80">
        <w:rPr>
          <w:rFonts w:ascii="Times New Roman" w:hAnsi="Times New Roman"/>
          <w:sz w:val="24"/>
          <w:szCs w:val="24"/>
        </w:rPr>
        <w:t xml:space="preserve"> (Line </w:t>
      </w:r>
      <w:r w:rsidR="00483BCF">
        <w:rPr>
          <w:rFonts w:ascii="Times New Roman" w:hAnsi="Times New Roman"/>
          <w:sz w:val="24"/>
          <w:szCs w:val="24"/>
        </w:rPr>
        <w:t>9</w:t>
      </w:r>
      <w:r w:rsidRPr="00662D80">
        <w:rPr>
          <w:rFonts w:ascii="Times New Roman" w:hAnsi="Times New Roman"/>
          <w:sz w:val="24"/>
          <w:szCs w:val="24"/>
        </w:rPr>
        <w:t>)</w:t>
      </w:r>
      <w:r w:rsidR="00045695">
        <w:rPr>
          <w:rFonts w:ascii="Times New Roman" w:hAnsi="Times New Roman"/>
          <w:sz w:val="24"/>
          <w:szCs w:val="24"/>
        </w:rPr>
        <w:t xml:space="preserve">  </w:t>
      </w:r>
    </w:p>
    <w:p w:rsidR="00662D80" w:rsidRPr="00662D80" w:rsidP="00662D80" w14:paraId="091244C0" w14:textId="77777777">
      <w:pPr>
        <w:rPr>
          <w:rFonts w:ascii="Times New Roman" w:hAnsi="Times New Roman"/>
          <w:sz w:val="24"/>
          <w:szCs w:val="24"/>
        </w:rPr>
      </w:pPr>
    </w:p>
    <w:p w:rsidR="00662D80" w:rsidP="00662D80" w14:paraId="1CE42D61" w14:textId="08C95B71">
      <w:pPr>
        <w:rPr>
          <w:rFonts w:ascii="Times New Roman" w:hAnsi="Times New Roman"/>
          <w:sz w:val="24"/>
          <w:szCs w:val="24"/>
        </w:rPr>
      </w:pPr>
      <w:r w:rsidRPr="00662D80">
        <w:rPr>
          <w:rFonts w:ascii="Times New Roman" w:hAnsi="Times New Roman"/>
          <w:sz w:val="24"/>
          <w:szCs w:val="24"/>
        </w:rPr>
        <w:t xml:space="preserve">Enter, by source of funds, the amount of expenditures made during the Federal fiscal year for </w:t>
      </w:r>
      <w:r>
        <w:rPr>
          <w:rFonts w:ascii="Times New Roman" w:hAnsi="Times New Roman"/>
          <w:sz w:val="24"/>
          <w:szCs w:val="24"/>
        </w:rPr>
        <w:t xml:space="preserve">operating costs during the initial establishment period </w:t>
      </w:r>
      <w:r w:rsidRPr="00662D80">
        <w:rPr>
          <w:rFonts w:ascii="Times New Roman" w:hAnsi="Times New Roman"/>
          <w:sz w:val="24"/>
          <w:szCs w:val="24"/>
        </w:rPr>
        <w:t xml:space="preserve">for new facilities </w:t>
      </w:r>
      <w:r w:rsidR="000D7E1C">
        <w:rPr>
          <w:rFonts w:ascii="Times New Roman" w:hAnsi="Times New Roman"/>
          <w:sz w:val="24"/>
          <w:szCs w:val="24"/>
        </w:rPr>
        <w:t>up to</w:t>
      </w:r>
      <w:r w:rsidRPr="00662D80">
        <w:rPr>
          <w:rFonts w:ascii="Times New Roman" w:hAnsi="Times New Roman"/>
          <w:sz w:val="24"/>
          <w:szCs w:val="24"/>
        </w:rPr>
        <w:t xml:space="preserve"> the first six months of operation for those facilities. </w:t>
      </w:r>
      <w:r w:rsidR="0022580E">
        <w:rPr>
          <w:rFonts w:ascii="Times New Roman" w:hAnsi="Times New Roman"/>
          <w:sz w:val="24"/>
          <w:szCs w:val="24"/>
        </w:rPr>
        <w:t xml:space="preserve">Examples of initial operational costs that could be reported on Line </w:t>
      </w:r>
      <w:r w:rsidR="006D764E">
        <w:rPr>
          <w:rFonts w:ascii="Times New Roman" w:hAnsi="Times New Roman"/>
          <w:sz w:val="24"/>
          <w:szCs w:val="24"/>
        </w:rPr>
        <w:t>9</w:t>
      </w:r>
      <w:r w:rsidR="0022580E">
        <w:rPr>
          <w:rFonts w:ascii="Times New Roman" w:hAnsi="Times New Roman"/>
          <w:sz w:val="24"/>
          <w:szCs w:val="24"/>
        </w:rPr>
        <w:t xml:space="preserve"> include cleaning services, payroll services</w:t>
      </w:r>
      <w:r w:rsidRPr="00620A8C" w:rsidR="0022580E">
        <w:rPr>
          <w:rFonts w:ascii="Times New Roman" w:hAnsi="Times New Roman"/>
          <w:sz w:val="24"/>
          <w:szCs w:val="24"/>
        </w:rPr>
        <w:t xml:space="preserve">, and inspection fees, so long as they do not exceed the first six months of operations of the vending facility. </w:t>
      </w:r>
      <w:r w:rsidRPr="00620A8C">
        <w:rPr>
          <w:rFonts w:ascii="Times New Roman" w:hAnsi="Times New Roman"/>
          <w:sz w:val="24"/>
          <w:szCs w:val="24"/>
        </w:rPr>
        <w:t xml:space="preserve">Only allowable sources of funds may be used to pay for the costs incurred for initial </w:t>
      </w:r>
      <w:r w:rsidRPr="00620A8C" w:rsidR="008B41FC">
        <w:rPr>
          <w:rFonts w:ascii="Times New Roman" w:hAnsi="Times New Roman"/>
          <w:sz w:val="24"/>
          <w:szCs w:val="24"/>
        </w:rPr>
        <w:t>operating costs, including Federal VR funds</w:t>
      </w:r>
      <w:r w:rsidRPr="00620A8C" w:rsidR="00EE1C11">
        <w:rPr>
          <w:rFonts w:ascii="Times New Roman" w:hAnsi="Times New Roman"/>
          <w:sz w:val="24"/>
          <w:szCs w:val="24"/>
        </w:rPr>
        <w:t xml:space="preserve"> and</w:t>
      </w:r>
      <w:r w:rsidRPr="00620A8C" w:rsidR="000C3D0F">
        <w:rPr>
          <w:rFonts w:ascii="Times New Roman" w:hAnsi="Times New Roman"/>
          <w:sz w:val="24"/>
          <w:szCs w:val="24"/>
        </w:rPr>
        <w:t xml:space="preserve"> </w:t>
      </w:r>
      <w:r w:rsidRPr="003E076A" w:rsidR="000C3D0F">
        <w:rPr>
          <w:rFonts w:ascii="Times New Roman" w:hAnsi="Times New Roman"/>
          <w:sz w:val="24"/>
          <w:szCs w:val="24"/>
        </w:rPr>
        <w:t>State appropriated funds</w:t>
      </w:r>
      <w:r w:rsidRPr="003E076A" w:rsidR="00EE1C11">
        <w:rPr>
          <w:rFonts w:ascii="Times New Roman" w:hAnsi="Times New Roman"/>
          <w:sz w:val="24"/>
          <w:szCs w:val="24"/>
        </w:rPr>
        <w:t>.</w:t>
      </w:r>
      <w:r w:rsidRPr="003E076A" w:rsidR="008B41FC">
        <w:rPr>
          <w:rFonts w:ascii="Times New Roman" w:hAnsi="Times New Roman"/>
          <w:sz w:val="24"/>
          <w:szCs w:val="24"/>
        </w:rPr>
        <w:t xml:space="preserve"> </w:t>
      </w:r>
      <w:r w:rsidRPr="003E076A" w:rsidR="000C3D0F">
        <w:rPr>
          <w:rFonts w:ascii="Times New Roman" w:hAnsi="Times New Roman"/>
          <w:sz w:val="24"/>
          <w:szCs w:val="24"/>
        </w:rPr>
        <w:t>All non-Federal funds</w:t>
      </w:r>
      <w:r w:rsidRPr="003E076A" w:rsidR="001E3B44">
        <w:rPr>
          <w:rFonts w:ascii="Times New Roman" w:hAnsi="Times New Roman"/>
          <w:sz w:val="24"/>
          <w:szCs w:val="24"/>
        </w:rPr>
        <w:t xml:space="preserve"> used to pay the costs of allowable initial operating expenditures</w:t>
      </w:r>
      <w:r w:rsidRPr="003E076A" w:rsidR="008637D5">
        <w:rPr>
          <w:rFonts w:ascii="Times New Roman" w:hAnsi="Times New Roman"/>
          <w:sz w:val="24"/>
          <w:szCs w:val="24"/>
        </w:rPr>
        <w:t>, not to exceed</w:t>
      </w:r>
      <w:r w:rsidRPr="00620A8C" w:rsidR="008637D5">
        <w:rPr>
          <w:rFonts w:ascii="Times New Roman" w:hAnsi="Times New Roman"/>
          <w:sz w:val="24"/>
          <w:szCs w:val="24"/>
        </w:rPr>
        <w:t xml:space="preserve"> </w:t>
      </w:r>
      <w:r w:rsidRPr="00620A8C" w:rsidR="00F96B56">
        <w:rPr>
          <w:rFonts w:ascii="Times New Roman" w:hAnsi="Times New Roman"/>
          <w:sz w:val="24"/>
          <w:szCs w:val="24"/>
        </w:rPr>
        <w:t xml:space="preserve">the </w:t>
      </w:r>
      <w:r w:rsidR="00F96B56">
        <w:rPr>
          <w:rFonts w:ascii="Times New Roman" w:hAnsi="Times New Roman"/>
          <w:sz w:val="24"/>
          <w:szCs w:val="24"/>
        </w:rPr>
        <w:t xml:space="preserve">first </w:t>
      </w:r>
      <w:r w:rsidR="008637D5">
        <w:rPr>
          <w:rFonts w:ascii="Times New Roman" w:hAnsi="Times New Roman"/>
          <w:sz w:val="24"/>
          <w:szCs w:val="24"/>
        </w:rPr>
        <w:t>six months,</w:t>
      </w:r>
      <w:r w:rsidR="001E3B44">
        <w:rPr>
          <w:rFonts w:ascii="Times New Roman" w:hAnsi="Times New Roman"/>
          <w:sz w:val="24"/>
          <w:szCs w:val="24"/>
        </w:rPr>
        <w:t xml:space="preserve"> may be used towards satisfying the match and MOE requirements under the VR program. </w:t>
      </w:r>
      <w:r w:rsidRPr="002E2642">
        <w:rPr>
          <w:rFonts w:ascii="Times New Roman" w:hAnsi="Times New Roman"/>
          <w:sz w:val="24"/>
          <w:szCs w:val="24"/>
        </w:rPr>
        <w:t xml:space="preserve">Do not include on Line </w:t>
      </w:r>
      <w:r w:rsidR="006D764E">
        <w:rPr>
          <w:rFonts w:ascii="Times New Roman" w:hAnsi="Times New Roman"/>
          <w:sz w:val="24"/>
          <w:szCs w:val="24"/>
        </w:rPr>
        <w:t>9</w:t>
      </w:r>
      <w:r w:rsidRPr="002E2642">
        <w:rPr>
          <w:rFonts w:ascii="Times New Roman" w:hAnsi="Times New Roman"/>
          <w:sz w:val="24"/>
          <w:szCs w:val="24"/>
        </w:rPr>
        <w:t xml:space="preserve"> expenditures incurred for ongoing </w:t>
      </w:r>
      <w:r w:rsidRPr="002E2642" w:rsidR="002F74D0">
        <w:rPr>
          <w:rFonts w:ascii="Times New Roman" w:hAnsi="Times New Roman"/>
          <w:sz w:val="24"/>
          <w:szCs w:val="24"/>
        </w:rPr>
        <w:t>operational expenses after the initial establishment period</w:t>
      </w:r>
      <w:r w:rsidRPr="002E2642">
        <w:rPr>
          <w:rFonts w:ascii="Times New Roman" w:hAnsi="Times New Roman"/>
          <w:sz w:val="24"/>
          <w:szCs w:val="24"/>
        </w:rPr>
        <w:t xml:space="preserve">. These costs </w:t>
      </w:r>
      <w:r w:rsidRPr="002E2642" w:rsidR="0022580E">
        <w:rPr>
          <w:rFonts w:ascii="Times New Roman" w:hAnsi="Times New Roman"/>
          <w:sz w:val="24"/>
          <w:szCs w:val="24"/>
        </w:rPr>
        <w:t xml:space="preserve">should </w:t>
      </w:r>
      <w:r w:rsidRPr="002E2642">
        <w:rPr>
          <w:rFonts w:ascii="Times New Roman" w:hAnsi="Times New Roman"/>
          <w:sz w:val="24"/>
          <w:szCs w:val="24"/>
        </w:rPr>
        <w:t>be included on Line 1</w:t>
      </w:r>
      <w:r w:rsidR="00BB60DE">
        <w:rPr>
          <w:rFonts w:ascii="Times New Roman" w:hAnsi="Times New Roman"/>
          <w:sz w:val="24"/>
          <w:szCs w:val="24"/>
        </w:rPr>
        <w:t>0</w:t>
      </w:r>
      <w:r w:rsidRPr="002E2642" w:rsidR="0022580E">
        <w:rPr>
          <w:rFonts w:ascii="Times New Roman" w:hAnsi="Times New Roman"/>
          <w:sz w:val="24"/>
          <w:szCs w:val="24"/>
        </w:rPr>
        <w:t xml:space="preserve"> when paid by the SLA under an </w:t>
      </w:r>
      <w:r w:rsidR="008637D5">
        <w:rPr>
          <w:rFonts w:ascii="Times New Roman" w:hAnsi="Times New Roman"/>
          <w:sz w:val="24"/>
          <w:szCs w:val="24"/>
        </w:rPr>
        <w:t xml:space="preserve">“other” </w:t>
      </w:r>
      <w:r w:rsidRPr="002E2642" w:rsidR="0022580E">
        <w:rPr>
          <w:rFonts w:ascii="Times New Roman" w:hAnsi="Times New Roman"/>
          <w:sz w:val="24"/>
          <w:szCs w:val="24"/>
        </w:rPr>
        <w:t>allowable funding source, as opposed to by the vendor directly</w:t>
      </w:r>
      <w:r w:rsidRPr="002E2642">
        <w:rPr>
          <w:rFonts w:ascii="Times New Roman" w:hAnsi="Times New Roman"/>
          <w:sz w:val="24"/>
          <w:szCs w:val="24"/>
        </w:rPr>
        <w:t>.</w:t>
      </w:r>
      <w:r w:rsidR="00131562">
        <w:rPr>
          <w:rFonts w:ascii="Times New Roman" w:hAnsi="Times New Roman"/>
          <w:sz w:val="24"/>
          <w:szCs w:val="24"/>
        </w:rPr>
        <w:t xml:space="preserve"> Vending machine income-Federal and set-aside funds may not be used for initial operating costs.</w:t>
      </w:r>
    </w:p>
    <w:p w:rsidR="00662D80" w:rsidRPr="00AE45BF" w:rsidP="00662D80" w14:paraId="78AD9B7B" w14:textId="77777777">
      <w:pPr>
        <w:rPr>
          <w:rFonts w:ascii="Times New Roman" w:hAnsi="Times New Roman"/>
          <w:sz w:val="24"/>
          <w:szCs w:val="24"/>
        </w:rPr>
      </w:pPr>
    </w:p>
    <w:p w:rsidR="00AE45BF" w:rsidRPr="00AE45BF" w:rsidP="00AE45BF" w14:paraId="3732B532" w14:textId="299CE297">
      <w:pPr>
        <w:rPr>
          <w:rFonts w:ascii="Times New Roman" w:hAnsi="Times New Roman"/>
          <w:sz w:val="24"/>
          <w:szCs w:val="24"/>
          <w:u w:val="single"/>
        </w:rPr>
      </w:pPr>
      <w:r w:rsidRPr="00AE45BF">
        <w:rPr>
          <w:rFonts w:ascii="Times New Roman" w:hAnsi="Times New Roman"/>
          <w:sz w:val="24"/>
          <w:szCs w:val="24"/>
          <w:u w:val="single"/>
        </w:rPr>
        <w:t>All Other Expenditures</w:t>
      </w:r>
      <w:r w:rsidRPr="00AE45BF">
        <w:rPr>
          <w:rFonts w:ascii="Times New Roman" w:hAnsi="Times New Roman"/>
          <w:sz w:val="24"/>
          <w:szCs w:val="24"/>
        </w:rPr>
        <w:t xml:space="preserve"> (Line 1</w:t>
      </w:r>
      <w:r w:rsidR="006D764E">
        <w:rPr>
          <w:rFonts w:ascii="Times New Roman" w:hAnsi="Times New Roman"/>
          <w:sz w:val="24"/>
          <w:szCs w:val="24"/>
        </w:rPr>
        <w:t>0</w:t>
      </w:r>
      <w:r w:rsidRPr="00AE45BF">
        <w:rPr>
          <w:rFonts w:ascii="Times New Roman" w:hAnsi="Times New Roman"/>
          <w:sz w:val="24"/>
          <w:szCs w:val="24"/>
        </w:rPr>
        <w:t>)</w:t>
      </w:r>
    </w:p>
    <w:p w:rsidR="00F613C5" w:rsidP="00F613C5" w14:paraId="3BF6D0A1" w14:textId="77777777">
      <w:pPr>
        <w:rPr>
          <w:rFonts w:ascii="Times New Roman" w:eastAsia="Aptos" w:hAnsi="Times New Roman"/>
          <w:sz w:val="24"/>
          <w:szCs w:val="24"/>
          <w14:ligatures w14:val="standardContextual"/>
        </w:rPr>
      </w:pPr>
    </w:p>
    <w:p w:rsidR="003E076A" w:rsidRPr="00B4425A" w:rsidP="00AE45BF" w14:paraId="3B675141" w14:textId="26B957E5">
      <w:pPr>
        <w:rPr>
          <w:rFonts w:ascii="Times New Roman" w:eastAsia="Aptos" w:hAnsi="Times New Roman"/>
          <w:sz w:val="24"/>
          <w:szCs w:val="24"/>
          <w14:ligatures w14:val="standardContextual"/>
        </w:rPr>
      </w:pPr>
      <w:r w:rsidRPr="00F613C5">
        <w:rPr>
          <w:rFonts w:ascii="Times New Roman" w:eastAsia="Aptos" w:hAnsi="Times New Roman"/>
          <w:sz w:val="24"/>
          <w:szCs w:val="24"/>
          <w14:ligatures w14:val="standardContextual"/>
        </w:rPr>
        <w:t>Enter all other expenditures made during the Federal fiscal year from State funds and non-Federal funds, or if applicable from “other” funds. Funds reported on line 10, to the extent permitted in the State, include any non-Federal expenditures incurred, which will not be used for match and MOE purposes under the VR program to pay for refurbishment or ongoing operating expenses, including the purchase of supplies,</w:t>
      </w:r>
      <w:r w:rsidR="00B4425A">
        <w:rPr>
          <w:rFonts w:ascii="Times New Roman" w:eastAsia="Aptos" w:hAnsi="Times New Roman"/>
          <w:sz w:val="24"/>
          <w:szCs w:val="24"/>
          <w14:ligatures w14:val="standardContextual"/>
        </w:rPr>
        <w:t xml:space="preserve"> </w:t>
      </w:r>
      <w:r w:rsidRPr="00F613C5">
        <w:rPr>
          <w:rFonts w:ascii="Times New Roman" w:eastAsia="Aptos" w:hAnsi="Times New Roman"/>
          <w:sz w:val="24"/>
          <w:szCs w:val="24"/>
          <w14:ligatures w14:val="standardContextual"/>
        </w:rPr>
        <w:t xml:space="preserve">of a vending facility after the initial six-month establishment period. </w:t>
      </w:r>
    </w:p>
    <w:p w:rsidR="00AE45BF" w:rsidRPr="00AE45BF" w:rsidP="00AE45BF" w14:paraId="244F5B68" w14:textId="77777777">
      <w:pPr>
        <w:rPr>
          <w:rFonts w:ascii="Times New Roman" w:hAnsi="Times New Roman"/>
          <w:sz w:val="24"/>
          <w:szCs w:val="24"/>
          <w:u w:val="single"/>
        </w:rPr>
      </w:pPr>
    </w:p>
    <w:p w:rsidR="00AE45BF" w:rsidRPr="00B57E18" w:rsidP="00AE45BF" w14:paraId="1372636D" w14:textId="65B36060">
      <w:pPr>
        <w:rPr>
          <w:rFonts w:ascii="Times New Roman" w:hAnsi="Times New Roman"/>
          <w:sz w:val="24"/>
          <w:szCs w:val="24"/>
        </w:rPr>
      </w:pPr>
      <w:r w:rsidRPr="00B57E18">
        <w:rPr>
          <w:rFonts w:ascii="Times New Roman" w:hAnsi="Times New Roman"/>
          <w:sz w:val="24"/>
          <w:szCs w:val="24"/>
          <w:u w:val="single"/>
        </w:rPr>
        <w:t>Total</w:t>
      </w:r>
      <w:r w:rsidRPr="00B57E18">
        <w:rPr>
          <w:rFonts w:ascii="Times New Roman" w:hAnsi="Times New Roman"/>
          <w:sz w:val="24"/>
          <w:szCs w:val="24"/>
        </w:rPr>
        <w:t xml:space="preserve"> (Line 1</w:t>
      </w:r>
      <w:r w:rsidRPr="00B57E18" w:rsidR="005E4C81">
        <w:rPr>
          <w:rFonts w:ascii="Times New Roman" w:hAnsi="Times New Roman"/>
          <w:sz w:val="24"/>
          <w:szCs w:val="24"/>
        </w:rPr>
        <w:t>1</w:t>
      </w:r>
      <w:r w:rsidRPr="00B57E18">
        <w:rPr>
          <w:rFonts w:ascii="Times New Roman" w:hAnsi="Times New Roman"/>
          <w:sz w:val="24"/>
          <w:szCs w:val="24"/>
        </w:rPr>
        <w:t>)</w:t>
      </w:r>
    </w:p>
    <w:p w:rsidR="00AE45BF" w:rsidRPr="00EB0431" w:rsidP="00AE45BF" w14:paraId="265CFA61" w14:textId="77777777">
      <w:pPr>
        <w:rPr>
          <w:rFonts w:ascii="Times New Roman" w:hAnsi="Times New Roman"/>
          <w:sz w:val="24"/>
          <w:szCs w:val="24"/>
          <w:highlight w:val="yellow"/>
        </w:rPr>
      </w:pPr>
    </w:p>
    <w:p w:rsidR="00AE45BF" w:rsidRPr="00EB0431" w:rsidP="00AE45BF" w14:paraId="57FE3467" w14:textId="5B188756">
      <w:pPr>
        <w:rPr>
          <w:rFonts w:ascii="Times New Roman" w:hAnsi="Times New Roman"/>
          <w:sz w:val="24"/>
          <w:szCs w:val="24"/>
        </w:rPr>
      </w:pPr>
      <w:r w:rsidRPr="00EB0431">
        <w:rPr>
          <w:rFonts w:ascii="Times New Roman" w:hAnsi="Times New Roman"/>
          <w:sz w:val="24"/>
          <w:szCs w:val="24"/>
        </w:rPr>
        <w:t xml:space="preserve">Enter, by source of funds, the sum of </w:t>
      </w:r>
      <w:r w:rsidR="0072353D">
        <w:rPr>
          <w:rFonts w:ascii="Times New Roman" w:hAnsi="Times New Roman"/>
          <w:sz w:val="24"/>
          <w:szCs w:val="24"/>
        </w:rPr>
        <w:t>L</w:t>
      </w:r>
      <w:r w:rsidRPr="00EB0431">
        <w:rPr>
          <w:rFonts w:ascii="Times New Roman" w:hAnsi="Times New Roman"/>
          <w:sz w:val="24"/>
          <w:szCs w:val="24"/>
        </w:rPr>
        <w:t>ines 1 through 1</w:t>
      </w:r>
      <w:r w:rsidRPr="00EB0431" w:rsidR="00AE3E69">
        <w:rPr>
          <w:rFonts w:ascii="Times New Roman" w:hAnsi="Times New Roman"/>
          <w:sz w:val="24"/>
          <w:szCs w:val="24"/>
        </w:rPr>
        <w:t>0</w:t>
      </w:r>
      <w:r w:rsidRPr="00EB0431">
        <w:rPr>
          <w:rFonts w:ascii="Times New Roman" w:hAnsi="Times New Roman"/>
          <w:sz w:val="24"/>
          <w:szCs w:val="24"/>
        </w:rPr>
        <w:t>.</w:t>
      </w:r>
      <w:r w:rsidRPr="00EB0431" w:rsidR="00DE2438">
        <w:rPr>
          <w:rFonts w:ascii="Times New Roman" w:hAnsi="Times New Roman"/>
          <w:sz w:val="24"/>
          <w:szCs w:val="24"/>
        </w:rPr>
        <w:t xml:space="preserve"> </w:t>
      </w:r>
      <w:r w:rsidRPr="00EB0431">
        <w:rPr>
          <w:rFonts w:ascii="Times New Roman" w:hAnsi="Times New Roman"/>
          <w:sz w:val="24"/>
          <w:szCs w:val="24"/>
        </w:rPr>
        <w:t>Make sure of the following:</w:t>
      </w:r>
    </w:p>
    <w:p w:rsidR="00AE45BF" w:rsidRPr="00EB0431" w:rsidP="00AE45BF" w14:paraId="4E2D331A" w14:textId="77777777">
      <w:pPr>
        <w:rPr>
          <w:rFonts w:ascii="Times New Roman" w:hAnsi="Times New Roman"/>
          <w:sz w:val="24"/>
          <w:szCs w:val="24"/>
        </w:rPr>
      </w:pPr>
    </w:p>
    <w:p w:rsidR="00AE45BF" w:rsidRPr="00EB0431" w:rsidP="00AE45BF" w14:paraId="370E4490" w14:textId="6BAD7078">
      <w:pPr>
        <w:numPr>
          <w:ilvl w:val="0"/>
          <w:numId w:val="2"/>
        </w:numPr>
        <w:rPr>
          <w:rFonts w:ascii="Times New Roman" w:hAnsi="Times New Roman"/>
          <w:sz w:val="24"/>
          <w:szCs w:val="24"/>
        </w:rPr>
      </w:pPr>
      <w:r w:rsidRPr="00EB0431">
        <w:rPr>
          <w:rFonts w:ascii="Times New Roman" w:hAnsi="Times New Roman"/>
          <w:sz w:val="24"/>
          <w:szCs w:val="24"/>
        </w:rPr>
        <w:t>Line 1</w:t>
      </w:r>
      <w:r w:rsidRPr="00EB0431" w:rsidR="00AE3E69">
        <w:rPr>
          <w:rFonts w:ascii="Times New Roman" w:hAnsi="Times New Roman"/>
          <w:sz w:val="24"/>
          <w:szCs w:val="24"/>
        </w:rPr>
        <w:t>1</w:t>
      </w:r>
      <w:r w:rsidRPr="00EB0431">
        <w:rPr>
          <w:rFonts w:ascii="Times New Roman" w:hAnsi="Times New Roman"/>
          <w:sz w:val="24"/>
          <w:szCs w:val="24"/>
        </w:rPr>
        <w:t>, Column (1) must equal the figure shown in Part V, Line 5, Column (1).</w:t>
      </w:r>
    </w:p>
    <w:p w:rsidR="00AE45BF" w:rsidRPr="00EB0431" w:rsidP="00AE45BF" w14:paraId="3969132B" w14:textId="77777777">
      <w:pPr>
        <w:rPr>
          <w:rFonts w:ascii="Times New Roman" w:hAnsi="Times New Roman"/>
          <w:sz w:val="24"/>
          <w:szCs w:val="24"/>
        </w:rPr>
      </w:pPr>
    </w:p>
    <w:p w:rsidR="00AE45BF" w:rsidRPr="00EB0431" w:rsidP="00AE45BF" w14:paraId="0F111DB5" w14:textId="77C0AECA">
      <w:pPr>
        <w:numPr>
          <w:ilvl w:val="0"/>
          <w:numId w:val="2"/>
        </w:numPr>
        <w:rPr>
          <w:rFonts w:ascii="Times New Roman" w:hAnsi="Times New Roman"/>
          <w:sz w:val="24"/>
          <w:szCs w:val="24"/>
        </w:rPr>
      </w:pPr>
      <w:r w:rsidRPr="00EB0431">
        <w:rPr>
          <w:rFonts w:ascii="Times New Roman" w:hAnsi="Times New Roman"/>
          <w:sz w:val="24"/>
          <w:szCs w:val="24"/>
        </w:rPr>
        <w:t>Line 1</w:t>
      </w:r>
      <w:r w:rsidRPr="00EB0431" w:rsidR="00AE3E69">
        <w:rPr>
          <w:rFonts w:ascii="Times New Roman" w:hAnsi="Times New Roman"/>
          <w:sz w:val="24"/>
          <w:szCs w:val="24"/>
        </w:rPr>
        <w:t>1</w:t>
      </w:r>
      <w:r w:rsidRPr="00EB0431">
        <w:rPr>
          <w:rFonts w:ascii="Times New Roman" w:hAnsi="Times New Roman"/>
          <w:sz w:val="24"/>
          <w:szCs w:val="24"/>
        </w:rPr>
        <w:t>, Column (2) must equal the figure shown in Part V, Line 5, Column (2).</w:t>
      </w:r>
    </w:p>
    <w:p w:rsidR="00AE45BF" w:rsidRPr="00EB0431" w:rsidP="00AE45BF" w14:paraId="1EAD6E5D" w14:textId="77777777">
      <w:pPr>
        <w:ind w:left="720"/>
        <w:rPr>
          <w:rFonts w:ascii="Times New Roman" w:eastAsia="Times New Roman" w:hAnsi="Times New Roman"/>
          <w:sz w:val="24"/>
          <w:szCs w:val="24"/>
        </w:rPr>
      </w:pPr>
    </w:p>
    <w:p w:rsidR="00AE45BF" w:rsidRPr="00EB0431" w:rsidP="00AE45BF" w14:paraId="7E6FB5CE" w14:textId="35FE7DAF">
      <w:pPr>
        <w:numPr>
          <w:ilvl w:val="0"/>
          <w:numId w:val="2"/>
        </w:numPr>
        <w:rPr>
          <w:rFonts w:ascii="Times New Roman" w:hAnsi="Times New Roman"/>
          <w:sz w:val="24"/>
          <w:szCs w:val="24"/>
        </w:rPr>
      </w:pPr>
      <w:r w:rsidRPr="00EB0431">
        <w:rPr>
          <w:rFonts w:ascii="Times New Roman" w:hAnsi="Times New Roman"/>
          <w:sz w:val="24"/>
          <w:szCs w:val="24"/>
        </w:rPr>
        <w:t>Line 1</w:t>
      </w:r>
      <w:r w:rsidRPr="00EB0431" w:rsidR="00AE3E69">
        <w:rPr>
          <w:rFonts w:ascii="Times New Roman" w:hAnsi="Times New Roman"/>
          <w:sz w:val="24"/>
          <w:szCs w:val="24"/>
        </w:rPr>
        <w:t>1</w:t>
      </w:r>
      <w:r w:rsidRPr="00EB0431">
        <w:rPr>
          <w:rFonts w:ascii="Times New Roman" w:hAnsi="Times New Roman"/>
          <w:sz w:val="24"/>
          <w:szCs w:val="24"/>
        </w:rPr>
        <w:t>, Column (3) must equal the figure shown in Part V, Line 5, Column (3)</w:t>
      </w:r>
    </w:p>
    <w:p w:rsidR="00AE45BF" w:rsidRPr="00EB0431" w:rsidP="00AE45BF" w14:paraId="1E9E9FBE" w14:textId="77777777">
      <w:pPr>
        <w:ind w:left="720"/>
        <w:rPr>
          <w:rFonts w:ascii="Times New Roman" w:eastAsia="Times New Roman" w:hAnsi="Times New Roman"/>
          <w:sz w:val="24"/>
          <w:szCs w:val="24"/>
        </w:rPr>
      </w:pPr>
    </w:p>
    <w:p w:rsidR="00AE45BF" w:rsidRPr="00AE45BF" w:rsidP="00AE45BF" w14:paraId="4662F1E6" w14:textId="2383BB5A">
      <w:pPr>
        <w:rPr>
          <w:rFonts w:ascii="Times New Roman" w:hAnsi="Times New Roman"/>
          <w:sz w:val="24"/>
          <w:szCs w:val="24"/>
        </w:rPr>
      </w:pPr>
      <w:r w:rsidRPr="00EB0431">
        <w:rPr>
          <w:rFonts w:ascii="Times New Roman" w:hAnsi="Times New Roman"/>
          <w:sz w:val="24"/>
          <w:szCs w:val="24"/>
        </w:rPr>
        <w:t>The totals of line 1</w:t>
      </w:r>
      <w:r w:rsidRPr="00EB0431" w:rsidR="000C297E">
        <w:rPr>
          <w:rFonts w:ascii="Times New Roman" w:hAnsi="Times New Roman"/>
          <w:sz w:val="24"/>
          <w:szCs w:val="24"/>
        </w:rPr>
        <w:t>1</w:t>
      </w:r>
      <w:r w:rsidRPr="00EB0431">
        <w:rPr>
          <w:rFonts w:ascii="Times New Roman" w:hAnsi="Times New Roman"/>
          <w:sz w:val="24"/>
          <w:szCs w:val="24"/>
        </w:rPr>
        <w:t xml:space="preserve">, columns (1), (2), and (3) must equal the figure shown in Part V, </w:t>
      </w:r>
      <w:r w:rsidR="0072353D">
        <w:rPr>
          <w:rFonts w:ascii="Times New Roman" w:hAnsi="Times New Roman"/>
          <w:sz w:val="24"/>
          <w:szCs w:val="24"/>
        </w:rPr>
        <w:t>L</w:t>
      </w:r>
      <w:r w:rsidRPr="00EB0431">
        <w:rPr>
          <w:rFonts w:ascii="Times New Roman" w:hAnsi="Times New Roman"/>
          <w:sz w:val="24"/>
          <w:szCs w:val="24"/>
        </w:rPr>
        <w:t>ine 5, column</w:t>
      </w:r>
      <w:r w:rsidRPr="00AE45BF">
        <w:rPr>
          <w:rFonts w:ascii="Times New Roman" w:hAnsi="Times New Roman"/>
          <w:sz w:val="24"/>
          <w:szCs w:val="24"/>
        </w:rPr>
        <w:t xml:space="preserve"> (4).</w:t>
      </w:r>
    </w:p>
    <w:p w:rsidR="00AE45BF" w:rsidRPr="00AE45BF" w:rsidP="00AE45BF" w14:paraId="5CE6CF08" w14:textId="77777777">
      <w:pPr>
        <w:rPr>
          <w:rFonts w:ascii="Times New Roman" w:hAnsi="Times New Roman"/>
          <w:sz w:val="24"/>
          <w:szCs w:val="24"/>
        </w:rPr>
      </w:pPr>
    </w:p>
    <w:p w:rsidR="00AE45BF" w:rsidRPr="00AE45BF" w:rsidP="00C907C6" w14:paraId="1DA154E1" w14:textId="77777777">
      <w:pPr>
        <w:tabs>
          <w:tab w:val="left" w:pos="360"/>
        </w:tabs>
        <w:rPr>
          <w:rFonts w:ascii="Times New Roman" w:hAnsi="Times New Roman"/>
          <w:sz w:val="24"/>
          <w:szCs w:val="24"/>
        </w:rPr>
      </w:pPr>
      <w:r>
        <w:rPr>
          <w:rFonts w:ascii="Times New Roman" w:hAnsi="Times New Roman"/>
          <w:sz w:val="24"/>
          <w:szCs w:val="24"/>
        </w:rPr>
        <w:t xml:space="preserve">V.  </w:t>
      </w:r>
      <w:r w:rsidRPr="00A06D8D">
        <w:rPr>
          <w:rFonts w:ascii="Times New Roman" w:hAnsi="Times New Roman"/>
          <w:sz w:val="24"/>
          <w:szCs w:val="24"/>
          <w:u w:val="single"/>
        </w:rPr>
        <w:t xml:space="preserve">DISTRIBUTION AND EXPENDITURE OF PROGRAM FUNDS FROM VENDING MACHINE </w:t>
      </w:r>
      <w:r w:rsidRPr="00A06D8D">
        <w:rPr>
          <w:rFonts w:ascii="Times New Roman" w:hAnsi="Times New Roman"/>
          <w:sz w:val="24"/>
          <w:szCs w:val="24"/>
        </w:rPr>
        <w:tab/>
      </w:r>
      <w:r w:rsidRPr="00A06D8D">
        <w:rPr>
          <w:rFonts w:ascii="Times New Roman" w:hAnsi="Times New Roman"/>
          <w:sz w:val="24"/>
          <w:szCs w:val="24"/>
          <w:u w:val="single"/>
        </w:rPr>
        <w:t>INCOME AND LEVIED SET-ASIDE</w:t>
      </w:r>
    </w:p>
    <w:p w:rsidR="00AE45BF" w:rsidRPr="00AE45BF" w:rsidP="00AE45BF" w14:paraId="5141EF97" w14:textId="77777777">
      <w:pPr>
        <w:rPr>
          <w:rFonts w:ascii="Times New Roman" w:hAnsi="Times New Roman"/>
          <w:sz w:val="24"/>
          <w:szCs w:val="24"/>
        </w:rPr>
      </w:pPr>
    </w:p>
    <w:p w:rsidR="00AE45BF" w:rsidRPr="00AE45BF" w:rsidP="00AE45BF" w14:paraId="69914201" w14:textId="77777777">
      <w:pPr>
        <w:rPr>
          <w:rFonts w:ascii="Times New Roman" w:hAnsi="Times New Roman"/>
          <w:sz w:val="24"/>
          <w:szCs w:val="24"/>
        </w:rPr>
      </w:pPr>
      <w:r w:rsidRPr="00AE45BF">
        <w:rPr>
          <w:rFonts w:ascii="Times New Roman" w:hAnsi="Times New Roman"/>
          <w:sz w:val="24"/>
          <w:szCs w:val="24"/>
        </w:rPr>
        <w:t>This part is designed to collect, for accountability purposes, information on the distribution and expenditure of program funds from vending machine income and levied set-aside fees.</w:t>
      </w:r>
      <w:r w:rsidR="00DE2438">
        <w:rPr>
          <w:rFonts w:ascii="Times New Roman" w:hAnsi="Times New Roman"/>
          <w:sz w:val="24"/>
          <w:szCs w:val="24"/>
        </w:rPr>
        <w:t xml:space="preserve"> </w:t>
      </w:r>
      <w:r w:rsidRPr="00AE45BF">
        <w:rPr>
          <w:rFonts w:ascii="Times New Roman" w:hAnsi="Times New Roman"/>
          <w:sz w:val="24"/>
          <w:szCs w:val="24"/>
        </w:rPr>
        <w:t>Vending machine income is separated into two columns showing Federal and non-Federal funds.</w:t>
      </w:r>
    </w:p>
    <w:p w:rsidR="00AE45BF" w:rsidRPr="00AE45BF" w:rsidP="00AE45BF" w14:paraId="049E0B84" w14:textId="77777777">
      <w:pPr>
        <w:rPr>
          <w:rFonts w:ascii="Times New Roman" w:hAnsi="Times New Roman"/>
          <w:sz w:val="24"/>
          <w:szCs w:val="24"/>
        </w:rPr>
      </w:pPr>
    </w:p>
    <w:p w:rsidR="00AE45BF" w:rsidRPr="00AE45BF" w:rsidP="00AE45BF" w14:paraId="3E2C70B0" w14:textId="77777777">
      <w:pPr>
        <w:rPr>
          <w:rFonts w:ascii="Times New Roman" w:hAnsi="Times New Roman"/>
          <w:sz w:val="24"/>
          <w:szCs w:val="24"/>
        </w:rPr>
      </w:pPr>
      <w:r w:rsidRPr="00AE45BF">
        <w:rPr>
          <w:rFonts w:ascii="Times New Roman" w:hAnsi="Times New Roman"/>
          <w:sz w:val="24"/>
          <w:szCs w:val="24"/>
        </w:rPr>
        <w:t>Vending machine income is revenue accruing to the SLA from vending machines located on Federal property (Federal regulations) and non-Federal property (</w:t>
      </w:r>
      <w:r>
        <w:rPr>
          <w:rFonts w:ascii="Times New Roman" w:hAnsi="Times New Roman"/>
          <w:sz w:val="24"/>
          <w:szCs w:val="24"/>
        </w:rPr>
        <w:t>State</w:t>
      </w:r>
      <w:r w:rsidRPr="00AE45BF">
        <w:rPr>
          <w:rFonts w:ascii="Times New Roman" w:hAnsi="Times New Roman"/>
          <w:sz w:val="24"/>
          <w:szCs w:val="24"/>
        </w:rPr>
        <w:t xml:space="preserve"> regulations).</w:t>
      </w:r>
      <w:r w:rsidR="00DE2438">
        <w:rPr>
          <w:rFonts w:ascii="Times New Roman" w:hAnsi="Times New Roman"/>
          <w:sz w:val="24"/>
          <w:szCs w:val="24"/>
        </w:rPr>
        <w:t xml:space="preserve"> </w:t>
      </w:r>
      <w:r w:rsidRPr="00AE45BF">
        <w:rPr>
          <w:rFonts w:ascii="Times New Roman" w:hAnsi="Times New Roman"/>
          <w:sz w:val="24"/>
          <w:szCs w:val="24"/>
        </w:rPr>
        <w:t xml:space="preserve">The non-Federal category would include vending machine income from </w:t>
      </w:r>
      <w:r w:rsidRPr="00AE45BF" w:rsidR="008566CD">
        <w:rPr>
          <w:rFonts w:ascii="Times New Roman" w:hAnsi="Times New Roman"/>
          <w:sz w:val="24"/>
          <w:szCs w:val="24"/>
        </w:rPr>
        <w:t>inter</w:t>
      </w:r>
      <w:r w:rsidR="008566CD">
        <w:rPr>
          <w:rFonts w:ascii="Times New Roman" w:hAnsi="Times New Roman"/>
          <w:sz w:val="24"/>
          <w:szCs w:val="24"/>
        </w:rPr>
        <w:t>state</w:t>
      </w:r>
      <w:r w:rsidRPr="00AE45BF">
        <w:rPr>
          <w:rFonts w:ascii="Times New Roman" w:hAnsi="Times New Roman"/>
          <w:sz w:val="24"/>
          <w:szCs w:val="24"/>
        </w:rPr>
        <w:t xml:space="preserve"> highway rest stops authorized by the Surface Transportation Assistance Act amended by the Intermodal Surface Transportation Efficiency Act of 1991 amended by the Transportation Equity Act for the 21</w:t>
      </w:r>
      <w:r w:rsidRPr="00AE45BF">
        <w:rPr>
          <w:rFonts w:ascii="Times New Roman" w:hAnsi="Times New Roman"/>
          <w:sz w:val="24"/>
          <w:szCs w:val="24"/>
          <w:vertAlign w:val="superscript"/>
        </w:rPr>
        <w:t>st</w:t>
      </w:r>
      <w:r w:rsidRPr="00AE45BF">
        <w:rPr>
          <w:rFonts w:ascii="Times New Roman" w:hAnsi="Times New Roman"/>
          <w:sz w:val="24"/>
          <w:szCs w:val="24"/>
        </w:rPr>
        <w:t xml:space="preserve"> Century of June 9, 1998.</w:t>
      </w:r>
      <w:r w:rsidR="00DE2438">
        <w:rPr>
          <w:rFonts w:ascii="Times New Roman" w:hAnsi="Times New Roman"/>
          <w:sz w:val="24"/>
          <w:szCs w:val="24"/>
        </w:rPr>
        <w:t xml:space="preserve"> </w:t>
      </w:r>
      <w:r w:rsidRPr="00AE45BF">
        <w:rPr>
          <w:rFonts w:ascii="Times New Roman" w:hAnsi="Times New Roman"/>
          <w:sz w:val="24"/>
          <w:szCs w:val="24"/>
        </w:rPr>
        <w:t>Levied set-aside fees are funds that accrue to the SLA from an assessment against the net proceeds of each Federal and non-Federal location under the program.</w:t>
      </w:r>
    </w:p>
    <w:p w:rsidR="00AE45BF" w:rsidRPr="00AE45BF" w:rsidP="00AE45BF" w14:paraId="49EBF072" w14:textId="77777777">
      <w:pPr>
        <w:rPr>
          <w:rFonts w:ascii="Times New Roman" w:hAnsi="Times New Roman"/>
          <w:sz w:val="24"/>
          <w:szCs w:val="24"/>
          <w:u w:val="single"/>
        </w:rPr>
      </w:pPr>
    </w:p>
    <w:p w:rsidR="00AE45BF" w:rsidRPr="00AE45BF" w:rsidP="00AE45BF" w14:paraId="7B741D74" w14:textId="77777777">
      <w:pPr>
        <w:rPr>
          <w:rFonts w:ascii="Times New Roman" w:hAnsi="Times New Roman"/>
          <w:sz w:val="24"/>
          <w:szCs w:val="24"/>
        </w:rPr>
      </w:pPr>
      <w:r w:rsidRPr="00AE45BF">
        <w:rPr>
          <w:rFonts w:ascii="Times New Roman" w:hAnsi="Times New Roman"/>
          <w:sz w:val="24"/>
          <w:szCs w:val="24"/>
          <w:u w:val="single"/>
        </w:rPr>
        <w:t>Amount at Beginning of the Year</w:t>
      </w:r>
      <w:r w:rsidRPr="00AE45BF">
        <w:rPr>
          <w:rFonts w:ascii="Times New Roman" w:hAnsi="Times New Roman"/>
          <w:sz w:val="24"/>
          <w:szCs w:val="24"/>
        </w:rPr>
        <w:t xml:space="preserve"> (Line 1)</w:t>
      </w:r>
    </w:p>
    <w:p w:rsidR="00AE45BF" w:rsidRPr="00AE45BF" w:rsidP="00AE45BF" w14:paraId="309AD564" w14:textId="77777777">
      <w:pPr>
        <w:rPr>
          <w:rFonts w:ascii="Times New Roman" w:hAnsi="Times New Roman"/>
          <w:sz w:val="24"/>
          <w:szCs w:val="24"/>
        </w:rPr>
      </w:pPr>
    </w:p>
    <w:p w:rsidR="00AE45BF" w:rsidRPr="00AE45BF" w:rsidP="00AE45BF" w14:paraId="3EF926AF"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r w:rsidR="00DE2438">
        <w:rPr>
          <w:rFonts w:ascii="Times New Roman" w:hAnsi="Times New Roman"/>
          <w:sz w:val="24"/>
          <w:szCs w:val="24"/>
        </w:rPr>
        <w:t xml:space="preserve"> </w:t>
      </w:r>
      <w:r w:rsidRPr="00AE45BF">
        <w:rPr>
          <w:rFonts w:ascii="Times New Roman" w:hAnsi="Times New Roman"/>
          <w:sz w:val="24"/>
          <w:szCs w:val="24"/>
        </w:rPr>
        <w:t>This amount must equal the amount remaining at the end of the year that was reported in the previous reporting period.</w:t>
      </w:r>
    </w:p>
    <w:p w:rsidR="00AE45BF" w:rsidRPr="00AE45BF" w:rsidP="00AE45BF" w14:paraId="774DDABE" w14:textId="77777777">
      <w:pPr>
        <w:rPr>
          <w:rFonts w:ascii="Times New Roman" w:hAnsi="Times New Roman"/>
          <w:sz w:val="24"/>
          <w:szCs w:val="24"/>
        </w:rPr>
      </w:pPr>
    </w:p>
    <w:p w:rsidR="00AE45BF" w:rsidRPr="00AE45BF" w:rsidP="00AE45BF" w14:paraId="00CD9CB2" w14:textId="77777777">
      <w:pPr>
        <w:rPr>
          <w:rFonts w:ascii="Times New Roman" w:hAnsi="Times New Roman"/>
          <w:sz w:val="24"/>
          <w:szCs w:val="24"/>
        </w:rPr>
      </w:pPr>
      <w:r w:rsidRPr="00AE45BF">
        <w:rPr>
          <w:rFonts w:ascii="Times New Roman" w:hAnsi="Times New Roman"/>
          <w:sz w:val="24"/>
          <w:szCs w:val="24"/>
          <w:u w:val="single"/>
        </w:rPr>
        <w:t>Funds Added During the Year</w:t>
      </w:r>
      <w:r w:rsidRPr="00AE45BF">
        <w:rPr>
          <w:rFonts w:ascii="Times New Roman" w:hAnsi="Times New Roman"/>
          <w:sz w:val="24"/>
          <w:szCs w:val="24"/>
        </w:rPr>
        <w:t xml:space="preserve"> (Line 2)</w:t>
      </w:r>
    </w:p>
    <w:p w:rsidR="00AE45BF" w:rsidRPr="00AE45BF" w:rsidP="00AE45BF" w14:paraId="6B00FAE7" w14:textId="77777777">
      <w:pPr>
        <w:rPr>
          <w:rFonts w:ascii="Times New Roman" w:hAnsi="Times New Roman"/>
          <w:sz w:val="24"/>
          <w:szCs w:val="24"/>
        </w:rPr>
      </w:pPr>
    </w:p>
    <w:p w:rsidR="00AE45BF" w:rsidRPr="00AE45BF" w:rsidP="00AE45BF" w14:paraId="1FA67080" w14:textId="77777777">
      <w:pPr>
        <w:rPr>
          <w:rFonts w:ascii="Times New Roman" w:hAnsi="Times New Roman"/>
          <w:sz w:val="24"/>
          <w:szCs w:val="24"/>
        </w:rPr>
      </w:pPr>
      <w:r w:rsidRPr="00AE45BF">
        <w:rPr>
          <w:rFonts w:ascii="Times New Roman" w:hAnsi="Times New Roman"/>
          <w:sz w:val="24"/>
          <w:szCs w:val="24"/>
        </w:rPr>
        <w:t>Enter, by source of program funds, the amount added during the reported Federal fiscal year.</w:t>
      </w:r>
    </w:p>
    <w:p w:rsidR="00AE45BF" w:rsidRPr="00AE45BF" w:rsidP="00AE45BF" w14:paraId="4F3691D3" w14:textId="77777777">
      <w:pPr>
        <w:rPr>
          <w:rFonts w:ascii="Times New Roman" w:hAnsi="Times New Roman"/>
          <w:sz w:val="24"/>
          <w:szCs w:val="24"/>
        </w:rPr>
      </w:pPr>
    </w:p>
    <w:p w:rsidR="00AE45BF" w:rsidRPr="00AE45BF" w:rsidP="00AE45BF" w14:paraId="7B8535BF" w14:textId="77777777">
      <w:pPr>
        <w:rPr>
          <w:rFonts w:ascii="Times New Roman" w:hAnsi="Times New Roman"/>
          <w:sz w:val="24"/>
          <w:szCs w:val="24"/>
        </w:rPr>
      </w:pPr>
      <w:r w:rsidRPr="00AE45BF">
        <w:rPr>
          <w:rFonts w:ascii="Times New Roman" w:hAnsi="Times New Roman"/>
          <w:sz w:val="24"/>
          <w:szCs w:val="24"/>
          <w:u w:val="single"/>
        </w:rPr>
        <w:t>Total Funds Available</w:t>
      </w:r>
      <w:r w:rsidRPr="00AE45BF">
        <w:rPr>
          <w:rFonts w:ascii="Times New Roman" w:hAnsi="Times New Roman"/>
          <w:sz w:val="24"/>
          <w:szCs w:val="24"/>
        </w:rPr>
        <w:t xml:space="preserve"> (Line 3)</w:t>
      </w:r>
    </w:p>
    <w:p w:rsidR="00AE45BF" w:rsidRPr="00AE45BF" w:rsidP="00AE45BF" w14:paraId="406BE862" w14:textId="77777777">
      <w:pPr>
        <w:rPr>
          <w:rFonts w:ascii="Times New Roman" w:hAnsi="Times New Roman"/>
          <w:sz w:val="24"/>
          <w:szCs w:val="24"/>
        </w:rPr>
      </w:pPr>
    </w:p>
    <w:p w:rsidR="00AE45BF" w:rsidRPr="00AE45BF" w:rsidP="00AE45BF" w14:paraId="06BEC528" w14:textId="0AF68BBF">
      <w:pPr>
        <w:rPr>
          <w:rFonts w:ascii="Times New Roman" w:hAnsi="Times New Roman"/>
          <w:sz w:val="24"/>
          <w:szCs w:val="24"/>
        </w:rPr>
      </w:pPr>
      <w:r w:rsidRPr="00AE45BF">
        <w:rPr>
          <w:rFonts w:ascii="Times New Roman" w:hAnsi="Times New Roman"/>
          <w:sz w:val="24"/>
          <w:szCs w:val="24"/>
        </w:rPr>
        <w:t xml:space="preserve">Enter, by source of program funds, the sum of </w:t>
      </w:r>
      <w:r w:rsidR="00611320">
        <w:rPr>
          <w:rFonts w:ascii="Times New Roman" w:hAnsi="Times New Roman"/>
          <w:sz w:val="24"/>
          <w:szCs w:val="24"/>
        </w:rPr>
        <w:t>L</w:t>
      </w:r>
      <w:r w:rsidRPr="00AE45BF">
        <w:rPr>
          <w:rFonts w:ascii="Times New Roman" w:hAnsi="Times New Roman"/>
          <w:sz w:val="24"/>
          <w:szCs w:val="24"/>
        </w:rPr>
        <w:t>ines 1 and 2.</w:t>
      </w:r>
    </w:p>
    <w:p w:rsidR="00AE45BF" w:rsidRPr="00AE45BF" w:rsidP="00AE45BF" w14:paraId="5F9E42EE" w14:textId="77777777">
      <w:pPr>
        <w:rPr>
          <w:rFonts w:ascii="Times New Roman" w:hAnsi="Times New Roman"/>
          <w:sz w:val="24"/>
          <w:szCs w:val="24"/>
        </w:rPr>
      </w:pPr>
    </w:p>
    <w:p w:rsidR="00AE45BF" w:rsidRPr="00AE45BF" w:rsidP="00AE45BF" w14:paraId="557A9587" w14:textId="77777777">
      <w:pPr>
        <w:rPr>
          <w:rFonts w:ascii="Times New Roman" w:hAnsi="Times New Roman"/>
          <w:sz w:val="24"/>
          <w:szCs w:val="24"/>
        </w:rPr>
      </w:pPr>
      <w:r w:rsidRPr="00AE45BF">
        <w:rPr>
          <w:rFonts w:ascii="Times New Roman" w:hAnsi="Times New Roman"/>
          <w:sz w:val="24"/>
          <w:szCs w:val="24"/>
          <w:u w:val="single"/>
        </w:rPr>
        <w:t>Funds Distributed to Vendors</w:t>
      </w:r>
      <w:r w:rsidRPr="00AE45BF">
        <w:rPr>
          <w:rFonts w:ascii="Times New Roman" w:hAnsi="Times New Roman"/>
          <w:sz w:val="24"/>
          <w:szCs w:val="24"/>
        </w:rPr>
        <w:t xml:space="preserve"> (Line 4)</w:t>
      </w:r>
    </w:p>
    <w:p w:rsidR="00AE45BF" w:rsidRPr="00AE45BF" w:rsidP="00AE45BF" w14:paraId="5AC7398D" w14:textId="77777777">
      <w:pPr>
        <w:rPr>
          <w:rFonts w:ascii="Times New Roman" w:hAnsi="Times New Roman"/>
          <w:sz w:val="24"/>
          <w:szCs w:val="24"/>
        </w:rPr>
      </w:pPr>
    </w:p>
    <w:p w:rsidR="00AE45BF" w:rsidRPr="00AE45BF" w:rsidP="00AE45BF" w14:paraId="27F7CA70" w14:textId="77777777">
      <w:pPr>
        <w:rPr>
          <w:rFonts w:ascii="Times New Roman" w:hAnsi="Times New Roman"/>
          <w:sz w:val="24"/>
          <w:szCs w:val="24"/>
        </w:rPr>
      </w:pPr>
      <w:r w:rsidRPr="00AE45BF">
        <w:rPr>
          <w:rFonts w:ascii="Times New Roman" w:hAnsi="Times New Roman"/>
          <w:sz w:val="24"/>
          <w:szCs w:val="24"/>
        </w:rPr>
        <w:t>Enter the amount of machine income that was distributed directly to vendors (for Federal property, this is the amount assigned pursuant to the machine income distribution provision under the Act).</w:t>
      </w:r>
    </w:p>
    <w:p w:rsidR="00AE45BF" w:rsidRPr="00AE45BF" w:rsidP="00AE45BF" w14:paraId="681DF9F6" w14:textId="77777777">
      <w:pPr>
        <w:rPr>
          <w:rFonts w:ascii="Times New Roman" w:hAnsi="Times New Roman"/>
          <w:sz w:val="24"/>
          <w:szCs w:val="24"/>
        </w:rPr>
      </w:pPr>
    </w:p>
    <w:p w:rsidR="00AE45BF" w:rsidRPr="00AE45BF" w:rsidP="00AE45BF" w14:paraId="610B32F3" w14:textId="77777777">
      <w:pPr>
        <w:rPr>
          <w:rFonts w:ascii="Times New Roman" w:hAnsi="Times New Roman"/>
          <w:sz w:val="24"/>
          <w:szCs w:val="24"/>
        </w:rPr>
      </w:pPr>
      <w:r w:rsidRPr="00AE45BF">
        <w:rPr>
          <w:rFonts w:ascii="Times New Roman" w:hAnsi="Times New Roman"/>
          <w:sz w:val="24"/>
          <w:szCs w:val="24"/>
          <w:u w:val="single"/>
        </w:rPr>
        <w:t>Other Funds Expended</w:t>
      </w:r>
      <w:r w:rsidRPr="00AE45BF">
        <w:rPr>
          <w:rFonts w:ascii="Times New Roman" w:hAnsi="Times New Roman"/>
          <w:sz w:val="24"/>
          <w:szCs w:val="24"/>
        </w:rPr>
        <w:t xml:space="preserve"> (Line 5)</w:t>
      </w:r>
    </w:p>
    <w:p w:rsidR="00AE45BF" w:rsidRPr="00AE45BF" w:rsidP="00AE45BF" w14:paraId="05AE734A" w14:textId="77777777">
      <w:pPr>
        <w:rPr>
          <w:rFonts w:ascii="Times New Roman" w:hAnsi="Times New Roman"/>
          <w:sz w:val="24"/>
          <w:szCs w:val="24"/>
        </w:rPr>
      </w:pPr>
    </w:p>
    <w:p w:rsidR="00AE45BF" w:rsidRPr="00AE45BF" w:rsidP="00AE45BF" w14:paraId="10899DA6" w14:textId="793A7E93">
      <w:pPr>
        <w:rPr>
          <w:rFonts w:ascii="Times New Roman" w:hAnsi="Times New Roman"/>
          <w:sz w:val="24"/>
          <w:szCs w:val="24"/>
        </w:rPr>
      </w:pPr>
      <w:r w:rsidRPr="00AE45BF">
        <w:rPr>
          <w:rFonts w:ascii="Times New Roman" w:hAnsi="Times New Roman"/>
          <w:sz w:val="24"/>
          <w:szCs w:val="24"/>
        </w:rPr>
        <w:t xml:space="preserve">Enter, by source of funds, the total of all other </w:t>
      </w:r>
      <w:r w:rsidRPr="00F22AD3">
        <w:rPr>
          <w:rFonts w:ascii="Times New Roman" w:hAnsi="Times New Roman"/>
          <w:sz w:val="24"/>
          <w:szCs w:val="24"/>
        </w:rPr>
        <w:t>funds expended during the Federal fiscal year.</w:t>
      </w:r>
      <w:r w:rsidRPr="00F22AD3" w:rsidR="00DE2438">
        <w:rPr>
          <w:rFonts w:ascii="Times New Roman" w:hAnsi="Times New Roman"/>
          <w:sz w:val="24"/>
          <w:szCs w:val="24"/>
        </w:rPr>
        <w:t xml:space="preserve"> </w:t>
      </w:r>
      <w:r w:rsidRPr="00F22AD3">
        <w:rPr>
          <w:rFonts w:ascii="Times New Roman" w:hAnsi="Times New Roman"/>
          <w:sz w:val="24"/>
          <w:szCs w:val="24"/>
        </w:rPr>
        <w:t xml:space="preserve">The figures in </w:t>
      </w:r>
      <w:r w:rsidR="00611320">
        <w:rPr>
          <w:rFonts w:ascii="Times New Roman" w:hAnsi="Times New Roman"/>
          <w:sz w:val="24"/>
          <w:szCs w:val="24"/>
        </w:rPr>
        <w:t>L</w:t>
      </w:r>
      <w:r w:rsidRPr="00F22AD3">
        <w:rPr>
          <w:rFonts w:ascii="Times New Roman" w:hAnsi="Times New Roman"/>
          <w:sz w:val="24"/>
          <w:szCs w:val="24"/>
        </w:rPr>
        <w:t>ine 5, columns (1), (2) and (3), should equal the figures in</w:t>
      </w:r>
      <w:r w:rsidR="00676D0B">
        <w:rPr>
          <w:rFonts w:ascii="Times New Roman" w:hAnsi="Times New Roman"/>
          <w:sz w:val="24"/>
          <w:szCs w:val="24"/>
        </w:rPr>
        <w:t xml:space="preserve"> Part</w:t>
      </w:r>
      <w:r w:rsidRPr="00F22AD3">
        <w:rPr>
          <w:rFonts w:ascii="Times New Roman" w:hAnsi="Times New Roman"/>
          <w:sz w:val="24"/>
          <w:szCs w:val="24"/>
        </w:rPr>
        <w:t xml:space="preserve"> IV, </w:t>
      </w:r>
      <w:r w:rsidR="00611320">
        <w:rPr>
          <w:rFonts w:ascii="Times New Roman" w:hAnsi="Times New Roman"/>
          <w:sz w:val="24"/>
          <w:szCs w:val="24"/>
        </w:rPr>
        <w:t>L</w:t>
      </w:r>
      <w:r w:rsidRPr="00F22AD3">
        <w:rPr>
          <w:rFonts w:ascii="Times New Roman" w:hAnsi="Times New Roman"/>
          <w:sz w:val="24"/>
          <w:szCs w:val="24"/>
        </w:rPr>
        <w:t>ine 1</w:t>
      </w:r>
      <w:r w:rsidRPr="00F22AD3" w:rsidR="00127F4B">
        <w:rPr>
          <w:rFonts w:ascii="Times New Roman" w:hAnsi="Times New Roman"/>
          <w:sz w:val="24"/>
          <w:szCs w:val="24"/>
        </w:rPr>
        <w:t>1</w:t>
      </w:r>
      <w:r w:rsidRPr="00F22AD3">
        <w:rPr>
          <w:rFonts w:ascii="Times New Roman" w:hAnsi="Times New Roman"/>
          <w:sz w:val="24"/>
          <w:szCs w:val="24"/>
        </w:rPr>
        <w:t>, columns (1), (2), and (3) respectively.</w:t>
      </w:r>
      <w:r w:rsidRPr="00AE45BF">
        <w:rPr>
          <w:rFonts w:ascii="Times New Roman" w:hAnsi="Times New Roman"/>
          <w:sz w:val="24"/>
          <w:szCs w:val="24"/>
        </w:rPr>
        <w:t xml:space="preserve"> </w:t>
      </w:r>
    </w:p>
    <w:p w:rsidR="00AE45BF" w:rsidRPr="00AE45BF" w:rsidP="00AE45BF" w14:paraId="0A71B2E3" w14:textId="77777777">
      <w:pPr>
        <w:rPr>
          <w:rFonts w:ascii="Times New Roman" w:hAnsi="Times New Roman"/>
          <w:sz w:val="24"/>
          <w:szCs w:val="24"/>
        </w:rPr>
      </w:pPr>
    </w:p>
    <w:p w:rsidR="00AE45BF" w:rsidRPr="00AE45BF" w:rsidP="00AE45BF" w14:paraId="46E8702D" w14:textId="77777777">
      <w:pPr>
        <w:rPr>
          <w:rFonts w:ascii="Times New Roman" w:hAnsi="Times New Roman"/>
          <w:sz w:val="24"/>
          <w:szCs w:val="24"/>
        </w:rPr>
      </w:pPr>
      <w:r w:rsidRPr="00AE45BF">
        <w:rPr>
          <w:rFonts w:ascii="Times New Roman" w:hAnsi="Times New Roman"/>
          <w:sz w:val="24"/>
          <w:szCs w:val="24"/>
          <w:u w:val="single"/>
        </w:rPr>
        <w:t>Total Funds Distributed and Expended</w:t>
      </w:r>
      <w:r w:rsidRPr="00AE45BF">
        <w:rPr>
          <w:rFonts w:ascii="Times New Roman" w:hAnsi="Times New Roman"/>
          <w:sz w:val="24"/>
          <w:szCs w:val="24"/>
        </w:rPr>
        <w:t xml:space="preserve"> (Line 6)</w:t>
      </w:r>
    </w:p>
    <w:p w:rsidR="00AE45BF" w:rsidRPr="00AE45BF" w:rsidP="00AE45BF" w14:paraId="5E2453A6" w14:textId="77777777">
      <w:pPr>
        <w:rPr>
          <w:rFonts w:ascii="Times New Roman" w:hAnsi="Times New Roman"/>
          <w:sz w:val="24"/>
          <w:szCs w:val="24"/>
        </w:rPr>
      </w:pPr>
    </w:p>
    <w:p w:rsidR="00AE45BF" w:rsidRPr="00AE45BF" w:rsidP="00AE45BF" w14:paraId="32A9F753" w14:textId="192F5F6B">
      <w:pPr>
        <w:rPr>
          <w:rFonts w:ascii="Times New Roman" w:hAnsi="Times New Roman"/>
          <w:sz w:val="24"/>
          <w:szCs w:val="24"/>
        </w:rPr>
      </w:pPr>
      <w:r w:rsidRPr="00AE45BF">
        <w:rPr>
          <w:rFonts w:ascii="Times New Roman" w:hAnsi="Times New Roman"/>
          <w:sz w:val="24"/>
          <w:szCs w:val="24"/>
        </w:rPr>
        <w:t xml:space="preserve">Enter, by source of funds, the sum of </w:t>
      </w:r>
      <w:r w:rsidR="00611320">
        <w:rPr>
          <w:rFonts w:ascii="Times New Roman" w:hAnsi="Times New Roman"/>
          <w:sz w:val="24"/>
          <w:szCs w:val="24"/>
        </w:rPr>
        <w:t>L</w:t>
      </w:r>
      <w:r w:rsidRPr="00AE45BF">
        <w:rPr>
          <w:rFonts w:ascii="Times New Roman" w:hAnsi="Times New Roman"/>
          <w:sz w:val="24"/>
          <w:szCs w:val="24"/>
        </w:rPr>
        <w:t>ines 4 and 5.</w:t>
      </w:r>
    </w:p>
    <w:p w:rsidR="00AE45BF" w:rsidRPr="00AE45BF" w:rsidP="00AE45BF" w14:paraId="3D81F3D5" w14:textId="77777777">
      <w:pPr>
        <w:rPr>
          <w:rFonts w:ascii="Times New Roman" w:hAnsi="Times New Roman"/>
          <w:sz w:val="24"/>
          <w:szCs w:val="24"/>
        </w:rPr>
      </w:pPr>
    </w:p>
    <w:p w:rsidR="00AE45BF" w:rsidRPr="00AE45BF" w:rsidP="00AE45BF" w14:paraId="3D741390" w14:textId="77777777">
      <w:pPr>
        <w:rPr>
          <w:rFonts w:ascii="Times New Roman" w:hAnsi="Times New Roman"/>
          <w:sz w:val="24"/>
          <w:szCs w:val="24"/>
          <w:u w:val="single"/>
        </w:rPr>
      </w:pPr>
      <w:r w:rsidRPr="00AE45BF">
        <w:rPr>
          <w:rFonts w:ascii="Times New Roman" w:hAnsi="Times New Roman"/>
          <w:sz w:val="24"/>
          <w:szCs w:val="24"/>
          <w:u w:val="single"/>
        </w:rPr>
        <w:t>Amount at the End of the Year</w:t>
      </w:r>
      <w:r w:rsidRPr="00AE45BF">
        <w:rPr>
          <w:rFonts w:ascii="Times New Roman" w:hAnsi="Times New Roman"/>
          <w:sz w:val="24"/>
          <w:szCs w:val="24"/>
        </w:rPr>
        <w:t xml:space="preserve"> (Line 7)</w:t>
      </w:r>
    </w:p>
    <w:p w:rsidR="00AE45BF" w:rsidRPr="00AE45BF" w:rsidP="00AE45BF" w14:paraId="291F4558" w14:textId="77777777">
      <w:pPr>
        <w:rPr>
          <w:rFonts w:ascii="Times New Roman" w:hAnsi="Times New Roman"/>
          <w:sz w:val="24"/>
          <w:szCs w:val="24"/>
        </w:rPr>
      </w:pPr>
    </w:p>
    <w:p w:rsidR="00AE45BF" w:rsidRPr="00AE45BF" w:rsidP="00AE45BF" w14:paraId="2FB40621" w14:textId="45B4093E">
      <w:pPr>
        <w:ind w:right="-130"/>
        <w:rPr>
          <w:rFonts w:ascii="Times New Roman" w:hAnsi="Times New Roman"/>
          <w:sz w:val="24"/>
          <w:szCs w:val="24"/>
        </w:rPr>
      </w:pPr>
      <w:r w:rsidRPr="00AE45BF">
        <w:rPr>
          <w:rFonts w:ascii="Times New Roman" w:hAnsi="Times New Roman"/>
          <w:sz w:val="24"/>
          <w:szCs w:val="24"/>
        </w:rPr>
        <w:t>This is the amount of funds available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Subtract </w:t>
      </w:r>
      <w:r w:rsidR="00611320">
        <w:rPr>
          <w:rFonts w:ascii="Times New Roman" w:hAnsi="Times New Roman"/>
          <w:sz w:val="24"/>
          <w:szCs w:val="24"/>
        </w:rPr>
        <w:t>L</w:t>
      </w:r>
      <w:r w:rsidRPr="00AE45BF">
        <w:rPr>
          <w:rFonts w:ascii="Times New Roman" w:hAnsi="Times New Roman"/>
          <w:sz w:val="24"/>
          <w:szCs w:val="24"/>
        </w:rPr>
        <w:t xml:space="preserve">ine 6 from </w:t>
      </w:r>
      <w:r w:rsidR="00611320">
        <w:rPr>
          <w:rFonts w:ascii="Times New Roman" w:hAnsi="Times New Roman"/>
          <w:sz w:val="24"/>
          <w:szCs w:val="24"/>
        </w:rPr>
        <w:t>L</w:t>
      </w:r>
      <w:r w:rsidRPr="00AE45BF">
        <w:rPr>
          <w:rFonts w:ascii="Times New Roman" w:hAnsi="Times New Roman"/>
          <w:sz w:val="24"/>
          <w:szCs w:val="24"/>
        </w:rPr>
        <w:t>ine 3.</w:t>
      </w:r>
    </w:p>
    <w:p w:rsidR="002E5C89" w:rsidP="002E5C89" w14:paraId="285BEC91" w14:textId="77777777">
      <w:pPr>
        <w:ind w:left="360"/>
        <w:rPr>
          <w:rFonts w:ascii="Times New Roman" w:hAnsi="Times New Roman"/>
          <w:sz w:val="24"/>
          <w:szCs w:val="24"/>
        </w:rPr>
      </w:pPr>
    </w:p>
    <w:p w:rsidR="00AE45BF" w:rsidRPr="00AE45BF" w:rsidP="002E5C89" w14:paraId="698F4293" w14:textId="77777777">
      <w:pPr>
        <w:rPr>
          <w:rFonts w:ascii="Times New Roman" w:hAnsi="Times New Roman"/>
          <w:sz w:val="24"/>
          <w:szCs w:val="24"/>
        </w:rPr>
      </w:pPr>
      <w:r>
        <w:rPr>
          <w:rFonts w:ascii="Times New Roman" w:hAnsi="Times New Roman"/>
          <w:sz w:val="24"/>
          <w:szCs w:val="24"/>
        </w:rPr>
        <w:t xml:space="preserve">VI.  </w:t>
      </w:r>
      <w:r w:rsidRPr="00AE45BF">
        <w:rPr>
          <w:rFonts w:ascii="Times New Roman" w:hAnsi="Times New Roman"/>
          <w:sz w:val="24"/>
          <w:szCs w:val="24"/>
          <w:u w:val="single"/>
        </w:rPr>
        <w:t>NUMBER OF SITES SURVEYED</w:t>
      </w:r>
    </w:p>
    <w:p w:rsidR="00AE45BF" w:rsidRPr="00AE45BF" w:rsidP="00AE45BF" w14:paraId="37FA01AE" w14:textId="77777777">
      <w:pPr>
        <w:rPr>
          <w:rFonts w:ascii="Times New Roman" w:hAnsi="Times New Roman"/>
          <w:sz w:val="24"/>
          <w:szCs w:val="24"/>
        </w:rPr>
      </w:pPr>
    </w:p>
    <w:p w:rsidR="00AE45BF" w:rsidRPr="00AE45BF" w:rsidP="00AE45BF" w14:paraId="0D1F48DB" w14:textId="77777777">
      <w:pPr>
        <w:rPr>
          <w:rFonts w:ascii="Times New Roman" w:hAnsi="Times New Roman"/>
          <w:sz w:val="24"/>
          <w:szCs w:val="24"/>
        </w:rPr>
      </w:pPr>
      <w:r w:rsidRPr="00AE45BF">
        <w:rPr>
          <w:rFonts w:ascii="Times New Roman" w:hAnsi="Times New Roman"/>
          <w:sz w:val="24"/>
          <w:szCs w:val="24"/>
        </w:rPr>
        <w:t xml:space="preserve">The Act (Section 107a (a) (2), (4)) requires the Secretary of Education to “...make annual surveys of concession vending opportunities for blind vendors on </w:t>
      </w:r>
      <w:r>
        <w:rPr>
          <w:rFonts w:ascii="Times New Roman" w:hAnsi="Times New Roman"/>
          <w:sz w:val="24"/>
          <w:szCs w:val="24"/>
        </w:rPr>
        <w:t>F</w:t>
      </w:r>
      <w:r w:rsidRPr="00AE45BF">
        <w:rPr>
          <w:rFonts w:ascii="Times New Roman" w:hAnsi="Times New Roman"/>
          <w:sz w:val="24"/>
          <w:szCs w:val="24"/>
        </w:rPr>
        <w:t xml:space="preserve">ederal and other property...” and to “... make </w:t>
      </w:r>
      <w:r w:rsidRPr="00AE45BF">
        <w:rPr>
          <w:rFonts w:ascii="Times New Roman" w:hAnsi="Times New Roman"/>
          <w:sz w:val="24"/>
          <w:szCs w:val="24"/>
        </w:rPr>
        <w:t>available to the public ... information obtained as a result of such surveys.”</w:t>
      </w:r>
      <w:r w:rsidR="00DE2438">
        <w:rPr>
          <w:rFonts w:ascii="Times New Roman" w:hAnsi="Times New Roman"/>
          <w:sz w:val="24"/>
          <w:szCs w:val="24"/>
        </w:rPr>
        <w:t xml:space="preserve"> </w:t>
      </w:r>
      <w:r w:rsidRPr="00AE45BF">
        <w:rPr>
          <w:rFonts w:ascii="Times New Roman" w:hAnsi="Times New Roman"/>
          <w:sz w:val="24"/>
          <w:szCs w:val="24"/>
        </w:rPr>
        <w:t xml:space="preserve">Part VI of the form RSA-15 reports the number and the outcome of the sites surveyed on Federal and non-Federal property during the </w:t>
      </w:r>
      <w:r w:rsidR="00DC4E46">
        <w:rPr>
          <w:rFonts w:ascii="Times New Roman" w:hAnsi="Times New Roman"/>
          <w:sz w:val="24"/>
          <w:szCs w:val="24"/>
        </w:rPr>
        <w:t xml:space="preserve">reported </w:t>
      </w:r>
      <w:r w:rsidRPr="00AE45BF">
        <w:rPr>
          <w:rFonts w:ascii="Times New Roman" w:hAnsi="Times New Roman"/>
          <w:sz w:val="24"/>
          <w:szCs w:val="24"/>
        </w:rPr>
        <w:t>Federal fiscal year.</w:t>
      </w:r>
      <w:r w:rsidR="00DE2438">
        <w:rPr>
          <w:rFonts w:ascii="Times New Roman" w:hAnsi="Times New Roman"/>
          <w:sz w:val="24"/>
          <w:szCs w:val="24"/>
        </w:rPr>
        <w:t xml:space="preserve"> </w:t>
      </w:r>
      <w:r w:rsidRPr="00AE45BF">
        <w:rPr>
          <w:rFonts w:ascii="Times New Roman" w:hAnsi="Times New Roman"/>
          <w:sz w:val="24"/>
          <w:szCs w:val="24"/>
        </w:rPr>
        <w:t>At a minimum, a site survey requires an on-site visit and a consultation between the SLA and the management of the property being surveyed.</w:t>
      </w:r>
    </w:p>
    <w:p w:rsidR="00AE45BF" w:rsidRPr="00AE45BF" w:rsidP="00AE45BF" w14:paraId="043AA878" w14:textId="77777777">
      <w:pPr>
        <w:rPr>
          <w:rFonts w:ascii="Times New Roman" w:hAnsi="Times New Roman"/>
          <w:sz w:val="24"/>
          <w:szCs w:val="24"/>
        </w:rPr>
      </w:pPr>
    </w:p>
    <w:p w:rsidR="00AE45BF" w:rsidRPr="00AE45BF" w:rsidP="00AE45BF" w14:paraId="595DABD4" w14:textId="77777777">
      <w:pPr>
        <w:rPr>
          <w:rFonts w:ascii="Times New Roman" w:hAnsi="Times New Roman"/>
          <w:sz w:val="24"/>
          <w:szCs w:val="24"/>
        </w:rPr>
      </w:pPr>
      <w:r w:rsidRPr="00AE45BF">
        <w:rPr>
          <w:rFonts w:ascii="Times New Roman" w:hAnsi="Times New Roman"/>
          <w:sz w:val="24"/>
          <w:szCs w:val="24"/>
          <w:u w:val="single"/>
        </w:rPr>
        <w:t>Number of Sites Surveyed During the Reporting Year</w:t>
      </w:r>
      <w:r w:rsidRPr="00AE45BF">
        <w:rPr>
          <w:rFonts w:ascii="Times New Roman" w:hAnsi="Times New Roman"/>
          <w:sz w:val="24"/>
          <w:szCs w:val="24"/>
        </w:rPr>
        <w:t xml:space="preserve"> (Line 1)</w:t>
      </w:r>
    </w:p>
    <w:p w:rsidR="00AE45BF" w:rsidRPr="00AE45BF" w:rsidP="00AE45BF" w14:paraId="7995D29B" w14:textId="77777777">
      <w:pPr>
        <w:rPr>
          <w:rFonts w:ascii="Times New Roman" w:hAnsi="Times New Roman"/>
          <w:sz w:val="24"/>
          <w:szCs w:val="24"/>
        </w:rPr>
      </w:pPr>
    </w:p>
    <w:p w:rsidR="00AE45BF" w:rsidRPr="00AE45BF" w:rsidP="00AE45BF" w14:paraId="03BD8869" w14:textId="77777777">
      <w:pPr>
        <w:rPr>
          <w:rFonts w:ascii="Times New Roman" w:hAnsi="Times New Roman"/>
          <w:sz w:val="24"/>
          <w:szCs w:val="24"/>
        </w:rPr>
      </w:pPr>
      <w:r w:rsidRPr="00AE45BF">
        <w:rPr>
          <w:rFonts w:ascii="Times New Roman" w:hAnsi="Times New Roman"/>
          <w:sz w:val="24"/>
          <w:szCs w:val="24"/>
        </w:rPr>
        <w:t>Enter, by type of property, the total number of sites surveyed during the reported Federal fiscal year.</w:t>
      </w:r>
    </w:p>
    <w:p w:rsidR="00AE45BF" w:rsidRPr="00AE45BF" w:rsidP="00AE45BF" w14:paraId="1926E09D" w14:textId="77777777">
      <w:pPr>
        <w:rPr>
          <w:rFonts w:ascii="Times New Roman" w:hAnsi="Times New Roman"/>
          <w:sz w:val="24"/>
          <w:szCs w:val="24"/>
          <w:u w:val="single"/>
        </w:rPr>
      </w:pPr>
      <w:r w:rsidRPr="00AE45BF">
        <w:rPr>
          <w:rFonts w:ascii="Times New Roman" w:hAnsi="Times New Roman"/>
          <w:sz w:val="24"/>
          <w:szCs w:val="24"/>
        </w:rPr>
        <w:t xml:space="preserve"> </w:t>
      </w:r>
    </w:p>
    <w:p w:rsidR="00AE45BF" w:rsidRPr="00AE45BF" w:rsidP="00AE45BF" w14:paraId="0383B0EB" w14:textId="77777777">
      <w:pPr>
        <w:rPr>
          <w:rFonts w:ascii="Times New Roman" w:hAnsi="Times New Roman"/>
          <w:sz w:val="24"/>
          <w:szCs w:val="24"/>
        </w:rPr>
      </w:pPr>
      <w:r w:rsidRPr="00AE45BF">
        <w:rPr>
          <w:rFonts w:ascii="Times New Roman" w:hAnsi="Times New Roman"/>
          <w:sz w:val="24"/>
          <w:szCs w:val="24"/>
          <w:u w:val="single"/>
        </w:rPr>
        <w:t>Number of Sites Accepted by the SLA</w:t>
      </w:r>
      <w:r w:rsidRPr="00AE45BF">
        <w:rPr>
          <w:rFonts w:ascii="Times New Roman" w:hAnsi="Times New Roman"/>
          <w:sz w:val="24"/>
          <w:szCs w:val="24"/>
        </w:rPr>
        <w:t xml:space="preserve"> (Line 2)</w:t>
      </w:r>
    </w:p>
    <w:p w:rsidR="00AE45BF" w:rsidRPr="00AE45BF" w:rsidP="00AE45BF" w14:paraId="6E26DE97" w14:textId="77777777">
      <w:pPr>
        <w:rPr>
          <w:rFonts w:ascii="Times New Roman" w:hAnsi="Times New Roman"/>
          <w:sz w:val="24"/>
          <w:szCs w:val="24"/>
        </w:rPr>
      </w:pPr>
      <w:r w:rsidRPr="00AE45BF">
        <w:rPr>
          <w:rFonts w:ascii="Times New Roman" w:hAnsi="Times New Roman"/>
          <w:sz w:val="24"/>
          <w:szCs w:val="24"/>
        </w:rPr>
        <w:t xml:space="preserve"> </w:t>
      </w:r>
    </w:p>
    <w:p w:rsidR="00AE45BF" w:rsidRPr="00AE45BF" w:rsidP="00AE45BF" w14:paraId="64364209" w14:textId="77777777">
      <w:pPr>
        <w:rPr>
          <w:rFonts w:ascii="Times New Roman" w:hAnsi="Times New Roman"/>
          <w:sz w:val="24"/>
          <w:szCs w:val="24"/>
        </w:rPr>
      </w:pPr>
      <w:r w:rsidRPr="00AE45BF">
        <w:rPr>
          <w:rFonts w:ascii="Times New Roman" w:hAnsi="Times New Roman"/>
          <w:sz w:val="24"/>
          <w:szCs w:val="24"/>
        </w:rPr>
        <w:t>Enter the total number of surveyed sites that were accepted by the SLA during the reported Federal fiscal year (add 2. a., b., c., and d.).</w:t>
      </w:r>
    </w:p>
    <w:p w:rsidR="00AE45BF" w:rsidRPr="00AE45BF" w:rsidP="00AE45BF" w14:paraId="109044CA" w14:textId="77777777">
      <w:pPr>
        <w:rPr>
          <w:rFonts w:ascii="Times New Roman" w:hAnsi="Times New Roman"/>
          <w:sz w:val="24"/>
          <w:szCs w:val="24"/>
        </w:rPr>
      </w:pPr>
    </w:p>
    <w:p w:rsidR="00AE45BF" w:rsidRPr="00AE45BF" w:rsidP="00DC4E46" w14:paraId="09ABB3FB" w14:textId="77777777">
      <w:pPr>
        <w:ind w:left="720"/>
        <w:rPr>
          <w:rFonts w:ascii="Times New Roman" w:hAnsi="Times New Roman"/>
          <w:sz w:val="24"/>
          <w:szCs w:val="24"/>
        </w:rPr>
      </w:pPr>
      <w:r w:rsidRPr="00AE45BF">
        <w:rPr>
          <w:rFonts w:ascii="Times New Roman" w:hAnsi="Times New Roman"/>
          <w:sz w:val="24"/>
          <w:szCs w:val="24"/>
          <w:u w:val="single"/>
        </w:rPr>
        <w:t>Number of Accepted Sites Added to Existing Vending Facilities</w:t>
      </w:r>
      <w:r w:rsidRPr="00AE45BF">
        <w:rPr>
          <w:rFonts w:ascii="Times New Roman" w:hAnsi="Times New Roman"/>
          <w:sz w:val="24"/>
          <w:szCs w:val="24"/>
        </w:rPr>
        <w:t xml:space="preserve"> (Line 2.a.)</w:t>
      </w:r>
    </w:p>
    <w:p w:rsidR="00AE45BF" w:rsidRPr="00AE45BF" w:rsidP="00DC4E46" w14:paraId="1B24594F" w14:textId="77777777">
      <w:pPr>
        <w:ind w:left="720"/>
        <w:rPr>
          <w:rFonts w:ascii="Times New Roman" w:hAnsi="Times New Roman"/>
          <w:sz w:val="24"/>
          <w:szCs w:val="24"/>
        </w:rPr>
      </w:pPr>
    </w:p>
    <w:p w:rsidR="00AE45BF" w:rsidRPr="00AE45BF" w:rsidP="00DC4E46" w14:paraId="5C82FD38" w14:textId="77777777">
      <w:pPr>
        <w:ind w:left="720"/>
        <w:rPr>
          <w:rFonts w:ascii="Times New Roman" w:hAnsi="Times New Roman"/>
          <w:sz w:val="24"/>
          <w:szCs w:val="24"/>
        </w:rPr>
      </w:pPr>
      <w:r w:rsidRPr="00AE45BF">
        <w:rPr>
          <w:rFonts w:ascii="Times New Roman" w:hAnsi="Times New Roman"/>
          <w:sz w:val="24"/>
          <w:szCs w:val="24"/>
        </w:rPr>
        <w:t xml:space="preserve">Enter, by type of property, the number of accepted sites added to existing vending facilities. </w:t>
      </w:r>
    </w:p>
    <w:p w:rsidR="00AE45BF" w:rsidRPr="00AE45BF" w:rsidP="00DC4E46" w14:paraId="28393F29" w14:textId="77777777">
      <w:pPr>
        <w:ind w:left="720"/>
        <w:rPr>
          <w:rFonts w:ascii="Times New Roman" w:hAnsi="Times New Roman"/>
          <w:sz w:val="24"/>
          <w:szCs w:val="24"/>
        </w:rPr>
      </w:pPr>
    </w:p>
    <w:p w:rsidR="00AE45BF" w:rsidRPr="00AE45BF" w:rsidP="00DC4E46" w14:paraId="3738DE5D" w14:textId="77777777">
      <w:pPr>
        <w:ind w:left="720"/>
        <w:rPr>
          <w:rFonts w:ascii="Times New Roman" w:hAnsi="Times New Roman"/>
          <w:sz w:val="24"/>
          <w:szCs w:val="24"/>
        </w:rPr>
      </w:pPr>
      <w:r w:rsidRPr="00AE45BF">
        <w:rPr>
          <w:rFonts w:ascii="Times New Roman" w:hAnsi="Times New Roman"/>
          <w:sz w:val="24"/>
          <w:szCs w:val="24"/>
          <w:u w:val="single"/>
        </w:rPr>
        <w:t>Number of Accepted Sites Used to Create New Vending Facilities</w:t>
      </w:r>
      <w:r w:rsidRPr="00AE45BF">
        <w:rPr>
          <w:rFonts w:ascii="Times New Roman" w:hAnsi="Times New Roman"/>
          <w:sz w:val="24"/>
          <w:szCs w:val="24"/>
        </w:rPr>
        <w:t xml:space="preserve"> (Line 2.b.)</w:t>
      </w:r>
    </w:p>
    <w:p w:rsidR="00AE45BF" w:rsidRPr="00AE45BF" w:rsidP="00DC4E46" w14:paraId="1BB760CA" w14:textId="77777777">
      <w:pPr>
        <w:ind w:left="720"/>
        <w:rPr>
          <w:rFonts w:ascii="Times New Roman" w:hAnsi="Times New Roman"/>
          <w:sz w:val="24"/>
          <w:szCs w:val="24"/>
        </w:rPr>
      </w:pPr>
    </w:p>
    <w:p w:rsidR="00AE45BF" w:rsidRPr="00AE45BF" w:rsidP="00DC4E46" w14:paraId="6508F867"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used to create new vending facilities</w:t>
      </w:r>
    </w:p>
    <w:p w:rsidR="00AE45BF" w:rsidRPr="00AE45BF" w:rsidP="00DC4E46" w14:paraId="242E6B26" w14:textId="77777777">
      <w:pPr>
        <w:ind w:left="720"/>
        <w:rPr>
          <w:rFonts w:ascii="Times New Roman" w:hAnsi="Times New Roman"/>
          <w:sz w:val="24"/>
          <w:szCs w:val="24"/>
        </w:rPr>
      </w:pPr>
    </w:p>
    <w:p w:rsidR="00AE45BF" w:rsidRPr="00AE45BF" w:rsidP="00DC4E46" w14:paraId="23D16194" w14:textId="77777777">
      <w:pPr>
        <w:ind w:left="720"/>
        <w:rPr>
          <w:rFonts w:ascii="Times New Roman" w:hAnsi="Times New Roman"/>
          <w:sz w:val="24"/>
          <w:szCs w:val="24"/>
        </w:rPr>
      </w:pPr>
      <w:r w:rsidRPr="00AE45BF">
        <w:rPr>
          <w:rFonts w:ascii="Times New Roman" w:hAnsi="Times New Roman"/>
          <w:sz w:val="24"/>
          <w:szCs w:val="24"/>
          <w:u w:val="single"/>
        </w:rPr>
        <w:t>Number of Accepted Sites Pending Assignment to a Blind Vendor</w:t>
      </w:r>
      <w:r w:rsidRPr="00AE45BF">
        <w:rPr>
          <w:rFonts w:ascii="Times New Roman" w:hAnsi="Times New Roman"/>
          <w:sz w:val="24"/>
          <w:szCs w:val="24"/>
        </w:rPr>
        <w:t xml:space="preserve"> (Line 2.c.)</w:t>
      </w:r>
    </w:p>
    <w:p w:rsidR="00AE45BF" w:rsidRPr="00AE45BF" w:rsidP="00DC4E46" w14:paraId="32993D43" w14:textId="77777777">
      <w:pPr>
        <w:ind w:left="720"/>
        <w:rPr>
          <w:rFonts w:ascii="Times New Roman" w:hAnsi="Times New Roman"/>
          <w:sz w:val="24"/>
          <w:szCs w:val="24"/>
        </w:rPr>
      </w:pPr>
    </w:p>
    <w:p w:rsidR="00AE45BF" w:rsidRPr="00AE45BF" w:rsidP="00DC4E46" w14:paraId="3BD00CA8"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pending assignment to a blind vendor</w:t>
      </w:r>
    </w:p>
    <w:p w:rsidR="00DC4E46" w:rsidP="00DC4E46" w14:paraId="3782504A" w14:textId="77777777">
      <w:pPr>
        <w:ind w:left="720"/>
        <w:rPr>
          <w:rFonts w:ascii="Times New Roman" w:hAnsi="Times New Roman"/>
          <w:sz w:val="24"/>
          <w:szCs w:val="24"/>
          <w:u w:val="single"/>
        </w:rPr>
      </w:pPr>
    </w:p>
    <w:p w:rsidR="00AE45BF" w:rsidRPr="00AE45BF" w:rsidP="00DC4E46" w14:paraId="1D4EF6C2" w14:textId="77777777">
      <w:pPr>
        <w:ind w:left="720"/>
        <w:rPr>
          <w:rFonts w:ascii="Times New Roman" w:hAnsi="Times New Roman"/>
          <w:sz w:val="24"/>
          <w:szCs w:val="24"/>
        </w:rPr>
      </w:pPr>
      <w:r w:rsidRPr="00AE45BF">
        <w:rPr>
          <w:rFonts w:ascii="Times New Roman" w:hAnsi="Times New Roman"/>
          <w:sz w:val="24"/>
          <w:szCs w:val="24"/>
          <w:u w:val="single"/>
        </w:rPr>
        <w:t>Number of Accepted Sites Contracted to a Third-Party</w:t>
      </w:r>
      <w:r w:rsidRPr="00AE45BF">
        <w:rPr>
          <w:rFonts w:ascii="Times New Roman" w:hAnsi="Times New Roman"/>
          <w:sz w:val="24"/>
          <w:szCs w:val="24"/>
        </w:rPr>
        <w:t xml:space="preserve"> (Line 2.d.)</w:t>
      </w:r>
    </w:p>
    <w:p w:rsidR="00AE45BF" w:rsidRPr="00AE45BF" w:rsidP="00DC4E46" w14:paraId="795D3C13" w14:textId="77777777">
      <w:pPr>
        <w:ind w:left="720"/>
        <w:rPr>
          <w:rFonts w:ascii="Times New Roman" w:hAnsi="Times New Roman"/>
          <w:sz w:val="24"/>
          <w:szCs w:val="24"/>
        </w:rPr>
      </w:pPr>
    </w:p>
    <w:p w:rsidR="00AE45BF" w:rsidRPr="00AE45BF" w:rsidP="00DC4E46" w14:paraId="08D6AFAC"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contracted to a third party</w:t>
      </w:r>
    </w:p>
    <w:p w:rsidR="00AE45BF" w:rsidRPr="00AE45BF" w:rsidP="00DC4E46" w14:paraId="2F1E1C3F" w14:textId="77777777">
      <w:pPr>
        <w:ind w:left="720"/>
        <w:rPr>
          <w:rFonts w:ascii="Times New Roman" w:hAnsi="Times New Roman"/>
          <w:sz w:val="24"/>
          <w:szCs w:val="24"/>
          <w:u w:val="single"/>
        </w:rPr>
      </w:pPr>
      <w:r w:rsidRPr="00AE45BF">
        <w:rPr>
          <w:rFonts w:ascii="Times New Roman" w:hAnsi="Times New Roman"/>
          <w:sz w:val="24"/>
          <w:szCs w:val="24"/>
        </w:rPr>
        <w:t xml:space="preserve"> </w:t>
      </w:r>
    </w:p>
    <w:p w:rsidR="00AE45BF" w:rsidRPr="00AE45BF" w:rsidP="00AE45BF" w14:paraId="312E70A8" w14:textId="77777777">
      <w:pPr>
        <w:rPr>
          <w:rFonts w:ascii="Times New Roman" w:hAnsi="Times New Roman"/>
          <w:sz w:val="24"/>
          <w:szCs w:val="24"/>
        </w:rPr>
      </w:pPr>
      <w:r w:rsidRPr="00AE45BF">
        <w:rPr>
          <w:rFonts w:ascii="Times New Roman" w:hAnsi="Times New Roman"/>
          <w:sz w:val="24"/>
          <w:szCs w:val="24"/>
          <w:u w:val="single"/>
        </w:rPr>
        <w:t>Number of Sites Not Accepted by the SLA</w:t>
      </w:r>
      <w:r w:rsidRPr="00AE45BF">
        <w:rPr>
          <w:rFonts w:ascii="Times New Roman" w:hAnsi="Times New Roman"/>
          <w:sz w:val="24"/>
          <w:szCs w:val="24"/>
        </w:rPr>
        <w:t xml:space="preserve"> (Line 3)</w:t>
      </w:r>
    </w:p>
    <w:p w:rsidR="00AE45BF" w:rsidRPr="00AE45BF" w:rsidP="00AE45BF" w14:paraId="5DA4B9B7" w14:textId="77777777">
      <w:pPr>
        <w:rPr>
          <w:rFonts w:ascii="Times New Roman" w:hAnsi="Times New Roman"/>
          <w:sz w:val="24"/>
          <w:szCs w:val="24"/>
        </w:rPr>
      </w:pPr>
    </w:p>
    <w:p w:rsidR="00AE45BF" w:rsidRPr="00AE45BF" w:rsidP="00AE45BF" w14:paraId="137595C6" w14:textId="77777777">
      <w:pPr>
        <w:rPr>
          <w:rFonts w:ascii="Times New Roman" w:hAnsi="Times New Roman"/>
          <w:sz w:val="24"/>
          <w:szCs w:val="24"/>
        </w:rPr>
      </w:pPr>
      <w:r w:rsidRPr="00AE45BF">
        <w:rPr>
          <w:rFonts w:ascii="Times New Roman" w:hAnsi="Times New Roman"/>
          <w:sz w:val="24"/>
          <w:szCs w:val="24"/>
        </w:rPr>
        <w:t>Enter the total number of surveyed sites that were not accepted by the SLA during the reported Federal fiscal year (add 3. a., b., and c.).</w:t>
      </w:r>
      <w:r w:rsidR="00DE2438">
        <w:rPr>
          <w:rFonts w:ascii="Times New Roman" w:hAnsi="Times New Roman"/>
          <w:sz w:val="24"/>
          <w:szCs w:val="24"/>
        </w:rPr>
        <w:t xml:space="preserve"> </w:t>
      </w:r>
    </w:p>
    <w:p w:rsidR="00AE45BF" w:rsidRPr="00AE45BF" w:rsidP="00AE45BF" w14:paraId="20FF7CD0" w14:textId="77777777">
      <w:pPr>
        <w:rPr>
          <w:rFonts w:ascii="Times New Roman" w:hAnsi="Times New Roman"/>
          <w:sz w:val="24"/>
          <w:szCs w:val="24"/>
          <w:u w:val="single"/>
        </w:rPr>
      </w:pPr>
    </w:p>
    <w:p w:rsidR="00AE45BF" w:rsidRPr="00AE45BF" w:rsidP="00DC4E46" w14:paraId="0463EDAA" w14:textId="77777777">
      <w:pPr>
        <w:ind w:left="720"/>
        <w:rPr>
          <w:rFonts w:ascii="Times New Roman" w:hAnsi="Times New Roman"/>
          <w:sz w:val="24"/>
          <w:szCs w:val="24"/>
        </w:rPr>
      </w:pPr>
      <w:r w:rsidRPr="00AE45BF">
        <w:rPr>
          <w:rFonts w:ascii="Times New Roman" w:hAnsi="Times New Roman"/>
          <w:sz w:val="24"/>
          <w:szCs w:val="24"/>
          <w:u w:val="single"/>
        </w:rPr>
        <w:t>Due to Infeasibility of Site</w:t>
      </w:r>
      <w:r w:rsidRPr="00AE45BF">
        <w:rPr>
          <w:rFonts w:ascii="Times New Roman" w:hAnsi="Times New Roman"/>
          <w:sz w:val="24"/>
          <w:szCs w:val="24"/>
        </w:rPr>
        <w:t xml:space="preserve"> (Line 3.a.)</w:t>
      </w:r>
    </w:p>
    <w:p w:rsidR="00AE45BF" w:rsidRPr="00AE45BF" w:rsidP="00DC4E46" w14:paraId="08A14BC8" w14:textId="77777777">
      <w:pPr>
        <w:ind w:left="720"/>
        <w:rPr>
          <w:rFonts w:ascii="Times New Roman" w:hAnsi="Times New Roman"/>
          <w:sz w:val="24"/>
          <w:szCs w:val="24"/>
        </w:rPr>
      </w:pPr>
    </w:p>
    <w:p w:rsidR="00AE45BF" w:rsidRPr="00AE45BF" w:rsidP="00DC4E46" w14:paraId="2EE4F3E6"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by the SLA due to</w:t>
      </w:r>
      <w:r w:rsidR="00AC5E40">
        <w:rPr>
          <w:rFonts w:ascii="Times New Roman" w:hAnsi="Times New Roman"/>
          <w:sz w:val="24"/>
          <w:szCs w:val="24"/>
        </w:rPr>
        <w:t xml:space="preserve"> </w:t>
      </w:r>
      <w:r w:rsidRPr="00AE45BF">
        <w:rPr>
          <w:rFonts w:ascii="Times New Roman" w:hAnsi="Times New Roman"/>
          <w:sz w:val="24"/>
          <w:szCs w:val="24"/>
        </w:rPr>
        <w:t>lack of potential of the site itself.</w:t>
      </w:r>
    </w:p>
    <w:p w:rsidR="00AE45BF" w:rsidRPr="00AE45BF" w:rsidP="00DC4E46" w14:paraId="206D99E5" w14:textId="77777777">
      <w:pPr>
        <w:ind w:left="720"/>
        <w:rPr>
          <w:rFonts w:ascii="Times New Roman" w:hAnsi="Times New Roman"/>
          <w:sz w:val="24"/>
          <w:szCs w:val="24"/>
        </w:rPr>
      </w:pPr>
    </w:p>
    <w:p w:rsidR="00AE45BF" w:rsidRPr="00AE45BF" w:rsidP="00DC4E46" w14:paraId="27B5A9C7" w14:textId="77777777">
      <w:pPr>
        <w:ind w:left="720"/>
        <w:rPr>
          <w:rFonts w:ascii="Times New Roman" w:hAnsi="Times New Roman"/>
          <w:sz w:val="24"/>
          <w:szCs w:val="24"/>
        </w:rPr>
      </w:pPr>
      <w:r w:rsidRPr="00AE45BF">
        <w:rPr>
          <w:rFonts w:ascii="Times New Roman" w:hAnsi="Times New Roman"/>
          <w:sz w:val="24"/>
          <w:szCs w:val="24"/>
          <w:u w:val="single"/>
        </w:rPr>
        <w:t>Due to Lack of Available SLA Funds</w:t>
      </w:r>
      <w:r w:rsidRPr="00AE45BF">
        <w:rPr>
          <w:rFonts w:ascii="Times New Roman" w:hAnsi="Times New Roman"/>
          <w:sz w:val="24"/>
          <w:szCs w:val="24"/>
        </w:rPr>
        <w:t xml:space="preserve"> (Line 3.b.)</w:t>
      </w:r>
    </w:p>
    <w:p w:rsidR="00AE45BF" w:rsidRPr="00AE45BF" w:rsidP="00DC4E46" w14:paraId="7F3F0AFC" w14:textId="77777777">
      <w:pPr>
        <w:ind w:left="720"/>
        <w:rPr>
          <w:rFonts w:ascii="Times New Roman" w:hAnsi="Times New Roman"/>
          <w:sz w:val="24"/>
          <w:szCs w:val="24"/>
        </w:rPr>
      </w:pPr>
    </w:p>
    <w:p w:rsidR="00AE45BF" w:rsidRPr="00AE45BF" w:rsidP="00DC4E46" w14:paraId="309561A1"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by the SLA as</w:t>
      </w:r>
      <w:r w:rsidR="00AC5E40">
        <w:rPr>
          <w:rFonts w:ascii="Times New Roman" w:hAnsi="Times New Roman"/>
          <w:sz w:val="24"/>
          <w:szCs w:val="24"/>
        </w:rPr>
        <w:t xml:space="preserve"> </w:t>
      </w:r>
      <w:r w:rsidRPr="00AE45BF">
        <w:rPr>
          <w:rFonts w:ascii="Times New Roman" w:hAnsi="Times New Roman"/>
          <w:sz w:val="24"/>
          <w:szCs w:val="24"/>
        </w:rPr>
        <w:t xml:space="preserve">vending facility sites, due to the </w:t>
      </w:r>
      <w:r>
        <w:rPr>
          <w:rFonts w:ascii="Times New Roman" w:hAnsi="Times New Roman"/>
          <w:sz w:val="24"/>
          <w:szCs w:val="24"/>
        </w:rPr>
        <w:t>State</w:t>
      </w:r>
      <w:r w:rsidRPr="00AE45BF">
        <w:rPr>
          <w:rFonts w:ascii="Times New Roman" w:hAnsi="Times New Roman"/>
          <w:sz w:val="24"/>
          <w:szCs w:val="24"/>
        </w:rPr>
        <w:t xml:space="preserve"> agency's lack of funds.</w:t>
      </w:r>
    </w:p>
    <w:p w:rsidR="00AE45BF" w:rsidRPr="00AE45BF" w:rsidP="00DC4E46" w14:paraId="6DCF2F88" w14:textId="77777777">
      <w:pPr>
        <w:ind w:left="720"/>
        <w:rPr>
          <w:rFonts w:ascii="Times New Roman" w:hAnsi="Times New Roman"/>
          <w:sz w:val="24"/>
          <w:szCs w:val="24"/>
        </w:rPr>
      </w:pPr>
    </w:p>
    <w:p w:rsidR="00AE45BF" w:rsidRPr="00AE45BF" w:rsidP="00DC4E46" w14:paraId="405F70A3" w14:textId="77777777">
      <w:pPr>
        <w:ind w:left="720"/>
        <w:rPr>
          <w:rFonts w:ascii="Times New Roman" w:hAnsi="Times New Roman"/>
          <w:sz w:val="24"/>
          <w:szCs w:val="24"/>
        </w:rPr>
      </w:pPr>
      <w:r w:rsidRPr="00AE45BF">
        <w:rPr>
          <w:rFonts w:ascii="Times New Roman" w:hAnsi="Times New Roman"/>
          <w:sz w:val="24"/>
          <w:szCs w:val="24"/>
          <w:u w:val="single"/>
        </w:rPr>
        <w:t>Due to Lack of Qualified Vendors</w:t>
      </w:r>
      <w:r w:rsidRPr="00AE45BF">
        <w:rPr>
          <w:rFonts w:ascii="Times New Roman" w:hAnsi="Times New Roman"/>
          <w:sz w:val="24"/>
          <w:szCs w:val="24"/>
        </w:rPr>
        <w:t xml:space="preserve"> (Line 3.c.)</w:t>
      </w:r>
    </w:p>
    <w:p w:rsidR="00AE45BF" w:rsidRPr="00AE45BF" w:rsidP="00DC4E46" w14:paraId="2870FD59" w14:textId="77777777">
      <w:pPr>
        <w:ind w:left="720"/>
        <w:rPr>
          <w:rFonts w:ascii="Times New Roman" w:hAnsi="Times New Roman"/>
          <w:sz w:val="24"/>
          <w:szCs w:val="24"/>
        </w:rPr>
      </w:pPr>
    </w:p>
    <w:p w:rsidR="00AE45BF" w:rsidRPr="00AE45BF" w:rsidP="00DC4E46" w14:paraId="11B41AE6"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for vending facility</w:t>
      </w:r>
      <w:r w:rsidR="00AC5E40">
        <w:rPr>
          <w:rFonts w:ascii="Times New Roman" w:hAnsi="Times New Roman"/>
          <w:sz w:val="24"/>
          <w:szCs w:val="24"/>
        </w:rPr>
        <w:t xml:space="preserve"> </w:t>
      </w:r>
      <w:r w:rsidRPr="00AE45BF">
        <w:rPr>
          <w:rFonts w:ascii="Times New Roman" w:hAnsi="Times New Roman"/>
          <w:sz w:val="24"/>
          <w:szCs w:val="24"/>
        </w:rPr>
        <w:t>sites by the SLA due to the lack of qualified vendors.</w:t>
      </w:r>
    </w:p>
    <w:p w:rsidR="00AE45BF" w:rsidRPr="00AE45BF" w:rsidP="00AE45BF" w14:paraId="45789BAF" w14:textId="77777777">
      <w:pPr>
        <w:rPr>
          <w:rFonts w:ascii="Times New Roman" w:hAnsi="Times New Roman"/>
          <w:sz w:val="24"/>
          <w:szCs w:val="24"/>
        </w:rPr>
      </w:pPr>
    </w:p>
    <w:p w:rsidR="00AE45BF" w:rsidRPr="00AE45BF" w:rsidP="00AE45BF" w14:paraId="3EF94FE8" w14:textId="77777777">
      <w:pPr>
        <w:rPr>
          <w:rFonts w:ascii="Times New Roman" w:hAnsi="Times New Roman"/>
          <w:sz w:val="24"/>
          <w:szCs w:val="24"/>
          <w:u w:val="single"/>
        </w:rPr>
      </w:pPr>
      <w:r w:rsidRPr="00AE45BF">
        <w:rPr>
          <w:rFonts w:ascii="Times New Roman" w:hAnsi="Times New Roman"/>
          <w:sz w:val="24"/>
          <w:szCs w:val="24"/>
          <w:u w:val="single"/>
        </w:rPr>
        <w:t>Number of Sites Denied to the SLA by Property Management Officials</w:t>
      </w:r>
      <w:r w:rsidRPr="00AE45BF">
        <w:rPr>
          <w:rFonts w:ascii="Times New Roman" w:hAnsi="Times New Roman"/>
          <w:sz w:val="24"/>
          <w:szCs w:val="24"/>
        </w:rPr>
        <w:t xml:space="preserve"> (Line 4)</w:t>
      </w:r>
    </w:p>
    <w:p w:rsidR="00AE45BF" w:rsidRPr="00AE45BF" w:rsidP="00AE45BF" w14:paraId="7D7B4E1F" w14:textId="77777777">
      <w:pPr>
        <w:rPr>
          <w:rFonts w:ascii="Times New Roman" w:hAnsi="Times New Roman"/>
          <w:sz w:val="24"/>
          <w:szCs w:val="24"/>
        </w:rPr>
      </w:pPr>
    </w:p>
    <w:p w:rsidR="00AE45BF" w:rsidRPr="00AE45BF" w:rsidP="00AE45BF" w14:paraId="7E70E91A" w14:textId="77777777">
      <w:pPr>
        <w:rPr>
          <w:rFonts w:ascii="Times New Roman" w:hAnsi="Times New Roman"/>
          <w:sz w:val="24"/>
          <w:szCs w:val="24"/>
        </w:rPr>
      </w:pPr>
      <w:r w:rsidRPr="00AE45BF">
        <w:rPr>
          <w:rFonts w:ascii="Times New Roman" w:hAnsi="Times New Roman"/>
          <w:sz w:val="24"/>
          <w:szCs w:val="24"/>
        </w:rPr>
        <w:t xml:space="preserve">Enter, by type of property, the number of surveyed </w:t>
      </w:r>
      <w:r w:rsidR="00FA7873">
        <w:rPr>
          <w:rFonts w:ascii="Times New Roman" w:hAnsi="Times New Roman"/>
          <w:sz w:val="24"/>
          <w:szCs w:val="24"/>
        </w:rPr>
        <w:t xml:space="preserve">sites reported during the Federal fiscal year </w:t>
      </w:r>
      <w:r w:rsidRPr="00AE45BF">
        <w:rPr>
          <w:rFonts w:ascii="Times New Roman" w:hAnsi="Times New Roman"/>
          <w:sz w:val="24"/>
          <w:szCs w:val="24"/>
        </w:rPr>
        <w:t xml:space="preserve">that the SLA found feasible for vending facility sites but </w:t>
      </w:r>
      <w:r w:rsidR="00DC4E46">
        <w:rPr>
          <w:rFonts w:ascii="Times New Roman" w:hAnsi="Times New Roman"/>
          <w:sz w:val="24"/>
          <w:szCs w:val="24"/>
        </w:rPr>
        <w:t xml:space="preserve">that </w:t>
      </w:r>
      <w:r w:rsidRPr="00AE45BF">
        <w:rPr>
          <w:rFonts w:ascii="Times New Roman" w:hAnsi="Times New Roman"/>
          <w:sz w:val="24"/>
          <w:szCs w:val="24"/>
        </w:rPr>
        <w:t>were not approved by the property management.</w:t>
      </w:r>
    </w:p>
    <w:p w:rsidR="00AE45BF" w:rsidRPr="00AE45BF" w:rsidP="00AE45BF" w14:paraId="4CAB95BD" w14:textId="77777777">
      <w:pPr>
        <w:rPr>
          <w:rFonts w:ascii="Times New Roman" w:hAnsi="Times New Roman"/>
          <w:sz w:val="24"/>
          <w:szCs w:val="24"/>
          <w:u w:val="single"/>
        </w:rPr>
      </w:pPr>
    </w:p>
    <w:p w:rsidR="00AE45BF" w:rsidRPr="00AE45BF" w:rsidP="00AE45BF" w14:paraId="6D9C40E9" w14:textId="77777777">
      <w:pPr>
        <w:rPr>
          <w:rFonts w:ascii="Times New Roman" w:hAnsi="Times New Roman"/>
          <w:sz w:val="24"/>
          <w:szCs w:val="24"/>
        </w:rPr>
      </w:pPr>
      <w:r w:rsidRPr="00AE45BF">
        <w:rPr>
          <w:rFonts w:ascii="Times New Roman" w:hAnsi="Times New Roman"/>
          <w:sz w:val="24"/>
          <w:szCs w:val="24"/>
          <w:u w:val="single"/>
        </w:rPr>
        <w:t>Number of Surveyed Sites with a Decision Pending</w:t>
      </w:r>
      <w:r w:rsidRPr="00AE45BF">
        <w:rPr>
          <w:rFonts w:ascii="Times New Roman" w:hAnsi="Times New Roman"/>
          <w:sz w:val="24"/>
          <w:szCs w:val="24"/>
        </w:rPr>
        <w:t xml:space="preserve"> (Line 5)</w:t>
      </w:r>
    </w:p>
    <w:p w:rsidR="00AE45BF" w:rsidRPr="00AE45BF" w:rsidP="00AE45BF" w14:paraId="1E730EE7" w14:textId="77777777">
      <w:pPr>
        <w:rPr>
          <w:rFonts w:ascii="Times New Roman" w:hAnsi="Times New Roman"/>
          <w:sz w:val="24"/>
          <w:szCs w:val="24"/>
        </w:rPr>
      </w:pPr>
    </w:p>
    <w:p w:rsidR="00AE45BF" w:rsidRPr="00AE45BF" w:rsidP="00AE45BF" w14:paraId="3F0F68E5" w14:textId="77777777">
      <w:pPr>
        <w:rPr>
          <w:rFonts w:ascii="Times New Roman" w:hAnsi="Times New Roman"/>
          <w:sz w:val="24"/>
          <w:szCs w:val="24"/>
        </w:rPr>
      </w:pPr>
      <w:r w:rsidRPr="00AE45BF">
        <w:rPr>
          <w:rFonts w:ascii="Times New Roman" w:hAnsi="Times New Roman"/>
          <w:sz w:val="24"/>
          <w:szCs w:val="24"/>
        </w:rPr>
        <w:t>Enter, by type of property, the number of surveyed sites during the reported Federal fiscal year for which the decision as to their acceptability is pending.</w:t>
      </w:r>
    </w:p>
    <w:p w:rsidR="00AE45BF" w:rsidRPr="00AE45BF" w:rsidP="00AE45BF" w14:paraId="4D37DCC7" w14:textId="77777777">
      <w:pPr>
        <w:rPr>
          <w:rFonts w:ascii="Times New Roman" w:hAnsi="Times New Roman"/>
          <w:sz w:val="24"/>
          <w:szCs w:val="24"/>
          <w:u w:val="single"/>
        </w:rPr>
      </w:pPr>
    </w:p>
    <w:p w:rsidR="00AE45BF" w:rsidRPr="00AE45BF" w:rsidP="002E5C89" w14:paraId="731D91FC" w14:textId="77777777">
      <w:pPr>
        <w:rPr>
          <w:rFonts w:ascii="Times New Roman" w:hAnsi="Times New Roman"/>
          <w:sz w:val="24"/>
          <w:szCs w:val="24"/>
        </w:rPr>
      </w:pPr>
      <w:r>
        <w:rPr>
          <w:rFonts w:ascii="Times New Roman" w:hAnsi="Times New Roman"/>
          <w:sz w:val="24"/>
          <w:szCs w:val="24"/>
        </w:rPr>
        <w:t xml:space="preserve">VII.  </w:t>
      </w:r>
      <w:r w:rsidRPr="00AE45BF">
        <w:rPr>
          <w:rFonts w:ascii="Times New Roman" w:hAnsi="Times New Roman"/>
          <w:sz w:val="24"/>
          <w:szCs w:val="24"/>
          <w:u w:val="single"/>
        </w:rPr>
        <w:t>VENDOR TRAINING</w:t>
      </w:r>
    </w:p>
    <w:p w:rsidR="00AE45BF" w:rsidRPr="00AE45BF" w:rsidP="00AE45BF" w14:paraId="50766CA1" w14:textId="77777777">
      <w:pPr>
        <w:rPr>
          <w:rFonts w:ascii="Times New Roman" w:hAnsi="Times New Roman"/>
          <w:sz w:val="24"/>
          <w:szCs w:val="24"/>
        </w:rPr>
      </w:pPr>
    </w:p>
    <w:p w:rsidR="00AE45BF" w:rsidRPr="00AE45BF" w:rsidP="00AE45BF" w14:paraId="6A322E88" w14:textId="03C56DD3">
      <w:pPr>
        <w:rPr>
          <w:rFonts w:ascii="Times New Roman" w:hAnsi="Times New Roman"/>
          <w:strike/>
          <w:sz w:val="24"/>
          <w:szCs w:val="24"/>
        </w:rPr>
      </w:pPr>
      <w:r w:rsidRPr="00AE45BF">
        <w:rPr>
          <w:rFonts w:ascii="Times New Roman" w:hAnsi="Times New Roman"/>
          <w:sz w:val="24"/>
          <w:szCs w:val="24"/>
        </w:rPr>
        <w:t xml:space="preserve">This information is needed to determine the effectiveness of the </w:t>
      </w:r>
      <w:r>
        <w:rPr>
          <w:rFonts w:ascii="Times New Roman" w:hAnsi="Times New Roman"/>
          <w:sz w:val="24"/>
          <w:szCs w:val="24"/>
        </w:rPr>
        <w:t>State</w:t>
      </w:r>
      <w:r w:rsidRPr="00AE45BF">
        <w:rPr>
          <w:rFonts w:ascii="Times New Roman" w:hAnsi="Times New Roman"/>
          <w:sz w:val="24"/>
          <w:szCs w:val="24"/>
        </w:rPr>
        <w:t xml:space="preserve"> agencies’ training programs (including vocational, on-the-job, upward mobility, and post-employment), that may help the vendors to achieve their maximum employment potential, as set forth in 34 CFR 395.11</w:t>
      </w:r>
      <w:r w:rsidR="005B0AC3">
        <w:rPr>
          <w:rFonts w:ascii="Times New Roman" w:hAnsi="Times New Roman"/>
          <w:sz w:val="24"/>
          <w:szCs w:val="24"/>
        </w:rPr>
        <w:t>.</w:t>
      </w:r>
      <w:r w:rsidRPr="00AE45BF">
        <w:rPr>
          <w:rFonts w:ascii="Times New Roman" w:hAnsi="Times New Roman"/>
          <w:sz w:val="24"/>
          <w:szCs w:val="24"/>
        </w:rPr>
        <w:t xml:space="preserve"> </w:t>
      </w:r>
    </w:p>
    <w:p w:rsidR="00AE45BF" w:rsidRPr="00AE45BF" w:rsidP="00AE45BF" w14:paraId="223013A4" w14:textId="77777777">
      <w:pPr>
        <w:rPr>
          <w:rFonts w:ascii="Times New Roman" w:hAnsi="Times New Roman"/>
          <w:sz w:val="24"/>
          <w:szCs w:val="24"/>
        </w:rPr>
      </w:pPr>
    </w:p>
    <w:p w:rsidR="00AE45BF" w:rsidRPr="00AE45BF" w:rsidP="00AE45BF" w14:paraId="296E3433" w14:textId="77777777">
      <w:pPr>
        <w:rPr>
          <w:rFonts w:ascii="Times New Roman" w:hAnsi="Times New Roman"/>
          <w:sz w:val="24"/>
          <w:szCs w:val="24"/>
        </w:rPr>
      </w:pPr>
      <w:r w:rsidRPr="00AE45BF">
        <w:rPr>
          <w:rFonts w:ascii="Times New Roman" w:hAnsi="Times New Roman"/>
          <w:sz w:val="24"/>
          <w:szCs w:val="24"/>
          <w:u w:val="single"/>
        </w:rPr>
        <w:t>Number of Individuals Completing Training in the Reporting Year to Become Vendors</w:t>
      </w:r>
      <w:r w:rsidRPr="00AE45BF">
        <w:rPr>
          <w:rFonts w:ascii="Times New Roman" w:hAnsi="Times New Roman"/>
          <w:sz w:val="24"/>
          <w:szCs w:val="24"/>
        </w:rPr>
        <w:t xml:space="preserve"> (Line 1)</w:t>
      </w:r>
    </w:p>
    <w:p w:rsidR="00AE45BF" w:rsidRPr="00AE45BF" w:rsidP="00AE45BF" w14:paraId="03D55628" w14:textId="77777777">
      <w:pPr>
        <w:rPr>
          <w:rFonts w:ascii="Times New Roman" w:hAnsi="Times New Roman"/>
          <w:sz w:val="24"/>
          <w:szCs w:val="24"/>
        </w:rPr>
      </w:pPr>
    </w:p>
    <w:p w:rsidR="00AE45BF" w:rsidRPr="00AE45BF" w:rsidP="00AE45BF" w14:paraId="2A56F6E7" w14:textId="7D283923">
      <w:pPr>
        <w:rPr>
          <w:rFonts w:ascii="Times New Roman" w:hAnsi="Times New Roman"/>
          <w:sz w:val="24"/>
          <w:szCs w:val="24"/>
        </w:rPr>
      </w:pPr>
      <w:r w:rsidRPr="00AE45BF">
        <w:rPr>
          <w:rFonts w:ascii="Times New Roman" w:hAnsi="Times New Roman"/>
          <w:sz w:val="24"/>
          <w:szCs w:val="24"/>
        </w:rPr>
        <w:t>Use this line to report the total number of blind persons who completed initial training for the Vending Facility Program during the reported Federal fiscal year.</w:t>
      </w:r>
      <w:r w:rsidR="00DE2438">
        <w:rPr>
          <w:rFonts w:ascii="Times New Roman" w:hAnsi="Times New Roman"/>
          <w:sz w:val="24"/>
          <w:szCs w:val="24"/>
        </w:rPr>
        <w:t xml:space="preserve"> </w:t>
      </w:r>
      <w:r w:rsidRPr="00AE45BF">
        <w:rPr>
          <w:rFonts w:ascii="Times New Roman" w:hAnsi="Times New Roman"/>
          <w:sz w:val="24"/>
          <w:szCs w:val="24"/>
        </w:rPr>
        <w:t>This figure is the total of lines a, b,</w:t>
      </w:r>
      <w:r w:rsidR="00075A3B">
        <w:rPr>
          <w:rFonts w:ascii="Times New Roman" w:hAnsi="Times New Roman"/>
          <w:sz w:val="24"/>
          <w:szCs w:val="24"/>
        </w:rPr>
        <w:t xml:space="preserve"> and</w:t>
      </w:r>
      <w:r w:rsidRPr="00AE45BF">
        <w:rPr>
          <w:rFonts w:ascii="Times New Roman" w:hAnsi="Times New Roman"/>
          <w:sz w:val="24"/>
          <w:szCs w:val="24"/>
        </w:rPr>
        <w:t xml:space="preserve"> c below.</w:t>
      </w:r>
      <w:r w:rsidR="00DE2438">
        <w:rPr>
          <w:rFonts w:ascii="Times New Roman" w:hAnsi="Times New Roman"/>
          <w:sz w:val="24"/>
          <w:szCs w:val="24"/>
        </w:rPr>
        <w:t xml:space="preserve"> </w:t>
      </w:r>
    </w:p>
    <w:p w:rsidR="00AE45BF" w:rsidRPr="00AE45BF" w:rsidP="00AE45BF" w14:paraId="654AC280" w14:textId="77777777">
      <w:pPr>
        <w:rPr>
          <w:rFonts w:ascii="Times New Roman" w:hAnsi="Times New Roman"/>
          <w:sz w:val="24"/>
          <w:szCs w:val="24"/>
          <w:u w:val="single"/>
        </w:rPr>
      </w:pPr>
    </w:p>
    <w:p w:rsidR="00AE45BF" w:rsidRPr="00AE45BF" w:rsidP="003810DB" w14:paraId="00148664" w14:textId="77777777">
      <w:pPr>
        <w:ind w:left="720"/>
        <w:rPr>
          <w:rFonts w:ascii="Times New Roman" w:hAnsi="Times New Roman"/>
          <w:sz w:val="24"/>
          <w:szCs w:val="24"/>
        </w:rPr>
      </w:pPr>
      <w:r w:rsidRPr="00AE45BF">
        <w:rPr>
          <w:rFonts w:ascii="Times New Roman" w:hAnsi="Times New Roman"/>
          <w:sz w:val="24"/>
          <w:szCs w:val="24"/>
          <w:u w:val="single"/>
        </w:rPr>
        <w:t>Number Licensed and Placed as Vendors</w:t>
      </w:r>
      <w:r w:rsidRPr="00AE45BF">
        <w:rPr>
          <w:rFonts w:ascii="Times New Roman" w:hAnsi="Times New Roman"/>
          <w:sz w:val="24"/>
          <w:szCs w:val="24"/>
        </w:rPr>
        <w:t xml:space="preserve"> (Line 1.a.)</w:t>
      </w:r>
    </w:p>
    <w:p w:rsidR="00AE45BF" w:rsidRPr="00AE45BF" w:rsidP="003810DB" w14:paraId="2E744E4C" w14:textId="77777777">
      <w:pPr>
        <w:ind w:left="720"/>
        <w:rPr>
          <w:rFonts w:ascii="Times New Roman" w:hAnsi="Times New Roman"/>
          <w:sz w:val="24"/>
          <w:szCs w:val="24"/>
        </w:rPr>
      </w:pPr>
    </w:p>
    <w:p w:rsidR="00AE45BF" w:rsidRPr="00AE45BF" w:rsidP="003810DB" w14:paraId="3EEC7448" w14:textId="169AD0AD">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611320">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licensed to operate a vending facility and were placed as vendors. </w:t>
      </w:r>
    </w:p>
    <w:p w:rsidR="00AE45BF" w:rsidRPr="00AE45BF" w:rsidP="003810DB" w14:paraId="1035B7E4" w14:textId="77777777">
      <w:pPr>
        <w:ind w:left="720"/>
        <w:rPr>
          <w:rFonts w:ascii="Times New Roman" w:hAnsi="Times New Roman"/>
          <w:sz w:val="24"/>
          <w:szCs w:val="24"/>
        </w:rPr>
      </w:pPr>
    </w:p>
    <w:p w:rsidR="00AE45BF" w:rsidRPr="00AE45BF" w:rsidP="003810DB" w14:paraId="77DC4F1C" w14:textId="77777777">
      <w:pPr>
        <w:ind w:left="720"/>
        <w:rPr>
          <w:rFonts w:ascii="Times New Roman" w:hAnsi="Times New Roman"/>
          <w:sz w:val="24"/>
          <w:szCs w:val="24"/>
        </w:rPr>
      </w:pPr>
      <w:r w:rsidRPr="00AE45BF">
        <w:rPr>
          <w:rFonts w:ascii="Times New Roman" w:hAnsi="Times New Roman"/>
          <w:sz w:val="24"/>
          <w:szCs w:val="24"/>
          <w:u w:val="single"/>
        </w:rPr>
        <w:t>Number Certified Awaiting Placement as Vendors</w:t>
      </w:r>
      <w:r w:rsidRPr="00AE45BF">
        <w:rPr>
          <w:rFonts w:ascii="Times New Roman" w:hAnsi="Times New Roman"/>
          <w:sz w:val="24"/>
          <w:szCs w:val="24"/>
        </w:rPr>
        <w:t xml:space="preserve"> (Line 1.b.)</w:t>
      </w:r>
    </w:p>
    <w:p w:rsidR="00AE45BF" w:rsidRPr="00AE45BF" w:rsidP="003810DB" w14:paraId="59D3E898" w14:textId="77777777">
      <w:pPr>
        <w:ind w:left="720"/>
        <w:rPr>
          <w:rFonts w:ascii="Times New Roman" w:hAnsi="Times New Roman"/>
          <w:sz w:val="24"/>
          <w:szCs w:val="24"/>
        </w:rPr>
      </w:pPr>
    </w:p>
    <w:p w:rsidR="00AE45BF" w:rsidRPr="00AE45BF" w:rsidP="003810DB" w14:paraId="318F0023" w14:textId="71B93265">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611320">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certified as qualified or licensed to operate a vending facility and were waiting to be placed as vendors.</w:t>
      </w:r>
      <w:r w:rsidR="00DE2438">
        <w:rPr>
          <w:rFonts w:ascii="Times New Roman" w:hAnsi="Times New Roman"/>
          <w:sz w:val="24"/>
          <w:szCs w:val="24"/>
        </w:rPr>
        <w:t xml:space="preserve"> </w:t>
      </w:r>
      <w:r w:rsidRPr="00AE45BF">
        <w:rPr>
          <w:rFonts w:ascii="Times New Roman" w:hAnsi="Times New Roman"/>
          <w:sz w:val="24"/>
          <w:szCs w:val="24"/>
        </w:rPr>
        <w:t>Please note that this figure relates only to those vendors who received initial training during the year covered by this report. Vendors trained in previous years who are awaiting placement are not reported as part of this figure.</w:t>
      </w:r>
    </w:p>
    <w:p w:rsidR="00AE45BF" w:rsidRPr="00FC371B" w:rsidP="003810DB" w14:paraId="56050E4A" w14:textId="77777777">
      <w:pPr>
        <w:ind w:left="720"/>
        <w:rPr>
          <w:rFonts w:ascii="Times New Roman" w:hAnsi="Times New Roman"/>
          <w:sz w:val="24"/>
          <w:szCs w:val="24"/>
          <w:u w:val="single"/>
        </w:rPr>
      </w:pPr>
    </w:p>
    <w:p w:rsidR="00FC371B" w:rsidP="003810DB" w14:paraId="72AA5FC1" w14:textId="374E6B51">
      <w:pPr>
        <w:ind w:left="720"/>
        <w:rPr>
          <w:rFonts w:ascii="Times New Roman" w:eastAsia="Times New Roman" w:hAnsi="Times New Roman"/>
          <w:sz w:val="24"/>
          <w:szCs w:val="24"/>
          <w:u w:val="single"/>
        </w:rPr>
      </w:pPr>
      <w:r w:rsidRPr="008D4D8A">
        <w:rPr>
          <w:rFonts w:ascii="Times New Roman" w:eastAsia="Times New Roman" w:hAnsi="Times New Roman"/>
          <w:sz w:val="24"/>
          <w:szCs w:val="24"/>
          <w:u w:val="single"/>
        </w:rPr>
        <w:t>Other (Line 1.c.)</w:t>
      </w:r>
    </w:p>
    <w:p w:rsidR="008D4D8A" w:rsidRPr="008D4D8A" w:rsidP="003810DB" w14:paraId="772D4056" w14:textId="77777777">
      <w:pPr>
        <w:ind w:left="720"/>
        <w:rPr>
          <w:rFonts w:ascii="Times New Roman" w:eastAsia="Times New Roman" w:hAnsi="Times New Roman"/>
          <w:sz w:val="24"/>
          <w:szCs w:val="24"/>
          <w:u w:val="single"/>
        </w:rPr>
      </w:pPr>
    </w:p>
    <w:p w:rsidR="00FC371B" w:rsidRPr="00FC371B" w:rsidP="003810DB" w14:paraId="023C97D5" w14:textId="0811936A">
      <w:pPr>
        <w:ind w:left="720"/>
        <w:rPr>
          <w:rFonts w:ascii="Times New Roman" w:eastAsia="Times New Roman" w:hAnsi="Times New Roman"/>
          <w:sz w:val="24"/>
          <w:szCs w:val="24"/>
        </w:rPr>
      </w:pPr>
      <w:r w:rsidRPr="008D4D8A">
        <w:rPr>
          <w:rFonts w:ascii="Times New Roman" w:eastAsia="Times New Roman" w:hAnsi="Times New Roman"/>
          <w:sz w:val="24"/>
          <w:szCs w:val="24"/>
        </w:rPr>
        <w:t xml:space="preserve">Add number </w:t>
      </w:r>
      <w:r w:rsidRPr="008D4D8A" w:rsidR="00AE38BD">
        <w:rPr>
          <w:rFonts w:ascii="Times New Roman" w:eastAsia="Times New Roman" w:hAnsi="Times New Roman"/>
          <w:sz w:val="24"/>
          <w:szCs w:val="24"/>
        </w:rPr>
        <w:t>of other categories (e.g., employees</w:t>
      </w:r>
      <w:r w:rsidR="00525220">
        <w:rPr>
          <w:rFonts w:ascii="Times New Roman" w:eastAsia="Times New Roman" w:hAnsi="Times New Roman"/>
          <w:sz w:val="24"/>
          <w:szCs w:val="24"/>
        </w:rPr>
        <w:t xml:space="preserve"> placed in the Vending Facility Program</w:t>
      </w:r>
      <w:r w:rsidRPr="008D4D8A" w:rsidR="00AE38BD">
        <w:rPr>
          <w:rFonts w:ascii="Times New Roman" w:eastAsia="Times New Roman" w:hAnsi="Times New Roman"/>
          <w:sz w:val="24"/>
          <w:szCs w:val="24"/>
        </w:rPr>
        <w:t xml:space="preserve">) </w:t>
      </w:r>
      <w:r w:rsidRPr="008D4D8A">
        <w:rPr>
          <w:rFonts w:ascii="Times New Roman" w:eastAsia="Times New Roman" w:hAnsi="Times New Roman"/>
          <w:sz w:val="24"/>
          <w:szCs w:val="24"/>
        </w:rPr>
        <w:t>and place information under</w:t>
      </w:r>
      <w:r w:rsidR="00525220">
        <w:rPr>
          <w:rFonts w:ascii="Times New Roman" w:eastAsia="Times New Roman" w:hAnsi="Times New Roman"/>
          <w:sz w:val="24"/>
          <w:szCs w:val="24"/>
        </w:rPr>
        <w:t xml:space="preserve"> the</w:t>
      </w:r>
      <w:r w:rsidRPr="008D4D8A">
        <w:rPr>
          <w:rFonts w:ascii="Times New Roman" w:eastAsia="Times New Roman" w:hAnsi="Times New Roman"/>
          <w:sz w:val="24"/>
          <w:szCs w:val="24"/>
        </w:rPr>
        <w:t xml:space="preserve"> “Notes” Section.</w:t>
      </w:r>
    </w:p>
    <w:p w:rsidR="00AE45BF" w:rsidRPr="00525220" w:rsidP="00525220" w14:paraId="059E0B6E" w14:textId="34F3D793">
      <w:pPr>
        <w:ind w:left="720"/>
        <w:rPr>
          <w:rFonts w:ascii="Times New Roman" w:hAnsi="Times New Roman"/>
          <w:sz w:val="24"/>
          <w:szCs w:val="24"/>
          <w:u w:val="single"/>
        </w:rPr>
      </w:pPr>
      <w:r w:rsidRPr="00FC371B">
        <w:rPr>
          <w:rFonts w:ascii="Times New Roman" w:eastAsia="Times New Roman" w:hAnsi="Times New Roman"/>
          <w:sz w:val="24"/>
          <w:szCs w:val="24"/>
        </w:rPr>
        <w:t xml:space="preserve">                         </w:t>
      </w:r>
    </w:p>
    <w:p w:rsidR="00AE45BF" w:rsidRPr="00AE45BF" w:rsidP="00AE45BF" w14:paraId="1B2934E2" w14:textId="1A63BCE8">
      <w:pPr>
        <w:rPr>
          <w:rFonts w:ascii="Times New Roman" w:hAnsi="Times New Roman"/>
          <w:sz w:val="24"/>
          <w:szCs w:val="24"/>
        </w:rPr>
      </w:pPr>
      <w:r>
        <w:rPr>
          <w:rFonts w:ascii="Times New Roman" w:hAnsi="Times New Roman"/>
          <w:sz w:val="24"/>
          <w:szCs w:val="24"/>
          <w:u w:val="single"/>
        </w:rPr>
        <w:t xml:space="preserve">From all years, </w:t>
      </w:r>
      <w:r w:rsidRPr="00AE45BF">
        <w:rPr>
          <w:rFonts w:ascii="Times New Roman" w:hAnsi="Times New Roman"/>
          <w:sz w:val="24"/>
          <w:szCs w:val="24"/>
          <w:u w:val="single"/>
        </w:rPr>
        <w:t>Total Number of Certified/Qualified Individuals Awaiting Placement As Vendors</w:t>
      </w:r>
      <w:r w:rsidRPr="00AE45BF">
        <w:rPr>
          <w:rFonts w:ascii="Times New Roman" w:hAnsi="Times New Roman"/>
          <w:sz w:val="24"/>
          <w:szCs w:val="24"/>
        </w:rPr>
        <w:t xml:space="preserve"> (Line 2)</w:t>
      </w:r>
    </w:p>
    <w:p w:rsidR="00AE45BF" w:rsidRPr="00AE45BF" w:rsidP="00AE45BF" w14:paraId="16DE853D" w14:textId="77777777">
      <w:pPr>
        <w:rPr>
          <w:rFonts w:ascii="Times New Roman" w:hAnsi="Times New Roman"/>
          <w:sz w:val="24"/>
          <w:szCs w:val="24"/>
          <w:u w:val="single"/>
        </w:rPr>
      </w:pPr>
    </w:p>
    <w:p w:rsidR="00AE45BF" w:rsidRPr="00AE45BF" w:rsidP="00AE45BF" w14:paraId="71AA4568" w14:textId="77777777">
      <w:pPr>
        <w:rPr>
          <w:rFonts w:ascii="Times New Roman" w:hAnsi="Times New Roman"/>
          <w:sz w:val="24"/>
          <w:szCs w:val="24"/>
        </w:rPr>
      </w:pPr>
      <w:r w:rsidRPr="00AE45BF">
        <w:rPr>
          <w:rFonts w:ascii="Times New Roman" w:hAnsi="Times New Roman"/>
          <w:sz w:val="24"/>
          <w:szCs w:val="24"/>
        </w:rPr>
        <w:t>On this line report the cumulative number of individuals who are certified or who have been determined qualified to operate vending facilities and are awaiting placement as a vendor regardless of the year in which they received initial training.</w:t>
      </w:r>
    </w:p>
    <w:p w:rsidR="00AE45BF" w:rsidRPr="00AE45BF" w:rsidP="00AE45BF" w14:paraId="2C35953A" w14:textId="77777777">
      <w:pPr>
        <w:rPr>
          <w:rFonts w:ascii="Times New Roman" w:hAnsi="Times New Roman"/>
          <w:sz w:val="24"/>
          <w:szCs w:val="24"/>
          <w:u w:val="single"/>
        </w:rPr>
      </w:pPr>
    </w:p>
    <w:p w:rsidR="00AE45BF" w:rsidRPr="00AE45BF" w:rsidP="00AE45BF" w14:paraId="1EAAA205" w14:textId="77777777">
      <w:pPr>
        <w:rPr>
          <w:rFonts w:ascii="Times New Roman" w:hAnsi="Times New Roman"/>
          <w:sz w:val="24"/>
          <w:szCs w:val="24"/>
          <w:u w:val="single"/>
        </w:rPr>
      </w:pPr>
      <w:r w:rsidRPr="00AE45BF">
        <w:rPr>
          <w:rFonts w:ascii="Times New Roman" w:hAnsi="Times New Roman"/>
          <w:sz w:val="24"/>
          <w:szCs w:val="24"/>
          <w:u w:val="single"/>
        </w:rPr>
        <w:t>Number of Vendors Provided In-Service Training</w:t>
      </w:r>
      <w:r w:rsidRPr="00AE45BF">
        <w:rPr>
          <w:rFonts w:ascii="Times New Roman" w:hAnsi="Times New Roman"/>
          <w:sz w:val="24"/>
          <w:szCs w:val="24"/>
        </w:rPr>
        <w:t xml:space="preserve"> (Line 3)</w:t>
      </w:r>
    </w:p>
    <w:p w:rsidR="00AE45BF" w:rsidRPr="00AE45BF" w:rsidP="00AE45BF" w14:paraId="13166C64" w14:textId="77777777">
      <w:pPr>
        <w:rPr>
          <w:rFonts w:ascii="Times New Roman" w:hAnsi="Times New Roman"/>
          <w:sz w:val="24"/>
          <w:szCs w:val="24"/>
        </w:rPr>
      </w:pPr>
    </w:p>
    <w:p w:rsidR="00AE45BF" w:rsidRPr="00AE45BF" w:rsidP="00AE45BF" w14:paraId="5E48F23F" w14:textId="77777777">
      <w:pPr>
        <w:rPr>
          <w:rFonts w:ascii="Times New Roman" w:hAnsi="Times New Roman"/>
          <w:sz w:val="24"/>
          <w:szCs w:val="24"/>
        </w:rPr>
      </w:pPr>
      <w:r w:rsidRPr="00AE45BF">
        <w:rPr>
          <w:rFonts w:ascii="Times New Roman" w:hAnsi="Times New Roman"/>
          <w:sz w:val="24"/>
          <w:szCs w:val="24"/>
        </w:rPr>
        <w:t xml:space="preserve">Enter the number of vendors </w:t>
      </w:r>
      <w:r w:rsidR="003810DB">
        <w:rPr>
          <w:rFonts w:ascii="Times New Roman" w:hAnsi="Times New Roman"/>
          <w:sz w:val="24"/>
          <w:szCs w:val="24"/>
        </w:rPr>
        <w:t>that</w:t>
      </w:r>
      <w:r w:rsidRPr="00AE45BF">
        <w:rPr>
          <w:rFonts w:ascii="Times New Roman" w:hAnsi="Times New Roman"/>
          <w:sz w:val="24"/>
          <w:szCs w:val="24"/>
        </w:rPr>
        <w:t xml:space="preserve"> were provided one or more in-service trainings (including on-line training) during the reported Federal fiscal year.</w:t>
      </w:r>
      <w:r w:rsidR="00DE2438">
        <w:rPr>
          <w:rFonts w:ascii="Times New Roman" w:hAnsi="Times New Roman"/>
          <w:sz w:val="24"/>
          <w:szCs w:val="24"/>
        </w:rPr>
        <w:t xml:space="preserve"> </w:t>
      </w:r>
      <w:r w:rsidRPr="00AE45BF">
        <w:rPr>
          <w:rFonts w:ascii="Times New Roman" w:hAnsi="Times New Roman"/>
          <w:sz w:val="24"/>
          <w:szCs w:val="24"/>
        </w:rPr>
        <w:t>In-service training is designed to maintain vendor skill levels and improve current operations.</w:t>
      </w:r>
      <w:r w:rsidR="00DE2438">
        <w:rPr>
          <w:rFonts w:ascii="Times New Roman" w:hAnsi="Times New Roman"/>
          <w:sz w:val="24"/>
          <w:szCs w:val="24"/>
        </w:rPr>
        <w:t xml:space="preserve"> </w:t>
      </w:r>
      <w:r w:rsidRPr="00AE45BF">
        <w:rPr>
          <w:rFonts w:ascii="Times New Roman" w:hAnsi="Times New Roman"/>
          <w:sz w:val="24"/>
          <w:szCs w:val="24"/>
        </w:rPr>
        <w:t>This training would generally be of short duration, such as the annual vendors' meeting during which some generic training is provided to all in attendance.</w:t>
      </w:r>
    </w:p>
    <w:p w:rsidR="00AE45BF" w:rsidRPr="00AE45BF" w:rsidP="00AE45BF" w14:paraId="2F824463" w14:textId="77777777">
      <w:pPr>
        <w:rPr>
          <w:rFonts w:ascii="Times New Roman" w:hAnsi="Times New Roman"/>
          <w:sz w:val="24"/>
          <w:szCs w:val="24"/>
        </w:rPr>
      </w:pPr>
    </w:p>
    <w:p w:rsidR="00AE45BF" w:rsidRPr="00AE45BF" w:rsidP="00AE45BF" w14:paraId="33865A37" w14:textId="77777777">
      <w:pPr>
        <w:rPr>
          <w:rFonts w:ascii="Times New Roman" w:hAnsi="Times New Roman"/>
          <w:sz w:val="24"/>
          <w:szCs w:val="24"/>
        </w:rPr>
      </w:pPr>
      <w:r w:rsidRPr="00AE45BF">
        <w:rPr>
          <w:rFonts w:ascii="Times New Roman" w:hAnsi="Times New Roman"/>
          <w:sz w:val="24"/>
          <w:szCs w:val="24"/>
          <w:u w:val="single"/>
        </w:rPr>
        <w:t>Number of Vendors Provided Upward Mobility Training</w:t>
      </w:r>
      <w:r w:rsidRPr="00AE45BF">
        <w:rPr>
          <w:rFonts w:ascii="Times New Roman" w:hAnsi="Times New Roman"/>
          <w:sz w:val="24"/>
          <w:szCs w:val="24"/>
        </w:rPr>
        <w:t xml:space="preserve"> (Line 4)</w:t>
      </w:r>
    </w:p>
    <w:p w:rsidR="00AE45BF" w:rsidRPr="00AE45BF" w:rsidP="00AE45BF" w14:paraId="443FB810" w14:textId="77777777">
      <w:pPr>
        <w:rPr>
          <w:rFonts w:ascii="Times New Roman" w:hAnsi="Times New Roman"/>
          <w:sz w:val="24"/>
          <w:szCs w:val="24"/>
        </w:rPr>
      </w:pPr>
    </w:p>
    <w:p w:rsidR="00AE45BF" w:rsidRPr="00AE45BF" w:rsidP="00AE45BF" w14:paraId="5B850D9C" w14:textId="0F96A765">
      <w:pPr>
        <w:rPr>
          <w:rFonts w:ascii="Times New Roman" w:hAnsi="Times New Roman"/>
          <w:sz w:val="24"/>
          <w:szCs w:val="24"/>
        </w:rPr>
      </w:pPr>
      <w:r w:rsidRPr="00AE45BF">
        <w:rPr>
          <w:rFonts w:ascii="Times New Roman" w:hAnsi="Times New Roman"/>
          <w:sz w:val="24"/>
          <w:szCs w:val="24"/>
        </w:rPr>
        <w:t xml:space="preserve">Enter the number of vendors </w:t>
      </w:r>
      <w:r w:rsidR="003810DB">
        <w:rPr>
          <w:rFonts w:ascii="Times New Roman" w:hAnsi="Times New Roman"/>
          <w:sz w:val="24"/>
          <w:szCs w:val="24"/>
        </w:rPr>
        <w:t>that</w:t>
      </w:r>
      <w:r w:rsidRPr="00AE45BF">
        <w:rPr>
          <w:rFonts w:ascii="Times New Roman" w:hAnsi="Times New Roman"/>
          <w:sz w:val="24"/>
          <w:szCs w:val="24"/>
        </w:rPr>
        <w:t xml:space="preserve"> were provided one or more upward mobility trainings during the Federal fiscal year (including on-line training).</w:t>
      </w:r>
      <w:r w:rsidR="00DE2438">
        <w:rPr>
          <w:rFonts w:ascii="Times New Roman" w:hAnsi="Times New Roman"/>
          <w:sz w:val="24"/>
          <w:szCs w:val="24"/>
        </w:rPr>
        <w:t xml:space="preserve"> </w:t>
      </w:r>
      <w:r w:rsidRPr="00AE45BF">
        <w:rPr>
          <w:rFonts w:ascii="Times New Roman" w:hAnsi="Times New Roman"/>
          <w:sz w:val="24"/>
          <w:szCs w:val="24"/>
        </w:rPr>
        <w:t>Upward mobility refers to training which would enable a vendor to achieve increased skill levels necessary for transfer and promotion to more complex facilities.</w:t>
      </w:r>
      <w:r w:rsidR="00DE2438">
        <w:rPr>
          <w:rFonts w:ascii="Times New Roman" w:hAnsi="Times New Roman"/>
          <w:sz w:val="24"/>
          <w:szCs w:val="24"/>
        </w:rPr>
        <w:t xml:space="preserve"> </w:t>
      </w:r>
      <w:r w:rsidR="00467B2E">
        <w:rPr>
          <w:rFonts w:ascii="Times New Roman" w:hAnsi="Times New Roman"/>
          <w:sz w:val="24"/>
          <w:szCs w:val="24"/>
        </w:rPr>
        <w:t>This training should include participation in</w:t>
      </w:r>
      <w:r w:rsidR="005D46EB">
        <w:rPr>
          <w:rFonts w:ascii="Times New Roman" w:hAnsi="Times New Roman"/>
          <w:sz w:val="24"/>
          <w:szCs w:val="24"/>
        </w:rPr>
        <w:t xml:space="preserve"> one or more</w:t>
      </w:r>
      <w:r w:rsidR="00467B2E">
        <w:rPr>
          <w:rFonts w:ascii="Times New Roman" w:hAnsi="Times New Roman"/>
          <w:sz w:val="24"/>
          <w:szCs w:val="24"/>
        </w:rPr>
        <w:t xml:space="preserve"> national conferences orga</w:t>
      </w:r>
      <w:r w:rsidR="005D46EB">
        <w:rPr>
          <w:rFonts w:ascii="Times New Roman" w:hAnsi="Times New Roman"/>
          <w:sz w:val="24"/>
          <w:szCs w:val="24"/>
        </w:rPr>
        <w:t>nized and conducted by consumer organizations of blind vendors</w:t>
      </w:r>
      <w:r w:rsidR="00C16D17">
        <w:rPr>
          <w:rFonts w:ascii="Times New Roman" w:hAnsi="Times New Roman"/>
          <w:sz w:val="24"/>
          <w:szCs w:val="24"/>
        </w:rPr>
        <w:t>, such as</w:t>
      </w:r>
      <w:r w:rsidRPr="00AE45BF" w:rsidR="005D46EB">
        <w:rPr>
          <w:rFonts w:ascii="Times New Roman" w:hAnsi="Times New Roman"/>
          <w:sz w:val="24"/>
          <w:szCs w:val="24"/>
        </w:rPr>
        <w:t xml:space="preserve"> the National Association of Blind Merchants</w:t>
      </w:r>
      <w:r w:rsidR="009F6328">
        <w:rPr>
          <w:rFonts w:ascii="Times New Roman" w:hAnsi="Times New Roman"/>
          <w:sz w:val="24"/>
          <w:szCs w:val="24"/>
        </w:rPr>
        <w:t>, the National Automated Merchandising Association,</w:t>
      </w:r>
      <w:r w:rsidRPr="00AE45BF" w:rsidR="005D46EB">
        <w:rPr>
          <w:rFonts w:ascii="Times New Roman" w:hAnsi="Times New Roman"/>
          <w:sz w:val="24"/>
          <w:szCs w:val="24"/>
        </w:rPr>
        <w:t xml:space="preserve"> </w:t>
      </w:r>
      <w:r w:rsidR="007D4309">
        <w:rPr>
          <w:rFonts w:ascii="Times New Roman" w:hAnsi="Times New Roman"/>
          <w:sz w:val="24"/>
          <w:szCs w:val="24"/>
        </w:rPr>
        <w:t xml:space="preserve">and </w:t>
      </w:r>
      <w:r w:rsidRPr="00AE45BF" w:rsidR="005D46EB">
        <w:rPr>
          <w:rFonts w:ascii="Times New Roman" w:hAnsi="Times New Roman"/>
          <w:sz w:val="24"/>
          <w:szCs w:val="24"/>
        </w:rPr>
        <w:t>the Randolph-Sheppard Vendors of America.</w:t>
      </w:r>
      <w:r w:rsidR="00FF2E04">
        <w:rPr>
          <w:rFonts w:ascii="Times New Roman" w:hAnsi="Times New Roman"/>
          <w:sz w:val="24"/>
          <w:szCs w:val="24"/>
        </w:rPr>
        <w:t xml:space="preserve"> </w:t>
      </w:r>
      <w:r w:rsidRPr="00AE45BF">
        <w:rPr>
          <w:rFonts w:ascii="Times New Roman" w:hAnsi="Times New Roman"/>
          <w:sz w:val="24"/>
          <w:szCs w:val="24"/>
        </w:rPr>
        <w:t>This does not include training on rules and regulations or generic training provided to all vendors.</w:t>
      </w:r>
    </w:p>
    <w:p w:rsidR="00AE45BF" w:rsidRPr="00AE45BF" w:rsidP="00AE45BF" w14:paraId="69EC7925" w14:textId="77777777">
      <w:pPr>
        <w:rPr>
          <w:rFonts w:ascii="Times New Roman" w:hAnsi="Times New Roman"/>
          <w:sz w:val="24"/>
          <w:szCs w:val="24"/>
        </w:rPr>
      </w:pPr>
    </w:p>
    <w:p w:rsidR="00AE45BF" w:rsidRPr="00AE45BF" w:rsidP="00AE45BF" w14:paraId="2FF072DC" w14:textId="69A7BA46">
      <w:pPr>
        <w:rPr>
          <w:rFonts w:ascii="Times New Roman" w:hAnsi="Times New Roman"/>
          <w:sz w:val="24"/>
          <w:szCs w:val="24"/>
        </w:rPr>
      </w:pPr>
      <w:r w:rsidRPr="00AE45BF">
        <w:rPr>
          <w:rFonts w:ascii="Times New Roman" w:hAnsi="Times New Roman"/>
          <w:sz w:val="24"/>
          <w:szCs w:val="24"/>
          <w:u w:val="single"/>
        </w:rPr>
        <w:t xml:space="preserve">Number of Vendors Who Received Certification or Re-Certification in Food Safety Through a Nationally Recognized or </w:t>
      </w:r>
      <w:r>
        <w:rPr>
          <w:rFonts w:ascii="Times New Roman" w:hAnsi="Times New Roman"/>
          <w:sz w:val="24"/>
          <w:szCs w:val="24"/>
          <w:u w:val="single"/>
        </w:rPr>
        <w:t>State</w:t>
      </w:r>
      <w:r w:rsidRPr="00AE45BF">
        <w:rPr>
          <w:rFonts w:ascii="Times New Roman" w:hAnsi="Times New Roman"/>
          <w:sz w:val="24"/>
          <w:szCs w:val="24"/>
          <w:u w:val="single"/>
        </w:rPr>
        <w:t xml:space="preserve"> Recognized Program</w:t>
      </w:r>
      <w:r w:rsidRPr="00AE45BF">
        <w:rPr>
          <w:rFonts w:ascii="Times New Roman" w:hAnsi="Times New Roman"/>
          <w:sz w:val="24"/>
          <w:szCs w:val="24"/>
        </w:rPr>
        <w:t xml:space="preserve"> (Line </w:t>
      </w:r>
      <w:r w:rsidR="009F6328">
        <w:rPr>
          <w:rFonts w:ascii="Times New Roman" w:hAnsi="Times New Roman"/>
          <w:sz w:val="24"/>
          <w:szCs w:val="24"/>
        </w:rPr>
        <w:t>5</w:t>
      </w:r>
      <w:r w:rsidRPr="00AE45BF">
        <w:rPr>
          <w:rFonts w:ascii="Times New Roman" w:hAnsi="Times New Roman"/>
          <w:sz w:val="24"/>
          <w:szCs w:val="24"/>
        </w:rPr>
        <w:t>)</w:t>
      </w:r>
    </w:p>
    <w:p w:rsidR="00AE45BF" w:rsidRPr="00AE45BF" w:rsidP="00AE45BF" w14:paraId="36732369" w14:textId="77777777">
      <w:pPr>
        <w:rPr>
          <w:rFonts w:ascii="Times New Roman" w:hAnsi="Times New Roman"/>
          <w:sz w:val="24"/>
          <w:szCs w:val="24"/>
        </w:rPr>
      </w:pPr>
    </w:p>
    <w:p w:rsidR="00AE45BF" w:rsidRPr="00AE45BF" w:rsidP="00AE45BF" w14:paraId="7A22438A" w14:textId="7909B857">
      <w:pPr>
        <w:rPr>
          <w:rFonts w:ascii="Times New Roman" w:hAnsi="Times New Roman"/>
          <w:sz w:val="24"/>
          <w:szCs w:val="24"/>
        </w:rPr>
      </w:pPr>
      <w:r w:rsidRPr="00AE45BF">
        <w:rPr>
          <w:rFonts w:ascii="Times New Roman" w:hAnsi="Times New Roman"/>
          <w:sz w:val="24"/>
          <w:szCs w:val="24"/>
        </w:rPr>
        <w:t>On this line</w:t>
      </w:r>
      <w:r w:rsidR="005B0AC3">
        <w:rPr>
          <w:rFonts w:ascii="Times New Roman" w:hAnsi="Times New Roman"/>
          <w:sz w:val="24"/>
          <w:szCs w:val="24"/>
        </w:rPr>
        <w:t>,</w:t>
      </w:r>
      <w:r w:rsidRPr="00AE45BF">
        <w:rPr>
          <w:rFonts w:ascii="Times New Roman" w:hAnsi="Times New Roman"/>
          <w:sz w:val="24"/>
          <w:szCs w:val="24"/>
        </w:rPr>
        <w:t xml:space="preserve"> report the number of vendors </w:t>
      </w:r>
      <w:r w:rsidR="003810DB">
        <w:rPr>
          <w:rFonts w:ascii="Times New Roman" w:hAnsi="Times New Roman"/>
          <w:sz w:val="24"/>
          <w:szCs w:val="24"/>
        </w:rPr>
        <w:t>that</w:t>
      </w:r>
      <w:r w:rsidRPr="00AE45BF">
        <w:rPr>
          <w:rFonts w:ascii="Times New Roman" w:hAnsi="Times New Roman"/>
          <w:sz w:val="24"/>
          <w:szCs w:val="24"/>
        </w:rPr>
        <w:t xml:space="preserve"> received initial training and certification or re-certification in food safety by virtue of successfully completing a nationally recognized or </w:t>
      </w:r>
      <w:r>
        <w:rPr>
          <w:rFonts w:ascii="Times New Roman" w:hAnsi="Times New Roman"/>
          <w:sz w:val="24"/>
          <w:szCs w:val="24"/>
        </w:rPr>
        <w:t>State</w:t>
      </w:r>
      <w:r w:rsidRPr="00AE45BF">
        <w:rPr>
          <w:rFonts w:ascii="Times New Roman" w:hAnsi="Times New Roman"/>
          <w:sz w:val="24"/>
          <w:szCs w:val="24"/>
        </w:rPr>
        <w:t xml:space="preserve"> recognized training course.</w:t>
      </w:r>
      <w:r w:rsidR="00DE2438">
        <w:rPr>
          <w:rFonts w:ascii="Times New Roman" w:hAnsi="Times New Roman"/>
          <w:sz w:val="24"/>
          <w:szCs w:val="24"/>
        </w:rPr>
        <w:t xml:space="preserve"> </w:t>
      </w:r>
      <w:r w:rsidRPr="00AE45BF">
        <w:rPr>
          <w:rFonts w:ascii="Times New Roman" w:hAnsi="Times New Roman"/>
          <w:sz w:val="24"/>
          <w:szCs w:val="24"/>
        </w:rPr>
        <w:t xml:space="preserve">This would include the National Restaurant Association's </w:t>
      </w:r>
      <w:r w:rsidRPr="00AE45BF" w:rsidR="008C5434">
        <w:rPr>
          <w:rFonts w:ascii="Times New Roman" w:hAnsi="Times New Roman"/>
          <w:sz w:val="24"/>
          <w:szCs w:val="24"/>
        </w:rPr>
        <w:t>SERV Safe</w:t>
      </w:r>
      <w:r w:rsidRPr="00AE45BF">
        <w:rPr>
          <w:rFonts w:ascii="Times New Roman" w:hAnsi="Times New Roman"/>
          <w:sz w:val="24"/>
          <w:szCs w:val="24"/>
        </w:rPr>
        <w:t xml:space="preserve"> program and/or training and certification offered by </w:t>
      </w:r>
      <w:r>
        <w:rPr>
          <w:rFonts w:ascii="Times New Roman" w:hAnsi="Times New Roman"/>
          <w:sz w:val="24"/>
          <w:szCs w:val="24"/>
        </w:rPr>
        <w:t>State</w:t>
      </w:r>
      <w:r w:rsidRPr="00AE45BF">
        <w:rPr>
          <w:rFonts w:ascii="Times New Roman" w:hAnsi="Times New Roman"/>
          <w:sz w:val="24"/>
          <w:szCs w:val="24"/>
        </w:rPr>
        <w:t xml:space="preserve"> and local health departments.</w:t>
      </w:r>
      <w:r w:rsidR="00DE2438">
        <w:rPr>
          <w:rFonts w:ascii="Times New Roman" w:hAnsi="Times New Roman"/>
          <w:sz w:val="24"/>
          <w:szCs w:val="24"/>
        </w:rPr>
        <w:t xml:space="preserve"> </w:t>
      </w:r>
      <w:r w:rsidRPr="00AE45BF">
        <w:rPr>
          <w:rFonts w:ascii="Times New Roman" w:hAnsi="Times New Roman"/>
          <w:sz w:val="24"/>
          <w:szCs w:val="24"/>
        </w:rPr>
        <w:t>It does not include training offered by the SLA that does not result in a certification issued by an outside certifying body.</w:t>
      </w:r>
    </w:p>
    <w:p w:rsidR="002E5C89" w:rsidP="002E5C89" w14:paraId="0F860184" w14:textId="77777777">
      <w:pPr>
        <w:tabs>
          <w:tab w:val="left" w:pos="540"/>
        </w:tabs>
        <w:ind w:left="360"/>
        <w:rPr>
          <w:rFonts w:ascii="Times New Roman" w:hAnsi="Times New Roman"/>
          <w:sz w:val="24"/>
          <w:szCs w:val="24"/>
        </w:rPr>
      </w:pPr>
    </w:p>
    <w:p w:rsidR="00AE45BF" w:rsidRPr="00AE45BF" w:rsidP="002E5C89" w14:paraId="22F4EC83" w14:textId="77777777">
      <w:pPr>
        <w:rPr>
          <w:rFonts w:ascii="Times New Roman" w:hAnsi="Times New Roman"/>
          <w:sz w:val="24"/>
          <w:szCs w:val="24"/>
          <w:u w:val="single"/>
        </w:rPr>
      </w:pPr>
      <w:r>
        <w:rPr>
          <w:rFonts w:ascii="Times New Roman" w:hAnsi="Times New Roman"/>
          <w:sz w:val="24"/>
          <w:szCs w:val="24"/>
        </w:rPr>
        <w:t xml:space="preserve">VIII.  </w:t>
      </w:r>
      <w:r>
        <w:rPr>
          <w:rFonts w:ascii="Times New Roman" w:hAnsi="Times New Roman"/>
          <w:sz w:val="24"/>
          <w:szCs w:val="24"/>
          <w:u w:val="single"/>
        </w:rPr>
        <w:t>STATE</w:t>
      </w:r>
      <w:r w:rsidRPr="00AE45BF">
        <w:rPr>
          <w:rFonts w:ascii="Times New Roman" w:hAnsi="Times New Roman"/>
          <w:sz w:val="24"/>
          <w:szCs w:val="24"/>
          <w:u w:val="single"/>
        </w:rPr>
        <w:t xml:space="preserve"> AND NOMINEE AGENCY PERSONNEL</w:t>
      </w:r>
    </w:p>
    <w:p w:rsidR="00AE45BF" w:rsidRPr="00AE45BF" w:rsidP="00AE45BF" w14:paraId="292222FA" w14:textId="77777777">
      <w:pPr>
        <w:rPr>
          <w:rFonts w:ascii="Times New Roman" w:hAnsi="Times New Roman"/>
          <w:sz w:val="24"/>
          <w:szCs w:val="24"/>
        </w:rPr>
      </w:pPr>
    </w:p>
    <w:p w:rsidR="00AE45BF" w:rsidRPr="00AE45BF" w:rsidP="00AE45BF" w14:paraId="1DA48BF1" w14:textId="77777777">
      <w:pPr>
        <w:rPr>
          <w:rFonts w:ascii="Times New Roman" w:hAnsi="Times New Roman"/>
          <w:sz w:val="24"/>
          <w:szCs w:val="24"/>
          <w:u w:val="single"/>
        </w:rPr>
      </w:pPr>
      <w:r w:rsidRPr="00AE45BF">
        <w:rPr>
          <w:rFonts w:ascii="Times New Roman" w:hAnsi="Times New Roman"/>
          <w:sz w:val="24"/>
          <w:szCs w:val="24"/>
          <w:u w:val="single"/>
        </w:rPr>
        <w:t>Definitions</w:t>
      </w:r>
    </w:p>
    <w:p w:rsidR="00AE45BF" w:rsidRPr="00AE45BF" w:rsidP="00AE45BF" w14:paraId="4C995C17" w14:textId="77777777">
      <w:pPr>
        <w:rPr>
          <w:rFonts w:ascii="Times New Roman" w:hAnsi="Times New Roman"/>
          <w:sz w:val="24"/>
          <w:szCs w:val="24"/>
        </w:rPr>
      </w:pPr>
    </w:p>
    <w:p w:rsidR="00AE45BF" w:rsidRPr="00AE45BF" w:rsidP="00AE45BF" w14:paraId="326EB965" w14:textId="77777777">
      <w:pPr>
        <w:rPr>
          <w:rFonts w:ascii="Times New Roman" w:hAnsi="Times New Roman"/>
          <w:sz w:val="24"/>
          <w:szCs w:val="24"/>
        </w:rPr>
      </w:pPr>
      <w:r w:rsidRPr="00AE45BF">
        <w:rPr>
          <w:rFonts w:ascii="Times New Roman" w:hAnsi="Times New Roman"/>
          <w:sz w:val="24"/>
          <w:szCs w:val="24"/>
        </w:rPr>
        <w:t xml:space="preserve">A </w:t>
      </w:r>
      <w:r>
        <w:rPr>
          <w:rFonts w:ascii="Times New Roman" w:hAnsi="Times New Roman"/>
          <w:sz w:val="24"/>
          <w:szCs w:val="24"/>
        </w:rPr>
        <w:t>State</w:t>
      </w:r>
      <w:r w:rsidRPr="00AE45BF">
        <w:rPr>
          <w:rFonts w:ascii="Times New Roman" w:hAnsi="Times New Roman"/>
          <w:sz w:val="24"/>
          <w:szCs w:val="24"/>
        </w:rPr>
        <w:t xml:space="preserve"> </w:t>
      </w:r>
      <w:r w:rsidR="00DE2438">
        <w:rPr>
          <w:rFonts w:ascii="Times New Roman" w:hAnsi="Times New Roman"/>
          <w:sz w:val="24"/>
          <w:szCs w:val="24"/>
        </w:rPr>
        <w:t>l</w:t>
      </w:r>
      <w:r w:rsidRPr="00AE45BF" w:rsidR="00DE2438">
        <w:rPr>
          <w:rFonts w:ascii="Times New Roman" w:hAnsi="Times New Roman"/>
          <w:sz w:val="24"/>
          <w:szCs w:val="24"/>
        </w:rPr>
        <w:t xml:space="preserve">icensing </w:t>
      </w:r>
      <w:r w:rsidR="00DE2438">
        <w:rPr>
          <w:rFonts w:ascii="Times New Roman" w:hAnsi="Times New Roman"/>
          <w:sz w:val="24"/>
          <w:szCs w:val="24"/>
        </w:rPr>
        <w:t>a</w:t>
      </w:r>
      <w:r w:rsidRPr="00AE45BF" w:rsidR="00DE2438">
        <w:rPr>
          <w:rFonts w:ascii="Times New Roman" w:hAnsi="Times New Roman"/>
          <w:sz w:val="24"/>
          <w:szCs w:val="24"/>
        </w:rPr>
        <w:t xml:space="preserve">gency </w:t>
      </w:r>
      <w:r w:rsidRPr="00AE45BF">
        <w:rPr>
          <w:rFonts w:ascii="Times New Roman" w:hAnsi="Times New Roman"/>
          <w:sz w:val="24"/>
          <w:szCs w:val="24"/>
        </w:rPr>
        <w:t xml:space="preserve">is a </w:t>
      </w:r>
      <w:r>
        <w:rPr>
          <w:rFonts w:ascii="Times New Roman" w:hAnsi="Times New Roman"/>
          <w:sz w:val="24"/>
          <w:szCs w:val="24"/>
        </w:rPr>
        <w:t>State</w:t>
      </w:r>
      <w:r w:rsidRPr="00AE45BF">
        <w:rPr>
          <w:rFonts w:ascii="Times New Roman" w:hAnsi="Times New Roman"/>
          <w:sz w:val="24"/>
          <w:szCs w:val="24"/>
        </w:rPr>
        <w:t xml:space="preserve"> agency designated by the Commissioner of the RSA to issue licenses to blind persons for the operation of vending facilities on Federal and non-Federal property.</w:t>
      </w:r>
    </w:p>
    <w:p w:rsidR="00AE45BF" w:rsidRPr="00AE45BF" w:rsidP="00AE45BF" w14:paraId="5CCB25C4" w14:textId="77777777">
      <w:pPr>
        <w:rPr>
          <w:rFonts w:ascii="Times New Roman" w:hAnsi="Times New Roman"/>
          <w:sz w:val="24"/>
          <w:szCs w:val="24"/>
        </w:rPr>
      </w:pPr>
    </w:p>
    <w:p w:rsidR="00AE45BF" w:rsidRPr="00AE45BF" w:rsidP="00AE45BF" w14:paraId="7874B461" w14:textId="77777777">
      <w:pPr>
        <w:rPr>
          <w:rFonts w:ascii="Times New Roman" w:hAnsi="Times New Roman"/>
          <w:sz w:val="24"/>
          <w:szCs w:val="24"/>
        </w:rPr>
      </w:pPr>
      <w:r w:rsidRPr="00AE45BF">
        <w:rPr>
          <w:rFonts w:ascii="Times New Roman" w:hAnsi="Times New Roman"/>
          <w:sz w:val="24"/>
          <w:szCs w:val="24"/>
        </w:rPr>
        <w:t xml:space="preserve">A Nominee agency is an agency or organization designated by the </w:t>
      </w:r>
      <w:r>
        <w:rPr>
          <w:rFonts w:ascii="Times New Roman" w:hAnsi="Times New Roman"/>
          <w:sz w:val="24"/>
          <w:szCs w:val="24"/>
        </w:rPr>
        <w:t>State</w:t>
      </w:r>
      <w:r w:rsidRPr="00AE45BF">
        <w:rPr>
          <w:rFonts w:ascii="Times New Roman" w:hAnsi="Times New Roman"/>
          <w:sz w:val="24"/>
          <w:szCs w:val="24"/>
        </w:rPr>
        <w:t xml:space="preserve"> </w:t>
      </w:r>
      <w:r w:rsidR="00DE2438">
        <w:rPr>
          <w:rFonts w:ascii="Times New Roman" w:hAnsi="Times New Roman"/>
          <w:sz w:val="24"/>
          <w:szCs w:val="24"/>
        </w:rPr>
        <w:t>l</w:t>
      </w:r>
      <w:r w:rsidRPr="00AE45BF" w:rsidR="00DE2438">
        <w:rPr>
          <w:rFonts w:ascii="Times New Roman" w:hAnsi="Times New Roman"/>
          <w:sz w:val="24"/>
          <w:szCs w:val="24"/>
        </w:rPr>
        <w:t xml:space="preserve">icensing </w:t>
      </w:r>
      <w:r w:rsidR="00DE2438">
        <w:rPr>
          <w:rFonts w:ascii="Times New Roman" w:hAnsi="Times New Roman"/>
          <w:sz w:val="24"/>
          <w:szCs w:val="24"/>
        </w:rPr>
        <w:t>a</w:t>
      </w:r>
      <w:r w:rsidRPr="00AE45BF" w:rsidR="00DE2438">
        <w:rPr>
          <w:rFonts w:ascii="Times New Roman" w:hAnsi="Times New Roman"/>
          <w:sz w:val="24"/>
          <w:szCs w:val="24"/>
        </w:rPr>
        <w:t xml:space="preserve">gency </w:t>
      </w:r>
      <w:r w:rsidRPr="00AE45BF">
        <w:rPr>
          <w:rFonts w:ascii="Times New Roman" w:hAnsi="Times New Roman"/>
          <w:sz w:val="24"/>
          <w:szCs w:val="24"/>
        </w:rPr>
        <w:t xml:space="preserve">to act as its agent in providing services to blind licensees under the </w:t>
      </w:r>
      <w:r>
        <w:rPr>
          <w:rFonts w:ascii="Times New Roman" w:hAnsi="Times New Roman"/>
          <w:sz w:val="24"/>
          <w:szCs w:val="24"/>
        </w:rPr>
        <w:t>State</w:t>
      </w:r>
      <w:r w:rsidRPr="00AE45BF">
        <w:rPr>
          <w:rFonts w:ascii="Times New Roman" w:hAnsi="Times New Roman"/>
          <w:sz w:val="24"/>
          <w:szCs w:val="24"/>
        </w:rPr>
        <w:t>'s Vending Facility Program.</w:t>
      </w:r>
    </w:p>
    <w:p w:rsidR="00AE45BF" w:rsidRPr="00AE45BF" w:rsidP="00AE45BF" w14:paraId="3038E7D2" w14:textId="77777777">
      <w:pPr>
        <w:rPr>
          <w:rFonts w:ascii="Times New Roman" w:hAnsi="Times New Roman"/>
          <w:sz w:val="24"/>
          <w:szCs w:val="24"/>
        </w:rPr>
      </w:pPr>
    </w:p>
    <w:p w:rsidR="00AE45BF" w:rsidRPr="00AE45BF" w:rsidP="00AE45BF" w14:paraId="1222436D" w14:textId="77777777">
      <w:pPr>
        <w:tabs>
          <w:tab w:val="left" w:pos="540"/>
        </w:tabs>
        <w:rPr>
          <w:rFonts w:ascii="Times New Roman" w:hAnsi="Times New Roman"/>
          <w:sz w:val="24"/>
          <w:szCs w:val="24"/>
        </w:rPr>
      </w:pPr>
      <w:r w:rsidRPr="00AE45BF">
        <w:rPr>
          <w:rFonts w:ascii="Times New Roman" w:hAnsi="Times New Roman"/>
          <w:sz w:val="24"/>
          <w:szCs w:val="24"/>
        </w:rPr>
        <w:t>A.</w:t>
      </w:r>
      <w:r w:rsidR="00495A33">
        <w:rPr>
          <w:rFonts w:ascii="Times New Roman" w:hAnsi="Times New Roman"/>
          <w:sz w:val="24"/>
          <w:szCs w:val="24"/>
        </w:rPr>
        <w:t xml:space="preserve"> </w:t>
      </w:r>
      <w:r w:rsidRPr="00AE45BF">
        <w:rPr>
          <w:rFonts w:ascii="Times New Roman" w:hAnsi="Times New Roman"/>
          <w:sz w:val="24"/>
          <w:szCs w:val="24"/>
        </w:rPr>
        <w:t xml:space="preserve"> AGENCY PERSONNEL</w:t>
      </w:r>
    </w:p>
    <w:p w:rsidR="00AE45BF" w:rsidRPr="00AE45BF" w:rsidP="00AE45BF" w14:paraId="478161CC" w14:textId="77777777">
      <w:pPr>
        <w:rPr>
          <w:rFonts w:ascii="Times New Roman" w:hAnsi="Times New Roman"/>
          <w:sz w:val="24"/>
          <w:szCs w:val="24"/>
        </w:rPr>
      </w:pPr>
    </w:p>
    <w:p w:rsidR="00AE45BF" w:rsidRPr="00AE45BF" w:rsidP="00AE45BF" w14:paraId="4991A799" w14:textId="731C267E">
      <w:pPr>
        <w:rPr>
          <w:rFonts w:ascii="Times New Roman" w:hAnsi="Times New Roman"/>
          <w:bCs/>
          <w:sz w:val="24"/>
          <w:szCs w:val="24"/>
        </w:rPr>
      </w:pPr>
      <w:r w:rsidRPr="00AE45BF">
        <w:rPr>
          <w:rFonts w:ascii="Times New Roman" w:hAnsi="Times New Roman"/>
          <w:bCs/>
          <w:sz w:val="24"/>
          <w:szCs w:val="24"/>
        </w:rPr>
        <w:t>In the appropriate column (</w:t>
      </w:r>
      <w:r>
        <w:rPr>
          <w:rFonts w:ascii="Times New Roman" w:hAnsi="Times New Roman"/>
          <w:bCs/>
          <w:sz w:val="24"/>
          <w:szCs w:val="24"/>
        </w:rPr>
        <w:t>State</w:t>
      </w:r>
      <w:r w:rsidRPr="00AE45BF">
        <w:rPr>
          <w:rFonts w:ascii="Times New Roman" w:hAnsi="Times New Roman"/>
          <w:bCs/>
          <w:sz w:val="24"/>
          <w:szCs w:val="24"/>
        </w:rPr>
        <w:t xml:space="preserve"> agency personnel (1), or nominee agency personnel (2), if applicable) enter the following information and then the corresponding total (3) for each of </w:t>
      </w:r>
      <w:r w:rsidR="00611320">
        <w:rPr>
          <w:rFonts w:ascii="Times New Roman" w:hAnsi="Times New Roman"/>
          <w:bCs/>
          <w:sz w:val="24"/>
          <w:szCs w:val="24"/>
        </w:rPr>
        <w:t>L</w:t>
      </w:r>
      <w:r w:rsidRPr="00AE45BF">
        <w:rPr>
          <w:rFonts w:ascii="Times New Roman" w:hAnsi="Times New Roman"/>
          <w:bCs/>
          <w:sz w:val="24"/>
          <w:szCs w:val="24"/>
        </w:rPr>
        <w:t>ines 1 and 2.</w:t>
      </w:r>
    </w:p>
    <w:p w:rsidR="00AE45BF" w:rsidRPr="00AE45BF" w:rsidP="00AE45BF" w14:paraId="73D78646" w14:textId="77777777">
      <w:pPr>
        <w:rPr>
          <w:rFonts w:ascii="Times New Roman" w:hAnsi="Times New Roman"/>
          <w:sz w:val="24"/>
          <w:szCs w:val="24"/>
        </w:rPr>
      </w:pPr>
    </w:p>
    <w:p w:rsidR="00AE45BF" w:rsidRPr="00AE45BF" w:rsidP="00AE45BF" w14:paraId="2E4728A3" w14:textId="77777777">
      <w:pPr>
        <w:rPr>
          <w:rFonts w:ascii="Times New Roman" w:hAnsi="Times New Roman"/>
          <w:bCs/>
          <w:sz w:val="24"/>
          <w:szCs w:val="24"/>
        </w:rPr>
      </w:pPr>
      <w:r w:rsidRPr="00AE45BF">
        <w:rPr>
          <w:rFonts w:ascii="Times New Roman" w:hAnsi="Times New Roman"/>
          <w:bCs/>
          <w:sz w:val="24"/>
          <w:szCs w:val="24"/>
          <w:u w:val="single"/>
        </w:rPr>
        <w:t xml:space="preserve">Vending Facility Program Staff (FTE) </w:t>
      </w:r>
      <w:r w:rsidRPr="00AE45BF">
        <w:rPr>
          <w:rFonts w:ascii="Times New Roman" w:hAnsi="Times New Roman"/>
          <w:bCs/>
          <w:sz w:val="24"/>
          <w:szCs w:val="24"/>
        </w:rPr>
        <w:t>(Line</w:t>
      </w:r>
      <w:r w:rsidR="002D3FEE">
        <w:rPr>
          <w:rFonts w:ascii="Times New Roman" w:hAnsi="Times New Roman"/>
          <w:bCs/>
          <w:sz w:val="24"/>
          <w:szCs w:val="24"/>
        </w:rPr>
        <w:t xml:space="preserve"> </w:t>
      </w:r>
      <w:r w:rsidRPr="00AE45BF">
        <w:rPr>
          <w:rFonts w:ascii="Times New Roman" w:hAnsi="Times New Roman"/>
          <w:bCs/>
          <w:sz w:val="24"/>
          <w:szCs w:val="24"/>
        </w:rPr>
        <w:t>1)</w:t>
      </w:r>
    </w:p>
    <w:p w:rsidR="00AE45BF" w:rsidRPr="00AE45BF" w:rsidP="00AE45BF" w14:paraId="7AEEBCC5" w14:textId="77777777">
      <w:pPr>
        <w:rPr>
          <w:rFonts w:ascii="Times New Roman" w:hAnsi="Times New Roman"/>
          <w:sz w:val="24"/>
          <w:szCs w:val="24"/>
        </w:rPr>
      </w:pPr>
    </w:p>
    <w:p w:rsidR="00AE45BF" w:rsidRPr="00AE45BF" w:rsidP="00AE45BF" w14:paraId="33CCBD50" w14:textId="77777777">
      <w:pPr>
        <w:rPr>
          <w:rFonts w:ascii="Times New Roman" w:hAnsi="Times New Roman"/>
          <w:sz w:val="24"/>
          <w:szCs w:val="24"/>
        </w:rPr>
      </w:pPr>
      <w:r w:rsidRPr="00AE45BF">
        <w:rPr>
          <w:rFonts w:ascii="Times New Roman" w:hAnsi="Times New Roman"/>
          <w:sz w:val="24"/>
          <w:szCs w:val="24"/>
        </w:rPr>
        <w:t xml:space="preserve">Enter the actual FTE for the Federal fiscal year for the </w:t>
      </w:r>
      <w:r>
        <w:rPr>
          <w:rFonts w:ascii="Times New Roman" w:hAnsi="Times New Roman"/>
          <w:sz w:val="24"/>
          <w:szCs w:val="24"/>
        </w:rPr>
        <w:t>State</w:t>
      </w:r>
      <w:r w:rsidRPr="00AE45BF">
        <w:rPr>
          <w:rFonts w:ascii="Times New Roman" w:hAnsi="Times New Roman"/>
          <w:sz w:val="24"/>
          <w:szCs w:val="24"/>
        </w:rPr>
        <w:t xml:space="preserve"> agency, and, if applicable, for the nominee agency.</w:t>
      </w:r>
      <w:r w:rsidR="00DE2438">
        <w:rPr>
          <w:rFonts w:ascii="Times New Roman" w:hAnsi="Times New Roman"/>
          <w:sz w:val="24"/>
          <w:szCs w:val="24"/>
        </w:rPr>
        <w:t xml:space="preserve"> </w:t>
      </w:r>
      <w:r w:rsidRPr="00AE45BF">
        <w:rPr>
          <w:rFonts w:ascii="Times New Roman" w:hAnsi="Times New Roman"/>
          <w:sz w:val="24"/>
          <w:szCs w:val="24"/>
        </w:rPr>
        <w:t>FTE is defined as the number of total hours worked divided by the compensable hours in a work year as defined by law.</w:t>
      </w:r>
      <w:r w:rsidR="00DE2438">
        <w:rPr>
          <w:rFonts w:ascii="Times New Roman" w:hAnsi="Times New Roman"/>
          <w:sz w:val="24"/>
          <w:szCs w:val="24"/>
        </w:rPr>
        <w:t xml:space="preserve"> </w:t>
      </w:r>
      <w:r w:rsidRPr="00AE45BF">
        <w:rPr>
          <w:rFonts w:ascii="Times New Roman" w:hAnsi="Times New Roman"/>
          <w:sz w:val="24"/>
          <w:szCs w:val="24"/>
        </w:rPr>
        <w:t xml:space="preserve">To determine the actual FTE, divide the total number of hours worked by all employees throughout the year, irrespective of the total numbers employed at any point in time, and divide by the </w:t>
      </w:r>
      <w:r>
        <w:rPr>
          <w:rFonts w:ascii="Times New Roman" w:hAnsi="Times New Roman"/>
          <w:sz w:val="24"/>
          <w:szCs w:val="24"/>
        </w:rPr>
        <w:t>State</w:t>
      </w:r>
      <w:r w:rsidRPr="00AE45BF">
        <w:rPr>
          <w:rFonts w:ascii="Times New Roman" w:hAnsi="Times New Roman"/>
          <w:sz w:val="24"/>
          <w:szCs w:val="24"/>
        </w:rPr>
        <w:t>’s defined work year.</w:t>
      </w:r>
      <w:r w:rsidR="00DE2438">
        <w:rPr>
          <w:rFonts w:ascii="Times New Roman" w:hAnsi="Times New Roman"/>
          <w:sz w:val="24"/>
          <w:szCs w:val="24"/>
        </w:rPr>
        <w:t xml:space="preserve"> </w:t>
      </w:r>
      <w:r w:rsidRPr="00AE45BF">
        <w:rPr>
          <w:rFonts w:ascii="Times New Roman" w:hAnsi="Times New Roman"/>
          <w:sz w:val="24"/>
          <w:szCs w:val="24"/>
        </w:rPr>
        <w:t>For example, if the total hours worked by all employees during the year is 13,520 and the defined work year is 2,080 hours for one FTE, then the total actual FTE for the program year would be 6.5.</w:t>
      </w:r>
    </w:p>
    <w:p w:rsidR="00AE45BF" w:rsidRPr="00AE45BF" w:rsidP="00AE45BF" w14:paraId="508787B2" w14:textId="77777777">
      <w:pPr>
        <w:rPr>
          <w:rFonts w:ascii="Times New Roman" w:hAnsi="Times New Roman"/>
          <w:sz w:val="24"/>
          <w:szCs w:val="24"/>
        </w:rPr>
      </w:pPr>
    </w:p>
    <w:p w:rsidR="00AE45BF" w:rsidRPr="00AE45BF" w:rsidP="00AE45BF" w14:paraId="7A6D8523" w14:textId="77777777">
      <w:pPr>
        <w:rPr>
          <w:rFonts w:ascii="Times New Roman" w:hAnsi="Times New Roman"/>
          <w:sz w:val="24"/>
          <w:szCs w:val="24"/>
          <w:u w:val="single"/>
        </w:rPr>
      </w:pPr>
      <w:r w:rsidRPr="00AE45BF">
        <w:rPr>
          <w:rFonts w:ascii="Times New Roman" w:hAnsi="Times New Roman"/>
          <w:sz w:val="24"/>
          <w:szCs w:val="24"/>
          <w:u w:val="single"/>
        </w:rPr>
        <w:t>Number of Business Consultant/Counselor Staff (FTE)</w:t>
      </w:r>
    </w:p>
    <w:p w:rsidR="00AE45BF" w:rsidRPr="00AE45BF" w:rsidP="00AE45BF" w14:paraId="569988DF" w14:textId="77777777">
      <w:pPr>
        <w:rPr>
          <w:rFonts w:ascii="Times New Roman" w:hAnsi="Times New Roman"/>
          <w:sz w:val="24"/>
          <w:szCs w:val="24"/>
          <w:u w:val="single"/>
        </w:rPr>
      </w:pPr>
    </w:p>
    <w:p w:rsidR="00AE45BF" w:rsidRPr="00AE45BF" w:rsidP="00AE45BF" w14:paraId="5B24C846" w14:textId="62754048">
      <w:pPr>
        <w:rPr>
          <w:rFonts w:ascii="Times New Roman" w:hAnsi="Times New Roman"/>
          <w:sz w:val="24"/>
          <w:szCs w:val="24"/>
        </w:rPr>
      </w:pPr>
      <w:r w:rsidRPr="00AE45BF">
        <w:rPr>
          <w:rFonts w:ascii="Times New Roman" w:hAnsi="Times New Roman"/>
          <w:sz w:val="24"/>
          <w:szCs w:val="24"/>
        </w:rPr>
        <w:t xml:space="preserve">Enter the actual FTE of Business Consultant/Counselor staff for the reported Federal fiscal year for the </w:t>
      </w:r>
      <w:r>
        <w:rPr>
          <w:rFonts w:ascii="Times New Roman" w:hAnsi="Times New Roman"/>
          <w:sz w:val="24"/>
          <w:szCs w:val="24"/>
        </w:rPr>
        <w:t>State</w:t>
      </w:r>
      <w:r w:rsidRPr="00AE45BF">
        <w:rPr>
          <w:rFonts w:ascii="Times New Roman" w:hAnsi="Times New Roman"/>
          <w:sz w:val="24"/>
          <w:szCs w:val="24"/>
        </w:rPr>
        <w:t xml:space="preserve"> agency, and, if applicable, for the nominee agency.</w:t>
      </w:r>
      <w:r w:rsidR="00DE2438">
        <w:rPr>
          <w:rFonts w:ascii="Times New Roman" w:hAnsi="Times New Roman"/>
          <w:sz w:val="24"/>
          <w:szCs w:val="24"/>
        </w:rPr>
        <w:t xml:space="preserve"> </w:t>
      </w:r>
      <w:r w:rsidRPr="00AE45BF">
        <w:rPr>
          <w:rFonts w:ascii="Times New Roman" w:hAnsi="Times New Roman"/>
          <w:sz w:val="24"/>
          <w:szCs w:val="24"/>
        </w:rPr>
        <w:t>FTE is defined as above.</w:t>
      </w:r>
      <w:r w:rsidR="00DE2438">
        <w:rPr>
          <w:rFonts w:ascii="Times New Roman" w:hAnsi="Times New Roman"/>
          <w:sz w:val="24"/>
          <w:szCs w:val="24"/>
        </w:rPr>
        <w:t xml:space="preserve"> </w:t>
      </w:r>
      <w:r w:rsidRPr="00AE45BF">
        <w:rPr>
          <w:rFonts w:ascii="Times New Roman" w:hAnsi="Times New Roman"/>
          <w:sz w:val="24"/>
          <w:szCs w:val="24"/>
        </w:rPr>
        <w:t xml:space="preserve">Business consultants/ counselors may also be known by other titles such as </w:t>
      </w:r>
      <w:r w:rsidR="003810DB">
        <w:rPr>
          <w:rFonts w:ascii="Times New Roman" w:hAnsi="Times New Roman"/>
          <w:sz w:val="24"/>
          <w:szCs w:val="24"/>
        </w:rPr>
        <w:t xml:space="preserve">business enterprise program (BEP) managers, </w:t>
      </w:r>
      <w:r w:rsidRPr="00AE45BF">
        <w:rPr>
          <w:rFonts w:ascii="Times New Roman" w:hAnsi="Times New Roman"/>
          <w:sz w:val="24"/>
          <w:szCs w:val="24"/>
        </w:rPr>
        <w:t xml:space="preserve">business management analysts and are the staff </w:t>
      </w:r>
      <w:r w:rsidR="003810DB">
        <w:rPr>
          <w:rFonts w:ascii="Times New Roman" w:hAnsi="Times New Roman"/>
          <w:sz w:val="24"/>
          <w:szCs w:val="24"/>
        </w:rPr>
        <w:t xml:space="preserve">members </w:t>
      </w:r>
      <w:r w:rsidRPr="00AE45BF">
        <w:rPr>
          <w:rFonts w:ascii="Times New Roman" w:hAnsi="Times New Roman"/>
          <w:sz w:val="24"/>
          <w:szCs w:val="24"/>
        </w:rPr>
        <w:t xml:space="preserve">that perform the day-to-day oversight and </w:t>
      </w:r>
      <w:r w:rsidRPr="00AE45BF">
        <w:rPr>
          <w:rFonts w:ascii="Times New Roman" w:hAnsi="Times New Roman"/>
          <w:sz w:val="24"/>
          <w:szCs w:val="24"/>
        </w:rPr>
        <w:t>management assistance to individual vendors through routine contact and visits to assigned vending facilities.</w:t>
      </w:r>
    </w:p>
    <w:p w:rsidR="00AE45BF" w:rsidRPr="00AE45BF" w:rsidP="00AE45BF" w14:paraId="2D240989" w14:textId="77777777">
      <w:pPr>
        <w:rPr>
          <w:rFonts w:ascii="Times New Roman" w:hAnsi="Times New Roman"/>
          <w:sz w:val="24"/>
          <w:szCs w:val="24"/>
          <w:u w:val="single"/>
        </w:rPr>
      </w:pPr>
    </w:p>
    <w:p w:rsidR="00AE45BF" w:rsidRPr="00AE45BF" w:rsidP="00AE45BF" w14:paraId="5A8E9A05" w14:textId="77777777">
      <w:pPr>
        <w:tabs>
          <w:tab w:val="left" w:pos="270"/>
        </w:tabs>
        <w:rPr>
          <w:rFonts w:ascii="Times New Roman" w:hAnsi="Times New Roman"/>
          <w:caps/>
          <w:sz w:val="24"/>
          <w:szCs w:val="24"/>
        </w:rPr>
      </w:pPr>
      <w:r w:rsidRPr="00AE45BF">
        <w:rPr>
          <w:rFonts w:ascii="Times New Roman" w:hAnsi="Times New Roman"/>
          <w:caps/>
          <w:sz w:val="24"/>
          <w:szCs w:val="24"/>
        </w:rPr>
        <w:t>B.</w:t>
      </w:r>
      <w:r w:rsidR="00495A33">
        <w:rPr>
          <w:rFonts w:ascii="Times New Roman" w:hAnsi="Times New Roman"/>
          <w:caps/>
          <w:sz w:val="24"/>
          <w:szCs w:val="24"/>
        </w:rPr>
        <w:t xml:space="preserve"> </w:t>
      </w:r>
      <w:r w:rsidRPr="00AE45BF">
        <w:rPr>
          <w:rFonts w:ascii="Times New Roman" w:hAnsi="Times New Roman"/>
          <w:caps/>
          <w:sz w:val="24"/>
          <w:szCs w:val="24"/>
        </w:rPr>
        <w:t xml:space="preserve"> Training</w:t>
      </w:r>
    </w:p>
    <w:p w:rsidR="00AE45BF" w:rsidRPr="00AE45BF" w:rsidP="00AE45BF" w14:paraId="2BB79612" w14:textId="77777777">
      <w:pPr>
        <w:rPr>
          <w:rFonts w:ascii="Times New Roman" w:hAnsi="Times New Roman"/>
          <w:sz w:val="24"/>
          <w:szCs w:val="24"/>
        </w:rPr>
      </w:pPr>
    </w:p>
    <w:p w:rsidR="00AE45BF" w:rsidRPr="00AE45BF" w:rsidP="00AE45BF" w14:paraId="3D050BBA" w14:textId="30752843">
      <w:pPr>
        <w:rPr>
          <w:rFonts w:ascii="Times New Roman" w:hAnsi="Times New Roman"/>
          <w:sz w:val="24"/>
          <w:szCs w:val="24"/>
        </w:rPr>
      </w:pPr>
      <w:r w:rsidRPr="00AE45BF">
        <w:rPr>
          <w:rFonts w:ascii="Times New Roman" w:hAnsi="Times New Roman"/>
          <w:sz w:val="24"/>
          <w:szCs w:val="24"/>
        </w:rPr>
        <w:t>In the appropriate column (</w:t>
      </w:r>
      <w:r>
        <w:rPr>
          <w:rFonts w:ascii="Times New Roman" w:hAnsi="Times New Roman"/>
          <w:sz w:val="24"/>
          <w:szCs w:val="24"/>
        </w:rPr>
        <w:t>State</w:t>
      </w:r>
      <w:r w:rsidRPr="00AE45BF">
        <w:rPr>
          <w:rFonts w:ascii="Times New Roman" w:hAnsi="Times New Roman"/>
          <w:sz w:val="24"/>
          <w:szCs w:val="24"/>
        </w:rPr>
        <w:t xml:space="preserve"> agency personnel (1), or nominee agency personnel (2), if applicable) enter the following information and then the corresponding total (3) for each of </w:t>
      </w:r>
      <w:r w:rsidR="00611320">
        <w:rPr>
          <w:rFonts w:ascii="Times New Roman" w:hAnsi="Times New Roman"/>
          <w:sz w:val="24"/>
          <w:szCs w:val="24"/>
        </w:rPr>
        <w:t>L</w:t>
      </w:r>
      <w:r w:rsidRPr="00AE45BF">
        <w:rPr>
          <w:rFonts w:ascii="Times New Roman" w:hAnsi="Times New Roman"/>
          <w:sz w:val="24"/>
          <w:szCs w:val="24"/>
        </w:rPr>
        <w:t>ines 1 through 4.</w:t>
      </w:r>
    </w:p>
    <w:p w:rsidR="00AE45BF" w:rsidRPr="00AE45BF" w:rsidP="00AE45BF" w14:paraId="059FBA96" w14:textId="77777777">
      <w:pPr>
        <w:jc w:val="both"/>
        <w:rPr>
          <w:rFonts w:ascii="Times New Roman" w:hAnsi="Times New Roman"/>
          <w:sz w:val="24"/>
          <w:szCs w:val="24"/>
        </w:rPr>
      </w:pPr>
    </w:p>
    <w:p w:rsidR="00AE45BF" w:rsidRPr="00AE45BF" w:rsidP="00AE45BF" w14:paraId="5BC5C211" w14:textId="77777777">
      <w:pPr>
        <w:tabs>
          <w:tab w:val="left" w:pos="492"/>
        </w:tabs>
        <w:rPr>
          <w:rFonts w:ascii="Times New Roman" w:eastAsia="Times New Roman" w:hAnsi="Times New Roman"/>
          <w:sz w:val="24"/>
          <w:szCs w:val="24"/>
        </w:rPr>
      </w:pPr>
      <w:r w:rsidRPr="00AE45BF">
        <w:rPr>
          <w:rFonts w:ascii="Times New Roman" w:eastAsia="Times New Roman" w:hAnsi="Times New Roman"/>
          <w:sz w:val="24"/>
          <w:szCs w:val="24"/>
          <w:u w:val="single"/>
        </w:rPr>
        <w:t>Number Who Received Training Related to Blindness, Business Management, or Aspects of the Randolph-Sheppard Vending Facility Program</w:t>
      </w:r>
      <w:r w:rsidRPr="00AE45BF">
        <w:rPr>
          <w:rFonts w:ascii="Times New Roman" w:eastAsia="Times New Roman" w:hAnsi="Times New Roman"/>
          <w:sz w:val="24"/>
          <w:szCs w:val="24"/>
        </w:rPr>
        <w:t xml:space="preserve"> (Line 1)</w:t>
      </w:r>
    </w:p>
    <w:p w:rsidR="00AE45BF" w:rsidRPr="00AE45BF" w:rsidP="00AE45BF" w14:paraId="4CB2DB25" w14:textId="77777777">
      <w:pPr>
        <w:tabs>
          <w:tab w:val="left" w:pos="492"/>
        </w:tabs>
        <w:rPr>
          <w:rFonts w:ascii="Times New Roman" w:eastAsia="Times New Roman" w:hAnsi="Times New Roman"/>
          <w:sz w:val="24"/>
          <w:szCs w:val="24"/>
        </w:rPr>
      </w:pPr>
    </w:p>
    <w:p w:rsidR="00AE45BF" w:rsidRPr="00AE45BF" w:rsidP="00FF2E04" w14:paraId="20394BCB" w14:textId="1634A35D">
      <w:pPr>
        <w:tabs>
          <w:tab w:val="left" w:pos="492"/>
        </w:tabs>
        <w:rPr>
          <w:rFonts w:ascii="Times New Roman" w:eastAsia="Times New Roman" w:hAnsi="Times New Roman"/>
          <w:sz w:val="24"/>
          <w:szCs w:val="24"/>
        </w:rPr>
      </w:pPr>
      <w:r w:rsidRPr="00AE45BF">
        <w:rPr>
          <w:rFonts w:ascii="Times New Roman" w:eastAsia="Times New Roman" w:hAnsi="Times New Roman"/>
          <w:sz w:val="24"/>
          <w:szCs w:val="24"/>
        </w:rPr>
        <w:t xml:space="preserve">On this line report the number of </w:t>
      </w:r>
      <w:r>
        <w:rPr>
          <w:rFonts w:ascii="Times New Roman" w:eastAsia="Times New Roman" w:hAnsi="Times New Roman"/>
          <w:sz w:val="24"/>
          <w:szCs w:val="24"/>
        </w:rPr>
        <w:t>State</w:t>
      </w:r>
      <w:r w:rsidRPr="00AE45BF">
        <w:rPr>
          <w:rFonts w:ascii="Times New Roman" w:eastAsia="Times New Roman" w:hAnsi="Times New Roman"/>
          <w:sz w:val="24"/>
          <w:szCs w:val="24"/>
        </w:rPr>
        <w:t xml:space="preserve"> and, if applicable, nominee agency staff </w:t>
      </w:r>
      <w:r w:rsidR="0003271A">
        <w:rPr>
          <w:rFonts w:ascii="Times New Roman" w:eastAsia="Times New Roman" w:hAnsi="Times New Roman"/>
          <w:sz w:val="24"/>
          <w:szCs w:val="24"/>
        </w:rPr>
        <w:t>that</w:t>
      </w:r>
      <w:r w:rsidRPr="00AE45BF">
        <w:rPr>
          <w:rFonts w:ascii="Times New Roman" w:eastAsia="Times New Roman" w:hAnsi="Times New Roman"/>
          <w:sz w:val="24"/>
          <w:szCs w:val="24"/>
        </w:rPr>
        <w:t xml:space="preserve"> received one or more agency sponsored or external trainings in skills that directly impact services provided to vendors.</w:t>
      </w:r>
      <w:r w:rsidRPr="00ED699E" w:rsidR="00ED699E">
        <w:rPr>
          <w:rFonts w:ascii="Times New Roman" w:hAnsi="Times New Roman"/>
          <w:sz w:val="24"/>
          <w:szCs w:val="24"/>
        </w:rPr>
        <w:t xml:space="preserve"> </w:t>
      </w:r>
      <w:r w:rsidR="00ED699E">
        <w:rPr>
          <w:rFonts w:ascii="Times New Roman" w:hAnsi="Times New Roman"/>
          <w:sz w:val="24"/>
          <w:szCs w:val="24"/>
        </w:rPr>
        <w:t>This training should include participation in one or more national conferences organized and conducted by consumer organizations of blind vendors, such as</w:t>
      </w:r>
      <w:r w:rsidRPr="00AE45BF" w:rsidR="00ED699E">
        <w:rPr>
          <w:rFonts w:ascii="Times New Roman" w:hAnsi="Times New Roman"/>
          <w:sz w:val="24"/>
          <w:szCs w:val="24"/>
        </w:rPr>
        <w:t xml:space="preserve"> the National Association of Blind Merchants</w:t>
      </w:r>
      <w:r w:rsidR="00ED699E">
        <w:rPr>
          <w:rFonts w:ascii="Times New Roman" w:hAnsi="Times New Roman"/>
          <w:sz w:val="24"/>
          <w:szCs w:val="24"/>
        </w:rPr>
        <w:t>, the National Automated Merchandising Association,</w:t>
      </w:r>
      <w:r w:rsidRPr="00AE45BF" w:rsidR="00ED699E">
        <w:rPr>
          <w:rFonts w:ascii="Times New Roman" w:hAnsi="Times New Roman"/>
          <w:sz w:val="24"/>
          <w:szCs w:val="24"/>
        </w:rPr>
        <w:t xml:space="preserve"> </w:t>
      </w:r>
      <w:r w:rsidR="007D4309">
        <w:rPr>
          <w:rFonts w:ascii="Times New Roman" w:hAnsi="Times New Roman"/>
          <w:sz w:val="24"/>
          <w:szCs w:val="24"/>
        </w:rPr>
        <w:t>and</w:t>
      </w:r>
      <w:r w:rsidRPr="00AE45BF" w:rsidR="00ED699E">
        <w:rPr>
          <w:rFonts w:ascii="Times New Roman" w:hAnsi="Times New Roman"/>
          <w:sz w:val="24"/>
          <w:szCs w:val="24"/>
        </w:rPr>
        <w:t xml:space="preserve"> the Randolph-Sheppard Vendors of America.</w:t>
      </w:r>
    </w:p>
    <w:p w:rsidR="00AE45BF" w:rsidRPr="00AE45BF" w:rsidP="00AE45BF" w14:paraId="511D5E99"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RPr="00AE45BF" w:rsidP="00AE45BF" w14:paraId="6EC2E1BB" w14:textId="4D1988D1">
      <w:pPr>
        <w:rPr>
          <w:rFonts w:ascii="Times New Roman" w:eastAsia="Times New Roman" w:hAnsi="Times New Roman"/>
          <w:bCs/>
          <w:sz w:val="24"/>
          <w:szCs w:val="24"/>
        </w:rPr>
      </w:pPr>
      <w:r w:rsidRPr="00AE45BF">
        <w:rPr>
          <w:rFonts w:ascii="Times New Roman" w:eastAsia="Times New Roman" w:hAnsi="Times New Roman"/>
          <w:bCs/>
          <w:sz w:val="24"/>
          <w:szCs w:val="24"/>
          <w:u w:val="single"/>
        </w:rPr>
        <w:t xml:space="preserve">The Number Who Received Certification or Re-Certification in Food Safety through a Nationally Recognized or </w:t>
      </w:r>
      <w:r>
        <w:rPr>
          <w:rFonts w:ascii="Times New Roman" w:eastAsia="Times New Roman" w:hAnsi="Times New Roman"/>
          <w:bCs/>
          <w:sz w:val="24"/>
          <w:szCs w:val="24"/>
          <w:u w:val="single"/>
        </w:rPr>
        <w:t>State</w:t>
      </w:r>
      <w:r w:rsidRPr="00AE45BF">
        <w:rPr>
          <w:rFonts w:ascii="Times New Roman" w:eastAsia="Times New Roman" w:hAnsi="Times New Roman"/>
          <w:bCs/>
          <w:sz w:val="24"/>
          <w:szCs w:val="24"/>
          <w:u w:val="single"/>
        </w:rPr>
        <w:t xml:space="preserve"> Recognized Program</w:t>
      </w:r>
      <w:r w:rsidRPr="00AE45BF">
        <w:rPr>
          <w:rFonts w:ascii="Times New Roman" w:eastAsia="Times New Roman" w:hAnsi="Times New Roman"/>
          <w:bCs/>
          <w:sz w:val="24"/>
          <w:szCs w:val="24"/>
        </w:rPr>
        <w:t xml:space="preserve"> (Line </w:t>
      </w:r>
      <w:r w:rsidR="007A0E40">
        <w:rPr>
          <w:rFonts w:ascii="Times New Roman" w:eastAsia="Times New Roman" w:hAnsi="Times New Roman"/>
          <w:bCs/>
          <w:sz w:val="24"/>
          <w:szCs w:val="24"/>
        </w:rPr>
        <w:t>2</w:t>
      </w:r>
      <w:r w:rsidRPr="00AE45BF">
        <w:rPr>
          <w:rFonts w:ascii="Times New Roman" w:eastAsia="Times New Roman" w:hAnsi="Times New Roman"/>
          <w:bCs/>
          <w:sz w:val="24"/>
          <w:szCs w:val="24"/>
        </w:rPr>
        <w:t>)</w:t>
      </w:r>
    </w:p>
    <w:p w:rsidR="00AE45BF" w:rsidRPr="00AE45BF" w:rsidP="00AE45BF" w14:paraId="455AAE15"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RPr="00AE45BF" w:rsidP="00BB59EF" w14:paraId="42D52BE1" w14:textId="6EADD4A8">
      <w:pPr>
        <w:rPr>
          <w:rFonts w:ascii="Times New Roman" w:hAnsi="Times New Roman"/>
          <w:sz w:val="24"/>
          <w:szCs w:val="24"/>
        </w:rPr>
      </w:pPr>
      <w:r w:rsidRPr="00AE45BF">
        <w:rPr>
          <w:rFonts w:ascii="Times New Roman" w:hAnsi="Times New Roman"/>
          <w:sz w:val="24"/>
          <w:szCs w:val="24"/>
        </w:rPr>
        <w:t>On this line</w:t>
      </w:r>
      <w:r w:rsidR="004A5BE0">
        <w:rPr>
          <w:rFonts w:ascii="Times New Roman" w:hAnsi="Times New Roman"/>
          <w:sz w:val="24"/>
          <w:szCs w:val="24"/>
        </w:rPr>
        <w:t>,</w:t>
      </w:r>
      <w:r w:rsidRPr="00AE45BF">
        <w:rPr>
          <w:rFonts w:ascii="Times New Roman" w:hAnsi="Times New Roman"/>
          <w:sz w:val="24"/>
          <w:szCs w:val="24"/>
        </w:rPr>
        <w:t xml:space="preserve"> report the number of </w:t>
      </w:r>
      <w:r>
        <w:rPr>
          <w:rFonts w:ascii="Times New Roman" w:hAnsi="Times New Roman"/>
          <w:sz w:val="24"/>
          <w:szCs w:val="24"/>
        </w:rPr>
        <w:t>State</w:t>
      </w:r>
      <w:r w:rsidRPr="00AE45BF">
        <w:rPr>
          <w:rFonts w:ascii="Times New Roman" w:hAnsi="Times New Roman"/>
          <w:sz w:val="24"/>
          <w:szCs w:val="24"/>
        </w:rPr>
        <w:t xml:space="preserve"> agency and, if applicable, nominee personnel that received one or more initial trainings and certifications or re-certifications in food safety by virtue of successfully completing a nationally recognized or </w:t>
      </w:r>
      <w:r>
        <w:rPr>
          <w:rFonts w:ascii="Times New Roman" w:hAnsi="Times New Roman"/>
          <w:sz w:val="24"/>
          <w:szCs w:val="24"/>
        </w:rPr>
        <w:t>State</w:t>
      </w:r>
      <w:r w:rsidRPr="00AE45BF">
        <w:rPr>
          <w:rFonts w:ascii="Times New Roman" w:hAnsi="Times New Roman"/>
          <w:sz w:val="24"/>
          <w:szCs w:val="24"/>
        </w:rPr>
        <w:t xml:space="preserve"> recognized training course.</w:t>
      </w:r>
      <w:r w:rsidR="00DE2438">
        <w:rPr>
          <w:rFonts w:ascii="Times New Roman" w:hAnsi="Times New Roman"/>
          <w:sz w:val="24"/>
          <w:szCs w:val="24"/>
        </w:rPr>
        <w:t xml:space="preserve"> </w:t>
      </w:r>
      <w:r w:rsidRPr="00AE45BF">
        <w:rPr>
          <w:rFonts w:ascii="Times New Roman" w:hAnsi="Times New Roman"/>
          <w:sz w:val="24"/>
          <w:szCs w:val="24"/>
        </w:rPr>
        <w:t xml:space="preserve">This would include the National Restaurant Association's ServSafe program and/or training and certification offered by </w:t>
      </w:r>
      <w:r>
        <w:rPr>
          <w:rFonts w:ascii="Times New Roman" w:hAnsi="Times New Roman"/>
          <w:sz w:val="24"/>
          <w:szCs w:val="24"/>
        </w:rPr>
        <w:t>State</w:t>
      </w:r>
      <w:r w:rsidRPr="00AE45BF">
        <w:rPr>
          <w:rFonts w:ascii="Times New Roman" w:hAnsi="Times New Roman"/>
          <w:sz w:val="24"/>
          <w:szCs w:val="24"/>
        </w:rPr>
        <w:t xml:space="preserve"> and local health departments.</w:t>
      </w:r>
      <w:r w:rsidR="00DE2438">
        <w:rPr>
          <w:rFonts w:ascii="Times New Roman" w:hAnsi="Times New Roman"/>
          <w:sz w:val="24"/>
          <w:szCs w:val="24"/>
        </w:rPr>
        <w:t xml:space="preserve"> </w:t>
      </w:r>
      <w:r w:rsidRPr="00AE45BF">
        <w:rPr>
          <w:rFonts w:ascii="Times New Roman" w:hAnsi="Times New Roman"/>
          <w:sz w:val="24"/>
          <w:szCs w:val="24"/>
        </w:rPr>
        <w:t>It does not include training offered by the SLA that does not result in a certification issued by an outside certifying body.</w:t>
      </w:r>
    </w:p>
    <w:p w:rsidR="00AE45BF" w:rsidRPr="00AE45BF" w:rsidP="00AE45BF" w14:paraId="07011ED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P="00AE45BF" w14:paraId="51082E16"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r w:rsidRPr="00AE45BF">
        <w:rPr>
          <w:rFonts w:ascii="Times New Roman" w:eastAsia="Times New Roman" w:hAnsi="Times New Roman"/>
          <w:sz w:val="24"/>
          <w:szCs w:val="24"/>
        </w:rPr>
        <w:t>At the end of your report, please add any notes or explanations that will assist in clarifying your data.</w:t>
      </w:r>
      <w:r w:rsidR="00DE2438">
        <w:rPr>
          <w:rFonts w:ascii="Times New Roman" w:eastAsia="Times New Roman" w:hAnsi="Times New Roman"/>
          <w:sz w:val="24"/>
          <w:szCs w:val="24"/>
        </w:rPr>
        <w:t xml:space="preserve"> </w:t>
      </w:r>
      <w:r w:rsidRPr="00AE45BF">
        <w:rPr>
          <w:rFonts w:ascii="Times New Roman" w:eastAsia="Times New Roman" w:hAnsi="Times New Roman"/>
          <w:sz w:val="24"/>
          <w:szCs w:val="24"/>
        </w:rPr>
        <w:t>Also, please be sure to add an agency contact, telephone number and email address for follow-up questions that RSA may need to resolve.</w:t>
      </w:r>
    </w:p>
    <w:p w:rsidR="009429EB" w:rsidRPr="009429EB" w:rsidP="000D7BB7" w14:paraId="0680DD50"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jc w:val="center"/>
        <w:rPr>
          <w:rFonts w:ascii="Times New Roman" w:eastAsia="Times New Roman" w:hAnsi="Times New Roman"/>
          <w:b/>
          <w:sz w:val="24"/>
          <w:szCs w:val="24"/>
        </w:rPr>
      </w:pPr>
      <w:r>
        <w:rPr>
          <w:rFonts w:ascii="Times New Roman" w:eastAsia="Times New Roman" w:hAnsi="Times New Roman"/>
          <w:b/>
          <w:sz w:val="24"/>
          <w:szCs w:val="24"/>
        </w:rPr>
        <w:br w:type="page"/>
      </w:r>
      <w:r w:rsidRPr="009429EB">
        <w:rPr>
          <w:rFonts w:ascii="Times New Roman" w:eastAsia="Times New Roman" w:hAnsi="Times New Roman"/>
          <w:b/>
          <w:sz w:val="24"/>
          <w:szCs w:val="24"/>
        </w:rPr>
        <w:t>Public Burden Statement</w:t>
      </w:r>
    </w:p>
    <w:p w:rsidR="009429EB" w:rsidRPr="009429EB" w:rsidP="009429EB" w14:paraId="18B6F07A"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RPr="009429EB" w:rsidP="009429EB" w14:paraId="3D342474" w14:textId="52C5F63C">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r w:rsidRPr="009429EB">
        <w:rPr>
          <w:rFonts w:ascii="Times New Roman" w:eastAsia="Times New Roman" w:hAnsi="Times New Roman"/>
          <w:sz w:val="24"/>
          <w:szCs w:val="24"/>
        </w:rPr>
        <w:t xml:space="preserve">According to the Paperwork Reduction Act of 1995, no persons are required to respond to a collection of information unless such </w:t>
      </w:r>
      <w:r w:rsidRPr="00664FE2">
        <w:rPr>
          <w:rFonts w:ascii="Times New Roman" w:eastAsia="Times New Roman" w:hAnsi="Times New Roman"/>
          <w:sz w:val="24"/>
          <w:szCs w:val="24"/>
        </w:rPr>
        <w:t xml:space="preserve">collection displays a valid OMB control number. The valid OMB control number for this information collection is 1820-0009. Public reporting burden for this collection of information is estimated to average </w:t>
      </w:r>
      <w:r w:rsidRPr="00664FE2" w:rsidR="007767D2">
        <w:rPr>
          <w:rFonts w:ascii="Times New Roman" w:eastAsia="Times New Roman" w:hAnsi="Times New Roman"/>
          <w:sz w:val="24"/>
          <w:szCs w:val="24"/>
        </w:rPr>
        <w:t>2</w:t>
      </w:r>
      <w:r w:rsidRPr="00664FE2" w:rsidR="004E49BB">
        <w:rPr>
          <w:rFonts w:ascii="Times New Roman" w:eastAsia="Times New Roman" w:hAnsi="Times New Roman"/>
          <w:sz w:val="24"/>
          <w:szCs w:val="24"/>
        </w:rPr>
        <w:t>3</w:t>
      </w:r>
      <w:r w:rsidRPr="00664FE2">
        <w:rPr>
          <w:rFonts w:ascii="Times New Roman" w:eastAsia="Times New Roman" w:hAnsi="Times New Roman"/>
          <w:sz w:val="24"/>
          <w:szCs w:val="24"/>
        </w:rPr>
        <w:t>.5 hours per response, including time for reviewing instructions, searching existing data sources, gathering and maintaining th</w:t>
      </w:r>
      <w:r w:rsidRPr="009429EB">
        <w:rPr>
          <w:rFonts w:ascii="Times New Roman" w:eastAsia="Times New Roman" w:hAnsi="Times New Roman"/>
          <w:sz w:val="24"/>
          <w:szCs w:val="24"/>
        </w:rPr>
        <w:t xml:space="preserve">e data needed, and completing and reviewing the collection of information. The obligation to respond to this collection is required to obtain or retain benefit under EDGAR 75.118 and 75.590.  </w:t>
      </w:r>
      <w:bookmarkStart w:id="10" w:name="_Hlk46231083"/>
      <w:r w:rsidRPr="009429EB">
        <w:rPr>
          <w:rFonts w:ascii="Times New Roman" w:eastAsia="Times New Roman" w:hAnsi="Times New Roman"/>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CA6B58">
        <w:rPr>
          <w:rFonts w:ascii="Times New Roman" w:eastAsia="Times New Roman" w:hAnsi="Times New Roman"/>
          <w:sz w:val="24"/>
          <w:szCs w:val="24"/>
        </w:rPr>
        <w:t>Jesse Hartle</w:t>
      </w:r>
      <w:r w:rsidRPr="009429EB">
        <w:rPr>
          <w:rFonts w:ascii="Times New Roman" w:eastAsia="Times New Roman" w:hAnsi="Times New Roman"/>
          <w:sz w:val="24"/>
          <w:szCs w:val="24"/>
        </w:rPr>
        <w:t xml:space="preserve">, Rehabilitation Services Administration, </w:t>
      </w:r>
      <w:r w:rsidR="00E67D4D">
        <w:rPr>
          <w:rFonts w:ascii="Times New Roman" w:eastAsia="Times New Roman" w:hAnsi="Times New Roman"/>
          <w:sz w:val="24"/>
          <w:szCs w:val="24"/>
        </w:rPr>
        <w:t>400 Maryland Ave, SW, room 4A114</w:t>
      </w:r>
      <w:r w:rsidRPr="009429EB">
        <w:rPr>
          <w:rFonts w:ascii="Times New Roman" w:eastAsia="Times New Roman" w:hAnsi="Times New Roman"/>
          <w:sz w:val="24"/>
          <w:szCs w:val="24"/>
        </w:rPr>
        <w:t xml:space="preserve">, Washington, DC 20202-2800/ </w:t>
      </w:r>
      <w:r w:rsidR="00CA6B58">
        <w:rPr>
          <w:rFonts w:ascii="Times New Roman" w:eastAsia="Times New Roman" w:hAnsi="Times New Roman"/>
          <w:sz w:val="24"/>
          <w:szCs w:val="24"/>
        </w:rPr>
        <w:t>Jesse.Hartle@ed.gov</w:t>
      </w:r>
      <w:r w:rsidRPr="009429EB">
        <w:rPr>
          <w:rFonts w:ascii="Times New Roman" w:eastAsia="Times New Roman" w:hAnsi="Times New Roman"/>
          <w:sz w:val="24"/>
          <w:szCs w:val="24"/>
        </w:rPr>
        <w:t>, directly.</w:t>
      </w:r>
      <w:bookmarkEnd w:id="10"/>
      <w:r w:rsidRPr="009429EB">
        <w:rPr>
          <w:rFonts w:ascii="Times New Roman" w:eastAsia="Times New Roman" w:hAnsi="Times New Roman"/>
          <w:sz w:val="24"/>
          <w:szCs w:val="24"/>
        </w:rPr>
        <w:t xml:space="preserve">  </w:t>
      </w:r>
    </w:p>
    <w:p w:rsidR="009429EB" w:rsidRPr="009429EB" w:rsidP="009429EB" w14:paraId="14674F75"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5A6002C2"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RPr="00AE45BF" w:rsidP="00AE45BF" w14:paraId="3056C2B7"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sectPr>
      <w:headerReference w:type="default" r:id="rId9"/>
      <w:footerReference w:type="default" r:id="rId10"/>
      <w:pgSz w:w="12240" w:h="15840"/>
      <w:pgMar w:top="360" w:right="1008" w:bottom="360" w:left="1008" w:header="360" w:footer="36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C0F" w14:paraId="1162924B" w14:textId="77777777">
    <w:pPr>
      <w:pStyle w:val="Footer"/>
    </w:pPr>
    <w:r>
      <w:fldChar w:fldCharType="begin"/>
    </w:r>
    <w:r>
      <w:instrText xml:space="preserve"> PAGE   \* MERGEFORMAT </w:instrText>
    </w:r>
    <w:r>
      <w:fldChar w:fldCharType="separate"/>
    </w:r>
    <w:r>
      <w:rPr>
        <w:noProof/>
      </w:rPr>
      <w:t>2</w:t>
    </w:r>
    <w:r>
      <w:rPr>
        <w:noProof/>
      </w:rPr>
      <w:fldChar w:fldCharType="end"/>
    </w:r>
  </w:p>
  <w:p w:rsidR="00776C0F" w14:paraId="0D930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3B50" w14:paraId="2EC9A7CF" w14:textId="77777777">
      <w:r>
        <w:separator/>
      </w:r>
    </w:p>
  </w:footnote>
  <w:footnote w:type="continuationSeparator" w:id="1">
    <w:p w:rsidR="00D73B50" w14:paraId="32195A6B" w14:textId="77777777">
      <w:r>
        <w:continuationSeparator/>
      </w:r>
    </w:p>
  </w:footnote>
  <w:footnote w:id="2">
    <w:p w:rsidR="00551F7E" w:rsidRPr="007767D2" w14:paraId="3F9C38A4" w14:textId="77777777">
      <w:pPr>
        <w:pStyle w:val="FootnoteText"/>
        <w:rPr>
          <w:rFonts w:ascii="Times New Roman" w:hAnsi="Times New Roman"/>
        </w:rPr>
      </w:pPr>
      <w:r w:rsidRPr="007767D2">
        <w:rPr>
          <w:rStyle w:val="FootnoteReference"/>
          <w:rFonts w:ascii="Times New Roman" w:hAnsi="Times New Roman"/>
        </w:rPr>
        <w:footnoteRef/>
      </w:r>
      <w:r w:rsidRPr="007767D2">
        <w:rPr>
          <w:rFonts w:ascii="Times New Roman" w:hAnsi="Times New Roman"/>
        </w:rPr>
        <w:t xml:space="preserve"> </w:t>
      </w:r>
      <w:r w:rsidRPr="007767D2" w:rsidR="00C5663F">
        <w:rPr>
          <w:rFonts w:ascii="Times New Roman" w:hAnsi="Times New Roman"/>
        </w:rPr>
        <w:t xml:space="preserve"> See RSA-TAC-23-01: </w:t>
      </w:r>
      <w:r w:rsidRPr="007767D2" w:rsidR="004F4242">
        <w:rPr>
          <w:rFonts w:ascii="Times New Roman" w:hAnsi="Times New Roman"/>
          <w:i/>
          <w:iCs/>
        </w:rPr>
        <w:t>Allowable Sources of Non-Federal Share for the State Vocational Rehabilitation Services Program</w:t>
      </w:r>
      <w:r w:rsidRPr="007767D2" w:rsidR="004F4242">
        <w:rPr>
          <w:rFonts w:ascii="Times New Roman" w:hAnsi="Times New Roman"/>
        </w:rPr>
        <w:t xml:space="preserve">: </w:t>
      </w:r>
      <w:hyperlink r:id="rId1" w:history="1">
        <w:r w:rsidRPr="007767D2" w:rsidR="004F4242">
          <w:rPr>
            <w:rStyle w:val="Hyperlink"/>
            <w:rFonts w:ascii="Times New Roman" w:hAnsi="Times New Roman"/>
          </w:rPr>
          <w:t>https://rsa.ed.gov/sites/default/files/subregulatory/RSA-TAC-23-01.pdf</w:t>
        </w:r>
      </w:hyperlink>
      <w:r w:rsidR="007767D2">
        <w:rPr>
          <w:rFonts w:ascii="Times New Roman" w:hAnsi="Times New Roman"/>
        </w:rPr>
        <w:t>.</w:t>
      </w:r>
    </w:p>
    <w:p w:rsidR="004F4242" w:rsidRPr="007767D2" w14:paraId="6735D500" w14:textId="77777777">
      <w:pPr>
        <w:pStyle w:val="FootnoteText"/>
        <w:rPr>
          <w:rFonts w:ascii="Times New Roman" w:hAnsi="Times New Roman"/>
        </w:rPr>
      </w:pPr>
    </w:p>
  </w:footnote>
  <w:footnote w:id="3">
    <w:p w:rsidR="007F6BE0" w:rsidRPr="00EB0431" w14:paraId="48793A50" w14:textId="4F285AE7">
      <w:pPr>
        <w:pStyle w:val="FootnoteText"/>
        <w:rPr>
          <w:rFonts w:ascii="Times New Roman" w:hAnsi="Times New Roman"/>
        </w:rPr>
      </w:pPr>
      <w:r w:rsidRPr="00EB0431">
        <w:rPr>
          <w:rStyle w:val="FootnoteReference"/>
          <w:rFonts w:ascii="Times New Roman" w:hAnsi="Times New Roman"/>
        </w:rPr>
        <w:footnoteRef/>
      </w:r>
      <w:r w:rsidRPr="00EB0431">
        <w:rPr>
          <w:rFonts w:ascii="Times New Roman" w:hAnsi="Times New Roman"/>
        </w:rPr>
        <w:t xml:space="preserve">  See RSA-TAC-24-06: Allowable Costs for Vending Facilities and Equipment for Vendors Under the Randolph-Sheppard Vending Facility Program</w:t>
      </w:r>
      <w:r w:rsidRPr="007F6BE0">
        <w:rPr>
          <w:rFonts w:ascii="Times New Roman" w:hAnsi="Times New Roman"/>
        </w:rPr>
        <w:t xml:space="preserve">: </w:t>
      </w:r>
      <w:hyperlink r:id="rId2" w:history="1">
        <w:r w:rsidRPr="00EB0431">
          <w:rPr>
            <w:rStyle w:val="Hyperlink"/>
            <w:rFonts w:ascii="Times New Roman" w:hAnsi="Times New Roman"/>
          </w:rPr>
          <w:t>https://rsa.ed.gov/sites/default/files/subregulatory/TAC-24-06.pdf</w:t>
        </w:r>
      </w:hyperlink>
      <w:r w:rsidRPr="00EB0431">
        <w:rPr>
          <w:rFonts w:ascii="Times New Roman" w:hAnsi="Times New Roman"/>
        </w:rPr>
        <w:t>.</w:t>
      </w:r>
    </w:p>
    <w:p w:rsidR="007F6BE0" w:rsidRPr="00EB0431" w14:paraId="044B1EBD" w14:textId="77777777">
      <w:pPr>
        <w:pStyle w:val="FootnoteText"/>
        <w:rPr>
          <w:rFonts w:ascii="Times New Roman" w:hAnsi="Times New Roman"/>
        </w:rPr>
      </w:pPr>
    </w:p>
  </w:footnote>
  <w:footnote w:id="4">
    <w:p w:rsidR="00BC4FF6" w:rsidRPr="00293711" w:rsidP="00293711" w14:paraId="173950A5" w14:textId="77777777">
      <w:pPr>
        <w:autoSpaceDE w:val="0"/>
        <w:autoSpaceDN w:val="0"/>
        <w:adjustRightInd w:val="0"/>
        <w:rPr>
          <w:rFonts w:ascii="Times New Roman" w:eastAsia="Times New Roman" w:hAnsi="Times New Roman"/>
          <w:sz w:val="20"/>
          <w:szCs w:val="20"/>
        </w:rPr>
      </w:pPr>
      <w:r w:rsidRPr="00293711">
        <w:rPr>
          <w:rStyle w:val="FootnoteReference"/>
          <w:rFonts w:ascii="Times New Roman" w:hAnsi="Times New Roman"/>
          <w:sz w:val="20"/>
          <w:szCs w:val="20"/>
        </w:rPr>
        <w:footnoteRef/>
      </w:r>
      <w:r w:rsidRPr="00293711">
        <w:rPr>
          <w:rFonts w:ascii="Times New Roman" w:hAnsi="Times New Roman"/>
          <w:sz w:val="20"/>
          <w:szCs w:val="20"/>
        </w:rPr>
        <w:t xml:space="preserve"> See the </w:t>
      </w:r>
      <w:r w:rsidRPr="00293711">
        <w:rPr>
          <w:rFonts w:ascii="Times New Roman" w:eastAsia="Times New Roman" w:hAnsi="Times New Roman"/>
          <w:sz w:val="20"/>
          <w:szCs w:val="20"/>
        </w:rPr>
        <w:t>Federal Register Notice</w:t>
      </w:r>
      <w:r w:rsidR="00293711">
        <w:rPr>
          <w:rFonts w:ascii="Times New Roman" w:eastAsia="Times New Roman" w:hAnsi="Times New Roman"/>
          <w:sz w:val="20"/>
          <w:szCs w:val="20"/>
        </w:rPr>
        <w:t xml:space="preserve"> </w:t>
      </w:r>
      <w:r w:rsidRPr="00293711" w:rsidR="00293711">
        <w:rPr>
          <w:rFonts w:ascii="Times New Roman" w:eastAsia="Times New Roman" w:hAnsi="Times New Roman"/>
          <w:sz w:val="20"/>
          <w:szCs w:val="20"/>
        </w:rPr>
        <w:t>(Oct. 6, 2022),</w:t>
      </w:r>
      <w:r w:rsidRPr="00293711" w:rsidR="00293711">
        <w:rPr>
          <w:rFonts w:ascii="Times New Roman" w:eastAsia="Times New Roman" w:hAnsi="Times New Roman"/>
          <w:i/>
          <w:iCs/>
          <w:sz w:val="20"/>
          <w:szCs w:val="20"/>
        </w:rPr>
        <w:t xml:space="preserve"> Lowering the Per-Unit Acquisition Cost for Equipment Acquired by State Licensing Agencies for the Benefit of the Randolph-Sheppard Vending Facility Program</w:t>
      </w:r>
      <w:r w:rsidRPr="00293711" w:rsidR="00293711">
        <w:rPr>
          <w:rFonts w:ascii="Times New Roman" w:eastAsia="Times New Roman" w:hAnsi="Times New Roman"/>
          <w:sz w:val="20"/>
          <w:szCs w:val="20"/>
        </w:rPr>
        <w:t>, in which the per unit acquisition cost of equipment was lowered from $5,000 to $1,000</w:t>
      </w:r>
      <w:r w:rsidR="007C250D">
        <w:rPr>
          <w:rFonts w:ascii="Times New Roman" w:eastAsia="Times New Roman" w:hAnsi="Times New Roman"/>
          <w:sz w:val="20"/>
          <w:szCs w:val="20"/>
        </w:rPr>
        <w:t xml:space="preserve"> in accordance with 2 CFR 200.102(a) and (c)</w:t>
      </w:r>
      <w:r w:rsidR="00293711">
        <w:rPr>
          <w:rFonts w:ascii="Times New Roman" w:eastAsia="Times New Roman" w:hAnsi="Times New Roman"/>
          <w:sz w:val="20"/>
          <w:szCs w:val="20"/>
        </w:rPr>
        <w:t xml:space="preserve">: </w:t>
      </w:r>
      <w:r w:rsidRPr="00293711">
        <w:rPr>
          <w:rFonts w:ascii="Times New Roman" w:eastAsia="Times New Roman" w:hAnsi="Times New Roman"/>
          <w:sz w:val="20"/>
          <w:szCs w:val="20"/>
        </w:rPr>
        <w:t xml:space="preserve"> </w:t>
      </w:r>
      <w:hyperlink r:id="rId3" w:history="1">
        <w:r w:rsidRPr="00293711">
          <w:rPr>
            <w:rFonts w:ascii="Times New Roman" w:eastAsia="Times New Roman" w:hAnsi="Times New Roman"/>
            <w:color w:val="0000FF"/>
            <w:sz w:val="20"/>
            <w:szCs w:val="20"/>
            <w:u w:val="single"/>
          </w:rPr>
          <w:t>https://www.govinfo.gov/content/pkg/FR-2022-10-06/pdf/2022-21751.pdf</w:t>
        </w:r>
      </w:hyperlink>
      <w:r w:rsidR="00672640">
        <w:rPr>
          <w:rFonts w:ascii="Times New Roman" w:eastAsia="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720" w14:paraId="3CD33A47" w14:textId="0E4A0C4F">
    <w:pPr>
      <w:pStyle w:val="Header"/>
    </w:pPr>
    <w:r>
      <w:t xml:space="preserve">Expiration: </w:t>
    </w:r>
    <w:r w:rsidR="00B10C63">
      <w:t>XX</w:t>
    </w:r>
    <w:r>
      <w:t>/</w:t>
    </w:r>
    <w:r w:rsidR="00B10C63">
      <w:t>XX</w:t>
    </w:r>
    <w:r>
      <w:t>/20</w:t>
    </w:r>
    <w:r w:rsidR="003C1031">
      <w:t>XX</w:t>
    </w:r>
  </w:p>
  <w:p w:rsidR="001E2C46" w14:paraId="0E6F9448" w14:textId="77777777">
    <w:pPr>
      <w:tabs>
        <w:tab w:val="left" w:pos="-720"/>
        <w:tab w:val="left" w:pos="0"/>
        <w:tab w:val="left" w:pos="72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spacing w:line="19" w:lineRule="exact"/>
      <w:jc w:val="both"/>
      <w:rPr>
        <w:rFonts w:ascii="CG Times" w:hAnsi="CG Times"/>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33DE5"/>
    <w:multiLevelType w:val="hybridMultilevel"/>
    <w:tmpl w:val="EABCE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EB078C"/>
    <w:multiLevelType w:val="hybridMultilevel"/>
    <w:tmpl w:val="C8E69CF6"/>
    <w:lvl w:ilvl="0">
      <w:start w:val="1"/>
      <w:numFmt w:val="upperRoman"/>
      <w:lvlText w:val="%1."/>
      <w:lvlJc w:val="right"/>
      <w:pPr>
        <w:ind w:left="360" w:hanging="360"/>
      </w:pPr>
      <w:rPr>
        <w:rFonts w:hint="default"/>
      </w:rPr>
    </w:lvl>
    <w:lvl w:ilvl="1" w:tentative="1">
      <w:start w:val="1"/>
      <w:numFmt w:val="lowerLetter"/>
      <w:lvlText w:val="%2."/>
      <w:lvlJc w:val="left"/>
      <w:pPr>
        <w:ind w:left="1026" w:hanging="360"/>
      </w:pPr>
    </w:lvl>
    <w:lvl w:ilvl="2" w:tentative="1">
      <w:start w:val="1"/>
      <w:numFmt w:val="lowerRoman"/>
      <w:lvlText w:val="%3."/>
      <w:lvlJc w:val="right"/>
      <w:pPr>
        <w:ind w:left="1746" w:hanging="180"/>
      </w:pPr>
    </w:lvl>
    <w:lvl w:ilvl="3" w:tentative="1">
      <w:start w:val="1"/>
      <w:numFmt w:val="decimal"/>
      <w:lvlText w:val="%4."/>
      <w:lvlJc w:val="left"/>
      <w:pPr>
        <w:ind w:left="2466" w:hanging="360"/>
      </w:pPr>
    </w:lvl>
    <w:lvl w:ilvl="4" w:tentative="1">
      <w:start w:val="1"/>
      <w:numFmt w:val="lowerLetter"/>
      <w:lvlText w:val="%5."/>
      <w:lvlJc w:val="left"/>
      <w:pPr>
        <w:ind w:left="3186" w:hanging="360"/>
      </w:pPr>
    </w:lvl>
    <w:lvl w:ilvl="5" w:tentative="1">
      <w:start w:val="1"/>
      <w:numFmt w:val="lowerRoman"/>
      <w:lvlText w:val="%6."/>
      <w:lvlJc w:val="right"/>
      <w:pPr>
        <w:ind w:left="3906" w:hanging="180"/>
      </w:pPr>
    </w:lvl>
    <w:lvl w:ilvl="6" w:tentative="1">
      <w:start w:val="1"/>
      <w:numFmt w:val="decimal"/>
      <w:lvlText w:val="%7."/>
      <w:lvlJc w:val="left"/>
      <w:pPr>
        <w:ind w:left="4626" w:hanging="360"/>
      </w:pPr>
    </w:lvl>
    <w:lvl w:ilvl="7" w:tentative="1">
      <w:start w:val="1"/>
      <w:numFmt w:val="lowerLetter"/>
      <w:lvlText w:val="%8."/>
      <w:lvlJc w:val="left"/>
      <w:pPr>
        <w:ind w:left="5346" w:hanging="360"/>
      </w:pPr>
    </w:lvl>
    <w:lvl w:ilvl="8" w:tentative="1">
      <w:start w:val="1"/>
      <w:numFmt w:val="lowerRoman"/>
      <w:lvlText w:val="%9."/>
      <w:lvlJc w:val="right"/>
      <w:pPr>
        <w:ind w:left="6066" w:hanging="180"/>
      </w:pPr>
    </w:lvl>
  </w:abstractNum>
  <w:abstractNum w:abstractNumId="2">
    <w:nsid w:val="30782C96"/>
    <w:multiLevelType w:val="hybridMultilevel"/>
    <w:tmpl w:val="F6F812C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E4C39A7"/>
    <w:multiLevelType w:val="hybridMultilevel"/>
    <w:tmpl w:val="077A24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9C66C7"/>
    <w:multiLevelType w:val="hybridMultilevel"/>
    <w:tmpl w:val="1ECE41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5823E5"/>
    <w:multiLevelType w:val="hybridMultilevel"/>
    <w:tmpl w:val="695A21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E4635AD"/>
    <w:multiLevelType w:val="hybridMultilevel"/>
    <w:tmpl w:val="C6C29922"/>
    <w:lvl w:ilvl="0">
      <w:start w:val="1"/>
      <w:numFmt w:val="upp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58826A7"/>
    <w:multiLevelType w:val="hybridMultilevel"/>
    <w:tmpl w:val="8C0066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C773991"/>
    <w:multiLevelType w:val="hybridMultilevel"/>
    <w:tmpl w:val="74EE3772"/>
    <w:lvl w:ilvl="0">
      <w:start w:val="1"/>
      <w:numFmt w:val="upperRoman"/>
      <w:lvlText w:val="%1."/>
      <w:lvlJc w:val="right"/>
      <w:pPr>
        <w:ind w:left="360" w:hanging="72"/>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31104063">
    <w:abstractNumId w:val="5"/>
  </w:num>
  <w:num w:numId="2" w16cid:durableId="779493647">
    <w:abstractNumId w:val="3"/>
  </w:num>
  <w:num w:numId="3" w16cid:durableId="2013945837">
    <w:abstractNumId w:val="2"/>
  </w:num>
  <w:num w:numId="4" w16cid:durableId="1561557680">
    <w:abstractNumId w:val="0"/>
  </w:num>
  <w:num w:numId="5" w16cid:durableId="2061246515">
    <w:abstractNumId w:val="8"/>
  </w:num>
  <w:num w:numId="6" w16cid:durableId="1819347193">
    <w:abstractNumId w:val="7"/>
  </w:num>
  <w:num w:numId="7" w16cid:durableId="1820344573">
    <w:abstractNumId w:val="1"/>
  </w:num>
  <w:num w:numId="8" w16cid:durableId="1492019077">
    <w:abstractNumId w:val="6"/>
  </w:num>
  <w:num w:numId="9" w16cid:durableId="1281254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BF"/>
    <w:rsid w:val="00003074"/>
    <w:rsid w:val="00007706"/>
    <w:rsid w:val="00010B5D"/>
    <w:rsid w:val="0001154D"/>
    <w:rsid w:val="00014110"/>
    <w:rsid w:val="00014D0A"/>
    <w:rsid w:val="00021725"/>
    <w:rsid w:val="00023E3B"/>
    <w:rsid w:val="0002465E"/>
    <w:rsid w:val="00024799"/>
    <w:rsid w:val="00024E17"/>
    <w:rsid w:val="0002616F"/>
    <w:rsid w:val="00030DD9"/>
    <w:rsid w:val="0003271A"/>
    <w:rsid w:val="00033D91"/>
    <w:rsid w:val="00034C41"/>
    <w:rsid w:val="00036410"/>
    <w:rsid w:val="00045695"/>
    <w:rsid w:val="00047EB5"/>
    <w:rsid w:val="00053F4A"/>
    <w:rsid w:val="0005561E"/>
    <w:rsid w:val="00060894"/>
    <w:rsid w:val="00062FC9"/>
    <w:rsid w:val="00075A3B"/>
    <w:rsid w:val="00082E8A"/>
    <w:rsid w:val="00085669"/>
    <w:rsid w:val="00096282"/>
    <w:rsid w:val="000A5D52"/>
    <w:rsid w:val="000C297E"/>
    <w:rsid w:val="000C3D0F"/>
    <w:rsid w:val="000D1F2A"/>
    <w:rsid w:val="000D3993"/>
    <w:rsid w:val="000D6455"/>
    <w:rsid w:val="000D7BB7"/>
    <w:rsid w:val="000D7E1C"/>
    <w:rsid w:val="000E5377"/>
    <w:rsid w:val="000F67E0"/>
    <w:rsid w:val="000F6BCC"/>
    <w:rsid w:val="001056DD"/>
    <w:rsid w:val="00106F79"/>
    <w:rsid w:val="00110665"/>
    <w:rsid w:val="00111E0B"/>
    <w:rsid w:val="001150B5"/>
    <w:rsid w:val="00117310"/>
    <w:rsid w:val="0012424D"/>
    <w:rsid w:val="00125211"/>
    <w:rsid w:val="00125826"/>
    <w:rsid w:val="001268D3"/>
    <w:rsid w:val="00127F4B"/>
    <w:rsid w:val="001309F3"/>
    <w:rsid w:val="00131562"/>
    <w:rsid w:val="00131869"/>
    <w:rsid w:val="0013525D"/>
    <w:rsid w:val="001461AB"/>
    <w:rsid w:val="001545F7"/>
    <w:rsid w:val="00157072"/>
    <w:rsid w:val="001612CD"/>
    <w:rsid w:val="00167CF2"/>
    <w:rsid w:val="0017031F"/>
    <w:rsid w:val="00174D16"/>
    <w:rsid w:val="001755E6"/>
    <w:rsid w:val="00175AD9"/>
    <w:rsid w:val="00176990"/>
    <w:rsid w:val="001773B9"/>
    <w:rsid w:val="0017752C"/>
    <w:rsid w:val="00182D8A"/>
    <w:rsid w:val="00187ED4"/>
    <w:rsid w:val="00190A40"/>
    <w:rsid w:val="001921E5"/>
    <w:rsid w:val="00196008"/>
    <w:rsid w:val="001971AA"/>
    <w:rsid w:val="001A691A"/>
    <w:rsid w:val="001B04A7"/>
    <w:rsid w:val="001C073E"/>
    <w:rsid w:val="001C26D6"/>
    <w:rsid w:val="001D47C2"/>
    <w:rsid w:val="001E08E8"/>
    <w:rsid w:val="001E2672"/>
    <w:rsid w:val="001E2C46"/>
    <w:rsid w:val="001E3B44"/>
    <w:rsid w:val="001F613E"/>
    <w:rsid w:val="002015A3"/>
    <w:rsid w:val="00201702"/>
    <w:rsid w:val="00204232"/>
    <w:rsid w:val="0020439F"/>
    <w:rsid w:val="002105E3"/>
    <w:rsid w:val="0021297A"/>
    <w:rsid w:val="00214894"/>
    <w:rsid w:val="00215939"/>
    <w:rsid w:val="00220C04"/>
    <w:rsid w:val="0022580E"/>
    <w:rsid w:val="00230FD7"/>
    <w:rsid w:val="00232C21"/>
    <w:rsid w:val="002367F1"/>
    <w:rsid w:val="00237551"/>
    <w:rsid w:val="00241A83"/>
    <w:rsid w:val="002471D4"/>
    <w:rsid w:val="002624A2"/>
    <w:rsid w:val="00281F1D"/>
    <w:rsid w:val="00283A0E"/>
    <w:rsid w:val="00291163"/>
    <w:rsid w:val="00291FF5"/>
    <w:rsid w:val="00293711"/>
    <w:rsid w:val="00297196"/>
    <w:rsid w:val="002A1CA5"/>
    <w:rsid w:val="002A1D1F"/>
    <w:rsid w:val="002A40FA"/>
    <w:rsid w:val="002A437C"/>
    <w:rsid w:val="002A7951"/>
    <w:rsid w:val="002A7E21"/>
    <w:rsid w:val="002B6C16"/>
    <w:rsid w:val="002C6704"/>
    <w:rsid w:val="002D1F7F"/>
    <w:rsid w:val="002D3FEE"/>
    <w:rsid w:val="002D49FB"/>
    <w:rsid w:val="002E2642"/>
    <w:rsid w:val="002E2EA0"/>
    <w:rsid w:val="002E5C89"/>
    <w:rsid w:val="002E69CE"/>
    <w:rsid w:val="002E76ED"/>
    <w:rsid w:val="002F506C"/>
    <w:rsid w:val="002F6306"/>
    <w:rsid w:val="002F7411"/>
    <w:rsid w:val="002F74D0"/>
    <w:rsid w:val="002F780D"/>
    <w:rsid w:val="00301B9C"/>
    <w:rsid w:val="00303694"/>
    <w:rsid w:val="00305C8B"/>
    <w:rsid w:val="00310B12"/>
    <w:rsid w:val="0032109C"/>
    <w:rsid w:val="003238A6"/>
    <w:rsid w:val="00325536"/>
    <w:rsid w:val="003273CD"/>
    <w:rsid w:val="0033174E"/>
    <w:rsid w:val="00335595"/>
    <w:rsid w:val="00335FD4"/>
    <w:rsid w:val="0033660F"/>
    <w:rsid w:val="00336F31"/>
    <w:rsid w:val="00340525"/>
    <w:rsid w:val="00341D40"/>
    <w:rsid w:val="003432DA"/>
    <w:rsid w:val="003509DF"/>
    <w:rsid w:val="00366F0C"/>
    <w:rsid w:val="00370374"/>
    <w:rsid w:val="003810DB"/>
    <w:rsid w:val="00381AE9"/>
    <w:rsid w:val="00381CA5"/>
    <w:rsid w:val="00382597"/>
    <w:rsid w:val="0038324D"/>
    <w:rsid w:val="003858BA"/>
    <w:rsid w:val="00395940"/>
    <w:rsid w:val="003A018E"/>
    <w:rsid w:val="003A06F7"/>
    <w:rsid w:val="003C1031"/>
    <w:rsid w:val="003C36DD"/>
    <w:rsid w:val="003C3CB8"/>
    <w:rsid w:val="003D339C"/>
    <w:rsid w:val="003D5C7C"/>
    <w:rsid w:val="003E076A"/>
    <w:rsid w:val="003E1D3B"/>
    <w:rsid w:val="003E3C84"/>
    <w:rsid w:val="003E4C66"/>
    <w:rsid w:val="003F6A3F"/>
    <w:rsid w:val="0040016D"/>
    <w:rsid w:val="00403E71"/>
    <w:rsid w:val="004078FF"/>
    <w:rsid w:val="0041049F"/>
    <w:rsid w:val="00415196"/>
    <w:rsid w:val="00426FED"/>
    <w:rsid w:val="00430E16"/>
    <w:rsid w:val="00435281"/>
    <w:rsid w:val="004423BB"/>
    <w:rsid w:val="00444F20"/>
    <w:rsid w:val="00463365"/>
    <w:rsid w:val="004665E3"/>
    <w:rsid w:val="00467445"/>
    <w:rsid w:val="00467B2E"/>
    <w:rsid w:val="004804C6"/>
    <w:rsid w:val="00480D61"/>
    <w:rsid w:val="00480E5E"/>
    <w:rsid w:val="00481547"/>
    <w:rsid w:val="00483BCF"/>
    <w:rsid w:val="00493BB3"/>
    <w:rsid w:val="00494FF8"/>
    <w:rsid w:val="00495A33"/>
    <w:rsid w:val="00496D1D"/>
    <w:rsid w:val="004976A2"/>
    <w:rsid w:val="00497712"/>
    <w:rsid w:val="004A5BE0"/>
    <w:rsid w:val="004A7159"/>
    <w:rsid w:val="004B33BA"/>
    <w:rsid w:val="004B6441"/>
    <w:rsid w:val="004C0D8B"/>
    <w:rsid w:val="004C2BB4"/>
    <w:rsid w:val="004C6791"/>
    <w:rsid w:val="004C70CD"/>
    <w:rsid w:val="004D6BB6"/>
    <w:rsid w:val="004E0247"/>
    <w:rsid w:val="004E1D5F"/>
    <w:rsid w:val="004E49BB"/>
    <w:rsid w:val="004E4F1A"/>
    <w:rsid w:val="004F4242"/>
    <w:rsid w:val="004F6998"/>
    <w:rsid w:val="00506481"/>
    <w:rsid w:val="00511003"/>
    <w:rsid w:val="00511334"/>
    <w:rsid w:val="0051189E"/>
    <w:rsid w:val="00511DC5"/>
    <w:rsid w:val="00512623"/>
    <w:rsid w:val="005143ED"/>
    <w:rsid w:val="00521A70"/>
    <w:rsid w:val="00521E82"/>
    <w:rsid w:val="00525220"/>
    <w:rsid w:val="0053288E"/>
    <w:rsid w:val="00534191"/>
    <w:rsid w:val="00540F96"/>
    <w:rsid w:val="0054496A"/>
    <w:rsid w:val="005456F5"/>
    <w:rsid w:val="00551F7E"/>
    <w:rsid w:val="005538BB"/>
    <w:rsid w:val="00554BD0"/>
    <w:rsid w:val="00560648"/>
    <w:rsid w:val="00567786"/>
    <w:rsid w:val="00571863"/>
    <w:rsid w:val="00571C33"/>
    <w:rsid w:val="00577FD7"/>
    <w:rsid w:val="00582CA3"/>
    <w:rsid w:val="00586873"/>
    <w:rsid w:val="0059036C"/>
    <w:rsid w:val="00590BAB"/>
    <w:rsid w:val="00591636"/>
    <w:rsid w:val="005A2AAF"/>
    <w:rsid w:val="005A3616"/>
    <w:rsid w:val="005A4746"/>
    <w:rsid w:val="005A6DF0"/>
    <w:rsid w:val="005B0AC3"/>
    <w:rsid w:val="005B40A7"/>
    <w:rsid w:val="005C466C"/>
    <w:rsid w:val="005D3737"/>
    <w:rsid w:val="005D46EB"/>
    <w:rsid w:val="005D5A4E"/>
    <w:rsid w:val="005E15AE"/>
    <w:rsid w:val="005E2195"/>
    <w:rsid w:val="005E2A18"/>
    <w:rsid w:val="005E4C81"/>
    <w:rsid w:val="005E59CD"/>
    <w:rsid w:val="005E71FA"/>
    <w:rsid w:val="005F18F5"/>
    <w:rsid w:val="005F5934"/>
    <w:rsid w:val="00603689"/>
    <w:rsid w:val="00611320"/>
    <w:rsid w:val="0061211E"/>
    <w:rsid w:val="00620A8C"/>
    <w:rsid w:val="0062306A"/>
    <w:rsid w:val="00624E16"/>
    <w:rsid w:val="00625C9D"/>
    <w:rsid w:val="00626AC2"/>
    <w:rsid w:val="00634B83"/>
    <w:rsid w:val="00635A94"/>
    <w:rsid w:val="006530E6"/>
    <w:rsid w:val="00657346"/>
    <w:rsid w:val="00657DB7"/>
    <w:rsid w:val="00661FF3"/>
    <w:rsid w:val="00662D80"/>
    <w:rsid w:val="00662F60"/>
    <w:rsid w:val="00664FE2"/>
    <w:rsid w:val="006721E5"/>
    <w:rsid w:val="00672640"/>
    <w:rsid w:val="0067391F"/>
    <w:rsid w:val="00676D0B"/>
    <w:rsid w:val="00680CFE"/>
    <w:rsid w:val="006816A0"/>
    <w:rsid w:val="00681757"/>
    <w:rsid w:val="006920AB"/>
    <w:rsid w:val="00692591"/>
    <w:rsid w:val="00694698"/>
    <w:rsid w:val="006A197E"/>
    <w:rsid w:val="006A7395"/>
    <w:rsid w:val="006A7ED7"/>
    <w:rsid w:val="006B3779"/>
    <w:rsid w:val="006B401A"/>
    <w:rsid w:val="006B4D22"/>
    <w:rsid w:val="006C3EF8"/>
    <w:rsid w:val="006D049D"/>
    <w:rsid w:val="006D5B04"/>
    <w:rsid w:val="006D764E"/>
    <w:rsid w:val="006E306A"/>
    <w:rsid w:val="006F5710"/>
    <w:rsid w:val="00701408"/>
    <w:rsid w:val="0070185A"/>
    <w:rsid w:val="00702E0C"/>
    <w:rsid w:val="00707692"/>
    <w:rsid w:val="007076F3"/>
    <w:rsid w:val="007104E4"/>
    <w:rsid w:val="00714F62"/>
    <w:rsid w:val="007156E5"/>
    <w:rsid w:val="0071720E"/>
    <w:rsid w:val="007214B7"/>
    <w:rsid w:val="0072353D"/>
    <w:rsid w:val="00724605"/>
    <w:rsid w:val="00735A7B"/>
    <w:rsid w:val="00737B62"/>
    <w:rsid w:val="00750CB7"/>
    <w:rsid w:val="00751754"/>
    <w:rsid w:val="00760201"/>
    <w:rsid w:val="00762E23"/>
    <w:rsid w:val="007767D2"/>
    <w:rsid w:val="00776C0F"/>
    <w:rsid w:val="0078323F"/>
    <w:rsid w:val="007934D3"/>
    <w:rsid w:val="007A04D7"/>
    <w:rsid w:val="007A0E40"/>
    <w:rsid w:val="007A31A1"/>
    <w:rsid w:val="007A7449"/>
    <w:rsid w:val="007A7CE0"/>
    <w:rsid w:val="007B6AA6"/>
    <w:rsid w:val="007C0372"/>
    <w:rsid w:val="007C0814"/>
    <w:rsid w:val="007C250D"/>
    <w:rsid w:val="007C647F"/>
    <w:rsid w:val="007C7F1A"/>
    <w:rsid w:val="007D4309"/>
    <w:rsid w:val="007E4408"/>
    <w:rsid w:val="007E7FE7"/>
    <w:rsid w:val="007F05E9"/>
    <w:rsid w:val="007F1309"/>
    <w:rsid w:val="007F2C00"/>
    <w:rsid w:val="007F3BFF"/>
    <w:rsid w:val="007F6BE0"/>
    <w:rsid w:val="008008FF"/>
    <w:rsid w:val="00801B8A"/>
    <w:rsid w:val="008126AB"/>
    <w:rsid w:val="0081411B"/>
    <w:rsid w:val="00814D30"/>
    <w:rsid w:val="0081514A"/>
    <w:rsid w:val="00816822"/>
    <w:rsid w:val="00817013"/>
    <w:rsid w:val="008171FF"/>
    <w:rsid w:val="008218BE"/>
    <w:rsid w:val="008236DC"/>
    <w:rsid w:val="00827208"/>
    <w:rsid w:val="00834502"/>
    <w:rsid w:val="00835B44"/>
    <w:rsid w:val="00836E4C"/>
    <w:rsid w:val="00843C20"/>
    <w:rsid w:val="00850D52"/>
    <w:rsid w:val="008566CD"/>
    <w:rsid w:val="00860450"/>
    <w:rsid w:val="008633B8"/>
    <w:rsid w:val="008637D5"/>
    <w:rsid w:val="008674DB"/>
    <w:rsid w:val="00876780"/>
    <w:rsid w:val="0088517A"/>
    <w:rsid w:val="00887132"/>
    <w:rsid w:val="00890E9C"/>
    <w:rsid w:val="00893434"/>
    <w:rsid w:val="0089624D"/>
    <w:rsid w:val="008A0A97"/>
    <w:rsid w:val="008A2261"/>
    <w:rsid w:val="008B139D"/>
    <w:rsid w:val="008B41FC"/>
    <w:rsid w:val="008C4BC2"/>
    <w:rsid w:val="008C4F26"/>
    <w:rsid w:val="008C5434"/>
    <w:rsid w:val="008D27DF"/>
    <w:rsid w:val="008D37DC"/>
    <w:rsid w:val="008D4D8A"/>
    <w:rsid w:val="008D4DE7"/>
    <w:rsid w:val="008D4E1A"/>
    <w:rsid w:val="008D4F51"/>
    <w:rsid w:val="008E1948"/>
    <w:rsid w:val="008E2070"/>
    <w:rsid w:val="008F7C3E"/>
    <w:rsid w:val="00902C99"/>
    <w:rsid w:val="00906A53"/>
    <w:rsid w:val="009123F0"/>
    <w:rsid w:val="00913200"/>
    <w:rsid w:val="0091472F"/>
    <w:rsid w:val="0092538D"/>
    <w:rsid w:val="00936165"/>
    <w:rsid w:val="00937085"/>
    <w:rsid w:val="009429EB"/>
    <w:rsid w:val="009464BB"/>
    <w:rsid w:val="0094683E"/>
    <w:rsid w:val="00950720"/>
    <w:rsid w:val="009637E0"/>
    <w:rsid w:val="0097194F"/>
    <w:rsid w:val="00972ED5"/>
    <w:rsid w:val="00973493"/>
    <w:rsid w:val="00973B1E"/>
    <w:rsid w:val="0098297E"/>
    <w:rsid w:val="009876D1"/>
    <w:rsid w:val="0099210E"/>
    <w:rsid w:val="009976EB"/>
    <w:rsid w:val="009A0213"/>
    <w:rsid w:val="009A6331"/>
    <w:rsid w:val="009B0D9E"/>
    <w:rsid w:val="009B1D86"/>
    <w:rsid w:val="009B5F7A"/>
    <w:rsid w:val="009B7436"/>
    <w:rsid w:val="009C1138"/>
    <w:rsid w:val="009C114F"/>
    <w:rsid w:val="009D4869"/>
    <w:rsid w:val="009D6949"/>
    <w:rsid w:val="009E1E65"/>
    <w:rsid w:val="009E2BFC"/>
    <w:rsid w:val="009E3533"/>
    <w:rsid w:val="009E686D"/>
    <w:rsid w:val="009F02A4"/>
    <w:rsid w:val="009F6328"/>
    <w:rsid w:val="009F73F3"/>
    <w:rsid w:val="00A017A2"/>
    <w:rsid w:val="00A045C8"/>
    <w:rsid w:val="00A06C76"/>
    <w:rsid w:val="00A06D8D"/>
    <w:rsid w:val="00A07ADE"/>
    <w:rsid w:val="00A11DF6"/>
    <w:rsid w:val="00A142A9"/>
    <w:rsid w:val="00A15236"/>
    <w:rsid w:val="00A27EE4"/>
    <w:rsid w:val="00A31CC5"/>
    <w:rsid w:val="00A327B7"/>
    <w:rsid w:val="00A34F78"/>
    <w:rsid w:val="00A474DB"/>
    <w:rsid w:val="00A5080B"/>
    <w:rsid w:val="00A558CE"/>
    <w:rsid w:val="00A57D48"/>
    <w:rsid w:val="00A63472"/>
    <w:rsid w:val="00A71007"/>
    <w:rsid w:val="00A75446"/>
    <w:rsid w:val="00A80B12"/>
    <w:rsid w:val="00A92138"/>
    <w:rsid w:val="00A97747"/>
    <w:rsid w:val="00AB145E"/>
    <w:rsid w:val="00AB4AB2"/>
    <w:rsid w:val="00AB772A"/>
    <w:rsid w:val="00AC5E40"/>
    <w:rsid w:val="00AD1BCC"/>
    <w:rsid w:val="00AD71D6"/>
    <w:rsid w:val="00AE244E"/>
    <w:rsid w:val="00AE38BD"/>
    <w:rsid w:val="00AE3E69"/>
    <w:rsid w:val="00AE4473"/>
    <w:rsid w:val="00AE45BF"/>
    <w:rsid w:val="00AE57F1"/>
    <w:rsid w:val="00AF58C3"/>
    <w:rsid w:val="00B01B2B"/>
    <w:rsid w:val="00B0475A"/>
    <w:rsid w:val="00B056C8"/>
    <w:rsid w:val="00B07B52"/>
    <w:rsid w:val="00B10C63"/>
    <w:rsid w:val="00B15B3B"/>
    <w:rsid w:val="00B20BDA"/>
    <w:rsid w:val="00B2463F"/>
    <w:rsid w:val="00B26365"/>
    <w:rsid w:val="00B33C6B"/>
    <w:rsid w:val="00B40368"/>
    <w:rsid w:val="00B43C02"/>
    <w:rsid w:val="00B4425A"/>
    <w:rsid w:val="00B51983"/>
    <w:rsid w:val="00B52D8D"/>
    <w:rsid w:val="00B54535"/>
    <w:rsid w:val="00B546A0"/>
    <w:rsid w:val="00B56039"/>
    <w:rsid w:val="00B57E18"/>
    <w:rsid w:val="00B60175"/>
    <w:rsid w:val="00B60513"/>
    <w:rsid w:val="00B62AC3"/>
    <w:rsid w:val="00B80304"/>
    <w:rsid w:val="00B81C99"/>
    <w:rsid w:val="00B86AD3"/>
    <w:rsid w:val="00B92C72"/>
    <w:rsid w:val="00B9431D"/>
    <w:rsid w:val="00BA3DA6"/>
    <w:rsid w:val="00BA7E76"/>
    <w:rsid w:val="00BB2363"/>
    <w:rsid w:val="00BB256A"/>
    <w:rsid w:val="00BB3D64"/>
    <w:rsid w:val="00BB59EF"/>
    <w:rsid w:val="00BB60DE"/>
    <w:rsid w:val="00BC4F56"/>
    <w:rsid w:val="00BC4FF6"/>
    <w:rsid w:val="00BD0DAA"/>
    <w:rsid w:val="00BD3958"/>
    <w:rsid w:val="00BD41A8"/>
    <w:rsid w:val="00BF2659"/>
    <w:rsid w:val="00BF635B"/>
    <w:rsid w:val="00C052E6"/>
    <w:rsid w:val="00C13B7A"/>
    <w:rsid w:val="00C16D17"/>
    <w:rsid w:val="00C17668"/>
    <w:rsid w:val="00C230FC"/>
    <w:rsid w:val="00C254A2"/>
    <w:rsid w:val="00C32200"/>
    <w:rsid w:val="00C33BDC"/>
    <w:rsid w:val="00C37843"/>
    <w:rsid w:val="00C41BCA"/>
    <w:rsid w:val="00C45183"/>
    <w:rsid w:val="00C4765B"/>
    <w:rsid w:val="00C5135F"/>
    <w:rsid w:val="00C5663F"/>
    <w:rsid w:val="00C60B53"/>
    <w:rsid w:val="00C626BA"/>
    <w:rsid w:val="00C658B6"/>
    <w:rsid w:val="00C75CA2"/>
    <w:rsid w:val="00C85A5D"/>
    <w:rsid w:val="00C876D0"/>
    <w:rsid w:val="00C907C6"/>
    <w:rsid w:val="00C921E5"/>
    <w:rsid w:val="00CA0A46"/>
    <w:rsid w:val="00CA1229"/>
    <w:rsid w:val="00CA3018"/>
    <w:rsid w:val="00CA5CDE"/>
    <w:rsid w:val="00CA5FF5"/>
    <w:rsid w:val="00CA6B58"/>
    <w:rsid w:val="00CA7070"/>
    <w:rsid w:val="00CB34DD"/>
    <w:rsid w:val="00CB37F1"/>
    <w:rsid w:val="00CB7319"/>
    <w:rsid w:val="00CC3B8B"/>
    <w:rsid w:val="00CC611C"/>
    <w:rsid w:val="00CD04D5"/>
    <w:rsid w:val="00CD1039"/>
    <w:rsid w:val="00CD190F"/>
    <w:rsid w:val="00CD45D4"/>
    <w:rsid w:val="00CD61B2"/>
    <w:rsid w:val="00CE41B2"/>
    <w:rsid w:val="00CE49DF"/>
    <w:rsid w:val="00CE5305"/>
    <w:rsid w:val="00CE5D83"/>
    <w:rsid w:val="00CE6967"/>
    <w:rsid w:val="00CF3B91"/>
    <w:rsid w:val="00CF7400"/>
    <w:rsid w:val="00D0200A"/>
    <w:rsid w:val="00D03886"/>
    <w:rsid w:val="00D11726"/>
    <w:rsid w:val="00D118E9"/>
    <w:rsid w:val="00D11AEB"/>
    <w:rsid w:val="00D14543"/>
    <w:rsid w:val="00D1732A"/>
    <w:rsid w:val="00D302D5"/>
    <w:rsid w:val="00D30740"/>
    <w:rsid w:val="00D3148F"/>
    <w:rsid w:val="00D3444C"/>
    <w:rsid w:val="00D427A1"/>
    <w:rsid w:val="00D45103"/>
    <w:rsid w:val="00D459A2"/>
    <w:rsid w:val="00D55494"/>
    <w:rsid w:val="00D55E1B"/>
    <w:rsid w:val="00D56441"/>
    <w:rsid w:val="00D608E8"/>
    <w:rsid w:val="00D70F9F"/>
    <w:rsid w:val="00D729E4"/>
    <w:rsid w:val="00D73B50"/>
    <w:rsid w:val="00D77E16"/>
    <w:rsid w:val="00D80094"/>
    <w:rsid w:val="00D80ED5"/>
    <w:rsid w:val="00D86954"/>
    <w:rsid w:val="00D9492E"/>
    <w:rsid w:val="00D9668B"/>
    <w:rsid w:val="00DA14CE"/>
    <w:rsid w:val="00DA23AF"/>
    <w:rsid w:val="00DA2E48"/>
    <w:rsid w:val="00DA5040"/>
    <w:rsid w:val="00DC16A4"/>
    <w:rsid w:val="00DC4E46"/>
    <w:rsid w:val="00DC5B8A"/>
    <w:rsid w:val="00DD0348"/>
    <w:rsid w:val="00DD22AB"/>
    <w:rsid w:val="00DD4113"/>
    <w:rsid w:val="00DE025F"/>
    <w:rsid w:val="00DE0727"/>
    <w:rsid w:val="00DE13D6"/>
    <w:rsid w:val="00DE16F1"/>
    <w:rsid w:val="00DE2438"/>
    <w:rsid w:val="00DE2CE6"/>
    <w:rsid w:val="00DE3967"/>
    <w:rsid w:val="00E03668"/>
    <w:rsid w:val="00E04AAE"/>
    <w:rsid w:val="00E07EC9"/>
    <w:rsid w:val="00E16A11"/>
    <w:rsid w:val="00E22696"/>
    <w:rsid w:val="00E244E4"/>
    <w:rsid w:val="00E26B4C"/>
    <w:rsid w:val="00E306D2"/>
    <w:rsid w:val="00E42716"/>
    <w:rsid w:val="00E43A0A"/>
    <w:rsid w:val="00E50C75"/>
    <w:rsid w:val="00E5119E"/>
    <w:rsid w:val="00E540D1"/>
    <w:rsid w:val="00E6141F"/>
    <w:rsid w:val="00E618B9"/>
    <w:rsid w:val="00E646F7"/>
    <w:rsid w:val="00E6540C"/>
    <w:rsid w:val="00E65614"/>
    <w:rsid w:val="00E675CF"/>
    <w:rsid w:val="00E67D4D"/>
    <w:rsid w:val="00E67D77"/>
    <w:rsid w:val="00E72491"/>
    <w:rsid w:val="00E739CF"/>
    <w:rsid w:val="00E8039D"/>
    <w:rsid w:val="00E82728"/>
    <w:rsid w:val="00E85B74"/>
    <w:rsid w:val="00EA5FC5"/>
    <w:rsid w:val="00EB0431"/>
    <w:rsid w:val="00EB0D10"/>
    <w:rsid w:val="00EB13AC"/>
    <w:rsid w:val="00EC0486"/>
    <w:rsid w:val="00ED0FD7"/>
    <w:rsid w:val="00ED5472"/>
    <w:rsid w:val="00ED699E"/>
    <w:rsid w:val="00EE122A"/>
    <w:rsid w:val="00EE1C11"/>
    <w:rsid w:val="00EE27C2"/>
    <w:rsid w:val="00EE33D5"/>
    <w:rsid w:val="00EE4224"/>
    <w:rsid w:val="00EE72F8"/>
    <w:rsid w:val="00EF72F2"/>
    <w:rsid w:val="00F01799"/>
    <w:rsid w:val="00F05B0D"/>
    <w:rsid w:val="00F0639B"/>
    <w:rsid w:val="00F108C4"/>
    <w:rsid w:val="00F120CA"/>
    <w:rsid w:val="00F128E3"/>
    <w:rsid w:val="00F22AD3"/>
    <w:rsid w:val="00F316AA"/>
    <w:rsid w:val="00F33630"/>
    <w:rsid w:val="00F3431B"/>
    <w:rsid w:val="00F40146"/>
    <w:rsid w:val="00F452E7"/>
    <w:rsid w:val="00F461D3"/>
    <w:rsid w:val="00F531FC"/>
    <w:rsid w:val="00F60054"/>
    <w:rsid w:val="00F613C5"/>
    <w:rsid w:val="00F70188"/>
    <w:rsid w:val="00F70F31"/>
    <w:rsid w:val="00F7134E"/>
    <w:rsid w:val="00F71FC7"/>
    <w:rsid w:val="00F75A8F"/>
    <w:rsid w:val="00F82079"/>
    <w:rsid w:val="00F832F3"/>
    <w:rsid w:val="00F8597E"/>
    <w:rsid w:val="00F94E09"/>
    <w:rsid w:val="00F96B56"/>
    <w:rsid w:val="00F97359"/>
    <w:rsid w:val="00FA0367"/>
    <w:rsid w:val="00FA3846"/>
    <w:rsid w:val="00FA7873"/>
    <w:rsid w:val="00FB0BAE"/>
    <w:rsid w:val="00FB3B50"/>
    <w:rsid w:val="00FB488E"/>
    <w:rsid w:val="00FC2186"/>
    <w:rsid w:val="00FC2B50"/>
    <w:rsid w:val="00FC371B"/>
    <w:rsid w:val="00FD5DFA"/>
    <w:rsid w:val="00FE59CE"/>
    <w:rsid w:val="00FF2E04"/>
    <w:rsid w:val="00FF5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784CE"/>
  <w15:chartTrackingRefBased/>
  <w15:docId w15:val="{3CA04EA9-BAB0-43B6-9D10-DF7EE979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num">
    <w:name w:val="level_num"/>
    <w:basedOn w:val="Normal"/>
    <w:rsid w:val="00635A94"/>
    <w:pPr>
      <w:spacing w:before="100" w:beforeAutospacing="1" w:after="100" w:afterAutospacing="1"/>
      <w:ind w:left="1440"/>
    </w:pPr>
    <w:rPr>
      <w:rFonts w:ascii="Times New Roman" w:eastAsia="Times New Roman" w:hAnsi="Times New Roman"/>
      <w:sz w:val="24"/>
      <w:szCs w:val="24"/>
    </w:rPr>
  </w:style>
  <w:style w:type="paragraph" w:customStyle="1" w:styleId="levelcapletter">
    <w:name w:val="level_capletter"/>
    <w:basedOn w:val="Normal"/>
    <w:rsid w:val="00635A94"/>
    <w:pPr>
      <w:spacing w:before="100" w:beforeAutospacing="1" w:after="100" w:afterAutospacing="1"/>
      <w:ind w:left="1920"/>
    </w:pPr>
    <w:rPr>
      <w:rFonts w:ascii="Times New Roman" w:eastAsia="Times New Roman" w:hAnsi="Times New Roman"/>
      <w:sz w:val="24"/>
      <w:szCs w:val="24"/>
    </w:rPr>
  </w:style>
  <w:style w:type="paragraph" w:styleId="Header">
    <w:name w:val="header"/>
    <w:basedOn w:val="Normal"/>
    <w:link w:val="HeaderChar"/>
    <w:uiPriority w:val="99"/>
    <w:unhideWhenUsed/>
    <w:rsid w:val="00F832F3"/>
    <w:pPr>
      <w:tabs>
        <w:tab w:val="center" w:pos="4680"/>
        <w:tab w:val="right" w:pos="9360"/>
      </w:tabs>
    </w:pPr>
  </w:style>
  <w:style w:type="character" w:customStyle="1" w:styleId="HeaderChar">
    <w:name w:val="Header Char"/>
    <w:link w:val="Header"/>
    <w:uiPriority w:val="99"/>
    <w:rsid w:val="00F832F3"/>
    <w:rPr>
      <w:sz w:val="22"/>
      <w:szCs w:val="22"/>
    </w:rPr>
  </w:style>
  <w:style w:type="paragraph" w:styleId="Footer">
    <w:name w:val="footer"/>
    <w:basedOn w:val="Normal"/>
    <w:link w:val="FooterChar"/>
    <w:uiPriority w:val="99"/>
    <w:unhideWhenUsed/>
    <w:rsid w:val="00F832F3"/>
    <w:pPr>
      <w:tabs>
        <w:tab w:val="center" w:pos="4680"/>
        <w:tab w:val="right" w:pos="9360"/>
      </w:tabs>
    </w:pPr>
  </w:style>
  <w:style w:type="character" w:customStyle="1" w:styleId="FooterChar">
    <w:name w:val="Footer Char"/>
    <w:link w:val="Footer"/>
    <w:uiPriority w:val="99"/>
    <w:rsid w:val="00F832F3"/>
    <w:rPr>
      <w:sz w:val="22"/>
      <w:szCs w:val="22"/>
    </w:rPr>
  </w:style>
  <w:style w:type="character" w:styleId="CommentReference">
    <w:name w:val="annotation reference"/>
    <w:uiPriority w:val="99"/>
    <w:semiHidden/>
    <w:unhideWhenUsed/>
    <w:rsid w:val="001268D3"/>
    <w:rPr>
      <w:sz w:val="16"/>
      <w:szCs w:val="16"/>
    </w:rPr>
  </w:style>
  <w:style w:type="paragraph" w:styleId="CommentText">
    <w:name w:val="annotation text"/>
    <w:basedOn w:val="Normal"/>
    <w:link w:val="CommentTextChar"/>
    <w:uiPriority w:val="99"/>
    <w:unhideWhenUsed/>
    <w:rsid w:val="001268D3"/>
    <w:rPr>
      <w:sz w:val="20"/>
      <w:szCs w:val="20"/>
    </w:rPr>
  </w:style>
  <w:style w:type="character" w:customStyle="1" w:styleId="CommentTextChar">
    <w:name w:val="Comment Text Char"/>
    <w:basedOn w:val="DefaultParagraphFont"/>
    <w:link w:val="CommentText"/>
    <w:uiPriority w:val="99"/>
    <w:rsid w:val="001268D3"/>
  </w:style>
  <w:style w:type="paragraph" w:styleId="CommentSubject">
    <w:name w:val="annotation subject"/>
    <w:basedOn w:val="CommentText"/>
    <w:next w:val="CommentText"/>
    <w:link w:val="CommentSubjectChar"/>
    <w:uiPriority w:val="99"/>
    <w:semiHidden/>
    <w:unhideWhenUsed/>
    <w:rsid w:val="001268D3"/>
    <w:rPr>
      <w:b/>
      <w:bCs/>
    </w:rPr>
  </w:style>
  <w:style w:type="character" w:customStyle="1" w:styleId="CommentSubjectChar">
    <w:name w:val="Comment Subject Char"/>
    <w:link w:val="CommentSubject"/>
    <w:uiPriority w:val="99"/>
    <w:semiHidden/>
    <w:rsid w:val="001268D3"/>
    <w:rPr>
      <w:b/>
      <w:bCs/>
    </w:rPr>
  </w:style>
  <w:style w:type="paragraph" w:styleId="Revision">
    <w:name w:val="Revision"/>
    <w:hidden/>
    <w:uiPriority w:val="99"/>
    <w:semiHidden/>
    <w:rsid w:val="001268D3"/>
    <w:rPr>
      <w:sz w:val="22"/>
      <w:szCs w:val="22"/>
    </w:rPr>
  </w:style>
  <w:style w:type="paragraph" w:styleId="BalloonText">
    <w:name w:val="Balloon Text"/>
    <w:basedOn w:val="Normal"/>
    <w:link w:val="BalloonTextChar"/>
    <w:uiPriority w:val="99"/>
    <w:semiHidden/>
    <w:unhideWhenUsed/>
    <w:rsid w:val="001268D3"/>
    <w:rPr>
      <w:rFonts w:ascii="Segoe UI" w:hAnsi="Segoe UI" w:cs="Segoe UI"/>
      <w:sz w:val="18"/>
      <w:szCs w:val="18"/>
    </w:rPr>
  </w:style>
  <w:style w:type="character" w:customStyle="1" w:styleId="BalloonTextChar">
    <w:name w:val="Balloon Text Char"/>
    <w:link w:val="BalloonText"/>
    <w:uiPriority w:val="99"/>
    <w:semiHidden/>
    <w:rsid w:val="001268D3"/>
    <w:rPr>
      <w:rFonts w:ascii="Segoe UI" w:hAnsi="Segoe UI" w:cs="Segoe UI"/>
      <w:sz w:val="18"/>
      <w:szCs w:val="18"/>
    </w:rPr>
  </w:style>
  <w:style w:type="paragraph" w:styleId="FootnoteText">
    <w:name w:val="footnote text"/>
    <w:basedOn w:val="Normal"/>
    <w:link w:val="FootnoteTextChar"/>
    <w:uiPriority w:val="99"/>
    <w:semiHidden/>
    <w:unhideWhenUsed/>
    <w:rsid w:val="00BC4FF6"/>
    <w:rPr>
      <w:sz w:val="20"/>
      <w:szCs w:val="20"/>
    </w:rPr>
  </w:style>
  <w:style w:type="character" w:customStyle="1" w:styleId="FootnoteTextChar">
    <w:name w:val="Footnote Text Char"/>
    <w:basedOn w:val="DefaultParagraphFont"/>
    <w:link w:val="FootnoteText"/>
    <w:uiPriority w:val="99"/>
    <w:semiHidden/>
    <w:rsid w:val="00BC4FF6"/>
  </w:style>
  <w:style w:type="character" w:styleId="FootnoteReference">
    <w:name w:val="footnote reference"/>
    <w:uiPriority w:val="99"/>
    <w:semiHidden/>
    <w:unhideWhenUsed/>
    <w:rsid w:val="00BC4FF6"/>
    <w:rPr>
      <w:vertAlign w:val="superscript"/>
    </w:rPr>
  </w:style>
  <w:style w:type="character" w:styleId="Hyperlink">
    <w:name w:val="Hyperlink"/>
    <w:uiPriority w:val="99"/>
    <w:unhideWhenUsed/>
    <w:rsid w:val="004F4242"/>
    <w:rPr>
      <w:color w:val="0563C1"/>
      <w:u w:val="single"/>
    </w:rPr>
  </w:style>
  <w:style w:type="character" w:styleId="UnresolvedMention">
    <w:name w:val="Unresolved Mention"/>
    <w:uiPriority w:val="99"/>
    <w:semiHidden/>
    <w:unhideWhenUsed/>
    <w:rsid w:val="004F4242"/>
    <w:rPr>
      <w:color w:val="605E5C"/>
      <w:shd w:val="clear" w:color="auto" w:fill="E1DFDD"/>
    </w:rPr>
  </w:style>
  <w:style w:type="paragraph" w:styleId="ListParagraph">
    <w:name w:val="List Paragraph"/>
    <w:basedOn w:val="Normal"/>
    <w:uiPriority w:val="34"/>
    <w:qFormat/>
    <w:rsid w:val="009F73F3"/>
    <w:pPr>
      <w:ind w:left="720"/>
      <w:contextualSpacing/>
    </w:pPr>
  </w:style>
  <w:style w:type="paragraph" w:customStyle="1" w:styleId="pf0">
    <w:name w:val="pf0"/>
    <w:basedOn w:val="Normal"/>
    <w:rsid w:val="00B80304"/>
    <w:pPr>
      <w:spacing w:before="100" w:beforeAutospacing="1" w:after="100" w:afterAutospacing="1"/>
    </w:pPr>
    <w:rPr>
      <w:rFonts w:ascii="Times New Roman" w:eastAsia="Times New Roman" w:hAnsi="Times New Roman"/>
      <w:sz w:val="24"/>
      <w:szCs w:val="24"/>
    </w:rPr>
  </w:style>
  <w:style w:type="character" w:customStyle="1" w:styleId="cf01">
    <w:name w:val="cf01"/>
    <w:basedOn w:val="DefaultParagraphFont"/>
    <w:rsid w:val="00B80304"/>
    <w:rPr>
      <w:rFonts w:ascii="Segoe UI" w:hAnsi="Segoe UI" w:cs="Segoe UI" w:hint="default"/>
      <w:sz w:val="18"/>
      <w:szCs w:val="18"/>
    </w:rPr>
  </w:style>
  <w:style w:type="character" w:customStyle="1" w:styleId="cf11">
    <w:name w:val="cf11"/>
    <w:basedOn w:val="DefaultParagraphFont"/>
    <w:rsid w:val="00B8030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rsa.ed.gov/sites/default/files/subregulatory/RSA-TAC-23-01.pdf" TargetMode="External" /><Relationship Id="rId2" Type="http://schemas.openxmlformats.org/officeDocument/2006/relationships/hyperlink" Target="https://rsa.ed.gov/sites/default/files/subregulatory/TAC-24-06.pdf" TargetMode="External" /><Relationship Id="rId3" Type="http://schemas.openxmlformats.org/officeDocument/2006/relationships/hyperlink" Target="https://www.govinfo.gov/content/pkg/FR-2022-10-06/pdf/2022-2175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AF07D-BA9E-4D51-85D1-8483C995A8F9}">
  <ds:schemaRefs>
    <ds:schemaRef ds:uri="http://schemas.openxmlformats.org/officeDocument/2006/bibliography"/>
  </ds:schemaRefs>
</ds:datastoreItem>
</file>

<file path=customXml/itemProps2.xml><?xml version="1.0" encoding="utf-8"?>
<ds:datastoreItem xmlns:ds="http://schemas.openxmlformats.org/officeDocument/2006/customXml" ds:itemID="{A7F119DB-5812-40F3-8A91-067306A9A2CD}">
  <ds:schemaRefs>
    <ds:schemaRef ds:uri="http://schemas.microsoft.com/sharepoint/v3/contenttype/forms"/>
  </ds:schemaRefs>
</ds:datastoreItem>
</file>

<file path=customXml/itemProps3.xml><?xml version="1.0" encoding="utf-8"?>
<ds:datastoreItem xmlns:ds="http://schemas.openxmlformats.org/officeDocument/2006/customXml" ds:itemID="{1FA258ED-034A-4C24-8DDC-EB15BE64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7C681-53B4-4DC0-897D-52258FFB1A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7587</Words>
  <Characters>39571</Characters>
  <Application>Microsoft Office Word</Application>
  <DocSecurity>0</DocSecurity>
  <Lines>799</Lines>
  <Paragraphs>231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Mitchell</dc:creator>
  <cp:lastModifiedBy>RSA</cp:lastModifiedBy>
  <cp:revision>5</cp:revision>
  <cp:lastPrinted>2025-12-29T19:25:00Z</cp:lastPrinted>
  <dcterms:created xsi:type="dcterms:W3CDTF">2026-05-05T19:29:00Z</dcterms:created>
  <dcterms:modified xsi:type="dcterms:W3CDTF">2026-05-06T12:40:00Z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