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4894E17E" w14:textId="77777777" w:rsidTr="00ED6AED">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1F497D" w:themeFill="text2"/>
            <w:tcMar>
              <w:left w:w="115" w:type="dxa"/>
              <w:bottom w:w="720" w:type="dxa"/>
              <w:right w:w="115" w:type="dxa"/>
            </w:tcMar>
            <w:vAlign w:val="bottom"/>
          </w:tcPr>
          <w:p w:rsidR="00596CC9" w:rsidP="003964DC" w14:paraId="4BA450F0" w14:textId="344823B5">
            <w:pPr>
              <w:pStyle w:val="Title"/>
              <w:rPr>
                <w:color w:val="FFFFFF" w:themeColor="background1"/>
              </w:rPr>
            </w:pPr>
            <w:r w:rsidRPr="003964DC">
              <w:rPr>
                <w:color w:val="FFFFFF" w:themeColor="background1"/>
              </w:rPr>
              <w:t>State/Tribal</w:t>
            </w:r>
            <w:r w:rsidR="00191163">
              <w:rPr>
                <w:color w:val="FFFFFF" w:themeColor="background1"/>
              </w:rPr>
              <w:t>/Territory</w:t>
            </w:r>
            <w:r w:rsidRPr="003964DC">
              <w:rPr>
                <w:color w:val="FFFFFF" w:themeColor="background1"/>
              </w:rPr>
              <w:t xml:space="preserve"> Grantee Interview Protocol – </w:t>
            </w:r>
          </w:p>
          <w:p w:rsidR="00F7673B" w:rsidRPr="00A81AA7" w:rsidP="003964DC" w14:paraId="1F7AE44B" w14:textId="0793C975">
            <w:pPr>
              <w:pStyle w:val="Title"/>
            </w:pPr>
            <w:r w:rsidRPr="003964DC">
              <w:rPr>
                <w:color w:val="FFFFFF" w:themeColor="background1"/>
              </w:rPr>
              <w:t>Strategic Prevention Framework for Prescription Drugs (SPF</w:t>
            </w:r>
            <w:r w:rsidRPr="003964DC" w:rsidR="007E1ED8">
              <w:rPr>
                <w:color w:val="FFFFFF" w:themeColor="background1"/>
              </w:rPr>
              <w:t xml:space="preserve"> </w:t>
            </w:r>
            <w:r w:rsidRPr="003964DC">
              <w:rPr>
                <w:color w:val="FFFFFF" w:themeColor="background1"/>
              </w:rPr>
              <w:t>Rx)</w:t>
            </w:r>
          </w:p>
        </w:tc>
      </w:tr>
      <w:tr w14:paraId="74856D24" w14:textId="77777777" w:rsidTr="00ED6AED">
        <w:tblPrEx>
          <w:tblW w:w="11580" w:type="dxa"/>
          <w:jc w:val="center"/>
          <w:tblLook w:val="04A0"/>
        </w:tblPrEx>
        <w:trPr>
          <w:trHeight w:val="2023"/>
          <w:jc w:val="center"/>
        </w:trPr>
        <w:tc>
          <w:tcPr>
            <w:tcW w:w="11580" w:type="dxa"/>
            <w:shd w:val="clear" w:color="auto" w:fill="1F497D" w:themeFill="text2"/>
            <w:vAlign w:val="center"/>
          </w:tcPr>
          <w:p w:rsidR="00F7673B" w:rsidP="00B75275" w14:paraId="24CC44B6" w14:textId="77777777">
            <w:pPr>
              <w:rPr>
                <w:color w:val="FFFFFF" w:themeColor="background1"/>
                <w:sz w:val="36"/>
                <w:szCs w:val="40"/>
              </w:rPr>
            </w:pPr>
            <w:r w:rsidRPr="00596CC9">
              <w:rPr>
                <w:color w:val="FFFFFF" w:themeColor="background1"/>
                <w:sz w:val="36"/>
                <w:szCs w:val="40"/>
              </w:rPr>
              <w:t xml:space="preserve">Program Evaluation for Prevention </w:t>
            </w:r>
            <w:r w:rsidRPr="00596CC9" w:rsidR="000B3B14">
              <w:rPr>
                <w:color w:val="FFFFFF" w:themeColor="background1"/>
                <w:sz w:val="36"/>
                <w:szCs w:val="40"/>
              </w:rPr>
              <w:t xml:space="preserve">Contract </w:t>
            </w:r>
            <w:r w:rsidRPr="00596CC9">
              <w:rPr>
                <w:color w:val="FFFFFF" w:themeColor="background1"/>
                <w:sz w:val="36"/>
                <w:szCs w:val="40"/>
              </w:rPr>
              <w:t xml:space="preserve">(PEPC) </w:t>
            </w:r>
          </w:p>
          <w:p w:rsidR="00F7673B" w:rsidRPr="00B75275" w:rsidP="00B75275" w14:paraId="129B8D39" w14:textId="01632966">
            <w:r>
              <w:rPr>
                <w:color w:val="FFFFFF" w:themeColor="background1"/>
                <w:sz w:val="36"/>
                <w:szCs w:val="40"/>
              </w:rPr>
              <w:t>Project Director Interview Protocol</w:t>
            </w:r>
          </w:p>
        </w:tc>
      </w:tr>
    </w:tbl>
    <w:p w:rsidR="00F7673B" w:rsidRPr="00A81AA7" w:rsidP="00B75275" w14:paraId="3DB8E914" w14:textId="77777777"/>
    <w:p w:rsidR="00F7673B" w:rsidRPr="00A81AA7" w:rsidP="00B75275" w14:paraId="79D2666D" w14:textId="77777777"/>
    <w:p w:rsidR="00F7673B" w:rsidRPr="00A81AA7" w:rsidP="00B75275" w14:paraId="17B04C5A" w14:textId="77777777"/>
    <w:p w:rsidR="00F7673B" w:rsidRPr="00A81AA7" w:rsidP="784D2D3F" w14:paraId="616DC9C6" w14:textId="687D2BA2">
      <w:pPr>
        <w:rPr>
          <w:rFonts w:eastAsia="Arial" w:cs="Arial"/>
          <w:szCs w:val="20"/>
        </w:rPr>
      </w:pPr>
      <w:r>
        <w:t>OMB No.</w:t>
      </w:r>
      <w:r w:rsidRPr="784D2D3F" w:rsidR="0B22F434">
        <w:rPr>
          <w:rFonts w:eastAsia="Arial" w:cs="Arial"/>
          <w:color w:val="000000" w:themeColor="text1"/>
          <w:sz w:val="19"/>
          <w:szCs w:val="19"/>
        </w:rPr>
        <w:t xml:space="preserve"> 0930-0377</w:t>
      </w:r>
    </w:p>
    <w:p w:rsidR="00F7673B" w:rsidRPr="00A81AA7" w:rsidP="784D2D3F" w14:paraId="4BE289CB" w14:textId="48DDD179">
      <w:pPr>
        <w:rPr>
          <w:rFonts w:eastAsia="Arial" w:cs="Arial"/>
          <w:szCs w:val="20"/>
        </w:rPr>
      </w:pPr>
      <w:r>
        <w:t xml:space="preserve">Expiration Date </w:t>
      </w:r>
      <w:r w:rsidRPr="004C443F" w:rsidR="00E05D2D">
        <w:rPr>
          <w:rFonts w:eastAsia="Arial" w:cs="Arial"/>
          <w:color w:val="000000" w:themeColor="text1"/>
          <w:sz w:val="19"/>
          <w:szCs w:val="19"/>
          <w:highlight w:val="yellow"/>
        </w:rPr>
        <w:t>XX/XX/XXXX</w:t>
      </w:r>
    </w:p>
    <w:p w:rsidR="00EF7D22" w:rsidRPr="00A81AA7" w:rsidP="00B75275" w14:paraId="7FCC9F57" w14:textId="0025CED7">
      <w:r>
        <w:t>B</w:t>
      </w:r>
      <w:r w:rsidR="00371D13">
        <w:t xml:space="preserve">urden </w:t>
      </w:r>
      <w:r w:rsidR="0058769D">
        <w:t>Statement</w:t>
      </w:r>
      <w:r w:rsidR="00F7673B">
        <w:t xml:space="preserve">: </w:t>
      </w:r>
      <w:r>
        <w:t xml:space="preserve">This information is being collected to assist the Substance Abuse and Mental Health Services Administration (SAMHSA) for the purpose of monitoring the Strategic Prevention Framework </w:t>
      </w:r>
      <w:r w:rsidR="00DA3D7C">
        <w:t xml:space="preserve">for </w:t>
      </w:r>
      <w:r>
        <w:t>Prescription Drugs (</w:t>
      </w:r>
      <w:r w:rsidR="00A96E22">
        <w:t>SPF Rx</w:t>
      </w:r>
      <w:r>
        <w:t xml:space="preserve">) grant program. This voluntary information collection will be used to </w:t>
      </w:r>
      <w:r w:rsidR="00B60A5E">
        <w:t xml:space="preserve">obtain information about the implementation </w:t>
      </w:r>
      <w:r>
        <w:t xml:space="preserve">of the </w:t>
      </w:r>
      <w:r w:rsidR="00A96E22">
        <w:t>SPF Rx</w:t>
      </w:r>
      <w:r>
        <w:t xml:space="preserve"> Program. Under the Privacy Act of 1974</w:t>
      </w:r>
      <w:r w:rsidR="007E33E0">
        <w:t>,</w:t>
      </w:r>
      <w: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784D2D3F" w:rsidR="40025B3C">
        <w:rPr>
          <w:rFonts w:eastAsia="Arial" w:cs="Arial"/>
          <w:color w:val="000000" w:themeColor="text1"/>
          <w:sz w:val="19"/>
          <w:szCs w:val="19"/>
        </w:rPr>
        <w:t>0930-0377.</w:t>
      </w:r>
      <w:r>
        <w:t xml:space="preserve"> Public reporting burden for this collection of information is estimated to average 1.</w:t>
      </w:r>
      <w:r w:rsidR="006C281B">
        <w:t>2</w:t>
      </w:r>
      <w:r>
        <w:t>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830092" w:rsidRPr="00A81AA7" w:rsidP="00B75275" w14:paraId="57D16C42" w14:textId="77777777"/>
    <w:p w:rsidR="00937604" w:rsidRPr="00A81AA7" w:rsidP="00B75275" w14:paraId="1832F998" w14:textId="221C1232"/>
    <w:p w:rsidR="003614BE" w:rsidRPr="00A81AA7" w:rsidP="00B75275" w14:paraId="5651315D" w14:textId="77777777">
      <w:r w:rsidRPr="00A81AA7">
        <w:br w:type="page"/>
      </w:r>
    </w:p>
    <w:sdt>
      <w:sdtPr>
        <w:rPr>
          <w:rFonts w:ascii="Arial" w:hAnsi="Arial" w:eastAsiaTheme="minorEastAsia" w:cstheme="minorBidi"/>
          <w:b w:val="0"/>
          <w:color w:val="auto"/>
          <w:sz w:val="20"/>
          <w:szCs w:val="20"/>
        </w:rPr>
        <w:id w:val="1584729734"/>
        <w:docPartObj>
          <w:docPartGallery w:val="Table of Contents"/>
          <w:docPartUnique/>
        </w:docPartObj>
      </w:sdtPr>
      <w:sdtEndPr>
        <w:rPr>
          <w:noProof/>
        </w:rPr>
      </w:sdtEndPr>
      <w:sdtContent>
        <w:p w:rsidR="00665C23" w14:paraId="33CEAB30" w14:textId="2835B3AF">
          <w:pPr>
            <w:pStyle w:val="TOCHeading"/>
          </w:pPr>
          <w:r>
            <w:t>Contents</w:t>
          </w:r>
        </w:p>
        <w:p w:rsidR="00665C23" w:rsidP="209DCB7E" w14:paraId="4FED6E89" w14:textId="68438247">
          <w:pPr>
            <w:pStyle w:val="TOC1"/>
            <w:rPr>
              <w:rFonts w:asciiTheme="minorHAnsi" w:hAnsiTheme="minorHAnsi"/>
              <w:b w:val="0"/>
              <w:bCs w:val="0"/>
              <w:kern w:val="2"/>
              <w:sz w:val="24"/>
              <w:szCs w:val="24"/>
              <w14:ligatures w14:val="standardContextual"/>
            </w:rPr>
          </w:pPr>
          <w:r w:rsidRPr="209DCB7E">
            <w:fldChar w:fldCharType="begin"/>
          </w:r>
          <w:r>
            <w:instrText xml:space="preserve"> TOC \o "1-3" \h \z \u </w:instrText>
          </w:r>
          <w:r w:rsidRPr="209DCB7E">
            <w:fldChar w:fldCharType="separate"/>
          </w:r>
          <w:hyperlink w:anchor="_Toc191631525" w:history="1">
            <w:r w:rsidRPr="00555AEB">
              <w:rPr>
                <w:rStyle w:val="Hyperlink"/>
              </w:rPr>
              <w:t>Program Evaluation for Prevention Contract (PEPC)</w:t>
            </w:r>
            <w:r>
              <w:rPr>
                <w:webHidden/>
              </w:rPr>
              <w:tab/>
            </w:r>
            <w:r>
              <w:rPr>
                <w:webHidden/>
              </w:rPr>
              <w:fldChar w:fldCharType="begin"/>
            </w:r>
            <w:r>
              <w:rPr>
                <w:webHidden/>
              </w:rPr>
              <w:instrText xml:space="preserve"> PAGEREF _Toc191631525 \h </w:instrText>
            </w:r>
            <w:r>
              <w:rPr>
                <w:webHidden/>
              </w:rPr>
              <w:fldChar w:fldCharType="separate"/>
            </w:r>
            <w:r>
              <w:rPr>
                <w:webHidden/>
              </w:rPr>
              <w:t>1</w:t>
            </w:r>
            <w:r>
              <w:rPr>
                <w:webHidden/>
              </w:rPr>
              <w:fldChar w:fldCharType="end"/>
            </w:r>
          </w:hyperlink>
        </w:p>
        <w:p w:rsidR="00665C23" w14:paraId="62B66D30" w14:textId="555ACCE7">
          <w:pPr>
            <w:pStyle w:val="TOC1"/>
            <w:rPr>
              <w:rFonts w:asciiTheme="minorHAnsi" w:hAnsiTheme="minorHAnsi"/>
              <w:b w:val="0"/>
              <w:bCs w:val="0"/>
              <w:kern w:val="2"/>
              <w:sz w:val="24"/>
              <w:szCs w:val="24"/>
              <w14:ligatures w14:val="standardContextual"/>
            </w:rPr>
          </w:pPr>
          <w:hyperlink w:anchor="_Toc191631526" w:history="1">
            <w:r w:rsidRPr="00555AEB">
              <w:rPr>
                <w:rStyle w:val="Hyperlink"/>
              </w:rPr>
              <w:t>Grantee Project Director (PD) Interview Protocol</w:t>
            </w:r>
            <w:r>
              <w:rPr>
                <w:webHidden/>
              </w:rPr>
              <w:tab/>
            </w:r>
            <w:r>
              <w:rPr>
                <w:webHidden/>
              </w:rPr>
              <w:fldChar w:fldCharType="begin"/>
            </w:r>
            <w:r>
              <w:rPr>
                <w:webHidden/>
              </w:rPr>
              <w:instrText xml:space="preserve"> PAGEREF _Toc191631526 \h </w:instrText>
            </w:r>
            <w:r>
              <w:rPr>
                <w:webHidden/>
              </w:rPr>
              <w:fldChar w:fldCharType="separate"/>
            </w:r>
            <w:r>
              <w:rPr>
                <w:webHidden/>
              </w:rPr>
              <w:t>1</w:t>
            </w:r>
            <w:r>
              <w:rPr>
                <w:webHidden/>
              </w:rPr>
              <w:fldChar w:fldCharType="end"/>
            </w:r>
          </w:hyperlink>
        </w:p>
        <w:p w:rsidR="00665C23" w14:paraId="0B87A81A" w14:textId="37122A6F">
          <w:pPr>
            <w:pStyle w:val="TOC1"/>
            <w:rPr>
              <w:rFonts w:asciiTheme="minorHAnsi" w:hAnsiTheme="minorHAnsi"/>
              <w:b w:val="0"/>
              <w:bCs w:val="0"/>
              <w:kern w:val="2"/>
              <w:sz w:val="24"/>
              <w:szCs w:val="24"/>
              <w14:ligatures w14:val="standardContextual"/>
            </w:rPr>
          </w:pPr>
          <w:hyperlink w:anchor="_Toc191631527" w:history="1">
            <w:r w:rsidRPr="00555AEB">
              <w:rPr>
                <w:rStyle w:val="Hyperlink"/>
              </w:rPr>
              <w:t>Evaluation Option Years 1 &amp; 2</w:t>
            </w:r>
            <w:r>
              <w:rPr>
                <w:webHidden/>
              </w:rPr>
              <w:tab/>
            </w:r>
            <w:r>
              <w:rPr>
                <w:webHidden/>
              </w:rPr>
              <w:fldChar w:fldCharType="begin"/>
            </w:r>
            <w:r>
              <w:rPr>
                <w:webHidden/>
              </w:rPr>
              <w:instrText xml:space="preserve"> PAGEREF _Toc191631527 \h </w:instrText>
            </w:r>
            <w:r>
              <w:rPr>
                <w:webHidden/>
              </w:rPr>
              <w:fldChar w:fldCharType="separate"/>
            </w:r>
            <w:r>
              <w:rPr>
                <w:webHidden/>
              </w:rPr>
              <w:t>1</w:t>
            </w:r>
            <w:r>
              <w:rPr>
                <w:webHidden/>
              </w:rPr>
              <w:fldChar w:fldCharType="end"/>
            </w:r>
          </w:hyperlink>
        </w:p>
        <w:p w:rsidR="00665C23" w14:paraId="6E48A2DE" w14:textId="6FAAF653">
          <w:pPr>
            <w:pStyle w:val="TOC2"/>
            <w:tabs>
              <w:tab w:val="right" w:leader="dot" w:pos="9350"/>
            </w:tabs>
            <w:rPr>
              <w:rFonts w:asciiTheme="minorHAnsi" w:hAnsiTheme="minorHAnsi"/>
              <w:noProof/>
              <w:kern w:val="2"/>
              <w:sz w:val="24"/>
              <w:szCs w:val="24"/>
              <w14:ligatures w14:val="standardContextual"/>
            </w:rPr>
          </w:pPr>
          <w:hyperlink w:anchor="_Toc191631528" w:history="1">
            <w:r w:rsidRPr="00555AEB">
              <w:rPr>
                <w:rStyle w:val="Hyperlink"/>
                <w:noProof/>
              </w:rPr>
              <w:t>Preparing for Interviews</w:t>
            </w:r>
            <w:r>
              <w:rPr>
                <w:noProof/>
                <w:webHidden/>
              </w:rPr>
              <w:tab/>
            </w:r>
            <w:r>
              <w:rPr>
                <w:noProof/>
                <w:webHidden/>
              </w:rPr>
              <w:fldChar w:fldCharType="begin"/>
            </w:r>
            <w:r>
              <w:rPr>
                <w:noProof/>
                <w:webHidden/>
              </w:rPr>
              <w:instrText xml:space="preserve"> PAGEREF _Toc191631528 \h </w:instrText>
            </w:r>
            <w:r>
              <w:rPr>
                <w:noProof/>
                <w:webHidden/>
              </w:rPr>
              <w:fldChar w:fldCharType="separate"/>
            </w:r>
            <w:r>
              <w:rPr>
                <w:noProof/>
                <w:webHidden/>
              </w:rPr>
              <w:t>1</w:t>
            </w:r>
            <w:r>
              <w:rPr>
                <w:noProof/>
                <w:webHidden/>
              </w:rPr>
              <w:fldChar w:fldCharType="end"/>
            </w:r>
          </w:hyperlink>
        </w:p>
        <w:p w:rsidR="00665C23" w14:paraId="739D0C0A" w14:textId="56C98E92">
          <w:pPr>
            <w:pStyle w:val="TOC2"/>
            <w:tabs>
              <w:tab w:val="right" w:leader="dot" w:pos="9350"/>
            </w:tabs>
            <w:rPr>
              <w:rFonts w:asciiTheme="minorHAnsi" w:hAnsiTheme="minorHAnsi"/>
              <w:noProof/>
              <w:kern w:val="2"/>
              <w:sz w:val="24"/>
              <w:szCs w:val="24"/>
              <w14:ligatures w14:val="standardContextual"/>
            </w:rPr>
          </w:pPr>
          <w:hyperlink w:anchor="_Toc191631529" w:history="1">
            <w:r w:rsidRPr="00555AEB">
              <w:rPr>
                <w:rStyle w:val="Hyperlink"/>
                <w:noProof/>
              </w:rPr>
              <w:t>Conducting Interviews</w:t>
            </w:r>
            <w:r>
              <w:rPr>
                <w:noProof/>
                <w:webHidden/>
              </w:rPr>
              <w:tab/>
            </w:r>
            <w:r>
              <w:rPr>
                <w:noProof/>
                <w:webHidden/>
              </w:rPr>
              <w:fldChar w:fldCharType="begin"/>
            </w:r>
            <w:r>
              <w:rPr>
                <w:noProof/>
                <w:webHidden/>
              </w:rPr>
              <w:instrText xml:space="preserve"> PAGEREF _Toc191631529 \h </w:instrText>
            </w:r>
            <w:r>
              <w:rPr>
                <w:noProof/>
                <w:webHidden/>
              </w:rPr>
              <w:fldChar w:fldCharType="separate"/>
            </w:r>
            <w:r>
              <w:rPr>
                <w:noProof/>
                <w:webHidden/>
              </w:rPr>
              <w:t>1</w:t>
            </w:r>
            <w:r>
              <w:rPr>
                <w:noProof/>
                <w:webHidden/>
              </w:rPr>
              <w:fldChar w:fldCharType="end"/>
            </w:r>
          </w:hyperlink>
        </w:p>
        <w:p w:rsidR="00665C23" w14:paraId="6AE3E353" w14:textId="090EF061">
          <w:pPr>
            <w:pStyle w:val="TOC2"/>
            <w:tabs>
              <w:tab w:val="right" w:leader="dot" w:pos="9350"/>
            </w:tabs>
            <w:rPr>
              <w:rFonts w:asciiTheme="minorHAnsi" w:hAnsiTheme="minorHAnsi"/>
              <w:noProof/>
              <w:kern w:val="2"/>
              <w:sz w:val="24"/>
              <w:szCs w:val="24"/>
              <w14:ligatures w14:val="standardContextual"/>
            </w:rPr>
          </w:pPr>
          <w:hyperlink w:anchor="_Toc191631530" w:history="1">
            <w:r w:rsidRPr="00555AEB">
              <w:rPr>
                <w:rStyle w:val="Hyperlink"/>
                <w:noProof/>
              </w:rPr>
              <w:t>Following up after Interviews</w:t>
            </w:r>
            <w:r>
              <w:rPr>
                <w:noProof/>
                <w:webHidden/>
              </w:rPr>
              <w:tab/>
            </w:r>
            <w:r>
              <w:rPr>
                <w:noProof/>
                <w:webHidden/>
              </w:rPr>
              <w:fldChar w:fldCharType="begin"/>
            </w:r>
            <w:r>
              <w:rPr>
                <w:noProof/>
                <w:webHidden/>
              </w:rPr>
              <w:instrText xml:space="preserve"> PAGEREF _Toc191631530 \h </w:instrText>
            </w:r>
            <w:r>
              <w:rPr>
                <w:noProof/>
                <w:webHidden/>
              </w:rPr>
              <w:fldChar w:fldCharType="separate"/>
            </w:r>
            <w:r>
              <w:rPr>
                <w:noProof/>
                <w:webHidden/>
              </w:rPr>
              <w:t>1</w:t>
            </w:r>
            <w:r>
              <w:rPr>
                <w:noProof/>
                <w:webHidden/>
              </w:rPr>
              <w:fldChar w:fldCharType="end"/>
            </w:r>
          </w:hyperlink>
        </w:p>
        <w:p w:rsidR="00665C23" w14:paraId="4394E58E" w14:textId="3482C7E0">
          <w:pPr>
            <w:pStyle w:val="TOC1"/>
            <w:rPr>
              <w:rFonts w:asciiTheme="minorHAnsi" w:hAnsiTheme="minorHAnsi"/>
              <w:b w:val="0"/>
              <w:bCs w:val="0"/>
              <w:kern w:val="2"/>
              <w:sz w:val="24"/>
              <w:szCs w:val="24"/>
              <w14:ligatures w14:val="standardContextual"/>
            </w:rPr>
          </w:pPr>
          <w:hyperlink w:anchor="_Toc191631531" w:history="1">
            <w:r w:rsidRPr="00555AEB">
              <w:rPr>
                <w:rStyle w:val="Hyperlink"/>
              </w:rPr>
              <w:t>Interview Script</w:t>
            </w:r>
            <w:r>
              <w:rPr>
                <w:webHidden/>
              </w:rPr>
              <w:tab/>
            </w:r>
            <w:r>
              <w:rPr>
                <w:webHidden/>
              </w:rPr>
              <w:fldChar w:fldCharType="begin"/>
            </w:r>
            <w:r>
              <w:rPr>
                <w:webHidden/>
              </w:rPr>
              <w:instrText xml:space="preserve"> PAGEREF _Toc191631531 \h </w:instrText>
            </w:r>
            <w:r>
              <w:rPr>
                <w:webHidden/>
              </w:rPr>
              <w:fldChar w:fldCharType="separate"/>
            </w:r>
            <w:r>
              <w:rPr>
                <w:webHidden/>
              </w:rPr>
              <w:t>2</w:t>
            </w:r>
            <w:r>
              <w:rPr>
                <w:webHidden/>
              </w:rPr>
              <w:fldChar w:fldCharType="end"/>
            </w:r>
          </w:hyperlink>
        </w:p>
        <w:p w:rsidR="00665C23" w14:paraId="423762E9" w14:textId="134BD344">
          <w:pPr>
            <w:pStyle w:val="TOC2"/>
            <w:tabs>
              <w:tab w:val="right" w:leader="dot" w:pos="9350"/>
            </w:tabs>
            <w:rPr>
              <w:rFonts w:asciiTheme="minorHAnsi" w:hAnsiTheme="minorHAnsi"/>
              <w:noProof/>
              <w:kern w:val="2"/>
              <w:sz w:val="24"/>
              <w:szCs w:val="24"/>
              <w14:ligatures w14:val="standardContextual"/>
            </w:rPr>
          </w:pPr>
          <w:hyperlink w:anchor="_Toc191631532" w:history="1">
            <w:r w:rsidRPr="00555AEB">
              <w:rPr>
                <w:rStyle w:val="Hyperlink"/>
                <w:noProof/>
              </w:rPr>
              <w:t>Introduction</w:t>
            </w:r>
            <w:r>
              <w:rPr>
                <w:noProof/>
                <w:webHidden/>
              </w:rPr>
              <w:tab/>
            </w:r>
            <w:r>
              <w:rPr>
                <w:noProof/>
                <w:webHidden/>
              </w:rPr>
              <w:fldChar w:fldCharType="begin"/>
            </w:r>
            <w:r>
              <w:rPr>
                <w:noProof/>
                <w:webHidden/>
              </w:rPr>
              <w:instrText xml:space="preserve"> PAGEREF _Toc191631532 \h </w:instrText>
            </w:r>
            <w:r>
              <w:rPr>
                <w:noProof/>
                <w:webHidden/>
              </w:rPr>
              <w:fldChar w:fldCharType="separate"/>
            </w:r>
            <w:r>
              <w:rPr>
                <w:noProof/>
                <w:webHidden/>
              </w:rPr>
              <w:t>2</w:t>
            </w:r>
            <w:r>
              <w:rPr>
                <w:noProof/>
                <w:webHidden/>
              </w:rPr>
              <w:fldChar w:fldCharType="end"/>
            </w:r>
          </w:hyperlink>
        </w:p>
        <w:p w:rsidR="00665C23" w14:paraId="61DA54D1" w14:textId="3CF7400D">
          <w:pPr>
            <w:pStyle w:val="TOC2"/>
            <w:tabs>
              <w:tab w:val="right" w:leader="dot" w:pos="9350"/>
            </w:tabs>
            <w:rPr>
              <w:rFonts w:asciiTheme="minorHAnsi" w:hAnsiTheme="minorHAnsi"/>
              <w:noProof/>
              <w:kern w:val="2"/>
              <w:sz w:val="24"/>
              <w:szCs w:val="24"/>
              <w14:ligatures w14:val="standardContextual"/>
            </w:rPr>
          </w:pPr>
          <w:hyperlink w:anchor="_Toc191631533" w:history="1">
            <w:r w:rsidRPr="00555AEB">
              <w:rPr>
                <w:rStyle w:val="Hyperlink"/>
                <w:noProof/>
              </w:rPr>
              <w:t>Interview Questions</w:t>
            </w:r>
            <w:r>
              <w:rPr>
                <w:noProof/>
                <w:webHidden/>
              </w:rPr>
              <w:tab/>
            </w:r>
            <w:r>
              <w:rPr>
                <w:noProof/>
                <w:webHidden/>
              </w:rPr>
              <w:fldChar w:fldCharType="begin"/>
            </w:r>
            <w:r>
              <w:rPr>
                <w:noProof/>
                <w:webHidden/>
              </w:rPr>
              <w:instrText xml:space="preserve"> PAGEREF _Toc191631533 \h </w:instrText>
            </w:r>
            <w:r>
              <w:rPr>
                <w:noProof/>
                <w:webHidden/>
              </w:rPr>
              <w:fldChar w:fldCharType="separate"/>
            </w:r>
            <w:r>
              <w:rPr>
                <w:noProof/>
                <w:webHidden/>
              </w:rPr>
              <w:t>3</w:t>
            </w:r>
            <w:r>
              <w:rPr>
                <w:noProof/>
                <w:webHidden/>
              </w:rPr>
              <w:fldChar w:fldCharType="end"/>
            </w:r>
          </w:hyperlink>
        </w:p>
        <w:p w:rsidR="00665C23" w14:paraId="0FF4BD68" w14:textId="3748EAD7">
          <w:pPr>
            <w:pStyle w:val="TOC2"/>
            <w:tabs>
              <w:tab w:val="right" w:leader="dot" w:pos="9350"/>
            </w:tabs>
            <w:rPr>
              <w:rFonts w:asciiTheme="minorHAnsi" w:hAnsiTheme="minorHAnsi"/>
              <w:noProof/>
              <w:kern w:val="2"/>
              <w:sz w:val="24"/>
              <w:szCs w:val="24"/>
              <w14:ligatures w14:val="standardContextual"/>
            </w:rPr>
          </w:pPr>
          <w:hyperlink w:anchor="_Toc191631534" w:history="1">
            <w:r w:rsidRPr="00555AEB">
              <w:rPr>
                <w:rStyle w:val="Hyperlink"/>
                <w:noProof/>
              </w:rPr>
              <w:t>Assessment &amp; Capacity</w:t>
            </w:r>
            <w:r>
              <w:rPr>
                <w:noProof/>
                <w:webHidden/>
              </w:rPr>
              <w:tab/>
            </w:r>
            <w:r>
              <w:rPr>
                <w:noProof/>
                <w:webHidden/>
              </w:rPr>
              <w:fldChar w:fldCharType="begin"/>
            </w:r>
            <w:r>
              <w:rPr>
                <w:noProof/>
                <w:webHidden/>
              </w:rPr>
              <w:instrText xml:space="preserve"> PAGEREF _Toc191631534 \h </w:instrText>
            </w:r>
            <w:r>
              <w:rPr>
                <w:noProof/>
                <w:webHidden/>
              </w:rPr>
              <w:fldChar w:fldCharType="separate"/>
            </w:r>
            <w:r>
              <w:rPr>
                <w:noProof/>
                <w:webHidden/>
              </w:rPr>
              <w:t>3</w:t>
            </w:r>
            <w:r>
              <w:rPr>
                <w:noProof/>
                <w:webHidden/>
              </w:rPr>
              <w:fldChar w:fldCharType="end"/>
            </w:r>
          </w:hyperlink>
        </w:p>
        <w:p w:rsidR="00665C23" w14:paraId="3B12EC57" w14:textId="1B2B7F5C">
          <w:pPr>
            <w:pStyle w:val="TOC2"/>
            <w:tabs>
              <w:tab w:val="right" w:leader="dot" w:pos="9350"/>
            </w:tabs>
            <w:rPr>
              <w:rFonts w:asciiTheme="minorHAnsi" w:hAnsiTheme="minorHAnsi"/>
              <w:noProof/>
              <w:kern w:val="2"/>
              <w:sz w:val="24"/>
              <w:szCs w:val="24"/>
              <w14:ligatures w14:val="standardContextual"/>
            </w:rPr>
          </w:pPr>
          <w:hyperlink w:anchor="_Toc191631535" w:history="1">
            <w:r w:rsidRPr="00555AEB">
              <w:rPr>
                <w:rStyle w:val="Hyperlink"/>
                <w:noProof/>
              </w:rPr>
              <w:t>Planning &amp; Preparation</w:t>
            </w:r>
            <w:r>
              <w:rPr>
                <w:noProof/>
                <w:webHidden/>
              </w:rPr>
              <w:tab/>
            </w:r>
            <w:r>
              <w:rPr>
                <w:noProof/>
                <w:webHidden/>
              </w:rPr>
              <w:fldChar w:fldCharType="begin"/>
            </w:r>
            <w:r>
              <w:rPr>
                <w:noProof/>
                <w:webHidden/>
              </w:rPr>
              <w:instrText xml:space="preserve"> PAGEREF _Toc191631535 \h </w:instrText>
            </w:r>
            <w:r>
              <w:rPr>
                <w:noProof/>
                <w:webHidden/>
              </w:rPr>
              <w:fldChar w:fldCharType="separate"/>
            </w:r>
            <w:r>
              <w:rPr>
                <w:noProof/>
                <w:webHidden/>
              </w:rPr>
              <w:t>3</w:t>
            </w:r>
            <w:r>
              <w:rPr>
                <w:noProof/>
                <w:webHidden/>
              </w:rPr>
              <w:fldChar w:fldCharType="end"/>
            </w:r>
          </w:hyperlink>
        </w:p>
        <w:p w:rsidR="00665C23" w14:paraId="600189DD" w14:textId="14EB3EFF">
          <w:pPr>
            <w:pStyle w:val="TOC2"/>
            <w:tabs>
              <w:tab w:val="right" w:leader="dot" w:pos="9350"/>
            </w:tabs>
            <w:rPr>
              <w:rFonts w:asciiTheme="minorHAnsi" w:hAnsiTheme="minorHAnsi"/>
              <w:noProof/>
              <w:kern w:val="2"/>
              <w:sz w:val="24"/>
              <w:szCs w:val="24"/>
              <w14:ligatures w14:val="standardContextual"/>
            </w:rPr>
          </w:pPr>
          <w:hyperlink w:anchor="_Toc191631536" w:history="1">
            <w:r w:rsidRPr="00555AEB">
              <w:rPr>
                <w:rStyle w:val="Hyperlink"/>
                <w:noProof/>
              </w:rPr>
              <w:t>Implementation</w:t>
            </w:r>
            <w:r>
              <w:rPr>
                <w:noProof/>
                <w:webHidden/>
              </w:rPr>
              <w:tab/>
            </w:r>
            <w:r>
              <w:rPr>
                <w:noProof/>
                <w:webHidden/>
              </w:rPr>
              <w:fldChar w:fldCharType="begin"/>
            </w:r>
            <w:r>
              <w:rPr>
                <w:noProof/>
                <w:webHidden/>
              </w:rPr>
              <w:instrText xml:space="preserve"> PAGEREF _Toc191631536 \h </w:instrText>
            </w:r>
            <w:r>
              <w:rPr>
                <w:noProof/>
                <w:webHidden/>
              </w:rPr>
              <w:fldChar w:fldCharType="separate"/>
            </w:r>
            <w:r>
              <w:rPr>
                <w:noProof/>
                <w:webHidden/>
              </w:rPr>
              <w:t>3</w:t>
            </w:r>
            <w:r>
              <w:rPr>
                <w:noProof/>
                <w:webHidden/>
              </w:rPr>
              <w:fldChar w:fldCharType="end"/>
            </w:r>
          </w:hyperlink>
        </w:p>
        <w:p w:rsidR="00665C23" w14:paraId="3612CF55" w14:textId="493EF921">
          <w:pPr>
            <w:pStyle w:val="TOC2"/>
            <w:tabs>
              <w:tab w:val="right" w:leader="dot" w:pos="9350"/>
            </w:tabs>
            <w:rPr>
              <w:rFonts w:asciiTheme="minorHAnsi" w:hAnsiTheme="minorHAnsi"/>
              <w:noProof/>
              <w:kern w:val="2"/>
              <w:sz w:val="24"/>
              <w:szCs w:val="24"/>
              <w14:ligatures w14:val="standardContextual"/>
            </w:rPr>
          </w:pPr>
          <w:hyperlink w:anchor="_Toc191631537" w:history="1">
            <w:r w:rsidRPr="00555AEB">
              <w:rPr>
                <w:rStyle w:val="Hyperlink"/>
                <w:noProof/>
              </w:rPr>
              <w:t>Influence of Contextual Factors</w:t>
            </w:r>
            <w:r>
              <w:rPr>
                <w:noProof/>
                <w:webHidden/>
              </w:rPr>
              <w:tab/>
            </w:r>
            <w:r>
              <w:rPr>
                <w:noProof/>
                <w:webHidden/>
              </w:rPr>
              <w:fldChar w:fldCharType="begin"/>
            </w:r>
            <w:r>
              <w:rPr>
                <w:noProof/>
                <w:webHidden/>
              </w:rPr>
              <w:instrText xml:space="preserve"> PAGEREF _Toc191631537 \h </w:instrText>
            </w:r>
            <w:r>
              <w:rPr>
                <w:noProof/>
                <w:webHidden/>
              </w:rPr>
              <w:fldChar w:fldCharType="separate"/>
            </w:r>
            <w:r>
              <w:rPr>
                <w:noProof/>
                <w:webHidden/>
              </w:rPr>
              <w:t>5</w:t>
            </w:r>
            <w:r>
              <w:rPr>
                <w:noProof/>
                <w:webHidden/>
              </w:rPr>
              <w:fldChar w:fldCharType="end"/>
            </w:r>
          </w:hyperlink>
        </w:p>
        <w:p w:rsidR="00665C23" w14:paraId="0AA8C6E0" w14:textId="6A3BC8B6">
          <w:pPr>
            <w:pStyle w:val="TOC2"/>
            <w:tabs>
              <w:tab w:val="right" w:leader="dot" w:pos="9350"/>
            </w:tabs>
            <w:rPr>
              <w:rFonts w:asciiTheme="minorHAnsi" w:hAnsiTheme="minorHAnsi"/>
              <w:noProof/>
              <w:kern w:val="2"/>
              <w:sz w:val="24"/>
              <w:szCs w:val="24"/>
              <w14:ligatures w14:val="standardContextual"/>
            </w:rPr>
          </w:pPr>
          <w:hyperlink w:anchor="_Toc191631538" w:history="1">
            <w:r w:rsidRPr="00555AEB">
              <w:rPr>
                <w:rStyle w:val="Hyperlink"/>
                <w:noProof/>
              </w:rPr>
              <w:t>Evaluation</w:t>
            </w:r>
            <w:r>
              <w:rPr>
                <w:noProof/>
                <w:webHidden/>
              </w:rPr>
              <w:tab/>
            </w:r>
            <w:r>
              <w:rPr>
                <w:noProof/>
                <w:webHidden/>
              </w:rPr>
              <w:fldChar w:fldCharType="begin"/>
            </w:r>
            <w:r>
              <w:rPr>
                <w:noProof/>
                <w:webHidden/>
              </w:rPr>
              <w:instrText xml:space="preserve"> PAGEREF _Toc191631538 \h </w:instrText>
            </w:r>
            <w:r>
              <w:rPr>
                <w:noProof/>
                <w:webHidden/>
              </w:rPr>
              <w:fldChar w:fldCharType="separate"/>
            </w:r>
            <w:r>
              <w:rPr>
                <w:noProof/>
                <w:webHidden/>
              </w:rPr>
              <w:t>5</w:t>
            </w:r>
            <w:r>
              <w:rPr>
                <w:noProof/>
                <w:webHidden/>
              </w:rPr>
              <w:fldChar w:fldCharType="end"/>
            </w:r>
          </w:hyperlink>
        </w:p>
        <w:p w:rsidR="00665C23" w14:paraId="07E22E6F" w14:textId="7943F356">
          <w:pPr>
            <w:pStyle w:val="TOC2"/>
            <w:tabs>
              <w:tab w:val="right" w:leader="dot" w:pos="9350"/>
            </w:tabs>
            <w:rPr>
              <w:rFonts w:asciiTheme="minorHAnsi" w:hAnsiTheme="minorHAnsi"/>
              <w:noProof/>
              <w:kern w:val="2"/>
              <w:sz w:val="24"/>
              <w:szCs w:val="24"/>
              <w14:ligatures w14:val="standardContextual"/>
            </w:rPr>
          </w:pPr>
          <w:hyperlink w:anchor="_Toc191631539" w:history="1">
            <w:r w:rsidRPr="00555AEB">
              <w:rPr>
                <w:rStyle w:val="Hyperlink"/>
                <w:noProof/>
              </w:rPr>
              <w:t xml:space="preserve">Sustainability &amp; </w:t>
            </w:r>
            <w:r w:rsidRPr="0026344E" w:rsidR="0003794F">
              <w:rPr>
                <w:rStyle w:val="Hyperlink"/>
                <w:noProof/>
                <w:highlight w:val="yellow"/>
              </w:rPr>
              <w:t>C</w:t>
            </w:r>
            <w:r w:rsidR="0003794F">
              <w:rPr>
                <w:rStyle w:val="Hyperlink"/>
                <w:noProof/>
                <w:highlight w:val="yellow"/>
              </w:rPr>
              <w:t>ommunity</w:t>
            </w:r>
            <w:r w:rsidRPr="00555AEB" w:rsidR="0003794F">
              <w:rPr>
                <w:rStyle w:val="Hyperlink"/>
                <w:noProof/>
              </w:rPr>
              <w:t xml:space="preserve"> </w:t>
            </w:r>
            <w:r w:rsidRPr="00555AEB">
              <w:rPr>
                <w:rStyle w:val="Hyperlink"/>
                <w:noProof/>
              </w:rPr>
              <w:t>Competence</w:t>
            </w:r>
            <w:r>
              <w:rPr>
                <w:noProof/>
                <w:webHidden/>
              </w:rPr>
              <w:tab/>
            </w:r>
            <w:r>
              <w:rPr>
                <w:noProof/>
                <w:webHidden/>
              </w:rPr>
              <w:fldChar w:fldCharType="begin"/>
            </w:r>
            <w:r>
              <w:rPr>
                <w:noProof/>
                <w:webHidden/>
              </w:rPr>
              <w:instrText xml:space="preserve"> PAGEREF _Toc191631539 \h </w:instrText>
            </w:r>
            <w:r>
              <w:rPr>
                <w:noProof/>
                <w:webHidden/>
              </w:rPr>
              <w:fldChar w:fldCharType="separate"/>
            </w:r>
            <w:r>
              <w:rPr>
                <w:noProof/>
                <w:webHidden/>
              </w:rPr>
              <w:t>5</w:t>
            </w:r>
            <w:r>
              <w:rPr>
                <w:noProof/>
                <w:webHidden/>
              </w:rPr>
              <w:fldChar w:fldCharType="end"/>
            </w:r>
          </w:hyperlink>
        </w:p>
        <w:p w:rsidR="00665C23" w14:paraId="0B1C0E80" w14:textId="411DC125">
          <w:pPr>
            <w:pStyle w:val="TOC2"/>
            <w:tabs>
              <w:tab w:val="right" w:leader="dot" w:pos="9350"/>
            </w:tabs>
            <w:rPr>
              <w:rFonts w:asciiTheme="minorHAnsi" w:hAnsiTheme="minorHAnsi"/>
              <w:noProof/>
              <w:kern w:val="2"/>
              <w:sz w:val="24"/>
              <w:szCs w:val="24"/>
              <w14:ligatures w14:val="standardContextual"/>
            </w:rPr>
          </w:pPr>
          <w:hyperlink w:anchor="_Toc191631540" w:history="1">
            <w:r w:rsidRPr="00555AEB">
              <w:rPr>
                <w:rStyle w:val="Hyperlink"/>
                <w:noProof/>
              </w:rPr>
              <w:t>Concluding Questions</w:t>
            </w:r>
            <w:r>
              <w:rPr>
                <w:noProof/>
                <w:webHidden/>
              </w:rPr>
              <w:tab/>
            </w:r>
            <w:r>
              <w:rPr>
                <w:noProof/>
                <w:webHidden/>
              </w:rPr>
              <w:fldChar w:fldCharType="begin"/>
            </w:r>
            <w:r>
              <w:rPr>
                <w:noProof/>
                <w:webHidden/>
              </w:rPr>
              <w:instrText xml:space="preserve"> PAGEREF _Toc191631540 \h </w:instrText>
            </w:r>
            <w:r>
              <w:rPr>
                <w:noProof/>
                <w:webHidden/>
              </w:rPr>
              <w:fldChar w:fldCharType="separate"/>
            </w:r>
            <w:r>
              <w:rPr>
                <w:noProof/>
                <w:webHidden/>
              </w:rPr>
              <w:t>5</w:t>
            </w:r>
            <w:r>
              <w:rPr>
                <w:noProof/>
                <w:webHidden/>
              </w:rPr>
              <w:fldChar w:fldCharType="end"/>
            </w:r>
          </w:hyperlink>
        </w:p>
        <w:p w:rsidR="00665C23" w14:paraId="4E65047D" w14:textId="228D9ED4">
          <w:pPr>
            <w:pStyle w:val="TOC2"/>
            <w:tabs>
              <w:tab w:val="right" w:leader="dot" w:pos="9350"/>
            </w:tabs>
            <w:rPr>
              <w:rFonts w:asciiTheme="minorHAnsi" w:hAnsiTheme="minorHAnsi"/>
              <w:noProof/>
              <w:kern w:val="2"/>
              <w:sz w:val="24"/>
              <w:szCs w:val="24"/>
              <w14:ligatures w14:val="standardContextual"/>
            </w:rPr>
          </w:pPr>
          <w:hyperlink w:anchor="_Toc191631541" w:history="1">
            <w:r w:rsidRPr="00555AEB">
              <w:rPr>
                <w:rStyle w:val="Hyperlink"/>
                <w:noProof/>
              </w:rPr>
              <w:t>Closing</w:t>
            </w:r>
            <w:r>
              <w:rPr>
                <w:noProof/>
                <w:webHidden/>
              </w:rPr>
              <w:tab/>
            </w:r>
            <w:r>
              <w:rPr>
                <w:noProof/>
                <w:webHidden/>
              </w:rPr>
              <w:fldChar w:fldCharType="begin"/>
            </w:r>
            <w:r>
              <w:rPr>
                <w:noProof/>
                <w:webHidden/>
              </w:rPr>
              <w:instrText xml:space="preserve"> PAGEREF _Toc191631541 \h </w:instrText>
            </w:r>
            <w:r>
              <w:rPr>
                <w:noProof/>
                <w:webHidden/>
              </w:rPr>
              <w:fldChar w:fldCharType="separate"/>
            </w:r>
            <w:r>
              <w:rPr>
                <w:noProof/>
                <w:webHidden/>
              </w:rPr>
              <w:t>5</w:t>
            </w:r>
            <w:r>
              <w:rPr>
                <w:noProof/>
                <w:webHidden/>
              </w:rPr>
              <w:fldChar w:fldCharType="end"/>
            </w:r>
          </w:hyperlink>
        </w:p>
        <w:p w:rsidR="00665C23" w14:paraId="1A8A16CC" w14:textId="2E12F45F">
          <w:r w:rsidRPr="209DCB7E">
            <w:rPr>
              <w:b/>
              <w:bCs/>
              <w:noProof/>
            </w:rPr>
            <w:fldChar w:fldCharType="end"/>
          </w:r>
        </w:p>
      </w:sdtContent>
    </w:sdt>
    <w:p w:rsidR="00C330E8" w:rsidRPr="00A81AA7" w:rsidP="00A81AA7" w14:paraId="08F2EDEA" w14:textId="6A9DCD5F"/>
    <w:p w:rsidR="00C330E8" w:rsidRPr="00A81AA7" w:rsidP="00A81AA7" w14:paraId="42DCAB86" w14:textId="77777777"/>
    <w:p w:rsidR="00A75734" w:rsidRPr="00E15E43" w:rsidP="00A81AA7" w14:paraId="2BDFF1DB" w14:textId="67C50B28"/>
    <w:p w:rsidR="00314D95" w:rsidRPr="00A81AA7" w:rsidP="00A81AA7" w14:paraId="04C7700A" w14:textId="77777777">
      <w:pPr>
        <w:sectPr w:rsidSect="00D65B52">
          <w:footerReference w:type="default" r:id="rId8"/>
          <w:pgSz w:w="12240" w:h="15840" w:code="1"/>
          <w:pgMar w:top="1440" w:right="1440" w:bottom="1440" w:left="1440" w:header="720" w:footer="720" w:gutter="0"/>
          <w:pgNumType w:fmt="lowerRoman"/>
          <w:cols w:space="720"/>
          <w:titlePg/>
          <w:docGrid w:linePitch="326"/>
        </w:sectPr>
      </w:pPr>
    </w:p>
    <w:p w:rsidR="003079F7" w:rsidRPr="00A81AA7" w:rsidP="00E15E43" w14:paraId="132D7CB0" w14:textId="7F2B2111">
      <w:pPr>
        <w:pStyle w:val="Heading1"/>
      </w:pPr>
      <w:bookmarkStart w:id="0" w:name="_Toc95140255"/>
      <w:bookmarkStart w:id="1" w:name="_Toc95144886"/>
      <w:bookmarkStart w:id="2" w:name="_Toc191631525"/>
      <w:r>
        <w:t>Program Evaluation for Prevention Contract</w:t>
      </w:r>
      <w:r>
        <w:t xml:space="preserve"> (PEPC)</w:t>
      </w:r>
      <w:bookmarkEnd w:id="0"/>
      <w:bookmarkEnd w:id="1"/>
      <w:bookmarkEnd w:id="2"/>
    </w:p>
    <w:p w:rsidR="000E398B" w:rsidP="00E15E43" w14:paraId="2515CCDE" w14:textId="77777777">
      <w:pPr>
        <w:pStyle w:val="Heading1"/>
      </w:pPr>
      <w:bookmarkStart w:id="3" w:name="_Toc191631526"/>
      <w:r>
        <w:t>Grantee Project Director (PD) Interview Protocol</w:t>
      </w:r>
      <w:bookmarkEnd w:id="3"/>
    </w:p>
    <w:p w:rsidR="000E398B" w:rsidP="00E15E43" w14:paraId="2FA27D81" w14:textId="21ABD61F">
      <w:pPr>
        <w:pStyle w:val="Heading1"/>
      </w:pPr>
      <w:bookmarkStart w:id="4" w:name="_Toc191631527"/>
      <w:r>
        <w:t xml:space="preserve">Evaluation </w:t>
      </w:r>
      <w:r>
        <w:t>Option Year</w:t>
      </w:r>
      <w:r>
        <w:t>s</w:t>
      </w:r>
      <w:r>
        <w:t xml:space="preserve"> 1</w:t>
      </w:r>
      <w:r>
        <w:t xml:space="preserve"> &amp; 2</w:t>
      </w:r>
      <w:bookmarkEnd w:id="4"/>
    </w:p>
    <w:p w:rsidR="009D0946" w:rsidP="00A81AA7" w14:paraId="0D8EA4EF" w14:textId="77777777"/>
    <w:p w:rsidR="00937604" w:rsidRPr="00A81AA7" w:rsidP="00E15E43" w14:paraId="0B3892F7" w14:textId="2DA837A7">
      <w:r w:rsidRPr="00A81AA7">
        <w:t xml:space="preserve">The </w:t>
      </w:r>
      <w:r w:rsidRPr="00A81AA7" w:rsidR="007E33E0">
        <w:t>Program Evaluation for Prevention Contract (PEPC)</w:t>
      </w:r>
      <w:r w:rsidRPr="00A81AA7">
        <w:t xml:space="preserve"> team</w:t>
      </w:r>
      <w:r w:rsidRPr="00A81AA7" w:rsidR="00C33928">
        <w:t xml:space="preserve"> will</w:t>
      </w:r>
      <w:r w:rsidRPr="00A81AA7">
        <w:t xml:space="preserve"> conduct </w:t>
      </w:r>
      <w:r w:rsidR="00536500">
        <w:t xml:space="preserve">annual </w:t>
      </w:r>
      <w:r w:rsidR="008A22FC">
        <w:t xml:space="preserve">virtual </w:t>
      </w:r>
      <w:r w:rsidRPr="00A81AA7">
        <w:t xml:space="preserve">interviews </w:t>
      </w:r>
      <w:r w:rsidRPr="00A81AA7" w:rsidR="00E97325">
        <w:t xml:space="preserve">via </w:t>
      </w:r>
      <w:r w:rsidR="008A22FC">
        <w:t xml:space="preserve">Microsoft </w:t>
      </w:r>
      <w:r w:rsidRPr="00A81AA7" w:rsidR="00E97325">
        <w:t xml:space="preserve">Teams </w:t>
      </w:r>
      <w:r w:rsidRPr="00A81AA7">
        <w:t xml:space="preserve">with </w:t>
      </w:r>
      <w:r w:rsidR="00536500">
        <w:t xml:space="preserve">the Project Director (PD) or designee for all active </w:t>
      </w:r>
      <w:bookmarkStart w:id="5" w:name="_Hlk102976640"/>
      <w:r w:rsidRPr="00A81AA7" w:rsidR="007E33E0">
        <w:t>Strategic Prevention Framework for Prescription Drugs (</w:t>
      </w:r>
      <w:r w:rsidRPr="00A81AA7" w:rsidR="00A96E22">
        <w:t>SPF Rx</w:t>
      </w:r>
      <w:r w:rsidRPr="00A81AA7" w:rsidR="007E33E0">
        <w:t xml:space="preserve">) </w:t>
      </w:r>
      <w:bookmarkEnd w:id="5"/>
      <w:r w:rsidRPr="00A81AA7">
        <w:t>grantee</w:t>
      </w:r>
      <w:r w:rsidR="00536500">
        <w:t>s</w:t>
      </w:r>
      <w:r w:rsidRPr="00A81AA7">
        <w:t>. The primary purpose of the</w:t>
      </w:r>
      <w:r w:rsidR="00536500">
        <w:t>se</w:t>
      </w:r>
      <w:r w:rsidRPr="00A81AA7">
        <w:t xml:space="preserve"> interviews is to obtain the perspective of the implementing Project Directors or their staff on several important topics, including</w:t>
      </w:r>
      <w:r w:rsidRPr="00A81AA7" w:rsidR="009B7A76">
        <w:t xml:space="preserve"> grant</w:t>
      </w:r>
      <w:r w:rsidRPr="00A81AA7" w:rsidR="007E33E0">
        <w:t xml:space="preserve"> implementation</w:t>
      </w:r>
      <w:r w:rsidR="000971B8">
        <w:t>,</w:t>
      </w:r>
      <w:r w:rsidR="00FF4A97">
        <w:t xml:space="preserve"> </w:t>
      </w:r>
      <w:r w:rsidR="000971B8">
        <w:t>i</w:t>
      </w:r>
      <w:r w:rsidRPr="00A81AA7" w:rsidR="009B7A76">
        <w:t>ntervention characteristics influencing implementation</w:t>
      </w:r>
      <w:r w:rsidR="000971B8">
        <w:t>,</w:t>
      </w:r>
      <w:r w:rsidR="005D6B1C">
        <w:t xml:space="preserve"> </w:t>
      </w:r>
      <w:r w:rsidR="00FB7162">
        <w:t>approaches</w:t>
      </w:r>
      <w:r w:rsidR="005D6B1C">
        <w:t xml:space="preserve"> </w:t>
      </w:r>
      <w:r w:rsidR="00DE5B1C">
        <w:t>for monitoring progres</w:t>
      </w:r>
      <w:r w:rsidR="00DB6F7B">
        <w:t>s and integrating sustainability practices</w:t>
      </w:r>
      <w:r w:rsidRPr="00A81AA7">
        <w:t>. This information is critical for the SPF</w:t>
      </w:r>
      <w:r w:rsidRPr="00A81AA7" w:rsidR="0052279F">
        <w:t xml:space="preserve"> </w:t>
      </w:r>
      <w:r w:rsidRPr="00A81AA7">
        <w:t>Rx cross-site evaluation reports and understanding how SPF</w:t>
      </w:r>
      <w:r w:rsidRPr="00A81AA7" w:rsidR="0052279F">
        <w:t xml:space="preserve"> </w:t>
      </w:r>
      <w:r w:rsidRPr="00A81AA7">
        <w:t xml:space="preserve">Rx is being implemented </w:t>
      </w:r>
      <w:r w:rsidRPr="00A81AA7" w:rsidR="00D2447B">
        <w:t>for the 26</w:t>
      </w:r>
      <w:r w:rsidRPr="00A81AA7" w:rsidR="00C457FA">
        <w:t xml:space="preserve"> </w:t>
      </w:r>
      <w:r w:rsidRPr="00A81AA7" w:rsidR="00D2447B">
        <w:t>participating grantees</w:t>
      </w:r>
      <w:r w:rsidRPr="00A81AA7">
        <w:t xml:space="preserve">. These </w:t>
      </w:r>
      <w:r w:rsidRPr="00A81AA7" w:rsidR="00A773C8">
        <w:t>semi-</w:t>
      </w:r>
      <w:r w:rsidRPr="00A81AA7" w:rsidR="00181D1C">
        <w:t>structured</w:t>
      </w:r>
      <w:r w:rsidRPr="00A81AA7">
        <w:t xml:space="preserve"> interviews will last approximately </w:t>
      </w:r>
      <w:r w:rsidRPr="00A81AA7" w:rsidR="00A622AF">
        <w:t>75</w:t>
      </w:r>
      <w:r w:rsidRPr="00A81AA7">
        <w:t xml:space="preserve"> minutes and will proceed using th</w:t>
      </w:r>
      <w:r w:rsidR="00293AFB">
        <w:t>is</w:t>
      </w:r>
      <w:r w:rsidRPr="00A81AA7">
        <w:t xml:space="preserve"> guide.</w:t>
      </w:r>
    </w:p>
    <w:p w:rsidR="00937604" w:rsidRPr="00C67472" w:rsidP="00C67472" w14:paraId="146AC28F" w14:textId="384449A8">
      <w:pPr>
        <w:pStyle w:val="Heading2"/>
      </w:pPr>
      <w:bookmarkStart w:id="6" w:name="_Toc191631528"/>
      <w:r w:rsidRPr="00C67472">
        <w:t>Prepar</w:t>
      </w:r>
      <w:r w:rsidR="00C67472">
        <w:t>ing for I</w:t>
      </w:r>
      <w:r w:rsidRPr="00C67472">
        <w:t>nterviews</w:t>
      </w:r>
      <w:bookmarkEnd w:id="6"/>
    </w:p>
    <w:p w:rsidR="00937604" w:rsidRPr="00A81AA7" w:rsidP="0095183F" w14:paraId="19410D4A" w14:textId="345A1AB3">
      <w:r>
        <w:t>The PEPC team will schedule interviews using the Microsoft Bookings platform</w:t>
      </w:r>
      <w:r w:rsidR="00141B42">
        <w:t xml:space="preserve">. </w:t>
      </w:r>
      <w:r w:rsidR="001301EF">
        <w:t xml:space="preserve">The PEPC team will use Bookings to send the </w:t>
      </w:r>
      <w:r w:rsidRPr="00D73CA5" w:rsidR="001301EF">
        <w:t>email</w:t>
      </w:r>
      <w:r w:rsidRPr="00D73CA5" w:rsidR="0093759B">
        <w:t xml:space="preserve"> template approved by SAMHSA</w:t>
      </w:r>
      <w:r w:rsidRPr="00D73CA5" w:rsidR="001301EF">
        <w:t xml:space="preserve"> (see attached) to</w:t>
      </w:r>
      <w:r w:rsidR="001301EF">
        <w:t xml:space="preserve"> all </w:t>
      </w:r>
      <w:r w:rsidR="008853E3">
        <w:t>grantee PDs</w:t>
      </w:r>
      <w:r w:rsidR="001B2391">
        <w:t xml:space="preserve">. This email </w:t>
      </w:r>
      <w:r w:rsidR="003F40AC">
        <w:t xml:space="preserve">includes </w:t>
      </w:r>
      <w:r w:rsidR="00482497">
        <w:t xml:space="preserve">a link </w:t>
      </w:r>
      <w:r w:rsidR="003F40AC">
        <w:t xml:space="preserve">the interviewee can use </w:t>
      </w:r>
      <w:r w:rsidR="008853E3">
        <w:t>to</w:t>
      </w:r>
      <w:r w:rsidR="00482497">
        <w:t xml:space="preserve"> </w:t>
      </w:r>
      <w:r w:rsidR="003F40AC">
        <w:t>access</w:t>
      </w:r>
      <w:r w:rsidR="00482497">
        <w:t xml:space="preserve"> the online self-scheduling platform to</w:t>
      </w:r>
      <w:r w:rsidR="008853E3">
        <w:t xml:space="preserve"> select a date and time to participate in the interview</w:t>
      </w:r>
      <w:r w:rsidR="00482497">
        <w:t xml:space="preserve">. After the PD has selected an interview time slot, </w:t>
      </w:r>
      <w:r w:rsidR="00D73F8F">
        <w:t xml:space="preserve">both the PD and the interviewer </w:t>
      </w:r>
      <w:r w:rsidR="00536500">
        <w:t xml:space="preserve">will </w:t>
      </w:r>
      <w:r w:rsidR="00D73F8F">
        <w:t xml:space="preserve">receive an Outlook calendar appointment with a link to join the Teams meeting where the interview will be conducted. </w:t>
      </w:r>
      <w:r w:rsidR="006A68C7">
        <w:t xml:space="preserve">Bookings will </w:t>
      </w:r>
      <w:r w:rsidR="006D74C9">
        <w:t>email</w:t>
      </w:r>
      <w:r w:rsidR="006A68C7">
        <w:t xml:space="preserve"> appointment reminders to the interviewer and interviewee one week and 48 hours prior to the interview. </w:t>
      </w:r>
      <w:r w:rsidR="00E3328E">
        <w:t>The</w:t>
      </w:r>
      <w:r w:rsidR="00536500">
        <w:t xml:space="preserve"> PD will also </w:t>
      </w:r>
      <w:r w:rsidR="00E3328E">
        <w:t>be emailed a link</w:t>
      </w:r>
      <w:r w:rsidR="00536500">
        <w:t xml:space="preserve"> to an online form where they consent to participating in the interview and having the interview recorded and transcribed. The interviewer will review this form for completeness and ask the interviewee if they have any questions related to </w:t>
      </w:r>
      <w:r w:rsidR="00681542">
        <w:t>consenting to the</w:t>
      </w:r>
      <w:r w:rsidR="00536500">
        <w:t xml:space="preserve"> interview before beginning the interview.</w:t>
      </w:r>
      <w:r w:rsidRPr="00A81AA7" w:rsidR="00536500">
        <w:t xml:space="preserve"> </w:t>
      </w:r>
    </w:p>
    <w:p w:rsidR="00937604" w:rsidRPr="00A81AA7" w:rsidP="0095183F" w14:paraId="6FA7829B" w14:textId="28C3F7E1">
      <w:r w:rsidRPr="00A81AA7">
        <w:t>The interviewer will review grantee-specific information</w:t>
      </w:r>
      <w:r w:rsidRPr="00A81AA7" w:rsidR="007E33E0">
        <w:t>,</w:t>
      </w:r>
      <w:r w:rsidRPr="00A81AA7">
        <w:t xml:space="preserve"> including </w:t>
      </w:r>
      <w:r w:rsidR="004B2C73">
        <w:t>information from the grant application</w:t>
      </w:r>
      <w:r w:rsidR="00806322">
        <w:t xml:space="preserve">, </w:t>
      </w:r>
      <w:r w:rsidR="004B2C73">
        <w:t>reports</w:t>
      </w:r>
      <w:r w:rsidR="00806322">
        <w:t>, and other relevant documents</w:t>
      </w:r>
      <w:r w:rsidR="004B2C73">
        <w:t xml:space="preserve"> </w:t>
      </w:r>
      <w:r w:rsidR="00854CCF">
        <w:t xml:space="preserve">to become familiar with the grantee’s work prior to completing the interviews. </w:t>
      </w:r>
    </w:p>
    <w:p w:rsidR="00937604" w:rsidRPr="00A81AA7" w:rsidP="00C67472" w14:paraId="2B397934" w14:textId="4A5A7EDF">
      <w:pPr>
        <w:pStyle w:val="Heading2"/>
      </w:pPr>
      <w:bookmarkStart w:id="7" w:name="_Toc191631529"/>
      <w:r>
        <w:t>Conducting Interviews</w:t>
      </w:r>
      <w:bookmarkEnd w:id="7"/>
    </w:p>
    <w:p w:rsidR="00937604" w:rsidRPr="00A81AA7" w:rsidP="0095183F" w14:paraId="2528271F" w14:textId="4E0A5426">
      <w:r w:rsidRPr="00A81AA7">
        <w:t xml:space="preserve">Data collection will consist of individual interviews </w:t>
      </w:r>
      <w:r w:rsidRPr="00A81AA7" w:rsidR="006E5C71">
        <w:t xml:space="preserve">via Teams </w:t>
      </w:r>
      <w:r w:rsidRPr="00A81AA7">
        <w:t>with the Project Director or designated staff for the state</w:t>
      </w:r>
      <w:r w:rsidR="00C61EAB">
        <w:t>/</w:t>
      </w:r>
      <w:r w:rsidRPr="00A81AA7">
        <w:t>tribal</w:t>
      </w:r>
      <w:r w:rsidR="00C61EAB">
        <w:t xml:space="preserve">/territory </w:t>
      </w:r>
      <w:r w:rsidRPr="00A81AA7">
        <w:t xml:space="preserve">level </w:t>
      </w:r>
      <w:r w:rsidRPr="00A81AA7" w:rsidR="00A96E22">
        <w:t>SPF Rx</w:t>
      </w:r>
      <w:r w:rsidRPr="00A81AA7">
        <w:t xml:space="preserve"> Program. </w:t>
      </w:r>
      <w:r w:rsidR="00854CCF">
        <w:t xml:space="preserve">With permission from the interviewee, interviews will be recorded and transcribed. If the interviewee declines to be recorded, </w:t>
      </w:r>
      <w:r w:rsidR="0020397F">
        <w:t xml:space="preserve">recording and transcription will not occur and </w:t>
      </w:r>
      <w:r w:rsidR="00854CCF">
        <w:t xml:space="preserve">a PEPC team member will take notes during the interviews.  </w:t>
      </w:r>
    </w:p>
    <w:p w:rsidR="00937604" w:rsidP="00C67472" w14:paraId="2F9A96B9" w14:textId="29BE9585">
      <w:pPr>
        <w:pStyle w:val="Heading2"/>
      </w:pPr>
      <w:bookmarkStart w:id="8" w:name="_Toc191631530"/>
      <w:bookmarkStart w:id="9" w:name="_Toc95140258"/>
      <w:bookmarkStart w:id="10" w:name="_Toc95144889"/>
      <w:r>
        <w:t>Following up after Interviews</w:t>
      </w:r>
      <w:bookmarkEnd w:id="8"/>
      <w:bookmarkEnd w:id="9"/>
      <w:bookmarkEnd w:id="10"/>
    </w:p>
    <w:p w:rsidR="00AE4E33" w:rsidRPr="00A81AA7" w:rsidP="00D969CE" w14:paraId="0B0B99C9" w14:textId="5E2730D0">
      <w:r>
        <w:t>Immediately following the</w:t>
      </w:r>
      <w:r w:rsidRPr="00A81AA7" w:rsidR="00D969CE">
        <w:t xml:space="preserve"> interview, the</w:t>
      </w:r>
      <w:r w:rsidR="00D969CE">
        <w:t xml:space="preserve"> PEPC team will </w:t>
      </w:r>
      <w:r w:rsidRPr="00A81AA7" w:rsidR="00D969CE">
        <w:t xml:space="preserve">email the Project Director or participating </w:t>
      </w:r>
      <w:r w:rsidRPr="00A81AA7" w:rsidR="00DD0642">
        <w:t>staff</w:t>
      </w:r>
      <w:r w:rsidRPr="00A81AA7" w:rsidR="00D969CE">
        <w:t xml:space="preserve"> to thank them for taking the time to be interviewed</w:t>
      </w:r>
      <w:r w:rsidR="00F375DB">
        <w:t>.</w:t>
      </w:r>
      <w:r w:rsidR="00D969CE">
        <w:t xml:space="preserve"> </w:t>
      </w:r>
      <w:r>
        <w:t>PEPC team members will review the audio or video recordings of the interview</w:t>
      </w:r>
      <w:r w:rsidR="00DD0642">
        <w:t xml:space="preserve">, if available, </w:t>
      </w:r>
      <w:r>
        <w:t xml:space="preserve">to ensure that the notes </w:t>
      </w:r>
      <w:r w:rsidR="00BC2B7C">
        <w:t>and/</w:t>
      </w:r>
      <w:r>
        <w:t xml:space="preserve">or transcription are accurate. </w:t>
      </w:r>
      <w:r w:rsidRPr="00A81AA7">
        <w:t>The files containing the</w:t>
      </w:r>
      <w:r>
        <w:t xml:space="preserve"> notes from the interview and transcription of the interview</w:t>
      </w:r>
      <w:r w:rsidR="00BC2B7C">
        <w:t>,</w:t>
      </w:r>
      <w:r>
        <w:t xml:space="preserve"> if applicable</w:t>
      </w:r>
      <w:r w:rsidR="00BC2B7C">
        <w:t>,</w:t>
      </w:r>
      <w:r>
        <w:t xml:space="preserve"> will be stored electronically in secure server folders</w:t>
      </w:r>
      <w:r w:rsidRPr="00A81AA7">
        <w:t xml:space="preserve"> that only the PEPC team can access. </w:t>
      </w:r>
      <w:r w:rsidR="00577054">
        <w:t>These files will be stored with unique identification numbers rather than names to protect the confidentiality of participants. Further, any information that could be used to identify people or places, such as names, will be redacted from these files to protect confidentiality.</w:t>
      </w:r>
      <w:r w:rsidR="00806322">
        <w:t xml:space="preserve"> The PEPC team will destroy the interview recordings after they are used to confirm the accuracy of notes or transcripts.</w:t>
      </w:r>
      <w:r w:rsidR="00577054">
        <w:t xml:space="preserve"> </w:t>
      </w:r>
    </w:p>
    <w:p w:rsidR="00AE4E33" w:rsidRPr="00AE4E33" w:rsidP="0095183F" w14:paraId="63F13B3F" w14:textId="77777777">
      <w:bookmarkStart w:id="11" w:name="_Hlk190946939"/>
    </w:p>
    <w:p w:rsidR="00CD4968" w:rsidP="0095183F" w14:paraId="2068AAB4" w14:textId="77777777">
      <w:pPr>
        <w:pStyle w:val="Heading1"/>
      </w:pPr>
      <w:bookmarkStart w:id="12" w:name="Interview_Guide_for_State/Tribal_Grantee"/>
      <w:bookmarkStart w:id="13" w:name="1._Introduction"/>
      <w:bookmarkStart w:id="14" w:name="_bookmark4"/>
      <w:bookmarkStart w:id="15" w:name="_bookmark5"/>
      <w:bookmarkStart w:id="16" w:name="_Toc191631531"/>
      <w:bookmarkStart w:id="17" w:name="_Toc95140259"/>
      <w:bookmarkStart w:id="18" w:name="_Toc95144890"/>
      <w:bookmarkEnd w:id="11"/>
      <w:bookmarkEnd w:id="12"/>
      <w:bookmarkEnd w:id="13"/>
      <w:bookmarkEnd w:id="14"/>
      <w:bookmarkEnd w:id="15"/>
      <w:r>
        <w:t>Interview Script</w:t>
      </w:r>
      <w:bookmarkEnd w:id="16"/>
    </w:p>
    <w:p w:rsidR="00CD4968" w:rsidP="0095183F" w14:paraId="1FA3C280" w14:textId="502BDF37">
      <w:pPr>
        <w:pStyle w:val="Heading2"/>
      </w:pPr>
      <w:bookmarkStart w:id="19" w:name="_Toc191631532"/>
      <w:r>
        <w:t>Introduction</w:t>
      </w:r>
      <w:bookmarkEnd w:id="17"/>
      <w:bookmarkEnd w:id="18"/>
      <w:bookmarkEnd w:id="19"/>
    </w:p>
    <w:p w:rsidR="00FD1BB3" w:rsidRPr="00A81AA7" w:rsidP="0095183F" w14:paraId="085D29D5" w14:textId="5FEA5C1C">
      <w:r w:rsidRPr="00A81AA7">
        <w:t>H</w:t>
      </w:r>
      <w:r w:rsidRPr="00A81AA7" w:rsidR="00BF61F5">
        <w:t>ello, my</w:t>
      </w:r>
      <w:r w:rsidRPr="0095183F" w:rsidR="00BF61F5">
        <w:t xml:space="preserve"> </w:t>
      </w:r>
      <w:r w:rsidRPr="00A81AA7" w:rsidR="00BF61F5">
        <w:t>name</w:t>
      </w:r>
      <w:r w:rsidRPr="0095183F" w:rsidR="00BF61F5">
        <w:t xml:space="preserve"> is</w:t>
      </w:r>
      <w:r w:rsidRPr="0095183F" w:rsidR="00E3709D">
        <w:t xml:space="preserve"> [NAME HERE]</w:t>
      </w:r>
      <w:r w:rsidRPr="00A81AA7" w:rsidR="007E33E0">
        <w:t>,</w:t>
      </w:r>
      <w:r w:rsidRPr="00A81AA7" w:rsidR="00FF6A54">
        <w:t xml:space="preserve"> </w:t>
      </w:r>
      <w:r w:rsidRPr="00A81AA7" w:rsidR="00BF61F5">
        <w:t>and I work for the Program Evaluation for Prevention Contract (PEPC) team conducting an evaluation of the Strategic Prevention Framework for Prescription Drugs (</w:t>
      </w:r>
      <w:r w:rsidRPr="00A81AA7" w:rsidR="00A96E22">
        <w:t>SPF Rx</w:t>
      </w:r>
      <w:r w:rsidRPr="00A81AA7" w:rsidR="00BF61F5">
        <w:t xml:space="preserve">), which is sponsored by SAMHSA’s Center for Substance Abuse Prevention (CSAP). The overall goal of the cross-site evaluation </w:t>
      </w:r>
      <w:r w:rsidRPr="0095183F" w:rsidR="00BF61F5">
        <w:t xml:space="preserve">is </w:t>
      </w:r>
      <w:r w:rsidRPr="00A81AA7" w:rsidR="00BF61F5">
        <w:t xml:space="preserve">to document and assess the effectiveness of </w:t>
      </w:r>
      <w:r w:rsidRPr="00A81AA7" w:rsidR="00A96E22">
        <w:t>SPF Rx</w:t>
      </w:r>
      <w:r w:rsidRPr="00A81AA7" w:rsidR="00BF61F5">
        <w:t xml:space="preserve"> </w:t>
      </w:r>
      <w:r w:rsidRPr="0095183F" w:rsidR="00BF61F5">
        <w:t xml:space="preserve">in </w:t>
      </w:r>
      <w:r w:rsidRPr="00A81AA7" w:rsidR="00BF61F5">
        <w:t xml:space="preserve">preventing prescription drug misuse. We also want to gain insights to improve </w:t>
      </w:r>
      <w:r w:rsidRPr="00A81AA7" w:rsidR="00A96E22">
        <w:t>SPF Rx</w:t>
      </w:r>
      <w:r w:rsidRPr="00A81AA7" w:rsidR="00BF61F5">
        <w:t xml:space="preserve"> and future efforts to reduce prescription drug</w:t>
      </w:r>
      <w:r w:rsidRPr="0095183F" w:rsidR="00BF61F5">
        <w:t xml:space="preserve"> </w:t>
      </w:r>
      <w:r w:rsidRPr="00A81AA7" w:rsidR="00BF61F5">
        <w:t>misuse.</w:t>
      </w:r>
    </w:p>
    <w:p w:rsidR="0029131D" w:rsidRPr="00A81AA7" w:rsidP="0095183F" w14:paraId="053DA459" w14:textId="1E416FC6">
      <w:r>
        <w:t>As part of the SPF Rx grant, SAMHSA requires grantees’ participation in the cross-site evaluation, including this interview</w:t>
      </w:r>
      <w:r w:rsidR="1F2224A7">
        <w:t>. You</w:t>
      </w:r>
      <w:r w:rsidR="00BF61F5">
        <w:t xml:space="preserve"> are one of </w:t>
      </w:r>
      <w:r w:rsidR="0086133D">
        <w:t xml:space="preserve">26 </w:t>
      </w:r>
      <w:r w:rsidR="00BF61F5">
        <w:t xml:space="preserve">grantees who will participate in this </w:t>
      </w:r>
      <w:r>
        <w:t>interview</w:t>
      </w:r>
      <w:r w:rsidR="00BF61F5">
        <w:t>. We are con</w:t>
      </w:r>
      <w:r>
        <w:t>ducting these interviews with</w:t>
      </w:r>
      <w:r w:rsidR="00BF61F5">
        <w:t xml:space="preserve"> grantees to get your unique perspectives on several important topics related to the implementation of </w:t>
      </w:r>
      <w:r w:rsidR="00A96E22">
        <w:t>SPF Rx</w:t>
      </w:r>
      <w:r w:rsidR="00BF61F5">
        <w:t xml:space="preserve">. Through these interviews, we want to understand what kinds of challenges and barriers grantees are experiencing. We also want to hear about success stories and lessons that could help other grantees. </w:t>
      </w:r>
    </w:p>
    <w:p w:rsidR="0029131D" w:rsidRPr="00A81AA7" w:rsidP="0095183F" w14:paraId="4D81F396" w14:textId="31C59429">
      <w:r w:rsidRPr="00A81AA7">
        <w:t xml:space="preserve">Information gathered during these interviews will be summarized in the </w:t>
      </w:r>
      <w:r w:rsidRPr="00A81AA7" w:rsidR="00A96E22">
        <w:t>SPF Rx</w:t>
      </w:r>
      <w:r w:rsidRPr="00A81AA7">
        <w:t xml:space="preserve"> cross-site evaluation reports. </w:t>
      </w:r>
      <w:r w:rsidRPr="00BE73F5" w:rsidR="00BE73F5">
        <w:t>All the information that we collect during interviews will be combined across grantees and used to report general themes</w:t>
      </w:r>
      <w:r w:rsidR="00BE73F5">
        <w:t xml:space="preserve">. Specific grantees or individuals will not be identified in reports. </w:t>
      </w:r>
      <w:r w:rsidR="00440AA5">
        <w:t>If we would like to use a quote or story about a specific grantee in a report, we will get permission from that grantee before doing so.</w:t>
      </w:r>
      <w:r w:rsidRPr="00BE73F5" w:rsidR="00BE73F5">
        <w:t xml:space="preserve"> </w:t>
      </w:r>
      <w:r w:rsidRPr="00A81AA7">
        <w:t>Selected information from this interview may also be used for brief summaries of each grantee’s program as a resource for SAMHSA project officers.</w:t>
      </w:r>
    </w:p>
    <w:p w:rsidR="0029131D" w:rsidRPr="00A81AA7" w:rsidP="0095183F" w14:paraId="4C96CBE8" w14:textId="37A04937">
      <w:r w:rsidRPr="00A81AA7">
        <w:t xml:space="preserve">All grantees will be asked the same questions. As you answer the questions, try to focus on the role and contributions of your </w:t>
      </w:r>
      <w:r w:rsidRPr="00A81AA7" w:rsidR="00A96E22">
        <w:t>SPF Rx</w:t>
      </w:r>
      <w:r w:rsidRPr="00A81AA7">
        <w:t xml:space="preserve"> strategies rather than on activities your state (or tribe) was doing before the grant. </w:t>
      </w:r>
    </w:p>
    <w:p w:rsidR="0029131D" w:rsidRPr="00A81AA7" w:rsidP="0095183F" w14:paraId="7794E5C0" w14:textId="7F18A2A6">
      <w:r w:rsidRPr="00A81AA7">
        <w:t xml:space="preserve">This interview will take about </w:t>
      </w:r>
      <w:r w:rsidRPr="00A81AA7" w:rsidR="00A622AF">
        <w:t>75</w:t>
      </w:r>
      <w:r w:rsidRPr="00A81AA7" w:rsidR="00D77366">
        <w:t xml:space="preserve"> </w:t>
      </w:r>
      <w:r w:rsidRPr="00A81AA7">
        <w:t>minutes of your time. In addition, we may contact you after this interview to clarify responses or to obtain outstanding information.</w:t>
      </w:r>
    </w:p>
    <w:p w:rsidR="0058769D" w:rsidRPr="00A81AA7" w:rsidP="0095183F" w14:paraId="578F2C14" w14:textId="40554BEA">
      <w:r>
        <w:t>In preparation for this interview,</w:t>
      </w:r>
      <w:r>
        <w:t xml:space="preserve"> you </w:t>
      </w:r>
      <w:r w:rsidR="00136029">
        <w:t xml:space="preserve">may have </w:t>
      </w:r>
      <w:r w:rsidR="00501139">
        <w:t>agreed to our request</w:t>
      </w:r>
      <w:r w:rsidR="00F721ED">
        <w:t xml:space="preserve"> for</w:t>
      </w:r>
      <w:r>
        <w:t xml:space="preserve"> your permission </w:t>
      </w:r>
      <w:r w:rsidR="00501139">
        <w:t xml:space="preserve">to </w:t>
      </w:r>
      <w:r>
        <w:t xml:space="preserve">record this interview as a backup to our notes. This recording is only for the use of our evaluation team and will be destroyed after </w:t>
      </w:r>
      <w:r w:rsidR="1C23B7D7">
        <w:t>the interview</w:t>
      </w:r>
      <w:r>
        <w:t xml:space="preserve"> notes are finalized. Is it OK if I begin recording now?</w:t>
      </w:r>
    </w:p>
    <w:p w:rsidR="00F114E2" w:rsidRPr="00A81AA7" w:rsidP="0095183F" w14:paraId="15522BEB" w14:textId="77777777">
      <w:r w:rsidRPr="00A81AA7">
        <w:t>Thank you for agreeing to participate in this interview. Do you have any questions for me before we begin?</w:t>
      </w:r>
    </w:p>
    <w:p w:rsidR="00314D95" w:rsidRPr="00A81AA7" w:rsidP="0095183F" w14:paraId="0C6B8953" w14:textId="0279891C">
      <w:r w:rsidRPr="00A81AA7">
        <w:br w:type="page"/>
      </w:r>
    </w:p>
    <w:p w:rsidR="0029131D" w:rsidRPr="00A81AA7" w:rsidP="0095183F" w14:paraId="147FFC6A" w14:textId="07CA0AD6">
      <w:pPr>
        <w:pStyle w:val="Heading2"/>
      </w:pPr>
      <w:bookmarkStart w:id="20" w:name="2._Interview_Questions"/>
      <w:bookmarkStart w:id="21" w:name="_bookmark6"/>
      <w:bookmarkStart w:id="22" w:name="_Toc191631533"/>
      <w:bookmarkEnd w:id="20"/>
      <w:bookmarkEnd w:id="21"/>
      <w:r>
        <w:t>Interview Questions</w:t>
      </w:r>
      <w:bookmarkEnd w:id="22"/>
    </w:p>
    <w:p w:rsidR="005A53BE" w:rsidRPr="00A81AA7" w:rsidP="0095183F" w14:paraId="17C342FD" w14:textId="1E89A20D">
      <w:bookmarkStart w:id="23" w:name="2.1_Infrastructure_and_Capacity"/>
      <w:bookmarkStart w:id="24" w:name="_bookmark7"/>
      <w:bookmarkEnd w:id="23"/>
      <w:bookmarkEnd w:id="24"/>
      <w:r>
        <w:t xml:space="preserve">We are interested in learning more about </w:t>
      </w:r>
      <w:r w:rsidR="0086651E">
        <w:t>how you p</w:t>
      </w:r>
      <w:r w:rsidR="00BC74BF">
        <w:t>l</w:t>
      </w:r>
      <w:r w:rsidR="0086651E">
        <w:t>anned for and implemented your SPF</w:t>
      </w:r>
      <w:r w:rsidR="00AE2E27">
        <w:t xml:space="preserve"> </w:t>
      </w:r>
      <w:r w:rsidR="0086651E">
        <w:t xml:space="preserve">Rx grant, what </w:t>
      </w:r>
      <w:r w:rsidR="00AC77DB">
        <w:t xml:space="preserve">internal or external </w:t>
      </w:r>
      <w:r w:rsidR="0086651E">
        <w:t xml:space="preserve">factors may have helped or gotten in the way, </w:t>
      </w:r>
      <w:r w:rsidR="00BC74BF">
        <w:t xml:space="preserve">and how you may have adapted your grant activities </w:t>
      </w:r>
      <w:r w:rsidR="00E11C37">
        <w:t xml:space="preserve">in response to </w:t>
      </w:r>
      <w:r w:rsidR="00D70593">
        <w:t>these factors. We will ask questions about each phase of your process including assessment, capacity, planning, implementation, and evaluation.</w:t>
      </w:r>
    </w:p>
    <w:p w:rsidR="00085AA8" w:rsidP="00D56FE7" w14:paraId="4E180BD4" w14:textId="0695087F">
      <w:pPr>
        <w:pStyle w:val="Heading2"/>
      </w:pPr>
      <w:bookmarkStart w:id="25" w:name="_Toc191631534"/>
      <w:r>
        <w:t>Assessment</w:t>
      </w:r>
      <w:r w:rsidR="00F12BF9">
        <w:t xml:space="preserve"> &amp; Capacity</w:t>
      </w:r>
      <w:bookmarkEnd w:id="25"/>
    </w:p>
    <w:p w:rsidR="00ED22EC" w:rsidP="00E963B4" w14:paraId="6940E6A6" w14:textId="01E55CAB">
      <w:pPr>
        <w:pStyle w:val="ListParagraph"/>
        <w:numPr>
          <w:ilvl w:val="0"/>
          <w:numId w:val="16"/>
        </w:numPr>
      </w:pPr>
      <w:r w:rsidRPr="000D5D0F">
        <w:rPr>
          <w:b/>
        </w:rPr>
        <w:t>How did you assess the needs of the communities you planned to serve</w:t>
      </w:r>
      <w:r w:rsidR="006A01DE">
        <w:rPr>
          <w:b/>
          <w:bCs/>
        </w:rPr>
        <w:t>? (Pro</w:t>
      </w:r>
      <w:r w:rsidR="001C75F7">
        <w:rPr>
          <w:b/>
          <w:bCs/>
        </w:rPr>
        <w:t>bes:</w:t>
      </w:r>
      <w:r w:rsidR="001E04B8">
        <w:rPr>
          <w:b/>
        </w:rPr>
        <w:t xml:space="preserve"> risk and protective factors, health di</w:t>
      </w:r>
      <w:r w:rsidR="00E37ADA">
        <w:rPr>
          <w:b/>
        </w:rPr>
        <w:t>fferentials</w:t>
      </w:r>
      <w:r w:rsidR="001C75F7">
        <w:rPr>
          <w:b/>
          <w:bCs/>
        </w:rPr>
        <w:t>)?</w:t>
      </w:r>
      <w:r w:rsidRPr="000D5D0F" w:rsidR="00CF2A98">
        <w:rPr>
          <w:b/>
        </w:rPr>
        <w:t xml:space="preserve"> </w:t>
      </w:r>
    </w:p>
    <w:p w:rsidR="00D17EE1" w:rsidP="00D17EE1" w14:paraId="6594A701" w14:textId="428B11C1">
      <w:pPr>
        <w:pStyle w:val="ListParagraph"/>
        <w:numPr>
          <w:ilvl w:val="1"/>
          <w:numId w:val="16"/>
        </w:numPr>
      </w:pPr>
      <w:r>
        <w:t>How did</w:t>
      </w:r>
      <w:r w:rsidR="00172A11">
        <w:t xml:space="preserve"> you engage community stakeholders in</w:t>
      </w:r>
      <w:r>
        <w:t xml:space="preserve"> the assessment process?</w:t>
      </w:r>
      <w:r w:rsidR="00900BFA">
        <w:t xml:space="preserve"> </w:t>
      </w:r>
      <w:r w:rsidR="008E52FB">
        <w:t>(Probes:</w:t>
      </w:r>
      <w:r w:rsidR="00900BFA">
        <w:t xml:space="preserve"> which stakeholders</w:t>
      </w:r>
      <w:r w:rsidR="008E52FB">
        <w:t>;</w:t>
      </w:r>
      <w:r w:rsidR="00900BFA">
        <w:t xml:space="preserve"> how you </w:t>
      </w:r>
      <w:r w:rsidR="008E52FB">
        <w:t>worked</w:t>
      </w:r>
      <w:r w:rsidR="00900BFA">
        <w:t xml:space="preserve"> with them</w:t>
      </w:r>
      <w:r w:rsidR="008E52FB">
        <w:t>)</w:t>
      </w:r>
    </w:p>
    <w:p w:rsidR="00285F58" w:rsidP="00D17EE1" w14:paraId="376DC778" w14:textId="3F17E46D">
      <w:pPr>
        <w:pStyle w:val="ListParagraph"/>
        <w:numPr>
          <w:ilvl w:val="1"/>
          <w:numId w:val="16"/>
        </w:numPr>
      </w:pPr>
      <w:r>
        <w:t>How did</w:t>
      </w:r>
      <w:r>
        <w:t xml:space="preserve"> you engage people with lived experience of substance use </w:t>
      </w:r>
      <w:r w:rsidR="00900BFA">
        <w:t xml:space="preserve">in the assessment process? </w:t>
      </w:r>
      <w:r w:rsidR="00DF3B5D">
        <w:t>(Probes: collaboration; integration of their feedback into the assessment)</w:t>
      </w:r>
    </w:p>
    <w:p w:rsidR="007E0C17" w:rsidRPr="00A81AA7" w:rsidP="00D56FE7" w14:paraId="5CEFFEAA" w14:textId="5720ACB7">
      <w:pPr>
        <w:pStyle w:val="ListParagraph"/>
        <w:numPr>
          <w:ilvl w:val="1"/>
          <w:numId w:val="16"/>
        </w:numPr>
      </w:pPr>
      <w:r>
        <w:t>How did</w:t>
      </w:r>
      <w:r w:rsidR="00C06D55">
        <w:t xml:space="preserve"> you assess </w:t>
      </w:r>
      <w:r w:rsidR="00F62C9A">
        <w:t>the level of readiness to</w:t>
      </w:r>
      <w:r w:rsidR="00C06D55">
        <w:t xml:space="preserve"> change </w:t>
      </w:r>
      <w:r w:rsidR="00F62C9A">
        <w:t>in</w:t>
      </w:r>
      <w:r w:rsidR="00C06D55">
        <w:t xml:space="preserve"> the communities you</w:t>
      </w:r>
      <w:r w:rsidR="47A729A6">
        <w:t xml:space="preserve"> </w:t>
      </w:r>
      <w:r w:rsidR="47A729A6">
        <w:t>served</w:t>
      </w:r>
      <w:r w:rsidR="00C06D55">
        <w:t xml:space="preserve"> ?</w:t>
      </w:r>
      <w:r w:rsidR="00900BFA">
        <w:t xml:space="preserve"> </w:t>
      </w:r>
    </w:p>
    <w:p w:rsidR="007E0C17" w:rsidRPr="00A81AA7" w:rsidP="000D5D0F" w14:paraId="23A5909B" w14:textId="77777777">
      <w:pPr>
        <w:pStyle w:val="ListParagraph"/>
      </w:pPr>
    </w:p>
    <w:p w:rsidR="00F12BF9" w:rsidP="000D5D0F" w14:paraId="6DCB6097" w14:textId="1D639EE6">
      <w:pPr>
        <w:pStyle w:val="Heading2"/>
      </w:pPr>
      <w:bookmarkStart w:id="26" w:name="_Toc191631535"/>
      <w:r>
        <w:t>Planning</w:t>
      </w:r>
      <w:r w:rsidR="00F135C0">
        <w:t xml:space="preserve"> &amp; Preparation</w:t>
      </w:r>
      <w:bookmarkEnd w:id="26"/>
    </w:p>
    <w:p w:rsidR="00EC56A1" w:rsidRPr="000D5D0F" w:rsidP="00A26A0A" w14:paraId="0AF86F1A" w14:textId="12FC7BF3">
      <w:pPr>
        <w:pStyle w:val="ListParagraph"/>
        <w:numPr>
          <w:ilvl w:val="0"/>
          <w:numId w:val="16"/>
        </w:numPr>
        <w:rPr>
          <w:b/>
        </w:rPr>
      </w:pPr>
      <w:r w:rsidRPr="000D5D0F">
        <w:rPr>
          <w:b/>
        </w:rPr>
        <w:t xml:space="preserve">How did you use </w:t>
      </w:r>
      <w:r w:rsidRPr="000D5D0F" w:rsidR="0020340F">
        <w:rPr>
          <w:b/>
          <w:bCs/>
        </w:rPr>
        <w:t xml:space="preserve">the results of </w:t>
      </w:r>
      <w:r w:rsidRPr="000D5D0F">
        <w:rPr>
          <w:b/>
        </w:rPr>
        <w:t>your assessment</w:t>
      </w:r>
      <w:r w:rsidRPr="000D5D0F" w:rsidR="00285F58">
        <w:rPr>
          <w:b/>
        </w:rPr>
        <w:t xml:space="preserve"> of community strengths and needs</w:t>
      </w:r>
      <w:r w:rsidRPr="000D5D0F">
        <w:rPr>
          <w:b/>
        </w:rPr>
        <w:t xml:space="preserve"> to </w:t>
      </w:r>
      <w:r w:rsidRPr="000D5D0F" w:rsidR="002F05DB">
        <w:rPr>
          <w:b/>
          <w:bCs/>
        </w:rPr>
        <w:t>develop a comprehensive plan</w:t>
      </w:r>
      <w:r w:rsidRPr="000D5D0F" w:rsidR="00285F58">
        <w:rPr>
          <w:b/>
        </w:rPr>
        <w:t xml:space="preserve"> for your SPF</w:t>
      </w:r>
      <w:r w:rsidR="00AE2E27">
        <w:rPr>
          <w:b/>
        </w:rPr>
        <w:t xml:space="preserve"> </w:t>
      </w:r>
      <w:r w:rsidRPr="000D5D0F" w:rsidR="00285F58">
        <w:rPr>
          <w:b/>
        </w:rPr>
        <w:t>Rx grant?</w:t>
      </w:r>
      <w:r w:rsidRPr="000D5D0F">
        <w:rPr>
          <w:b/>
        </w:rPr>
        <w:t xml:space="preserve"> </w:t>
      </w:r>
    </w:p>
    <w:p w:rsidR="00E226D6" w:rsidP="00E226D6" w14:paraId="2AFA6CBC" w14:textId="57C49836">
      <w:pPr>
        <w:pStyle w:val="ListParagraph"/>
        <w:numPr>
          <w:ilvl w:val="1"/>
          <w:numId w:val="16"/>
        </w:numPr>
      </w:pPr>
      <w:r>
        <w:t xml:space="preserve">How did </w:t>
      </w:r>
      <w:r>
        <w:t xml:space="preserve">you </w:t>
      </w:r>
      <w:r>
        <w:t>prioritize</w:t>
      </w:r>
      <w:r w:rsidR="00A90C7A">
        <w:t xml:space="preserve"> risk and protective factors?</w:t>
      </w:r>
      <w:r w:rsidR="007A0F12">
        <w:t xml:space="preserve"> </w:t>
      </w:r>
    </w:p>
    <w:p w:rsidR="00A90C7A" w14:paraId="319794B6" w14:textId="5CF028E8">
      <w:pPr>
        <w:pStyle w:val="ListParagraph"/>
        <w:numPr>
          <w:ilvl w:val="1"/>
          <w:numId w:val="16"/>
        </w:numPr>
      </w:pPr>
      <w:r>
        <w:t xml:space="preserve">How did you </w:t>
      </w:r>
      <w:r w:rsidR="00C30361">
        <w:t xml:space="preserve">select </w:t>
      </w:r>
      <w:r w:rsidR="007E0C17">
        <w:t xml:space="preserve">and prioritize </w:t>
      </w:r>
      <w:r w:rsidR="00C30361">
        <w:t>the programs, policies, or practices you wanted to implement?</w:t>
      </w:r>
    </w:p>
    <w:p w:rsidR="002F05DB" w:rsidP="000D5D0F" w14:paraId="58618709" w14:textId="73679A29">
      <w:pPr>
        <w:pStyle w:val="ListParagraph"/>
        <w:numPr>
          <w:ilvl w:val="1"/>
          <w:numId w:val="16"/>
        </w:numPr>
      </w:pPr>
      <w:r>
        <w:t>How were</w:t>
      </w:r>
      <w:r w:rsidR="00323BAD">
        <w:t xml:space="preserve"> community members and people with lived experience involved in the planning process</w:t>
      </w:r>
      <w:r>
        <w:t>, if at all</w:t>
      </w:r>
      <w:r w:rsidR="00323BAD">
        <w:t>?</w:t>
      </w:r>
    </w:p>
    <w:p w:rsidR="00723993" w:rsidRPr="000D5D0F" w:rsidP="000977B1" w14:paraId="11646136" w14:textId="4ED5CB8F">
      <w:pPr>
        <w:pStyle w:val="ListParagraph"/>
        <w:numPr>
          <w:ilvl w:val="0"/>
          <w:numId w:val="16"/>
        </w:numPr>
        <w:rPr>
          <w:b/>
          <w:bCs/>
        </w:rPr>
      </w:pPr>
      <w:r w:rsidRPr="51702F6B">
        <w:rPr>
          <w:b/>
          <w:bCs/>
        </w:rPr>
        <w:t xml:space="preserve">How did you </w:t>
      </w:r>
      <w:r w:rsidRPr="51702F6B" w:rsidR="00775B10">
        <w:rPr>
          <w:b/>
          <w:bCs/>
        </w:rPr>
        <w:t>build and mobilize resources</w:t>
      </w:r>
      <w:r w:rsidRPr="51702F6B" w:rsidR="005E27C5">
        <w:rPr>
          <w:b/>
          <w:bCs/>
        </w:rPr>
        <w:t xml:space="preserve"> to address your</w:t>
      </w:r>
      <w:r w:rsidRPr="51702F6B">
        <w:rPr>
          <w:b/>
          <w:bCs/>
        </w:rPr>
        <w:t xml:space="preserve"> </w:t>
      </w:r>
      <w:r w:rsidRPr="51702F6B" w:rsidR="005E27C5">
        <w:rPr>
          <w:b/>
          <w:bCs/>
        </w:rPr>
        <w:t>substance use</w:t>
      </w:r>
      <w:r w:rsidRPr="51702F6B" w:rsidR="4C947190">
        <w:rPr>
          <w:b/>
          <w:bCs/>
        </w:rPr>
        <w:t xml:space="preserve"> </w:t>
      </w:r>
      <w:r w:rsidRPr="51702F6B" w:rsidR="4C947190">
        <w:rPr>
          <w:b/>
          <w:bCs/>
        </w:rPr>
        <w:t>priorities</w:t>
      </w:r>
      <w:r w:rsidRPr="51702F6B" w:rsidR="005E27C5">
        <w:rPr>
          <w:b/>
          <w:bCs/>
        </w:rPr>
        <w:t xml:space="preserve"> ?</w:t>
      </w:r>
    </w:p>
    <w:p w:rsidR="00C464C3" w:rsidRPr="000D5D0F" w:rsidP="00C464C3" w14:paraId="60335004" w14:textId="77777777">
      <w:pPr>
        <w:pStyle w:val="ListParagraph"/>
        <w:numPr>
          <w:ilvl w:val="1"/>
          <w:numId w:val="16"/>
        </w:numPr>
        <w:rPr>
          <w:b/>
          <w:bCs/>
        </w:rPr>
      </w:pPr>
      <w:r>
        <w:t xml:space="preserve"> </w:t>
      </w:r>
      <w:r w:rsidRPr="000D5D0F">
        <w:t xml:space="preserve">If you engaged community stakeholders, how did you do so? What barriers/facilitators did you encounter in the process?  </w:t>
      </w:r>
    </w:p>
    <w:p w:rsidR="00C464C3" w:rsidRPr="000D5D0F" w:rsidP="00C464C3" w14:paraId="3E8A0F89" w14:textId="77777777">
      <w:pPr>
        <w:pStyle w:val="ListParagraph"/>
        <w:numPr>
          <w:ilvl w:val="1"/>
          <w:numId w:val="16"/>
        </w:numPr>
        <w:rPr>
          <w:b/>
          <w:bCs/>
        </w:rPr>
      </w:pPr>
      <w:r w:rsidRPr="000D5D0F">
        <w:t xml:space="preserve">If you developed a prevention team, how did you do so? What barriers/facilitators did you encounter? </w:t>
      </w:r>
    </w:p>
    <w:p w:rsidR="00AC362D" w:rsidRPr="000D5D0F" w:rsidP="00C464C3" w14:paraId="77DCD2D2" w14:textId="2C68762B">
      <w:pPr>
        <w:pStyle w:val="ListParagraph"/>
        <w:numPr>
          <w:ilvl w:val="1"/>
          <w:numId w:val="16"/>
        </w:numPr>
        <w:rPr>
          <w:b/>
          <w:bCs/>
        </w:rPr>
      </w:pPr>
      <w:r w:rsidRPr="000D5D0F">
        <w:t>How did you do work to raise community awareness? What barriers/facilitators did you encounter?</w:t>
      </w:r>
    </w:p>
    <w:p w:rsidR="00AC362D" w:rsidP="00AC362D" w14:paraId="6B22A3F5" w14:textId="1903B4F1">
      <w:pPr>
        <w:pStyle w:val="ListParagraph"/>
        <w:numPr>
          <w:ilvl w:val="0"/>
          <w:numId w:val="16"/>
        </w:numPr>
        <w:rPr>
          <w:b/>
          <w:bCs/>
        </w:rPr>
      </w:pPr>
      <w:r>
        <w:rPr>
          <w:b/>
          <w:bCs/>
        </w:rPr>
        <w:t xml:space="preserve">How have you worked to take a comprehensive approach during your SPF Rx grant activities? </w:t>
      </w:r>
      <w:r w:rsidRPr="000D5D0F" w:rsidR="00183FC4">
        <w:t>a)</w:t>
      </w:r>
      <w:r w:rsidR="001B2FB1">
        <w:t xml:space="preserve"> </w:t>
      </w:r>
      <w:r w:rsidRPr="000D5D0F">
        <w:t>How have partnerships with state and local government agencies, medical and pharmaceutical companies, or community organizations been used to implement your SPF Rx grant?</w:t>
      </w:r>
      <w:r w:rsidRPr="00AA2865">
        <w:rPr>
          <w:b/>
          <w:bCs/>
        </w:rPr>
        <w:t xml:space="preserve"> </w:t>
      </w:r>
    </w:p>
    <w:p w:rsidR="00F93B39" w:rsidP="00F93B39" w14:paraId="00EE47FF" w14:textId="77777777">
      <w:pPr>
        <w:pStyle w:val="ListParagraph"/>
        <w:numPr>
          <w:ilvl w:val="0"/>
          <w:numId w:val="33"/>
        </w:numPr>
      </w:pPr>
      <w:r w:rsidRPr="000D5D0F">
        <w:t>Describe any challenges in forming and maintaining these partnerships.</w:t>
      </w:r>
    </w:p>
    <w:p w:rsidR="00AC362D" w:rsidP="000D5D0F" w14:paraId="2AF8DBA0" w14:textId="0D97503F">
      <w:pPr>
        <w:pStyle w:val="ListParagraph"/>
        <w:numPr>
          <w:ilvl w:val="0"/>
          <w:numId w:val="33"/>
        </w:numPr>
      </w:pPr>
      <w:r>
        <w:t>How have the</w:t>
      </w:r>
      <w:r w:rsidR="001B2FB1">
        <w:t>se partnersh</w:t>
      </w:r>
      <w:r w:rsidR="00D77308">
        <w:t xml:space="preserve">ips </w:t>
      </w:r>
      <w:r>
        <w:t>contributed to your success of your SPF Rx grant?</w:t>
      </w:r>
    </w:p>
    <w:p w:rsidR="00303C30" w:rsidP="00303C30" w14:paraId="160A5FF3" w14:textId="75136952">
      <w:pPr>
        <w:pStyle w:val="Heading2"/>
      </w:pPr>
      <w:bookmarkStart w:id="27" w:name="_Toc191631536"/>
      <w:r>
        <w:t>Implementation</w:t>
      </w:r>
      <w:bookmarkEnd w:id="27"/>
    </w:p>
    <w:p w:rsidR="00767D62" w:rsidRPr="000D5D0F" w:rsidP="000D5D0F" w14:paraId="696152E9" w14:textId="20A1EF95">
      <w:pPr>
        <w:rPr>
          <w:b/>
          <w:bCs/>
        </w:rPr>
      </w:pPr>
      <w:r>
        <w:t xml:space="preserve">Now I will ask some questions about how you implemented the programs, policies, or practices that you selected. </w:t>
      </w:r>
      <w:r w:rsidRPr="000D5D0F">
        <w:rPr>
          <w:b/>
          <w:i/>
          <w:color w:val="1F497D" w:themeColor="text2"/>
        </w:rPr>
        <w:t xml:space="preserve">Note: Ask questions </w:t>
      </w:r>
      <w:r w:rsidRPr="000D5D0F" w:rsidR="00CB674B">
        <w:rPr>
          <w:b/>
          <w:i/>
          <w:color w:val="1F497D" w:themeColor="text2"/>
        </w:rPr>
        <w:t>5</w:t>
      </w:r>
      <w:r w:rsidRPr="000D5D0F">
        <w:rPr>
          <w:b/>
          <w:i/>
          <w:color w:val="1F497D" w:themeColor="text2"/>
        </w:rPr>
        <w:t xml:space="preserve"> &amp; </w:t>
      </w:r>
      <w:r w:rsidRPr="000D5D0F" w:rsidR="00CB674B">
        <w:rPr>
          <w:b/>
          <w:i/>
          <w:color w:val="1F497D" w:themeColor="text2"/>
        </w:rPr>
        <w:t xml:space="preserve">6 </w:t>
      </w:r>
      <w:r w:rsidRPr="000D5D0F">
        <w:rPr>
          <w:b/>
          <w:i/>
          <w:color w:val="1F497D" w:themeColor="text2"/>
        </w:rPr>
        <w:t>for each program, policy, or practice identified in grantee documents.</w:t>
      </w:r>
      <w:r w:rsidR="003F50E9">
        <w:rPr>
          <w:b/>
          <w:bCs/>
          <w:color w:val="1F497D" w:themeColor="text2"/>
        </w:rPr>
        <w:t xml:space="preserve"> </w:t>
      </w:r>
    </w:p>
    <w:p w:rsidR="007453A5" w:rsidRPr="00A81AA7" w:rsidP="007453A5" w14:paraId="0F51F2DD" w14:textId="14E676BC">
      <w:pPr>
        <w:pStyle w:val="ListParagraph"/>
        <w:numPr>
          <w:ilvl w:val="0"/>
          <w:numId w:val="16"/>
        </w:numPr>
      </w:pPr>
      <w:r w:rsidRPr="000D5D0F">
        <w:rPr>
          <w:b/>
          <w:bCs/>
        </w:rPr>
        <w:t>Let’s talk about</w:t>
      </w:r>
      <w:r w:rsidRPr="000D5D0F" w:rsidR="00963D64">
        <w:rPr>
          <w:b/>
          <w:bCs/>
        </w:rPr>
        <w:t xml:space="preserve"> how your team has implemented</w:t>
      </w:r>
      <w:r w:rsidRPr="000D5D0F">
        <w:rPr>
          <w:b/>
          <w:bCs/>
        </w:rPr>
        <w:t xml:space="preserve"> </w:t>
      </w:r>
      <w:r w:rsidRPr="000D5D0F" w:rsidR="00767D62">
        <w:rPr>
          <w:b/>
        </w:rPr>
        <w:t>[specific program, policy, or practice here</w:t>
      </w:r>
      <w:r w:rsidRPr="000D5D0F" w:rsidR="00767D62">
        <w:rPr>
          <w:b/>
          <w:bCs/>
        </w:rPr>
        <w:t>]</w:t>
      </w:r>
      <w:r w:rsidRPr="000D5D0F" w:rsidR="003B5E4F">
        <w:rPr>
          <w:b/>
          <w:bCs/>
        </w:rPr>
        <w:t xml:space="preserve">. </w:t>
      </w:r>
      <w:r w:rsidRPr="000D5D0F" w:rsidR="003B5E4F">
        <w:rPr>
          <w:b/>
          <w:bCs/>
          <w:i/>
          <w:iCs/>
          <w:color w:val="1F497D" w:themeColor="text2"/>
        </w:rPr>
        <w:t>Note:</w:t>
      </w:r>
      <w:r w:rsidRPr="000D5D0F" w:rsidR="003B5E4F">
        <w:rPr>
          <w:b/>
          <w:bCs/>
          <w:color w:val="1F497D" w:themeColor="text2"/>
        </w:rPr>
        <w:t xml:space="preserve"> </w:t>
      </w:r>
      <w:r w:rsidRPr="000D5D0F" w:rsidR="003B5E4F">
        <w:rPr>
          <w:b/>
          <w:bCs/>
          <w:i/>
          <w:iCs/>
          <w:color w:val="1F497D" w:themeColor="text2"/>
        </w:rPr>
        <w:t>Focus</w:t>
      </w:r>
      <w:r w:rsidRPr="000D5D0F" w:rsidR="00D34C25">
        <w:rPr>
          <w:b/>
          <w:i/>
          <w:color w:val="1F497D" w:themeColor="text2"/>
        </w:rPr>
        <w:t xml:space="preserve"> on time since the last interview/report</w:t>
      </w:r>
      <w:r w:rsidRPr="000D5D0F" w:rsidR="003B5E4F">
        <w:rPr>
          <w:i/>
          <w:iCs/>
        </w:rPr>
        <w:t>.</w:t>
      </w:r>
      <w:r w:rsidRPr="000977B1">
        <w:rPr>
          <w:i/>
        </w:rPr>
        <w:t xml:space="preserve"> </w:t>
      </w:r>
      <w:r w:rsidRPr="000D5D0F">
        <w:rPr>
          <w:b/>
          <w:i/>
          <w:color w:val="1F497D" w:themeColor="text2"/>
        </w:rPr>
        <w:t xml:space="preserve">Ask if </w:t>
      </w:r>
      <w:r w:rsidRPr="000D5D0F" w:rsidR="003B5E4F">
        <w:rPr>
          <w:b/>
          <w:bCs/>
          <w:i/>
          <w:iCs/>
          <w:color w:val="1F497D" w:themeColor="text2"/>
        </w:rPr>
        <w:t xml:space="preserve">the </w:t>
      </w:r>
      <w:r w:rsidRPr="000D5D0F">
        <w:rPr>
          <w:b/>
          <w:i/>
          <w:color w:val="1F497D" w:themeColor="text2"/>
        </w:rPr>
        <w:t xml:space="preserve">work was completed by </w:t>
      </w:r>
      <w:r w:rsidRPr="000D5D0F" w:rsidR="003B5E4F">
        <w:rPr>
          <w:b/>
          <w:bCs/>
          <w:i/>
          <w:iCs/>
          <w:color w:val="1F497D" w:themeColor="text2"/>
        </w:rPr>
        <w:t xml:space="preserve">the </w:t>
      </w:r>
      <w:r w:rsidRPr="000D5D0F">
        <w:rPr>
          <w:b/>
          <w:i/>
          <w:color w:val="1F497D" w:themeColor="text2"/>
        </w:rPr>
        <w:t xml:space="preserve">internal grantee team </w:t>
      </w:r>
      <w:r w:rsidRPr="000D5D0F" w:rsidR="003B5E4F">
        <w:rPr>
          <w:b/>
          <w:bCs/>
          <w:i/>
          <w:iCs/>
          <w:color w:val="1F497D" w:themeColor="text2"/>
        </w:rPr>
        <w:t>or</w:t>
      </w:r>
      <w:r w:rsidRPr="000D5D0F">
        <w:rPr>
          <w:b/>
          <w:i/>
          <w:color w:val="1F497D" w:themeColor="text2"/>
        </w:rPr>
        <w:t xml:space="preserve"> sub-recipients</w:t>
      </w:r>
      <w:r w:rsidRPr="000D5D0F" w:rsidR="003B5E4F">
        <w:rPr>
          <w:b/>
          <w:bCs/>
          <w:i/>
          <w:iCs/>
          <w:color w:val="1F497D" w:themeColor="text2"/>
        </w:rPr>
        <w:t xml:space="preserve"> if this is unclear</w:t>
      </w:r>
      <w:r w:rsidRPr="000D5D0F">
        <w:rPr>
          <w:b/>
          <w:i/>
          <w:color w:val="1F497D" w:themeColor="text2"/>
        </w:rPr>
        <w:t>.</w:t>
      </w:r>
    </w:p>
    <w:p w:rsidR="00D34C25" w:rsidRPr="00A81AA7" w:rsidP="00D34C25" w14:paraId="3FD70C9E" w14:textId="2F2457A7">
      <w:pPr>
        <w:pStyle w:val="ListParagraph"/>
        <w:numPr>
          <w:ilvl w:val="1"/>
          <w:numId w:val="16"/>
        </w:numPr>
      </w:pPr>
      <w:r w:rsidRPr="00A81AA7">
        <w:t xml:space="preserve">Describe any administrative steps (e.g., hiring and training staff, planning) </w:t>
      </w:r>
      <w:r w:rsidR="00007A95">
        <w:t>that have been taken to date.</w:t>
      </w:r>
      <w:r w:rsidRPr="00A81AA7">
        <w:t xml:space="preserve"> </w:t>
      </w:r>
    </w:p>
    <w:p w:rsidR="00D34C25" w:rsidP="00D34C25" w14:paraId="380BDEAB" w14:textId="35072982">
      <w:pPr>
        <w:pStyle w:val="ListParagraph"/>
        <w:numPr>
          <w:ilvl w:val="1"/>
          <w:numId w:val="16"/>
        </w:numPr>
      </w:pPr>
      <w:r w:rsidRPr="00A81AA7">
        <w:t xml:space="preserve">Describe any programmatic steps (e.g., disseminating materials, conducting media </w:t>
      </w:r>
      <w:r w:rsidRPr="00A81AA7" w:rsidR="009D458B">
        <w:t>campaigns</w:t>
      </w:r>
      <w:r w:rsidRPr="00A81AA7">
        <w:t>) that have been taken to date.</w:t>
      </w:r>
    </w:p>
    <w:p w:rsidR="00D34C25" w:rsidRPr="003E5FFC" w:rsidP="00D34C25" w14:paraId="3A6A2030" w14:textId="3EE4450E">
      <w:pPr>
        <w:pStyle w:val="ListParagraph"/>
        <w:numPr>
          <w:ilvl w:val="1"/>
          <w:numId w:val="16"/>
        </w:numPr>
      </w:pPr>
      <w:r>
        <w:t xml:space="preserve">Were activities implemented as </w:t>
      </w:r>
      <w:r>
        <w:t xml:space="preserve">planned </w:t>
      </w:r>
      <w:r w:rsidRPr="7D2F68FB">
        <w:rPr>
          <w:i/>
          <w:iCs/>
        </w:rPr>
        <w:t>?</w:t>
      </w:r>
      <w:r w:rsidRPr="7D2F68FB">
        <w:rPr>
          <w:i/>
          <w:iCs/>
        </w:rPr>
        <w:t xml:space="preserve"> </w:t>
      </w:r>
      <w:r>
        <w:t>If not, what barriers or challenges did you experience? What strategies (if any) did you use to overcome the barriers?</w:t>
      </w:r>
    </w:p>
    <w:p w:rsidR="00D34C25" w:rsidP="00D210FD" w14:paraId="146191A7" w14:textId="6AC08076">
      <w:pPr>
        <w:pStyle w:val="ListParagraph"/>
        <w:numPr>
          <w:ilvl w:val="0"/>
          <w:numId w:val="16"/>
        </w:numPr>
      </w:pPr>
      <w:r w:rsidRPr="000D5D0F">
        <w:rPr>
          <w:b/>
          <w:bCs/>
        </w:rPr>
        <w:t>How have you balanced maintaining fidelity to the</w:t>
      </w:r>
      <w:r w:rsidRPr="000D5D0F" w:rsidR="00D210FD">
        <w:rPr>
          <w:b/>
          <w:bCs/>
        </w:rPr>
        <w:t xml:space="preserve"> </w:t>
      </w:r>
      <w:r w:rsidRPr="000D5D0F" w:rsidR="00B350D1">
        <w:rPr>
          <w:b/>
          <w:bCs/>
        </w:rPr>
        <w:t>evidence-based programs, policies, and practices you selected</w:t>
      </w:r>
      <w:r w:rsidR="00767D62">
        <w:t xml:space="preserve"> </w:t>
      </w:r>
      <w:r w:rsidRPr="000D5D0F" w:rsidR="00767D62">
        <w:rPr>
          <w:b/>
        </w:rPr>
        <w:t>[insert specific program, policy, or practice here]</w:t>
      </w:r>
      <w:r w:rsidRPr="000D5D0F">
        <w:rPr>
          <w:b/>
        </w:rPr>
        <w:t xml:space="preserve"> </w:t>
      </w:r>
      <w:r w:rsidRPr="000D5D0F" w:rsidR="00905725">
        <w:rPr>
          <w:b/>
          <w:bCs/>
        </w:rPr>
        <w:t>with the need to tailor it to your community?</w:t>
      </w:r>
    </w:p>
    <w:p w:rsidR="00D947F6" w:rsidP="004A7227" w14:paraId="3DDA7C2D" w14:textId="183B2366">
      <w:pPr>
        <w:pStyle w:val="ListParagraph"/>
        <w:numPr>
          <w:ilvl w:val="1"/>
          <w:numId w:val="16"/>
        </w:numPr>
      </w:pPr>
      <w:r>
        <w:t>What types of adaptations have you made? How did you decide to make these adaptations?</w:t>
      </w:r>
    </w:p>
    <w:p w:rsidR="00036AE3" w:rsidRPr="00A81AA7" w:rsidP="000D5D0F" w14:paraId="23C04DB5" w14:textId="71214114">
      <w:pPr>
        <w:pStyle w:val="ListParagraph"/>
        <w:numPr>
          <w:ilvl w:val="1"/>
          <w:numId w:val="16"/>
        </w:numPr>
      </w:pPr>
      <w:r>
        <w:t>Do you see common elements across the programs you have implemented?</w:t>
      </w:r>
      <w:r w:rsidRPr="000D5D0F" w:rsidR="00030EB2">
        <w:rPr>
          <w:b/>
          <w:bCs/>
          <w:color w:val="1F497D" w:themeColor="text2"/>
        </w:rPr>
        <w:t xml:space="preserve"> </w:t>
      </w:r>
      <w:r w:rsidR="00E47101">
        <w:rPr>
          <w:b/>
          <w:bCs/>
          <w:color w:val="1F497D" w:themeColor="text2"/>
        </w:rPr>
        <w:t>Note: A</w:t>
      </w:r>
      <w:r w:rsidRPr="000D5D0F" w:rsidR="00030EB2">
        <w:rPr>
          <w:b/>
          <w:bCs/>
          <w:color w:val="1F497D" w:themeColor="text2"/>
        </w:rPr>
        <w:t xml:space="preserve">sk </w:t>
      </w:r>
      <w:r w:rsidR="002777D0">
        <w:rPr>
          <w:b/>
          <w:bCs/>
          <w:color w:val="1F497D" w:themeColor="text2"/>
        </w:rPr>
        <w:t xml:space="preserve">this question </w:t>
      </w:r>
      <w:r w:rsidRPr="000D5D0F" w:rsidR="00030EB2">
        <w:rPr>
          <w:b/>
          <w:bCs/>
          <w:color w:val="1F497D" w:themeColor="text2"/>
        </w:rPr>
        <w:t>after you have gone through question</w:t>
      </w:r>
      <w:r w:rsidR="00407913">
        <w:rPr>
          <w:b/>
          <w:bCs/>
          <w:color w:val="1F497D" w:themeColor="text2"/>
        </w:rPr>
        <w:t>s</w:t>
      </w:r>
      <w:r w:rsidR="002777D0">
        <w:rPr>
          <w:b/>
          <w:bCs/>
          <w:color w:val="1F497D" w:themeColor="text2"/>
        </w:rPr>
        <w:t xml:space="preserve"> 6 &amp; 6a </w:t>
      </w:r>
      <w:r w:rsidRPr="000D5D0F" w:rsidR="00030EB2">
        <w:rPr>
          <w:b/>
          <w:bCs/>
          <w:color w:val="1F497D" w:themeColor="text2"/>
        </w:rPr>
        <w:t>for each program, policy, or practice</w:t>
      </w:r>
      <w:r w:rsidR="00E47101">
        <w:rPr>
          <w:b/>
          <w:bCs/>
          <w:color w:val="1F497D" w:themeColor="text2"/>
        </w:rPr>
        <w:t>.</w:t>
      </w:r>
    </w:p>
    <w:p w:rsidR="003F2BF1" w:rsidP="000D5D0F" w14:paraId="6FBF6F5A" w14:textId="77777777">
      <w:pPr>
        <w:pStyle w:val="ListParagraph"/>
        <w:ind w:left="360"/>
        <w:rPr>
          <w:b/>
          <w:bCs/>
        </w:rPr>
      </w:pPr>
    </w:p>
    <w:p w:rsidR="003F50E9" w:rsidRPr="00AA2865" w:rsidP="003F50E9" w14:paraId="010613DA" w14:textId="563A03A0">
      <w:pPr>
        <w:pStyle w:val="ListParagraph"/>
        <w:numPr>
          <w:ilvl w:val="0"/>
          <w:numId w:val="16"/>
        </w:numPr>
        <w:rPr>
          <w:b/>
          <w:bCs/>
        </w:rPr>
      </w:pPr>
      <w:r w:rsidRPr="00AA2865">
        <w:rPr>
          <w:b/>
          <w:bCs/>
        </w:rPr>
        <w:t xml:space="preserve">How have you worked to create or enhance your partnership with the </w:t>
      </w:r>
      <w:r w:rsidRPr="00A81AA7" w:rsidR="005D2B2C">
        <w:t xml:space="preserve">prescription drug monitoring program </w:t>
      </w:r>
      <w:r w:rsidR="005D2B2C">
        <w:t>(</w:t>
      </w:r>
      <w:r w:rsidRPr="00A81AA7" w:rsidR="005D2B2C">
        <w:t>PDMP</w:t>
      </w:r>
      <w:r w:rsidR="005D2B2C">
        <w:t>)</w:t>
      </w:r>
      <w:r w:rsidRPr="00AA2865">
        <w:rPr>
          <w:b/>
          <w:bCs/>
        </w:rPr>
        <w:t>?</w:t>
      </w:r>
    </w:p>
    <w:p w:rsidR="00B21570" w:rsidP="003F50E9" w14:paraId="68815DBB" w14:textId="5B662DC2">
      <w:pPr>
        <w:pStyle w:val="ListParagraph"/>
        <w:numPr>
          <w:ilvl w:val="1"/>
          <w:numId w:val="16"/>
        </w:numPr>
      </w:pPr>
      <w:r>
        <w:t>Describe what your relationship with your state’s PDMP is like. H</w:t>
      </w:r>
      <w:r w:rsidR="00007A95">
        <w:t>ow ha</w:t>
      </w:r>
      <w:r>
        <w:t xml:space="preserve">s </w:t>
      </w:r>
      <w:r w:rsidR="005B10FA">
        <w:t>work done through the SPF</w:t>
      </w:r>
      <w:r w:rsidR="00AE2E27">
        <w:t xml:space="preserve"> </w:t>
      </w:r>
      <w:r w:rsidR="005B10FA">
        <w:t>Rx grant enhanced this partnership? Please describe.</w:t>
      </w:r>
    </w:p>
    <w:p w:rsidR="003F50E9" w:rsidRPr="00A81AA7" w:rsidP="003F50E9" w14:paraId="61344D2A" w14:textId="3221899F">
      <w:pPr>
        <w:pStyle w:val="ListParagraph"/>
        <w:numPr>
          <w:ilvl w:val="1"/>
          <w:numId w:val="16"/>
        </w:numPr>
      </w:pPr>
      <w:r w:rsidRPr="00A81AA7">
        <w:t xml:space="preserve">What has been your (or your subrecipients’) experience working with these partners? What </w:t>
      </w:r>
      <w:r w:rsidRPr="00A81AA7" w:rsidR="009D458B">
        <w:t>factors have been</w:t>
      </w:r>
      <w:r w:rsidRPr="00A81AA7">
        <w:t xml:space="preserve"> </w:t>
      </w:r>
      <w:r w:rsidR="00B21570">
        <w:t xml:space="preserve">related to </w:t>
      </w:r>
      <w:r w:rsidRPr="00A81AA7">
        <w:t>success</w:t>
      </w:r>
      <w:r w:rsidR="00B21570">
        <w:t>es</w:t>
      </w:r>
      <w:r w:rsidRPr="00A81AA7">
        <w:t xml:space="preserve"> or challenges </w:t>
      </w:r>
      <w:r w:rsidR="00B21570">
        <w:t>in</w:t>
      </w:r>
      <w:r w:rsidRPr="00A81AA7">
        <w:t xml:space="preserve"> working with these partners?</w:t>
      </w:r>
    </w:p>
    <w:p w:rsidR="003F50E9" w:rsidRPr="00A81AA7" w:rsidP="003F50E9" w14:paraId="2E811C3A" w14:textId="5F145E1C">
      <w:pPr>
        <w:pStyle w:val="ListParagraph"/>
        <w:numPr>
          <w:ilvl w:val="1"/>
          <w:numId w:val="16"/>
        </w:numPr>
      </w:pPr>
      <w:r w:rsidRPr="00A81AA7">
        <w:t xml:space="preserve">How do SPF Rx grant activities fit with the goals and work of </w:t>
      </w:r>
      <w:r w:rsidR="00F71C2F">
        <w:t>the PDMP</w:t>
      </w:r>
      <w:r w:rsidRPr="00A81AA7">
        <w:t>?</w:t>
      </w:r>
    </w:p>
    <w:p w:rsidR="003F50E9" w:rsidP="003F50E9" w14:paraId="2A24A574" w14:textId="4966E680">
      <w:pPr>
        <w:pStyle w:val="ListParagraph"/>
        <w:numPr>
          <w:ilvl w:val="1"/>
          <w:numId w:val="16"/>
        </w:numPr>
      </w:pPr>
      <w:r w:rsidRPr="00A81AA7">
        <w:t>To what extent will (did) the</w:t>
      </w:r>
      <w:r w:rsidR="00497696">
        <w:t xml:space="preserve"> </w:t>
      </w:r>
      <w:r w:rsidRPr="00A81AA7">
        <w:t>partnership</w:t>
      </w:r>
      <w:r w:rsidR="00497696">
        <w:t xml:space="preserve"> with the PDMP</w:t>
      </w:r>
      <w:r w:rsidRPr="00A81AA7">
        <w:t xml:space="preserve"> help you and your subrecipients meet the implementation goals and timeline described in your grant application? </w:t>
      </w:r>
    </w:p>
    <w:p w:rsidR="006D3341" w:rsidRPr="00A81AA7" w:rsidP="000D5D0F" w14:paraId="1AF85AE1" w14:textId="77777777">
      <w:pPr>
        <w:pStyle w:val="ListParagraph"/>
      </w:pPr>
    </w:p>
    <w:p w:rsidR="00AE357E" w:rsidRPr="003E5FFC" w:rsidP="4B7B59CF" w14:paraId="7A16A175" w14:textId="1984B5AE">
      <w:pPr>
        <w:pStyle w:val="ListParagraph"/>
        <w:numPr>
          <w:ilvl w:val="0"/>
          <w:numId w:val="16"/>
        </w:numPr>
        <w:rPr>
          <w:rStyle w:val="cf01"/>
          <w:rFonts w:ascii="Arial" w:hAnsi="Arial" w:cstheme="minorBidi"/>
          <w:sz w:val="20"/>
          <w:szCs w:val="20"/>
          <w:shd w:val="clear" w:color="auto" w:fill="auto"/>
        </w:rPr>
      </w:pPr>
      <w:r w:rsidRPr="4B7B59CF">
        <w:rPr>
          <w:rStyle w:val="cf01"/>
          <w:rFonts w:ascii="Arial" w:eastAsia="Verdana" w:hAnsi="Arial" w:cs="Arial"/>
          <w:b/>
          <w:bCs/>
          <w:sz w:val="20"/>
          <w:szCs w:val="20"/>
        </w:rPr>
        <w:t>In your strategic plan/</w:t>
      </w:r>
      <w:r w:rsidRPr="4B7B59CF" w:rsidR="61353195">
        <w:rPr>
          <w:rStyle w:val="cf01"/>
          <w:rFonts w:ascii="Arial" w:eastAsia="Verdana" w:hAnsi="Arial" w:cs="Arial"/>
          <w:b/>
          <w:bCs/>
          <w:sz w:val="20"/>
          <w:szCs w:val="20"/>
        </w:rPr>
        <w:t>Annual Reporting Tool (</w:t>
      </w:r>
      <w:r w:rsidRPr="4B7B59CF">
        <w:rPr>
          <w:rStyle w:val="cf01"/>
          <w:rFonts w:ascii="Arial" w:eastAsia="Verdana" w:hAnsi="Arial" w:cs="Arial"/>
          <w:b/>
          <w:bCs/>
          <w:sz w:val="20"/>
          <w:szCs w:val="20"/>
        </w:rPr>
        <w:t>ART</w:t>
      </w:r>
      <w:r w:rsidRPr="4B7B59CF" w:rsidR="4B4F608A">
        <w:rPr>
          <w:rStyle w:val="cf01"/>
          <w:rFonts w:ascii="Arial" w:eastAsia="Verdana" w:hAnsi="Arial" w:cs="Arial"/>
          <w:b/>
          <w:bCs/>
          <w:sz w:val="20"/>
          <w:szCs w:val="20"/>
        </w:rPr>
        <w:t>)</w:t>
      </w:r>
      <w:r w:rsidRPr="4B7B59CF">
        <w:rPr>
          <w:rStyle w:val="cf01"/>
          <w:rFonts w:ascii="Arial" w:eastAsia="Verdana" w:hAnsi="Arial" w:cs="Arial"/>
          <w:b/>
          <w:bCs/>
          <w:sz w:val="20"/>
          <w:szCs w:val="20"/>
        </w:rPr>
        <w:t>/</w:t>
      </w:r>
      <w:r w:rsidRPr="4B7B59CF">
        <w:rPr>
          <w:rStyle w:val="cf01"/>
          <w:rFonts w:ascii="Arial" w:eastAsia="Verdana" w:hAnsi="Arial" w:cs="Arial"/>
          <w:b/>
          <w:bCs/>
          <w:sz w:val="20"/>
          <w:szCs w:val="20"/>
        </w:rPr>
        <w:t>etc</w:t>
      </w:r>
      <w:r w:rsidRPr="4B7B59CF">
        <w:rPr>
          <w:rStyle w:val="cf01"/>
          <w:rFonts w:ascii="Arial" w:eastAsia="Verdana" w:hAnsi="Arial" w:cs="Arial"/>
          <w:b/>
          <w:bCs/>
          <w:sz w:val="20"/>
          <w:szCs w:val="20"/>
        </w:rPr>
        <w:t xml:space="preserve"> you planned </w:t>
      </w:r>
      <w:r w:rsidRPr="4B7B59CF">
        <w:rPr>
          <w:rStyle w:val="cf11"/>
          <w:rFonts w:ascii="Arial" w:hAnsi="Arial" w:cs="Arial"/>
          <w:sz w:val="20"/>
          <w:szCs w:val="20"/>
        </w:rPr>
        <w:t xml:space="preserve">to enhance use of the PDMP </w:t>
      </w:r>
      <w:r w:rsidRPr="4B7B59CF">
        <w:rPr>
          <w:rStyle w:val="cf01"/>
          <w:rFonts w:ascii="Arial" w:eastAsia="Verdana" w:hAnsi="Arial" w:cs="Arial"/>
          <w:b/>
          <w:bCs/>
          <w:sz w:val="20"/>
          <w:szCs w:val="20"/>
        </w:rPr>
        <w:t>in the following ways</w:t>
      </w:r>
      <w:r w:rsidRPr="4B7B59CF">
        <w:rPr>
          <w:rStyle w:val="cf01"/>
          <w:rFonts w:ascii="Arial" w:eastAsia="Verdana" w:hAnsi="Arial" w:cs="Arial"/>
          <w:sz w:val="20"/>
          <w:szCs w:val="20"/>
        </w:rPr>
        <w:t>… </w:t>
      </w:r>
      <w:r w:rsidRPr="4B7B59CF">
        <w:rPr>
          <w:rStyle w:val="cf01"/>
          <w:rFonts w:ascii="Arial" w:eastAsia="Verdana" w:hAnsi="Arial" w:cs="Arial"/>
          <w:b/>
          <w:bCs/>
          <w:i/>
          <w:iCs/>
          <w:color w:val="1F497D" w:themeColor="text2"/>
          <w:sz w:val="20"/>
          <w:szCs w:val="20"/>
        </w:rPr>
        <w:t>(</w:t>
      </w:r>
      <w:r w:rsidRPr="4B7B59CF" w:rsidR="00E47101">
        <w:rPr>
          <w:rStyle w:val="cf01"/>
          <w:rFonts w:ascii="Arial" w:eastAsia="Verdana" w:hAnsi="Arial" w:cs="Arial"/>
          <w:b/>
          <w:bCs/>
          <w:i/>
          <w:iCs/>
          <w:color w:val="1F497D" w:themeColor="text2"/>
          <w:sz w:val="20"/>
          <w:szCs w:val="20"/>
        </w:rPr>
        <w:t>insert grantee’s</w:t>
      </w:r>
      <w:r w:rsidRPr="4B7B59CF">
        <w:rPr>
          <w:rStyle w:val="cf01"/>
          <w:rFonts w:ascii="Arial" w:eastAsia="Verdana" w:hAnsi="Arial" w:cs="Arial"/>
          <w:b/>
          <w:bCs/>
          <w:i/>
          <w:iCs/>
          <w:color w:val="1F497D" w:themeColor="text2"/>
          <w:sz w:val="20"/>
          <w:szCs w:val="20"/>
        </w:rPr>
        <w:t xml:space="preserve"> strategies related to enhancing PDMP use)</w:t>
      </w:r>
      <w:r w:rsidRPr="4B7B59CF" w:rsidR="00B17199">
        <w:rPr>
          <w:rStyle w:val="cf01"/>
          <w:rFonts w:ascii="Arial" w:eastAsia="Verdana" w:hAnsi="Arial" w:cs="Arial"/>
          <w:b/>
          <w:bCs/>
          <w:i/>
          <w:iCs/>
          <w:color w:val="1F497D" w:themeColor="text2"/>
          <w:sz w:val="20"/>
          <w:szCs w:val="20"/>
        </w:rPr>
        <w:t xml:space="preserve">. </w:t>
      </w:r>
      <w:r w:rsidRPr="4B7B59CF">
        <w:rPr>
          <w:rStyle w:val="cf01"/>
          <w:rFonts w:ascii="Arial" w:eastAsia="Verdana" w:hAnsi="Arial" w:cs="Arial"/>
          <w:b/>
          <w:bCs/>
          <w:sz w:val="20"/>
          <w:szCs w:val="20"/>
        </w:rPr>
        <w:t>How successful have you been in reaching goals related to increasing PDMP use?</w:t>
      </w:r>
    </w:p>
    <w:p w:rsidR="00AE357E" w:rsidRPr="00B94B7E" w:rsidP="00AE357E" w14:paraId="513D0F4C" w14:textId="77777777">
      <w:pPr>
        <w:pStyle w:val="ListParagraph"/>
        <w:numPr>
          <w:ilvl w:val="1"/>
          <w:numId w:val="16"/>
        </w:numPr>
        <w:spacing w:after="0"/>
      </w:pPr>
      <w:r w:rsidRPr="007C22FF">
        <w:rPr>
          <w:rStyle w:val="cf01"/>
          <w:rFonts w:ascii="Arial" w:eastAsia="Verdana" w:hAnsi="Arial" w:cs="Arial"/>
          <w:sz w:val="20"/>
          <w:szCs w:val="20"/>
        </w:rPr>
        <w:t xml:space="preserve">What </w:t>
      </w:r>
      <w:r>
        <w:rPr>
          <w:rStyle w:val="cf01"/>
          <w:rFonts w:ascii="Arial" w:eastAsia="Verdana" w:hAnsi="Arial" w:cs="Arial"/>
          <w:sz w:val="20"/>
          <w:szCs w:val="20"/>
        </w:rPr>
        <w:t xml:space="preserve">barriers or </w:t>
      </w:r>
      <w:r w:rsidRPr="007C22FF">
        <w:rPr>
          <w:rStyle w:val="cf01"/>
          <w:rFonts w:ascii="Arial" w:eastAsia="Verdana" w:hAnsi="Arial" w:cs="Arial"/>
          <w:sz w:val="20"/>
          <w:szCs w:val="20"/>
        </w:rPr>
        <w:t>challenges have you experienced?  </w:t>
      </w:r>
    </w:p>
    <w:p w:rsidR="00AE357E" w:rsidRPr="007C22FF" w:rsidP="00AE357E" w14:paraId="2E80B1F3" w14:textId="77777777">
      <w:pPr>
        <w:pStyle w:val="pf1"/>
        <w:numPr>
          <w:ilvl w:val="1"/>
          <w:numId w:val="16"/>
        </w:numPr>
        <w:spacing w:after="0" w:afterAutospacing="0"/>
        <w:rPr>
          <w:rFonts w:ascii="Arial" w:hAnsi="Arial" w:cs="Arial"/>
          <w:sz w:val="20"/>
          <w:szCs w:val="20"/>
        </w:rPr>
      </w:pPr>
      <w:r w:rsidRPr="003E5FFC">
        <w:rPr>
          <w:rStyle w:val="cf01"/>
          <w:rFonts w:ascii="Arial" w:eastAsia="Verdana" w:hAnsi="Arial" w:cs="Arial"/>
          <w:sz w:val="20"/>
          <w:szCs w:val="20"/>
        </w:rPr>
        <w:t xml:space="preserve">How have you worked to overcome these barriers/challenges?  Has this work been successful? If not, </w:t>
      </w:r>
      <w:r>
        <w:rPr>
          <w:rStyle w:val="cf01"/>
          <w:rFonts w:ascii="Arial" w:eastAsia="Verdana" w:hAnsi="Arial" w:cs="Arial"/>
          <w:sz w:val="20"/>
          <w:szCs w:val="20"/>
        </w:rPr>
        <w:t>what further support or resources do you need to enhance the</w:t>
      </w:r>
      <w:r w:rsidRPr="003E5FFC">
        <w:rPr>
          <w:rStyle w:val="cf01"/>
          <w:rFonts w:ascii="Arial" w:eastAsia="Verdana" w:hAnsi="Arial" w:cs="Arial"/>
          <w:sz w:val="20"/>
          <w:szCs w:val="20"/>
        </w:rPr>
        <w:t xml:space="preserve"> use of PDMP data? </w:t>
      </w:r>
    </w:p>
    <w:p w:rsidR="0026414D" w:rsidRPr="000D5D0F" w:rsidP="1A681C2E" w14:paraId="60A526F3" w14:textId="70B46503">
      <w:pPr>
        <w:pStyle w:val="pf1"/>
        <w:numPr>
          <w:ilvl w:val="1"/>
          <w:numId w:val="16"/>
        </w:numPr>
        <w:spacing w:after="0" w:afterAutospacing="0"/>
        <w:rPr>
          <w:rStyle w:val="cf01"/>
          <w:rFonts w:ascii="Arial" w:hAnsi="Arial" w:cs="Arial"/>
          <w:sz w:val="20"/>
          <w:szCs w:val="20"/>
          <w:shd w:val="clear" w:color="auto" w:fill="auto"/>
        </w:rPr>
      </w:pPr>
      <w:r w:rsidRPr="1A681C2E">
        <w:rPr>
          <w:rStyle w:val="cf01"/>
          <w:rFonts w:ascii="Arial" w:eastAsia="Verdana" w:hAnsi="Arial" w:cs="Arial"/>
          <w:sz w:val="20"/>
          <w:szCs w:val="20"/>
        </w:rPr>
        <w:t>We want to understand how use of PDMP changed follow</w:t>
      </w:r>
      <w:r w:rsidRPr="1A681C2E" w:rsidR="2A5354F1">
        <w:rPr>
          <w:rStyle w:val="cf01"/>
          <w:rFonts w:ascii="Arial" w:eastAsia="Verdana" w:hAnsi="Arial" w:cs="Arial"/>
          <w:sz w:val="20"/>
          <w:szCs w:val="20"/>
        </w:rPr>
        <w:t>ing</w:t>
      </w:r>
      <w:r w:rsidRPr="1A681C2E">
        <w:rPr>
          <w:rStyle w:val="cf01"/>
          <w:rFonts w:ascii="Arial" w:eastAsia="Verdana" w:hAnsi="Arial" w:cs="Arial"/>
          <w:sz w:val="20"/>
          <w:szCs w:val="20"/>
        </w:rPr>
        <w:t xml:space="preserve"> SPF Rx imp</w:t>
      </w:r>
      <w:r w:rsidRPr="1A681C2E" w:rsidR="004D2838">
        <w:rPr>
          <w:rStyle w:val="cf01"/>
          <w:rFonts w:ascii="Arial" w:eastAsia="Verdana" w:hAnsi="Arial" w:cs="Arial"/>
          <w:sz w:val="20"/>
          <w:szCs w:val="20"/>
        </w:rPr>
        <w:t xml:space="preserve">lementation. </w:t>
      </w:r>
      <w:r w:rsidRPr="1A681C2E" w:rsidR="0565526C">
        <w:rPr>
          <w:rStyle w:val="cf01"/>
          <w:rFonts w:ascii="Arial" w:eastAsia="Verdana" w:hAnsi="Arial" w:cs="Arial"/>
          <w:sz w:val="20"/>
          <w:szCs w:val="20"/>
        </w:rPr>
        <w:t xml:space="preserve">Was knowledge of PDMP increased among prescribers?  How do you know? </w:t>
      </w:r>
      <w:r w:rsidRPr="1A681C2E" w:rsidR="004D2838">
        <w:rPr>
          <w:rStyle w:val="cf01"/>
          <w:rFonts w:ascii="Arial" w:eastAsia="Verdana" w:hAnsi="Arial" w:cs="Arial"/>
          <w:sz w:val="20"/>
          <w:szCs w:val="20"/>
        </w:rPr>
        <w:t>Was use of PDMP enhanced</w:t>
      </w:r>
      <w:r w:rsidRPr="1A681C2E" w:rsidR="00643F9B">
        <w:rPr>
          <w:rStyle w:val="cf01"/>
          <w:rFonts w:ascii="Arial" w:eastAsia="Verdana" w:hAnsi="Arial" w:cs="Arial"/>
          <w:sz w:val="20"/>
          <w:szCs w:val="20"/>
        </w:rPr>
        <w:t xml:space="preserve"> (e.g., increased use of the PDMP, increased timeliness of data entry into the PDMP, and decreased high-risk prescribing patterns</w:t>
      </w:r>
      <w:r w:rsidRPr="1A681C2E" w:rsidR="004D2838">
        <w:rPr>
          <w:rStyle w:val="cf01"/>
          <w:rFonts w:ascii="Arial" w:eastAsia="Verdana" w:hAnsi="Arial" w:cs="Arial"/>
          <w:sz w:val="20"/>
          <w:szCs w:val="20"/>
        </w:rPr>
        <w:t xml:space="preserve"> following implementation</w:t>
      </w:r>
      <w:r w:rsidRPr="1A681C2E" w:rsidR="00643F9B">
        <w:rPr>
          <w:rStyle w:val="cf01"/>
          <w:rFonts w:ascii="Arial" w:eastAsia="Verdana" w:hAnsi="Arial" w:cs="Arial"/>
          <w:sz w:val="20"/>
          <w:szCs w:val="20"/>
        </w:rPr>
        <w:t>)</w:t>
      </w:r>
      <w:r w:rsidRPr="1A681C2E" w:rsidR="004D2838">
        <w:rPr>
          <w:rStyle w:val="cf01"/>
          <w:rFonts w:ascii="Arial" w:eastAsia="Verdana" w:hAnsi="Arial" w:cs="Arial"/>
          <w:sz w:val="20"/>
          <w:szCs w:val="20"/>
        </w:rPr>
        <w:t xml:space="preserve">? </w:t>
      </w:r>
      <w:r w:rsidRPr="1A681C2E" w:rsidR="043337A9">
        <w:rPr>
          <w:rStyle w:val="cf01"/>
          <w:rFonts w:ascii="Arial" w:eastAsia="Verdana" w:hAnsi="Arial" w:cs="Arial"/>
          <w:sz w:val="20"/>
          <w:szCs w:val="20"/>
        </w:rPr>
        <w:t xml:space="preserve">How do you know? </w:t>
      </w:r>
      <w:r w:rsidRPr="1A681C2E" w:rsidR="004D2838">
        <w:rPr>
          <w:rStyle w:val="cf01"/>
          <w:rFonts w:ascii="Arial" w:eastAsia="Verdana" w:hAnsi="Arial" w:cs="Arial"/>
          <w:sz w:val="20"/>
          <w:szCs w:val="20"/>
        </w:rPr>
        <w:t xml:space="preserve">If so, what was the </w:t>
      </w:r>
      <w:r w:rsidRPr="1A681C2E" w:rsidR="00643F9B">
        <w:rPr>
          <w:rStyle w:val="cf01"/>
          <w:rFonts w:ascii="Arial" w:eastAsia="Verdana" w:hAnsi="Arial" w:cs="Arial"/>
          <w:sz w:val="20"/>
          <w:szCs w:val="20"/>
        </w:rPr>
        <w:t>driver of that outcome change?</w:t>
      </w:r>
    </w:p>
    <w:p w:rsidR="00AE357E" w:rsidRPr="000D5D0F" w:rsidP="00AE357E" w14:paraId="5D7143FB" w14:textId="1209A5BD">
      <w:pPr>
        <w:pStyle w:val="ListParagraph"/>
        <w:numPr>
          <w:ilvl w:val="0"/>
          <w:numId w:val="16"/>
        </w:numPr>
        <w:rPr>
          <w:b/>
          <w:i/>
        </w:rPr>
      </w:pPr>
      <w:r w:rsidRPr="000D5D0F">
        <w:rPr>
          <w:b/>
        </w:rPr>
        <w:t xml:space="preserve">We want to learn more about how grantees might support medication disposal programs as a prevention strategy. </w:t>
      </w:r>
      <w:r w:rsidRPr="003E5FFC">
        <w:rPr>
          <w:b/>
          <w:bCs/>
          <w:i/>
          <w:iCs/>
          <w:color w:val="1F497D" w:themeColor="text2"/>
        </w:rPr>
        <w:t>(Review grantee documents to determine if this grantee planned to use medication disposal programs</w:t>
      </w:r>
      <w:r w:rsidRPr="003E5FFC">
        <w:rPr>
          <w:b/>
          <w:bCs/>
          <w:i/>
          <w:iCs/>
        </w:rPr>
        <w:t>).</w:t>
      </w:r>
      <w:r w:rsidRPr="000D5D0F">
        <w:rPr>
          <w:b/>
          <w:i/>
        </w:rPr>
        <w:t xml:space="preserve"> </w:t>
      </w:r>
      <w:r w:rsidRPr="000D5D0F">
        <w:rPr>
          <w:b/>
        </w:rPr>
        <w:t xml:space="preserve">Based on the information I have available, your grant </w:t>
      </w:r>
      <w:r w:rsidRPr="000D5D0F">
        <w:rPr>
          <w:b/>
          <w:i/>
        </w:rPr>
        <w:t>did/did not</w:t>
      </w:r>
      <w:r w:rsidRPr="000D5D0F">
        <w:rPr>
          <w:b/>
        </w:rPr>
        <w:t xml:space="preserve"> </w:t>
      </w:r>
      <w:r w:rsidRPr="000D5D0F">
        <w:rPr>
          <w:b/>
          <w:i/>
        </w:rPr>
        <w:t xml:space="preserve">(select did or did not based on available information) </w:t>
      </w:r>
      <w:r w:rsidRPr="000D5D0F">
        <w:rPr>
          <w:b/>
        </w:rPr>
        <w:t xml:space="preserve">include medication disposal programs. Now I will ask a few questions about why your grant </w:t>
      </w:r>
      <w:r w:rsidRPr="000D5D0F">
        <w:rPr>
          <w:b/>
          <w:i/>
        </w:rPr>
        <w:t>did/did not</w:t>
      </w:r>
      <w:r w:rsidRPr="000D5D0F">
        <w:rPr>
          <w:b/>
        </w:rPr>
        <w:t xml:space="preserve"> include this strategy</w:t>
      </w:r>
      <w:r w:rsidRPr="000D5D0F">
        <w:rPr>
          <w:b/>
          <w:i/>
        </w:rPr>
        <w:t xml:space="preserve">. </w:t>
      </w:r>
    </w:p>
    <w:p w:rsidR="00AE357E" w:rsidP="00AE357E" w14:paraId="5D49C9E6" w14:textId="79F686AA">
      <w:pPr>
        <w:pStyle w:val="ListParagraph"/>
        <w:numPr>
          <w:ilvl w:val="1"/>
          <w:numId w:val="16"/>
        </w:numPr>
      </w:pPr>
      <w:r>
        <w:rPr>
          <w:b/>
          <w:bCs/>
          <w:i/>
          <w:iCs/>
          <w:color w:val="1F497D" w:themeColor="text2"/>
        </w:rPr>
        <w:t>[</w:t>
      </w:r>
      <w:r w:rsidRPr="1DFED365">
        <w:rPr>
          <w:b/>
          <w:bCs/>
          <w:i/>
          <w:iCs/>
          <w:color w:val="1F497D" w:themeColor="text2"/>
        </w:rPr>
        <w:t>If the grant includes medication disposal programs</w:t>
      </w:r>
      <w:r>
        <w:rPr>
          <w:b/>
          <w:bCs/>
          <w:i/>
          <w:iCs/>
          <w:color w:val="1F497D" w:themeColor="text2"/>
        </w:rPr>
        <w:t>]</w:t>
      </w:r>
      <w:r w:rsidRPr="1DFED365">
        <w:rPr>
          <w:i/>
          <w:iCs/>
          <w:color w:val="1F497D" w:themeColor="text2"/>
        </w:rPr>
        <w:t xml:space="preserve"> </w:t>
      </w:r>
      <w:r>
        <w:t>Why did you decide to use this strategy?</w:t>
      </w:r>
    </w:p>
    <w:p w:rsidR="00AE357E" w:rsidP="00AE357E" w14:paraId="72D374F6" w14:textId="77777777">
      <w:pPr>
        <w:pStyle w:val="ListParagraph"/>
        <w:numPr>
          <w:ilvl w:val="1"/>
          <w:numId w:val="16"/>
        </w:numPr>
      </w:pPr>
      <w:r>
        <w:t>Have you faced challenges in implementing medication disposal programs? If yes, please describe them.</w:t>
      </w:r>
    </w:p>
    <w:p w:rsidR="00AE357E" w:rsidP="00AE357E" w14:paraId="353AFD99" w14:textId="77777777">
      <w:pPr>
        <w:pStyle w:val="ListParagraph"/>
        <w:numPr>
          <w:ilvl w:val="2"/>
          <w:numId w:val="16"/>
        </w:numPr>
      </w:pPr>
      <w:r w:rsidRPr="003E5FFC">
        <w:rPr>
          <w:i/>
          <w:iCs/>
        </w:rPr>
        <w:t>(if challenges were encountered)</w:t>
      </w:r>
      <w:r>
        <w:t xml:space="preserve"> How have you worked to overcome these challenges? How successful have these efforts been?</w:t>
      </w:r>
    </w:p>
    <w:p w:rsidR="00AE357E" w:rsidRPr="00CA6276" w:rsidP="00AE357E" w14:paraId="331FB6B7" w14:textId="77777777">
      <w:pPr>
        <w:pStyle w:val="ListParagraph"/>
        <w:numPr>
          <w:ilvl w:val="1"/>
          <w:numId w:val="16"/>
        </w:numPr>
      </w:pPr>
      <w:r>
        <w:t>Have you encountered facilitators or things that made it easier to implement medication disposal programs? If yes, please describe them.</w:t>
      </w:r>
    </w:p>
    <w:p w:rsidR="00AD59E3" w:rsidP="00007A95" w14:paraId="6BBBD92E" w14:textId="0BEC9E00">
      <w:pPr>
        <w:pStyle w:val="ListParagraph"/>
        <w:numPr>
          <w:ilvl w:val="1"/>
          <w:numId w:val="16"/>
        </w:numPr>
      </w:pPr>
      <w:r>
        <w:t>We want to understand how availability and use of medication disposal programs changed following SP</w:t>
      </w:r>
      <w:r w:rsidR="00AE2E27">
        <w:t xml:space="preserve">F </w:t>
      </w:r>
      <w:r>
        <w:t xml:space="preserve">Rx implementation. Did availability and use of medication disposal programs increase following implementation? </w:t>
      </w:r>
      <w:r w:rsidR="2BEA171B">
        <w:t xml:space="preserve">How do you know? </w:t>
      </w:r>
      <w:r>
        <w:t xml:space="preserve">If so, what do you think was the driver of that outcome change? </w:t>
      </w:r>
    </w:p>
    <w:p w:rsidR="00AE357E" w:rsidP="00AE357E" w14:paraId="4AA48C7C" w14:textId="39BA0FE3">
      <w:pPr>
        <w:pStyle w:val="ListParagraph"/>
        <w:numPr>
          <w:ilvl w:val="1"/>
          <w:numId w:val="16"/>
        </w:numPr>
      </w:pPr>
      <w:r>
        <w:rPr>
          <w:b/>
          <w:bCs/>
          <w:i/>
          <w:iCs/>
          <w:color w:val="1F497D" w:themeColor="text2"/>
        </w:rPr>
        <w:t>[</w:t>
      </w:r>
      <w:r w:rsidRPr="1DFED365">
        <w:rPr>
          <w:b/>
          <w:bCs/>
          <w:i/>
          <w:iCs/>
          <w:color w:val="1F497D" w:themeColor="text2"/>
        </w:rPr>
        <w:t>If the grant does not include medication disposal programs</w:t>
      </w:r>
      <w:r>
        <w:rPr>
          <w:b/>
          <w:bCs/>
          <w:i/>
          <w:iCs/>
          <w:color w:val="1F497D" w:themeColor="text2"/>
        </w:rPr>
        <w:t>]</w:t>
      </w:r>
      <w:r>
        <w:t xml:space="preserve"> Did you consider including medication disposal programs in your grant? Describe why or why not. </w:t>
      </w:r>
    </w:p>
    <w:p w:rsidR="00AE357E" w:rsidRPr="00CA6276" w:rsidP="00AE357E" w14:paraId="25AE5EBE" w14:textId="77777777">
      <w:pPr>
        <w:pStyle w:val="ListParagraph"/>
        <w:numPr>
          <w:ilvl w:val="1"/>
          <w:numId w:val="16"/>
        </w:numPr>
      </w:pPr>
      <w:r>
        <w:t xml:space="preserve">Did you have any concerns about implementing medication disposal programs? If yes, please describe them.  </w:t>
      </w:r>
    </w:p>
    <w:p w:rsidR="00B17199" w:rsidP="000D5D0F" w14:paraId="1E516A29" w14:textId="77777777">
      <w:pPr>
        <w:pStyle w:val="ListParagraph"/>
      </w:pPr>
    </w:p>
    <w:p w:rsidR="00AE357E" w:rsidRPr="00901B81" w:rsidP="00AE357E" w14:paraId="2D7575DE" w14:textId="2B998A30">
      <w:pPr>
        <w:pStyle w:val="ListParagraph"/>
        <w:numPr>
          <w:ilvl w:val="0"/>
          <w:numId w:val="16"/>
        </w:numPr>
      </w:pPr>
      <w:r w:rsidRPr="7D2F68FB">
        <w:rPr>
          <w:b/>
          <w:bCs/>
          <w:i/>
          <w:iCs/>
          <w:color w:val="1F497D" w:themeColor="text2"/>
        </w:rPr>
        <w:t xml:space="preserve"> </w:t>
      </w:r>
      <w:r w:rsidRPr="7D2F68FB" w:rsidR="3EC040E9">
        <w:rPr>
          <w:b/>
          <w:bCs/>
        </w:rPr>
        <w:t>Describe your efforts focused on increasing awareness of the dangers of fake or counterfeit prescription pills.</w:t>
      </w:r>
      <w:r w:rsidR="3EC040E9">
        <w:t> </w:t>
      </w:r>
      <w:r w:rsidRPr="7D2F68FB" w:rsidR="3EC040E9">
        <w:rPr>
          <w:b/>
          <w:bCs/>
          <w:i/>
          <w:iCs/>
          <w:color w:val="1F497D" w:themeColor="text2"/>
        </w:rPr>
        <w:t xml:space="preserve">(Ask these questions only to grantees that are in the FY 2022 cohort) </w:t>
      </w:r>
    </w:p>
    <w:p w:rsidR="00AE357E" w:rsidRPr="00901B81" w:rsidP="00AE357E" w14:paraId="0E378D22" w14:textId="77777777">
      <w:pPr>
        <w:pStyle w:val="ListParagraph"/>
        <w:numPr>
          <w:ilvl w:val="1"/>
          <w:numId w:val="16"/>
        </w:numPr>
      </w:pPr>
      <w:r w:rsidRPr="003E5FFC">
        <w:t>How successful has implementation of these efforts been?</w:t>
      </w:r>
      <w:r w:rsidRPr="00901B81">
        <w:t> </w:t>
      </w:r>
    </w:p>
    <w:p w:rsidR="00AE357E" w:rsidRPr="00901B81" w:rsidP="00AE357E" w14:paraId="042E0FC5" w14:textId="25FD7580">
      <w:pPr>
        <w:pStyle w:val="ListParagraph"/>
        <w:numPr>
          <w:ilvl w:val="1"/>
          <w:numId w:val="16"/>
        </w:numPr>
      </w:pPr>
      <w:r w:rsidRPr="003E5FFC">
        <w:t>What barriers</w:t>
      </w:r>
      <w:r w:rsidR="00293E1A">
        <w:t>/</w:t>
      </w:r>
      <w:r w:rsidRPr="003E5FFC">
        <w:t>challenges have you faced in these efforts?</w:t>
      </w:r>
      <w:r w:rsidRPr="00901B81">
        <w:t> </w:t>
      </w:r>
    </w:p>
    <w:p w:rsidR="00D5416D" w:rsidP="00007A95" w14:paraId="732F7E6A" w14:textId="7F1E5021">
      <w:pPr>
        <w:pStyle w:val="ListParagraph"/>
        <w:numPr>
          <w:ilvl w:val="1"/>
          <w:numId w:val="16"/>
        </w:numPr>
      </w:pPr>
      <w:r>
        <w:t xml:space="preserve">We want to understand how awareness of dangers of counterfeit pills changed following SPF-Rx implementation. Did awareness of these dangers increase following implementation? </w:t>
      </w:r>
      <w:r w:rsidR="4CB607F9">
        <w:t xml:space="preserve">How do you know? </w:t>
      </w:r>
      <w:r>
        <w:t xml:space="preserve">If so, what do you think was the driver of that outcome change? </w:t>
      </w:r>
    </w:p>
    <w:p w:rsidR="00AE357E" w:rsidRPr="00901B81" w:rsidP="00AE357E" w14:paraId="39DB3F5D" w14:textId="53C2CC96">
      <w:pPr>
        <w:pStyle w:val="ListParagraph"/>
        <w:numPr>
          <w:ilvl w:val="1"/>
          <w:numId w:val="16"/>
        </w:numPr>
      </w:pPr>
      <w:r w:rsidRPr="003E5FFC">
        <w:t>Describe any success stories or positive impact.</w:t>
      </w:r>
      <w:r w:rsidRPr="00901B81">
        <w:t> </w:t>
      </w:r>
    </w:p>
    <w:p w:rsidR="009C117E" w:rsidRPr="00A81AA7" w:rsidP="009C117E" w14:paraId="1071DF3B" w14:textId="0F012A6F">
      <w:pPr>
        <w:pStyle w:val="Heading2"/>
      </w:pPr>
      <w:bookmarkStart w:id="28" w:name="_Toc191631537"/>
      <w:r>
        <w:t>Influence of Contextual Factors</w:t>
      </w:r>
      <w:bookmarkEnd w:id="28"/>
    </w:p>
    <w:p w:rsidR="003B4465" w:rsidRPr="00AA2865" w:rsidP="00007A95" w14:paraId="62FF4B99" w14:textId="214E7759">
      <w:pPr>
        <w:pStyle w:val="ListParagraph"/>
        <w:numPr>
          <w:ilvl w:val="0"/>
          <w:numId w:val="16"/>
        </w:numPr>
        <w:rPr>
          <w:b/>
          <w:bCs/>
        </w:rPr>
      </w:pPr>
      <w:r w:rsidRPr="7D2F68FB">
        <w:rPr>
          <w:b/>
          <w:bCs/>
        </w:rPr>
        <w:t xml:space="preserve">How did the availability of other </w:t>
      </w:r>
      <w:r w:rsidRPr="7D2F68FB" w:rsidR="601B4CC3">
        <w:rPr>
          <w:b/>
          <w:bCs/>
        </w:rPr>
        <w:t xml:space="preserve">resources </w:t>
      </w:r>
      <w:r w:rsidRPr="7D2F68FB">
        <w:rPr>
          <w:b/>
          <w:bCs/>
        </w:rPr>
        <w:t xml:space="preserve">or funding for programs to prevent and treat substance use </w:t>
      </w:r>
      <w:r w:rsidRPr="7D2F68FB" w:rsidR="07ED457B">
        <w:rPr>
          <w:b/>
          <w:bCs/>
        </w:rPr>
        <w:t xml:space="preserve">disorder (other than SPF Rx grant funding) </w:t>
      </w:r>
      <w:r w:rsidRPr="7D2F68FB">
        <w:rPr>
          <w:b/>
          <w:bCs/>
        </w:rPr>
        <w:t>influence the success of implementation</w:t>
      </w:r>
      <w:r w:rsidRPr="7D2F68FB" w:rsidR="2AC81C6B">
        <w:rPr>
          <w:b/>
          <w:bCs/>
        </w:rPr>
        <w:t xml:space="preserve"> of your SPF Rx grant activities</w:t>
      </w:r>
      <w:r w:rsidRPr="7D2F68FB">
        <w:rPr>
          <w:b/>
          <w:bCs/>
        </w:rPr>
        <w:t>? Discuss any successes or challenges.</w:t>
      </w:r>
    </w:p>
    <w:p w:rsidR="009C117E" w:rsidRPr="00AA2865" w:rsidP="009C117E" w14:paraId="43383E1B" w14:textId="0AA9ED4A">
      <w:pPr>
        <w:pStyle w:val="ListParagraph"/>
        <w:numPr>
          <w:ilvl w:val="0"/>
          <w:numId w:val="16"/>
        </w:numPr>
        <w:rPr>
          <w:b/>
          <w:bCs/>
        </w:rPr>
      </w:pPr>
      <w:r>
        <w:rPr>
          <w:b/>
          <w:bCs/>
        </w:rPr>
        <w:t>How have state and federal policies and practices (</w:t>
      </w:r>
      <w:r w:rsidR="000F299D">
        <w:rPr>
          <w:b/>
          <w:bCs/>
        </w:rPr>
        <w:t xml:space="preserve">e.g. </w:t>
      </w:r>
      <w:r>
        <w:rPr>
          <w:b/>
          <w:bCs/>
        </w:rPr>
        <w:t xml:space="preserve">naloxone) influenced the success of implementation of your </w:t>
      </w:r>
      <w:r w:rsidR="00447338">
        <w:rPr>
          <w:b/>
          <w:bCs/>
        </w:rPr>
        <w:t xml:space="preserve">SPF Rx </w:t>
      </w:r>
      <w:r>
        <w:rPr>
          <w:b/>
          <w:bCs/>
        </w:rPr>
        <w:t>grant activities</w:t>
      </w:r>
      <w:r w:rsidR="00032908">
        <w:rPr>
          <w:b/>
          <w:bCs/>
        </w:rPr>
        <w:t>?</w:t>
      </w:r>
      <w:r w:rsidRPr="00AA2865">
        <w:rPr>
          <w:b/>
          <w:bCs/>
        </w:rPr>
        <w:t xml:space="preserve"> </w:t>
      </w:r>
    </w:p>
    <w:p w:rsidR="009C117E" w:rsidP="009C117E" w14:paraId="03CAB33C" w14:textId="0DB83410">
      <w:pPr>
        <w:pStyle w:val="ListParagraph"/>
        <w:numPr>
          <w:ilvl w:val="1"/>
          <w:numId w:val="16"/>
        </w:numPr>
      </w:pPr>
      <w:r w:rsidRPr="00A81AA7">
        <w:t>How have these policies, laws, or regulations</w:t>
      </w:r>
      <w:r w:rsidR="009D1317">
        <w:t xml:space="preserve"> </w:t>
      </w:r>
      <w:r w:rsidR="00F50DF9">
        <w:t>affected</w:t>
      </w:r>
      <w:r w:rsidR="009D1317">
        <w:t xml:space="preserve"> </w:t>
      </w:r>
      <w:r w:rsidR="00B9296C">
        <w:t>the implementation</w:t>
      </w:r>
      <w:r w:rsidR="005A6D54">
        <w:t xml:space="preserve"> of your</w:t>
      </w:r>
      <w:r w:rsidR="002D2FCC">
        <w:t xml:space="preserve"> grant activities</w:t>
      </w:r>
      <w:r w:rsidRPr="00A81AA7">
        <w:t xml:space="preserve">? </w:t>
      </w:r>
    </w:p>
    <w:p w:rsidR="009C117E" w:rsidRPr="00AA2865" w:rsidP="009C117E" w14:paraId="124AC311" w14:textId="442EA74A">
      <w:pPr>
        <w:pStyle w:val="ListParagraph"/>
        <w:numPr>
          <w:ilvl w:val="0"/>
          <w:numId w:val="16"/>
        </w:numPr>
        <w:rPr>
          <w:b/>
          <w:bCs/>
        </w:rPr>
      </w:pPr>
      <w:r w:rsidRPr="00AA2865">
        <w:rPr>
          <w:b/>
          <w:bCs/>
        </w:rPr>
        <w:t>Are there other factors at the local, state, or federal level that have influenced how successful your implementation of your SPF</w:t>
      </w:r>
      <w:r w:rsidR="00AE2E27">
        <w:rPr>
          <w:b/>
          <w:bCs/>
        </w:rPr>
        <w:t xml:space="preserve"> </w:t>
      </w:r>
      <w:r w:rsidRPr="00AA2865">
        <w:rPr>
          <w:b/>
          <w:bCs/>
        </w:rPr>
        <w:t>Rx grant activities has been? If yes, please describe them.</w:t>
      </w:r>
    </w:p>
    <w:p w:rsidR="00DF0EB9" w:rsidP="00D56FE7" w14:paraId="3CB5176E" w14:textId="2B0B4154">
      <w:pPr>
        <w:pStyle w:val="Heading2"/>
      </w:pPr>
      <w:bookmarkStart w:id="29" w:name="_Toc191631538"/>
      <w:r>
        <w:t>Evaluation</w:t>
      </w:r>
      <w:bookmarkEnd w:id="29"/>
    </w:p>
    <w:p w:rsidR="00CC3479" w:rsidRPr="00A81AA7" w:rsidP="00D56FE7" w14:paraId="4C1DB3B2" w14:textId="1537B804">
      <w:pPr>
        <w:pStyle w:val="ListParagraph"/>
        <w:numPr>
          <w:ilvl w:val="0"/>
          <w:numId w:val="16"/>
        </w:numPr>
      </w:pPr>
      <w:r w:rsidRPr="000D5D0F">
        <w:rPr>
          <w:b/>
        </w:rPr>
        <w:t>How are you monitoring</w:t>
      </w:r>
      <w:r w:rsidRPr="000D5D0F" w:rsidR="0037029A">
        <w:rPr>
          <w:b/>
        </w:rPr>
        <w:t xml:space="preserve"> (</w:t>
      </w:r>
      <w:r w:rsidRPr="000D5D0F">
        <w:rPr>
          <w:b/>
        </w:rPr>
        <w:t>or will you monitor</w:t>
      </w:r>
      <w:r w:rsidRPr="000D5D0F" w:rsidR="0037029A">
        <w:rPr>
          <w:b/>
        </w:rPr>
        <w:t>)</w:t>
      </w:r>
      <w:r w:rsidRPr="000D5D0F">
        <w:rPr>
          <w:b/>
        </w:rPr>
        <w:t xml:space="preserve"> progress toward implementation goals and target outcomes? </w:t>
      </w:r>
    </w:p>
    <w:p w:rsidR="001A325D" w:rsidRPr="00A81AA7" w:rsidP="000D5D0F" w14:paraId="1E3DC249" w14:textId="12A5FE8D">
      <w:pPr>
        <w:pStyle w:val="ListParagraph"/>
        <w:numPr>
          <w:ilvl w:val="1"/>
          <w:numId w:val="16"/>
        </w:numPr>
      </w:pPr>
      <w:r w:rsidRPr="00A81AA7">
        <w:t xml:space="preserve">What kind of information </w:t>
      </w:r>
      <w:r w:rsidRPr="00A81AA7" w:rsidR="006F2CDC">
        <w:t xml:space="preserve">are you </w:t>
      </w:r>
      <w:r w:rsidR="00964047">
        <w:t>collecting</w:t>
      </w:r>
      <w:r w:rsidRPr="00A81AA7">
        <w:t xml:space="preserve"> as you implement your </w:t>
      </w:r>
      <w:r w:rsidRPr="00A81AA7" w:rsidR="00A96E22">
        <w:t>SPF Rx</w:t>
      </w:r>
      <w:r w:rsidRPr="00A81AA7">
        <w:t xml:space="preserve"> grant?</w:t>
      </w:r>
    </w:p>
    <w:p w:rsidR="00922C46" w:rsidRPr="00A81AA7" w:rsidP="00D56FE7" w14:paraId="0413F97F" w14:textId="6EE280B5">
      <w:pPr>
        <w:pStyle w:val="ListParagraph"/>
      </w:pPr>
      <w:r w:rsidRPr="00A81AA7">
        <w:t xml:space="preserve">What existing data sources </w:t>
      </w:r>
      <w:r w:rsidRPr="00A81AA7" w:rsidR="006F2CDC">
        <w:t xml:space="preserve">are you </w:t>
      </w:r>
      <w:r w:rsidR="00756D0A">
        <w:t>using</w:t>
      </w:r>
      <w:r w:rsidRPr="00A81AA7" w:rsidR="006F2CDC">
        <w:t xml:space="preserve"> to monitor</w:t>
      </w:r>
      <w:r w:rsidRPr="00A81AA7">
        <w:t xml:space="preserve"> your </w:t>
      </w:r>
      <w:r w:rsidRPr="00A81AA7" w:rsidR="00A96E22">
        <w:t>SPF Rx</w:t>
      </w:r>
      <w:r w:rsidRPr="00A81AA7">
        <w:t xml:space="preserve"> grant?</w:t>
      </w:r>
      <w:r w:rsidRPr="00A81AA7" w:rsidR="006F2CDC">
        <w:t xml:space="preserve"> </w:t>
      </w:r>
      <w:r w:rsidR="00756D0A">
        <w:t xml:space="preserve">Are you </w:t>
      </w:r>
      <w:r w:rsidR="0061450A">
        <w:t>us</w:t>
      </w:r>
      <w:r w:rsidR="00756D0A">
        <w:t xml:space="preserve">ing data from your state’s </w:t>
      </w:r>
      <w:r w:rsidRPr="00A81AA7" w:rsidR="006F2CDC">
        <w:t>PDMP</w:t>
      </w:r>
      <w:r w:rsidR="00756D0A">
        <w:t>? If yes, please describe</w:t>
      </w:r>
      <w:r w:rsidR="0061450A">
        <w:t>.</w:t>
      </w:r>
    </w:p>
    <w:p w:rsidR="00922C46" w:rsidRPr="00A81AA7" w:rsidP="00D56FE7" w14:paraId="2B75C01C" w14:textId="77DEB13A">
      <w:pPr>
        <w:pStyle w:val="ListParagraph"/>
        <w:numPr>
          <w:ilvl w:val="1"/>
          <w:numId w:val="16"/>
        </w:numPr>
      </w:pPr>
      <w:r w:rsidRPr="00A81AA7">
        <w:t xml:space="preserve">How </w:t>
      </w:r>
      <w:r w:rsidRPr="00A81AA7" w:rsidR="006F2CDC">
        <w:t xml:space="preserve">are you using </w:t>
      </w:r>
      <w:r w:rsidRPr="00A81AA7">
        <w:t>this information to inform implementation?</w:t>
      </w:r>
      <w:r w:rsidRPr="00933FBD" w:rsidR="00933FBD">
        <w:t xml:space="preserve"> (Probes: how is this information used to assess the success of activities? how is it used to </w:t>
      </w:r>
      <w:r w:rsidRPr="00933FBD" w:rsidR="00933FBD">
        <w:t>make adjustments to</w:t>
      </w:r>
      <w:r w:rsidRPr="00933FBD" w:rsidR="00933FBD">
        <w:t xml:space="preserve"> activities?)</w:t>
      </w:r>
    </w:p>
    <w:p w:rsidR="00477B45" w14:paraId="3C1F072F" w14:textId="0D6367AD">
      <w:pPr>
        <w:pStyle w:val="ListParagraph"/>
        <w:numPr>
          <w:ilvl w:val="1"/>
          <w:numId w:val="16"/>
        </w:numPr>
      </w:pPr>
      <w:r w:rsidRPr="00A81AA7">
        <w:t>What challenges have you encountered in using this information to inform implementation?</w:t>
      </w:r>
    </w:p>
    <w:p w:rsidR="00FE1CCC" w:rsidRPr="00A81AA7" w:rsidP="00D56FE7" w14:paraId="151DF0D0" w14:textId="027097CB">
      <w:pPr>
        <w:pStyle w:val="Heading2"/>
      </w:pPr>
      <w:bookmarkStart w:id="30" w:name="_Toc191631539"/>
      <w:r>
        <w:t>Sustainability</w:t>
      </w:r>
      <w:r w:rsidR="002C6EAF">
        <w:t xml:space="preserve"> &amp; </w:t>
      </w:r>
      <w:r w:rsidR="0003794F">
        <w:t xml:space="preserve">Community </w:t>
      </w:r>
      <w:r w:rsidR="002C6EAF">
        <w:t>Competence</w:t>
      </w:r>
      <w:bookmarkEnd w:id="30"/>
    </w:p>
    <w:p w:rsidR="009A2AF2" w:rsidP="00007A95" w14:paraId="7463F51C" w14:textId="5BCF8DC5">
      <w:pPr>
        <w:pStyle w:val="ListParagraph"/>
        <w:numPr>
          <w:ilvl w:val="0"/>
          <w:numId w:val="16"/>
        </w:numPr>
        <w:rPr>
          <w:b/>
        </w:rPr>
      </w:pPr>
      <w:r w:rsidRPr="469F86BB">
        <w:rPr>
          <w:b/>
          <w:bCs/>
        </w:rPr>
        <w:t xml:space="preserve">How </w:t>
      </w:r>
      <w:r w:rsidRPr="469F86BB" w:rsidR="003F681D">
        <w:rPr>
          <w:b/>
          <w:bCs/>
        </w:rPr>
        <w:t>have</w:t>
      </w:r>
      <w:r w:rsidRPr="469F86BB">
        <w:rPr>
          <w:b/>
        </w:rPr>
        <w:t xml:space="preserve"> you </w:t>
      </w:r>
      <w:r w:rsidRPr="469F86BB">
        <w:rPr>
          <w:b/>
          <w:bCs/>
        </w:rPr>
        <w:t>integrate</w:t>
      </w:r>
      <w:r w:rsidRPr="469F86BB" w:rsidR="003F681D">
        <w:rPr>
          <w:b/>
          <w:bCs/>
        </w:rPr>
        <w:t>d</w:t>
      </w:r>
      <w:r w:rsidRPr="469F86BB">
        <w:rPr>
          <w:b/>
          <w:bCs/>
        </w:rPr>
        <w:t xml:space="preserve"> sustainability into your grant activities?</w:t>
      </w:r>
      <w:r w:rsidRPr="469F86BB" w:rsidR="00EB662C">
        <w:rPr>
          <w:b/>
          <w:bCs/>
        </w:rPr>
        <w:t xml:space="preserve"> Think about how you addressed sustainability</w:t>
      </w:r>
      <w:r w:rsidR="00E53205">
        <w:rPr>
          <w:b/>
          <w:bCs/>
        </w:rPr>
        <w:t xml:space="preserve"> </w:t>
      </w:r>
      <w:r w:rsidR="005D7E45">
        <w:rPr>
          <w:b/>
          <w:bCs/>
        </w:rPr>
        <w:t>at</w:t>
      </w:r>
      <w:r w:rsidR="00E53205">
        <w:rPr>
          <w:b/>
          <w:bCs/>
        </w:rPr>
        <w:t xml:space="preserve"> every step of your </w:t>
      </w:r>
      <w:r w:rsidR="00E87061">
        <w:rPr>
          <w:b/>
          <w:bCs/>
        </w:rPr>
        <w:t>SPF approach, including</w:t>
      </w:r>
      <w:r w:rsidRPr="469F86BB" w:rsidR="00EB662C">
        <w:rPr>
          <w:b/>
          <w:bCs/>
        </w:rPr>
        <w:t xml:space="preserve"> assessment</w:t>
      </w:r>
      <w:r w:rsidR="00E87061">
        <w:rPr>
          <w:b/>
          <w:bCs/>
        </w:rPr>
        <w:t>, capacity, planning,</w:t>
      </w:r>
      <w:r w:rsidR="005D7E45">
        <w:rPr>
          <w:b/>
          <w:bCs/>
        </w:rPr>
        <w:t xml:space="preserve"> </w:t>
      </w:r>
      <w:r w:rsidRPr="469F86BB" w:rsidR="00761FD2">
        <w:rPr>
          <w:b/>
          <w:bCs/>
        </w:rPr>
        <w:t xml:space="preserve">implementation </w:t>
      </w:r>
      <w:r w:rsidR="005D7E45">
        <w:rPr>
          <w:b/>
          <w:bCs/>
        </w:rPr>
        <w:t xml:space="preserve">and </w:t>
      </w:r>
      <w:r w:rsidRPr="469F86BB" w:rsidR="00761FD2">
        <w:rPr>
          <w:b/>
          <w:bCs/>
        </w:rPr>
        <w:t>how you might have integrated it into evaluation.</w:t>
      </w:r>
    </w:p>
    <w:p w:rsidR="002C6EAF" w:rsidRPr="00D56FE7" w:rsidP="00007A95" w14:paraId="728E1E41" w14:textId="339A0309">
      <w:pPr>
        <w:pStyle w:val="ListParagraph"/>
        <w:numPr>
          <w:ilvl w:val="1"/>
          <w:numId w:val="16"/>
        </w:numPr>
      </w:pPr>
      <w:r w:rsidRPr="00D56FE7">
        <w:t xml:space="preserve">What </w:t>
      </w:r>
      <w:r w:rsidRPr="00D56FE7" w:rsidR="00BF6B65">
        <w:t>barriers and facilitators have you experienced in working towards sustainability?</w:t>
      </w:r>
    </w:p>
    <w:p w:rsidR="00BF6B65" w:rsidP="00007A95" w14:paraId="7CC59EE1" w14:textId="72D9C01A">
      <w:pPr>
        <w:pStyle w:val="ListParagraph"/>
        <w:numPr>
          <w:ilvl w:val="1"/>
          <w:numId w:val="16"/>
        </w:numPr>
      </w:pPr>
      <w:r w:rsidRPr="00D56FE7">
        <w:t>What components of your program do you think will be most sustainable after the grant ends?</w:t>
      </w:r>
    </w:p>
    <w:p w:rsidR="0026414D" w:rsidRPr="00D56FE7" w:rsidP="00D56FE7" w14:paraId="022F7C3F" w14:textId="77777777">
      <w:pPr>
        <w:pStyle w:val="ListParagraph"/>
      </w:pPr>
    </w:p>
    <w:p w:rsidR="00BF6B65" w:rsidP="00007A95" w14:paraId="1CF7A0BF" w14:textId="5E8D9A65">
      <w:pPr>
        <w:pStyle w:val="ListParagraph"/>
        <w:numPr>
          <w:ilvl w:val="0"/>
          <w:numId w:val="16"/>
        </w:numPr>
        <w:rPr>
          <w:b/>
          <w:bCs/>
        </w:rPr>
      </w:pPr>
      <w:r w:rsidRPr="209DCB7E">
        <w:rPr>
          <w:b/>
          <w:bCs/>
        </w:rPr>
        <w:t xml:space="preserve">How have you integrated </w:t>
      </w:r>
      <w:r w:rsidR="0003794F">
        <w:rPr>
          <w:b/>
          <w:bCs/>
        </w:rPr>
        <w:t>community</w:t>
      </w:r>
      <w:r w:rsidRPr="209DCB7E" w:rsidR="0003794F">
        <w:rPr>
          <w:b/>
          <w:bCs/>
        </w:rPr>
        <w:t xml:space="preserve"> </w:t>
      </w:r>
      <w:r w:rsidRPr="209DCB7E">
        <w:rPr>
          <w:b/>
          <w:bCs/>
        </w:rPr>
        <w:t>competence into your grant activities?</w:t>
      </w:r>
      <w:r w:rsidRPr="209DCB7E" w:rsidR="00720219">
        <w:rPr>
          <w:b/>
          <w:bCs/>
        </w:rPr>
        <w:t xml:space="preserve"> Think about how you addressed </w:t>
      </w:r>
      <w:r w:rsidR="0003794F">
        <w:rPr>
          <w:b/>
          <w:bCs/>
        </w:rPr>
        <w:t>community</w:t>
      </w:r>
      <w:r w:rsidRPr="209DCB7E" w:rsidR="0003794F">
        <w:rPr>
          <w:b/>
          <w:bCs/>
        </w:rPr>
        <w:t xml:space="preserve"> </w:t>
      </w:r>
      <w:r w:rsidRPr="209DCB7E" w:rsidR="00720219">
        <w:rPr>
          <w:b/>
          <w:bCs/>
        </w:rPr>
        <w:t xml:space="preserve">competence </w:t>
      </w:r>
      <w:r w:rsidRPr="209DCB7E" w:rsidR="00A604DB">
        <w:rPr>
          <w:b/>
          <w:bCs/>
        </w:rPr>
        <w:t>at every step of your SPF approach, including assessment, capacity, planning, implementation and how you might have integrated it into evaluation.</w:t>
      </w:r>
    </w:p>
    <w:p w:rsidR="003F681D" w:rsidP="00007A95" w14:paraId="2575A5F7" w14:textId="79690D79">
      <w:pPr>
        <w:pStyle w:val="ListParagraph"/>
        <w:numPr>
          <w:ilvl w:val="1"/>
          <w:numId w:val="16"/>
        </w:numPr>
      </w:pPr>
      <w:r w:rsidRPr="00D56FE7">
        <w:t xml:space="preserve">What barriers and facilitators have you experienced in integrating </w:t>
      </w:r>
      <w:r w:rsidR="0003794F">
        <w:t>community</w:t>
      </w:r>
      <w:r w:rsidRPr="00D56FE7" w:rsidR="0003794F">
        <w:t xml:space="preserve"> </w:t>
      </w:r>
      <w:r w:rsidRPr="00D56FE7">
        <w:t>competence?</w:t>
      </w:r>
    </w:p>
    <w:p w:rsidR="00761FD2" w:rsidRPr="003F681D" w:rsidP="00D56FE7" w14:paraId="48276F63" w14:textId="4E36D3AA">
      <w:pPr>
        <w:pStyle w:val="ListParagraph"/>
        <w:numPr>
          <w:ilvl w:val="1"/>
          <w:numId w:val="16"/>
        </w:numPr>
      </w:pPr>
      <w:r>
        <w:t xml:space="preserve">Describe any successes your grant has experienced related to </w:t>
      </w:r>
      <w:r w:rsidR="0003794F">
        <w:t xml:space="preserve">community </w:t>
      </w:r>
      <w:r>
        <w:t>competent programs, policies, or practices and their impact on the communities you serve.</w:t>
      </w:r>
    </w:p>
    <w:p w:rsidR="0029131D" w:rsidRPr="00A81AA7" w:rsidP="00D56FE7" w14:paraId="637E1E47" w14:textId="67218733">
      <w:pPr>
        <w:pStyle w:val="Heading2"/>
      </w:pPr>
      <w:bookmarkStart w:id="31" w:name="2.2_Prescription_Drug_Monitoring_Program"/>
      <w:bookmarkStart w:id="32" w:name="_bookmark8"/>
      <w:bookmarkStart w:id="33" w:name="2.3_Collaboration"/>
      <w:bookmarkStart w:id="34" w:name="_bookmark9"/>
      <w:bookmarkStart w:id="35" w:name="2.4_Leveraging_Funds_and_Resources"/>
      <w:bookmarkStart w:id="36" w:name="_bookmark10"/>
      <w:bookmarkStart w:id="37" w:name="2.5_Interventions"/>
      <w:bookmarkStart w:id="38" w:name="_bookmark11"/>
      <w:bookmarkStart w:id="39" w:name="2.6_Monitoring,_Performance_Measurement,"/>
      <w:bookmarkStart w:id="40" w:name="_bookmark12"/>
      <w:bookmarkStart w:id="41" w:name="2.7_Concluding_Questions"/>
      <w:bookmarkStart w:id="42" w:name="_bookmark13"/>
      <w:bookmarkStart w:id="43" w:name="_Toc95140264"/>
      <w:bookmarkStart w:id="44" w:name="_Toc95144896"/>
      <w:bookmarkStart w:id="45" w:name="_Toc191631540"/>
      <w:bookmarkEnd w:id="31"/>
      <w:bookmarkEnd w:id="32"/>
      <w:bookmarkEnd w:id="33"/>
      <w:bookmarkEnd w:id="34"/>
      <w:bookmarkEnd w:id="35"/>
      <w:bookmarkEnd w:id="36"/>
      <w:bookmarkEnd w:id="37"/>
      <w:bookmarkEnd w:id="38"/>
      <w:bookmarkEnd w:id="39"/>
      <w:bookmarkEnd w:id="40"/>
      <w:bookmarkEnd w:id="41"/>
      <w:bookmarkEnd w:id="42"/>
      <w:r w:rsidRPr="00A81AA7">
        <w:t>Concluding Questions</w:t>
      </w:r>
      <w:bookmarkEnd w:id="43"/>
      <w:bookmarkEnd w:id="44"/>
      <w:bookmarkEnd w:id="45"/>
    </w:p>
    <w:p w:rsidR="0029131D" w:rsidRPr="00A81AA7" w:rsidP="00D56FE7" w14:paraId="0C66E404" w14:textId="7621215E">
      <w:r w:rsidRPr="00A81AA7">
        <w:t>Lastly</w:t>
      </w:r>
      <w:r w:rsidRPr="00A81AA7" w:rsidR="00BF61F5">
        <w:t xml:space="preserve">, I have </w:t>
      </w:r>
      <w:r w:rsidRPr="00A81AA7">
        <w:t xml:space="preserve">one more </w:t>
      </w:r>
      <w:r w:rsidRPr="00A81AA7" w:rsidR="00B95DD9">
        <w:t>(</w:t>
      </w:r>
      <w:r w:rsidRPr="00A81AA7">
        <w:t xml:space="preserve">or a </w:t>
      </w:r>
      <w:r w:rsidRPr="00A81AA7" w:rsidR="00B95DD9">
        <w:t>few</w:t>
      </w:r>
      <w:r w:rsidRPr="00A81AA7">
        <w:t xml:space="preserve"> more</w:t>
      </w:r>
      <w:r w:rsidRPr="00A81AA7" w:rsidR="00B95DD9">
        <w:t>)</w:t>
      </w:r>
      <w:r w:rsidRPr="00A81AA7" w:rsidR="00BF61F5">
        <w:t xml:space="preserve"> question</w:t>
      </w:r>
      <w:r w:rsidRPr="00A81AA7" w:rsidR="00B95DD9">
        <w:t>(</w:t>
      </w:r>
      <w:r w:rsidRPr="00A81AA7" w:rsidR="00BF61F5">
        <w:t>s</w:t>
      </w:r>
      <w:r w:rsidRPr="00A81AA7" w:rsidR="00B95DD9">
        <w:t>)</w:t>
      </w:r>
      <w:r w:rsidRPr="00A81AA7" w:rsidR="00BF61F5">
        <w:t xml:space="preserve"> to wrap up the interview.</w:t>
      </w:r>
    </w:p>
    <w:p w:rsidR="00D479ED" w:rsidRPr="00A81AA7" w:rsidP="00007A95" w14:paraId="02B5EDCC" w14:textId="4912C952">
      <w:pPr>
        <w:pStyle w:val="ListParagraph"/>
        <w:numPr>
          <w:ilvl w:val="0"/>
          <w:numId w:val="16"/>
        </w:numPr>
      </w:pPr>
      <w:r w:rsidRPr="00A81AA7">
        <w:t xml:space="preserve">In your view, what is the most important thing that </w:t>
      </w:r>
      <w:r w:rsidRPr="00A81AA7" w:rsidR="00A96E22">
        <w:t>SPF Rx</w:t>
      </w:r>
      <w:r w:rsidRPr="00A81AA7">
        <w:t xml:space="preserve"> is helping your </w:t>
      </w:r>
      <w:r w:rsidRPr="00A81AA7" w:rsidR="00741C33">
        <w:t>[state/organization/tribe]</w:t>
      </w:r>
      <w:r w:rsidRPr="00A81AA7">
        <w:t xml:space="preserve"> to do above and beyond </w:t>
      </w:r>
      <w:r w:rsidRPr="00A81AA7" w:rsidR="00212E05">
        <w:t xml:space="preserve">what </w:t>
      </w:r>
      <w:r w:rsidRPr="00A81AA7">
        <w:t>you</w:t>
      </w:r>
      <w:r w:rsidRPr="00A81AA7" w:rsidR="00212E05">
        <w:t xml:space="preserve"> have been able to do with your other programs and</w:t>
      </w:r>
      <w:r w:rsidRPr="00A81AA7">
        <w:t xml:space="preserve"> resources? What is the unique contribution of </w:t>
      </w:r>
      <w:r w:rsidRPr="00A81AA7" w:rsidR="00A96E22">
        <w:t>SPF Rx</w:t>
      </w:r>
      <w:r w:rsidRPr="00A81AA7">
        <w:t>?</w:t>
      </w:r>
    </w:p>
    <w:p w:rsidR="0026414D" w:rsidRPr="00A81AA7" w:rsidP="00D56FE7" w14:paraId="6DDAB7C7" w14:textId="77777777">
      <w:pPr>
        <w:pStyle w:val="ListParagraph"/>
        <w:ind w:left="360"/>
      </w:pPr>
    </w:p>
    <w:p w:rsidR="0029131D" w:rsidRPr="00A81AA7" w:rsidP="00D56FE7" w14:paraId="1C1933CF" w14:textId="16FBEC27">
      <w:pPr>
        <w:pStyle w:val="ListParagraph"/>
        <w:numPr>
          <w:ilvl w:val="0"/>
          <w:numId w:val="16"/>
        </w:numPr>
      </w:pPr>
      <w:r w:rsidRPr="00D56FE7">
        <w:rPr>
          <w:b/>
          <w:color w:val="1F497D" w:themeColor="text2"/>
        </w:rPr>
        <w:t>[</w:t>
      </w:r>
      <w:r w:rsidRPr="00D56FE7" w:rsidR="00912ADB">
        <w:rPr>
          <w:b/>
          <w:bCs/>
          <w:color w:val="1F497D" w:themeColor="text2"/>
        </w:rPr>
        <w:t>Ask during final interview].</w:t>
      </w:r>
      <w:r w:rsidRPr="00D56FE7">
        <w:rPr>
          <w:b/>
          <w:color w:val="1F497D" w:themeColor="text2"/>
        </w:rPr>
        <w:t xml:space="preserve"> </w:t>
      </w:r>
      <w:r w:rsidRPr="00A81AA7" w:rsidR="00BF61F5">
        <w:t>As</w:t>
      </w:r>
      <w:r w:rsidRPr="00D56FE7" w:rsidR="00BF61F5">
        <w:rPr>
          <w:color w:val="1F497D" w:themeColor="text2"/>
        </w:rPr>
        <w:t xml:space="preserve"> </w:t>
      </w:r>
      <w:r w:rsidRPr="00A81AA7" w:rsidR="00BF61F5">
        <w:t xml:space="preserve">you are nearing the end of your </w:t>
      </w:r>
      <w:r w:rsidRPr="00A81AA7" w:rsidR="00A96E22">
        <w:t>SPF Rx</w:t>
      </w:r>
      <w:r w:rsidRPr="00A81AA7" w:rsidR="00BF61F5">
        <w:t xml:space="preserve"> grant, what are the most critical gaps that remain in your </w:t>
      </w:r>
      <w:r w:rsidRPr="00A81AA7" w:rsidR="00731411">
        <w:t>[state</w:t>
      </w:r>
      <w:r w:rsidRPr="00A81AA7" w:rsidR="00175116">
        <w:t>’s</w:t>
      </w:r>
      <w:r w:rsidRPr="00A81AA7" w:rsidR="00731411">
        <w:t>/organization</w:t>
      </w:r>
      <w:r w:rsidRPr="00A81AA7" w:rsidR="00175116">
        <w:t>’s</w:t>
      </w:r>
      <w:r w:rsidRPr="00A81AA7" w:rsidR="00731411">
        <w:t>/tribe</w:t>
      </w:r>
      <w:r w:rsidRPr="00A81AA7" w:rsidR="00175116">
        <w:t>’s</w:t>
      </w:r>
      <w:r w:rsidR="00C61EAB">
        <w:t>/</w:t>
      </w:r>
      <w:r w:rsidRPr="00C61EAB" w:rsidR="00C61EAB">
        <w:t xml:space="preserve"> </w:t>
      </w:r>
      <w:r w:rsidR="00C61EAB">
        <w:t>territory’s</w:t>
      </w:r>
      <w:r w:rsidRPr="00A81AA7" w:rsidR="00731411">
        <w:t xml:space="preserve">] </w:t>
      </w:r>
      <w:r w:rsidRPr="00A81AA7" w:rsidR="00BF61F5">
        <w:t xml:space="preserve">efforts to address </w:t>
      </w:r>
      <w:r w:rsidRPr="00A81AA7" w:rsidR="00212E05">
        <w:t xml:space="preserve">the </w:t>
      </w:r>
      <w:r w:rsidRPr="00A81AA7" w:rsidR="00BF61F5">
        <w:t>prevention of prescription drug, including opioid misuse? What would be your next priorities?</w:t>
      </w:r>
    </w:p>
    <w:p w:rsidR="0029131D" w:rsidRPr="00A81AA7" w:rsidP="00D56FE7" w14:paraId="2F107E4A" w14:textId="367C84A1">
      <w:pPr>
        <w:pStyle w:val="Heading2"/>
      </w:pPr>
      <w:bookmarkStart w:id="46" w:name="Closing"/>
      <w:bookmarkStart w:id="47" w:name="_bookmark14"/>
      <w:bookmarkStart w:id="48" w:name="_Toc95140265"/>
      <w:bookmarkStart w:id="49" w:name="_Toc95144897"/>
      <w:bookmarkStart w:id="50" w:name="_Toc191631541"/>
      <w:bookmarkEnd w:id="46"/>
      <w:bookmarkEnd w:id="47"/>
      <w:r w:rsidRPr="00D56FE7">
        <w:t>Closing</w:t>
      </w:r>
      <w:bookmarkEnd w:id="48"/>
      <w:bookmarkEnd w:id="49"/>
      <w:bookmarkEnd w:id="50"/>
    </w:p>
    <w:p w:rsidR="0029131D" w:rsidRPr="00A81AA7" w:rsidP="00D56FE7" w14:paraId="1F71770D" w14:textId="77777777">
      <w:r w:rsidRPr="00A81AA7">
        <w:t>Thank you for talking with me today. We appreciate your sharing your experiences.</w:t>
      </w:r>
    </w:p>
    <w:p w:rsidR="0029131D" w:rsidRPr="00A81AA7" w:rsidP="00D56FE7" w14:paraId="5BED7CD3" w14:textId="28F8F864">
      <w:r>
        <w:t xml:space="preserve">If you have any questions or concerns about this interview, please contact the PEPC Help Desk </w:t>
      </w:r>
      <w:r w:rsidR="799E28A6">
        <w:t xml:space="preserve">via email at </w:t>
      </w:r>
      <w:hyperlink r:id="rId9">
        <w:r w:rsidRPr="1DFED365" w:rsidR="799E28A6">
          <w:rPr>
            <w:color w:val="1F497D" w:themeColor="text2"/>
            <w:u w:val="single"/>
          </w:rPr>
          <w:t>PEP</w:t>
        </w:r>
        <w:r w:rsidRPr="1DFED365" w:rsidR="799E28A6">
          <w:rPr>
            <w:rStyle w:val="Hyperlink"/>
            <w:color w:val="1F497D" w:themeColor="text2"/>
          </w:rPr>
          <w:t>C@ahpnet.com</w:t>
        </w:r>
      </w:hyperlink>
      <w:r w:rsidR="799E28A6">
        <w:t xml:space="preserve"> or via telephone at 978-296-5583.</w:t>
      </w:r>
      <w:r>
        <w:t>You can request assistance at any time</w:t>
      </w:r>
      <w:r w:rsidR="09414061">
        <w:t>,</w:t>
      </w:r>
      <w:r>
        <w:t xml:space="preserve"> and someone will respond to you </w:t>
      </w:r>
      <w:r w:rsidR="003639A0">
        <w:t>within one</w:t>
      </w:r>
      <w:r>
        <w:t xml:space="preserve"> business day.</w:t>
      </w:r>
    </w:p>
    <w:p w:rsidR="0029131D" w:rsidRPr="00A81AA7" w:rsidP="00D56FE7" w14:paraId="1C6CACAD" w14:textId="6046C27B">
      <w:r w:rsidRPr="00A81AA7">
        <w:t>Do you have any final questions or concerns today? Thanks again for your time.</w:t>
      </w:r>
    </w:p>
    <w:sectPr w:rsidSect="006609F0">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GMinchoB">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B52" w:rsidRPr="00E15E43" w:rsidP="00D65B52" w14:paraId="18572232" w14:textId="5D3E99AA">
    <w:pPr>
      <w:pStyle w:val="Footer"/>
      <w:pBdr>
        <w:top w:val="single" w:sz="4" w:space="1" w:color="auto"/>
      </w:pBdr>
      <w:tabs>
        <w:tab w:val="clear" w:pos="4680"/>
        <w:tab w:val="right" w:pos="8640"/>
      </w:tabs>
      <w:jc w:val="right"/>
      <w:rPr>
        <w:rFonts w:ascii="Arial Narrow" w:eastAsia="Times New Roman" w:hAnsi="Arial Narrow" w:cs="Times New Roman"/>
        <w:sz w:val="18"/>
        <w:szCs w:val="18"/>
      </w:rPr>
    </w:pPr>
    <w:r w:rsidRPr="00E15E43">
      <w:rPr>
        <w:rFonts w:ascii="Arial Narrow" w:eastAsia="Times New Roman" w:hAnsi="Arial Narrow" w:cs="Times New Roman"/>
        <w:sz w:val="18"/>
        <w:szCs w:val="18"/>
      </w:rPr>
      <w:tab/>
      <w:t xml:space="preserve">Program Evaluation for Prevention Contract (PEPC) </w:t>
    </w:r>
    <w:r w:rsidRPr="00E15E43">
      <w:rPr>
        <w:rFonts w:ascii="Arial Narrow" w:eastAsia="Times New Roman" w:hAnsi="Arial Narrow" w:cs="Times New Roman"/>
        <w:sz w:val="18"/>
        <w:szCs w:val="18"/>
      </w:rPr>
      <w:tab/>
    </w:r>
    <w:r w:rsidRPr="00E15E43">
      <w:rPr>
        <w:rFonts w:ascii="Arial Narrow" w:eastAsia="Times New Roman" w:hAnsi="Arial Narrow" w:cs="Times New Roman"/>
        <w:sz w:val="18"/>
        <w:szCs w:val="18"/>
      </w:rPr>
      <w:fldChar w:fldCharType="begin"/>
    </w:r>
    <w:r w:rsidRPr="00E15E43">
      <w:rPr>
        <w:rFonts w:ascii="Arial Narrow" w:eastAsia="Times New Roman" w:hAnsi="Arial Narrow" w:cs="Times New Roman"/>
        <w:sz w:val="18"/>
        <w:szCs w:val="18"/>
      </w:rPr>
      <w:instrText xml:space="preserve"> PAGE </w:instrText>
    </w:r>
    <w:r w:rsidRPr="00E15E43">
      <w:rPr>
        <w:rFonts w:ascii="Arial Narrow" w:eastAsia="Times New Roman" w:hAnsi="Arial Narrow" w:cs="Times New Roman"/>
        <w:sz w:val="18"/>
        <w:szCs w:val="18"/>
      </w:rPr>
      <w:fldChar w:fldCharType="separate"/>
    </w:r>
    <w:r w:rsidRPr="00E15E43">
      <w:rPr>
        <w:rFonts w:ascii="Arial Narrow" w:eastAsia="Times New Roman" w:hAnsi="Arial Narrow" w:cs="Times New Roman"/>
        <w:sz w:val="18"/>
        <w:szCs w:val="18"/>
      </w:rPr>
      <w:t>2</w:t>
    </w:r>
    <w:r w:rsidRPr="00E15E43">
      <w:rPr>
        <w:rFonts w:ascii="Arial Narrow" w:eastAsia="Times New Roman" w:hAnsi="Arial Narrow" w:cs="Times New Roman"/>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56662E"/>
    <w:multiLevelType w:val="multilevel"/>
    <w:tmpl w:val="9B7C7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D964AD6"/>
    <w:multiLevelType w:val="multilevel"/>
    <w:tmpl w:val="8EE0AA2A"/>
    <w:lvl w:ilvl="0">
      <w:start w:val="1"/>
      <w:numFmt w:val="decimal"/>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1134"/>
        </w:tabs>
        <w:ind w:left="990" w:hanging="720"/>
      </w:pPr>
      <w:rPr>
        <w:rFonts w:ascii="Calibri" w:hAnsi="Calibri" w:hint="default"/>
        <w:b/>
        <w:bCs/>
        <w:i w:val="0"/>
        <w:sz w:val="36"/>
        <w:szCs w:val="36"/>
      </w:rPr>
    </w:lvl>
    <w:lvl w:ilvl="2">
      <w:start w:val="1"/>
      <w:numFmt w:val="decimal"/>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4">
    <w:nsid w:val="1F69365F"/>
    <w:multiLevelType w:val="multilevel"/>
    <w:tmpl w:val="350ED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67A5D24"/>
    <w:multiLevelType w:val="multilevel"/>
    <w:tmpl w:val="EBC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A772DB"/>
    <w:multiLevelType w:val="hybridMultilevel"/>
    <w:tmpl w:val="5F2C8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07A1F"/>
    <w:multiLevelType w:val="multilevel"/>
    <w:tmpl w:val="9BA20A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ECE5018"/>
    <w:multiLevelType w:val="multilevel"/>
    <w:tmpl w:val="D0B09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19D1A62"/>
    <w:multiLevelType w:val="multilevel"/>
    <w:tmpl w:val="D4648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67213B"/>
    <w:multiLevelType w:val="multilevel"/>
    <w:tmpl w:val="FE96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37199"/>
    <w:multiLevelType w:val="hybridMultilevel"/>
    <w:tmpl w:val="B7D04D6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B82B3D"/>
    <w:multiLevelType w:val="multilevel"/>
    <w:tmpl w:val="07746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C3B4335"/>
    <w:multiLevelType w:val="multilevel"/>
    <w:tmpl w:val="6690FD42"/>
    <w:lvl w:ilvl="0">
      <w:start w:val="1"/>
      <w:numFmt w:val="decimal"/>
      <w:lvlText w:val="%1)"/>
      <w:lvlJc w:val="left"/>
      <w:pPr>
        <w:ind w:left="360" w:hanging="360"/>
      </w:pPr>
      <w:rPr>
        <w:b/>
        <w:bCs/>
        <w:i w:val="0"/>
        <w:i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D7BA3A"/>
    <w:multiLevelType w:val="hybridMultilevel"/>
    <w:tmpl w:val="88D4D1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10205AE"/>
    <w:multiLevelType w:val="multilevel"/>
    <w:tmpl w:val="E990B6CA"/>
    <w:lvl w:ilvl="0">
      <w:start w:val="1"/>
      <w:numFmt w:val="decimal"/>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1134"/>
        </w:tabs>
        <w:ind w:left="990" w:hanging="720"/>
      </w:pPr>
      <w:rPr>
        <w:rFonts w:ascii="Calibri" w:hAnsi="Calibri" w:hint="default"/>
        <w:b/>
        <w:bCs/>
        <w:i w:val="0"/>
        <w:sz w:val="36"/>
        <w:szCs w:val="36"/>
      </w:rPr>
    </w:lvl>
    <w:lvl w:ilvl="2">
      <w:start w:val="1"/>
      <w:numFmt w:val="decimal"/>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7">
    <w:nsid w:val="529564DB"/>
    <w:multiLevelType w:val="multilevel"/>
    <w:tmpl w:val="5C8855D0"/>
    <w:lvl w:ilvl="0">
      <w:start w:val="1"/>
      <w:numFmt w:val="decimal"/>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1134"/>
        </w:tabs>
        <w:ind w:left="990" w:hanging="720"/>
      </w:pPr>
      <w:rPr>
        <w:rFonts w:ascii="Calibri" w:hAnsi="Calibri" w:hint="default"/>
        <w:b/>
        <w:bCs/>
        <w:i w:val="0"/>
        <w:sz w:val="36"/>
        <w:szCs w:val="36"/>
      </w:rPr>
    </w:lvl>
    <w:lvl w:ilvl="2">
      <w:start w:val="1"/>
      <w:numFmt w:val="decimal"/>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8">
    <w:nsid w:val="55D34FBC"/>
    <w:multiLevelType w:val="hybridMultilevel"/>
    <w:tmpl w:val="2D3E24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96F4D75"/>
    <w:multiLevelType w:val="multilevel"/>
    <w:tmpl w:val="86A27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C2E2754"/>
    <w:multiLevelType w:val="hybridMultilevel"/>
    <w:tmpl w:val="F8403AE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61A7115A"/>
    <w:multiLevelType w:val="multilevel"/>
    <w:tmpl w:val="E990B6CA"/>
    <w:lvl w:ilvl="0">
      <w:start w:val="1"/>
      <w:numFmt w:val="decimal"/>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1134"/>
        </w:tabs>
        <w:ind w:left="990" w:hanging="720"/>
      </w:pPr>
      <w:rPr>
        <w:rFonts w:ascii="Calibri" w:hAnsi="Calibri" w:hint="default"/>
        <w:b/>
        <w:bCs/>
        <w:i w:val="0"/>
        <w:sz w:val="36"/>
        <w:szCs w:val="36"/>
      </w:rPr>
    </w:lvl>
    <w:lvl w:ilvl="2">
      <w:start w:val="1"/>
      <w:numFmt w:val="decimal"/>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2">
    <w:nsid w:val="66A16953"/>
    <w:multiLevelType w:val="hybridMultilevel"/>
    <w:tmpl w:val="AE6045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AD5386"/>
    <w:multiLevelType w:val="multilevel"/>
    <w:tmpl w:val="F43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EE62EB"/>
    <w:multiLevelType w:val="multilevel"/>
    <w:tmpl w:val="2DAEF7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33C0D15"/>
    <w:multiLevelType w:val="hybridMultilevel"/>
    <w:tmpl w:val="2B78E9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8895F15"/>
    <w:multiLevelType w:val="multilevel"/>
    <w:tmpl w:val="C3368C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7A6B1C4B"/>
    <w:multiLevelType w:val="hybridMultilevel"/>
    <w:tmpl w:val="7152DCFE"/>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16cid:durableId="1758987498">
    <w:abstractNumId w:val="15"/>
  </w:num>
  <w:num w:numId="2" w16cid:durableId="980303532">
    <w:abstractNumId w:val="28"/>
  </w:num>
  <w:num w:numId="3" w16cid:durableId="1952781944">
    <w:abstractNumId w:val="10"/>
  </w:num>
  <w:num w:numId="4" w16cid:durableId="1570572496">
    <w:abstractNumId w:val="0"/>
  </w:num>
  <w:num w:numId="5" w16cid:durableId="1966346466">
    <w:abstractNumId w:val="21"/>
  </w:num>
  <w:num w:numId="6" w16cid:durableId="6756621">
    <w:abstractNumId w:val="2"/>
  </w:num>
  <w:num w:numId="7" w16cid:durableId="1629119581">
    <w:abstractNumId w:val="2"/>
    <w:lvlOverride w:ilvl="0">
      <w:startOverride w:val="1"/>
    </w:lvlOverride>
  </w:num>
  <w:num w:numId="8" w16cid:durableId="908617933">
    <w:abstractNumId w:val="2"/>
  </w:num>
  <w:num w:numId="9" w16cid:durableId="818613636">
    <w:abstractNumId w:val="2"/>
  </w:num>
  <w:num w:numId="10" w16cid:durableId="324404595">
    <w:abstractNumId w:val="21"/>
    <w:lvlOverride w:ilvl="0">
      <w:startOverride w:val="1"/>
    </w:lvlOverride>
  </w:num>
  <w:num w:numId="11" w16cid:durableId="1400010413">
    <w:abstractNumId w:val="3"/>
  </w:num>
  <w:num w:numId="12" w16cid:durableId="1940718123">
    <w:abstractNumId w:val="17"/>
  </w:num>
  <w:num w:numId="13" w16cid:durableId="845635882">
    <w:abstractNumId w:val="12"/>
  </w:num>
  <w:num w:numId="14" w16cid:durableId="2028948205">
    <w:abstractNumId w:val="6"/>
  </w:num>
  <w:num w:numId="15" w16cid:durableId="217858137">
    <w:abstractNumId w:val="16"/>
  </w:num>
  <w:num w:numId="16" w16cid:durableId="1483699573">
    <w:abstractNumId w:val="14"/>
  </w:num>
  <w:num w:numId="17" w16cid:durableId="175923943">
    <w:abstractNumId w:val="25"/>
  </w:num>
  <w:num w:numId="18" w16cid:durableId="172957664">
    <w:abstractNumId w:val="5"/>
  </w:num>
  <w:num w:numId="19" w16cid:durableId="776757211">
    <w:abstractNumId w:val="8"/>
  </w:num>
  <w:num w:numId="20" w16cid:durableId="1965230362">
    <w:abstractNumId w:val="7"/>
  </w:num>
  <w:num w:numId="21" w16cid:durableId="1251306811">
    <w:abstractNumId w:val="26"/>
  </w:num>
  <w:num w:numId="22" w16cid:durableId="367222746">
    <w:abstractNumId w:val="24"/>
  </w:num>
  <w:num w:numId="23" w16cid:durableId="1237593828">
    <w:abstractNumId w:val="23"/>
  </w:num>
  <w:num w:numId="24" w16cid:durableId="314182507">
    <w:abstractNumId w:val="9"/>
  </w:num>
  <w:num w:numId="25" w16cid:durableId="623924397">
    <w:abstractNumId w:val="4"/>
  </w:num>
  <w:num w:numId="26" w16cid:durableId="2022853925">
    <w:abstractNumId w:val="13"/>
  </w:num>
  <w:num w:numId="27" w16cid:durableId="1551308197">
    <w:abstractNumId w:val="1"/>
  </w:num>
  <w:num w:numId="28" w16cid:durableId="1892376685">
    <w:abstractNumId w:val="19"/>
  </w:num>
  <w:num w:numId="29" w16cid:durableId="2117602176">
    <w:abstractNumId w:val="20"/>
  </w:num>
  <w:num w:numId="30" w16cid:durableId="1152716378">
    <w:abstractNumId w:val="18"/>
  </w:num>
  <w:num w:numId="31" w16cid:durableId="608852888">
    <w:abstractNumId w:val="22"/>
  </w:num>
  <w:num w:numId="32" w16cid:durableId="810561144">
    <w:abstractNumId w:val="11"/>
  </w:num>
  <w:num w:numId="33" w16cid:durableId="61468007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1D"/>
    <w:rsid w:val="00003FAA"/>
    <w:rsid w:val="000052BD"/>
    <w:rsid w:val="00005DAB"/>
    <w:rsid w:val="00005FF9"/>
    <w:rsid w:val="00007A95"/>
    <w:rsid w:val="0001117D"/>
    <w:rsid w:val="00013C7B"/>
    <w:rsid w:val="00014096"/>
    <w:rsid w:val="000161AD"/>
    <w:rsid w:val="00017BCD"/>
    <w:rsid w:val="00022552"/>
    <w:rsid w:val="0002427A"/>
    <w:rsid w:val="00026C8E"/>
    <w:rsid w:val="00030AF4"/>
    <w:rsid w:val="00030EB2"/>
    <w:rsid w:val="00032908"/>
    <w:rsid w:val="0003377F"/>
    <w:rsid w:val="0003507D"/>
    <w:rsid w:val="000355E4"/>
    <w:rsid w:val="00035AAC"/>
    <w:rsid w:val="00036AE3"/>
    <w:rsid w:val="0003794F"/>
    <w:rsid w:val="00042E5E"/>
    <w:rsid w:val="00043C8C"/>
    <w:rsid w:val="0004575F"/>
    <w:rsid w:val="0004649D"/>
    <w:rsid w:val="000544FA"/>
    <w:rsid w:val="00054AA7"/>
    <w:rsid w:val="00056DAC"/>
    <w:rsid w:val="00057F07"/>
    <w:rsid w:val="00062F9C"/>
    <w:rsid w:val="0007428C"/>
    <w:rsid w:val="000750E4"/>
    <w:rsid w:val="00075854"/>
    <w:rsid w:val="00077DC0"/>
    <w:rsid w:val="00080C91"/>
    <w:rsid w:val="00084414"/>
    <w:rsid w:val="00085AA8"/>
    <w:rsid w:val="000955CC"/>
    <w:rsid w:val="000971B8"/>
    <w:rsid w:val="000977B1"/>
    <w:rsid w:val="00097FD7"/>
    <w:rsid w:val="000A0E1D"/>
    <w:rsid w:val="000B0C3F"/>
    <w:rsid w:val="000B2054"/>
    <w:rsid w:val="000B3340"/>
    <w:rsid w:val="000B3653"/>
    <w:rsid w:val="000B3B14"/>
    <w:rsid w:val="000B404D"/>
    <w:rsid w:val="000B7569"/>
    <w:rsid w:val="000C5529"/>
    <w:rsid w:val="000D2B61"/>
    <w:rsid w:val="000D3BAC"/>
    <w:rsid w:val="000D4E4E"/>
    <w:rsid w:val="000D5043"/>
    <w:rsid w:val="000D5D0F"/>
    <w:rsid w:val="000E0439"/>
    <w:rsid w:val="000E0797"/>
    <w:rsid w:val="000E398B"/>
    <w:rsid w:val="000E3C39"/>
    <w:rsid w:val="000E6F4D"/>
    <w:rsid w:val="000F2006"/>
    <w:rsid w:val="000F299D"/>
    <w:rsid w:val="000F3389"/>
    <w:rsid w:val="000F6714"/>
    <w:rsid w:val="001055CD"/>
    <w:rsid w:val="00111D4B"/>
    <w:rsid w:val="00111E48"/>
    <w:rsid w:val="001127C9"/>
    <w:rsid w:val="00113AD9"/>
    <w:rsid w:val="00115230"/>
    <w:rsid w:val="0011731D"/>
    <w:rsid w:val="001178DF"/>
    <w:rsid w:val="00120327"/>
    <w:rsid w:val="001217E4"/>
    <w:rsid w:val="00124A70"/>
    <w:rsid w:val="0012500E"/>
    <w:rsid w:val="001301EF"/>
    <w:rsid w:val="001319E6"/>
    <w:rsid w:val="00133E62"/>
    <w:rsid w:val="00136029"/>
    <w:rsid w:val="00136457"/>
    <w:rsid w:val="00141772"/>
    <w:rsid w:val="00141B42"/>
    <w:rsid w:val="00147B7E"/>
    <w:rsid w:val="00162EAA"/>
    <w:rsid w:val="00163E3D"/>
    <w:rsid w:val="00164FBD"/>
    <w:rsid w:val="001653B9"/>
    <w:rsid w:val="001670D7"/>
    <w:rsid w:val="00170D61"/>
    <w:rsid w:val="00171505"/>
    <w:rsid w:val="00172A11"/>
    <w:rsid w:val="00174D60"/>
    <w:rsid w:val="00175116"/>
    <w:rsid w:val="001756CF"/>
    <w:rsid w:val="00177543"/>
    <w:rsid w:val="00177814"/>
    <w:rsid w:val="00180114"/>
    <w:rsid w:val="00181792"/>
    <w:rsid w:val="00181D1C"/>
    <w:rsid w:val="00183FC4"/>
    <w:rsid w:val="001848CA"/>
    <w:rsid w:val="00184E7E"/>
    <w:rsid w:val="00191163"/>
    <w:rsid w:val="00193849"/>
    <w:rsid w:val="00197CF0"/>
    <w:rsid w:val="001A325D"/>
    <w:rsid w:val="001A5C04"/>
    <w:rsid w:val="001A6313"/>
    <w:rsid w:val="001B012C"/>
    <w:rsid w:val="001B1631"/>
    <w:rsid w:val="001B2377"/>
    <w:rsid w:val="001B2391"/>
    <w:rsid w:val="001B2FB1"/>
    <w:rsid w:val="001B2FB5"/>
    <w:rsid w:val="001B37BC"/>
    <w:rsid w:val="001B50B1"/>
    <w:rsid w:val="001B6C0C"/>
    <w:rsid w:val="001B6E1E"/>
    <w:rsid w:val="001B7A48"/>
    <w:rsid w:val="001C3E3D"/>
    <w:rsid w:val="001C4CA5"/>
    <w:rsid w:val="001C75F7"/>
    <w:rsid w:val="001D4E7B"/>
    <w:rsid w:val="001E04B8"/>
    <w:rsid w:val="001E0A05"/>
    <w:rsid w:val="001E161F"/>
    <w:rsid w:val="001E325B"/>
    <w:rsid w:val="001E3857"/>
    <w:rsid w:val="001F2E58"/>
    <w:rsid w:val="001F7330"/>
    <w:rsid w:val="0020189B"/>
    <w:rsid w:val="0020340F"/>
    <w:rsid w:val="0020397F"/>
    <w:rsid w:val="00207D19"/>
    <w:rsid w:val="00211373"/>
    <w:rsid w:val="00212E05"/>
    <w:rsid w:val="00223DF2"/>
    <w:rsid w:val="00227708"/>
    <w:rsid w:val="00232F4C"/>
    <w:rsid w:val="00233EA7"/>
    <w:rsid w:val="00234102"/>
    <w:rsid w:val="0024253A"/>
    <w:rsid w:val="00243F97"/>
    <w:rsid w:val="00252A33"/>
    <w:rsid w:val="002540D6"/>
    <w:rsid w:val="00254114"/>
    <w:rsid w:val="00255E1E"/>
    <w:rsid w:val="00257AF6"/>
    <w:rsid w:val="00260F0B"/>
    <w:rsid w:val="00261593"/>
    <w:rsid w:val="0026344E"/>
    <w:rsid w:val="0026414D"/>
    <w:rsid w:val="0026480A"/>
    <w:rsid w:val="002668DE"/>
    <w:rsid w:val="002671EC"/>
    <w:rsid w:val="0027221F"/>
    <w:rsid w:val="00272CB8"/>
    <w:rsid w:val="00274D43"/>
    <w:rsid w:val="00275857"/>
    <w:rsid w:val="002777D0"/>
    <w:rsid w:val="00280713"/>
    <w:rsid w:val="00280EA0"/>
    <w:rsid w:val="00285F58"/>
    <w:rsid w:val="00286716"/>
    <w:rsid w:val="00290DF6"/>
    <w:rsid w:val="0029131D"/>
    <w:rsid w:val="0029304F"/>
    <w:rsid w:val="00293AFB"/>
    <w:rsid w:val="00293E1A"/>
    <w:rsid w:val="00295431"/>
    <w:rsid w:val="00297196"/>
    <w:rsid w:val="002A23C9"/>
    <w:rsid w:val="002B1026"/>
    <w:rsid w:val="002B2466"/>
    <w:rsid w:val="002C40FF"/>
    <w:rsid w:val="002C57E1"/>
    <w:rsid w:val="002C6EAF"/>
    <w:rsid w:val="002D0714"/>
    <w:rsid w:val="002D148C"/>
    <w:rsid w:val="002D2FCC"/>
    <w:rsid w:val="002D4007"/>
    <w:rsid w:val="002D69C6"/>
    <w:rsid w:val="002E1174"/>
    <w:rsid w:val="002E4880"/>
    <w:rsid w:val="002F0436"/>
    <w:rsid w:val="002F05DB"/>
    <w:rsid w:val="002F6E39"/>
    <w:rsid w:val="00302F11"/>
    <w:rsid w:val="00303C30"/>
    <w:rsid w:val="003079F7"/>
    <w:rsid w:val="00313BBC"/>
    <w:rsid w:val="00314D95"/>
    <w:rsid w:val="00315B00"/>
    <w:rsid w:val="00317DBE"/>
    <w:rsid w:val="00320A5F"/>
    <w:rsid w:val="00322EA9"/>
    <w:rsid w:val="00323760"/>
    <w:rsid w:val="00323BAD"/>
    <w:rsid w:val="0032415B"/>
    <w:rsid w:val="003261AE"/>
    <w:rsid w:val="00330EB7"/>
    <w:rsid w:val="00331CD9"/>
    <w:rsid w:val="0033265E"/>
    <w:rsid w:val="00333B38"/>
    <w:rsid w:val="003352A7"/>
    <w:rsid w:val="00340DC8"/>
    <w:rsid w:val="00341CF1"/>
    <w:rsid w:val="0034201E"/>
    <w:rsid w:val="00342C43"/>
    <w:rsid w:val="00351EA5"/>
    <w:rsid w:val="00352C6A"/>
    <w:rsid w:val="00354E89"/>
    <w:rsid w:val="003609D7"/>
    <w:rsid w:val="003614BE"/>
    <w:rsid w:val="003623A7"/>
    <w:rsid w:val="003639A0"/>
    <w:rsid w:val="00365679"/>
    <w:rsid w:val="00367423"/>
    <w:rsid w:val="0037029A"/>
    <w:rsid w:val="00371D13"/>
    <w:rsid w:val="00374FDE"/>
    <w:rsid w:val="003764A2"/>
    <w:rsid w:val="00376622"/>
    <w:rsid w:val="00381970"/>
    <w:rsid w:val="00384892"/>
    <w:rsid w:val="0038621E"/>
    <w:rsid w:val="00391586"/>
    <w:rsid w:val="00393BF7"/>
    <w:rsid w:val="00393DF9"/>
    <w:rsid w:val="003956A6"/>
    <w:rsid w:val="00396343"/>
    <w:rsid w:val="003964DC"/>
    <w:rsid w:val="003A2EC9"/>
    <w:rsid w:val="003A4D74"/>
    <w:rsid w:val="003B3044"/>
    <w:rsid w:val="003B3A37"/>
    <w:rsid w:val="003B3CCB"/>
    <w:rsid w:val="003B4465"/>
    <w:rsid w:val="003B593F"/>
    <w:rsid w:val="003B5E4F"/>
    <w:rsid w:val="003C0BDE"/>
    <w:rsid w:val="003C69EB"/>
    <w:rsid w:val="003D2D99"/>
    <w:rsid w:val="003D38EE"/>
    <w:rsid w:val="003D4AFB"/>
    <w:rsid w:val="003D5657"/>
    <w:rsid w:val="003E194D"/>
    <w:rsid w:val="003E2D84"/>
    <w:rsid w:val="003E4054"/>
    <w:rsid w:val="003E438C"/>
    <w:rsid w:val="003E4C15"/>
    <w:rsid w:val="003E5FFC"/>
    <w:rsid w:val="003E6080"/>
    <w:rsid w:val="003E67BC"/>
    <w:rsid w:val="003E7562"/>
    <w:rsid w:val="003F04B8"/>
    <w:rsid w:val="003F059C"/>
    <w:rsid w:val="003F0A92"/>
    <w:rsid w:val="003F1223"/>
    <w:rsid w:val="003F1248"/>
    <w:rsid w:val="003F2BF1"/>
    <w:rsid w:val="003F3E2C"/>
    <w:rsid w:val="003F40AC"/>
    <w:rsid w:val="003F4A7B"/>
    <w:rsid w:val="003F50E9"/>
    <w:rsid w:val="003F60EB"/>
    <w:rsid w:val="003F681D"/>
    <w:rsid w:val="003F7BDA"/>
    <w:rsid w:val="00406F86"/>
    <w:rsid w:val="00407913"/>
    <w:rsid w:val="0041240B"/>
    <w:rsid w:val="00412EDE"/>
    <w:rsid w:val="00413126"/>
    <w:rsid w:val="0041418A"/>
    <w:rsid w:val="00417F51"/>
    <w:rsid w:val="004214BF"/>
    <w:rsid w:val="0042161C"/>
    <w:rsid w:val="004234A7"/>
    <w:rsid w:val="00423E84"/>
    <w:rsid w:val="00427B62"/>
    <w:rsid w:val="00436FC9"/>
    <w:rsid w:val="0044024F"/>
    <w:rsid w:val="00440AA5"/>
    <w:rsid w:val="00440B8E"/>
    <w:rsid w:val="00442C36"/>
    <w:rsid w:val="00444B02"/>
    <w:rsid w:val="00444B5F"/>
    <w:rsid w:val="00445324"/>
    <w:rsid w:val="00447338"/>
    <w:rsid w:val="00455971"/>
    <w:rsid w:val="00456B0E"/>
    <w:rsid w:val="00461B10"/>
    <w:rsid w:val="0046243F"/>
    <w:rsid w:val="00462E62"/>
    <w:rsid w:val="00472770"/>
    <w:rsid w:val="00475EE6"/>
    <w:rsid w:val="00477B45"/>
    <w:rsid w:val="00477FA6"/>
    <w:rsid w:val="00481EA8"/>
    <w:rsid w:val="00482497"/>
    <w:rsid w:val="0048709D"/>
    <w:rsid w:val="00490C8C"/>
    <w:rsid w:val="00493862"/>
    <w:rsid w:val="00493F84"/>
    <w:rsid w:val="00494B3F"/>
    <w:rsid w:val="004969E6"/>
    <w:rsid w:val="004973BA"/>
    <w:rsid w:val="00497696"/>
    <w:rsid w:val="004A0629"/>
    <w:rsid w:val="004A0AA8"/>
    <w:rsid w:val="004A7227"/>
    <w:rsid w:val="004A7845"/>
    <w:rsid w:val="004B000E"/>
    <w:rsid w:val="004B2A4F"/>
    <w:rsid w:val="004B2C73"/>
    <w:rsid w:val="004B33BB"/>
    <w:rsid w:val="004B5122"/>
    <w:rsid w:val="004B5BAD"/>
    <w:rsid w:val="004C34B6"/>
    <w:rsid w:val="004C443F"/>
    <w:rsid w:val="004D18DD"/>
    <w:rsid w:val="004D2838"/>
    <w:rsid w:val="004D4187"/>
    <w:rsid w:val="004E1FF3"/>
    <w:rsid w:val="004F0B41"/>
    <w:rsid w:val="004F659A"/>
    <w:rsid w:val="00501139"/>
    <w:rsid w:val="0050125A"/>
    <w:rsid w:val="005028A6"/>
    <w:rsid w:val="00503B9E"/>
    <w:rsid w:val="005055CA"/>
    <w:rsid w:val="00506A0C"/>
    <w:rsid w:val="00510C22"/>
    <w:rsid w:val="00513392"/>
    <w:rsid w:val="005210EE"/>
    <w:rsid w:val="0052183A"/>
    <w:rsid w:val="0052279F"/>
    <w:rsid w:val="00524B6F"/>
    <w:rsid w:val="005251A9"/>
    <w:rsid w:val="00526850"/>
    <w:rsid w:val="00527318"/>
    <w:rsid w:val="00527F3F"/>
    <w:rsid w:val="00531844"/>
    <w:rsid w:val="00532D1E"/>
    <w:rsid w:val="00532D5B"/>
    <w:rsid w:val="00536500"/>
    <w:rsid w:val="00536984"/>
    <w:rsid w:val="00537AD0"/>
    <w:rsid w:val="00542249"/>
    <w:rsid w:val="005429CF"/>
    <w:rsid w:val="00542DD2"/>
    <w:rsid w:val="00544B82"/>
    <w:rsid w:val="00544DD9"/>
    <w:rsid w:val="005478A7"/>
    <w:rsid w:val="005479DF"/>
    <w:rsid w:val="0055054C"/>
    <w:rsid w:val="00550891"/>
    <w:rsid w:val="005513A8"/>
    <w:rsid w:val="005559B7"/>
    <w:rsid w:val="00555AEB"/>
    <w:rsid w:val="0055764C"/>
    <w:rsid w:val="0056159F"/>
    <w:rsid w:val="005630B0"/>
    <w:rsid w:val="00564BEF"/>
    <w:rsid w:val="00570C28"/>
    <w:rsid w:val="005733D2"/>
    <w:rsid w:val="00577054"/>
    <w:rsid w:val="00581F74"/>
    <w:rsid w:val="00583ABD"/>
    <w:rsid w:val="00586008"/>
    <w:rsid w:val="00586F3E"/>
    <w:rsid w:val="0058769D"/>
    <w:rsid w:val="005948EC"/>
    <w:rsid w:val="00595FEF"/>
    <w:rsid w:val="00596176"/>
    <w:rsid w:val="00596CC9"/>
    <w:rsid w:val="00597C01"/>
    <w:rsid w:val="00597DE0"/>
    <w:rsid w:val="005A25EA"/>
    <w:rsid w:val="005A3203"/>
    <w:rsid w:val="005A39EB"/>
    <w:rsid w:val="005A416B"/>
    <w:rsid w:val="005A53BE"/>
    <w:rsid w:val="005A5C45"/>
    <w:rsid w:val="005A6D48"/>
    <w:rsid w:val="005A6D54"/>
    <w:rsid w:val="005A790F"/>
    <w:rsid w:val="005A7A30"/>
    <w:rsid w:val="005B10FA"/>
    <w:rsid w:val="005B168A"/>
    <w:rsid w:val="005B50A0"/>
    <w:rsid w:val="005B6EF2"/>
    <w:rsid w:val="005C1069"/>
    <w:rsid w:val="005C50B2"/>
    <w:rsid w:val="005C51EA"/>
    <w:rsid w:val="005C52AF"/>
    <w:rsid w:val="005D09A1"/>
    <w:rsid w:val="005D27F1"/>
    <w:rsid w:val="005D2B2C"/>
    <w:rsid w:val="005D3EA4"/>
    <w:rsid w:val="005D6774"/>
    <w:rsid w:val="005D6B1C"/>
    <w:rsid w:val="005D7E45"/>
    <w:rsid w:val="005E27C5"/>
    <w:rsid w:val="005E4456"/>
    <w:rsid w:val="005E6344"/>
    <w:rsid w:val="005F354F"/>
    <w:rsid w:val="005F5550"/>
    <w:rsid w:val="005F5F6A"/>
    <w:rsid w:val="005F7093"/>
    <w:rsid w:val="006040AB"/>
    <w:rsid w:val="00604F0E"/>
    <w:rsid w:val="00607D10"/>
    <w:rsid w:val="00611181"/>
    <w:rsid w:val="0061450A"/>
    <w:rsid w:val="00616BDA"/>
    <w:rsid w:val="0062002E"/>
    <w:rsid w:val="00621134"/>
    <w:rsid w:val="0062558C"/>
    <w:rsid w:val="00634286"/>
    <w:rsid w:val="00641EA9"/>
    <w:rsid w:val="00643F9B"/>
    <w:rsid w:val="00650AB2"/>
    <w:rsid w:val="006512CB"/>
    <w:rsid w:val="0065164D"/>
    <w:rsid w:val="0065337F"/>
    <w:rsid w:val="006609F0"/>
    <w:rsid w:val="006619AB"/>
    <w:rsid w:val="00663613"/>
    <w:rsid w:val="00665050"/>
    <w:rsid w:val="00665A0C"/>
    <w:rsid w:val="00665C23"/>
    <w:rsid w:val="00673F37"/>
    <w:rsid w:val="00674CA7"/>
    <w:rsid w:val="00675C28"/>
    <w:rsid w:val="00681542"/>
    <w:rsid w:val="00681ADE"/>
    <w:rsid w:val="00683A62"/>
    <w:rsid w:val="006876C1"/>
    <w:rsid w:val="00693E2C"/>
    <w:rsid w:val="00696C79"/>
    <w:rsid w:val="006A0188"/>
    <w:rsid w:val="006A01DE"/>
    <w:rsid w:val="006A1028"/>
    <w:rsid w:val="006A17A4"/>
    <w:rsid w:val="006A216C"/>
    <w:rsid w:val="006A473D"/>
    <w:rsid w:val="006A68C7"/>
    <w:rsid w:val="006B3895"/>
    <w:rsid w:val="006B7B49"/>
    <w:rsid w:val="006C1C6E"/>
    <w:rsid w:val="006C281B"/>
    <w:rsid w:val="006C3642"/>
    <w:rsid w:val="006D2301"/>
    <w:rsid w:val="006D25F1"/>
    <w:rsid w:val="006D3341"/>
    <w:rsid w:val="006D33F6"/>
    <w:rsid w:val="006D5668"/>
    <w:rsid w:val="006D5BAC"/>
    <w:rsid w:val="006D63C6"/>
    <w:rsid w:val="006D74C9"/>
    <w:rsid w:val="006E1C72"/>
    <w:rsid w:val="006E44F9"/>
    <w:rsid w:val="006E4D9B"/>
    <w:rsid w:val="006E5613"/>
    <w:rsid w:val="006E5C71"/>
    <w:rsid w:val="006E7A3F"/>
    <w:rsid w:val="006F2CDC"/>
    <w:rsid w:val="006F633A"/>
    <w:rsid w:val="006F693C"/>
    <w:rsid w:val="00700552"/>
    <w:rsid w:val="0070755E"/>
    <w:rsid w:val="007121F1"/>
    <w:rsid w:val="007128A8"/>
    <w:rsid w:val="0071371C"/>
    <w:rsid w:val="00720219"/>
    <w:rsid w:val="00721F74"/>
    <w:rsid w:val="00722720"/>
    <w:rsid w:val="00723993"/>
    <w:rsid w:val="0072425B"/>
    <w:rsid w:val="00731411"/>
    <w:rsid w:val="00732403"/>
    <w:rsid w:val="007341D5"/>
    <w:rsid w:val="00741C33"/>
    <w:rsid w:val="00744AD3"/>
    <w:rsid w:val="007453A5"/>
    <w:rsid w:val="007511CB"/>
    <w:rsid w:val="0075236B"/>
    <w:rsid w:val="00756D0A"/>
    <w:rsid w:val="00757479"/>
    <w:rsid w:val="00761854"/>
    <w:rsid w:val="00761FD2"/>
    <w:rsid w:val="00763F93"/>
    <w:rsid w:val="00765423"/>
    <w:rsid w:val="007678C3"/>
    <w:rsid w:val="00767D62"/>
    <w:rsid w:val="00775B10"/>
    <w:rsid w:val="00777493"/>
    <w:rsid w:val="00785205"/>
    <w:rsid w:val="00787F2D"/>
    <w:rsid w:val="00791230"/>
    <w:rsid w:val="00793193"/>
    <w:rsid w:val="00795C86"/>
    <w:rsid w:val="00796959"/>
    <w:rsid w:val="007A04A4"/>
    <w:rsid w:val="007A0F12"/>
    <w:rsid w:val="007A1ECE"/>
    <w:rsid w:val="007A41DE"/>
    <w:rsid w:val="007A62A9"/>
    <w:rsid w:val="007A6704"/>
    <w:rsid w:val="007B06E6"/>
    <w:rsid w:val="007B3AC2"/>
    <w:rsid w:val="007B4857"/>
    <w:rsid w:val="007B5230"/>
    <w:rsid w:val="007B55CB"/>
    <w:rsid w:val="007C0A95"/>
    <w:rsid w:val="007C14E1"/>
    <w:rsid w:val="007C1ACB"/>
    <w:rsid w:val="007C22FF"/>
    <w:rsid w:val="007C4250"/>
    <w:rsid w:val="007D593B"/>
    <w:rsid w:val="007D7F4F"/>
    <w:rsid w:val="007E0C17"/>
    <w:rsid w:val="007E11C8"/>
    <w:rsid w:val="007E1ED8"/>
    <w:rsid w:val="007E33E0"/>
    <w:rsid w:val="007E45F2"/>
    <w:rsid w:val="007E7E6B"/>
    <w:rsid w:val="007F01CF"/>
    <w:rsid w:val="0080120D"/>
    <w:rsid w:val="00802DD9"/>
    <w:rsid w:val="00803FF8"/>
    <w:rsid w:val="00805DD5"/>
    <w:rsid w:val="00806322"/>
    <w:rsid w:val="00820226"/>
    <w:rsid w:val="00822CB2"/>
    <w:rsid w:val="0082310B"/>
    <w:rsid w:val="00824A2F"/>
    <w:rsid w:val="00827879"/>
    <w:rsid w:val="00830092"/>
    <w:rsid w:val="0083198B"/>
    <w:rsid w:val="00832A25"/>
    <w:rsid w:val="0083404E"/>
    <w:rsid w:val="0083540E"/>
    <w:rsid w:val="008372E5"/>
    <w:rsid w:val="00837623"/>
    <w:rsid w:val="00840AB9"/>
    <w:rsid w:val="00840ADB"/>
    <w:rsid w:val="00841391"/>
    <w:rsid w:val="00841460"/>
    <w:rsid w:val="00843696"/>
    <w:rsid w:val="00843F64"/>
    <w:rsid w:val="00845B6C"/>
    <w:rsid w:val="008519AB"/>
    <w:rsid w:val="008524B0"/>
    <w:rsid w:val="008539E7"/>
    <w:rsid w:val="00854CCF"/>
    <w:rsid w:val="008604E8"/>
    <w:rsid w:val="0086133D"/>
    <w:rsid w:val="00862621"/>
    <w:rsid w:val="0086651E"/>
    <w:rsid w:val="0087499E"/>
    <w:rsid w:val="00874ABC"/>
    <w:rsid w:val="00874E3A"/>
    <w:rsid w:val="0088180C"/>
    <w:rsid w:val="008853E3"/>
    <w:rsid w:val="008868D7"/>
    <w:rsid w:val="00886D6A"/>
    <w:rsid w:val="00893C56"/>
    <w:rsid w:val="0089511D"/>
    <w:rsid w:val="0089532F"/>
    <w:rsid w:val="008A22FC"/>
    <w:rsid w:val="008A56BF"/>
    <w:rsid w:val="008A7938"/>
    <w:rsid w:val="008A7FBD"/>
    <w:rsid w:val="008B3790"/>
    <w:rsid w:val="008B46F2"/>
    <w:rsid w:val="008B57D9"/>
    <w:rsid w:val="008B7A37"/>
    <w:rsid w:val="008C09A0"/>
    <w:rsid w:val="008C0DAA"/>
    <w:rsid w:val="008C2A4C"/>
    <w:rsid w:val="008C649A"/>
    <w:rsid w:val="008D57DA"/>
    <w:rsid w:val="008D6C0C"/>
    <w:rsid w:val="008E40A0"/>
    <w:rsid w:val="008E52FB"/>
    <w:rsid w:val="008F6E5B"/>
    <w:rsid w:val="00900BFA"/>
    <w:rsid w:val="00901B81"/>
    <w:rsid w:val="00902ABA"/>
    <w:rsid w:val="00905725"/>
    <w:rsid w:val="00906D68"/>
    <w:rsid w:val="009112F9"/>
    <w:rsid w:val="00912ADB"/>
    <w:rsid w:val="00913978"/>
    <w:rsid w:val="00915806"/>
    <w:rsid w:val="0091683A"/>
    <w:rsid w:val="00921493"/>
    <w:rsid w:val="00921815"/>
    <w:rsid w:val="00922C46"/>
    <w:rsid w:val="00925827"/>
    <w:rsid w:val="009271B1"/>
    <w:rsid w:val="009275D7"/>
    <w:rsid w:val="00930046"/>
    <w:rsid w:val="00932850"/>
    <w:rsid w:val="00933FBD"/>
    <w:rsid w:val="00934971"/>
    <w:rsid w:val="00934BCB"/>
    <w:rsid w:val="0093759B"/>
    <w:rsid w:val="00937604"/>
    <w:rsid w:val="00940586"/>
    <w:rsid w:val="009415B3"/>
    <w:rsid w:val="00943236"/>
    <w:rsid w:val="009457A0"/>
    <w:rsid w:val="0095183F"/>
    <w:rsid w:val="009559D1"/>
    <w:rsid w:val="00956136"/>
    <w:rsid w:val="009571E1"/>
    <w:rsid w:val="00957359"/>
    <w:rsid w:val="00960ACE"/>
    <w:rsid w:val="00963D64"/>
    <w:rsid w:val="00964047"/>
    <w:rsid w:val="009672C5"/>
    <w:rsid w:val="00970DB9"/>
    <w:rsid w:val="00971A3E"/>
    <w:rsid w:val="00971C2C"/>
    <w:rsid w:val="009759AD"/>
    <w:rsid w:val="00977E51"/>
    <w:rsid w:val="009824FA"/>
    <w:rsid w:val="00983ADE"/>
    <w:rsid w:val="00984951"/>
    <w:rsid w:val="00984B32"/>
    <w:rsid w:val="00984B7B"/>
    <w:rsid w:val="00985139"/>
    <w:rsid w:val="009865F7"/>
    <w:rsid w:val="009870B0"/>
    <w:rsid w:val="0098713D"/>
    <w:rsid w:val="0098714D"/>
    <w:rsid w:val="00990D74"/>
    <w:rsid w:val="00992E6D"/>
    <w:rsid w:val="00993ACA"/>
    <w:rsid w:val="009941C5"/>
    <w:rsid w:val="0099472D"/>
    <w:rsid w:val="009960EF"/>
    <w:rsid w:val="009A2AF2"/>
    <w:rsid w:val="009A38F8"/>
    <w:rsid w:val="009A50E1"/>
    <w:rsid w:val="009A6389"/>
    <w:rsid w:val="009A7369"/>
    <w:rsid w:val="009A7CF2"/>
    <w:rsid w:val="009B1C7D"/>
    <w:rsid w:val="009B21C8"/>
    <w:rsid w:val="009B3448"/>
    <w:rsid w:val="009B718E"/>
    <w:rsid w:val="009B7A76"/>
    <w:rsid w:val="009C117E"/>
    <w:rsid w:val="009C15E5"/>
    <w:rsid w:val="009C1FD4"/>
    <w:rsid w:val="009C2658"/>
    <w:rsid w:val="009D0946"/>
    <w:rsid w:val="009D0A5B"/>
    <w:rsid w:val="009D1317"/>
    <w:rsid w:val="009D4243"/>
    <w:rsid w:val="009D458B"/>
    <w:rsid w:val="009D74E3"/>
    <w:rsid w:val="009E41A6"/>
    <w:rsid w:val="009E435D"/>
    <w:rsid w:val="009F07D9"/>
    <w:rsid w:val="009F2991"/>
    <w:rsid w:val="009F4BB3"/>
    <w:rsid w:val="00A01B8B"/>
    <w:rsid w:val="00A023DD"/>
    <w:rsid w:val="00A03A3F"/>
    <w:rsid w:val="00A04655"/>
    <w:rsid w:val="00A04EA0"/>
    <w:rsid w:val="00A0629B"/>
    <w:rsid w:val="00A075AE"/>
    <w:rsid w:val="00A14333"/>
    <w:rsid w:val="00A14FA0"/>
    <w:rsid w:val="00A176C0"/>
    <w:rsid w:val="00A17DA7"/>
    <w:rsid w:val="00A232DE"/>
    <w:rsid w:val="00A24D8B"/>
    <w:rsid w:val="00A253F7"/>
    <w:rsid w:val="00A26A0A"/>
    <w:rsid w:val="00A304C4"/>
    <w:rsid w:val="00A33A92"/>
    <w:rsid w:val="00A343A4"/>
    <w:rsid w:val="00A35D04"/>
    <w:rsid w:val="00A4107A"/>
    <w:rsid w:val="00A41E9C"/>
    <w:rsid w:val="00A4624F"/>
    <w:rsid w:val="00A47A97"/>
    <w:rsid w:val="00A47C34"/>
    <w:rsid w:val="00A5134B"/>
    <w:rsid w:val="00A604DB"/>
    <w:rsid w:val="00A622AF"/>
    <w:rsid w:val="00A622D4"/>
    <w:rsid w:val="00A633BA"/>
    <w:rsid w:val="00A64B1A"/>
    <w:rsid w:val="00A6584A"/>
    <w:rsid w:val="00A659A7"/>
    <w:rsid w:val="00A710A2"/>
    <w:rsid w:val="00A7234E"/>
    <w:rsid w:val="00A72405"/>
    <w:rsid w:val="00A75734"/>
    <w:rsid w:val="00A75CB1"/>
    <w:rsid w:val="00A76463"/>
    <w:rsid w:val="00A76E73"/>
    <w:rsid w:val="00A773C8"/>
    <w:rsid w:val="00A81AA7"/>
    <w:rsid w:val="00A827A2"/>
    <w:rsid w:val="00A83407"/>
    <w:rsid w:val="00A84880"/>
    <w:rsid w:val="00A90C7A"/>
    <w:rsid w:val="00A92CD2"/>
    <w:rsid w:val="00A934A2"/>
    <w:rsid w:val="00A964CF"/>
    <w:rsid w:val="00A96E22"/>
    <w:rsid w:val="00AA2865"/>
    <w:rsid w:val="00AA368C"/>
    <w:rsid w:val="00AA54B8"/>
    <w:rsid w:val="00AB38E0"/>
    <w:rsid w:val="00AB4A85"/>
    <w:rsid w:val="00AB6C68"/>
    <w:rsid w:val="00AB7198"/>
    <w:rsid w:val="00AC1BAE"/>
    <w:rsid w:val="00AC362D"/>
    <w:rsid w:val="00AC5CCA"/>
    <w:rsid w:val="00AC77DB"/>
    <w:rsid w:val="00AD08FE"/>
    <w:rsid w:val="00AD40D5"/>
    <w:rsid w:val="00AD532C"/>
    <w:rsid w:val="00AD59E3"/>
    <w:rsid w:val="00AE00E9"/>
    <w:rsid w:val="00AE2970"/>
    <w:rsid w:val="00AE2E27"/>
    <w:rsid w:val="00AE31D0"/>
    <w:rsid w:val="00AE357E"/>
    <w:rsid w:val="00AE4882"/>
    <w:rsid w:val="00AE4E33"/>
    <w:rsid w:val="00AE6380"/>
    <w:rsid w:val="00AF5D02"/>
    <w:rsid w:val="00B0088C"/>
    <w:rsid w:val="00B04173"/>
    <w:rsid w:val="00B05653"/>
    <w:rsid w:val="00B0796D"/>
    <w:rsid w:val="00B07B6C"/>
    <w:rsid w:val="00B07ECD"/>
    <w:rsid w:val="00B124CD"/>
    <w:rsid w:val="00B12587"/>
    <w:rsid w:val="00B142B4"/>
    <w:rsid w:val="00B146E7"/>
    <w:rsid w:val="00B17199"/>
    <w:rsid w:val="00B204BB"/>
    <w:rsid w:val="00B21570"/>
    <w:rsid w:val="00B24EE1"/>
    <w:rsid w:val="00B27E3B"/>
    <w:rsid w:val="00B30FD5"/>
    <w:rsid w:val="00B32901"/>
    <w:rsid w:val="00B350D1"/>
    <w:rsid w:val="00B364ED"/>
    <w:rsid w:val="00B40651"/>
    <w:rsid w:val="00B40CD1"/>
    <w:rsid w:val="00B450C2"/>
    <w:rsid w:val="00B46133"/>
    <w:rsid w:val="00B51FC5"/>
    <w:rsid w:val="00B53266"/>
    <w:rsid w:val="00B54CB0"/>
    <w:rsid w:val="00B553A9"/>
    <w:rsid w:val="00B55875"/>
    <w:rsid w:val="00B56C50"/>
    <w:rsid w:val="00B60A5E"/>
    <w:rsid w:val="00B61112"/>
    <w:rsid w:val="00B635AE"/>
    <w:rsid w:val="00B65104"/>
    <w:rsid w:val="00B67141"/>
    <w:rsid w:val="00B70984"/>
    <w:rsid w:val="00B718D8"/>
    <w:rsid w:val="00B7269C"/>
    <w:rsid w:val="00B75275"/>
    <w:rsid w:val="00B80454"/>
    <w:rsid w:val="00B82F9E"/>
    <w:rsid w:val="00B8407E"/>
    <w:rsid w:val="00B863FE"/>
    <w:rsid w:val="00B8696C"/>
    <w:rsid w:val="00B905CB"/>
    <w:rsid w:val="00B920B9"/>
    <w:rsid w:val="00B9296C"/>
    <w:rsid w:val="00B93AF2"/>
    <w:rsid w:val="00B94B7E"/>
    <w:rsid w:val="00B94C01"/>
    <w:rsid w:val="00B94D54"/>
    <w:rsid w:val="00B95DD9"/>
    <w:rsid w:val="00BA0784"/>
    <w:rsid w:val="00BA0E99"/>
    <w:rsid w:val="00BA3700"/>
    <w:rsid w:val="00BA44F7"/>
    <w:rsid w:val="00BA798A"/>
    <w:rsid w:val="00BB42B7"/>
    <w:rsid w:val="00BB49FE"/>
    <w:rsid w:val="00BB60A1"/>
    <w:rsid w:val="00BC2663"/>
    <w:rsid w:val="00BC2B7C"/>
    <w:rsid w:val="00BC43F9"/>
    <w:rsid w:val="00BC64BF"/>
    <w:rsid w:val="00BC7456"/>
    <w:rsid w:val="00BC74BF"/>
    <w:rsid w:val="00BC78F1"/>
    <w:rsid w:val="00BD6A47"/>
    <w:rsid w:val="00BE3020"/>
    <w:rsid w:val="00BE73F5"/>
    <w:rsid w:val="00BF1288"/>
    <w:rsid w:val="00BF388C"/>
    <w:rsid w:val="00BF406B"/>
    <w:rsid w:val="00BF4A2B"/>
    <w:rsid w:val="00BF61F5"/>
    <w:rsid w:val="00BF6B65"/>
    <w:rsid w:val="00BF776C"/>
    <w:rsid w:val="00C0294E"/>
    <w:rsid w:val="00C0540B"/>
    <w:rsid w:val="00C06D55"/>
    <w:rsid w:val="00C06EE8"/>
    <w:rsid w:val="00C103E0"/>
    <w:rsid w:val="00C1129C"/>
    <w:rsid w:val="00C11A14"/>
    <w:rsid w:val="00C11E13"/>
    <w:rsid w:val="00C13D5B"/>
    <w:rsid w:val="00C167C0"/>
    <w:rsid w:val="00C22589"/>
    <w:rsid w:val="00C241ED"/>
    <w:rsid w:val="00C263BA"/>
    <w:rsid w:val="00C266C9"/>
    <w:rsid w:val="00C30361"/>
    <w:rsid w:val="00C330E8"/>
    <w:rsid w:val="00C33928"/>
    <w:rsid w:val="00C37EC8"/>
    <w:rsid w:val="00C4249E"/>
    <w:rsid w:val="00C451E9"/>
    <w:rsid w:val="00C457FA"/>
    <w:rsid w:val="00C45E70"/>
    <w:rsid w:val="00C464C3"/>
    <w:rsid w:val="00C47129"/>
    <w:rsid w:val="00C501E2"/>
    <w:rsid w:val="00C5056F"/>
    <w:rsid w:val="00C51D5B"/>
    <w:rsid w:val="00C53DE7"/>
    <w:rsid w:val="00C60748"/>
    <w:rsid w:val="00C61263"/>
    <w:rsid w:val="00C61EAB"/>
    <w:rsid w:val="00C67472"/>
    <w:rsid w:val="00C676DE"/>
    <w:rsid w:val="00C702A2"/>
    <w:rsid w:val="00C749BD"/>
    <w:rsid w:val="00C77B99"/>
    <w:rsid w:val="00C807EC"/>
    <w:rsid w:val="00C82FD6"/>
    <w:rsid w:val="00C9197A"/>
    <w:rsid w:val="00C9287E"/>
    <w:rsid w:val="00C94931"/>
    <w:rsid w:val="00C96753"/>
    <w:rsid w:val="00CA1C2D"/>
    <w:rsid w:val="00CA36DC"/>
    <w:rsid w:val="00CA6276"/>
    <w:rsid w:val="00CA6AE0"/>
    <w:rsid w:val="00CA6FF0"/>
    <w:rsid w:val="00CA740E"/>
    <w:rsid w:val="00CB032A"/>
    <w:rsid w:val="00CB11E7"/>
    <w:rsid w:val="00CB5568"/>
    <w:rsid w:val="00CB674B"/>
    <w:rsid w:val="00CB7A65"/>
    <w:rsid w:val="00CC0B4F"/>
    <w:rsid w:val="00CC2F62"/>
    <w:rsid w:val="00CC3479"/>
    <w:rsid w:val="00CC3FD3"/>
    <w:rsid w:val="00CD265C"/>
    <w:rsid w:val="00CD2A87"/>
    <w:rsid w:val="00CD445E"/>
    <w:rsid w:val="00CD4968"/>
    <w:rsid w:val="00CD4BDB"/>
    <w:rsid w:val="00CD5D12"/>
    <w:rsid w:val="00CE119C"/>
    <w:rsid w:val="00CE14AD"/>
    <w:rsid w:val="00CE2AF1"/>
    <w:rsid w:val="00CE2BD0"/>
    <w:rsid w:val="00CF2A98"/>
    <w:rsid w:val="00CF435C"/>
    <w:rsid w:val="00D048CC"/>
    <w:rsid w:val="00D051E2"/>
    <w:rsid w:val="00D053F2"/>
    <w:rsid w:val="00D06C9E"/>
    <w:rsid w:val="00D11606"/>
    <w:rsid w:val="00D11682"/>
    <w:rsid w:val="00D15AF8"/>
    <w:rsid w:val="00D16370"/>
    <w:rsid w:val="00D16E2F"/>
    <w:rsid w:val="00D17EE1"/>
    <w:rsid w:val="00D210FD"/>
    <w:rsid w:val="00D22BC6"/>
    <w:rsid w:val="00D2447B"/>
    <w:rsid w:val="00D2508F"/>
    <w:rsid w:val="00D26721"/>
    <w:rsid w:val="00D269B6"/>
    <w:rsid w:val="00D26E1B"/>
    <w:rsid w:val="00D27932"/>
    <w:rsid w:val="00D27C8D"/>
    <w:rsid w:val="00D30D4D"/>
    <w:rsid w:val="00D3118F"/>
    <w:rsid w:val="00D32348"/>
    <w:rsid w:val="00D34C25"/>
    <w:rsid w:val="00D34F06"/>
    <w:rsid w:val="00D36440"/>
    <w:rsid w:val="00D3782D"/>
    <w:rsid w:val="00D40A02"/>
    <w:rsid w:val="00D43152"/>
    <w:rsid w:val="00D46BD0"/>
    <w:rsid w:val="00D479ED"/>
    <w:rsid w:val="00D47B4E"/>
    <w:rsid w:val="00D47F90"/>
    <w:rsid w:val="00D5416D"/>
    <w:rsid w:val="00D56455"/>
    <w:rsid w:val="00D56FE7"/>
    <w:rsid w:val="00D61659"/>
    <w:rsid w:val="00D617A4"/>
    <w:rsid w:val="00D63207"/>
    <w:rsid w:val="00D63A74"/>
    <w:rsid w:val="00D65B52"/>
    <w:rsid w:val="00D66111"/>
    <w:rsid w:val="00D70593"/>
    <w:rsid w:val="00D71B8C"/>
    <w:rsid w:val="00D7279B"/>
    <w:rsid w:val="00D73CA5"/>
    <w:rsid w:val="00D73F8F"/>
    <w:rsid w:val="00D76EBC"/>
    <w:rsid w:val="00D77308"/>
    <w:rsid w:val="00D77366"/>
    <w:rsid w:val="00D81C70"/>
    <w:rsid w:val="00D8315C"/>
    <w:rsid w:val="00D83872"/>
    <w:rsid w:val="00D83A20"/>
    <w:rsid w:val="00D86D5E"/>
    <w:rsid w:val="00D8772D"/>
    <w:rsid w:val="00D919BD"/>
    <w:rsid w:val="00D91DAC"/>
    <w:rsid w:val="00D9351C"/>
    <w:rsid w:val="00D93DDC"/>
    <w:rsid w:val="00D947F6"/>
    <w:rsid w:val="00D94A80"/>
    <w:rsid w:val="00D95C16"/>
    <w:rsid w:val="00D969CE"/>
    <w:rsid w:val="00DA1186"/>
    <w:rsid w:val="00DA377D"/>
    <w:rsid w:val="00DA3D7C"/>
    <w:rsid w:val="00DA75F9"/>
    <w:rsid w:val="00DA7EC6"/>
    <w:rsid w:val="00DB3A99"/>
    <w:rsid w:val="00DB3DE7"/>
    <w:rsid w:val="00DB459D"/>
    <w:rsid w:val="00DB6F7B"/>
    <w:rsid w:val="00DB7FE7"/>
    <w:rsid w:val="00DC61B8"/>
    <w:rsid w:val="00DD0642"/>
    <w:rsid w:val="00DD100F"/>
    <w:rsid w:val="00DE00C3"/>
    <w:rsid w:val="00DE475D"/>
    <w:rsid w:val="00DE50E4"/>
    <w:rsid w:val="00DE5B1C"/>
    <w:rsid w:val="00DE7447"/>
    <w:rsid w:val="00DF0879"/>
    <w:rsid w:val="00DF0DB9"/>
    <w:rsid w:val="00DF0EB9"/>
    <w:rsid w:val="00DF3B5D"/>
    <w:rsid w:val="00DF59A1"/>
    <w:rsid w:val="00E02C4B"/>
    <w:rsid w:val="00E02D8E"/>
    <w:rsid w:val="00E04AB2"/>
    <w:rsid w:val="00E05D2D"/>
    <w:rsid w:val="00E07F1B"/>
    <w:rsid w:val="00E11C37"/>
    <w:rsid w:val="00E13CCE"/>
    <w:rsid w:val="00E15E43"/>
    <w:rsid w:val="00E207F2"/>
    <w:rsid w:val="00E226D6"/>
    <w:rsid w:val="00E253B2"/>
    <w:rsid w:val="00E2602C"/>
    <w:rsid w:val="00E2627F"/>
    <w:rsid w:val="00E2729C"/>
    <w:rsid w:val="00E30A8E"/>
    <w:rsid w:val="00E31FB7"/>
    <w:rsid w:val="00E3271F"/>
    <w:rsid w:val="00E3328E"/>
    <w:rsid w:val="00E3450F"/>
    <w:rsid w:val="00E3709D"/>
    <w:rsid w:val="00E37ADA"/>
    <w:rsid w:val="00E403EE"/>
    <w:rsid w:val="00E41F70"/>
    <w:rsid w:val="00E42823"/>
    <w:rsid w:val="00E43AD5"/>
    <w:rsid w:val="00E43FDC"/>
    <w:rsid w:val="00E453C2"/>
    <w:rsid w:val="00E46D31"/>
    <w:rsid w:val="00E47101"/>
    <w:rsid w:val="00E53205"/>
    <w:rsid w:val="00E6197D"/>
    <w:rsid w:val="00E645C7"/>
    <w:rsid w:val="00E67F4F"/>
    <w:rsid w:val="00E72981"/>
    <w:rsid w:val="00E72D87"/>
    <w:rsid w:val="00E77BEB"/>
    <w:rsid w:val="00E818D6"/>
    <w:rsid w:val="00E827A7"/>
    <w:rsid w:val="00E86EE1"/>
    <w:rsid w:val="00E87061"/>
    <w:rsid w:val="00E9004B"/>
    <w:rsid w:val="00E91B7E"/>
    <w:rsid w:val="00E963B4"/>
    <w:rsid w:val="00E97325"/>
    <w:rsid w:val="00E9747C"/>
    <w:rsid w:val="00EA06AF"/>
    <w:rsid w:val="00EA3693"/>
    <w:rsid w:val="00EA5F96"/>
    <w:rsid w:val="00EA62A0"/>
    <w:rsid w:val="00EA7C51"/>
    <w:rsid w:val="00EB0EB7"/>
    <w:rsid w:val="00EB1BE3"/>
    <w:rsid w:val="00EB5DEC"/>
    <w:rsid w:val="00EB5E1C"/>
    <w:rsid w:val="00EB662C"/>
    <w:rsid w:val="00EC34F8"/>
    <w:rsid w:val="00EC56A1"/>
    <w:rsid w:val="00ED0049"/>
    <w:rsid w:val="00ED0BC8"/>
    <w:rsid w:val="00ED22EC"/>
    <w:rsid w:val="00ED3139"/>
    <w:rsid w:val="00ED4C48"/>
    <w:rsid w:val="00ED4E1C"/>
    <w:rsid w:val="00ED6AED"/>
    <w:rsid w:val="00ED6BA1"/>
    <w:rsid w:val="00EE0DEF"/>
    <w:rsid w:val="00EE26F6"/>
    <w:rsid w:val="00EE31E4"/>
    <w:rsid w:val="00EE48F9"/>
    <w:rsid w:val="00EE7526"/>
    <w:rsid w:val="00EF11C6"/>
    <w:rsid w:val="00EF6D69"/>
    <w:rsid w:val="00EF7BCC"/>
    <w:rsid w:val="00EF7D22"/>
    <w:rsid w:val="00F01589"/>
    <w:rsid w:val="00F01C40"/>
    <w:rsid w:val="00F045E7"/>
    <w:rsid w:val="00F051C0"/>
    <w:rsid w:val="00F06AA0"/>
    <w:rsid w:val="00F100C9"/>
    <w:rsid w:val="00F114E2"/>
    <w:rsid w:val="00F12BF9"/>
    <w:rsid w:val="00F1350D"/>
    <w:rsid w:val="00F135C0"/>
    <w:rsid w:val="00F14AA0"/>
    <w:rsid w:val="00F14F77"/>
    <w:rsid w:val="00F15CAC"/>
    <w:rsid w:val="00F24056"/>
    <w:rsid w:val="00F270EE"/>
    <w:rsid w:val="00F30728"/>
    <w:rsid w:val="00F312A9"/>
    <w:rsid w:val="00F373FE"/>
    <w:rsid w:val="00F375DB"/>
    <w:rsid w:val="00F41682"/>
    <w:rsid w:val="00F442F5"/>
    <w:rsid w:val="00F45A1D"/>
    <w:rsid w:val="00F46C1D"/>
    <w:rsid w:val="00F46F8B"/>
    <w:rsid w:val="00F50DF9"/>
    <w:rsid w:val="00F5293A"/>
    <w:rsid w:val="00F52FC7"/>
    <w:rsid w:val="00F55F5D"/>
    <w:rsid w:val="00F6084C"/>
    <w:rsid w:val="00F62C9A"/>
    <w:rsid w:val="00F65749"/>
    <w:rsid w:val="00F6626A"/>
    <w:rsid w:val="00F664F5"/>
    <w:rsid w:val="00F70E5F"/>
    <w:rsid w:val="00F71C2F"/>
    <w:rsid w:val="00F721ED"/>
    <w:rsid w:val="00F731E3"/>
    <w:rsid w:val="00F74B54"/>
    <w:rsid w:val="00F7673B"/>
    <w:rsid w:val="00F825F2"/>
    <w:rsid w:val="00F82900"/>
    <w:rsid w:val="00F8747C"/>
    <w:rsid w:val="00F874A1"/>
    <w:rsid w:val="00F93B39"/>
    <w:rsid w:val="00F96470"/>
    <w:rsid w:val="00F96ACC"/>
    <w:rsid w:val="00F97F17"/>
    <w:rsid w:val="00FA0D51"/>
    <w:rsid w:val="00FA7678"/>
    <w:rsid w:val="00FA7AFE"/>
    <w:rsid w:val="00FB1523"/>
    <w:rsid w:val="00FB22A6"/>
    <w:rsid w:val="00FB7162"/>
    <w:rsid w:val="00FD1BB3"/>
    <w:rsid w:val="00FD325C"/>
    <w:rsid w:val="00FD44A9"/>
    <w:rsid w:val="00FD5D09"/>
    <w:rsid w:val="00FD7643"/>
    <w:rsid w:val="00FE0A1C"/>
    <w:rsid w:val="00FE1CCC"/>
    <w:rsid w:val="00FE2229"/>
    <w:rsid w:val="00FE5D35"/>
    <w:rsid w:val="00FE6B18"/>
    <w:rsid w:val="00FE7DEE"/>
    <w:rsid w:val="00FF06A6"/>
    <w:rsid w:val="00FF11E7"/>
    <w:rsid w:val="00FF3C1A"/>
    <w:rsid w:val="00FF446C"/>
    <w:rsid w:val="00FF4A97"/>
    <w:rsid w:val="00FF51B5"/>
    <w:rsid w:val="00FF6A54"/>
    <w:rsid w:val="043337A9"/>
    <w:rsid w:val="046CB72F"/>
    <w:rsid w:val="050B618E"/>
    <w:rsid w:val="0565526C"/>
    <w:rsid w:val="07ED457B"/>
    <w:rsid w:val="09414061"/>
    <w:rsid w:val="0955C82E"/>
    <w:rsid w:val="0B22F434"/>
    <w:rsid w:val="0C75FAD4"/>
    <w:rsid w:val="0C93E1D8"/>
    <w:rsid w:val="0C9BBA62"/>
    <w:rsid w:val="0CA8C544"/>
    <w:rsid w:val="0EE4F926"/>
    <w:rsid w:val="13561FB8"/>
    <w:rsid w:val="1A681C2E"/>
    <w:rsid w:val="1C23B7D7"/>
    <w:rsid w:val="1DFED365"/>
    <w:rsid w:val="1E96639C"/>
    <w:rsid w:val="1ED2E793"/>
    <w:rsid w:val="1F2224A7"/>
    <w:rsid w:val="2081B79D"/>
    <w:rsid w:val="209DCB7E"/>
    <w:rsid w:val="217E7632"/>
    <w:rsid w:val="2240BD23"/>
    <w:rsid w:val="2835BA33"/>
    <w:rsid w:val="2A5354F1"/>
    <w:rsid w:val="2AC81C6B"/>
    <w:rsid w:val="2AFAE3F0"/>
    <w:rsid w:val="2BEA171B"/>
    <w:rsid w:val="2D182698"/>
    <w:rsid w:val="30418D87"/>
    <w:rsid w:val="32B11DB5"/>
    <w:rsid w:val="32FF3042"/>
    <w:rsid w:val="33E60793"/>
    <w:rsid w:val="343ABAE8"/>
    <w:rsid w:val="3511DD02"/>
    <w:rsid w:val="3572F43D"/>
    <w:rsid w:val="361737D5"/>
    <w:rsid w:val="3725ADD8"/>
    <w:rsid w:val="3906167E"/>
    <w:rsid w:val="39B7822E"/>
    <w:rsid w:val="3B63B903"/>
    <w:rsid w:val="3CB79E97"/>
    <w:rsid w:val="3CE0E301"/>
    <w:rsid w:val="3E6AF8EB"/>
    <w:rsid w:val="3EC040E9"/>
    <w:rsid w:val="3FEC1DC1"/>
    <w:rsid w:val="40025B3C"/>
    <w:rsid w:val="418843D2"/>
    <w:rsid w:val="43EB8FF7"/>
    <w:rsid w:val="469F86BB"/>
    <w:rsid w:val="47A729A6"/>
    <w:rsid w:val="48579045"/>
    <w:rsid w:val="4A40FE81"/>
    <w:rsid w:val="4B4F608A"/>
    <w:rsid w:val="4B7B59CF"/>
    <w:rsid w:val="4C947190"/>
    <w:rsid w:val="4CB607F9"/>
    <w:rsid w:val="4D310772"/>
    <w:rsid w:val="4FCCD81A"/>
    <w:rsid w:val="51702F6B"/>
    <w:rsid w:val="536C13E2"/>
    <w:rsid w:val="547E0975"/>
    <w:rsid w:val="550F4D74"/>
    <w:rsid w:val="564E64F8"/>
    <w:rsid w:val="5969A0AC"/>
    <w:rsid w:val="5B5BFB07"/>
    <w:rsid w:val="5E52F837"/>
    <w:rsid w:val="5E755DE0"/>
    <w:rsid w:val="5EB25EF5"/>
    <w:rsid w:val="601B4CC3"/>
    <w:rsid w:val="61353195"/>
    <w:rsid w:val="637F348D"/>
    <w:rsid w:val="6F3FA880"/>
    <w:rsid w:val="72C18D80"/>
    <w:rsid w:val="730B88F8"/>
    <w:rsid w:val="749F0315"/>
    <w:rsid w:val="784D2D3F"/>
    <w:rsid w:val="799E28A6"/>
    <w:rsid w:val="7D2F68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1F96BA"/>
  <w15:docId w15:val="{288B035A-6220-43EE-966C-822A3A5F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F84"/>
    <w:rPr>
      <w:rFonts w:ascii="Arial" w:hAnsi="Arial"/>
      <w:sz w:val="20"/>
    </w:rPr>
  </w:style>
  <w:style w:type="paragraph" w:styleId="Heading1">
    <w:name w:val="heading 1"/>
    <w:basedOn w:val="Normal"/>
    <w:next w:val="Normal"/>
    <w:link w:val="Heading1Char"/>
    <w:uiPriority w:val="9"/>
    <w:qFormat/>
    <w:rsid w:val="00CD4968"/>
    <w:pPr>
      <w:keepNext/>
      <w:keepLines/>
      <w:spacing w:before="240" w:after="0"/>
      <w:outlineLvl w:val="0"/>
    </w:pPr>
    <w:rPr>
      <w:rFonts w:ascii="Arial Black" w:hAnsi="Arial Black" w:eastAsiaTheme="majorEastAsia" w:cstheme="majorBidi"/>
      <w:b/>
      <w:color w:val="1F497D" w:themeColor="text2"/>
      <w:sz w:val="28"/>
      <w:szCs w:val="32"/>
    </w:rPr>
  </w:style>
  <w:style w:type="paragraph" w:styleId="Heading2">
    <w:name w:val="heading 2"/>
    <w:basedOn w:val="Normal"/>
    <w:next w:val="Normal"/>
    <w:link w:val="Heading2Char"/>
    <w:uiPriority w:val="9"/>
    <w:unhideWhenUsed/>
    <w:qFormat/>
    <w:rsid w:val="00C67472"/>
    <w:pPr>
      <w:keepNext/>
      <w:keepLines/>
      <w:spacing w:before="40" w:after="0"/>
      <w:outlineLvl w:val="1"/>
    </w:pPr>
    <w:rPr>
      <w:rFonts w:ascii="Arial Black" w:hAnsi="Arial Black" w:eastAsiaTheme="majorEastAsia" w:cstheme="majorBidi"/>
      <w:color w:val="1F497D" w:themeColor="text2"/>
      <w:sz w:val="24"/>
      <w:szCs w:val="28"/>
    </w:rPr>
  </w:style>
  <w:style w:type="paragraph" w:styleId="Heading3">
    <w:name w:val="heading 3"/>
    <w:basedOn w:val="Normal"/>
    <w:next w:val="Normal"/>
    <w:link w:val="Heading3Char"/>
    <w:uiPriority w:val="9"/>
    <w:unhideWhenUsed/>
    <w:qFormat/>
    <w:rsid w:val="00E07F1B"/>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E07F1B"/>
    <w:pPr>
      <w:keepNext/>
      <w:keepLines/>
      <w:spacing w:before="40" w:after="0"/>
      <w:outlineLvl w:val="3"/>
    </w:pPr>
    <w:rPr>
      <w:i/>
      <w:iCs/>
    </w:rPr>
  </w:style>
  <w:style w:type="paragraph" w:styleId="Heading5">
    <w:name w:val="heading 5"/>
    <w:basedOn w:val="Normal"/>
    <w:next w:val="Normal"/>
    <w:link w:val="Heading5Char"/>
    <w:uiPriority w:val="9"/>
    <w:unhideWhenUsed/>
    <w:qFormat/>
    <w:rsid w:val="00E07F1B"/>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E07F1B"/>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E07F1B"/>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E07F1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07F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C330E8"/>
    <w:pPr>
      <w:tabs>
        <w:tab w:val="right" w:leader="dot" w:pos="9350"/>
      </w:tabs>
      <w:spacing w:before="321"/>
      <w:ind w:left="540" w:hanging="540"/>
    </w:pPr>
    <w:rPr>
      <w:b/>
      <w:bCs/>
      <w:noProof/>
      <w:szCs w:val="20"/>
    </w:rPr>
  </w:style>
  <w:style w:type="paragraph" w:styleId="TOC2">
    <w:name w:val="toc 2"/>
    <w:basedOn w:val="Normal"/>
    <w:uiPriority w:val="39"/>
    <w:rsid w:val="00C330E8"/>
    <w:pPr>
      <w:spacing w:before="160"/>
      <w:ind w:left="1220" w:hanging="540"/>
    </w:pPr>
    <w:rPr>
      <w:szCs w:val="20"/>
    </w:rPr>
  </w:style>
  <w:style w:type="paragraph" w:styleId="TOC3">
    <w:name w:val="toc 3"/>
    <w:basedOn w:val="Normal"/>
    <w:uiPriority w:val="39"/>
    <w:rsid w:val="00C330E8"/>
    <w:pPr>
      <w:tabs>
        <w:tab w:val="right" w:leader="dot" w:pos="9350"/>
      </w:tabs>
      <w:spacing w:before="81"/>
      <w:ind w:left="1440" w:hanging="720"/>
    </w:pPr>
    <w:rPr>
      <w:noProof/>
      <w:szCs w:val="20"/>
    </w:rPr>
  </w:style>
  <w:style w:type="paragraph" w:styleId="BodyText">
    <w:name w:val="Body Text"/>
    <w:basedOn w:val="Normal"/>
    <w:link w:val="BodyTextChar"/>
    <w:uiPriority w:val="99"/>
    <w:rsid w:val="00532D5B"/>
    <w:pPr>
      <w:spacing w:before="120" w:after="120" w:line="300" w:lineRule="auto"/>
      <w:ind w:left="720"/>
    </w:pPr>
    <w:rPr>
      <w:rFonts w:eastAsia="Cambria" w:cs="Cambria"/>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B05653"/>
    <w:pPr>
      <w:tabs>
        <w:tab w:val="center" w:pos="4680"/>
        <w:tab w:val="right" w:pos="9360"/>
      </w:tabs>
    </w:pPr>
    <w:rPr>
      <w:b/>
      <w:sz w:val="28"/>
    </w:rPr>
  </w:style>
  <w:style w:type="character" w:customStyle="1" w:styleId="HeaderChar">
    <w:name w:val="Header Char"/>
    <w:basedOn w:val="DefaultParagraphFont"/>
    <w:link w:val="Header"/>
    <w:uiPriority w:val="99"/>
    <w:rsid w:val="00B05653"/>
    <w:rPr>
      <w:rFonts w:ascii="Cambria" w:eastAsia="Verdana" w:hAnsi="Cambria" w:cs="Verdana"/>
      <w:b/>
      <w:sz w:val="28"/>
      <w:lang w:bidi="en-US"/>
    </w:rPr>
  </w:style>
  <w:style w:type="paragraph" w:styleId="Footer">
    <w:name w:val="footer"/>
    <w:basedOn w:val="Normal"/>
    <w:link w:val="FooterChar"/>
    <w:uiPriority w:val="99"/>
    <w:unhideWhenUsed/>
    <w:rsid w:val="00820226"/>
    <w:pPr>
      <w:tabs>
        <w:tab w:val="center" w:pos="4680"/>
        <w:tab w:val="right" w:pos="9360"/>
      </w:tabs>
    </w:pPr>
  </w:style>
  <w:style w:type="character" w:customStyle="1" w:styleId="FooterChar">
    <w:name w:val="Footer Char"/>
    <w:basedOn w:val="DefaultParagraphFont"/>
    <w:link w:val="Footer"/>
    <w:uiPriority w:val="99"/>
    <w:rsid w:val="00820226"/>
    <w:rPr>
      <w:rFonts w:ascii="Verdana" w:eastAsia="Verdana" w:hAnsi="Verdana" w:cs="Verdana"/>
      <w:lang w:bidi="en-US"/>
    </w:rPr>
  </w:style>
  <w:style w:type="paragraph" w:customStyle="1" w:styleId="BulletsLast">
    <w:name w:val="BulletsLast"/>
    <w:basedOn w:val="Bullets"/>
    <w:rsid w:val="000B2054"/>
    <w:pPr>
      <w:spacing w:before="120"/>
      <w:ind w:left="1080"/>
    </w:pPr>
  </w:style>
  <w:style w:type="paragraph" w:customStyle="1" w:styleId="Bullets">
    <w:name w:val="Bullets"/>
    <w:basedOn w:val="BodyText"/>
    <w:rsid w:val="000B2054"/>
    <w:pPr>
      <w:numPr>
        <w:numId w:val="2"/>
      </w:numPr>
      <w:tabs>
        <w:tab w:val="left" w:pos="1350"/>
        <w:tab w:val="left" w:pos="9180"/>
        <w:tab w:val="left" w:pos="9270"/>
      </w:tabs>
      <w:spacing w:before="239"/>
      <w:ind w:left="1800"/>
    </w:pPr>
    <w:rPr>
      <w:rFonts w:ascii="Times New Roman" w:eastAsia="Times New Roman" w:hAnsi="Times New Roman" w:cs="Times New Roman"/>
    </w:rPr>
  </w:style>
  <w:style w:type="character" w:styleId="Hyperlink">
    <w:name w:val="Hyperlink"/>
    <w:basedOn w:val="DefaultParagraphFont"/>
    <w:uiPriority w:val="99"/>
    <w:rsid w:val="000B2054"/>
    <w:rPr>
      <w:color w:val="0000FF"/>
      <w:u w:val="single"/>
    </w:rPr>
  </w:style>
  <w:style w:type="character" w:styleId="FollowedHyperlink">
    <w:name w:val="FollowedHyperlink"/>
    <w:basedOn w:val="DefaultParagraphFont"/>
    <w:uiPriority w:val="99"/>
    <w:semiHidden/>
    <w:unhideWhenUsed/>
    <w:rsid w:val="000B2054"/>
    <w:rPr>
      <w:color w:val="800080" w:themeColor="followedHyperlink"/>
      <w:u w:val="single"/>
    </w:rPr>
  </w:style>
  <w:style w:type="paragraph" w:customStyle="1" w:styleId="Default">
    <w:name w:val="Default"/>
    <w:rsid w:val="00371D13"/>
    <w:pPr>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830092"/>
    <w:rPr>
      <w:sz w:val="16"/>
      <w:szCs w:val="16"/>
    </w:rPr>
  </w:style>
  <w:style w:type="paragraph" w:styleId="CommentText">
    <w:name w:val="annotation text"/>
    <w:basedOn w:val="Normal"/>
    <w:link w:val="CommentTextChar"/>
    <w:uiPriority w:val="99"/>
    <w:unhideWhenUsed/>
    <w:rsid w:val="00830092"/>
    <w:rPr>
      <w:szCs w:val="20"/>
    </w:rPr>
  </w:style>
  <w:style w:type="character" w:customStyle="1" w:styleId="CommentTextChar">
    <w:name w:val="Comment Text Char"/>
    <w:basedOn w:val="DefaultParagraphFont"/>
    <w:link w:val="CommentText"/>
    <w:uiPriority w:val="99"/>
    <w:rsid w:val="008300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0092"/>
    <w:rPr>
      <w:b/>
      <w:bCs/>
    </w:rPr>
  </w:style>
  <w:style w:type="character" w:customStyle="1" w:styleId="CommentSubjectChar">
    <w:name w:val="Comment Subject Char"/>
    <w:basedOn w:val="CommentTextChar"/>
    <w:link w:val="CommentSubject"/>
    <w:uiPriority w:val="99"/>
    <w:semiHidden/>
    <w:rsid w:val="00830092"/>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83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92"/>
    <w:rPr>
      <w:rFonts w:ascii="Segoe UI" w:eastAsia="Verdana" w:hAnsi="Segoe UI" w:cs="Segoe UI"/>
      <w:sz w:val="18"/>
      <w:szCs w:val="18"/>
      <w:lang w:bidi="en-US"/>
    </w:rPr>
  </w:style>
  <w:style w:type="table" w:styleId="TableGrid">
    <w:name w:val="Table Grid"/>
    <w:basedOn w:val="TableNormal"/>
    <w:rsid w:val="00F76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
    <w:name w:val="Cover Text"/>
    <w:basedOn w:val="Normal"/>
    <w:rsid w:val="007C14E1"/>
    <w:pPr>
      <w:ind w:left="1066" w:right="878"/>
      <w:jc w:val="right"/>
      <w:outlineLvl w:val="0"/>
    </w:pPr>
    <w:rPr>
      <w:rFonts w:eastAsiaTheme="minorHAnsi"/>
      <w:b/>
      <w:color w:val="F2F2F2" w:themeColor="background1" w:themeShade="F2"/>
      <w:sz w:val="96"/>
    </w:rPr>
  </w:style>
  <w:style w:type="paragraph" w:customStyle="1" w:styleId="CoverTextBlack">
    <w:name w:val="Cover Text Black"/>
    <w:basedOn w:val="CoverText"/>
    <w:rsid w:val="00F7673B"/>
    <w:rPr>
      <w:color w:val="auto"/>
    </w:rPr>
  </w:style>
  <w:style w:type="paragraph" w:customStyle="1" w:styleId="CoverTextBottom">
    <w:name w:val="Cover Text Bottom"/>
    <w:basedOn w:val="Normal"/>
    <w:rsid w:val="0099472D"/>
    <w:pPr>
      <w:spacing w:after="240"/>
    </w:pPr>
    <w:rPr>
      <w:rFonts w:ascii="Verdana" w:eastAsia="Times New Roman" w:hAnsi="Verdana" w:cs="Times New Roman"/>
      <w:szCs w:val="24"/>
    </w:rPr>
  </w:style>
  <w:style w:type="paragraph" w:styleId="TOCHeading">
    <w:name w:val="TOC Heading"/>
    <w:basedOn w:val="Heading1"/>
    <w:next w:val="Normal"/>
    <w:uiPriority w:val="39"/>
    <w:unhideWhenUsed/>
    <w:qFormat/>
    <w:rsid w:val="00E07F1B"/>
    <w:pPr>
      <w:outlineLvl w:val="9"/>
    </w:pPr>
  </w:style>
  <w:style w:type="character" w:styleId="UnresolvedMention">
    <w:name w:val="Unresolved Mention"/>
    <w:basedOn w:val="DefaultParagraphFont"/>
    <w:uiPriority w:val="99"/>
    <w:semiHidden/>
    <w:unhideWhenUsed/>
    <w:rsid w:val="00212E05"/>
    <w:rPr>
      <w:color w:val="605E5C"/>
      <w:shd w:val="clear" w:color="auto" w:fill="E1DFDD"/>
    </w:rPr>
  </w:style>
  <w:style w:type="paragraph" w:customStyle="1" w:styleId="BodyTextVerdana">
    <w:name w:val="Body Text Verdana"/>
    <w:basedOn w:val="BodyText"/>
    <w:uiPriority w:val="1"/>
    <w:rsid w:val="00C47129"/>
    <w:pPr>
      <w:spacing w:line="240" w:lineRule="atLeast"/>
      <w:ind w:left="0"/>
    </w:pPr>
    <w:rPr>
      <w:rFonts w:ascii="Verdana" w:hAnsi="Verdana"/>
    </w:rPr>
  </w:style>
  <w:style w:type="character" w:customStyle="1" w:styleId="BodyTextChar">
    <w:name w:val="Body Text Char"/>
    <w:basedOn w:val="DefaultParagraphFont"/>
    <w:link w:val="BodyText"/>
    <w:uiPriority w:val="99"/>
    <w:rsid w:val="00532D5B"/>
    <w:rPr>
      <w:rFonts w:eastAsia="Cambria" w:cs="Cambria"/>
      <w:szCs w:val="24"/>
    </w:rPr>
  </w:style>
  <w:style w:type="character" w:customStyle="1" w:styleId="Heading1Char">
    <w:name w:val="Heading 1 Char"/>
    <w:basedOn w:val="DefaultParagraphFont"/>
    <w:link w:val="Heading1"/>
    <w:uiPriority w:val="9"/>
    <w:rsid w:val="00CD4968"/>
    <w:rPr>
      <w:rFonts w:ascii="Arial Black" w:hAnsi="Arial Black" w:eastAsiaTheme="majorEastAsia" w:cstheme="majorBidi"/>
      <w:b/>
      <w:color w:val="1F497D" w:themeColor="text2"/>
      <w:sz w:val="28"/>
      <w:szCs w:val="32"/>
    </w:rPr>
  </w:style>
  <w:style w:type="character" w:customStyle="1" w:styleId="Heading2Char">
    <w:name w:val="Heading 2 Char"/>
    <w:basedOn w:val="DefaultParagraphFont"/>
    <w:link w:val="Heading2"/>
    <w:uiPriority w:val="9"/>
    <w:rsid w:val="00C67472"/>
    <w:rPr>
      <w:rFonts w:ascii="Arial Black" w:hAnsi="Arial Black" w:eastAsiaTheme="majorEastAsia" w:cstheme="majorBidi"/>
      <w:color w:val="1F497D" w:themeColor="text2"/>
      <w:sz w:val="24"/>
      <w:szCs w:val="28"/>
    </w:rPr>
  </w:style>
  <w:style w:type="paragraph" w:styleId="ListBullet">
    <w:name w:val="List Bullet"/>
    <w:basedOn w:val="Normal"/>
    <w:rsid w:val="00581F74"/>
    <w:pPr>
      <w:numPr>
        <w:numId w:val="3"/>
      </w:numPr>
      <w:spacing w:after="240"/>
    </w:pPr>
    <w:rPr>
      <w:rFonts w:eastAsia="Cambria" w:cs="Cambria"/>
      <w:sz w:val="22"/>
      <w:szCs w:val="24"/>
    </w:rPr>
  </w:style>
  <w:style w:type="paragraph" w:customStyle="1" w:styleId="Heading1FrontMatter">
    <w:name w:val="Heading 1 Front Matter"/>
    <w:basedOn w:val="Heading1"/>
    <w:next w:val="BodyText"/>
    <w:uiPriority w:val="1"/>
    <w:rsid w:val="0091683A"/>
    <w:rPr>
      <w:caps/>
    </w:rPr>
  </w:style>
  <w:style w:type="paragraph" w:customStyle="1" w:styleId="Heading2FrontMatter">
    <w:name w:val="Heading 2 Front Matter"/>
    <w:basedOn w:val="Heading2"/>
    <w:next w:val="BodyText"/>
    <w:uiPriority w:val="1"/>
    <w:rsid w:val="006609F0"/>
  </w:style>
  <w:style w:type="paragraph" w:customStyle="1" w:styleId="Heading1NoNum">
    <w:name w:val="Heading 1 NoNum"/>
    <w:basedOn w:val="Heading1"/>
    <w:rsid w:val="0091683A"/>
  </w:style>
  <w:style w:type="character" w:customStyle="1" w:styleId="Heading3Char">
    <w:name w:val="Heading 3 Char"/>
    <w:basedOn w:val="DefaultParagraphFont"/>
    <w:link w:val="Heading3"/>
    <w:uiPriority w:val="9"/>
    <w:rsid w:val="00E07F1B"/>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E07F1B"/>
    <w:rPr>
      <w:i/>
      <w:iCs/>
    </w:rPr>
  </w:style>
  <w:style w:type="character" w:customStyle="1" w:styleId="Heading5Char">
    <w:name w:val="Heading 5 Char"/>
    <w:basedOn w:val="DefaultParagraphFont"/>
    <w:link w:val="Heading5"/>
    <w:uiPriority w:val="9"/>
    <w:rsid w:val="00E07F1B"/>
    <w:rPr>
      <w:color w:val="365F91" w:themeColor="accent1" w:themeShade="BF"/>
    </w:rPr>
  </w:style>
  <w:style w:type="character" w:customStyle="1" w:styleId="Heading6Char">
    <w:name w:val="Heading 6 Char"/>
    <w:basedOn w:val="DefaultParagraphFont"/>
    <w:link w:val="Heading6"/>
    <w:uiPriority w:val="9"/>
    <w:semiHidden/>
    <w:rsid w:val="00E07F1B"/>
    <w:rPr>
      <w:color w:val="244061" w:themeColor="accent1" w:themeShade="80"/>
    </w:rPr>
  </w:style>
  <w:style w:type="character" w:customStyle="1" w:styleId="Heading7Char">
    <w:name w:val="Heading 7 Char"/>
    <w:basedOn w:val="DefaultParagraphFont"/>
    <w:link w:val="Heading7"/>
    <w:uiPriority w:val="9"/>
    <w:semiHidden/>
    <w:rsid w:val="00E07F1B"/>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E07F1B"/>
    <w:rPr>
      <w:color w:val="262626" w:themeColor="text1" w:themeTint="D9"/>
      <w:sz w:val="21"/>
      <w:szCs w:val="21"/>
    </w:rPr>
  </w:style>
  <w:style w:type="character" w:customStyle="1" w:styleId="Heading9Char">
    <w:name w:val="Heading 9 Char"/>
    <w:basedOn w:val="DefaultParagraphFont"/>
    <w:link w:val="Heading9"/>
    <w:uiPriority w:val="9"/>
    <w:semiHidden/>
    <w:rsid w:val="00E07F1B"/>
    <w:rPr>
      <w:rFonts w:asciiTheme="majorHAnsi" w:eastAsiaTheme="majorEastAsia" w:hAnsiTheme="majorHAnsi" w:cstheme="majorBidi"/>
      <w:i/>
      <w:iCs/>
      <w:color w:val="262626" w:themeColor="text1" w:themeTint="D9"/>
      <w:sz w:val="21"/>
      <w:szCs w:val="21"/>
    </w:rPr>
  </w:style>
  <w:style w:type="paragraph" w:styleId="ListNumber">
    <w:name w:val="List Number"/>
    <w:basedOn w:val="BodyText"/>
    <w:rsid w:val="00E2729C"/>
    <w:pPr>
      <w:numPr>
        <w:numId w:val="6"/>
      </w:numPr>
      <w:spacing w:before="240" w:after="80" w:line="240" w:lineRule="atLeast"/>
    </w:pPr>
  </w:style>
  <w:style w:type="paragraph" w:styleId="ListBullet2">
    <w:name w:val="List Bullet 2"/>
    <w:basedOn w:val="Normal"/>
    <w:uiPriority w:val="99"/>
    <w:unhideWhenUsed/>
    <w:rsid w:val="00B94D54"/>
    <w:pPr>
      <w:numPr>
        <w:numId w:val="4"/>
      </w:numPr>
      <w:contextualSpacing/>
    </w:pPr>
  </w:style>
  <w:style w:type="paragraph" w:customStyle="1" w:styleId="ListBulletindent">
    <w:name w:val="List Bullet indent"/>
    <w:basedOn w:val="ListBullet"/>
    <w:uiPriority w:val="1"/>
    <w:rsid w:val="00581F74"/>
    <w:pPr>
      <w:spacing w:after="120"/>
    </w:pPr>
  </w:style>
  <w:style w:type="paragraph" w:customStyle="1" w:styleId="ListNumbercontinued">
    <w:name w:val="List Number continued"/>
    <w:basedOn w:val="ListNumber"/>
    <w:uiPriority w:val="1"/>
    <w:rsid w:val="005251A9"/>
    <w:pPr>
      <w:numPr>
        <w:numId w:val="0"/>
      </w:numPr>
      <w:ind w:left="1080"/>
    </w:pPr>
  </w:style>
  <w:style w:type="paragraph" w:styleId="Revision">
    <w:name w:val="Revision"/>
    <w:hidden/>
    <w:uiPriority w:val="99"/>
    <w:semiHidden/>
    <w:rsid w:val="00177814"/>
    <w:rPr>
      <w:rFonts w:ascii="Cambria" w:eastAsia="Verdana" w:hAnsi="Cambria" w:cs="Verdana"/>
      <w:sz w:val="24"/>
      <w:lang w:bidi="en-US"/>
    </w:rPr>
  </w:style>
  <w:style w:type="character" w:styleId="PageNumber">
    <w:name w:val="page number"/>
    <w:basedOn w:val="DefaultParagraphFont"/>
    <w:rsid w:val="00D65B52"/>
  </w:style>
  <w:style w:type="paragraph" w:styleId="Caption">
    <w:name w:val="caption"/>
    <w:basedOn w:val="Normal"/>
    <w:next w:val="Normal"/>
    <w:uiPriority w:val="35"/>
    <w:semiHidden/>
    <w:unhideWhenUsed/>
    <w:qFormat/>
    <w:rsid w:val="00E07F1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07F1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7F1B"/>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7F1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7F1B"/>
    <w:rPr>
      <w:color w:val="5A5A5A" w:themeColor="text1" w:themeTint="A5"/>
      <w:spacing w:val="15"/>
    </w:rPr>
  </w:style>
  <w:style w:type="character" w:styleId="Strong">
    <w:name w:val="Strong"/>
    <w:basedOn w:val="DefaultParagraphFont"/>
    <w:uiPriority w:val="22"/>
    <w:qFormat/>
    <w:rsid w:val="00E07F1B"/>
    <w:rPr>
      <w:b/>
      <w:bCs/>
      <w:color w:val="auto"/>
    </w:rPr>
  </w:style>
  <w:style w:type="character" w:styleId="Emphasis">
    <w:name w:val="Emphasis"/>
    <w:basedOn w:val="DefaultParagraphFont"/>
    <w:uiPriority w:val="20"/>
    <w:qFormat/>
    <w:rsid w:val="00E07F1B"/>
    <w:rPr>
      <w:i/>
      <w:iCs/>
      <w:color w:val="auto"/>
    </w:rPr>
  </w:style>
  <w:style w:type="paragraph" w:styleId="NoSpacing">
    <w:name w:val="No Spacing"/>
    <w:uiPriority w:val="1"/>
    <w:qFormat/>
    <w:rsid w:val="00E07F1B"/>
    <w:pPr>
      <w:spacing w:after="0" w:line="240" w:lineRule="auto"/>
    </w:pPr>
  </w:style>
  <w:style w:type="paragraph" w:styleId="Quote">
    <w:name w:val="Quote"/>
    <w:basedOn w:val="Normal"/>
    <w:next w:val="Normal"/>
    <w:link w:val="QuoteChar"/>
    <w:uiPriority w:val="29"/>
    <w:qFormat/>
    <w:rsid w:val="00E07F1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7F1B"/>
    <w:rPr>
      <w:i/>
      <w:iCs/>
      <w:color w:val="404040" w:themeColor="text1" w:themeTint="BF"/>
    </w:rPr>
  </w:style>
  <w:style w:type="paragraph" w:styleId="IntenseQuote">
    <w:name w:val="Intense Quote"/>
    <w:basedOn w:val="Normal"/>
    <w:next w:val="Normal"/>
    <w:link w:val="IntenseQuoteChar"/>
    <w:uiPriority w:val="30"/>
    <w:qFormat/>
    <w:rsid w:val="00E07F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7F1B"/>
    <w:rPr>
      <w:i/>
      <w:iCs/>
      <w:color w:val="4F81BD" w:themeColor="accent1"/>
    </w:rPr>
  </w:style>
  <w:style w:type="character" w:styleId="SubtleEmphasis">
    <w:name w:val="Subtle Emphasis"/>
    <w:basedOn w:val="DefaultParagraphFont"/>
    <w:uiPriority w:val="19"/>
    <w:qFormat/>
    <w:rsid w:val="00E07F1B"/>
    <w:rPr>
      <w:i/>
      <w:iCs/>
      <w:color w:val="404040" w:themeColor="text1" w:themeTint="BF"/>
    </w:rPr>
  </w:style>
  <w:style w:type="character" w:styleId="IntenseEmphasis">
    <w:name w:val="Intense Emphasis"/>
    <w:basedOn w:val="DefaultParagraphFont"/>
    <w:uiPriority w:val="21"/>
    <w:qFormat/>
    <w:rsid w:val="00E07F1B"/>
    <w:rPr>
      <w:i/>
      <w:iCs/>
      <w:color w:val="4F81BD" w:themeColor="accent1"/>
    </w:rPr>
  </w:style>
  <w:style w:type="character" w:styleId="SubtleReference">
    <w:name w:val="Subtle Reference"/>
    <w:basedOn w:val="DefaultParagraphFont"/>
    <w:uiPriority w:val="31"/>
    <w:qFormat/>
    <w:rsid w:val="00E07F1B"/>
    <w:rPr>
      <w:smallCaps/>
      <w:color w:val="404040" w:themeColor="text1" w:themeTint="BF"/>
    </w:rPr>
  </w:style>
  <w:style w:type="character" w:styleId="IntenseReference">
    <w:name w:val="Intense Reference"/>
    <w:basedOn w:val="DefaultParagraphFont"/>
    <w:uiPriority w:val="32"/>
    <w:qFormat/>
    <w:rsid w:val="00E07F1B"/>
    <w:rPr>
      <w:b/>
      <w:bCs/>
      <w:smallCaps/>
      <w:color w:val="4F81BD" w:themeColor="accent1"/>
      <w:spacing w:val="5"/>
    </w:rPr>
  </w:style>
  <w:style w:type="character" w:styleId="BookTitle">
    <w:name w:val="Book Title"/>
    <w:basedOn w:val="DefaultParagraphFont"/>
    <w:uiPriority w:val="33"/>
    <w:qFormat/>
    <w:rsid w:val="00E07F1B"/>
    <w:rPr>
      <w:b/>
      <w:bCs/>
      <w:i/>
      <w:iCs/>
      <w:spacing w:val="5"/>
    </w:rPr>
  </w:style>
  <w:style w:type="character" w:styleId="Mention">
    <w:name w:val="Mention"/>
    <w:basedOn w:val="DefaultParagraphFont"/>
    <w:uiPriority w:val="99"/>
    <w:unhideWhenUsed/>
    <w:rsid w:val="009F07D9"/>
    <w:rPr>
      <w:color w:val="2B579A"/>
      <w:shd w:val="clear" w:color="auto" w:fill="E1DFDD"/>
    </w:rPr>
  </w:style>
  <w:style w:type="paragraph" w:customStyle="1" w:styleId="pf1">
    <w:name w:val="pf1"/>
    <w:basedOn w:val="Normal"/>
    <w:rsid w:val="009F0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9F0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F07D9"/>
    <w:rPr>
      <w:rFonts w:ascii="Segoe UI" w:hAnsi="Segoe UI" w:cs="Segoe UI" w:hint="default"/>
      <w:sz w:val="18"/>
      <w:szCs w:val="18"/>
      <w:shd w:val="clear" w:color="auto" w:fill="FFFFFF"/>
    </w:rPr>
  </w:style>
  <w:style w:type="character" w:customStyle="1" w:styleId="cf11">
    <w:name w:val="cf11"/>
    <w:basedOn w:val="DefaultParagraphFont"/>
    <w:rsid w:val="009F07D9"/>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PEPC@ahpnet.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1F27ECC7E2C45B7B502B3F2E587C3" ma:contentTypeVersion="8" ma:contentTypeDescription="Create a new document." ma:contentTypeScope="" ma:versionID="09c9c32d9cb44ca010cafa427cda384f">
  <xsd:schema xmlns:xsd="http://www.w3.org/2001/XMLSchema" xmlns:xs="http://www.w3.org/2001/XMLSchema" xmlns:p="http://schemas.microsoft.com/office/2006/metadata/properties" xmlns:ns2="5a93a5af-baf9-4efa-887f-a20166b5a046" targetNamespace="http://schemas.microsoft.com/office/2006/metadata/properties" ma:root="true" ma:fieldsID="22c32ab14e700565bb8f88afcd3dd067" ns2:_="">
    <xsd:import namespace="5a93a5af-baf9-4efa-887f-a20166b5a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a5af-baf9-4efa-887f-a20166b5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77130-1F5B-4D78-A186-A98FC5A1A791}">
  <ds:schemaRefs>
    <ds:schemaRef ds:uri="http://schemas.openxmlformats.org/officeDocument/2006/bibliography"/>
  </ds:schemaRefs>
</ds:datastoreItem>
</file>

<file path=customXml/itemProps2.xml><?xml version="1.0" encoding="utf-8"?>
<ds:datastoreItem xmlns:ds="http://schemas.openxmlformats.org/officeDocument/2006/customXml" ds:itemID="{B4CCB14C-2C6B-490D-A7C9-C1A04991E4D5}">
  <ds:schemaRefs>
    <ds:schemaRef ds:uri="9b43229e-0f8a-41b0-bc93-c3433dbc447d"/>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59d913b-204b-4b77-ab88-3b833614874a"/>
    <ds:schemaRef ds:uri="http://www.w3.org/XML/1998/namespace"/>
    <ds:schemaRef ds:uri="http://purl.org/dc/dcmitype/"/>
  </ds:schemaRefs>
</ds:datastoreItem>
</file>

<file path=customXml/itemProps3.xml><?xml version="1.0" encoding="utf-8"?>
<ds:datastoreItem xmlns:ds="http://schemas.openxmlformats.org/officeDocument/2006/customXml" ds:itemID="{DE75E545-E12B-4D12-82E3-225AD04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a5af-baf9-4efa-887f-a20166b5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4D815-3FA7-4240-B022-F2C4BDC9E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PEP-C_Report_Template-psg8</Template>
  <TotalTime>5</TotalTime>
  <Pages>9</Pages>
  <Words>2940</Words>
  <Characters>16758</Characters>
  <Application>Microsoft Office Word</Application>
  <DocSecurity>0</DocSecurity>
  <Lines>139</Lines>
  <Paragraphs>39</Paragraphs>
  <ScaleCrop>false</ScaleCrop>
  <Company>Abt Associates Inc.</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 Prevention: Strategic Prevention Framework for Prescription Drugs State/Tribal Grantee Interview Protocol</dc:title>
  <dc:subject>Collects information related to the process of grant implementation, including prevention infrastructure and capacity, collaboration, leveraging of resources, interventions, and monitoring and evaluation</dc:subject>
  <dc:creator>Joanna Prout</dc:creator>
  <cp:keywords>interview;cross-site evaluation;implementation research;qualitative data</cp:keywords>
  <cp:lastModifiedBy>Broadus, Alicia (SAMHSA/CBHSQ)</cp:lastModifiedBy>
  <cp:revision>25</cp:revision>
  <cp:lastPrinted>2020-01-16T18:33:00Z</cp:lastPrinted>
  <dcterms:created xsi:type="dcterms:W3CDTF">2025-08-11T20:40:00Z</dcterms:created>
  <dcterms:modified xsi:type="dcterms:W3CDTF">2025-08-19T14:32:00Z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0x010100A891F27ECC7E2C45B7B502B3F2E587C3</vt:lpwstr>
  </property>
  <property fmtid="{D5CDD505-2E9C-101B-9397-08002B2CF9AE}" pid="3" name="Created">
    <vt:filetime>2017-12-13T00:00:00Z</vt:filetime>
  </property>
  <property fmtid="{D5CDD505-2E9C-101B-9397-08002B2CF9AE}" pid="4" name="Creator">
    <vt:lpwstr>Acrobat PDFMaker 18 for Word</vt:lpwstr>
  </property>
  <property fmtid="{D5CDD505-2E9C-101B-9397-08002B2CF9AE}" pid="5" name="LastSaved">
    <vt:filetime>2018-11-26T00:00:00Z</vt:filetime>
  </property>
  <property fmtid="{D5CDD505-2E9C-101B-9397-08002B2CF9AE}" pid="6" name="lcf76f155ced4ddcb4097134ff3c332f">
    <vt:lpwstr/>
  </property>
  <property fmtid="{D5CDD505-2E9C-101B-9397-08002B2CF9AE}" pid="7" name="MediaServiceImageTags">
    <vt:lpwstr/>
  </property>
  <property fmtid="{D5CDD505-2E9C-101B-9397-08002B2CF9AE}" pid="8" name="TaxCatchAll">
    <vt:lpwstr/>
  </property>
</Properties>
</file>