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05ED7F08">
      <w:pPr>
        <w:jc w:val="center"/>
        <w:rPr>
          <w:b/>
          <w:bCs/>
        </w:rPr>
      </w:pPr>
      <w:bookmarkStart w:id="0" w:name="_Hlk116647821"/>
      <w:r>
        <w:rPr>
          <w:b/>
          <w:bCs/>
        </w:rPr>
        <w:t>Food safety knowledge, attitude, and practices survey of correctional workers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34E179F6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</w:t>
      </w:r>
      <w:r w:rsidR="00B358C6">
        <w:rPr>
          <w:b/>
        </w:rPr>
        <w:t>1429</w:t>
      </w:r>
      <w:r w:rsidRPr="00C61FA5">
        <w:rPr>
          <w:b/>
        </w:rPr>
        <w:t>)</w:t>
      </w:r>
    </w:p>
    <w:p w:rsidR="000C6D41" w:rsidRPr="00285FD5" w:rsidP="000C6D41" w14:paraId="158EEA6C" w14:textId="5A15E418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Pr="004C3B3D" w:rsidR="004C3B3D">
        <w:rPr>
          <w:b/>
        </w:rPr>
        <w:t>0</w:t>
      </w:r>
      <w:r w:rsidR="006E436B">
        <w:rPr>
          <w:b/>
        </w:rPr>
        <w:t>1</w:t>
      </w:r>
      <w:r w:rsidRPr="004C3B3D" w:rsidR="004C3B3D">
        <w:rPr>
          <w:b/>
        </w:rPr>
        <w:t>/3</w:t>
      </w:r>
      <w:r w:rsidR="006E436B">
        <w:rPr>
          <w:b/>
        </w:rPr>
        <w:t>1</w:t>
      </w:r>
      <w:r w:rsidRPr="004C3B3D" w:rsidR="004C3B3D">
        <w:rPr>
          <w:b/>
        </w:rPr>
        <w:t>/202</w:t>
      </w:r>
      <w:r w:rsidR="00B10BAF">
        <w:rPr>
          <w:b/>
        </w:rPr>
        <w:t>7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B16186" w:rsidRPr="00C61FA5" w:rsidP="00B16186" w14:paraId="18EA0292" w14:textId="77777777">
      <w:pPr>
        <w:outlineLvl w:val="0"/>
        <w:rPr>
          <w:b/>
        </w:rPr>
      </w:pPr>
      <w:bookmarkStart w:id="1" w:name="_Toc334782571"/>
      <w:bookmarkStart w:id="2" w:name="_Toc428877068"/>
      <w:bookmarkStart w:id="3" w:name="_Toc59888394"/>
      <w:r w:rsidRPr="00C61FA5">
        <w:rPr>
          <w:b/>
        </w:rPr>
        <w:t>Contact:</w:t>
      </w:r>
      <w:bookmarkEnd w:id="1"/>
      <w:bookmarkEnd w:id="2"/>
      <w:bookmarkEnd w:id="3"/>
    </w:p>
    <w:p w:rsidR="00B63CBC" w:rsidRPr="00B63CBC" w:rsidP="00B63CBC" w14:paraId="6BD6A80D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Chip Daymude</w:t>
      </w:r>
    </w:p>
    <w:p w:rsidR="00B63CBC" w:rsidRPr="00B63CBC" w:rsidP="00B63CBC" w14:paraId="24F9EDE4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National Center for Emerging and Zoonotic Infectious Diseases</w:t>
      </w:r>
    </w:p>
    <w:p w:rsidR="00B63CBC" w:rsidRPr="00B63CBC" w:rsidP="00B63CBC" w14:paraId="2327FE59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Centers for Disease Control and Prevention</w:t>
      </w:r>
    </w:p>
    <w:p w:rsidR="00B63CBC" w:rsidRPr="00B63CBC" w:rsidP="00B63CBC" w14:paraId="505570DA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1600 Clifton Road, NE</w:t>
      </w:r>
    </w:p>
    <w:p w:rsidR="00B63CBC" w:rsidRPr="00B63CBC" w:rsidP="00B63CBC" w14:paraId="78D730D6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Atlanta, Georgia 30333</w:t>
      </w:r>
    </w:p>
    <w:p w:rsidR="00B63CBC" w:rsidRPr="00B63CBC" w:rsidP="00B63CBC" w14:paraId="7279732E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Phone: 404.718.7103</w:t>
      </w:r>
    </w:p>
    <w:p w:rsidR="00B63CBC" w:rsidRPr="00B63CBC" w:rsidP="00B63CBC" w14:paraId="3844AC37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Email: qkh7@cdc.gov</w:t>
      </w:r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14A3E" w:rsidRPr="000C5EF1" w:rsidP="00714A3E" w14:paraId="720D0D38" w14:textId="2BE4BC7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4F195148">
        <w:rPr>
          <w:b/>
          <w:bCs/>
        </w:rPr>
        <w:t>Submission Date:</w:t>
      </w:r>
      <w:r>
        <w:t xml:space="preserve"> </w:t>
      </w:r>
      <w:r w:rsidR="006E436B">
        <w:t>February</w:t>
      </w:r>
      <w:r w:rsidR="00301FC6">
        <w:t xml:space="preserve"> </w:t>
      </w:r>
      <w:r w:rsidR="00723B05">
        <w:t>11</w:t>
      </w:r>
      <w:r w:rsidR="00655F82">
        <w:t>, 2026</w:t>
      </w: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B10BAF" w:rsidP="00782E0A" w14:paraId="0E2DB08D" w14:textId="77777777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782E0A" w:rsidRPr="000C5EF1" w:rsidP="00782E0A" w14:paraId="3B6EF1E2" w14:textId="2D6E4929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4" w:name="_Hlk116647832"/>
      <w:r w:rsidR="00F45E93">
        <w:rPr>
          <w:b/>
          <w:color w:val="000000"/>
          <w:u w:val="single"/>
        </w:rPr>
        <w:t>1</w:t>
      </w:r>
      <w:bookmarkEnd w:id="4"/>
      <w:r w:rsidR="00301FC6">
        <w:rPr>
          <w:b/>
          <w:color w:val="000000"/>
          <w:u w:val="single"/>
        </w:rPr>
        <w:t>429</w:t>
      </w:r>
    </w:p>
    <w:p w:rsidR="00782E0A" w:rsidRPr="000C5EF1" w14:paraId="2A42307D" w14:textId="77777777"/>
    <w:p w:rsidR="00177C07" w:rsidRPr="00232CE6" w:rsidP="00E201C6" w14:paraId="682C2EF4" w14:textId="352E2932">
      <w:r>
        <w:t xml:space="preserve">The Centers for Disease Control and Prevention (CDC), Division of </w:t>
      </w:r>
      <w:r w:rsidR="00301FC6">
        <w:t>Foodborne, Waterborne, and Environmental Diseases (DFWED)</w:t>
      </w:r>
      <w:r w:rsidRPr="00F869A7">
        <w:t xml:space="preserve"> requests a </w:t>
      </w:r>
      <w:r w:rsidRPr="00452538" w:rsidR="003F17AA">
        <w:rPr>
          <w:bCs/>
        </w:rPr>
        <w:t>nonmaterial/non-substantive</w:t>
      </w:r>
      <w:r w:rsidRPr="00F869A7">
        <w:t xml:space="preserve"> of the currently approved Information Collection Request:</w:t>
      </w:r>
      <w:r w:rsidRPr="00F869A7" w:rsidR="00E201C6">
        <w:t xml:space="preserve"> </w:t>
      </w:r>
      <w:r w:rsidR="00301FC6">
        <w:t>Food Safety knowledge, attitudes, and practices survey of correctional workers</w:t>
      </w:r>
      <w:r w:rsidR="00B10BAF">
        <w:t xml:space="preserve">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</w:t>
      </w:r>
      <w:r w:rsidR="00301FC6">
        <w:t>429</w:t>
      </w:r>
      <w:r w:rsidRPr="00232CE6" w:rsidR="002C0A03">
        <w:t>)</w:t>
      </w:r>
      <w:r w:rsidRPr="00232CE6">
        <w:t>.</w:t>
      </w:r>
      <w:r w:rsidR="00CF0D87">
        <w:t xml:space="preserve"> 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RPr="005B33D1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2A432B" w:rsidP="002A432B" w14:paraId="306702D3" w14:textId="4763CA49">
      <w:pPr>
        <w:pStyle w:val="Level5indent"/>
        <w:ind w:left="0"/>
        <w:rPr>
          <w:rFonts w:eastAsia="Times New Roman"/>
          <w:lang w:val="en-US"/>
        </w:rPr>
      </w:pPr>
      <w:r>
        <w:rPr>
          <w:rStyle w:val="normaltextrun"/>
        </w:rPr>
        <w:t>CDC is requesting</w:t>
      </w:r>
      <w:r w:rsidR="005614AD">
        <w:rPr>
          <w:rStyle w:val="normaltextrun"/>
        </w:rPr>
        <w:t xml:space="preserve"> </w:t>
      </w:r>
      <w:r w:rsidRPr="00C76AC0" w:rsidR="005614AD">
        <w:rPr>
          <w:rStyle w:val="normaltextrun"/>
        </w:rPr>
        <w:t>a</w:t>
      </w:r>
      <w:r w:rsidRPr="00C76AC0">
        <w:rPr>
          <w:rStyle w:val="normaltextrun"/>
        </w:rPr>
        <w:t xml:space="preserve"> non-substantive</w:t>
      </w:r>
      <w:r>
        <w:rPr>
          <w:rStyle w:val="normaltextrun"/>
        </w:rPr>
        <w:t xml:space="preserve"> change to the </w:t>
      </w:r>
      <w:r w:rsidR="008F5F32">
        <w:rPr>
          <w:i/>
          <w:iCs/>
        </w:rPr>
        <w:t>Food safety knowledge, attitudes and practices survey for correctional workers</w:t>
      </w:r>
      <w:r w:rsidR="00B10BAF">
        <w:rPr>
          <w:rStyle w:val="normaltextrun"/>
        </w:rPr>
        <w:t xml:space="preserve">. </w:t>
      </w:r>
      <w:r>
        <w:rPr>
          <w:rFonts w:eastAsia="Times New Roman"/>
          <w:lang w:val="en-US"/>
        </w:rPr>
        <w:t xml:space="preserve">The </w:t>
      </w:r>
      <w:r w:rsidR="008F5F32">
        <w:rPr>
          <w:rStyle w:val="normaltextrun"/>
          <w:i/>
          <w:iCs/>
        </w:rPr>
        <w:t>KAP</w:t>
      </w:r>
      <w:r w:rsidR="00863D76">
        <w:rPr>
          <w:rStyle w:val="normaltextrun"/>
          <w:i/>
          <w:iCs/>
        </w:rPr>
        <w:t xml:space="preserve"> </w:t>
      </w:r>
      <w:r w:rsidR="00FF768D">
        <w:rPr>
          <w:rStyle w:val="normaltextrun"/>
          <w:i/>
          <w:iCs/>
        </w:rPr>
        <w:t>S</w:t>
      </w:r>
      <w:r w:rsidR="00863D76">
        <w:rPr>
          <w:rStyle w:val="normaltextrun"/>
          <w:i/>
          <w:iCs/>
        </w:rPr>
        <w:t>urvey</w:t>
      </w:r>
      <w:r>
        <w:rPr>
          <w:rStyle w:val="normaltextrun"/>
          <w:b/>
          <w:bCs/>
          <w:i/>
          <w:iCs/>
        </w:rPr>
        <w:t xml:space="preserve"> </w:t>
      </w:r>
      <w:r w:rsidRPr="002A432B">
        <w:rPr>
          <w:rStyle w:val="normaltextrun"/>
        </w:rPr>
        <w:t xml:space="preserve">is </w:t>
      </w:r>
      <w:r w:rsidR="00CB6DB5">
        <w:rPr>
          <w:rStyle w:val="normaltextrun"/>
        </w:rPr>
        <w:t xml:space="preserve">designed </w:t>
      </w:r>
      <w:r w:rsidRPr="00CB6DB5" w:rsidR="00CB6DB5">
        <w:rPr>
          <w:rStyle w:val="normaltextrun"/>
        </w:rPr>
        <w:t>to obtain information on current knowledge, attitudes, and practices of individuals working in correctional facilities across the United States relating to food safety.</w:t>
      </w:r>
      <w:r w:rsidRPr="00445E41" w:rsidR="00445E41">
        <w:t xml:space="preserve"> </w:t>
      </w:r>
      <w:r w:rsidR="00445E41">
        <w:rPr>
          <w:rStyle w:val="normaltextrun"/>
        </w:rPr>
        <w:t xml:space="preserve">The </w:t>
      </w:r>
      <w:r w:rsidR="00857961">
        <w:rPr>
          <w:rStyle w:val="normaltextrun"/>
        </w:rPr>
        <w:t>2024 data capture established a</w:t>
      </w:r>
      <w:r w:rsidRPr="00445E41" w:rsidR="00445E41">
        <w:rPr>
          <w:rStyle w:val="normaltextrun"/>
        </w:rPr>
        <w:t xml:space="preserve"> baseline knowledge of correctional workers across all jurisdictions (federal, state, local and tribal) and sizes. The survey</w:t>
      </w:r>
      <w:r w:rsidR="00857961">
        <w:rPr>
          <w:rStyle w:val="normaltextrun"/>
        </w:rPr>
        <w:t xml:space="preserve"> is being repeated</w:t>
      </w:r>
      <w:r w:rsidRPr="00445E41" w:rsidR="00445E41">
        <w:rPr>
          <w:rStyle w:val="normaltextrun"/>
        </w:rPr>
        <w:t xml:space="preserve"> 2 years</w:t>
      </w:r>
      <w:r w:rsidR="00962E3C">
        <w:rPr>
          <w:rStyle w:val="normaltextrun"/>
        </w:rPr>
        <w:t xml:space="preserve"> later</w:t>
      </w:r>
      <w:r w:rsidRPr="00445E41" w:rsidR="00445E41">
        <w:rPr>
          <w:rStyle w:val="normaltextrun"/>
        </w:rPr>
        <w:t xml:space="preserve"> as a means of interim program evaluation</w:t>
      </w:r>
      <w:r w:rsidR="00863DF3">
        <w:rPr>
          <w:rStyle w:val="normaltextrun"/>
        </w:rPr>
        <w:t xml:space="preserve"> for CDC’s Model Food Safety Practices for Correctional Facilities</w:t>
      </w:r>
      <w:r w:rsidR="00A83AF5">
        <w:rPr>
          <w:rStyle w:val="normaltextrun"/>
        </w:rPr>
        <w:t>, a food safety guidance document released in late 2024</w:t>
      </w:r>
      <w:r w:rsidRPr="00445E41" w:rsidR="00445E41">
        <w:rPr>
          <w:rStyle w:val="normaltextrun"/>
        </w:rPr>
        <w:t>.</w:t>
      </w:r>
    </w:p>
    <w:p w:rsidR="00246D0B" w:rsidP="002A432B" w14:paraId="6A5C179D" w14:textId="77777777">
      <w:pPr>
        <w:pStyle w:val="Level5indent"/>
        <w:ind w:left="0"/>
        <w:rPr>
          <w:rFonts w:eastAsia="Times New Roman"/>
          <w:lang w:val="en-US"/>
        </w:rPr>
      </w:pPr>
    </w:p>
    <w:p w:rsidR="00B63CBC" w:rsidP="00ED035E" w14:paraId="258480FC" w14:textId="4B9FD949">
      <w:pPr>
        <w:rPr>
          <w:i/>
          <w:iCs/>
        </w:rPr>
      </w:pPr>
      <w:r>
        <w:t>CDC proposes add</w:t>
      </w:r>
      <w:r w:rsidR="00C72E29">
        <w:t>ing</w:t>
      </w:r>
      <w:r>
        <w:t xml:space="preserve"> the following </w:t>
      </w:r>
      <w:r w:rsidR="00FF768D">
        <w:t xml:space="preserve">non-substantive updates to the </w:t>
      </w:r>
      <w:r w:rsidR="00FF768D">
        <w:rPr>
          <w:i/>
          <w:iCs/>
        </w:rPr>
        <w:t>KAP Survey</w:t>
      </w:r>
      <w:r w:rsidRPr="001816A4">
        <w:rPr>
          <w:i/>
          <w:iCs/>
        </w:rPr>
        <w:t xml:space="preserve"> Form</w:t>
      </w:r>
      <w:r>
        <w:rPr>
          <w:i/>
          <w:iCs/>
        </w:rPr>
        <w:t>:</w:t>
      </w:r>
    </w:p>
    <w:p w:rsidR="005738FB" w:rsidP="005738FB" w14:paraId="0D7281AB" w14:textId="4C4FB740">
      <w:pPr>
        <w:pStyle w:val="ListParagraph"/>
        <w:numPr>
          <w:ilvl w:val="1"/>
          <w:numId w:val="27"/>
        </w:numPr>
      </w:pPr>
      <w:r>
        <w:t>D</w:t>
      </w:r>
      <w:r w:rsidR="00FF768D">
        <w:t xml:space="preserve">ates </w:t>
      </w:r>
      <w:r>
        <w:t>are updated</w:t>
      </w:r>
      <w:r w:rsidR="00426166">
        <w:t xml:space="preserve"> to the current year </w:t>
      </w:r>
      <w:r w:rsidR="007F5806">
        <w:t xml:space="preserve">for survey completion </w:t>
      </w:r>
      <w:r w:rsidR="00426166">
        <w:t xml:space="preserve">and </w:t>
      </w:r>
      <w:r w:rsidR="007F5806">
        <w:t>the previous year for facility size</w:t>
      </w:r>
    </w:p>
    <w:p w:rsidR="003C2E84" w:rsidP="005738FB" w14:paraId="22887E0C" w14:textId="6D2C01D8">
      <w:pPr>
        <w:pStyle w:val="ListParagraph"/>
        <w:numPr>
          <w:ilvl w:val="1"/>
          <w:numId w:val="27"/>
        </w:numPr>
      </w:pPr>
      <w:r>
        <w:t>T</w:t>
      </w:r>
      <w:r w:rsidR="00A40E7E">
        <w:t xml:space="preserve">hree short </w:t>
      </w:r>
      <w:r w:rsidR="004C0D7D">
        <w:t xml:space="preserve">questions relating to awareness and use of CDC’s Model Food Safety Practices for Correctional </w:t>
      </w:r>
      <w:r w:rsidR="00B21F17">
        <w:t>Faciliti</w:t>
      </w:r>
      <w:r w:rsidR="00840499">
        <w:t>es</w:t>
      </w:r>
      <w:r w:rsidR="002537B8">
        <w:t xml:space="preserve"> are added</w:t>
      </w:r>
    </w:p>
    <w:p w:rsidR="00B21F17" w:rsidP="00B21F17" w14:paraId="1FD40F82" w14:textId="0824C57E">
      <w:pPr>
        <w:pStyle w:val="ListParagraph"/>
        <w:numPr>
          <w:ilvl w:val="2"/>
          <w:numId w:val="27"/>
        </w:numPr>
      </w:pPr>
      <w:r>
        <w:t>Have you heard</w:t>
      </w:r>
      <w:r w:rsidR="00DD1CB7">
        <w:t xml:space="preserve"> of…</w:t>
      </w:r>
      <w:r w:rsidR="00840499">
        <w:t>yes/no/don’t know</w:t>
      </w:r>
    </w:p>
    <w:p w:rsidR="00840499" w:rsidP="00B21F17" w14:paraId="6BF0464F" w14:textId="37BA0104">
      <w:pPr>
        <w:pStyle w:val="ListParagraph"/>
        <w:numPr>
          <w:ilvl w:val="2"/>
          <w:numId w:val="27"/>
        </w:numPr>
      </w:pPr>
      <w:r>
        <w:t>Has your facility made changes</w:t>
      </w:r>
      <w:r w:rsidR="00DD1CB7">
        <w:t xml:space="preserve"> based on…</w:t>
      </w:r>
      <w:r>
        <w:t xml:space="preserve"> yes/</w:t>
      </w:r>
      <w:r w:rsidR="004E216D">
        <w:t>no</w:t>
      </w:r>
      <w:r>
        <w:t>/don’t know</w:t>
      </w:r>
    </w:p>
    <w:p w:rsidR="00B63CBC" w:rsidP="00ED035E" w14:paraId="426D0927" w14:textId="2935EECA">
      <w:pPr>
        <w:pStyle w:val="ListParagraph"/>
        <w:numPr>
          <w:ilvl w:val="2"/>
          <w:numId w:val="27"/>
        </w:numPr>
      </w:pPr>
      <w:r>
        <w:t>In which areas have you made changes</w:t>
      </w:r>
      <w:r w:rsidR="00DD1CB7">
        <w:t>…</w:t>
      </w:r>
      <w:r w:rsidR="007C35C0">
        <w:t xml:space="preserve"> training, management of sick food workers, records management, cleaning and sanitation procedures, allowable foods, food receiving and storing procedures, food preparation or serving procedures, inspections and oversight</w:t>
      </w:r>
      <w:r w:rsidR="0038221B">
        <w:t>, don’t know</w:t>
      </w:r>
    </w:p>
    <w:p w:rsidR="0038221B" w:rsidP="0038221B" w14:paraId="0187BC39" w14:textId="2A3C0EF9">
      <w:pPr>
        <w:pStyle w:val="ListParagraph"/>
        <w:numPr>
          <w:ilvl w:val="0"/>
          <w:numId w:val="29"/>
        </w:numPr>
        <w:ind w:left="1440"/>
      </w:pPr>
      <w:r>
        <w:t>O</w:t>
      </w:r>
      <w:r w:rsidR="00703D2E">
        <w:t xml:space="preserve">pen text questions relating to </w:t>
      </w:r>
      <w:r w:rsidR="004D24B7">
        <w:t>justification for</w:t>
      </w:r>
      <w:r w:rsidR="005E23FF">
        <w:t xml:space="preserve"> certain tools and date since last food safety certification</w:t>
      </w:r>
      <w:r>
        <w:t xml:space="preserve"> are eliminated</w:t>
      </w:r>
    </w:p>
    <w:p w:rsidR="005E23FF" w:rsidP="0038221B" w14:paraId="3B6C0516" w14:textId="0979FED3">
      <w:pPr>
        <w:pStyle w:val="ListParagraph"/>
        <w:numPr>
          <w:ilvl w:val="0"/>
          <w:numId w:val="29"/>
        </w:numPr>
        <w:ind w:left="1440"/>
      </w:pPr>
      <w:r>
        <w:t>D</w:t>
      </w:r>
      <w:r w:rsidR="005D6672">
        <w:t xml:space="preserve">efinitions of routine food safety inspections </w:t>
      </w:r>
      <w:r w:rsidR="00E21A45">
        <w:t xml:space="preserve">are clarified </w:t>
      </w:r>
      <w:r w:rsidR="005D6672">
        <w:t>by providing examples of</w:t>
      </w:r>
      <w:r w:rsidR="002049C1">
        <w:t xml:space="preserve"> external inspectors (</w:t>
      </w:r>
      <w:r w:rsidRPr="000E15DF" w:rsidR="000E15DF">
        <w:t>health department, accrediting organization, federal inspector, etc</w:t>
      </w:r>
      <w:r w:rsidR="000E15DF">
        <w:t xml:space="preserve">.) </w:t>
      </w:r>
      <w:r w:rsidR="00E21A45">
        <w:t xml:space="preserve">and </w:t>
      </w:r>
      <w:r w:rsidR="000E15DF">
        <w:t xml:space="preserve">the question </w:t>
      </w:r>
      <w:r w:rsidR="00E21A45">
        <w:t>on the frequency of</w:t>
      </w:r>
      <w:r w:rsidR="000E15DF">
        <w:t xml:space="preserve"> in</w:t>
      </w:r>
      <w:r w:rsidR="00516F8F">
        <w:t xml:space="preserve">spections </w:t>
      </w:r>
      <w:r w:rsidR="00E21A45">
        <w:t>is modified from a</w:t>
      </w:r>
      <w:r w:rsidR="00516F8F">
        <w:t>n open text field, to a multiple choice option: less than one time per year, once per year, twice per year, more than twice per year, don’t know</w:t>
      </w:r>
    </w:p>
    <w:p w:rsidR="008C6817" w:rsidP="00ED035E" w14:paraId="384F6737" w14:textId="77777777"/>
    <w:p w:rsidR="00F47D7E" w:rsidRPr="00285295" w:rsidP="00ED035E" w14:paraId="1DFFB511" w14:textId="588969C9">
      <w:r w:rsidRPr="00F47D7E">
        <w:t xml:space="preserve">CDC does not consider this </w:t>
      </w:r>
      <w:r w:rsidR="00516F8F">
        <w:t xml:space="preserve">to </w:t>
      </w:r>
      <w:r w:rsidR="00680708">
        <w:t>be a substantive change to the</w:t>
      </w:r>
      <w:r w:rsidR="003A16DB">
        <w:t xml:space="preserve"> survey tool</w:t>
      </w:r>
      <w:r w:rsidR="005738FB">
        <w:t xml:space="preserve">. </w:t>
      </w:r>
      <w:r w:rsidRPr="00F47D7E">
        <w:t xml:space="preserve">CDC does not anticipate this </w:t>
      </w:r>
      <w:r w:rsidR="005738FB">
        <w:t xml:space="preserve">change </w:t>
      </w:r>
      <w:r w:rsidRPr="00F47D7E">
        <w:t xml:space="preserve">will add to the estimated time </w:t>
      </w:r>
      <w:r w:rsidR="001816A4">
        <w:t xml:space="preserve">it will take for importers to complete the </w:t>
      </w:r>
      <w:r w:rsidR="003A16DB">
        <w:rPr>
          <w:i/>
          <w:iCs/>
        </w:rPr>
        <w:t xml:space="preserve">KAP </w:t>
      </w:r>
      <w:r w:rsidR="0018752C">
        <w:rPr>
          <w:i/>
          <w:iCs/>
        </w:rPr>
        <w:t>S</w:t>
      </w:r>
      <w:r w:rsidR="003A16DB">
        <w:rPr>
          <w:i/>
          <w:iCs/>
        </w:rPr>
        <w:t>urvey</w:t>
      </w:r>
      <w:r w:rsidR="0018752C">
        <w:rPr>
          <w:i/>
          <w:iCs/>
        </w:rPr>
        <w:t xml:space="preserve"> Form</w:t>
      </w:r>
      <w:r w:rsidRPr="001816A4" w:rsidR="001816A4">
        <w:rPr>
          <w:i/>
          <w:iCs/>
        </w:rPr>
        <w:t xml:space="preserve">. </w:t>
      </w:r>
      <w:r w:rsidR="0098796E">
        <w:t xml:space="preserve">The </w:t>
      </w:r>
      <w:r w:rsidR="0018752C">
        <w:t>changes outline</w:t>
      </w:r>
      <w:r w:rsidR="008C6817">
        <w:t>d</w:t>
      </w:r>
      <w:r w:rsidR="0018752C">
        <w:t xml:space="preserve"> above allow the second </w:t>
      </w:r>
      <w:r w:rsidR="00BB14FB">
        <w:t xml:space="preserve">deployment of this survey to capture changes </w:t>
      </w:r>
      <w:r w:rsidR="00666893">
        <w:t xml:space="preserve">specifically related to CDC’s Model Food Safety Practices for Correctional Facilities.  </w:t>
      </w:r>
      <w:r w:rsidR="004B64D3">
        <w:t xml:space="preserve"> </w:t>
      </w:r>
      <w:r w:rsidR="00B20C74">
        <w:t xml:space="preserve"> </w:t>
      </w:r>
      <w:r w:rsidR="0098796E">
        <w:t xml:space="preserve"> </w:t>
      </w:r>
    </w:p>
    <w:p w:rsidR="00C7450B" w:rsidP="00C7450B" w14:paraId="34FC8609" w14:textId="77777777">
      <w:pPr>
        <w:ind w:left="360"/>
        <w:rPr>
          <w:u w:val="single"/>
        </w:rPr>
      </w:pP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BDE4A5C">
      <w:pPr>
        <w:rPr>
          <w:b/>
          <w:bCs/>
        </w:rPr>
      </w:pPr>
      <w:r w:rsidRPr="0076029C">
        <w:rPr>
          <w:b/>
          <w:bCs/>
        </w:rPr>
        <w:t>In</w:t>
      </w:r>
      <w:r w:rsidRPr="0076029C" w:rsidR="001E1A42">
        <w:rPr>
          <w:b/>
          <w:bCs/>
        </w:rPr>
        <w:t>crease</w:t>
      </w:r>
      <w:r w:rsidRPr="0076029C">
        <w:rPr>
          <w:b/>
          <w:bCs/>
        </w:rPr>
        <w:t xml:space="preserve"> in</w:t>
      </w:r>
      <w:r w:rsidRPr="00352892">
        <w:rPr>
          <w:b/>
          <w:bCs/>
        </w:rPr>
        <w:t xml:space="preserve">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7245EF10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</w:t>
      </w:r>
      <w:r w:rsidR="00C72E29">
        <w:t xml:space="preserve"> form</w:t>
      </w:r>
      <w:r w:rsidR="00711D41">
        <w:t xml:space="preserve"> consisted of </w:t>
      </w:r>
      <w:r w:rsidR="00812EFB">
        <w:rPr>
          <w:color w:val="000000"/>
        </w:rPr>
        <w:t>2,500 hours.</w:t>
      </w:r>
      <w:r>
        <w:t xml:space="preserve"> CDC does not anticipate th</w:t>
      </w:r>
      <w:r w:rsidR="004A730B">
        <w:t>is</w:t>
      </w:r>
      <w:r>
        <w:t xml:space="preserve"> </w:t>
      </w:r>
      <w:r w:rsidR="00221D7F">
        <w:t>addition</w:t>
      </w:r>
      <w:r>
        <w:t xml:space="preserve"> will change the estimated annual burden</w:t>
      </w:r>
      <w:r w:rsidR="00FD2369">
        <w:t>.</w:t>
      </w:r>
      <w:r w:rsidR="00D62C13">
        <w:t xml:space="preserve"> </w:t>
      </w:r>
    </w:p>
    <w:p w:rsidR="00E747C2" w:rsidP="00782E0A" w14:paraId="6C6BF2BF" w14:textId="37C7D6E3"/>
    <w:p w:rsidR="00E747C2" w:rsidP="00782E0A" w14:paraId="09A84708" w14:textId="17B9C0D2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2070"/>
        <w:gridCol w:w="1530"/>
        <w:gridCol w:w="1620"/>
        <w:gridCol w:w="1260"/>
        <w:gridCol w:w="1350"/>
      </w:tblGrid>
      <w:tr w14:paraId="68BB8CC3" w14:textId="77777777" w:rsidTr="00DA33D9">
        <w:tblPrEx>
          <w:tblW w:w="9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435" w:type="dxa"/>
            <w:vAlign w:val="center"/>
          </w:tcPr>
          <w:p w:rsidR="00DA33D9" w:rsidRPr="003C0D8D" w14:paraId="28597F3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2070" w:type="dxa"/>
            <w:vAlign w:val="center"/>
          </w:tcPr>
          <w:p w:rsidR="00DA33D9" w:rsidRPr="003C0D8D" w14:paraId="0C717E0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Information Collection Tool </w:t>
            </w:r>
          </w:p>
        </w:tc>
        <w:tc>
          <w:tcPr>
            <w:tcW w:w="1530" w:type="dxa"/>
            <w:vAlign w:val="center"/>
          </w:tcPr>
          <w:p w:rsidR="00DA33D9" w:rsidRPr="003C0D8D" w14:paraId="78FBA1D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Respondents</w:t>
            </w:r>
          </w:p>
          <w:p w:rsidR="00DA33D9" w:rsidRPr="003C0D8D" w14:paraId="687D694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620" w:type="dxa"/>
            <w:vAlign w:val="center"/>
          </w:tcPr>
          <w:p w:rsidR="00DA33D9" w:rsidRPr="003C0D8D" w14:paraId="2E3CF2C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Responses per</w:t>
            </w:r>
          </w:p>
          <w:p w:rsidR="00DA33D9" w:rsidRPr="003C0D8D" w14:paraId="733BA82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1260" w:type="dxa"/>
            <w:vAlign w:val="center"/>
          </w:tcPr>
          <w:p w:rsidR="00DA33D9" w:rsidRPr="003C0D8D" w14:paraId="52AE6F14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Average Burden per Response</w:t>
            </w:r>
          </w:p>
          <w:p w:rsidR="00DA33D9" w:rsidRPr="003C0D8D" w14:paraId="08E831CE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(in minutes)</w:t>
            </w:r>
          </w:p>
        </w:tc>
        <w:tc>
          <w:tcPr>
            <w:tcW w:w="1350" w:type="dxa"/>
            <w:vAlign w:val="center"/>
          </w:tcPr>
          <w:p w:rsidR="00DA33D9" w:rsidRPr="003C0D8D" w14:paraId="4ECB4F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Total Burden Hours</w:t>
            </w:r>
          </w:p>
        </w:tc>
      </w:tr>
      <w:tr w14:paraId="66834524" w14:textId="77777777" w:rsidTr="008400E3">
        <w:tblPrEx>
          <w:tblW w:w="9265" w:type="dxa"/>
          <w:tblLayout w:type="fixed"/>
          <w:tblLook w:val="01E0"/>
        </w:tblPrEx>
        <w:tc>
          <w:tcPr>
            <w:tcW w:w="1435" w:type="dxa"/>
            <w:vAlign w:val="bottom"/>
          </w:tcPr>
          <w:p w:rsidR="007F77FC" w:rsidRPr="003C0D8D" w:rsidP="007F77FC" w14:paraId="7E13FF89" w14:textId="7E7D5DA9">
            <w:pPr>
              <w:jc w:val="center"/>
              <w:rPr>
                <w:rFonts w:eastAsia="Calibri"/>
              </w:rPr>
            </w:pPr>
            <w:r w:rsidRPr="00812EFB">
              <w:rPr>
                <w:color w:val="000000"/>
              </w:rPr>
              <w:t>Correctional workers in the U.S. </w:t>
            </w:r>
          </w:p>
        </w:tc>
        <w:tc>
          <w:tcPr>
            <w:tcW w:w="2070" w:type="dxa"/>
          </w:tcPr>
          <w:p w:rsidR="007F77FC" w:rsidRPr="003B7DE4" w:rsidP="007F77FC" w14:paraId="603F1DC8" w14:textId="352D0167">
            <w:pPr>
              <w:rPr>
                <w:i/>
                <w:iCs/>
                <w:color w:val="000000"/>
              </w:rPr>
            </w:pPr>
            <w:r>
              <w:rPr>
                <w:rStyle w:val="normaltextrun"/>
              </w:rPr>
              <w:t>KAP survey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</w:tcPr>
          <w:p w:rsidR="007F77FC" w:rsidRPr="003C0D8D" w:rsidP="007F77FC" w14:paraId="70667AF6" w14:textId="5F811C81">
            <w:pPr>
              <w:jc w:val="center"/>
              <w:rPr>
                <w:rFonts w:eastAsia="Calibri"/>
              </w:rPr>
            </w:pPr>
            <w:r>
              <w:rPr>
                <w:rStyle w:val="normaltextrun"/>
              </w:rPr>
              <w:t>5000</w:t>
            </w:r>
            <w:r>
              <w:rPr>
                <w:rStyle w:val="eop"/>
              </w:rPr>
              <w:t> </w:t>
            </w:r>
          </w:p>
        </w:tc>
        <w:tc>
          <w:tcPr>
            <w:tcW w:w="1620" w:type="dxa"/>
          </w:tcPr>
          <w:p w:rsidR="007F77FC" w:rsidRPr="003C0D8D" w:rsidP="007F77FC" w14:paraId="2688327E" w14:textId="73959509">
            <w:pPr>
              <w:jc w:val="center"/>
              <w:rPr>
                <w:rFonts w:eastAsia="Calibri"/>
              </w:rPr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1260" w:type="dxa"/>
          </w:tcPr>
          <w:p w:rsidR="007F77FC" w:rsidRPr="003C0D8D" w:rsidP="007F77FC" w14:paraId="5205E0D1" w14:textId="683565C6">
            <w:pPr>
              <w:jc w:val="center"/>
              <w:rPr>
                <w:rFonts w:eastAsia="Calibri"/>
              </w:rPr>
            </w:pPr>
            <w:r>
              <w:rPr>
                <w:rStyle w:val="normaltextrun"/>
              </w:rPr>
              <w:t>0.5</w:t>
            </w:r>
            <w:r>
              <w:rPr>
                <w:rStyle w:val="eop"/>
              </w:rPr>
              <w:t> </w:t>
            </w:r>
          </w:p>
        </w:tc>
        <w:tc>
          <w:tcPr>
            <w:tcW w:w="1350" w:type="dxa"/>
          </w:tcPr>
          <w:p w:rsidR="007F77FC" w:rsidRPr="003C0D8D" w:rsidP="007F77FC" w14:paraId="468E91FC" w14:textId="17867425">
            <w:pPr>
              <w:jc w:val="center"/>
              <w:rPr>
                <w:rFonts w:eastAsia="Calibri"/>
              </w:rPr>
            </w:pPr>
            <w:r>
              <w:rPr>
                <w:rStyle w:val="normaltextrun"/>
              </w:rPr>
              <w:t>2,500</w:t>
            </w:r>
            <w:r>
              <w:rPr>
                <w:rStyle w:val="eop"/>
              </w:rPr>
              <w:t> </w:t>
            </w:r>
          </w:p>
        </w:tc>
      </w:tr>
      <w:tr w14:paraId="3B26F5CD" w14:textId="77777777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453CA1" w:rsidRPr="00C81C11" w:rsidP="00453CA1" w14:paraId="550052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 w:rsidRPr="00C81C11">
              <w:rPr>
                <w:rFonts w:eastAsia="Calibri"/>
                <w:b/>
              </w:rPr>
              <w:t>Total</w:t>
            </w:r>
          </w:p>
        </w:tc>
        <w:tc>
          <w:tcPr>
            <w:tcW w:w="2070" w:type="dxa"/>
            <w:vAlign w:val="center"/>
          </w:tcPr>
          <w:p w:rsidR="00453CA1" w:rsidP="00453CA1" w14:paraId="0871174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/>
              </w:rPr>
            </w:pPr>
          </w:p>
        </w:tc>
        <w:tc>
          <w:tcPr>
            <w:tcW w:w="1530" w:type="dxa"/>
            <w:vAlign w:val="bottom"/>
          </w:tcPr>
          <w:p w:rsidR="00453CA1" w:rsidP="00453CA1" w14:paraId="75961956" w14:textId="6A4C9A7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620" w:type="dxa"/>
            <w:vAlign w:val="bottom"/>
          </w:tcPr>
          <w:p w:rsidR="00453CA1" w:rsidRPr="003C0D8D" w:rsidP="00453CA1" w14:paraId="1A56FAB2" w14:textId="17CEE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vAlign w:val="bottom"/>
          </w:tcPr>
          <w:p w:rsidR="00453CA1" w:rsidRPr="003C0D8D" w:rsidP="00453CA1" w14:paraId="15DC3B49" w14:textId="7688B3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350" w:type="dxa"/>
            <w:vAlign w:val="bottom"/>
          </w:tcPr>
          <w:p w:rsidR="00453CA1" w:rsidRPr="00C81C11" w:rsidP="00453CA1" w14:paraId="3CDB10F9" w14:textId="23AF4F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,500</w:t>
            </w:r>
          </w:p>
        </w:tc>
      </w:tr>
    </w:tbl>
    <w:p w:rsidR="00C72E29" w:rsidP="00C72E29" w14:paraId="26536C72" w14:textId="77777777">
      <w:pPr>
        <w:rPr>
          <w:b/>
          <w:bCs/>
        </w:rPr>
      </w:pPr>
    </w:p>
    <w:p w:rsidR="00C72E29" w:rsidP="00C72E29" w14:paraId="1771515E" w14:textId="702A6AE3">
      <w:pPr>
        <w:rPr>
          <w:b/>
          <w:bCs/>
        </w:rPr>
      </w:pPr>
      <w:r w:rsidRPr="00352892">
        <w:rPr>
          <w:b/>
          <w:bCs/>
        </w:rPr>
        <w:t>Attachments</w:t>
      </w:r>
    </w:p>
    <w:p w:rsidR="00711D41" w:rsidP="004F38B0" w14:paraId="593A9317" w14:textId="3CCD17B8">
      <w:pPr>
        <w:spacing w:before="240"/>
      </w:pPr>
      <w:r w:rsidRPr="00196836">
        <w:t xml:space="preserve">Attachment A </w:t>
      </w:r>
      <w:r w:rsidR="00B0163B">
        <w:t>–</w:t>
      </w:r>
      <w:r w:rsidRPr="00196836">
        <w:t xml:space="preserve"> </w:t>
      </w:r>
      <w:r w:rsidR="00B0163B">
        <w:t xml:space="preserve">Food </w:t>
      </w:r>
      <w:r w:rsidR="00B0163B">
        <w:t>Safety_Survey_PostSurvey_markup</w:t>
      </w:r>
    </w:p>
    <w:p w:rsidR="00832ED8" w:rsidP="004F38B0" w14:paraId="5365BD09" w14:textId="1FB8B016">
      <w:pPr>
        <w:spacing w:before="240"/>
      </w:pPr>
      <w:r>
        <w:t>Attachment B</w:t>
      </w:r>
      <w:r>
        <w:t>–</w:t>
      </w:r>
      <w:r w:rsidRPr="00196836">
        <w:t xml:space="preserve"> </w:t>
      </w:r>
      <w:r>
        <w:t xml:space="preserve">Food </w:t>
      </w:r>
      <w:r>
        <w:t>Safety_Survey_PostSurvey_</w:t>
      </w:r>
      <w:r>
        <w:t>clean</w:t>
      </w:r>
    </w:p>
    <w:sectPr w:rsidSect="00D558B5">
      <w:footerReference w:type="default" r:id="rId8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52763"/>
    <w:multiLevelType w:val="hybridMultilevel"/>
    <w:tmpl w:val="5A7E2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B43FE"/>
    <w:multiLevelType w:val="hybridMultilevel"/>
    <w:tmpl w:val="39F495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F7E7C"/>
    <w:multiLevelType w:val="hybridMultilevel"/>
    <w:tmpl w:val="FCB693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F2BDD"/>
    <w:multiLevelType w:val="hybridMultilevel"/>
    <w:tmpl w:val="BDDE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7276">
    <w:abstractNumId w:val="20"/>
  </w:num>
  <w:num w:numId="2" w16cid:durableId="14160877">
    <w:abstractNumId w:val="24"/>
  </w:num>
  <w:num w:numId="3" w16cid:durableId="2040548205">
    <w:abstractNumId w:val="5"/>
  </w:num>
  <w:num w:numId="4" w16cid:durableId="1917082007">
    <w:abstractNumId w:val="25"/>
  </w:num>
  <w:num w:numId="5" w16cid:durableId="1037393160">
    <w:abstractNumId w:val="12"/>
  </w:num>
  <w:num w:numId="6" w16cid:durableId="1321158466">
    <w:abstractNumId w:val="17"/>
  </w:num>
  <w:num w:numId="7" w16cid:durableId="1340617917">
    <w:abstractNumId w:val="14"/>
  </w:num>
  <w:num w:numId="8" w16cid:durableId="782651178">
    <w:abstractNumId w:val="4"/>
  </w:num>
  <w:num w:numId="9" w16cid:durableId="815531327">
    <w:abstractNumId w:val="16"/>
  </w:num>
  <w:num w:numId="10" w16cid:durableId="945502084">
    <w:abstractNumId w:val="22"/>
  </w:num>
  <w:num w:numId="11" w16cid:durableId="1302659104">
    <w:abstractNumId w:val="21"/>
  </w:num>
  <w:num w:numId="12" w16cid:durableId="212814114">
    <w:abstractNumId w:val="19"/>
  </w:num>
  <w:num w:numId="13" w16cid:durableId="471141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5911720">
    <w:abstractNumId w:val="13"/>
  </w:num>
  <w:num w:numId="15" w16cid:durableId="102498493">
    <w:abstractNumId w:val="6"/>
  </w:num>
  <w:num w:numId="16" w16cid:durableId="1759016490">
    <w:abstractNumId w:val="27"/>
  </w:num>
  <w:num w:numId="17" w16cid:durableId="202787202">
    <w:abstractNumId w:val="8"/>
  </w:num>
  <w:num w:numId="18" w16cid:durableId="2060593420">
    <w:abstractNumId w:val="18"/>
  </w:num>
  <w:num w:numId="19" w16cid:durableId="964770502">
    <w:abstractNumId w:val="1"/>
  </w:num>
  <w:num w:numId="20" w16cid:durableId="2086024659">
    <w:abstractNumId w:val="3"/>
  </w:num>
  <w:num w:numId="21" w16cid:durableId="1142625004">
    <w:abstractNumId w:val="9"/>
  </w:num>
  <w:num w:numId="22" w16cid:durableId="2040934581">
    <w:abstractNumId w:val="2"/>
  </w:num>
  <w:num w:numId="23" w16cid:durableId="684786941">
    <w:abstractNumId w:val="10"/>
  </w:num>
  <w:num w:numId="24" w16cid:durableId="1006058638">
    <w:abstractNumId w:val="26"/>
  </w:num>
  <w:num w:numId="25" w16cid:durableId="1603562171">
    <w:abstractNumId w:val="11"/>
  </w:num>
  <w:num w:numId="26" w16cid:durableId="1361859218">
    <w:abstractNumId w:val="0"/>
  </w:num>
  <w:num w:numId="27" w16cid:durableId="781532336">
    <w:abstractNumId w:val="28"/>
  </w:num>
  <w:num w:numId="28" w16cid:durableId="951473532">
    <w:abstractNumId w:val="7"/>
  </w:num>
  <w:num w:numId="29" w16cid:durableId="6024955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13E23"/>
    <w:rsid w:val="0001562A"/>
    <w:rsid w:val="00021450"/>
    <w:rsid w:val="000229CC"/>
    <w:rsid w:val="00024E00"/>
    <w:rsid w:val="0003373F"/>
    <w:rsid w:val="00036085"/>
    <w:rsid w:val="00045805"/>
    <w:rsid w:val="0005285E"/>
    <w:rsid w:val="00054BA0"/>
    <w:rsid w:val="00055662"/>
    <w:rsid w:val="00065FE4"/>
    <w:rsid w:val="000712AF"/>
    <w:rsid w:val="00071B60"/>
    <w:rsid w:val="00073951"/>
    <w:rsid w:val="0008146C"/>
    <w:rsid w:val="0008299E"/>
    <w:rsid w:val="00082F67"/>
    <w:rsid w:val="00083D63"/>
    <w:rsid w:val="00092AE7"/>
    <w:rsid w:val="00095581"/>
    <w:rsid w:val="000B2714"/>
    <w:rsid w:val="000C030C"/>
    <w:rsid w:val="000C10FC"/>
    <w:rsid w:val="000C2875"/>
    <w:rsid w:val="000C5EF1"/>
    <w:rsid w:val="000C6D41"/>
    <w:rsid w:val="000D2965"/>
    <w:rsid w:val="000E15DF"/>
    <w:rsid w:val="000E792D"/>
    <w:rsid w:val="00101951"/>
    <w:rsid w:val="0010756D"/>
    <w:rsid w:val="001157AD"/>
    <w:rsid w:val="00117E80"/>
    <w:rsid w:val="00120F82"/>
    <w:rsid w:val="0012393B"/>
    <w:rsid w:val="00132D2C"/>
    <w:rsid w:val="00140446"/>
    <w:rsid w:val="00142D6F"/>
    <w:rsid w:val="001512D8"/>
    <w:rsid w:val="0015353D"/>
    <w:rsid w:val="00162D1B"/>
    <w:rsid w:val="00170D8D"/>
    <w:rsid w:val="0017686F"/>
    <w:rsid w:val="00176CF1"/>
    <w:rsid w:val="00177C07"/>
    <w:rsid w:val="001816A4"/>
    <w:rsid w:val="00181D6C"/>
    <w:rsid w:val="0018224D"/>
    <w:rsid w:val="00184C54"/>
    <w:rsid w:val="00185FD9"/>
    <w:rsid w:val="0018752C"/>
    <w:rsid w:val="00196836"/>
    <w:rsid w:val="001A033F"/>
    <w:rsid w:val="001A62C2"/>
    <w:rsid w:val="001B4FDB"/>
    <w:rsid w:val="001D03F6"/>
    <w:rsid w:val="001D3846"/>
    <w:rsid w:val="001D5256"/>
    <w:rsid w:val="001D633A"/>
    <w:rsid w:val="001E1A42"/>
    <w:rsid w:val="001E4702"/>
    <w:rsid w:val="001E4973"/>
    <w:rsid w:val="001F2ED0"/>
    <w:rsid w:val="001F5E5D"/>
    <w:rsid w:val="002049C1"/>
    <w:rsid w:val="00206F3F"/>
    <w:rsid w:val="0021166F"/>
    <w:rsid w:val="0021339B"/>
    <w:rsid w:val="00215DEC"/>
    <w:rsid w:val="00216696"/>
    <w:rsid w:val="00216BC5"/>
    <w:rsid w:val="00221D7F"/>
    <w:rsid w:val="00222BBB"/>
    <w:rsid w:val="00224FA3"/>
    <w:rsid w:val="00225FEC"/>
    <w:rsid w:val="002260D8"/>
    <w:rsid w:val="002278CB"/>
    <w:rsid w:val="00232CE6"/>
    <w:rsid w:val="00237C8D"/>
    <w:rsid w:val="00237EF1"/>
    <w:rsid w:val="00240655"/>
    <w:rsid w:val="00242A19"/>
    <w:rsid w:val="00242C5B"/>
    <w:rsid w:val="00244AC4"/>
    <w:rsid w:val="00246D0B"/>
    <w:rsid w:val="0025246A"/>
    <w:rsid w:val="002537B8"/>
    <w:rsid w:val="002603A3"/>
    <w:rsid w:val="0026286A"/>
    <w:rsid w:val="002640C7"/>
    <w:rsid w:val="00270FBC"/>
    <w:rsid w:val="0027266F"/>
    <w:rsid w:val="00277011"/>
    <w:rsid w:val="00277D67"/>
    <w:rsid w:val="00285295"/>
    <w:rsid w:val="00285FD5"/>
    <w:rsid w:val="00291AE8"/>
    <w:rsid w:val="00294B45"/>
    <w:rsid w:val="002957E8"/>
    <w:rsid w:val="002A17BA"/>
    <w:rsid w:val="002A432B"/>
    <w:rsid w:val="002A6FC5"/>
    <w:rsid w:val="002B6BC3"/>
    <w:rsid w:val="002C0A03"/>
    <w:rsid w:val="002C1F01"/>
    <w:rsid w:val="002C3142"/>
    <w:rsid w:val="002D0D02"/>
    <w:rsid w:val="002D2D7E"/>
    <w:rsid w:val="002D3B18"/>
    <w:rsid w:val="002E75AE"/>
    <w:rsid w:val="002F37A7"/>
    <w:rsid w:val="002F4297"/>
    <w:rsid w:val="002F56F6"/>
    <w:rsid w:val="00301FC6"/>
    <w:rsid w:val="00302038"/>
    <w:rsid w:val="00302F19"/>
    <w:rsid w:val="003038FC"/>
    <w:rsid w:val="00307350"/>
    <w:rsid w:val="00307ADB"/>
    <w:rsid w:val="00322EFE"/>
    <w:rsid w:val="00332A11"/>
    <w:rsid w:val="00345360"/>
    <w:rsid w:val="00351AFE"/>
    <w:rsid w:val="00352892"/>
    <w:rsid w:val="00352C9B"/>
    <w:rsid w:val="00357109"/>
    <w:rsid w:val="00360DA5"/>
    <w:rsid w:val="0036272B"/>
    <w:rsid w:val="00363B59"/>
    <w:rsid w:val="0036553A"/>
    <w:rsid w:val="00367ECC"/>
    <w:rsid w:val="0038221B"/>
    <w:rsid w:val="00383DD8"/>
    <w:rsid w:val="00384696"/>
    <w:rsid w:val="00390E3F"/>
    <w:rsid w:val="003938DC"/>
    <w:rsid w:val="00394D6D"/>
    <w:rsid w:val="00396256"/>
    <w:rsid w:val="003A16DB"/>
    <w:rsid w:val="003A21A6"/>
    <w:rsid w:val="003A22DF"/>
    <w:rsid w:val="003A2E28"/>
    <w:rsid w:val="003A52C8"/>
    <w:rsid w:val="003B1674"/>
    <w:rsid w:val="003B35B6"/>
    <w:rsid w:val="003B7DE4"/>
    <w:rsid w:val="003C0D8D"/>
    <w:rsid w:val="003C2E84"/>
    <w:rsid w:val="003C34A3"/>
    <w:rsid w:val="003E76A1"/>
    <w:rsid w:val="003F0483"/>
    <w:rsid w:val="003F16F3"/>
    <w:rsid w:val="003F17AA"/>
    <w:rsid w:val="003F2449"/>
    <w:rsid w:val="003F6A40"/>
    <w:rsid w:val="00421105"/>
    <w:rsid w:val="00426166"/>
    <w:rsid w:val="00426861"/>
    <w:rsid w:val="00430D5F"/>
    <w:rsid w:val="00441184"/>
    <w:rsid w:val="00441559"/>
    <w:rsid w:val="00443A75"/>
    <w:rsid w:val="00445E41"/>
    <w:rsid w:val="00446E84"/>
    <w:rsid w:val="00452538"/>
    <w:rsid w:val="00453CA1"/>
    <w:rsid w:val="00454EAE"/>
    <w:rsid w:val="0045517E"/>
    <w:rsid w:val="00462EB1"/>
    <w:rsid w:val="00464D4F"/>
    <w:rsid w:val="00467691"/>
    <w:rsid w:val="00473430"/>
    <w:rsid w:val="00476A5F"/>
    <w:rsid w:val="00481C8B"/>
    <w:rsid w:val="00484EB9"/>
    <w:rsid w:val="0049339F"/>
    <w:rsid w:val="00493A7B"/>
    <w:rsid w:val="004A05CA"/>
    <w:rsid w:val="004A14C6"/>
    <w:rsid w:val="004A4980"/>
    <w:rsid w:val="004A730B"/>
    <w:rsid w:val="004B0FAC"/>
    <w:rsid w:val="004B3B16"/>
    <w:rsid w:val="004B5703"/>
    <w:rsid w:val="004B64D3"/>
    <w:rsid w:val="004C0D7D"/>
    <w:rsid w:val="004C3B3D"/>
    <w:rsid w:val="004D050A"/>
    <w:rsid w:val="004D24B7"/>
    <w:rsid w:val="004D24C3"/>
    <w:rsid w:val="004E216D"/>
    <w:rsid w:val="004E6B21"/>
    <w:rsid w:val="004E7F4C"/>
    <w:rsid w:val="004F38B0"/>
    <w:rsid w:val="00501BAB"/>
    <w:rsid w:val="005029F7"/>
    <w:rsid w:val="005033B2"/>
    <w:rsid w:val="005132E1"/>
    <w:rsid w:val="00516F8F"/>
    <w:rsid w:val="00520A02"/>
    <w:rsid w:val="00523FC1"/>
    <w:rsid w:val="00530A91"/>
    <w:rsid w:val="00542D7B"/>
    <w:rsid w:val="005441EE"/>
    <w:rsid w:val="0054758E"/>
    <w:rsid w:val="005515E8"/>
    <w:rsid w:val="00551BA2"/>
    <w:rsid w:val="0055499D"/>
    <w:rsid w:val="005614AD"/>
    <w:rsid w:val="005617E2"/>
    <w:rsid w:val="005707CF"/>
    <w:rsid w:val="005738FB"/>
    <w:rsid w:val="00582BB5"/>
    <w:rsid w:val="00584F91"/>
    <w:rsid w:val="00590540"/>
    <w:rsid w:val="00596F69"/>
    <w:rsid w:val="005A3A7E"/>
    <w:rsid w:val="005A4EDE"/>
    <w:rsid w:val="005B33D1"/>
    <w:rsid w:val="005B59CF"/>
    <w:rsid w:val="005B7D8B"/>
    <w:rsid w:val="005C214D"/>
    <w:rsid w:val="005C2F64"/>
    <w:rsid w:val="005C3D67"/>
    <w:rsid w:val="005D45EF"/>
    <w:rsid w:val="005D628C"/>
    <w:rsid w:val="005D6672"/>
    <w:rsid w:val="005E193F"/>
    <w:rsid w:val="005E23B1"/>
    <w:rsid w:val="005E23FF"/>
    <w:rsid w:val="005E3C83"/>
    <w:rsid w:val="005E5104"/>
    <w:rsid w:val="005F1D34"/>
    <w:rsid w:val="005F3248"/>
    <w:rsid w:val="005F5B61"/>
    <w:rsid w:val="00610186"/>
    <w:rsid w:val="00614F41"/>
    <w:rsid w:val="00620223"/>
    <w:rsid w:val="00621192"/>
    <w:rsid w:val="006218B1"/>
    <w:rsid w:val="00636687"/>
    <w:rsid w:val="00641974"/>
    <w:rsid w:val="00653102"/>
    <w:rsid w:val="00655ED6"/>
    <w:rsid w:val="00655F82"/>
    <w:rsid w:val="006624A5"/>
    <w:rsid w:val="00666893"/>
    <w:rsid w:val="00673A6F"/>
    <w:rsid w:val="00680708"/>
    <w:rsid w:val="00690340"/>
    <w:rsid w:val="00694C0B"/>
    <w:rsid w:val="006A0D58"/>
    <w:rsid w:val="006A700C"/>
    <w:rsid w:val="006B10E6"/>
    <w:rsid w:val="006B41F6"/>
    <w:rsid w:val="006B64E9"/>
    <w:rsid w:val="006C6DBE"/>
    <w:rsid w:val="006D0094"/>
    <w:rsid w:val="006D27D3"/>
    <w:rsid w:val="006D39FD"/>
    <w:rsid w:val="006D408E"/>
    <w:rsid w:val="006D542F"/>
    <w:rsid w:val="006E436B"/>
    <w:rsid w:val="006F0D92"/>
    <w:rsid w:val="006F133B"/>
    <w:rsid w:val="006F539D"/>
    <w:rsid w:val="006F7F74"/>
    <w:rsid w:val="0070171E"/>
    <w:rsid w:val="007024B0"/>
    <w:rsid w:val="00703D2E"/>
    <w:rsid w:val="00704748"/>
    <w:rsid w:val="00711D41"/>
    <w:rsid w:val="007142A0"/>
    <w:rsid w:val="00714A3E"/>
    <w:rsid w:val="007151A3"/>
    <w:rsid w:val="00720B5D"/>
    <w:rsid w:val="00723B05"/>
    <w:rsid w:val="00735EC5"/>
    <w:rsid w:val="00737E98"/>
    <w:rsid w:val="00741E7B"/>
    <w:rsid w:val="00742489"/>
    <w:rsid w:val="007429C7"/>
    <w:rsid w:val="007529D7"/>
    <w:rsid w:val="0076029C"/>
    <w:rsid w:val="00765576"/>
    <w:rsid w:val="007660FD"/>
    <w:rsid w:val="00772CE0"/>
    <w:rsid w:val="007752AE"/>
    <w:rsid w:val="00782E0A"/>
    <w:rsid w:val="00795477"/>
    <w:rsid w:val="007A0147"/>
    <w:rsid w:val="007A05D9"/>
    <w:rsid w:val="007A095A"/>
    <w:rsid w:val="007A4CEB"/>
    <w:rsid w:val="007A4DB7"/>
    <w:rsid w:val="007B21D6"/>
    <w:rsid w:val="007C1B3D"/>
    <w:rsid w:val="007C35C0"/>
    <w:rsid w:val="007C7F9B"/>
    <w:rsid w:val="007D2428"/>
    <w:rsid w:val="007D498F"/>
    <w:rsid w:val="007E31B6"/>
    <w:rsid w:val="007E5291"/>
    <w:rsid w:val="007F009E"/>
    <w:rsid w:val="007F327B"/>
    <w:rsid w:val="007F53EE"/>
    <w:rsid w:val="007F5806"/>
    <w:rsid w:val="007F77FC"/>
    <w:rsid w:val="00800EAA"/>
    <w:rsid w:val="00811963"/>
    <w:rsid w:val="00812EFB"/>
    <w:rsid w:val="008132B5"/>
    <w:rsid w:val="00814667"/>
    <w:rsid w:val="0082019D"/>
    <w:rsid w:val="00823CE7"/>
    <w:rsid w:val="00832ED8"/>
    <w:rsid w:val="00840499"/>
    <w:rsid w:val="008446B7"/>
    <w:rsid w:val="00857961"/>
    <w:rsid w:val="00860912"/>
    <w:rsid w:val="00861EB6"/>
    <w:rsid w:val="0086301C"/>
    <w:rsid w:val="008631AC"/>
    <w:rsid w:val="00863D76"/>
    <w:rsid w:val="00863DF3"/>
    <w:rsid w:val="00864E81"/>
    <w:rsid w:val="00870371"/>
    <w:rsid w:val="0087664E"/>
    <w:rsid w:val="008A1AE7"/>
    <w:rsid w:val="008A52F0"/>
    <w:rsid w:val="008B2E42"/>
    <w:rsid w:val="008B4306"/>
    <w:rsid w:val="008B7B9B"/>
    <w:rsid w:val="008C0491"/>
    <w:rsid w:val="008C086A"/>
    <w:rsid w:val="008C4184"/>
    <w:rsid w:val="008C4DB1"/>
    <w:rsid w:val="008C6817"/>
    <w:rsid w:val="008C6E29"/>
    <w:rsid w:val="008F5EEF"/>
    <w:rsid w:val="008F5F32"/>
    <w:rsid w:val="008F64FA"/>
    <w:rsid w:val="008F6F55"/>
    <w:rsid w:val="0090341C"/>
    <w:rsid w:val="00903B12"/>
    <w:rsid w:val="009176B7"/>
    <w:rsid w:val="009211DD"/>
    <w:rsid w:val="009239A9"/>
    <w:rsid w:val="00925CF3"/>
    <w:rsid w:val="009306BF"/>
    <w:rsid w:val="0093166E"/>
    <w:rsid w:val="00932450"/>
    <w:rsid w:val="00933908"/>
    <w:rsid w:val="0093748C"/>
    <w:rsid w:val="009413B0"/>
    <w:rsid w:val="00946340"/>
    <w:rsid w:val="0095101E"/>
    <w:rsid w:val="009517D9"/>
    <w:rsid w:val="00952F0D"/>
    <w:rsid w:val="009616F5"/>
    <w:rsid w:val="00962E3C"/>
    <w:rsid w:val="009657DA"/>
    <w:rsid w:val="009716AC"/>
    <w:rsid w:val="00971C6E"/>
    <w:rsid w:val="00971E4E"/>
    <w:rsid w:val="009805BD"/>
    <w:rsid w:val="00982222"/>
    <w:rsid w:val="00987051"/>
    <w:rsid w:val="0098796E"/>
    <w:rsid w:val="00995243"/>
    <w:rsid w:val="009A31AC"/>
    <w:rsid w:val="009B0781"/>
    <w:rsid w:val="009B565A"/>
    <w:rsid w:val="009C5D92"/>
    <w:rsid w:val="009D105B"/>
    <w:rsid w:val="009E15F3"/>
    <w:rsid w:val="009E1B2E"/>
    <w:rsid w:val="009E7AA7"/>
    <w:rsid w:val="009F3CD5"/>
    <w:rsid w:val="009F7936"/>
    <w:rsid w:val="00A00742"/>
    <w:rsid w:val="00A01572"/>
    <w:rsid w:val="00A07898"/>
    <w:rsid w:val="00A1450F"/>
    <w:rsid w:val="00A14D84"/>
    <w:rsid w:val="00A15F44"/>
    <w:rsid w:val="00A16518"/>
    <w:rsid w:val="00A168CE"/>
    <w:rsid w:val="00A2181A"/>
    <w:rsid w:val="00A34545"/>
    <w:rsid w:val="00A347EF"/>
    <w:rsid w:val="00A40E7E"/>
    <w:rsid w:val="00A47ED0"/>
    <w:rsid w:val="00A54A2E"/>
    <w:rsid w:val="00A66EE7"/>
    <w:rsid w:val="00A6709D"/>
    <w:rsid w:val="00A67575"/>
    <w:rsid w:val="00A7139F"/>
    <w:rsid w:val="00A74867"/>
    <w:rsid w:val="00A83AF5"/>
    <w:rsid w:val="00A90260"/>
    <w:rsid w:val="00A90910"/>
    <w:rsid w:val="00A92426"/>
    <w:rsid w:val="00A93B41"/>
    <w:rsid w:val="00AA25AD"/>
    <w:rsid w:val="00AA3E6A"/>
    <w:rsid w:val="00AB4445"/>
    <w:rsid w:val="00AB57D6"/>
    <w:rsid w:val="00AB6684"/>
    <w:rsid w:val="00AC06E8"/>
    <w:rsid w:val="00AC255A"/>
    <w:rsid w:val="00AD2FA4"/>
    <w:rsid w:val="00AD66D6"/>
    <w:rsid w:val="00AE0FF0"/>
    <w:rsid w:val="00AF0062"/>
    <w:rsid w:val="00AF5F26"/>
    <w:rsid w:val="00AF6B86"/>
    <w:rsid w:val="00B01629"/>
    <w:rsid w:val="00B0163B"/>
    <w:rsid w:val="00B03C41"/>
    <w:rsid w:val="00B05209"/>
    <w:rsid w:val="00B10BAF"/>
    <w:rsid w:val="00B14EDA"/>
    <w:rsid w:val="00B16186"/>
    <w:rsid w:val="00B208DD"/>
    <w:rsid w:val="00B20C74"/>
    <w:rsid w:val="00B21690"/>
    <w:rsid w:val="00B21F17"/>
    <w:rsid w:val="00B27555"/>
    <w:rsid w:val="00B2757E"/>
    <w:rsid w:val="00B34997"/>
    <w:rsid w:val="00B358C6"/>
    <w:rsid w:val="00B4109B"/>
    <w:rsid w:val="00B4249C"/>
    <w:rsid w:val="00B4671E"/>
    <w:rsid w:val="00B55735"/>
    <w:rsid w:val="00B60089"/>
    <w:rsid w:val="00B609E4"/>
    <w:rsid w:val="00B63CBC"/>
    <w:rsid w:val="00B7522E"/>
    <w:rsid w:val="00B825CD"/>
    <w:rsid w:val="00B903FA"/>
    <w:rsid w:val="00BA2109"/>
    <w:rsid w:val="00BA2CB3"/>
    <w:rsid w:val="00BA3AD0"/>
    <w:rsid w:val="00BA731A"/>
    <w:rsid w:val="00BB14FB"/>
    <w:rsid w:val="00BB45A1"/>
    <w:rsid w:val="00BE1125"/>
    <w:rsid w:val="00BE1D4E"/>
    <w:rsid w:val="00C02377"/>
    <w:rsid w:val="00C07819"/>
    <w:rsid w:val="00C101F7"/>
    <w:rsid w:val="00C132E6"/>
    <w:rsid w:val="00C13CEC"/>
    <w:rsid w:val="00C146ED"/>
    <w:rsid w:val="00C42020"/>
    <w:rsid w:val="00C53214"/>
    <w:rsid w:val="00C61FA5"/>
    <w:rsid w:val="00C72E29"/>
    <w:rsid w:val="00C7450B"/>
    <w:rsid w:val="00C75591"/>
    <w:rsid w:val="00C76AC0"/>
    <w:rsid w:val="00C81C11"/>
    <w:rsid w:val="00C82867"/>
    <w:rsid w:val="00CA0211"/>
    <w:rsid w:val="00CA1322"/>
    <w:rsid w:val="00CA274D"/>
    <w:rsid w:val="00CB3C63"/>
    <w:rsid w:val="00CB6DB5"/>
    <w:rsid w:val="00CC3FBC"/>
    <w:rsid w:val="00CD14DD"/>
    <w:rsid w:val="00CD1E78"/>
    <w:rsid w:val="00CE1535"/>
    <w:rsid w:val="00CF0D87"/>
    <w:rsid w:val="00CF26F4"/>
    <w:rsid w:val="00CF6021"/>
    <w:rsid w:val="00D0120F"/>
    <w:rsid w:val="00D01713"/>
    <w:rsid w:val="00D117E5"/>
    <w:rsid w:val="00D124A0"/>
    <w:rsid w:val="00D1278D"/>
    <w:rsid w:val="00D12B17"/>
    <w:rsid w:val="00D22817"/>
    <w:rsid w:val="00D333B7"/>
    <w:rsid w:val="00D34C78"/>
    <w:rsid w:val="00D379EE"/>
    <w:rsid w:val="00D404DC"/>
    <w:rsid w:val="00D40861"/>
    <w:rsid w:val="00D40ECB"/>
    <w:rsid w:val="00D477FD"/>
    <w:rsid w:val="00D540AB"/>
    <w:rsid w:val="00D558B5"/>
    <w:rsid w:val="00D62BB4"/>
    <w:rsid w:val="00D62BFC"/>
    <w:rsid w:val="00D62C13"/>
    <w:rsid w:val="00D63DA3"/>
    <w:rsid w:val="00D65BC6"/>
    <w:rsid w:val="00D6693F"/>
    <w:rsid w:val="00D67826"/>
    <w:rsid w:val="00D70948"/>
    <w:rsid w:val="00D70B67"/>
    <w:rsid w:val="00D74EB2"/>
    <w:rsid w:val="00D76292"/>
    <w:rsid w:val="00D8197D"/>
    <w:rsid w:val="00D83F45"/>
    <w:rsid w:val="00D909A3"/>
    <w:rsid w:val="00DA1633"/>
    <w:rsid w:val="00DA1DE5"/>
    <w:rsid w:val="00DA33D9"/>
    <w:rsid w:val="00DA42CF"/>
    <w:rsid w:val="00DA4C5C"/>
    <w:rsid w:val="00DB5C74"/>
    <w:rsid w:val="00DB7589"/>
    <w:rsid w:val="00DC0CD1"/>
    <w:rsid w:val="00DC3E30"/>
    <w:rsid w:val="00DC4FB7"/>
    <w:rsid w:val="00DC57CC"/>
    <w:rsid w:val="00DD06CA"/>
    <w:rsid w:val="00DD1CB7"/>
    <w:rsid w:val="00DE00FC"/>
    <w:rsid w:val="00DE2C89"/>
    <w:rsid w:val="00DE4BE8"/>
    <w:rsid w:val="00DE7A42"/>
    <w:rsid w:val="00DE7CEA"/>
    <w:rsid w:val="00DF6F88"/>
    <w:rsid w:val="00DF7074"/>
    <w:rsid w:val="00E00873"/>
    <w:rsid w:val="00E06889"/>
    <w:rsid w:val="00E06E5F"/>
    <w:rsid w:val="00E1139E"/>
    <w:rsid w:val="00E129D3"/>
    <w:rsid w:val="00E201C6"/>
    <w:rsid w:val="00E21A45"/>
    <w:rsid w:val="00E22465"/>
    <w:rsid w:val="00E30037"/>
    <w:rsid w:val="00E34CF3"/>
    <w:rsid w:val="00E361CC"/>
    <w:rsid w:val="00E44857"/>
    <w:rsid w:val="00E46226"/>
    <w:rsid w:val="00E47A45"/>
    <w:rsid w:val="00E52E5B"/>
    <w:rsid w:val="00E54461"/>
    <w:rsid w:val="00E56680"/>
    <w:rsid w:val="00E62047"/>
    <w:rsid w:val="00E6678B"/>
    <w:rsid w:val="00E6785E"/>
    <w:rsid w:val="00E7128D"/>
    <w:rsid w:val="00E7368E"/>
    <w:rsid w:val="00E736A3"/>
    <w:rsid w:val="00E747C2"/>
    <w:rsid w:val="00E77ED0"/>
    <w:rsid w:val="00E87F02"/>
    <w:rsid w:val="00E932C9"/>
    <w:rsid w:val="00E93F63"/>
    <w:rsid w:val="00E95DBD"/>
    <w:rsid w:val="00EA14C4"/>
    <w:rsid w:val="00EA3822"/>
    <w:rsid w:val="00EB1547"/>
    <w:rsid w:val="00EB1C46"/>
    <w:rsid w:val="00EC1019"/>
    <w:rsid w:val="00EC5AB6"/>
    <w:rsid w:val="00EC73F5"/>
    <w:rsid w:val="00ED035E"/>
    <w:rsid w:val="00ED2909"/>
    <w:rsid w:val="00ED6192"/>
    <w:rsid w:val="00EE05E3"/>
    <w:rsid w:val="00EE2A7B"/>
    <w:rsid w:val="00EE39E4"/>
    <w:rsid w:val="00EF638A"/>
    <w:rsid w:val="00F237FB"/>
    <w:rsid w:val="00F30676"/>
    <w:rsid w:val="00F3167D"/>
    <w:rsid w:val="00F33021"/>
    <w:rsid w:val="00F3417A"/>
    <w:rsid w:val="00F36EEE"/>
    <w:rsid w:val="00F42360"/>
    <w:rsid w:val="00F45499"/>
    <w:rsid w:val="00F45E93"/>
    <w:rsid w:val="00F45FCA"/>
    <w:rsid w:val="00F47D7E"/>
    <w:rsid w:val="00F51EC1"/>
    <w:rsid w:val="00F606FE"/>
    <w:rsid w:val="00F64EB0"/>
    <w:rsid w:val="00F65AF5"/>
    <w:rsid w:val="00F67EC8"/>
    <w:rsid w:val="00F71AF6"/>
    <w:rsid w:val="00F801C2"/>
    <w:rsid w:val="00F869A7"/>
    <w:rsid w:val="00F92A71"/>
    <w:rsid w:val="00F92D5A"/>
    <w:rsid w:val="00F931C4"/>
    <w:rsid w:val="00F96CC3"/>
    <w:rsid w:val="00F9732D"/>
    <w:rsid w:val="00FA2EF6"/>
    <w:rsid w:val="00FC4CF3"/>
    <w:rsid w:val="00FD1D1C"/>
    <w:rsid w:val="00FD2369"/>
    <w:rsid w:val="00FD2635"/>
    <w:rsid w:val="00FD39A0"/>
    <w:rsid w:val="00FD50C7"/>
    <w:rsid w:val="00FE323E"/>
    <w:rsid w:val="00FE37FA"/>
    <w:rsid w:val="00FE68F5"/>
    <w:rsid w:val="00FF0FB9"/>
    <w:rsid w:val="00FF16CE"/>
    <w:rsid w:val="00FF17FA"/>
    <w:rsid w:val="00FF6E2F"/>
    <w:rsid w:val="00FF768D"/>
    <w:rsid w:val="4A42109B"/>
    <w:rsid w:val="4F1951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93C71E84-CF98-4D92-A521-FAD27073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paragraph" w:customStyle="1" w:styleId="Level5indent">
    <w:name w:val="Level 5 indent"/>
    <w:basedOn w:val="Normal"/>
    <w:link w:val="Level5indentChar"/>
    <w:uiPriority w:val="99"/>
    <w:rsid w:val="002A432B"/>
    <w:pPr>
      <w:widowControl w:val="0"/>
      <w:autoSpaceDE w:val="0"/>
      <w:autoSpaceDN w:val="0"/>
      <w:adjustRightInd w:val="0"/>
      <w:ind w:left="2880"/>
    </w:pPr>
    <w:rPr>
      <w:rFonts w:eastAsia="SimSun"/>
      <w:lang w:val="x-none" w:eastAsia="x-none"/>
    </w:rPr>
  </w:style>
  <w:style w:type="character" w:customStyle="1" w:styleId="Level5indentChar">
    <w:name w:val="Level 5 indent Char"/>
    <w:link w:val="Level5indent"/>
    <w:uiPriority w:val="99"/>
    <w:locked/>
    <w:rsid w:val="002A432B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e23a647c103940eaaae40c5cacdadc95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c00f0329e4c3bf00527578af97380f4b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3.xml><?xml version="1.0" encoding="utf-8"?>
<ds:datastoreItem xmlns:ds="http://schemas.openxmlformats.org/officeDocument/2006/customXml" ds:itemID="{40DDAFA9-D16F-42A9-A3E9-6EE7DDE8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532</Words>
  <Characters>3128</Characters>
  <Application>Microsoft Office Word</Application>
  <DocSecurity>0</DocSecurity>
  <Lines>136</Lines>
  <Paragraphs>54</Paragraphs>
  <ScaleCrop>false</ScaleCrop>
  <Company>Centers for Disease Control and Prevention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Drexler, Naomi (CDC/NCEZID/DFWED/OD)</cp:lastModifiedBy>
  <cp:revision>65</cp:revision>
  <dcterms:created xsi:type="dcterms:W3CDTF">2026-02-09T12:48:00Z</dcterms:created>
  <dcterms:modified xsi:type="dcterms:W3CDTF">2026-02-11T12:23:00Z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3e3902b5-cec9-46e1-866b-67ccdd10c2c8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2021-12-02T15:04:26Z</vt:lpwstr>
  </property>
  <property fmtid="{D5CDD505-2E9C-101B-9397-08002B2CF9AE}" pid="10" name="MSIP_Label_7b94a7b8-f06c-4dfe-bdcc-9b548fd58c31_SiteId">
    <vt:lpwstr>9ce70869-60db-44fd-abe8-d2767077fc8f</vt:lpwstr>
  </property>
</Properties>
</file>