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5364" w:rsidP="00EB616A" w14:paraId="52875003" w14:textId="77777777">
      <w:pPr>
        <w:jc w:val="right"/>
        <w:outlineLvl w:val="0"/>
        <w:rPr>
          <w:sz w:val="18"/>
          <w:szCs w:val="18"/>
        </w:rPr>
      </w:pPr>
      <w:r>
        <w:rPr>
          <w:sz w:val="18"/>
          <w:szCs w:val="18"/>
        </w:rPr>
        <w:t>Form Approved</w:t>
      </w:r>
    </w:p>
    <w:p w:rsidR="00EB616A" w:rsidP="00EB616A" w14:paraId="62B24582" w14:textId="39A6E40B">
      <w:pPr>
        <w:jc w:val="right"/>
        <w:outlineLvl w:val="0"/>
        <w:rPr>
          <w:sz w:val="18"/>
          <w:szCs w:val="18"/>
        </w:rPr>
      </w:pPr>
      <w:r>
        <w:rPr>
          <w:sz w:val="18"/>
          <w:szCs w:val="18"/>
        </w:rPr>
        <w:t>OMB Control Number 0920-0850</w:t>
      </w:r>
    </w:p>
    <w:p w:rsidR="00EB616A" w:rsidRPr="00EB616A" w:rsidP="00EB616A" w14:paraId="220D25F4" w14:textId="5D0B939F">
      <w:pPr>
        <w:jc w:val="right"/>
        <w:outlineLvl w:val="0"/>
        <w:rPr>
          <w:sz w:val="18"/>
          <w:szCs w:val="18"/>
        </w:rPr>
      </w:pPr>
      <w:r>
        <w:rPr>
          <w:sz w:val="18"/>
          <w:szCs w:val="18"/>
        </w:rPr>
        <w:t>Expiration Date: xx/xx/</w:t>
      </w:r>
      <w:r w:rsidR="005F1A20">
        <w:rPr>
          <w:sz w:val="18"/>
          <w:szCs w:val="18"/>
        </w:rPr>
        <w:t>20xx</w:t>
      </w:r>
    </w:p>
    <w:p w:rsidR="00EB616A" w:rsidP="00131ADA" w14:paraId="672A6659" w14:textId="77777777">
      <w:pPr>
        <w:jc w:val="center"/>
        <w:outlineLvl w:val="0"/>
        <w:rPr>
          <w:b/>
        </w:rPr>
      </w:pPr>
    </w:p>
    <w:p w:rsidR="00131ADA" w:rsidP="00131ADA" w14:paraId="486AB8AF" w14:textId="77777777">
      <w:pPr>
        <w:jc w:val="center"/>
        <w:outlineLvl w:val="0"/>
        <w:rPr>
          <w:b/>
        </w:rPr>
      </w:pPr>
      <w:r>
        <w:rPr>
          <w:b/>
        </w:rPr>
        <w:t>CDC Laboratory Response Network</w:t>
      </w:r>
      <w:r w:rsidR="00FB0C31">
        <w:rPr>
          <w:b/>
        </w:rPr>
        <w:t xml:space="preserve"> (LRN)</w:t>
      </w:r>
      <w:r>
        <w:rPr>
          <w:b/>
        </w:rPr>
        <w:t xml:space="preserve"> </w:t>
      </w:r>
    </w:p>
    <w:p w:rsidR="00EB616A" w:rsidP="2938C627" w14:paraId="46B86333" w14:textId="0BD60D15">
      <w:pPr>
        <w:jc w:val="center"/>
        <w:outlineLvl w:val="0"/>
        <w:rPr>
          <w:b/>
          <w:bCs/>
        </w:rPr>
      </w:pPr>
      <w:r>
        <w:rPr>
          <w:b/>
          <w:bCs/>
        </w:rPr>
        <w:t xml:space="preserve">Biological Threat </w:t>
      </w:r>
      <w:r w:rsidRPr="2938C627" w:rsidR="00011AAE">
        <w:rPr>
          <w:b/>
          <w:bCs/>
        </w:rPr>
        <w:t xml:space="preserve">Surge Event </w:t>
      </w:r>
      <w:r w:rsidRPr="2938C627" w:rsidR="59949650">
        <w:rPr>
          <w:b/>
          <w:bCs/>
        </w:rPr>
        <w:t>Testing Results</w:t>
      </w:r>
    </w:p>
    <w:p w:rsidR="00EB616A" w:rsidP="00131ADA" w14:paraId="3B79F71E" w14:textId="77777777">
      <w:pPr>
        <w:jc w:val="center"/>
        <w:outlineLvl w:val="0"/>
        <w:rPr>
          <w:b/>
        </w:rPr>
      </w:pPr>
      <w:r>
        <w:rPr>
          <w:b/>
        </w:rPr>
        <w:t>Data Elements Collected</w:t>
      </w:r>
    </w:p>
    <w:p w:rsidR="0073443F" w14:paraId="0A37501D" w14:textId="77777777"/>
    <w:p w:rsidR="00EB616A" w:rsidP="00131ADA" w14:paraId="5DAB6C7B" w14:textId="77777777">
      <w:pPr>
        <w:ind w:firstLine="720"/>
        <w:outlineLvl w:val="0"/>
        <w:rPr>
          <w:sz w:val="22"/>
          <w:szCs w:val="22"/>
        </w:rPr>
      </w:pPr>
    </w:p>
    <w:p w:rsidR="00EB616A" w:rsidP="00131ADA" w14:paraId="02EB378F" w14:textId="77777777">
      <w:pPr>
        <w:ind w:firstLine="720"/>
        <w:outlineLvl w:val="0"/>
        <w:rPr>
          <w:sz w:val="22"/>
          <w:szCs w:val="22"/>
        </w:rPr>
      </w:pPr>
    </w:p>
    <w:p w:rsidR="000C6B01" w:rsidRPr="005D1CCF" w:rsidP="000C6B01" w14:paraId="104592D3" w14:textId="77777777">
      <w:pPr>
        <w:ind w:firstLine="720"/>
        <w:outlineLvl w:val="0"/>
        <w:rPr>
          <w:sz w:val="22"/>
          <w:szCs w:val="22"/>
        </w:rPr>
      </w:pPr>
      <w:r w:rsidRPr="005D1CCF">
        <w:rPr>
          <w:sz w:val="22"/>
          <w:szCs w:val="22"/>
        </w:rPr>
        <w:t>Sample description</w:t>
      </w:r>
    </w:p>
    <w:p w:rsidR="2938C627" w:rsidRPr="005D1CCF" w:rsidP="2938C627" w14:paraId="02FCB067" w14:textId="202E4F1F">
      <w:pPr>
        <w:ind w:firstLine="720"/>
        <w:outlineLvl w:val="0"/>
        <w:rPr>
          <w:sz w:val="22"/>
          <w:szCs w:val="22"/>
        </w:rPr>
      </w:pPr>
      <w:r w:rsidRPr="005D1CCF">
        <w:rPr>
          <w:sz w:val="22"/>
          <w:szCs w:val="22"/>
        </w:rPr>
        <w:t xml:space="preserve">Materials </w:t>
      </w:r>
      <w:r w:rsidR="001651C4">
        <w:rPr>
          <w:sz w:val="22"/>
          <w:szCs w:val="22"/>
        </w:rPr>
        <w:t>d</w:t>
      </w:r>
      <w:r w:rsidRPr="005D1CCF">
        <w:rPr>
          <w:sz w:val="22"/>
          <w:szCs w:val="22"/>
        </w:rPr>
        <w:t>escription</w:t>
      </w:r>
    </w:p>
    <w:p w:rsidR="2938C627" w:rsidRPr="005D1CCF" w:rsidP="2938C627" w14:paraId="69510773" w14:textId="00749040">
      <w:pPr>
        <w:ind w:firstLine="720"/>
        <w:outlineLvl w:val="0"/>
        <w:rPr>
          <w:sz w:val="22"/>
          <w:szCs w:val="22"/>
        </w:rPr>
      </w:pPr>
      <w:r w:rsidRPr="005D1CCF">
        <w:rPr>
          <w:sz w:val="22"/>
          <w:szCs w:val="22"/>
        </w:rPr>
        <w:t xml:space="preserve">Type of test </w:t>
      </w:r>
      <w:r w:rsidRPr="005D1CCF" w:rsidR="007B36D6">
        <w:rPr>
          <w:sz w:val="22"/>
          <w:szCs w:val="22"/>
        </w:rPr>
        <w:t>performed;</w:t>
      </w:r>
      <w:r w:rsidRPr="005D1CCF">
        <w:rPr>
          <w:sz w:val="22"/>
          <w:szCs w:val="22"/>
        </w:rPr>
        <w:t xml:space="preserve"> equipment used</w:t>
      </w:r>
    </w:p>
    <w:p w:rsidR="0073443F" w:rsidRPr="005D1CCF" w:rsidP="000C6B01" w14:paraId="2F8B7A54" w14:textId="77777777">
      <w:pPr>
        <w:ind w:firstLine="720"/>
        <w:rPr>
          <w:sz w:val="22"/>
          <w:szCs w:val="22"/>
        </w:rPr>
      </w:pPr>
      <w:r w:rsidRPr="005D1CCF">
        <w:rPr>
          <w:sz w:val="22"/>
          <w:szCs w:val="22"/>
        </w:rPr>
        <w:t>General results of LRN tests performed on samples</w:t>
      </w:r>
    </w:p>
    <w:p w:rsidR="00EB616A" w:rsidP="0073443F" w14:paraId="6A05A809" w14:textId="77777777">
      <w:pPr>
        <w:rPr>
          <w:sz w:val="22"/>
          <w:szCs w:val="22"/>
        </w:rPr>
      </w:pPr>
    </w:p>
    <w:p w:rsidR="00EB616A" w:rsidP="0073443F" w14:paraId="5A39BBE3" w14:textId="77777777">
      <w:pPr>
        <w:rPr>
          <w:sz w:val="22"/>
          <w:szCs w:val="22"/>
        </w:rPr>
      </w:pPr>
    </w:p>
    <w:p w:rsidR="00EB616A" w:rsidP="0073443F" w14:paraId="41C8F396" w14:textId="77777777">
      <w:pPr>
        <w:rPr>
          <w:sz w:val="22"/>
          <w:szCs w:val="22"/>
        </w:rPr>
      </w:pPr>
    </w:p>
    <w:p w:rsidR="00EB616A" w:rsidP="0073443F" w14:paraId="72A3D3EC" w14:textId="77777777">
      <w:pPr>
        <w:rPr>
          <w:sz w:val="22"/>
          <w:szCs w:val="22"/>
        </w:rPr>
      </w:pPr>
    </w:p>
    <w:p w:rsidR="00EB616A" w:rsidP="0073443F" w14:paraId="0D0B940D" w14:textId="77777777">
      <w:pPr>
        <w:rPr>
          <w:sz w:val="22"/>
          <w:szCs w:val="22"/>
        </w:rPr>
      </w:pPr>
    </w:p>
    <w:p w:rsidR="00EB616A" w:rsidP="0073443F" w14:paraId="0E27B00A" w14:textId="77777777">
      <w:pPr>
        <w:rPr>
          <w:sz w:val="22"/>
          <w:szCs w:val="22"/>
        </w:rPr>
      </w:pPr>
    </w:p>
    <w:p w:rsidR="00EB616A" w:rsidP="0073443F" w14:paraId="60061E4C" w14:textId="77777777">
      <w:pPr>
        <w:rPr>
          <w:sz w:val="22"/>
          <w:szCs w:val="22"/>
        </w:rPr>
      </w:pPr>
    </w:p>
    <w:p w:rsidR="00EB616A" w:rsidP="0073443F" w14:paraId="44EAFD9C" w14:textId="77777777">
      <w:pPr>
        <w:rPr>
          <w:sz w:val="22"/>
          <w:szCs w:val="22"/>
        </w:rPr>
      </w:pPr>
    </w:p>
    <w:p w:rsidR="00EB616A" w:rsidRPr="00EC6CDF" w:rsidP="00EB616A" w14:paraId="47B07D70" w14:textId="0BCF9666">
      <w:pPr>
        <w:rPr>
          <w:sz w:val="18"/>
          <w:szCs w:val="18"/>
        </w:rPr>
      </w:pPr>
      <w:r w:rsidRPr="00EC6CDF">
        <w:rPr>
          <w:sz w:val="18"/>
          <w:szCs w:val="18"/>
        </w:rPr>
        <w:t xml:space="preserve">Public reporting burden of this collection of information is estimated to average </w:t>
      </w:r>
      <w:r w:rsidR="007B36D6">
        <w:rPr>
          <w:sz w:val="18"/>
          <w:szCs w:val="18"/>
        </w:rPr>
        <w:t>0.5</w:t>
      </w:r>
      <w:r w:rsidRPr="00EC6CDF" w:rsidR="007B36D6">
        <w:rPr>
          <w:sz w:val="18"/>
          <w:szCs w:val="18"/>
        </w:rPr>
        <w:t xml:space="preserve"> </w:t>
      </w:r>
      <w:r w:rsidRPr="00EC6CDF">
        <w:rPr>
          <w:sz w:val="18"/>
          <w:szCs w:val="18"/>
        </w:rPr>
        <w:t xml:space="preserve">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EB5364" w:rsidR="00EB5364">
        <w:rPr>
          <w:sz w:val="18"/>
          <w:szCs w:val="18"/>
        </w:rPr>
        <w:t xml:space="preserve">Information Collection Review </w:t>
      </w:r>
      <w:r w:rsidRPr="00EB5364" w:rsidR="005D1CCF">
        <w:rPr>
          <w:sz w:val="18"/>
          <w:szCs w:val="18"/>
        </w:rPr>
        <w:t>Office,</w:t>
      </w:r>
      <w:r w:rsidRPr="00EC6CDF">
        <w:rPr>
          <w:sz w:val="18"/>
          <w:szCs w:val="18"/>
        </w:rPr>
        <w:t xml:space="preserve"> 1600 Clifton Road NE, </w:t>
      </w:r>
      <w:r w:rsidRPr="00FA3975" w:rsidR="00211E6B">
        <w:rPr>
          <w:sz w:val="18"/>
          <w:szCs w:val="18"/>
        </w:rPr>
        <w:t>MS H21-8</w:t>
      </w:r>
      <w:r w:rsidRPr="00EC6CDF">
        <w:rPr>
          <w:sz w:val="18"/>
          <w:szCs w:val="18"/>
        </w:rPr>
        <w:t>, Atlanta, Ge</w:t>
      </w:r>
      <w:r w:rsidR="00332D67">
        <w:rPr>
          <w:sz w:val="18"/>
          <w:szCs w:val="18"/>
        </w:rPr>
        <w:t>orgia 30333; ATTN: PRA 0920-0850</w:t>
      </w:r>
      <w:r w:rsidRPr="00EC6CDF">
        <w:rPr>
          <w:sz w:val="18"/>
          <w:szCs w:val="18"/>
        </w:rPr>
        <w:t>.</w:t>
      </w:r>
    </w:p>
    <w:p w:rsidR="00EB616A" w:rsidRPr="00131ADA" w:rsidP="0073443F" w14:paraId="4B94D5A5"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4DDBEF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1299C4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45FB08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656B9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DEEC6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62486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16cid:durableId="893926945">
    <w:abstractNumId w:val="1"/>
  </w:num>
  <w:num w:numId="2" w16cid:durableId="159396040">
    <w:abstractNumId w:val="0"/>
  </w:num>
  <w:num w:numId="3" w16cid:durableId="56191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11AAE"/>
    <w:rsid w:val="00026C0E"/>
    <w:rsid w:val="00055CBD"/>
    <w:rsid w:val="00087E6A"/>
    <w:rsid w:val="000C6B01"/>
    <w:rsid w:val="000D560F"/>
    <w:rsid w:val="00131ADA"/>
    <w:rsid w:val="00146933"/>
    <w:rsid w:val="00165039"/>
    <w:rsid w:val="001651C4"/>
    <w:rsid w:val="001E5DC3"/>
    <w:rsid w:val="001F2A70"/>
    <w:rsid w:val="00211E6B"/>
    <w:rsid w:val="003066A2"/>
    <w:rsid w:val="0031718C"/>
    <w:rsid w:val="00332D67"/>
    <w:rsid w:val="00354132"/>
    <w:rsid w:val="00372252"/>
    <w:rsid w:val="003C58A3"/>
    <w:rsid w:val="00400F4F"/>
    <w:rsid w:val="004F7BD4"/>
    <w:rsid w:val="00582A27"/>
    <w:rsid w:val="005A3450"/>
    <w:rsid w:val="005D1CCF"/>
    <w:rsid w:val="005F1A20"/>
    <w:rsid w:val="006803EC"/>
    <w:rsid w:val="006922CE"/>
    <w:rsid w:val="00727352"/>
    <w:rsid w:val="007279AF"/>
    <w:rsid w:val="0073443F"/>
    <w:rsid w:val="00756547"/>
    <w:rsid w:val="00763378"/>
    <w:rsid w:val="007B36D6"/>
    <w:rsid w:val="007E3051"/>
    <w:rsid w:val="007E754F"/>
    <w:rsid w:val="00836DFD"/>
    <w:rsid w:val="00896A2F"/>
    <w:rsid w:val="00976E96"/>
    <w:rsid w:val="00A10248"/>
    <w:rsid w:val="00AB5C22"/>
    <w:rsid w:val="00AC1741"/>
    <w:rsid w:val="00AC5BAE"/>
    <w:rsid w:val="00AF52AC"/>
    <w:rsid w:val="00B843A1"/>
    <w:rsid w:val="00BE3B2D"/>
    <w:rsid w:val="00C14120"/>
    <w:rsid w:val="00CE4E86"/>
    <w:rsid w:val="00E24CF6"/>
    <w:rsid w:val="00E93EFC"/>
    <w:rsid w:val="00EB4F48"/>
    <w:rsid w:val="00EB5364"/>
    <w:rsid w:val="00EB60C6"/>
    <w:rsid w:val="00EB616A"/>
    <w:rsid w:val="00EC6CDF"/>
    <w:rsid w:val="00ED3AE1"/>
    <w:rsid w:val="00F54C6E"/>
    <w:rsid w:val="00F555C6"/>
    <w:rsid w:val="00FA17FC"/>
    <w:rsid w:val="00FA3975"/>
    <w:rsid w:val="00FB0C31"/>
    <w:rsid w:val="2938C627"/>
    <w:rsid w:val="2C717CED"/>
    <w:rsid w:val="59949650"/>
    <w:rsid w:val="7331FA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7AC3EB"/>
  <w15:chartTrackingRefBased/>
  <w15:docId w15:val="{40FE3B4D-75C1-49E0-884B-3CD134A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976E96"/>
    <w:rPr>
      <w:sz w:val="24"/>
      <w:szCs w:val="24"/>
      <w:lang w:eastAsia="en-US"/>
    </w:rPr>
  </w:style>
  <w:style w:type="paragraph" w:styleId="CommentSubject">
    <w:name w:val="annotation subject"/>
    <w:basedOn w:val="CommentText"/>
    <w:next w:val="CommentText"/>
    <w:link w:val="CommentSubjectChar"/>
    <w:rsid w:val="001F2A70"/>
    <w:rPr>
      <w:b/>
      <w:bCs/>
    </w:rPr>
  </w:style>
  <w:style w:type="character" w:customStyle="1" w:styleId="CommentSubjectChar">
    <w:name w:val="Comment Subject Char"/>
    <w:basedOn w:val="CommentTextChar"/>
    <w:link w:val="CommentSubject"/>
    <w:rsid w:val="001F2A7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2025-12-19T13:55:52+00:00</DateandTime>
    <_dlc_DocId xmlns="001d176f-032d-4e1d-af68-9c7808ed6c5e">JZPHUY6TUVTK-562804035-6782</_dlc_DocId>
    <_dlc_DocIdUrl xmlns="001d176f-032d-4e1d-af68-9c7808ed6c5e">
      <Url>https://cdc.sharepoint.com/sites/OLSS-DLS/Science/_layouts/15/DocIdRedir.aspx?ID=JZPHUY6TUVTK-562804035-6782</Url>
      <Description>JZPHUY6TUVTK-562804035-6782</Description>
    </_dlc_DocIdUrl>
  </documentManagement>
</p:properties>
</file>

<file path=customXml/itemProps1.xml><?xml version="1.0" encoding="utf-8"?>
<ds:datastoreItem xmlns:ds="http://schemas.openxmlformats.org/officeDocument/2006/customXml" ds:itemID="{41283BF4-9835-4BF6-92BB-AA04AA3E6082}">
  <ds:schemaRefs/>
</ds:datastoreItem>
</file>

<file path=customXml/itemProps2.xml><?xml version="1.0" encoding="utf-8"?>
<ds:datastoreItem xmlns:ds="http://schemas.openxmlformats.org/officeDocument/2006/customXml" ds:itemID="{7170FEC5-7A9D-4E01-9E74-1E41D79178BC}">
  <ds:schemaRefs/>
</ds:datastoreItem>
</file>

<file path=customXml/itemProps3.xml><?xml version="1.0" encoding="utf-8"?>
<ds:datastoreItem xmlns:ds="http://schemas.openxmlformats.org/officeDocument/2006/customXml" ds:itemID="{34CB75CA-2B4C-47C0-A0E4-C4BF8C943E7B}">
  <ds:schemaRefs/>
</ds:datastoreItem>
</file>

<file path=customXml/itemProps4.xml><?xml version="1.0" encoding="utf-8"?>
<ds:datastoreItem xmlns:ds="http://schemas.openxmlformats.org/officeDocument/2006/customXml" ds:itemID="{D20DEAB2-83AE-4BDB-97B1-3A12AF4770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Company>ITSO</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Parry, Ritchard (Rick) (CDC/OD/OLSR/DLS)</cp:lastModifiedBy>
  <cp:revision>2</cp:revision>
  <cp:lastPrinted>2010-02-26T13:37:00Z</cp:lastPrinted>
  <dcterms:created xsi:type="dcterms:W3CDTF">2025-12-17T15:57:00Z</dcterms:created>
  <dcterms:modified xsi:type="dcterms:W3CDTF">2025-12-17T15:57:00Z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578c2e63-6bb4-4548-9f85-aa2ef3f8a346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2022-03-01T22:52:15Z</vt:lpwstr>
  </property>
  <property fmtid="{D5CDD505-2E9C-101B-9397-08002B2CF9AE}" pid="10" name="MSIP_Label_7b94a7b8-f06c-4dfe-bdcc-9b548fd58c31_SiteId">
    <vt:lpwstr>9ce70869-60db-44fd-abe8-d2767077fc8f</vt:lpwstr>
  </property>
  <property fmtid="{D5CDD505-2E9C-101B-9397-08002B2CF9AE}" pid="11" name="_dlc_DocIdItemGuid">
    <vt:lpwstr>2e78029e-d3a2-4edc-a0ab-f42b007f0b89</vt:lpwstr>
  </property>
</Properties>
</file>