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F73E6" w:rsidRPr="00972BEC" w:rsidP="006F73E6" w14:paraId="2754FDD7" w14:textId="08F6BD45">
      <w:pPr>
        <w:spacing w:line="276" w:lineRule="auto"/>
        <w:jc w:val="center"/>
        <w:rPr>
          <w:rFonts w:ascii="Arial Nova" w:hAnsi="Arial Nova"/>
          <w:sz w:val="28"/>
          <w:szCs w:val="28"/>
        </w:rPr>
      </w:pPr>
      <w:r w:rsidRPr="35307AC0">
        <w:rPr>
          <w:rFonts w:ascii="Arial Nova" w:hAnsi="Arial Nova" w:eastAsiaTheme="majorEastAsia"/>
          <w:b/>
          <w:bCs/>
          <w:sz w:val="28"/>
          <w:szCs w:val="28"/>
        </w:rPr>
        <w:t>Laboratory Response Network</w:t>
      </w:r>
    </w:p>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p w:rsidR="00972BEC" w:rsidRPr="0021229C" w:rsidP="00972BEC" w14:paraId="4EC6B45A" w14:textId="155E0AC8">
      <w:pPr>
        <w:spacing w:line="276" w:lineRule="auto"/>
        <w:jc w:val="center"/>
        <w:rPr>
          <w:rFonts w:ascii="Arial Nova" w:hAnsi="Arial Nova"/>
          <w:b/>
        </w:rPr>
      </w:pPr>
      <w:sdt>
        <w:sdtPr>
          <w:rPr>
            <w:rFonts w:ascii="Arial Nova" w:hAnsi="Arial Nova"/>
          </w:rPr>
          <w:alias w:val="choose from drop down"/>
          <w:tag w:val="Classification"/>
          <w:id w:val="-701165882"/>
          <w:placeholder>
            <w:docPart w:val="072C822A72D54B6A884FC32057FBB434"/>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21229C">
        <w:rPr>
          <w:rFonts w:ascii="Arial Nova" w:hAnsi="Arial Nova"/>
        </w:rPr>
        <w:t xml:space="preserve">  </w:t>
      </w:r>
      <w:sdt>
        <w:sdtPr>
          <w:rPr>
            <w:rFonts w:ascii="Arial Nova" w:hAnsi="Arial Nova"/>
          </w:rPr>
          <w:alias w:val="delete if no number assigned yet"/>
          <w:id w:val="450981746"/>
          <w:placeholder>
            <w:docPart w:val="1AC29862560143A081611828F4FBD6EA"/>
          </w:placeholder>
          <w:richText/>
        </w:sdtPr>
        <w:sdtContent>
          <w:r w:rsidRPr="0021229C">
            <w:rPr>
              <w:rFonts w:ascii="Arial Nova" w:hAnsi="Arial Nova"/>
            </w:rPr>
            <w:t xml:space="preserve">OMB </w:t>
          </w:r>
          <w:r w:rsidR="00B05EC5">
            <w:rPr>
              <w:rFonts w:ascii="Arial Nova" w:hAnsi="Arial Nova"/>
            </w:rPr>
            <w:t xml:space="preserve">Control </w:t>
          </w:r>
          <w:r w:rsidRPr="0021229C">
            <w:rPr>
              <w:rFonts w:ascii="Arial Nova" w:hAnsi="Arial Nova"/>
            </w:rPr>
            <w:t xml:space="preserve">No. 0920-0850 </w:t>
          </w:r>
        </w:sdtContent>
      </w:sdt>
      <w:r w:rsidRPr="0021229C">
        <w:rPr>
          <w:rFonts w:ascii="Arial Nova" w:hAnsi="Arial Nova"/>
        </w:rPr>
        <w:t xml:space="preserve"> </w:t>
      </w:r>
      <w:sdt>
        <w:sdtPr>
          <w:rPr>
            <w:rFonts w:ascii="Arial Nova" w:hAnsi="Arial Nova"/>
          </w:rPr>
          <w:alias w:val="OMB epiration date if applicable"/>
          <w:tag w:val="Expire"/>
          <w:id w:val="846829046"/>
          <w:placeholder>
            <w:docPart w:val="E88AD94E28CE42048471EA2E1ABDE22E"/>
          </w:placeholder>
          <w:richText/>
        </w:sdtPr>
        <w:sdtContent>
          <w:r w:rsidR="00B05EC5">
            <w:rPr>
              <w:rFonts w:ascii="Arial Nova" w:hAnsi="Arial Nova"/>
            </w:rPr>
            <w:t xml:space="preserve">Exp. Date: </w:t>
          </w:r>
          <w:r w:rsidR="00577135">
            <w:rPr>
              <w:rFonts w:ascii="Arial Nova" w:hAnsi="Arial Nova"/>
            </w:rPr>
            <w:t>4/30</w:t>
          </w:r>
          <w:r w:rsidRPr="0021229C">
            <w:rPr>
              <w:rFonts w:ascii="Arial Nova" w:hAnsi="Arial Nova"/>
            </w:rPr>
            <w:t>/2026</w:t>
          </w:r>
        </w:sdtContent>
      </w:sdt>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92846E83645E430FA225AF2111F8D6FE"/>
        </w:placeholder>
        <w:richText/>
      </w:sdtPr>
      <w:sdtContent>
        <w:p w:rsidR="00972BEC" w:rsidRPr="00F06B97" w:rsidP="00972BEC" w14:paraId="79CBC6FA" w14:textId="0891C6DC">
          <w:pPr>
            <w:spacing w:line="276" w:lineRule="auto"/>
            <w:rPr>
              <w:rFonts w:ascii="Arial Nova" w:hAnsi="Arial Nova"/>
            </w:rPr>
          </w:pPr>
          <w:r>
            <w:rPr>
              <w:rFonts w:ascii="Arial Nova" w:hAnsi="Arial Nova"/>
            </w:rPr>
            <w:t>Jasmine Chaitram</w:t>
          </w:r>
        </w:p>
      </w:sdtContent>
    </w:sdt>
    <w:sdt>
      <w:sdtPr>
        <w:rPr>
          <w:rFonts w:ascii="Arial Nova" w:hAnsi="Arial Nova"/>
        </w:rPr>
        <w:alias w:val="Job title"/>
        <w:tag w:val="Job title"/>
        <w:id w:val="-955025043"/>
        <w:placeholder>
          <w:docPart w:val="70752860791349E3AB8913B106A9930A"/>
        </w:placeholder>
        <w:richText/>
      </w:sdtPr>
      <w:sdtContent>
        <w:p w:rsidR="00972BEC" w:rsidP="00972BEC" w14:paraId="199D5F2E" w14:textId="261DDB43">
          <w:pPr>
            <w:spacing w:line="276" w:lineRule="auto"/>
            <w:rPr>
              <w:rFonts w:ascii="Arial Nova" w:hAnsi="Arial Nova"/>
            </w:rPr>
          </w:pPr>
          <w:r w:rsidRPr="35307AC0">
            <w:rPr>
              <w:rFonts w:ascii="Arial Nova" w:hAnsi="Arial Nova"/>
            </w:rPr>
            <w:t>Chief</w:t>
          </w:r>
          <w:r w:rsidR="0033181C">
            <w:rPr>
              <w:rFonts w:ascii="Arial Nova" w:hAnsi="Arial Nova"/>
            </w:rPr>
            <w:t>,</w:t>
          </w:r>
          <w:r w:rsidRPr="35307AC0">
            <w:rPr>
              <w:rFonts w:ascii="Arial Nova" w:hAnsi="Arial Nova"/>
            </w:rPr>
            <w:t xml:space="preserve"> </w:t>
          </w:r>
          <w:r w:rsidRPr="35307AC0">
            <w:rPr>
              <w:rFonts w:ascii="Arial Nova" w:hAnsi="Arial Nova"/>
            </w:rPr>
            <w:t xml:space="preserve">Laboratory Readiness and Informatics Branch </w:t>
          </w:r>
        </w:p>
        <w:p w:rsidR="00972BEC" w:rsidRPr="00F06B97" w:rsidP="00972BEC" w14:paraId="45593304" w14:textId="7C73FD2E">
          <w:pPr>
            <w:spacing w:line="276" w:lineRule="auto"/>
            <w:rPr>
              <w:rFonts w:ascii="Arial Nova" w:hAnsi="Arial Nova"/>
            </w:rPr>
          </w:pPr>
          <w:r>
            <w:rPr>
              <w:rFonts w:ascii="Arial Nova" w:hAnsi="Arial Nova"/>
            </w:rPr>
            <w:t>Office of Laboratory Sy</w:t>
          </w:r>
          <w:r w:rsidR="0060629C">
            <w:rPr>
              <w:rFonts w:ascii="Arial Nova" w:hAnsi="Arial Nova"/>
            </w:rPr>
            <w:t>stems</w:t>
          </w:r>
          <w:r>
            <w:rPr>
              <w:rFonts w:ascii="Arial Nova" w:hAnsi="Arial Nova"/>
            </w:rPr>
            <w:t xml:space="preserve"> and Response</w:t>
          </w:r>
        </w:p>
      </w:sdtContent>
    </w:sdt>
    <w:sdt>
      <w:sdtPr>
        <w:rPr>
          <w:rFonts w:ascii="Arial Nova" w:hAnsi="Arial Nova"/>
        </w:rPr>
        <w:alias w:val="Organization"/>
        <w:id w:val="-1455934654"/>
        <w:placeholder>
          <w:docPart w:val="488732CBAEF449D982FCC5CDA4D9C7B8"/>
        </w:placeholder>
        <w:dataBinding w:prefixMappings="xmlns:ns0='http://schemas.openxmlformats.org/officeDocument/2006/extended-properties' " w:xpath="/ns0:Properties[1]/ns0:Company[1]" w:storeItemID="{6668398D-A668-4E3E-A5EB-62B293D839F1}"/>
        <w:text/>
      </w:sdtPr>
      <w:sdtContent>
        <w:p w:rsidR="00972BEC" w:rsidRPr="00F06B97" w:rsidP="00972BEC" w14:paraId="0A06E8FD" w14:textId="77777777">
          <w:pPr>
            <w:spacing w:line="276" w:lineRule="auto"/>
            <w:rPr>
              <w:rFonts w:ascii="Arial Nova" w:hAnsi="Arial Nova"/>
            </w:rPr>
          </w:pPr>
          <w:r>
            <w:rPr>
              <w:rFonts w:ascii="Arial Nova" w:hAnsi="Arial Nova"/>
            </w:rPr>
            <w:t>Centers for Disease Control and Prevention</w:t>
          </w:r>
        </w:p>
      </w:sdtContent>
    </w:sdt>
    <w:p w:rsidR="00972BEC" w:rsidRPr="00F06B97" w:rsidP="00972BEC" w14:paraId="4624DECB" w14:textId="414A87AC">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8170FED3E34F4C15928FC548D1755B57"/>
          </w:placeholder>
          <w:richText/>
        </w:sdtPr>
        <w:sdtContent>
          <w:sdt>
            <w:sdtPr>
              <w:rPr>
                <w:rFonts w:ascii="Arial Nova" w:hAnsi="Arial Nova"/>
              </w:rPr>
              <w:alias w:val="Contact Phone"/>
              <w:id w:val="1312299977"/>
              <w:placeholder>
                <w:docPart w:val="4A2285EF69FF44388489DD220D256C68"/>
              </w:placeholder>
              <w:dataBinding w:prefixMappings="xmlns:ns0='http://schemas.microsoft.com/office/2006/coverPageProps' " w:xpath="/ns0:CoverPageProperties[1]/ns0:CompanyPhone[1]" w:storeItemID="{55AF091B-3C7A-41E3-B477-F2FDAA23CFDA}"/>
              <w:text/>
            </w:sdtPr>
            <w:sdtContent>
              <w:r w:rsidR="0001754A">
                <w:rPr>
                  <w:rFonts w:ascii="Arial Nova" w:hAnsi="Arial Nova"/>
                </w:rPr>
                <w:t>(404) 639-3626</w:t>
              </w:r>
            </w:sdtContent>
          </w:sdt>
        </w:sdtContent>
      </w:sdt>
    </w:p>
    <w:p w:rsidR="00972BEC" w:rsidRPr="00F06B97" w:rsidP="00972BEC" w14:paraId="0F83E405" w14:textId="17416C1A">
      <w:pPr>
        <w:spacing w:line="276" w:lineRule="auto"/>
        <w:rPr>
          <w:rFonts w:ascii="Arial Nova" w:hAnsi="Arial Nova"/>
        </w:rPr>
      </w:pPr>
      <w:sdt>
        <w:sdtPr>
          <w:rPr>
            <w:rStyle w:val="Hyperlink"/>
            <w:rFonts w:ascii="Arial Nova" w:hAnsi="Arial Nova"/>
          </w:rPr>
          <w:alias w:val="E-mail"/>
          <w:id w:val="-1554762301"/>
          <w:placeholder>
            <w:docPart w:val="4A4099E8A4A546DCABF3D5D78407D04E"/>
          </w:placeholder>
          <w:dataBinding w:prefixMappings="xmlns:ns0='http://schemas.microsoft.com/office/2006/coverPageProps' " w:xpath="/ns0:CoverPageProperties[1]/ns0:CompanyEmail[1]" w:storeItemID="{55AF091B-3C7A-41E3-B477-F2FDAA23CFDA}"/>
          <w:text/>
        </w:sdtPr>
        <w:sdtContent>
          <w:r w:rsidR="00234929">
            <w:rPr>
              <w:rStyle w:val="Hyperlink"/>
              <w:rFonts w:ascii="Arial Nova" w:hAnsi="Arial Nova"/>
            </w:rPr>
            <w:t>ZOA6@cdc.gov</w:t>
          </w:r>
        </w:sdtContent>
      </w:sdt>
    </w:p>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sz w:val="20"/>
          <w:szCs w:val="20"/>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12-22T00:00:00Z">
          <w:dateFormat w:val="M/d/yyyy"/>
          <w:lid w:val="en-US"/>
          <w:storeMappedDataAs w:val="dateTime"/>
          <w:calendar w:val="gregorian"/>
        </w:date>
      </w:sdtPr>
      <w:sdtContent>
        <w:p w:rsidR="002C7AA6" w:rsidRPr="00234929" w:rsidP="00F06B97" w14:paraId="687E9BEE" w14:textId="738F8B05">
          <w:pPr>
            <w:spacing w:line="276" w:lineRule="auto"/>
            <w:jc w:val="center"/>
            <w:rPr>
              <w:rFonts w:ascii="Arial Nova" w:hAnsi="Arial Nova"/>
              <w:sz w:val="20"/>
              <w:szCs w:val="20"/>
            </w:rPr>
          </w:pPr>
          <w:r>
            <w:rPr>
              <w:rFonts w:ascii="Arial Nova" w:hAnsi="Arial Nova"/>
              <w:sz w:val="20"/>
              <w:szCs w:val="20"/>
            </w:rPr>
            <w:t>12</w:t>
          </w:r>
          <w:r w:rsidRPr="00234929">
            <w:rPr>
              <w:rFonts w:ascii="Arial Nova" w:hAnsi="Arial Nova"/>
              <w:sz w:val="20"/>
              <w:szCs w:val="20"/>
            </w:rPr>
            <w:t>/</w:t>
          </w:r>
          <w:r>
            <w:rPr>
              <w:rFonts w:ascii="Arial Nova" w:hAnsi="Arial Nova"/>
              <w:sz w:val="20"/>
              <w:szCs w:val="20"/>
            </w:rPr>
            <w:t>22</w:t>
          </w:r>
          <w:r w:rsidRPr="00234929">
            <w:rPr>
              <w:rFonts w:ascii="Arial Nova" w:hAnsi="Arial Nova"/>
              <w:sz w:val="20"/>
              <w:szCs w:val="20"/>
            </w:rPr>
            <w:t>/2025</w:t>
          </w:r>
        </w:p>
      </w:sdtContent>
    </w:sdt>
    <w:p w:rsidR="003635DF" w:rsidRPr="00F06B97" w:rsidP="00F06B97" w14:paraId="31714A72" w14:textId="1ED097D1">
      <w:pPr>
        <w:spacing w:line="276" w:lineRule="auto"/>
        <w:rPr>
          <w:rFonts w:ascii="Arial Nova" w:hAnsi="Arial Nova"/>
          <w:b/>
        </w:rPr>
        <w:sectPr w:rsidSect="00E503FD">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38209E43">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0F537D23">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sidR="0075711D">
          <w:rPr>
            <w:noProof/>
            <w:webHidden/>
          </w:rPr>
          <w:t>4</w:t>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A8589D" w14:paraId="4947C08C" w14:textId="6DBC69F4">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sidR="0075711D">
          <w:rPr>
            <w:noProof/>
            <w:webHidden/>
          </w:rPr>
          <w:t>5</w:t>
        </w:r>
      </w:hyperlink>
    </w:p>
    <w:p w:rsidR="00C7059A" w:rsidRPr="00C37583" w:rsidP="00C7059A" w14:paraId="7B3E9E10" w14:textId="78543474">
      <w:pPr>
        <w:rPr>
          <w:rFonts w:ascii="Arial Nova" w:hAnsi="Arial Nova"/>
          <w:b/>
          <w:color w:val="F79646" w:themeColor="accent6"/>
        </w:rPr>
      </w:pPr>
      <w:r w:rsidRPr="00F06B97">
        <w:rPr>
          <w:rFonts w:ascii="Arial Nova" w:hAnsi="Arial Nova"/>
          <w:highlight w:val="lightGray"/>
        </w:rPr>
        <w:fldChar w:fldCharType="end"/>
      </w:r>
      <w:bookmarkStart w:id="0"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0A3F81" w:rsidRPr="002E526C" w:rsidP="00F06B97" w14:paraId="03E4FFA3" w14:textId="39687B6F">
      <w:pPr>
        <w:spacing w:line="276" w:lineRule="auto"/>
        <w:ind w:left="360" w:hanging="180"/>
        <w:rPr>
          <w:rFonts w:ascii="Arial Nova" w:hAnsi="Arial Nova"/>
          <w:i/>
          <w:color w:val="F79646" w:themeColor="accent6"/>
        </w:rPr>
      </w:pPr>
      <w:r w:rsidRPr="00F06B97">
        <w:rPr>
          <w:rFonts w:ascii="Arial Nova" w:hAnsi="Arial Nova"/>
          <w:b/>
        </w:rPr>
        <w:fldChar w:fldCharType="end"/>
      </w:r>
    </w:p>
    <w:p w:rsidR="008A14FA" w:rsidRPr="008A14FA" w:rsidP="008A14FA" w14:paraId="7D2B7A2E" w14:textId="77777777">
      <w:pPr>
        <w:spacing w:line="276" w:lineRule="auto"/>
        <w:ind w:left="360" w:hanging="180"/>
        <w:rPr>
          <w:rFonts w:ascii="Arial Nova" w:hAnsi="Arial Nova"/>
          <w:color w:val="222222"/>
        </w:rPr>
      </w:pPr>
      <w:r w:rsidRPr="008A14FA">
        <w:rPr>
          <w:rFonts w:ascii="Arial Nova" w:hAnsi="Arial Nova"/>
          <w:color w:val="222222"/>
        </w:rPr>
        <w:t>Attachment 1a – Presidential Decision Directive 39  </w:t>
      </w:r>
    </w:p>
    <w:p w:rsidR="008A14FA" w:rsidRPr="008A14FA" w:rsidP="008A14FA" w14:paraId="07FB3305" w14:textId="77777777">
      <w:pPr>
        <w:spacing w:line="276" w:lineRule="auto"/>
        <w:ind w:left="360" w:hanging="180"/>
        <w:rPr>
          <w:rFonts w:ascii="Arial Nova" w:hAnsi="Arial Nova"/>
          <w:color w:val="222222"/>
        </w:rPr>
      </w:pPr>
      <w:r w:rsidRPr="008A14FA">
        <w:rPr>
          <w:rFonts w:ascii="Arial Nova" w:hAnsi="Arial Nova"/>
          <w:color w:val="222222"/>
        </w:rPr>
        <w:t>Attachment 1b – Public Health Service Act (42 USC 241) Section 301 </w:t>
      </w:r>
    </w:p>
    <w:p w:rsidR="008A14FA" w:rsidRPr="008A14FA" w:rsidP="008A14FA" w14:paraId="4AE1077B" w14:textId="473FBB68">
      <w:pPr>
        <w:spacing w:line="276" w:lineRule="auto"/>
        <w:ind w:left="360" w:hanging="180"/>
        <w:rPr>
          <w:rFonts w:ascii="Arial Nova" w:hAnsi="Arial Nova"/>
          <w:color w:val="222222"/>
        </w:rPr>
      </w:pPr>
      <w:r w:rsidRPr="008A14FA">
        <w:rPr>
          <w:rFonts w:ascii="Arial Nova" w:hAnsi="Arial Nova"/>
          <w:color w:val="222222"/>
        </w:rPr>
        <w:t xml:space="preserve">Attachment 2a – </w:t>
      </w:r>
      <w:r w:rsidR="0093024C">
        <w:rPr>
          <w:rFonts w:ascii="Arial Nova" w:hAnsi="Arial Nova"/>
          <w:color w:val="222222"/>
        </w:rPr>
        <w:t>LRN-ICR</w:t>
      </w:r>
      <w:r w:rsidR="00491176">
        <w:rPr>
          <w:rFonts w:ascii="Arial Nova" w:hAnsi="Arial Nova"/>
          <w:color w:val="222222"/>
        </w:rPr>
        <w:t xml:space="preserve"> 60-day FRN</w:t>
      </w:r>
      <w:r w:rsidR="005A0398">
        <w:rPr>
          <w:rFonts w:ascii="Arial Nova" w:hAnsi="Arial Nova"/>
          <w:color w:val="222222"/>
        </w:rPr>
        <w:t xml:space="preserve"> </w:t>
      </w:r>
      <w:r w:rsidR="00491176">
        <w:rPr>
          <w:rFonts w:ascii="Arial Nova" w:hAnsi="Arial Nova"/>
          <w:color w:val="222222"/>
        </w:rPr>
        <w:t>Docket No. CDC-2025-0255</w:t>
      </w:r>
      <w:r w:rsidRPr="008A14FA">
        <w:rPr>
          <w:rFonts w:ascii="Arial Nova" w:hAnsi="Arial Nova"/>
          <w:color w:val="222222"/>
        </w:rPr>
        <w:t> </w:t>
      </w:r>
    </w:p>
    <w:p w:rsidR="008A14FA" w:rsidRPr="008A14FA" w:rsidP="008A14FA" w14:paraId="35E8CA28" w14:textId="77777777">
      <w:pPr>
        <w:spacing w:line="276" w:lineRule="auto"/>
        <w:ind w:left="360" w:hanging="180"/>
        <w:rPr>
          <w:rFonts w:ascii="Arial Nova" w:hAnsi="Arial Nova"/>
          <w:color w:val="222222"/>
        </w:rPr>
      </w:pPr>
      <w:r w:rsidRPr="008A14FA">
        <w:rPr>
          <w:rFonts w:ascii="Arial Nova" w:hAnsi="Arial Nova"/>
          <w:color w:val="222222"/>
        </w:rPr>
        <w:t>Attachment 2b – Public comment </w:t>
      </w:r>
    </w:p>
    <w:p w:rsidR="008A14FA" w:rsidRPr="008A14FA" w:rsidP="008A14FA" w14:paraId="3EA03D85" w14:textId="77777777">
      <w:pPr>
        <w:spacing w:line="276" w:lineRule="auto"/>
        <w:ind w:left="360" w:hanging="180"/>
        <w:rPr>
          <w:rFonts w:ascii="Arial Nova" w:hAnsi="Arial Nova"/>
          <w:color w:val="222222"/>
        </w:rPr>
      </w:pPr>
      <w:r w:rsidRPr="008A14FA">
        <w:rPr>
          <w:rFonts w:ascii="Arial Nova" w:hAnsi="Arial Nova"/>
          <w:color w:val="222222"/>
        </w:rPr>
        <w:t>Attachment 3 – LRN Data Elements</w:t>
      </w:r>
      <w:r w:rsidRPr="008A14FA">
        <w:rPr>
          <w:rFonts w:ascii="Arial Nova" w:hAnsi="Arial Nova"/>
          <w:color w:val="222222"/>
        </w:rPr>
        <w:tab/>
        <w:t> </w:t>
      </w:r>
    </w:p>
    <w:p w:rsidR="008A14FA" w:rsidRPr="008A14FA" w:rsidP="008A14FA" w14:paraId="2464DAC1" w14:textId="77777777">
      <w:pPr>
        <w:spacing w:line="276" w:lineRule="auto"/>
        <w:ind w:left="540" w:hanging="180"/>
        <w:rPr>
          <w:rFonts w:ascii="Arial Nova" w:hAnsi="Arial Nova"/>
          <w:color w:val="222222"/>
        </w:rPr>
      </w:pPr>
      <w:r w:rsidRPr="008A14FA">
        <w:rPr>
          <w:rFonts w:ascii="Arial Nova" w:hAnsi="Arial Nova"/>
          <w:color w:val="222222"/>
        </w:rPr>
        <w:t>a. Laboratory Qualification Data Elements </w:t>
      </w:r>
    </w:p>
    <w:p w:rsidR="008A14FA" w:rsidRPr="008A14FA" w:rsidP="008A14FA" w14:paraId="4C28E3DF" w14:textId="77777777">
      <w:pPr>
        <w:spacing w:line="276" w:lineRule="auto"/>
        <w:ind w:left="540" w:hanging="180"/>
        <w:rPr>
          <w:rFonts w:ascii="Arial Nova" w:hAnsi="Arial Nova"/>
          <w:color w:val="222222"/>
        </w:rPr>
      </w:pPr>
      <w:r w:rsidRPr="008A14FA">
        <w:rPr>
          <w:rFonts w:ascii="Arial Nova" w:hAnsi="Arial Nova"/>
          <w:color w:val="222222"/>
        </w:rPr>
        <w:t>b. Routine Testing Data Elements  </w:t>
      </w:r>
    </w:p>
    <w:p w:rsidR="008A14FA" w:rsidRPr="008A14FA" w:rsidP="008A14FA" w14:paraId="57BABFF8" w14:textId="77777777">
      <w:pPr>
        <w:spacing w:line="276" w:lineRule="auto"/>
        <w:ind w:left="540" w:hanging="180"/>
        <w:rPr>
          <w:rFonts w:ascii="Arial Nova" w:hAnsi="Arial Nova"/>
          <w:color w:val="222222"/>
        </w:rPr>
      </w:pPr>
      <w:r w:rsidRPr="008A14FA">
        <w:rPr>
          <w:rFonts w:ascii="Arial Nova" w:hAnsi="Arial Nova"/>
          <w:color w:val="222222"/>
        </w:rPr>
        <w:t>c. Proficiency Testing Data Elements  </w:t>
      </w:r>
    </w:p>
    <w:p w:rsidR="008A14FA" w:rsidRPr="008A14FA" w:rsidP="008A14FA" w14:paraId="326384C1" w14:textId="77777777">
      <w:pPr>
        <w:spacing w:line="276" w:lineRule="auto"/>
        <w:ind w:left="540" w:hanging="180"/>
        <w:rPr>
          <w:rFonts w:ascii="Arial Nova" w:hAnsi="Arial Nova"/>
          <w:color w:val="222222"/>
        </w:rPr>
      </w:pPr>
      <w:r w:rsidRPr="008A14FA">
        <w:rPr>
          <w:rFonts w:ascii="Arial Nova" w:hAnsi="Arial Nova"/>
          <w:color w:val="222222"/>
        </w:rPr>
        <w:t>d. Surge Event Data Elements </w:t>
      </w:r>
    </w:p>
    <w:p w:rsidR="008A14FA" w:rsidRPr="008A14FA" w:rsidP="008A14FA" w14:paraId="2EE8BD07" w14:textId="77777777">
      <w:pPr>
        <w:spacing w:line="276" w:lineRule="auto"/>
        <w:ind w:left="540" w:hanging="180"/>
        <w:rPr>
          <w:rFonts w:ascii="Arial Nova" w:hAnsi="Arial Nova"/>
          <w:color w:val="222222"/>
        </w:rPr>
      </w:pPr>
      <w:r w:rsidRPr="008A14FA">
        <w:rPr>
          <w:rFonts w:ascii="Arial Nova" w:hAnsi="Arial Nova"/>
          <w:color w:val="222222"/>
        </w:rPr>
        <w:t>e. Proficiency Testing and Characterization Results Data Elements </w:t>
      </w:r>
    </w:p>
    <w:p w:rsidR="008A14FA" w:rsidRPr="008A14FA" w:rsidP="008A14FA" w14:paraId="31A87203" w14:textId="77777777">
      <w:pPr>
        <w:spacing w:line="276" w:lineRule="auto"/>
        <w:ind w:left="540" w:hanging="180"/>
        <w:rPr>
          <w:rFonts w:ascii="Arial Nova" w:hAnsi="Arial Nova"/>
          <w:color w:val="222222"/>
        </w:rPr>
      </w:pPr>
      <w:r w:rsidRPr="008A14FA">
        <w:rPr>
          <w:rFonts w:ascii="Arial Nova" w:hAnsi="Arial Nova"/>
          <w:color w:val="222222"/>
        </w:rPr>
        <w:t>f. Surge Event Testing and Exercise Results Data Elements </w:t>
      </w:r>
    </w:p>
    <w:p w:rsidR="008A14FA" w:rsidRPr="008A14FA" w:rsidP="008A14FA" w14:paraId="262AA6F9" w14:textId="77777777">
      <w:pPr>
        <w:spacing w:line="276" w:lineRule="auto"/>
        <w:ind w:left="360" w:hanging="180"/>
        <w:rPr>
          <w:rFonts w:ascii="Arial Nova" w:hAnsi="Arial Nova"/>
          <w:color w:val="222222"/>
        </w:rPr>
      </w:pPr>
      <w:r w:rsidRPr="008A14FA">
        <w:rPr>
          <w:rFonts w:ascii="Arial Nova" w:hAnsi="Arial Nova"/>
          <w:color w:val="222222"/>
        </w:rPr>
        <w:t>Attachment 4 – IRB/ Human Subjects Research Determination </w:t>
      </w:r>
    </w:p>
    <w:p w:rsidR="008A14FA" w:rsidRPr="008A14FA" w:rsidP="008A14FA" w14:paraId="4D5455AE" w14:textId="77777777">
      <w:pPr>
        <w:spacing w:line="276" w:lineRule="auto"/>
        <w:ind w:left="360" w:hanging="180"/>
        <w:rPr>
          <w:rFonts w:ascii="Arial Nova" w:hAnsi="Arial Nova"/>
          <w:color w:val="222222"/>
        </w:rPr>
      </w:pPr>
      <w:r w:rsidRPr="008A14FA">
        <w:rPr>
          <w:rFonts w:ascii="Arial Nova" w:hAnsi="Arial Nova"/>
          <w:color w:val="222222"/>
        </w:rPr>
        <w:t>Attachment 5 – Privacy Impact Assessment </w:t>
      </w:r>
    </w:p>
    <w:p w:rsidR="00321CAE" w:rsidRPr="00F06B97" w:rsidP="00F06B97" w14:paraId="3A5EFB31" w14:textId="6746CC6D">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1" w:name="_Toc523105666"/>
      <w:bookmarkStart w:id="2" w:name="_Toc329519280"/>
      <w:bookmarkStart w:id="3" w:name="_Toc511934869"/>
      <w:bookmarkEnd w:id="0"/>
    </w:p>
    <w:p w:rsidR="00927E21" w:rsidRPr="00F06B97" w:rsidP="00F06B97" w14:paraId="1272F25B" w14:textId="0C9BE486">
      <w:pPr>
        <w:spacing w:line="276" w:lineRule="auto"/>
        <w:outlineLvl w:val="0"/>
        <w:rPr>
          <w:rFonts w:ascii="Arial Nova" w:hAnsi="Arial Nova"/>
          <w:b/>
        </w:rPr>
      </w:pPr>
      <w:bookmarkStart w:id="4" w:name="_Toc1316552"/>
      <w:bookmarkEnd w:id="1"/>
      <w:r w:rsidRPr="00F06B97">
        <w:rPr>
          <w:rFonts w:ascii="Arial Nova" w:hAnsi="Arial Nova"/>
          <w:b/>
        </w:rPr>
        <w:t>B. COLLECTIONS OF INFORMATION EMPLOYING STATISTICAL METHODS</w:t>
      </w:r>
      <w:bookmarkEnd w:id="2"/>
      <w:bookmarkEnd w:id="4"/>
    </w:p>
    <w:p w:rsidR="00927E21" w:rsidRPr="00F06B97" w:rsidP="00F06B97" w14:paraId="5EC85909" w14:textId="77777777">
      <w:pPr>
        <w:pStyle w:val="Heading2"/>
        <w:spacing w:line="276" w:lineRule="auto"/>
        <w:rPr>
          <w:rFonts w:ascii="Arial Nova" w:hAnsi="Arial Nova" w:cs="Times New Roman"/>
          <w:i/>
          <w:sz w:val="24"/>
          <w:szCs w:val="24"/>
        </w:rPr>
      </w:pPr>
      <w:bookmarkStart w:id="5" w:name="_Toc329519281"/>
      <w:bookmarkStart w:id="6" w:name="_Toc1316553"/>
      <w:r w:rsidRPr="00F06B97">
        <w:rPr>
          <w:rFonts w:ascii="Arial Nova" w:hAnsi="Arial Nova" w:cs="Times New Roman"/>
          <w:i/>
          <w:color w:val="auto"/>
          <w:sz w:val="24"/>
          <w:szCs w:val="24"/>
        </w:rPr>
        <w:t>B1. Respondent Universe and Sampling Methods</w:t>
      </w:r>
      <w:bookmarkEnd w:id="5"/>
      <w:bookmarkEnd w:id="6"/>
    </w:p>
    <w:p w:rsidR="006B5B13" w:rsidP="00F06B97" w14:paraId="7B3CA5D2" w14:textId="51510C46">
      <w:pPr>
        <w:spacing w:line="276" w:lineRule="auto"/>
        <w:rPr>
          <w:rFonts w:ascii="Arial Nova" w:hAnsi="Arial Nova"/>
        </w:rPr>
      </w:pPr>
    </w:p>
    <w:p w:rsidR="00AE78D4" w:rsidP="00AE78D4" w14:paraId="5C82D84F" w14:textId="48B70B6F">
      <w:pPr>
        <w:rPr>
          <w:rFonts w:ascii="Arial Nova" w:hAnsi="Arial Nova"/>
        </w:rPr>
      </w:pPr>
      <w:r w:rsidRPr="1D0FDF85">
        <w:rPr>
          <w:rFonts w:ascii="Arial Nova" w:hAnsi="Arial Nova"/>
        </w:rPr>
        <w:t>When federal, state and local public health laboratories voluntarily join the Laboratory Response Network (LRN), they assume specific responsibilities and are required to provide information to the LRN Program Office at CDC</w:t>
      </w:r>
      <w:r w:rsidRPr="1D0FDF85" w:rsidR="00BB1343">
        <w:rPr>
          <w:rFonts w:ascii="Arial Nova" w:hAnsi="Arial Nova"/>
        </w:rPr>
        <w:t xml:space="preserve">. </w:t>
      </w:r>
      <w:r w:rsidRPr="1D0FDF85" w:rsidR="004447D5">
        <w:rPr>
          <w:rFonts w:ascii="Arial Nova" w:hAnsi="Arial Nova"/>
        </w:rPr>
        <w:t>Information</w:t>
      </w:r>
      <w:r w:rsidRPr="1D0FDF85" w:rsidR="007C75CD">
        <w:rPr>
          <w:rFonts w:ascii="Arial Nova" w:hAnsi="Arial Nova"/>
        </w:rPr>
        <w:t xml:space="preserve"> related to laboratory </w:t>
      </w:r>
      <w:r w:rsidRPr="1D0FDF85" w:rsidR="004447D5">
        <w:rPr>
          <w:rFonts w:ascii="Arial Nova" w:hAnsi="Arial Nova"/>
        </w:rPr>
        <w:t xml:space="preserve">testing </w:t>
      </w:r>
      <w:r w:rsidRPr="1D0FDF85" w:rsidR="007C75CD">
        <w:rPr>
          <w:rFonts w:ascii="Arial Nova" w:hAnsi="Arial Nova"/>
        </w:rPr>
        <w:t>capacity, capability and distribution is submitted</w:t>
      </w:r>
      <w:r w:rsidRPr="1D0FDF85" w:rsidR="0001754A">
        <w:rPr>
          <w:rFonts w:ascii="Arial Nova" w:hAnsi="Arial Nova"/>
        </w:rPr>
        <w:t xml:space="preserve"> using the LRN Secure Information Hub</w:t>
      </w:r>
      <w:r w:rsidRPr="1D0FDF85" w:rsidR="00926B74">
        <w:rPr>
          <w:rFonts w:ascii="Arial Nova" w:hAnsi="Arial Nova"/>
        </w:rPr>
        <w:t xml:space="preserve"> (SIH)</w:t>
      </w:r>
      <w:r w:rsidRPr="1D0FDF85">
        <w:rPr>
          <w:rFonts w:ascii="Arial Nova" w:hAnsi="Arial Nova"/>
        </w:rPr>
        <w:t xml:space="preserve">. </w:t>
      </w:r>
      <w:r w:rsidRPr="1D0FDF85" w:rsidR="00154E2F">
        <w:rPr>
          <w:rFonts w:ascii="Arial Nova" w:hAnsi="Arial Nova"/>
        </w:rPr>
        <w:t xml:space="preserve">LRN laboratories must </w:t>
      </w:r>
      <w:r w:rsidRPr="1D0FDF85" w:rsidR="001D70E9">
        <w:rPr>
          <w:rFonts w:ascii="Arial Nova" w:hAnsi="Arial Nova"/>
        </w:rPr>
        <w:t xml:space="preserve">also </w:t>
      </w:r>
      <w:r w:rsidRPr="1D0FDF85" w:rsidR="00154E2F">
        <w:rPr>
          <w:rFonts w:ascii="Arial Nova" w:hAnsi="Arial Nova"/>
        </w:rPr>
        <w:t xml:space="preserve">report all biological and chemical testing results </w:t>
      </w:r>
      <w:r w:rsidRPr="1D0FDF85" w:rsidR="001F51D9">
        <w:rPr>
          <w:rFonts w:ascii="Arial Nova" w:hAnsi="Arial Nova"/>
        </w:rPr>
        <w:t xml:space="preserve">related to method validation, </w:t>
      </w:r>
      <w:r w:rsidRPr="1D0FDF85" w:rsidR="00466858">
        <w:rPr>
          <w:rFonts w:ascii="Arial Nova" w:hAnsi="Arial Nova"/>
        </w:rPr>
        <w:t>challenge panels and proficiency test</w:t>
      </w:r>
      <w:r w:rsidRPr="1D0FDF85" w:rsidR="00322FD5">
        <w:rPr>
          <w:rFonts w:ascii="Arial Nova" w:hAnsi="Arial Nova"/>
        </w:rPr>
        <w:t>ing</w:t>
      </w:r>
      <w:r w:rsidRPr="1D0FDF85" w:rsidR="00466858">
        <w:rPr>
          <w:rFonts w:ascii="Arial Nova" w:hAnsi="Arial Nova"/>
        </w:rPr>
        <w:t xml:space="preserve">, routine testing, response exercises, and </w:t>
      </w:r>
      <w:r w:rsidRPr="1D0FDF85" w:rsidR="003922CC">
        <w:rPr>
          <w:rFonts w:ascii="Arial Nova" w:hAnsi="Arial Nova"/>
        </w:rPr>
        <w:t xml:space="preserve">emergency response surge testing </w:t>
      </w:r>
      <w:r w:rsidRPr="1D0FDF85" w:rsidR="00D068B0">
        <w:rPr>
          <w:rFonts w:ascii="Arial Nova" w:hAnsi="Arial Nova"/>
        </w:rPr>
        <w:t xml:space="preserve">to the LRN Program using </w:t>
      </w:r>
      <w:r w:rsidRPr="1D0FDF85" w:rsidR="00D068B0">
        <w:rPr>
          <w:rFonts w:ascii="Arial Nova" w:hAnsi="Arial Nova"/>
        </w:rPr>
        <w:t>DataLink</w:t>
      </w:r>
      <w:r w:rsidRPr="1D0FDF85" w:rsidR="00D068B0">
        <w:rPr>
          <w:rFonts w:ascii="Arial Nova" w:hAnsi="Arial Nova"/>
        </w:rPr>
        <w:t xml:space="preserve">, a CSV file uploaded into </w:t>
      </w:r>
      <w:r w:rsidRPr="1D0FDF85" w:rsidR="00604E0B">
        <w:rPr>
          <w:rFonts w:ascii="Arial Nova" w:hAnsi="Arial Nova"/>
        </w:rPr>
        <w:t>a cloud-based webpage, or by submitting an</w:t>
      </w:r>
      <w:r w:rsidRPr="1D0FDF85" w:rsidR="73A59C15">
        <w:rPr>
          <w:rFonts w:ascii="Arial Nova" w:hAnsi="Arial Nova"/>
        </w:rPr>
        <w:t xml:space="preserve"> electronic</w:t>
      </w:r>
      <w:r w:rsidRPr="1D0FDF85" w:rsidR="00604E0B">
        <w:rPr>
          <w:rFonts w:ascii="Arial Nova" w:hAnsi="Arial Nova"/>
        </w:rPr>
        <w:t xml:space="preserve"> </w:t>
      </w:r>
      <w:r w:rsidRPr="1D0FDF85" w:rsidR="255CBA7D">
        <w:rPr>
          <w:rFonts w:ascii="Arial Nova" w:hAnsi="Arial Nova"/>
        </w:rPr>
        <w:t>Health Level Seven (</w:t>
      </w:r>
      <w:r w:rsidRPr="1D0FDF85" w:rsidR="00604E0B">
        <w:rPr>
          <w:rFonts w:ascii="Arial Nova" w:hAnsi="Arial Nova"/>
        </w:rPr>
        <w:t>HL7</w:t>
      </w:r>
      <w:r w:rsidRPr="1D0FDF85" w:rsidR="2A19191A">
        <w:rPr>
          <w:rFonts w:ascii="Arial Nova" w:hAnsi="Arial Nova"/>
        </w:rPr>
        <w:t>)</w:t>
      </w:r>
      <w:r w:rsidRPr="1D0FDF85" w:rsidR="00604E0B">
        <w:rPr>
          <w:rFonts w:ascii="Arial Nova" w:hAnsi="Arial Nova"/>
        </w:rPr>
        <w:t xml:space="preserve"> message from their laboratory information system.</w:t>
      </w:r>
      <w:r w:rsidRPr="1D0FDF85" w:rsidR="00B6465B">
        <w:rPr>
          <w:rFonts w:ascii="Arial Nova" w:hAnsi="Arial Nova"/>
        </w:rPr>
        <w:t xml:space="preserve"> </w:t>
      </w:r>
      <w:r w:rsidRPr="1D0FDF85" w:rsidR="00B6465B">
        <w:rPr>
          <w:rFonts w:ascii="Arial Nova" w:hAnsi="Arial Nova"/>
        </w:rPr>
        <w:t>DataLink</w:t>
      </w:r>
      <w:r w:rsidRPr="1D0FDF85" w:rsidR="00B6465B">
        <w:rPr>
          <w:rFonts w:ascii="Arial Nova" w:hAnsi="Arial Nova"/>
        </w:rPr>
        <w:t xml:space="preserve"> can be rapidly modified for a new or emerging threat, and the burden of maintenance is removed from the member laboratory. </w:t>
      </w:r>
      <w:r w:rsidRPr="1D0FDF85" w:rsidR="00604E0B">
        <w:rPr>
          <w:rFonts w:ascii="Arial Nova" w:hAnsi="Arial Nova"/>
        </w:rPr>
        <w:t xml:space="preserve"> </w:t>
      </w:r>
    </w:p>
    <w:p w:rsidR="00AE78D4" w:rsidP="00AE78D4" w14:paraId="0338F31E" w14:textId="77777777">
      <w:pPr>
        <w:rPr>
          <w:rFonts w:ascii="Arial Nova" w:hAnsi="Arial Nova"/>
        </w:rPr>
      </w:pPr>
    </w:p>
    <w:p w:rsidR="00AE78D4" w:rsidRPr="00AE78D4" w:rsidP="00AE78D4" w14:paraId="4B1FAA56" w14:textId="3459883B">
      <w:pPr>
        <w:rPr>
          <w:rFonts w:ascii="Arial Nova" w:hAnsi="Arial Nova"/>
        </w:rPr>
      </w:pPr>
      <w:r>
        <w:rPr>
          <w:rFonts w:ascii="Arial Nova" w:hAnsi="Arial Nova"/>
        </w:rPr>
        <w:t>Since the submission of laboratory information is a requirement of program participation, the response rate is 100%</w:t>
      </w:r>
      <w:r w:rsidR="00A736A9">
        <w:rPr>
          <w:rFonts w:ascii="Arial Nova" w:hAnsi="Arial Nova"/>
        </w:rPr>
        <w:t xml:space="preserve"> </w:t>
      </w:r>
      <w:r w:rsidRPr="276FECB4" w:rsidR="00A736A9">
        <w:rPr>
          <w:rFonts w:ascii="Arial Nova" w:hAnsi="Arial Nova"/>
        </w:rPr>
        <w:t>for all LRN and LRN-C Level 1 Laboratories.</w:t>
      </w:r>
      <w:r>
        <w:rPr>
          <w:rFonts w:ascii="Arial Nova" w:hAnsi="Arial Nova"/>
        </w:rPr>
        <w:t xml:space="preserve"> A lab</w:t>
      </w:r>
      <w:r w:rsidR="00BB07FF">
        <w:rPr>
          <w:rFonts w:ascii="Arial Nova" w:hAnsi="Arial Nova"/>
        </w:rPr>
        <w:t>oratory</w:t>
      </w:r>
      <w:r>
        <w:rPr>
          <w:rFonts w:ascii="Arial Nova" w:hAnsi="Arial Nova"/>
        </w:rPr>
        <w:t xml:space="preserve"> that chooses not to share laboratory information is choosing to opt out of the program.  </w:t>
      </w:r>
      <w:r w:rsidRPr="00AE78D4">
        <w:rPr>
          <w:rFonts w:ascii="Arial Nova" w:hAnsi="Arial Nova"/>
        </w:rPr>
        <w:t xml:space="preserve"> </w:t>
      </w:r>
    </w:p>
    <w:p w:rsidR="007468F1" w:rsidRPr="004E2DDF" w:rsidP="00F06B97" w14:paraId="428AAAE1" w14:textId="68DD1CF1">
      <w:pPr>
        <w:spacing w:line="276" w:lineRule="auto"/>
        <w:rPr>
          <w:rFonts w:ascii="Arial Nova" w:hAnsi="Arial Nova"/>
          <w:color w:val="F79646" w:themeColor="accent6"/>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7" w:name="_Toc329519282"/>
      <w:bookmarkStart w:id="8" w:name="_Toc1316554"/>
      <w:r w:rsidRPr="00F06B97">
        <w:rPr>
          <w:rFonts w:ascii="Arial Nova" w:hAnsi="Arial Nova" w:cs="Times New Roman"/>
          <w:i/>
          <w:color w:val="000000" w:themeColor="text1"/>
          <w:sz w:val="24"/>
          <w:szCs w:val="24"/>
        </w:rPr>
        <w:t>B2. Procedures for the Collection of Information</w:t>
      </w:r>
      <w:bookmarkEnd w:id="7"/>
      <w:bookmarkEnd w:id="8"/>
    </w:p>
    <w:p w:rsidR="007468F1" w:rsidRPr="00F06B97" w:rsidP="00F06B97" w14:paraId="571DBBA5" w14:textId="77777777">
      <w:pPr>
        <w:spacing w:line="276" w:lineRule="auto"/>
        <w:rPr>
          <w:rFonts w:ascii="Arial Nova" w:hAnsi="Arial Nova"/>
        </w:rPr>
      </w:pPr>
    </w:p>
    <w:p w:rsidR="00D07C32" w:rsidP="35307AC0" w14:paraId="0935299B" w14:textId="341DFA41">
      <w:pPr>
        <w:spacing w:line="276" w:lineRule="auto"/>
        <w:rPr>
          <w:rFonts w:ascii="Arial Nova" w:hAnsi="Arial Nova"/>
        </w:rPr>
      </w:pPr>
      <w:r w:rsidRPr="35307AC0">
        <w:rPr>
          <w:rFonts w:ascii="Arial Nova" w:hAnsi="Arial Nova"/>
        </w:rPr>
        <w:t>Upon volunteering to join the LRN, laboratories are required to submit qualification information related to first and last names, work addresses, work email addresses, work phone numbers, and alternative phone numbers of personnel trained in LRN procedures. This information is needed to contact laboratory personnel in the case of a public health emergency, to ship reagents, test kits, or supplies, and determine laboratory testing capacity.  Laboratories are also required to provide additional qualification information related to testing capability and capacity including available testing equipment, safety equipment, facilities, reagents, test kits, and validated tests</w:t>
      </w:r>
      <w:r w:rsidRPr="35307AC0" w:rsidR="20DA4A30">
        <w:rPr>
          <w:rFonts w:ascii="Arial Nova" w:hAnsi="Arial Nova"/>
        </w:rPr>
        <w:t xml:space="preserve"> (Attachment 3a)</w:t>
      </w:r>
      <w:r w:rsidRPr="35307AC0">
        <w:rPr>
          <w:rFonts w:ascii="Arial Nova" w:hAnsi="Arial Nova"/>
        </w:rPr>
        <w:t xml:space="preserve">. This information is used by CDC to ensure that laboratory testing capability is distributed across the </w:t>
      </w:r>
      <w:r w:rsidRPr="35307AC0" w:rsidR="00234929">
        <w:rPr>
          <w:rFonts w:ascii="Arial Nova" w:hAnsi="Arial Nova"/>
        </w:rPr>
        <w:t>country,</w:t>
      </w:r>
      <w:r w:rsidRPr="35307AC0">
        <w:rPr>
          <w:rFonts w:ascii="Arial Nova" w:hAnsi="Arial Nova"/>
        </w:rPr>
        <w:t xml:space="preserve"> and the network has adequate testing capacity to provide adequate public health emergency response. Laboratories are also given an opportunity to provide feedback on the LRN program by sharing training needs, providing feedback on reagent quality, providing comment on methodology, and general suggestions for program improvement. Qualification information and program feedback are collected in the LRN SIH accessed through the CDC Secure Access Management System (SAMS). Laboratories are required to update their capability and capacity information whenever changes occur such as personnel changes, the addition of new tests, or the addition of new equipment. For laboratories that hold United States Department of Agriculture or Select Agent permits, copies of the permits are also collected. This information is used to inform CDC of additional laboratory capability. These permits are not required for LRN membership.   </w:t>
      </w:r>
    </w:p>
    <w:p w:rsidR="00D07C32" w:rsidP="00D07C32" w14:paraId="5789C3F3" w14:textId="77777777">
      <w:pPr>
        <w:spacing w:line="276" w:lineRule="auto"/>
        <w:rPr>
          <w:rFonts w:ascii="Arial Nova" w:hAnsi="Arial Nova"/>
        </w:rPr>
      </w:pPr>
    </w:p>
    <w:p w:rsidR="00D07C32" w:rsidP="00D07C32" w14:paraId="5B2F144C" w14:textId="668BED61">
      <w:pPr>
        <w:spacing w:line="276" w:lineRule="auto"/>
        <w:rPr>
          <w:rFonts w:ascii="Arial Nova" w:hAnsi="Arial Nova"/>
        </w:rPr>
      </w:pPr>
      <w:r w:rsidRPr="35307AC0">
        <w:rPr>
          <w:rFonts w:ascii="Arial Nova" w:hAnsi="Arial Nova"/>
        </w:rPr>
        <w:t>LRN laboratories are also required to report laboratory test results to CDC. The test results include details about the type and source of samples as well as the tests performed, results obtained, and conclusions. CDC collects test results related to validation studies and proficiency testing to verify that laboratories continue to properly perform the tests they have validated (Attachment 3c and Attachment 3e</w:t>
      </w:r>
      <w:r w:rsidRPr="35307AC0" w:rsidR="2303EBED">
        <w:rPr>
          <w:rFonts w:ascii="Arial Nova" w:hAnsi="Arial Nova"/>
        </w:rPr>
        <w:t>).</w:t>
      </w:r>
      <w:r w:rsidRPr="35307AC0">
        <w:rPr>
          <w:rFonts w:ascii="Arial Nova" w:hAnsi="Arial Nova"/>
        </w:rPr>
        <w:t xml:space="preserve"> CDC collects test data related to emergency response exercises to verify laboratory performance in a simulated emergency response situation (Attachment </w:t>
      </w:r>
      <w:r w:rsidRPr="35307AC0" w:rsidR="00840268">
        <w:rPr>
          <w:rFonts w:ascii="Arial Nova" w:hAnsi="Arial Nova"/>
        </w:rPr>
        <w:t>3f</w:t>
      </w:r>
      <w:r w:rsidRPr="35307AC0">
        <w:rPr>
          <w:rFonts w:ascii="Arial Nova" w:hAnsi="Arial Nova"/>
        </w:rPr>
        <w:t xml:space="preserve">). CDC collects test results related to routine testing of known biological and chemical threat agents (Attachment 3b). These results are used to monitor emerging threat situations. CDC also collects test results for samples analyzed during a public health threat response to monitor threat levels and determine procurement, allocation, and distribution of response resources (Attachment </w:t>
      </w:r>
      <w:r w:rsidRPr="35307AC0" w:rsidR="00F57279">
        <w:rPr>
          <w:rFonts w:ascii="Arial Nova" w:hAnsi="Arial Nova"/>
        </w:rPr>
        <w:t xml:space="preserve">3d </w:t>
      </w:r>
      <w:r w:rsidRPr="35307AC0">
        <w:rPr>
          <w:rFonts w:ascii="Arial Nova" w:hAnsi="Arial Nova"/>
        </w:rPr>
        <w:t xml:space="preserve">and Attachment </w:t>
      </w:r>
      <w:r w:rsidRPr="35307AC0" w:rsidR="00F57279">
        <w:rPr>
          <w:rFonts w:ascii="Arial Nova" w:hAnsi="Arial Nova"/>
        </w:rPr>
        <w:t>3f</w:t>
      </w:r>
      <w:r w:rsidRPr="35307AC0">
        <w:rPr>
          <w:rFonts w:ascii="Arial Nova" w:hAnsi="Arial Nova"/>
        </w:rPr>
        <w:t xml:space="preserve">). </w:t>
      </w:r>
    </w:p>
    <w:p w:rsidR="00D07C32" w:rsidP="00D07C32" w14:paraId="382A8B57" w14:textId="77777777">
      <w:pPr>
        <w:spacing w:line="276" w:lineRule="auto"/>
        <w:rPr>
          <w:rFonts w:ascii="Arial Nova" w:hAnsi="Arial Nova"/>
        </w:rPr>
      </w:pPr>
    </w:p>
    <w:p w:rsidR="00D07C32" w:rsidRPr="0040703F" w:rsidP="00D07C32" w14:paraId="53305961" w14:textId="749F3F01">
      <w:pPr>
        <w:spacing w:line="276" w:lineRule="auto"/>
        <w:rPr>
          <w:rFonts w:ascii="Arial Nova" w:hAnsi="Arial Nova"/>
        </w:rPr>
      </w:pPr>
      <w:r w:rsidRPr="35307AC0">
        <w:rPr>
          <w:rFonts w:ascii="Arial Nova" w:hAnsi="Arial Nova"/>
        </w:rPr>
        <w:t xml:space="preserve">Laboratory test results are reported to CDC using either a CSV file </w:t>
      </w:r>
      <w:r w:rsidRPr="35307AC0" w:rsidR="00234929">
        <w:rPr>
          <w:rFonts w:ascii="Arial Nova" w:hAnsi="Arial Nova"/>
        </w:rPr>
        <w:t>uploaded</w:t>
      </w:r>
      <w:r w:rsidRPr="35307AC0">
        <w:rPr>
          <w:rFonts w:ascii="Arial Nova" w:hAnsi="Arial Nova"/>
        </w:rPr>
        <w:t xml:space="preserve"> into a cloud-based webpage (</w:t>
      </w:r>
      <w:r w:rsidRPr="35307AC0">
        <w:rPr>
          <w:rFonts w:ascii="Arial Nova" w:hAnsi="Arial Nova"/>
        </w:rPr>
        <w:t>DataLink</w:t>
      </w:r>
      <w:r w:rsidRPr="35307AC0">
        <w:rPr>
          <w:rFonts w:ascii="Arial Nova" w:hAnsi="Arial Nova"/>
        </w:rPr>
        <w:t xml:space="preserve">) or using their laboratory information management system to send an electronic Health Level Seven (HL7) message. </w:t>
      </w:r>
      <w:r w:rsidRPr="35307AC0">
        <w:rPr>
          <w:rFonts w:ascii="Arial Nova" w:hAnsi="Arial Nova"/>
        </w:rPr>
        <w:t>DataLink</w:t>
      </w:r>
      <w:r w:rsidRPr="35307AC0">
        <w:rPr>
          <w:rFonts w:ascii="Arial Nova" w:hAnsi="Arial Nova"/>
        </w:rPr>
        <w:t xml:space="preserve"> is accessed by the LRN laboratories through </w:t>
      </w:r>
      <w:r w:rsidRPr="35307AC0" w:rsidR="00957F75">
        <w:rPr>
          <w:rFonts w:ascii="Arial Nova" w:hAnsi="Arial Nova"/>
        </w:rPr>
        <w:t>SAMS and</w:t>
      </w:r>
      <w:r w:rsidRPr="35307AC0">
        <w:rPr>
          <w:rFonts w:ascii="Arial Nova" w:hAnsi="Arial Nova"/>
        </w:rPr>
        <w:t xml:space="preserve"> can be rapidly modified for a new or emerging threat, with the burden of maintenance removed from the member laboratory. </w:t>
      </w:r>
    </w:p>
    <w:p w:rsidR="00F8714F" w:rsidP="00983A51" w14:paraId="0706CB32" w14:textId="2AADFF8D">
      <w:pPr>
        <w:spacing w:line="276" w:lineRule="auto"/>
        <w:rPr>
          <w:rFonts w:ascii="Arial Nova" w:hAnsi="Arial Nova"/>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9" w:name="_Toc329519283"/>
      <w:bookmarkStart w:id="10" w:name="_Toc1316555"/>
      <w:r w:rsidRPr="00F06B97">
        <w:rPr>
          <w:rFonts w:ascii="Arial Nova" w:hAnsi="Arial Nova" w:cs="Times New Roman"/>
          <w:i/>
          <w:color w:val="auto"/>
          <w:sz w:val="24"/>
          <w:szCs w:val="24"/>
        </w:rPr>
        <w:t>B3. Methods to Maximize Response Rates and Deal with No Response</w:t>
      </w:r>
      <w:bookmarkEnd w:id="9"/>
      <w:bookmarkEnd w:id="10"/>
    </w:p>
    <w:p w:rsidR="007468F1" w:rsidP="00F06B97" w14:paraId="2817B055" w14:textId="77777777">
      <w:pPr>
        <w:spacing w:line="276" w:lineRule="auto"/>
        <w:rPr>
          <w:rFonts w:ascii="Arial Nova" w:hAnsi="Arial Nova"/>
        </w:rPr>
      </w:pPr>
    </w:p>
    <w:p w:rsidR="00AE78D4" w:rsidRPr="00AE78D4" w:rsidP="00AE78D4" w14:paraId="704C1E16" w14:textId="77777777">
      <w:pPr>
        <w:widowControl w:val="0"/>
        <w:rPr>
          <w:rFonts w:ascii="Arial Nova" w:hAnsi="Arial Nova"/>
        </w:rPr>
      </w:pPr>
      <w:r w:rsidRPr="00AE78D4">
        <w:rPr>
          <w:rFonts w:ascii="Arial Nova" w:hAnsi="Arial Nova"/>
        </w:rPr>
        <w:t xml:space="preserve">Response to data collection is required as part of LRN membership. To improve response rate and compliance the LRN program office will contact member laboratories to </w:t>
      </w:r>
      <w:r w:rsidRPr="00AE78D4">
        <w:rPr>
          <w:rFonts w:ascii="Arial Nova" w:hAnsi="Arial Nova"/>
        </w:rPr>
        <w:t>offer assistance</w:t>
      </w:r>
      <w:r w:rsidRPr="00AE78D4">
        <w:rPr>
          <w:rFonts w:ascii="Arial Nova" w:hAnsi="Arial Nova"/>
        </w:rPr>
        <w:t xml:space="preserve"> with submitting data.  </w:t>
      </w:r>
    </w:p>
    <w:p w:rsidR="00AE78D4" w:rsidRPr="00F06B97" w:rsidP="00F06B97" w14:paraId="250C9F68" w14:textId="77777777">
      <w:pPr>
        <w:spacing w:line="276" w:lineRule="auto"/>
        <w:rPr>
          <w:rFonts w:ascii="Arial Nova" w:hAnsi="Arial Nova"/>
        </w:rPr>
      </w:pPr>
    </w:p>
    <w:p w:rsidR="00F06B97" w:rsidP="00F06B97" w14:paraId="0934C4AC" w14:textId="61AF2B04">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1" w:name="_Toc329519284"/>
      <w:bookmarkStart w:id="12" w:name="_Toc1316556"/>
      <w:r w:rsidRPr="00F06B97">
        <w:rPr>
          <w:rFonts w:ascii="Arial Nova" w:hAnsi="Arial Nova" w:cs="Times New Roman"/>
          <w:i/>
          <w:color w:val="auto"/>
          <w:sz w:val="24"/>
          <w:szCs w:val="24"/>
        </w:rPr>
        <w:t>B4. Tests of Procedures or Methods to be Undertaken</w:t>
      </w:r>
      <w:bookmarkEnd w:id="11"/>
      <w:bookmarkEnd w:id="12"/>
    </w:p>
    <w:p w:rsidR="007468F1" w:rsidRPr="00F06B97" w:rsidP="00F06B97" w14:paraId="730554C6" w14:textId="77777777">
      <w:pPr>
        <w:spacing w:line="276" w:lineRule="auto"/>
        <w:rPr>
          <w:rFonts w:ascii="Arial Nova" w:hAnsi="Arial Nova"/>
        </w:rPr>
      </w:pPr>
    </w:p>
    <w:p w:rsidR="00EE27D4" w:rsidRPr="00EE27D4" w:rsidP="00EE27D4" w14:paraId="46739C02" w14:textId="7614FE61">
      <w:pPr>
        <w:rPr>
          <w:rFonts w:ascii="Arial Nova" w:hAnsi="Arial Nova"/>
        </w:rPr>
      </w:pPr>
      <w:r w:rsidRPr="072BCBAE">
        <w:rPr>
          <w:rFonts w:ascii="Arial Nova" w:hAnsi="Arial Nova"/>
        </w:rPr>
        <w:t>CDC currently collects this data under a previously approved data collection</w:t>
      </w:r>
      <w:r w:rsidRPr="072BCBAE" w:rsidR="007C4070">
        <w:rPr>
          <w:rFonts w:ascii="Arial Nova" w:hAnsi="Arial Nova"/>
        </w:rPr>
        <w:t xml:space="preserve"> (OMB Control No. </w:t>
      </w:r>
      <w:r w:rsidRPr="072BCBAE" w:rsidR="00687827">
        <w:rPr>
          <w:rFonts w:ascii="Arial Nova" w:hAnsi="Arial Nova"/>
        </w:rPr>
        <w:t>0920-0850, Exp. Date 04/30/2026)</w:t>
      </w:r>
      <w:r w:rsidRPr="072BCBAE">
        <w:rPr>
          <w:rFonts w:ascii="Arial Nova" w:hAnsi="Arial Nova"/>
        </w:rPr>
        <w:t>.  The protocols and electronic systems used for this data collection are continually updated and improved for quality of data collection and ease of use for both the public, industry and CDC program administrators.</w:t>
      </w:r>
    </w:p>
    <w:p w:rsidR="00F8714F" w:rsidRPr="00EE27D4" w:rsidP="00F06B97" w14:paraId="6B4430D8" w14:textId="77777777">
      <w:pPr>
        <w:spacing w:line="276" w:lineRule="auto"/>
        <w:rPr>
          <w:rFonts w:ascii="Arial Nova" w:hAnsi="Arial Nova"/>
          <w:color w:val="F79646" w:themeColor="accent6"/>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3" w:name="_Toc329519285"/>
      <w:bookmarkStart w:id="14" w:name="_Toc1316557"/>
      <w:r w:rsidRPr="00F06B97">
        <w:rPr>
          <w:rFonts w:ascii="Arial Nova" w:hAnsi="Arial Nova" w:cs="Times New Roman"/>
          <w:i/>
          <w:color w:val="auto"/>
          <w:sz w:val="24"/>
          <w:szCs w:val="24"/>
        </w:rPr>
        <w:t>B5. Individuals Consulted on Statistical Aspects and Individuals Collecting and/or Analyzing Data</w:t>
      </w:r>
      <w:bookmarkEnd w:id="13"/>
      <w:bookmarkEnd w:id="14"/>
    </w:p>
    <w:p w:rsidR="007468F1" w:rsidP="00F06B97" w14:paraId="46854669" w14:textId="7E2EDEB9">
      <w:pPr>
        <w:spacing w:line="276" w:lineRule="auto"/>
        <w:rPr>
          <w:rFonts w:ascii="Arial Nova" w:hAnsi="Arial Nova"/>
        </w:rPr>
      </w:pPr>
    </w:p>
    <w:p w:rsidR="003F6CA2" w:rsidRPr="003F6CA2" w:rsidP="35307AC0" w14:paraId="07AE3257" w14:textId="19FB3567">
      <w:pPr>
        <w:rPr>
          <w:rFonts w:ascii="Arial Nova" w:hAnsi="Arial Nova"/>
        </w:rPr>
      </w:pPr>
      <w:r w:rsidRPr="35307AC0">
        <w:rPr>
          <w:rFonts w:ascii="Arial Nova" w:hAnsi="Arial Nova"/>
        </w:rPr>
        <w:t>The data are collected and analyzed by CDC LR</w:t>
      </w:r>
      <w:r w:rsidRPr="35307AC0" w:rsidR="79636B97">
        <w:rPr>
          <w:rFonts w:ascii="Arial Nova" w:hAnsi="Arial Nova"/>
        </w:rPr>
        <w:t>N</w:t>
      </w:r>
      <w:r w:rsidRPr="35307AC0">
        <w:rPr>
          <w:rFonts w:ascii="Arial Nova" w:hAnsi="Arial Nova"/>
        </w:rPr>
        <w:t xml:space="preserve"> Program staff</w:t>
      </w:r>
      <w:r w:rsidRPr="35307AC0" w:rsidR="00146147">
        <w:rPr>
          <w:rFonts w:ascii="Arial Nova" w:hAnsi="Arial Nova"/>
        </w:rPr>
        <w:t xml:space="preserve">. </w:t>
      </w:r>
      <w:r w:rsidRPr="35307AC0">
        <w:rPr>
          <w:rFonts w:ascii="Arial Nova" w:hAnsi="Arial Nova"/>
        </w:rPr>
        <w:t>The data collected are not generally analyzed statistically</w:t>
      </w:r>
      <w:r w:rsidRPr="35307AC0" w:rsidR="00146147">
        <w:rPr>
          <w:rFonts w:ascii="Arial Nova" w:hAnsi="Arial Nova"/>
        </w:rPr>
        <w:t>, but d</w:t>
      </w:r>
      <w:r w:rsidRPr="35307AC0" w:rsidR="002F7FE3">
        <w:rPr>
          <w:rFonts w:ascii="Arial Nova" w:hAnsi="Arial Nova"/>
        </w:rPr>
        <w:t xml:space="preserve">escriptive </w:t>
      </w:r>
      <w:r w:rsidRPr="35307AC0" w:rsidR="00146147">
        <w:rPr>
          <w:rFonts w:ascii="Arial Nova" w:hAnsi="Arial Nova"/>
        </w:rPr>
        <w:t>sta</w:t>
      </w:r>
      <w:r w:rsidRPr="35307AC0" w:rsidR="002F7FE3">
        <w:rPr>
          <w:rFonts w:ascii="Arial Nova" w:hAnsi="Arial Nova"/>
        </w:rPr>
        <w:t>tistic</w:t>
      </w:r>
      <w:r w:rsidRPr="35307AC0" w:rsidR="00611790">
        <w:rPr>
          <w:rFonts w:ascii="Arial Nova" w:hAnsi="Arial Nova"/>
        </w:rPr>
        <w:t>al analysis</w:t>
      </w:r>
      <w:r w:rsidRPr="35307AC0" w:rsidR="002F7FE3">
        <w:rPr>
          <w:rFonts w:ascii="Arial Nova" w:hAnsi="Arial Nova"/>
        </w:rPr>
        <w:t xml:space="preserve"> is occasionally </w:t>
      </w:r>
      <w:r w:rsidRPr="35307AC0">
        <w:rPr>
          <w:rFonts w:ascii="Arial Nova" w:hAnsi="Arial Nova"/>
        </w:rPr>
        <w:t>performed using non-specialized software such as Excel.</w:t>
      </w:r>
      <w:r w:rsidRPr="35307AC0" w:rsidR="004118DC">
        <w:rPr>
          <w:rFonts w:ascii="Arial Nova" w:hAnsi="Arial Nova"/>
        </w:rPr>
        <w:t xml:space="preserve"> </w:t>
      </w:r>
    </w:p>
    <w:p w:rsidR="00EE27D4" w:rsidRPr="00AE78D4" w:rsidP="00EE27D4" w14:paraId="7EF4BFCC" w14:textId="00DA5F35">
      <w:pPr>
        <w:rPr>
          <w:rFonts w:ascii="Arial Nova" w:hAnsi="Arial Nova"/>
          <w:iCs/>
        </w:rPr>
      </w:pPr>
    </w:p>
    <w:p w:rsidR="007468F1" w:rsidRPr="00F06B97" w:rsidP="00F06B97" w14:paraId="3FB5E658" w14:textId="77777777">
      <w:pPr>
        <w:spacing w:line="276" w:lineRule="auto"/>
        <w:rPr>
          <w:rFonts w:ascii="Arial Nova" w:hAnsi="Arial Nova"/>
        </w:rPr>
      </w:pPr>
    </w:p>
    <w:p w:rsidR="007468F1" w:rsidRPr="00F06B97" w:rsidP="00F06B97" w14:paraId="4052853A" w14:textId="77777777">
      <w:pPr>
        <w:pStyle w:val="Heading1"/>
        <w:spacing w:before="0" w:line="276" w:lineRule="auto"/>
        <w:rPr>
          <w:rFonts w:ascii="Arial Nova" w:hAnsi="Arial Nova" w:cs="Times New Roman"/>
          <w:sz w:val="24"/>
          <w:szCs w:val="24"/>
        </w:rPr>
      </w:pPr>
    </w:p>
    <w:bookmarkStart w:id="15" w:name="_REFERENCES_(Tool_Tip:"/>
    <w:bookmarkStart w:id="16" w:name="_REFERENCES"/>
    <w:bookmarkStart w:id="17" w:name="_Hlk523104886"/>
    <w:bookmarkEnd w:id="15"/>
    <w:bookmarkEnd w:id="16"/>
    <w:p w:rsidR="008354A1" w:rsidP="00860126"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18" w:name="_Toc1316558"/>
      <w:r w:rsidRPr="00F06B97" w:rsidR="00831A73">
        <w:rPr>
          <w:rStyle w:val="Hyperlink"/>
          <w:rFonts w:ascii="Arial Nova" w:hAnsi="Arial Nova" w:cs="Times New Roman"/>
          <w:color w:val="auto"/>
          <w:sz w:val="24"/>
          <w:szCs w:val="24"/>
          <w:u w:val="none"/>
        </w:rPr>
        <w:t>R</w:t>
      </w:r>
      <w:bookmarkEnd w:id="3"/>
      <w:r w:rsidRPr="00F06B97" w:rsidR="0017104A">
        <w:rPr>
          <w:rStyle w:val="Hyperlink"/>
          <w:rFonts w:ascii="Arial Nova" w:hAnsi="Arial Nova" w:cs="Times New Roman"/>
          <w:color w:val="auto"/>
          <w:sz w:val="24"/>
          <w:szCs w:val="24"/>
          <w:u w:val="none"/>
        </w:rPr>
        <w:t>EFERENCES</w:t>
      </w:r>
      <w:bookmarkEnd w:id="18"/>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p w:rsidR="00146147" w:rsidRPr="00146147" w:rsidP="00146147" w14:paraId="34E41639" w14:textId="77777777">
      <w:pPr>
        <w:rPr>
          <w:rFonts w:ascii="Arial Nova" w:hAnsi="Arial Nova"/>
        </w:rPr>
      </w:pPr>
    </w:p>
    <w:p w:rsidR="00146147" w:rsidRPr="00146147" w:rsidP="00146147" w14:paraId="7964062A" w14:textId="0A477A33">
      <w:pPr>
        <w:rPr>
          <w:rFonts w:ascii="Arial Nova" w:hAnsi="Arial Nova"/>
        </w:rPr>
      </w:pPr>
      <w:r w:rsidRPr="00146147">
        <w:rPr>
          <w:rFonts w:ascii="Arial Nova" w:hAnsi="Arial Nova"/>
        </w:rPr>
        <w:t>None</w:t>
      </w:r>
    </w:p>
    <w:bookmarkEnd w:id="17"/>
    <w:p w:rsidR="0017104A" w:rsidRPr="00F06B97" w:rsidP="00F06B97" w14:paraId="54E93F93" w14:textId="1338CF42">
      <w:pPr>
        <w:spacing w:line="276" w:lineRule="auto"/>
        <w:outlineLvl w:val="0"/>
        <w:rPr>
          <w:rFonts w:ascii="Arial Nova" w:hAnsi="Arial Nova"/>
        </w:rPr>
      </w:pPr>
    </w:p>
    <w:p w:rsidR="0017104A" w:rsidRPr="00F06B97" w:rsidP="00F06B97" w14:paraId="0573DD30" w14:textId="5CCEF6F4">
      <w:pPr>
        <w:spacing w:line="276" w:lineRule="auto"/>
        <w:outlineLvl w:val="0"/>
        <w:rPr>
          <w:rFonts w:ascii="Arial Nova" w:hAnsi="Arial Nova"/>
        </w:rPr>
      </w:pPr>
    </w:p>
    <w:sectPr w:rsidSect="005265E0">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68D" w14:paraId="180F17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68D" w14:paraId="7CB225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sz w:val="24"/>
        <w:szCs w:val="22"/>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2"/>
      </w:rPr>
    </w:sdtEndPr>
    <w:sdtContent>
      <w:p w:rsidR="000E7B68" w:rsidRPr="00000C60" w:rsidP="000E7B68" w14:paraId="7C5E0320" w14:textId="500FACD0">
        <w:pPr>
          <w:spacing w:line="276" w:lineRule="auto"/>
          <w:rPr>
            <w:rStyle w:val="Style3"/>
            <w:b w:val="0"/>
            <w:color w:val="auto"/>
            <w:sz w:val="22"/>
            <w:szCs w:val="22"/>
          </w:rPr>
        </w:pPr>
        <w:r w:rsidRPr="00000C60">
          <w:rPr>
            <w:rStyle w:val="Style3"/>
            <w:sz w:val="24"/>
            <w:szCs w:val="22"/>
          </w:rPr>
          <w:t>Laboratory Response Network</w:t>
        </w:r>
      </w:p>
    </w:sdtContent>
  </w:sdt>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68D" w14:paraId="213BD9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28592382">
    <w:abstractNumId w:val="2"/>
  </w:num>
  <w:num w:numId="2" w16cid:durableId="1559240882">
    <w:abstractNumId w:val="44"/>
  </w:num>
  <w:num w:numId="3" w16cid:durableId="1144587945">
    <w:abstractNumId w:val="42"/>
  </w:num>
  <w:num w:numId="4" w16cid:durableId="1871411174">
    <w:abstractNumId w:val="34"/>
  </w:num>
  <w:num w:numId="5" w16cid:durableId="545870954">
    <w:abstractNumId w:val="3"/>
  </w:num>
  <w:num w:numId="6" w16cid:durableId="299310320">
    <w:abstractNumId w:val="38"/>
  </w:num>
  <w:num w:numId="7" w16cid:durableId="345981158">
    <w:abstractNumId w:val="45"/>
  </w:num>
  <w:num w:numId="8" w16cid:durableId="1979459197">
    <w:abstractNumId w:val="32"/>
  </w:num>
  <w:num w:numId="9" w16cid:durableId="1398240387">
    <w:abstractNumId w:val="5"/>
  </w:num>
  <w:num w:numId="10" w16cid:durableId="164521798">
    <w:abstractNumId w:val="14"/>
  </w:num>
  <w:num w:numId="11" w16cid:durableId="1466661447">
    <w:abstractNumId w:val="17"/>
  </w:num>
  <w:num w:numId="12" w16cid:durableId="2102989962">
    <w:abstractNumId w:val="31"/>
  </w:num>
  <w:num w:numId="13" w16cid:durableId="126630835">
    <w:abstractNumId w:val="30"/>
  </w:num>
  <w:num w:numId="14" w16cid:durableId="816848822">
    <w:abstractNumId w:val="46"/>
  </w:num>
  <w:num w:numId="15" w16cid:durableId="2114781972">
    <w:abstractNumId w:val="33"/>
  </w:num>
  <w:num w:numId="16" w16cid:durableId="1130786908">
    <w:abstractNumId w:val="20"/>
  </w:num>
  <w:num w:numId="17" w16cid:durableId="1752043680">
    <w:abstractNumId w:val="1"/>
  </w:num>
  <w:num w:numId="18" w16cid:durableId="1796366793">
    <w:abstractNumId w:val="28"/>
  </w:num>
  <w:num w:numId="19" w16cid:durableId="873541912">
    <w:abstractNumId w:val="22"/>
  </w:num>
  <w:num w:numId="20" w16cid:durableId="1835030221">
    <w:abstractNumId w:val="15"/>
  </w:num>
  <w:num w:numId="21" w16cid:durableId="223488106">
    <w:abstractNumId w:val="41"/>
  </w:num>
  <w:num w:numId="22" w16cid:durableId="772165877">
    <w:abstractNumId w:val="48"/>
  </w:num>
  <w:num w:numId="23" w16cid:durableId="1811051146">
    <w:abstractNumId w:val="16"/>
  </w:num>
  <w:num w:numId="24" w16cid:durableId="2061443781">
    <w:abstractNumId w:val="8"/>
  </w:num>
  <w:num w:numId="25" w16cid:durableId="1773478852">
    <w:abstractNumId w:val="13"/>
  </w:num>
  <w:num w:numId="26" w16cid:durableId="1949925371">
    <w:abstractNumId w:val="40"/>
  </w:num>
  <w:num w:numId="27" w16cid:durableId="1196652015">
    <w:abstractNumId w:val="18"/>
  </w:num>
  <w:num w:numId="28" w16cid:durableId="1333335115">
    <w:abstractNumId w:val="35"/>
  </w:num>
  <w:num w:numId="29" w16cid:durableId="1652445358">
    <w:abstractNumId w:val="10"/>
  </w:num>
  <w:num w:numId="30" w16cid:durableId="424813458">
    <w:abstractNumId w:val="37"/>
  </w:num>
  <w:num w:numId="31" w16cid:durableId="1055542476">
    <w:abstractNumId w:val="39"/>
  </w:num>
  <w:num w:numId="32" w16cid:durableId="1010595673">
    <w:abstractNumId w:val="11"/>
  </w:num>
  <w:num w:numId="33" w16cid:durableId="1821577987">
    <w:abstractNumId w:val="24"/>
  </w:num>
  <w:num w:numId="34" w16cid:durableId="954022304">
    <w:abstractNumId w:val="29"/>
  </w:num>
  <w:num w:numId="35" w16cid:durableId="1526821167">
    <w:abstractNumId w:val="9"/>
  </w:num>
  <w:num w:numId="36" w16cid:durableId="14811165">
    <w:abstractNumId w:val="26"/>
  </w:num>
  <w:num w:numId="37" w16cid:durableId="113639750">
    <w:abstractNumId w:val="43"/>
  </w:num>
  <w:num w:numId="38" w16cid:durableId="30571082">
    <w:abstractNumId w:val="27"/>
  </w:num>
  <w:num w:numId="39" w16cid:durableId="1818304694">
    <w:abstractNumId w:val="4"/>
  </w:num>
  <w:num w:numId="40" w16cid:durableId="483208200">
    <w:abstractNumId w:val="0"/>
  </w:num>
  <w:num w:numId="41" w16cid:durableId="1920476662">
    <w:abstractNumId w:val="12"/>
  </w:num>
  <w:num w:numId="42" w16cid:durableId="1554853854">
    <w:abstractNumId w:val="36"/>
  </w:num>
  <w:num w:numId="43" w16cid:durableId="93987037">
    <w:abstractNumId w:val="23"/>
  </w:num>
  <w:num w:numId="44" w16cid:durableId="968589244">
    <w:abstractNumId w:val="7"/>
  </w:num>
  <w:num w:numId="45" w16cid:durableId="1383290880">
    <w:abstractNumId w:val="19"/>
  </w:num>
  <w:num w:numId="46" w16cid:durableId="466823975">
    <w:abstractNumId w:val="47"/>
  </w:num>
  <w:num w:numId="47" w16cid:durableId="60447050">
    <w:abstractNumId w:val="25"/>
  </w:num>
  <w:num w:numId="48" w16cid:durableId="946742574">
    <w:abstractNumId w:val="21"/>
  </w:num>
  <w:num w:numId="49" w16cid:durableId="77150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1BC"/>
    <w:rsid w:val="00000A42"/>
    <w:rsid w:val="00000C60"/>
    <w:rsid w:val="000033EF"/>
    <w:rsid w:val="000037D0"/>
    <w:rsid w:val="00004259"/>
    <w:rsid w:val="0000512E"/>
    <w:rsid w:val="00005189"/>
    <w:rsid w:val="000062B0"/>
    <w:rsid w:val="0000793A"/>
    <w:rsid w:val="0001151F"/>
    <w:rsid w:val="00013103"/>
    <w:rsid w:val="0001754A"/>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5C9"/>
    <w:rsid w:val="000A6B50"/>
    <w:rsid w:val="000A75AA"/>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1941"/>
    <w:rsid w:val="00143AB2"/>
    <w:rsid w:val="00144DE3"/>
    <w:rsid w:val="00146147"/>
    <w:rsid w:val="001470A0"/>
    <w:rsid w:val="00147EB9"/>
    <w:rsid w:val="00147F1A"/>
    <w:rsid w:val="00150710"/>
    <w:rsid w:val="00151981"/>
    <w:rsid w:val="001531DE"/>
    <w:rsid w:val="00153475"/>
    <w:rsid w:val="001538D4"/>
    <w:rsid w:val="0015439F"/>
    <w:rsid w:val="00154E2F"/>
    <w:rsid w:val="00155038"/>
    <w:rsid w:val="0015668B"/>
    <w:rsid w:val="0015783D"/>
    <w:rsid w:val="00161165"/>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89B"/>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D70E9"/>
    <w:rsid w:val="001E0844"/>
    <w:rsid w:val="001E6905"/>
    <w:rsid w:val="001E6ECA"/>
    <w:rsid w:val="001E701A"/>
    <w:rsid w:val="001E73EB"/>
    <w:rsid w:val="001F0EC4"/>
    <w:rsid w:val="001F1EEB"/>
    <w:rsid w:val="001F2EF5"/>
    <w:rsid w:val="001F33BD"/>
    <w:rsid w:val="001F360D"/>
    <w:rsid w:val="001F376D"/>
    <w:rsid w:val="001F3A02"/>
    <w:rsid w:val="001F480C"/>
    <w:rsid w:val="001F51D9"/>
    <w:rsid w:val="001F5EF6"/>
    <w:rsid w:val="001F60C6"/>
    <w:rsid w:val="00201A49"/>
    <w:rsid w:val="0020465C"/>
    <w:rsid w:val="002056A0"/>
    <w:rsid w:val="00207A38"/>
    <w:rsid w:val="00207B4E"/>
    <w:rsid w:val="002114F2"/>
    <w:rsid w:val="00211B96"/>
    <w:rsid w:val="0021229C"/>
    <w:rsid w:val="00213ADD"/>
    <w:rsid w:val="002154C4"/>
    <w:rsid w:val="00217EEA"/>
    <w:rsid w:val="002279EB"/>
    <w:rsid w:val="002301FE"/>
    <w:rsid w:val="00232AB4"/>
    <w:rsid w:val="00233784"/>
    <w:rsid w:val="002337E9"/>
    <w:rsid w:val="002348A3"/>
    <w:rsid w:val="00234929"/>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616D0"/>
    <w:rsid w:val="00262BB5"/>
    <w:rsid w:val="00262C62"/>
    <w:rsid w:val="00262F82"/>
    <w:rsid w:val="00264B7B"/>
    <w:rsid w:val="00270A99"/>
    <w:rsid w:val="00274637"/>
    <w:rsid w:val="0027486C"/>
    <w:rsid w:val="002751C6"/>
    <w:rsid w:val="0027592C"/>
    <w:rsid w:val="002759B6"/>
    <w:rsid w:val="00276103"/>
    <w:rsid w:val="002775E1"/>
    <w:rsid w:val="00277689"/>
    <w:rsid w:val="00280644"/>
    <w:rsid w:val="002811F8"/>
    <w:rsid w:val="002815D9"/>
    <w:rsid w:val="00283710"/>
    <w:rsid w:val="002837CA"/>
    <w:rsid w:val="0028430A"/>
    <w:rsid w:val="00284424"/>
    <w:rsid w:val="002848A3"/>
    <w:rsid w:val="002862CE"/>
    <w:rsid w:val="00286F22"/>
    <w:rsid w:val="00287BFA"/>
    <w:rsid w:val="00290C22"/>
    <w:rsid w:val="00292CB3"/>
    <w:rsid w:val="00292DA5"/>
    <w:rsid w:val="002953D1"/>
    <w:rsid w:val="00296953"/>
    <w:rsid w:val="002A17E0"/>
    <w:rsid w:val="002A27C7"/>
    <w:rsid w:val="002A2AE4"/>
    <w:rsid w:val="002A49BA"/>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2F7FE3"/>
    <w:rsid w:val="00300142"/>
    <w:rsid w:val="00301626"/>
    <w:rsid w:val="00301725"/>
    <w:rsid w:val="00301898"/>
    <w:rsid w:val="00302530"/>
    <w:rsid w:val="00304671"/>
    <w:rsid w:val="00306010"/>
    <w:rsid w:val="0030618A"/>
    <w:rsid w:val="003065A4"/>
    <w:rsid w:val="00307367"/>
    <w:rsid w:val="003105CA"/>
    <w:rsid w:val="00310F15"/>
    <w:rsid w:val="00311476"/>
    <w:rsid w:val="00312A01"/>
    <w:rsid w:val="00313B45"/>
    <w:rsid w:val="0031613B"/>
    <w:rsid w:val="00316168"/>
    <w:rsid w:val="003161A1"/>
    <w:rsid w:val="00317DB7"/>
    <w:rsid w:val="00320835"/>
    <w:rsid w:val="00320905"/>
    <w:rsid w:val="00321CAE"/>
    <w:rsid w:val="00321F49"/>
    <w:rsid w:val="00322FD5"/>
    <w:rsid w:val="003235EF"/>
    <w:rsid w:val="00325DF6"/>
    <w:rsid w:val="00325F15"/>
    <w:rsid w:val="00326F66"/>
    <w:rsid w:val="0032763D"/>
    <w:rsid w:val="00327787"/>
    <w:rsid w:val="00327E3E"/>
    <w:rsid w:val="00331769"/>
    <w:rsid w:val="0033181C"/>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5AB2"/>
    <w:rsid w:val="00365B10"/>
    <w:rsid w:val="00365BDC"/>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499"/>
    <w:rsid w:val="00385744"/>
    <w:rsid w:val="0038577C"/>
    <w:rsid w:val="0038779C"/>
    <w:rsid w:val="00387A30"/>
    <w:rsid w:val="00391AE3"/>
    <w:rsid w:val="003922CC"/>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6CA2"/>
    <w:rsid w:val="003F74D5"/>
    <w:rsid w:val="00401E31"/>
    <w:rsid w:val="00403D6E"/>
    <w:rsid w:val="00406357"/>
    <w:rsid w:val="0040703F"/>
    <w:rsid w:val="004071DC"/>
    <w:rsid w:val="0040756C"/>
    <w:rsid w:val="004115EE"/>
    <w:rsid w:val="004118DC"/>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7D5"/>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6EB"/>
    <w:rsid w:val="00465D0A"/>
    <w:rsid w:val="00466835"/>
    <w:rsid w:val="00466858"/>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176"/>
    <w:rsid w:val="004917A2"/>
    <w:rsid w:val="00491AC5"/>
    <w:rsid w:val="00492376"/>
    <w:rsid w:val="00492C06"/>
    <w:rsid w:val="00494576"/>
    <w:rsid w:val="004952AF"/>
    <w:rsid w:val="00495599"/>
    <w:rsid w:val="00495E4F"/>
    <w:rsid w:val="004967F3"/>
    <w:rsid w:val="00496EBD"/>
    <w:rsid w:val="00497B6A"/>
    <w:rsid w:val="004A20B3"/>
    <w:rsid w:val="004A2A37"/>
    <w:rsid w:val="004A2AA8"/>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AA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7CF"/>
    <w:rsid w:val="004E5EBF"/>
    <w:rsid w:val="004F0345"/>
    <w:rsid w:val="004F6931"/>
    <w:rsid w:val="00500EF6"/>
    <w:rsid w:val="00501096"/>
    <w:rsid w:val="00501761"/>
    <w:rsid w:val="00501CE6"/>
    <w:rsid w:val="0050258A"/>
    <w:rsid w:val="00502846"/>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3ED"/>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5766A"/>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77135"/>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0398"/>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7FB"/>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4E0B"/>
    <w:rsid w:val="0060629C"/>
    <w:rsid w:val="00607423"/>
    <w:rsid w:val="00607A3C"/>
    <w:rsid w:val="00607F5E"/>
    <w:rsid w:val="006113BF"/>
    <w:rsid w:val="00611790"/>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180"/>
    <w:rsid w:val="00625969"/>
    <w:rsid w:val="0063115C"/>
    <w:rsid w:val="006321AE"/>
    <w:rsid w:val="0063273E"/>
    <w:rsid w:val="00633256"/>
    <w:rsid w:val="00633D93"/>
    <w:rsid w:val="00635DFC"/>
    <w:rsid w:val="0063657F"/>
    <w:rsid w:val="00636837"/>
    <w:rsid w:val="00637791"/>
    <w:rsid w:val="00641327"/>
    <w:rsid w:val="006424E2"/>
    <w:rsid w:val="00642F6F"/>
    <w:rsid w:val="0064336E"/>
    <w:rsid w:val="006467B3"/>
    <w:rsid w:val="0064724F"/>
    <w:rsid w:val="00647E10"/>
    <w:rsid w:val="0065226A"/>
    <w:rsid w:val="00652FCF"/>
    <w:rsid w:val="006530C9"/>
    <w:rsid w:val="006568FB"/>
    <w:rsid w:val="00660353"/>
    <w:rsid w:val="006605E1"/>
    <w:rsid w:val="00661110"/>
    <w:rsid w:val="00664CB6"/>
    <w:rsid w:val="006657C3"/>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869EF"/>
    <w:rsid w:val="00687827"/>
    <w:rsid w:val="006904BD"/>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3A94"/>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4B87"/>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11D"/>
    <w:rsid w:val="00757AEA"/>
    <w:rsid w:val="00760FB0"/>
    <w:rsid w:val="0076225F"/>
    <w:rsid w:val="007624A1"/>
    <w:rsid w:val="0076406E"/>
    <w:rsid w:val="00766652"/>
    <w:rsid w:val="00770D9A"/>
    <w:rsid w:val="0077178B"/>
    <w:rsid w:val="007735F6"/>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28D2"/>
    <w:rsid w:val="007A38DD"/>
    <w:rsid w:val="007A463D"/>
    <w:rsid w:val="007A47A5"/>
    <w:rsid w:val="007A7B78"/>
    <w:rsid w:val="007B2A9E"/>
    <w:rsid w:val="007B3A18"/>
    <w:rsid w:val="007B3EE6"/>
    <w:rsid w:val="007B5FBA"/>
    <w:rsid w:val="007B72E9"/>
    <w:rsid w:val="007B7D8B"/>
    <w:rsid w:val="007B7FCF"/>
    <w:rsid w:val="007C157E"/>
    <w:rsid w:val="007C3A7E"/>
    <w:rsid w:val="007C4070"/>
    <w:rsid w:val="007C46FF"/>
    <w:rsid w:val="007C49FE"/>
    <w:rsid w:val="007C525F"/>
    <w:rsid w:val="007C67B0"/>
    <w:rsid w:val="007C75CD"/>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1515"/>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268"/>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1E2"/>
    <w:rsid w:val="0087289D"/>
    <w:rsid w:val="00873FF3"/>
    <w:rsid w:val="00876352"/>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85E14"/>
    <w:rsid w:val="00890D87"/>
    <w:rsid w:val="00891BF9"/>
    <w:rsid w:val="008925CF"/>
    <w:rsid w:val="008929E0"/>
    <w:rsid w:val="00893C46"/>
    <w:rsid w:val="008947F2"/>
    <w:rsid w:val="00896E6F"/>
    <w:rsid w:val="008977C3"/>
    <w:rsid w:val="00897835"/>
    <w:rsid w:val="008A14FA"/>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2500"/>
    <w:rsid w:val="008D38FA"/>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4A0C"/>
    <w:rsid w:val="008F573D"/>
    <w:rsid w:val="008F5F4B"/>
    <w:rsid w:val="008F62AD"/>
    <w:rsid w:val="009016BA"/>
    <w:rsid w:val="00901816"/>
    <w:rsid w:val="00901A46"/>
    <w:rsid w:val="00901CFF"/>
    <w:rsid w:val="009031F2"/>
    <w:rsid w:val="009062F1"/>
    <w:rsid w:val="00906AF9"/>
    <w:rsid w:val="0090718A"/>
    <w:rsid w:val="00912AB1"/>
    <w:rsid w:val="00913070"/>
    <w:rsid w:val="00913383"/>
    <w:rsid w:val="00914AE5"/>
    <w:rsid w:val="00914DDD"/>
    <w:rsid w:val="009152E4"/>
    <w:rsid w:val="00915A7C"/>
    <w:rsid w:val="00917A76"/>
    <w:rsid w:val="00920032"/>
    <w:rsid w:val="009209AB"/>
    <w:rsid w:val="0092271D"/>
    <w:rsid w:val="00923EED"/>
    <w:rsid w:val="009252F3"/>
    <w:rsid w:val="0092533F"/>
    <w:rsid w:val="00926231"/>
    <w:rsid w:val="00926B74"/>
    <w:rsid w:val="009273DE"/>
    <w:rsid w:val="00927E21"/>
    <w:rsid w:val="00927FD3"/>
    <w:rsid w:val="0093024C"/>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57F75"/>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97E"/>
    <w:rsid w:val="00972BEC"/>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1809"/>
    <w:rsid w:val="009D5A11"/>
    <w:rsid w:val="009D6781"/>
    <w:rsid w:val="009E13CC"/>
    <w:rsid w:val="009E1554"/>
    <w:rsid w:val="009E40EE"/>
    <w:rsid w:val="009E503F"/>
    <w:rsid w:val="009E6B84"/>
    <w:rsid w:val="009E781C"/>
    <w:rsid w:val="009F120B"/>
    <w:rsid w:val="009F1C1B"/>
    <w:rsid w:val="009F2111"/>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570CB"/>
    <w:rsid w:val="00A61C78"/>
    <w:rsid w:val="00A62DC3"/>
    <w:rsid w:val="00A64CF2"/>
    <w:rsid w:val="00A65EA2"/>
    <w:rsid w:val="00A66ADC"/>
    <w:rsid w:val="00A67A75"/>
    <w:rsid w:val="00A70AAA"/>
    <w:rsid w:val="00A7120A"/>
    <w:rsid w:val="00A714C6"/>
    <w:rsid w:val="00A72991"/>
    <w:rsid w:val="00A736A9"/>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78"/>
    <w:rsid w:val="00A952B4"/>
    <w:rsid w:val="00A9536A"/>
    <w:rsid w:val="00A95ADC"/>
    <w:rsid w:val="00A97D8B"/>
    <w:rsid w:val="00AA0079"/>
    <w:rsid w:val="00AA0A2D"/>
    <w:rsid w:val="00AA0AB7"/>
    <w:rsid w:val="00AA1F44"/>
    <w:rsid w:val="00AA6C65"/>
    <w:rsid w:val="00AB0D37"/>
    <w:rsid w:val="00AB3750"/>
    <w:rsid w:val="00AB3821"/>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78D4"/>
    <w:rsid w:val="00AF2A28"/>
    <w:rsid w:val="00AF2DDA"/>
    <w:rsid w:val="00AF351E"/>
    <w:rsid w:val="00AF3705"/>
    <w:rsid w:val="00AF5C4F"/>
    <w:rsid w:val="00AF6059"/>
    <w:rsid w:val="00AF6787"/>
    <w:rsid w:val="00AF71A2"/>
    <w:rsid w:val="00AF7655"/>
    <w:rsid w:val="00B00C14"/>
    <w:rsid w:val="00B021C0"/>
    <w:rsid w:val="00B03118"/>
    <w:rsid w:val="00B038AA"/>
    <w:rsid w:val="00B04573"/>
    <w:rsid w:val="00B056D8"/>
    <w:rsid w:val="00B05EC5"/>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2E5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465B"/>
    <w:rsid w:val="00B657C3"/>
    <w:rsid w:val="00B669C7"/>
    <w:rsid w:val="00B6744D"/>
    <w:rsid w:val="00B71957"/>
    <w:rsid w:val="00B72565"/>
    <w:rsid w:val="00B72D44"/>
    <w:rsid w:val="00B732ED"/>
    <w:rsid w:val="00B73E97"/>
    <w:rsid w:val="00B740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07FF"/>
    <w:rsid w:val="00BB1343"/>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002"/>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2848"/>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EE5"/>
    <w:rsid w:val="00C74FBE"/>
    <w:rsid w:val="00C76676"/>
    <w:rsid w:val="00C776CA"/>
    <w:rsid w:val="00C77BAA"/>
    <w:rsid w:val="00C77BE8"/>
    <w:rsid w:val="00C801E5"/>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1FDA"/>
    <w:rsid w:val="00CD2CA9"/>
    <w:rsid w:val="00CD324E"/>
    <w:rsid w:val="00CD4C5C"/>
    <w:rsid w:val="00CD6F75"/>
    <w:rsid w:val="00CD7711"/>
    <w:rsid w:val="00CE03C4"/>
    <w:rsid w:val="00CE050B"/>
    <w:rsid w:val="00CE0B31"/>
    <w:rsid w:val="00CE0F15"/>
    <w:rsid w:val="00CE2371"/>
    <w:rsid w:val="00CE3A3C"/>
    <w:rsid w:val="00CE7DB2"/>
    <w:rsid w:val="00CF0258"/>
    <w:rsid w:val="00CF056B"/>
    <w:rsid w:val="00CF05FA"/>
    <w:rsid w:val="00CF088C"/>
    <w:rsid w:val="00CF0E3E"/>
    <w:rsid w:val="00CF2BB5"/>
    <w:rsid w:val="00CF5CA5"/>
    <w:rsid w:val="00CF72A2"/>
    <w:rsid w:val="00D02AA3"/>
    <w:rsid w:val="00D06755"/>
    <w:rsid w:val="00D068B0"/>
    <w:rsid w:val="00D068D3"/>
    <w:rsid w:val="00D06E44"/>
    <w:rsid w:val="00D07C32"/>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62D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403D"/>
    <w:rsid w:val="00D97265"/>
    <w:rsid w:val="00DA0159"/>
    <w:rsid w:val="00DA05E4"/>
    <w:rsid w:val="00DA0F22"/>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E66"/>
    <w:rsid w:val="00DF0546"/>
    <w:rsid w:val="00DF0DC9"/>
    <w:rsid w:val="00DF1A06"/>
    <w:rsid w:val="00DF1C11"/>
    <w:rsid w:val="00DF364B"/>
    <w:rsid w:val="00DF4F01"/>
    <w:rsid w:val="00DF52FF"/>
    <w:rsid w:val="00DF7D24"/>
    <w:rsid w:val="00E001D4"/>
    <w:rsid w:val="00E007CB"/>
    <w:rsid w:val="00E0085E"/>
    <w:rsid w:val="00E0145A"/>
    <w:rsid w:val="00E01DFA"/>
    <w:rsid w:val="00E02497"/>
    <w:rsid w:val="00E038F8"/>
    <w:rsid w:val="00E03BF1"/>
    <w:rsid w:val="00E05268"/>
    <w:rsid w:val="00E060D7"/>
    <w:rsid w:val="00E06C4D"/>
    <w:rsid w:val="00E108ED"/>
    <w:rsid w:val="00E10F38"/>
    <w:rsid w:val="00E118FB"/>
    <w:rsid w:val="00E127D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211E"/>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17FA"/>
    <w:rsid w:val="00E84AD7"/>
    <w:rsid w:val="00E853BF"/>
    <w:rsid w:val="00E90192"/>
    <w:rsid w:val="00E907D4"/>
    <w:rsid w:val="00E9168D"/>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D7351"/>
    <w:rsid w:val="00EE27D4"/>
    <w:rsid w:val="00EE39EF"/>
    <w:rsid w:val="00EE4621"/>
    <w:rsid w:val="00EE4E9E"/>
    <w:rsid w:val="00EE7598"/>
    <w:rsid w:val="00EF012B"/>
    <w:rsid w:val="00EF02FB"/>
    <w:rsid w:val="00EF0446"/>
    <w:rsid w:val="00EF3ACE"/>
    <w:rsid w:val="00EF6B07"/>
    <w:rsid w:val="00EF7BC9"/>
    <w:rsid w:val="00EF7F81"/>
    <w:rsid w:val="00F02181"/>
    <w:rsid w:val="00F036E7"/>
    <w:rsid w:val="00F038D3"/>
    <w:rsid w:val="00F0683D"/>
    <w:rsid w:val="00F06B97"/>
    <w:rsid w:val="00F06FDC"/>
    <w:rsid w:val="00F1268F"/>
    <w:rsid w:val="00F13AC9"/>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5D67"/>
    <w:rsid w:val="00F3627E"/>
    <w:rsid w:val="00F36613"/>
    <w:rsid w:val="00F369F2"/>
    <w:rsid w:val="00F37CD4"/>
    <w:rsid w:val="00F402A7"/>
    <w:rsid w:val="00F41811"/>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279"/>
    <w:rsid w:val="00F5786D"/>
    <w:rsid w:val="00F60D62"/>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69F6"/>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 w:val="072BCBAE"/>
    <w:rsid w:val="12985D2A"/>
    <w:rsid w:val="1623ECC6"/>
    <w:rsid w:val="1D0FDF85"/>
    <w:rsid w:val="1F8DBF16"/>
    <w:rsid w:val="20DA4A30"/>
    <w:rsid w:val="20EC658E"/>
    <w:rsid w:val="22194DEA"/>
    <w:rsid w:val="222659F0"/>
    <w:rsid w:val="2303EBED"/>
    <w:rsid w:val="255CBA7D"/>
    <w:rsid w:val="276FECB4"/>
    <w:rsid w:val="2A19191A"/>
    <w:rsid w:val="35307AC0"/>
    <w:rsid w:val="38209E43"/>
    <w:rsid w:val="3C5595A5"/>
    <w:rsid w:val="4F3E5B13"/>
    <w:rsid w:val="5AD1D9AB"/>
    <w:rsid w:val="73A59C15"/>
    <w:rsid w:val="79636B97"/>
    <w:rsid w:val="7B55FAB8"/>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6C7B33AA-9AC6-464D-A8C5-67C67D2D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styleId="BlockText">
    <w:name w:val="Block Text"/>
    <w:basedOn w:val="Normal"/>
    <w:rsid w:val="00CE7DB2"/>
    <w:pPr>
      <w:autoSpaceDE w:val="0"/>
      <w:autoSpaceDN w:val="0"/>
      <w:adjustRightInd w:val="0"/>
      <w:ind w:left="720" w:right="684"/>
    </w:pPr>
    <w:rPr>
      <w:rFonts w:ascii="Arial" w:hAnsi="Arial"/>
      <w:kern w:val="2"/>
    </w:rPr>
  </w:style>
  <w:style w:type="character" w:styleId="Mention">
    <w:name w:val="Mention"/>
    <w:basedOn w:val="DefaultParagraphFont"/>
    <w:uiPriority w:val="99"/>
    <w:unhideWhenUsed/>
    <w:rsid w:val="005C77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072C822A72D54B6A884FC32057FBB434"/>
        <w:category>
          <w:name w:val="General"/>
          <w:gallery w:val="placeholder"/>
        </w:category>
        <w:types>
          <w:type w:val="bbPlcHdr"/>
        </w:types>
        <w:behaviors>
          <w:behavior w:val="content"/>
        </w:behaviors>
        <w:guid w:val="{D732F811-5A5D-4D42-961F-9BA91389D743}"/>
      </w:docPartPr>
      <w:docPartBody>
        <w:p w:rsidR="00287BFA" w:rsidP="00287BFA">
          <w:pPr>
            <w:pStyle w:val="072C822A72D54B6A884FC32057FBB434"/>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1AC29862560143A081611828F4FBD6EA"/>
        <w:category>
          <w:name w:val="General"/>
          <w:gallery w:val="placeholder"/>
        </w:category>
        <w:types>
          <w:type w:val="bbPlcHdr"/>
        </w:types>
        <w:behaviors>
          <w:behavior w:val="content"/>
        </w:behaviors>
        <w:guid w:val="{12C2915C-15BF-425F-B02C-3F89E1863813}"/>
      </w:docPartPr>
      <w:docPartBody>
        <w:p w:rsidR="00287BFA" w:rsidP="00287BFA">
          <w:pPr>
            <w:pStyle w:val="1AC29862560143A081611828F4FBD6EA"/>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E88AD94E28CE42048471EA2E1ABDE22E"/>
        <w:category>
          <w:name w:val="General"/>
          <w:gallery w:val="placeholder"/>
        </w:category>
        <w:types>
          <w:type w:val="bbPlcHdr"/>
        </w:types>
        <w:behaviors>
          <w:behavior w:val="content"/>
        </w:behaviors>
        <w:guid w:val="{D2B45169-BF48-4765-B590-E6D889CA75C9}"/>
      </w:docPartPr>
      <w:docPartBody>
        <w:p w:rsidR="00287BFA" w:rsidP="00287BFA">
          <w:pPr>
            <w:pStyle w:val="E88AD94E28CE42048471EA2E1ABDE22E"/>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92846E83645E430FA225AF2111F8D6FE"/>
        <w:category>
          <w:name w:val="General"/>
          <w:gallery w:val="placeholder"/>
        </w:category>
        <w:types>
          <w:type w:val="bbPlcHdr"/>
        </w:types>
        <w:behaviors>
          <w:behavior w:val="content"/>
        </w:behaviors>
        <w:guid w:val="{19900D40-6010-4942-8EA4-5CD25958E052}"/>
      </w:docPartPr>
      <w:docPartBody>
        <w:p w:rsidR="00287BFA" w:rsidP="00287BFA">
          <w:pPr>
            <w:pStyle w:val="92846E83645E430FA225AF2111F8D6FE"/>
          </w:pPr>
          <w:r w:rsidRPr="00F06B97">
            <w:rPr>
              <w:rStyle w:val="PlaceholderText"/>
              <w:rFonts w:ascii="Arial Nova" w:hAnsi="Arial Nova"/>
            </w:rPr>
            <w:t>[Click here to enter contact name and degree(s)]</w:t>
          </w:r>
        </w:p>
      </w:docPartBody>
    </w:docPart>
    <w:docPart>
      <w:docPartPr>
        <w:name w:val="70752860791349E3AB8913B106A9930A"/>
        <w:category>
          <w:name w:val="General"/>
          <w:gallery w:val="placeholder"/>
        </w:category>
        <w:types>
          <w:type w:val="bbPlcHdr"/>
        </w:types>
        <w:behaviors>
          <w:behavior w:val="content"/>
        </w:behaviors>
        <w:guid w:val="{632DDCBE-752E-40AB-9A5A-1DAC00DBFEBC}"/>
      </w:docPartPr>
      <w:docPartBody>
        <w:p w:rsidR="00287BFA" w:rsidP="00287BFA">
          <w:pPr>
            <w:pStyle w:val="70752860791349E3AB8913B106A9930A"/>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488732CBAEF449D982FCC5CDA4D9C7B8"/>
        <w:category>
          <w:name w:val="General"/>
          <w:gallery w:val="placeholder"/>
        </w:category>
        <w:types>
          <w:type w:val="bbPlcHdr"/>
        </w:types>
        <w:behaviors>
          <w:behavior w:val="content"/>
        </w:behaviors>
        <w:guid w:val="{C1E6B2CB-A27A-4A64-BCDB-9E26929B9C01}"/>
      </w:docPartPr>
      <w:docPartBody>
        <w:p w:rsidR="00287BFA" w:rsidP="00287BFA">
          <w:pPr>
            <w:pStyle w:val="488732CBAEF449D982FCC5CDA4D9C7B8"/>
          </w:pPr>
          <w:r w:rsidRPr="00E309ED">
            <w:rPr>
              <w:rStyle w:val="PlaceholderText"/>
            </w:rPr>
            <w:t>[Company]</w:t>
          </w:r>
        </w:p>
      </w:docPartBody>
    </w:docPart>
    <w:docPart>
      <w:docPartPr>
        <w:name w:val="8170FED3E34F4C15928FC548D1755B57"/>
        <w:category>
          <w:name w:val="General"/>
          <w:gallery w:val="placeholder"/>
        </w:category>
        <w:types>
          <w:type w:val="bbPlcHdr"/>
        </w:types>
        <w:behaviors>
          <w:behavior w:val="content"/>
        </w:behaviors>
        <w:guid w:val="{7DAF80D0-2519-46EE-9454-F8181EEA7351}"/>
      </w:docPartPr>
      <w:docPartBody>
        <w:p w:rsidR="00287BFA" w:rsidP="00287BFA">
          <w:pPr>
            <w:pStyle w:val="8170FED3E34F4C15928FC548D1755B57"/>
          </w:pPr>
          <w:r w:rsidRPr="006B37A5">
            <w:rPr>
              <w:rStyle w:val="PlaceholderText"/>
            </w:rPr>
            <w:t>Click or tap here to enter text.</w:t>
          </w:r>
        </w:p>
      </w:docPartBody>
    </w:docPart>
    <w:docPart>
      <w:docPartPr>
        <w:name w:val="4A2285EF69FF44388489DD220D256C68"/>
        <w:category>
          <w:name w:val="General"/>
          <w:gallery w:val="placeholder"/>
        </w:category>
        <w:types>
          <w:type w:val="bbPlcHdr"/>
        </w:types>
        <w:behaviors>
          <w:behavior w:val="content"/>
        </w:behaviors>
        <w:guid w:val="{583E428B-E58E-4F76-9CB2-AA0755E64F23}"/>
      </w:docPartPr>
      <w:docPartBody>
        <w:p w:rsidR="00287BFA" w:rsidP="00287BFA">
          <w:pPr>
            <w:pStyle w:val="4A2285EF69FF44388489DD220D256C68"/>
          </w:pPr>
          <w:r w:rsidRPr="00F06B97">
            <w:rPr>
              <w:rStyle w:val="PlaceholderText"/>
              <w:rFonts w:ascii="Arial Nova" w:hAnsi="Arial Nova"/>
            </w:rPr>
            <w:t>[Contact phone]</w:t>
          </w:r>
        </w:p>
      </w:docPartBody>
    </w:docPart>
    <w:docPart>
      <w:docPartPr>
        <w:name w:val="4A4099E8A4A546DCABF3D5D78407D04E"/>
        <w:category>
          <w:name w:val="General"/>
          <w:gallery w:val="placeholder"/>
        </w:category>
        <w:types>
          <w:type w:val="bbPlcHdr"/>
        </w:types>
        <w:behaviors>
          <w:behavior w:val="content"/>
        </w:behaviors>
        <w:guid w:val="{F335CE05-CA06-465C-84FF-E595FED54A86}"/>
      </w:docPartPr>
      <w:docPartBody>
        <w:p w:rsidR="00287BFA" w:rsidP="00287BFA">
          <w:pPr>
            <w:pStyle w:val="4A4099E8A4A546DCABF3D5D78407D04E"/>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0042"/>
    <w:rsid w:val="0008639E"/>
    <w:rsid w:val="000F6F87"/>
    <w:rsid w:val="001D1DEF"/>
    <w:rsid w:val="00257423"/>
    <w:rsid w:val="00287BFA"/>
    <w:rsid w:val="002A2AE4"/>
    <w:rsid w:val="002C6158"/>
    <w:rsid w:val="00482E30"/>
    <w:rsid w:val="004B227E"/>
    <w:rsid w:val="004C2AAC"/>
    <w:rsid w:val="00500D4F"/>
    <w:rsid w:val="00500EF6"/>
    <w:rsid w:val="005054C6"/>
    <w:rsid w:val="0051185D"/>
    <w:rsid w:val="00513319"/>
    <w:rsid w:val="00530D61"/>
    <w:rsid w:val="00556FDB"/>
    <w:rsid w:val="0055766A"/>
    <w:rsid w:val="0057372D"/>
    <w:rsid w:val="00625180"/>
    <w:rsid w:val="006438B2"/>
    <w:rsid w:val="006869EF"/>
    <w:rsid w:val="006904BD"/>
    <w:rsid w:val="006D3A94"/>
    <w:rsid w:val="00704B87"/>
    <w:rsid w:val="00770942"/>
    <w:rsid w:val="007735F6"/>
    <w:rsid w:val="00780251"/>
    <w:rsid w:val="008145D3"/>
    <w:rsid w:val="00873434"/>
    <w:rsid w:val="00876352"/>
    <w:rsid w:val="008F044B"/>
    <w:rsid w:val="00913383"/>
    <w:rsid w:val="00937A73"/>
    <w:rsid w:val="00943191"/>
    <w:rsid w:val="0097168A"/>
    <w:rsid w:val="00984DD6"/>
    <w:rsid w:val="009B51E0"/>
    <w:rsid w:val="00A14CA4"/>
    <w:rsid w:val="00A30857"/>
    <w:rsid w:val="00B65677"/>
    <w:rsid w:val="00B97482"/>
    <w:rsid w:val="00C32848"/>
    <w:rsid w:val="00C551AB"/>
    <w:rsid w:val="00C8022D"/>
    <w:rsid w:val="00C94F9A"/>
    <w:rsid w:val="00CE3459"/>
    <w:rsid w:val="00D36070"/>
    <w:rsid w:val="00E127DB"/>
    <w:rsid w:val="00E25FF9"/>
    <w:rsid w:val="00E323EE"/>
    <w:rsid w:val="00EA2CAD"/>
    <w:rsid w:val="00EC3BFA"/>
    <w:rsid w:val="00F41811"/>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44B"/>
    <w:rPr>
      <w:color w:val="808080"/>
    </w:rPr>
  </w:style>
  <w:style w:type="paragraph" w:customStyle="1" w:styleId="072C822A72D54B6A884FC32057FBB434">
    <w:name w:val="072C822A72D54B6A884FC32057FBB434"/>
    <w:rsid w:val="00287BFA"/>
    <w:pPr>
      <w:spacing w:line="278" w:lineRule="auto"/>
    </w:pPr>
    <w:rPr>
      <w:kern w:val="2"/>
      <w:sz w:val="24"/>
      <w:szCs w:val="24"/>
      <w14:ligatures w14:val="standardContextual"/>
    </w:rPr>
  </w:style>
  <w:style w:type="paragraph" w:customStyle="1" w:styleId="1AC29862560143A081611828F4FBD6EA">
    <w:name w:val="1AC29862560143A081611828F4FBD6EA"/>
    <w:rsid w:val="00287BFA"/>
    <w:pPr>
      <w:spacing w:line="278" w:lineRule="auto"/>
    </w:pPr>
    <w:rPr>
      <w:kern w:val="2"/>
      <w:sz w:val="24"/>
      <w:szCs w:val="24"/>
      <w14:ligatures w14:val="standardContextual"/>
    </w:rPr>
  </w:style>
  <w:style w:type="paragraph" w:customStyle="1" w:styleId="E88AD94E28CE42048471EA2E1ABDE22E">
    <w:name w:val="E88AD94E28CE42048471EA2E1ABDE22E"/>
    <w:rsid w:val="00287BFA"/>
    <w:pPr>
      <w:spacing w:line="278" w:lineRule="auto"/>
    </w:pPr>
    <w:rPr>
      <w:kern w:val="2"/>
      <w:sz w:val="24"/>
      <w:szCs w:val="24"/>
      <w14:ligatures w14:val="standardContextual"/>
    </w:rPr>
  </w:style>
  <w:style w:type="paragraph" w:customStyle="1" w:styleId="92846E83645E430FA225AF2111F8D6FE">
    <w:name w:val="92846E83645E430FA225AF2111F8D6FE"/>
    <w:rsid w:val="00287BFA"/>
    <w:pPr>
      <w:spacing w:line="278" w:lineRule="auto"/>
    </w:pPr>
    <w:rPr>
      <w:kern w:val="2"/>
      <w:sz w:val="24"/>
      <w:szCs w:val="24"/>
      <w14:ligatures w14:val="standardContextual"/>
    </w:rPr>
  </w:style>
  <w:style w:type="paragraph" w:customStyle="1" w:styleId="70752860791349E3AB8913B106A9930A">
    <w:name w:val="70752860791349E3AB8913B106A9930A"/>
    <w:rsid w:val="00287BFA"/>
    <w:pPr>
      <w:spacing w:line="278" w:lineRule="auto"/>
    </w:pPr>
    <w:rPr>
      <w:kern w:val="2"/>
      <w:sz w:val="24"/>
      <w:szCs w:val="24"/>
      <w14:ligatures w14:val="standardContextual"/>
    </w:rPr>
  </w:style>
  <w:style w:type="paragraph" w:customStyle="1" w:styleId="488732CBAEF449D982FCC5CDA4D9C7B8">
    <w:name w:val="488732CBAEF449D982FCC5CDA4D9C7B8"/>
    <w:rsid w:val="00287BFA"/>
    <w:pPr>
      <w:spacing w:line="278" w:lineRule="auto"/>
    </w:pPr>
    <w:rPr>
      <w:kern w:val="2"/>
      <w:sz w:val="24"/>
      <w:szCs w:val="24"/>
      <w14:ligatures w14:val="standardContextual"/>
    </w:rPr>
  </w:style>
  <w:style w:type="paragraph" w:customStyle="1" w:styleId="8170FED3E34F4C15928FC548D1755B57">
    <w:name w:val="8170FED3E34F4C15928FC548D1755B57"/>
    <w:rsid w:val="00287BFA"/>
    <w:pPr>
      <w:spacing w:line="278" w:lineRule="auto"/>
    </w:pPr>
    <w:rPr>
      <w:kern w:val="2"/>
      <w:sz w:val="24"/>
      <w:szCs w:val="24"/>
      <w14:ligatures w14:val="standardContextual"/>
    </w:rPr>
  </w:style>
  <w:style w:type="paragraph" w:customStyle="1" w:styleId="4A2285EF69FF44388489DD220D256C68">
    <w:name w:val="4A2285EF69FF44388489DD220D256C68"/>
    <w:rsid w:val="00287BFA"/>
    <w:pPr>
      <w:spacing w:line="278" w:lineRule="auto"/>
    </w:pPr>
    <w:rPr>
      <w:kern w:val="2"/>
      <w:sz w:val="24"/>
      <w:szCs w:val="24"/>
      <w14:ligatures w14:val="standardContextual"/>
    </w:rPr>
  </w:style>
  <w:style w:type="paragraph" w:customStyle="1" w:styleId="4A4099E8A4A546DCABF3D5D78407D04E">
    <w:name w:val="4A4099E8A4A546DCABF3D5D78407D04E"/>
    <w:rsid w:val="00287BFA"/>
    <w:pPr>
      <w:spacing w:line="278" w:lineRule="auto"/>
    </w:pPr>
    <w:rPr>
      <w:kern w:val="2"/>
      <w:sz w:val="24"/>
      <w:szCs w:val="24"/>
      <w14:ligatures w14:val="standardContextual"/>
    </w:rPr>
  </w:style>
  <w:style w:type="character" w:styleId="Hyperlink">
    <w:name w:val="Hyperlink"/>
    <w:basedOn w:val="DefaultParagraphFont"/>
    <w:uiPriority w:val="99"/>
    <w:rsid w:val="000F6F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156082" w:themeColor="accent1"/>
      <w:sz w:val="26"/>
      <w:szCs w:val="26"/>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2025-12-22T00:00:00</PublishDate>
  <Abstract/>
  <CompanyAddress/>
  <CompanyPhone>(404) 639-3626</CompanyPhone>
  <CompanyFax/>
  <CompanyEmail>ZOA6@cdc.gov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2025-12-11T14:55:22+00:00</DateandTime>
    <_dlc_DocId xmlns="001d176f-032d-4e1d-af68-9c7808ed6c5e">JZPHUY6TUVTK-562804035-6789</_dlc_DocId>
    <_dlc_DocIdUrl xmlns="001d176f-032d-4e1d-af68-9c7808ed6c5e">
      <Url>https://cdc.sharepoint.com/sites/OLSS-DLS/Science/_layouts/15/DocIdRedir.aspx?ID=JZPHUY6TUVTK-562804035-6789</Url>
      <Description>JZPHUY6TUVTK-562804035-6789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3.xml><?xml version="1.0" encoding="utf-8"?>
<ds:datastoreItem xmlns:ds="http://schemas.openxmlformats.org/officeDocument/2006/customXml" ds:itemID="{E016A19A-F2E2-4FD2-BB8F-325EFE7B6FA9}">
  <ds:schemaRefs>
    <ds:schemaRef ds:uri="http://schemas.microsoft.com/sharepoint/v3/contenttype/forms"/>
  </ds:schemaRefs>
</ds:datastoreItem>
</file>

<file path=customXml/itemProps4.xml><?xml version="1.0" encoding="utf-8"?>
<ds:datastoreItem xmlns:ds="http://schemas.openxmlformats.org/officeDocument/2006/customXml" ds:itemID="{063F58AB-ABB7-41EC-A355-BCD689B46881}">
  <ds:schemaRefs>
    <ds:schemaRef ds:uri="http://schemas.microsoft.com/sharepoint/events"/>
  </ds:schemaRefs>
</ds:datastoreItem>
</file>

<file path=customXml/itemProps5.xml><?xml version="1.0" encoding="utf-8"?>
<ds:datastoreItem xmlns:ds="http://schemas.openxmlformats.org/officeDocument/2006/customXml" ds:itemID="{BAF3AFCA-2333-4D64-8F81-0D3C86B4D4B2}">
  <ds:schemaRef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001d176f-032d-4e1d-af68-9c7808ed6c5e"/>
    <ds:schemaRef ds:uri="18f037c8-4390-425a-8571-0c47a3c10172"/>
  </ds:schemaRefs>
</ds:datastoreItem>
</file>

<file path=customXml/itemProps6.xml><?xml version="1.0" encoding="utf-8"?>
<ds:datastoreItem xmlns:ds="http://schemas.openxmlformats.org/officeDocument/2006/customXml" ds:itemID="{C7B982F3-BBAA-4389-8752-2532A193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1117</Words>
  <Characters>6370</Characters>
  <Application>Microsoft Office Word</Application>
  <DocSecurity>0</DocSecurity>
  <Lines>53</Lines>
  <Paragraphs>14</Paragraphs>
  <ScaleCrop>false</ScaleCrop>
  <Company>Centers for Disease Control and Prevention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Bin Chen</cp:lastModifiedBy>
  <cp:revision>12</cp:revision>
  <cp:lastPrinted>2018-04-12T20:17:00Z</cp:lastPrinted>
  <dcterms:created xsi:type="dcterms:W3CDTF">2025-06-09T22:58:00Z</dcterms:created>
  <dcterms:modified xsi:type="dcterms:W3CDTF">2025-12-22T18:48:00Z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75347a98-a8ac-4822-86f9-cc857067846a</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201e02a2-687a-497d-aa36-1703fd089560</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2025-06-02T12:10:47Z</vt:lpwstr>
  </property>
  <property fmtid="{D5CDD505-2E9C-101B-9397-08002B2CF9AE}" pid="12" name="MSIP_Label_7b94a7b8-f06c-4dfe-bdcc-9b548fd58c31_SiteId">
    <vt:lpwstr>9ce70869-60db-44fd-abe8-d2767077fc8f</vt:lpwstr>
  </property>
  <property fmtid="{D5CDD505-2E9C-101B-9397-08002B2CF9AE}" pid="13" name="_dlc_DocIdItemGuid">
    <vt:lpwstr>fcdad00b-43f9-48f8-b59e-7a29d8c8e28c</vt:lpwstr>
  </property>
  <property fmtid="{D5CDD505-2E9C-101B-9397-08002B2CF9AE}" pid="14" name="_DocHome">
    <vt:i4>2003644290</vt:i4>
  </property>
</Properties>
</file>