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2A39" w14:paraId="55512755" w14:textId="77777777">
      <w:pPr>
        <w:pStyle w:val="Heading1"/>
        <w:spacing w:before="41"/>
      </w:pPr>
    </w:p>
    <w:p w:rsidR="00E07D4E" w:rsidRPr="00E07D4E" w:rsidP="00E07D4E" w14:paraId="45E79953" w14:textId="77777777">
      <w:pPr>
        <w:widowControl/>
        <w:autoSpaceDE/>
        <w:autoSpaceDN/>
        <w:spacing w:line="276" w:lineRule="auto"/>
        <w:jc w:val="right"/>
        <w:rPr>
          <w:rFonts w:ascii="Arial" w:eastAsia="Times New Roman" w:hAnsi="Arial" w:cs="Arial"/>
        </w:rPr>
      </w:pPr>
      <w:r w:rsidRPr="00E07D4E">
        <w:rPr>
          <w:rFonts w:ascii="Arial" w:eastAsia="Times New Roman" w:hAnsi="Arial" w:cs="Arial"/>
        </w:rPr>
        <w:t>Form Approved</w:t>
      </w:r>
    </w:p>
    <w:p w:rsidR="00E07D4E" w:rsidRPr="00E07D4E" w:rsidP="00E07D4E" w14:paraId="60F1F000" w14:textId="77777777">
      <w:pPr>
        <w:widowControl/>
        <w:autoSpaceDE/>
        <w:autoSpaceDN/>
        <w:spacing w:line="276" w:lineRule="auto"/>
        <w:jc w:val="right"/>
        <w:rPr>
          <w:rFonts w:ascii="Arial" w:eastAsia="Times New Roman" w:hAnsi="Arial" w:cs="Arial"/>
        </w:rPr>
      </w:pPr>
      <w:r w:rsidRPr="00E07D4E">
        <w:rPr>
          <w:rFonts w:ascii="Arial" w:eastAsia="Times New Roman" w:hAnsi="Arial" w:cs="Arial"/>
        </w:rPr>
        <w:t>OMB No. 0920-1428</w:t>
      </w:r>
    </w:p>
    <w:p w:rsidR="00E07D4E" w:rsidRPr="00E07D4E" w:rsidP="00E07D4E" w14:paraId="3C912198" w14:textId="77777777">
      <w:pPr>
        <w:widowControl/>
        <w:autoSpaceDE/>
        <w:autoSpaceDN/>
        <w:spacing w:line="276" w:lineRule="auto"/>
        <w:jc w:val="right"/>
        <w:rPr>
          <w:rFonts w:ascii="Arial" w:eastAsia="Times New Roman" w:hAnsi="Arial" w:cs="Arial"/>
          <w:b/>
        </w:rPr>
      </w:pPr>
      <w:r w:rsidRPr="00E07D4E">
        <w:rPr>
          <w:rFonts w:ascii="Arial" w:eastAsia="Times New Roman" w:hAnsi="Arial" w:cs="Arial"/>
        </w:rPr>
        <w:t>Expiration Date: 01/31/2027</w:t>
      </w:r>
    </w:p>
    <w:p w:rsidR="00EB0365" w:rsidRPr="00BE4E2A" w:rsidP="00EB0365" w14:paraId="68885D82" w14:textId="77777777">
      <w:pPr>
        <w:rPr>
          <w:rFonts w:ascii="Arial" w:eastAsia="Arial" w:hAnsi="Arial" w:cs="Arial"/>
          <w:b/>
          <w:bCs/>
          <w:u w:val="single"/>
        </w:rPr>
      </w:pPr>
    </w:p>
    <w:p w:rsidR="00EB0365" w:rsidRPr="00BE4E2A" w:rsidP="00EB0365" w14:paraId="527838E4"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692B558C"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3E7DCA14"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7ABE4285"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700ADFAD"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6C33D752"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1BD85F26"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56C7001B" w14:textId="77777777">
      <w:pPr>
        <w:kinsoku w:val="0"/>
        <w:overflowPunct w:val="0"/>
        <w:adjustRightInd w:val="0"/>
        <w:jc w:val="center"/>
        <w:rPr>
          <w:rFonts w:ascii="Arial" w:eastAsia="Times New Roman" w:hAnsi="Arial" w:cs="Arial"/>
          <w:b/>
          <w:bCs/>
          <w:spacing w:val="-2"/>
          <w:sz w:val="24"/>
          <w:szCs w:val="24"/>
        </w:rPr>
      </w:pPr>
    </w:p>
    <w:p w:rsidR="00156107" w:rsidP="00156107" w14:paraId="0ECDE830" w14:textId="77777777">
      <w:pPr>
        <w:jc w:val="center"/>
        <w:rPr>
          <w:rFonts w:ascii="Arial" w:eastAsia="Times New Roman" w:hAnsi="Arial" w:cs="Arial"/>
          <w:b/>
          <w:bCs/>
          <w:sz w:val="24"/>
          <w:szCs w:val="24"/>
        </w:rPr>
      </w:pPr>
      <w:bookmarkStart w:id="0" w:name="_Hlk100051209"/>
      <w:bookmarkEnd w:id="0"/>
      <w:r w:rsidRPr="00727D49">
        <w:rPr>
          <w:rFonts w:ascii="Arial" w:eastAsia="Times New Roman" w:hAnsi="Arial" w:cs="Arial"/>
          <w:b/>
          <w:bCs/>
          <w:sz w:val="24"/>
          <w:szCs w:val="24"/>
        </w:rPr>
        <w:t xml:space="preserve">mChoice: Improving PrEP Uptake and Adherence among Minority MSM through </w:t>
      </w:r>
    </w:p>
    <w:p w:rsidR="00156107" w:rsidRPr="00727D49" w:rsidP="00156107" w14:paraId="3551397C" w14:textId="2296D09D">
      <w:pPr>
        <w:jc w:val="center"/>
        <w:rPr>
          <w:rFonts w:ascii="Arial" w:eastAsia="Times New Roman" w:hAnsi="Arial" w:cs="Arial"/>
          <w:b/>
          <w:bCs/>
          <w:sz w:val="24"/>
          <w:szCs w:val="24"/>
        </w:rPr>
      </w:pPr>
      <w:r w:rsidRPr="00727D49">
        <w:rPr>
          <w:rFonts w:ascii="Arial" w:eastAsia="Times New Roman" w:hAnsi="Arial" w:cs="Arial"/>
          <w:b/>
          <w:bCs/>
          <w:sz w:val="24"/>
          <w:szCs w:val="24"/>
        </w:rPr>
        <w:t>Provider Training and Adherence Assistance in Two High Priority Settings</w:t>
      </w:r>
    </w:p>
    <w:p w:rsidR="00EB0365" w:rsidRPr="00BE4E2A" w:rsidP="00EB0365" w14:paraId="02AD9EA4" w14:textId="77777777">
      <w:pPr>
        <w:kinsoku w:val="0"/>
        <w:overflowPunct w:val="0"/>
        <w:adjustRightInd w:val="0"/>
        <w:jc w:val="center"/>
        <w:rPr>
          <w:rFonts w:ascii="Arial" w:eastAsia="Times New Roman" w:hAnsi="Arial" w:cs="Arial"/>
          <w:b/>
          <w:bCs/>
          <w:spacing w:val="-2"/>
          <w:sz w:val="24"/>
          <w:szCs w:val="24"/>
        </w:rPr>
      </w:pPr>
    </w:p>
    <w:p w:rsidR="008F0C59" w:rsidP="00EB0365" w14:paraId="63282EF7"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28F870D3" w14:textId="7443ABF1">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Clinic Assessment Every Six Months</w:t>
      </w:r>
    </w:p>
    <w:p w:rsidR="00EB0365" w:rsidRPr="00BE4E2A" w:rsidP="00EB0365" w14:paraId="5E0D12E9"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369B60B1"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01D93D4C"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06113BAB"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5E2AC54C"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29DFCB98"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09924C5B"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4C87F322"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16874269"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5E0B6E90"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779D81E5"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708D2A7F"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72A43129" w14:textId="77777777">
      <w:pPr>
        <w:kinsoku w:val="0"/>
        <w:overflowPunct w:val="0"/>
        <w:adjustRightInd w:val="0"/>
        <w:rPr>
          <w:rFonts w:ascii="Arial" w:eastAsia="Times New Roman" w:hAnsi="Arial" w:cs="Arial"/>
          <w:b/>
          <w:bCs/>
          <w:spacing w:val="-2"/>
          <w:sz w:val="24"/>
          <w:szCs w:val="24"/>
        </w:rPr>
      </w:pPr>
    </w:p>
    <w:p w:rsidR="00EB0365" w:rsidRPr="00BE4E2A" w:rsidP="00EB0365" w14:paraId="1FFEE8CF"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11360ADE"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614BACEE"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2F360ED6"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47E4028E" w14:textId="77777777">
      <w:pPr>
        <w:rPr>
          <w:rFonts w:ascii="Arial" w:eastAsia="Arial" w:hAnsi="Arial" w:cs="Arial"/>
        </w:rPr>
      </w:pPr>
    </w:p>
    <w:p w:rsidR="00EB0365" w:rsidRPr="00BE4E2A" w:rsidP="00EB0365" w14:paraId="1142E11F" w14:textId="77777777">
      <w:pPr>
        <w:rPr>
          <w:rFonts w:ascii="Arial" w:eastAsia="Arial" w:hAnsi="Arial" w:cs="Arial"/>
        </w:rPr>
      </w:pPr>
    </w:p>
    <w:p w:rsidR="00EB0365" w:rsidRPr="00BE4E2A" w:rsidP="00EB0365" w14:paraId="4DC32C71" w14:textId="77777777">
      <w:pPr>
        <w:rPr>
          <w:rFonts w:ascii="Arial" w:eastAsia="Arial" w:hAnsi="Arial" w:cs="Arial"/>
        </w:rPr>
      </w:pPr>
    </w:p>
    <w:p w:rsidR="00EB0365" w:rsidRPr="00BE4E2A" w:rsidP="00EB0365" w14:paraId="538CBE25" w14:textId="77777777">
      <w:pPr>
        <w:rPr>
          <w:rFonts w:ascii="Arial" w:eastAsia="Arial" w:hAnsi="Arial" w:cs="Arial"/>
        </w:rPr>
      </w:pPr>
    </w:p>
    <w:p w:rsidR="00EB0365" w:rsidRPr="00BE4E2A" w:rsidP="00EB0365" w14:paraId="59677C23" w14:textId="16B096BB">
      <w:pPr>
        <w:widowControl/>
        <w:autoSpaceDE/>
        <w:autoSpaceDN/>
        <w:spacing w:after="160" w:line="259" w:lineRule="auto"/>
        <w:rPr>
          <w:rFonts w:ascii="Arial" w:hAnsi="Arial" w:eastAsiaTheme="minorHAnsi" w:cs="Arial"/>
        </w:rPr>
      </w:pPr>
      <w:r w:rsidRPr="00BE4E2A">
        <w:rPr>
          <w:rFonts w:ascii="Arial" w:eastAsia="Arial" w:hAnsi="Arial" w:cs="Arial"/>
        </w:rPr>
        <w:t xml:space="preserve">Public reporting burden of this collection of information is estimated to average </w:t>
      </w:r>
      <w:r>
        <w:rPr>
          <w:rFonts w:ascii="Arial" w:eastAsia="Arial" w:hAnsi="Arial" w:cs="Arial"/>
        </w:rPr>
        <w:t>90</w:t>
      </w:r>
      <w:r w:rsidRPr="00BE4E2A">
        <w:rPr>
          <w:rFonts w:ascii="Arial" w:eastAsia="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5E2A39" w14:paraId="4214A0AB" w14:textId="77777777">
      <w:pPr>
        <w:rPr>
          <w:b/>
          <w:bCs/>
          <w:sz w:val="24"/>
          <w:szCs w:val="24"/>
        </w:rPr>
      </w:pPr>
      <w:r>
        <w:br w:type="page"/>
      </w:r>
    </w:p>
    <w:p w:rsidR="00DD5B7A" w14:paraId="0D8CC763" w14:textId="255ED4C0">
      <w:pPr>
        <w:pStyle w:val="Heading1"/>
        <w:spacing w:before="41"/>
      </w:pPr>
      <w:r>
        <w:t>Clinic</w:t>
      </w:r>
      <w:r>
        <w:rPr>
          <w:spacing w:val="-3"/>
        </w:rPr>
        <w:t xml:space="preserve"> </w:t>
      </w:r>
      <w:r>
        <w:t>Assessment</w:t>
      </w:r>
      <w:r>
        <w:rPr>
          <w:spacing w:val="-3"/>
        </w:rPr>
        <w:t xml:space="preserve"> </w:t>
      </w:r>
      <w:r>
        <w:t>Every</w:t>
      </w:r>
      <w:r>
        <w:rPr>
          <w:spacing w:val="-3"/>
        </w:rPr>
        <w:t xml:space="preserve"> </w:t>
      </w:r>
      <w:r>
        <w:t>6</w:t>
      </w:r>
      <w:r>
        <w:rPr>
          <w:spacing w:val="-2"/>
        </w:rPr>
        <w:t xml:space="preserve"> months</w:t>
      </w:r>
    </w:p>
    <w:p w:rsidR="00DD5B7A" w14:paraId="0D8CC764" w14:textId="77777777">
      <w:pPr>
        <w:pStyle w:val="BodyText"/>
        <w:ind w:left="100"/>
      </w:pPr>
      <w:r>
        <w:t>*Note</w:t>
      </w:r>
      <w:r>
        <w:rPr>
          <w:spacing w:val="-6"/>
        </w:rPr>
        <w:t xml:space="preserve"> </w:t>
      </w:r>
      <w:r>
        <w:t>this</w:t>
      </w:r>
      <w:r>
        <w:rPr>
          <w:spacing w:val="-3"/>
        </w:rPr>
        <w:t xml:space="preserve"> </w:t>
      </w:r>
      <w:r>
        <w:t>assessment</w:t>
      </w:r>
      <w:r>
        <w:rPr>
          <w:spacing w:val="-3"/>
        </w:rPr>
        <w:t xml:space="preserve"> </w:t>
      </w:r>
      <w:r>
        <w:t>does</w:t>
      </w:r>
      <w:r>
        <w:rPr>
          <w:spacing w:val="-3"/>
        </w:rPr>
        <w:t xml:space="preserve"> </w:t>
      </w:r>
      <w:r>
        <w:t>not</w:t>
      </w:r>
      <w:r>
        <w:rPr>
          <w:spacing w:val="-2"/>
        </w:rPr>
        <w:t xml:space="preserve"> </w:t>
      </w:r>
      <w:r>
        <w:t>need</w:t>
      </w:r>
      <w:r>
        <w:rPr>
          <w:spacing w:val="-3"/>
        </w:rPr>
        <w:t xml:space="preserve"> </w:t>
      </w:r>
      <w:r>
        <w:t>to</w:t>
      </w:r>
      <w:r>
        <w:rPr>
          <w:spacing w:val="-2"/>
        </w:rPr>
        <w:t xml:space="preserve"> </w:t>
      </w:r>
      <w:r>
        <w:t>be</w:t>
      </w:r>
      <w:r>
        <w:rPr>
          <w:spacing w:val="-4"/>
        </w:rPr>
        <w:t xml:space="preserve"> </w:t>
      </w:r>
      <w:r>
        <w:t>completed</w:t>
      </w:r>
      <w:r>
        <w:rPr>
          <w:spacing w:val="-2"/>
        </w:rPr>
        <w:t xml:space="preserve"> </w:t>
      </w:r>
      <w:r>
        <w:t>for</w:t>
      </w:r>
      <w:r>
        <w:rPr>
          <w:spacing w:val="-3"/>
        </w:rPr>
        <w:t xml:space="preserve"> </w:t>
      </w:r>
      <w:r>
        <w:t>satellite</w:t>
      </w:r>
      <w:r>
        <w:rPr>
          <w:spacing w:val="-4"/>
        </w:rPr>
        <w:t xml:space="preserve"> </w:t>
      </w:r>
      <w:r>
        <w:t>or</w:t>
      </w:r>
      <w:r>
        <w:rPr>
          <w:spacing w:val="-3"/>
        </w:rPr>
        <w:t xml:space="preserve"> </w:t>
      </w:r>
      <w:r>
        <w:t>affiliate</w:t>
      </w:r>
      <w:r>
        <w:rPr>
          <w:spacing w:val="-3"/>
        </w:rPr>
        <w:t xml:space="preserve"> </w:t>
      </w:r>
      <w:r>
        <w:rPr>
          <w:spacing w:val="-2"/>
        </w:rPr>
        <w:t>clinics.</w:t>
      </w:r>
    </w:p>
    <w:p w:rsidR="00DD5B7A" w14:paraId="0D8CC765" w14:textId="77777777">
      <w:pPr>
        <w:pStyle w:val="BodyText"/>
        <w:spacing w:before="11"/>
        <w:rPr>
          <w:sz w:val="22"/>
        </w:rPr>
      </w:pPr>
    </w:p>
    <w:p w:rsidR="00DD5B7A" w14:paraId="0D8CC766" w14:textId="77777777">
      <w:pPr>
        <w:spacing w:before="1"/>
        <w:ind w:left="100" w:right="90"/>
        <w:rPr>
          <w:i/>
          <w:sz w:val="24"/>
        </w:rPr>
      </w:pPr>
      <w:r>
        <w:rPr>
          <w:i/>
          <w:sz w:val="24"/>
        </w:rPr>
        <w:t>Instructions:</w:t>
      </w:r>
      <w:r>
        <w:rPr>
          <w:i/>
          <w:spacing w:val="-4"/>
          <w:sz w:val="24"/>
        </w:rPr>
        <w:t xml:space="preserve"> </w:t>
      </w:r>
      <w:r>
        <w:rPr>
          <w:i/>
          <w:sz w:val="24"/>
        </w:rPr>
        <w:t>Clinic</w:t>
      </w:r>
      <w:r>
        <w:rPr>
          <w:i/>
          <w:spacing w:val="-4"/>
          <w:sz w:val="24"/>
        </w:rPr>
        <w:t xml:space="preserve"> </w:t>
      </w:r>
      <w:r>
        <w:rPr>
          <w:i/>
          <w:sz w:val="24"/>
        </w:rPr>
        <w:t>staff</w:t>
      </w:r>
      <w:r>
        <w:rPr>
          <w:i/>
          <w:spacing w:val="-3"/>
          <w:sz w:val="24"/>
        </w:rPr>
        <w:t xml:space="preserve"> </w:t>
      </w:r>
      <w:r>
        <w:rPr>
          <w:i/>
          <w:sz w:val="24"/>
        </w:rPr>
        <w:t>should</w:t>
      </w:r>
      <w:r>
        <w:rPr>
          <w:i/>
          <w:spacing w:val="-4"/>
          <w:sz w:val="24"/>
        </w:rPr>
        <w:t xml:space="preserve"> </w:t>
      </w:r>
      <w:r>
        <w:rPr>
          <w:i/>
          <w:sz w:val="24"/>
        </w:rPr>
        <w:t>complete</w:t>
      </w:r>
      <w:r>
        <w:rPr>
          <w:i/>
          <w:spacing w:val="-4"/>
          <w:sz w:val="24"/>
        </w:rPr>
        <w:t xml:space="preserve"> </w:t>
      </w:r>
      <w:r>
        <w:rPr>
          <w:i/>
          <w:sz w:val="24"/>
        </w:rPr>
        <w:t>this</w:t>
      </w:r>
      <w:r>
        <w:rPr>
          <w:i/>
          <w:spacing w:val="-4"/>
          <w:sz w:val="24"/>
        </w:rPr>
        <w:t xml:space="preserve"> </w:t>
      </w:r>
      <w:r>
        <w:rPr>
          <w:i/>
          <w:sz w:val="24"/>
        </w:rPr>
        <w:t>assessment</w:t>
      </w:r>
      <w:r>
        <w:rPr>
          <w:i/>
          <w:spacing w:val="-4"/>
          <w:sz w:val="24"/>
        </w:rPr>
        <w:t xml:space="preserve"> </w:t>
      </w:r>
      <w:r>
        <w:rPr>
          <w:i/>
          <w:sz w:val="24"/>
        </w:rPr>
        <w:t>every</w:t>
      </w:r>
      <w:r>
        <w:rPr>
          <w:i/>
          <w:spacing w:val="-3"/>
          <w:sz w:val="24"/>
        </w:rPr>
        <w:t xml:space="preserve"> </w:t>
      </w:r>
      <w:r>
        <w:rPr>
          <w:i/>
          <w:sz w:val="24"/>
        </w:rPr>
        <w:t>6</w:t>
      </w:r>
      <w:r>
        <w:rPr>
          <w:i/>
          <w:spacing w:val="-3"/>
          <w:sz w:val="24"/>
        </w:rPr>
        <w:t xml:space="preserve"> </w:t>
      </w:r>
      <w:r>
        <w:rPr>
          <w:i/>
          <w:sz w:val="24"/>
        </w:rPr>
        <w:t>months</w:t>
      </w:r>
      <w:r>
        <w:rPr>
          <w:i/>
          <w:spacing w:val="-3"/>
          <w:sz w:val="24"/>
        </w:rPr>
        <w:t xml:space="preserve"> </w:t>
      </w:r>
      <w:r>
        <w:rPr>
          <w:i/>
          <w:sz w:val="24"/>
        </w:rPr>
        <w:t>during</w:t>
      </w:r>
      <w:r>
        <w:rPr>
          <w:i/>
          <w:spacing w:val="-3"/>
          <w:sz w:val="24"/>
        </w:rPr>
        <w:t xml:space="preserve"> </w:t>
      </w:r>
      <w:r>
        <w:rPr>
          <w:i/>
          <w:sz w:val="24"/>
        </w:rPr>
        <w:t>data</w:t>
      </w:r>
      <w:r>
        <w:rPr>
          <w:i/>
          <w:spacing w:val="-4"/>
          <w:sz w:val="24"/>
        </w:rPr>
        <w:t xml:space="preserve"> </w:t>
      </w:r>
      <w:r>
        <w:rPr>
          <w:i/>
          <w:sz w:val="24"/>
        </w:rPr>
        <w:t>collection</w:t>
      </w:r>
      <w:r>
        <w:rPr>
          <w:i/>
          <w:spacing w:val="-4"/>
          <w:sz w:val="24"/>
        </w:rPr>
        <w:t xml:space="preserve"> </w:t>
      </w:r>
      <w:r>
        <w:rPr>
          <w:i/>
          <w:sz w:val="24"/>
        </w:rPr>
        <w:t>starting 6 months after the baseline clinic assessment is completed.</w:t>
      </w:r>
    </w:p>
    <w:p w:rsidR="00DD5B7A" w14:paraId="0D8CC767" w14:textId="77777777">
      <w:pPr>
        <w:pStyle w:val="BodyText"/>
        <w:spacing w:before="11"/>
        <w:rPr>
          <w:i/>
          <w:sz w:val="22"/>
        </w:rPr>
      </w:pPr>
    </w:p>
    <w:p w:rsidR="00DD5B7A" w14:paraId="0D8CC768" w14:textId="77777777">
      <w:pPr>
        <w:pStyle w:val="Heading1"/>
      </w:pPr>
      <w:r>
        <w:t>Clinic</w:t>
      </w:r>
      <w:r>
        <w:rPr>
          <w:spacing w:val="-6"/>
        </w:rPr>
        <w:t xml:space="preserve"> </w:t>
      </w:r>
      <w:r>
        <w:rPr>
          <w:spacing w:val="-2"/>
        </w:rPr>
        <w:t>Information</w:t>
      </w:r>
    </w:p>
    <w:p w:rsidR="00DD5B7A" w14:paraId="0D8CC769" w14:textId="77777777">
      <w:pPr>
        <w:pStyle w:val="ListParagraph"/>
        <w:numPr>
          <w:ilvl w:val="0"/>
          <w:numId w:val="3"/>
        </w:numPr>
        <w:tabs>
          <w:tab w:val="left" w:pos="821"/>
        </w:tabs>
        <w:spacing w:before="147"/>
        <w:rPr>
          <w:sz w:val="24"/>
        </w:rPr>
      </w:pPr>
      <w:r>
        <w:rPr>
          <w:sz w:val="24"/>
        </w:rPr>
        <w:t>Name</w:t>
      </w:r>
      <w:r>
        <w:rPr>
          <w:spacing w:val="-3"/>
          <w:sz w:val="24"/>
        </w:rPr>
        <w:t xml:space="preserve"> </w:t>
      </w:r>
      <w:r>
        <w:rPr>
          <w:sz w:val="24"/>
        </w:rPr>
        <w:t>of</w:t>
      </w:r>
      <w:r>
        <w:rPr>
          <w:spacing w:val="-1"/>
          <w:sz w:val="24"/>
        </w:rPr>
        <w:t xml:space="preserve"> </w:t>
      </w:r>
      <w:r>
        <w:rPr>
          <w:spacing w:val="-2"/>
          <w:sz w:val="24"/>
        </w:rPr>
        <w:t>clinic</w:t>
      </w:r>
    </w:p>
    <w:p w:rsidR="00DD5B7A" w14:paraId="0D8CC76A" w14:textId="77777777">
      <w:pPr>
        <w:pStyle w:val="ListParagraph"/>
        <w:numPr>
          <w:ilvl w:val="0"/>
          <w:numId w:val="3"/>
        </w:numPr>
        <w:tabs>
          <w:tab w:val="left" w:pos="821"/>
        </w:tabs>
        <w:rPr>
          <w:sz w:val="24"/>
        </w:rPr>
      </w:pPr>
      <w:r>
        <w:rPr>
          <w:spacing w:val="-2"/>
          <w:sz w:val="24"/>
        </w:rPr>
        <w:t>Address</w:t>
      </w:r>
    </w:p>
    <w:p w:rsidR="00DD5B7A" w14:paraId="0D8CC76B" w14:textId="77777777">
      <w:pPr>
        <w:pStyle w:val="ListParagraph"/>
        <w:numPr>
          <w:ilvl w:val="0"/>
          <w:numId w:val="3"/>
        </w:numPr>
        <w:tabs>
          <w:tab w:val="left" w:pos="821"/>
        </w:tabs>
        <w:rPr>
          <w:sz w:val="24"/>
        </w:rPr>
      </w:pPr>
      <w:r>
        <w:rPr>
          <w:sz w:val="24"/>
        </w:rPr>
        <w:t>Days</w:t>
      </w:r>
      <w:r>
        <w:rPr>
          <w:spacing w:val="-3"/>
          <w:sz w:val="24"/>
        </w:rPr>
        <w:t xml:space="preserve"> </w:t>
      </w:r>
      <w:r>
        <w:rPr>
          <w:sz w:val="24"/>
        </w:rPr>
        <w:t>and</w:t>
      </w:r>
      <w:r>
        <w:rPr>
          <w:spacing w:val="-2"/>
          <w:sz w:val="24"/>
        </w:rPr>
        <w:t xml:space="preserve"> </w:t>
      </w:r>
      <w:r>
        <w:rPr>
          <w:sz w:val="24"/>
        </w:rPr>
        <w:t>hours</w:t>
      </w:r>
      <w:r>
        <w:rPr>
          <w:spacing w:val="-3"/>
          <w:sz w:val="24"/>
        </w:rPr>
        <w:t xml:space="preserve"> </w:t>
      </w:r>
      <w:r>
        <w:rPr>
          <w:sz w:val="24"/>
        </w:rPr>
        <w:t>of</w:t>
      </w:r>
      <w:r>
        <w:rPr>
          <w:spacing w:val="-2"/>
          <w:sz w:val="24"/>
        </w:rPr>
        <w:t xml:space="preserve"> operation</w:t>
      </w:r>
    </w:p>
    <w:p w:rsidR="00DD5B7A" w14:paraId="0D8CC76C" w14:textId="77777777">
      <w:pPr>
        <w:pStyle w:val="ListParagraph"/>
        <w:numPr>
          <w:ilvl w:val="0"/>
          <w:numId w:val="3"/>
        </w:numPr>
        <w:tabs>
          <w:tab w:val="left" w:pos="821"/>
        </w:tabs>
        <w:spacing w:before="147"/>
        <w:rPr>
          <w:sz w:val="24"/>
        </w:rPr>
      </w:pPr>
      <w:r>
        <w:rPr>
          <w:sz w:val="24"/>
        </w:rPr>
        <w:t>What</w:t>
      </w:r>
      <w:r>
        <w:rPr>
          <w:spacing w:val="-4"/>
          <w:sz w:val="24"/>
        </w:rPr>
        <w:t xml:space="preserve"> </w:t>
      </w:r>
      <w:r>
        <w:rPr>
          <w:sz w:val="24"/>
        </w:rPr>
        <w:t>mode</w:t>
      </w:r>
      <w:r>
        <w:rPr>
          <w:spacing w:val="-2"/>
          <w:sz w:val="24"/>
        </w:rPr>
        <w:t xml:space="preserve"> </w:t>
      </w:r>
      <w:r>
        <w:rPr>
          <w:sz w:val="24"/>
        </w:rPr>
        <w:t>of</w:t>
      </w:r>
      <w:r>
        <w:rPr>
          <w:spacing w:val="-2"/>
          <w:sz w:val="24"/>
        </w:rPr>
        <w:t xml:space="preserve"> </w:t>
      </w:r>
      <w:r>
        <w:rPr>
          <w:sz w:val="24"/>
        </w:rPr>
        <w:t>healthcare</w:t>
      </w:r>
      <w:r>
        <w:rPr>
          <w:spacing w:val="-3"/>
          <w:sz w:val="24"/>
        </w:rPr>
        <w:t xml:space="preserve"> </w:t>
      </w:r>
      <w:r>
        <w:rPr>
          <w:sz w:val="24"/>
        </w:rPr>
        <w:t>delivery</w:t>
      </w:r>
      <w:r>
        <w:rPr>
          <w:spacing w:val="-2"/>
          <w:sz w:val="24"/>
        </w:rPr>
        <w:t xml:space="preserve"> </w:t>
      </w:r>
      <w:r>
        <w:rPr>
          <w:sz w:val="24"/>
        </w:rPr>
        <w:t>is</w:t>
      </w:r>
      <w:r>
        <w:rPr>
          <w:spacing w:val="-2"/>
          <w:sz w:val="24"/>
        </w:rPr>
        <w:t xml:space="preserve"> </w:t>
      </w:r>
      <w:r>
        <w:rPr>
          <w:sz w:val="24"/>
        </w:rPr>
        <w:t>your</w:t>
      </w:r>
      <w:r>
        <w:rPr>
          <w:spacing w:val="-2"/>
          <w:sz w:val="24"/>
        </w:rPr>
        <w:t xml:space="preserve"> </w:t>
      </w:r>
      <w:r>
        <w:rPr>
          <w:sz w:val="24"/>
        </w:rPr>
        <w:t>clinic</w:t>
      </w:r>
      <w:r>
        <w:rPr>
          <w:spacing w:val="-1"/>
          <w:sz w:val="24"/>
        </w:rPr>
        <w:t xml:space="preserve"> </w:t>
      </w:r>
      <w:r>
        <w:rPr>
          <w:sz w:val="24"/>
        </w:rPr>
        <w:t>currently</w:t>
      </w:r>
      <w:r>
        <w:rPr>
          <w:spacing w:val="-2"/>
          <w:sz w:val="24"/>
        </w:rPr>
        <w:t xml:space="preserve"> using?</w:t>
      </w:r>
    </w:p>
    <w:p w:rsidR="00DD5B7A" w14:paraId="0D8CC76D" w14:textId="77777777">
      <w:pPr>
        <w:pStyle w:val="ListParagraph"/>
        <w:numPr>
          <w:ilvl w:val="1"/>
          <w:numId w:val="3"/>
        </w:numPr>
        <w:tabs>
          <w:tab w:val="left" w:pos="1541"/>
        </w:tabs>
        <w:rPr>
          <w:sz w:val="24"/>
        </w:rPr>
      </w:pPr>
      <w:r>
        <w:rPr>
          <w:sz w:val="24"/>
        </w:rPr>
        <w:t>In-</w:t>
      </w:r>
      <w:r>
        <w:rPr>
          <w:spacing w:val="-2"/>
          <w:sz w:val="24"/>
        </w:rPr>
        <w:t>person</w:t>
      </w:r>
    </w:p>
    <w:p w:rsidR="00DD5B7A" w14:paraId="0D8CC76E" w14:textId="77777777">
      <w:pPr>
        <w:pStyle w:val="ListParagraph"/>
        <w:numPr>
          <w:ilvl w:val="1"/>
          <w:numId w:val="3"/>
        </w:numPr>
        <w:tabs>
          <w:tab w:val="left" w:pos="1541"/>
        </w:tabs>
        <w:spacing w:before="147"/>
        <w:rPr>
          <w:sz w:val="24"/>
        </w:rPr>
      </w:pPr>
      <w:r>
        <w:rPr>
          <w:spacing w:val="-2"/>
          <w:sz w:val="24"/>
        </w:rPr>
        <w:t>Telemedicine</w:t>
      </w:r>
    </w:p>
    <w:p w:rsidR="00DD5B7A" w14:paraId="0D8CC76F" w14:textId="77777777">
      <w:pPr>
        <w:pStyle w:val="ListParagraph"/>
        <w:numPr>
          <w:ilvl w:val="1"/>
          <w:numId w:val="3"/>
        </w:numPr>
        <w:tabs>
          <w:tab w:val="left" w:pos="1541"/>
        </w:tabs>
        <w:rPr>
          <w:sz w:val="24"/>
        </w:rPr>
      </w:pPr>
      <w:r>
        <w:rPr>
          <w:spacing w:val="-4"/>
          <w:sz w:val="24"/>
        </w:rPr>
        <w:t>Both</w:t>
      </w:r>
    </w:p>
    <w:p w:rsidR="00DD5B7A" w14:paraId="0D8CC770" w14:textId="77777777">
      <w:pPr>
        <w:pStyle w:val="ListParagraph"/>
        <w:numPr>
          <w:ilvl w:val="2"/>
          <w:numId w:val="3"/>
        </w:numPr>
        <w:tabs>
          <w:tab w:val="left" w:pos="2260"/>
        </w:tabs>
        <w:spacing w:before="147"/>
        <w:rPr>
          <w:sz w:val="24"/>
        </w:rPr>
      </w:pPr>
      <w:r>
        <w:rPr>
          <w:sz w:val="24"/>
        </w:rPr>
        <w:t>Estimated</w:t>
      </w:r>
      <w:r>
        <w:rPr>
          <w:spacing w:val="-5"/>
          <w:sz w:val="24"/>
        </w:rPr>
        <w:t xml:space="preserve"> </w:t>
      </w:r>
      <w:r>
        <w:rPr>
          <w:sz w:val="24"/>
        </w:rPr>
        <w:t>percentage</w:t>
      </w:r>
      <w:r>
        <w:rPr>
          <w:spacing w:val="-4"/>
          <w:sz w:val="24"/>
        </w:rPr>
        <w:t xml:space="preserve"> </w:t>
      </w:r>
      <w:r>
        <w:rPr>
          <w:sz w:val="24"/>
        </w:rPr>
        <w:t>of</w:t>
      </w:r>
      <w:r>
        <w:rPr>
          <w:spacing w:val="-4"/>
          <w:sz w:val="24"/>
        </w:rPr>
        <w:t xml:space="preserve"> </w:t>
      </w:r>
      <w:r>
        <w:rPr>
          <w:sz w:val="24"/>
        </w:rPr>
        <w:t>healthcare</w:t>
      </w:r>
      <w:r>
        <w:rPr>
          <w:spacing w:val="-4"/>
          <w:sz w:val="24"/>
        </w:rPr>
        <w:t xml:space="preserve"> </w:t>
      </w:r>
      <w:r>
        <w:rPr>
          <w:sz w:val="24"/>
        </w:rPr>
        <w:t>delivery</w:t>
      </w:r>
      <w:r>
        <w:rPr>
          <w:spacing w:val="-4"/>
          <w:sz w:val="24"/>
        </w:rPr>
        <w:t xml:space="preserve"> </w:t>
      </w:r>
      <w:r>
        <w:rPr>
          <w:sz w:val="24"/>
        </w:rPr>
        <w:t>that</w:t>
      </w:r>
      <w:r>
        <w:rPr>
          <w:spacing w:val="-4"/>
          <w:sz w:val="24"/>
        </w:rPr>
        <w:t xml:space="preserve"> </w:t>
      </w:r>
      <w:r>
        <w:rPr>
          <w:sz w:val="24"/>
        </w:rPr>
        <w:t>is</w:t>
      </w:r>
      <w:r>
        <w:rPr>
          <w:spacing w:val="-3"/>
          <w:sz w:val="24"/>
        </w:rPr>
        <w:t xml:space="preserve"> </w:t>
      </w:r>
      <w:r>
        <w:rPr>
          <w:sz w:val="24"/>
        </w:rPr>
        <w:t>in-</w:t>
      </w:r>
      <w:r>
        <w:rPr>
          <w:spacing w:val="-2"/>
          <w:sz w:val="24"/>
        </w:rPr>
        <w:t>person</w:t>
      </w:r>
    </w:p>
    <w:p w:rsidR="00DD5B7A" w14:paraId="0D8CC771" w14:textId="77777777">
      <w:pPr>
        <w:pStyle w:val="ListParagraph"/>
        <w:numPr>
          <w:ilvl w:val="2"/>
          <w:numId w:val="3"/>
        </w:numPr>
        <w:tabs>
          <w:tab w:val="left" w:pos="2260"/>
        </w:tabs>
        <w:spacing w:line="360" w:lineRule="auto"/>
        <w:ind w:left="2259" w:right="277" w:hanging="351"/>
        <w:rPr>
          <w:sz w:val="24"/>
        </w:rPr>
      </w:pPr>
      <w:r>
        <w:rPr>
          <w:sz w:val="24"/>
        </w:rPr>
        <w:t>Estimated</w:t>
      </w:r>
      <w:r>
        <w:rPr>
          <w:spacing w:val="-5"/>
          <w:sz w:val="24"/>
        </w:rPr>
        <w:t xml:space="preserve"> </w:t>
      </w:r>
      <w:r>
        <w:rPr>
          <w:sz w:val="24"/>
        </w:rPr>
        <w:t>percentage</w:t>
      </w:r>
      <w:r>
        <w:rPr>
          <w:spacing w:val="-5"/>
          <w:sz w:val="24"/>
        </w:rPr>
        <w:t xml:space="preserve"> </w:t>
      </w:r>
      <w:r>
        <w:rPr>
          <w:sz w:val="24"/>
        </w:rPr>
        <w:t>of</w:t>
      </w:r>
      <w:r>
        <w:rPr>
          <w:spacing w:val="-5"/>
          <w:sz w:val="24"/>
        </w:rPr>
        <w:t xml:space="preserve"> </w:t>
      </w:r>
      <w:r>
        <w:rPr>
          <w:sz w:val="24"/>
        </w:rPr>
        <w:t>healthcare</w:t>
      </w:r>
      <w:r>
        <w:rPr>
          <w:spacing w:val="-5"/>
          <w:sz w:val="24"/>
        </w:rPr>
        <w:t xml:space="preserve"> </w:t>
      </w:r>
      <w:r>
        <w:rPr>
          <w:sz w:val="24"/>
        </w:rPr>
        <w:t>delivery</w:t>
      </w:r>
      <w:r>
        <w:rPr>
          <w:spacing w:val="-4"/>
          <w:sz w:val="24"/>
        </w:rPr>
        <w:t xml:space="preserve"> </w:t>
      </w:r>
      <w:r>
        <w:rPr>
          <w:sz w:val="24"/>
        </w:rPr>
        <w:t>that</w:t>
      </w:r>
      <w:r>
        <w:rPr>
          <w:spacing w:val="-4"/>
          <w:sz w:val="24"/>
        </w:rPr>
        <w:t xml:space="preserve"> </w:t>
      </w:r>
      <w:r>
        <w:rPr>
          <w:sz w:val="24"/>
        </w:rPr>
        <w:t>is</w:t>
      </w:r>
      <w:r>
        <w:rPr>
          <w:spacing w:val="-5"/>
          <w:sz w:val="24"/>
        </w:rPr>
        <w:t xml:space="preserve"> </w:t>
      </w:r>
      <w:r>
        <w:rPr>
          <w:sz w:val="24"/>
        </w:rPr>
        <w:t>telemedicine</w:t>
      </w:r>
      <w:r>
        <w:rPr>
          <w:spacing w:val="-4"/>
          <w:sz w:val="24"/>
        </w:rPr>
        <w:t xml:space="preserve"> </w:t>
      </w:r>
      <w:r>
        <w:rPr>
          <w:sz w:val="24"/>
        </w:rPr>
        <w:t>(includes</w:t>
      </w:r>
      <w:r>
        <w:rPr>
          <w:spacing w:val="-5"/>
          <w:sz w:val="24"/>
        </w:rPr>
        <w:t xml:space="preserve"> </w:t>
      </w:r>
      <w:r>
        <w:rPr>
          <w:sz w:val="24"/>
        </w:rPr>
        <w:t>both telephone and teleconferencing)</w:t>
      </w:r>
    </w:p>
    <w:p w:rsidR="00DD5B7A" w14:paraId="0D8CC772" w14:textId="77777777">
      <w:pPr>
        <w:pStyle w:val="ListParagraph"/>
        <w:numPr>
          <w:ilvl w:val="0"/>
          <w:numId w:val="3"/>
        </w:numPr>
        <w:tabs>
          <w:tab w:val="left" w:pos="821"/>
        </w:tabs>
        <w:spacing w:before="0"/>
        <w:rPr>
          <w:sz w:val="24"/>
        </w:rPr>
      </w:pPr>
      <w:r>
        <w:rPr>
          <w:sz w:val="24"/>
        </w:rPr>
        <w:t>Number</w:t>
      </w:r>
      <w:r>
        <w:rPr>
          <w:spacing w:val="-2"/>
          <w:sz w:val="24"/>
        </w:rPr>
        <w:t xml:space="preserve"> </w:t>
      </w:r>
      <w:r>
        <w:rPr>
          <w:sz w:val="24"/>
        </w:rPr>
        <w:t>of</w:t>
      </w:r>
      <w:r>
        <w:rPr>
          <w:spacing w:val="-1"/>
          <w:sz w:val="24"/>
        </w:rPr>
        <w:t xml:space="preserve"> </w:t>
      </w:r>
      <w:r>
        <w:rPr>
          <w:sz w:val="24"/>
        </w:rPr>
        <w:t xml:space="preserve">clinical </w:t>
      </w:r>
      <w:r>
        <w:rPr>
          <w:spacing w:val="-2"/>
          <w:sz w:val="24"/>
        </w:rPr>
        <w:t>providers</w:t>
      </w:r>
      <w:r>
        <w:rPr>
          <w:spacing w:val="-2"/>
          <w:sz w:val="24"/>
          <w:vertAlign w:val="superscript"/>
        </w:rPr>
        <w:t>1</w:t>
      </w:r>
    </w:p>
    <w:p w:rsidR="00DD5B7A" w14:paraId="0D8CC773" w14:textId="77777777">
      <w:pPr>
        <w:pStyle w:val="ListParagraph"/>
        <w:numPr>
          <w:ilvl w:val="0"/>
          <w:numId w:val="3"/>
        </w:numPr>
        <w:tabs>
          <w:tab w:val="left" w:pos="821"/>
        </w:tabs>
        <w:spacing w:before="147"/>
        <w:rPr>
          <w:sz w:val="24"/>
        </w:rPr>
      </w:pPr>
      <w:r>
        <w:rPr>
          <w:sz w:val="24"/>
        </w:rPr>
        <w:t>Number</w:t>
      </w:r>
      <w:r>
        <w:rPr>
          <w:spacing w:val="-3"/>
          <w:sz w:val="24"/>
        </w:rPr>
        <w:t xml:space="preserve"> </w:t>
      </w:r>
      <w:r>
        <w:rPr>
          <w:sz w:val="24"/>
        </w:rPr>
        <w:t>of</w:t>
      </w:r>
      <w:r>
        <w:rPr>
          <w:spacing w:val="-3"/>
          <w:sz w:val="24"/>
        </w:rPr>
        <w:t xml:space="preserve"> </w:t>
      </w:r>
      <w:r>
        <w:rPr>
          <w:sz w:val="24"/>
        </w:rPr>
        <w:t>clinical</w:t>
      </w:r>
      <w:r>
        <w:rPr>
          <w:spacing w:val="-2"/>
          <w:sz w:val="24"/>
        </w:rPr>
        <w:t xml:space="preserve"> </w:t>
      </w:r>
      <w:r>
        <w:rPr>
          <w:sz w:val="24"/>
        </w:rPr>
        <w:t>providers</w:t>
      </w:r>
      <w:r>
        <w:rPr>
          <w:sz w:val="24"/>
          <w:vertAlign w:val="superscript"/>
        </w:rPr>
        <w:t>1</w:t>
      </w:r>
      <w:r>
        <w:rPr>
          <w:spacing w:val="-2"/>
          <w:sz w:val="24"/>
        </w:rPr>
        <w:t xml:space="preserve"> </w:t>
      </w:r>
      <w:r>
        <w:rPr>
          <w:sz w:val="24"/>
        </w:rPr>
        <w:t>who</w:t>
      </w:r>
      <w:r>
        <w:rPr>
          <w:spacing w:val="-2"/>
          <w:sz w:val="24"/>
        </w:rPr>
        <w:t xml:space="preserve"> </w:t>
      </w:r>
      <w:r>
        <w:rPr>
          <w:sz w:val="24"/>
        </w:rPr>
        <w:t>prescribed</w:t>
      </w:r>
      <w:r>
        <w:rPr>
          <w:spacing w:val="-2"/>
          <w:sz w:val="24"/>
        </w:rPr>
        <w:t xml:space="preserve"> </w:t>
      </w:r>
      <w:r>
        <w:rPr>
          <w:sz w:val="24"/>
        </w:rPr>
        <w:t>PrEP</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last</w:t>
      </w:r>
      <w:r>
        <w:rPr>
          <w:spacing w:val="-2"/>
          <w:sz w:val="24"/>
        </w:rPr>
        <w:t xml:space="preserve"> </w:t>
      </w:r>
      <w:r>
        <w:rPr>
          <w:sz w:val="24"/>
        </w:rPr>
        <w:t>6</w:t>
      </w:r>
      <w:r>
        <w:rPr>
          <w:spacing w:val="-1"/>
          <w:sz w:val="24"/>
        </w:rPr>
        <w:t xml:space="preserve"> </w:t>
      </w:r>
      <w:r>
        <w:rPr>
          <w:spacing w:val="-2"/>
          <w:sz w:val="24"/>
        </w:rPr>
        <w:t>months</w:t>
      </w:r>
    </w:p>
    <w:p w:rsidR="00DD5B7A" w14:paraId="0D8CC774" w14:textId="77777777">
      <w:pPr>
        <w:pStyle w:val="ListParagraph"/>
        <w:numPr>
          <w:ilvl w:val="0"/>
          <w:numId w:val="3"/>
        </w:numPr>
        <w:tabs>
          <w:tab w:val="left" w:pos="821"/>
        </w:tabs>
        <w:rPr>
          <w:sz w:val="24"/>
        </w:rPr>
      </w:pPr>
      <w:r>
        <w:rPr>
          <w:sz w:val="24"/>
        </w:rPr>
        <w:t>Does</w:t>
      </w:r>
      <w:r>
        <w:rPr>
          <w:spacing w:val="-5"/>
          <w:sz w:val="24"/>
        </w:rPr>
        <w:t xml:space="preserve"> </w:t>
      </w:r>
      <w:r>
        <w:rPr>
          <w:sz w:val="24"/>
        </w:rPr>
        <w:t>your</w:t>
      </w:r>
      <w:r>
        <w:rPr>
          <w:spacing w:val="-3"/>
          <w:sz w:val="24"/>
        </w:rPr>
        <w:t xml:space="preserve"> </w:t>
      </w:r>
      <w:r>
        <w:rPr>
          <w:sz w:val="24"/>
        </w:rPr>
        <w:t>clinic</w:t>
      </w:r>
      <w:r>
        <w:rPr>
          <w:spacing w:val="-3"/>
          <w:sz w:val="24"/>
        </w:rPr>
        <w:t xml:space="preserve"> </w:t>
      </w:r>
      <w:r>
        <w:rPr>
          <w:sz w:val="24"/>
        </w:rPr>
        <w:t>have</w:t>
      </w:r>
      <w:r>
        <w:rPr>
          <w:spacing w:val="-3"/>
          <w:sz w:val="24"/>
        </w:rPr>
        <w:t xml:space="preserve"> </w:t>
      </w:r>
      <w:r>
        <w:rPr>
          <w:sz w:val="24"/>
        </w:rPr>
        <w:t>an</w:t>
      </w:r>
      <w:r>
        <w:rPr>
          <w:spacing w:val="-3"/>
          <w:sz w:val="24"/>
        </w:rPr>
        <w:t xml:space="preserve"> </w:t>
      </w:r>
      <w:r>
        <w:rPr>
          <w:sz w:val="24"/>
        </w:rPr>
        <w:t>in-house</w:t>
      </w:r>
      <w:r>
        <w:rPr>
          <w:spacing w:val="-2"/>
          <w:sz w:val="24"/>
        </w:rPr>
        <w:t xml:space="preserve"> pharmacy?</w:t>
      </w:r>
    </w:p>
    <w:p w:rsidR="00DD5B7A" w14:paraId="0D8CC775" w14:textId="77777777">
      <w:pPr>
        <w:pStyle w:val="ListParagraph"/>
        <w:numPr>
          <w:ilvl w:val="1"/>
          <w:numId w:val="3"/>
        </w:numPr>
        <w:tabs>
          <w:tab w:val="left" w:pos="1541"/>
        </w:tabs>
        <w:spacing w:before="147"/>
        <w:rPr>
          <w:sz w:val="24"/>
        </w:rPr>
      </w:pPr>
      <w:r>
        <w:rPr>
          <w:sz w:val="24"/>
        </w:rPr>
        <w:t>If</w:t>
      </w:r>
      <w:r>
        <w:rPr>
          <w:spacing w:val="-2"/>
          <w:sz w:val="24"/>
        </w:rPr>
        <w:t xml:space="preserve"> </w:t>
      </w:r>
      <w:r>
        <w:rPr>
          <w:sz w:val="24"/>
        </w:rPr>
        <w:t>yes,</w:t>
      </w:r>
      <w:r>
        <w:rPr>
          <w:spacing w:val="-2"/>
          <w:sz w:val="24"/>
        </w:rPr>
        <w:t xml:space="preserve"> </w:t>
      </w:r>
      <w:r>
        <w:rPr>
          <w:sz w:val="24"/>
        </w:rPr>
        <w:t>does</w:t>
      </w:r>
      <w:r>
        <w:rPr>
          <w:spacing w:val="-2"/>
          <w:sz w:val="24"/>
        </w:rPr>
        <w:t xml:space="preserve"> </w:t>
      </w:r>
      <w:r>
        <w:rPr>
          <w:sz w:val="24"/>
        </w:rPr>
        <w:t>it</w:t>
      </w:r>
      <w:r>
        <w:rPr>
          <w:spacing w:val="-3"/>
          <w:sz w:val="24"/>
        </w:rPr>
        <w:t xml:space="preserve"> </w:t>
      </w:r>
      <w:r>
        <w:rPr>
          <w:sz w:val="24"/>
        </w:rPr>
        <w:t>dispense</w:t>
      </w:r>
      <w:r>
        <w:rPr>
          <w:spacing w:val="-2"/>
          <w:sz w:val="24"/>
        </w:rPr>
        <w:t xml:space="preserve"> </w:t>
      </w:r>
      <w:r>
        <w:rPr>
          <w:sz w:val="24"/>
        </w:rPr>
        <w:t>PrEP</w:t>
      </w:r>
      <w:r>
        <w:rPr>
          <w:spacing w:val="-2"/>
          <w:sz w:val="24"/>
        </w:rPr>
        <w:t xml:space="preserve"> medications?</w:t>
      </w:r>
    </w:p>
    <w:p w:rsidR="00DD5B7A" w14:paraId="0D8CC776" w14:textId="77777777">
      <w:pPr>
        <w:pStyle w:val="ListParagraph"/>
        <w:numPr>
          <w:ilvl w:val="0"/>
          <w:numId w:val="3"/>
        </w:numPr>
        <w:tabs>
          <w:tab w:val="left" w:pos="821"/>
        </w:tabs>
        <w:spacing w:line="360" w:lineRule="auto"/>
        <w:ind w:right="216" w:hanging="360"/>
        <w:rPr>
          <w:sz w:val="24"/>
        </w:rPr>
      </w:pPr>
      <w:r>
        <w:rPr>
          <w:sz w:val="24"/>
        </w:rPr>
        <w:t>Does</w:t>
      </w:r>
      <w:r>
        <w:rPr>
          <w:spacing w:val="-4"/>
          <w:sz w:val="24"/>
        </w:rPr>
        <w:t xml:space="preserve"> </w:t>
      </w:r>
      <w:r>
        <w:rPr>
          <w:sz w:val="24"/>
        </w:rPr>
        <w:t>your</w:t>
      </w:r>
      <w:r>
        <w:rPr>
          <w:spacing w:val="-4"/>
          <w:sz w:val="24"/>
        </w:rPr>
        <w:t xml:space="preserve"> </w:t>
      </w:r>
      <w:r>
        <w:rPr>
          <w:sz w:val="24"/>
        </w:rPr>
        <w:t>clinic</w:t>
      </w:r>
      <w:r>
        <w:rPr>
          <w:spacing w:val="-4"/>
          <w:sz w:val="24"/>
        </w:rPr>
        <w:t xml:space="preserve"> </w:t>
      </w:r>
      <w:r>
        <w:rPr>
          <w:sz w:val="24"/>
        </w:rPr>
        <w:t>provide</w:t>
      </w:r>
      <w:r>
        <w:rPr>
          <w:spacing w:val="-4"/>
          <w:sz w:val="24"/>
        </w:rPr>
        <w:t xml:space="preserve"> </w:t>
      </w:r>
      <w:r>
        <w:rPr>
          <w:sz w:val="24"/>
        </w:rPr>
        <w:t>transportation</w:t>
      </w:r>
      <w:r>
        <w:rPr>
          <w:spacing w:val="-4"/>
          <w:sz w:val="24"/>
        </w:rPr>
        <w:t xml:space="preserve"> </w:t>
      </w:r>
      <w:r>
        <w:rPr>
          <w:sz w:val="24"/>
        </w:rPr>
        <w:t>support</w:t>
      </w:r>
      <w:r>
        <w:rPr>
          <w:spacing w:val="-4"/>
          <w:sz w:val="24"/>
        </w:rPr>
        <w:t xml:space="preserve"> </w:t>
      </w:r>
      <w:r>
        <w:rPr>
          <w:sz w:val="24"/>
        </w:rPr>
        <w:t>(e.g.,</w:t>
      </w:r>
      <w:r>
        <w:rPr>
          <w:spacing w:val="-3"/>
          <w:sz w:val="24"/>
        </w:rPr>
        <w:t xml:space="preserve"> </w:t>
      </w:r>
      <w:r>
        <w:rPr>
          <w:sz w:val="24"/>
        </w:rPr>
        <w:t>gas</w:t>
      </w:r>
      <w:r>
        <w:rPr>
          <w:spacing w:val="-3"/>
          <w:sz w:val="24"/>
        </w:rPr>
        <w:t xml:space="preserve"> </w:t>
      </w:r>
      <w:r>
        <w:rPr>
          <w:sz w:val="24"/>
        </w:rPr>
        <w:t>vouchers,</w:t>
      </w:r>
      <w:r>
        <w:rPr>
          <w:spacing w:val="-4"/>
          <w:sz w:val="24"/>
        </w:rPr>
        <w:t xml:space="preserve"> </w:t>
      </w:r>
      <w:r>
        <w:rPr>
          <w:sz w:val="24"/>
        </w:rPr>
        <w:t>medical</w:t>
      </w:r>
      <w:r>
        <w:rPr>
          <w:spacing w:val="-3"/>
          <w:sz w:val="24"/>
        </w:rPr>
        <w:t xml:space="preserve"> </w:t>
      </w:r>
      <w:r>
        <w:rPr>
          <w:sz w:val="24"/>
        </w:rPr>
        <w:t>transport)</w:t>
      </w:r>
      <w:r>
        <w:rPr>
          <w:spacing w:val="-3"/>
          <w:sz w:val="24"/>
        </w:rPr>
        <w:t xml:space="preserve"> </w:t>
      </w:r>
      <w:r>
        <w:rPr>
          <w:sz w:val="24"/>
        </w:rPr>
        <w:t>for</w:t>
      </w:r>
      <w:r>
        <w:rPr>
          <w:spacing w:val="-4"/>
          <w:sz w:val="24"/>
        </w:rPr>
        <w:t xml:space="preserve"> </w:t>
      </w:r>
      <w:r>
        <w:rPr>
          <w:sz w:val="24"/>
        </w:rPr>
        <w:t xml:space="preserve">PrEP </w:t>
      </w:r>
      <w:r>
        <w:rPr>
          <w:spacing w:val="-2"/>
          <w:sz w:val="24"/>
        </w:rPr>
        <w:t>appointments?</w:t>
      </w:r>
    </w:p>
    <w:p w:rsidR="00DD5B7A" w14:paraId="0D8CC777" w14:textId="77777777">
      <w:pPr>
        <w:pStyle w:val="BodyText"/>
      </w:pPr>
    </w:p>
    <w:p w:rsidR="00DD5B7A" w14:paraId="0D8CC778" w14:textId="77777777">
      <w:pPr>
        <w:pStyle w:val="Heading1"/>
        <w:spacing w:before="147"/>
      </w:pPr>
      <w:r>
        <w:t>PrEP</w:t>
      </w:r>
      <w:r>
        <w:rPr>
          <w:spacing w:val="-2"/>
        </w:rPr>
        <w:t xml:space="preserve"> Prescriptions</w:t>
      </w:r>
      <w:r>
        <w:rPr>
          <w:spacing w:val="-2"/>
          <w:vertAlign w:val="superscript"/>
        </w:rPr>
        <w:t>2</w:t>
      </w:r>
    </w:p>
    <w:p w:rsidR="00DD5B7A" w14:paraId="0D8CC779" w14:textId="77777777">
      <w:pPr>
        <w:pStyle w:val="ListParagraph"/>
        <w:numPr>
          <w:ilvl w:val="0"/>
          <w:numId w:val="3"/>
        </w:numPr>
        <w:tabs>
          <w:tab w:val="left" w:pos="821"/>
        </w:tabs>
        <w:rPr>
          <w:sz w:val="24"/>
        </w:rPr>
      </w:pPr>
      <w:r>
        <w:rPr>
          <w:sz w:val="24"/>
        </w:rPr>
        <w:t>PrEP</w:t>
      </w:r>
      <w:r>
        <w:rPr>
          <w:spacing w:val="-4"/>
          <w:sz w:val="24"/>
        </w:rPr>
        <w:t xml:space="preserve"> </w:t>
      </w:r>
      <w:r>
        <w:rPr>
          <w:sz w:val="24"/>
        </w:rPr>
        <w:t>prescriptions</w:t>
      </w:r>
      <w:r>
        <w:rPr>
          <w:spacing w:val="-2"/>
          <w:sz w:val="24"/>
        </w:rPr>
        <w:t xml:space="preserve"> </w:t>
      </w:r>
      <w:r>
        <w:rPr>
          <w:sz w:val="24"/>
        </w:rPr>
        <w:t>last</w:t>
      </w:r>
      <w:r>
        <w:rPr>
          <w:spacing w:val="-4"/>
          <w:sz w:val="24"/>
        </w:rPr>
        <w:t xml:space="preserve"> </w:t>
      </w:r>
      <w:r>
        <w:rPr>
          <w:sz w:val="24"/>
        </w:rPr>
        <w:t>6</w:t>
      </w:r>
      <w:r>
        <w:rPr>
          <w:spacing w:val="-2"/>
          <w:sz w:val="24"/>
        </w:rPr>
        <w:t xml:space="preserve"> months</w:t>
      </w:r>
    </w:p>
    <w:p w:rsidR="00DD5B7A" w14:paraId="0D8CC77A" w14:textId="77777777">
      <w:pPr>
        <w:pStyle w:val="BodyText"/>
        <w:rPr>
          <w:sz w:val="12"/>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72"/>
        <w:gridCol w:w="934"/>
        <w:gridCol w:w="1055"/>
        <w:gridCol w:w="1466"/>
        <w:gridCol w:w="996"/>
        <w:gridCol w:w="2027"/>
      </w:tblGrid>
      <w:tr w14:paraId="0D8CC783"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57"/>
        </w:trPr>
        <w:tc>
          <w:tcPr>
            <w:tcW w:w="2872" w:type="dxa"/>
          </w:tcPr>
          <w:p w:rsidR="00DD5B7A" w14:paraId="0D8CC77B" w14:textId="77777777">
            <w:pPr>
              <w:pStyle w:val="TableParagraph"/>
              <w:ind w:left="743"/>
              <w:rPr>
                <w:b/>
                <w:sz w:val="24"/>
              </w:rPr>
            </w:pPr>
            <w:r>
              <w:rPr>
                <w:b/>
                <w:sz w:val="24"/>
              </w:rPr>
              <w:t>PrEP</w:t>
            </w:r>
            <w:r>
              <w:rPr>
                <w:b/>
                <w:spacing w:val="-2"/>
                <w:sz w:val="24"/>
              </w:rPr>
              <w:t xml:space="preserve"> Regimen</w:t>
            </w:r>
          </w:p>
        </w:tc>
        <w:tc>
          <w:tcPr>
            <w:tcW w:w="934" w:type="dxa"/>
          </w:tcPr>
          <w:p w:rsidR="00DD5B7A" w14:paraId="0D8CC77C" w14:textId="77777777">
            <w:pPr>
              <w:pStyle w:val="TableParagraph"/>
              <w:spacing w:line="360" w:lineRule="auto"/>
              <w:ind w:left="130" w:right="114" w:firstLine="205"/>
              <w:rPr>
                <w:b/>
                <w:sz w:val="24"/>
              </w:rPr>
            </w:pPr>
            <w:r>
              <w:rPr>
                <w:b/>
                <w:spacing w:val="-4"/>
                <w:sz w:val="24"/>
              </w:rPr>
              <w:t xml:space="preserve">All </w:t>
            </w:r>
            <w:r>
              <w:rPr>
                <w:b/>
                <w:spacing w:val="-2"/>
                <w:sz w:val="24"/>
              </w:rPr>
              <w:t>Clients</w:t>
            </w:r>
          </w:p>
        </w:tc>
        <w:tc>
          <w:tcPr>
            <w:tcW w:w="1055" w:type="dxa"/>
          </w:tcPr>
          <w:p w:rsidR="00DD5B7A" w14:paraId="0D8CC77D" w14:textId="77777777">
            <w:pPr>
              <w:pStyle w:val="TableParagraph"/>
              <w:spacing w:line="360" w:lineRule="auto"/>
              <w:ind w:left="247" w:right="179" w:hanging="57"/>
              <w:rPr>
                <w:b/>
                <w:sz w:val="24"/>
              </w:rPr>
            </w:pPr>
            <w:r>
              <w:rPr>
                <w:b/>
                <w:spacing w:val="-2"/>
                <w:sz w:val="24"/>
              </w:rPr>
              <w:t>Clients 18-39</w:t>
            </w:r>
          </w:p>
          <w:p w:rsidR="00DD5B7A" w14:paraId="0D8CC77E" w14:textId="77777777">
            <w:pPr>
              <w:pStyle w:val="TableParagraph"/>
              <w:ind w:left="260"/>
              <w:rPr>
                <w:b/>
                <w:sz w:val="24"/>
              </w:rPr>
            </w:pPr>
            <w:r>
              <w:rPr>
                <w:b/>
                <w:spacing w:val="-2"/>
                <w:sz w:val="24"/>
              </w:rPr>
              <w:t>years</w:t>
            </w:r>
          </w:p>
        </w:tc>
        <w:tc>
          <w:tcPr>
            <w:tcW w:w="1466" w:type="dxa"/>
          </w:tcPr>
          <w:p w:rsidR="00DD5B7A" w14:paraId="0D8CC77F" w14:textId="77777777">
            <w:pPr>
              <w:pStyle w:val="TableParagraph"/>
              <w:spacing w:line="360" w:lineRule="auto"/>
              <w:ind w:left="258" w:right="246" w:hanging="1"/>
              <w:jc w:val="both"/>
              <w:rPr>
                <w:b/>
                <w:sz w:val="24"/>
              </w:rPr>
            </w:pPr>
            <w:r>
              <w:rPr>
                <w:b/>
                <w:sz w:val="24"/>
              </w:rPr>
              <w:t>Men</w:t>
            </w:r>
            <w:r>
              <w:rPr>
                <w:b/>
                <w:spacing w:val="-14"/>
                <w:sz w:val="24"/>
              </w:rPr>
              <w:t xml:space="preserve"> </w:t>
            </w:r>
            <w:r>
              <w:rPr>
                <w:b/>
                <w:sz w:val="24"/>
              </w:rPr>
              <w:t>who have sex with</w:t>
            </w:r>
            <w:r>
              <w:rPr>
                <w:b/>
                <w:spacing w:val="-5"/>
                <w:sz w:val="24"/>
              </w:rPr>
              <w:t xml:space="preserve"> men</w:t>
            </w:r>
          </w:p>
        </w:tc>
        <w:tc>
          <w:tcPr>
            <w:tcW w:w="996" w:type="dxa"/>
          </w:tcPr>
          <w:p w:rsidR="00DD5B7A" w14:paraId="0D8CC780" w14:textId="77777777">
            <w:pPr>
              <w:pStyle w:val="TableParagraph"/>
              <w:spacing w:line="360" w:lineRule="auto"/>
              <w:ind w:left="217" w:right="205" w:firstLine="16"/>
              <w:jc w:val="both"/>
              <w:rPr>
                <w:b/>
                <w:sz w:val="24"/>
              </w:rPr>
            </w:pPr>
            <w:r>
              <w:rPr>
                <w:b/>
                <w:spacing w:val="-4"/>
                <w:sz w:val="24"/>
              </w:rPr>
              <w:t xml:space="preserve">Black MSM </w:t>
            </w:r>
            <w:r>
              <w:rPr>
                <w:b/>
                <w:sz w:val="24"/>
              </w:rPr>
              <w:t>18-</w:t>
            </w:r>
            <w:r>
              <w:rPr>
                <w:b/>
                <w:spacing w:val="-5"/>
                <w:sz w:val="24"/>
              </w:rPr>
              <w:t>39</w:t>
            </w:r>
          </w:p>
          <w:p w:rsidR="00DD5B7A" w14:paraId="0D8CC781" w14:textId="77777777">
            <w:pPr>
              <w:pStyle w:val="TableParagraph"/>
              <w:ind w:left="230"/>
              <w:rPr>
                <w:b/>
                <w:sz w:val="24"/>
              </w:rPr>
            </w:pPr>
            <w:r>
              <w:rPr>
                <w:b/>
                <w:spacing w:val="-2"/>
                <w:sz w:val="24"/>
              </w:rPr>
              <w:t>years</w:t>
            </w:r>
          </w:p>
        </w:tc>
        <w:tc>
          <w:tcPr>
            <w:tcW w:w="2027" w:type="dxa"/>
          </w:tcPr>
          <w:p w:rsidR="00DD5B7A" w14:paraId="0D8CC782" w14:textId="77777777">
            <w:pPr>
              <w:pStyle w:val="TableParagraph"/>
              <w:spacing w:line="360" w:lineRule="auto"/>
              <w:ind w:left="145" w:right="131" w:firstLine="85"/>
              <w:rPr>
                <w:b/>
                <w:sz w:val="24"/>
              </w:rPr>
            </w:pPr>
            <w:r>
              <w:rPr>
                <w:b/>
                <w:spacing w:val="-2"/>
                <w:sz w:val="24"/>
              </w:rPr>
              <w:t xml:space="preserve">Hispanic/Latino </w:t>
            </w:r>
            <w:r>
              <w:rPr>
                <w:b/>
                <w:sz w:val="24"/>
              </w:rPr>
              <w:t>MSM</w:t>
            </w:r>
            <w:r>
              <w:rPr>
                <w:b/>
                <w:spacing w:val="-3"/>
                <w:sz w:val="24"/>
              </w:rPr>
              <w:t xml:space="preserve"> </w:t>
            </w:r>
            <w:r>
              <w:rPr>
                <w:b/>
                <w:sz w:val="24"/>
              </w:rPr>
              <w:t>18-39</w:t>
            </w:r>
            <w:r>
              <w:rPr>
                <w:b/>
                <w:spacing w:val="-2"/>
                <w:sz w:val="24"/>
              </w:rPr>
              <w:t xml:space="preserve"> years</w:t>
            </w:r>
          </w:p>
        </w:tc>
      </w:tr>
    </w:tbl>
    <w:p w:rsidR="00DD5B7A" w14:paraId="0D8CC784" w14:textId="77777777">
      <w:pPr>
        <w:pStyle w:val="BodyText"/>
        <w:rPr>
          <w:sz w:val="20"/>
        </w:rPr>
      </w:pPr>
    </w:p>
    <w:p w:rsidR="00DD5B7A" w14:paraId="0D8CC785" w14:textId="132E272B">
      <w:pPr>
        <w:pStyle w:val="BodyText"/>
        <w:spacing w:before="8"/>
        <w:rPr>
          <w:sz w:val="21"/>
        </w:rPr>
      </w:pPr>
      <w:r>
        <w:rPr>
          <w:noProof/>
        </w:rPr>
        <mc:AlternateContent>
          <mc:Choice Requires="wps">
            <w:drawing>
              <wp:anchor distT="0" distB="0" distL="0" distR="0" simplePos="0" relativeHeight="251658240" behindDoc="1" locked="0" layoutInCell="1" allowOverlap="1">
                <wp:simplePos x="0" y="0"/>
                <wp:positionH relativeFrom="page">
                  <wp:posOffset>685800</wp:posOffset>
                </wp:positionH>
                <wp:positionV relativeFrom="paragraph">
                  <wp:posOffset>183515</wp:posOffset>
                </wp:positionV>
                <wp:extent cx="1822450" cy="1270"/>
                <wp:effectExtent l="0" t="0" r="0" b="0"/>
                <wp:wrapTopAndBottom/>
                <wp:docPr id="5" name="docshape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2450" cy="1270"/>
                        </a:xfrm>
                        <a:custGeom>
                          <a:avLst/>
                          <a:gdLst>
                            <a:gd name="T0" fmla="+- 0 1080 1080"/>
                            <a:gd name="T1" fmla="*/ T0 w 2870"/>
                            <a:gd name="T2" fmla="+- 0 3950 1080"/>
                            <a:gd name="T3" fmla="*/ T2 w 2870"/>
                          </a:gdLst>
                          <a:cxnLst>
                            <a:cxn ang="0">
                              <a:pos x="T1" y="0"/>
                            </a:cxn>
                            <a:cxn ang="0">
                              <a:pos x="T3" y="0"/>
                            </a:cxn>
                          </a:cxnLst>
                          <a:rect l="0" t="0" r="r" b="b"/>
                          <a:pathLst>
                            <a:path fill="norm" w="2870" stroke="1">
                              <a:moveTo>
                                <a:pt x="0" y="0"/>
                              </a:moveTo>
                              <a:lnTo>
                                <a:pt x="2870" y="0"/>
                              </a:lnTo>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 o:spid="_x0000_s1025" style="width:143.5pt;height:0.1pt;margin-top:14.4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2870,1270" path="m,l2870,e" filled="f" strokeweight="0.72pt">
                <v:path arrowok="t" o:connecttype="custom" o:connectlocs="0,0;1822450,0" o:connectangles="0,0"/>
                <w10:wrap type="topAndBottom"/>
              </v:shape>
            </w:pict>
          </mc:Fallback>
        </mc:AlternateContent>
      </w:r>
    </w:p>
    <w:p w:rsidR="00DD5B7A" w14:paraId="0D8CC786" w14:textId="77777777">
      <w:pPr>
        <w:spacing w:before="110"/>
        <w:ind w:left="100"/>
        <w:rPr>
          <w:sz w:val="20"/>
        </w:rPr>
      </w:pPr>
      <w:r>
        <w:rPr>
          <w:position w:val="6"/>
          <w:sz w:val="13"/>
        </w:rPr>
        <w:t>1</w:t>
      </w:r>
      <w:r>
        <w:rPr>
          <w:spacing w:val="55"/>
          <w:position w:val="6"/>
          <w:sz w:val="13"/>
        </w:rPr>
        <w:t xml:space="preserve"> </w:t>
      </w:r>
      <w:r>
        <w:rPr>
          <w:sz w:val="20"/>
        </w:rPr>
        <w:t>Persons</w:t>
      </w:r>
      <w:r>
        <w:rPr>
          <w:spacing w:val="-2"/>
          <w:sz w:val="20"/>
        </w:rPr>
        <w:t xml:space="preserve"> </w:t>
      </w:r>
      <w:r>
        <w:rPr>
          <w:sz w:val="20"/>
        </w:rPr>
        <w:t>with</w:t>
      </w:r>
      <w:r>
        <w:rPr>
          <w:spacing w:val="-1"/>
          <w:sz w:val="20"/>
        </w:rPr>
        <w:t xml:space="preserve"> </w:t>
      </w:r>
      <w:r>
        <w:rPr>
          <w:sz w:val="20"/>
        </w:rPr>
        <w:t>capacity</w:t>
      </w:r>
      <w:r>
        <w:rPr>
          <w:spacing w:val="-1"/>
          <w:sz w:val="20"/>
        </w:rPr>
        <w:t xml:space="preserve"> </w:t>
      </w:r>
      <w:r>
        <w:rPr>
          <w:sz w:val="20"/>
        </w:rPr>
        <w:t>to</w:t>
      </w:r>
      <w:r>
        <w:rPr>
          <w:spacing w:val="-1"/>
          <w:sz w:val="20"/>
        </w:rPr>
        <w:t xml:space="preserve"> </w:t>
      </w:r>
      <w:r>
        <w:rPr>
          <w:sz w:val="20"/>
        </w:rPr>
        <w:t>prescribe</w:t>
      </w:r>
      <w:r>
        <w:rPr>
          <w:spacing w:val="-2"/>
          <w:sz w:val="20"/>
        </w:rPr>
        <w:t xml:space="preserve"> medications</w:t>
      </w:r>
    </w:p>
    <w:p w:rsidR="00DD5B7A" w14:paraId="0D8CC787" w14:textId="77777777">
      <w:pPr>
        <w:ind w:left="100" w:right="90"/>
        <w:rPr>
          <w:sz w:val="20"/>
        </w:rPr>
      </w:pPr>
      <w:r>
        <w:rPr>
          <w:position w:val="6"/>
          <w:sz w:val="13"/>
        </w:rPr>
        <w:t>2</w:t>
      </w:r>
      <w:r>
        <w:rPr>
          <w:spacing w:val="40"/>
          <w:position w:val="6"/>
          <w:sz w:val="13"/>
        </w:rPr>
        <w:t xml:space="preserve"> </w:t>
      </w:r>
      <w:r>
        <w:rPr>
          <w:sz w:val="20"/>
        </w:rPr>
        <w:t>Count</w:t>
      </w:r>
      <w:r>
        <w:rPr>
          <w:spacing w:val="-2"/>
          <w:sz w:val="20"/>
        </w:rPr>
        <w:t xml:space="preserve"> </w:t>
      </w:r>
      <w:r>
        <w:rPr>
          <w:sz w:val="20"/>
        </w:rPr>
        <w:t>of</w:t>
      </w:r>
      <w:r>
        <w:rPr>
          <w:spacing w:val="-3"/>
          <w:sz w:val="20"/>
        </w:rPr>
        <w:t xml:space="preserve"> </w:t>
      </w:r>
      <w:r>
        <w:rPr>
          <w:sz w:val="20"/>
        </w:rPr>
        <w:t>all</w:t>
      </w:r>
      <w:r>
        <w:rPr>
          <w:spacing w:val="-3"/>
          <w:sz w:val="20"/>
        </w:rPr>
        <w:t xml:space="preserve"> </w:t>
      </w:r>
      <w:r>
        <w:rPr>
          <w:sz w:val="20"/>
        </w:rPr>
        <w:t>prescriptions</w:t>
      </w:r>
      <w:r>
        <w:rPr>
          <w:spacing w:val="-2"/>
          <w:sz w:val="20"/>
        </w:rPr>
        <w:t xml:space="preserve"> </w:t>
      </w:r>
      <w:r>
        <w:rPr>
          <w:sz w:val="20"/>
        </w:rPr>
        <w:t>provided,</w:t>
      </w:r>
      <w:r>
        <w:rPr>
          <w:spacing w:val="-3"/>
          <w:sz w:val="20"/>
        </w:rPr>
        <w:t xml:space="preserve"> </w:t>
      </w:r>
      <w:r>
        <w:rPr>
          <w:sz w:val="20"/>
        </w:rPr>
        <w:t>may</w:t>
      </w:r>
      <w:r>
        <w:rPr>
          <w:spacing w:val="-2"/>
          <w:sz w:val="20"/>
        </w:rPr>
        <w:t xml:space="preserve"> </w:t>
      </w:r>
      <w:r>
        <w:rPr>
          <w:sz w:val="20"/>
        </w:rPr>
        <w:t>exceed</w:t>
      </w:r>
      <w:r>
        <w:rPr>
          <w:spacing w:val="-2"/>
          <w:sz w:val="20"/>
        </w:rPr>
        <w:t xml:space="preserve"> </w:t>
      </w:r>
      <w:r>
        <w:rPr>
          <w:sz w:val="20"/>
        </w:rPr>
        <w:t>number</w:t>
      </w:r>
      <w:r>
        <w:rPr>
          <w:spacing w:val="-2"/>
          <w:sz w:val="20"/>
        </w:rPr>
        <w:t xml:space="preserve"> </w:t>
      </w:r>
      <w:r>
        <w:rPr>
          <w:sz w:val="20"/>
        </w:rPr>
        <w:t>of</w:t>
      </w:r>
      <w:r>
        <w:rPr>
          <w:spacing w:val="-3"/>
          <w:sz w:val="20"/>
        </w:rPr>
        <w:t xml:space="preserve"> </w:t>
      </w:r>
      <w:r>
        <w:rPr>
          <w:sz w:val="20"/>
        </w:rPr>
        <w:t>PrEP</w:t>
      </w:r>
      <w:r>
        <w:rPr>
          <w:spacing w:val="-2"/>
          <w:sz w:val="20"/>
        </w:rPr>
        <w:t xml:space="preserve"> </w:t>
      </w:r>
      <w:r>
        <w:rPr>
          <w:sz w:val="20"/>
        </w:rPr>
        <w:t>patients</w:t>
      </w:r>
      <w:r>
        <w:rPr>
          <w:spacing w:val="-2"/>
          <w:sz w:val="20"/>
        </w:rPr>
        <w:t xml:space="preserve"> </w:t>
      </w:r>
      <w:r>
        <w:rPr>
          <w:sz w:val="20"/>
        </w:rPr>
        <w:t>as</w:t>
      </w:r>
      <w:r>
        <w:rPr>
          <w:spacing w:val="-3"/>
          <w:sz w:val="20"/>
        </w:rPr>
        <w:t xml:space="preserve"> </w:t>
      </w:r>
      <w:r>
        <w:rPr>
          <w:sz w:val="20"/>
        </w:rPr>
        <w:t>a</w:t>
      </w:r>
      <w:r>
        <w:rPr>
          <w:spacing w:val="-3"/>
          <w:sz w:val="20"/>
        </w:rPr>
        <w:t xml:space="preserve"> </w:t>
      </w:r>
      <w:r>
        <w:rPr>
          <w:sz w:val="20"/>
        </w:rPr>
        <w:t>patient</w:t>
      </w:r>
      <w:r>
        <w:rPr>
          <w:spacing w:val="-3"/>
          <w:sz w:val="20"/>
        </w:rPr>
        <w:t xml:space="preserve"> </w:t>
      </w:r>
      <w:r>
        <w:rPr>
          <w:sz w:val="20"/>
        </w:rPr>
        <w:t>may</w:t>
      </w:r>
      <w:r>
        <w:rPr>
          <w:spacing w:val="-2"/>
          <w:sz w:val="20"/>
        </w:rPr>
        <w:t xml:space="preserve"> </w:t>
      </w:r>
      <w:r>
        <w:rPr>
          <w:sz w:val="20"/>
        </w:rPr>
        <w:t>receive</w:t>
      </w:r>
      <w:r>
        <w:rPr>
          <w:spacing w:val="-3"/>
          <w:sz w:val="20"/>
        </w:rPr>
        <w:t xml:space="preserve"> </w:t>
      </w:r>
      <w:r>
        <w:rPr>
          <w:sz w:val="20"/>
        </w:rPr>
        <w:t>&gt;1</w:t>
      </w:r>
      <w:r>
        <w:rPr>
          <w:spacing w:val="-3"/>
          <w:sz w:val="20"/>
        </w:rPr>
        <w:t xml:space="preserve"> </w:t>
      </w:r>
      <w:r>
        <w:rPr>
          <w:sz w:val="20"/>
        </w:rPr>
        <w:t>type</w:t>
      </w:r>
      <w:r>
        <w:rPr>
          <w:spacing w:val="-2"/>
          <w:sz w:val="20"/>
        </w:rPr>
        <w:t xml:space="preserve"> </w:t>
      </w:r>
      <w:r>
        <w:rPr>
          <w:sz w:val="20"/>
        </w:rPr>
        <w:t>of</w:t>
      </w:r>
      <w:r>
        <w:rPr>
          <w:spacing w:val="-3"/>
          <w:sz w:val="20"/>
        </w:rPr>
        <w:t xml:space="preserve"> </w:t>
      </w:r>
      <w:r>
        <w:rPr>
          <w:sz w:val="20"/>
        </w:rPr>
        <w:t>PrEP</w:t>
      </w:r>
      <w:r>
        <w:rPr>
          <w:spacing w:val="-2"/>
          <w:sz w:val="20"/>
        </w:rPr>
        <w:t xml:space="preserve"> </w:t>
      </w:r>
      <w:r>
        <w:rPr>
          <w:sz w:val="20"/>
        </w:rPr>
        <w:t>in</w:t>
      </w:r>
      <w:r>
        <w:rPr>
          <w:spacing w:val="-3"/>
          <w:sz w:val="20"/>
        </w:rPr>
        <w:t xml:space="preserve"> </w:t>
      </w:r>
      <w:r>
        <w:rPr>
          <w:sz w:val="20"/>
        </w:rPr>
        <w:t>the time period</w:t>
      </w:r>
    </w:p>
    <w:p w:rsidR="00DD5B7A" w14:paraId="0D8CC788" w14:textId="77777777">
      <w:pPr>
        <w:rPr>
          <w:sz w:val="20"/>
        </w:rPr>
        <w:sectPr w:rsidSect="00EB0365">
          <w:headerReference w:type="default" r:id="rId7"/>
          <w:type w:val="continuous"/>
          <w:pgSz w:w="12240" w:h="15840"/>
          <w:pgMar w:top="1020" w:right="980" w:bottom="280" w:left="980" w:header="172" w:footer="0" w:gutter="0"/>
          <w:pgNumType w:start="1"/>
          <w:cols w:space="720"/>
          <w:titlePg/>
          <w:docGrid w:linePitch="299"/>
        </w:sectPr>
      </w:pPr>
    </w:p>
    <w:p w:rsidR="00DD5B7A" w14:paraId="0D8CC789" w14:textId="77777777">
      <w:pPr>
        <w:pStyle w:val="BodyText"/>
        <w:spacing w:before="4"/>
        <w:rPr>
          <w:sz w:val="3"/>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72"/>
        <w:gridCol w:w="934"/>
        <w:gridCol w:w="1055"/>
        <w:gridCol w:w="1466"/>
        <w:gridCol w:w="996"/>
        <w:gridCol w:w="2027"/>
      </w:tblGrid>
      <w:tr w14:paraId="0D8CC791"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8"/>
        </w:trPr>
        <w:tc>
          <w:tcPr>
            <w:tcW w:w="2872" w:type="dxa"/>
          </w:tcPr>
          <w:p w:rsidR="00DD5B7A" w14:paraId="0D8CC78A" w14:textId="77777777">
            <w:pPr>
              <w:pStyle w:val="TableParagraph"/>
              <w:rPr>
                <w:rFonts w:ascii="Times New Roman"/>
              </w:rPr>
            </w:pPr>
          </w:p>
        </w:tc>
        <w:tc>
          <w:tcPr>
            <w:tcW w:w="934" w:type="dxa"/>
          </w:tcPr>
          <w:p w:rsidR="00DD5B7A" w14:paraId="0D8CC78B" w14:textId="77777777">
            <w:pPr>
              <w:pStyle w:val="TableParagraph"/>
              <w:rPr>
                <w:rFonts w:ascii="Times New Roman"/>
              </w:rPr>
            </w:pPr>
          </w:p>
        </w:tc>
        <w:tc>
          <w:tcPr>
            <w:tcW w:w="1055" w:type="dxa"/>
          </w:tcPr>
          <w:p w:rsidR="00DD5B7A" w14:paraId="0D8CC78C" w14:textId="77777777">
            <w:pPr>
              <w:pStyle w:val="TableParagraph"/>
              <w:rPr>
                <w:rFonts w:ascii="Times New Roman"/>
              </w:rPr>
            </w:pPr>
          </w:p>
        </w:tc>
        <w:tc>
          <w:tcPr>
            <w:tcW w:w="1466" w:type="dxa"/>
          </w:tcPr>
          <w:p w:rsidR="00DD5B7A" w14:paraId="0D8CC78D" w14:textId="77777777">
            <w:pPr>
              <w:pStyle w:val="TableParagraph"/>
              <w:ind w:left="206"/>
              <w:rPr>
                <w:b/>
                <w:sz w:val="24"/>
              </w:rPr>
            </w:pPr>
            <w:r>
              <w:rPr>
                <w:b/>
                <w:sz w:val="24"/>
              </w:rPr>
              <w:t>(MSM)</w:t>
            </w:r>
            <w:r>
              <w:rPr>
                <w:b/>
                <w:spacing w:val="-3"/>
                <w:sz w:val="24"/>
              </w:rPr>
              <w:t xml:space="preserve"> </w:t>
            </w:r>
            <w:r>
              <w:rPr>
                <w:b/>
                <w:spacing w:val="-5"/>
                <w:sz w:val="24"/>
              </w:rPr>
              <w:t>18-</w:t>
            </w:r>
          </w:p>
          <w:p w:rsidR="00DD5B7A" w14:paraId="0D8CC78E" w14:textId="77777777">
            <w:pPr>
              <w:pStyle w:val="TableParagraph"/>
              <w:spacing w:before="146"/>
              <w:ind w:left="317"/>
              <w:rPr>
                <w:b/>
                <w:sz w:val="24"/>
              </w:rPr>
            </w:pPr>
            <w:r>
              <w:rPr>
                <w:b/>
                <w:sz w:val="24"/>
              </w:rPr>
              <w:t xml:space="preserve">39 </w:t>
            </w:r>
            <w:r>
              <w:rPr>
                <w:b/>
                <w:spacing w:val="-2"/>
                <w:sz w:val="24"/>
              </w:rPr>
              <w:t>years</w:t>
            </w:r>
          </w:p>
        </w:tc>
        <w:tc>
          <w:tcPr>
            <w:tcW w:w="996" w:type="dxa"/>
          </w:tcPr>
          <w:p w:rsidR="00DD5B7A" w14:paraId="0D8CC78F" w14:textId="77777777">
            <w:pPr>
              <w:pStyle w:val="TableParagraph"/>
              <w:rPr>
                <w:rFonts w:ascii="Times New Roman"/>
              </w:rPr>
            </w:pPr>
          </w:p>
        </w:tc>
        <w:tc>
          <w:tcPr>
            <w:tcW w:w="2027" w:type="dxa"/>
          </w:tcPr>
          <w:p w:rsidR="00DD5B7A" w14:paraId="0D8CC790" w14:textId="77777777">
            <w:pPr>
              <w:pStyle w:val="TableParagraph"/>
              <w:rPr>
                <w:rFonts w:ascii="Times New Roman"/>
              </w:rPr>
            </w:pPr>
          </w:p>
        </w:tc>
      </w:tr>
      <w:tr w14:paraId="0D8CC799" w14:textId="77777777">
        <w:tblPrEx>
          <w:tblW w:w="0" w:type="auto"/>
          <w:tblInd w:w="830" w:type="dxa"/>
          <w:tblLayout w:type="fixed"/>
          <w:tblCellMar>
            <w:left w:w="0" w:type="dxa"/>
            <w:right w:w="0" w:type="dxa"/>
          </w:tblCellMar>
          <w:tblLook w:val="01E0"/>
        </w:tblPrEx>
        <w:trPr>
          <w:trHeight w:val="2197"/>
        </w:trPr>
        <w:tc>
          <w:tcPr>
            <w:tcW w:w="2872" w:type="dxa"/>
          </w:tcPr>
          <w:p w:rsidR="00DD5B7A" w14:paraId="0D8CC792" w14:textId="77777777">
            <w:pPr>
              <w:pStyle w:val="TableParagraph"/>
              <w:spacing w:line="360" w:lineRule="auto"/>
              <w:ind w:left="108"/>
              <w:rPr>
                <w:sz w:val="24"/>
              </w:rPr>
            </w:pPr>
            <w:r>
              <w:rPr>
                <w:sz w:val="24"/>
              </w:rPr>
              <w:t>F/TDF: Emtricitabine co- formulated</w:t>
            </w:r>
            <w:r>
              <w:rPr>
                <w:spacing w:val="-8"/>
                <w:sz w:val="24"/>
              </w:rPr>
              <w:t xml:space="preserve"> </w:t>
            </w:r>
            <w:r>
              <w:rPr>
                <w:sz w:val="24"/>
              </w:rPr>
              <w:t>with</w:t>
            </w:r>
            <w:r>
              <w:rPr>
                <w:spacing w:val="-8"/>
                <w:sz w:val="24"/>
              </w:rPr>
              <w:t xml:space="preserve"> </w:t>
            </w:r>
            <w:r>
              <w:rPr>
                <w:sz w:val="24"/>
              </w:rPr>
              <w:t>tenofovir disoproxil</w:t>
            </w:r>
            <w:r>
              <w:rPr>
                <w:spacing w:val="-14"/>
                <w:sz w:val="24"/>
              </w:rPr>
              <w:t xml:space="preserve"> </w:t>
            </w:r>
            <w:r>
              <w:rPr>
                <w:sz w:val="24"/>
              </w:rPr>
              <w:t>fumarate</w:t>
            </w:r>
            <w:r>
              <w:rPr>
                <w:spacing w:val="-14"/>
                <w:sz w:val="24"/>
              </w:rPr>
              <w:t xml:space="preserve"> </w:t>
            </w:r>
            <w:r>
              <w:rPr>
                <w:sz w:val="24"/>
              </w:rPr>
              <w:t>(trade name Truvada®),</w:t>
            </w:r>
          </w:p>
          <w:p w:rsidR="00DD5B7A" w14:paraId="0D8CC793" w14:textId="77777777">
            <w:pPr>
              <w:pStyle w:val="TableParagraph"/>
              <w:ind w:left="108"/>
              <w:rPr>
                <w:sz w:val="24"/>
              </w:rPr>
            </w:pPr>
            <w:r>
              <w:rPr>
                <w:sz w:val="24"/>
              </w:rPr>
              <w:t>prescribed</w:t>
            </w:r>
            <w:r>
              <w:rPr>
                <w:spacing w:val="-9"/>
                <w:sz w:val="24"/>
              </w:rPr>
              <w:t xml:space="preserve"> </w:t>
            </w:r>
            <w:r>
              <w:rPr>
                <w:spacing w:val="-2"/>
                <w:sz w:val="24"/>
              </w:rPr>
              <w:t>daily</w:t>
            </w:r>
          </w:p>
        </w:tc>
        <w:tc>
          <w:tcPr>
            <w:tcW w:w="934" w:type="dxa"/>
          </w:tcPr>
          <w:p w:rsidR="00DD5B7A" w14:paraId="0D8CC794" w14:textId="77777777">
            <w:pPr>
              <w:pStyle w:val="TableParagraph"/>
              <w:rPr>
                <w:rFonts w:ascii="Times New Roman"/>
              </w:rPr>
            </w:pPr>
          </w:p>
        </w:tc>
        <w:tc>
          <w:tcPr>
            <w:tcW w:w="1055" w:type="dxa"/>
          </w:tcPr>
          <w:p w:rsidR="00DD5B7A" w14:paraId="0D8CC795" w14:textId="77777777">
            <w:pPr>
              <w:pStyle w:val="TableParagraph"/>
              <w:rPr>
                <w:rFonts w:ascii="Times New Roman"/>
              </w:rPr>
            </w:pPr>
          </w:p>
        </w:tc>
        <w:tc>
          <w:tcPr>
            <w:tcW w:w="1466" w:type="dxa"/>
          </w:tcPr>
          <w:p w:rsidR="00DD5B7A" w14:paraId="0D8CC796" w14:textId="77777777">
            <w:pPr>
              <w:pStyle w:val="TableParagraph"/>
              <w:rPr>
                <w:rFonts w:ascii="Times New Roman"/>
              </w:rPr>
            </w:pPr>
          </w:p>
        </w:tc>
        <w:tc>
          <w:tcPr>
            <w:tcW w:w="996" w:type="dxa"/>
          </w:tcPr>
          <w:p w:rsidR="00DD5B7A" w14:paraId="0D8CC797" w14:textId="77777777">
            <w:pPr>
              <w:pStyle w:val="TableParagraph"/>
              <w:rPr>
                <w:rFonts w:ascii="Times New Roman"/>
              </w:rPr>
            </w:pPr>
          </w:p>
        </w:tc>
        <w:tc>
          <w:tcPr>
            <w:tcW w:w="2027" w:type="dxa"/>
          </w:tcPr>
          <w:p w:rsidR="00DD5B7A" w14:paraId="0D8CC798" w14:textId="77777777">
            <w:pPr>
              <w:pStyle w:val="TableParagraph"/>
              <w:rPr>
                <w:rFonts w:ascii="Times New Roman"/>
              </w:rPr>
            </w:pPr>
          </w:p>
        </w:tc>
      </w:tr>
      <w:tr w14:paraId="0D8CC7A1" w14:textId="77777777">
        <w:tblPrEx>
          <w:tblW w:w="0" w:type="auto"/>
          <w:tblInd w:w="830" w:type="dxa"/>
          <w:tblLayout w:type="fixed"/>
          <w:tblCellMar>
            <w:left w:w="0" w:type="dxa"/>
            <w:right w:w="0" w:type="dxa"/>
          </w:tblCellMar>
          <w:tblLook w:val="01E0"/>
        </w:tblPrEx>
        <w:trPr>
          <w:trHeight w:val="1757"/>
        </w:trPr>
        <w:tc>
          <w:tcPr>
            <w:tcW w:w="2872" w:type="dxa"/>
          </w:tcPr>
          <w:p w:rsidR="00DD5B7A" w14:paraId="0D8CC79A" w14:textId="77777777">
            <w:pPr>
              <w:pStyle w:val="TableParagraph"/>
              <w:spacing w:line="360" w:lineRule="auto"/>
              <w:ind w:left="108"/>
              <w:rPr>
                <w:sz w:val="24"/>
              </w:rPr>
            </w:pPr>
            <w:r>
              <w:rPr>
                <w:sz w:val="24"/>
              </w:rPr>
              <w:t>F/TDF: Emtricitabine co- formulated</w:t>
            </w:r>
            <w:r>
              <w:rPr>
                <w:spacing w:val="-14"/>
                <w:sz w:val="24"/>
              </w:rPr>
              <w:t xml:space="preserve"> </w:t>
            </w:r>
            <w:r>
              <w:rPr>
                <w:sz w:val="24"/>
              </w:rPr>
              <w:t>with</w:t>
            </w:r>
            <w:r>
              <w:rPr>
                <w:spacing w:val="-14"/>
                <w:sz w:val="24"/>
              </w:rPr>
              <w:t xml:space="preserve"> </w:t>
            </w:r>
            <w:r>
              <w:rPr>
                <w:sz w:val="24"/>
              </w:rPr>
              <w:t>tenofovir disoproxil fumarate</w:t>
            </w:r>
          </w:p>
          <w:p w:rsidR="00DD5B7A" w14:paraId="0D8CC79B" w14:textId="77777777">
            <w:pPr>
              <w:pStyle w:val="TableParagraph"/>
              <w:ind w:left="108"/>
              <w:rPr>
                <w:sz w:val="24"/>
              </w:rPr>
            </w:pPr>
            <w:r>
              <w:rPr>
                <w:sz w:val="24"/>
              </w:rPr>
              <w:t>(generic),</w:t>
            </w:r>
            <w:r>
              <w:rPr>
                <w:spacing w:val="-6"/>
                <w:sz w:val="24"/>
              </w:rPr>
              <w:t xml:space="preserve"> </w:t>
            </w:r>
            <w:r>
              <w:rPr>
                <w:sz w:val="24"/>
              </w:rPr>
              <w:t>prescribed</w:t>
            </w:r>
            <w:r>
              <w:rPr>
                <w:spacing w:val="-5"/>
                <w:sz w:val="24"/>
              </w:rPr>
              <w:t xml:space="preserve"> </w:t>
            </w:r>
            <w:r>
              <w:rPr>
                <w:spacing w:val="-2"/>
                <w:sz w:val="24"/>
              </w:rPr>
              <w:t>daily</w:t>
            </w:r>
          </w:p>
        </w:tc>
        <w:tc>
          <w:tcPr>
            <w:tcW w:w="934" w:type="dxa"/>
          </w:tcPr>
          <w:p w:rsidR="00DD5B7A" w14:paraId="0D8CC79C" w14:textId="77777777">
            <w:pPr>
              <w:pStyle w:val="TableParagraph"/>
              <w:rPr>
                <w:rFonts w:ascii="Times New Roman"/>
              </w:rPr>
            </w:pPr>
          </w:p>
        </w:tc>
        <w:tc>
          <w:tcPr>
            <w:tcW w:w="1055" w:type="dxa"/>
          </w:tcPr>
          <w:p w:rsidR="00DD5B7A" w14:paraId="0D8CC79D" w14:textId="77777777">
            <w:pPr>
              <w:pStyle w:val="TableParagraph"/>
              <w:rPr>
                <w:rFonts w:ascii="Times New Roman"/>
              </w:rPr>
            </w:pPr>
          </w:p>
        </w:tc>
        <w:tc>
          <w:tcPr>
            <w:tcW w:w="1466" w:type="dxa"/>
          </w:tcPr>
          <w:p w:rsidR="00DD5B7A" w14:paraId="0D8CC79E" w14:textId="77777777">
            <w:pPr>
              <w:pStyle w:val="TableParagraph"/>
              <w:rPr>
                <w:rFonts w:ascii="Times New Roman"/>
              </w:rPr>
            </w:pPr>
          </w:p>
        </w:tc>
        <w:tc>
          <w:tcPr>
            <w:tcW w:w="996" w:type="dxa"/>
          </w:tcPr>
          <w:p w:rsidR="00DD5B7A" w14:paraId="0D8CC79F" w14:textId="77777777">
            <w:pPr>
              <w:pStyle w:val="TableParagraph"/>
              <w:rPr>
                <w:rFonts w:ascii="Times New Roman"/>
              </w:rPr>
            </w:pPr>
          </w:p>
        </w:tc>
        <w:tc>
          <w:tcPr>
            <w:tcW w:w="2027" w:type="dxa"/>
          </w:tcPr>
          <w:p w:rsidR="00DD5B7A" w14:paraId="0D8CC7A0" w14:textId="77777777">
            <w:pPr>
              <w:pStyle w:val="TableParagraph"/>
              <w:rPr>
                <w:rFonts w:ascii="Times New Roman"/>
              </w:rPr>
            </w:pPr>
          </w:p>
        </w:tc>
      </w:tr>
      <w:tr w14:paraId="0D8CC7A9" w14:textId="77777777">
        <w:tblPrEx>
          <w:tblW w:w="0" w:type="auto"/>
          <w:tblInd w:w="830" w:type="dxa"/>
          <w:tblLayout w:type="fixed"/>
          <w:tblCellMar>
            <w:left w:w="0" w:type="dxa"/>
            <w:right w:w="0" w:type="dxa"/>
          </w:tblCellMar>
          <w:tblLook w:val="01E0"/>
        </w:tblPrEx>
        <w:trPr>
          <w:trHeight w:val="1757"/>
        </w:trPr>
        <w:tc>
          <w:tcPr>
            <w:tcW w:w="2872" w:type="dxa"/>
          </w:tcPr>
          <w:p w:rsidR="00DD5B7A" w14:paraId="0D8CC7A2" w14:textId="77777777">
            <w:pPr>
              <w:pStyle w:val="TableParagraph"/>
              <w:spacing w:line="360" w:lineRule="auto"/>
              <w:ind w:left="108"/>
              <w:rPr>
                <w:sz w:val="24"/>
              </w:rPr>
            </w:pPr>
            <w:r>
              <w:rPr>
                <w:sz w:val="24"/>
              </w:rPr>
              <w:t>F/TAF: Emtricitabine co- formulated</w:t>
            </w:r>
            <w:r>
              <w:rPr>
                <w:spacing w:val="-14"/>
                <w:sz w:val="24"/>
              </w:rPr>
              <w:t xml:space="preserve"> </w:t>
            </w:r>
            <w:r>
              <w:rPr>
                <w:sz w:val="24"/>
              </w:rPr>
              <w:t>with</w:t>
            </w:r>
            <w:r>
              <w:rPr>
                <w:spacing w:val="-14"/>
                <w:sz w:val="24"/>
              </w:rPr>
              <w:t xml:space="preserve"> </w:t>
            </w:r>
            <w:r>
              <w:rPr>
                <w:sz w:val="24"/>
              </w:rPr>
              <w:t>tenofovir alafenamide (trade name</w:t>
            </w:r>
          </w:p>
          <w:p w:rsidR="00DD5B7A" w14:paraId="0D8CC7A3" w14:textId="77777777">
            <w:pPr>
              <w:pStyle w:val="TableParagraph"/>
              <w:ind w:left="108"/>
              <w:rPr>
                <w:sz w:val="24"/>
              </w:rPr>
            </w:pPr>
            <w:r>
              <w:rPr>
                <w:spacing w:val="-2"/>
                <w:sz w:val="24"/>
              </w:rPr>
              <w:t>Descovy®)</w:t>
            </w:r>
          </w:p>
        </w:tc>
        <w:tc>
          <w:tcPr>
            <w:tcW w:w="934" w:type="dxa"/>
          </w:tcPr>
          <w:p w:rsidR="00DD5B7A" w14:paraId="0D8CC7A4" w14:textId="77777777">
            <w:pPr>
              <w:pStyle w:val="TableParagraph"/>
              <w:rPr>
                <w:rFonts w:ascii="Times New Roman"/>
              </w:rPr>
            </w:pPr>
          </w:p>
        </w:tc>
        <w:tc>
          <w:tcPr>
            <w:tcW w:w="1055" w:type="dxa"/>
          </w:tcPr>
          <w:p w:rsidR="00DD5B7A" w14:paraId="0D8CC7A5" w14:textId="77777777">
            <w:pPr>
              <w:pStyle w:val="TableParagraph"/>
              <w:rPr>
                <w:rFonts w:ascii="Times New Roman"/>
              </w:rPr>
            </w:pPr>
          </w:p>
        </w:tc>
        <w:tc>
          <w:tcPr>
            <w:tcW w:w="1466" w:type="dxa"/>
          </w:tcPr>
          <w:p w:rsidR="00DD5B7A" w14:paraId="0D8CC7A6" w14:textId="77777777">
            <w:pPr>
              <w:pStyle w:val="TableParagraph"/>
              <w:rPr>
                <w:rFonts w:ascii="Times New Roman"/>
              </w:rPr>
            </w:pPr>
          </w:p>
        </w:tc>
        <w:tc>
          <w:tcPr>
            <w:tcW w:w="996" w:type="dxa"/>
          </w:tcPr>
          <w:p w:rsidR="00DD5B7A" w14:paraId="0D8CC7A7" w14:textId="77777777">
            <w:pPr>
              <w:pStyle w:val="TableParagraph"/>
              <w:rPr>
                <w:rFonts w:ascii="Times New Roman"/>
              </w:rPr>
            </w:pPr>
          </w:p>
        </w:tc>
        <w:tc>
          <w:tcPr>
            <w:tcW w:w="2027" w:type="dxa"/>
          </w:tcPr>
          <w:p w:rsidR="00DD5B7A" w14:paraId="0D8CC7A8" w14:textId="77777777">
            <w:pPr>
              <w:pStyle w:val="TableParagraph"/>
              <w:rPr>
                <w:rFonts w:ascii="Times New Roman"/>
              </w:rPr>
            </w:pPr>
          </w:p>
        </w:tc>
      </w:tr>
      <w:tr w14:paraId="0D8CC7B1" w14:textId="77777777">
        <w:tblPrEx>
          <w:tblW w:w="0" w:type="auto"/>
          <w:tblInd w:w="830" w:type="dxa"/>
          <w:tblLayout w:type="fixed"/>
          <w:tblCellMar>
            <w:left w:w="0" w:type="dxa"/>
            <w:right w:w="0" w:type="dxa"/>
          </w:tblCellMar>
          <w:tblLook w:val="01E0"/>
        </w:tblPrEx>
        <w:trPr>
          <w:trHeight w:val="1318"/>
        </w:trPr>
        <w:tc>
          <w:tcPr>
            <w:tcW w:w="2872" w:type="dxa"/>
          </w:tcPr>
          <w:p w:rsidR="00DD5B7A" w14:paraId="0D8CC7AA" w14:textId="77777777">
            <w:pPr>
              <w:pStyle w:val="TableParagraph"/>
              <w:ind w:left="108"/>
              <w:rPr>
                <w:sz w:val="24"/>
              </w:rPr>
            </w:pPr>
            <w:r>
              <w:rPr>
                <w:sz w:val="24"/>
              </w:rPr>
              <w:t>F/TDF:</w:t>
            </w:r>
            <w:r>
              <w:rPr>
                <w:spacing w:val="-6"/>
                <w:sz w:val="24"/>
              </w:rPr>
              <w:t xml:space="preserve"> </w:t>
            </w:r>
            <w:r>
              <w:rPr>
                <w:sz w:val="24"/>
              </w:rPr>
              <w:t>Prescribed</w:t>
            </w:r>
            <w:r>
              <w:rPr>
                <w:spacing w:val="-4"/>
                <w:sz w:val="24"/>
              </w:rPr>
              <w:t xml:space="preserve"> </w:t>
            </w:r>
            <w:r>
              <w:rPr>
                <w:spacing w:val="-5"/>
                <w:sz w:val="24"/>
              </w:rPr>
              <w:t>for</w:t>
            </w:r>
          </w:p>
          <w:p w:rsidR="00DD5B7A" w14:paraId="0D8CC7AB" w14:textId="77777777">
            <w:pPr>
              <w:pStyle w:val="TableParagraph"/>
              <w:spacing w:line="440" w:lineRule="atLeast"/>
              <w:ind w:left="108" w:right="255"/>
              <w:rPr>
                <w:sz w:val="24"/>
              </w:rPr>
            </w:pPr>
            <w:r>
              <w:rPr>
                <w:sz w:val="24"/>
              </w:rPr>
              <w:t>intermittent</w:t>
            </w:r>
            <w:r>
              <w:rPr>
                <w:spacing w:val="-12"/>
                <w:sz w:val="24"/>
              </w:rPr>
              <w:t xml:space="preserve"> </w:t>
            </w:r>
            <w:r>
              <w:rPr>
                <w:sz w:val="24"/>
              </w:rPr>
              <w:t>use</w:t>
            </w:r>
            <w:r>
              <w:rPr>
                <w:spacing w:val="-13"/>
                <w:sz w:val="24"/>
              </w:rPr>
              <w:t xml:space="preserve"> </w:t>
            </w:r>
            <w:r>
              <w:rPr>
                <w:sz w:val="24"/>
              </w:rPr>
              <w:t>(2-1-1</w:t>
            </w:r>
            <w:r>
              <w:rPr>
                <w:spacing w:val="-12"/>
                <w:sz w:val="24"/>
              </w:rPr>
              <w:t xml:space="preserve"> </w:t>
            </w:r>
            <w:r>
              <w:rPr>
                <w:sz w:val="24"/>
              </w:rPr>
              <w:t>or event-driven PrEP)</w:t>
            </w:r>
          </w:p>
        </w:tc>
        <w:tc>
          <w:tcPr>
            <w:tcW w:w="934" w:type="dxa"/>
          </w:tcPr>
          <w:p w:rsidR="00DD5B7A" w14:paraId="0D8CC7AC" w14:textId="77777777">
            <w:pPr>
              <w:pStyle w:val="TableParagraph"/>
              <w:rPr>
                <w:rFonts w:ascii="Times New Roman"/>
              </w:rPr>
            </w:pPr>
          </w:p>
        </w:tc>
        <w:tc>
          <w:tcPr>
            <w:tcW w:w="1055" w:type="dxa"/>
          </w:tcPr>
          <w:p w:rsidR="00DD5B7A" w14:paraId="0D8CC7AD" w14:textId="77777777">
            <w:pPr>
              <w:pStyle w:val="TableParagraph"/>
              <w:rPr>
                <w:rFonts w:ascii="Times New Roman"/>
              </w:rPr>
            </w:pPr>
          </w:p>
        </w:tc>
        <w:tc>
          <w:tcPr>
            <w:tcW w:w="1466" w:type="dxa"/>
          </w:tcPr>
          <w:p w:rsidR="00DD5B7A" w14:paraId="0D8CC7AE" w14:textId="77777777">
            <w:pPr>
              <w:pStyle w:val="TableParagraph"/>
              <w:rPr>
                <w:rFonts w:ascii="Times New Roman"/>
              </w:rPr>
            </w:pPr>
          </w:p>
        </w:tc>
        <w:tc>
          <w:tcPr>
            <w:tcW w:w="996" w:type="dxa"/>
          </w:tcPr>
          <w:p w:rsidR="00DD5B7A" w14:paraId="0D8CC7AF" w14:textId="77777777">
            <w:pPr>
              <w:pStyle w:val="TableParagraph"/>
              <w:rPr>
                <w:rFonts w:ascii="Times New Roman"/>
              </w:rPr>
            </w:pPr>
          </w:p>
        </w:tc>
        <w:tc>
          <w:tcPr>
            <w:tcW w:w="2027" w:type="dxa"/>
          </w:tcPr>
          <w:p w:rsidR="00DD5B7A" w14:paraId="0D8CC7B0" w14:textId="77777777">
            <w:pPr>
              <w:pStyle w:val="TableParagraph"/>
              <w:rPr>
                <w:rFonts w:ascii="Times New Roman"/>
              </w:rPr>
            </w:pPr>
          </w:p>
        </w:tc>
      </w:tr>
      <w:tr w14:paraId="0D8CC7B9" w14:textId="77777777">
        <w:tblPrEx>
          <w:tblW w:w="0" w:type="auto"/>
          <w:tblInd w:w="830" w:type="dxa"/>
          <w:tblLayout w:type="fixed"/>
          <w:tblCellMar>
            <w:left w:w="0" w:type="dxa"/>
            <w:right w:w="0" w:type="dxa"/>
          </w:tblCellMar>
          <w:tblLook w:val="01E0"/>
        </w:tblPrEx>
        <w:trPr>
          <w:trHeight w:val="878"/>
        </w:trPr>
        <w:tc>
          <w:tcPr>
            <w:tcW w:w="2872" w:type="dxa"/>
          </w:tcPr>
          <w:p w:rsidR="00DD5B7A" w14:paraId="0D8CC7B2" w14:textId="77777777">
            <w:pPr>
              <w:pStyle w:val="TableParagraph"/>
              <w:ind w:left="108"/>
              <w:rPr>
                <w:sz w:val="24"/>
              </w:rPr>
            </w:pPr>
            <w:r>
              <w:rPr>
                <w:sz w:val="24"/>
              </w:rPr>
              <w:t>CAB:</w:t>
            </w:r>
            <w:r>
              <w:rPr>
                <w:spacing w:val="-4"/>
                <w:sz w:val="24"/>
              </w:rPr>
              <w:t xml:space="preserve"> </w:t>
            </w:r>
            <w:r>
              <w:rPr>
                <w:spacing w:val="-2"/>
                <w:sz w:val="24"/>
              </w:rPr>
              <w:t>Cabotegravir</w:t>
            </w:r>
          </w:p>
          <w:p w:rsidR="00DD5B7A" w14:paraId="0D8CC7B3" w14:textId="77777777">
            <w:pPr>
              <w:pStyle w:val="TableParagraph"/>
              <w:spacing w:before="146"/>
              <w:ind w:left="108"/>
              <w:rPr>
                <w:sz w:val="24"/>
              </w:rPr>
            </w:pPr>
            <w:r>
              <w:rPr>
                <w:sz w:val="24"/>
              </w:rPr>
              <w:t>intramuscular</w:t>
            </w:r>
            <w:r>
              <w:rPr>
                <w:spacing w:val="-6"/>
                <w:sz w:val="24"/>
              </w:rPr>
              <w:t xml:space="preserve"> </w:t>
            </w:r>
            <w:r>
              <w:rPr>
                <w:spacing w:val="-2"/>
                <w:sz w:val="24"/>
              </w:rPr>
              <w:t>injections</w:t>
            </w:r>
          </w:p>
        </w:tc>
        <w:tc>
          <w:tcPr>
            <w:tcW w:w="934" w:type="dxa"/>
          </w:tcPr>
          <w:p w:rsidR="00DD5B7A" w14:paraId="0D8CC7B4" w14:textId="77777777">
            <w:pPr>
              <w:pStyle w:val="TableParagraph"/>
              <w:rPr>
                <w:rFonts w:ascii="Times New Roman"/>
              </w:rPr>
            </w:pPr>
          </w:p>
        </w:tc>
        <w:tc>
          <w:tcPr>
            <w:tcW w:w="1055" w:type="dxa"/>
          </w:tcPr>
          <w:p w:rsidR="00DD5B7A" w14:paraId="0D8CC7B5" w14:textId="77777777">
            <w:pPr>
              <w:pStyle w:val="TableParagraph"/>
              <w:rPr>
                <w:rFonts w:ascii="Times New Roman"/>
              </w:rPr>
            </w:pPr>
          </w:p>
        </w:tc>
        <w:tc>
          <w:tcPr>
            <w:tcW w:w="1466" w:type="dxa"/>
          </w:tcPr>
          <w:p w:rsidR="00DD5B7A" w14:paraId="0D8CC7B6" w14:textId="77777777">
            <w:pPr>
              <w:pStyle w:val="TableParagraph"/>
              <w:rPr>
                <w:rFonts w:ascii="Times New Roman"/>
              </w:rPr>
            </w:pPr>
          </w:p>
        </w:tc>
        <w:tc>
          <w:tcPr>
            <w:tcW w:w="996" w:type="dxa"/>
          </w:tcPr>
          <w:p w:rsidR="00DD5B7A" w14:paraId="0D8CC7B7" w14:textId="77777777">
            <w:pPr>
              <w:pStyle w:val="TableParagraph"/>
              <w:rPr>
                <w:rFonts w:ascii="Times New Roman"/>
              </w:rPr>
            </w:pPr>
          </w:p>
        </w:tc>
        <w:tc>
          <w:tcPr>
            <w:tcW w:w="2027" w:type="dxa"/>
          </w:tcPr>
          <w:p w:rsidR="00DD5B7A" w14:paraId="0D8CC7B8" w14:textId="77777777">
            <w:pPr>
              <w:pStyle w:val="TableParagraph"/>
              <w:rPr>
                <w:rFonts w:ascii="Times New Roman"/>
              </w:rPr>
            </w:pPr>
          </w:p>
        </w:tc>
      </w:tr>
      <w:tr w14:paraId="3EF9BEF8" w14:textId="77777777">
        <w:tblPrEx>
          <w:tblW w:w="0" w:type="auto"/>
          <w:tblInd w:w="830" w:type="dxa"/>
          <w:tblLayout w:type="fixed"/>
          <w:tblCellMar>
            <w:left w:w="0" w:type="dxa"/>
            <w:right w:w="0" w:type="dxa"/>
          </w:tblCellMar>
          <w:tblLook w:val="01E0"/>
        </w:tblPrEx>
        <w:trPr>
          <w:trHeight w:val="878"/>
        </w:trPr>
        <w:tc>
          <w:tcPr>
            <w:tcW w:w="2872" w:type="dxa"/>
          </w:tcPr>
          <w:p w:rsidR="009163C1" w:rsidP="008F0C59" w14:paraId="7BD4D4D8" w14:textId="194B429D">
            <w:pPr>
              <w:pStyle w:val="TableParagraph"/>
              <w:spacing w:line="360" w:lineRule="auto"/>
              <w:ind w:left="108"/>
              <w:rPr>
                <w:sz w:val="24"/>
              </w:rPr>
            </w:pPr>
            <w:r>
              <w:rPr>
                <w:sz w:val="24"/>
              </w:rPr>
              <w:t xml:space="preserve">LEN: Lenacapavir </w:t>
            </w:r>
            <w:r w:rsidR="00BA4017">
              <w:rPr>
                <w:sz w:val="24"/>
              </w:rPr>
              <w:t>subcutaneous</w:t>
            </w:r>
            <w:r>
              <w:rPr>
                <w:sz w:val="24"/>
              </w:rPr>
              <w:t xml:space="preserve"> injections</w:t>
            </w:r>
          </w:p>
        </w:tc>
        <w:tc>
          <w:tcPr>
            <w:tcW w:w="934" w:type="dxa"/>
          </w:tcPr>
          <w:p w:rsidR="009163C1" w14:paraId="2EF64E11" w14:textId="77777777">
            <w:pPr>
              <w:pStyle w:val="TableParagraph"/>
              <w:rPr>
                <w:rFonts w:ascii="Times New Roman"/>
              </w:rPr>
            </w:pPr>
          </w:p>
        </w:tc>
        <w:tc>
          <w:tcPr>
            <w:tcW w:w="1055" w:type="dxa"/>
          </w:tcPr>
          <w:p w:rsidR="009163C1" w14:paraId="3A1DB5B9" w14:textId="77777777">
            <w:pPr>
              <w:pStyle w:val="TableParagraph"/>
              <w:rPr>
                <w:rFonts w:ascii="Times New Roman"/>
              </w:rPr>
            </w:pPr>
          </w:p>
        </w:tc>
        <w:tc>
          <w:tcPr>
            <w:tcW w:w="1466" w:type="dxa"/>
          </w:tcPr>
          <w:p w:rsidR="009163C1" w14:paraId="20D141FE" w14:textId="77777777">
            <w:pPr>
              <w:pStyle w:val="TableParagraph"/>
              <w:rPr>
                <w:rFonts w:ascii="Times New Roman"/>
              </w:rPr>
            </w:pPr>
          </w:p>
        </w:tc>
        <w:tc>
          <w:tcPr>
            <w:tcW w:w="996" w:type="dxa"/>
          </w:tcPr>
          <w:p w:rsidR="009163C1" w14:paraId="16DD6134" w14:textId="77777777">
            <w:pPr>
              <w:pStyle w:val="TableParagraph"/>
              <w:rPr>
                <w:rFonts w:ascii="Times New Roman"/>
              </w:rPr>
            </w:pPr>
          </w:p>
        </w:tc>
        <w:tc>
          <w:tcPr>
            <w:tcW w:w="2027" w:type="dxa"/>
          </w:tcPr>
          <w:p w:rsidR="009163C1" w14:paraId="45E6B6A5" w14:textId="77777777">
            <w:pPr>
              <w:pStyle w:val="TableParagraph"/>
              <w:rPr>
                <w:rFonts w:ascii="Times New Roman"/>
              </w:rPr>
            </w:pPr>
          </w:p>
        </w:tc>
      </w:tr>
    </w:tbl>
    <w:p w:rsidR="00DD5B7A" w14:paraId="0D8CC7BA" w14:textId="77777777">
      <w:pPr>
        <w:pStyle w:val="BodyText"/>
        <w:rPr>
          <w:sz w:val="20"/>
        </w:rPr>
      </w:pPr>
    </w:p>
    <w:p w:rsidR="00DD5B7A" w14:paraId="0D8CC7BB" w14:textId="77777777">
      <w:pPr>
        <w:pStyle w:val="Heading1"/>
        <w:spacing w:before="200"/>
      </w:pPr>
      <w:r>
        <w:t>Clinical</w:t>
      </w:r>
      <w:r>
        <w:rPr>
          <w:spacing w:val="-5"/>
        </w:rPr>
        <w:t xml:space="preserve"> </w:t>
      </w:r>
      <w:r>
        <w:rPr>
          <w:spacing w:val="-2"/>
        </w:rPr>
        <w:t>Services</w:t>
      </w:r>
    </w:p>
    <w:p w:rsidR="00DD5B7A" w:rsidRPr="00D70E71" w:rsidP="0D967E0C" w14:paraId="0D8CC7BC" w14:textId="77777777">
      <w:pPr>
        <w:pStyle w:val="ListParagraph"/>
        <w:numPr>
          <w:ilvl w:val="0"/>
          <w:numId w:val="3"/>
        </w:numPr>
        <w:tabs>
          <w:tab w:val="left" w:pos="821"/>
        </w:tabs>
        <w:rPr>
          <w:sz w:val="24"/>
          <w:szCs w:val="24"/>
        </w:rPr>
      </w:pPr>
      <w:r w:rsidRPr="00D70E71">
        <w:rPr>
          <w:sz w:val="24"/>
          <w:szCs w:val="24"/>
        </w:rPr>
        <w:t>HIV</w:t>
      </w:r>
      <w:r w:rsidRPr="00D70E71">
        <w:rPr>
          <w:spacing w:val="-5"/>
          <w:sz w:val="24"/>
          <w:szCs w:val="24"/>
        </w:rPr>
        <w:t xml:space="preserve"> </w:t>
      </w:r>
      <w:r w:rsidRPr="00D70E71">
        <w:rPr>
          <w:sz w:val="24"/>
          <w:szCs w:val="24"/>
        </w:rPr>
        <w:t>tests</w:t>
      </w:r>
      <w:r w:rsidRPr="00D70E71">
        <w:rPr>
          <w:sz w:val="24"/>
          <w:szCs w:val="24"/>
          <w:vertAlign w:val="superscript"/>
        </w:rPr>
        <w:t>3</w:t>
      </w:r>
      <w:r w:rsidRPr="00D70E71">
        <w:rPr>
          <w:spacing w:val="-4"/>
          <w:sz w:val="24"/>
          <w:szCs w:val="24"/>
        </w:rPr>
        <w:t xml:space="preserve"> </w:t>
      </w:r>
      <w:r w:rsidRPr="00D70E71">
        <w:rPr>
          <w:sz w:val="24"/>
          <w:szCs w:val="24"/>
        </w:rPr>
        <w:t>last</w:t>
      </w:r>
      <w:r w:rsidRPr="00D70E71">
        <w:rPr>
          <w:spacing w:val="-3"/>
          <w:sz w:val="24"/>
          <w:szCs w:val="24"/>
        </w:rPr>
        <w:t xml:space="preserve"> </w:t>
      </w:r>
      <w:r w:rsidRPr="00D70E71">
        <w:rPr>
          <w:sz w:val="24"/>
          <w:szCs w:val="24"/>
        </w:rPr>
        <w:t>6</w:t>
      </w:r>
      <w:r w:rsidRPr="00D70E71">
        <w:rPr>
          <w:spacing w:val="-3"/>
          <w:sz w:val="24"/>
          <w:szCs w:val="24"/>
        </w:rPr>
        <w:t xml:space="preserve"> </w:t>
      </w:r>
      <w:r w:rsidRPr="00D70E71">
        <w:rPr>
          <w:sz w:val="24"/>
          <w:szCs w:val="24"/>
        </w:rPr>
        <w:t>months</w:t>
      </w:r>
      <w:r w:rsidRPr="00D70E71">
        <w:rPr>
          <w:spacing w:val="-3"/>
          <w:sz w:val="24"/>
          <w:szCs w:val="24"/>
        </w:rPr>
        <w:t xml:space="preserve"> </w:t>
      </w:r>
      <w:r w:rsidRPr="00D70E71">
        <w:rPr>
          <w:sz w:val="24"/>
          <w:szCs w:val="24"/>
        </w:rPr>
        <w:t>(excluding</w:t>
      </w:r>
      <w:r w:rsidRPr="00D70E71">
        <w:rPr>
          <w:spacing w:val="-4"/>
          <w:sz w:val="24"/>
          <w:szCs w:val="24"/>
        </w:rPr>
        <w:t xml:space="preserve"> </w:t>
      </w:r>
      <w:r w:rsidRPr="00D70E71">
        <w:rPr>
          <w:sz w:val="24"/>
          <w:szCs w:val="24"/>
        </w:rPr>
        <w:t>testing</w:t>
      </w:r>
      <w:r w:rsidRPr="00D70E71">
        <w:rPr>
          <w:spacing w:val="-3"/>
          <w:sz w:val="24"/>
          <w:szCs w:val="24"/>
        </w:rPr>
        <w:t xml:space="preserve"> </w:t>
      </w:r>
      <w:r w:rsidRPr="00D70E71">
        <w:rPr>
          <w:sz w:val="24"/>
          <w:szCs w:val="24"/>
        </w:rPr>
        <w:t>for</w:t>
      </w:r>
      <w:r w:rsidRPr="00D70E71">
        <w:rPr>
          <w:spacing w:val="-4"/>
          <w:sz w:val="24"/>
          <w:szCs w:val="24"/>
        </w:rPr>
        <w:t xml:space="preserve"> </w:t>
      </w:r>
      <w:r w:rsidRPr="00D70E71">
        <w:rPr>
          <w:sz w:val="24"/>
          <w:szCs w:val="24"/>
        </w:rPr>
        <w:t>persons</w:t>
      </w:r>
      <w:r w:rsidRPr="00D70E71">
        <w:rPr>
          <w:spacing w:val="-2"/>
          <w:sz w:val="24"/>
          <w:szCs w:val="24"/>
        </w:rPr>
        <w:t xml:space="preserve"> </w:t>
      </w:r>
      <w:r w:rsidRPr="00D70E71">
        <w:rPr>
          <w:sz w:val="24"/>
          <w:szCs w:val="24"/>
        </w:rPr>
        <w:t>with</w:t>
      </w:r>
      <w:r w:rsidRPr="00D70E71">
        <w:rPr>
          <w:spacing w:val="-3"/>
          <w:sz w:val="24"/>
          <w:szCs w:val="24"/>
        </w:rPr>
        <w:t xml:space="preserve"> </w:t>
      </w:r>
      <w:r w:rsidRPr="00D70E71">
        <w:rPr>
          <w:sz w:val="24"/>
          <w:szCs w:val="24"/>
        </w:rPr>
        <w:t>previously</w:t>
      </w:r>
      <w:r w:rsidRPr="00D70E71">
        <w:rPr>
          <w:spacing w:val="-3"/>
          <w:sz w:val="24"/>
          <w:szCs w:val="24"/>
        </w:rPr>
        <w:t xml:space="preserve"> </w:t>
      </w:r>
      <w:r w:rsidRPr="00D70E71">
        <w:rPr>
          <w:sz w:val="24"/>
          <w:szCs w:val="24"/>
        </w:rPr>
        <w:t>diagnosed</w:t>
      </w:r>
      <w:r w:rsidRPr="00D70E71">
        <w:rPr>
          <w:spacing w:val="-3"/>
          <w:sz w:val="24"/>
          <w:szCs w:val="24"/>
        </w:rPr>
        <w:t xml:space="preserve"> </w:t>
      </w:r>
      <w:r w:rsidRPr="00D70E71">
        <w:rPr>
          <w:sz w:val="24"/>
          <w:szCs w:val="24"/>
        </w:rPr>
        <w:t>HIV</w:t>
      </w:r>
      <w:r w:rsidRPr="00D70E71">
        <w:rPr>
          <w:spacing w:val="-3"/>
          <w:sz w:val="24"/>
          <w:szCs w:val="24"/>
        </w:rPr>
        <w:t xml:space="preserve"> </w:t>
      </w:r>
      <w:r w:rsidRPr="00D70E71">
        <w:rPr>
          <w:spacing w:val="-2"/>
          <w:sz w:val="24"/>
          <w:szCs w:val="24"/>
        </w:rPr>
        <w:t>infection)</w:t>
      </w:r>
    </w:p>
    <w:p w:rsidR="00DD5B7A" w14:paraId="0D8CC7BD" w14:textId="77777777">
      <w:pPr>
        <w:pStyle w:val="BodyText"/>
        <w:rPr>
          <w:sz w:val="12"/>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8"/>
        <w:gridCol w:w="949"/>
        <w:gridCol w:w="1115"/>
        <w:gridCol w:w="1669"/>
        <w:gridCol w:w="1084"/>
        <w:gridCol w:w="2115"/>
      </w:tblGrid>
      <w:tr w14:paraId="0D8CC7C7"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57"/>
        </w:trPr>
        <w:tc>
          <w:tcPr>
            <w:tcW w:w="2418" w:type="dxa"/>
          </w:tcPr>
          <w:p w:rsidR="00DD5B7A" w14:paraId="0D8CC7BE" w14:textId="77777777">
            <w:pPr>
              <w:pStyle w:val="TableParagraph"/>
              <w:ind w:left="793"/>
              <w:rPr>
                <w:b/>
                <w:sz w:val="24"/>
              </w:rPr>
            </w:pPr>
            <w:r>
              <w:rPr>
                <w:b/>
                <w:sz w:val="24"/>
              </w:rPr>
              <w:t>HIV</w:t>
            </w:r>
            <w:r>
              <w:rPr>
                <w:b/>
                <w:spacing w:val="-1"/>
                <w:sz w:val="24"/>
              </w:rPr>
              <w:t xml:space="preserve"> </w:t>
            </w:r>
            <w:r>
              <w:rPr>
                <w:b/>
                <w:spacing w:val="-4"/>
                <w:sz w:val="24"/>
              </w:rPr>
              <w:t>Test</w:t>
            </w:r>
          </w:p>
        </w:tc>
        <w:tc>
          <w:tcPr>
            <w:tcW w:w="949" w:type="dxa"/>
          </w:tcPr>
          <w:p w:rsidR="00DD5B7A" w14:paraId="0D8CC7BF" w14:textId="77777777">
            <w:pPr>
              <w:pStyle w:val="TableParagraph"/>
              <w:spacing w:line="360" w:lineRule="auto"/>
              <w:ind w:left="137" w:right="122" w:firstLine="205"/>
              <w:rPr>
                <w:b/>
                <w:sz w:val="24"/>
              </w:rPr>
            </w:pPr>
            <w:r>
              <w:rPr>
                <w:b/>
                <w:spacing w:val="-4"/>
                <w:sz w:val="24"/>
              </w:rPr>
              <w:t xml:space="preserve">All </w:t>
            </w:r>
            <w:r>
              <w:rPr>
                <w:b/>
                <w:spacing w:val="-2"/>
                <w:sz w:val="24"/>
              </w:rPr>
              <w:t>Clients</w:t>
            </w:r>
          </w:p>
        </w:tc>
        <w:tc>
          <w:tcPr>
            <w:tcW w:w="1115" w:type="dxa"/>
          </w:tcPr>
          <w:p w:rsidR="00DD5B7A" w14:paraId="0D8CC7C0" w14:textId="77777777">
            <w:pPr>
              <w:pStyle w:val="TableParagraph"/>
              <w:spacing w:line="360" w:lineRule="auto"/>
              <w:ind w:left="277" w:right="209" w:hanging="57"/>
              <w:rPr>
                <w:b/>
                <w:sz w:val="24"/>
              </w:rPr>
            </w:pPr>
            <w:r>
              <w:rPr>
                <w:b/>
                <w:spacing w:val="-2"/>
                <w:sz w:val="24"/>
              </w:rPr>
              <w:t>Clients 18-39</w:t>
            </w:r>
          </w:p>
          <w:p w:rsidR="00DD5B7A" w14:paraId="0D8CC7C1" w14:textId="77777777">
            <w:pPr>
              <w:pStyle w:val="TableParagraph"/>
              <w:ind w:left="290"/>
              <w:rPr>
                <w:b/>
                <w:sz w:val="24"/>
              </w:rPr>
            </w:pPr>
            <w:r>
              <w:rPr>
                <w:b/>
                <w:spacing w:val="-2"/>
                <w:sz w:val="24"/>
              </w:rPr>
              <w:t>years</w:t>
            </w:r>
          </w:p>
        </w:tc>
        <w:tc>
          <w:tcPr>
            <w:tcW w:w="1669" w:type="dxa"/>
          </w:tcPr>
          <w:p w:rsidR="00DD5B7A" w14:paraId="0D8CC7C2" w14:textId="77777777">
            <w:pPr>
              <w:pStyle w:val="TableParagraph"/>
              <w:spacing w:line="360" w:lineRule="auto"/>
              <w:ind w:left="151" w:right="139" w:hanging="1"/>
              <w:jc w:val="center"/>
              <w:rPr>
                <w:b/>
                <w:sz w:val="24"/>
              </w:rPr>
            </w:pPr>
            <w:r>
              <w:rPr>
                <w:b/>
                <w:sz w:val="24"/>
              </w:rPr>
              <w:t>Men who have</w:t>
            </w:r>
            <w:r>
              <w:rPr>
                <w:b/>
                <w:spacing w:val="-14"/>
                <w:sz w:val="24"/>
              </w:rPr>
              <w:t xml:space="preserve"> </w:t>
            </w:r>
            <w:r>
              <w:rPr>
                <w:b/>
                <w:sz w:val="24"/>
              </w:rPr>
              <w:t>sex</w:t>
            </w:r>
            <w:r>
              <w:rPr>
                <w:b/>
                <w:spacing w:val="-14"/>
                <w:sz w:val="24"/>
              </w:rPr>
              <w:t xml:space="preserve"> </w:t>
            </w:r>
            <w:r>
              <w:rPr>
                <w:b/>
                <w:sz w:val="24"/>
              </w:rPr>
              <w:t>with men (MSM)</w:t>
            </w:r>
          </w:p>
          <w:p w:rsidR="00DD5B7A" w14:paraId="0D8CC7C3" w14:textId="77777777">
            <w:pPr>
              <w:pStyle w:val="TableParagraph"/>
              <w:ind w:left="245" w:right="235"/>
              <w:jc w:val="center"/>
              <w:rPr>
                <w:b/>
                <w:sz w:val="24"/>
              </w:rPr>
            </w:pPr>
            <w:r>
              <w:rPr>
                <w:b/>
                <w:sz w:val="24"/>
              </w:rPr>
              <w:t xml:space="preserve">18-39 </w:t>
            </w:r>
            <w:r>
              <w:rPr>
                <w:b/>
                <w:spacing w:val="-2"/>
                <w:sz w:val="24"/>
              </w:rPr>
              <w:t>years</w:t>
            </w:r>
          </w:p>
        </w:tc>
        <w:tc>
          <w:tcPr>
            <w:tcW w:w="1084" w:type="dxa"/>
          </w:tcPr>
          <w:p w:rsidR="00DD5B7A" w14:paraId="0D8CC7C4" w14:textId="77777777">
            <w:pPr>
              <w:pStyle w:val="TableParagraph"/>
              <w:spacing w:line="360" w:lineRule="auto"/>
              <w:ind w:left="261" w:right="249" w:firstLine="16"/>
              <w:jc w:val="both"/>
              <w:rPr>
                <w:b/>
                <w:sz w:val="24"/>
              </w:rPr>
            </w:pPr>
            <w:r>
              <w:rPr>
                <w:b/>
                <w:spacing w:val="-4"/>
                <w:sz w:val="24"/>
              </w:rPr>
              <w:t xml:space="preserve">Black MSM </w:t>
            </w:r>
            <w:r>
              <w:rPr>
                <w:b/>
                <w:sz w:val="24"/>
              </w:rPr>
              <w:t>18-</w:t>
            </w:r>
            <w:r>
              <w:rPr>
                <w:b/>
                <w:spacing w:val="-5"/>
                <w:sz w:val="24"/>
              </w:rPr>
              <w:t>39</w:t>
            </w:r>
          </w:p>
          <w:p w:rsidR="00DD5B7A" w14:paraId="0D8CC7C5" w14:textId="77777777">
            <w:pPr>
              <w:pStyle w:val="TableParagraph"/>
              <w:ind w:left="274"/>
              <w:rPr>
                <w:b/>
                <w:sz w:val="24"/>
              </w:rPr>
            </w:pPr>
            <w:r>
              <w:rPr>
                <w:b/>
                <w:spacing w:val="-2"/>
                <w:sz w:val="24"/>
              </w:rPr>
              <w:t>years</w:t>
            </w:r>
          </w:p>
        </w:tc>
        <w:tc>
          <w:tcPr>
            <w:tcW w:w="2115" w:type="dxa"/>
          </w:tcPr>
          <w:p w:rsidR="00DD5B7A" w14:paraId="0D8CC7C6" w14:textId="77777777">
            <w:pPr>
              <w:pStyle w:val="TableParagraph"/>
              <w:spacing w:line="360" w:lineRule="auto"/>
              <w:ind w:left="189" w:right="175" w:firstLine="85"/>
              <w:rPr>
                <w:b/>
                <w:sz w:val="24"/>
              </w:rPr>
            </w:pPr>
            <w:r>
              <w:rPr>
                <w:b/>
                <w:spacing w:val="-2"/>
                <w:sz w:val="24"/>
              </w:rPr>
              <w:t xml:space="preserve">Hispanic/Latino </w:t>
            </w:r>
            <w:r>
              <w:rPr>
                <w:b/>
                <w:sz w:val="24"/>
              </w:rPr>
              <w:t>MSM</w:t>
            </w:r>
            <w:r>
              <w:rPr>
                <w:b/>
                <w:spacing w:val="-3"/>
                <w:sz w:val="24"/>
              </w:rPr>
              <w:t xml:space="preserve"> </w:t>
            </w:r>
            <w:r>
              <w:rPr>
                <w:b/>
                <w:sz w:val="24"/>
              </w:rPr>
              <w:t>18-39</w:t>
            </w:r>
            <w:r>
              <w:rPr>
                <w:b/>
                <w:spacing w:val="-2"/>
                <w:sz w:val="24"/>
              </w:rPr>
              <w:t xml:space="preserve"> years</w:t>
            </w:r>
          </w:p>
        </w:tc>
      </w:tr>
    </w:tbl>
    <w:p w:rsidR="00DD5B7A" w14:paraId="0D8CC7C8" w14:textId="77777777">
      <w:pPr>
        <w:pStyle w:val="BodyText"/>
        <w:rPr>
          <w:sz w:val="20"/>
        </w:rPr>
      </w:pPr>
    </w:p>
    <w:p w:rsidR="00DD5B7A" w14:paraId="0D8CC7C9" w14:textId="77777777">
      <w:pPr>
        <w:pStyle w:val="BodyText"/>
        <w:rPr>
          <w:sz w:val="20"/>
        </w:rPr>
      </w:pPr>
    </w:p>
    <w:p w:rsidR="00DD5B7A" w14:paraId="0D8CC7CA" w14:textId="77777777">
      <w:pPr>
        <w:pStyle w:val="BodyText"/>
        <w:rPr>
          <w:sz w:val="20"/>
        </w:rPr>
      </w:pPr>
    </w:p>
    <w:p w:rsidR="00DD5B7A" w14:paraId="0D8CC7CB" w14:textId="405C18BB">
      <w:pPr>
        <w:pStyle w:val="BodyText"/>
        <w:spacing w:before="10"/>
        <w:rPr>
          <w:sz w:val="29"/>
        </w:rPr>
      </w:pPr>
      <w:r>
        <w:rPr>
          <w:noProof/>
        </w:rPr>
        <mc:AlternateContent>
          <mc:Choice Requires="wps">
            <w:drawing>
              <wp:anchor distT="0" distB="0" distL="0" distR="0" simplePos="0" relativeHeight="251660288" behindDoc="1" locked="0" layoutInCell="1" allowOverlap="1">
                <wp:simplePos x="0" y="0"/>
                <wp:positionH relativeFrom="page">
                  <wp:posOffset>685800</wp:posOffset>
                </wp:positionH>
                <wp:positionV relativeFrom="paragraph">
                  <wp:posOffset>246380</wp:posOffset>
                </wp:positionV>
                <wp:extent cx="1822450" cy="1270"/>
                <wp:effectExtent l="0" t="0" r="0" b="0"/>
                <wp:wrapTopAndBottom/>
                <wp:docPr id="4" name="docshape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2450" cy="1270"/>
                        </a:xfrm>
                        <a:custGeom>
                          <a:avLst/>
                          <a:gdLst>
                            <a:gd name="T0" fmla="+- 0 1080 1080"/>
                            <a:gd name="T1" fmla="*/ T0 w 2870"/>
                            <a:gd name="T2" fmla="+- 0 3950 1080"/>
                            <a:gd name="T3" fmla="*/ T2 w 2870"/>
                          </a:gdLst>
                          <a:cxnLst>
                            <a:cxn ang="0">
                              <a:pos x="T1" y="0"/>
                            </a:cxn>
                            <a:cxn ang="0">
                              <a:pos x="T3" y="0"/>
                            </a:cxn>
                          </a:cxnLst>
                          <a:rect l="0" t="0" r="r" b="b"/>
                          <a:pathLst>
                            <a:path fill="norm" w="2870" stroke="1">
                              <a:moveTo>
                                <a:pt x="0" y="0"/>
                              </a:moveTo>
                              <a:lnTo>
                                <a:pt x="2870" y="0"/>
                              </a:lnTo>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 o:spid="_x0000_s1026" style="width:143.5pt;height:0.1pt;margin-top:19.4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2870,1270" path="m,l2870,e" filled="f" strokeweight="0.72pt">
                <v:path arrowok="t" o:connecttype="custom" o:connectlocs="0,0;1822450,0" o:connectangles="0,0"/>
                <w10:wrap type="topAndBottom"/>
              </v:shape>
            </w:pict>
          </mc:Fallback>
        </mc:AlternateContent>
      </w:r>
    </w:p>
    <w:p w:rsidR="00DD5B7A" w14:paraId="0D8CC7CC" w14:textId="77777777">
      <w:pPr>
        <w:spacing w:before="110"/>
        <w:ind w:left="100" w:right="90"/>
        <w:rPr>
          <w:sz w:val="20"/>
        </w:rPr>
      </w:pPr>
      <w:r>
        <w:rPr>
          <w:position w:val="6"/>
          <w:sz w:val="13"/>
        </w:rPr>
        <w:t>3</w:t>
      </w:r>
      <w:r>
        <w:rPr>
          <w:spacing w:val="40"/>
          <w:position w:val="6"/>
          <w:sz w:val="13"/>
        </w:rPr>
        <w:t xml:space="preserve"> </w:t>
      </w:r>
      <w:r>
        <w:rPr>
          <w:sz w:val="20"/>
        </w:rPr>
        <w:t>Count</w:t>
      </w:r>
      <w:r>
        <w:rPr>
          <w:spacing w:val="-2"/>
          <w:sz w:val="20"/>
        </w:rPr>
        <w:t xml:space="preserve"> </w:t>
      </w:r>
      <w:r>
        <w:rPr>
          <w:sz w:val="20"/>
        </w:rPr>
        <w:t>of</w:t>
      </w:r>
      <w:r>
        <w:rPr>
          <w:spacing w:val="-3"/>
          <w:sz w:val="20"/>
        </w:rPr>
        <w:t xml:space="preserve"> </w:t>
      </w:r>
      <w:r>
        <w:rPr>
          <w:sz w:val="20"/>
        </w:rPr>
        <w:t>all</w:t>
      </w:r>
      <w:r>
        <w:rPr>
          <w:spacing w:val="-3"/>
          <w:sz w:val="20"/>
        </w:rPr>
        <w:t xml:space="preserve"> </w:t>
      </w:r>
      <w:r>
        <w:rPr>
          <w:sz w:val="20"/>
        </w:rPr>
        <w:t>HIV</w:t>
      </w:r>
      <w:r>
        <w:rPr>
          <w:spacing w:val="-2"/>
          <w:sz w:val="20"/>
        </w:rPr>
        <w:t xml:space="preserve"> </w:t>
      </w:r>
      <w:r>
        <w:rPr>
          <w:sz w:val="20"/>
        </w:rPr>
        <w:t>tests</w:t>
      </w:r>
      <w:r>
        <w:rPr>
          <w:spacing w:val="-3"/>
          <w:sz w:val="20"/>
        </w:rPr>
        <w:t xml:space="preserve"> </w:t>
      </w:r>
      <w:r>
        <w:rPr>
          <w:sz w:val="20"/>
        </w:rPr>
        <w:t>provided,</w:t>
      </w:r>
      <w:r>
        <w:rPr>
          <w:spacing w:val="-2"/>
          <w:sz w:val="20"/>
        </w:rPr>
        <w:t xml:space="preserve"> </w:t>
      </w:r>
      <w:r>
        <w:rPr>
          <w:sz w:val="20"/>
        </w:rPr>
        <w:t>may</w:t>
      </w:r>
      <w:r>
        <w:rPr>
          <w:spacing w:val="-2"/>
          <w:sz w:val="20"/>
        </w:rPr>
        <w:t xml:space="preserve"> </w:t>
      </w:r>
      <w:r>
        <w:rPr>
          <w:sz w:val="20"/>
        </w:rPr>
        <w:t>exceed</w:t>
      </w:r>
      <w:r>
        <w:rPr>
          <w:spacing w:val="-2"/>
          <w:sz w:val="20"/>
        </w:rPr>
        <w:t xml:space="preserve"> </w:t>
      </w:r>
      <w:r>
        <w:rPr>
          <w:sz w:val="20"/>
        </w:rPr>
        <w:t>number</w:t>
      </w:r>
      <w:r>
        <w:rPr>
          <w:spacing w:val="-2"/>
          <w:sz w:val="20"/>
        </w:rPr>
        <w:t xml:space="preserve"> </w:t>
      </w:r>
      <w:r>
        <w:rPr>
          <w:sz w:val="20"/>
        </w:rPr>
        <w:t>of</w:t>
      </w:r>
      <w:r>
        <w:rPr>
          <w:spacing w:val="-2"/>
          <w:sz w:val="20"/>
        </w:rPr>
        <w:t xml:space="preserve"> </w:t>
      </w:r>
      <w:r>
        <w:rPr>
          <w:sz w:val="20"/>
        </w:rPr>
        <w:t>patients</w:t>
      </w:r>
      <w:r>
        <w:rPr>
          <w:spacing w:val="-2"/>
          <w:sz w:val="20"/>
        </w:rPr>
        <w:t xml:space="preserve"> </w:t>
      </w:r>
      <w:r>
        <w:rPr>
          <w:sz w:val="20"/>
        </w:rPr>
        <w:t>tested</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patient</w:t>
      </w:r>
      <w:r>
        <w:rPr>
          <w:spacing w:val="-3"/>
          <w:sz w:val="20"/>
        </w:rPr>
        <w:t xml:space="preserve"> </w:t>
      </w:r>
      <w:r>
        <w:rPr>
          <w:sz w:val="20"/>
        </w:rPr>
        <w:t>may</w:t>
      </w:r>
      <w:r>
        <w:rPr>
          <w:spacing w:val="-2"/>
          <w:sz w:val="20"/>
        </w:rPr>
        <w:t xml:space="preserve"> </w:t>
      </w:r>
      <w:r>
        <w:rPr>
          <w:sz w:val="20"/>
        </w:rPr>
        <w:t>receive</w:t>
      </w:r>
      <w:r>
        <w:rPr>
          <w:spacing w:val="-3"/>
          <w:sz w:val="20"/>
        </w:rPr>
        <w:t xml:space="preserve"> </w:t>
      </w:r>
      <w:r>
        <w:rPr>
          <w:sz w:val="20"/>
        </w:rPr>
        <w:t>&gt;1</w:t>
      </w:r>
      <w:r>
        <w:rPr>
          <w:spacing w:val="-3"/>
          <w:sz w:val="20"/>
        </w:rPr>
        <w:t xml:space="preserve"> </w:t>
      </w:r>
      <w:r>
        <w:rPr>
          <w:sz w:val="20"/>
        </w:rPr>
        <w:t>HIV</w:t>
      </w:r>
      <w:r>
        <w:rPr>
          <w:spacing w:val="-2"/>
          <w:sz w:val="20"/>
        </w:rPr>
        <w:t xml:space="preserve"> </w:t>
      </w:r>
      <w:r>
        <w:rPr>
          <w:sz w:val="20"/>
        </w:rPr>
        <w:t>test</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 xml:space="preserve">time </w:t>
      </w:r>
      <w:r>
        <w:rPr>
          <w:spacing w:val="-2"/>
          <w:sz w:val="20"/>
        </w:rPr>
        <w:t>period</w:t>
      </w:r>
    </w:p>
    <w:p w:rsidR="00DD5B7A" w14:paraId="0D8CC7CD" w14:textId="77777777">
      <w:pPr>
        <w:rPr>
          <w:sz w:val="20"/>
        </w:rPr>
        <w:sectPr>
          <w:pgSz w:w="12240" w:h="15840"/>
          <w:pgMar w:top="1020" w:right="980" w:bottom="280" w:left="980" w:header="172" w:footer="0" w:gutter="0"/>
          <w:cols w:space="720"/>
        </w:sectPr>
      </w:pPr>
    </w:p>
    <w:p w:rsidR="00DD5B7A" w14:paraId="0D8CC7CE" w14:textId="77777777">
      <w:pPr>
        <w:pStyle w:val="BodyText"/>
        <w:spacing w:before="4"/>
        <w:rPr>
          <w:sz w:val="3"/>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8"/>
        <w:gridCol w:w="949"/>
        <w:gridCol w:w="1115"/>
        <w:gridCol w:w="1669"/>
        <w:gridCol w:w="1084"/>
        <w:gridCol w:w="2115"/>
      </w:tblGrid>
      <w:tr w14:paraId="0D8CC7D6"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18"/>
        </w:trPr>
        <w:tc>
          <w:tcPr>
            <w:tcW w:w="2418" w:type="dxa"/>
          </w:tcPr>
          <w:p w:rsidR="00DD5B7A" w14:paraId="0D8CC7CF" w14:textId="77777777">
            <w:pPr>
              <w:pStyle w:val="TableParagraph"/>
              <w:spacing w:line="360" w:lineRule="auto"/>
              <w:ind w:left="108"/>
              <w:rPr>
                <w:sz w:val="24"/>
              </w:rPr>
            </w:pPr>
            <w:r>
              <w:rPr>
                <w:spacing w:val="-2"/>
                <w:sz w:val="24"/>
              </w:rPr>
              <w:t>Laboratory-based antigen/antibody</w:t>
            </w:r>
          </w:p>
          <w:p w:rsidR="00DD5B7A" w14:paraId="0D8CC7D0" w14:textId="77777777">
            <w:pPr>
              <w:pStyle w:val="TableParagraph"/>
              <w:ind w:left="108"/>
              <w:rPr>
                <w:sz w:val="24"/>
              </w:rPr>
            </w:pPr>
            <w:r>
              <w:rPr>
                <w:spacing w:val="-2"/>
                <w:sz w:val="24"/>
              </w:rPr>
              <w:t>tests</w:t>
            </w:r>
          </w:p>
        </w:tc>
        <w:tc>
          <w:tcPr>
            <w:tcW w:w="949" w:type="dxa"/>
          </w:tcPr>
          <w:p w:rsidR="00DD5B7A" w14:paraId="0D8CC7D1" w14:textId="77777777">
            <w:pPr>
              <w:pStyle w:val="TableParagraph"/>
              <w:rPr>
                <w:rFonts w:ascii="Times New Roman"/>
                <w:sz w:val="24"/>
              </w:rPr>
            </w:pPr>
          </w:p>
        </w:tc>
        <w:tc>
          <w:tcPr>
            <w:tcW w:w="1115" w:type="dxa"/>
          </w:tcPr>
          <w:p w:rsidR="00DD5B7A" w14:paraId="0D8CC7D2" w14:textId="77777777">
            <w:pPr>
              <w:pStyle w:val="TableParagraph"/>
              <w:rPr>
                <w:rFonts w:ascii="Times New Roman"/>
                <w:sz w:val="24"/>
              </w:rPr>
            </w:pPr>
          </w:p>
        </w:tc>
        <w:tc>
          <w:tcPr>
            <w:tcW w:w="1669" w:type="dxa"/>
          </w:tcPr>
          <w:p w:rsidR="00DD5B7A" w14:paraId="0D8CC7D3" w14:textId="77777777">
            <w:pPr>
              <w:pStyle w:val="TableParagraph"/>
              <w:rPr>
                <w:rFonts w:ascii="Times New Roman"/>
                <w:sz w:val="24"/>
              </w:rPr>
            </w:pPr>
          </w:p>
        </w:tc>
        <w:tc>
          <w:tcPr>
            <w:tcW w:w="1084" w:type="dxa"/>
          </w:tcPr>
          <w:p w:rsidR="00DD5B7A" w14:paraId="0D8CC7D4" w14:textId="77777777">
            <w:pPr>
              <w:pStyle w:val="TableParagraph"/>
              <w:rPr>
                <w:rFonts w:ascii="Times New Roman"/>
                <w:sz w:val="24"/>
              </w:rPr>
            </w:pPr>
          </w:p>
        </w:tc>
        <w:tc>
          <w:tcPr>
            <w:tcW w:w="2115" w:type="dxa"/>
          </w:tcPr>
          <w:p w:rsidR="00DD5B7A" w14:paraId="0D8CC7D5" w14:textId="77777777">
            <w:pPr>
              <w:pStyle w:val="TableParagraph"/>
              <w:rPr>
                <w:rFonts w:ascii="Times New Roman"/>
                <w:sz w:val="24"/>
              </w:rPr>
            </w:pPr>
          </w:p>
        </w:tc>
      </w:tr>
      <w:tr w14:paraId="0D8CC7DE" w14:textId="77777777">
        <w:tblPrEx>
          <w:tblW w:w="0" w:type="auto"/>
          <w:tblInd w:w="830" w:type="dxa"/>
          <w:tblLayout w:type="fixed"/>
          <w:tblCellMar>
            <w:left w:w="0" w:type="dxa"/>
            <w:right w:w="0" w:type="dxa"/>
          </w:tblCellMar>
          <w:tblLook w:val="01E0"/>
        </w:tblPrEx>
        <w:trPr>
          <w:trHeight w:val="1318"/>
        </w:trPr>
        <w:tc>
          <w:tcPr>
            <w:tcW w:w="2418" w:type="dxa"/>
          </w:tcPr>
          <w:p w:rsidR="00DD5B7A" w14:paraId="0D8CC7D7" w14:textId="77777777">
            <w:pPr>
              <w:pStyle w:val="TableParagraph"/>
              <w:spacing w:line="360" w:lineRule="auto"/>
              <w:ind w:left="108"/>
              <w:rPr>
                <w:sz w:val="24"/>
              </w:rPr>
            </w:pPr>
            <w:r>
              <w:rPr>
                <w:spacing w:val="-2"/>
                <w:sz w:val="24"/>
              </w:rPr>
              <w:t>Point-of-care antigen/antibody</w:t>
            </w:r>
          </w:p>
          <w:p w:rsidR="00DD5B7A" w14:paraId="0D8CC7D8" w14:textId="77777777">
            <w:pPr>
              <w:pStyle w:val="TableParagraph"/>
              <w:ind w:left="108"/>
              <w:rPr>
                <w:sz w:val="24"/>
              </w:rPr>
            </w:pPr>
            <w:r>
              <w:rPr>
                <w:spacing w:val="-2"/>
                <w:sz w:val="24"/>
              </w:rPr>
              <w:t>tests</w:t>
            </w:r>
          </w:p>
        </w:tc>
        <w:tc>
          <w:tcPr>
            <w:tcW w:w="949" w:type="dxa"/>
          </w:tcPr>
          <w:p w:rsidR="00DD5B7A" w14:paraId="0D8CC7D9" w14:textId="77777777">
            <w:pPr>
              <w:pStyle w:val="TableParagraph"/>
              <w:rPr>
                <w:rFonts w:ascii="Times New Roman"/>
                <w:sz w:val="24"/>
              </w:rPr>
            </w:pPr>
          </w:p>
        </w:tc>
        <w:tc>
          <w:tcPr>
            <w:tcW w:w="1115" w:type="dxa"/>
          </w:tcPr>
          <w:p w:rsidR="00DD5B7A" w14:paraId="0D8CC7DA" w14:textId="77777777">
            <w:pPr>
              <w:pStyle w:val="TableParagraph"/>
              <w:rPr>
                <w:rFonts w:ascii="Times New Roman"/>
                <w:sz w:val="24"/>
              </w:rPr>
            </w:pPr>
          </w:p>
        </w:tc>
        <w:tc>
          <w:tcPr>
            <w:tcW w:w="1669" w:type="dxa"/>
          </w:tcPr>
          <w:p w:rsidR="00DD5B7A" w14:paraId="0D8CC7DB" w14:textId="77777777">
            <w:pPr>
              <w:pStyle w:val="TableParagraph"/>
              <w:rPr>
                <w:rFonts w:ascii="Times New Roman"/>
                <w:sz w:val="24"/>
              </w:rPr>
            </w:pPr>
          </w:p>
        </w:tc>
        <w:tc>
          <w:tcPr>
            <w:tcW w:w="1084" w:type="dxa"/>
          </w:tcPr>
          <w:p w:rsidR="00DD5B7A" w14:paraId="0D8CC7DC" w14:textId="77777777">
            <w:pPr>
              <w:pStyle w:val="TableParagraph"/>
              <w:rPr>
                <w:rFonts w:ascii="Times New Roman"/>
                <w:sz w:val="24"/>
              </w:rPr>
            </w:pPr>
          </w:p>
        </w:tc>
        <w:tc>
          <w:tcPr>
            <w:tcW w:w="2115" w:type="dxa"/>
          </w:tcPr>
          <w:p w:rsidR="00DD5B7A" w14:paraId="0D8CC7DD" w14:textId="77777777">
            <w:pPr>
              <w:pStyle w:val="TableParagraph"/>
              <w:rPr>
                <w:rFonts w:ascii="Times New Roman"/>
                <w:sz w:val="24"/>
              </w:rPr>
            </w:pPr>
          </w:p>
        </w:tc>
      </w:tr>
      <w:tr w14:paraId="0D8CC7E6" w14:textId="77777777">
        <w:tblPrEx>
          <w:tblW w:w="0" w:type="auto"/>
          <w:tblInd w:w="830" w:type="dxa"/>
          <w:tblLayout w:type="fixed"/>
          <w:tblCellMar>
            <w:left w:w="0" w:type="dxa"/>
            <w:right w:w="0" w:type="dxa"/>
          </w:tblCellMar>
          <w:tblLook w:val="01E0"/>
        </w:tblPrEx>
        <w:trPr>
          <w:trHeight w:val="878"/>
        </w:trPr>
        <w:tc>
          <w:tcPr>
            <w:tcW w:w="2418" w:type="dxa"/>
          </w:tcPr>
          <w:p w:rsidR="00DD5B7A" w14:paraId="0D8CC7DF" w14:textId="77777777">
            <w:pPr>
              <w:pStyle w:val="TableParagraph"/>
              <w:ind w:left="108"/>
              <w:rPr>
                <w:sz w:val="24"/>
              </w:rPr>
            </w:pPr>
            <w:r>
              <w:rPr>
                <w:spacing w:val="-2"/>
                <w:sz w:val="24"/>
              </w:rPr>
              <w:t>Laboratory-based</w:t>
            </w:r>
            <w:r>
              <w:rPr>
                <w:spacing w:val="16"/>
                <w:sz w:val="24"/>
              </w:rPr>
              <w:t xml:space="preserve"> </w:t>
            </w:r>
            <w:r>
              <w:rPr>
                <w:spacing w:val="-2"/>
                <w:sz w:val="24"/>
              </w:rPr>
              <w:t>viral</w:t>
            </w:r>
          </w:p>
          <w:p w:rsidR="00DD5B7A" w14:paraId="0D8CC7E0" w14:textId="77777777">
            <w:pPr>
              <w:pStyle w:val="TableParagraph"/>
              <w:spacing w:before="146"/>
              <w:ind w:left="108"/>
              <w:rPr>
                <w:sz w:val="24"/>
              </w:rPr>
            </w:pPr>
            <w:r>
              <w:rPr>
                <w:sz w:val="24"/>
              </w:rPr>
              <w:t>load/nucleic</w:t>
            </w:r>
            <w:r>
              <w:rPr>
                <w:spacing w:val="-3"/>
                <w:sz w:val="24"/>
              </w:rPr>
              <w:t xml:space="preserve"> </w:t>
            </w:r>
            <w:r>
              <w:rPr>
                <w:sz w:val="24"/>
              </w:rPr>
              <w:t>acid</w:t>
            </w:r>
            <w:r>
              <w:rPr>
                <w:spacing w:val="-3"/>
                <w:sz w:val="24"/>
              </w:rPr>
              <w:t xml:space="preserve"> </w:t>
            </w:r>
            <w:r>
              <w:rPr>
                <w:spacing w:val="-2"/>
                <w:sz w:val="24"/>
              </w:rPr>
              <w:t>tests</w:t>
            </w:r>
          </w:p>
        </w:tc>
        <w:tc>
          <w:tcPr>
            <w:tcW w:w="949" w:type="dxa"/>
          </w:tcPr>
          <w:p w:rsidR="00DD5B7A" w14:paraId="0D8CC7E1" w14:textId="77777777">
            <w:pPr>
              <w:pStyle w:val="TableParagraph"/>
              <w:rPr>
                <w:rFonts w:ascii="Times New Roman"/>
                <w:sz w:val="24"/>
              </w:rPr>
            </w:pPr>
          </w:p>
        </w:tc>
        <w:tc>
          <w:tcPr>
            <w:tcW w:w="1115" w:type="dxa"/>
          </w:tcPr>
          <w:p w:rsidR="00DD5B7A" w14:paraId="0D8CC7E2" w14:textId="77777777">
            <w:pPr>
              <w:pStyle w:val="TableParagraph"/>
              <w:rPr>
                <w:rFonts w:ascii="Times New Roman"/>
                <w:sz w:val="24"/>
              </w:rPr>
            </w:pPr>
          </w:p>
        </w:tc>
        <w:tc>
          <w:tcPr>
            <w:tcW w:w="1669" w:type="dxa"/>
          </w:tcPr>
          <w:p w:rsidR="00DD5B7A" w14:paraId="0D8CC7E3" w14:textId="77777777">
            <w:pPr>
              <w:pStyle w:val="TableParagraph"/>
              <w:rPr>
                <w:rFonts w:ascii="Times New Roman"/>
                <w:sz w:val="24"/>
              </w:rPr>
            </w:pPr>
          </w:p>
        </w:tc>
        <w:tc>
          <w:tcPr>
            <w:tcW w:w="1084" w:type="dxa"/>
          </w:tcPr>
          <w:p w:rsidR="00DD5B7A" w14:paraId="0D8CC7E4" w14:textId="77777777">
            <w:pPr>
              <w:pStyle w:val="TableParagraph"/>
              <w:rPr>
                <w:rFonts w:ascii="Times New Roman"/>
                <w:sz w:val="24"/>
              </w:rPr>
            </w:pPr>
          </w:p>
        </w:tc>
        <w:tc>
          <w:tcPr>
            <w:tcW w:w="2115" w:type="dxa"/>
          </w:tcPr>
          <w:p w:rsidR="00DD5B7A" w14:paraId="0D8CC7E5" w14:textId="77777777">
            <w:pPr>
              <w:pStyle w:val="TableParagraph"/>
              <w:rPr>
                <w:rFonts w:ascii="Times New Roman"/>
                <w:sz w:val="24"/>
              </w:rPr>
            </w:pPr>
          </w:p>
        </w:tc>
      </w:tr>
      <w:tr w14:paraId="0D8CC7EE" w14:textId="77777777">
        <w:tblPrEx>
          <w:tblW w:w="0" w:type="auto"/>
          <w:tblInd w:w="830" w:type="dxa"/>
          <w:tblLayout w:type="fixed"/>
          <w:tblCellMar>
            <w:left w:w="0" w:type="dxa"/>
            <w:right w:w="0" w:type="dxa"/>
          </w:tblCellMar>
          <w:tblLook w:val="01E0"/>
        </w:tblPrEx>
        <w:trPr>
          <w:trHeight w:val="878"/>
        </w:trPr>
        <w:tc>
          <w:tcPr>
            <w:tcW w:w="2418" w:type="dxa"/>
          </w:tcPr>
          <w:p w:rsidR="00DD5B7A" w14:paraId="0D8CC7E7" w14:textId="77777777">
            <w:pPr>
              <w:pStyle w:val="TableParagraph"/>
              <w:ind w:left="108"/>
              <w:rPr>
                <w:sz w:val="24"/>
              </w:rPr>
            </w:pPr>
            <w:r>
              <w:rPr>
                <w:sz w:val="24"/>
              </w:rPr>
              <w:t>Point-of-care</w:t>
            </w:r>
            <w:r>
              <w:rPr>
                <w:spacing w:val="-2"/>
                <w:sz w:val="24"/>
              </w:rPr>
              <w:t xml:space="preserve"> viral</w:t>
            </w:r>
          </w:p>
          <w:p w:rsidR="00DD5B7A" w14:paraId="0D8CC7E8" w14:textId="77777777">
            <w:pPr>
              <w:pStyle w:val="TableParagraph"/>
              <w:spacing w:before="146"/>
              <w:ind w:left="108"/>
              <w:rPr>
                <w:sz w:val="24"/>
              </w:rPr>
            </w:pPr>
            <w:r>
              <w:rPr>
                <w:sz w:val="24"/>
              </w:rPr>
              <w:t>load/nucleic</w:t>
            </w:r>
            <w:r>
              <w:rPr>
                <w:spacing w:val="-3"/>
                <w:sz w:val="24"/>
              </w:rPr>
              <w:t xml:space="preserve"> </w:t>
            </w:r>
            <w:r>
              <w:rPr>
                <w:sz w:val="24"/>
              </w:rPr>
              <w:t>acid</w:t>
            </w:r>
            <w:r>
              <w:rPr>
                <w:spacing w:val="-3"/>
                <w:sz w:val="24"/>
              </w:rPr>
              <w:t xml:space="preserve"> </w:t>
            </w:r>
            <w:r>
              <w:rPr>
                <w:spacing w:val="-2"/>
                <w:sz w:val="24"/>
              </w:rPr>
              <w:t>tests</w:t>
            </w:r>
          </w:p>
        </w:tc>
        <w:tc>
          <w:tcPr>
            <w:tcW w:w="949" w:type="dxa"/>
          </w:tcPr>
          <w:p w:rsidR="00DD5B7A" w14:paraId="0D8CC7E9" w14:textId="77777777">
            <w:pPr>
              <w:pStyle w:val="TableParagraph"/>
              <w:rPr>
                <w:rFonts w:ascii="Times New Roman"/>
                <w:sz w:val="24"/>
              </w:rPr>
            </w:pPr>
          </w:p>
        </w:tc>
        <w:tc>
          <w:tcPr>
            <w:tcW w:w="1115" w:type="dxa"/>
          </w:tcPr>
          <w:p w:rsidR="00DD5B7A" w14:paraId="0D8CC7EA" w14:textId="77777777">
            <w:pPr>
              <w:pStyle w:val="TableParagraph"/>
              <w:rPr>
                <w:rFonts w:ascii="Times New Roman"/>
                <w:sz w:val="24"/>
              </w:rPr>
            </w:pPr>
          </w:p>
        </w:tc>
        <w:tc>
          <w:tcPr>
            <w:tcW w:w="1669" w:type="dxa"/>
          </w:tcPr>
          <w:p w:rsidR="00DD5B7A" w14:paraId="0D8CC7EB" w14:textId="77777777">
            <w:pPr>
              <w:pStyle w:val="TableParagraph"/>
              <w:rPr>
                <w:rFonts w:ascii="Times New Roman"/>
                <w:sz w:val="24"/>
              </w:rPr>
            </w:pPr>
          </w:p>
        </w:tc>
        <w:tc>
          <w:tcPr>
            <w:tcW w:w="1084" w:type="dxa"/>
          </w:tcPr>
          <w:p w:rsidR="00DD5B7A" w14:paraId="0D8CC7EC" w14:textId="77777777">
            <w:pPr>
              <w:pStyle w:val="TableParagraph"/>
              <w:rPr>
                <w:rFonts w:ascii="Times New Roman"/>
                <w:sz w:val="24"/>
              </w:rPr>
            </w:pPr>
          </w:p>
        </w:tc>
        <w:tc>
          <w:tcPr>
            <w:tcW w:w="2115" w:type="dxa"/>
          </w:tcPr>
          <w:p w:rsidR="00DD5B7A" w14:paraId="0D8CC7ED" w14:textId="77777777">
            <w:pPr>
              <w:pStyle w:val="TableParagraph"/>
              <w:rPr>
                <w:rFonts w:ascii="Times New Roman"/>
                <w:sz w:val="24"/>
              </w:rPr>
            </w:pPr>
          </w:p>
        </w:tc>
      </w:tr>
    </w:tbl>
    <w:p w:rsidR="00DD5B7A" w14:paraId="0D8CC7EF" w14:textId="77777777">
      <w:pPr>
        <w:pStyle w:val="BodyText"/>
        <w:rPr>
          <w:sz w:val="20"/>
        </w:rPr>
      </w:pPr>
    </w:p>
    <w:p w:rsidR="00DD5B7A" w14:paraId="0D8CC7F0" w14:textId="77777777">
      <w:pPr>
        <w:pStyle w:val="ListParagraph"/>
        <w:numPr>
          <w:ilvl w:val="0"/>
          <w:numId w:val="3"/>
        </w:numPr>
        <w:tabs>
          <w:tab w:val="left" w:pos="821"/>
        </w:tabs>
        <w:spacing w:before="198" w:line="360" w:lineRule="auto"/>
        <w:ind w:right="681" w:hanging="360"/>
        <w:rPr>
          <w:sz w:val="24"/>
        </w:rPr>
      </w:pPr>
      <w:r>
        <w:rPr>
          <w:sz w:val="24"/>
        </w:rPr>
        <w:t>Does</w:t>
      </w:r>
      <w:r>
        <w:rPr>
          <w:spacing w:val="-4"/>
          <w:sz w:val="24"/>
        </w:rPr>
        <w:t xml:space="preserve"> </w:t>
      </w:r>
      <w:r>
        <w:rPr>
          <w:sz w:val="24"/>
        </w:rPr>
        <w:t>your</w:t>
      </w:r>
      <w:r>
        <w:rPr>
          <w:spacing w:val="-4"/>
          <w:sz w:val="24"/>
        </w:rPr>
        <w:t xml:space="preserve"> </w:t>
      </w:r>
      <w:r>
        <w:rPr>
          <w:sz w:val="24"/>
        </w:rPr>
        <w:t>clinic</w:t>
      </w:r>
      <w:r>
        <w:rPr>
          <w:spacing w:val="-4"/>
          <w:sz w:val="24"/>
        </w:rPr>
        <w:t xml:space="preserve"> </w:t>
      </w:r>
      <w:r>
        <w:rPr>
          <w:sz w:val="24"/>
        </w:rPr>
        <w:t>employ</w:t>
      </w:r>
      <w:r>
        <w:rPr>
          <w:spacing w:val="-4"/>
          <w:sz w:val="24"/>
        </w:rPr>
        <w:t xml:space="preserve"> </w:t>
      </w:r>
      <w:r>
        <w:rPr>
          <w:sz w:val="24"/>
        </w:rPr>
        <w:t>a</w:t>
      </w:r>
      <w:r>
        <w:rPr>
          <w:spacing w:val="-4"/>
          <w:sz w:val="24"/>
        </w:rPr>
        <w:t xml:space="preserve"> </w:t>
      </w:r>
      <w:r>
        <w:rPr>
          <w:sz w:val="24"/>
        </w:rPr>
        <w:t>PrEP</w:t>
      </w:r>
      <w:r>
        <w:rPr>
          <w:spacing w:val="-3"/>
          <w:sz w:val="24"/>
        </w:rPr>
        <w:t xml:space="preserve"> </w:t>
      </w:r>
      <w:r>
        <w:rPr>
          <w:sz w:val="24"/>
        </w:rPr>
        <w:t>navigator</w:t>
      </w:r>
      <w:r>
        <w:rPr>
          <w:spacing w:val="-4"/>
          <w:sz w:val="24"/>
        </w:rPr>
        <w:t xml:space="preserve"> </w:t>
      </w:r>
      <w:r>
        <w:rPr>
          <w:sz w:val="24"/>
        </w:rPr>
        <w:t>or</w:t>
      </w:r>
      <w:r>
        <w:rPr>
          <w:spacing w:val="-4"/>
          <w:sz w:val="24"/>
        </w:rPr>
        <w:t xml:space="preserve"> </w:t>
      </w:r>
      <w:r>
        <w:rPr>
          <w:sz w:val="24"/>
        </w:rPr>
        <w:t>anyone</w:t>
      </w:r>
      <w:r>
        <w:rPr>
          <w:spacing w:val="-4"/>
          <w:sz w:val="24"/>
        </w:rPr>
        <w:t xml:space="preserve"> </w:t>
      </w:r>
      <w:r>
        <w:rPr>
          <w:sz w:val="24"/>
        </w:rPr>
        <w:t>on</w:t>
      </w:r>
      <w:r>
        <w:rPr>
          <w:spacing w:val="-4"/>
          <w:sz w:val="24"/>
        </w:rPr>
        <w:t xml:space="preserve"> </w:t>
      </w:r>
      <w:r>
        <w:rPr>
          <w:sz w:val="24"/>
        </w:rPr>
        <w:t>staff</w:t>
      </w:r>
      <w:r>
        <w:rPr>
          <w:spacing w:val="-4"/>
          <w:sz w:val="24"/>
        </w:rPr>
        <w:t xml:space="preserve"> </w:t>
      </w:r>
      <w:r>
        <w:rPr>
          <w:sz w:val="24"/>
        </w:rPr>
        <w:t>whose</w:t>
      </w:r>
      <w:r>
        <w:rPr>
          <w:spacing w:val="-3"/>
          <w:sz w:val="24"/>
        </w:rPr>
        <w:t xml:space="preserve"> </w:t>
      </w:r>
      <w:r>
        <w:rPr>
          <w:sz w:val="24"/>
        </w:rPr>
        <w:t>responsibilities</w:t>
      </w:r>
      <w:r>
        <w:rPr>
          <w:spacing w:val="-4"/>
          <w:sz w:val="24"/>
        </w:rPr>
        <w:t xml:space="preserve"> </w:t>
      </w:r>
      <w:r>
        <w:rPr>
          <w:sz w:val="24"/>
        </w:rPr>
        <w:t>include helping clients obtain and continue with PrEP prescriptions?</w:t>
      </w:r>
    </w:p>
    <w:p w:rsidR="00DD5B7A" w14:paraId="0D8CC7F1" w14:textId="77777777">
      <w:pPr>
        <w:pStyle w:val="ListParagraph"/>
        <w:numPr>
          <w:ilvl w:val="1"/>
          <w:numId w:val="3"/>
        </w:numPr>
        <w:tabs>
          <w:tab w:val="left" w:pos="1541"/>
        </w:tabs>
        <w:spacing w:before="0"/>
        <w:rPr>
          <w:sz w:val="24"/>
        </w:rPr>
      </w:pPr>
      <w:r>
        <w:rPr>
          <w:sz w:val="24"/>
        </w:rPr>
        <w:t>If</w:t>
      </w:r>
      <w:r>
        <w:rPr>
          <w:spacing w:val="-1"/>
          <w:sz w:val="24"/>
        </w:rPr>
        <w:t xml:space="preserve"> </w:t>
      </w:r>
      <w:r>
        <w:rPr>
          <w:sz w:val="24"/>
        </w:rPr>
        <w:t>yes,</w:t>
      </w:r>
      <w:r>
        <w:rPr>
          <w:spacing w:val="-2"/>
          <w:sz w:val="24"/>
        </w:rPr>
        <w:t xml:space="preserve"> </w:t>
      </w:r>
      <w:r>
        <w:rPr>
          <w:sz w:val="24"/>
        </w:rPr>
        <w:t>how</w:t>
      </w:r>
      <w:r>
        <w:rPr>
          <w:spacing w:val="-1"/>
          <w:sz w:val="24"/>
        </w:rPr>
        <w:t xml:space="preserve"> </w:t>
      </w:r>
      <w:r>
        <w:rPr>
          <w:spacing w:val="-2"/>
          <w:sz w:val="24"/>
        </w:rPr>
        <w:t>many?</w:t>
      </w:r>
    </w:p>
    <w:p w:rsidR="00DD5B7A" w14:paraId="0D8CC7F2" w14:textId="77777777">
      <w:pPr>
        <w:pStyle w:val="ListParagraph"/>
        <w:numPr>
          <w:ilvl w:val="0"/>
          <w:numId w:val="3"/>
        </w:numPr>
        <w:tabs>
          <w:tab w:val="left" w:pos="821"/>
        </w:tabs>
        <w:spacing w:before="147" w:line="360" w:lineRule="auto"/>
        <w:ind w:right="121" w:hanging="360"/>
        <w:rPr>
          <w:sz w:val="24"/>
        </w:rPr>
      </w:pPr>
      <w:r>
        <w:rPr>
          <w:sz w:val="24"/>
        </w:rPr>
        <w:t>What</w:t>
      </w:r>
      <w:r>
        <w:rPr>
          <w:spacing w:val="-3"/>
          <w:sz w:val="24"/>
        </w:rPr>
        <w:t xml:space="preserve"> </w:t>
      </w:r>
      <w:r>
        <w:rPr>
          <w:sz w:val="24"/>
        </w:rPr>
        <w:t>financial</w:t>
      </w:r>
      <w:r>
        <w:rPr>
          <w:spacing w:val="-3"/>
          <w:sz w:val="24"/>
        </w:rPr>
        <w:t xml:space="preserve"> </w:t>
      </w:r>
      <w:r>
        <w:rPr>
          <w:sz w:val="24"/>
        </w:rPr>
        <w:t>assistance</w:t>
      </w:r>
      <w:r>
        <w:rPr>
          <w:spacing w:val="-4"/>
          <w:sz w:val="24"/>
        </w:rPr>
        <w:t xml:space="preserve"> </w:t>
      </w:r>
      <w:r>
        <w:rPr>
          <w:sz w:val="24"/>
        </w:rPr>
        <w:t>programs</w:t>
      </w:r>
      <w:r>
        <w:rPr>
          <w:spacing w:val="-3"/>
          <w:sz w:val="24"/>
        </w:rPr>
        <w:t xml:space="preserve"> </w:t>
      </w:r>
      <w:r>
        <w:rPr>
          <w:sz w:val="24"/>
        </w:rPr>
        <w:t>does</w:t>
      </w:r>
      <w:r>
        <w:rPr>
          <w:spacing w:val="-3"/>
          <w:sz w:val="24"/>
        </w:rPr>
        <w:t xml:space="preserve"> </w:t>
      </w:r>
      <w:r>
        <w:rPr>
          <w:sz w:val="24"/>
        </w:rPr>
        <w:t>your</w:t>
      </w:r>
      <w:r>
        <w:rPr>
          <w:spacing w:val="-4"/>
          <w:sz w:val="24"/>
        </w:rPr>
        <w:t xml:space="preserve"> </w:t>
      </w:r>
      <w:r>
        <w:rPr>
          <w:sz w:val="24"/>
        </w:rPr>
        <w:t>clinic</w:t>
      </w:r>
      <w:r>
        <w:rPr>
          <w:spacing w:val="-3"/>
          <w:sz w:val="24"/>
        </w:rPr>
        <w:t xml:space="preserve"> </w:t>
      </w:r>
      <w:r>
        <w:rPr>
          <w:sz w:val="24"/>
        </w:rPr>
        <w:t>provide</w:t>
      </w:r>
      <w:r>
        <w:rPr>
          <w:spacing w:val="-4"/>
          <w:sz w:val="24"/>
        </w:rPr>
        <w:t xml:space="preserve"> </w:t>
      </w:r>
      <w:r>
        <w:rPr>
          <w:sz w:val="24"/>
        </w:rPr>
        <w:t>(check</w:t>
      </w:r>
      <w:r>
        <w:rPr>
          <w:spacing w:val="-3"/>
          <w:sz w:val="24"/>
        </w:rPr>
        <w:t xml:space="preserve"> </w:t>
      </w:r>
      <w:r>
        <w:rPr>
          <w:sz w:val="24"/>
        </w:rPr>
        <w:t>all</w:t>
      </w:r>
      <w:r>
        <w:rPr>
          <w:spacing w:val="-4"/>
          <w:sz w:val="24"/>
        </w:rPr>
        <w:t xml:space="preserve"> </w:t>
      </w:r>
      <w:r>
        <w:rPr>
          <w:sz w:val="24"/>
        </w:rPr>
        <w:t>that</w:t>
      </w:r>
      <w:r>
        <w:rPr>
          <w:spacing w:val="-3"/>
          <w:sz w:val="24"/>
        </w:rPr>
        <w:t xml:space="preserve"> </w:t>
      </w:r>
      <w:r>
        <w:rPr>
          <w:sz w:val="24"/>
        </w:rPr>
        <w:t>apply,</w:t>
      </w:r>
      <w:r>
        <w:rPr>
          <w:spacing w:val="-4"/>
          <w:sz w:val="24"/>
        </w:rPr>
        <w:t xml:space="preserve"> </w:t>
      </w:r>
      <w:r>
        <w:rPr>
          <w:sz w:val="24"/>
        </w:rPr>
        <w:t>add</w:t>
      </w:r>
      <w:r>
        <w:rPr>
          <w:spacing w:val="-3"/>
          <w:sz w:val="24"/>
        </w:rPr>
        <w:t xml:space="preserve"> </w:t>
      </w:r>
      <w:r>
        <w:rPr>
          <w:sz w:val="24"/>
        </w:rPr>
        <w:t>additional to bottom of table)</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88"/>
        <w:gridCol w:w="558"/>
      </w:tblGrid>
      <w:tr w14:paraId="0D8CC7F5"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9"/>
        </w:trPr>
        <w:tc>
          <w:tcPr>
            <w:tcW w:w="8088" w:type="dxa"/>
          </w:tcPr>
          <w:p w:rsidR="00DD5B7A" w14:paraId="0D8CC7F3" w14:textId="77777777">
            <w:pPr>
              <w:pStyle w:val="TableParagraph"/>
              <w:ind w:left="2602" w:right="2592"/>
              <w:jc w:val="center"/>
              <w:rPr>
                <w:b/>
                <w:sz w:val="24"/>
              </w:rPr>
            </w:pPr>
            <w:r>
              <w:rPr>
                <w:b/>
                <w:sz w:val="24"/>
              </w:rPr>
              <w:t>Financial</w:t>
            </w:r>
            <w:r>
              <w:rPr>
                <w:b/>
                <w:spacing w:val="-3"/>
                <w:sz w:val="24"/>
              </w:rPr>
              <w:t xml:space="preserve"> </w:t>
            </w:r>
            <w:r>
              <w:rPr>
                <w:b/>
                <w:sz w:val="24"/>
              </w:rPr>
              <w:t>assistance</w:t>
            </w:r>
            <w:r>
              <w:rPr>
                <w:b/>
                <w:spacing w:val="-2"/>
                <w:sz w:val="24"/>
              </w:rPr>
              <w:t xml:space="preserve"> program</w:t>
            </w:r>
          </w:p>
        </w:tc>
        <w:tc>
          <w:tcPr>
            <w:tcW w:w="558" w:type="dxa"/>
          </w:tcPr>
          <w:p w:rsidR="00DD5B7A" w14:paraId="0D8CC7F4" w14:textId="77777777">
            <w:pPr>
              <w:pStyle w:val="TableParagraph"/>
              <w:ind w:left="108"/>
              <w:rPr>
                <w:b/>
                <w:sz w:val="24"/>
              </w:rPr>
            </w:pPr>
            <w:r>
              <w:rPr>
                <w:b/>
                <w:spacing w:val="-5"/>
                <w:sz w:val="24"/>
              </w:rPr>
              <w:t>Yes</w:t>
            </w:r>
          </w:p>
        </w:tc>
      </w:tr>
      <w:tr w14:paraId="0D8CC7F8" w14:textId="77777777">
        <w:tblPrEx>
          <w:tblW w:w="0" w:type="auto"/>
          <w:tblInd w:w="830" w:type="dxa"/>
          <w:tblLayout w:type="fixed"/>
          <w:tblCellMar>
            <w:left w:w="0" w:type="dxa"/>
            <w:right w:w="0" w:type="dxa"/>
          </w:tblCellMar>
          <w:tblLook w:val="01E0"/>
        </w:tblPrEx>
        <w:trPr>
          <w:trHeight w:val="439"/>
        </w:trPr>
        <w:tc>
          <w:tcPr>
            <w:tcW w:w="8088" w:type="dxa"/>
          </w:tcPr>
          <w:p w:rsidR="00DD5B7A" w14:paraId="0D8CC7F6" w14:textId="77777777">
            <w:pPr>
              <w:pStyle w:val="TableParagraph"/>
              <w:ind w:left="108"/>
              <w:rPr>
                <w:sz w:val="24"/>
              </w:rPr>
            </w:pPr>
            <w:r>
              <w:rPr>
                <w:sz w:val="24"/>
              </w:rPr>
              <w:t>Income-based</w:t>
            </w:r>
            <w:r>
              <w:rPr>
                <w:spacing w:val="-3"/>
                <w:sz w:val="24"/>
              </w:rPr>
              <w:t xml:space="preserve"> </w:t>
            </w:r>
            <w:r>
              <w:rPr>
                <w:sz w:val="24"/>
              </w:rPr>
              <w:t>sliding</w:t>
            </w:r>
            <w:r>
              <w:rPr>
                <w:spacing w:val="-4"/>
                <w:sz w:val="24"/>
              </w:rPr>
              <w:t xml:space="preserve"> </w:t>
            </w:r>
            <w:r>
              <w:rPr>
                <w:sz w:val="24"/>
              </w:rPr>
              <w:t>scale</w:t>
            </w:r>
            <w:r>
              <w:rPr>
                <w:spacing w:val="-3"/>
                <w:sz w:val="24"/>
              </w:rPr>
              <w:t xml:space="preserve"> </w:t>
            </w:r>
            <w:r>
              <w:rPr>
                <w:sz w:val="24"/>
              </w:rPr>
              <w:t>for</w:t>
            </w:r>
            <w:r>
              <w:rPr>
                <w:spacing w:val="-4"/>
                <w:sz w:val="24"/>
              </w:rPr>
              <w:t xml:space="preserve"> </w:t>
            </w:r>
            <w:r>
              <w:rPr>
                <w:sz w:val="24"/>
              </w:rPr>
              <w:t>clinical</w:t>
            </w:r>
            <w:r>
              <w:rPr>
                <w:spacing w:val="-2"/>
                <w:sz w:val="24"/>
              </w:rPr>
              <w:t xml:space="preserve"> services</w:t>
            </w:r>
          </w:p>
        </w:tc>
        <w:tc>
          <w:tcPr>
            <w:tcW w:w="558" w:type="dxa"/>
          </w:tcPr>
          <w:p w:rsidR="00DD5B7A" w14:paraId="0D8CC7F7" w14:textId="77777777">
            <w:pPr>
              <w:pStyle w:val="TableParagraph"/>
              <w:rPr>
                <w:rFonts w:ascii="Times New Roman"/>
                <w:sz w:val="24"/>
              </w:rPr>
            </w:pPr>
          </w:p>
        </w:tc>
      </w:tr>
      <w:tr w14:paraId="0D8CC7FB" w14:textId="77777777">
        <w:tblPrEx>
          <w:tblW w:w="0" w:type="auto"/>
          <w:tblInd w:w="830" w:type="dxa"/>
          <w:tblLayout w:type="fixed"/>
          <w:tblCellMar>
            <w:left w:w="0" w:type="dxa"/>
            <w:right w:w="0" w:type="dxa"/>
          </w:tblCellMar>
          <w:tblLook w:val="01E0"/>
        </w:tblPrEx>
        <w:trPr>
          <w:trHeight w:val="439"/>
        </w:trPr>
        <w:tc>
          <w:tcPr>
            <w:tcW w:w="8088" w:type="dxa"/>
          </w:tcPr>
          <w:p w:rsidR="00DD5B7A" w14:paraId="0D8CC7F9" w14:textId="77777777">
            <w:pPr>
              <w:pStyle w:val="TableParagraph"/>
              <w:ind w:left="108"/>
              <w:rPr>
                <w:sz w:val="24"/>
              </w:rPr>
            </w:pPr>
            <w:r>
              <w:rPr>
                <w:sz w:val="24"/>
              </w:rPr>
              <w:t>Assistance</w:t>
            </w:r>
            <w:r>
              <w:rPr>
                <w:spacing w:val="-5"/>
                <w:sz w:val="24"/>
              </w:rPr>
              <w:t xml:space="preserve"> </w:t>
            </w:r>
            <w:r>
              <w:rPr>
                <w:sz w:val="24"/>
              </w:rPr>
              <w:t>with</w:t>
            </w:r>
            <w:r>
              <w:rPr>
                <w:spacing w:val="-2"/>
                <w:sz w:val="24"/>
              </w:rPr>
              <w:t xml:space="preserve"> </w:t>
            </w:r>
            <w:r>
              <w:rPr>
                <w:sz w:val="24"/>
              </w:rPr>
              <w:t>enrollment</w:t>
            </w:r>
            <w:r>
              <w:rPr>
                <w:spacing w:val="-2"/>
                <w:sz w:val="24"/>
              </w:rPr>
              <w:t xml:space="preserve"> </w:t>
            </w:r>
            <w:r>
              <w:rPr>
                <w:sz w:val="24"/>
              </w:rPr>
              <w:t>in</w:t>
            </w:r>
            <w:r>
              <w:rPr>
                <w:spacing w:val="-1"/>
                <w:sz w:val="24"/>
              </w:rPr>
              <w:t xml:space="preserve"> </w:t>
            </w:r>
            <w:r>
              <w:rPr>
                <w:sz w:val="24"/>
              </w:rPr>
              <w:t>federal</w:t>
            </w:r>
            <w:r>
              <w:rPr>
                <w:spacing w:val="-2"/>
                <w:sz w:val="24"/>
              </w:rPr>
              <w:t xml:space="preserve"> </w:t>
            </w:r>
            <w:r>
              <w:rPr>
                <w:sz w:val="24"/>
              </w:rPr>
              <w:t>PrEP</w:t>
            </w:r>
            <w:r>
              <w:rPr>
                <w:spacing w:val="-2"/>
                <w:sz w:val="24"/>
              </w:rPr>
              <w:t xml:space="preserve"> </w:t>
            </w:r>
            <w:r>
              <w:rPr>
                <w:sz w:val="24"/>
              </w:rPr>
              <w:t>access</w:t>
            </w:r>
            <w:r>
              <w:rPr>
                <w:spacing w:val="-3"/>
                <w:sz w:val="24"/>
              </w:rPr>
              <w:t xml:space="preserve"> </w:t>
            </w:r>
            <w:r>
              <w:rPr>
                <w:sz w:val="24"/>
              </w:rPr>
              <w:t>programs</w:t>
            </w:r>
            <w:r>
              <w:rPr>
                <w:spacing w:val="-2"/>
                <w:sz w:val="24"/>
              </w:rPr>
              <w:t xml:space="preserve"> </w:t>
            </w:r>
            <w:r>
              <w:rPr>
                <w:sz w:val="24"/>
              </w:rPr>
              <w:t>(i.e.,</w:t>
            </w:r>
            <w:r>
              <w:rPr>
                <w:spacing w:val="-3"/>
                <w:sz w:val="24"/>
              </w:rPr>
              <w:t xml:space="preserve"> </w:t>
            </w:r>
            <w:r>
              <w:rPr>
                <w:sz w:val="24"/>
              </w:rPr>
              <w:t>Ready</w:t>
            </w:r>
            <w:r>
              <w:rPr>
                <w:spacing w:val="-2"/>
                <w:sz w:val="24"/>
              </w:rPr>
              <w:t xml:space="preserve"> </w:t>
            </w:r>
            <w:r>
              <w:rPr>
                <w:sz w:val="24"/>
              </w:rPr>
              <w:t>Set</w:t>
            </w:r>
            <w:r>
              <w:rPr>
                <w:spacing w:val="-2"/>
                <w:sz w:val="24"/>
              </w:rPr>
              <w:t xml:space="preserve"> PrEP)</w:t>
            </w:r>
          </w:p>
        </w:tc>
        <w:tc>
          <w:tcPr>
            <w:tcW w:w="558" w:type="dxa"/>
          </w:tcPr>
          <w:p w:rsidR="00DD5B7A" w14:paraId="0D8CC7FA" w14:textId="77777777">
            <w:pPr>
              <w:pStyle w:val="TableParagraph"/>
              <w:rPr>
                <w:rFonts w:ascii="Times New Roman"/>
                <w:sz w:val="24"/>
              </w:rPr>
            </w:pPr>
          </w:p>
        </w:tc>
      </w:tr>
      <w:tr w14:paraId="0D8CC7FE" w14:textId="77777777">
        <w:tblPrEx>
          <w:tblW w:w="0" w:type="auto"/>
          <w:tblInd w:w="830" w:type="dxa"/>
          <w:tblLayout w:type="fixed"/>
          <w:tblCellMar>
            <w:left w:w="0" w:type="dxa"/>
            <w:right w:w="0" w:type="dxa"/>
          </w:tblCellMar>
          <w:tblLook w:val="01E0"/>
        </w:tblPrEx>
        <w:trPr>
          <w:trHeight w:val="439"/>
        </w:trPr>
        <w:tc>
          <w:tcPr>
            <w:tcW w:w="8088" w:type="dxa"/>
          </w:tcPr>
          <w:p w:rsidR="00DD5B7A" w14:paraId="0D8CC7FC" w14:textId="77777777">
            <w:pPr>
              <w:pStyle w:val="TableParagraph"/>
              <w:ind w:left="108"/>
              <w:rPr>
                <w:sz w:val="24"/>
              </w:rPr>
            </w:pPr>
            <w:r>
              <w:rPr>
                <w:sz w:val="24"/>
              </w:rPr>
              <w:t>Assistance</w:t>
            </w:r>
            <w:r>
              <w:rPr>
                <w:spacing w:val="-6"/>
                <w:sz w:val="24"/>
              </w:rPr>
              <w:t xml:space="preserve"> </w:t>
            </w:r>
            <w:r>
              <w:rPr>
                <w:sz w:val="24"/>
              </w:rPr>
              <w:t>with</w:t>
            </w:r>
            <w:r>
              <w:rPr>
                <w:spacing w:val="-2"/>
                <w:sz w:val="24"/>
              </w:rPr>
              <w:t xml:space="preserve"> </w:t>
            </w:r>
            <w:r>
              <w:rPr>
                <w:sz w:val="24"/>
              </w:rPr>
              <w:t>enrollment</w:t>
            </w:r>
            <w:r>
              <w:rPr>
                <w:spacing w:val="-2"/>
                <w:sz w:val="24"/>
              </w:rPr>
              <w:t xml:space="preserve"> </w:t>
            </w:r>
            <w:r>
              <w:rPr>
                <w:sz w:val="24"/>
              </w:rPr>
              <w:t>in</w:t>
            </w:r>
            <w:r>
              <w:rPr>
                <w:spacing w:val="-3"/>
                <w:sz w:val="24"/>
              </w:rPr>
              <w:t xml:space="preserve"> </w:t>
            </w:r>
            <w:r>
              <w:rPr>
                <w:sz w:val="24"/>
              </w:rPr>
              <w:t>drug</w:t>
            </w:r>
            <w:r>
              <w:rPr>
                <w:spacing w:val="-3"/>
                <w:sz w:val="24"/>
              </w:rPr>
              <w:t xml:space="preserve"> </w:t>
            </w:r>
            <w:r>
              <w:rPr>
                <w:sz w:val="24"/>
              </w:rPr>
              <w:t>manufacturer</w:t>
            </w:r>
            <w:r>
              <w:rPr>
                <w:spacing w:val="-2"/>
                <w:sz w:val="24"/>
              </w:rPr>
              <w:t xml:space="preserve"> </w:t>
            </w:r>
            <w:r>
              <w:rPr>
                <w:sz w:val="24"/>
              </w:rPr>
              <w:t>PrEP</w:t>
            </w:r>
            <w:r>
              <w:rPr>
                <w:spacing w:val="-3"/>
                <w:sz w:val="24"/>
              </w:rPr>
              <w:t xml:space="preserve"> </w:t>
            </w:r>
            <w:r>
              <w:rPr>
                <w:sz w:val="24"/>
              </w:rPr>
              <w:t>access</w:t>
            </w:r>
            <w:r>
              <w:rPr>
                <w:spacing w:val="-2"/>
                <w:sz w:val="24"/>
              </w:rPr>
              <w:t xml:space="preserve"> programs</w:t>
            </w:r>
          </w:p>
        </w:tc>
        <w:tc>
          <w:tcPr>
            <w:tcW w:w="558" w:type="dxa"/>
          </w:tcPr>
          <w:p w:rsidR="00DD5B7A" w14:paraId="0D8CC7FD" w14:textId="77777777">
            <w:pPr>
              <w:pStyle w:val="TableParagraph"/>
              <w:rPr>
                <w:rFonts w:ascii="Times New Roman"/>
                <w:sz w:val="24"/>
              </w:rPr>
            </w:pPr>
          </w:p>
        </w:tc>
      </w:tr>
      <w:tr w14:paraId="0D8CC801" w14:textId="77777777">
        <w:tblPrEx>
          <w:tblW w:w="0" w:type="auto"/>
          <w:tblInd w:w="830" w:type="dxa"/>
          <w:tblLayout w:type="fixed"/>
          <w:tblCellMar>
            <w:left w:w="0" w:type="dxa"/>
            <w:right w:w="0" w:type="dxa"/>
          </w:tblCellMar>
          <w:tblLook w:val="01E0"/>
        </w:tblPrEx>
        <w:trPr>
          <w:trHeight w:val="439"/>
        </w:trPr>
        <w:tc>
          <w:tcPr>
            <w:tcW w:w="8088" w:type="dxa"/>
          </w:tcPr>
          <w:p w:rsidR="00DD5B7A" w14:paraId="0D8CC7FF" w14:textId="77777777">
            <w:pPr>
              <w:pStyle w:val="TableParagraph"/>
              <w:ind w:left="108"/>
              <w:rPr>
                <w:sz w:val="24"/>
              </w:rPr>
            </w:pPr>
            <w:r>
              <w:rPr>
                <w:sz w:val="24"/>
              </w:rPr>
              <w:t>Other,</w:t>
            </w:r>
            <w:r>
              <w:rPr>
                <w:spacing w:val="-6"/>
                <w:sz w:val="24"/>
              </w:rPr>
              <w:t xml:space="preserve"> </w:t>
            </w:r>
            <w:r>
              <w:rPr>
                <w:sz w:val="24"/>
              </w:rPr>
              <w:t>please</w:t>
            </w:r>
            <w:r>
              <w:rPr>
                <w:spacing w:val="-5"/>
                <w:sz w:val="24"/>
              </w:rPr>
              <w:t xml:space="preserve"> </w:t>
            </w:r>
            <w:r>
              <w:rPr>
                <w:spacing w:val="-2"/>
                <w:sz w:val="24"/>
              </w:rPr>
              <w:t>specify</w:t>
            </w:r>
          </w:p>
        </w:tc>
        <w:tc>
          <w:tcPr>
            <w:tcW w:w="558" w:type="dxa"/>
          </w:tcPr>
          <w:p w:rsidR="00DD5B7A" w14:paraId="0D8CC800" w14:textId="77777777">
            <w:pPr>
              <w:pStyle w:val="TableParagraph"/>
              <w:rPr>
                <w:rFonts w:ascii="Times New Roman"/>
                <w:sz w:val="24"/>
              </w:rPr>
            </w:pPr>
          </w:p>
        </w:tc>
      </w:tr>
    </w:tbl>
    <w:p w:rsidR="00DD5B7A" w14:paraId="0D8CC802" w14:textId="77777777">
      <w:pPr>
        <w:pStyle w:val="BodyText"/>
      </w:pPr>
    </w:p>
    <w:p w:rsidR="00DD5B7A" w14:paraId="0D8CC803" w14:textId="77777777">
      <w:pPr>
        <w:pStyle w:val="ListParagraph"/>
        <w:numPr>
          <w:ilvl w:val="0"/>
          <w:numId w:val="3"/>
        </w:numPr>
        <w:tabs>
          <w:tab w:val="left" w:pos="821"/>
        </w:tabs>
        <w:spacing w:before="148" w:line="360" w:lineRule="auto"/>
        <w:ind w:right="544" w:hanging="360"/>
        <w:rPr>
          <w:sz w:val="24"/>
        </w:rPr>
      </w:pPr>
      <w:r>
        <w:rPr>
          <w:sz w:val="24"/>
        </w:rPr>
        <w:t>What</w:t>
      </w:r>
      <w:r>
        <w:rPr>
          <w:spacing w:val="-3"/>
          <w:sz w:val="24"/>
        </w:rPr>
        <w:t xml:space="preserve"> </w:t>
      </w:r>
      <w:r>
        <w:rPr>
          <w:sz w:val="24"/>
        </w:rPr>
        <w:t>components</w:t>
      </w:r>
      <w:r>
        <w:rPr>
          <w:spacing w:val="-4"/>
          <w:sz w:val="24"/>
        </w:rPr>
        <w:t xml:space="preserve"> </w:t>
      </w:r>
      <w:r>
        <w:rPr>
          <w:sz w:val="24"/>
        </w:rPr>
        <w:t>are</w:t>
      </w:r>
      <w:r>
        <w:rPr>
          <w:spacing w:val="-4"/>
          <w:sz w:val="24"/>
        </w:rPr>
        <w:t xml:space="preserve"> </w:t>
      </w:r>
      <w:r>
        <w:rPr>
          <w:sz w:val="24"/>
        </w:rPr>
        <w:t>included</w:t>
      </w:r>
      <w:r>
        <w:rPr>
          <w:spacing w:val="-3"/>
          <w:sz w:val="24"/>
        </w:rPr>
        <w:t xml:space="preserve"> </w:t>
      </w:r>
      <w:r>
        <w:rPr>
          <w:sz w:val="24"/>
        </w:rPr>
        <w:t>in</w:t>
      </w:r>
      <w:r>
        <w:rPr>
          <w:spacing w:val="-4"/>
          <w:sz w:val="24"/>
        </w:rPr>
        <w:t xml:space="preserve"> </w:t>
      </w:r>
      <w:r>
        <w:rPr>
          <w:sz w:val="24"/>
        </w:rPr>
        <w:t>typical</w:t>
      </w:r>
      <w:r>
        <w:rPr>
          <w:spacing w:val="-4"/>
          <w:sz w:val="24"/>
        </w:rPr>
        <w:t xml:space="preserve"> </w:t>
      </w:r>
      <w:r>
        <w:rPr>
          <w:sz w:val="24"/>
        </w:rPr>
        <w:t>PrEP</w:t>
      </w:r>
      <w:r>
        <w:rPr>
          <w:spacing w:val="-3"/>
          <w:sz w:val="24"/>
        </w:rPr>
        <w:t xml:space="preserve"> </w:t>
      </w:r>
      <w:r>
        <w:rPr>
          <w:sz w:val="24"/>
        </w:rPr>
        <w:t>initiation</w:t>
      </w:r>
      <w:r>
        <w:rPr>
          <w:spacing w:val="-3"/>
          <w:sz w:val="24"/>
        </w:rPr>
        <w:t xml:space="preserve"> </w:t>
      </w:r>
      <w:r>
        <w:rPr>
          <w:sz w:val="24"/>
        </w:rPr>
        <w:t>and</w:t>
      </w:r>
      <w:r>
        <w:rPr>
          <w:spacing w:val="-3"/>
          <w:sz w:val="24"/>
        </w:rPr>
        <w:t xml:space="preserve"> </w:t>
      </w:r>
      <w:r>
        <w:rPr>
          <w:sz w:val="24"/>
        </w:rPr>
        <w:t>follow-up</w:t>
      </w:r>
      <w:r>
        <w:rPr>
          <w:spacing w:val="-4"/>
          <w:sz w:val="24"/>
        </w:rPr>
        <w:t xml:space="preserve"> </w:t>
      </w:r>
      <w:r>
        <w:rPr>
          <w:sz w:val="24"/>
        </w:rPr>
        <w:t>visits?</w:t>
      </w:r>
      <w:r>
        <w:rPr>
          <w:spacing w:val="-3"/>
          <w:sz w:val="24"/>
        </w:rPr>
        <w:t xml:space="preserve"> </w:t>
      </w:r>
      <w:r>
        <w:rPr>
          <w:sz w:val="24"/>
        </w:rPr>
        <w:t>(check</w:t>
      </w:r>
      <w:r>
        <w:rPr>
          <w:spacing w:val="-4"/>
          <w:sz w:val="24"/>
        </w:rPr>
        <w:t xml:space="preserve"> </w:t>
      </w:r>
      <w:r>
        <w:rPr>
          <w:sz w:val="24"/>
        </w:rPr>
        <w:t>all</w:t>
      </w:r>
      <w:r>
        <w:rPr>
          <w:spacing w:val="-4"/>
          <w:sz w:val="24"/>
        </w:rPr>
        <w:t xml:space="preserve"> </w:t>
      </w:r>
      <w:r>
        <w:rPr>
          <w:sz w:val="24"/>
        </w:rPr>
        <w:t>that apply, add additional to bottom of table)</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3"/>
        <w:gridCol w:w="3182"/>
        <w:gridCol w:w="1535"/>
      </w:tblGrid>
      <w:tr w14:paraId="0D8CC809"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8"/>
        </w:trPr>
        <w:tc>
          <w:tcPr>
            <w:tcW w:w="4633" w:type="dxa"/>
          </w:tcPr>
          <w:p w:rsidR="00DD5B7A" w14:paraId="0D8CC804" w14:textId="77777777">
            <w:pPr>
              <w:pStyle w:val="TableParagraph"/>
              <w:rPr>
                <w:rFonts w:ascii="Times New Roman"/>
                <w:sz w:val="24"/>
              </w:rPr>
            </w:pPr>
          </w:p>
        </w:tc>
        <w:tc>
          <w:tcPr>
            <w:tcW w:w="3182" w:type="dxa"/>
          </w:tcPr>
          <w:p w:rsidR="00DD5B7A" w14:paraId="0D8CC805" w14:textId="77777777">
            <w:pPr>
              <w:pStyle w:val="TableParagraph"/>
              <w:ind w:left="116" w:right="107"/>
              <w:jc w:val="center"/>
              <w:rPr>
                <w:b/>
                <w:sz w:val="24"/>
              </w:rPr>
            </w:pPr>
            <w:r>
              <w:rPr>
                <w:b/>
                <w:sz w:val="24"/>
              </w:rPr>
              <w:t>PrEP</w:t>
            </w:r>
            <w:r>
              <w:rPr>
                <w:b/>
                <w:spacing w:val="-3"/>
                <w:sz w:val="24"/>
              </w:rPr>
              <w:t xml:space="preserve"> </w:t>
            </w:r>
            <w:r>
              <w:rPr>
                <w:b/>
                <w:sz w:val="24"/>
              </w:rPr>
              <w:t>Initiation</w:t>
            </w:r>
            <w:r>
              <w:rPr>
                <w:b/>
                <w:spacing w:val="-3"/>
                <w:sz w:val="24"/>
              </w:rPr>
              <w:t xml:space="preserve"> </w:t>
            </w:r>
            <w:r>
              <w:rPr>
                <w:b/>
                <w:spacing w:val="-2"/>
                <w:sz w:val="24"/>
              </w:rPr>
              <w:t>Visit</w:t>
            </w:r>
          </w:p>
          <w:p w:rsidR="00DD5B7A" w14:paraId="0D8CC806" w14:textId="77777777">
            <w:pPr>
              <w:pStyle w:val="TableParagraph"/>
              <w:spacing w:before="146"/>
              <w:ind w:left="116" w:right="107"/>
              <w:jc w:val="center"/>
              <w:rPr>
                <w:b/>
                <w:sz w:val="24"/>
              </w:rPr>
            </w:pPr>
            <w:r>
              <w:rPr>
                <w:b/>
                <w:sz w:val="24"/>
              </w:rPr>
              <w:t>(Considering</w:t>
            </w:r>
            <w:r>
              <w:rPr>
                <w:b/>
                <w:spacing w:val="-3"/>
                <w:sz w:val="24"/>
              </w:rPr>
              <w:t xml:space="preserve"> </w:t>
            </w:r>
            <w:r>
              <w:rPr>
                <w:b/>
                <w:sz w:val="24"/>
              </w:rPr>
              <w:t>or</w:t>
            </w:r>
            <w:r>
              <w:rPr>
                <w:b/>
                <w:spacing w:val="-3"/>
                <w:sz w:val="24"/>
              </w:rPr>
              <w:t xml:space="preserve"> </w:t>
            </w:r>
            <w:r>
              <w:rPr>
                <w:b/>
                <w:sz w:val="24"/>
              </w:rPr>
              <w:t>starting</w:t>
            </w:r>
            <w:r>
              <w:rPr>
                <w:b/>
                <w:spacing w:val="-3"/>
                <w:sz w:val="24"/>
              </w:rPr>
              <w:t xml:space="preserve"> </w:t>
            </w:r>
            <w:r>
              <w:rPr>
                <w:b/>
                <w:spacing w:val="-2"/>
                <w:sz w:val="24"/>
              </w:rPr>
              <w:t>PrEP)</w:t>
            </w:r>
          </w:p>
        </w:tc>
        <w:tc>
          <w:tcPr>
            <w:tcW w:w="1535" w:type="dxa"/>
          </w:tcPr>
          <w:p w:rsidR="00DD5B7A" w14:paraId="0D8CC807" w14:textId="77777777">
            <w:pPr>
              <w:pStyle w:val="TableParagraph"/>
              <w:ind w:left="130" w:right="121"/>
              <w:jc w:val="center"/>
              <w:rPr>
                <w:b/>
                <w:sz w:val="24"/>
              </w:rPr>
            </w:pPr>
            <w:r>
              <w:rPr>
                <w:b/>
                <w:sz w:val="24"/>
              </w:rPr>
              <w:t>PrEP</w:t>
            </w:r>
            <w:r>
              <w:rPr>
                <w:b/>
                <w:spacing w:val="-4"/>
                <w:sz w:val="24"/>
              </w:rPr>
              <w:t xml:space="preserve"> </w:t>
            </w:r>
            <w:r>
              <w:rPr>
                <w:b/>
                <w:spacing w:val="-2"/>
                <w:sz w:val="24"/>
              </w:rPr>
              <w:t>Follow-</w:t>
            </w:r>
          </w:p>
          <w:p w:rsidR="00DD5B7A" w14:paraId="0D8CC808" w14:textId="77777777">
            <w:pPr>
              <w:pStyle w:val="TableParagraph"/>
              <w:spacing w:before="146"/>
              <w:ind w:left="130" w:right="121"/>
              <w:jc w:val="center"/>
              <w:rPr>
                <w:b/>
                <w:sz w:val="24"/>
              </w:rPr>
            </w:pPr>
            <w:r>
              <w:rPr>
                <w:b/>
                <w:sz w:val="24"/>
              </w:rPr>
              <w:t>up</w:t>
            </w:r>
            <w:r>
              <w:rPr>
                <w:b/>
                <w:spacing w:val="-1"/>
                <w:sz w:val="24"/>
              </w:rPr>
              <w:t xml:space="preserve"> </w:t>
            </w:r>
            <w:r>
              <w:rPr>
                <w:b/>
                <w:spacing w:val="-2"/>
                <w:sz w:val="24"/>
              </w:rPr>
              <w:t>visit</w:t>
            </w:r>
          </w:p>
        </w:tc>
      </w:tr>
      <w:tr w14:paraId="0D8CC80E" w14:textId="77777777">
        <w:tblPrEx>
          <w:tblW w:w="0" w:type="auto"/>
          <w:tblInd w:w="830" w:type="dxa"/>
          <w:tblLayout w:type="fixed"/>
          <w:tblCellMar>
            <w:left w:w="0" w:type="dxa"/>
            <w:right w:w="0" w:type="dxa"/>
          </w:tblCellMar>
          <w:tblLook w:val="01E0"/>
        </w:tblPrEx>
        <w:trPr>
          <w:trHeight w:val="878"/>
        </w:trPr>
        <w:tc>
          <w:tcPr>
            <w:tcW w:w="4633" w:type="dxa"/>
          </w:tcPr>
          <w:p w:rsidR="00DD5B7A" w14:paraId="0D8CC80A" w14:textId="77777777">
            <w:pPr>
              <w:pStyle w:val="TableParagraph"/>
              <w:ind w:left="108"/>
              <w:rPr>
                <w:sz w:val="24"/>
              </w:rPr>
            </w:pPr>
            <w:r>
              <w:rPr>
                <w:sz w:val="24"/>
              </w:rPr>
              <w:t>Screening</w:t>
            </w:r>
            <w:r>
              <w:rPr>
                <w:spacing w:val="-5"/>
                <w:sz w:val="24"/>
              </w:rPr>
              <w:t xml:space="preserve"> </w:t>
            </w:r>
            <w:r>
              <w:rPr>
                <w:sz w:val="24"/>
              </w:rPr>
              <w:t>for</w:t>
            </w:r>
            <w:r>
              <w:rPr>
                <w:spacing w:val="-4"/>
                <w:sz w:val="24"/>
              </w:rPr>
              <w:t xml:space="preserve"> </w:t>
            </w:r>
            <w:r>
              <w:rPr>
                <w:sz w:val="24"/>
              </w:rPr>
              <w:t>potential</w:t>
            </w:r>
            <w:r>
              <w:rPr>
                <w:spacing w:val="-4"/>
                <w:sz w:val="24"/>
              </w:rPr>
              <w:t xml:space="preserve"> </w:t>
            </w:r>
            <w:r>
              <w:rPr>
                <w:sz w:val="24"/>
              </w:rPr>
              <w:t>to</w:t>
            </w:r>
            <w:r>
              <w:rPr>
                <w:spacing w:val="-4"/>
                <w:sz w:val="24"/>
              </w:rPr>
              <w:t xml:space="preserve"> </w:t>
            </w:r>
            <w:r>
              <w:rPr>
                <w:sz w:val="24"/>
              </w:rPr>
              <w:t>benefit</w:t>
            </w:r>
            <w:r>
              <w:rPr>
                <w:spacing w:val="-4"/>
                <w:sz w:val="24"/>
              </w:rPr>
              <w:t xml:space="preserve"> </w:t>
            </w:r>
            <w:r>
              <w:rPr>
                <w:sz w:val="24"/>
              </w:rPr>
              <w:t>from</w:t>
            </w:r>
            <w:r>
              <w:rPr>
                <w:spacing w:val="-4"/>
                <w:sz w:val="24"/>
              </w:rPr>
              <w:t xml:space="preserve"> PrEP</w:t>
            </w:r>
          </w:p>
          <w:p w:rsidR="00DD5B7A" w14:paraId="0D8CC80B" w14:textId="77777777">
            <w:pPr>
              <w:pStyle w:val="TableParagraph"/>
              <w:spacing w:before="146"/>
              <w:ind w:left="108"/>
              <w:rPr>
                <w:sz w:val="24"/>
              </w:rPr>
            </w:pPr>
            <w:r>
              <w:rPr>
                <w:sz w:val="24"/>
              </w:rPr>
              <w:t>to</w:t>
            </w:r>
            <w:r>
              <w:rPr>
                <w:spacing w:val="-1"/>
                <w:sz w:val="24"/>
              </w:rPr>
              <w:t xml:space="preserve"> </w:t>
            </w:r>
            <w:r>
              <w:rPr>
                <w:sz w:val="24"/>
              </w:rPr>
              <w:t>reduce</w:t>
            </w:r>
            <w:r>
              <w:rPr>
                <w:spacing w:val="-1"/>
                <w:sz w:val="24"/>
              </w:rPr>
              <w:t xml:space="preserve"> </w:t>
            </w:r>
            <w:r>
              <w:rPr>
                <w:sz w:val="24"/>
              </w:rPr>
              <w:t>the</w:t>
            </w:r>
            <w:r>
              <w:rPr>
                <w:spacing w:val="-1"/>
                <w:sz w:val="24"/>
              </w:rPr>
              <w:t xml:space="preserve"> </w:t>
            </w:r>
            <w:r>
              <w:rPr>
                <w:sz w:val="24"/>
              </w:rPr>
              <w:t>risk of</w:t>
            </w:r>
            <w:r>
              <w:rPr>
                <w:spacing w:val="-2"/>
                <w:sz w:val="24"/>
              </w:rPr>
              <w:t xml:space="preserve"> </w:t>
            </w:r>
            <w:r>
              <w:rPr>
                <w:sz w:val="24"/>
              </w:rPr>
              <w:t>acquiring</w:t>
            </w:r>
            <w:r>
              <w:rPr>
                <w:spacing w:val="-1"/>
                <w:sz w:val="24"/>
              </w:rPr>
              <w:t xml:space="preserve"> </w:t>
            </w:r>
            <w:r>
              <w:rPr>
                <w:spacing w:val="-5"/>
                <w:sz w:val="24"/>
              </w:rPr>
              <w:t>HIV</w:t>
            </w:r>
          </w:p>
        </w:tc>
        <w:tc>
          <w:tcPr>
            <w:tcW w:w="3182" w:type="dxa"/>
          </w:tcPr>
          <w:p w:rsidR="00DD5B7A" w14:paraId="0D8CC80C" w14:textId="77777777">
            <w:pPr>
              <w:pStyle w:val="TableParagraph"/>
              <w:rPr>
                <w:rFonts w:ascii="Times New Roman"/>
                <w:sz w:val="24"/>
              </w:rPr>
            </w:pPr>
          </w:p>
        </w:tc>
        <w:tc>
          <w:tcPr>
            <w:tcW w:w="1535" w:type="dxa"/>
          </w:tcPr>
          <w:p w:rsidR="00DD5B7A" w14:paraId="0D8CC80D" w14:textId="77777777">
            <w:pPr>
              <w:pStyle w:val="TableParagraph"/>
              <w:rPr>
                <w:rFonts w:ascii="Times New Roman"/>
                <w:sz w:val="24"/>
              </w:rPr>
            </w:pPr>
          </w:p>
        </w:tc>
      </w:tr>
      <w:tr w14:paraId="0D8CC812" w14:textId="77777777">
        <w:tblPrEx>
          <w:tblW w:w="0" w:type="auto"/>
          <w:tblInd w:w="830" w:type="dxa"/>
          <w:tblLayout w:type="fixed"/>
          <w:tblCellMar>
            <w:left w:w="0" w:type="dxa"/>
            <w:right w:w="0" w:type="dxa"/>
          </w:tblCellMar>
          <w:tblLook w:val="01E0"/>
        </w:tblPrEx>
        <w:trPr>
          <w:trHeight w:val="439"/>
        </w:trPr>
        <w:tc>
          <w:tcPr>
            <w:tcW w:w="4633" w:type="dxa"/>
          </w:tcPr>
          <w:p w:rsidR="00DD5B7A" w14:paraId="0D8CC80F" w14:textId="77777777">
            <w:pPr>
              <w:pStyle w:val="TableParagraph"/>
              <w:ind w:left="108"/>
              <w:rPr>
                <w:sz w:val="24"/>
              </w:rPr>
            </w:pPr>
            <w:r>
              <w:rPr>
                <w:sz w:val="24"/>
              </w:rPr>
              <w:t>Counseling</w:t>
            </w:r>
            <w:r>
              <w:rPr>
                <w:spacing w:val="-4"/>
                <w:sz w:val="24"/>
              </w:rPr>
              <w:t xml:space="preserve"> </w:t>
            </w:r>
            <w:r>
              <w:rPr>
                <w:sz w:val="24"/>
              </w:rPr>
              <w:t>about</w:t>
            </w:r>
            <w:r>
              <w:rPr>
                <w:spacing w:val="-4"/>
                <w:sz w:val="24"/>
              </w:rPr>
              <w:t xml:space="preserve"> </w:t>
            </w:r>
            <w:r>
              <w:rPr>
                <w:sz w:val="24"/>
              </w:rPr>
              <w:t>all</w:t>
            </w:r>
            <w:r>
              <w:rPr>
                <w:spacing w:val="-3"/>
                <w:sz w:val="24"/>
              </w:rPr>
              <w:t xml:space="preserve"> </w:t>
            </w:r>
            <w:r>
              <w:rPr>
                <w:sz w:val="24"/>
              </w:rPr>
              <w:t>available</w:t>
            </w:r>
            <w:r>
              <w:rPr>
                <w:spacing w:val="-3"/>
                <w:sz w:val="24"/>
              </w:rPr>
              <w:t xml:space="preserve"> </w:t>
            </w:r>
            <w:r>
              <w:rPr>
                <w:sz w:val="24"/>
              </w:rPr>
              <w:t>PrEP</w:t>
            </w:r>
            <w:r>
              <w:rPr>
                <w:spacing w:val="-2"/>
                <w:sz w:val="24"/>
              </w:rPr>
              <w:t xml:space="preserve"> options</w:t>
            </w:r>
          </w:p>
        </w:tc>
        <w:tc>
          <w:tcPr>
            <w:tcW w:w="3182" w:type="dxa"/>
          </w:tcPr>
          <w:p w:rsidR="00DD5B7A" w14:paraId="0D8CC810" w14:textId="77777777">
            <w:pPr>
              <w:pStyle w:val="TableParagraph"/>
              <w:rPr>
                <w:rFonts w:ascii="Times New Roman"/>
                <w:sz w:val="24"/>
              </w:rPr>
            </w:pPr>
          </w:p>
        </w:tc>
        <w:tc>
          <w:tcPr>
            <w:tcW w:w="1535" w:type="dxa"/>
          </w:tcPr>
          <w:p w:rsidR="00DD5B7A" w14:paraId="0D8CC811" w14:textId="77777777">
            <w:pPr>
              <w:pStyle w:val="TableParagraph"/>
              <w:rPr>
                <w:rFonts w:ascii="Times New Roman"/>
                <w:sz w:val="24"/>
              </w:rPr>
            </w:pPr>
          </w:p>
        </w:tc>
      </w:tr>
    </w:tbl>
    <w:p w:rsidR="00DD5B7A" w14:paraId="0D8CC813" w14:textId="77777777">
      <w:pPr>
        <w:rPr>
          <w:rFonts w:ascii="Times New Roman"/>
          <w:sz w:val="24"/>
        </w:rPr>
        <w:sectPr>
          <w:pgSz w:w="12240" w:h="15840"/>
          <w:pgMar w:top="1020" w:right="980" w:bottom="280" w:left="980" w:header="172" w:footer="0" w:gutter="0"/>
          <w:cols w:space="720"/>
        </w:sectPr>
      </w:pPr>
    </w:p>
    <w:p w:rsidR="00DD5B7A" w14:paraId="0D8CC814" w14:textId="77777777">
      <w:pPr>
        <w:pStyle w:val="BodyText"/>
        <w:spacing w:before="4"/>
        <w:rPr>
          <w:sz w:val="3"/>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3"/>
        <w:gridCol w:w="3182"/>
        <w:gridCol w:w="1535"/>
      </w:tblGrid>
      <w:tr w14:paraId="0D8CC819"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8"/>
        </w:trPr>
        <w:tc>
          <w:tcPr>
            <w:tcW w:w="4633" w:type="dxa"/>
          </w:tcPr>
          <w:p w:rsidR="00DD5B7A" w14:paraId="0D8CC815" w14:textId="77777777">
            <w:pPr>
              <w:pStyle w:val="TableParagraph"/>
              <w:ind w:left="108"/>
              <w:rPr>
                <w:sz w:val="24"/>
              </w:rPr>
            </w:pPr>
            <w:r>
              <w:rPr>
                <w:sz w:val="24"/>
              </w:rPr>
              <w:t>Providing</w:t>
            </w:r>
            <w:r>
              <w:rPr>
                <w:spacing w:val="-5"/>
                <w:sz w:val="24"/>
              </w:rPr>
              <w:t xml:space="preserve"> </w:t>
            </w:r>
            <w:r>
              <w:rPr>
                <w:sz w:val="24"/>
              </w:rPr>
              <w:t>printed</w:t>
            </w:r>
            <w:r>
              <w:rPr>
                <w:spacing w:val="-4"/>
                <w:sz w:val="24"/>
              </w:rPr>
              <w:t xml:space="preserve"> </w:t>
            </w:r>
            <w:r>
              <w:rPr>
                <w:sz w:val="24"/>
              </w:rPr>
              <w:t>patient</w:t>
            </w:r>
            <w:r>
              <w:rPr>
                <w:spacing w:val="-4"/>
                <w:sz w:val="24"/>
              </w:rPr>
              <w:t xml:space="preserve"> </w:t>
            </w:r>
            <w:r>
              <w:rPr>
                <w:sz w:val="24"/>
              </w:rPr>
              <w:t>materials</w:t>
            </w:r>
            <w:r>
              <w:rPr>
                <w:spacing w:val="-3"/>
                <w:sz w:val="24"/>
              </w:rPr>
              <w:t xml:space="preserve"> </w:t>
            </w:r>
            <w:r>
              <w:rPr>
                <w:spacing w:val="-2"/>
                <w:sz w:val="24"/>
              </w:rPr>
              <w:t>about</w:t>
            </w:r>
          </w:p>
          <w:p w:rsidR="00DD5B7A" w14:paraId="0D8CC816" w14:textId="77777777">
            <w:pPr>
              <w:pStyle w:val="TableParagraph"/>
              <w:spacing w:before="146"/>
              <w:ind w:left="108"/>
              <w:rPr>
                <w:sz w:val="24"/>
              </w:rPr>
            </w:pPr>
            <w:r>
              <w:rPr>
                <w:sz w:val="24"/>
              </w:rPr>
              <w:t>selected</w:t>
            </w:r>
            <w:r>
              <w:rPr>
                <w:spacing w:val="-4"/>
                <w:sz w:val="24"/>
              </w:rPr>
              <w:t xml:space="preserve"> </w:t>
            </w:r>
            <w:r>
              <w:rPr>
                <w:sz w:val="24"/>
              </w:rPr>
              <w:t>PrEP</w:t>
            </w:r>
            <w:r>
              <w:rPr>
                <w:spacing w:val="-4"/>
                <w:sz w:val="24"/>
              </w:rPr>
              <w:t xml:space="preserve"> </w:t>
            </w:r>
            <w:r>
              <w:rPr>
                <w:spacing w:val="-2"/>
                <w:sz w:val="24"/>
              </w:rPr>
              <w:t>regimen</w:t>
            </w:r>
          </w:p>
        </w:tc>
        <w:tc>
          <w:tcPr>
            <w:tcW w:w="3182" w:type="dxa"/>
          </w:tcPr>
          <w:p w:rsidR="00DD5B7A" w14:paraId="0D8CC817" w14:textId="77777777">
            <w:pPr>
              <w:pStyle w:val="TableParagraph"/>
              <w:rPr>
                <w:rFonts w:ascii="Times New Roman"/>
                <w:sz w:val="24"/>
              </w:rPr>
            </w:pPr>
          </w:p>
        </w:tc>
        <w:tc>
          <w:tcPr>
            <w:tcW w:w="1535" w:type="dxa"/>
          </w:tcPr>
          <w:p w:rsidR="00DD5B7A" w14:paraId="0D8CC818" w14:textId="77777777">
            <w:pPr>
              <w:pStyle w:val="TableParagraph"/>
              <w:rPr>
                <w:rFonts w:ascii="Times New Roman"/>
                <w:sz w:val="24"/>
              </w:rPr>
            </w:pPr>
          </w:p>
        </w:tc>
      </w:tr>
      <w:tr w14:paraId="0D8CC81E" w14:textId="77777777">
        <w:tblPrEx>
          <w:tblW w:w="0" w:type="auto"/>
          <w:tblInd w:w="830" w:type="dxa"/>
          <w:tblLayout w:type="fixed"/>
          <w:tblCellMar>
            <w:left w:w="0" w:type="dxa"/>
            <w:right w:w="0" w:type="dxa"/>
          </w:tblCellMar>
          <w:tblLook w:val="01E0"/>
        </w:tblPrEx>
        <w:trPr>
          <w:trHeight w:val="878"/>
        </w:trPr>
        <w:tc>
          <w:tcPr>
            <w:tcW w:w="4633" w:type="dxa"/>
          </w:tcPr>
          <w:p w:rsidR="00DD5B7A" w14:paraId="0D8CC81A" w14:textId="77777777">
            <w:pPr>
              <w:pStyle w:val="TableParagraph"/>
              <w:ind w:left="108"/>
              <w:rPr>
                <w:sz w:val="24"/>
              </w:rPr>
            </w:pPr>
            <w:r>
              <w:rPr>
                <w:sz w:val="24"/>
              </w:rPr>
              <w:t>Counseling</w:t>
            </w:r>
            <w:r>
              <w:rPr>
                <w:spacing w:val="-4"/>
                <w:sz w:val="24"/>
              </w:rPr>
              <w:t xml:space="preserve"> </w:t>
            </w:r>
            <w:r>
              <w:rPr>
                <w:sz w:val="24"/>
              </w:rPr>
              <w:t>about</w:t>
            </w:r>
            <w:r>
              <w:rPr>
                <w:spacing w:val="-4"/>
                <w:sz w:val="24"/>
              </w:rPr>
              <w:t xml:space="preserve"> </w:t>
            </w:r>
            <w:r>
              <w:rPr>
                <w:sz w:val="24"/>
              </w:rPr>
              <w:t>effect</w:t>
            </w:r>
            <w:r>
              <w:rPr>
                <w:spacing w:val="-2"/>
                <w:sz w:val="24"/>
              </w:rPr>
              <w:t xml:space="preserve"> </w:t>
            </w:r>
            <w:r>
              <w:rPr>
                <w:sz w:val="24"/>
              </w:rPr>
              <w:t>of</w:t>
            </w:r>
            <w:r>
              <w:rPr>
                <w:spacing w:val="-4"/>
                <w:sz w:val="24"/>
              </w:rPr>
              <w:t xml:space="preserve"> </w:t>
            </w:r>
            <w:r>
              <w:rPr>
                <w:sz w:val="24"/>
              </w:rPr>
              <w:t>adherence</w:t>
            </w:r>
            <w:r>
              <w:rPr>
                <w:spacing w:val="-2"/>
                <w:sz w:val="24"/>
              </w:rPr>
              <w:t xml:space="preserve"> </w:t>
            </w:r>
            <w:r>
              <w:rPr>
                <w:spacing w:val="-5"/>
                <w:sz w:val="24"/>
              </w:rPr>
              <w:t>on</w:t>
            </w:r>
          </w:p>
          <w:p w:rsidR="00DD5B7A" w14:paraId="0D8CC81B" w14:textId="77777777">
            <w:pPr>
              <w:pStyle w:val="TableParagraph"/>
              <w:spacing w:before="146"/>
              <w:ind w:left="108"/>
              <w:rPr>
                <w:sz w:val="24"/>
              </w:rPr>
            </w:pPr>
            <w:r>
              <w:rPr>
                <w:sz w:val="24"/>
              </w:rPr>
              <w:t>PrEP</w:t>
            </w:r>
            <w:r>
              <w:rPr>
                <w:spacing w:val="-2"/>
                <w:sz w:val="24"/>
              </w:rPr>
              <w:t xml:space="preserve"> efficacy</w:t>
            </w:r>
          </w:p>
        </w:tc>
        <w:tc>
          <w:tcPr>
            <w:tcW w:w="3182" w:type="dxa"/>
          </w:tcPr>
          <w:p w:rsidR="00DD5B7A" w14:paraId="0D8CC81C" w14:textId="77777777">
            <w:pPr>
              <w:pStyle w:val="TableParagraph"/>
              <w:rPr>
                <w:rFonts w:ascii="Times New Roman"/>
                <w:sz w:val="24"/>
              </w:rPr>
            </w:pPr>
          </w:p>
        </w:tc>
        <w:tc>
          <w:tcPr>
            <w:tcW w:w="1535" w:type="dxa"/>
          </w:tcPr>
          <w:p w:rsidR="00DD5B7A" w14:paraId="0D8CC81D" w14:textId="77777777">
            <w:pPr>
              <w:pStyle w:val="TableParagraph"/>
              <w:rPr>
                <w:rFonts w:ascii="Times New Roman"/>
                <w:sz w:val="24"/>
              </w:rPr>
            </w:pPr>
          </w:p>
        </w:tc>
      </w:tr>
      <w:tr w14:paraId="0D8CC822" w14:textId="77777777">
        <w:tblPrEx>
          <w:tblW w:w="0" w:type="auto"/>
          <w:tblInd w:w="830" w:type="dxa"/>
          <w:tblLayout w:type="fixed"/>
          <w:tblCellMar>
            <w:left w:w="0" w:type="dxa"/>
            <w:right w:w="0" w:type="dxa"/>
          </w:tblCellMar>
          <w:tblLook w:val="01E0"/>
        </w:tblPrEx>
        <w:trPr>
          <w:trHeight w:val="439"/>
        </w:trPr>
        <w:tc>
          <w:tcPr>
            <w:tcW w:w="4633" w:type="dxa"/>
          </w:tcPr>
          <w:p w:rsidR="00DD5B7A" w14:paraId="0D8CC81F" w14:textId="77777777">
            <w:pPr>
              <w:pStyle w:val="TableParagraph"/>
              <w:ind w:left="108"/>
              <w:rPr>
                <w:sz w:val="24"/>
              </w:rPr>
            </w:pPr>
            <w:r>
              <w:rPr>
                <w:sz w:val="24"/>
              </w:rPr>
              <w:t>Adherence</w:t>
            </w:r>
            <w:r>
              <w:rPr>
                <w:spacing w:val="-2"/>
                <w:sz w:val="24"/>
              </w:rPr>
              <w:t xml:space="preserve"> support</w:t>
            </w:r>
          </w:p>
        </w:tc>
        <w:tc>
          <w:tcPr>
            <w:tcW w:w="3182" w:type="dxa"/>
          </w:tcPr>
          <w:p w:rsidR="00DD5B7A" w14:paraId="0D8CC820" w14:textId="77777777">
            <w:pPr>
              <w:pStyle w:val="TableParagraph"/>
              <w:rPr>
                <w:rFonts w:ascii="Times New Roman"/>
                <w:sz w:val="24"/>
              </w:rPr>
            </w:pPr>
          </w:p>
        </w:tc>
        <w:tc>
          <w:tcPr>
            <w:tcW w:w="1535" w:type="dxa"/>
          </w:tcPr>
          <w:p w:rsidR="00DD5B7A" w14:paraId="0D8CC821" w14:textId="77777777">
            <w:pPr>
              <w:pStyle w:val="TableParagraph"/>
              <w:rPr>
                <w:rFonts w:ascii="Times New Roman"/>
                <w:sz w:val="24"/>
              </w:rPr>
            </w:pPr>
          </w:p>
        </w:tc>
      </w:tr>
      <w:tr w14:paraId="0D8CC826" w14:textId="77777777">
        <w:tblPrEx>
          <w:tblW w:w="0" w:type="auto"/>
          <w:tblInd w:w="830" w:type="dxa"/>
          <w:tblLayout w:type="fixed"/>
          <w:tblCellMar>
            <w:left w:w="0" w:type="dxa"/>
            <w:right w:w="0" w:type="dxa"/>
          </w:tblCellMar>
          <w:tblLook w:val="01E0"/>
        </w:tblPrEx>
        <w:trPr>
          <w:trHeight w:val="439"/>
        </w:trPr>
        <w:tc>
          <w:tcPr>
            <w:tcW w:w="4633" w:type="dxa"/>
          </w:tcPr>
          <w:p w:rsidR="00DD5B7A" w14:paraId="0D8CC823" w14:textId="77777777">
            <w:pPr>
              <w:pStyle w:val="TableParagraph"/>
              <w:ind w:left="108"/>
              <w:rPr>
                <w:sz w:val="24"/>
              </w:rPr>
            </w:pPr>
            <w:r>
              <w:rPr>
                <w:sz w:val="24"/>
              </w:rPr>
              <w:t>Assessment</w:t>
            </w:r>
            <w:r>
              <w:rPr>
                <w:spacing w:val="-4"/>
                <w:sz w:val="24"/>
              </w:rPr>
              <w:t xml:space="preserve"> </w:t>
            </w:r>
            <w:r>
              <w:rPr>
                <w:sz w:val="24"/>
              </w:rPr>
              <w:t>of</w:t>
            </w:r>
            <w:r>
              <w:rPr>
                <w:spacing w:val="-4"/>
                <w:sz w:val="24"/>
              </w:rPr>
              <w:t xml:space="preserve"> </w:t>
            </w:r>
            <w:r>
              <w:rPr>
                <w:sz w:val="24"/>
              </w:rPr>
              <w:t>insurance</w:t>
            </w:r>
            <w:r>
              <w:rPr>
                <w:spacing w:val="-4"/>
                <w:sz w:val="24"/>
              </w:rPr>
              <w:t xml:space="preserve"> </w:t>
            </w:r>
            <w:r>
              <w:rPr>
                <w:spacing w:val="-2"/>
                <w:sz w:val="24"/>
              </w:rPr>
              <w:t>status</w:t>
            </w:r>
          </w:p>
        </w:tc>
        <w:tc>
          <w:tcPr>
            <w:tcW w:w="3182" w:type="dxa"/>
          </w:tcPr>
          <w:p w:rsidR="00DD5B7A" w14:paraId="0D8CC824" w14:textId="77777777">
            <w:pPr>
              <w:pStyle w:val="TableParagraph"/>
              <w:rPr>
                <w:rFonts w:ascii="Times New Roman"/>
                <w:sz w:val="24"/>
              </w:rPr>
            </w:pPr>
          </w:p>
        </w:tc>
        <w:tc>
          <w:tcPr>
            <w:tcW w:w="1535" w:type="dxa"/>
          </w:tcPr>
          <w:p w:rsidR="00DD5B7A" w14:paraId="0D8CC825" w14:textId="77777777">
            <w:pPr>
              <w:pStyle w:val="TableParagraph"/>
              <w:rPr>
                <w:rFonts w:ascii="Times New Roman"/>
                <w:sz w:val="24"/>
              </w:rPr>
            </w:pPr>
          </w:p>
        </w:tc>
      </w:tr>
      <w:tr w14:paraId="0D8CC82B" w14:textId="77777777">
        <w:tblPrEx>
          <w:tblW w:w="0" w:type="auto"/>
          <w:tblInd w:w="830" w:type="dxa"/>
          <w:tblLayout w:type="fixed"/>
          <w:tblCellMar>
            <w:left w:w="0" w:type="dxa"/>
            <w:right w:w="0" w:type="dxa"/>
          </w:tblCellMar>
          <w:tblLook w:val="01E0"/>
        </w:tblPrEx>
        <w:trPr>
          <w:trHeight w:val="878"/>
        </w:trPr>
        <w:tc>
          <w:tcPr>
            <w:tcW w:w="4633" w:type="dxa"/>
          </w:tcPr>
          <w:p w:rsidR="00DD5B7A" w14:paraId="0D8CC827" w14:textId="77777777">
            <w:pPr>
              <w:pStyle w:val="TableParagraph"/>
              <w:ind w:left="108"/>
              <w:rPr>
                <w:sz w:val="24"/>
              </w:rPr>
            </w:pPr>
            <w:r>
              <w:rPr>
                <w:sz w:val="24"/>
              </w:rPr>
              <w:t>Assistance</w:t>
            </w:r>
            <w:r>
              <w:rPr>
                <w:spacing w:val="-5"/>
                <w:sz w:val="24"/>
              </w:rPr>
              <w:t xml:space="preserve"> </w:t>
            </w:r>
            <w:r>
              <w:rPr>
                <w:sz w:val="24"/>
              </w:rPr>
              <w:t>with</w:t>
            </w:r>
            <w:r>
              <w:rPr>
                <w:spacing w:val="-2"/>
                <w:sz w:val="24"/>
              </w:rPr>
              <w:t xml:space="preserve"> </w:t>
            </w:r>
            <w:r>
              <w:rPr>
                <w:sz w:val="24"/>
              </w:rPr>
              <w:t>insurance</w:t>
            </w:r>
            <w:r>
              <w:rPr>
                <w:spacing w:val="-3"/>
                <w:sz w:val="24"/>
              </w:rPr>
              <w:t xml:space="preserve"> </w:t>
            </w:r>
            <w:r>
              <w:rPr>
                <w:sz w:val="24"/>
              </w:rPr>
              <w:t>enrollment</w:t>
            </w:r>
            <w:r>
              <w:rPr>
                <w:spacing w:val="-2"/>
                <w:sz w:val="24"/>
              </w:rPr>
              <w:t xml:space="preserve"> </w:t>
            </w:r>
            <w:r>
              <w:rPr>
                <w:sz w:val="24"/>
              </w:rPr>
              <w:t>if</w:t>
            </w:r>
            <w:r>
              <w:rPr>
                <w:spacing w:val="-2"/>
                <w:sz w:val="24"/>
              </w:rPr>
              <w:t xml:space="preserve"> </w:t>
            </w:r>
            <w:r>
              <w:rPr>
                <w:spacing w:val="-5"/>
                <w:sz w:val="24"/>
              </w:rPr>
              <w:t>un-</w:t>
            </w:r>
          </w:p>
          <w:p w:rsidR="00DD5B7A" w14:paraId="0D8CC828" w14:textId="77777777">
            <w:pPr>
              <w:pStyle w:val="TableParagraph"/>
              <w:spacing w:before="146"/>
              <w:ind w:left="108"/>
              <w:rPr>
                <w:sz w:val="24"/>
              </w:rPr>
            </w:pPr>
            <w:r>
              <w:rPr>
                <w:sz w:val="24"/>
              </w:rPr>
              <w:t>or</w:t>
            </w:r>
            <w:r>
              <w:rPr>
                <w:spacing w:val="-6"/>
                <w:sz w:val="24"/>
              </w:rPr>
              <w:t xml:space="preserve"> </w:t>
            </w:r>
            <w:r>
              <w:rPr>
                <w:sz w:val="24"/>
              </w:rPr>
              <w:t>under-</w:t>
            </w:r>
            <w:r>
              <w:rPr>
                <w:spacing w:val="-2"/>
                <w:sz w:val="24"/>
              </w:rPr>
              <w:t>insured</w:t>
            </w:r>
          </w:p>
        </w:tc>
        <w:tc>
          <w:tcPr>
            <w:tcW w:w="3182" w:type="dxa"/>
          </w:tcPr>
          <w:p w:rsidR="00DD5B7A" w14:paraId="0D8CC829" w14:textId="77777777">
            <w:pPr>
              <w:pStyle w:val="TableParagraph"/>
              <w:rPr>
                <w:rFonts w:ascii="Times New Roman"/>
                <w:sz w:val="24"/>
              </w:rPr>
            </w:pPr>
          </w:p>
        </w:tc>
        <w:tc>
          <w:tcPr>
            <w:tcW w:w="1535" w:type="dxa"/>
          </w:tcPr>
          <w:p w:rsidR="00DD5B7A" w14:paraId="0D8CC82A" w14:textId="77777777">
            <w:pPr>
              <w:pStyle w:val="TableParagraph"/>
              <w:rPr>
                <w:rFonts w:ascii="Times New Roman"/>
                <w:sz w:val="24"/>
              </w:rPr>
            </w:pPr>
          </w:p>
        </w:tc>
      </w:tr>
      <w:tr w14:paraId="0D8CC830" w14:textId="77777777">
        <w:tblPrEx>
          <w:tblW w:w="0" w:type="auto"/>
          <w:tblInd w:w="830" w:type="dxa"/>
          <w:tblLayout w:type="fixed"/>
          <w:tblCellMar>
            <w:left w:w="0" w:type="dxa"/>
            <w:right w:w="0" w:type="dxa"/>
          </w:tblCellMar>
          <w:tblLook w:val="01E0"/>
        </w:tblPrEx>
        <w:trPr>
          <w:trHeight w:val="878"/>
        </w:trPr>
        <w:tc>
          <w:tcPr>
            <w:tcW w:w="4633" w:type="dxa"/>
          </w:tcPr>
          <w:p w:rsidR="00DD5B7A" w14:paraId="0D8CC82C" w14:textId="77777777">
            <w:pPr>
              <w:pStyle w:val="TableParagraph"/>
              <w:ind w:left="108"/>
              <w:rPr>
                <w:sz w:val="24"/>
              </w:rPr>
            </w:pPr>
            <w:r>
              <w:rPr>
                <w:sz w:val="24"/>
              </w:rPr>
              <w:t>Assistance</w:t>
            </w:r>
            <w:r>
              <w:rPr>
                <w:spacing w:val="-4"/>
                <w:sz w:val="24"/>
              </w:rPr>
              <w:t xml:space="preserve"> </w:t>
            </w:r>
            <w:r>
              <w:rPr>
                <w:sz w:val="24"/>
              </w:rPr>
              <w:t>with</w:t>
            </w:r>
            <w:r>
              <w:rPr>
                <w:spacing w:val="-1"/>
                <w:sz w:val="24"/>
              </w:rPr>
              <w:t xml:space="preserve"> </w:t>
            </w:r>
            <w:r>
              <w:rPr>
                <w:sz w:val="24"/>
              </w:rPr>
              <w:t>enrollment</w:t>
            </w:r>
            <w:r>
              <w:rPr>
                <w:spacing w:val="-1"/>
                <w:sz w:val="24"/>
              </w:rPr>
              <w:t xml:space="preserve"> </w:t>
            </w:r>
            <w:r>
              <w:rPr>
                <w:sz w:val="24"/>
              </w:rPr>
              <w:t>in</w:t>
            </w:r>
            <w:r>
              <w:rPr>
                <w:spacing w:val="-1"/>
                <w:sz w:val="24"/>
              </w:rPr>
              <w:t xml:space="preserve"> </w:t>
            </w:r>
            <w:r>
              <w:rPr>
                <w:sz w:val="24"/>
              </w:rPr>
              <w:t>PrEP</w:t>
            </w:r>
            <w:r>
              <w:rPr>
                <w:spacing w:val="-1"/>
                <w:sz w:val="24"/>
              </w:rPr>
              <w:t xml:space="preserve"> </w:t>
            </w:r>
            <w:r>
              <w:rPr>
                <w:spacing w:val="-2"/>
                <w:sz w:val="24"/>
              </w:rPr>
              <w:t>access</w:t>
            </w:r>
          </w:p>
          <w:p w:rsidR="00DD5B7A" w14:paraId="0D8CC82D" w14:textId="77777777">
            <w:pPr>
              <w:pStyle w:val="TableParagraph"/>
              <w:spacing w:before="146"/>
              <w:ind w:left="108"/>
              <w:rPr>
                <w:sz w:val="24"/>
              </w:rPr>
            </w:pPr>
            <w:r>
              <w:rPr>
                <w:sz w:val="24"/>
              </w:rPr>
              <w:t>programs</w:t>
            </w:r>
            <w:r>
              <w:rPr>
                <w:spacing w:val="-4"/>
                <w:sz w:val="24"/>
              </w:rPr>
              <w:t xml:space="preserve"> </w:t>
            </w:r>
            <w:r>
              <w:rPr>
                <w:sz w:val="24"/>
              </w:rPr>
              <w:t>(e.g.</w:t>
            </w:r>
            <w:r>
              <w:rPr>
                <w:spacing w:val="-4"/>
                <w:sz w:val="24"/>
              </w:rPr>
              <w:t xml:space="preserve"> </w:t>
            </w:r>
            <w:r>
              <w:rPr>
                <w:sz w:val="24"/>
              </w:rPr>
              <w:t>Ready</w:t>
            </w:r>
            <w:r>
              <w:rPr>
                <w:spacing w:val="-3"/>
                <w:sz w:val="24"/>
              </w:rPr>
              <w:t xml:space="preserve"> </w:t>
            </w:r>
            <w:r>
              <w:rPr>
                <w:sz w:val="24"/>
              </w:rPr>
              <w:t>Set</w:t>
            </w:r>
            <w:r>
              <w:rPr>
                <w:spacing w:val="-3"/>
                <w:sz w:val="24"/>
              </w:rPr>
              <w:t xml:space="preserve"> </w:t>
            </w:r>
            <w:r>
              <w:rPr>
                <w:sz w:val="24"/>
              </w:rPr>
              <w:t>PrEP)</w:t>
            </w:r>
            <w:r>
              <w:rPr>
                <w:spacing w:val="-4"/>
                <w:sz w:val="24"/>
              </w:rPr>
              <w:t xml:space="preserve"> </w:t>
            </w:r>
            <w:r>
              <w:rPr>
                <w:sz w:val="24"/>
              </w:rPr>
              <w:t>if</w:t>
            </w:r>
            <w:r>
              <w:rPr>
                <w:spacing w:val="-3"/>
                <w:sz w:val="24"/>
              </w:rPr>
              <w:t xml:space="preserve"> </w:t>
            </w:r>
            <w:r>
              <w:rPr>
                <w:spacing w:val="-2"/>
                <w:sz w:val="24"/>
              </w:rPr>
              <w:t>needed</w:t>
            </w:r>
          </w:p>
        </w:tc>
        <w:tc>
          <w:tcPr>
            <w:tcW w:w="3182" w:type="dxa"/>
          </w:tcPr>
          <w:p w:rsidR="00DD5B7A" w14:paraId="0D8CC82E" w14:textId="77777777">
            <w:pPr>
              <w:pStyle w:val="TableParagraph"/>
              <w:rPr>
                <w:rFonts w:ascii="Times New Roman"/>
                <w:sz w:val="24"/>
              </w:rPr>
            </w:pPr>
          </w:p>
        </w:tc>
        <w:tc>
          <w:tcPr>
            <w:tcW w:w="1535" w:type="dxa"/>
          </w:tcPr>
          <w:p w:rsidR="00DD5B7A" w14:paraId="0D8CC82F" w14:textId="77777777">
            <w:pPr>
              <w:pStyle w:val="TableParagraph"/>
              <w:rPr>
                <w:rFonts w:ascii="Times New Roman"/>
                <w:sz w:val="24"/>
              </w:rPr>
            </w:pPr>
          </w:p>
        </w:tc>
      </w:tr>
      <w:tr w14:paraId="0D8CC834" w14:textId="77777777">
        <w:tblPrEx>
          <w:tblW w:w="0" w:type="auto"/>
          <w:tblInd w:w="830" w:type="dxa"/>
          <w:tblLayout w:type="fixed"/>
          <w:tblCellMar>
            <w:left w:w="0" w:type="dxa"/>
            <w:right w:w="0" w:type="dxa"/>
          </w:tblCellMar>
          <w:tblLook w:val="01E0"/>
        </w:tblPrEx>
        <w:trPr>
          <w:trHeight w:val="439"/>
        </w:trPr>
        <w:tc>
          <w:tcPr>
            <w:tcW w:w="4633" w:type="dxa"/>
          </w:tcPr>
          <w:p w:rsidR="00DD5B7A" w14:paraId="0D8CC831" w14:textId="77777777">
            <w:pPr>
              <w:pStyle w:val="TableParagraph"/>
              <w:ind w:left="108"/>
              <w:rPr>
                <w:sz w:val="24"/>
              </w:rPr>
            </w:pPr>
            <w:r>
              <w:rPr>
                <w:sz w:val="24"/>
              </w:rPr>
              <w:t>HIV</w:t>
            </w:r>
            <w:r>
              <w:rPr>
                <w:spacing w:val="-5"/>
                <w:sz w:val="24"/>
              </w:rPr>
              <w:t xml:space="preserve"> </w:t>
            </w:r>
            <w:r>
              <w:rPr>
                <w:spacing w:val="-2"/>
                <w:sz w:val="24"/>
              </w:rPr>
              <w:t>testing</w:t>
            </w:r>
          </w:p>
        </w:tc>
        <w:tc>
          <w:tcPr>
            <w:tcW w:w="3182" w:type="dxa"/>
          </w:tcPr>
          <w:p w:rsidR="00DD5B7A" w14:paraId="0D8CC832" w14:textId="77777777">
            <w:pPr>
              <w:pStyle w:val="TableParagraph"/>
              <w:rPr>
                <w:rFonts w:ascii="Times New Roman"/>
                <w:sz w:val="24"/>
              </w:rPr>
            </w:pPr>
          </w:p>
        </w:tc>
        <w:tc>
          <w:tcPr>
            <w:tcW w:w="1535" w:type="dxa"/>
          </w:tcPr>
          <w:p w:rsidR="00DD5B7A" w14:paraId="0D8CC833" w14:textId="77777777">
            <w:pPr>
              <w:pStyle w:val="TableParagraph"/>
              <w:rPr>
                <w:rFonts w:ascii="Times New Roman"/>
                <w:sz w:val="24"/>
              </w:rPr>
            </w:pPr>
          </w:p>
        </w:tc>
      </w:tr>
      <w:tr w14:paraId="0D8CC838" w14:textId="77777777">
        <w:tblPrEx>
          <w:tblW w:w="0" w:type="auto"/>
          <w:tblInd w:w="830" w:type="dxa"/>
          <w:tblLayout w:type="fixed"/>
          <w:tblCellMar>
            <w:left w:w="0" w:type="dxa"/>
            <w:right w:w="0" w:type="dxa"/>
          </w:tblCellMar>
          <w:tblLook w:val="01E0"/>
        </w:tblPrEx>
        <w:trPr>
          <w:trHeight w:val="439"/>
        </w:trPr>
        <w:tc>
          <w:tcPr>
            <w:tcW w:w="4633" w:type="dxa"/>
          </w:tcPr>
          <w:p w:rsidR="00DD5B7A" w14:paraId="0D8CC835" w14:textId="77777777">
            <w:pPr>
              <w:pStyle w:val="TableParagraph"/>
              <w:ind w:left="108"/>
              <w:rPr>
                <w:sz w:val="24"/>
              </w:rPr>
            </w:pPr>
            <w:r>
              <w:rPr>
                <w:sz w:val="24"/>
              </w:rPr>
              <w:t>Other</w:t>
            </w:r>
            <w:r>
              <w:rPr>
                <w:spacing w:val="-5"/>
                <w:sz w:val="24"/>
              </w:rPr>
              <w:t xml:space="preserve"> </w:t>
            </w:r>
            <w:r>
              <w:rPr>
                <w:sz w:val="24"/>
              </w:rPr>
              <w:t>STI</w:t>
            </w:r>
            <w:r>
              <w:rPr>
                <w:spacing w:val="-3"/>
                <w:sz w:val="24"/>
              </w:rPr>
              <w:t xml:space="preserve"> </w:t>
            </w:r>
            <w:r>
              <w:rPr>
                <w:sz w:val="24"/>
              </w:rPr>
              <w:t>testing</w:t>
            </w:r>
            <w:r>
              <w:rPr>
                <w:spacing w:val="-4"/>
                <w:sz w:val="24"/>
              </w:rPr>
              <w:t xml:space="preserve"> </w:t>
            </w:r>
            <w:r>
              <w:rPr>
                <w:sz w:val="24"/>
              </w:rPr>
              <w:t>(please</w:t>
            </w:r>
            <w:r>
              <w:rPr>
                <w:spacing w:val="-4"/>
                <w:sz w:val="24"/>
              </w:rPr>
              <w:t xml:space="preserve"> </w:t>
            </w:r>
            <w:r>
              <w:rPr>
                <w:spacing w:val="-2"/>
                <w:sz w:val="24"/>
              </w:rPr>
              <w:t>specify)</w:t>
            </w:r>
          </w:p>
        </w:tc>
        <w:tc>
          <w:tcPr>
            <w:tcW w:w="3182" w:type="dxa"/>
          </w:tcPr>
          <w:p w:rsidR="00DD5B7A" w14:paraId="0D8CC836" w14:textId="77777777">
            <w:pPr>
              <w:pStyle w:val="TableParagraph"/>
              <w:rPr>
                <w:rFonts w:ascii="Times New Roman"/>
                <w:sz w:val="24"/>
              </w:rPr>
            </w:pPr>
          </w:p>
        </w:tc>
        <w:tc>
          <w:tcPr>
            <w:tcW w:w="1535" w:type="dxa"/>
          </w:tcPr>
          <w:p w:rsidR="00DD5B7A" w14:paraId="0D8CC837" w14:textId="77777777">
            <w:pPr>
              <w:pStyle w:val="TableParagraph"/>
              <w:rPr>
                <w:rFonts w:ascii="Times New Roman"/>
                <w:sz w:val="24"/>
              </w:rPr>
            </w:pPr>
          </w:p>
        </w:tc>
      </w:tr>
      <w:tr w14:paraId="0D8CC83C" w14:textId="77777777">
        <w:tblPrEx>
          <w:tblW w:w="0" w:type="auto"/>
          <w:tblInd w:w="830" w:type="dxa"/>
          <w:tblLayout w:type="fixed"/>
          <w:tblCellMar>
            <w:left w:w="0" w:type="dxa"/>
            <w:right w:w="0" w:type="dxa"/>
          </w:tblCellMar>
          <w:tblLook w:val="01E0"/>
        </w:tblPrEx>
        <w:trPr>
          <w:trHeight w:val="439"/>
        </w:trPr>
        <w:tc>
          <w:tcPr>
            <w:tcW w:w="4633" w:type="dxa"/>
          </w:tcPr>
          <w:p w:rsidR="00DD5B7A" w14:paraId="0D8CC839" w14:textId="77777777">
            <w:pPr>
              <w:pStyle w:val="TableParagraph"/>
              <w:ind w:left="108"/>
              <w:rPr>
                <w:sz w:val="24"/>
              </w:rPr>
            </w:pPr>
            <w:r>
              <w:rPr>
                <w:sz w:val="24"/>
              </w:rPr>
              <w:t>Other</w:t>
            </w:r>
            <w:r>
              <w:rPr>
                <w:spacing w:val="-5"/>
                <w:sz w:val="24"/>
              </w:rPr>
              <w:t xml:space="preserve"> </w:t>
            </w:r>
            <w:r>
              <w:rPr>
                <w:sz w:val="24"/>
              </w:rPr>
              <w:t>clinical</w:t>
            </w:r>
            <w:r>
              <w:rPr>
                <w:spacing w:val="-3"/>
                <w:sz w:val="24"/>
              </w:rPr>
              <w:t xml:space="preserve"> </w:t>
            </w:r>
            <w:r>
              <w:rPr>
                <w:sz w:val="24"/>
              </w:rPr>
              <w:t>testing</w:t>
            </w:r>
            <w:r>
              <w:rPr>
                <w:spacing w:val="-4"/>
                <w:sz w:val="24"/>
              </w:rPr>
              <w:t xml:space="preserve"> </w:t>
            </w:r>
            <w:r>
              <w:rPr>
                <w:sz w:val="24"/>
              </w:rPr>
              <w:t>(please</w:t>
            </w:r>
            <w:r>
              <w:rPr>
                <w:spacing w:val="-4"/>
                <w:sz w:val="24"/>
              </w:rPr>
              <w:t xml:space="preserve"> </w:t>
            </w:r>
            <w:r>
              <w:rPr>
                <w:spacing w:val="-2"/>
                <w:sz w:val="24"/>
              </w:rPr>
              <w:t>specify)</w:t>
            </w:r>
          </w:p>
        </w:tc>
        <w:tc>
          <w:tcPr>
            <w:tcW w:w="3182" w:type="dxa"/>
          </w:tcPr>
          <w:p w:rsidR="00DD5B7A" w14:paraId="0D8CC83A" w14:textId="77777777">
            <w:pPr>
              <w:pStyle w:val="TableParagraph"/>
              <w:rPr>
                <w:rFonts w:ascii="Times New Roman"/>
                <w:sz w:val="24"/>
              </w:rPr>
            </w:pPr>
          </w:p>
        </w:tc>
        <w:tc>
          <w:tcPr>
            <w:tcW w:w="1535" w:type="dxa"/>
          </w:tcPr>
          <w:p w:rsidR="00DD5B7A" w14:paraId="0D8CC83B" w14:textId="77777777">
            <w:pPr>
              <w:pStyle w:val="TableParagraph"/>
              <w:rPr>
                <w:rFonts w:ascii="Times New Roman"/>
                <w:sz w:val="24"/>
              </w:rPr>
            </w:pPr>
          </w:p>
        </w:tc>
      </w:tr>
      <w:tr w14:paraId="0D8CC840" w14:textId="77777777">
        <w:tblPrEx>
          <w:tblW w:w="0" w:type="auto"/>
          <w:tblInd w:w="830" w:type="dxa"/>
          <w:tblLayout w:type="fixed"/>
          <w:tblCellMar>
            <w:left w:w="0" w:type="dxa"/>
            <w:right w:w="0" w:type="dxa"/>
          </w:tblCellMar>
          <w:tblLook w:val="01E0"/>
        </w:tblPrEx>
        <w:trPr>
          <w:trHeight w:val="439"/>
        </w:trPr>
        <w:tc>
          <w:tcPr>
            <w:tcW w:w="4633" w:type="dxa"/>
          </w:tcPr>
          <w:p w:rsidR="00DD5B7A" w14:paraId="0D8CC83D" w14:textId="77777777">
            <w:pPr>
              <w:pStyle w:val="TableParagraph"/>
              <w:ind w:left="108"/>
              <w:rPr>
                <w:sz w:val="24"/>
              </w:rPr>
            </w:pPr>
            <w:r>
              <w:rPr>
                <w:sz w:val="24"/>
              </w:rPr>
              <w:t>Other</w:t>
            </w:r>
            <w:r>
              <w:rPr>
                <w:spacing w:val="-5"/>
                <w:sz w:val="24"/>
              </w:rPr>
              <w:t xml:space="preserve"> </w:t>
            </w:r>
            <w:r>
              <w:rPr>
                <w:sz w:val="24"/>
              </w:rPr>
              <w:t>(please</w:t>
            </w:r>
            <w:r>
              <w:rPr>
                <w:spacing w:val="-4"/>
                <w:sz w:val="24"/>
              </w:rPr>
              <w:t xml:space="preserve"> </w:t>
            </w:r>
            <w:r>
              <w:rPr>
                <w:spacing w:val="-2"/>
                <w:sz w:val="24"/>
              </w:rPr>
              <w:t>specify)</w:t>
            </w:r>
          </w:p>
        </w:tc>
        <w:tc>
          <w:tcPr>
            <w:tcW w:w="3182" w:type="dxa"/>
          </w:tcPr>
          <w:p w:rsidR="00DD5B7A" w14:paraId="0D8CC83E" w14:textId="77777777">
            <w:pPr>
              <w:pStyle w:val="TableParagraph"/>
              <w:rPr>
                <w:rFonts w:ascii="Times New Roman"/>
                <w:sz w:val="24"/>
              </w:rPr>
            </w:pPr>
          </w:p>
        </w:tc>
        <w:tc>
          <w:tcPr>
            <w:tcW w:w="1535" w:type="dxa"/>
          </w:tcPr>
          <w:p w:rsidR="00DD5B7A" w14:paraId="0D8CC83F" w14:textId="77777777">
            <w:pPr>
              <w:pStyle w:val="TableParagraph"/>
              <w:rPr>
                <w:rFonts w:ascii="Times New Roman"/>
                <w:sz w:val="24"/>
              </w:rPr>
            </w:pPr>
          </w:p>
        </w:tc>
      </w:tr>
    </w:tbl>
    <w:p w:rsidR="00DD5B7A" w14:paraId="0D8CC841" w14:textId="77777777">
      <w:pPr>
        <w:pStyle w:val="BodyText"/>
        <w:rPr>
          <w:sz w:val="20"/>
        </w:rPr>
      </w:pPr>
    </w:p>
    <w:p w:rsidR="00DD5B7A" w14:paraId="0D8CC842" w14:textId="77777777">
      <w:pPr>
        <w:pStyle w:val="ListParagraph"/>
        <w:numPr>
          <w:ilvl w:val="0"/>
          <w:numId w:val="3"/>
        </w:numPr>
        <w:tabs>
          <w:tab w:val="left" w:pos="821"/>
        </w:tabs>
        <w:spacing w:before="202" w:line="360" w:lineRule="auto"/>
        <w:ind w:right="447" w:hanging="360"/>
        <w:rPr>
          <w:sz w:val="24"/>
        </w:rPr>
      </w:pPr>
      <w:r>
        <w:rPr>
          <w:sz w:val="24"/>
        </w:rPr>
        <w:t>Does</w:t>
      </w:r>
      <w:r>
        <w:rPr>
          <w:spacing w:val="-3"/>
          <w:sz w:val="24"/>
        </w:rPr>
        <w:t xml:space="preserve"> </w:t>
      </w:r>
      <w:r>
        <w:rPr>
          <w:sz w:val="24"/>
        </w:rPr>
        <w:t>the</w:t>
      </w:r>
      <w:r>
        <w:rPr>
          <w:spacing w:val="-3"/>
          <w:sz w:val="24"/>
        </w:rPr>
        <w:t xml:space="preserve"> </w:t>
      </w:r>
      <w:r>
        <w:rPr>
          <w:sz w:val="24"/>
        </w:rPr>
        <w:t>clinic</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protocol</w:t>
      </w:r>
      <w:r>
        <w:rPr>
          <w:spacing w:val="-3"/>
          <w:sz w:val="24"/>
        </w:rPr>
        <w:t xml:space="preserve"> </w:t>
      </w:r>
      <w:r>
        <w:rPr>
          <w:sz w:val="24"/>
        </w:rPr>
        <w:t>for</w:t>
      </w:r>
      <w:r>
        <w:rPr>
          <w:spacing w:val="-3"/>
          <w:sz w:val="24"/>
        </w:rPr>
        <w:t xml:space="preserve"> </w:t>
      </w:r>
      <w:r>
        <w:rPr>
          <w:sz w:val="24"/>
        </w:rPr>
        <w:t>timing</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follow</w:t>
      </w:r>
      <w:r>
        <w:rPr>
          <w:spacing w:val="-3"/>
          <w:sz w:val="24"/>
        </w:rPr>
        <w:t xml:space="preserve"> </w:t>
      </w:r>
      <w:r>
        <w:rPr>
          <w:sz w:val="24"/>
        </w:rPr>
        <w:t>up</w:t>
      </w:r>
      <w:r>
        <w:rPr>
          <w:spacing w:val="-2"/>
          <w:sz w:val="24"/>
        </w:rPr>
        <w:t xml:space="preserve"> </w:t>
      </w:r>
      <w:r>
        <w:rPr>
          <w:sz w:val="24"/>
        </w:rPr>
        <w:t>visits?</w:t>
      </w:r>
      <w:r>
        <w:rPr>
          <w:spacing w:val="-3"/>
          <w:sz w:val="24"/>
        </w:rPr>
        <w:t xml:space="preserve"> </w:t>
      </w:r>
      <w:r>
        <w:rPr>
          <w:sz w:val="24"/>
        </w:rPr>
        <w:t>If</w:t>
      </w:r>
      <w:r>
        <w:rPr>
          <w:spacing w:val="-2"/>
          <w:sz w:val="24"/>
        </w:rPr>
        <w:t xml:space="preserve"> </w:t>
      </w:r>
      <w:r>
        <w:rPr>
          <w:sz w:val="24"/>
        </w:rPr>
        <w:t>not,</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range</w:t>
      </w:r>
      <w:r>
        <w:rPr>
          <w:spacing w:val="-2"/>
          <w:sz w:val="24"/>
        </w:rPr>
        <w:t xml:space="preserve"> </w:t>
      </w:r>
      <w:r>
        <w:rPr>
          <w:sz w:val="24"/>
        </w:rPr>
        <w:t>of time between the initial PrEP visit and the first follow up visit?</w:t>
      </w:r>
    </w:p>
    <w:p w:rsidR="00DD5B7A" w14:paraId="0D8CC843" w14:textId="77777777">
      <w:pPr>
        <w:pStyle w:val="ListParagraph"/>
        <w:numPr>
          <w:ilvl w:val="0"/>
          <w:numId w:val="3"/>
        </w:numPr>
        <w:tabs>
          <w:tab w:val="left" w:pos="821"/>
        </w:tabs>
        <w:spacing w:before="0"/>
        <w:rPr>
          <w:sz w:val="24"/>
        </w:rPr>
      </w:pPr>
      <w:r>
        <w:rPr>
          <w:sz w:val="24"/>
        </w:rPr>
        <w:t>What</w:t>
      </w:r>
      <w:r>
        <w:rPr>
          <w:spacing w:val="-3"/>
          <w:sz w:val="24"/>
        </w:rPr>
        <w:t xml:space="preserve"> </w:t>
      </w:r>
      <w:r>
        <w:rPr>
          <w:sz w:val="24"/>
        </w:rPr>
        <w:t>is</w:t>
      </w:r>
      <w:r>
        <w:rPr>
          <w:spacing w:val="-3"/>
          <w:sz w:val="24"/>
        </w:rPr>
        <w:t xml:space="preserve"> </w:t>
      </w:r>
      <w:r>
        <w:rPr>
          <w:sz w:val="24"/>
        </w:rPr>
        <w:t>the</w:t>
      </w:r>
      <w:r>
        <w:rPr>
          <w:spacing w:val="-2"/>
          <w:sz w:val="24"/>
        </w:rPr>
        <w:t xml:space="preserve"> </w:t>
      </w:r>
      <w:r>
        <w:rPr>
          <w:sz w:val="24"/>
        </w:rPr>
        <w:t>process</w:t>
      </w:r>
      <w:r>
        <w:rPr>
          <w:spacing w:val="-3"/>
          <w:sz w:val="24"/>
        </w:rPr>
        <w:t xml:space="preserve"> </w:t>
      </w:r>
      <w:r>
        <w:rPr>
          <w:sz w:val="24"/>
        </w:rPr>
        <w:t>for</w:t>
      </w:r>
      <w:r>
        <w:rPr>
          <w:spacing w:val="-3"/>
          <w:sz w:val="24"/>
        </w:rPr>
        <w:t xml:space="preserve"> </w:t>
      </w:r>
      <w:r>
        <w:rPr>
          <w:sz w:val="24"/>
        </w:rPr>
        <w:t>scheduling</w:t>
      </w:r>
      <w:r>
        <w:rPr>
          <w:spacing w:val="-3"/>
          <w:sz w:val="24"/>
        </w:rPr>
        <w:t xml:space="preserve"> </w:t>
      </w:r>
      <w:r>
        <w:rPr>
          <w:sz w:val="24"/>
        </w:rPr>
        <w:t>follow-up</w:t>
      </w:r>
      <w:r>
        <w:rPr>
          <w:spacing w:val="-3"/>
          <w:sz w:val="24"/>
        </w:rPr>
        <w:t xml:space="preserve"> </w:t>
      </w:r>
      <w:r>
        <w:rPr>
          <w:sz w:val="24"/>
        </w:rPr>
        <w:t>visits?</w:t>
      </w:r>
      <w:r>
        <w:rPr>
          <w:spacing w:val="50"/>
          <w:sz w:val="24"/>
        </w:rPr>
        <w:t xml:space="preserve"> </w:t>
      </w:r>
      <w:r>
        <w:rPr>
          <w:sz w:val="24"/>
        </w:rPr>
        <w:t>Is</w:t>
      </w:r>
      <w:r>
        <w:rPr>
          <w:spacing w:val="-2"/>
          <w:sz w:val="24"/>
        </w:rPr>
        <w:t xml:space="preserve"> </w:t>
      </w:r>
      <w:r>
        <w:rPr>
          <w:sz w:val="24"/>
        </w:rPr>
        <w:t>it</w:t>
      </w:r>
      <w:r>
        <w:rPr>
          <w:spacing w:val="-2"/>
          <w:sz w:val="24"/>
        </w:rPr>
        <w:t xml:space="preserve"> </w:t>
      </w:r>
      <w:r>
        <w:rPr>
          <w:sz w:val="24"/>
        </w:rPr>
        <w:t>clinic-initiated</w:t>
      </w:r>
      <w:r>
        <w:rPr>
          <w:spacing w:val="-2"/>
          <w:sz w:val="24"/>
        </w:rPr>
        <w:t xml:space="preserve"> </w:t>
      </w:r>
      <w:r>
        <w:rPr>
          <w:sz w:val="24"/>
        </w:rPr>
        <w:t>or</w:t>
      </w:r>
      <w:r>
        <w:rPr>
          <w:spacing w:val="-3"/>
          <w:sz w:val="24"/>
        </w:rPr>
        <w:t xml:space="preserve"> </w:t>
      </w:r>
      <w:r>
        <w:rPr>
          <w:sz w:val="24"/>
        </w:rPr>
        <w:t>patient-</w:t>
      </w:r>
      <w:r>
        <w:rPr>
          <w:spacing w:val="-2"/>
          <w:sz w:val="24"/>
        </w:rPr>
        <w:t>initiated?</w:t>
      </w:r>
    </w:p>
    <w:p w:rsidR="00DD5B7A" w14:paraId="0D8CC844" w14:textId="77777777">
      <w:pPr>
        <w:pStyle w:val="ListParagraph"/>
        <w:numPr>
          <w:ilvl w:val="0"/>
          <w:numId w:val="3"/>
        </w:numPr>
        <w:tabs>
          <w:tab w:val="left" w:pos="821"/>
        </w:tabs>
        <w:spacing w:line="360" w:lineRule="auto"/>
        <w:ind w:right="443" w:hanging="360"/>
        <w:rPr>
          <w:sz w:val="24"/>
        </w:rPr>
      </w:pPr>
      <w:r>
        <w:rPr>
          <w:sz w:val="24"/>
        </w:rPr>
        <w:t>Does</w:t>
      </w:r>
      <w:r>
        <w:rPr>
          <w:spacing w:val="-4"/>
          <w:sz w:val="24"/>
        </w:rPr>
        <w:t xml:space="preserve"> </w:t>
      </w:r>
      <w:r>
        <w:rPr>
          <w:sz w:val="24"/>
        </w:rPr>
        <w:t>your</w:t>
      </w:r>
      <w:r>
        <w:rPr>
          <w:spacing w:val="-4"/>
          <w:sz w:val="24"/>
        </w:rPr>
        <w:t xml:space="preserve"> </w:t>
      </w:r>
      <w:r>
        <w:rPr>
          <w:sz w:val="24"/>
        </w:rPr>
        <w:t>clinic</w:t>
      </w:r>
      <w:r>
        <w:rPr>
          <w:spacing w:val="-4"/>
          <w:sz w:val="24"/>
        </w:rPr>
        <w:t xml:space="preserve"> </w:t>
      </w:r>
      <w:r>
        <w:rPr>
          <w:sz w:val="24"/>
        </w:rPr>
        <w:t>have</w:t>
      </w:r>
      <w:r>
        <w:rPr>
          <w:spacing w:val="-4"/>
          <w:sz w:val="24"/>
        </w:rPr>
        <w:t xml:space="preserve"> </w:t>
      </w:r>
      <w:r>
        <w:rPr>
          <w:sz w:val="24"/>
        </w:rPr>
        <w:t>specific</w:t>
      </w:r>
      <w:r>
        <w:rPr>
          <w:spacing w:val="-3"/>
          <w:sz w:val="24"/>
        </w:rPr>
        <w:t xml:space="preserve"> </w:t>
      </w:r>
      <w:r>
        <w:rPr>
          <w:sz w:val="24"/>
        </w:rPr>
        <w:t>procedures</w:t>
      </w:r>
      <w:r>
        <w:rPr>
          <w:spacing w:val="-3"/>
          <w:sz w:val="24"/>
        </w:rPr>
        <w:t xml:space="preserve"> </w:t>
      </w:r>
      <w:r>
        <w:rPr>
          <w:sz w:val="24"/>
        </w:rPr>
        <w:t>for</w:t>
      </w:r>
      <w:r>
        <w:rPr>
          <w:spacing w:val="-4"/>
          <w:sz w:val="24"/>
        </w:rPr>
        <w:t xml:space="preserve"> </w:t>
      </w:r>
      <w:r>
        <w:rPr>
          <w:sz w:val="24"/>
        </w:rPr>
        <w:t>engaging</w:t>
      </w:r>
      <w:r>
        <w:rPr>
          <w:spacing w:val="-4"/>
          <w:sz w:val="24"/>
        </w:rPr>
        <w:t xml:space="preserve"> </w:t>
      </w:r>
      <w:r>
        <w:rPr>
          <w:sz w:val="24"/>
        </w:rPr>
        <w:t>(re-engaging)</w:t>
      </w:r>
      <w:r>
        <w:rPr>
          <w:spacing w:val="-3"/>
          <w:sz w:val="24"/>
        </w:rPr>
        <w:t xml:space="preserve"> </w:t>
      </w:r>
      <w:r>
        <w:rPr>
          <w:sz w:val="24"/>
        </w:rPr>
        <w:t>with</w:t>
      </w:r>
      <w:r>
        <w:rPr>
          <w:spacing w:val="-3"/>
          <w:sz w:val="24"/>
        </w:rPr>
        <w:t xml:space="preserve"> </w:t>
      </w:r>
      <w:r>
        <w:rPr>
          <w:sz w:val="24"/>
        </w:rPr>
        <w:t>patients</w:t>
      </w:r>
      <w:r>
        <w:rPr>
          <w:spacing w:val="-4"/>
          <w:sz w:val="24"/>
        </w:rPr>
        <w:t xml:space="preserve"> </w:t>
      </w:r>
      <w:r>
        <w:rPr>
          <w:sz w:val="24"/>
        </w:rPr>
        <w:t>who</w:t>
      </w:r>
      <w:r>
        <w:rPr>
          <w:spacing w:val="-4"/>
          <w:sz w:val="24"/>
        </w:rPr>
        <w:t xml:space="preserve"> </w:t>
      </w:r>
      <w:r>
        <w:rPr>
          <w:sz w:val="24"/>
        </w:rPr>
        <w:t>don’t return for PrEP follow-up visits?</w:t>
      </w:r>
    </w:p>
    <w:p w:rsidR="00DD5B7A" w14:paraId="0D8CC845" w14:textId="77777777">
      <w:pPr>
        <w:pStyle w:val="ListParagraph"/>
        <w:numPr>
          <w:ilvl w:val="1"/>
          <w:numId w:val="3"/>
        </w:numPr>
        <w:tabs>
          <w:tab w:val="left" w:pos="1541"/>
        </w:tabs>
        <w:spacing w:before="0"/>
        <w:rPr>
          <w:sz w:val="24"/>
        </w:rPr>
      </w:pPr>
      <w:r>
        <w:rPr>
          <w:sz w:val="24"/>
        </w:rPr>
        <w:t>If</w:t>
      </w:r>
      <w:r>
        <w:rPr>
          <w:spacing w:val="-2"/>
          <w:sz w:val="24"/>
        </w:rPr>
        <w:t xml:space="preserve"> </w:t>
      </w:r>
      <w:r>
        <w:rPr>
          <w:sz w:val="24"/>
        </w:rPr>
        <w:t>yes,</w:t>
      </w:r>
      <w:r>
        <w:rPr>
          <w:spacing w:val="-3"/>
          <w:sz w:val="24"/>
        </w:rPr>
        <w:t xml:space="preserve"> </w:t>
      </w:r>
      <w:r>
        <w:rPr>
          <w:sz w:val="24"/>
        </w:rPr>
        <w:t>please</w:t>
      </w:r>
      <w:r>
        <w:rPr>
          <w:spacing w:val="-2"/>
          <w:sz w:val="24"/>
        </w:rPr>
        <w:t xml:space="preserve"> describe</w:t>
      </w:r>
    </w:p>
    <w:p w:rsidR="00DD5B7A" w14:paraId="0D8CC846" w14:textId="77777777">
      <w:pPr>
        <w:pStyle w:val="ListParagraph"/>
        <w:numPr>
          <w:ilvl w:val="0"/>
          <w:numId w:val="3"/>
        </w:numPr>
        <w:tabs>
          <w:tab w:val="left" w:pos="821"/>
        </w:tabs>
        <w:spacing w:before="147" w:line="360" w:lineRule="auto"/>
        <w:ind w:right="249" w:hanging="360"/>
        <w:rPr>
          <w:sz w:val="24"/>
        </w:rPr>
      </w:pPr>
      <w:r>
        <w:rPr>
          <w:sz w:val="24"/>
        </w:rPr>
        <w:t>What</w:t>
      </w:r>
      <w:r>
        <w:rPr>
          <w:spacing w:val="-3"/>
          <w:sz w:val="24"/>
        </w:rPr>
        <w:t xml:space="preserve"> </w:t>
      </w:r>
      <w:r>
        <w:rPr>
          <w:sz w:val="24"/>
        </w:rPr>
        <w:t>PrEP</w:t>
      </w:r>
      <w:r>
        <w:rPr>
          <w:spacing w:val="-4"/>
          <w:sz w:val="24"/>
        </w:rPr>
        <w:t xml:space="preserve"> </w:t>
      </w:r>
      <w:r>
        <w:rPr>
          <w:sz w:val="24"/>
        </w:rPr>
        <w:t>adherence</w:t>
      </w:r>
      <w:r>
        <w:rPr>
          <w:spacing w:val="-3"/>
          <w:sz w:val="24"/>
        </w:rPr>
        <w:t xml:space="preserve"> </w:t>
      </w:r>
      <w:r>
        <w:rPr>
          <w:sz w:val="24"/>
        </w:rPr>
        <w:t>support</w:t>
      </w:r>
      <w:r>
        <w:rPr>
          <w:spacing w:val="-4"/>
          <w:sz w:val="24"/>
        </w:rPr>
        <w:t xml:space="preserve"> </w:t>
      </w:r>
      <w:r>
        <w:rPr>
          <w:sz w:val="24"/>
        </w:rPr>
        <w:t>does</w:t>
      </w:r>
      <w:r>
        <w:rPr>
          <w:spacing w:val="-4"/>
          <w:sz w:val="24"/>
        </w:rPr>
        <w:t xml:space="preserve"> </w:t>
      </w:r>
      <w:r>
        <w:rPr>
          <w:sz w:val="24"/>
        </w:rPr>
        <w:t>your</w:t>
      </w:r>
      <w:r>
        <w:rPr>
          <w:spacing w:val="-3"/>
          <w:sz w:val="24"/>
        </w:rPr>
        <w:t xml:space="preserve"> </w:t>
      </w:r>
      <w:r>
        <w:rPr>
          <w:sz w:val="24"/>
        </w:rPr>
        <w:t>clinic</w:t>
      </w:r>
      <w:r>
        <w:rPr>
          <w:spacing w:val="-4"/>
          <w:sz w:val="24"/>
        </w:rPr>
        <w:t xml:space="preserve"> </w:t>
      </w:r>
      <w:r>
        <w:rPr>
          <w:sz w:val="24"/>
        </w:rPr>
        <w:t>provide?</w:t>
      </w:r>
      <w:r>
        <w:rPr>
          <w:spacing w:val="-4"/>
          <w:sz w:val="24"/>
        </w:rPr>
        <w:t xml:space="preserve"> </w:t>
      </w:r>
      <w:r>
        <w:rPr>
          <w:sz w:val="24"/>
        </w:rPr>
        <w:t>(check</w:t>
      </w:r>
      <w:r>
        <w:rPr>
          <w:spacing w:val="-3"/>
          <w:sz w:val="24"/>
        </w:rPr>
        <w:t xml:space="preserve"> </w:t>
      </w:r>
      <w:r>
        <w:rPr>
          <w:sz w:val="24"/>
        </w:rPr>
        <w:t>all</w:t>
      </w:r>
      <w:r>
        <w:rPr>
          <w:spacing w:val="-3"/>
          <w:sz w:val="24"/>
        </w:rPr>
        <w:t xml:space="preserve"> </w:t>
      </w:r>
      <w:r>
        <w:rPr>
          <w:sz w:val="24"/>
        </w:rPr>
        <w:t>that</w:t>
      </w:r>
      <w:r>
        <w:rPr>
          <w:spacing w:val="-3"/>
          <w:sz w:val="24"/>
        </w:rPr>
        <w:t xml:space="preserve"> </w:t>
      </w:r>
      <w:r>
        <w:rPr>
          <w:sz w:val="24"/>
        </w:rPr>
        <w:t>apply,</w:t>
      </w:r>
      <w:r>
        <w:rPr>
          <w:spacing w:val="-3"/>
          <w:sz w:val="24"/>
        </w:rPr>
        <w:t xml:space="preserve"> </w:t>
      </w:r>
      <w:r>
        <w:rPr>
          <w:sz w:val="24"/>
        </w:rPr>
        <w:t>add</w:t>
      </w:r>
      <w:r>
        <w:rPr>
          <w:spacing w:val="-3"/>
          <w:sz w:val="24"/>
        </w:rPr>
        <w:t xml:space="preserve"> </w:t>
      </w:r>
      <w:r>
        <w:rPr>
          <w:sz w:val="24"/>
        </w:rPr>
        <w:t>additional</w:t>
      </w:r>
      <w:r>
        <w:rPr>
          <w:spacing w:val="-3"/>
          <w:sz w:val="24"/>
        </w:rPr>
        <w:t xml:space="preserve"> </w:t>
      </w:r>
      <w:r>
        <w:rPr>
          <w:sz w:val="24"/>
        </w:rPr>
        <w:t>to bottom of table)</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48"/>
        <w:gridCol w:w="558"/>
      </w:tblGrid>
      <w:tr w14:paraId="0D8CC849"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9"/>
        </w:trPr>
        <w:tc>
          <w:tcPr>
            <w:tcW w:w="4648" w:type="dxa"/>
          </w:tcPr>
          <w:p w:rsidR="00DD5B7A" w14:paraId="0D8CC847" w14:textId="77777777">
            <w:pPr>
              <w:pStyle w:val="TableParagraph"/>
              <w:ind w:left="1124"/>
              <w:rPr>
                <w:b/>
                <w:sz w:val="24"/>
              </w:rPr>
            </w:pPr>
            <w:r>
              <w:rPr>
                <w:b/>
                <w:sz w:val="24"/>
              </w:rPr>
              <w:t>PrEP</w:t>
            </w:r>
            <w:r>
              <w:rPr>
                <w:b/>
                <w:spacing w:val="-3"/>
                <w:sz w:val="24"/>
              </w:rPr>
              <w:t xml:space="preserve"> </w:t>
            </w:r>
            <w:r>
              <w:rPr>
                <w:b/>
                <w:sz w:val="24"/>
              </w:rPr>
              <w:t>adherence</w:t>
            </w:r>
            <w:r>
              <w:rPr>
                <w:b/>
                <w:spacing w:val="-3"/>
                <w:sz w:val="24"/>
              </w:rPr>
              <w:t xml:space="preserve"> </w:t>
            </w:r>
            <w:r>
              <w:rPr>
                <w:b/>
                <w:spacing w:val="-2"/>
                <w:sz w:val="24"/>
              </w:rPr>
              <w:t>support</w:t>
            </w:r>
          </w:p>
        </w:tc>
        <w:tc>
          <w:tcPr>
            <w:tcW w:w="558" w:type="dxa"/>
          </w:tcPr>
          <w:p w:rsidR="00DD5B7A" w14:paraId="0D8CC848" w14:textId="77777777">
            <w:pPr>
              <w:pStyle w:val="TableParagraph"/>
              <w:ind w:left="108"/>
              <w:rPr>
                <w:b/>
                <w:sz w:val="24"/>
              </w:rPr>
            </w:pPr>
            <w:r>
              <w:rPr>
                <w:b/>
                <w:spacing w:val="-5"/>
                <w:sz w:val="24"/>
              </w:rPr>
              <w:t>Yes</w:t>
            </w:r>
          </w:p>
        </w:tc>
      </w:tr>
      <w:tr w14:paraId="0D8CC84C" w14:textId="77777777">
        <w:tblPrEx>
          <w:tblW w:w="0" w:type="auto"/>
          <w:tblInd w:w="830" w:type="dxa"/>
          <w:tblLayout w:type="fixed"/>
          <w:tblCellMar>
            <w:left w:w="0" w:type="dxa"/>
            <w:right w:w="0" w:type="dxa"/>
          </w:tblCellMar>
          <w:tblLook w:val="01E0"/>
        </w:tblPrEx>
        <w:trPr>
          <w:trHeight w:val="439"/>
        </w:trPr>
        <w:tc>
          <w:tcPr>
            <w:tcW w:w="4648" w:type="dxa"/>
          </w:tcPr>
          <w:p w:rsidR="00DD5B7A" w14:paraId="0D8CC84A" w14:textId="77777777">
            <w:pPr>
              <w:pStyle w:val="TableParagraph"/>
              <w:ind w:left="108"/>
              <w:rPr>
                <w:sz w:val="24"/>
              </w:rPr>
            </w:pPr>
            <w:r>
              <w:rPr>
                <w:sz w:val="24"/>
              </w:rPr>
              <w:t>Printed</w:t>
            </w:r>
            <w:r>
              <w:rPr>
                <w:spacing w:val="-5"/>
                <w:sz w:val="24"/>
              </w:rPr>
              <w:t xml:space="preserve"> </w:t>
            </w:r>
            <w:r>
              <w:rPr>
                <w:sz w:val="24"/>
              </w:rPr>
              <w:t>patient</w:t>
            </w:r>
            <w:r>
              <w:rPr>
                <w:spacing w:val="-4"/>
                <w:sz w:val="24"/>
              </w:rPr>
              <w:t xml:space="preserve"> </w:t>
            </w:r>
            <w:r>
              <w:rPr>
                <w:spacing w:val="-2"/>
                <w:sz w:val="24"/>
              </w:rPr>
              <w:t>materials</w:t>
            </w:r>
          </w:p>
        </w:tc>
        <w:tc>
          <w:tcPr>
            <w:tcW w:w="558" w:type="dxa"/>
          </w:tcPr>
          <w:p w:rsidR="00DD5B7A" w14:paraId="0D8CC84B" w14:textId="77777777">
            <w:pPr>
              <w:pStyle w:val="TableParagraph"/>
              <w:rPr>
                <w:rFonts w:ascii="Times New Roman"/>
                <w:sz w:val="24"/>
              </w:rPr>
            </w:pPr>
          </w:p>
        </w:tc>
      </w:tr>
      <w:tr w14:paraId="0D8CC84F" w14:textId="77777777">
        <w:tblPrEx>
          <w:tblW w:w="0" w:type="auto"/>
          <w:tblInd w:w="830" w:type="dxa"/>
          <w:tblLayout w:type="fixed"/>
          <w:tblCellMar>
            <w:left w:w="0" w:type="dxa"/>
            <w:right w:w="0" w:type="dxa"/>
          </w:tblCellMar>
          <w:tblLook w:val="01E0"/>
        </w:tblPrEx>
        <w:trPr>
          <w:trHeight w:val="439"/>
        </w:trPr>
        <w:tc>
          <w:tcPr>
            <w:tcW w:w="4648" w:type="dxa"/>
          </w:tcPr>
          <w:p w:rsidR="00DD5B7A" w14:paraId="0D8CC84D" w14:textId="77777777">
            <w:pPr>
              <w:pStyle w:val="TableParagraph"/>
              <w:ind w:left="108"/>
              <w:rPr>
                <w:sz w:val="24"/>
              </w:rPr>
            </w:pPr>
            <w:r>
              <w:rPr>
                <w:sz w:val="24"/>
              </w:rPr>
              <w:t>Links/information</w:t>
            </w:r>
            <w:r>
              <w:rPr>
                <w:spacing w:val="-6"/>
                <w:sz w:val="24"/>
              </w:rPr>
              <w:t xml:space="preserve"> </w:t>
            </w:r>
            <w:r>
              <w:rPr>
                <w:sz w:val="24"/>
              </w:rPr>
              <w:t>about</w:t>
            </w:r>
            <w:r>
              <w:rPr>
                <w:spacing w:val="-5"/>
                <w:sz w:val="24"/>
              </w:rPr>
              <w:t xml:space="preserve"> </w:t>
            </w:r>
            <w:r>
              <w:rPr>
                <w:sz w:val="24"/>
              </w:rPr>
              <w:t>online</w:t>
            </w:r>
            <w:r>
              <w:rPr>
                <w:spacing w:val="-5"/>
                <w:sz w:val="24"/>
              </w:rPr>
              <w:t xml:space="preserve"> </w:t>
            </w:r>
            <w:r>
              <w:rPr>
                <w:spacing w:val="-2"/>
                <w:sz w:val="24"/>
              </w:rPr>
              <w:t>materials</w:t>
            </w:r>
          </w:p>
        </w:tc>
        <w:tc>
          <w:tcPr>
            <w:tcW w:w="558" w:type="dxa"/>
          </w:tcPr>
          <w:p w:rsidR="00DD5B7A" w14:paraId="0D8CC84E" w14:textId="77777777">
            <w:pPr>
              <w:pStyle w:val="TableParagraph"/>
              <w:rPr>
                <w:rFonts w:ascii="Times New Roman"/>
                <w:sz w:val="24"/>
              </w:rPr>
            </w:pPr>
          </w:p>
        </w:tc>
      </w:tr>
      <w:tr w14:paraId="0D8CC852" w14:textId="77777777">
        <w:tblPrEx>
          <w:tblW w:w="0" w:type="auto"/>
          <w:tblInd w:w="830" w:type="dxa"/>
          <w:tblLayout w:type="fixed"/>
          <w:tblCellMar>
            <w:left w:w="0" w:type="dxa"/>
            <w:right w:w="0" w:type="dxa"/>
          </w:tblCellMar>
          <w:tblLook w:val="01E0"/>
        </w:tblPrEx>
        <w:trPr>
          <w:trHeight w:val="439"/>
        </w:trPr>
        <w:tc>
          <w:tcPr>
            <w:tcW w:w="4648" w:type="dxa"/>
          </w:tcPr>
          <w:p w:rsidR="00DD5B7A" w14:paraId="0D8CC850" w14:textId="77777777">
            <w:pPr>
              <w:pStyle w:val="TableParagraph"/>
              <w:ind w:left="108"/>
              <w:rPr>
                <w:sz w:val="24"/>
              </w:rPr>
            </w:pPr>
            <w:r>
              <w:rPr>
                <w:sz w:val="24"/>
              </w:rPr>
              <w:t>Pill</w:t>
            </w:r>
            <w:r>
              <w:rPr>
                <w:spacing w:val="-1"/>
                <w:sz w:val="24"/>
              </w:rPr>
              <w:t xml:space="preserve"> </w:t>
            </w:r>
            <w:r>
              <w:rPr>
                <w:spacing w:val="-2"/>
                <w:sz w:val="24"/>
              </w:rPr>
              <w:t>boxes</w:t>
            </w:r>
          </w:p>
        </w:tc>
        <w:tc>
          <w:tcPr>
            <w:tcW w:w="558" w:type="dxa"/>
          </w:tcPr>
          <w:p w:rsidR="00DD5B7A" w14:paraId="0D8CC851" w14:textId="77777777">
            <w:pPr>
              <w:pStyle w:val="TableParagraph"/>
              <w:rPr>
                <w:rFonts w:ascii="Times New Roman"/>
                <w:sz w:val="24"/>
              </w:rPr>
            </w:pPr>
          </w:p>
        </w:tc>
      </w:tr>
      <w:tr w14:paraId="0D8CC855" w14:textId="77777777">
        <w:tblPrEx>
          <w:tblW w:w="0" w:type="auto"/>
          <w:tblInd w:w="830" w:type="dxa"/>
          <w:tblLayout w:type="fixed"/>
          <w:tblCellMar>
            <w:left w:w="0" w:type="dxa"/>
            <w:right w:w="0" w:type="dxa"/>
          </w:tblCellMar>
          <w:tblLook w:val="01E0"/>
        </w:tblPrEx>
        <w:trPr>
          <w:trHeight w:val="439"/>
        </w:trPr>
        <w:tc>
          <w:tcPr>
            <w:tcW w:w="4648" w:type="dxa"/>
          </w:tcPr>
          <w:p w:rsidR="00DD5B7A" w14:paraId="0D8CC853" w14:textId="77777777">
            <w:pPr>
              <w:pStyle w:val="TableParagraph"/>
              <w:ind w:left="108"/>
              <w:rPr>
                <w:sz w:val="24"/>
              </w:rPr>
            </w:pPr>
            <w:r>
              <w:rPr>
                <w:sz w:val="24"/>
              </w:rPr>
              <w:t>Electronic</w:t>
            </w:r>
            <w:r>
              <w:rPr>
                <w:spacing w:val="-6"/>
                <w:sz w:val="24"/>
              </w:rPr>
              <w:t xml:space="preserve"> </w:t>
            </w:r>
            <w:r>
              <w:rPr>
                <w:sz w:val="24"/>
              </w:rPr>
              <w:t>medication</w:t>
            </w:r>
            <w:r>
              <w:rPr>
                <w:spacing w:val="-5"/>
                <w:sz w:val="24"/>
              </w:rPr>
              <w:t xml:space="preserve"> </w:t>
            </w:r>
            <w:r>
              <w:rPr>
                <w:spacing w:val="-2"/>
                <w:sz w:val="24"/>
              </w:rPr>
              <w:t>monitors</w:t>
            </w:r>
          </w:p>
        </w:tc>
        <w:tc>
          <w:tcPr>
            <w:tcW w:w="558" w:type="dxa"/>
          </w:tcPr>
          <w:p w:rsidR="00DD5B7A" w14:paraId="0D8CC854" w14:textId="77777777">
            <w:pPr>
              <w:pStyle w:val="TableParagraph"/>
              <w:rPr>
                <w:rFonts w:ascii="Times New Roman"/>
                <w:sz w:val="24"/>
              </w:rPr>
            </w:pPr>
          </w:p>
        </w:tc>
      </w:tr>
      <w:tr w14:paraId="0D8CC858" w14:textId="77777777">
        <w:tblPrEx>
          <w:tblW w:w="0" w:type="auto"/>
          <w:tblInd w:w="830" w:type="dxa"/>
          <w:tblLayout w:type="fixed"/>
          <w:tblCellMar>
            <w:left w:w="0" w:type="dxa"/>
            <w:right w:w="0" w:type="dxa"/>
          </w:tblCellMar>
          <w:tblLook w:val="01E0"/>
        </w:tblPrEx>
        <w:trPr>
          <w:trHeight w:val="439"/>
        </w:trPr>
        <w:tc>
          <w:tcPr>
            <w:tcW w:w="4648" w:type="dxa"/>
          </w:tcPr>
          <w:p w:rsidR="00DD5B7A" w14:paraId="0D8CC856" w14:textId="77777777">
            <w:pPr>
              <w:pStyle w:val="TableParagraph"/>
              <w:ind w:left="108"/>
              <w:rPr>
                <w:sz w:val="24"/>
              </w:rPr>
            </w:pPr>
            <w:r>
              <w:rPr>
                <w:sz w:val="24"/>
              </w:rPr>
              <w:t>Automated</w:t>
            </w:r>
            <w:r>
              <w:rPr>
                <w:spacing w:val="-1"/>
                <w:sz w:val="24"/>
              </w:rPr>
              <w:t xml:space="preserve"> </w:t>
            </w:r>
            <w:r>
              <w:rPr>
                <w:sz w:val="24"/>
              </w:rPr>
              <w:t xml:space="preserve">medication </w:t>
            </w:r>
            <w:r>
              <w:rPr>
                <w:spacing w:val="-2"/>
                <w:sz w:val="24"/>
              </w:rPr>
              <w:t>reminders</w:t>
            </w:r>
          </w:p>
        </w:tc>
        <w:tc>
          <w:tcPr>
            <w:tcW w:w="558" w:type="dxa"/>
          </w:tcPr>
          <w:p w:rsidR="00DD5B7A" w14:paraId="0D8CC857" w14:textId="77777777">
            <w:pPr>
              <w:pStyle w:val="TableParagraph"/>
              <w:rPr>
                <w:rFonts w:ascii="Times New Roman"/>
                <w:sz w:val="24"/>
              </w:rPr>
            </w:pPr>
          </w:p>
        </w:tc>
      </w:tr>
      <w:tr w14:paraId="0D8CC85B" w14:textId="77777777">
        <w:tblPrEx>
          <w:tblW w:w="0" w:type="auto"/>
          <w:tblInd w:w="830" w:type="dxa"/>
          <w:tblLayout w:type="fixed"/>
          <w:tblCellMar>
            <w:left w:w="0" w:type="dxa"/>
            <w:right w:w="0" w:type="dxa"/>
          </w:tblCellMar>
          <w:tblLook w:val="01E0"/>
        </w:tblPrEx>
        <w:trPr>
          <w:trHeight w:val="439"/>
        </w:trPr>
        <w:tc>
          <w:tcPr>
            <w:tcW w:w="4648" w:type="dxa"/>
          </w:tcPr>
          <w:p w:rsidR="00DD5B7A" w14:paraId="0D8CC859" w14:textId="77777777">
            <w:pPr>
              <w:pStyle w:val="TableParagraph"/>
              <w:ind w:left="108"/>
              <w:rPr>
                <w:sz w:val="24"/>
              </w:rPr>
            </w:pPr>
            <w:r>
              <w:rPr>
                <w:sz w:val="24"/>
              </w:rPr>
              <w:t>Peer-to-peer</w:t>
            </w:r>
            <w:r>
              <w:rPr>
                <w:spacing w:val="-7"/>
                <w:sz w:val="24"/>
              </w:rPr>
              <w:t xml:space="preserve"> </w:t>
            </w:r>
            <w:r>
              <w:rPr>
                <w:sz w:val="24"/>
              </w:rPr>
              <w:t>adherence</w:t>
            </w:r>
            <w:r>
              <w:rPr>
                <w:spacing w:val="-5"/>
                <w:sz w:val="24"/>
              </w:rPr>
              <w:t xml:space="preserve"> </w:t>
            </w:r>
            <w:r>
              <w:rPr>
                <w:spacing w:val="-2"/>
                <w:sz w:val="24"/>
              </w:rPr>
              <w:t>support</w:t>
            </w:r>
          </w:p>
        </w:tc>
        <w:tc>
          <w:tcPr>
            <w:tcW w:w="558" w:type="dxa"/>
          </w:tcPr>
          <w:p w:rsidR="00DD5B7A" w14:paraId="0D8CC85A" w14:textId="77777777">
            <w:pPr>
              <w:pStyle w:val="TableParagraph"/>
              <w:rPr>
                <w:rFonts w:ascii="Times New Roman"/>
                <w:sz w:val="24"/>
              </w:rPr>
            </w:pPr>
          </w:p>
        </w:tc>
      </w:tr>
    </w:tbl>
    <w:p w:rsidR="00DD5B7A" w14:paraId="0D8CC85C" w14:textId="77777777">
      <w:pPr>
        <w:rPr>
          <w:rFonts w:ascii="Times New Roman"/>
          <w:sz w:val="24"/>
        </w:rPr>
        <w:sectPr>
          <w:pgSz w:w="12240" w:h="15840"/>
          <w:pgMar w:top="1020" w:right="980" w:bottom="280" w:left="980" w:header="172" w:footer="0" w:gutter="0"/>
          <w:cols w:space="720"/>
        </w:sectPr>
      </w:pPr>
    </w:p>
    <w:p w:rsidR="00DD5B7A" w14:paraId="0D8CC85D" w14:textId="77777777">
      <w:pPr>
        <w:pStyle w:val="BodyText"/>
        <w:spacing w:before="4"/>
        <w:rPr>
          <w:sz w:val="3"/>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48"/>
        <w:gridCol w:w="558"/>
      </w:tblGrid>
      <w:tr w14:paraId="0D8CC860"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9"/>
        </w:trPr>
        <w:tc>
          <w:tcPr>
            <w:tcW w:w="4648" w:type="dxa"/>
          </w:tcPr>
          <w:p w:rsidR="00DD5B7A" w14:paraId="0D8CC85E" w14:textId="77777777">
            <w:pPr>
              <w:pStyle w:val="TableParagraph"/>
              <w:ind w:left="108"/>
              <w:rPr>
                <w:sz w:val="24"/>
              </w:rPr>
            </w:pPr>
            <w:r>
              <w:rPr>
                <w:sz w:val="24"/>
              </w:rPr>
              <w:t>SMS/text</w:t>
            </w:r>
            <w:r>
              <w:rPr>
                <w:spacing w:val="-7"/>
                <w:sz w:val="24"/>
              </w:rPr>
              <w:t xml:space="preserve"> </w:t>
            </w:r>
            <w:r>
              <w:rPr>
                <w:sz w:val="24"/>
              </w:rPr>
              <w:t>reminders</w:t>
            </w:r>
            <w:r>
              <w:rPr>
                <w:spacing w:val="-4"/>
                <w:sz w:val="24"/>
              </w:rPr>
              <w:t xml:space="preserve"> </w:t>
            </w:r>
            <w:r>
              <w:rPr>
                <w:sz w:val="24"/>
              </w:rPr>
              <w:t>from</w:t>
            </w:r>
            <w:r>
              <w:rPr>
                <w:spacing w:val="-4"/>
                <w:sz w:val="24"/>
              </w:rPr>
              <w:t xml:space="preserve"> </w:t>
            </w:r>
            <w:r>
              <w:rPr>
                <w:sz w:val="24"/>
              </w:rPr>
              <w:t>clinic</w:t>
            </w:r>
            <w:r>
              <w:rPr>
                <w:spacing w:val="-4"/>
                <w:sz w:val="24"/>
              </w:rPr>
              <w:t xml:space="preserve"> </w:t>
            </w:r>
            <w:r>
              <w:rPr>
                <w:spacing w:val="-2"/>
                <w:sz w:val="24"/>
              </w:rPr>
              <w:t>staff</w:t>
            </w:r>
          </w:p>
        </w:tc>
        <w:tc>
          <w:tcPr>
            <w:tcW w:w="558" w:type="dxa"/>
          </w:tcPr>
          <w:p w:rsidR="00DD5B7A" w14:paraId="0D8CC85F" w14:textId="77777777">
            <w:pPr>
              <w:pStyle w:val="TableParagraph"/>
              <w:rPr>
                <w:rFonts w:ascii="Times New Roman"/>
                <w:sz w:val="24"/>
              </w:rPr>
            </w:pPr>
          </w:p>
        </w:tc>
      </w:tr>
      <w:tr w14:paraId="0D8CC863" w14:textId="77777777">
        <w:tblPrEx>
          <w:tblW w:w="0" w:type="auto"/>
          <w:tblInd w:w="830" w:type="dxa"/>
          <w:tblLayout w:type="fixed"/>
          <w:tblCellMar>
            <w:left w:w="0" w:type="dxa"/>
            <w:right w:w="0" w:type="dxa"/>
          </w:tblCellMar>
          <w:tblLook w:val="01E0"/>
        </w:tblPrEx>
        <w:trPr>
          <w:trHeight w:val="439"/>
        </w:trPr>
        <w:tc>
          <w:tcPr>
            <w:tcW w:w="4648" w:type="dxa"/>
          </w:tcPr>
          <w:p w:rsidR="00DD5B7A" w14:paraId="0D8CC861" w14:textId="77777777">
            <w:pPr>
              <w:pStyle w:val="TableParagraph"/>
              <w:ind w:left="108"/>
              <w:rPr>
                <w:sz w:val="24"/>
              </w:rPr>
            </w:pPr>
            <w:r>
              <w:rPr>
                <w:sz w:val="24"/>
              </w:rPr>
              <w:t>Motivational</w:t>
            </w:r>
            <w:r>
              <w:rPr>
                <w:spacing w:val="-7"/>
                <w:sz w:val="24"/>
              </w:rPr>
              <w:t xml:space="preserve"> </w:t>
            </w:r>
            <w:r>
              <w:rPr>
                <w:sz w:val="24"/>
              </w:rPr>
              <w:t>interviewing-based</w:t>
            </w:r>
            <w:r>
              <w:rPr>
                <w:spacing w:val="-6"/>
                <w:sz w:val="24"/>
              </w:rPr>
              <w:t xml:space="preserve"> </w:t>
            </w:r>
            <w:r>
              <w:rPr>
                <w:spacing w:val="-2"/>
                <w:sz w:val="24"/>
              </w:rPr>
              <w:t>intervention</w:t>
            </w:r>
          </w:p>
        </w:tc>
        <w:tc>
          <w:tcPr>
            <w:tcW w:w="558" w:type="dxa"/>
          </w:tcPr>
          <w:p w:rsidR="00DD5B7A" w14:paraId="0D8CC862" w14:textId="77777777">
            <w:pPr>
              <w:pStyle w:val="TableParagraph"/>
              <w:rPr>
                <w:rFonts w:ascii="Times New Roman"/>
                <w:sz w:val="24"/>
              </w:rPr>
            </w:pPr>
          </w:p>
        </w:tc>
      </w:tr>
      <w:tr w14:paraId="0D8CC866" w14:textId="77777777">
        <w:tblPrEx>
          <w:tblW w:w="0" w:type="auto"/>
          <w:tblInd w:w="830" w:type="dxa"/>
          <w:tblLayout w:type="fixed"/>
          <w:tblCellMar>
            <w:left w:w="0" w:type="dxa"/>
            <w:right w:w="0" w:type="dxa"/>
          </w:tblCellMar>
          <w:tblLook w:val="01E0"/>
        </w:tblPrEx>
        <w:trPr>
          <w:trHeight w:val="439"/>
        </w:trPr>
        <w:tc>
          <w:tcPr>
            <w:tcW w:w="4648" w:type="dxa"/>
          </w:tcPr>
          <w:p w:rsidR="00DD5B7A" w14:paraId="0D8CC864" w14:textId="77777777">
            <w:pPr>
              <w:pStyle w:val="TableParagraph"/>
              <w:ind w:left="108"/>
              <w:rPr>
                <w:sz w:val="24"/>
              </w:rPr>
            </w:pPr>
            <w:r>
              <w:rPr>
                <w:sz w:val="24"/>
              </w:rPr>
              <w:t>App/smartphone-based</w:t>
            </w:r>
            <w:r>
              <w:rPr>
                <w:spacing w:val="-6"/>
                <w:sz w:val="24"/>
              </w:rPr>
              <w:t xml:space="preserve"> </w:t>
            </w:r>
            <w:r>
              <w:rPr>
                <w:sz w:val="24"/>
              </w:rPr>
              <w:t>adherence</w:t>
            </w:r>
            <w:r>
              <w:rPr>
                <w:spacing w:val="-6"/>
                <w:sz w:val="24"/>
              </w:rPr>
              <w:t xml:space="preserve"> </w:t>
            </w:r>
            <w:r>
              <w:rPr>
                <w:spacing w:val="-2"/>
                <w:sz w:val="24"/>
              </w:rPr>
              <w:t>support</w:t>
            </w:r>
          </w:p>
        </w:tc>
        <w:tc>
          <w:tcPr>
            <w:tcW w:w="558" w:type="dxa"/>
          </w:tcPr>
          <w:p w:rsidR="00DD5B7A" w14:paraId="0D8CC865" w14:textId="77777777">
            <w:pPr>
              <w:pStyle w:val="TableParagraph"/>
              <w:rPr>
                <w:rFonts w:ascii="Times New Roman"/>
                <w:sz w:val="24"/>
              </w:rPr>
            </w:pPr>
          </w:p>
        </w:tc>
      </w:tr>
      <w:tr w14:paraId="0D8CC869" w14:textId="77777777">
        <w:tblPrEx>
          <w:tblW w:w="0" w:type="auto"/>
          <w:tblInd w:w="830" w:type="dxa"/>
          <w:tblLayout w:type="fixed"/>
          <w:tblCellMar>
            <w:left w:w="0" w:type="dxa"/>
            <w:right w:w="0" w:type="dxa"/>
          </w:tblCellMar>
          <w:tblLook w:val="01E0"/>
        </w:tblPrEx>
        <w:trPr>
          <w:trHeight w:val="439"/>
        </w:trPr>
        <w:tc>
          <w:tcPr>
            <w:tcW w:w="4648" w:type="dxa"/>
          </w:tcPr>
          <w:p w:rsidR="00DD5B7A" w14:paraId="0D8CC867" w14:textId="77777777">
            <w:pPr>
              <w:pStyle w:val="TableParagraph"/>
              <w:ind w:left="108"/>
              <w:rPr>
                <w:sz w:val="24"/>
              </w:rPr>
            </w:pPr>
            <w:r>
              <w:rPr>
                <w:sz w:val="24"/>
              </w:rPr>
              <w:t>Other</w:t>
            </w:r>
            <w:r>
              <w:rPr>
                <w:spacing w:val="-5"/>
                <w:sz w:val="24"/>
              </w:rPr>
              <w:t xml:space="preserve"> </w:t>
            </w:r>
            <w:r>
              <w:rPr>
                <w:spacing w:val="-2"/>
                <w:sz w:val="24"/>
              </w:rPr>
              <w:t>(describe)</w:t>
            </w:r>
          </w:p>
        </w:tc>
        <w:tc>
          <w:tcPr>
            <w:tcW w:w="558" w:type="dxa"/>
          </w:tcPr>
          <w:p w:rsidR="00DD5B7A" w14:paraId="0D8CC868" w14:textId="77777777">
            <w:pPr>
              <w:pStyle w:val="TableParagraph"/>
              <w:rPr>
                <w:rFonts w:ascii="Times New Roman"/>
                <w:sz w:val="24"/>
              </w:rPr>
            </w:pPr>
          </w:p>
        </w:tc>
      </w:tr>
    </w:tbl>
    <w:p w:rsidR="00DD5B7A" w14:paraId="0D8CC86A" w14:textId="77777777">
      <w:pPr>
        <w:pStyle w:val="BodyText"/>
        <w:rPr>
          <w:sz w:val="20"/>
        </w:rPr>
      </w:pPr>
    </w:p>
    <w:p w:rsidR="00DD5B7A" w14:paraId="0D8CC86B" w14:textId="77777777">
      <w:pPr>
        <w:pStyle w:val="ListParagraph"/>
        <w:numPr>
          <w:ilvl w:val="0"/>
          <w:numId w:val="3"/>
        </w:numPr>
        <w:tabs>
          <w:tab w:val="left" w:pos="821"/>
        </w:tabs>
        <w:spacing w:before="198" w:line="360" w:lineRule="auto"/>
        <w:ind w:right="429" w:hanging="360"/>
        <w:rPr>
          <w:sz w:val="24"/>
        </w:rPr>
      </w:pPr>
      <w:r>
        <w:rPr>
          <w:sz w:val="24"/>
        </w:rPr>
        <w:t>What</w:t>
      </w:r>
      <w:r>
        <w:rPr>
          <w:spacing w:val="-3"/>
          <w:sz w:val="24"/>
        </w:rPr>
        <w:t xml:space="preserve"> </w:t>
      </w:r>
      <w:r>
        <w:rPr>
          <w:sz w:val="24"/>
        </w:rPr>
        <w:t>types</w:t>
      </w:r>
      <w:r>
        <w:rPr>
          <w:spacing w:val="-3"/>
          <w:sz w:val="24"/>
        </w:rPr>
        <w:t xml:space="preserve"> </w:t>
      </w:r>
      <w:r>
        <w:rPr>
          <w:sz w:val="24"/>
        </w:rPr>
        <w:t>of</w:t>
      </w:r>
      <w:r>
        <w:rPr>
          <w:spacing w:val="-4"/>
          <w:sz w:val="24"/>
        </w:rPr>
        <w:t xml:space="preserve"> </w:t>
      </w:r>
      <w:r>
        <w:rPr>
          <w:sz w:val="24"/>
        </w:rPr>
        <w:t>educational</w:t>
      </w:r>
      <w:r>
        <w:rPr>
          <w:spacing w:val="-4"/>
          <w:sz w:val="24"/>
        </w:rPr>
        <w:t xml:space="preserve"> </w:t>
      </w:r>
      <w:r>
        <w:rPr>
          <w:sz w:val="24"/>
        </w:rPr>
        <w:t>materials</w:t>
      </w:r>
      <w:r>
        <w:rPr>
          <w:spacing w:val="-3"/>
          <w:sz w:val="24"/>
        </w:rPr>
        <w:t xml:space="preserve"> </w:t>
      </w:r>
      <w:r>
        <w:rPr>
          <w:sz w:val="24"/>
        </w:rPr>
        <w:t>does</w:t>
      </w:r>
      <w:r>
        <w:rPr>
          <w:spacing w:val="-4"/>
          <w:sz w:val="24"/>
        </w:rPr>
        <w:t xml:space="preserve"> </w:t>
      </w:r>
      <w:r>
        <w:rPr>
          <w:sz w:val="24"/>
        </w:rPr>
        <w:t>your</w:t>
      </w:r>
      <w:r>
        <w:rPr>
          <w:spacing w:val="-3"/>
          <w:sz w:val="24"/>
        </w:rPr>
        <w:t xml:space="preserve"> </w:t>
      </w:r>
      <w:r>
        <w:rPr>
          <w:sz w:val="24"/>
        </w:rPr>
        <w:t>clinic</w:t>
      </w:r>
      <w:r>
        <w:rPr>
          <w:spacing w:val="-3"/>
          <w:sz w:val="24"/>
        </w:rPr>
        <w:t xml:space="preserve"> </w:t>
      </w:r>
      <w:r>
        <w:rPr>
          <w:sz w:val="24"/>
        </w:rPr>
        <w:t>provide</w:t>
      </w:r>
      <w:r>
        <w:rPr>
          <w:spacing w:val="-4"/>
          <w:sz w:val="24"/>
        </w:rPr>
        <w:t xml:space="preserve"> </w:t>
      </w:r>
      <w:r>
        <w:rPr>
          <w:sz w:val="24"/>
        </w:rPr>
        <w:t>to</w:t>
      </w:r>
      <w:r>
        <w:rPr>
          <w:spacing w:val="-3"/>
          <w:sz w:val="24"/>
        </w:rPr>
        <w:t xml:space="preserve"> </w:t>
      </w:r>
      <w:r>
        <w:rPr>
          <w:sz w:val="24"/>
        </w:rPr>
        <w:t>clients?</w:t>
      </w:r>
      <w:r>
        <w:rPr>
          <w:spacing w:val="-3"/>
          <w:sz w:val="24"/>
        </w:rPr>
        <w:t xml:space="preserve"> </w:t>
      </w:r>
      <w:r>
        <w:rPr>
          <w:sz w:val="24"/>
        </w:rPr>
        <w:t>(check</w:t>
      </w:r>
      <w:r>
        <w:rPr>
          <w:spacing w:val="-3"/>
          <w:sz w:val="24"/>
        </w:rPr>
        <w:t xml:space="preserve"> </w:t>
      </w:r>
      <w:r>
        <w:rPr>
          <w:sz w:val="24"/>
        </w:rPr>
        <w:t>all</w:t>
      </w:r>
      <w:r>
        <w:rPr>
          <w:spacing w:val="-3"/>
          <w:sz w:val="24"/>
        </w:rPr>
        <w:t xml:space="preserve"> </w:t>
      </w:r>
      <w:r>
        <w:rPr>
          <w:sz w:val="24"/>
        </w:rPr>
        <w:t>that</w:t>
      </w:r>
      <w:r>
        <w:rPr>
          <w:spacing w:val="-3"/>
          <w:sz w:val="24"/>
        </w:rPr>
        <w:t xml:space="preserve"> </w:t>
      </w:r>
      <w:r>
        <w:rPr>
          <w:sz w:val="24"/>
        </w:rPr>
        <w:t>apply, add additional to bottom of table)</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06"/>
        <w:gridCol w:w="700"/>
        <w:gridCol w:w="875"/>
        <w:gridCol w:w="753"/>
        <w:gridCol w:w="2116"/>
      </w:tblGrid>
      <w:tr w14:paraId="0D8CC872"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8"/>
        </w:trPr>
        <w:tc>
          <w:tcPr>
            <w:tcW w:w="4906" w:type="dxa"/>
          </w:tcPr>
          <w:p w:rsidR="00DD5B7A" w14:paraId="0D8CC86C" w14:textId="77777777">
            <w:pPr>
              <w:pStyle w:val="TableParagraph"/>
              <w:ind w:left="1372"/>
              <w:rPr>
                <w:b/>
                <w:sz w:val="24"/>
              </w:rPr>
            </w:pPr>
            <w:r>
              <w:rPr>
                <w:b/>
                <w:sz w:val="24"/>
              </w:rPr>
              <w:t>Educational</w:t>
            </w:r>
            <w:r>
              <w:rPr>
                <w:b/>
                <w:spacing w:val="-3"/>
                <w:sz w:val="24"/>
              </w:rPr>
              <w:t xml:space="preserve"> </w:t>
            </w:r>
            <w:r>
              <w:rPr>
                <w:b/>
                <w:spacing w:val="-2"/>
                <w:sz w:val="24"/>
              </w:rPr>
              <w:t>materials</w:t>
            </w:r>
          </w:p>
        </w:tc>
        <w:tc>
          <w:tcPr>
            <w:tcW w:w="700" w:type="dxa"/>
          </w:tcPr>
          <w:p w:rsidR="00DD5B7A" w14:paraId="0D8CC86D" w14:textId="77777777">
            <w:pPr>
              <w:pStyle w:val="TableParagraph"/>
              <w:ind w:left="108"/>
              <w:rPr>
                <w:b/>
                <w:sz w:val="24"/>
              </w:rPr>
            </w:pPr>
            <w:r>
              <w:rPr>
                <w:b/>
                <w:spacing w:val="-2"/>
                <w:sz w:val="24"/>
              </w:rPr>
              <w:t>Print</w:t>
            </w:r>
          </w:p>
        </w:tc>
        <w:tc>
          <w:tcPr>
            <w:tcW w:w="875" w:type="dxa"/>
          </w:tcPr>
          <w:p w:rsidR="00DD5B7A" w14:paraId="0D8CC86E" w14:textId="77777777">
            <w:pPr>
              <w:pStyle w:val="TableParagraph"/>
              <w:ind w:left="108"/>
              <w:rPr>
                <w:b/>
                <w:sz w:val="24"/>
              </w:rPr>
            </w:pPr>
            <w:r>
              <w:rPr>
                <w:b/>
                <w:spacing w:val="-2"/>
                <w:sz w:val="24"/>
              </w:rPr>
              <w:t>Online</w:t>
            </w:r>
          </w:p>
        </w:tc>
        <w:tc>
          <w:tcPr>
            <w:tcW w:w="753" w:type="dxa"/>
          </w:tcPr>
          <w:p w:rsidR="00DD5B7A" w14:paraId="0D8CC86F" w14:textId="77777777">
            <w:pPr>
              <w:pStyle w:val="TableParagraph"/>
              <w:ind w:left="108"/>
              <w:rPr>
                <w:b/>
                <w:sz w:val="24"/>
              </w:rPr>
            </w:pPr>
            <w:r>
              <w:rPr>
                <w:b/>
                <w:spacing w:val="-4"/>
                <w:sz w:val="24"/>
              </w:rPr>
              <w:t>None</w:t>
            </w:r>
          </w:p>
        </w:tc>
        <w:tc>
          <w:tcPr>
            <w:tcW w:w="2116" w:type="dxa"/>
          </w:tcPr>
          <w:p w:rsidR="00DD5B7A" w14:paraId="0D8CC870" w14:textId="77777777">
            <w:pPr>
              <w:pStyle w:val="TableParagraph"/>
              <w:ind w:left="376" w:right="366"/>
              <w:jc w:val="center"/>
              <w:rPr>
                <w:b/>
                <w:sz w:val="24"/>
              </w:rPr>
            </w:pPr>
            <w:r>
              <w:rPr>
                <w:b/>
                <w:sz w:val="24"/>
              </w:rPr>
              <w:t>Other,</w:t>
            </w:r>
            <w:r>
              <w:rPr>
                <w:b/>
                <w:spacing w:val="-6"/>
                <w:sz w:val="24"/>
              </w:rPr>
              <w:t xml:space="preserve"> </w:t>
            </w:r>
            <w:r>
              <w:rPr>
                <w:b/>
                <w:spacing w:val="-2"/>
                <w:sz w:val="24"/>
              </w:rPr>
              <w:t>please</w:t>
            </w:r>
          </w:p>
          <w:p w:rsidR="00DD5B7A" w14:paraId="0D8CC871" w14:textId="77777777">
            <w:pPr>
              <w:pStyle w:val="TableParagraph"/>
              <w:spacing w:before="146"/>
              <w:ind w:left="376" w:right="366"/>
              <w:jc w:val="center"/>
              <w:rPr>
                <w:b/>
                <w:sz w:val="24"/>
              </w:rPr>
            </w:pPr>
            <w:r>
              <w:rPr>
                <w:b/>
                <w:spacing w:val="-2"/>
                <w:sz w:val="24"/>
              </w:rPr>
              <w:t>specify</w:t>
            </w:r>
          </w:p>
        </w:tc>
      </w:tr>
      <w:tr w14:paraId="0D8CC878" w14:textId="77777777">
        <w:tblPrEx>
          <w:tblW w:w="0" w:type="auto"/>
          <w:tblInd w:w="830" w:type="dxa"/>
          <w:tblLayout w:type="fixed"/>
          <w:tblCellMar>
            <w:left w:w="0" w:type="dxa"/>
            <w:right w:w="0" w:type="dxa"/>
          </w:tblCellMar>
          <w:tblLook w:val="01E0"/>
        </w:tblPrEx>
        <w:trPr>
          <w:trHeight w:val="439"/>
        </w:trPr>
        <w:tc>
          <w:tcPr>
            <w:tcW w:w="4906" w:type="dxa"/>
          </w:tcPr>
          <w:p w:rsidR="00DD5B7A" w14:paraId="0D8CC873" w14:textId="77777777">
            <w:pPr>
              <w:pStyle w:val="TableParagraph"/>
              <w:ind w:left="108"/>
              <w:rPr>
                <w:sz w:val="24"/>
              </w:rPr>
            </w:pPr>
            <w:r>
              <w:rPr>
                <w:sz w:val="24"/>
              </w:rPr>
              <w:t>Materials</w:t>
            </w:r>
            <w:r>
              <w:rPr>
                <w:spacing w:val="-4"/>
                <w:sz w:val="24"/>
              </w:rPr>
              <w:t xml:space="preserve"> </w:t>
            </w:r>
            <w:r>
              <w:rPr>
                <w:sz w:val="24"/>
              </w:rPr>
              <w:t>that</w:t>
            </w:r>
            <w:r>
              <w:rPr>
                <w:spacing w:val="-3"/>
                <w:sz w:val="24"/>
              </w:rPr>
              <w:t xml:space="preserve"> </w:t>
            </w:r>
            <w:r>
              <w:rPr>
                <w:sz w:val="24"/>
              </w:rPr>
              <w:t>address</w:t>
            </w:r>
            <w:r>
              <w:rPr>
                <w:spacing w:val="-3"/>
                <w:sz w:val="24"/>
              </w:rPr>
              <w:t xml:space="preserve"> </w:t>
            </w:r>
            <w:r>
              <w:rPr>
                <w:sz w:val="24"/>
              </w:rPr>
              <w:t>sexual</w:t>
            </w:r>
            <w:r>
              <w:rPr>
                <w:spacing w:val="-2"/>
                <w:sz w:val="24"/>
              </w:rPr>
              <w:t xml:space="preserve"> </w:t>
            </w:r>
            <w:r>
              <w:rPr>
                <w:sz w:val="24"/>
              </w:rPr>
              <w:t>health</w:t>
            </w:r>
            <w:r>
              <w:rPr>
                <w:spacing w:val="-2"/>
                <w:sz w:val="24"/>
              </w:rPr>
              <w:t xml:space="preserve"> topics</w:t>
            </w:r>
          </w:p>
        </w:tc>
        <w:tc>
          <w:tcPr>
            <w:tcW w:w="700" w:type="dxa"/>
          </w:tcPr>
          <w:p w:rsidR="00DD5B7A" w14:paraId="0D8CC874" w14:textId="77777777">
            <w:pPr>
              <w:pStyle w:val="TableParagraph"/>
              <w:rPr>
                <w:rFonts w:ascii="Times New Roman"/>
                <w:sz w:val="24"/>
              </w:rPr>
            </w:pPr>
          </w:p>
        </w:tc>
        <w:tc>
          <w:tcPr>
            <w:tcW w:w="875" w:type="dxa"/>
          </w:tcPr>
          <w:p w:rsidR="00DD5B7A" w14:paraId="0D8CC875" w14:textId="77777777">
            <w:pPr>
              <w:pStyle w:val="TableParagraph"/>
              <w:rPr>
                <w:rFonts w:ascii="Times New Roman"/>
                <w:sz w:val="24"/>
              </w:rPr>
            </w:pPr>
          </w:p>
        </w:tc>
        <w:tc>
          <w:tcPr>
            <w:tcW w:w="753" w:type="dxa"/>
          </w:tcPr>
          <w:p w:rsidR="00DD5B7A" w14:paraId="0D8CC876" w14:textId="77777777">
            <w:pPr>
              <w:pStyle w:val="TableParagraph"/>
              <w:rPr>
                <w:rFonts w:ascii="Times New Roman"/>
                <w:sz w:val="24"/>
              </w:rPr>
            </w:pPr>
          </w:p>
        </w:tc>
        <w:tc>
          <w:tcPr>
            <w:tcW w:w="2116" w:type="dxa"/>
          </w:tcPr>
          <w:p w:rsidR="00DD5B7A" w14:paraId="0D8CC877" w14:textId="77777777">
            <w:pPr>
              <w:pStyle w:val="TableParagraph"/>
              <w:rPr>
                <w:rFonts w:ascii="Times New Roman"/>
                <w:sz w:val="24"/>
              </w:rPr>
            </w:pPr>
          </w:p>
        </w:tc>
      </w:tr>
      <w:tr w14:paraId="0D8CC87F" w14:textId="77777777">
        <w:tblPrEx>
          <w:tblW w:w="0" w:type="auto"/>
          <w:tblInd w:w="830" w:type="dxa"/>
          <w:tblLayout w:type="fixed"/>
          <w:tblCellMar>
            <w:left w:w="0" w:type="dxa"/>
            <w:right w:w="0" w:type="dxa"/>
          </w:tblCellMar>
          <w:tblLook w:val="01E0"/>
        </w:tblPrEx>
        <w:trPr>
          <w:trHeight w:val="878"/>
        </w:trPr>
        <w:tc>
          <w:tcPr>
            <w:tcW w:w="4906" w:type="dxa"/>
          </w:tcPr>
          <w:p w:rsidR="00DD5B7A" w14:paraId="0D8CC879" w14:textId="77777777">
            <w:pPr>
              <w:pStyle w:val="TableParagraph"/>
              <w:ind w:left="108"/>
              <w:rPr>
                <w:sz w:val="24"/>
              </w:rPr>
            </w:pPr>
            <w:r>
              <w:rPr>
                <w:sz w:val="24"/>
              </w:rPr>
              <w:t>Materials</w:t>
            </w:r>
            <w:r>
              <w:rPr>
                <w:spacing w:val="-3"/>
                <w:sz w:val="24"/>
              </w:rPr>
              <w:t xml:space="preserve"> </w:t>
            </w:r>
            <w:r>
              <w:rPr>
                <w:sz w:val="24"/>
              </w:rPr>
              <w:t>that</w:t>
            </w:r>
            <w:r>
              <w:rPr>
                <w:spacing w:val="-3"/>
                <w:sz w:val="24"/>
              </w:rPr>
              <w:t xml:space="preserve"> </w:t>
            </w:r>
            <w:r>
              <w:rPr>
                <w:sz w:val="24"/>
              </w:rPr>
              <w:t>address</w:t>
            </w:r>
            <w:r>
              <w:rPr>
                <w:spacing w:val="-2"/>
                <w:sz w:val="24"/>
              </w:rPr>
              <w:t xml:space="preserve"> </w:t>
            </w:r>
            <w:r>
              <w:rPr>
                <w:sz w:val="24"/>
              </w:rPr>
              <w:t>sexually</w:t>
            </w:r>
            <w:r>
              <w:rPr>
                <w:spacing w:val="-3"/>
                <w:sz w:val="24"/>
              </w:rPr>
              <w:t xml:space="preserve"> </w:t>
            </w:r>
            <w:r>
              <w:rPr>
                <w:spacing w:val="-2"/>
                <w:sz w:val="24"/>
              </w:rPr>
              <w:t>transmitted</w:t>
            </w:r>
          </w:p>
          <w:p w:rsidR="00DD5B7A" w14:paraId="0D8CC87A" w14:textId="77777777">
            <w:pPr>
              <w:pStyle w:val="TableParagraph"/>
              <w:spacing w:before="146"/>
              <w:ind w:left="108"/>
              <w:rPr>
                <w:sz w:val="24"/>
              </w:rPr>
            </w:pPr>
            <w:r>
              <w:rPr>
                <w:spacing w:val="-2"/>
                <w:sz w:val="24"/>
              </w:rPr>
              <w:t>infections</w:t>
            </w:r>
          </w:p>
        </w:tc>
        <w:tc>
          <w:tcPr>
            <w:tcW w:w="700" w:type="dxa"/>
          </w:tcPr>
          <w:p w:rsidR="00DD5B7A" w14:paraId="0D8CC87B" w14:textId="77777777">
            <w:pPr>
              <w:pStyle w:val="TableParagraph"/>
              <w:rPr>
                <w:rFonts w:ascii="Times New Roman"/>
                <w:sz w:val="24"/>
              </w:rPr>
            </w:pPr>
          </w:p>
        </w:tc>
        <w:tc>
          <w:tcPr>
            <w:tcW w:w="875" w:type="dxa"/>
          </w:tcPr>
          <w:p w:rsidR="00DD5B7A" w14:paraId="0D8CC87C" w14:textId="77777777">
            <w:pPr>
              <w:pStyle w:val="TableParagraph"/>
              <w:rPr>
                <w:rFonts w:ascii="Times New Roman"/>
                <w:sz w:val="24"/>
              </w:rPr>
            </w:pPr>
          </w:p>
        </w:tc>
        <w:tc>
          <w:tcPr>
            <w:tcW w:w="753" w:type="dxa"/>
          </w:tcPr>
          <w:p w:rsidR="00DD5B7A" w14:paraId="0D8CC87D" w14:textId="77777777">
            <w:pPr>
              <w:pStyle w:val="TableParagraph"/>
              <w:rPr>
                <w:rFonts w:ascii="Times New Roman"/>
                <w:sz w:val="24"/>
              </w:rPr>
            </w:pPr>
          </w:p>
        </w:tc>
        <w:tc>
          <w:tcPr>
            <w:tcW w:w="2116" w:type="dxa"/>
          </w:tcPr>
          <w:p w:rsidR="00DD5B7A" w14:paraId="0D8CC87E" w14:textId="77777777">
            <w:pPr>
              <w:pStyle w:val="TableParagraph"/>
              <w:rPr>
                <w:rFonts w:ascii="Times New Roman"/>
                <w:sz w:val="24"/>
              </w:rPr>
            </w:pPr>
          </w:p>
        </w:tc>
      </w:tr>
      <w:tr w14:paraId="0D8CC885" w14:textId="77777777">
        <w:tblPrEx>
          <w:tblW w:w="0" w:type="auto"/>
          <w:tblInd w:w="830" w:type="dxa"/>
          <w:tblLayout w:type="fixed"/>
          <w:tblCellMar>
            <w:left w:w="0" w:type="dxa"/>
            <w:right w:w="0" w:type="dxa"/>
          </w:tblCellMar>
          <w:tblLook w:val="01E0"/>
        </w:tblPrEx>
        <w:trPr>
          <w:trHeight w:val="439"/>
        </w:trPr>
        <w:tc>
          <w:tcPr>
            <w:tcW w:w="4906" w:type="dxa"/>
          </w:tcPr>
          <w:p w:rsidR="00DD5B7A" w14:paraId="0D8CC880" w14:textId="77777777">
            <w:pPr>
              <w:pStyle w:val="TableParagraph"/>
              <w:ind w:left="108"/>
              <w:rPr>
                <w:sz w:val="24"/>
              </w:rPr>
            </w:pPr>
            <w:r>
              <w:rPr>
                <w:sz w:val="24"/>
              </w:rPr>
              <w:t>Materials</w:t>
            </w:r>
            <w:r>
              <w:rPr>
                <w:spacing w:val="-4"/>
                <w:sz w:val="24"/>
              </w:rPr>
              <w:t xml:space="preserve"> </w:t>
            </w:r>
            <w:r>
              <w:rPr>
                <w:sz w:val="24"/>
              </w:rPr>
              <w:t>that</w:t>
            </w:r>
            <w:r>
              <w:rPr>
                <w:spacing w:val="-3"/>
                <w:sz w:val="24"/>
              </w:rPr>
              <w:t xml:space="preserve"> </w:t>
            </w:r>
            <w:r>
              <w:rPr>
                <w:sz w:val="24"/>
              </w:rPr>
              <w:t>specifically</w:t>
            </w:r>
            <w:r>
              <w:rPr>
                <w:spacing w:val="-4"/>
                <w:sz w:val="24"/>
              </w:rPr>
              <w:t xml:space="preserve"> </w:t>
            </w:r>
            <w:r>
              <w:rPr>
                <w:sz w:val="24"/>
              </w:rPr>
              <w:t>address</w:t>
            </w:r>
            <w:r>
              <w:rPr>
                <w:spacing w:val="-3"/>
                <w:sz w:val="24"/>
              </w:rPr>
              <w:t xml:space="preserve"> </w:t>
            </w:r>
            <w:r>
              <w:rPr>
                <w:spacing w:val="-5"/>
                <w:sz w:val="24"/>
              </w:rPr>
              <w:t>HIV</w:t>
            </w:r>
          </w:p>
        </w:tc>
        <w:tc>
          <w:tcPr>
            <w:tcW w:w="700" w:type="dxa"/>
          </w:tcPr>
          <w:p w:rsidR="00DD5B7A" w14:paraId="0D8CC881" w14:textId="77777777">
            <w:pPr>
              <w:pStyle w:val="TableParagraph"/>
              <w:rPr>
                <w:rFonts w:ascii="Times New Roman"/>
                <w:sz w:val="24"/>
              </w:rPr>
            </w:pPr>
          </w:p>
        </w:tc>
        <w:tc>
          <w:tcPr>
            <w:tcW w:w="875" w:type="dxa"/>
          </w:tcPr>
          <w:p w:rsidR="00DD5B7A" w14:paraId="0D8CC882" w14:textId="77777777">
            <w:pPr>
              <w:pStyle w:val="TableParagraph"/>
              <w:rPr>
                <w:rFonts w:ascii="Times New Roman"/>
                <w:sz w:val="24"/>
              </w:rPr>
            </w:pPr>
          </w:p>
        </w:tc>
        <w:tc>
          <w:tcPr>
            <w:tcW w:w="753" w:type="dxa"/>
          </w:tcPr>
          <w:p w:rsidR="00DD5B7A" w14:paraId="0D8CC883" w14:textId="77777777">
            <w:pPr>
              <w:pStyle w:val="TableParagraph"/>
              <w:rPr>
                <w:rFonts w:ascii="Times New Roman"/>
                <w:sz w:val="24"/>
              </w:rPr>
            </w:pPr>
          </w:p>
        </w:tc>
        <w:tc>
          <w:tcPr>
            <w:tcW w:w="2116" w:type="dxa"/>
          </w:tcPr>
          <w:p w:rsidR="00DD5B7A" w14:paraId="0D8CC884" w14:textId="77777777">
            <w:pPr>
              <w:pStyle w:val="TableParagraph"/>
              <w:rPr>
                <w:rFonts w:ascii="Times New Roman"/>
                <w:sz w:val="24"/>
              </w:rPr>
            </w:pPr>
          </w:p>
        </w:tc>
      </w:tr>
      <w:tr w14:paraId="0D8CC88B" w14:textId="77777777">
        <w:tblPrEx>
          <w:tblW w:w="0" w:type="auto"/>
          <w:tblInd w:w="830" w:type="dxa"/>
          <w:tblLayout w:type="fixed"/>
          <w:tblCellMar>
            <w:left w:w="0" w:type="dxa"/>
            <w:right w:w="0" w:type="dxa"/>
          </w:tblCellMar>
          <w:tblLook w:val="01E0"/>
        </w:tblPrEx>
        <w:trPr>
          <w:trHeight w:val="439"/>
        </w:trPr>
        <w:tc>
          <w:tcPr>
            <w:tcW w:w="4906" w:type="dxa"/>
          </w:tcPr>
          <w:p w:rsidR="00DD5B7A" w14:paraId="0D8CC886" w14:textId="77777777">
            <w:pPr>
              <w:pStyle w:val="TableParagraph"/>
              <w:ind w:left="108"/>
              <w:rPr>
                <w:sz w:val="24"/>
              </w:rPr>
            </w:pPr>
            <w:r>
              <w:rPr>
                <w:sz w:val="24"/>
              </w:rPr>
              <w:t>Materials</w:t>
            </w:r>
            <w:r>
              <w:rPr>
                <w:spacing w:val="-4"/>
                <w:sz w:val="24"/>
              </w:rPr>
              <w:t xml:space="preserve"> </w:t>
            </w:r>
            <w:r>
              <w:rPr>
                <w:sz w:val="24"/>
              </w:rPr>
              <w:t>that</w:t>
            </w:r>
            <w:r>
              <w:rPr>
                <w:spacing w:val="-3"/>
                <w:sz w:val="24"/>
              </w:rPr>
              <w:t xml:space="preserve"> </w:t>
            </w:r>
            <w:r>
              <w:rPr>
                <w:sz w:val="24"/>
              </w:rPr>
              <w:t>specifically</w:t>
            </w:r>
            <w:r>
              <w:rPr>
                <w:spacing w:val="-4"/>
                <w:sz w:val="24"/>
              </w:rPr>
              <w:t xml:space="preserve"> </w:t>
            </w:r>
            <w:r>
              <w:rPr>
                <w:sz w:val="24"/>
              </w:rPr>
              <w:t>address</w:t>
            </w:r>
            <w:r>
              <w:rPr>
                <w:spacing w:val="-3"/>
                <w:sz w:val="24"/>
              </w:rPr>
              <w:t xml:space="preserve"> </w:t>
            </w:r>
            <w:r>
              <w:rPr>
                <w:spacing w:val="-4"/>
                <w:sz w:val="24"/>
              </w:rPr>
              <w:t>PrEP</w:t>
            </w:r>
          </w:p>
        </w:tc>
        <w:tc>
          <w:tcPr>
            <w:tcW w:w="700" w:type="dxa"/>
          </w:tcPr>
          <w:p w:rsidR="00DD5B7A" w14:paraId="0D8CC887" w14:textId="77777777">
            <w:pPr>
              <w:pStyle w:val="TableParagraph"/>
              <w:rPr>
                <w:rFonts w:ascii="Times New Roman"/>
                <w:sz w:val="24"/>
              </w:rPr>
            </w:pPr>
          </w:p>
        </w:tc>
        <w:tc>
          <w:tcPr>
            <w:tcW w:w="875" w:type="dxa"/>
          </w:tcPr>
          <w:p w:rsidR="00DD5B7A" w14:paraId="0D8CC888" w14:textId="77777777">
            <w:pPr>
              <w:pStyle w:val="TableParagraph"/>
              <w:rPr>
                <w:rFonts w:ascii="Times New Roman"/>
                <w:sz w:val="24"/>
              </w:rPr>
            </w:pPr>
          </w:p>
        </w:tc>
        <w:tc>
          <w:tcPr>
            <w:tcW w:w="753" w:type="dxa"/>
          </w:tcPr>
          <w:p w:rsidR="00DD5B7A" w14:paraId="0D8CC889" w14:textId="77777777">
            <w:pPr>
              <w:pStyle w:val="TableParagraph"/>
              <w:rPr>
                <w:rFonts w:ascii="Times New Roman"/>
                <w:sz w:val="24"/>
              </w:rPr>
            </w:pPr>
          </w:p>
        </w:tc>
        <w:tc>
          <w:tcPr>
            <w:tcW w:w="2116" w:type="dxa"/>
          </w:tcPr>
          <w:p w:rsidR="00DD5B7A" w14:paraId="0D8CC88A" w14:textId="77777777">
            <w:pPr>
              <w:pStyle w:val="TableParagraph"/>
              <w:rPr>
                <w:rFonts w:ascii="Times New Roman"/>
                <w:sz w:val="24"/>
              </w:rPr>
            </w:pPr>
          </w:p>
        </w:tc>
      </w:tr>
      <w:tr w14:paraId="0D8CC891" w14:textId="77777777">
        <w:tblPrEx>
          <w:tblW w:w="0" w:type="auto"/>
          <w:tblInd w:w="830" w:type="dxa"/>
          <w:tblLayout w:type="fixed"/>
          <w:tblCellMar>
            <w:left w:w="0" w:type="dxa"/>
            <w:right w:w="0" w:type="dxa"/>
          </w:tblCellMar>
          <w:tblLook w:val="01E0"/>
        </w:tblPrEx>
        <w:trPr>
          <w:trHeight w:val="439"/>
        </w:trPr>
        <w:tc>
          <w:tcPr>
            <w:tcW w:w="4906" w:type="dxa"/>
          </w:tcPr>
          <w:p w:rsidR="00DD5B7A" w14:paraId="0D8CC88C" w14:textId="77777777">
            <w:pPr>
              <w:pStyle w:val="TableParagraph"/>
              <w:ind w:left="108"/>
              <w:rPr>
                <w:sz w:val="24"/>
              </w:rPr>
            </w:pPr>
            <w:r>
              <w:rPr>
                <w:sz w:val="24"/>
              </w:rPr>
              <w:t>Other</w:t>
            </w:r>
            <w:r>
              <w:rPr>
                <w:spacing w:val="-5"/>
                <w:sz w:val="24"/>
              </w:rPr>
              <w:t xml:space="preserve"> </w:t>
            </w:r>
            <w:r>
              <w:rPr>
                <w:spacing w:val="-2"/>
                <w:sz w:val="24"/>
              </w:rPr>
              <w:t>(describe)</w:t>
            </w:r>
          </w:p>
        </w:tc>
        <w:tc>
          <w:tcPr>
            <w:tcW w:w="700" w:type="dxa"/>
          </w:tcPr>
          <w:p w:rsidR="00DD5B7A" w14:paraId="0D8CC88D" w14:textId="77777777">
            <w:pPr>
              <w:pStyle w:val="TableParagraph"/>
              <w:rPr>
                <w:rFonts w:ascii="Times New Roman"/>
                <w:sz w:val="24"/>
              </w:rPr>
            </w:pPr>
          </w:p>
        </w:tc>
        <w:tc>
          <w:tcPr>
            <w:tcW w:w="875" w:type="dxa"/>
          </w:tcPr>
          <w:p w:rsidR="00DD5B7A" w14:paraId="0D8CC88E" w14:textId="77777777">
            <w:pPr>
              <w:pStyle w:val="TableParagraph"/>
              <w:rPr>
                <w:rFonts w:ascii="Times New Roman"/>
                <w:sz w:val="24"/>
              </w:rPr>
            </w:pPr>
          </w:p>
        </w:tc>
        <w:tc>
          <w:tcPr>
            <w:tcW w:w="753" w:type="dxa"/>
          </w:tcPr>
          <w:p w:rsidR="00DD5B7A" w14:paraId="0D8CC88F" w14:textId="77777777">
            <w:pPr>
              <w:pStyle w:val="TableParagraph"/>
              <w:rPr>
                <w:rFonts w:ascii="Times New Roman"/>
                <w:sz w:val="24"/>
              </w:rPr>
            </w:pPr>
          </w:p>
        </w:tc>
        <w:tc>
          <w:tcPr>
            <w:tcW w:w="2116" w:type="dxa"/>
          </w:tcPr>
          <w:p w:rsidR="00DD5B7A" w14:paraId="0D8CC890" w14:textId="77777777">
            <w:pPr>
              <w:pStyle w:val="TableParagraph"/>
              <w:rPr>
                <w:rFonts w:ascii="Times New Roman"/>
                <w:sz w:val="24"/>
              </w:rPr>
            </w:pPr>
          </w:p>
        </w:tc>
      </w:tr>
    </w:tbl>
    <w:p w:rsidR="00DD5B7A" w14:paraId="0D8CC892" w14:textId="77777777">
      <w:pPr>
        <w:pStyle w:val="BodyText"/>
      </w:pPr>
    </w:p>
    <w:p w:rsidR="00DD5B7A" w14:paraId="0D8CC893" w14:textId="77777777">
      <w:pPr>
        <w:pStyle w:val="ListParagraph"/>
        <w:numPr>
          <w:ilvl w:val="0"/>
          <w:numId w:val="3"/>
        </w:numPr>
        <w:tabs>
          <w:tab w:val="left" w:pos="821"/>
        </w:tabs>
        <w:spacing w:before="150"/>
        <w:rPr>
          <w:sz w:val="24"/>
        </w:rPr>
      </w:pPr>
      <w:r>
        <w:rPr>
          <w:sz w:val="24"/>
        </w:rPr>
        <w:t>Are</w:t>
      </w:r>
      <w:r>
        <w:rPr>
          <w:spacing w:val="-5"/>
          <w:sz w:val="24"/>
        </w:rPr>
        <w:t xml:space="preserve"> </w:t>
      </w:r>
      <w:r>
        <w:rPr>
          <w:sz w:val="24"/>
        </w:rPr>
        <w:t>cabotegravir</w:t>
      </w:r>
      <w:r>
        <w:rPr>
          <w:spacing w:val="-3"/>
          <w:sz w:val="24"/>
        </w:rPr>
        <w:t xml:space="preserve"> </w:t>
      </w:r>
      <w:r>
        <w:rPr>
          <w:sz w:val="24"/>
        </w:rPr>
        <w:t>intramuscular</w:t>
      </w:r>
      <w:r>
        <w:rPr>
          <w:spacing w:val="-3"/>
          <w:sz w:val="24"/>
        </w:rPr>
        <w:t xml:space="preserve"> </w:t>
      </w:r>
      <w:r>
        <w:rPr>
          <w:sz w:val="24"/>
        </w:rPr>
        <w:t>injections</w:t>
      </w:r>
      <w:r>
        <w:rPr>
          <w:spacing w:val="-4"/>
          <w:sz w:val="24"/>
        </w:rPr>
        <w:t xml:space="preserve"> </w:t>
      </w:r>
      <w:r>
        <w:rPr>
          <w:sz w:val="24"/>
        </w:rPr>
        <w:t>for</w:t>
      </w:r>
      <w:r>
        <w:rPr>
          <w:spacing w:val="-3"/>
          <w:sz w:val="24"/>
        </w:rPr>
        <w:t xml:space="preserve"> </w:t>
      </w:r>
      <w:r>
        <w:rPr>
          <w:sz w:val="24"/>
        </w:rPr>
        <w:t>PrEP</w:t>
      </w:r>
      <w:r>
        <w:rPr>
          <w:spacing w:val="-2"/>
          <w:sz w:val="24"/>
        </w:rPr>
        <w:t xml:space="preserve"> </w:t>
      </w:r>
      <w:r>
        <w:rPr>
          <w:sz w:val="24"/>
        </w:rPr>
        <w:t>available</w:t>
      </w:r>
      <w:r>
        <w:rPr>
          <w:spacing w:val="-4"/>
          <w:sz w:val="24"/>
        </w:rPr>
        <w:t xml:space="preserve"> </w:t>
      </w:r>
      <w:r>
        <w:rPr>
          <w:sz w:val="24"/>
        </w:rPr>
        <w:t>at</w:t>
      </w:r>
      <w:r>
        <w:rPr>
          <w:spacing w:val="-3"/>
          <w:sz w:val="24"/>
        </w:rPr>
        <w:t xml:space="preserve"> </w:t>
      </w:r>
      <w:r>
        <w:rPr>
          <w:sz w:val="24"/>
        </w:rPr>
        <w:t>your</w:t>
      </w:r>
      <w:r>
        <w:rPr>
          <w:spacing w:val="-2"/>
          <w:sz w:val="24"/>
        </w:rPr>
        <w:t xml:space="preserve"> clinic?</w:t>
      </w:r>
    </w:p>
    <w:p w:rsidR="00DD5B7A" w14:paraId="0D8CC894" w14:textId="77777777">
      <w:pPr>
        <w:pStyle w:val="ListParagraph"/>
        <w:numPr>
          <w:ilvl w:val="0"/>
          <w:numId w:val="2"/>
        </w:numPr>
        <w:tabs>
          <w:tab w:val="left" w:pos="1541"/>
        </w:tabs>
        <w:rPr>
          <w:sz w:val="24"/>
        </w:rPr>
      </w:pPr>
      <w:r>
        <w:rPr>
          <w:sz w:val="24"/>
        </w:rPr>
        <w:t>If</w:t>
      </w:r>
      <w:r>
        <w:rPr>
          <w:spacing w:val="-4"/>
          <w:sz w:val="24"/>
        </w:rPr>
        <w:t xml:space="preserve"> </w:t>
      </w:r>
      <w:r>
        <w:rPr>
          <w:sz w:val="24"/>
        </w:rPr>
        <w:t>yes,</w:t>
      </w:r>
      <w:r>
        <w:rPr>
          <w:spacing w:val="-3"/>
          <w:sz w:val="24"/>
        </w:rPr>
        <w:t xml:space="preserve"> </w:t>
      </w:r>
      <w:r>
        <w:rPr>
          <w:sz w:val="24"/>
        </w:rPr>
        <w:t>then</w:t>
      </w:r>
      <w:r>
        <w:rPr>
          <w:spacing w:val="-2"/>
          <w:sz w:val="24"/>
        </w:rPr>
        <w:t xml:space="preserve"> </w:t>
      </w:r>
      <w:r>
        <w:rPr>
          <w:sz w:val="24"/>
        </w:rPr>
        <w:t>please</w:t>
      </w:r>
      <w:r>
        <w:rPr>
          <w:spacing w:val="-3"/>
          <w:sz w:val="24"/>
        </w:rPr>
        <w:t xml:space="preserve"> </w:t>
      </w:r>
      <w:r>
        <w:rPr>
          <w:sz w:val="24"/>
        </w:rPr>
        <w:t>complete</w:t>
      </w:r>
      <w:r>
        <w:rPr>
          <w:spacing w:val="-2"/>
          <w:sz w:val="24"/>
        </w:rPr>
        <w:t xml:space="preserve"> </w:t>
      </w:r>
      <w:r>
        <w:rPr>
          <w:sz w:val="24"/>
        </w:rPr>
        <w:t>cabotegravir</w:t>
      </w:r>
      <w:r>
        <w:rPr>
          <w:spacing w:val="-3"/>
          <w:sz w:val="24"/>
        </w:rPr>
        <w:t xml:space="preserve"> </w:t>
      </w:r>
      <w:r>
        <w:rPr>
          <w:sz w:val="24"/>
        </w:rPr>
        <w:t>provider</w:t>
      </w:r>
      <w:r>
        <w:rPr>
          <w:spacing w:val="-2"/>
          <w:sz w:val="24"/>
        </w:rPr>
        <w:t xml:space="preserve"> section</w:t>
      </w:r>
    </w:p>
    <w:p w:rsidR="00DD5B7A" w14:paraId="0D8CC895" w14:textId="77777777">
      <w:pPr>
        <w:pStyle w:val="ListParagraph"/>
        <w:numPr>
          <w:ilvl w:val="0"/>
          <w:numId w:val="2"/>
        </w:numPr>
        <w:tabs>
          <w:tab w:val="left" w:pos="1541"/>
        </w:tabs>
        <w:spacing w:before="147"/>
        <w:rPr>
          <w:sz w:val="24"/>
        </w:rPr>
      </w:pPr>
      <w:r>
        <w:rPr>
          <w:sz w:val="24"/>
        </w:rPr>
        <w:t>If</w:t>
      </w:r>
      <w:r>
        <w:rPr>
          <w:spacing w:val="-3"/>
          <w:sz w:val="24"/>
        </w:rPr>
        <w:t xml:space="preserve"> </w:t>
      </w:r>
      <w:r>
        <w:rPr>
          <w:sz w:val="24"/>
        </w:rPr>
        <w:t>no,</w:t>
      </w:r>
      <w:r>
        <w:rPr>
          <w:spacing w:val="-4"/>
          <w:sz w:val="24"/>
        </w:rPr>
        <w:t xml:space="preserve"> </w:t>
      </w:r>
      <w:r>
        <w:rPr>
          <w:sz w:val="24"/>
        </w:rPr>
        <w:t>then</w:t>
      </w:r>
      <w:r>
        <w:rPr>
          <w:spacing w:val="-2"/>
          <w:sz w:val="24"/>
        </w:rPr>
        <w:t xml:space="preserve"> </w:t>
      </w:r>
      <w:r>
        <w:rPr>
          <w:sz w:val="24"/>
        </w:rPr>
        <w:t>please</w:t>
      </w:r>
      <w:r>
        <w:rPr>
          <w:spacing w:val="-4"/>
          <w:sz w:val="24"/>
        </w:rPr>
        <w:t xml:space="preserve"> </w:t>
      </w:r>
      <w:r>
        <w:rPr>
          <w:sz w:val="24"/>
        </w:rPr>
        <w:t>complete</w:t>
      </w:r>
      <w:r>
        <w:rPr>
          <w:spacing w:val="-3"/>
          <w:sz w:val="24"/>
        </w:rPr>
        <w:t xml:space="preserve"> </w:t>
      </w:r>
      <w:r>
        <w:rPr>
          <w:sz w:val="24"/>
        </w:rPr>
        <w:t>cabotegravir</w:t>
      </w:r>
      <w:r>
        <w:rPr>
          <w:spacing w:val="-3"/>
          <w:sz w:val="24"/>
        </w:rPr>
        <w:t xml:space="preserve"> </w:t>
      </w:r>
      <w:r>
        <w:rPr>
          <w:sz w:val="24"/>
        </w:rPr>
        <w:t>non-provider</w:t>
      </w:r>
      <w:r>
        <w:rPr>
          <w:spacing w:val="-2"/>
          <w:sz w:val="24"/>
        </w:rPr>
        <w:t xml:space="preserve"> section</w:t>
      </w:r>
    </w:p>
    <w:p w:rsidR="00DD5B7A" w14:paraId="0D8CC896" w14:textId="42CDA061">
      <w:pPr>
        <w:pStyle w:val="BodyText"/>
        <w:spacing w:before="3"/>
        <w:rPr>
          <w:sz w:val="12"/>
        </w:rPr>
      </w:pPr>
      <w:r>
        <w:rPr>
          <w:noProof/>
        </w:rPr>
        <mc:AlternateContent>
          <mc:Choice Requires="wps">
            <w:drawing>
              <wp:anchor distT="0" distB="0" distL="0" distR="0" simplePos="0" relativeHeight="251662336" behindDoc="1" locked="0" layoutInCell="1" allowOverlap="1">
                <wp:simplePos x="0" y="0"/>
                <wp:positionH relativeFrom="page">
                  <wp:posOffset>1353185</wp:posOffset>
                </wp:positionH>
                <wp:positionV relativeFrom="paragraph">
                  <wp:posOffset>110490</wp:posOffset>
                </wp:positionV>
                <wp:extent cx="5751830" cy="1270"/>
                <wp:effectExtent l="0" t="0" r="0" b="0"/>
                <wp:wrapTopAndBottom/>
                <wp:docPr id="3"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51830" cy="1270"/>
                        </a:xfrm>
                        <a:custGeom>
                          <a:avLst/>
                          <a:gdLst>
                            <a:gd name="T0" fmla="+- 0 2131 2131"/>
                            <a:gd name="T1" fmla="*/ T0 w 9058"/>
                            <a:gd name="T2" fmla="+- 0 11189 2131"/>
                            <a:gd name="T3" fmla="*/ T2 w 9058"/>
                          </a:gdLst>
                          <a:cxnLst>
                            <a:cxn ang="0">
                              <a:pos x="T1" y="0"/>
                            </a:cxn>
                            <a:cxn ang="0">
                              <a:pos x="T3" y="0"/>
                            </a:cxn>
                          </a:cxnLst>
                          <a:rect l="0" t="0" r="r" b="b"/>
                          <a:pathLst>
                            <a:path fill="norm" w="9058" stroke="1">
                              <a:moveTo>
                                <a:pt x="0" y="0"/>
                              </a:moveTo>
                              <a:lnTo>
                                <a:pt x="905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7" style="width:452.9pt;height:0.1pt;margin-top:8.7pt;margin-left:106.55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9058,1270" path="m,l9058,e" filled="f">
                <v:path arrowok="t" o:connecttype="custom" o:connectlocs="0,0;5751830,0" o:connectangles="0,0"/>
                <w10:wrap type="topAndBottom"/>
              </v:shape>
            </w:pict>
          </mc:Fallback>
        </mc:AlternateContent>
      </w:r>
    </w:p>
    <w:p w:rsidR="00DD5B7A" w14:paraId="0D8CC897" w14:textId="77777777">
      <w:pPr>
        <w:pStyle w:val="BodyText"/>
        <w:rPr>
          <w:sz w:val="20"/>
        </w:rPr>
      </w:pPr>
    </w:p>
    <w:p w:rsidR="00DD5B7A" w14:paraId="0D8CC898" w14:textId="77777777">
      <w:pPr>
        <w:pStyle w:val="BodyText"/>
        <w:spacing w:before="195"/>
        <w:ind w:left="100"/>
      </w:pPr>
      <w:r>
        <w:t>Cabotegravir</w:t>
      </w:r>
      <w:r>
        <w:rPr>
          <w:spacing w:val="-6"/>
        </w:rPr>
        <w:t xml:space="preserve"> </w:t>
      </w:r>
      <w:r>
        <w:rPr>
          <w:spacing w:val="-2"/>
        </w:rPr>
        <w:t>provider:</w:t>
      </w:r>
    </w:p>
    <w:p w:rsidR="00DD5B7A" w14:paraId="0D8CC899" w14:textId="77777777">
      <w:pPr>
        <w:pStyle w:val="ListParagraph"/>
        <w:numPr>
          <w:ilvl w:val="0"/>
          <w:numId w:val="3"/>
        </w:numPr>
        <w:tabs>
          <w:tab w:val="left" w:pos="821"/>
        </w:tabs>
        <w:rPr>
          <w:sz w:val="24"/>
        </w:rPr>
      </w:pPr>
      <w:r>
        <w:rPr>
          <w:sz w:val="24"/>
        </w:rPr>
        <w:t>Does</w:t>
      </w:r>
      <w:r>
        <w:rPr>
          <w:spacing w:val="-6"/>
          <w:sz w:val="24"/>
        </w:rPr>
        <w:t xml:space="preserve"> </w:t>
      </w:r>
      <w:r>
        <w:rPr>
          <w:sz w:val="24"/>
        </w:rPr>
        <w:t>your</w:t>
      </w:r>
      <w:r>
        <w:rPr>
          <w:spacing w:val="-3"/>
          <w:sz w:val="24"/>
        </w:rPr>
        <w:t xml:space="preserve"> </w:t>
      </w:r>
      <w:r>
        <w:rPr>
          <w:sz w:val="24"/>
        </w:rPr>
        <w:t>clinic</w:t>
      </w:r>
      <w:r>
        <w:rPr>
          <w:spacing w:val="-3"/>
          <w:sz w:val="24"/>
        </w:rPr>
        <w:t xml:space="preserve"> </w:t>
      </w:r>
      <w:r>
        <w:rPr>
          <w:sz w:val="24"/>
        </w:rPr>
        <w:t>keep</w:t>
      </w:r>
      <w:r>
        <w:rPr>
          <w:spacing w:val="-2"/>
          <w:sz w:val="24"/>
        </w:rPr>
        <w:t xml:space="preserve"> </w:t>
      </w:r>
      <w:r>
        <w:rPr>
          <w:sz w:val="24"/>
        </w:rPr>
        <w:t>doses</w:t>
      </w:r>
      <w:r>
        <w:rPr>
          <w:spacing w:val="-3"/>
          <w:sz w:val="24"/>
        </w:rPr>
        <w:t xml:space="preserve"> </w:t>
      </w:r>
      <w:r>
        <w:rPr>
          <w:sz w:val="24"/>
        </w:rPr>
        <w:t>of</w:t>
      </w:r>
      <w:r>
        <w:rPr>
          <w:spacing w:val="-3"/>
          <w:sz w:val="24"/>
        </w:rPr>
        <w:t xml:space="preserve"> </w:t>
      </w:r>
      <w:r>
        <w:rPr>
          <w:sz w:val="24"/>
        </w:rPr>
        <w:t>cabotegravir</w:t>
      </w:r>
      <w:r>
        <w:rPr>
          <w:spacing w:val="-2"/>
          <w:sz w:val="24"/>
        </w:rPr>
        <w:t xml:space="preserve"> </w:t>
      </w:r>
      <w:r>
        <w:rPr>
          <w:sz w:val="24"/>
        </w:rPr>
        <w:t>available</w:t>
      </w:r>
      <w:r>
        <w:rPr>
          <w:spacing w:val="-3"/>
          <w:sz w:val="24"/>
        </w:rPr>
        <w:t xml:space="preserve"> </w:t>
      </w:r>
      <w:r>
        <w:rPr>
          <w:sz w:val="24"/>
        </w:rPr>
        <w:t>(in</w:t>
      </w:r>
      <w:r>
        <w:rPr>
          <w:spacing w:val="-3"/>
          <w:sz w:val="24"/>
        </w:rPr>
        <w:t xml:space="preserve"> </w:t>
      </w:r>
      <w:r>
        <w:rPr>
          <w:sz w:val="24"/>
        </w:rPr>
        <w:t>stock</w:t>
      </w:r>
      <w:r>
        <w:rPr>
          <w:spacing w:val="-2"/>
          <w:sz w:val="24"/>
        </w:rPr>
        <w:t xml:space="preserve"> onsite)?</w:t>
      </w:r>
    </w:p>
    <w:p w:rsidR="00DD5B7A" w14:paraId="0D8CC89A" w14:textId="77777777">
      <w:pPr>
        <w:pStyle w:val="ListParagraph"/>
        <w:numPr>
          <w:ilvl w:val="1"/>
          <w:numId w:val="3"/>
        </w:numPr>
        <w:tabs>
          <w:tab w:val="left" w:pos="1541"/>
        </w:tabs>
        <w:spacing w:before="147" w:line="360" w:lineRule="auto"/>
        <w:ind w:right="454" w:hanging="360"/>
        <w:rPr>
          <w:sz w:val="24"/>
        </w:rPr>
      </w:pPr>
      <w:r>
        <w:rPr>
          <w:sz w:val="24"/>
        </w:rPr>
        <w:t>If</w:t>
      </w:r>
      <w:r>
        <w:rPr>
          <w:spacing w:val="-2"/>
          <w:sz w:val="24"/>
        </w:rPr>
        <w:t xml:space="preserve"> </w:t>
      </w:r>
      <w:r>
        <w:rPr>
          <w:sz w:val="24"/>
        </w:rPr>
        <w:t>yes,</w:t>
      </w:r>
      <w:r>
        <w:rPr>
          <w:spacing w:val="-3"/>
          <w:sz w:val="24"/>
        </w:rPr>
        <w:t xml:space="preserve"> </w:t>
      </w:r>
      <w:r>
        <w:rPr>
          <w:sz w:val="24"/>
        </w:rPr>
        <w:t>how</w:t>
      </w:r>
      <w:r>
        <w:rPr>
          <w:spacing w:val="-3"/>
          <w:sz w:val="24"/>
        </w:rPr>
        <w:t xml:space="preserve"> </w:t>
      </w:r>
      <w:r>
        <w:rPr>
          <w:sz w:val="24"/>
        </w:rPr>
        <w:t>does</w:t>
      </w:r>
      <w:r>
        <w:rPr>
          <w:spacing w:val="-3"/>
          <w:sz w:val="24"/>
        </w:rPr>
        <w:t xml:space="preserve"> </w:t>
      </w:r>
      <w:r>
        <w:rPr>
          <w:sz w:val="24"/>
        </w:rPr>
        <w:t>your</w:t>
      </w:r>
      <w:r>
        <w:rPr>
          <w:spacing w:val="-3"/>
          <w:sz w:val="24"/>
        </w:rPr>
        <w:t xml:space="preserve"> </w:t>
      </w:r>
      <w:r>
        <w:rPr>
          <w:sz w:val="24"/>
        </w:rPr>
        <w:t>clinic</w:t>
      </w:r>
      <w:r>
        <w:rPr>
          <w:spacing w:val="-3"/>
          <w:sz w:val="24"/>
        </w:rPr>
        <w:t xml:space="preserve"> </w:t>
      </w:r>
      <w:r>
        <w:rPr>
          <w:sz w:val="24"/>
        </w:rPr>
        <w:t>order</w:t>
      </w:r>
      <w:r>
        <w:rPr>
          <w:spacing w:val="-3"/>
          <w:sz w:val="24"/>
        </w:rPr>
        <w:t xml:space="preserve"> </w:t>
      </w:r>
      <w:r>
        <w:rPr>
          <w:sz w:val="24"/>
        </w:rPr>
        <w:t>and</w:t>
      </w:r>
      <w:r>
        <w:rPr>
          <w:spacing w:val="-2"/>
          <w:sz w:val="24"/>
        </w:rPr>
        <w:t xml:space="preserve"> </w:t>
      </w:r>
      <w:r>
        <w:rPr>
          <w:sz w:val="24"/>
        </w:rPr>
        <w:t>maintain</w:t>
      </w:r>
      <w:r>
        <w:rPr>
          <w:spacing w:val="-3"/>
          <w:sz w:val="24"/>
        </w:rPr>
        <w:t xml:space="preserve"> </w:t>
      </w:r>
      <w:r>
        <w:rPr>
          <w:sz w:val="24"/>
        </w:rPr>
        <w:t>your</w:t>
      </w:r>
      <w:r>
        <w:rPr>
          <w:spacing w:val="-3"/>
          <w:sz w:val="24"/>
        </w:rPr>
        <w:t xml:space="preserve"> </w:t>
      </w:r>
      <w:r>
        <w:rPr>
          <w:sz w:val="24"/>
        </w:rPr>
        <w:t>supply?</w:t>
      </w:r>
      <w:r>
        <w:rPr>
          <w:spacing w:val="-3"/>
          <w:sz w:val="24"/>
        </w:rPr>
        <w:t xml:space="preserve"> </w:t>
      </w:r>
      <w:r>
        <w:rPr>
          <w:sz w:val="24"/>
        </w:rPr>
        <w:t>How</w:t>
      </w:r>
      <w:r>
        <w:rPr>
          <w:spacing w:val="-2"/>
          <w:sz w:val="24"/>
        </w:rPr>
        <w:t xml:space="preserve"> </w:t>
      </w:r>
      <w:r>
        <w:rPr>
          <w:sz w:val="24"/>
        </w:rPr>
        <w:t>many</w:t>
      </w:r>
      <w:r>
        <w:rPr>
          <w:spacing w:val="-2"/>
          <w:sz w:val="24"/>
        </w:rPr>
        <w:t xml:space="preserve"> </w:t>
      </w:r>
      <w:r>
        <w:rPr>
          <w:sz w:val="24"/>
        </w:rPr>
        <w:t>doses</w:t>
      </w:r>
      <w:r>
        <w:rPr>
          <w:spacing w:val="-3"/>
          <w:sz w:val="24"/>
        </w:rPr>
        <w:t xml:space="preserve"> </w:t>
      </w:r>
      <w:r>
        <w:rPr>
          <w:sz w:val="24"/>
        </w:rPr>
        <w:t>do</w:t>
      </w:r>
      <w:r>
        <w:rPr>
          <w:spacing w:val="-2"/>
          <w:sz w:val="24"/>
        </w:rPr>
        <w:t xml:space="preserve"> </w:t>
      </w:r>
      <w:r>
        <w:rPr>
          <w:sz w:val="24"/>
        </w:rPr>
        <w:t>you maintain in stock onsite?</w:t>
      </w:r>
    </w:p>
    <w:p w:rsidR="00DD5B7A" w14:paraId="0D8CC89B" w14:textId="77777777">
      <w:pPr>
        <w:pStyle w:val="ListParagraph"/>
        <w:numPr>
          <w:ilvl w:val="2"/>
          <w:numId w:val="3"/>
        </w:numPr>
        <w:tabs>
          <w:tab w:val="left" w:pos="2260"/>
        </w:tabs>
        <w:spacing w:before="0"/>
        <w:rPr>
          <w:sz w:val="24"/>
        </w:rPr>
      </w:pPr>
      <w:r>
        <w:rPr>
          <w:sz w:val="24"/>
        </w:rPr>
        <w:t>Do</w:t>
      </w:r>
      <w:r>
        <w:rPr>
          <w:spacing w:val="-2"/>
          <w:sz w:val="24"/>
        </w:rPr>
        <w:t xml:space="preserve"> </w:t>
      </w:r>
      <w:r>
        <w:rPr>
          <w:sz w:val="24"/>
        </w:rPr>
        <w:t>stock</w:t>
      </w:r>
      <w:r>
        <w:rPr>
          <w:spacing w:val="-3"/>
          <w:sz w:val="24"/>
        </w:rPr>
        <w:t xml:space="preserve"> </w:t>
      </w:r>
      <w:r>
        <w:rPr>
          <w:sz w:val="24"/>
        </w:rPr>
        <w:t>outs</w:t>
      </w:r>
      <w:r>
        <w:rPr>
          <w:spacing w:val="-3"/>
          <w:sz w:val="24"/>
        </w:rPr>
        <w:t xml:space="preserve"> </w:t>
      </w:r>
      <w:r>
        <w:rPr>
          <w:sz w:val="24"/>
        </w:rPr>
        <w:t>occur?</w:t>
      </w:r>
      <w:r>
        <w:rPr>
          <w:spacing w:val="-2"/>
          <w:sz w:val="24"/>
        </w:rPr>
        <w:t xml:space="preserve"> </w:t>
      </w:r>
      <w:r>
        <w:rPr>
          <w:sz w:val="24"/>
        </w:rPr>
        <w:t>If</w:t>
      </w:r>
      <w:r>
        <w:rPr>
          <w:spacing w:val="-2"/>
          <w:sz w:val="24"/>
        </w:rPr>
        <w:t xml:space="preserve"> </w:t>
      </w:r>
      <w:r>
        <w:rPr>
          <w:sz w:val="24"/>
        </w:rPr>
        <w:t>yes,</w:t>
      </w:r>
      <w:r>
        <w:rPr>
          <w:spacing w:val="-3"/>
          <w:sz w:val="24"/>
        </w:rPr>
        <w:t xml:space="preserve"> </w:t>
      </w:r>
      <w:r>
        <w:rPr>
          <w:sz w:val="24"/>
        </w:rPr>
        <w:t>how</w:t>
      </w:r>
      <w:r>
        <w:rPr>
          <w:spacing w:val="-1"/>
          <w:sz w:val="24"/>
        </w:rPr>
        <w:t xml:space="preserve"> </w:t>
      </w:r>
      <w:r>
        <w:rPr>
          <w:spacing w:val="-2"/>
          <w:sz w:val="24"/>
        </w:rPr>
        <w:t>frequently?</w:t>
      </w:r>
    </w:p>
    <w:p w:rsidR="00DD5B7A" w14:paraId="0D8CC89C" w14:textId="77777777">
      <w:pPr>
        <w:pStyle w:val="ListParagraph"/>
        <w:numPr>
          <w:ilvl w:val="2"/>
          <w:numId w:val="3"/>
        </w:numPr>
        <w:tabs>
          <w:tab w:val="left" w:pos="2260"/>
        </w:tabs>
        <w:ind w:left="2259" w:hanging="351"/>
        <w:rPr>
          <w:sz w:val="24"/>
        </w:rPr>
      </w:pPr>
      <w:r>
        <w:rPr>
          <w:sz w:val="24"/>
        </w:rPr>
        <w:t>Do</w:t>
      </w:r>
      <w:r>
        <w:rPr>
          <w:spacing w:val="-4"/>
          <w:sz w:val="24"/>
        </w:rPr>
        <w:t xml:space="preserve"> </w:t>
      </w:r>
      <w:r>
        <w:rPr>
          <w:sz w:val="24"/>
        </w:rPr>
        <w:t>shortages</w:t>
      </w:r>
      <w:r>
        <w:rPr>
          <w:spacing w:val="-2"/>
          <w:sz w:val="24"/>
        </w:rPr>
        <w:t xml:space="preserve"> </w:t>
      </w:r>
      <w:r>
        <w:rPr>
          <w:sz w:val="24"/>
        </w:rPr>
        <w:t>occur?</w:t>
      </w:r>
      <w:r>
        <w:rPr>
          <w:spacing w:val="-3"/>
          <w:sz w:val="24"/>
        </w:rPr>
        <w:t xml:space="preserve"> </w:t>
      </w:r>
      <w:r>
        <w:rPr>
          <w:sz w:val="24"/>
        </w:rPr>
        <w:t>If</w:t>
      </w:r>
      <w:r>
        <w:rPr>
          <w:spacing w:val="-3"/>
          <w:sz w:val="24"/>
        </w:rPr>
        <w:t xml:space="preserve"> </w:t>
      </w:r>
      <w:r>
        <w:rPr>
          <w:sz w:val="24"/>
        </w:rPr>
        <w:t>yes,</w:t>
      </w:r>
      <w:r>
        <w:rPr>
          <w:spacing w:val="-2"/>
          <w:sz w:val="24"/>
        </w:rPr>
        <w:t xml:space="preserve"> </w:t>
      </w:r>
      <w:r>
        <w:rPr>
          <w:sz w:val="24"/>
        </w:rPr>
        <w:t>how</w:t>
      </w:r>
      <w:r>
        <w:rPr>
          <w:spacing w:val="-3"/>
          <w:sz w:val="24"/>
        </w:rPr>
        <w:t xml:space="preserve"> </w:t>
      </w:r>
      <w:r>
        <w:rPr>
          <w:spacing w:val="-2"/>
          <w:sz w:val="24"/>
        </w:rPr>
        <w:t>frequently?</w:t>
      </w:r>
    </w:p>
    <w:p w:rsidR="00DD5B7A" w14:paraId="0D8CC89D" w14:textId="77777777">
      <w:pPr>
        <w:pStyle w:val="ListParagraph"/>
        <w:numPr>
          <w:ilvl w:val="0"/>
          <w:numId w:val="3"/>
        </w:numPr>
        <w:tabs>
          <w:tab w:val="left" w:pos="821"/>
        </w:tabs>
        <w:spacing w:before="147"/>
        <w:rPr>
          <w:sz w:val="24"/>
        </w:rPr>
      </w:pPr>
      <w:r>
        <w:rPr>
          <w:sz w:val="24"/>
        </w:rPr>
        <w:t>Do</w:t>
      </w:r>
      <w:r>
        <w:rPr>
          <w:spacing w:val="-4"/>
          <w:sz w:val="24"/>
        </w:rPr>
        <w:t xml:space="preserve"> </w:t>
      </w:r>
      <w:r>
        <w:rPr>
          <w:sz w:val="24"/>
        </w:rPr>
        <w:t>any</w:t>
      </w:r>
      <w:r>
        <w:rPr>
          <w:spacing w:val="-2"/>
          <w:sz w:val="24"/>
        </w:rPr>
        <w:t xml:space="preserve"> </w:t>
      </w:r>
      <w:r>
        <w:rPr>
          <w:sz w:val="24"/>
        </w:rPr>
        <w:t>patients</w:t>
      </w:r>
      <w:r>
        <w:rPr>
          <w:spacing w:val="-1"/>
          <w:sz w:val="24"/>
        </w:rPr>
        <w:t xml:space="preserve"> </w:t>
      </w:r>
      <w:r>
        <w:rPr>
          <w:sz w:val="24"/>
        </w:rPr>
        <w:t>pick</w:t>
      </w:r>
      <w:r>
        <w:rPr>
          <w:spacing w:val="-1"/>
          <w:sz w:val="24"/>
        </w:rPr>
        <w:t xml:space="preserve"> </w:t>
      </w:r>
      <w:r>
        <w:rPr>
          <w:sz w:val="24"/>
        </w:rPr>
        <w:t>up</w:t>
      </w:r>
      <w:r>
        <w:rPr>
          <w:spacing w:val="-2"/>
          <w:sz w:val="24"/>
        </w:rPr>
        <w:t xml:space="preserve"> </w:t>
      </w:r>
      <w:r>
        <w:rPr>
          <w:sz w:val="24"/>
        </w:rPr>
        <w:t>the</w:t>
      </w:r>
      <w:r>
        <w:rPr>
          <w:spacing w:val="-1"/>
          <w:sz w:val="24"/>
        </w:rPr>
        <w:t xml:space="preserve"> </w:t>
      </w:r>
      <w:r>
        <w:rPr>
          <w:sz w:val="24"/>
        </w:rPr>
        <w:t>drug</w:t>
      </w:r>
      <w:r>
        <w:rPr>
          <w:spacing w:val="-2"/>
          <w:sz w:val="24"/>
        </w:rPr>
        <w:t xml:space="preserve"> </w:t>
      </w:r>
      <w:r>
        <w:rPr>
          <w:sz w:val="24"/>
        </w:rPr>
        <w:t>at</w:t>
      </w:r>
      <w:r>
        <w:rPr>
          <w:spacing w:val="-2"/>
          <w:sz w:val="24"/>
        </w:rPr>
        <w:t xml:space="preserve"> </w:t>
      </w:r>
      <w:r>
        <w:rPr>
          <w:sz w:val="24"/>
        </w:rPr>
        <w:t>a</w:t>
      </w:r>
      <w:r>
        <w:rPr>
          <w:spacing w:val="-2"/>
          <w:sz w:val="24"/>
        </w:rPr>
        <w:t xml:space="preserve"> pharmacy?</w:t>
      </w:r>
    </w:p>
    <w:p w:rsidR="00DD5B7A" w14:paraId="0D8CC89E" w14:textId="77777777">
      <w:pPr>
        <w:pStyle w:val="ListParagraph"/>
        <w:numPr>
          <w:ilvl w:val="0"/>
          <w:numId w:val="1"/>
        </w:numPr>
        <w:tabs>
          <w:tab w:val="left" w:pos="1541"/>
        </w:tabs>
        <w:spacing w:line="360" w:lineRule="auto"/>
        <w:ind w:right="1077" w:hanging="360"/>
        <w:rPr>
          <w:sz w:val="24"/>
        </w:rPr>
      </w:pPr>
      <w:r>
        <w:rPr>
          <w:sz w:val="24"/>
        </w:rPr>
        <w:t>If</w:t>
      </w:r>
      <w:r>
        <w:rPr>
          <w:spacing w:val="-3"/>
          <w:sz w:val="24"/>
        </w:rPr>
        <w:t xml:space="preserve"> </w:t>
      </w:r>
      <w:r>
        <w:rPr>
          <w:sz w:val="24"/>
        </w:rPr>
        <w:t>yes,</w:t>
      </w:r>
      <w:r>
        <w:rPr>
          <w:spacing w:val="-4"/>
          <w:sz w:val="24"/>
        </w:rPr>
        <w:t xml:space="preserve"> </w:t>
      </w:r>
      <w:r>
        <w:rPr>
          <w:sz w:val="24"/>
        </w:rPr>
        <w:t>how</w:t>
      </w:r>
      <w:r>
        <w:rPr>
          <w:spacing w:val="-4"/>
          <w:sz w:val="24"/>
        </w:rPr>
        <w:t xml:space="preserve"> </w:t>
      </w:r>
      <w:r>
        <w:rPr>
          <w:sz w:val="24"/>
        </w:rPr>
        <w:t>is</w:t>
      </w:r>
      <w:r>
        <w:rPr>
          <w:spacing w:val="-4"/>
          <w:sz w:val="24"/>
        </w:rPr>
        <w:t xml:space="preserve"> </w:t>
      </w:r>
      <w:r>
        <w:rPr>
          <w:sz w:val="24"/>
        </w:rPr>
        <w:t>it</w:t>
      </w:r>
      <w:r>
        <w:rPr>
          <w:spacing w:val="-4"/>
          <w:sz w:val="24"/>
        </w:rPr>
        <w:t xml:space="preserve"> </w:t>
      </w:r>
      <w:r>
        <w:rPr>
          <w:sz w:val="24"/>
        </w:rPr>
        <w:t>prescribed?</w:t>
      </w:r>
      <w:r>
        <w:rPr>
          <w:spacing w:val="-4"/>
          <w:sz w:val="24"/>
        </w:rPr>
        <w:t xml:space="preserve"> </w:t>
      </w:r>
      <w:r>
        <w:rPr>
          <w:sz w:val="24"/>
        </w:rPr>
        <w:t>Does</w:t>
      </w:r>
      <w:r>
        <w:rPr>
          <w:spacing w:val="-4"/>
          <w:sz w:val="24"/>
        </w:rPr>
        <w:t xml:space="preserve"> </w:t>
      </w:r>
      <w:r>
        <w:rPr>
          <w:sz w:val="24"/>
        </w:rPr>
        <w:t>the</w:t>
      </w:r>
      <w:r>
        <w:rPr>
          <w:spacing w:val="-3"/>
          <w:sz w:val="24"/>
        </w:rPr>
        <w:t xml:space="preserve"> </w:t>
      </w:r>
      <w:r>
        <w:rPr>
          <w:sz w:val="24"/>
        </w:rPr>
        <w:t>clinic</w:t>
      </w:r>
      <w:r>
        <w:rPr>
          <w:spacing w:val="-4"/>
          <w:sz w:val="24"/>
        </w:rPr>
        <w:t xml:space="preserve"> </w:t>
      </w:r>
      <w:r>
        <w:rPr>
          <w:sz w:val="24"/>
        </w:rPr>
        <w:t>call/transmit</w:t>
      </w:r>
      <w:r>
        <w:rPr>
          <w:spacing w:val="-3"/>
          <w:sz w:val="24"/>
        </w:rPr>
        <w:t xml:space="preserve"> </w:t>
      </w:r>
      <w:r>
        <w:rPr>
          <w:sz w:val="24"/>
        </w:rPr>
        <w:t>the</w:t>
      </w:r>
      <w:r>
        <w:rPr>
          <w:spacing w:val="-3"/>
          <w:sz w:val="24"/>
        </w:rPr>
        <w:t xml:space="preserve"> </w:t>
      </w:r>
      <w:r>
        <w:rPr>
          <w:sz w:val="24"/>
        </w:rPr>
        <w:t>prescription</w:t>
      </w:r>
      <w:r>
        <w:rPr>
          <w:spacing w:val="-4"/>
          <w:sz w:val="24"/>
        </w:rPr>
        <w:t xml:space="preserve"> </w:t>
      </w:r>
      <w:r>
        <w:rPr>
          <w:sz w:val="24"/>
        </w:rPr>
        <w:t>to</w:t>
      </w:r>
      <w:r>
        <w:rPr>
          <w:spacing w:val="-3"/>
          <w:sz w:val="24"/>
        </w:rPr>
        <w:t xml:space="preserve"> </w:t>
      </w:r>
      <w:r>
        <w:rPr>
          <w:sz w:val="24"/>
        </w:rPr>
        <w:t>the pharmacy? Does the patient take a written prescription to the pharmacy?</w:t>
      </w:r>
    </w:p>
    <w:p w:rsidR="00DD5B7A" w14:paraId="0D8CC89F" w14:textId="77777777">
      <w:pPr>
        <w:pStyle w:val="ListParagraph"/>
        <w:numPr>
          <w:ilvl w:val="0"/>
          <w:numId w:val="1"/>
        </w:numPr>
        <w:tabs>
          <w:tab w:val="left" w:pos="1541"/>
        </w:tabs>
        <w:spacing w:before="0"/>
        <w:rPr>
          <w:sz w:val="24"/>
        </w:rPr>
      </w:pPr>
      <w:r>
        <w:rPr>
          <w:sz w:val="24"/>
        </w:rPr>
        <w:t>How</w:t>
      </w:r>
      <w:r>
        <w:rPr>
          <w:spacing w:val="-5"/>
          <w:sz w:val="24"/>
        </w:rPr>
        <w:t xml:space="preserve"> </w:t>
      </w:r>
      <w:r>
        <w:rPr>
          <w:sz w:val="24"/>
        </w:rPr>
        <w:t>do</w:t>
      </w:r>
      <w:r>
        <w:rPr>
          <w:spacing w:val="-2"/>
          <w:sz w:val="24"/>
        </w:rPr>
        <w:t xml:space="preserve"> </w:t>
      </w:r>
      <w:r>
        <w:rPr>
          <w:sz w:val="24"/>
        </w:rPr>
        <w:t>patients</w:t>
      </w:r>
      <w:r>
        <w:rPr>
          <w:spacing w:val="-2"/>
          <w:sz w:val="24"/>
        </w:rPr>
        <w:t xml:space="preserve"> </w:t>
      </w:r>
      <w:r>
        <w:rPr>
          <w:sz w:val="24"/>
        </w:rPr>
        <w:t>pay</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drug</w:t>
      </w:r>
      <w:r>
        <w:rPr>
          <w:spacing w:val="-1"/>
          <w:sz w:val="24"/>
        </w:rPr>
        <w:t xml:space="preserve"> </w:t>
      </w:r>
      <w:r>
        <w:rPr>
          <w:sz w:val="24"/>
        </w:rPr>
        <w:t>if</w:t>
      </w:r>
      <w:r>
        <w:rPr>
          <w:spacing w:val="-2"/>
          <w:sz w:val="24"/>
        </w:rPr>
        <w:t xml:space="preserve"> </w:t>
      </w:r>
      <w:r>
        <w:rPr>
          <w:sz w:val="24"/>
        </w:rPr>
        <w:t>they</w:t>
      </w:r>
      <w:r>
        <w:rPr>
          <w:spacing w:val="-1"/>
          <w:sz w:val="24"/>
        </w:rPr>
        <w:t xml:space="preserve"> </w:t>
      </w:r>
      <w:r>
        <w:rPr>
          <w:sz w:val="24"/>
        </w:rPr>
        <w:t>don’t</w:t>
      </w:r>
      <w:r>
        <w:rPr>
          <w:spacing w:val="-2"/>
          <w:sz w:val="24"/>
        </w:rPr>
        <w:t xml:space="preserve"> </w:t>
      </w:r>
      <w:r>
        <w:rPr>
          <w:sz w:val="24"/>
        </w:rPr>
        <w:t>have</w:t>
      </w:r>
      <w:r>
        <w:rPr>
          <w:spacing w:val="-2"/>
          <w:sz w:val="24"/>
        </w:rPr>
        <w:t xml:space="preserve"> </w:t>
      </w:r>
      <w:r>
        <w:rPr>
          <w:sz w:val="24"/>
        </w:rPr>
        <w:t>prescription</w:t>
      </w:r>
      <w:r>
        <w:rPr>
          <w:spacing w:val="-1"/>
          <w:sz w:val="24"/>
        </w:rPr>
        <w:t xml:space="preserve"> </w:t>
      </w:r>
      <w:r>
        <w:rPr>
          <w:spacing w:val="-2"/>
          <w:sz w:val="24"/>
        </w:rPr>
        <w:t>benefits?</w:t>
      </w:r>
    </w:p>
    <w:p w:rsidR="00DD5B7A" w14:paraId="0D8CC8A0" w14:textId="77777777">
      <w:pPr>
        <w:rPr>
          <w:sz w:val="24"/>
        </w:rPr>
        <w:sectPr>
          <w:pgSz w:w="12240" w:h="15840"/>
          <w:pgMar w:top="1020" w:right="980" w:bottom="280" w:left="980" w:header="172" w:footer="0" w:gutter="0"/>
          <w:cols w:space="720"/>
        </w:sectPr>
      </w:pPr>
    </w:p>
    <w:p w:rsidR="00DD5B7A" w14:paraId="0D8CC8A1" w14:textId="77777777">
      <w:pPr>
        <w:pStyle w:val="ListParagraph"/>
        <w:numPr>
          <w:ilvl w:val="0"/>
          <w:numId w:val="1"/>
        </w:numPr>
        <w:tabs>
          <w:tab w:val="left" w:pos="1541"/>
        </w:tabs>
        <w:spacing w:before="41" w:line="360" w:lineRule="auto"/>
        <w:ind w:right="884" w:hanging="360"/>
        <w:rPr>
          <w:sz w:val="24"/>
        </w:rPr>
      </w:pPr>
      <w:r>
        <w:rPr>
          <w:sz w:val="24"/>
        </w:rPr>
        <w:t>If</w:t>
      </w:r>
      <w:r>
        <w:rPr>
          <w:spacing w:val="-3"/>
          <w:sz w:val="24"/>
        </w:rPr>
        <w:t xml:space="preserve"> </w:t>
      </w:r>
      <w:r>
        <w:rPr>
          <w:sz w:val="24"/>
        </w:rPr>
        <w:t>patients</w:t>
      </w:r>
      <w:r>
        <w:rPr>
          <w:spacing w:val="-4"/>
          <w:sz w:val="24"/>
        </w:rPr>
        <w:t xml:space="preserve"> </w:t>
      </w:r>
      <w:r>
        <w:rPr>
          <w:sz w:val="24"/>
        </w:rPr>
        <w:t>pick</w:t>
      </w:r>
      <w:r>
        <w:rPr>
          <w:spacing w:val="-4"/>
          <w:sz w:val="24"/>
        </w:rPr>
        <w:t xml:space="preserve"> </w:t>
      </w:r>
      <w:r>
        <w:rPr>
          <w:sz w:val="24"/>
        </w:rPr>
        <w:t>up</w:t>
      </w:r>
      <w:r>
        <w:rPr>
          <w:spacing w:val="-4"/>
          <w:sz w:val="24"/>
        </w:rPr>
        <w:t xml:space="preserve"> </w:t>
      </w:r>
      <w:r>
        <w:rPr>
          <w:sz w:val="24"/>
        </w:rPr>
        <w:t>the</w:t>
      </w:r>
      <w:r>
        <w:rPr>
          <w:spacing w:val="-4"/>
          <w:sz w:val="24"/>
        </w:rPr>
        <w:t xml:space="preserve"> </w:t>
      </w:r>
      <w:r>
        <w:rPr>
          <w:sz w:val="24"/>
        </w:rPr>
        <w:t>drug</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pharmacy,</w:t>
      </w:r>
      <w:r>
        <w:rPr>
          <w:spacing w:val="-3"/>
          <w:sz w:val="24"/>
        </w:rPr>
        <w:t xml:space="preserve"> </w:t>
      </w:r>
      <w:r>
        <w:rPr>
          <w:sz w:val="24"/>
        </w:rPr>
        <w:t>does</w:t>
      </w:r>
      <w:r>
        <w:rPr>
          <w:spacing w:val="-4"/>
          <w:sz w:val="24"/>
        </w:rPr>
        <w:t xml:space="preserve"> </w:t>
      </w:r>
      <w:r>
        <w:rPr>
          <w:sz w:val="24"/>
        </w:rPr>
        <w:t>the</w:t>
      </w:r>
      <w:r>
        <w:rPr>
          <w:spacing w:val="-4"/>
          <w:sz w:val="24"/>
        </w:rPr>
        <w:t xml:space="preserve"> </w:t>
      </w:r>
      <w:r>
        <w:rPr>
          <w:sz w:val="24"/>
        </w:rPr>
        <w:t>pharmacist</w:t>
      </w:r>
      <w:r>
        <w:rPr>
          <w:spacing w:val="-4"/>
          <w:sz w:val="24"/>
        </w:rPr>
        <w:t xml:space="preserve"> </w:t>
      </w:r>
      <w:r>
        <w:rPr>
          <w:sz w:val="24"/>
        </w:rPr>
        <w:t>administer</w:t>
      </w:r>
      <w:r>
        <w:rPr>
          <w:spacing w:val="-3"/>
          <w:sz w:val="24"/>
        </w:rPr>
        <w:t xml:space="preserve"> </w:t>
      </w:r>
      <w:r>
        <w:rPr>
          <w:sz w:val="24"/>
        </w:rPr>
        <w:t xml:space="preserve">the </w:t>
      </w:r>
      <w:r>
        <w:rPr>
          <w:spacing w:val="-2"/>
          <w:sz w:val="24"/>
        </w:rPr>
        <w:t>injection?</w:t>
      </w:r>
    </w:p>
    <w:p w:rsidR="00DD5B7A" w14:paraId="0D8CC8A2" w14:textId="77777777">
      <w:pPr>
        <w:pStyle w:val="ListParagraph"/>
        <w:numPr>
          <w:ilvl w:val="1"/>
          <w:numId w:val="1"/>
        </w:numPr>
        <w:tabs>
          <w:tab w:val="left" w:pos="2260"/>
        </w:tabs>
        <w:spacing w:before="0"/>
        <w:rPr>
          <w:sz w:val="24"/>
        </w:rPr>
      </w:pPr>
      <w:r>
        <w:rPr>
          <w:sz w:val="24"/>
        </w:rPr>
        <w:t>If</w:t>
      </w:r>
      <w:r>
        <w:rPr>
          <w:spacing w:val="-5"/>
          <w:sz w:val="24"/>
        </w:rPr>
        <w:t xml:space="preserve"> </w:t>
      </w:r>
      <w:r>
        <w:rPr>
          <w:sz w:val="24"/>
        </w:rPr>
        <w:t>yes,</w:t>
      </w:r>
      <w:r>
        <w:rPr>
          <w:spacing w:val="-4"/>
          <w:sz w:val="24"/>
        </w:rPr>
        <w:t xml:space="preserve"> </w:t>
      </w:r>
      <w:r>
        <w:rPr>
          <w:sz w:val="24"/>
        </w:rPr>
        <w:t>does</w:t>
      </w:r>
      <w:r>
        <w:rPr>
          <w:spacing w:val="-2"/>
          <w:sz w:val="24"/>
        </w:rPr>
        <w:t xml:space="preserve"> </w:t>
      </w:r>
      <w:r>
        <w:rPr>
          <w:sz w:val="24"/>
        </w:rPr>
        <w:t>the</w:t>
      </w:r>
      <w:r>
        <w:rPr>
          <w:spacing w:val="-3"/>
          <w:sz w:val="24"/>
        </w:rPr>
        <w:t xml:space="preserve"> </w:t>
      </w:r>
      <w:r>
        <w:rPr>
          <w:sz w:val="24"/>
        </w:rPr>
        <w:t>pharmacist</w:t>
      </w:r>
      <w:r>
        <w:rPr>
          <w:spacing w:val="-4"/>
          <w:sz w:val="24"/>
        </w:rPr>
        <w:t xml:space="preserve"> </w:t>
      </w:r>
      <w:r>
        <w:rPr>
          <w:sz w:val="24"/>
        </w:rPr>
        <w:t>charge</w:t>
      </w:r>
      <w:r>
        <w:rPr>
          <w:spacing w:val="-2"/>
          <w:sz w:val="24"/>
        </w:rPr>
        <w:t xml:space="preserve"> </w:t>
      </w:r>
      <w:r>
        <w:rPr>
          <w:sz w:val="24"/>
        </w:rPr>
        <w:t>an</w:t>
      </w:r>
      <w:r>
        <w:rPr>
          <w:spacing w:val="-4"/>
          <w:sz w:val="24"/>
        </w:rPr>
        <w:t xml:space="preserve"> </w:t>
      </w:r>
      <w:r>
        <w:rPr>
          <w:sz w:val="24"/>
        </w:rPr>
        <w:t>injection</w:t>
      </w:r>
      <w:r>
        <w:rPr>
          <w:spacing w:val="-2"/>
          <w:sz w:val="24"/>
        </w:rPr>
        <w:t xml:space="preserve"> </w:t>
      </w:r>
      <w:r>
        <w:rPr>
          <w:spacing w:val="-4"/>
          <w:sz w:val="24"/>
        </w:rPr>
        <w:t>fee?</w:t>
      </w:r>
    </w:p>
    <w:p w:rsidR="00DD5B7A" w14:paraId="0D8CC8A3" w14:textId="77777777">
      <w:pPr>
        <w:pStyle w:val="ListParagraph"/>
        <w:numPr>
          <w:ilvl w:val="0"/>
          <w:numId w:val="3"/>
        </w:numPr>
        <w:tabs>
          <w:tab w:val="left" w:pos="821"/>
        </w:tabs>
        <w:spacing w:before="147" w:line="360" w:lineRule="auto"/>
        <w:ind w:right="716" w:hanging="360"/>
        <w:rPr>
          <w:sz w:val="24"/>
        </w:rPr>
      </w:pPr>
      <w:r>
        <w:rPr>
          <w:sz w:val="24"/>
        </w:rPr>
        <w:t>For</w:t>
      </w:r>
      <w:r>
        <w:rPr>
          <w:spacing w:val="-4"/>
          <w:sz w:val="24"/>
        </w:rPr>
        <w:t xml:space="preserve"> </w:t>
      </w:r>
      <w:r>
        <w:rPr>
          <w:sz w:val="24"/>
        </w:rPr>
        <w:t>the</w:t>
      </w:r>
      <w:r>
        <w:rPr>
          <w:spacing w:val="-3"/>
          <w:sz w:val="24"/>
        </w:rPr>
        <w:t xml:space="preserve"> </w:t>
      </w:r>
      <w:r>
        <w:rPr>
          <w:sz w:val="24"/>
        </w:rPr>
        <w:t>initial</w:t>
      </w:r>
      <w:r>
        <w:rPr>
          <w:spacing w:val="-3"/>
          <w:sz w:val="24"/>
        </w:rPr>
        <w:t xml:space="preserve"> </w:t>
      </w:r>
      <w:r>
        <w:rPr>
          <w:sz w:val="24"/>
        </w:rPr>
        <w:t>prescription,</w:t>
      </w:r>
      <w:r>
        <w:rPr>
          <w:spacing w:val="-4"/>
          <w:sz w:val="24"/>
        </w:rPr>
        <w:t xml:space="preserve"> </w:t>
      </w:r>
      <w:r>
        <w:rPr>
          <w:sz w:val="24"/>
        </w:rPr>
        <w:t>what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average</w:t>
      </w:r>
      <w:r>
        <w:rPr>
          <w:spacing w:val="-3"/>
          <w:sz w:val="24"/>
        </w:rPr>
        <w:t xml:space="preserve"> </w:t>
      </w:r>
      <w:r>
        <w:rPr>
          <w:sz w:val="24"/>
        </w:rPr>
        <w:t>time</w:t>
      </w:r>
      <w:r>
        <w:rPr>
          <w:spacing w:val="-3"/>
          <w:sz w:val="24"/>
        </w:rPr>
        <w:t xml:space="preserve"> </w:t>
      </w:r>
      <w:r>
        <w:rPr>
          <w:sz w:val="24"/>
        </w:rPr>
        <w:t>between</w:t>
      </w:r>
      <w:r>
        <w:rPr>
          <w:spacing w:val="-3"/>
          <w:sz w:val="24"/>
        </w:rPr>
        <w:t xml:space="preserve"> </w:t>
      </w:r>
      <w:r>
        <w:rPr>
          <w:sz w:val="24"/>
        </w:rPr>
        <w:t>cabotegravir</w:t>
      </w:r>
      <w:r>
        <w:rPr>
          <w:spacing w:val="-4"/>
          <w:sz w:val="24"/>
        </w:rPr>
        <w:t xml:space="preserve"> </w:t>
      </w:r>
      <w:r>
        <w:rPr>
          <w:sz w:val="24"/>
        </w:rPr>
        <w:t>prescription</w:t>
      </w:r>
      <w:r>
        <w:rPr>
          <w:spacing w:val="-3"/>
          <w:sz w:val="24"/>
        </w:rPr>
        <w:t xml:space="preserve"> </w:t>
      </w:r>
      <w:r>
        <w:rPr>
          <w:sz w:val="24"/>
        </w:rPr>
        <w:t>to administration of the cabotegravir dose?</w:t>
      </w:r>
    </w:p>
    <w:p w:rsidR="00DD5B7A" w14:paraId="0D8CC8A4" w14:textId="77777777">
      <w:pPr>
        <w:pStyle w:val="ListParagraph"/>
        <w:numPr>
          <w:ilvl w:val="0"/>
          <w:numId w:val="1"/>
        </w:numPr>
        <w:tabs>
          <w:tab w:val="left" w:pos="1541"/>
        </w:tabs>
        <w:spacing w:before="0" w:line="360" w:lineRule="auto"/>
        <w:ind w:right="339" w:hanging="360"/>
        <w:rPr>
          <w:sz w:val="24"/>
        </w:rPr>
      </w:pPr>
      <w:r>
        <w:rPr>
          <w:sz w:val="24"/>
        </w:rPr>
        <w:t>If</w:t>
      </w:r>
      <w:r>
        <w:rPr>
          <w:spacing w:val="-3"/>
          <w:sz w:val="24"/>
        </w:rPr>
        <w:t xml:space="preserve"> </w:t>
      </w:r>
      <w:r>
        <w:rPr>
          <w:sz w:val="24"/>
        </w:rPr>
        <w:t>applicable,</w:t>
      </w:r>
      <w:r>
        <w:rPr>
          <w:spacing w:val="-3"/>
          <w:sz w:val="24"/>
        </w:rPr>
        <w:t xml:space="preserve"> </w:t>
      </w:r>
      <w:r>
        <w:rPr>
          <w:sz w:val="24"/>
        </w:rPr>
        <w:t>how</w:t>
      </w:r>
      <w:r>
        <w:rPr>
          <w:spacing w:val="-3"/>
          <w:sz w:val="24"/>
        </w:rPr>
        <w:t xml:space="preserve"> </w:t>
      </w:r>
      <w:r>
        <w:rPr>
          <w:sz w:val="24"/>
        </w:rPr>
        <w:t>does</w:t>
      </w:r>
      <w:r>
        <w:rPr>
          <w:spacing w:val="-4"/>
          <w:sz w:val="24"/>
        </w:rPr>
        <w:t xml:space="preserve"> </w:t>
      </w:r>
      <w:r>
        <w:rPr>
          <w:sz w:val="24"/>
        </w:rPr>
        <w:t>it</w:t>
      </w:r>
      <w:r>
        <w:rPr>
          <w:spacing w:val="-3"/>
          <w:sz w:val="24"/>
        </w:rPr>
        <w:t xml:space="preserve"> </w:t>
      </w:r>
      <w:r>
        <w:rPr>
          <w:sz w:val="24"/>
        </w:rPr>
        <w:t>vary</w:t>
      </w:r>
      <w:r>
        <w:rPr>
          <w:spacing w:val="-4"/>
          <w:sz w:val="24"/>
        </w:rPr>
        <w:t xml:space="preserve"> </w:t>
      </w:r>
      <w:r>
        <w:rPr>
          <w:sz w:val="24"/>
        </w:rPr>
        <w:t>by</w:t>
      </w:r>
      <w:r>
        <w:rPr>
          <w:spacing w:val="-4"/>
          <w:sz w:val="24"/>
        </w:rPr>
        <w:t xml:space="preserve"> </w:t>
      </w:r>
      <w:r>
        <w:rPr>
          <w:sz w:val="24"/>
        </w:rPr>
        <w:t>stocked</w:t>
      </w:r>
      <w:r>
        <w:rPr>
          <w:spacing w:val="-3"/>
          <w:sz w:val="24"/>
        </w:rPr>
        <w:t xml:space="preserve"> </w:t>
      </w:r>
      <w:r>
        <w:rPr>
          <w:sz w:val="24"/>
        </w:rPr>
        <w:t>drug</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clinic</w:t>
      </w:r>
      <w:r>
        <w:rPr>
          <w:spacing w:val="-4"/>
          <w:sz w:val="24"/>
        </w:rPr>
        <w:t xml:space="preserve"> </w:t>
      </w:r>
      <w:r>
        <w:rPr>
          <w:sz w:val="24"/>
        </w:rPr>
        <w:t>compared</w:t>
      </w:r>
      <w:r>
        <w:rPr>
          <w:spacing w:val="-3"/>
          <w:sz w:val="24"/>
        </w:rPr>
        <w:t xml:space="preserve"> </w:t>
      </w:r>
      <w:r>
        <w:rPr>
          <w:sz w:val="24"/>
        </w:rPr>
        <w:t>to</w:t>
      </w:r>
      <w:r>
        <w:rPr>
          <w:spacing w:val="-3"/>
          <w:sz w:val="24"/>
        </w:rPr>
        <w:t xml:space="preserve"> </w:t>
      </w:r>
      <w:r>
        <w:rPr>
          <w:sz w:val="24"/>
        </w:rPr>
        <w:t>picking</w:t>
      </w:r>
      <w:r>
        <w:rPr>
          <w:spacing w:val="-4"/>
          <w:sz w:val="24"/>
        </w:rPr>
        <w:t xml:space="preserve"> </w:t>
      </w:r>
      <w:r>
        <w:rPr>
          <w:sz w:val="24"/>
        </w:rPr>
        <w:t>up</w:t>
      </w:r>
      <w:r>
        <w:rPr>
          <w:spacing w:val="-3"/>
          <w:sz w:val="24"/>
        </w:rPr>
        <w:t xml:space="preserve"> </w:t>
      </w:r>
      <w:r>
        <w:rPr>
          <w:sz w:val="24"/>
        </w:rPr>
        <w:t>the drug at a pharmacy?</w:t>
      </w:r>
    </w:p>
    <w:p w:rsidR="00DD5B7A" w14:paraId="0D8CC8A5" w14:textId="5D23901D">
      <w:pPr>
        <w:pStyle w:val="ListParagraph"/>
        <w:numPr>
          <w:ilvl w:val="0"/>
          <w:numId w:val="3"/>
        </w:numPr>
        <w:tabs>
          <w:tab w:val="left" w:pos="821"/>
        </w:tabs>
        <w:spacing w:before="0" w:line="360" w:lineRule="auto"/>
        <w:ind w:right="192" w:hanging="360"/>
        <w:rPr>
          <w:sz w:val="24"/>
        </w:rPr>
      </w:pPr>
      <w:r>
        <w:rPr>
          <w:noProof/>
        </w:rPr>
        <mc:AlternateContent>
          <mc:Choice Requires="wps">
            <w:drawing>
              <wp:anchor distT="0" distB="0" distL="0" distR="0" simplePos="0" relativeHeight="251664384" behindDoc="1" locked="0" layoutInCell="1" allowOverlap="1">
                <wp:simplePos x="0" y="0"/>
                <wp:positionH relativeFrom="page">
                  <wp:posOffset>895985</wp:posOffset>
                </wp:positionH>
                <wp:positionV relativeFrom="paragraph">
                  <wp:posOffset>575310</wp:posOffset>
                </wp:positionV>
                <wp:extent cx="6209030" cy="1270"/>
                <wp:effectExtent l="0" t="0" r="0" b="0"/>
                <wp:wrapTopAndBottom/>
                <wp:docPr id="2"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1270"/>
                        </a:xfrm>
                        <a:custGeom>
                          <a:avLst/>
                          <a:gdLst>
                            <a:gd name="T0" fmla="+- 0 1411 1411"/>
                            <a:gd name="T1" fmla="*/ T0 w 9778"/>
                            <a:gd name="T2" fmla="+- 0 11189 1411"/>
                            <a:gd name="T3" fmla="*/ T2 w 9778"/>
                          </a:gdLst>
                          <a:cxnLst>
                            <a:cxn ang="0">
                              <a:pos x="T1" y="0"/>
                            </a:cxn>
                            <a:cxn ang="0">
                              <a:pos x="T3" y="0"/>
                            </a:cxn>
                          </a:cxnLst>
                          <a:rect l="0" t="0" r="r" b="b"/>
                          <a:pathLst>
                            <a:path fill="norm" w="9778" stroke="1">
                              <a:moveTo>
                                <a:pt x="0" y="0"/>
                              </a:moveTo>
                              <a:lnTo>
                                <a:pt x="977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8" style="width:488.9pt;height:0.1pt;margin-top:45.3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9778,1270" path="m,l9778,e" filled="f">
                <v:path arrowok="t" o:connecttype="custom" o:connectlocs="0,0;6209030,0" o:connectangles="0,0"/>
                <w10:wrap type="topAndBottom"/>
              </v:shape>
            </w:pict>
          </mc:Fallback>
        </mc:AlternateContent>
      </w:r>
      <w:r w:rsidR="005E2A39">
        <w:rPr>
          <w:sz w:val="24"/>
        </w:rPr>
        <w:t>How</w:t>
      </w:r>
      <w:r w:rsidR="005E2A39">
        <w:rPr>
          <w:spacing w:val="-3"/>
          <w:sz w:val="24"/>
        </w:rPr>
        <w:t xml:space="preserve"> </w:t>
      </w:r>
      <w:r w:rsidR="005E2A39">
        <w:rPr>
          <w:sz w:val="24"/>
        </w:rPr>
        <w:t>is</w:t>
      </w:r>
      <w:r w:rsidR="005E2A39">
        <w:rPr>
          <w:spacing w:val="-3"/>
          <w:sz w:val="24"/>
        </w:rPr>
        <w:t xml:space="preserve"> </w:t>
      </w:r>
      <w:r w:rsidR="005E2A39">
        <w:rPr>
          <w:sz w:val="24"/>
        </w:rPr>
        <w:t>the</w:t>
      </w:r>
      <w:r w:rsidR="005E2A39">
        <w:rPr>
          <w:spacing w:val="-2"/>
          <w:sz w:val="24"/>
        </w:rPr>
        <w:t xml:space="preserve"> </w:t>
      </w:r>
      <w:r w:rsidR="005E2A39">
        <w:rPr>
          <w:sz w:val="24"/>
        </w:rPr>
        <w:t>patient</w:t>
      </w:r>
      <w:r w:rsidR="005E2A39">
        <w:rPr>
          <w:spacing w:val="-2"/>
          <w:sz w:val="24"/>
        </w:rPr>
        <w:t xml:space="preserve"> </w:t>
      </w:r>
      <w:r w:rsidR="005E2A39">
        <w:rPr>
          <w:sz w:val="24"/>
        </w:rPr>
        <w:t>billed</w:t>
      </w:r>
      <w:r w:rsidR="005E2A39">
        <w:rPr>
          <w:spacing w:val="-2"/>
          <w:sz w:val="24"/>
        </w:rPr>
        <w:t xml:space="preserve"> </w:t>
      </w:r>
      <w:r w:rsidR="005E2A39">
        <w:rPr>
          <w:sz w:val="24"/>
        </w:rPr>
        <w:t>for</w:t>
      </w:r>
      <w:r w:rsidR="005E2A39">
        <w:rPr>
          <w:spacing w:val="-3"/>
          <w:sz w:val="24"/>
        </w:rPr>
        <w:t xml:space="preserve"> </w:t>
      </w:r>
      <w:r w:rsidR="005E2A39">
        <w:rPr>
          <w:sz w:val="24"/>
        </w:rPr>
        <w:t>the</w:t>
      </w:r>
      <w:r w:rsidR="005E2A39">
        <w:rPr>
          <w:spacing w:val="-2"/>
          <w:sz w:val="24"/>
        </w:rPr>
        <w:t xml:space="preserve"> </w:t>
      </w:r>
      <w:r w:rsidR="005E2A39">
        <w:rPr>
          <w:sz w:val="24"/>
        </w:rPr>
        <w:t>injection?</w:t>
      </w:r>
      <w:r w:rsidR="005E2A39">
        <w:rPr>
          <w:spacing w:val="-3"/>
          <w:sz w:val="24"/>
        </w:rPr>
        <w:t xml:space="preserve"> </w:t>
      </w:r>
      <w:r w:rsidR="005E2A39">
        <w:rPr>
          <w:sz w:val="24"/>
        </w:rPr>
        <w:t>Is</w:t>
      </w:r>
      <w:r w:rsidR="005E2A39">
        <w:rPr>
          <w:spacing w:val="-2"/>
          <w:sz w:val="24"/>
        </w:rPr>
        <w:t xml:space="preserve"> </w:t>
      </w:r>
      <w:r w:rsidR="005E2A39">
        <w:rPr>
          <w:sz w:val="24"/>
        </w:rPr>
        <w:t>there</w:t>
      </w:r>
      <w:r w:rsidR="005E2A39">
        <w:rPr>
          <w:spacing w:val="-3"/>
          <w:sz w:val="24"/>
        </w:rPr>
        <w:t xml:space="preserve"> </w:t>
      </w:r>
      <w:r w:rsidR="005E2A39">
        <w:rPr>
          <w:sz w:val="24"/>
        </w:rPr>
        <w:t>a</w:t>
      </w:r>
      <w:r w:rsidR="005E2A39">
        <w:rPr>
          <w:spacing w:val="-2"/>
          <w:sz w:val="24"/>
        </w:rPr>
        <w:t xml:space="preserve"> </w:t>
      </w:r>
      <w:r w:rsidR="005E2A39">
        <w:rPr>
          <w:sz w:val="24"/>
        </w:rPr>
        <w:t>charge</w:t>
      </w:r>
      <w:r w:rsidR="005E2A39">
        <w:rPr>
          <w:spacing w:val="-2"/>
          <w:sz w:val="24"/>
        </w:rPr>
        <w:t xml:space="preserve"> </w:t>
      </w:r>
      <w:r w:rsidR="005E2A39">
        <w:rPr>
          <w:sz w:val="24"/>
        </w:rPr>
        <w:t>for</w:t>
      </w:r>
      <w:r w:rsidR="005E2A39">
        <w:rPr>
          <w:spacing w:val="-3"/>
          <w:sz w:val="24"/>
        </w:rPr>
        <w:t xml:space="preserve"> </w:t>
      </w:r>
      <w:r w:rsidR="005E2A39">
        <w:rPr>
          <w:sz w:val="24"/>
        </w:rPr>
        <w:t>the</w:t>
      </w:r>
      <w:r w:rsidR="005E2A39">
        <w:rPr>
          <w:spacing w:val="-2"/>
          <w:sz w:val="24"/>
        </w:rPr>
        <w:t xml:space="preserve"> </w:t>
      </w:r>
      <w:r w:rsidR="005E2A39">
        <w:rPr>
          <w:sz w:val="24"/>
        </w:rPr>
        <w:t>drug?</w:t>
      </w:r>
      <w:r w:rsidR="005E2A39">
        <w:rPr>
          <w:spacing w:val="-2"/>
          <w:sz w:val="24"/>
        </w:rPr>
        <w:t xml:space="preserve"> </w:t>
      </w:r>
      <w:r w:rsidR="005E2A39">
        <w:rPr>
          <w:sz w:val="24"/>
        </w:rPr>
        <w:t>A</w:t>
      </w:r>
      <w:r w:rsidR="005E2A39">
        <w:rPr>
          <w:spacing w:val="-3"/>
          <w:sz w:val="24"/>
        </w:rPr>
        <w:t xml:space="preserve"> </w:t>
      </w:r>
      <w:r w:rsidR="005E2A39">
        <w:rPr>
          <w:sz w:val="24"/>
        </w:rPr>
        <w:t>separate</w:t>
      </w:r>
      <w:r w:rsidR="005E2A39">
        <w:rPr>
          <w:spacing w:val="-3"/>
          <w:sz w:val="24"/>
        </w:rPr>
        <w:t xml:space="preserve"> </w:t>
      </w:r>
      <w:r w:rsidR="005E2A39">
        <w:rPr>
          <w:sz w:val="24"/>
        </w:rPr>
        <w:t>charge</w:t>
      </w:r>
      <w:r w:rsidR="005E2A39">
        <w:rPr>
          <w:spacing w:val="-2"/>
          <w:sz w:val="24"/>
        </w:rPr>
        <w:t xml:space="preserve"> </w:t>
      </w:r>
      <w:r w:rsidR="005E2A39">
        <w:rPr>
          <w:sz w:val="24"/>
        </w:rPr>
        <w:t>for the injection?</w:t>
      </w:r>
    </w:p>
    <w:p w:rsidR="00DD5B7A" w14:paraId="0D8CC8A6" w14:textId="77777777">
      <w:pPr>
        <w:pStyle w:val="BodyText"/>
        <w:rPr>
          <w:sz w:val="20"/>
        </w:rPr>
      </w:pPr>
    </w:p>
    <w:p w:rsidR="00DD5B7A" w14:paraId="0D8CC8A7" w14:textId="77777777">
      <w:pPr>
        <w:pStyle w:val="BodyText"/>
        <w:spacing w:before="195"/>
        <w:ind w:left="100"/>
      </w:pPr>
      <w:r>
        <w:t>Cabotegravir</w:t>
      </w:r>
      <w:r>
        <w:rPr>
          <w:spacing w:val="-9"/>
        </w:rPr>
        <w:t xml:space="preserve"> </w:t>
      </w:r>
      <w:r>
        <w:t>non-</w:t>
      </w:r>
      <w:r>
        <w:rPr>
          <w:spacing w:val="-2"/>
        </w:rPr>
        <w:t>provider:</w:t>
      </w:r>
    </w:p>
    <w:p w:rsidR="00DD5B7A" w14:paraId="0D8CC8A8" w14:textId="77777777">
      <w:pPr>
        <w:pStyle w:val="ListParagraph"/>
        <w:numPr>
          <w:ilvl w:val="0"/>
          <w:numId w:val="3"/>
        </w:numPr>
        <w:tabs>
          <w:tab w:val="left" w:pos="821"/>
        </w:tabs>
        <w:rPr>
          <w:sz w:val="24"/>
        </w:rPr>
      </w:pPr>
      <w:r>
        <w:rPr>
          <w:sz w:val="24"/>
        </w:rPr>
        <w:t>Why</w:t>
      </w:r>
      <w:r>
        <w:rPr>
          <w:spacing w:val="-4"/>
          <w:sz w:val="24"/>
        </w:rPr>
        <w:t xml:space="preserve"> </w:t>
      </w:r>
      <w:r>
        <w:rPr>
          <w:sz w:val="24"/>
        </w:rPr>
        <w:t>does</w:t>
      </w:r>
      <w:r>
        <w:rPr>
          <w:spacing w:val="-2"/>
          <w:sz w:val="24"/>
        </w:rPr>
        <w:t xml:space="preserve"> </w:t>
      </w:r>
      <w:r>
        <w:rPr>
          <w:sz w:val="24"/>
        </w:rPr>
        <w:t>your</w:t>
      </w:r>
      <w:r>
        <w:rPr>
          <w:spacing w:val="-3"/>
          <w:sz w:val="24"/>
        </w:rPr>
        <w:t xml:space="preserve"> </w:t>
      </w:r>
      <w:r>
        <w:rPr>
          <w:sz w:val="24"/>
        </w:rPr>
        <w:t>clinic</w:t>
      </w:r>
      <w:r>
        <w:rPr>
          <w:spacing w:val="-2"/>
          <w:sz w:val="24"/>
        </w:rPr>
        <w:t xml:space="preserve"> </w:t>
      </w:r>
      <w:r>
        <w:rPr>
          <w:sz w:val="24"/>
        </w:rPr>
        <w:t>not</w:t>
      </w:r>
      <w:r>
        <w:rPr>
          <w:spacing w:val="-2"/>
          <w:sz w:val="24"/>
        </w:rPr>
        <w:t xml:space="preserve"> </w:t>
      </w:r>
      <w:r>
        <w:rPr>
          <w:sz w:val="24"/>
        </w:rPr>
        <w:t>currently</w:t>
      </w:r>
      <w:r>
        <w:rPr>
          <w:spacing w:val="-2"/>
          <w:sz w:val="24"/>
        </w:rPr>
        <w:t xml:space="preserve"> </w:t>
      </w:r>
      <w:r>
        <w:rPr>
          <w:sz w:val="24"/>
        </w:rPr>
        <w:t>provide</w:t>
      </w:r>
      <w:r>
        <w:rPr>
          <w:spacing w:val="-2"/>
          <w:sz w:val="24"/>
        </w:rPr>
        <w:t xml:space="preserve"> cabotegravir?</w:t>
      </w:r>
    </w:p>
    <w:p w:rsidR="00DD5B7A" w:rsidRPr="008F0C59" w14:paraId="0D8CC8A9" w14:textId="77777777">
      <w:pPr>
        <w:pStyle w:val="ListParagraph"/>
        <w:numPr>
          <w:ilvl w:val="0"/>
          <w:numId w:val="3"/>
        </w:numPr>
        <w:tabs>
          <w:tab w:val="left" w:pos="821"/>
        </w:tabs>
        <w:spacing w:before="147"/>
        <w:rPr>
          <w:sz w:val="24"/>
        </w:rPr>
      </w:pPr>
      <w:r>
        <w:rPr>
          <w:sz w:val="24"/>
        </w:rPr>
        <w:t>If</w:t>
      </w:r>
      <w:r>
        <w:rPr>
          <w:spacing w:val="-4"/>
          <w:sz w:val="24"/>
        </w:rPr>
        <w:t xml:space="preserve"> </w:t>
      </w:r>
      <w:r>
        <w:rPr>
          <w:sz w:val="24"/>
        </w:rPr>
        <w:t>you</w:t>
      </w:r>
      <w:r>
        <w:rPr>
          <w:spacing w:val="-1"/>
          <w:sz w:val="24"/>
        </w:rPr>
        <w:t xml:space="preserve"> </w:t>
      </w:r>
      <w:r>
        <w:rPr>
          <w:sz w:val="24"/>
        </w:rPr>
        <w:t>are</w:t>
      </w:r>
      <w:r>
        <w:rPr>
          <w:spacing w:val="-1"/>
          <w:sz w:val="24"/>
        </w:rPr>
        <w:t xml:space="preserve"> </w:t>
      </w:r>
      <w:r>
        <w:rPr>
          <w:sz w:val="24"/>
        </w:rPr>
        <w:t>planning</w:t>
      </w:r>
      <w:r>
        <w:rPr>
          <w:spacing w:val="-2"/>
          <w:sz w:val="24"/>
        </w:rPr>
        <w:t xml:space="preserve"> </w:t>
      </w:r>
      <w:r>
        <w:rPr>
          <w:sz w:val="24"/>
        </w:rPr>
        <w:t>to</w:t>
      </w:r>
      <w:r>
        <w:rPr>
          <w:spacing w:val="-1"/>
          <w:sz w:val="24"/>
        </w:rPr>
        <w:t xml:space="preserve"> </w:t>
      </w:r>
      <w:r>
        <w:rPr>
          <w:sz w:val="24"/>
        </w:rPr>
        <w:t>provide</w:t>
      </w:r>
      <w:r>
        <w:rPr>
          <w:spacing w:val="-2"/>
          <w:sz w:val="24"/>
        </w:rPr>
        <w:t xml:space="preserve"> </w:t>
      </w:r>
      <w:r>
        <w:rPr>
          <w:sz w:val="24"/>
        </w:rPr>
        <w:t>it,</w:t>
      </w:r>
      <w:r>
        <w:rPr>
          <w:spacing w:val="-2"/>
          <w:sz w:val="24"/>
        </w:rPr>
        <w:t xml:space="preserve"> </w:t>
      </w:r>
      <w:r>
        <w:rPr>
          <w:sz w:val="24"/>
        </w:rPr>
        <w:t>when</w:t>
      </w:r>
      <w:r>
        <w:rPr>
          <w:spacing w:val="-2"/>
          <w:sz w:val="24"/>
        </w:rPr>
        <w:t xml:space="preserve"> </w:t>
      </w:r>
      <w:r>
        <w:rPr>
          <w:sz w:val="24"/>
        </w:rPr>
        <w:t>do</w:t>
      </w:r>
      <w:r>
        <w:rPr>
          <w:spacing w:val="-2"/>
          <w:sz w:val="24"/>
        </w:rPr>
        <w:t xml:space="preserve"> </w:t>
      </w:r>
      <w:r>
        <w:rPr>
          <w:sz w:val="24"/>
        </w:rPr>
        <w:t>you</w:t>
      </w:r>
      <w:r>
        <w:rPr>
          <w:spacing w:val="-1"/>
          <w:sz w:val="24"/>
        </w:rPr>
        <w:t xml:space="preserve"> </w:t>
      </w:r>
      <w:r>
        <w:rPr>
          <w:sz w:val="24"/>
        </w:rPr>
        <w:t>expect</w:t>
      </w:r>
      <w:r>
        <w:rPr>
          <w:spacing w:val="-1"/>
          <w:sz w:val="24"/>
        </w:rPr>
        <w:t xml:space="preserve"> </w:t>
      </w:r>
      <w:r>
        <w:rPr>
          <w:sz w:val="24"/>
        </w:rPr>
        <w:t>to</w:t>
      </w:r>
      <w:r>
        <w:rPr>
          <w:spacing w:val="-1"/>
          <w:sz w:val="24"/>
        </w:rPr>
        <w:t xml:space="preserve"> </w:t>
      </w:r>
      <w:r>
        <w:rPr>
          <w:sz w:val="24"/>
        </w:rPr>
        <w:t>make</w:t>
      </w:r>
      <w:r>
        <w:rPr>
          <w:spacing w:val="-1"/>
          <w:sz w:val="24"/>
        </w:rPr>
        <w:t xml:space="preserve"> </w:t>
      </w:r>
      <w:r>
        <w:rPr>
          <w:sz w:val="24"/>
        </w:rPr>
        <w:t>it</w:t>
      </w:r>
      <w:r>
        <w:rPr>
          <w:spacing w:val="-2"/>
          <w:sz w:val="24"/>
        </w:rPr>
        <w:t xml:space="preserve"> available?</w:t>
      </w:r>
    </w:p>
    <w:p w:rsidR="00284C79" w:rsidRPr="008F0C59" w:rsidP="008F0C59" w14:paraId="3938EE48" w14:textId="77777777">
      <w:pPr>
        <w:pStyle w:val="ListParagraph"/>
        <w:tabs>
          <w:tab w:val="left" w:pos="821"/>
        </w:tabs>
        <w:spacing w:before="147"/>
        <w:ind w:firstLine="0"/>
        <w:rPr>
          <w:sz w:val="24"/>
        </w:rPr>
      </w:pPr>
    </w:p>
    <w:p w:rsidR="00284C79" w:rsidRPr="008F0C59" w:rsidP="008F0C59" w14:paraId="143B7CAC" w14:textId="1D10ADE7">
      <w:pPr>
        <w:pStyle w:val="ListParagraph"/>
        <w:numPr>
          <w:ilvl w:val="0"/>
          <w:numId w:val="3"/>
        </w:numPr>
        <w:tabs>
          <w:tab w:val="left" w:pos="821"/>
        </w:tabs>
        <w:spacing w:before="147"/>
        <w:rPr>
          <w:sz w:val="24"/>
        </w:rPr>
      </w:pPr>
      <w:r w:rsidRPr="008F0C59">
        <w:rPr>
          <w:sz w:val="24"/>
        </w:rPr>
        <w:t>Are</w:t>
      </w:r>
      <w:r w:rsidRPr="008F0C59">
        <w:rPr>
          <w:spacing w:val="-5"/>
          <w:sz w:val="24"/>
        </w:rPr>
        <w:t xml:space="preserve"> </w:t>
      </w:r>
      <w:r w:rsidRPr="008F0C59">
        <w:rPr>
          <w:sz w:val="24"/>
        </w:rPr>
        <w:t>lenacapavir</w:t>
      </w:r>
      <w:r w:rsidRPr="008F0C59">
        <w:rPr>
          <w:spacing w:val="-3"/>
          <w:sz w:val="24"/>
        </w:rPr>
        <w:t xml:space="preserve"> </w:t>
      </w:r>
      <w:r w:rsidR="00BA4017">
        <w:rPr>
          <w:sz w:val="24"/>
        </w:rPr>
        <w:t>subcutaneous</w:t>
      </w:r>
      <w:r w:rsidRPr="008F0C59">
        <w:rPr>
          <w:spacing w:val="-3"/>
          <w:sz w:val="24"/>
        </w:rPr>
        <w:t xml:space="preserve"> </w:t>
      </w:r>
      <w:r w:rsidRPr="008F0C59">
        <w:rPr>
          <w:sz w:val="24"/>
        </w:rPr>
        <w:t>injections</w:t>
      </w:r>
      <w:r w:rsidRPr="008F0C59">
        <w:rPr>
          <w:spacing w:val="-4"/>
          <w:sz w:val="24"/>
        </w:rPr>
        <w:t xml:space="preserve"> </w:t>
      </w:r>
      <w:r w:rsidRPr="008F0C59">
        <w:rPr>
          <w:sz w:val="24"/>
        </w:rPr>
        <w:t>for</w:t>
      </w:r>
      <w:r w:rsidRPr="008F0C59">
        <w:rPr>
          <w:spacing w:val="-3"/>
          <w:sz w:val="24"/>
        </w:rPr>
        <w:t xml:space="preserve"> </w:t>
      </w:r>
      <w:r w:rsidRPr="008F0C59">
        <w:rPr>
          <w:sz w:val="24"/>
        </w:rPr>
        <w:t>PrEP</w:t>
      </w:r>
      <w:r w:rsidRPr="008F0C59">
        <w:rPr>
          <w:spacing w:val="-2"/>
          <w:sz w:val="24"/>
        </w:rPr>
        <w:t xml:space="preserve"> </w:t>
      </w:r>
      <w:r w:rsidRPr="008F0C59">
        <w:rPr>
          <w:sz w:val="24"/>
        </w:rPr>
        <w:t>available</w:t>
      </w:r>
      <w:r w:rsidRPr="008F0C59">
        <w:rPr>
          <w:spacing w:val="-4"/>
          <w:sz w:val="24"/>
        </w:rPr>
        <w:t xml:space="preserve"> </w:t>
      </w:r>
      <w:r w:rsidRPr="008F0C59">
        <w:rPr>
          <w:sz w:val="24"/>
        </w:rPr>
        <w:t>at</w:t>
      </w:r>
      <w:r w:rsidRPr="008F0C59">
        <w:rPr>
          <w:spacing w:val="-3"/>
          <w:sz w:val="24"/>
        </w:rPr>
        <w:t xml:space="preserve"> </w:t>
      </w:r>
      <w:r w:rsidRPr="008F0C59">
        <w:rPr>
          <w:sz w:val="24"/>
        </w:rPr>
        <w:t>your</w:t>
      </w:r>
      <w:r w:rsidRPr="008F0C59">
        <w:rPr>
          <w:spacing w:val="-2"/>
          <w:sz w:val="24"/>
        </w:rPr>
        <w:t xml:space="preserve"> clinic?</w:t>
      </w:r>
    </w:p>
    <w:p w:rsidR="00284C79" w:rsidP="00284C79" w14:paraId="492A9518" w14:textId="77777777">
      <w:pPr>
        <w:pStyle w:val="ListParagraph"/>
        <w:numPr>
          <w:ilvl w:val="1"/>
          <w:numId w:val="5"/>
        </w:numPr>
        <w:tabs>
          <w:tab w:val="left" w:pos="1541"/>
        </w:tabs>
        <w:rPr>
          <w:sz w:val="24"/>
        </w:rPr>
      </w:pPr>
      <w:r>
        <w:rPr>
          <w:sz w:val="24"/>
        </w:rPr>
        <w:t>If</w:t>
      </w:r>
      <w:r>
        <w:rPr>
          <w:spacing w:val="-4"/>
          <w:sz w:val="24"/>
        </w:rPr>
        <w:t xml:space="preserve"> </w:t>
      </w:r>
      <w:r>
        <w:rPr>
          <w:sz w:val="24"/>
        </w:rPr>
        <w:t>yes,</w:t>
      </w:r>
      <w:r>
        <w:rPr>
          <w:spacing w:val="-3"/>
          <w:sz w:val="24"/>
        </w:rPr>
        <w:t xml:space="preserve"> </w:t>
      </w:r>
      <w:r>
        <w:rPr>
          <w:sz w:val="24"/>
        </w:rPr>
        <w:t>then</w:t>
      </w:r>
      <w:r>
        <w:rPr>
          <w:spacing w:val="-2"/>
          <w:sz w:val="24"/>
        </w:rPr>
        <w:t xml:space="preserve"> </w:t>
      </w:r>
      <w:r>
        <w:rPr>
          <w:sz w:val="24"/>
        </w:rPr>
        <w:t>please</w:t>
      </w:r>
      <w:r>
        <w:rPr>
          <w:spacing w:val="-3"/>
          <w:sz w:val="24"/>
        </w:rPr>
        <w:t xml:space="preserve"> </w:t>
      </w:r>
      <w:r>
        <w:rPr>
          <w:sz w:val="24"/>
        </w:rPr>
        <w:t>complete</w:t>
      </w:r>
      <w:r>
        <w:rPr>
          <w:spacing w:val="-2"/>
          <w:sz w:val="24"/>
        </w:rPr>
        <w:t xml:space="preserve"> </w:t>
      </w:r>
      <w:r>
        <w:rPr>
          <w:sz w:val="24"/>
        </w:rPr>
        <w:t>lenacapavir</w:t>
      </w:r>
      <w:r>
        <w:rPr>
          <w:spacing w:val="-3"/>
          <w:sz w:val="24"/>
        </w:rPr>
        <w:t xml:space="preserve"> </w:t>
      </w:r>
      <w:r>
        <w:rPr>
          <w:sz w:val="24"/>
        </w:rPr>
        <w:t>provider</w:t>
      </w:r>
      <w:r>
        <w:rPr>
          <w:spacing w:val="-2"/>
          <w:sz w:val="24"/>
        </w:rPr>
        <w:t xml:space="preserve"> section</w:t>
      </w:r>
    </w:p>
    <w:p w:rsidR="00284C79" w:rsidRPr="00B62095" w:rsidP="00284C79" w14:paraId="01A6A5EB" w14:textId="77777777">
      <w:pPr>
        <w:pStyle w:val="ListParagraph"/>
        <w:numPr>
          <w:ilvl w:val="1"/>
          <w:numId w:val="5"/>
        </w:numPr>
        <w:tabs>
          <w:tab w:val="left" w:pos="1541"/>
        </w:tabs>
        <w:spacing w:before="147"/>
        <w:rPr>
          <w:sz w:val="24"/>
        </w:rPr>
      </w:pPr>
      <w:r>
        <w:rPr>
          <w:sz w:val="24"/>
        </w:rPr>
        <w:t>If</w:t>
      </w:r>
      <w:r>
        <w:rPr>
          <w:spacing w:val="-3"/>
          <w:sz w:val="24"/>
        </w:rPr>
        <w:t xml:space="preserve"> </w:t>
      </w:r>
      <w:r>
        <w:rPr>
          <w:sz w:val="24"/>
        </w:rPr>
        <w:t>no,</w:t>
      </w:r>
      <w:r>
        <w:rPr>
          <w:spacing w:val="-4"/>
          <w:sz w:val="24"/>
        </w:rPr>
        <w:t xml:space="preserve"> </w:t>
      </w:r>
      <w:r>
        <w:rPr>
          <w:sz w:val="24"/>
        </w:rPr>
        <w:t>then</w:t>
      </w:r>
      <w:r>
        <w:rPr>
          <w:spacing w:val="-2"/>
          <w:sz w:val="24"/>
        </w:rPr>
        <w:t xml:space="preserve"> </w:t>
      </w:r>
      <w:r>
        <w:rPr>
          <w:sz w:val="24"/>
        </w:rPr>
        <w:t>please</w:t>
      </w:r>
      <w:r>
        <w:rPr>
          <w:spacing w:val="-4"/>
          <w:sz w:val="24"/>
        </w:rPr>
        <w:t xml:space="preserve"> </w:t>
      </w:r>
      <w:r>
        <w:rPr>
          <w:sz w:val="24"/>
        </w:rPr>
        <w:t>complete</w:t>
      </w:r>
      <w:r>
        <w:rPr>
          <w:spacing w:val="-3"/>
          <w:sz w:val="24"/>
        </w:rPr>
        <w:t xml:space="preserve"> </w:t>
      </w:r>
      <w:r>
        <w:rPr>
          <w:sz w:val="24"/>
        </w:rPr>
        <w:t>lenacapavir</w:t>
      </w:r>
      <w:r>
        <w:rPr>
          <w:spacing w:val="-3"/>
          <w:sz w:val="24"/>
        </w:rPr>
        <w:t xml:space="preserve"> </w:t>
      </w:r>
      <w:r>
        <w:rPr>
          <w:sz w:val="24"/>
        </w:rPr>
        <w:t>non-provider</w:t>
      </w:r>
      <w:r>
        <w:rPr>
          <w:spacing w:val="-2"/>
          <w:sz w:val="24"/>
        </w:rPr>
        <w:t xml:space="preserve"> section</w:t>
      </w:r>
    </w:p>
    <w:p w:rsidR="00284C79" w:rsidP="00284C79" w14:paraId="7137E6EF" w14:textId="77777777">
      <w:pPr>
        <w:pStyle w:val="BodyText"/>
        <w:spacing w:before="3"/>
        <w:rPr>
          <w:sz w:val="12"/>
        </w:rPr>
      </w:pPr>
      <w:r>
        <w:rPr>
          <w:noProof/>
        </w:rPr>
        <mc:AlternateContent>
          <mc:Choice Requires="wps">
            <w:drawing>
              <wp:anchor distT="0" distB="0" distL="0" distR="0" simplePos="0" relativeHeight="251666432" behindDoc="1" locked="0" layoutInCell="1" allowOverlap="1">
                <wp:simplePos x="0" y="0"/>
                <wp:positionH relativeFrom="page">
                  <wp:posOffset>1353185</wp:posOffset>
                </wp:positionH>
                <wp:positionV relativeFrom="paragraph">
                  <wp:posOffset>110490</wp:posOffset>
                </wp:positionV>
                <wp:extent cx="5751830" cy="1270"/>
                <wp:effectExtent l="0" t="0" r="0" b="0"/>
                <wp:wrapTopAndBottom/>
                <wp:docPr id="1103265782"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51830" cy="1270"/>
                        </a:xfrm>
                        <a:custGeom>
                          <a:avLst/>
                          <a:gdLst>
                            <a:gd name="T0" fmla="+- 0 2131 2131"/>
                            <a:gd name="T1" fmla="*/ T0 w 9058"/>
                            <a:gd name="T2" fmla="+- 0 11189 2131"/>
                            <a:gd name="T3" fmla="*/ T2 w 9058"/>
                          </a:gdLst>
                          <a:cxnLst>
                            <a:cxn ang="0">
                              <a:pos x="T1" y="0"/>
                            </a:cxn>
                            <a:cxn ang="0">
                              <a:pos x="T3" y="0"/>
                            </a:cxn>
                          </a:cxnLst>
                          <a:rect l="0" t="0" r="r" b="b"/>
                          <a:pathLst>
                            <a:path fill="norm" w="9058" stroke="1">
                              <a:moveTo>
                                <a:pt x="0" y="0"/>
                              </a:moveTo>
                              <a:lnTo>
                                <a:pt x="905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9" style="width:452.9pt;height:0.1pt;margin-top:8.7pt;margin-left:106.55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9058,1270" path="m,l9058,e" filled="f">
                <v:path arrowok="t" o:connecttype="custom" o:connectlocs="0,0;5751830,0" o:connectangles="0,0"/>
                <w10:wrap type="topAndBottom"/>
              </v:shape>
            </w:pict>
          </mc:Fallback>
        </mc:AlternateContent>
      </w:r>
    </w:p>
    <w:p w:rsidR="00284C79" w:rsidP="00284C79" w14:paraId="08A3525E" w14:textId="77777777">
      <w:pPr>
        <w:pStyle w:val="BodyText"/>
        <w:rPr>
          <w:sz w:val="20"/>
        </w:rPr>
      </w:pPr>
    </w:p>
    <w:p w:rsidR="00901DA4" w:rsidRPr="008F0C59" w:rsidP="00901DA4" w14:paraId="2F2C8F37" w14:textId="7555709B">
      <w:pPr>
        <w:pStyle w:val="BodyText"/>
      </w:pPr>
      <w:r w:rsidRPr="008F0C59">
        <w:t>Lenacapavir provider:</w:t>
      </w:r>
    </w:p>
    <w:p w:rsidR="007F7C26" w:rsidRPr="008F0C59" w:rsidP="00284C79" w14:paraId="0A1662F7" w14:textId="41740B95">
      <w:pPr>
        <w:pStyle w:val="ListParagraph"/>
        <w:numPr>
          <w:ilvl w:val="0"/>
          <w:numId w:val="3"/>
        </w:numPr>
        <w:tabs>
          <w:tab w:val="left" w:pos="821"/>
        </w:tabs>
        <w:spacing w:before="147"/>
        <w:rPr>
          <w:sz w:val="24"/>
        </w:rPr>
      </w:pPr>
      <w:r>
        <w:rPr>
          <w:sz w:val="24"/>
        </w:rPr>
        <w:t xml:space="preserve">Does </w:t>
      </w:r>
      <w:r w:rsidRPr="00CB4846" w:rsidR="00B1297D">
        <w:rPr>
          <w:rFonts w:asciiTheme="minorHAnsi" w:hAnsiTheme="minorHAnsi" w:cstheme="minorHAnsi"/>
        </w:rPr>
        <w:t xml:space="preserve">your clinic keep doses of </w:t>
      </w:r>
      <w:r w:rsidR="00B1297D">
        <w:rPr>
          <w:rFonts w:asciiTheme="minorHAnsi" w:hAnsiTheme="minorHAnsi" w:cstheme="minorHAnsi"/>
        </w:rPr>
        <w:t xml:space="preserve">lenacapavir </w:t>
      </w:r>
      <w:r w:rsidRPr="00CB4846" w:rsidR="00B1297D">
        <w:rPr>
          <w:rFonts w:asciiTheme="minorHAnsi" w:hAnsiTheme="minorHAnsi" w:cstheme="minorHAnsi"/>
        </w:rPr>
        <w:t>available (in stock onsite)?</w:t>
      </w:r>
    </w:p>
    <w:p w:rsidR="000565BA" w:rsidP="000565BA" w14:paraId="63B1992D" w14:textId="77777777">
      <w:pPr>
        <w:pStyle w:val="paragraph"/>
        <w:numPr>
          <w:ilvl w:val="1"/>
          <w:numId w:val="3"/>
        </w:numPr>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If yes, how does your clinic order and maintain your supply? How many doses do you maintain in stock onsite?</w:t>
      </w:r>
    </w:p>
    <w:p w:rsidR="00FB4F5F" w:rsidP="00FB4F5F" w14:paraId="3184739E" w14:textId="77777777">
      <w:pPr>
        <w:pStyle w:val="paragraph"/>
        <w:numPr>
          <w:ilvl w:val="2"/>
          <w:numId w:val="3"/>
        </w:numPr>
        <w:spacing w:before="0" w:beforeAutospacing="0" w:after="0" w:afterAutospacing="0" w:line="360" w:lineRule="auto"/>
        <w:textAlignment w:val="baseline"/>
        <w:rPr>
          <w:rFonts w:asciiTheme="minorHAnsi" w:hAnsiTheme="minorHAnsi" w:cstheme="minorHAnsi"/>
        </w:rPr>
      </w:pPr>
      <w:r w:rsidRPr="00F27969">
        <w:rPr>
          <w:rFonts w:asciiTheme="minorHAnsi" w:hAnsiTheme="minorHAnsi" w:cstheme="minorHAnsi"/>
        </w:rPr>
        <w:t xml:space="preserve">Do stock outs occur? If yes, how frequently? </w:t>
      </w:r>
    </w:p>
    <w:p w:rsidR="00FB4F5F" w:rsidRPr="00CB4846" w:rsidP="00FB4F5F" w14:paraId="41545548" w14:textId="77777777">
      <w:pPr>
        <w:pStyle w:val="paragraph"/>
        <w:numPr>
          <w:ilvl w:val="2"/>
          <w:numId w:val="3"/>
        </w:numPr>
        <w:spacing w:before="0" w:beforeAutospacing="0" w:after="0" w:afterAutospacing="0" w:line="360" w:lineRule="auto"/>
        <w:textAlignment w:val="baseline"/>
        <w:rPr>
          <w:rFonts w:asciiTheme="minorHAnsi" w:hAnsiTheme="minorHAnsi" w:cstheme="minorHAnsi"/>
        </w:rPr>
      </w:pPr>
      <w:r w:rsidRPr="00F27969">
        <w:rPr>
          <w:rFonts w:asciiTheme="minorHAnsi" w:hAnsiTheme="minorHAnsi" w:cstheme="minorHAnsi"/>
        </w:rPr>
        <w:t>Do shortages occur? If yes, how frequently?</w:t>
      </w:r>
    </w:p>
    <w:p w:rsidR="00EF1239" w:rsidRPr="004E41B2" w:rsidP="00EF1239" w14:paraId="5233BC85" w14:textId="77777777">
      <w:pPr>
        <w:pStyle w:val="paragraph"/>
        <w:numPr>
          <w:ilvl w:val="0"/>
          <w:numId w:val="3"/>
        </w:numPr>
        <w:spacing w:before="0" w:beforeAutospacing="0" w:after="0" w:afterAutospacing="0" w:line="360" w:lineRule="auto"/>
        <w:textAlignment w:val="baseline"/>
        <w:rPr>
          <w:rFonts w:asciiTheme="minorHAnsi" w:hAnsiTheme="minorHAnsi" w:cstheme="minorHAnsi"/>
        </w:rPr>
      </w:pPr>
      <w:r w:rsidRPr="004E41B2">
        <w:rPr>
          <w:rFonts w:asciiTheme="minorHAnsi" w:hAnsiTheme="minorHAnsi" w:cstheme="minorHAnsi"/>
        </w:rPr>
        <w:t xml:space="preserve">Do any patients pick up the drug at a pharmacy? </w:t>
      </w:r>
    </w:p>
    <w:p w:rsidR="003B01FA" w:rsidP="003B01FA" w14:paraId="0FB5F688" w14:textId="77777777">
      <w:pPr>
        <w:pStyle w:val="paragraph"/>
        <w:numPr>
          <w:ilvl w:val="1"/>
          <w:numId w:val="3"/>
        </w:numPr>
        <w:spacing w:before="0" w:beforeAutospacing="0" w:after="0" w:afterAutospacing="0" w:line="360" w:lineRule="auto"/>
        <w:textAlignment w:val="baseline"/>
        <w:rPr>
          <w:rFonts w:asciiTheme="minorHAnsi" w:hAnsiTheme="minorHAnsi" w:cstheme="minorHAnsi"/>
        </w:rPr>
      </w:pPr>
      <w:r w:rsidRPr="004E41B2">
        <w:rPr>
          <w:rFonts w:asciiTheme="minorHAnsi" w:hAnsiTheme="minorHAnsi" w:cstheme="minorHAnsi"/>
        </w:rPr>
        <w:t xml:space="preserve">If yes, how is it prescribed? Does the clinic call/transmit the prescription to the pharmacy? Does the patient take a written prescription to the pharmacy? </w:t>
      </w:r>
    </w:p>
    <w:p w:rsidR="003B01FA" w:rsidRPr="004E41B2" w:rsidP="003B01FA" w14:paraId="52BF8A52" w14:textId="77777777">
      <w:pPr>
        <w:pStyle w:val="paragraph"/>
        <w:numPr>
          <w:ilvl w:val="1"/>
          <w:numId w:val="3"/>
        </w:numPr>
        <w:spacing w:before="0" w:beforeAutospacing="0" w:after="0" w:afterAutospacing="0" w:line="360" w:lineRule="auto"/>
        <w:textAlignment w:val="baseline"/>
        <w:rPr>
          <w:rFonts w:asciiTheme="minorHAnsi" w:hAnsiTheme="minorHAnsi" w:cstheme="minorHAnsi"/>
        </w:rPr>
      </w:pPr>
      <w:r w:rsidRPr="004E41B2">
        <w:rPr>
          <w:rFonts w:asciiTheme="minorHAnsi" w:hAnsiTheme="minorHAnsi" w:cstheme="minorHAnsi"/>
        </w:rPr>
        <w:t>How do patients pay for the drug if they don’t have prescription benefits?</w:t>
      </w:r>
    </w:p>
    <w:p w:rsidR="003B01FA" w:rsidP="003B01FA" w14:paraId="192A5E52" w14:textId="77777777">
      <w:pPr>
        <w:pStyle w:val="paragraph"/>
        <w:numPr>
          <w:ilvl w:val="1"/>
          <w:numId w:val="3"/>
        </w:numPr>
        <w:spacing w:before="0" w:beforeAutospacing="0" w:after="0" w:afterAutospacing="0" w:line="360" w:lineRule="auto"/>
        <w:textAlignment w:val="baseline"/>
        <w:rPr>
          <w:rFonts w:asciiTheme="minorHAnsi" w:hAnsiTheme="minorHAnsi" w:cstheme="minorHAnsi"/>
        </w:rPr>
      </w:pPr>
      <w:r w:rsidRPr="004E41B2">
        <w:rPr>
          <w:rFonts w:asciiTheme="minorHAnsi" w:hAnsiTheme="minorHAnsi" w:cstheme="minorHAnsi"/>
        </w:rPr>
        <w:t xml:space="preserve">If patients pick up the drug at the pharmacy, does the pharmacist administer the injection? </w:t>
      </w:r>
    </w:p>
    <w:p w:rsidR="00A60DD8" w:rsidRPr="004E41B2" w:rsidP="00A60DD8" w14:paraId="4EEE05A6" w14:textId="77777777">
      <w:pPr>
        <w:pStyle w:val="paragraph"/>
        <w:numPr>
          <w:ilvl w:val="2"/>
          <w:numId w:val="3"/>
        </w:numPr>
        <w:spacing w:before="0" w:beforeAutospacing="0" w:after="0" w:afterAutospacing="0" w:line="360" w:lineRule="auto"/>
        <w:textAlignment w:val="baseline"/>
        <w:rPr>
          <w:rFonts w:asciiTheme="minorHAnsi" w:hAnsiTheme="minorHAnsi" w:cstheme="minorHAnsi"/>
        </w:rPr>
      </w:pPr>
      <w:r>
        <w:rPr>
          <w:rFonts w:asciiTheme="minorHAnsi" w:hAnsiTheme="minorHAnsi" w:cstheme="minorHAnsi"/>
        </w:rPr>
        <w:t>If yes, d</w:t>
      </w:r>
      <w:r w:rsidRPr="004E41B2">
        <w:rPr>
          <w:rFonts w:asciiTheme="minorHAnsi" w:hAnsiTheme="minorHAnsi" w:cstheme="minorHAnsi"/>
        </w:rPr>
        <w:t>oes the pharmacist charge an injection fee?</w:t>
      </w:r>
    </w:p>
    <w:p w:rsidR="00D63EFB" w:rsidP="00D63EFB" w14:paraId="6C44D722" w14:textId="77777777">
      <w:pPr>
        <w:pStyle w:val="ListParagraph"/>
        <w:widowControl/>
        <w:numPr>
          <w:ilvl w:val="0"/>
          <w:numId w:val="3"/>
        </w:numPr>
        <w:autoSpaceDE/>
        <w:autoSpaceDN/>
        <w:spacing w:before="0" w:line="360" w:lineRule="auto"/>
        <w:contextualSpacing/>
        <w:rPr>
          <w:rFonts w:eastAsia="Times New Roman" w:cstheme="minorHAnsi"/>
          <w:sz w:val="24"/>
          <w:szCs w:val="24"/>
        </w:rPr>
      </w:pPr>
      <w:r w:rsidRPr="00254D0B">
        <w:rPr>
          <w:rFonts w:eastAsia="Times New Roman" w:cstheme="minorHAnsi"/>
          <w:sz w:val="24"/>
          <w:szCs w:val="24"/>
        </w:rPr>
        <w:t xml:space="preserve">For the initial prescription, what is the average time between </w:t>
      </w:r>
      <w:r>
        <w:rPr>
          <w:rFonts w:eastAsia="Times New Roman" w:cstheme="minorHAnsi"/>
          <w:sz w:val="24"/>
          <w:szCs w:val="24"/>
        </w:rPr>
        <w:t>lenacapavir</w:t>
      </w:r>
      <w:r w:rsidRPr="00254D0B">
        <w:rPr>
          <w:rFonts w:eastAsia="Times New Roman" w:cstheme="minorHAnsi"/>
          <w:sz w:val="24"/>
          <w:szCs w:val="24"/>
        </w:rPr>
        <w:t xml:space="preserve"> prescription to administration of the </w:t>
      </w:r>
      <w:r>
        <w:rPr>
          <w:rFonts w:eastAsia="Times New Roman" w:cstheme="minorHAnsi"/>
          <w:sz w:val="24"/>
          <w:szCs w:val="24"/>
        </w:rPr>
        <w:t>lenacapavir</w:t>
      </w:r>
      <w:r w:rsidRPr="00254D0B">
        <w:rPr>
          <w:rFonts w:eastAsia="Times New Roman" w:cstheme="minorHAnsi"/>
          <w:sz w:val="24"/>
          <w:szCs w:val="24"/>
        </w:rPr>
        <w:t xml:space="preserve"> dose? </w:t>
      </w:r>
    </w:p>
    <w:p w:rsidR="00AF5A53" w:rsidRPr="00254D0B" w:rsidP="00AF5A53" w14:paraId="612E7334" w14:textId="77777777">
      <w:pPr>
        <w:pStyle w:val="ListParagraph"/>
        <w:widowControl/>
        <w:numPr>
          <w:ilvl w:val="1"/>
          <w:numId w:val="3"/>
        </w:numPr>
        <w:autoSpaceDE/>
        <w:autoSpaceDN/>
        <w:spacing w:before="0" w:line="360" w:lineRule="auto"/>
        <w:contextualSpacing/>
        <w:rPr>
          <w:rFonts w:eastAsia="Times New Roman" w:cstheme="minorHAnsi"/>
          <w:sz w:val="24"/>
          <w:szCs w:val="24"/>
        </w:rPr>
      </w:pPr>
      <w:r>
        <w:rPr>
          <w:rFonts w:eastAsia="Times New Roman" w:cstheme="minorHAnsi"/>
          <w:sz w:val="24"/>
          <w:szCs w:val="24"/>
        </w:rPr>
        <w:t>If applicable, h</w:t>
      </w:r>
      <w:r w:rsidRPr="00254D0B">
        <w:rPr>
          <w:rFonts w:eastAsia="Times New Roman" w:cstheme="minorHAnsi"/>
          <w:sz w:val="24"/>
          <w:szCs w:val="24"/>
        </w:rPr>
        <w:t>ow does it vary by stocked drug in the clinic compared to picking up the drug at a pharmacy?</w:t>
      </w:r>
    </w:p>
    <w:p w:rsidR="00F41F35" w:rsidRPr="004E3737" w:rsidP="00F41F35" w14:paraId="03BAA50D" w14:textId="77777777">
      <w:pPr>
        <w:pStyle w:val="ListParagraph"/>
        <w:widowControl/>
        <w:numPr>
          <w:ilvl w:val="0"/>
          <w:numId w:val="3"/>
        </w:numPr>
        <w:pBdr>
          <w:bottom w:val="single" w:sz="6" w:space="1" w:color="auto"/>
        </w:pBdr>
        <w:autoSpaceDE/>
        <w:autoSpaceDN/>
        <w:spacing w:before="0" w:line="360" w:lineRule="auto"/>
        <w:contextualSpacing/>
        <w:rPr>
          <w:rFonts w:eastAsia="Times New Roman" w:cstheme="minorHAnsi"/>
          <w:sz w:val="24"/>
          <w:szCs w:val="24"/>
        </w:rPr>
      </w:pPr>
      <w:r w:rsidRPr="004E3737">
        <w:rPr>
          <w:rFonts w:eastAsia="Times New Roman" w:cstheme="minorHAnsi"/>
          <w:sz w:val="24"/>
          <w:szCs w:val="24"/>
        </w:rPr>
        <w:t xml:space="preserve">How is the patient billed for the injection? Is there a charge for the drug? A separate charge for the injection? </w:t>
      </w:r>
    </w:p>
    <w:p w:rsidR="00F658AD" w:rsidP="00F658AD" w14:paraId="1EC78788" w14:textId="77777777">
      <w:pPr>
        <w:pStyle w:val="paragraph"/>
        <w:spacing w:before="0" w:beforeAutospacing="0" w:after="0" w:afterAutospacing="0" w:line="360" w:lineRule="auto"/>
        <w:textAlignment w:val="baseline"/>
        <w:rPr>
          <w:rFonts w:asciiTheme="minorHAnsi" w:hAnsiTheme="minorHAnsi" w:cstheme="minorHAnsi"/>
        </w:rPr>
      </w:pPr>
    </w:p>
    <w:p w:rsidR="00F658AD" w:rsidP="008F0C59" w14:paraId="12271141" w14:textId="6B39ADA5">
      <w:pPr>
        <w:pStyle w:val="paragraph"/>
        <w:spacing w:before="0" w:beforeAutospacing="0" w:after="0" w:afterAutospacing="0" w:line="360" w:lineRule="auto"/>
        <w:textAlignment w:val="baseline"/>
        <w:rPr>
          <w:rFonts w:asciiTheme="minorHAnsi" w:hAnsiTheme="minorHAnsi" w:cstheme="minorHAnsi"/>
        </w:rPr>
      </w:pPr>
      <w:r>
        <w:rPr>
          <w:rFonts w:asciiTheme="minorHAnsi" w:hAnsiTheme="minorHAnsi" w:cstheme="minorHAnsi"/>
        </w:rPr>
        <w:t>Lenacapavir non-provider:</w:t>
      </w:r>
    </w:p>
    <w:p w:rsidR="00EB7E07" w:rsidRPr="00CB4846" w:rsidP="00EB7E07" w14:paraId="2320F9B4" w14:textId="3A7E1637">
      <w:pPr>
        <w:pStyle w:val="paragraph"/>
        <w:numPr>
          <w:ilvl w:val="0"/>
          <w:numId w:val="3"/>
        </w:numPr>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 xml:space="preserve">Why does your clinic not currently provide </w:t>
      </w:r>
      <w:r>
        <w:rPr>
          <w:rFonts w:asciiTheme="minorHAnsi" w:hAnsiTheme="minorHAnsi" w:cstheme="minorHAnsi"/>
        </w:rPr>
        <w:t>lenacapavir</w:t>
      </w:r>
      <w:r w:rsidRPr="00CB4846">
        <w:rPr>
          <w:rFonts w:asciiTheme="minorHAnsi" w:hAnsiTheme="minorHAnsi" w:cstheme="minorHAnsi"/>
        </w:rPr>
        <w:t>?</w:t>
      </w:r>
    </w:p>
    <w:p w:rsidR="00F658AD" w:rsidRPr="00CB4846" w:rsidP="00F658AD" w14:paraId="258B33F1" w14:textId="77777777">
      <w:pPr>
        <w:pStyle w:val="paragraph"/>
        <w:numPr>
          <w:ilvl w:val="0"/>
          <w:numId w:val="3"/>
        </w:numPr>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If you are planning to provide it, when do you expect to make it available?</w:t>
      </w:r>
    </w:p>
    <w:p w:rsidR="00B1297D" w:rsidRPr="008F0C59" w:rsidP="008F0C59" w14:paraId="54C59721" w14:textId="77777777">
      <w:pPr>
        <w:tabs>
          <w:tab w:val="left" w:pos="821"/>
        </w:tabs>
        <w:spacing w:before="147"/>
        <w:rPr>
          <w:sz w:val="24"/>
        </w:rPr>
      </w:pPr>
    </w:p>
    <w:sectPr>
      <w:pgSz w:w="12240" w:h="15840"/>
      <w:pgMar w:top="1020" w:right="980" w:bottom="280" w:left="980" w:header="17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5B7A" w14:paraId="0D8CC8AE" w14:textId="15204D2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D5B7A" w14:textId="51B94AFA">
                          <w:pPr>
                            <w:pStyle w:val="BodyText"/>
                            <w:spacing w:before="11" w:line="208" w:lineRule="auto"/>
                            <w:ind w:left="20"/>
                            <w:rPr>
                              <w:rFonts w:ascii="Arial"/>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D5B7A" w14:paraId="0D8CC8B1" w14:textId="51B94AFA">
                    <w:pPr>
                      <w:pStyle w:val="BodyText"/>
                      <w:spacing w:before="11" w:line="208" w:lineRule="auto"/>
                      <w:ind w:left="20"/>
                      <w:rPr>
                        <w:rFonts w:ascii="Arial"/>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B657A"/>
    <w:multiLevelType w:val="hybridMultilevel"/>
    <w:tmpl w:val="807EED82"/>
    <w:lvl w:ilvl="0">
      <w:start w:val="1"/>
      <w:numFmt w:val="decimal"/>
      <w:lvlText w:val="%1."/>
      <w:lvlJc w:val="left"/>
      <w:pPr>
        <w:ind w:left="820" w:hanging="361"/>
      </w:pPr>
      <w:rPr>
        <w:rFonts w:ascii="Calibri" w:eastAsia="Calibri" w:hAnsi="Calibri" w:cs="Calibri" w:hint="default"/>
        <w:b w:val="0"/>
        <w:bCs w:val="0"/>
        <w:i w:val="0"/>
        <w:iCs w:val="0"/>
        <w:w w:val="100"/>
        <w:sz w:val="24"/>
        <w:szCs w:val="24"/>
        <w:lang w:val="en-US" w:eastAsia="en-US" w:bidi="ar-SA"/>
      </w:rPr>
    </w:lvl>
    <w:lvl w:ilvl="1">
      <w:start w:val="1"/>
      <w:numFmt w:val="lowerLetter"/>
      <w:lvlText w:val="%2."/>
      <w:lvlJc w:val="left"/>
      <w:pPr>
        <w:ind w:left="1540" w:hanging="361"/>
      </w:pPr>
      <w:rPr>
        <w:rFonts w:ascii="Calibri" w:eastAsia="Calibri" w:hAnsi="Calibri" w:cs="Calibri" w:hint="default"/>
        <w:b w:val="0"/>
        <w:bCs w:val="0"/>
        <w:i w:val="0"/>
        <w:iCs w:val="0"/>
        <w:w w:val="100"/>
        <w:sz w:val="24"/>
        <w:szCs w:val="24"/>
        <w:lang w:val="en-US" w:eastAsia="en-US" w:bidi="ar-SA"/>
      </w:rPr>
    </w:lvl>
    <w:lvl w:ilvl="2">
      <w:start w:val="1"/>
      <w:numFmt w:val="lowerRoman"/>
      <w:lvlText w:val="%3."/>
      <w:lvlJc w:val="left"/>
      <w:pPr>
        <w:ind w:left="2260" w:hanging="296"/>
      </w:pPr>
      <w:rPr>
        <w:rFonts w:ascii="Calibri" w:eastAsia="Calibri" w:hAnsi="Calibri" w:cs="Calibri" w:hint="default"/>
        <w:b w:val="0"/>
        <w:bCs w:val="0"/>
        <w:i w:val="0"/>
        <w:iCs w:val="0"/>
        <w:spacing w:val="-1"/>
        <w:w w:val="100"/>
        <w:sz w:val="24"/>
        <w:szCs w:val="24"/>
        <w:lang w:val="en-US" w:eastAsia="en-US" w:bidi="ar-SA"/>
      </w:rPr>
    </w:lvl>
    <w:lvl w:ilvl="3">
      <w:start w:val="0"/>
      <w:numFmt w:val="bullet"/>
      <w:lvlText w:val="•"/>
      <w:lvlJc w:val="left"/>
      <w:pPr>
        <w:ind w:left="3262" w:hanging="296"/>
      </w:pPr>
      <w:rPr>
        <w:rFonts w:hint="default"/>
        <w:lang w:val="en-US" w:eastAsia="en-US" w:bidi="ar-SA"/>
      </w:rPr>
    </w:lvl>
    <w:lvl w:ilvl="4">
      <w:start w:val="0"/>
      <w:numFmt w:val="bullet"/>
      <w:lvlText w:val="•"/>
      <w:lvlJc w:val="left"/>
      <w:pPr>
        <w:ind w:left="4265" w:hanging="296"/>
      </w:pPr>
      <w:rPr>
        <w:rFonts w:hint="default"/>
        <w:lang w:val="en-US" w:eastAsia="en-US" w:bidi="ar-SA"/>
      </w:rPr>
    </w:lvl>
    <w:lvl w:ilvl="5">
      <w:start w:val="0"/>
      <w:numFmt w:val="bullet"/>
      <w:lvlText w:val="•"/>
      <w:lvlJc w:val="left"/>
      <w:pPr>
        <w:ind w:left="5267" w:hanging="296"/>
      </w:pPr>
      <w:rPr>
        <w:rFonts w:hint="default"/>
        <w:lang w:val="en-US" w:eastAsia="en-US" w:bidi="ar-SA"/>
      </w:rPr>
    </w:lvl>
    <w:lvl w:ilvl="6">
      <w:start w:val="0"/>
      <w:numFmt w:val="bullet"/>
      <w:lvlText w:val="•"/>
      <w:lvlJc w:val="left"/>
      <w:pPr>
        <w:ind w:left="6270" w:hanging="296"/>
      </w:pPr>
      <w:rPr>
        <w:rFonts w:hint="default"/>
        <w:lang w:val="en-US" w:eastAsia="en-US" w:bidi="ar-SA"/>
      </w:rPr>
    </w:lvl>
    <w:lvl w:ilvl="7">
      <w:start w:val="0"/>
      <w:numFmt w:val="bullet"/>
      <w:lvlText w:val="•"/>
      <w:lvlJc w:val="left"/>
      <w:pPr>
        <w:ind w:left="7272" w:hanging="296"/>
      </w:pPr>
      <w:rPr>
        <w:rFonts w:hint="default"/>
        <w:lang w:val="en-US" w:eastAsia="en-US" w:bidi="ar-SA"/>
      </w:rPr>
    </w:lvl>
    <w:lvl w:ilvl="8">
      <w:start w:val="0"/>
      <w:numFmt w:val="bullet"/>
      <w:lvlText w:val="•"/>
      <w:lvlJc w:val="left"/>
      <w:pPr>
        <w:ind w:left="8275" w:hanging="296"/>
      </w:pPr>
      <w:rPr>
        <w:rFonts w:hint="default"/>
        <w:lang w:val="en-US" w:eastAsia="en-US" w:bidi="ar-SA"/>
      </w:rPr>
    </w:lvl>
  </w:abstractNum>
  <w:abstractNum w:abstractNumId="1">
    <w:nsid w:val="1BD8712D"/>
    <w:multiLevelType w:val="hybridMultilevel"/>
    <w:tmpl w:val="511C336A"/>
    <w:lvl w:ilvl="0">
      <w:start w:val="2"/>
      <w:numFmt w:val="lowerLetter"/>
      <w:lvlText w:val="%1."/>
      <w:lvlJc w:val="left"/>
      <w:pPr>
        <w:ind w:left="1540" w:hanging="361"/>
      </w:pPr>
      <w:rPr>
        <w:rFonts w:ascii="Calibri" w:eastAsia="Calibri" w:hAnsi="Calibri" w:cs="Calibri" w:hint="default"/>
        <w:b w:val="0"/>
        <w:bCs w:val="0"/>
        <w:i w:val="0"/>
        <w:iCs w:val="0"/>
        <w:spacing w:val="-1"/>
        <w:w w:val="100"/>
        <w:sz w:val="24"/>
        <w:szCs w:val="24"/>
        <w:lang w:val="en-US" w:eastAsia="en-US" w:bidi="ar-SA"/>
      </w:rPr>
    </w:lvl>
    <w:lvl w:ilvl="1">
      <w:start w:val="0"/>
      <w:numFmt w:val="bullet"/>
      <w:lvlText w:val="•"/>
      <w:lvlJc w:val="left"/>
      <w:pPr>
        <w:ind w:left="2414" w:hanging="361"/>
      </w:pPr>
      <w:rPr>
        <w:rFonts w:hint="default"/>
        <w:lang w:val="en-US" w:eastAsia="en-US" w:bidi="ar-SA"/>
      </w:rPr>
    </w:lvl>
    <w:lvl w:ilvl="2">
      <w:start w:val="0"/>
      <w:numFmt w:val="bullet"/>
      <w:lvlText w:val="•"/>
      <w:lvlJc w:val="left"/>
      <w:pPr>
        <w:ind w:left="3288" w:hanging="361"/>
      </w:pPr>
      <w:rPr>
        <w:rFonts w:hint="default"/>
        <w:lang w:val="en-US" w:eastAsia="en-US" w:bidi="ar-SA"/>
      </w:rPr>
    </w:lvl>
    <w:lvl w:ilvl="3">
      <w:start w:val="0"/>
      <w:numFmt w:val="bullet"/>
      <w:lvlText w:val="•"/>
      <w:lvlJc w:val="left"/>
      <w:pPr>
        <w:ind w:left="4162" w:hanging="361"/>
      </w:pPr>
      <w:rPr>
        <w:rFonts w:hint="default"/>
        <w:lang w:val="en-US" w:eastAsia="en-US" w:bidi="ar-SA"/>
      </w:rPr>
    </w:lvl>
    <w:lvl w:ilvl="4">
      <w:start w:val="0"/>
      <w:numFmt w:val="bullet"/>
      <w:lvlText w:val="•"/>
      <w:lvlJc w:val="left"/>
      <w:pPr>
        <w:ind w:left="5036" w:hanging="361"/>
      </w:pPr>
      <w:rPr>
        <w:rFonts w:hint="default"/>
        <w:lang w:val="en-US" w:eastAsia="en-US" w:bidi="ar-SA"/>
      </w:rPr>
    </w:lvl>
    <w:lvl w:ilvl="5">
      <w:start w:val="0"/>
      <w:numFmt w:val="bullet"/>
      <w:lvlText w:val="•"/>
      <w:lvlJc w:val="left"/>
      <w:pPr>
        <w:ind w:left="5910" w:hanging="361"/>
      </w:pPr>
      <w:rPr>
        <w:rFonts w:hint="default"/>
        <w:lang w:val="en-US" w:eastAsia="en-US" w:bidi="ar-SA"/>
      </w:rPr>
    </w:lvl>
    <w:lvl w:ilvl="6">
      <w:start w:val="0"/>
      <w:numFmt w:val="bullet"/>
      <w:lvlText w:val="•"/>
      <w:lvlJc w:val="left"/>
      <w:pPr>
        <w:ind w:left="6784" w:hanging="361"/>
      </w:pPr>
      <w:rPr>
        <w:rFonts w:hint="default"/>
        <w:lang w:val="en-US" w:eastAsia="en-US" w:bidi="ar-SA"/>
      </w:rPr>
    </w:lvl>
    <w:lvl w:ilvl="7">
      <w:start w:val="0"/>
      <w:numFmt w:val="bullet"/>
      <w:lvlText w:val="•"/>
      <w:lvlJc w:val="left"/>
      <w:pPr>
        <w:ind w:left="7658" w:hanging="361"/>
      </w:pPr>
      <w:rPr>
        <w:rFonts w:hint="default"/>
        <w:lang w:val="en-US" w:eastAsia="en-US" w:bidi="ar-SA"/>
      </w:rPr>
    </w:lvl>
    <w:lvl w:ilvl="8">
      <w:start w:val="0"/>
      <w:numFmt w:val="bullet"/>
      <w:lvlText w:val="•"/>
      <w:lvlJc w:val="left"/>
      <w:pPr>
        <w:ind w:left="8532" w:hanging="361"/>
      </w:pPr>
      <w:rPr>
        <w:rFonts w:hint="default"/>
        <w:lang w:val="en-US" w:eastAsia="en-US" w:bidi="ar-SA"/>
      </w:rPr>
    </w:lvl>
  </w:abstractNum>
  <w:abstractNum w:abstractNumId="2">
    <w:nsid w:val="31775E1F"/>
    <w:multiLevelType w:val="hybridMultilevel"/>
    <w:tmpl w:val="601EF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1E12094"/>
    <w:multiLevelType w:val="hybridMultilevel"/>
    <w:tmpl w:val="037E46A2"/>
    <w:lvl w:ilvl="0">
      <w:start w:val="1"/>
      <w:numFmt w:val="decimal"/>
      <w:lvlText w:val="%1."/>
      <w:lvlJc w:val="left"/>
      <w:pPr>
        <w:ind w:left="820" w:hanging="361"/>
      </w:pPr>
      <w:rPr>
        <w:rFonts w:ascii="Calibri" w:eastAsia="Calibri" w:hAnsi="Calibri" w:cs="Calibri" w:hint="default"/>
        <w:b w:val="0"/>
        <w:bCs w:val="0"/>
        <w:i w:val="0"/>
        <w:iCs w:val="0"/>
        <w:w w:val="100"/>
        <w:sz w:val="24"/>
        <w:szCs w:val="24"/>
        <w:lang w:val="en-US" w:eastAsia="en-US" w:bidi="ar-SA"/>
      </w:rPr>
    </w:lvl>
    <w:lvl w:ilvl="1">
      <w:start w:val="1"/>
      <w:numFmt w:val="lowerLetter"/>
      <w:lvlText w:val="%2."/>
      <w:lvlJc w:val="left"/>
      <w:pPr>
        <w:ind w:left="1540" w:hanging="361"/>
      </w:pPr>
      <w:rPr>
        <w:rFonts w:ascii="Calibri" w:eastAsia="Calibri" w:hAnsi="Calibri" w:cs="Calibri" w:hint="default"/>
        <w:b w:val="0"/>
        <w:bCs w:val="0"/>
        <w:i w:val="0"/>
        <w:iCs w:val="0"/>
        <w:w w:val="100"/>
        <w:sz w:val="24"/>
        <w:szCs w:val="24"/>
        <w:lang w:val="en-US" w:eastAsia="en-US" w:bidi="ar-SA"/>
      </w:rPr>
    </w:lvl>
    <w:lvl w:ilvl="2">
      <w:start w:val="1"/>
      <w:numFmt w:val="lowerRoman"/>
      <w:lvlText w:val="%3."/>
      <w:lvlJc w:val="left"/>
      <w:pPr>
        <w:ind w:left="2260" w:hanging="296"/>
      </w:pPr>
      <w:rPr>
        <w:rFonts w:ascii="Calibri" w:eastAsia="Calibri" w:hAnsi="Calibri" w:cs="Calibri" w:hint="default"/>
        <w:b w:val="0"/>
        <w:bCs w:val="0"/>
        <w:i w:val="0"/>
        <w:iCs w:val="0"/>
        <w:spacing w:val="-1"/>
        <w:w w:val="100"/>
        <w:sz w:val="24"/>
        <w:szCs w:val="24"/>
        <w:lang w:val="en-US" w:eastAsia="en-US" w:bidi="ar-SA"/>
      </w:rPr>
    </w:lvl>
    <w:lvl w:ilvl="3">
      <w:start w:val="0"/>
      <w:numFmt w:val="bullet"/>
      <w:lvlText w:val="•"/>
      <w:lvlJc w:val="left"/>
      <w:pPr>
        <w:ind w:left="3262" w:hanging="296"/>
      </w:pPr>
      <w:rPr>
        <w:rFonts w:hint="default"/>
        <w:lang w:val="en-US" w:eastAsia="en-US" w:bidi="ar-SA"/>
      </w:rPr>
    </w:lvl>
    <w:lvl w:ilvl="4">
      <w:start w:val="0"/>
      <w:numFmt w:val="bullet"/>
      <w:lvlText w:val="•"/>
      <w:lvlJc w:val="left"/>
      <w:pPr>
        <w:ind w:left="4265" w:hanging="296"/>
      </w:pPr>
      <w:rPr>
        <w:rFonts w:hint="default"/>
        <w:lang w:val="en-US" w:eastAsia="en-US" w:bidi="ar-SA"/>
      </w:rPr>
    </w:lvl>
    <w:lvl w:ilvl="5">
      <w:start w:val="0"/>
      <w:numFmt w:val="bullet"/>
      <w:lvlText w:val="•"/>
      <w:lvlJc w:val="left"/>
      <w:pPr>
        <w:ind w:left="5267" w:hanging="296"/>
      </w:pPr>
      <w:rPr>
        <w:rFonts w:hint="default"/>
        <w:lang w:val="en-US" w:eastAsia="en-US" w:bidi="ar-SA"/>
      </w:rPr>
    </w:lvl>
    <w:lvl w:ilvl="6">
      <w:start w:val="0"/>
      <w:numFmt w:val="bullet"/>
      <w:lvlText w:val="•"/>
      <w:lvlJc w:val="left"/>
      <w:pPr>
        <w:ind w:left="6270" w:hanging="296"/>
      </w:pPr>
      <w:rPr>
        <w:rFonts w:hint="default"/>
        <w:lang w:val="en-US" w:eastAsia="en-US" w:bidi="ar-SA"/>
      </w:rPr>
    </w:lvl>
    <w:lvl w:ilvl="7">
      <w:start w:val="0"/>
      <w:numFmt w:val="bullet"/>
      <w:lvlText w:val="•"/>
      <w:lvlJc w:val="left"/>
      <w:pPr>
        <w:ind w:left="7272" w:hanging="296"/>
      </w:pPr>
      <w:rPr>
        <w:rFonts w:hint="default"/>
        <w:lang w:val="en-US" w:eastAsia="en-US" w:bidi="ar-SA"/>
      </w:rPr>
    </w:lvl>
    <w:lvl w:ilvl="8">
      <w:start w:val="0"/>
      <w:numFmt w:val="bullet"/>
      <w:lvlText w:val="•"/>
      <w:lvlJc w:val="left"/>
      <w:pPr>
        <w:ind w:left="8275" w:hanging="296"/>
      </w:pPr>
      <w:rPr>
        <w:rFonts w:hint="default"/>
        <w:lang w:val="en-US" w:eastAsia="en-US" w:bidi="ar-SA"/>
      </w:rPr>
    </w:lvl>
  </w:abstractNum>
  <w:abstractNum w:abstractNumId="4">
    <w:nsid w:val="69232573"/>
    <w:multiLevelType w:val="hybridMultilevel"/>
    <w:tmpl w:val="774621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CC91812"/>
    <w:multiLevelType w:val="hybridMultilevel"/>
    <w:tmpl w:val="35100B88"/>
    <w:lvl w:ilvl="0">
      <w:start w:val="2"/>
      <w:numFmt w:val="lowerLetter"/>
      <w:lvlText w:val="%1."/>
      <w:lvlJc w:val="left"/>
      <w:pPr>
        <w:ind w:left="1540" w:hanging="361"/>
      </w:pPr>
      <w:rPr>
        <w:rFonts w:ascii="Calibri" w:eastAsia="Calibri" w:hAnsi="Calibri" w:cs="Calibri" w:hint="default"/>
        <w:b w:val="0"/>
        <w:bCs w:val="0"/>
        <w:i w:val="0"/>
        <w:iCs w:val="0"/>
        <w:spacing w:val="-1"/>
        <w:w w:val="100"/>
        <w:sz w:val="24"/>
        <w:szCs w:val="24"/>
        <w:lang w:val="en-US" w:eastAsia="en-US" w:bidi="ar-SA"/>
      </w:rPr>
    </w:lvl>
    <w:lvl w:ilvl="1">
      <w:start w:val="1"/>
      <w:numFmt w:val="lowerRoman"/>
      <w:lvlText w:val="%2."/>
      <w:lvlJc w:val="left"/>
      <w:pPr>
        <w:ind w:left="2260" w:hanging="296"/>
      </w:pPr>
      <w:rPr>
        <w:rFonts w:ascii="Calibri" w:eastAsia="Calibri" w:hAnsi="Calibri" w:cs="Calibri" w:hint="default"/>
        <w:b w:val="0"/>
        <w:bCs w:val="0"/>
        <w:i w:val="0"/>
        <w:iCs w:val="0"/>
        <w:spacing w:val="-1"/>
        <w:w w:val="100"/>
        <w:sz w:val="24"/>
        <w:szCs w:val="24"/>
        <w:lang w:val="en-US" w:eastAsia="en-US" w:bidi="ar-SA"/>
      </w:rPr>
    </w:lvl>
    <w:lvl w:ilvl="2">
      <w:start w:val="0"/>
      <w:numFmt w:val="bullet"/>
      <w:lvlText w:val="•"/>
      <w:lvlJc w:val="left"/>
      <w:pPr>
        <w:ind w:left="3151" w:hanging="296"/>
      </w:pPr>
      <w:rPr>
        <w:rFonts w:hint="default"/>
        <w:lang w:val="en-US" w:eastAsia="en-US" w:bidi="ar-SA"/>
      </w:rPr>
    </w:lvl>
    <w:lvl w:ilvl="3">
      <w:start w:val="0"/>
      <w:numFmt w:val="bullet"/>
      <w:lvlText w:val="•"/>
      <w:lvlJc w:val="left"/>
      <w:pPr>
        <w:ind w:left="4042" w:hanging="296"/>
      </w:pPr>
      <w:rPr>
        <w:rFonts w:hint="default"/>
        <w:lang w:val="en-US" w:eastAsia="en-US" w:bidi="ar-SA"/>
      </w:rPr>
    </w:lvl>
    <w:lvl w:ilvl="4">
      <w:start w:val="0"/>
      <w:numFmt w:val="bullet"/>
      <w:lvlText w:val="•"/>
      <w:lvlJc w:val="left"/>
      <w:pPr>
        <w:ind w:left="4933" w:hanging="296"/>
      </w:pPr>
      <w:rPr>
        <w:rFonts w:hint="default"/>
        <w:lang w:val="en-US" w:eastAsia="en-US" w:bidi="ar-SA"/>
      </w:rPr>
    </w:lvl>
    <w:lvl w:ilvl="5">
      <w:start w:val="0"/>
      <w:numFmt w:val="bullet"/>
      <w:lvlText w:val="•"/>
      <w:lvlJc w:val="left"/>
      <w:pPr>
        <w:ind w:left="5824" w:hanging="296"/>
      </w:pPr>
      <w:rPr>
        <w:rFonts w:hint="default"/>
        <w:lang w:val="en-US" w:eastAsia="en-US" w:bidi="ar-SA"/>
      </w:rPr>
    </w:lvl>
    <w:lvl w:ilvl="6">
      <w:start w:val="0"/>
      <w:numFmt w:val="bullet"/>
      <w:lvlText w:val="•"/>
      <w:lvlJc w:val="left"/>
      <w:pPr>
        <w:ind w:left="6715" w:hanging="296"/>
      </w:pPr>
      <w:rPr>
        <w:rFonts w:hint="default"/>
        <w:lang w:val="en-US" w:eastAsia="en-US" w:bidi="ar-SA"/>
      </w:rPr>
    </w:lvl>
    <w:lvl w:ilvl="7">
      <w:start w:val="0"/>
      <w:numFmt w:val="bullet"/>
      <w:lvlText w:val="•"/>
      <w:lvlJc w:val="left"/>
      <w:pPr>
        <w:ind w:left="7606" w:hanging="296"/>
      </w:pPr>
      <w:rPr>
        <w:rFonts w:hint="default"/>
        <w:lang w:val="en-US" w:eastAsia="en-US" w:bidi="ar-SA"/>
      </w:rPr>
    </w:lvl>
    <w:lvl w:ilvl="8">
      <w:start w:val="0"/>
      <w:numFmt w:val="bullet"/>
      <w:lvlText w:val="•"/>
      <w:lvlJc w:val="left"/>
      <w:pPr>
        <w:ind w:left="8497" w:hanging="296"/>
      </w:pPr>
      <w:rPr>
        <w:rFonts w:hint="default"/>
        <w:lang w:val="en-US" w:eastAsia="en-US" w:bidi="ar-SA"/>
      </w:rPr>
    </w:lvl>
  </w:abstractNum>
  <w:abstractNum w:abstractNumId="6">
    <w:nsid w:val="72F272A6"/>
    <w:multiLevelType w:val="hybridMultilevel"/>
    <w:tmpl w:val="2902B628"/>
    <w:lvl w:ilvl="0">
      <w:start w:val="2"/>
      <w:numFmt w:val="lowerLetter"/>
      <w:lvlText w:val="%1."/>
      <w:lvlJc w:val="left"/>
      <w:pPr>
        <w:ind w:left="1540" w:hanging="361"/>
      </w:pPr>
      <w:rPr>
        <w:rFonts w:ascii="Calibri" w:eastAsia="Calibri" w:hAnsi="Calibri" w:cs="Calibri" w:hint="default"/>
        <w:b w:val="0"/>
        <w:bCs w:val="0"/>
        <w:i w:val="0"/>
        <w:iCs w:val="0"/>
        <w:spacing w:val="-1"/>
        <w:w w:val="100"/>
        <w:sz w:val="24"/>
        <w:szCs w:val="24"/>
        <w:lang w:val="en-US" w:eastAsia="en-US" w:bidi="ar-SA"/>
      </w:rPr>
    </w:lvl>
    <w:lvl w:ilvl="1">
      <w:start w:val="1"/>
      <w:numFmt w:val="lowerRoman"/>
      <w:lvlText w:val="%2."/>
      <w:lvlJc w:val="left"/>
      <w:pPr>
        <w:ind w:left="2260" w:hanging="296"/>
      </w:pPr>
      <w:rPr>
        <w:rFonts w:ascii="Calibri" w:eastAsia="Calibri" w:hAnsi="Calibri" w:cs="Calibri" w:hint="default"/>
        <w:b w:val="0"/>
        <w:bCs w:val="0"/>
        <w:i w:val="0"/>
        <w:iCs w:val="0"/>
        <w:spacing w:val="-1"/>
        <w:w w:val="100"/>
        <w:sz w:val="24"/>
        <w:szCs w:val="24"/>
        <w:lang w:val="en-US" w:eastAsia="en-US" w:bidi="ar-SA"/>
      </w:rPr>
    </w:lvl>
    <w:lvl w:ilvl="2">
      <w:start w:val="0"/>
      <w:numFmt w:val="bullet"/>
      <w:lvlText w:val="•"/>
      <w:lvlJc w:val="left"/>
      <w:pPr>
        <w:ind w:left="3151" w:hanging="296"/>
      </w:pPr>
      <w:rPr>
        <w:rFonts w:hint="default"/>
        <w:lang w:val="en-US" w:eastAsia="en-US" w:bidi="ar-SA"/>
      </w:rPr>
    </w:lvl>
    <w:lvl w:ilvl="3">
      <w:start w:val="0"/>
      <w:numFmt w:val="bullet"/>
      <w:lvlText w:val="•"/>
      <w:lvlJc w:val="left"/>
      <w:pPr>
        <w:ind w:left="4042" w:hanging="296"/>
      </w:pPr>
      <w:rPr>
        <w:rFonts w:hint="default"/>
        <w:lang w:val="en-US" w:eastAsia="en-US" w:bidi="ar-SA"/>
      </w:rPr>
    </w:lvl>
    <w:lvl w:ilvl="4">
      <w:start w:val="0"/>
      <w:numFmt w:val="bullet"/>
      <w:lvlText w:val="•"/>
      <w:lvlJc w:val="left"/>
      <w:pPr>
        <w:ind w:left="4933" w:hanging="296"/>
      </w:pPr>
      <w:rPr>
        <w:rFonts w:hint="default"/>
        <w:lang w:val="en-US" w:eastAsia="en-US" w:bidi="ar-SA"/>
      </w:rPr>
    </w:lvl>
    <w:lvl w:ilvl="5">
      <w:start w:val="0"/>
      <w:numFmt w:val="bullet"/>
      <w:lvlText w:val="•"/>
      <w:lvlJc w:val="left"/>
      <w:pPr>
        <w:ind w:left="5824" w:hanging="296"/>
      </w:pPr>
      <w:rPr>
        <w:rFonts w:hint="default"/>
        <w:lang w:val="en-US" w:eastAsia="en-US" w:bidi="ar-SA"/>
      </w:rPr>
    </w:lvl>
    <w:lvl w:ilvl="6">
      <w:start w:val="0"/>
      <w:numFmt w:val="bullet"/>
      <w:lvlText w:val="•"/>
      <w:lvlJc w:val="left"/>
      <w:pPr>
        <w:ind w:left="6715" w:hanging="296"/>
      </w:pPr>
      <w:rPr>
        <w:rFonts w:hint="default"/>
        <w:lang w:val="en-US" w:eastAsia="en-US" w:bidi="ar-SA"/>
      </w:rPr>
    </w:lvl>
    <w:lvl w:ilvl="7">
      <w:start w:val="0"/>
      <w:numFmt w:val="bullet"/>
      <w:lvlText w:val="•"/>
      <w:lvlJc w:val="left"/>
      <w:pPr>
        <w:ind w:left="7606" w:hanging="296"/>
      </w:pPr>
      <w:rPr>
        <w:rFonts w:hint="default"/>
        <w:lang w:val="en-US" w:eastAsia="en-US" w:bidi="ar-SA"/>
      </w:rPr>
    </w:lvl>
    <w:lvl w:ilvl="8">
      <w:start w:val="0"/>
      <w:numFmt w:val="bullet"/>
      <w:lvlText w:val="•"/>
      <w:lvlJc w:val="left"/>
      <w:pPr>
        <w:ind w:left="8497" w:hanging="296"/>
      </w:pPr>
      <w:rPr>
        <w:rFonts w:hint="default"/>
        <w:lang w:val="en-US" w:eastAsia="en-US" w:bidi="ar-SA"/>
      </w:rPr>
    </w:lvl>
  </w:abstractNum>
  <w:num w:numId="1" w16cid:durableId="1538158705">
    <w:abstractNumId w:val="5"/>
  </w:num>
  <w:num w:numId="2" w16cid:durableId="1409232012">
    <w:abstractNumId w:val="1"/>
  </w:num>
  <w:num w:numId="3" w16cid:durableId="2006663841">
    <w:abstractNumId w:val="0"/>
  </w:num>
  <w:num w:numId="4" w16cid:durableId="132915603">
    <w:abstractNumId w:val="6"/>
  </w:num>
  <w:num w:numId="5" w16cid:durableId="1139112442">
    <w:abstractNumId w:val="3"/>
  </w:num>
  <w:num w:numId="6" w16cid:durableId="1057316016">
    <w:abstractNumId w:val="4"/>
  </w:num>
  <w:num w:numId="7" w16cid:durableId="1005784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7A"/>
    <w:rsid w:val="000565BA"/>
    <w:rsid w:val="00156107"/>
    <w:rsid w:val="00254D0B"/>
    <w:rsid w:val="00284C79"/>
    <w:rsid w:val="002D7DA9"/>
    <w:rsid w:val="00395744"/>
    <w:rsid w:val="003B01FA"/>
    <w:rsid w:val="00411D21"/>
    <w:rsid w:val="00453B8E"/>
    <w:rsid w:val="00484AB7"/>
    <w:rsid w:val="004E3737"/>
    <w:rsid w:val="004E41B2"/>
    <w:rsid w:val="005E2A39"/>
    <w:rsid w:val="006E5791"/>
    <w:rsid w:val="00727D49"/>
    <w:rsid w:val="00730F4E"/>
    <w:rsid w:val="0073436C"/>
    <w:rsid w:val="007C7B77"/>
    <w:rsid w:val="007D4D11"/>
    <w:rsid w:val="007F1F3C"/>
    <w:rsid w:val="007F7C26"/>
    <w:rsid w:val="00801325"/>
    <w:rsid w:val="008F0C59"/>
    <w:rsid w:val="00901DA4"/>
    <w:rsid w:val="009163C1"/>
    <w:rsid w:val="00A60DD8"/>
    <w:rsid w:val="00AF5A53"/>
    <w:rsid w:val="00B1297D"/>
    <w:rsid w:val="00B62095"/>
    <w:rsid w:val="00BA4017"/>
    <w:rsid w:val="00BE4E2A"/>
    <w:rsid w:val="00BF212E"/>
    <w:rsid w:val="00C70BE2"/>
    <w:rsid w:val="00CB4846"/>
    <w:rsid w:val="00D63EFB"/>
    <w:rsid w:val="00D70E71"/>
    <w:rsid w:val="00DD5B7A"/>
    <w:rsid w:val="00DF6547"/>
    <w:rsid w:val="00E07D4E"/>
    <w:rsid w:val="00EB0365"/>
    <w:rsid w:val="00EB7E07"/>
    <w:rsid w:val="00EF1239"/>
    <w:rsid w:val="00F27969"/>
    <w:rsid w:val="00F41F35"/>
    <w:rsid w:val="00F55017"/>
    <w:rsid w:val="00F652E3"/>
    <w:rsid w:val="00F658AD"/>
    <w:rsid w:val="00FB4F5F"/>
    <w:rsid w:val="0D967E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8CC763"/>
  <w15:docId w15:val="{7D4828C7-E84A-4437-8AC3-7BCF82F7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46"/>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4D11"/>
    <w:pPr>
      <w:tabs>
        <w:tab w:val="center" w:pos="4680"/>
        <w:tab w:val="right" w:pos="9360"/>
      </w:tabs>
    </w:pPr>
  </w:style>
  <w:style w:type="character" w:customStyle="1" w:styleId="HeaderChar">
    <w:name w:val="Header Char"/>
    <w:basedOn w:val="DefaultParagraphFont"/>
    <w:link w:val="Header"/>
    <w:uiPriority w:val="99"/>
    <w:rsid w:val="007D4D11"/>
    <w:rPr>
      <w:rFonts w:ascii="Calibri" w:eastAsia="Calibri" w:hAnsi="Calibri" w:cs="Calibri"/>
    </w:rPr>
  </w:style>
  <w:style w:type="paragraph" w:styleId="Footer">
    <w:name w:val="footer"/>
    <w:basedOn w:val="Normal"/>
    <w:link w:val="FooterChar"/>
    <w:uiPriority w:val="99"/>
    <w:unhideWhenUsed/>
    <w:rsid w:val="007D4D11"/>
    <w:pPr>
      <w:tabs>
        <w:tab w:val="center" w:pos="4680"/>
        <w:tab w:val="right" w:pos="9360"/>
      </w:tabs>
    </w:pPr>
  </w:style>
  <w:style w:type="character" w:customStyle="1" w:styleId="FooterChar">
    <w:name w:val="Footer Char"/>
    <w:basedOn w:val="DefaultParagraphFont"/>
    <w:link w:val="Footer"/>
    <w:uiPriority w:val="99"/>
    <w:rsid w:val="007D4D11"/>
    <w:rPr>
      <w:rFonts w:ascii="Calibri" w:eastAsia="Calibri" w:hAnsi="Calibri" w:cs="Calibri"/>
    </w:rPr>
  </w:style>
  <w:style w:type="paragraph" w:styleId="Revision">
    <w:name w:val="Revision"/>
    <w:hidden/>
    <w:uiPriority w:val="99"/>
    <w:semiHidden/>
    <w:rsid w:val="009163C1"/>
    <w:pPr>
      <w:widowControl/>
      <w:autoSpaceDE/>
      <w:autoSpaceDN/>
    </w:pPr>
    <w:rPr>
      <w:rFonts w:ascii="Calibri" w:eastAsia="Calibri" w:hAnsi="Calibri" w:cs="Calibri"/>
    </w:rPr>
  </w:style>
  <w:style w:type="paragraph" w:customStyle="1" w:styleId="paragraph">
    <w:name w:val="paragraph"/>
    <w:basedOn w:val="Normal"/>
    <w:rsid w:val="000565BA"/>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282b3a-db3e-4ddd-914f-60dd0649518d">
      <Terms xmlns="http://schemas.microsoft.com/office/infopath/2007/PartnerControls"/>
    </lcf76f155ced4ddcb4097134ff3c332f>
    <TaxCatchAll xmlns="951fb40f-a6cc-4254-823e-20c165a819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1FE7B59F18D64D84ADF3BB364371DF" ma:contentTypeVersion="15" ma:contentTypeDescription="Create a new document." ma:contentTypeScope="" ma:versionID="458852e76bcafc3a06c4bed4a2033c8d">
  <xsd:schema xmlns:xsd="http://www.w3.org/2001/XMLSchema" xmlns:xs="http://www.w3.org/2001/XMLSchema" xmlns:p="http://schemas.microsoft.com/office/2006/metadata/properties" xmlns:ns2="1b282b3a-db3e-4ddd-914f-60dd0649518d" xmlns:ns3="951fb40f-a6cc-4254-823e-20c165a81911" targetNamespace="http://schemas.microsoft.com/office/2006/metadata/properties" ma:root="true" ma:fieldsID="f645a51f68ca8dd7cb1465934cd5b0f8" ns2:_="" ns3:_="">
    <xsd:import namespace="1b282b3a-db3e-4ddd-914f-60dd0649518d"/>
    <xsd:import namespace="951fb40f-a6cc-4254-823e-20c165a819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82b3a-db3e-4ddd-914f-60dd06495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fb40f-a6cc-4254-823e-20c165a819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318d09-38b7-458e-b782-d0ec9f971a66}" ma:internalName="TaxCatchAll" ma:showField="CatchAllData" ma:web="951fb40f-a6cc-4254-823e-20c165a819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66610-91EC-4DCC-B94C-CCA16D86C3EF}">
  <ds:schemaRefs>
    <ds:schemaRef ds:uri="http://schemas.microsoft.com/office/2006/metadata/properties"/>
    <ds:schemaRef ds:uri="http://schemas.microsoft.com/office/infopath/2007/PartnerControls"/>
    <ds:schemaRef ds:uri="1b282b3a-db3e-4ddd-914f-60dd0649518d"/>
    <ds:schemaRef ds:uri="951fb40f-a6cc-4254-823e-20c165a81911"/>
  </ds:schemaRefs>
</ds:datastoreItem>
</file>

<file path=customXml/itemProps2.xml><?xml version="1.0" encoding="utf-8"?>
<ds:datastoreItem xmlns:ds="http://schemas.openxmlformats.org/officeDocument/2006/customXml" ds:itemID="{AF90F937-949B-4ABC-8ADD-89A7D0BFF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82b3a-db3e-4ddd-914f-60dd0649518d"/>
    <ds:schemaRef ds:uri="951fb40f-a6cc-4254-823e-20c165a81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CC499-2F97-4C37-9FEA-EB6668AD3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1356</Words>
  <Characters>7558</Characters>
  <Application>Microsoft Office Word</Application>
  <DocSecurity>0</DocSecurity>
  <Lines>419</Lines>
  <Paragraphs>198</Paragraphs>
  <ScaleCrop>false</ScaleCrop>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Mary (CDC/DDID/NCHHSTP/DHP)</dc:creator>
  <cp:lastModifiedBy>Hripcsak, Mary R.</cp:lastModifiedBy>
  <cp:revision>3</cp:revision>
  <dcterms:created xsi:type="dcterms:W3CDTF">2025-12-11T23:16:00Z</dcterms:created>
  <dcterms:modified xsi:type="dcterms:W3CDTF">2025-12-11T23:17:00Z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0x0101004F1FE7B59F18D64D84ADF3BB364371DF</vt:lpwstr>
  </property>
  <property fmtid="{D5CDD505-2E9C-101B-9397-08002B2CF9AE}" pid="3" name="Created">
    <vt:filetime>2022-04-07T00:00:00Z</vt:filetime>
  </property>
  <property fmtid="{D5CDD505-2E9C-101B-9397-08002B2CF9AE}" pid="4" name="Creator">
    <vt:lpwstr>Aspose Ltd.</vt:lpwstr>
  </property>
  <property fmtid="{D5CDD505-2E9C-101B-9397-08002B2CF9AE}" pid="5" name="LastSaved">
    <vt:filetime>2023-02-27T00:00:00Z</vt:filetime>
  </property>
  <property fmtid="{D5CDD505-2E9C-101B-9397-08002B2CF9AE}" pid="6" name="MediaServiceImageTags">
    <vt:lpwstr/>
  </property>
  <property fmtid="{D5CDD505-2E9C-101B-9397-08002B2CF9AE}" pid="7" name="MSIP_Label_7b94a7b8-f06c-4dfe-bdcc-9b548fd58c31_ActionId">
    <vt:lpwstr>47da300a-5eec-4cf6-aad6-a4d61a66475f</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2023-03-29T20:59:53Z</vt:lpwstr>
  </property>
  <property fmtid="{D5CDD505-2E9C-101B-9397-08002B2CF9AE}" pid="13" name="MSIP_Label_7b94a7b8-f06c-4dfe-bdcc-9b548fd58c31_SiteId">
    <vt:lpwstr>9ce70869-60db-44fd-abe8-d2767077fc8f</vt:lpwstr>
  </property>
  <property fmtid="{D5CDD505-2E9C-101B-9397-08002B2CF9AE}" pid="14" name="Producer">
    <vt:lpwstr>Aspose.PDF for .NET 20.11</vt:lpwstr>
  </property>
</Properties>
</file>