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70A9" w:rsidRPr="004F3938" w:rsidP="001870A9" w14:paraId="3D966908" w14:textId="77777777">
      <w:pPr>
        <w:spacing w:before="161" w:line="248" w:lineRule="exact"/>
        <w:ind w:left="3689" w:right="1030" w:hanging="2519"/>
        <w:jc w:val="center"/>
        <w:rPr>
          <w:rFonts w:ascii="Arial" w:hAnsi="Arial" w:cs="Arial"/>
          <w:b/>
          <w:sz w:val="20"/>
        </w:rPr>
      </w:pPr>
      <w:r w:rsidRPr="004F3938">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page">
                  <wp:posOffset>6442710</wp:posOffset>
                </wp:positionH>
                <wp:positionV relativeFrom="paragraph">
                  <wp:posOffset>81280</wp:posOffset>
                </wp:positionV>
                <wp:extent cx="608965" cy="610870"/>
                <wp:effectExtent l="0" t="0" r="635"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08965" cy="610870"/>
                          <a:chOff x="8901" y="8"/>
                          <a:chExt cx="959" cy="962"/>
                        </a:xfrm>
                      </wpg:grpSpPr>
                      <pic:pic xmlns:pic="http://schemas.openxmlformats.org/drawingml/2006/picture">
                        <pic:nvPicPr>
                          <pic:cNvPr id="11" name="Picture 1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9034" y="752"/>
                            <a:ext cx="215" cy="18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9281" y="736"/>
                            <a:ext cx="443" cy="2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9373" y="143"/>
                            <a:ext cx="334" cy="3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8900" y="8"/>
                            <a:ext cx="959" cy="81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 o:spid="_x0000_s1025" style="width:47.95pt;height:48.1pt;margin-top:6.4pt;margin-left:507.3pt;mso-position-horizontal-relative:page;position:absolute;z-index:251661312" coordorigin="8901,8" coordsize="959,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6" type="#_x0000_t75" style="width:215;height:180;left:9034;mso-wrap-style:square;position:absolute;top:752;visibility:visible">
                  <v:imagedata r:id="rId9" o:title=""/>
                </v:shape>
                <v:shape id="Picture 13" o:spid="_x0000_s1027" type="#_x0000_t75" style="width:443;height:233;left:9281;mso-wrap-style:square;position:absolute;top:736;visibility:visible">
                  <v:imagedata r:id="rId10" o:title=""/>
                </v:shape>
                <v:shape id="Picture 12" o:spid="_x0000_s1028" type="#_x0000_t75" style="width:334;height:385;left:9373;mso-wrap-style:square;position:absolute;top:143;visibility:visible">
                  <v:imagedata r:id="rId11" o:title=""/>
                </v:shape>
                <v:shape id="Picture 11" o:spid="_x0000_s1029" type="#_x0000_t75" style="width:959;height:819;left:8900;mso-wrap-style:square;position:absolute;top:8;visibility:visible">
                  <v:imagedata r:id="rId12" o:title=""/>
                </v:shape>
              </v:group>
            </w:pict>
          </mc:Fallback>
        </mc:AlternateContent>
      </w:r>
      <w:r w:rsidRPr="004F3938">
        <w:rPr>
          <w:rFonts w:ascii="Arial" w:hAnsi="Arial" w:cs="Arial"/>
          <w:noProof/>
        </w:rPr>
        <mc:AlternateContent>
          <mc:Choice Requires="wpg">
            <w:drawing>
              <wp:anchor distT="0" distB="0" distL="114300" distR="114300" simplePos="0" relativeHeight="251658240" behindDoc="0" locked="0" layoutInCell="1" allowOverlap="1">
                <wp:simplePos x="0" y="0"/>
                <wp:positionH relativeFrom="page">
                  <wp:posOffset>664210</wp:posOffset>
                </wp:positionH>
                <wp:positionV relativeFrom="paragraph">
                  <wp:posOffset>59690</wp:posOffset>
                </wp:positionV>
                <wp:extent cx="753110" cy="514985"/>
                <wp:effectExtent l="0" t="0" r="889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53110" cy="514985"/>
                          <a:chOff x="2291" y="83"/>
                          <a:chExt cx="1186" cy="811"/>
                        </a:xfrm>
                      </wpg:grpSpPr>
                      <pic:pic xmlns:pic="http://schemas.openxmlformats.org/drawingml/2006/picture">
                        <pic:nvPicPr>
                          <pic:cNvPr id="16" name="Picture 2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2291" y="88"/>
                            <a:ext cx="521" cy="3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2844" y="83"/>
                            <a:ext cx="632" cy="3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8" name="AutoShape 18"/>
                        <wps:cNvSpPr/>
                        <wps:spPr bwMode="auto">
                          <a:xfrm>
                            <a:off x="2303" y="474"/>
                            <a:ext cx="1158" cy="219"/>
                          </a:xfrm>
                          <a:custGeom>
                            <a:avLst/>
                            <a:gdLst>
                              <a:gd name="T0" fmla="+- 0 3034 2304"/>
                              <a:gd name="T1" fmla="*/ T0 w 1158"/>
                              <a:gd name="T2" fmla="+- 0 475 475"/>
                              <a:gd name="T3" fmla="*/ 475 h 219"/>
                              <a:gd name="T4" fmla="+- 0 2771 2304"/>
                              <a:gd name="T5" fmla="*/ T4 w 1158"/>
                              <a:gd name="T6" fmla="+- 0 495 475"/>
                              <a:gd name="T7" fmla="*/ 495 h 219"/>
                              <a:gd name="T8" fmla="+- 0 2564 2304"/>
                              <a:gd name="T9" fmla="*/ T8 w 1158"/>
                              <a:gd name="T10" fmla="+- 0 561 475"/>
                              <a:gd name="T11" fmla="*/ 561 h 219"/>
                              <a:gd name="T12" fmla="+- 0 2304 2304"/>
                              <a:gd name="T13" fmla="*/ T12 w 1158"/>
                              <a:gd name="T14" fmla="+- 0 693 475"/>
                              <a:gd name="T15" fmla="*/ 693 h 219"/>
                              <a:gd name="T16" fmla="+- 0 2578 2304"/>
                              <a:gd name="T17" fmla="*/ T16 w 1158"/>
                              <a:gd name="T18" fmla="+- 0 589 475"/>
                              <a:gd name="T19" fmla="*/ 589 h 219"/>
                              <a:gd name="T20" fmla="+- 0 2791 2304"/>
                              <a:gd name="T21" fmla="*/ T20 w 1158"/>
                              <a:gd name="T22" fmla="+- 0 537 475"/>
                              <a:gd name="T23" fmla="*/ 537 h 219"/>
                              <a:gd name="T24" fmla="+- 0 3049 2304"/>
                              <a:gd name="T25" fmla="*/ T24 w 1158"/>
                              <a:gd name="T26" fmla="+- 0 523 475"/>
                              <a:gd name="T27" fmla="*/ 523 h 219"/>
                              <a:gd name="T28" fmla="+- 0 3461 2304"/>
                              <a:gd name="T29" fmla="*/ T28 w 1158"/>
                              <a:gd name="T30" fmla="+- 0 523 475"/>
                              <a:gd name="T31" fmla="*/ 523 h 219"/>
                              <a:gd name="T32" fmla="+- 0 3461 2304"/>
                              <a:gd name="T33" fmla="*/ T32 w 1158"/>
                              <a:gd name="T34" fmla="+- 0 482 475"/>
                              <a:gd name="T35" fmla="*/ 482 h 219"/>
                              <a:gd name="T36" fmla="+- 0 3034 2304"/>
                              <a:gd name="T37" fmla="*/ T36 w 1158"/>
                              <a:gd name="T38" fmla="+- 0 475 475"/>
                              <a:gd name="T39" fmla="*/ 475 h 219"/>
                              <a:gd name="T40" fmla="+- 0 3461 2304"/>
                              <a:gd name="T41" fmla="*/ T40 w 1158"/>
                              <a:gd name="T42" fmla="+- 0 523 475"/>
                              <a:gd name="T43" fmla="*/ 523 h 219"/>
                              <a:gd name="T44" fmla="+- 0 3049 2304"/>
                              <a:gd name="T45" fmla="*/ T44 w 1158"/>
                              <a:gd name="T46" fmla="+- 0 523 475"/>
                              <a:gd name="T47" fmla="*/ 523 h 219"/>
                              <a:gd name="T48" fmla="+- 0 3461 2304"/>
                              <a:gd name="T49" fmla="*/ T48 w 1158"/>
                              <a:gd name="T50" fmla="+- 0 531 475"/>
                              <a:gd name="T51" fmla="*/ 531 h 219"/>
                              <a:gd name="T52" fmla="+- 0 3461 2304"/>
                              <a:gd name="T53" fmla="*/ T52 w 1158"/>
                              <a:gd name="T54" fmla="+- 0 523 475"/>
                              <a:gd name="T55" fmla="*/ 523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219" w="1158" stroke="1">
                                <a:moveTo>
                                  <a:pt x="730" y="0"/>
                                </a:moveTo>
                                <a:lnTo>
                                  <a:pt x="467" y="20"/>
                                </a:lnTo>
                                <a:lnTo>
                                  <a:pt x="260" y="86"/>
                                </a:lnTo>
                                <a:lnTo>
                                  <a:pt x="0" y="218"/>
                                </a:lnTo>
                                <a:lnTo>
                                  <a:pt x="274" y="114"/>
                                </a:lnTo>
                                <a:lnTo>
                                  <a:pt x="487" y="62"/>
                                </a:lnTo>
                                <a:lnTo>
                                  <a:pt x="745" y="48"/>
                                </a:lnTo>
                                <a:lnTo>
                                  <a:pt x="1157" y="48"/>
                                </a:lnTo>
                                <a:lnTo>
                                  <a:pt x="1157" y="7"/>
                                </a:lnTo>
                                <a:lnTo>
                                  <a:pt x="730" y="0"/>
                                </a:lnTo>
                                <a:close/>
                                <a:moveTo>
                                  <a:pt x="1157" y="48"/>
                                </a:moveTo>
                                <a:lnTo>
                                  <a:pt x="745" y="48"/>
                                </a:lnTo>
                                <a:lnTo>
                                  <a:pt x="1157" y="56"/>
                                </a:lnTo>
                                <a:lnTo>
                                  <a:pt x="1157" y="48"/>
                                </a:lnTo>
                                <a:close/>
                              </a:path>
                            </a:pathLst>
                          </a:custGeom>
                          <a:solidFill>
                            <a:srgbClr val="00583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9" name="Picture 1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2303" y="481"/>
                            <a:ext cx="398" cy="12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 name="Freeform 16"/>
                        <wps:cNvSpPr/>
                        <wps:spPr bwMode="auto">
                          <a:xfrm>
                            <a:off x="2303" y="568"/>
                            <a:ext cx="1158" cy="326"/>
                          </a:xfrm>
                          <a:custGeom>
                            <a:avLst/>
                            <a:gdLst>
                              <a:gd name="T0" fmla="+- 0 3413 2304"/>
                              <a:gd name="T1" fmla="*/ T0 w 1158"/>
                              <a:gd name="T2" fmla="+- 0 568 568"/>
                              <a:gd name="T3" fmla="*/ 568 h 326"/>
                              <a:gd name="T4" fmla="+- 0 3341 2304"/>
                              <a:gd name="T5" fmla="*/ T4 w 1158"/>
                              <a:gd name="T6" fmla="+- 0 569 568"/>
                              <a:gd name="T7" fmla="*/ 569 h 326"/>
                              <a:gd name="T8" fmla="+- 0 3337 2304"/>
                              <a:gd name="T9" fmla="*/ T8 w 1158"/>
                              <a:gd name="T10" fmla="+- 0 569 568"/>
                              <a:gd name="T11" fmla="*/ 569 h 326"/>
                              <a:gd name="T12" fmla="+- 0 3224 2304"/>
                              <a:gd name="T13" fmla="*/ T12 w 1158"/>
                              <a:gd name="T14" fmla="+- 0 573 568"/>
                              <a:gd name="T15" fmla="*/ 573 h 326"/>
                              <a:gd name="T16" fmla="+- 0 3157 2304"/>
                              <a:gd name="T17" fmla="*/ T16 w 1158"/>
                              <a:gd name="T18" fmla="+- 0 577 568"/>
                              <a:gd name="T19" fmla="*/ 577 h 326"/>
                              <a:gd name="T20" fmla="+- 0 3085 2304"/>
                              <a:gd name="T21" fmla="*/ T20 w 1158"/>
                              <a:gd name="T22" fmla="+- 0 582 568"/>
                              <a:gd name="T23" fmla="*/ 582 h 326"/>
                              <a:gd name="T24" fmla="+- 0 3007 2304"/>
                              <a:gd name="T25" fmla="*/ T24 w 1158"/>
                              <a:gd name="T26" fmla="+- 0 589 568"/>
                              <a:gd name="T27" fmla="*/ 589 h 326"/>
                              <a:gd name="T28" fmla="+- 0 2925 2304"/>
                              <a:gd name="T29" fmla="*/ T28 w 1158"/>
                              <a:gd name="T30" fmla="+- 0 597 568"/>
                              <a:gd name="T31" fmla="*/ 597 h 326"/>
                              <a:gd name="T32" fmla="+- 0 2840 2304"/>
                              <a:gd name="T33" fmla="*/ T32 w 1158"/>
                              <a:gd name="T34" fmla="+- 0 608 568"/>
                              <a:gd name="T35" fmla="*/ 608 h 326"/>
                              <a:gd name="T36" fmla="+- 0 2752 2304"/>
                              <a:gd name="T37" fmla="*/ T36 w 1158"/>
                              <a:gd name="T38" fmla="+- 0 622 568"/>
                              <a:gd name="T39" fmla="*/ 622 h 326"/>
                              <a:gd name="T40" fmla="+- 0 2663 2304"/>
                              <a:gd name="T41" fmla="*/ T40 w 1158"/>
                              <a:gd name="T42" fmla="+- 0 638 568"/>
                              <a:gd name="T43" fmla="*/ 638 h 326"/>
                              <a:gd name="T44" fmla="+- 0 2572 2304"/>
                              <a:gd name="T45" fmla="*/ T44 w 1158"/>
                              <a:gd name="T46" fmla="+- 0 656 568"/>
                              <a:gd name="T47" fmla="*/ 656 h 326"/>
                              <a:gd name="T48" fmla="+- 0 2482 2304"/>
                              <a:gd name="T49" fmla="*/ T48 w 1158"/>
                              <a:gd name="T50" fmla="+- 0 678 568"/>
                              <a:gd name="T51" fmla="*/ 678 h 326"/>
                              <a:gd name="T52" fmla="+- 0 2392 2304"/>
                              <a:gd name="T53" fmla="*/ T52 w 1158"/>
                              <a:gd name="T54" fmla="+- 0 704 568"/>
                              <a:gd name="T55" fmla="*/ 704 h 326"/>
                              <a:gd name="T56" fmla="+- 0 2304 2304"/>
                              <a:gd name="T57" fmla="*/ T56 w 1158"/>
                              <a:gd name="T58" fmla="+- 0 733 568"/>
                              <a:gd name="T59" fmla="*/ 733 h 326"/>
                              <a:gd name="T60" fmla="+- 0 2304 2304"/>
                              <a:gd name="T61" fmla="*/ T60 w 1158"/>
                              <a:gd name="T62" fmla="+- 0 894 568"/>
                              <a:gd name="T63" fmla="*/ 894 h 326"/>
                              <a:gd name="T64" fmla="+- 0 3461 2304"/>
                              <a:gd name="T65" fmla="*/ T64 w 1158"/>
                              <a:gd name="T66" fmla="+- 0 894 568"/>
                              <a:gd name="T67" fmla="*/ 894 h 326"/>
                              <a:gd name="T68" fmla="+- 0 3461 2304"/>
                              <a:gd name="T69" fmla="*/ T68 w 1158"/>
                              <a:gd name="T70" fmla="+- 0 569 568"/>
                              <a:gd name="T71" fmla="*/ 569 h 326"/>
                              <a:gd name="T72" fmla="+- 0 3434 2304"/>
                              <a:gd name="T73" fmla="*/ T72 w 1158"/>
                              <a:gd name="T74" fmla="+- 0 569 568"/>
                              <a:gd name="T75" fmla="*/ 569 h 326"/>
                              <a:gd name="T76" fmla="+- 0 3413 2304"/>
                              <a:gd name="T77" fmla="*/ T76 w 1158"/>
                              <a:gd name="T78" fmla="+- 0 568 568"/>
                              <a:gd name="T79" fmla="*/ 568 h 32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326" w="1158" stroke="1">
                                <a:moveTo>
                                  <a:pt x="1109" y="0"/>
                                </a:moveTo>
                                <a:lnTo>
                                  <a:pt x="1037" y="1"/>
                                </a:lnTo>
                                <a:lnTo>
                                  <a:pt x="1033" y="1"/>
                                </a:lnTo>
                                <a:lnTo>
                                  <a:pt x="920" y="5"/>
                                </a:lnTo>
                                <a:lnTo>
                                  <a:pt x="853" y="9"/>
                                </a:lnTo>
                                <a:lnTo>
                                  <a:pt x="781" y="14"/>
                                </a:lnTo>
                                <a:lnTo>
                                  <a:pt x="703" y="21"/>
                                </a:lnTo>
                                <a:lnTo>
                                  <a:pt x="621" y="29"/>
                                </a:lnTo>
                                <a:lnTo>
                                  <a:pt x="536" y="40"/>
                                </a:lnTo>
                                <a:lnTo>
                                  <a:pt x="448" y="54"/>
                                </a:lnTo>
                                <a:lnTo>
                                  <a:pt x="359" y="70"/>
                                </a:lnTo>
                                <a:lnTo>
                                  <a:pt x="268" y="88"/>
                                </a:lnTo>
                                <a:lnTo>
                                  <a:pt x="178" y="110"/>
                                </a:lnTo>
                                <a:lnTo>
                                  <a:pt x="88" y="136"/>
                                </a:lnTo>
                                <a:lnTo>
                                  <a:pt x="0" y="165"/>
                                </a:lnTo>
                                <a:lnTo>
                                  <a:pt x="0" y="326"/>
                                </a:lnTo>
                                <a:lnTo>
                                  <a:pt x="1157" y="326"/>
                                </a:lnTo>
                                <a:lnTo>
                                  <a:pt x="1157" y="1"/>
                                </a:lnTo>
                                <a:lnTo>
                                  <a:pt x="1130" y="1"/>
                                </a:lnTo>
                                <a:lnTo>
                                  <a:pt x="1109" y="0"/>
                                </a:lnTo>
                                <a:close/>
                              </a:path>
                            </a:pathLst>
                          </a:custGeom>
                          <a:solidFill>
                            <a:srgbClr val="00583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30" style="width:59.3pt;height:40.55pt;margin-top:4.7pt;margin-left:52.3pt;mso-position-horizontal-relative:page;position:absolute;z-index:251659264" coordorigin="2291,83" coordsize="1186,811">
                <v:shape id="Picture 20" o:spid="_x0000_s1031" type="#_x0000_t75" style="width:521;height:351;left:2291;mso-wrap-style:square;position:absolute;top:88;visibility:visible">
                  <v:imagedata r:id="rId13" o:title=""/>
                </v:shape>
                <v:shape id="Picture 19" o:spid="_x0000_s1032" type="#_x0000_t75" style="width:632;height:351;left:2844;mso-wrap-style:square;position:absolute;top:83;visibility:visible">
                  <v:imagedata r:id="rId14" o:title=""/>
                </v:shape>
                <v:shape id="AutoShape 18" o:spid="_x0000_s1033" style="width:1158;height:219;left:2303;mso-wrap-style:square;position:absolute;top:474;visibility:visible;v-text-anchor:top" coordsize="1158,219" path="m730,l467,20,260,86,,218,274,114,487,62,745,48l1157,48l1157,7,730,xm1157,48l745,48l1157,56l1157,48xe" fillcolor="#00583d" stroked="f">
                  <v:path arrowok="t" o:connecttype="custom" o:connectlocs="730,475;467,495;260,561;0,693;274,589;487,537;745,523;1157,523;1157,482;730,475;1157,523;745,523;1157,531;1157,523" o:connectangles="0,0,0,0,0,0,0,0,0,0,0,0,0,0"/>
                </v:shape>
                <v:shape id="Picture 17" o:spid="_x0000_s1034" type="#_x0000_t75" style="width:398;height:127;left:2303;mso-wrap-style:square;position:absolute;top:481;visibility:visible">
                  <v:imagedata r:id="rId15" o:title=""/>
                </v:shape>
                <v:shape id="Freeform 16" o:spid="_x0000_s1035" style="width:1158;height:326;left:2303;mso-wrap-style:square;position:absolute;top:568;visibility:visible;v-text-anchor:top" coordsize="1158,326" path="m1109,l1037,1l1033,1,920,5,853,9l781,14l703,21l621,29l536,40,448,54,359,70,268,88l178,110l88,136,,165,,326l1157,326l1157,1l1130,1l1109,xe" fillcolor="#00583d" stroked="f">
                  <v:path arrowok="t" o:connecttype="custom" o:connectlocs="1109,568;1037,569;1033,569;920,573;853,577;781,582;703,589;621,597;536,608;448,622;359,638;268,656;178,678;88,704;0,733;0,894;1157,894;1157,569;1130,569;1109,568" o:connectangles="0,0,0,0,0,0,0,0,0,0,0,0,0,0,0,0,0,0,0,0"/>
                </v:shape>
              </v:group>
            </w:pict>
          </mc:Fallback>
        </mc:AlternateContent>
      </w:r>
      <w:r w:rsidRPr="004F3938">
        <w:rPr>
          <w:rFonts w:ascii="Arial" w:hAnsi="Arial" w:cs="Arial"/>
          <w:b/>
          <w:color w:val="231F20"/>
          <w:sz w:val="20"/>
        </w:rPr>
        <w:t>United States Department of Agriculture</w:t>
      </w:r>
    </w:p>
    <w:p w:rsidR="001870A9" w:rsidRPr="004F3938" w:rsidP="00EC77AC" w14:paraId="4E481F03" w14:textId="62D1BD8D">
      <w:pPr>
        <w:ind w:left="2970" w:right="2790"/>
        <w:jc w:val="center"/>
        <w:rPr>
          <w:rFonts w:ascii="Arial" w:hAnsi="Arial" w:cs="Arial"/>
          <w:sz w:val="20"/>
        </w:rPr>
      </w:pPr>
      <w:r w:rsidRPr="004F3938">
        <w:rPr>
          <w:rFonts w:ascii="Arial" w:hAnsi="Arial" w:cs="Arial"/>
          <w:color w:val="231F20"/>
          <w:sz w:val="20"/>
        </w:rPr>
        <w:t>National Agricultural Statistics</w:t>
      </w:r>
      <w:r w:rsidR="00EC77AC">
        <w:rPr>
          <w:rFonts w:ascii="Arial" w:hAnsi="Arial" w:cs="Arial"/>
          <w:color w:val="231F20"/>
          <w:sz w:val="20"/>
        </w:rPr>
        <w:t xml:space="preserve"> </w:t>
      </w:r>
      <w:r w:rsidRPr="004F3938">
        <w:rPr>
          <w:rFonts w:ascii="Arial" w:hAnsi="Arial" w:cs="Arial"/>
          <w:color w:val="231F20"/>
          <w:sz w:val="20"/>
        </w:rPr>
        <w:t>Service</w:t>
      </w:r>
    </w:p>
    <w:p w:rsidR="001870A9" w:rsidP="001870A9" w14:paraId="3FDA9E64" w14:textId="77777777">
      <w:pPr>
        <w:pStyle w:val="BodyText"/>
        <w:rPr>
          <w:sz w:val="20"/>
        </w:rPr>
      </w:pPr>
    </w:p>
    <w:p w:rsidR="001870A9" w:rsidRPr="0019725F" w:rsidP="00872E22" w14:paraId="40FB362C" w14:textId="436F20C4">
      <w:pPr>
        <w:pStyle w:val="BodyText"/>
        <w:spacing w:before="277" w:line="281" w:lineRule="auto"/>
        <w:rPr>
          <w:rFonts w:ascii="Times New Roman" w:hAnsi="Times New Roman" w:cs="Times New Roman"/>
          <w:sz w:val="23"/>
          <w:szCs w:val="23"/>
        </w:rPr>
      </w:pPr>
      <w:r w:rsidRPr="005D50E3">
        <w:rPr>
          <w:b/>
          <w:noProof/>
          <w:color w:val="FF0000"/>
          <w:sz w:val="26"/>
        </w:rPr>
        <mc:AlternateContent>
          <mc:Choice Requires="wps">
            <w:drawing>
              <wp:anchor distT="0" distB="0" distL="114300" distR="114300" simplePos="0" relativeHeight="251662336" behindDoc="1" locked="0" layoutInCell="1" allowOverlap="1">
                <wp:simplePos x="0" y="0"/>
                <wp:positionH relativeFrom="margin">
                  <wp:posOffset>3600450</wp:posOffset>
                </wp:positionH>
                <wp:positionV relativeFrom="paragraph">
                  <wp:posOffset>407670</wp:posOffset>
                </wp:positionV>
                <wp:extent cx="2762250" cy="2809875"/>
                <wp:effectExtent l="0" t="0" r="19050" b="28575"/>
                <wp:wrapTight wrapText="bothSides">
                  <wp:wrapPolygon>
                    <wp:start x="0" y="0"/>
                    <wp:lineTo x="0" y="21673"/>
                    <wp:lineTo x="21600" y="21673"/>
                    <wp:lineTo x="21600" y="0"/>
                    <wp:lineTo x="0" y="0"/>
                  </wp:wrapPolygon>
                </wp:wrapTight>
                <wp:docPr id="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2250" cy="2809875"/>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B2A12" w:rsidRPr="006D7869" w:rsidP="002C6791" w14:textId="77777777">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rsidR="006B2A12" w:rsidRPr="00743C77" w:rsidP="002C6791" w14:textId="77777777">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rsidR="006B2A12" w:rsidRPr="00743C77" w:rsidP="002C6791" w14:textId="77777777">
                            <w:pPr>
                              <w:widowControl/>
                              <w:autoSpaceDE/>
                              <w:autoSpaceDN/>
                              <w:spacing w:line="264" w:lineRule="auto"/>
                              <w:rPr>
                                <w:rFonts w:ascii="Times New Roman" w:hAnsi="Times New Roman" w:cs="Times New Roman"/>
                                <w:sz w:val="16"/>
                                <w:szCs w:val="16"/>
                              </w:rPr>
                            </w:pPr>
                          </w:p>
                          <w:p w:rsidR="006B2A12" w:rsidRPr="00743C77" w:rsidP="002C6791" w14:textId="3489041B">
                            <w:pPr>
                              <w:widowControl/>
                              <w:autoSpaceDE/>
                              <w:autoSpaceDN/>
                              <w:spacing w:line="264" w:lineRule="auto"/>
                              <w:ind w:left="1260"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r:id="rId16" w:history="1">
                              <w:r w:rsidRPr="000E6366" w:rsidR="000E6366">
                                <w:rPr>
                                  <w:rStyle w:val="Hyperlink"/>
                                  <w:rFonts w:ascii="Times New Roman" w:hAnsi="Times New Roman" w:cs="Times New Roman"/>
                                  <w:lang w:val="en-GB"/>
                                </w:rPr>
                                <w:t>agcounts.usda.gov</w:t>
                              </w:r>
                            </w:hyperlink>
                            <w:r w:rsidRPr="006D7869">
                              <w:rPr>
                                <w:rFonts w:ascii="Times New Roman" w:hAnsi="Times New Roman" w:cs="Times New Roman"/>
                              </w:rPr>
                              <w:t xml:space="preserve">. </w:t>
                            </w:r>
                            <w:r w:rsidRPr="006D7869">
                              <w:rPr>
                                <w:rFonts w:ascii="Times New Roman" w:hAnsi="Times New Roman" w:cs="Times New Roman"/>
                                <w:b/>
                                <w:i/>
                              </w:rPr>
                              <w:t xml:space="preserve">Online reporting is fast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w:t>
                            </w:r>
                            <w:r w:rsidR="006C030C">
                              <w:rPr>
                                <w:rFonts w:ascii="Times New Roman" w:hAnsi="Times New Roman" w:cs="Times New Roman"/>
                                <w:lang w:val="en-GB"/>
                              </w:rPr>
                              <w:t>s</w:t>
                            </w:r>
                            <w:r w:rsidRPr="006D7869">
                              <w:rPr>
                                <w:rFonts w:ascii="Times New Roman" w:hAnsi="Times New Roman" w:cs="Times New Roman"/>
                                <w:lang w:val="en-GB"/>
                              </w:rPr>
                              <w:t xml:space="preserve">urvey </w:t>
                            </w:r>
                            <w:r w:rsidR="006C030C">
                              <w:rPr>
                                <w:rFonts w:ascii="Times New Roman" w:hAnsi="Times New Roman" w:cs="Times New Roman"/>
                                <w:lang w:val="en-GB"/>
                              </w:rPr>
                              <w:t>c</w:t>
                            </w:r>
                            <w:r w:rsidRPr="006D7869">
                              <w:rPr>
                                <w:rFonts w:ascii="Times New Roman" w:hAnsi="Times New Roman" w:cs="Times New Roman"/>
                                <w:lang w:val="en-GB"/>
                              </w:rPr>
                              <w:t xml:space="preserve">ode on the enclosed form to begin. </w:t>
                            </w:r>
                            <w:r w:rsidRPr="00743C77">
                              <w:rPr>
                                <w:rFonts w:ascii="Times New Roman" w:hAnsi="Times New Roman" w:cs="Times New Roman"/>
                                <w:sz w:val="16"/>
                                <w:szCs w:val="16"/>
                                <w:lang w:val="en-GB"/>
                              </w:rPr>
                              <w:br/>
                            </w:r>
                          </w:p>
                          <w:p w:rsidR="006B2A12" w:rsidP="0016024D" w14:textId="33B37D2E">
                            <w:pPr>
                              <w:spacing w:before="1" w:line="264" w:lineRule="auto"/>
                              <w:ind w:left="1260" w:right="156"/>
                              <w:rPr>
                                <w:rFonts w:ascii="Times New Roman" w:hAnsi="Times New Roman" w:cs="Times New Roman"/>
                                <w:color w:val="231F20"/>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questionnaire and mail it back in the</w:t>
                            </w:r>
                            <w:r>
                              <w:rPr>
                                <w:rFonts w:ascii="Times New Roman" w:hAnsi="Times New Roman" w:cs="Times New Roman"/>
                                <w:color w:val="231F20"/>
                              </w:rPr>
                              <w:t xml:space="preserve"> </w:t>
                            </w:r>
                            <w:r w:rsidR="006C030C">
                              <w:rPr>
                                <w:rFonts w:ascii="Times New Roman" w:hAnsi="Times New Roman" w:cs="Times New Roman"/>
                                <w:color w:val="231F20"/>
                              </w:rPr>
                              <w:t>prepaid</w:t>
                            </w:r>
                            <w:r w:rsidRPr="006D7869">
                              <w:rPr>
                                <w:rFonts w:ascii="Times New Roman" w:hAnsi="Times New Roman" w:cs="Times New Roman"/>
                                <w:color w:val="231F20"/>
                              </w:rPr>
                              <w:t xml:space="preserve"> envelope provided or </w:t>
                            </w:r>
                            <w:r w:rsidR="0016024D">
                              <w:rPr>
                                <w:rFonts w:ascii="Times New Roman" w:hAnsi="Times New Roman" w:cs="Times New Roman"/>
                                <w:color w:val="231F20"/>
                              </w:rPr>
                              <w:t>fax it to 855-415-3687</w:t>
                            </w:r>
                            <w:r w:rsidRPr="006D7869">
                              <w:rPr>
                                <w:rFonts w:ascii="Times New Roman" w:hAnsi="Times New Roman" w:cs="Times New Roman"/>
                                <w:color w:val="231F20"/>
                              </w:rPr>
                              <w:t>.</w:t>
                            </w:r>
                          </w:p>
                          <w:p w:rsidR="0016024D" w:rsidRPr="006D7869" w:rsidP="0016024D" w14:textId="77777777">
                            <w:pPr>
                              <w:spacing w:before="1" w:line="264" w:lineRule="auto"/>
                              <w:ind w:left="1260" w:right="156"/>
                              <w:rPr>
                                <w:rFonts w:ascii="Times New Roman" w:hAnsi="Times New Roman" w:cs="Times New Roman"/>
                              </w:rPr>
                            </w:pPr>
                          </w:p>
                          <w:p w:rsidR="006B2A12" w:rsidP="001870A9"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width:217.5pt;height:221.25pt;margin-top:32.1pt;margin-left:283.5pt;mso-height-percent:0;mso-height-relative:margin;mso-position-horizontal-relative:margin;mso-width-percent:0;mso-width-relative:margin;mso-wrap-distance-bottom:0;mso-wrap-distance-left:9pt;mso-wrap-distance-right:9pt;mso-wrap-distance-top:0;mso-wrap-style:square;position:absolute;visibility:visible;v-text-anchor:top;z-index:-251653120" filled="f" strokecolor="#231f20" strokeweight="1pt">
                <v:textbox inset="0,0,0,0">
                  <w:txbxContent>
                    <w:p w:rsidR="006B2A12" w:rsidRPr="006D7869" w:rsidP="002C6791" w14:paraId="7F2CC345" w14:textId="77777777">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rsidR="006B2A12" w:rsidRPr="00743C77" w:rsidP="002C6791" w14:paraId="734C3AEE" w14:textId="77777777">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rsidR="006B2A12" w:rsidRPr="00743C77" w:rsidP="002C6791" w14:paraId="4E7DA8E2" w14:textId="77777777">
                      <w:pPr>
                        <w:widowControl/>
                        <w:autoSpaceDE/>
                        <w:autoSpaceDN/>
                        <w:spacing w:line="264" w:lineRule="auto"/>
                        <w:rPr>
                          <w:rFonts w:ascii="Times New Roman" w:hAnsi="Times New Roman" w:cs="Times New Roman"/>
                          <w:sz w:val="16"/>
                          <w:szCs w:val="16"/>
                        </w:rPr>
                      </w:pPr>
                    </w:p>
                    <w:p w:rsidR="006B2A12" w:rsidRPr="00743C77" w:rsidP="002C6791" w14:paraId="45C4B9A6" w14:textId="3489041B">
                      <w:pPr>
                        <w:widowControl/>
                        <w:autoSpaceDE/>
                        <w:autoSpaceDN/>
                        <w:spacing w:line="264" w:lineRule="auto"/>
                        <w:ind w:left="1260"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r:id="rId16" w:history="1">
                        <w:r w:rsidRPr="000E6366" w:rsidR="000E6366">
                          <w:rPr>
                            <w:rStyle w:val="Hyperlink"/>
                            <w:rFonts w:ascii="Times New Roman" w:hAnsi="Times New Roman" w:cs="Times New Roman"/>
                            <w:lang w:val="en-GB"/>
                          </w:rPr>
                          <w:t>agcounts.usda.gov</w:t>
                        </w:r>
                      </w:hyperlink>
                      <w:r w:rsidRPr="006D7869">
                        <w:rPr>
                          <w:rFonts w:ascii="Times New Roman" w:hAnsi="Times New Roman" w:cs="Times New Roman"/>
                        </w:rPr>
                        <w:t xml:space="preserve">. </w:t>
                      </w:r>
                      <w:r w:rsidRPr="006D7869">
                        <w:rPr>
                          <w:rFonts w:ascii="Times New Roman" w:hAnsi="Times New Roman" w:cs="Times New Roman"/>
                          <w:b/>
                          <w:i/>
                        </w:rPr>
                        <w:t xml:space="preserve">Online reporting is fast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w:t>
                      </w:r>
                      <w:r w:rsidR="006C030C">
                        <w:rPr>
                          <w:rFonts w:ascii="Times New Roman" w:hAnsi="Times New Roman" w:cs="Times New Roman"/>
                          <w:lang w:val="en-GB"/>
                        </w:rPr>
                        <w:t>s</w:t>
                      </w:r>
                      <w:r w:rsidRPr="006D7869">
                        <w:rPr>
                          <w:rFonts w:ascii="Times New Roman" w:hAnsi="Times New Roman" w:cs="Times New Roman"/>
                          <w:lang w:val="en-GB"/>
                        </w:rPr>
                        <w:t xml:space="preserve">urvey </w:t>
                      </w:r>
                      <w:r w:rsidR="006C030C">
                        <w:rPr>
                          <w:rFonts w:ascii="Times New Roman" w:hAnsi="Times New Roman" w:cs="Times New Roman"/>
                          <w:lang w:val="en-GB"/>
                        </w:rPr>
                        <w:t>c</w:t>
                      </w:r>
                      <w:r w:rsidRPr="006D7869">
                        <w:rPr>
                          <w:rFonts w:ascii="Times New Roman" w:hAnsi="Times New Roman" w:cs="Times New Roman"/>
                          <w:lang w:val="en-GB"/>
                        </w:rPr>
                        <w:t xml:space="preserve">ode on the enclosed form to begin. </w:t>
                      </w:r>
                      <w:r w:rsidRPr="00743C77">
                        <w:rPr>
                          <w:rFonts w:ascii="Times New Roman" w:hAnsi="Times New Roman" w:cs="Times New Roman"/>
                          <w:sz w:val="16"/>
                          <w:szCs w:val="16"/>
                          <w:lang w:val="en-GB"/>
                        </w:rPr>
                        <w:br/>
                      </w:r>
                    </w:p>
                    <w:p w:rsidR="006B2A12" w:rsidP="0016024D" w14:paraId="19B86F49" w14:textId="33B37D2E">
                      <w:pPr>
                        <w:spacing w:before="1" w:line="264" w:lineRule="auto"/>
                        <w:ind w:left="1260" w:right="156"/>
                        <w:rPr>
                          <w:rFonts w:ascii="Times New Roman" w:hAnsi="Times New Roman" w:cs="Times New Roman"/>
                          <w:color w:val="231F20"/>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questionnaire and mail it back in the</w:t>
                      </w:r>
                      <w:r>
                        <w:rPr>
                          <w:rFonts w:ascii="Times New Roman" w:hAnsi="Times New Roman" w:cs="Times New Roman"/>
                          <w:color w:val="231F20"/>
                        </w:rPr>
                        <w:t xml:space="preserve"> </w:t>
                      </w:r>
                      <w:r w:rsidR="006C030C">
                        <w:rPr>
                          <w:rFonts w:ascii="Times New Roman" w:hAnsi="Times New Roman" w:cs="Times New Roman"/>
                          <w:color w:val="231F20"/>
                        </w:rPr>
                        <w:t>prepaid</w:t>
                      </w:r>
                      <w:r w:rsidRPr="006D7869">
                        <w:rPr>
                          <w:rFonts w:ascii="Times New Roman" w:hAnsi="Times New Roman" w:cs="Times New Roman"/>
                          <w:color w:val="231F20"/>
                        </w:rPr>
                        <w:t xml:space="preserve"> envelope provided or </w:t>
                      </w:r>
                      <w:r w:rsidR="0016024D">
                        <w:rPr>
                          <w:rFonts w:ascii="Times New Roman" w:hAnsi="Times New Roman" w:cs="Times New Roman"/>
                          <w:color w:val="231F20"/>
                        </w:rPr>
                        <w:t>fax it to 855-415-3687</w:t>
                      </w:r>
                      <w:r w:rsidRPr="006D7869">
                        <w:rPr>
                          <w:rFonts w:ascii="Times New Roman" w:hAnsi="Times New Roman" w:cs="Times New Roman"/>
                          <w:color w:val="231F20"/>
                        </w:rPr>
                        <w:t>.</w:t>
                      </w:r>
                    </w:p>
                    <w:p w:rsidR="0016024D" w:rsidRPr="006D7869" w:rsidP="0016024D" w14:paraId="40AB0634" w14:textId="77777777">
                      <w:pPr>
                        <w:spacing w:before="1" w:line="264" w:lineRule="auto"/>
                        <w:ind w:left="1260" w:right="156"/>
                        <w:rPr>
                          <w:rFonts w:ascii="Times New Roman" w:hAnsi="Times New Roman" w:cs="Times New Roman"/>
                        </w:rPr>
                      </w:pPr>
                    </w:p>
                    <w:p w:rsidR="006B2A12" w:rsidP="001870A9" w14:paraId="5391F246" w14:textId="77777777"/>
                  </w:txbxContent>
                </v:textbox>
                <w10:wrap type="tight"/>
              </v:shape>
            </w:pict>
          </mc:Fallback>
        </mc:AlternateContent>
      </w:r>
      <w:r w:rsidRPr="005D50E3" w:rsidR="005D50E3">
        <w:rPr>
          <w:rFonts w:ascii="Times New Roman" w:hAnsi="Times New Roman" w:cs="Times New Roman"/>
          <w:color w:val="FF0000"/>
          <w:sz w:val="23"/>
          <w:szCs w:val="23"/>
        </w:rPr>
        <w:t>XXXX</w:t>
      </w:r>
      <w:r w:rsidRPr="005D50E3" w:rsidR="001870A9">
        <w:rPr>
          <w:rFonts w:ascii="Times New Roman" w:hAnsi="Times New Roman" w:cs="Times New Roman"/>
          <w:color w:val="FF0000"/>
          <w:sz w:val="23"/>
          <w:szCs w:val="23"/>
        </w:rPr>
        <w:t xml:space="preserve">, </w:t>
      </w:r>
      <w:r w:rsidRPr="005D50E3" w:rsidR="000E6366">
        <w:rPr>
          <w:rFonts w:ascii="Times New Roman" w:hAnsi="Times New Roman" w:cs="Times New Roman"/>
          <w:color w:val="FF0000"/>
          <w:sz w:val="23"/>
          <w:szCs w:val="23"/>
        </w:rPr>
        <w:t>202</w:t>
      </w:r>
      <w:r w:rsidRPr="005D50E3" w:rsidR="00DB0189">
        <w:rPr>
          <w:rFonts w:ascii="Times New Roman" w:hAnsi="Times New Roman" w:cs="Times New Roman"/>
          <w:color w:val="FF0000"/>
          <w:sz w:val="23"/>
          <w:szCs w:val="23"/>
        </w:rPr>
        <w:t>2</w:t>
      </w:r>
    </w:p>
    <w:p w:rsidR="001870A9" w:rsidRPr="0019725F" w:rsidP="00872E22" w14:paraId="1B967263" w14:textId="36E56123">
      <w:pPr>
        <w:spacing w:before="100" w:line="281" w:lineRule="auto"/>
        <w:rPr>
          <w:rFonts w:ascii="Times New Roman" w:hAnsi="Times New Roman" w:cs="Times New Roman"/>
          <w:b/>
          <w:sz w:val="23"/>
          <w:szCs w:val="23"/>
        </w:rPr>
      </w:pPr>
      <w:r>
        <w:rPr>
          <w:b/>
          <w:color w:val="231F20"/>
          <w:sz w:val="23"/>
          <w:szCs w:val="23"/>
        </w:rPr>
        <w:br/>
      </w:r>
      <w:r w:rsidRPr="0019725F">
        <w:rPr>
          <w:rFonts w:ascii="Times New Roman" w:hAnsi="Times New Roman" w:cs="Times New Roman"/>
          <w:b/>
          <w:color w:val="231F20"/>
          <w:sz w:val="23"/>
          <w:szCs w:val="23"/>
        </w:rPr>
        <w:t>Why am I getting this letter?</w:t>
      </w:r>
    </w:p>
    <w:p w:rsidR="001870A9" w:rsidRPr="0019725F" w:rsidP="00872E22" w14:paraId="75AEF038" w14:textId="77777777">
      <w:pPr>
        <w:pStyle w:val="BodyText"/>
        <w:spacing w:before="8" w:line="281" w:lineRule="auto"/>
        <w:rPr>
          <w:rFonts w:ascii="Times New Roman" w:hAnsi="Times New Roman" w:cs="Times New Roman"/>
          <w:sz w:val="23"/>
          <w:szCs w:val="23"/>
        </w:rPr>
      </w:pPr>
    </w:p>
    <w:p w:rsidR="0019725F" w:rsidRPr="007F4E4C" w:rsidP="00872E22" w14:paraId="53427BAB" w14:textId="5E61DE92">
      <w:pPr>
        <w:spacing w:line="281" w:lineRule="auto"/>
        <w:rPr>
          <w:rFonts w:ascii="Times New Roman" w:hAnsi="Times New Roman" w:cs="Times New Roman"/>
          <w:sz w:val="23"/>
          <w:szCs w:val="23"/>
        </w:rPr>
      </w:pPr>
      <w:r w:rsidRPr="007F4E4C">
        <w:rPr>
          <w:rFonts w:ascii="Times New Roman" w:hAnsi="Times New Roman" w:cs="Times New Roman"/>
          <w:noProof/>
          <w:color w:val="231F20"/>
          <w:sz w:val="23"/>
          <w:szCs w:val="23"/>
        </w:rPr>
        <mc:AlternateContent>
          <mc:Choice Requires="wps">
            <w:drawing>
              <wp:anchor distT="0" distB="0" distL="114300" distR="114300" simplePos="0" relativeHeight="251664384" behindDoc="0" locked="0" layoutInCell="1" allowOverlap="1">
                <wp:simplePos x="0" y="0"/>
                <wp:positionH relativeFrom="column">
                  <wp:posOffset>3772535</wp:posOffset>
                </wp:positionH>
                <wp:positionV relativeFrom="paragraph">
                  <wp:posOffset>850265</wp:posOffset>
                </wp:positionV>
                <wp:extent cx="376555" cy="241300"/>
                <wp:effectExtent l="0" t="0" r="4445" b="6350"/>
                <wp:wrapNone/>
                <wp:docPr id="8" name="Auto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80" w="583" stroke="1">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anchor>
            </w:drawing>
          </mc:Choice>
          <mc:Fallback>
            <w:pict>
              <v:shape id="AutoShape 9" o:spid="_x0000_s1037" style="width:29.65pt;height:19pt;margin-top:66.95pt;margin-left:297.05pt;mso-wrap-distance-bottom:0;mso-wrap-distance-left:9pt;mso-wrap-distance-right:9pt;mso-wrap-distance-top:0;mso-wrap-style:square;position:absolute;visibility:visible;v-text-anchor:top;z-index:251665408" coordsize="583,380" path="m472,l110,,67,9,32,33,9,68,,111,,270l9,313l32,348l67,371l110,380l472,380l515,371l550,348l563,328l544,328l542,327l536,322l41,322l38,322l34,320l30,316l29,313l29,306l31,303l33,301l177,170,44,59,39,55,38,47l43,42l47,37l55,36l527,36l528,36l552,36l550,33l515,9,472,xm552,36l528,36l535,36l544,47l543,54l538,59l405,170,558,309l560,312l560,319l559,322l557,324l554,326l551,328l548,328l563,328l574,313l582,270l582,111l574,68,552,36xm196,186l49,319l47,321l44,322l536,322l469,261l288,261l285,260,196,186xm386,185l299,258l296,260l294,261l469,261,386,185xm527,36l55,36,291,233,522,40l527,36xe" fillcolor="#231f20" stroked="f">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r w:rsidRPr="007F4E4C">
        <w:rPr>
          <w:rFonts w:ascii="Times New Roman" w:hAnsi="Times New Roman" w:cs="Times New Roman"/>
          <w:noProof/>
          <w:sz w:val="23"/>
          <w:szCs w:val="23"/>
        </w:rPr>
        <mc:AlternateContent>
          <mc:Choice Requires="wpg">
            <w:drawing>
              <wp:anchor distT="0" distB="0" distL="114300" distR="114300" simplePos="0" relativeHeight="251666432" behindDoc="0" locked="0" layoutInCell="1" allowOverlap="1">
                <wp:simplePos x="0" y="0"/>
                <wp:positionH relativeFrom="page">
                  <wp:posOffset>4410075</wp:posOffset>
                </wp:positionH>
                <wp:positionV relativeFrom="paragraph">
                  <wp:posOffset>172720</wp:posOffset>
                </wp:positionV>
                <wp:extent cx="469265" cy="290830"/>
                <wp:effectExtent l="0" t="0" r="6985"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469265" cy="290830"/>
                          <a:chOff x="6548" y="-81"/>
                          <a:chExt cx="739" cy="458"/>
                        </a:xfrm>
                      </wpg:grpSpPr>
                      <wps:wsp xmlns:wps="http://schemas.microsoft.com/office/word/2010/wordprocessingShape">
                        <wps:cNvPr id="4" name="AutoShape 6"/>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 name="Line 5"/>
                        <wps:cNvCnPr>
                          <a:cxnSpLocks noChangeShapeType="1"/>
                        </wps:cNvCnPr>
                        <wps:spPr bwMode="auto">
                          <a:xfrm>
                            <a:off x="7010" y="195"/>
                            <a:ext cx="111" cy="56"/>
                          </a:xfrm>
                          <a:prstGeom prst="line">
                            <a:avLst/>
                          </a:prstGeom>
                          <a:noFill/>
                          <a:ln w="17882">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Freeform 4"/>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cxnLst>
                              <a:cxn ang="0">
                                <a:pos x="T1" y="T3"/>
                              </a:cxn>
                              <a:cxn ang="0">
                                <a:pos x="T5" y="T7"/>
                              </a:cxn>
                              <a:cxn ang="0">
                                <a:pos x="T9" y="T11"/>
                              </a:cxn>
                              <a:cxn ang="0">
                                <a:pos x="T13" y="T15"/>
                              </a:cxn>
                            </a:cxnLst>
                            <a:rect l="0" t="0" r="r" b="b"/>
                            <a:pathLst>
                              <a:path fill="norm" h="78" w="87" stroke="1">
                                <a:moveTo>
                                  <a:pt x="87" y="0"/>
                                </a:moveTo>
                                <a:lnTo>
                                  <a:pt x="0" y="4"/>
                                </a:lnTo>
                                <a:lnTo>
                                  <a:pt x="47" y="77"/>
                                </a:lnTo>
                                <a:lnTo>
                                  <a:pt x="87"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38" style="width:36.95pt;height:22.9pt;margin-top:13.6pt;margin-left:347.25pt;mso-position-horizontal-relative:page;position:absolute;z-index:251667456" coordorigin="6548,-81" coordsize="739,458">
                <v:shape id="AutoShape 6" o:spid="_x0000_s1039" style="width:739;height:458;left:6548;mso-wrap-style:square;position:absolute;top:-82;visibility:visible;v-text-anchor:top"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o:spid="_x0000_s1040" style="mso-wrap-style:square;position:absolute;visibility:visible" from="7010,195" to="7121,251" o:connectortype="straight" strokecolor="#231f20" strokeweight="1.41pt"/>
                <v:shape id="Freeform 4" o:spid="_x0000_s1041" style="width:87;height:78;left:6953;mso-wrap-style:square;position:absolute;top:161;visibility:visible;v-text-anchor:top" coordsize="87,78" path="m87,l,4,47,77,87,xe" fillcolor="#231f20" stroked="f">
                  <v:path arrowok="t" o:connecttype="custom" o:connectlocs="87,162;0,166;47,239;87,162" o:connectangles="0,0,0,0"/>
                </v:shape>
              </v:group>
            </w:pict>
          </mc:Fallback>
        </mc:AlternateContent>
      </w:r>
      <w:r w:rsidRPr="007F4E4C">
        <w:rPr>
          <w:rFonts w:ascii="Times New Roman" w:hAnsi="Times New Roman" w:cs="Times New Roman"/>
          <w:sz w:val="23"/>
          <w:szCs w:val="23"/>
        </w:rPr>
        <w:t xml:space="preserve">In </w:t>
      </w:r>
      <w:r w:rsidRPr="005D50E3" w:rsidR="005D50E3">
        <w:rPr>
          <w:rFonts w:ascii="Times New Roman" w:hAnsi="Times New Roman" w:cs="Times New Roman"/>
          <w:color w:val="FF0000"/>
          <w:sz w:val="23"/>
          <w:szCs w:val="23"/>
        </w:rPr>
        <w:t>XXXX</w:t>
      </w:r>
      <w:r w:rsidRPr="007F4E4C">
        <w:rPr>
          <w:rFonts w:ascii="Times New Roman" w:hAnsi="Times New Roman" w:cs="Times New Roman"/>
          <w:sz w:val="23"/>
          <w:szCs w:val="23"/>
        </w:rPr>
        <w:t xml:space="preserve">, you should have received a </w:t>
      </w:r>
      <w:r w:rsidRPr="005D50E3" w:rsidR="005D50E3">
        <w:rPr>
          <w:rFonts w:ascii="Times New Roman" w:hAnsi="Times New Roman" w:cs="Times New Roman"/>
          <w:i/>
          <w:iCs/>
          <w:color w:val="FF0000"/>
          <w:sz w:val="23"/>
          <w:szCs w:val="23"/>
        </w:rPr>
        <w:t>[</w:t>
      </w:r>
      <w:r w:rsidRPr="005D50E3">
        <w:rPr>
          <w:rFonts w:ascii="Times New Roman" w:hAnsi="Times New Roman" w:cs="Times New Roman"/>
          <w:i/>
          <w:iCs/>
          <w:color w:val="FF0000"/>
          <w:sz w:val="23"/>
          <w:szCs w:val="23"/>
        </w:rPr>
        <w:t>survey</w:t>
      </w:r>
      <w:r w:rsidRPr="005D50E3" w:rsidR="005D50E3">
        <w:rPr>
          <w:rFonts w:ascii="Times New Roman" w:hAnsi="Times New Roman" w:cs="Times New Roman"/>
          <w:i/>
          <w:iCs/>
          <w:color w:val="FF0000"/>
          <w:sz w:val="23"/>
          <w:szCs w:val="23"/>
        </w:rPr>
        <w:t>]</w:t>
      </w:r>
      <w:r w:rsidRPr="007F4E4C">
        <w:rPr>
          <w:rFonts w:ascii="Times New Roman" w:hAnsi="Times New Roman" w:cs="Times New Roman"/>
          <w:sz w:val="23"/>
          <w:szCs w:val="23"/>
        </w:rPr>
        <w:t xml:space="preserve"> from the U.S. Department of Agriculture’s National Agricultural Statistics Service (NASS). If you </w:t>
      </w:r>
      <w:r w:rsidR="006C030C">
        <w:rPr>
          <w:rFonts w:ascii="Times New Roman" w:hAnsi="Times New Roman" w:cs="Times New Roman"/>
          <w:sz w:val="23"/>
          <w:szCs w:val="23"/>
        </w:rPr>
        <w:t xml:space="preserve">recently </w:t>
      </w:r>
      <w:r w:rsidRPr="007F4E4C">
        <w:rPr>
          <w:rFonts w:ascii="Times New Roman" w:hAnsi="Times New Roman" w:cs="Times New Roman"/>
          <w:sz w:val="23"/>
          <w:szCs w:val="23"/>
        </w:rPr>
        <w:t xml:space="preserve">completed and returned your </w:t>
      </w:r>
      <w:r w:rsidR="006C030C">
        <w:rPr>
          <w:rFonts w:ascii="Times New Roman" w:hAnsi="Times New Roman" w:cs="Times New Roman"/>
          <w:sz w:val="23"/>
          <w:szCs w:val="23"/>
        </w:rPr>
        <w:t>questionnaire</w:t>
      </w:r>
      <w:r w:rsidRPr="007F4E4C">
        <w:rPr>
          <w:rFonts w:ascii="Times New Roman" w:hAnsi="Times New Roman" w:cs="Times New Roman"/>
          <w:sz w:val="23"/>
          <w:szCs w:val="23"/>
        </w:rPr>
        <w:t>, thank you. If not, please take a few minutes to respond</w:t>
      </w:r>
      <w:r w:rsidRPr="007F4E4C" w:rsidR="00E951B4">
        <w:rPr>
          <w:rFonts w:ascii="Times New Roman" w:hAnsi="Times New Roman" w:cs="Times New Roman"/>
          <w:sz w:val="23"/>
          <w:szCs w:val="23"/>
        </w:rPr>
        <w:t xml:space="preserve"> by following the directions on the right</w:t>
      </w:r>
      <w:r w:rsidRPr="007F4E4C">
        <w:rPr>
          <w:rFonts w:ascii="Times New Roman" w:hAnsi="Times New Roman" w:cs="Times New Roman"/>
          <w:sz w:val="23"/>
          <w:szCs w:val="23"/>
        </w:rPr>
        <w:t xml:space="preserve">. </w:t>
      </w:r>
    </w:p>
    <w:p w:rsidR="0019725F" w:rsidRPr="007F4E4C" w:rsidP="00872E22" w14:paraId="388F3B8B" w14:textId="77777777">
      <w:pPr>
        <w:spacing w:line="281" w:lineRule="auto"/>
        <w:rPr>
          <w:rFonts w:ascii="Times New Roman" w:hAnsi="Times New Roman" w:cs="Times New Roman"/>
          <w:sz w:val="23"/>
          <w:szCs w:val="23"/>
        </w:rPr>
      </w:pPr>
    </w:p>
    <w:p w:rsidR="002C6791" w:rsidRPr="007F4E4C" w:rsidP="00872E22" w14:paraId="4387B842" w14:textId="05F69278">
      <w:pPr>
        <w:spacing w:line="281" w:lineRule="auto"/>
        <w:rPr>
          <w:rFonts w:ascii="Times New Roman" w:hAnsi="Times New Roman" w:cs="Times New Roman"/>
          <w:sz w:val="23"/>
          <w:szCs w:val="23"/>
          <w:lang w:val="en-GB"/>
        </w:rPr>
      </w:pPr>
      <w:r w:rsidRPr="007F4E4C">
        <w:rPr>
          <w:rFonts w:ascii="Times New Roman" w:hAnsi="Times New Roman" w:cs="Times New Roman"/>
          <w:noProof/>
          <w:color w:val="231F20"/>
          <w:sz w:val="23"/>
          <w:szCs w:val="23"/>
        </w:rPr>
        <w:drawing>
          <wp:anchor distT="0" distB="0" distL="114300" distR="114300" simplePos="0" relativeHeight="251668480" behindDoc="0" locked="0" layoutInCell="1" allowOverlap="1">
            <wp:simplePos x="0" y="0"/>
            <wp:positionH relativeFrom="column">
              <wp:posOffset>3762375</wp:posOffset>
            </wp:positionH>
            <wp:positionV relativeFrom="paragraph">
              <wp:posOffset>13335</wp:posOffset>
            </wp:positionV>
            <wp:extent cx="411480" cy="393065"/>
            <wp:effectExtent l="0" t="0" r="762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393065"/>
                    </a:xfrm>
                    <a:prstGeom prst="rect">
                      <a:avLst/>
                    </a:prstGeom>
                    <a:noFill/>
                    <a:ln>
                      <a:noFill/>
                    </a:ln>
                  </pic:spPr>
                </pic:pic>
              </a:graphicData>
            </a:graphic>
          </wp:anchor>
        </w:drawing>
      </w:r>
      <w:r w:rsidRPr="007F4E4C">
        <w:rPr>
          <w:rFonts w:ascii="Times New Roman" w:hAnsi="Times New Roman" w:cs="Times New Roman"/>
          <w:sz w:val="23"/>
          <w:szCs w:val="23"/>
        </w:rPr>
        <w:t xml:space="preserve">By providing your input, you help ensure that </w:t>
      </w:r>
      <w:r w:rsidRPr="005D50E3" w:rsidR="005D50E3">
        <w:rPr>
          <w:rFonts w:ascii="Times New Roman" w:hAnsi="Times New Roman" w:cs="Times New Roman"/>
          <w:i/>
          <w:iCs/>
          <w:color w:val="FF0000"/>
          <w:sz w:val="23"/>
          <w:szCs w:val="23"/>
        </w:rPr>
        <w:t>[report]</w:t>
      </w:r>
      <w:r w:rsidRPr="007F4E4C">
        <w:rPr>
          <w:rFonts w:ascii="Times New Roman" w:hAnsi="Times New Roman" w:cs="Times New Roman"/>
          <w:sz w:val="23"/>
          <w:szCs w:val="23"/>
        </w:rPr>
        <w:t xml:space="preserve"> accurately represent your locality. </w:t>
      </w:r>
      <w:r w:rsidR="006C030C">
        <w:rPr>
          <w:rFonts w:ascii="Times New Roman" w:hAnsi="Times New Roman" w:cs="Times New Roman"/>
          <w:sz w:val="23"/>
          <w:szCs w:val="23"/>
        </w:rPr>
        <w:t>T</w:t>
      </w:r>
      <w:r w:rsidRPr="007223FB" w:rsidR="006C030C">
        <w:rPr>
          <w:rFonts w:ascii="Times New Roman" w:hAnsi="Times New Roman" w:cs="Times New Roman"/>
          <w:sz w:val="23"/>
          <w:szCs w:val="23"/>
        </w:rPr>
        <w:t xml:space="preserve">he </w:t>
      </w:r>
      <w:r w:rsidR="006C030C">
        <w:rPr>
          <w:rFonts w:ascii="Times New Roman" w:hAnsi="Times New Roman" w:cs="Times New Roman"/>
          <w:sz w:val="23"/>
          <w:szCs w:val="23"/>
        </w:rPr>
        <w:t xml:space="preserve">survey </w:t>
      </w:r>
      <w:r w:rsidRPr="007223FB" w:rsidR="006C030C">
        <w:rPr>
          <w:rFonts w:ascii="Times New Roman" w:hAnsi="Times New Roman" w:cs="Times New Roman"/>
          <w:sz w:val="23"/>
          <w:szCs w:val="23"/>
        </w:rPr>
        <w:t xml:space="preserve">results will give you a useful tool in negotiating your rental agreements and making </w:t>
      </w:r>
      <w:r w:rsidR="006C030C">
        <w:rPr>
          <w:rFonts w:ascii="Times New Roman" w:hAnsi="Times New Roman" w:cs="Times New Roman"/>
          <w:sz w:val="23"/>
          <w:szCs w:val="23"/>
        </w:rPr>
        <w:t xml:space="preserve">other </w:t>
      </w:r>
      <w:r w:rsidRPr="007223FB" w:rsidR="006C030C">
        <w:rPr>
          <w:rFonts w:ascii="Times New Roman" w:hAnsi="Times New Roman" w:cs="Times New Roman"/>
          <w:sz w:val="23"/>
          <w:szCs w:val="23"/>
        </w:rPr>
        <w:t>business decisions.</w:t>
      </w:r>
      <w:r w:rsidR="006C030C">
        <w:rPr>
          <w:rFonts w:ascii="Times New Roman" w:hAnsi="Times New Roman" w:cs="Times New Roman"/>
          <w:sz w:val="23"/>
          <w:szCs w:val="23"/>
        </w:rPr>
        <w:t xml:space="preserve"> </w:t>
      </w:r>
      <w:r w:rsidR="0016024D">
        <w:rPr>
          <w:rFonts w:ascii="Times New Roman" w:hAnsi="Times New Roman" w:cs="Times New Roman"/>
          <w:sz w:val="23"/>
          <w:szCs w:val="23"/>
        </w:rPr>
        <w:t>C</w:t>
      </w:r>
      <w:r w:rsidRPr="007F4E4C" w:rsidR="003D0E1F">
        <w:rPr>
          <w:rFonts w:ascii="Times New Roman" w:hAnsi="Times New Roman" w:cs="Times New Roman"/>
          <w:sz w:val="23"/>
          <w:szCs w:val="23"/>
        </w:rPr>
        <w:t xml:space="preserve">ash rent and lease information is </w:t>
      </w:r>
      <w:r w:rsidR="0016024D">
        <w:rPr>
          <w:rFonts w:ascii="Times New Roman" w:hAnsi="Times New Roman" w:cs="Times New Roman"/>
          <w:sz w:val="23"/>
          <w:szCs w:val="23"/>
        </w:rPr>
        <w:t xml:space="preserve">also </w:t>
      </w:r>
      <w:r w:rsidRPr="007F4E4C" w:rsidR="003D0E1F">
        <w:rPr>
          <w:rFonts w:ascii="Times New Roman" w:hAnsi="Times New Roman" w:cs="Times New Roman"/>
          <w:sz w:val="23"/>
          <w:szCs w:val="23"/>
        </w:rPr>
        <w:t>used in the Conservation Reserve Program as an alternative soil rental rate prior to finalizing new rates each year.</w:t>
      </w:r>
      <w:r w:rsidRPr="007F4E4C" w:rsidR="00D73BFA">
        <w:rPr>
          <w:rFonts w:ascii="Times New Roman" w:hAnsi="Times New Roman" w:cs="Times New Roman"/>
          <w:color w:val="FF0000"/>
          <w:sz w:val="23"/>
          <w:szCs w:val="23"/>
        </w:rPr>
        <w:br/>
      </w:r>
    </w:p>
    <w:p w:rsidR="002C6791" w:rsidRPr="007F4E4C" w:rsidP="00872E22" w14:paraId="48B488C7" w14:textId="0FE710FA">
      <w:pPr>
        <w:pStyle w:val="PlainText"/>
        <w:spacing w:line="281" w:lineRule="auto"/>
        <w:rPr>
          <w:rFonts w:ascii="Times New Roman" w:hAnsi="Times New Roman" w:cs="Times New Roman"/>
          <w:color w:val="000000"/>
          <w:sz w:val="23"/>
          <w:szCs w:val="23"/>
        </w:rPr>
      </w:pPr>
      <w:r w:rsidRPr="007F4E4C">
        <w:rPr>
          <w:rFonts w:ascii="Times New Roman" w:hAnsi="Times New Roman" w:cs="Times New Roman"/>
          <w:color w:val="000000"/>
          <w:sz w:val="23"/>
          <w:szCs w:val="23"/>
        </w:rPr>
        <w:t xml:space="preserve">If </w:t>
      </w:r>
      <w:r w:rsidR="006C030C">
        <w:rPr>
          <w:rFonts w:ascii="Times New Roman" w:hAnsi="Times New Roman" w:cs="Times New Roman"/>
          <w:color w:val="000000"/>
          <w:sz w:val="23"/>
          <w:szCs w:val="23"/>
        </w:rPr>
        <w:t>we do not receive your completed questionnaire</w:t>
      </w:r>
      <w:r w:rsidR="006B0DB0">
        <w:rPr>
          <w:rFonts w:ascii="Times New Roman" w:hAnsi="Times New Roman" w:cs="Times New Roman"/>
          <w:color w:val="000000"/>
          <w:sz w:val="23"/>
          <w:szCs w:val="23"/>
        </w:rPr>
        <w:t>,</w:t>
      </w:r>
      <w:r w:rsidRPr="007F4E4C" w:rsidR="005B42BB">
        <w:rPr>
          <w:rFonts w:ascii="Times New Roman" w:hAnsi="Times New Roman" w:cs="Times New Roman"/>
          <w:color w:val="000000"/>
          <w:sz w:val="23"/>
          <w:szCs w:val="23"/>
        </w:rPr>
        <w:t xml:space="preserve"> </w:t>
      </w:r>
      <w:r w:rsidRPr="007F4E4C">
        <w:rPr>
          <w:rFonts w:ascii="Times New Roman" w:hAnsi="Times New Roman" w:cs="Times New Roman"/>
          <w:color w:val="000000"/>
          <w:sz w:val="23"/>
          <w:szCs w:val="23"/>
        </w:rPr>
        <w:t xml:space="preserve">a </w:t>
      </w:r>
      <w:r w:rsidRPr="007F4E4C" w:rsidR="000E6366">
        <w:rPr>
          <w:rFonts w:ascii="Times New Roman" w:hAnsi="Times New Roman" w:cs="Times New Roman"/>
          <w:color w:val="000000"/>
          <w:sz w:val="23"/>
          <w:szCs w:val="23"/>
        </w:rPr>
        <w:t xml:space="preserve">NASS representative </w:t>
      </w:r>
      <w:r w:rsidRPr="007F4E4C" w:rsidR="005B42BB">
        <w:rPr>
          <w:rFonts w:ascii="Times New Roman" w:hAnsi="Times New Roman" w:cs="Times New Roman"/>
          <w:color w:val="000000"/>
          <w:sz w:val="23"/>
          <w:szCs w:val="23"/>
        </w:rPr>
        <w:t xml:space="preserve">will </w:t>
      </w:r>
      <w:r w:rsidRPr="007F4E4C">
        <w:rPr>
          <w:rFonts w:ascii="Times New Roman" w:hAnsi="Times New Roman" w:cs="Times New Roman"/>
          <w:color w:val="000000"/>
          <w:sz w:val="23"/>
          <w:szCs w:val="23"/>
        </w:rPr>
        <w:t xml:space="preserve">contact you to arrange a telephone interview. </w:t>
      </w:r>
    </w:p>
    <w:p w:rsidR="001870A9" w:rsidRPr="007F4E4C" w:rsidP="00872E22" w14:paraId="50F01B1A" w14:textId="77777777">
      <w:pPr>
        <w:pStyle w:val="BodyText"/>
        <w:spacing w:line="281" w:lineRule="auto"/>
        <w:contextualSpacing/>
        <w:rPr>
          <w:rFonts w:ascii="Times New Roman" w:hAnsi="Times New Roman" w:cs="Times New Roman"/>
          <w:sz w:val="23"/>
          <w:szCs w:val="23"/>
        </w:rPr>
      </w:pPr>
    </w:p>
    <w:p w:rsidR="006C030C" w:rsidRPr="007F4E4C" w:rsidP="00872E22" w14:paraId="29091B54" w14:textId="72729FA6">
      <w:pPr>
        <w:spacing w:line="281" w:lineRule="auto"/>
        <w:rPr>
          <w:rFonts w:ascii="Times New Roman" w:hAnsi="Times New Roman" w:cs="Times New Roman"/>
          <w:color w:val="000000"/>
          <w:sz w:val="23"/>
          <w:szCs w:val="23"/>
        </w:rPr>
      </w:pPr>
      <w:r w:rsidRPr="007F4E4C">
        <w:rPr>
          <w:rFonts w:ascii="Times New Roman" w:hAnsi="Times New Roman" w:cs="Times New Roman"/>
          <w:sz w:val="23"/>
          <w:szCs w:val="23"/>
        </w:rPr>
        <w:t>In accordance with federal law, your responses will be kept confidential, and the survey results will be available in aggregate form only to ensure that no individual producer or operation can be identified</w:t>
      </w:r>
      <w:r w:rsidRPr="007F4E4C" w:rsidR="00F046EE">
        <w:rPr>
          <w:rFonts w:ascii="Times New Roman" w:hAnsi="Times New Roman" w:cs="Times New Roman"/>
          <w:sz w:val="23"/>
          <w:szCs w:val="23"/>
        </w:rPr>
        <w:t xml:space="preserve">. </w:t>
      </w:r>
      <w:r w:rsidRPr="007F4E4C" w:rsidR="00F046EE">
        <w:rPr>
          <w:rFonts w:ascii="Times New Roman" w:hAnsi="Times New Roman" w:cs="Times New Roman"/>
          <w:color w:val="000000"/>
          <w:sz w:val="23"/>
          <w:szCs w:val="23"/>
        </w:rPr>
        <w:t xml:space="preserve">NASS will publish the  results </w:t>
      </w:r>
      <w:r w:rsidR="00512E09">
        <w:rPr>
          <w:rFonts w:ascii="Times New Roman" w:hAnsi="Times New Roman" w:cs="Times New Roman"/>
          <w:color w:val="000000"/>
          <w:sz w:val="23"/>
          <w:szCs w:val="23"/>
        </w:rPr>
        <w:t>this</w:t>
      </w:r>
      <w:r w:rsidRPr="007F4E4C" w:rsidR="00F046EE">
        <w:rPr>
          <w:rFonts w:ascii="Times New Roman" w:hAnsi="Times New Roman" w:cs="Times New Roman"/>
          <w:color w:val="000000"/>
          <w:sz w:val="23"/>
          <w:szCs w:val="23"/>
        </w:rPr>
        <w:t xml:space="preserve"> </w:t>
      </w:r>
      <w:r w:rsidRPr="007F4E4C" w:rsidR="00304CD5">
        <w:rPr>
          <w:rFonts w:ascii="Times New Roman" w:hAnsi="Times New Roman" w:cs="Times New Roman"/>
          <w:sz w:val="23"/>
          <w:szCs w:val="23"/>
        </w:rPr>
        <w:t xml:space="preserve">August </w:t>
      </w:r>
      <w:r w:rsidR="00512E09">
        <w:rPr>
          <w:rFonts w:ascii="Times New Roman" w:hAnsi="Times New Roman" w:cs="Times New Roman"/>
          <w:color w:val="000000"/>
          <w:sz w:val="23"/>
          <w:szCs w:val="23"/>
        </w:rPr>
        <w:t>i</w:t>
      </w:r>
      <w:r w:rsidRPr="007F4E4C" w:rsidR="00920F81">
        <w:rPr>
          <w:rFonts w:ascii="Times New Roman" w:hAnsi="Times New Roman" w:cs="Times New Roman"/>
          <w:color w:val="000000"/>
          <w:sz w:val="23"/>
          <w:szCs w:val="23"/>
        </w:rPr>
        <w:t xml:space="preserve">n </w:t>
      </w:r>
      <w:r w:rsidRPr="007F4E4C" w:rsidR="00F046EE">
        <w:rPr>
          <w:rFonts w:ascii="Times New Roman" w:hAnsi="Times New Roman" w:cs="Times New Roman"/>
          <w:color w:val="000000"/>
          <w:sz w:val="23"/>
          <w:szCs w:val="23"/>
        </w:rPr>
        <w:t>our Quick Stats database at</w:t>
      </w:r>
      <w:r w:rsidRPr="007F4E4C" w:rsidR="0027419B">
        <w:rPr>
          <w:rFonts w:ascii="Times New Roman" w:hAnsi="Times New Roman" w:cs="Times New Roman"/>
          <w:color w:val="000000"/>
          <w:sz w:val="23"/>
          <w:szCs w:val="23"/>
        </w:rPr>
        <w:t xml:space="preserve"> </w:t>
      </w:r>
      <w:hyperlink r:id="rId18" w:history="1">
        <w:r w:rsidRPr="007F4E4C" w:rsidR="0027419B">
          <w:rPr>
            <w:rStyle w:val="Hyperlink"/>
            <w:rFonts w:ascii="Times New Roman" w:hAnsi="Times New Roman" w:cs="Times New Roman"/>
            <w:sz w:val="23"/>
            <w:szCs w:val="23"/>
          </w:rPr>
          <w:t>quickstats.nass.usda.gov/</w:t>
        </w:r>
      </w:hyperlink>
      <w:r w:rsidRPr="007F4E4C" w:rsidR="00F046EE">
        <w:rPr>
          <w:rFonts w:ascii="Times New Roman" w:hAnsi="Times New Roman" w:cs="Times New Roman"/>
          <w:color w:val="000000"/>
          <w:sz w:val="23"/>
          <w:szCs w:val="23"/>
        </w:rPr>
        <w:t>.</w:t>
      </w:r>
    </w:p>
    <w:p w:rsidR="00F046EE" w:rsidRPr="007F4E4C" w:rsidP="00872E22" w14:paraId="6023ED66" w14:textId="77777777">
      <w:pPr>
        <w:adjustRightInd w:val="0"/>
        <w:spacing w:line="281" w:lineRule="auto"/>
        <w:rPr>
          <w:rFonts w:ascii="Times New Roman" w:hAnsi="Times New Roman" w:cs="Times New Roman"/>
          <w:color w:val="000000"/>
          <w:sz w:val="23"/>
          <w:szCs w:val="23"/>
        </w:rPr>
      </w:pPr>
    </w:p>
    <w:p w:rsidR="00F046EE" w:rsidRPr="007F4E4C" w:rsidP="00872E22" w14:paraId="5D57531F" w14:textId="00435F81">
      <w:pPr>
        <w:adjustRightInd w:val="0"/>
        <w:spacing w:line="281" w:lineRule="auto"/>
        <w:rPr>
          <w:rFonts w:ascii="Times New Roman" w:hAnsi="Times New Roman" w:cs="Times New Roman"/>
          <w:color w:val="000000"/>
          <w:sz w:val="23"/>
          <w:szCs w:val="23"/>
        </w:rPr>
      </w:pPr>
      <w:r w:rsidRPr="007F4E4C">
        <w:rPr>
          <w:rFonts w:ascii="Times New Roman" w:hAnsi="Times New Roman" w:cs="Times New Roman"/>
          <w:spacing w:val="-3"/>
          <w:sz w:val="23"/>
          <w:szCs w:val="23"/>
        </w:rPr>
        <w:t xml:space="preserve">Thank you for </w:t>
      </w:r>
      <w:r w:rsidR="006C030C">
        <w:rPr>
          <w:rFonts w:ascii="Times New Roman" w:hAnsi="Times New Roman" w:cs="Times New Roman"/>
          <w:spacing w:val="-3"/>
          <w:sz w:val="23"/>
          <w:szCs w:val="23"/>
        </w:rPr>
        <w:t>your participation</w:t>
      </w:r>
      <w:r w:rsidRPr="007F4E4C">
        <w:rPr>
          <w:rFonts w:ascii="Times New Roman" w:hAnsi="Times New Roman" w:cs="Times New Roman"/>
          <w:spacing w:val="-3"/>
          <w:sz w:val="23"/>
          <w:szCs w:val="23"/>
        </w:rPr>
        <w:t xml:space="preserve"> an</w:t>
      </w:r>
      <w:r w:rsidR="002E3795">
        <w:rPr>
          <w:rFonts w:ascii="Times New Roman" w:hAnsi="Times New Roman" w:cs="Times New Roman"/>
          <w:spacing w:val="-3"/>
          <w:sz w:val="23"/>
          <w:szCs w:val="23"/>
        </w:rPr>
        <w:t>d</w:t>
      </w:r>
      <w:r w:rsidRPr="007F4E4C">
        <w:rPr>
          <w:rFonts w:ascii="Times New Roman" w:hAnsi="Times New Roman" w:cs="Times New Roman"/>
          <w:spacing w:val="-3"/>
          <w:sz w:val="23"/>
          <w:szCs w:val="23"/>
        </w:rPr>
        <w:t xml:space="preserve"> support of agricultural statistics and U.S. agriculture.</w:t>
      </w:r>
      <w:r w:rsidRPr="007F4E4C">
        <w:rPr>
          <w:rFonts w:ascii="Times New Roman" w:hAnsi="Times New Roman" w:cs="Times New Roman"/>
          <w:sz w:val="23"/>
          <w:szCs w:val="23"/>
        </w:rPr>
        <w:t xml:space="preserve"> </w:t>
      </w:r>
      <w:r w:rsidRPr="007F4E4C">
        <w:rPr>
          <w:rFonts w:ascii="Times New Roman" w:hAnsi="Times New Roman" w:cs="Times New Roman"/>
          <w:spacing w:val="-3"/>
          <w:sz w:val="23"/>
          <w:szCs w:val="23"/>
        </w:rPr>
        <w:t xml:space="preserve">If you have questions or </w:t>
      </w:r>
      <w:r w:rsidR="006C030C">
        <w:rPr>
          <w:rFonts w:ascii="Times New Roman" w:hAnsi="Times New Roman" w:cs="Times New Roman"/>
          <w:spacing w:val="-3"/>
          <w:sz w:val="23"/>
          <w:szCs w:val="23"/>
        </w:rPr>
        <w:t>need assistance</w:t>
      </w:r>
      <w:r w:rsidRPr="007F4E4C">
        <w:rPr>
          <w:rFonts w:ascii="Times New Roman" w:hAnsi="Times New Roman" w:cs="Times New Roman"/>
          <w:spacing w:val="-3"/>
          <w:sz w:val="23"/>
          <w:szCs w:val="23"/>
        </w:rPr>
        <w:t xml:space="preserve">, please </w:t>
      </w:r>
      <w:r w:rsidRPr="007F4E4C">
        <w:rPr>
          <w:rFonts w:ascii="Times New Roman" w:hAnsi="Times New Roman" w:cs="Times New Roman"/>
          <w:sz w:val="23"/>
          <w:szCs w:val="23"/>
        </w:rPr>
        <w:t>call 888-424-7828.</w:t>
      </w:r>
    </w:p>
    <w:p w:rsidR="0019725F" w:rsidRPr="007F4E4C" w:rsidP="00872E22" w14:paraId="7A1CA9C5" w14:textId="77A4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p>
    <w:p w:rsidR="0019725F" w:rsidRPr="007F4E4C" w:rsidP="00872E22" w14:paraId="38A9DEC8" w14:textId="0BDB26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231F20"/>
          <w:sz w:val="23"/>
          <w:szCs w:val="23"/>
        </w:rPr>
      </w:pPr>
      <w:r w:rsidRPr="007F4E4C">
        <w:rPr>
          <w:rFonts w:ascii="Times New Roman" w:hAnsi="Times New Roman" w:cs="Times New Roman"/>
          <w:color w:val="000000"/>
          <w:sz w:val="23"/>
          <w:szCs w:val="23"/>
        </w:rPr>
        <w:br/>
      </w:r>
      <w:r w:rsidRPr="007F4E4C" w:rsidR="00F046EE">
        <w:rPr>
          <w:rFonts w:ascii="Times New Roman" w:hAnsi="Times New Roman" w:cs="Times New Roman"/>
          <w:color w:val="000000"/>
          <w:sz w:val="23"/>
          <w:szCs w:val="23"/>
        </w:rPr>
        <w:t>Sincerely,</w:t>
      </w:r>
      <w:r w:rsidRPr="007F4E4C" w:rsidR="00565287">
        <w:rPr>
          <w:rFonts w:ascii="Times New Roman" w:hAnsi="Times New Roman" w:cs="Times New Roman"/>
          <w:color w:val="231F20"/>
          <w:sz w:val="23"/>
          <w:szCs w:val="23"/>
        </w:rPr>
        <w:br/>
      </w:r>
    </w:p>
    <w:p w:rsidR="00A34ED5" w:rsidRPr="007F4E4C" w:rsidP="00872E22" w14:paraId="67D46E01" w14:textId="34C4D7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p>
    <w:p w:rsidR="00F046EE" w:rsidRPr="007F4E4C" w:rsidP="00872E22" w14:paraId="5B8D03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7F4E4C">
        <w:rPr>
          <w:rFonts w:ascii="Times New Roman" w:hAnsi="Times New Roman" w:cs="Times New Roman"/>
          <w:color w:val="000000"/>
          <w:sz w:val="23"/>
          <w:szCs w:val="23"/>
        </w:rPr>
        <w:t>Joseph L. Parsons</w:t>
      </w:r>
    </w:p>
    <w:p w:rsidR="00F046EE" w:rsidRPr="007F4E4C" w:rsidP="00872E22" w14:paraId="4BDC02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7F4E4C">
        <w:rPr>
          <w:rFonts w:ascii="Times New Roman" w:hAnsi="Times New Roman" w:cs="Times New Roman"/>
          <w:color w:val="000000"/>
          <w:sz w:val="23"/>
          <w:szCs w:val="23"/>
        </w:rPr>
        <w:t>Chairperson, Agricultural Statistics Board</w:t>
      </w:r>
    </w:p>
    <w:p w:rsidR="00F046EE" w:rsidRPr="007F4E4C" w:rsidP="00872E22" w14:paraId="5267F1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7F4E4C">
        <w:rPr>
          <w:rFonts w:ascii="Times New Roman" w:hAnsi="Times New Roman" w:cs="Times New Roman"/>
          <w:color w:val="000000"/>
          <w:sz w:val="23"/>
          <w:szCs w:val="23"/>
        </w:rPr>
        <w:t>U.S. Department of Agriculture</w:t>
      </w:r>
    </w:p>
    <w:p w:rsidR="00F046EE" w:rsidRPr="0019725F" w:rsidP="00872E22" w14:paraId="78AFFFB8" w14:textId="4113B8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r w:rsidRPr="007F4E4C">
        <w:rPr>
          <w:rFonts w:ascii="Times New Roman" w:hAnsi="Times New Roman" w:cs="Times New Roman"/>
          <w:color w:val="000000"/>
          <w:sz w:val="23"/>
          <w:szCs w:val="23"/>
        </w:rPr>
        <w:t>National Agricultural Statistics Service</w:t>
      </w:r>
      <w:r w:rsidR="00BB0E90">
        <w:rPr>
          <w:rFonts w:ascii="Times New Roman" w:hAnsi="Times New Roman" w:cs="Times New Roman"/>
          <w:color w:val="000000"/>
          <w:sz w:val="23"/>
          <w:szCs w:val="23"/>
        </w:rPr>
        <w:br/>
      </w:r>
    </w:p>
    <w:p w:rsidR="00EC77AC" w:rsidRPr="00EC77AC" w:rsidP="00EC77AC" w14:paraId="61501A48" w14:textId="77777777">
      <w:pPr>
        <w:rPr>
          <w:rFonts w:ascii="Arial" w:hAnsi="Arial" w:cs="Arial"/>
          <w:sz w:val="18"/>
        </w:rPr>
      </w:pPr>
    </w:p>
    <w:p w:rsidR="00EC77AC" w:rsidP="00EC77AC" w14:paraId="03990A7D" w14:textId="590D243B">
      <w:pPr>
        <w:rPr>
          <w:rFonts w:ascii="Arial" w:hAnsi="Arial" w:cs="Arial"/>
          <w:sz w:val="18"/>
        </w:rPr>
      </w:pPr>
    </w:p>
    <w:p w:rsidR="00EC77AC" w:rsidRPr="00AC2A53" w:rsidP="00EC77AC" w14:paraId="2A9CB4FE" w14:textId="643566A8">
      <w:pPr>
        <w:ind w:right="40"/>
        <w:jc w:val="center"/>
        <w:rPr>
          <w:rFonts w:ascii="Arial" w:hAnsi="Arial" w:cs="Arial"/>
          <w:color w:val="231F20"/>
          <w:sz w:val="18"/>
        </w:rPr>
      </w:pPr>
      <w:r>
        <w:rPr>
          <w:rFonts w:ascii="Arial" w:hAnsi="Arial" w:cs="Arial"/>
          <w:color w:val="231F20"/>
          <w:sz w:val="18"/>
        </w:rPr>
        <w:br/>
      </w:r>
      <w:r>
        <w:rPr>
          <w:rFonts w:ascii="Arial" w:hAnsi="Arial" w:cs="Arial"/>
          <w:color w:val="231F20"/>
          <w:sz w:val="18"/>
        </w:rPr>
        <w:br/>
      </w:r>
      <w:r>
        <w:rPr>
          <w:rFonts w:ascii="Arial" w:hAnsi="Arial" w:cs="Arial"/>
          <w:color w:val="231F20"/>
          <w:sz w:val="18"/>
        </w:rPr>
        <w:br/>
      </w:r>
      <w:r w:rsidRPr="00AC2A53">
        <w:rPr>
          <w:rFonts w:ascii="Arial" w:hAnsi="Arial" w:cs="Arial"/>
          <w:color w:val="231F20"/>
          <w:sz w:val="18"/>
        </w:rPr>
        <w:t>1400 Independence Avenue, SW · Washington, D.C. 20250</w:t>
      </w:r>
    </w:p>
    <w:p w:rsidR="00EC77AC" w:rsidRPr="00AC2A53" w:rsidP="00EC77AC" w14:paraId="58D83E4D" w14:textId="77777777">
      <w:pPr>
        <w:spacing w:line="360" w:lineRule="auto"/>
        <w:ind w:right="43"/>
        <w:jc w:val="center"/>
        <w:rPr>
          <w:rFonts w:ascii="Arial" w:hAnsi="Arial" w:cs="Arial"/>
          <w:color w:val="0000FF"/>
          <w:sz w:val="18"/>
          <w:u w:val="single"/>
        </w:rPr>
      </w:pPr>
      <w:hyperlink w:history="1">
        <w:r w:rsidRPr="00AC2A53">
          <w:rPr>
            <w:rStyle w:val="Hyperlink"/>
            <w:rFonts w:ascii="Arial" w:hAnsi="Arial" w:cs="Arial"/>
            <w:sz w:val="18"/>
          </w:rPr>
          <w:t xml:space="preserve"> www.nass.usda.gov</w:t>
        </w:r>
      </w:hyperlink>
      <w:r w:rsidRPr="00AC2A53">
        <w:rPr>
          <w:rFonts w:ascii="Arial" w:hAnsi="Arial" w:cs="Arial"/>
          <w:color w:val="0000FF"/>
          <w:sz w:val="18"/>
          <w:u w:val="single"/>
        </w:rPr>
        <w:t xml:space="preserve"> </w:t>
      </w:r>
    </w:p>
    <w:p w:rsidR="001870A9" w:rsidRPr="00EC77AC" w:rsidP="00EC77AC" w14:paraId="6833D0BC" w14:textId="63057120">
      <w:pPr>
        <w:spacing w:line="360" w:lineRule="auto"/>
        <w:ind w:right="43"/>
        <w:jc w:val="center"/>
        <w:rPr>
          <w:rFonts w:ascii="Arial" w:hAnsi="Arial" w:cs="Arial"/>
          <w:sz w:val="18"/>
        </w:rPr>
      </w:pPr>
      <w:r w:rsidRPr="00AC2A53">
        <w:rPr>
          <w:rFonts w:ascii="Arial" w:hAnsi="Arial" w:cs="Arial"/>
          <w:i/>
          <w:color w:val="231F20"/>
          <w:sz w:val="18"/>
        </w:rPr>
        <w:t>USDA is an equal opportunity provider, employer, and lender.</w:t>
      </w:r>
    </w:p>
    <w:sectPr w:rsidSect="00743C77">
      <w:headerReference w:type="even" r:id="rId19"/>
      <w:headerReference w:type="default" r:id="rId20"/>
      <w:footerReference w:type="even" r:id="rId21"/>
      <w:footerReference w:type="default" r:id="rId22"/>
      <w:headerReference w:type="first" r:id="rId23"/>
      <w:footerReference w:type="first" r:id="rId24"/>
      <w:pgSz w:w="12240" w:h="15840"/>
      <w:pgMar w:top="7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0E3" w14:paraId="7A7AB3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0E3" w14:paraId="639E4C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0E3" w14:paraId="0D3FE2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0E3" w14:paraId="3CA0387A" w14:textId="55AB88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12813" o:spid="_x0000_s2049" type="#_x0000_t136" style="width:552.7pt;height:157.9pt;margin-top:0;margin-left:0;mso-position-horizontal:center;mso-position-horizontal-relative:margin;mso-position-vertical:center;mso-position-vertical-relative:margin;position:absolute;rotation:315;z-index:-251657216" o:allowincell="f" fillcolor="silver" stroked="f">
          <v:fill opacity="0.5"/>
          <v:textpath style="font-family:'Myriad Pro';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0E3" w14:paraId="3CBDE928" w14:textId="4AB574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12814" o:spid="_x0000_s2050" type="#_x0000_t136" style="width:552.7pt;height:157.9pt;margin-top:0;margin-left:0;mso-position-horizontal:center;mso-position-horizontal-relative:margin;mso-position-vertical:center;mso-position-vertical-relative:margin;position:absolute;rotation:315;z-index:-251656192" o:allowincell="f" fillcolor="silver" stroked="f">
          <v:fill opacity="0.5"/>
          <v:textpath style="font-family:'Myriad Pro';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0E3" w14:paraId="27640B0A" w14:textId="706B98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12812" o:spid="_x0000_s2051" type="#_x0000_t136" style="width:552.7pt;height:157.9pt;margin-top:0;margin-left:0;mso-position-horizontal:center;mso-position-horizontal-relative:margin;mso-position-vertical:center;mso-position-vertical-relative:margin;position:absolute;rotation:315;z-index:-251658240" o:allowincell="f" fillcolor="silver" stroked="f">
          <v:fill opacity="0.5"/>
          <v:textpath style="font-family:'Myriad Pro';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4B15DC"/>
    <w:multiLevelType w:val="hybridMultilevel"/>
    <w:tmpl w:val="4BE62D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53EB3684"/>
    <w:multiLevelType w:val="hybridMultilevel"/>
    <w:tmpl w:val="641A932C"/>
    <w:lvl w:ilvl="0">
      <w:start w:val="0"/>
      <w:numFmt w:val="bullet"/>
      <w:lvlText w:val="•"/>
      <w:lvlJc w:val="left"/>
      <w:pPr>
        <w:ind w:left="5045" w:hanging="156"/>
      </w:pPr>
      <w:rPr>
        <w:rFonts w:ascii="Myriad Pro" w:eastAsia="Myriad Pro" w:hAnsi="Myriad Pro" w:cs="Myriad Pro" w:hint="default"/>
        <w:color w:val="231F20"/>
        <w:spacing w:val="-9"/>
        <w:w w:val="100"/>
        <w:sz w:val="22"/>
        <w:szCs w:val="22"/>
      </w:rPr>
    </w:lvl>
    <w:lvl w:ilvl="1">
      <w:start w:val="0"/>
      <w:numFmt w:val="bullet"/>
      <w:lvlText w:val="•"/>
      <w:lvlJc w:val="left"/>
      <w:pPr>
        <w:ind w:left="5875" w:hanging="156"/>
      </w:pPr>
      <w:rPr>
        <w:rFonts w:hint="default"/>
      </w:rPr>
    </w:lvl>
    <w:lvl w:ilvl="2">
      <w:start w:val="0"/>
      <w:numFmt w:val="bullet"/>
      <w:lvlText w:val="•"/>
      <w:lvlJc w:val="left"/>
      <w:pPr>
        <w:ind w:left="6705" w:hanging="156"/>
      </w:pPr>
      <w:rPr>
        <w:rFonts w:hint="default"/>
      </w:rPr>
    </w:lvl>
    <w:lvl w:ilvl="3">
      <w:start w:val="0"/>
      <w:numFmt w:val="bullet"/>
      <w:lvlText w:val="•"/>
      <w:lvlJc w:val="left"/>
      <w:pPr>
        <w:ind w:left="7535" w:hanging="156"/>
      </w:pPr>
      <w:rPr>
        <w:rFonts w:hint="default"/>
      </w:rPr>
    </w:lvl>
    <w:lvl w:ilvl="4">
      <w:start w:val="0"/>
      <w:numFmt w:val="bullet"/>
      <w:lvlText w:val="•"/>
      <w:lvlJc w:val="left"/>
      <w:pPr>
        <w:ind w:left="8365" w:hanging="156"/>
      </w:pPr>
      <w:rPr>
        <w:rFonts w:hint="default"/>
      </w:rPr>
    </w:lvl>
    <w:lvl w:ilvl="5">
      <w:start w:val="0"/>
      <w:numFmt w:val="bullet"/>
      <w:lvlText w:val="•"/>
      <w:lvlJc w:val="left"/>
      <w:pPr>
        <w:ind w:left="9195" w:hanging="156"/>
      </w:pPr>
      <w:rPr>
        <w:rFonts w:hint="default"/>
      </w:rPr>
    </w:lvl>
    <w:lvl w:ilvl="6">
      <w:start w:val="0"/>
      <w:numFmt w:val="bullet"/>
      <w:lvlText w:val="•"/>
      <w:lvlJc w:val="left"/>
      <w:pPr>
        <w:ind w:left="10025" w:hanging="156"/>
      </w:pPr>
      <w:rPr>
        <w:rFonts w:hint="default"/>
      </w:rPr>
    </w:lvl>
    <w:lvl w:ilvl="7">
      <w:start w:val="0"/>
      <w:numFmt w:val="bullet"/>
      <w:lvlText w:val="•"/>
      <w:lvlJc w:val="left"/>
      <w:pPr>
        <w:ind w:left="10855" w:hanging="156"/>
      </w:pPr>
      <w:rPr>
        <w:rFonts w:hint="default"/>
      </w:rPr>
    </w:lvl>
    <w:lvl w:ilvl="8">
      <w:start w:val="0"/>
      <w:numFmt w:val="bullet"/>
      <w:lvlText w:val="•"/>
      <w:lvlJc w:val="left"/>
      <w:pPr>
        <w:ind w:left="11685" w:hanging="15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A9"/>
    <w:rsid w:val="00006454"/>
    <w:rsid w:val="00047D8B"/>
    <w:rsid w:val="0005062A"/>
    <w:rsid w:val="000523AC"/>
    <w:rsid w:val="00065E76"/>
    <w:rsid w:val="000C7D03"/>
    <w:rsid w:val="000E6366"/>
    <w:rsid w:val="000F4A53"/>
    <w:rsid w:val="0016024D"/>
    <w:rsid w:val="00174919"/>
    <w:rsid w:val="001870A9"/>
    <w:rsid w:val="0019725F"/>
    <w:rsid w:val="001D70FB"/>
    <w:rsid w:val="00222007"/>
    <w:rsid w:val="0027419B"/>
    <w:rsid w:val="002C6791"/>
    <w:rsid w:val="002E3795"/>
    <w:rsid w:val="0030447F"/>
    <w:rsid w:val="00304CD5"/>
    <w:rsid w:val="003165A9"/>
    <w:rsid w:val="003430F0"/>
    <w:rsid w:val="003606F9"/>
    <w:rsid w:val="003D0E1F"/>
    <w:rsid w:val="003E0A87"/>
    <w:rsid w:val="003F516C"/>
    <w:rsid w:val="00475350"/>
    <w:rsid w:val="004D5241"/>
    <w:rsid w:val="004F3938"/>
    <w:rsid w:val="00512E09"/>
    <w:rsid w:val="00514BC2"/>
    <w:rsid w:val="00516E0E"/>
    <w:rsid w:val="00565287"/>
    <w:rsid w:val="005B42BB"/>
    <w:rsid w:val="005C0B45"/>
    <w:rsid w:val="005D196E"/>
    <w:rsid w:val="005D50E3"/>
    <w:rsid w:val="00681797"/>
    <w:rsid w:val="00690E1F"/>
    <w:rsid w:val="00693705"/>
    <w:rsid w:val="006A1317"/>
    <w:rsid w:val="006B0DB0"/>
    <w:rsid w:val="006B2A12"/>
    <w:rsid w:val="006C030C"/>
    <w:rsid w:val="006C0A5A"/>
    <w:rsid w:val="006D7869"/>
    <w:rsid w:val="006F1233"/>
    <w:rsid w:val="006F2C2B"/>
    <w:rsid w:val="007109C9"/>
    <w:rsid w:val="007223FB"/>
    <w:rsid w:val="00734536"/>
    <w:rsid w:val="00743C77"/>
    <w:rsid w:val="00764E7E"/>
    <w:rsid w:val="007A1478"/>
    <w:rsid w:val="007C4BB9"/>
    <w:rsid w:val="007F4E4C"/>
    <w:rsid w:val="00807A3D"/>
    <w:rsid w:val="00821933"/>
    <w:rsid w:val="00833307"/>
    <w:rsid w:val="00863C21"/>
    <w:rsid w:val="00872E22"/>
    <w:rsid w:val="008754BA"/>
    <w:rsid w:val="00880AEB"/>
    <w:rsid w:val="008C3CF7"/>
    <w:rsid w:val="00912BE3"/>
    <w:rsid w:val="00920F81"/>
    <w:rsid w:val="009A2002"/>
    <w:rsid w:val="00A24D4F"/>
    <w:rsid w:val="00A34ED5"/>
    <w:rsid w:val="00A53CB5"/>
    <w:rsid w:val="00A5795D"/>
    <w:rsid w:val="00A65D98"/>
    <w:rsid w:val="00A7549F"/>
    <w:rsid w:val="00AB3A04"/>
    <w:rsid w:val="00AC2A53"/>
    <w:rsid w:val="00AE54E0"/>
    <w:rsid w:val="00BB0E90"/>
    <w:rsid w:val="00BC652F"/>
    <w:rsid w:val="00C46960"/>
    <w:rsid w:val="00C57AA2"/>
    <w:rsid w:val="00C748ED"/>
    <w:rsid w:val="00CF187C"/>
    <w:rsid w:val="00CF5CB8"/>
    <w:rsid w:val="00D43338"/>
    <w:rsid w:val="00D502EF"/>
    <w:rsid w:val="00D57543"/>
    <w:rsid w:val="00D73BFA"/>
    <w:rsid w:val="00DB0189"/>
    <w:rsid w:val="00E2587F"/>
    <w:rsid w:val="00E70F16"/>
    <w:rsid w:val="00E951B4"/>
    <w:rsid w:val="00EB0F0F"/>
    <w:rsid w:val="00EC77AC"/>
    <w:rsid w:val="00ED49AA"/>
    <w:rsid w:val="00F01E26"/>
    <w:rsid w:val="00F046EE"/>
    <w:rsid w:val="00F25D89"/>
    <w:rsid w:val="00FE6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A8DA3"/>
  <w15:chartTrackingRefBased/>
  <w15:docId w15:val="{833CD649-61B4-405D-B5A9-4BDB1BBF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character" w:styleId="FollowedHyperlink">
    <w:name w:val="FollowedHyperlink"/>
    <w:basedOn w:val="DefaultParagraphFont"/>
    <w:uiPriority w:val="99"/>
    <w:semiHidden/>
    <w:unhideWhenUsed/>
    <w:rsid w:val="00D57543"/>
    <w:rPr>
      <w:color w:val="954F72" w:themeColor="followedHyperlink"/>
      <w:u w:val="single"/>
    </w:rPr>
  </w:style>
  <w:style w:type="paragraph" w:styleId="Header">
    <w:name w:val="header"/>
    <w:basedOn w:val="Normal"/>
    <w:link w:val="HeaderChar"/>
    <w:uiPriority w:val="99"/>
    <w:unhideWhenUsed/>
    <w:rsid w:val="005D50E3"/>
    <w:pPr>
      <w:tabs>
        <w:tab w:val="center" w:pos="4680"/>
        <w:tab w:val="right" w:pos="9360"/>
      </w:tabs>
    </w:pPr>
  </w:style>
  <w:style w:type="character" w:customStyle="1" w:styleId="HeaderChar">
    <w:name w:val="Header Char"/>
    <w:basedOn w:val="DefaultParagraphFont"/>
    <w:link w:val="Header"/>
    <w:uiPriority w:val="99"/>
    <w:rsid w:val="005D50E3"/>
    <w:rPr>
      <w:rFonts w:ascii="Myriad Pro" w:eastAsia="Myriad Pro" w:hAnsi="Myriad Pro" w:cs="Myriad Pro"/>
    </w:rPr>
  </w:style>
  <w:style w:type="paragraph" w:styleId="Footer">
    <w:name w:val="footer"/>
    <w:basedOn w:val="Normal"/>
    <w:link w:val="FooterChar"/>
    <w:uiPriority w:val="99"/>
    <w:unhideWhenUsed/>
    <w:rsid w:val="005D50E3"/>
    <w:pPr>
      <w:tabs>
        <w:tab w:val="center" w:pos="4680"/>
        <w:tab w:val="right" w:pos="9360"/>
      </w:tabs>
    </w:pPr>
  </w:style>
  <w:style w:type="character" w:customStyle="1" w:styleId="FooterChar">
    <w:name w:val="Footer Char"/>
    <w:basedOn w:val="DefaultParagraphFont"/>
    <w:link w:val="Footer"/>
    <w:uiPriority w:val="99"/>
    <w:rsid w:val="005D50E3"/>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hyperlink" Target="http://agcounts.usda.gov" TargetMode="External" /><Relationship Id="rId17" Type="http://schemas.openxmlformats.org/officeDocument/2006/relationships/image" Target="media/image8.emf" /><Relationship Id="rId18" Type="http://schemas.openxmlformats.org/officeDocument/2006/relationships/hyperlink" Target="https://quickstats.nass.usda.gov/"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68" ma:contentTypeDescription="Enterprise Content Management " ma:contentTypeScope="" ma:versionID="c65e54f4d3a9939ffef8cbe1b53062e9">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0a5fe132c6cf9c9b648c6c977e9807a0"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hidden="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ssue_x0020_Date xmlns="4e974542-5edc-4232-aa4c-d083a8df847c">2022-01-04T06:00:00+00:00</Issue_x0020_Date>
    <Doc_x0020_Type xmlns="4e974542-5edc-4232-aa4c-d083a8df847c">Communications:Public Relations:Publicity records for surveys and censuses such as brochures, folders and pamphlets prepared for distribution to the survey or targeted census population * 600|5ef90b6c-84f8-46f8-9fc9-86c517482965</Doc_x0020_Type>
    <Doc_x0020_Title xmlns="4e974542-5edc-4232-aa4c-d083a8df847c">
      <Url>https://usdagcc.sharepoint.com/sites/NASSportal/NASSdocs/docCenter2/2022_CASH_RENTS_SURVEY_SECOND_REQUEST_LETTER_FINAL.DOCX</Url>
      <Description>2022 CASH RENTS SURVEY SECOND REQUEST LETTER</Description>
    </Doc_x0020_Title>
    <NASS_Name xmlns="4e974542-5edc-4232-aa4c-d083a8df847c" xsi:nil="true"/>
    <WfStatus xmlns="4e974542-5edc-4232-aa4c-d083a8df847c" xsi:nil="true"/>
    <Pub_URL xmlns="4e974542-5edc-4232-aa4c-d083a8df847c">
      <Url xsi:nil="true"/>
      <Description xsi:nil="true"/>
    </Pub_URL>
    <SurveyGroupBy1 xmlns="4e974542-5edc-4232-aa4c-d083a8df847c">CASH RENTS CE</SurveyGroupBy1>
    <Expire_x0020_Date xmlns="4e974542-5edc-4232-aa4c-d083a8df847c">2121-01-04T06:00:00+00:00</Expire_x0020_Date>
    <Additional_x0020_Authors xmlns="4e974542-5edc-4232-aa4c-d083a8df847c">
      <UserInfo>
        <DisplayName/>
        <AccountId xsi:nil="true"/>
        <AccountType/>
      </UserInfo>
    </Additional_x0020_Authors>
    <Approver_x0020_Comments xmlns="4e974542-5edc-4232-aa4c-d083a8df847c" xsi:nil="true"/>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Barrett, Jim - REE-NASS, Washington, DC</DisplayName>
        <AccountId>5784</AccountId>
        <AccountType/>
      </UserInfo>
    </Posted_x0020_By>
    <SFprep2 xmlns="4e974542-5edc-4232-aa4c-d083a8df847c">Sub Function:</SFprep2>
    <Approver xmlns="4e974542-5edc-4232-aa4c-d083a8df847c">
      <UserInfo>
        <DisplayName>Barrett, Jim - REE-NASS, Washington, DC</DisplayName>
        <AccountId>84</AccountId>
        <AccountType/>
      </UserInfo>
    </Approver>
    <TaxCatchAll xmlns="73fb875a-8af9-4255-b008-0995492d31cd">
      <Value>467</Value>
      <Value>77</Value>
      <Value>261</Value>
      <Value>315</Value>
    </TaxCatchAll>
    <BB xmlns="4e974542-5edc-4232-aa4c-d083a8df847c">No</BB>
    <Review_d xmlns="4e974542-5edc-4232-aa4c-d083a8df847c" xsi:nil="true"/>
    <AddMeta xmlns="4e974542-5edc-4232-aa4c-d083a8df847c">Done</AddMeta>
    <Approval_x0020_Date xmlns="4e974542-5edc-4232-aa4c-d083a8df847c" xsi:nil="true"/>
    <SurveyTxt xmlns="4e974542-5edc-4232-aa4c-d083a8df847c">CASH RENTS CE</SurveyTxt>
    <ECM_WF_Status xmlns="4e974542-5edc-4232-aa4c-d083a8df847c">Ready to Run</ECM_WF_Status>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CASH RENTS CE * 32</TermName>
          <TermId xmlns="http://schemas.microsoft.com/office/infopath/2007/PartnerControls">76f45d6c-cfcd-4887-8873-63dd6e4cb21e</TermId>
        </TermInfo>
      </Terms>
    </nee10210d87d4ee593a668b11feb5dde>
    <Runs xmlns="4e974542-5edc-4232-aa4c-d083a8df847c">1</Runs>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4e974542-5edc-4232-aa4c-d083a8df847c">7SHCQ2CVWV3J-642-27943</_dlc_DocId>
    <_dlc_DocIdUrl xmlns="4e974542-5edc-4232-aa4c-d083a8df847c">
      <Url>https://usdagcc.sharepoint.com/sites/NASSportal/NASSdocs/_layouts/15/DocIdRedir.aspx?ID=7SHCQ2CVWV3J-642-27943</Url>
      <Description>7SHCQ2CVWV3J-642-27943</Description>
    </_dlc_DocIdUrl>
    <grs_FileCode xmlns="4e974542-5edc-4232-aa4c-d083a8df847c">PUBA - 29(b)</grs_FileCode>
    <Nara_x0020_Doc_x0020_Type_x0020_Title xmlns="e53944dc-2f8c-4705-87a5-3476f8dfe585">Publicity records for surveys and censuses such as brochures, folders and pamphlets prepared for distribution to the survey or targeted census population * 600</Nara_x0020_Doc_x0020_Type_x0020_Title>
    <Published_x0020_Date xmlns="e53944dc-2f8c-4705-87a5-3476f8dfe585">2020-12-31T12:00:00+00:00</Published_x0020_Date>
    <grs_Authority xmlns="4e974542-5edc-4232-aa4c-d083a8df847c">N1-355-07-01, Item 11b</grs_Authority>
    <NaraRetentionYear_txt xmlns="e53944dc-2f8c-4705-87a5-3476f8dfe585" xsi:nil="true"/>
    <Nara_x0020_Doc_x0020_Type_x0020_ID_nbr xmlns="e53944dc-2f8c-4705-87a5-3476f8dfe585">600</Nara_x0020_Doc_x0020_Type_x0020_ID_nbr>
    <DFP_x002d_ID xmlns="2ac02eac-2c06-43cf-a7ca-c7990c261205">24727</DFP_x002d_ID>
    <ExpireDate xmlns="e53944dc-2f8c-4705-87a5-3476f8dfe585" xsi:nil="true"/>
    <Nara_x0020_SubFunction_txt xmlns="e53944dc-2f8c-4705-87a5-3476f8dfe585">Public Relations</Nara_x0020_SubFunction_txt>
    <Retain xmlns="4e974542-5edc-4232-aa4c-d083a8df847c">1</Retain>
    <Nara_x0020_Function_txt xmlns="e53944dc-2f8c-4705-87a5-3476f8dfe585">Communications</Nara_x0020_Function_txt>
    <NFFormData xmlns="e53944dc-2f8c-4705-87a5-3476f8dfe585" xsi:nil="true"/>
    <Doc_x0020_Type1 xmlns="4e974542-5edc-4232-aa4c-d083a8df847c" xsi:nil="true"/>
    <Doc_x0020_Category_x002d_txt xmlns="e53944dc-2f8c-4705-87a5-3476f8dfe585">Data Collection Materials </Doc_x0020_Category_x002d_txt>
    <Doc_x0020_Category xmlns="4e974542-5edc-4232-aa4c-d083a8df847c" xsi:nil="true"/>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c314bb418e2a45419088810bc94e97c0>
    <Announcement-Text_slt xmlns="4e974542-5edc-4232-aa4c-d083a8df847c" xsi:nil="tru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Relations:Publicity records for surveys and censuses such as brochures, folders and pamphlets prepared for distribution to the survey or targeted census population * 600|5ef90b6c-84f8-46f8-9fc9-86c517482965</Doc_x0020_Type0>
    <AP xmlns="4e974542-5edc-4232-aa4c-d083a8df847c">No</AP>
    <SurveyTxt0 xmlns="e53944dc-2f8c-4705-87a5-3476f8dfe585">CASH RENTS CE</SurveyTxt0>
    <Survey-LU xmlns="4e974542-5edc-4232-aa4c-d083a8df847c" xsi:nil="true"/>
    <dfp2_pt2_Mmd xmlns="e53944dc-2f8c-4705-87a5-3476f8dfe585">
      <Url xsi:nil="true"/>
      <Description xsi:nil="true"/>
    </dfp2_pt2_Mmd>
    <grs_Retain-NoYrs xmlns="4e974542-5edc-4232-aa4c-d083a8df847c">99</grs_Retain-NoYrs>
    <BB-Text xmlns="4e974542-5edc-4232-aa4c-d083a8df847c" xsi:nil="true"/>
    <DocCenterID xmlns="2ac02eac-2c06-43cf-a7ca-c7990c261205">24273</DocCenterID>
    <LinkToFileAtDC xmlns="2ac02eac-2c06-43cf-a7ca-c7990c261205">
      <Url xsi:nil="true"/>
      <Description xsi:nil="true"/>
    </LinkToFileAtDC>
    <Doc_x0020_Title0 xmlns="2ac02eac-2c06-43cf-a7ca-c7990c261205">
      <Url>https://usdagcc.sharepoint.com/sites/NASSportal/NASSdocs/docCenter2/2022_CASH_RENTS_SURVEY_SECOND_REQUEST_LETTER_FINAL.DOCX</Url>
      <Description>2022 CASH RENTS SURVEY SECOND REQUEST LETTER</Description>
    </Doc_x0020_Title0>
    <Report_x002f_Memo_x0020_Number xmlns="4e974542-5edc-4232-aa4c-d083a8df847c" xsi:nil="true"/>
    <Doc-ID xmlns="4e974542-5edc-4232-aa4c-d083a8df847c" xsi:nil="true"/>
    <Org_x0020_Unit_txt xmlns="e53944dc-2f8c-4705-87a5-3476f8dfe585">OA:PAO</Org_x0020_Unit_txt>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Barrett, Jim - REE-NASS, Washington, DC</DisplayName>
        <AccountId>84</AccountId>
        <AccountType/>
      </UserInfo>
    </Published_x0020_By>
    <gcc_x002d_DC2_x002d__x0020_Received_x0020_New_x0020_Doc3 xmlns="9f25bf81-2355-45c3-a4d5-f070f79acb21">
      <Url xsi:nil="true"/>
      <Description xsi:nil="true"/>
    </gcc_x002d_DC2_x002d__x0020_Received_x0020_New_x0020_Doc3>
  </documentManagement>
</p:properties>
</file>

<file path=customXml/itemProps1.xml><?xml version="1.0" encoding="utf-8"?>
<ds:datastoreItem xmlns:ds="http://schemas.openxmlformats.org/officeDocument/2006/customXml" ds:itemID="{3B05597A-E141-4040-B8E1-BD4730EEA63E}">
  <ds:schemaRefs>
    <ds:schemaRef ds:uri="http://schemas.microsoft.com/sharepoint/v3/contenttype/forms"/>
  </ds:schemaRefs>
</ds:datastoreItem>
</file>

<file path=customXml/itemProps2.xml><?xml version="1.0" encoding="utf-8"?>
<ds:datastoreItem xmlns:ds="http://schemas.openxmlformats.org/officeDocument/2006/customXml" ds:itemID="{C937DFDF-A5ED-4707-9616-72CD423D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58F95-7906-473A-9404-2D90A574A170}">
  <ds:schemaRefs>
    <ds:schemaRef ds:uri="http://schemas.microsoft.com/sharepoint/v3/contenttype/forms/url"/>
  </ds:schemaRefs>
</ds:datastoreItem>
</file>

<file path=customXml/itemProps4.xml><?xml version="1.0" encoding="utf-8"?>
<ds:datastoreItem xmlns:ds="http://schemas.openxmlformats.org/officeDocument/2006/customXml" ds:itemID="{16462810-64B8-42B1-A2E8-A73D11AA0D41}">
  <ds:schemaRefs>
    <ds:schemaRef ds:uri="http://schemas.microsoft.com/sharepoint/events"/>
  </ds:schemaRefs>
</ds:datastoreItem>
</file>

<file path=customXml/itemProps5.xml><?xml version="1.0" encoding="utf-8"?>
<ds:datastoreItem xmlns:ds="http://schemas.openxmlformats.org/officeDocument/2006/customXml" ds:itemID="{47DB7944-B956-4277-8FCC-DAD6D1559323}">
  <ds:schemaRefs>
    <ds:schemaRef ds:uri="http://purl.org/dc/terms/"/>
    <ds:schemaRef ds:uri="9f25bf81-2355-45c3-a4d5-f070f79acb21"/>
    <ds:schemaRef ds:uri="http://schemas.microsoft.com/office/infopath/2007/PartnerControls"/>
    <ds:schemaRef ds:uri="http://www.w3.org/XML/1998/namespace"/>
    <ds:schemaRef ds:uri="http://purl.org/dc/dcmitype/"/>
    <ds:schemaRef ds:uri="http://schemas.openxmlformats.org/package/2006/metadata/core-properties"/>
    <ds:schemaRef ds:uri="73fb875a-8af9-4255-b008-0995492d31cd"/>
    <ds:schemaRef ds:uri="e53944dc-2f8c-4705-87a5-3476f8dfe585"/>
    <ds:schemaRef ds:uri="http://schemas.microsoft.com/office/2006/documentManagement/types"/>
    <ds:schemaRef ds:uri="9403016e-1456-490b-8105-fab27ac031a1"/>
    <ds:schemaRef ds:uri="http://schemas.microsoft.com/office/2006/metadata/properties"/>
    <ds:schemaRef ds:uri="2ac02eac-2c06-43cf-a7ca-c7990c261205"/>
    <ds:schemaRef ds:uri="4e974542-5edc-4232-aa4c-d083a8df847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Cash Rents Survey Second Request Letter</dc:title>
  <dc:creator>McCann, Ruben - NASS</dc:creator>
  <cp:lastModifiedBy>Hopper, Richard - REE-NASS, Washington, DC</cp:lastModifiedBy>
  <cp:revision>3</cp:revision>
  <dcterms:created xsi:type="dcterms:W3CDTF">2022-10-13T19:06:00Z</dcterms:created>
  <dcterms:modified xsi:type="dcterms:W3CDTF">2022-10-13T19:10:00Z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Doc Category0">
    <vt:lpwstr>657;#Data Collection Materials * 18|d35a56d3-2271-4273-85a6-4a715105bb13</vt:lpwstr>
  </property>
  <property fmtid="{D5CDD505-2E9C-101B-9397-08002B2CF9AE}" pid="4" name="Doc Category1">
    <vt:lpwstr>315;#Data Collection Materials * 18|d35a56d3-2271-4273-85a6-4a715105bb13</vt:lpwstr>
  </property>
  <property fmtid="{D5CDD505-2E9C-101B-9397-08002B2CF9AE}" pid="5" name="Document Type">
    <vt:lpwstr>467;#Publicity records for surveys and censuses such as brochures, folders and pamphlets prepared for distribution to the survey or targeted census population * 600|5ef90b6c-84f8-46f8-9fc9-86c517482965</vt:lpwstr>
  </property>
  <property fmtid="{D5CDD505-2E9C-101B-9397-08002B2CF9AE}" pid="6" name="gcc-DC2- Received New Doc2">
    <vt:lpwstr>, </vt:lpwstr>
  </property>
  <property fmtid="{D5CDD505-2E9C-101B-9397-08002B2CF9AE}" pid="7" name="Order">
    <vt:r8>2472700</vt:r8>
  </property>
  <property fmtid="{D5CDD505-2E9C-101B-9397-08002B2CF9AE}" pid="8" name="Org Units">
    <vt:lpwstr>77;#PAO|f084ad81-e6cf-4995-a23a-022d61cd5175</vt:lpwstr>
  </property>
  <property fmtid="{D5CDD505-2E9C-101B-9397-08002B2CF9AE}" pid="9" name="Survey0">
    <vt:lpwstr>759;#CASH RENTS CE * 32|76f45d6c-cfcd-4887-8873-63dd6e4cb21e</vt:lpwstr>
  </property>
  <property fmtid="{D5CDD505-2E9C-101B-9397-08002B2CF9AE}" pid="10" name="Survey1">
    <vt:lpwstr>261;#CASH RENTS CE * 32|76f45d6c-cfcd-4887-8873-63dd6e4cb21e</vt:lpwstr>
  </property>
  <property fmtid="{D5CDD505-2E9C-101B-9397-08002B2CF9AE}" pid="11" name="TemplateUrl">
    <vt:lpwstr/>
  </property>
  <property fmtid="{D5CDD505-2E9C-101B-9397-08002B2CF9AE}" pid="12" name="WorkflowChangePath">
    <vt:lpwstr>21670201-bfc7-4244-a5b9-e9220db405d9,4;21670201-bfc7-4244-a5b9-e9220db405d9,4;21670201-bfc7-4244-a5b9-e9220db405d9,4;21670201-bfc7-4244-a5b9-e9220db405d9,4;21670201-bfc7-4244-a5b9-e9220db405d9,5;21670201-bfc7-4244-a5b9-e9220db405d9,5;21670201-bfc7-4244-a5b9-e9220db405d9,5;21670201-bfc7-4244-a5b9-e9220db405d9,5;21670201-bfc7-4244-a5b9-e9220db405d9,6;fba75578-f486-41ba-9e0b-3db603b31f8f,7;fba75578-f486-41ba-9e0b-3db603b31f8f,7;fba75578-f486-41ba-9e0b-3db603b31f8f,7;fba75578-f486-41ba-9e0b-3db603b31f8f,7;fba75578-f486-41ba-9e0b-3db603b31f8f,7;fba75578-f486-41ba-9e0b-3db603b31f8f,7;fba75578-f486-41ba-9e0b-3db603b31f8f,7;fba75578-f486-41ba-9e0b-3db603b31f8f,7;fba75578-f486-41ba-9e0b-3db603b31f8f,7;fba75578-f486-41ba-9e0b-3db603b31f8f,7;23c443ba-fa3c-47c2-8b9f-8c888cc3fc89,8;23c443ba-fa3c-47c2-8b9f-8c888cc3fc89,8;23c443ba-fa3c-47c2-8b9f-8c888cc3fc89,8;23c443ba-fa3c-47c2-8b9f-8c888cc3fc89,8;23c443ba-fa3c-47c2-8b9f-8c888cc3fc89,9;23c443ba-fa3c-47c2-8b9f-8c888cc3fc89,9;23c443ba-fa3c-47c2-8b9f-8c888cc3fc89,10;71ddac28-54b3-4a9e-86fa-a7b1b26d8b25,11;71ddac28-54b3-4a9e-86fa-a7b1b26d8b25,11;71ddac28-54b3-4a9e-86fa-a7b1b26d8b25,11;71ddac28-54b3-4a9e-86fa-a7b1b26d8b25,11;21670201-bfc7-4244-a5b9-e9220db405d9,12;21670201-bfc7-4244-a5b9-e9220db405d9,12;21670201-bfc7-4244-a5b9-e9220db405d9,12;21670201-bfc7-4244-a5b9-e9220db405d9,12;21670201-bfc7-4244-a5b9-e9220db405d9,13;21670201-bfc7-4244-a5b9-e9220db405d9,13;21670201-bfc7-4244-a5b9-e9220db405d9,13;21670201-bfc7-4244-a5b9-e9220db405d9,13;21670201-bfc7-4244-a5b9-e9220db405d9,15;fba75578-f486-41ba-9e0b-3db603b31f8f,16;fba75578-f486-41ba-9e0b-3db603b31f8f,16;fba75578-f486-41ba-9e0b-3db603b31f8f,16;fba75578-f486-41ba-9e0b-3db603b31f8f,16;fba75578-f486-41ba-9e0b-3db603b31f8f,16;fba75578-f486-41ba-9e0b-3db603b31f8f,16;fba75578-f486-41ba-9e0b-3db603b31f8f,16;fba75578-f486-41ba-9e0b-3db603b31f8f,16;fba75578-f486-41ba-9e0b-3db603b31f8f,16;fba75578-f486-41ba-9e0b-3db603b31f8f,16;23c443ba-fa3c-47c2-8b9f-8c888cc3fc89,17;23c443ba-fa3c-47c2-8b9f-8c888cc3fc89,17;23c443ba-fa3c-47c2-8b9f-8c888cc3fc89,17;23c443ba-fa3c-47c2-8b9f-8c888cc3fc89,17;23c443ba-fa3c-47c2-8b9f-8c888cc3fc89,18;23c443ba-fa3c-47c2-8b9f-8c888cc3fc89,18;23c443ba-fa3c-47c2-8b9f-8c888cc3fc89,19;6e6bea78-b9d2-4510-8b03-695fa38b0cf5,4;6e6bea78-b9d2-4510-8b03-695fa38b0cf5,4;6e6bea78-b9d2-4510-8b03-695fa38b0cf5,4;6e6bea78-b9d2-4510-8b03-695fa38b0cf5,4;6e6bea78-b9d2-4510-8b03-695fa38b0cf5,4;</vt:lpwstr>
  </property>
  <property fmtid="{D5CDD505-2E9C-101B-9397-08002B2CF9AE}" pid="13" name="xd_ProgID">
    <vt:lpwstr/>
  </property>
  <property fmtid="{D5CDD505-2E9C-101B-9397-08002B2CF9AE}" pid="14" name="_dlc_DocIdItemGuid">
    <vt:lpwstr>e0e1fc3c-6e35-4096-be41-f9dda62475f6</vt:lpwstr>
  </property>
</Properties>
</file>