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248D0" w:rsidP="000248D0" w14:paraId="1CDD49CC" w14:textId="77777777">
      <w:r>
        <w:t xml:space="preserve">PRA_COMMENT: Disagree with the change.  The state authority should get advance notice and have time to act on any notice. </w:t>
      </w:r>
    </w:p>
    <w:p w:rsidR="000248D0" w:rsidP="000248D0" w14:paraId="7064D273" w14:textId="77777777"/>
    <w:p w:rsidR="000248D0" w:rsidP="000248D0" w14:paraId="66EA8095" w14:textId="77777777">
      <w:r>
        <w:t>-Anonymous, Business Manager</w:t>
      </w:r>
    </w:p>
    <w:p w:rsidR="000248D0" w:rsidP="000248D0" w14:paraId="4D53C93E" w14:textId="77777777">
      <w:r>
        <w:t> ------------------------------------------------------------------------------------------------------------------------------</w:t>
      </w:r>
    </w:p>
    <w:p w:rsidR="000248D0" w:rsidP="000248D0" w14:paraId="225C25B1" w14:textId="77777777">
      <w:pPr>
        <w:pStyle w:val="gmail-"/>
      </w:pPr>
      <w:r>
        <w:rPr>
          <w:rStyle w:val="Emphasis"/>
        </w:rPr>
        <w:t>OMB Control Number:</w:t>
      </w:r>
      <w:r>
        <w:t xml:space="preserve"> 3060-1081. </w:t>
      </w:r>
    </w:p>
    <w:p w:rsidR="000248D0" w:rsidP="000248D0" w14:paraId="441ECCCB" w14:textId="77777777">
      <w:pPr>
        <w:pStyle w:val="gmail-"/>
      </w:pPr>
      <w:r>
        <w:rPr>
          <w:rStyle w:val="Emphasis"/>
        </w:rPr>
        <w:t>Title:</w:t>
      </w:r>
      <w:r>
        <w:t xml:space="preserve"> Sections 1.2002, 54.201, 54.202, 54.205, Telecommunications Carriers Eligible for Universal Service Support. </w:t>
      </w:r>
    </w:p>
    <w:p w:rsidR="000248D0" w:rsidP="000248D0" w14:paraId="6CA36B40" w14:textId="77777777">
      <w:pPr>
        <w:pStyle w:val="gmail-"/>
      </w:pPr>
      <w:r>
        <w:rPr>
          <w:rStyle w:val="Emphasis"/>
        </w:rPr>
        <w:t>Form Number:</w:t>
      </w:r>
      <w:r>
        <w:t xml:space="preserve"> N/A. </w:t>
      </w:r>
    </w:p>
    <w:p w:rsidR="000248D0" w:rsidP="000248D0" w14:paraId="5456587B" w14:textId="77777777">
      <w:pPr>
        <w:pStyle w:val="gmail-"/>
      </w:pPr>
      <w:r>
        <w:rPr>
          <w:rStyle w:val="Emphasis"/>
        </w:rPr>
        <w:t>Type of Review:</w:t>
      </w:r>
      <w:r>
        <w:t xml:space="preserve"> Revision of a currently approved collection. </w:t>
      </w:r>
    </w:p>
    <w:p w:rsidR="000248D0" w14:paraId="16528C3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D0"/>
    <w:rsid w:val="000248D0"/>
    <w:rsid w:val="00263B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C54796"/>
  <w15:chartTrackingRefBased/>
  <w15:docId w15:val="{17997565-D522-42CB-9063-B49E08E4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8D0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8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8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8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8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8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8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8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8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8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8D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4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8D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4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8D0"/>
    <w:rPr>
      <w:b/>
      <w:bCs/>
      <w:smallCaps/>
      <w:color w:val="0F4761" w:themeColor="accent1" w:themeShade="BF"/>
      <w:spacing w:val="5"/>
    </w:rPr>
  </w:style>
  <w:style w:type="paragraph" w:customStyle="1" w:styleId="gmail-">
    <w:name w:val="gmail-"/>
    <w:basedOn w:val="Normal"/>
    <w:rsid w:val="000248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24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Ongele</dc:creator>
  <cp:lastModifiedBy>Nicole Ongele</cp:lastModifiedBy>
  <cp:revision>1</cp:revision>
  <dcterms:created xsi:type="dcterms:W3CDTF">2026-02-03T13:33:00Z</dcterms:created>
  <dcterms:modified xsi:type="dcterms:W3CDTF">2026-02-03T13:38:00Z</dcterms:modified>
</cp:coreProperties>
</file>