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66D6B" w:rsidRPr="00475A6E" w:rsidP="007D2EB6" w14:paraId="2E10CB6A" w14:textId="7485A09E">
      <w:pPr>
        <w:jc w:val="center"/>
        <w:rPr>
          <w:b/>
          <w:sz w:val="22"/>
          <w:szCs w:val="22"/>
        </w:rPr>
      </w:pPr>
      <w:r w:rsidRPr="00475A6E">
        <w:rPr>
          <w:b/>
          <w:sz w:val="22"/>
          <w:szCs w:val="22"/>
        </w:rPr>
        <w:t>Sections 1.14</w:t>
      </w:r>
      <w:r w:rsidRPr="00475A6E" w:rsidR="00354E6D">
        <w:rPr>
          <w:b/>
          <w:sz w:val="22"/>
          <w:szCs w:val="22"/>
        </w:rPr>
        <w:t>11</w:t>
      </w:r>
      <w:r w:rsidRPr="00475A6E" w:rsidR="000C7960">
        <w:rPr>
          <w:b/>
          <w:sz w:val="22"/>
          <w:szCs w:val="22"/>
        </w:rPr>
        <w:t>, 1.1412, 1.1415,</w:t>
      </w:r>
      <w:r w:rsidRPr="00475A6E" w:rsidR="001445FE">
        <w:rPr>
          <w:b/>
          <w:sz w:val="22"/>
          <w:szCs w:val="22"/>
        </w:rPr>
        <w:t xml:space="preserve"> a</w:t>
      </w:r>
      <w:r w:rsidRPr="00475A6E">
        <w:rPr>
          <w:b/>
          <w:sz w:val="22"/>
          <w:szCs w:val="22"/>
        </w:rPr>
        <w:t>nd 1.14</w:t>
      </w:r>
      <w:r w:rsidRPr="00475A6E" w:rsidR="005B1626">
        <w:rPr>
          <w:b/>
          <w:sz w:val="22"/>
          <w:szCs w:val="22"/>
        </w:rPr>
        <w:t>1</w:t>
      </w:r>
      <w:r w:rsidRPr="00475A6E" w:rsidR="000C7960">
        <w:rPr>
          <w:b/>
          <w:sz w:val="22"/>
          <w:szCs w:val="22"/>
        </w:rPr>
        <w:t>6</w:t>
      </w:r>
      <w:r w:rsidRPr="00475A6E">
        <w:rPr>
          <w:b/>
          <w:sz w:val="22"/>
          <w:szCs w:val="22"/>
        </w:rPr>
        <w:t xml:space="preserve"> Pole Attachment </w:t>
      </w:r>
      <w:r w:rsidRPr="00475A6E" w:rsidR="00A03EEE">
        <w:rPr>
          <w:b/>
          <w:sz w:val="22"/>
          <w:szCs w:val="22"/>
        </w:rPr>
        <w:t>Access</w:t>
      </w:r>
    </w:p>
    <w:p w:rsidR="005147F6" w:rsidRPr="00475A6E" w:rsidP="007D2EB6" w14:paraId="465093A8" w14:textId="24F2788E">
      <w:pPr>
        <w:jc w:val="center"/>
        <w:rPr>
          <w:b/>
          <w:bCs/>
          <w:sz w:val="22"/>
          <w:szCs w:val="22"/>
        </w:rPr>
      </w:pPr>
      <w:r w:rsidRPr="00475A6E">
        <w:rPr>
          <w:b/>
          <w:bCs/>
          <w:sz w:val="22"/>
          <w:szCs w:val="22"/>
        </w:rPr>
        <w:t xml:space="preserve">and </w:t>
      </w:r>
      <w:r w:rsidRPr="00475A6E" w:rsidR="79FA9640">
        <w:rPr>
          <w:b/>
          <w:bCs/>
          <w:sz w:val="22"/>
          <w:szCs w:val="22"/>
        </w:rPr>
        <w:t>Dispute Resolution</w:t>
      </w:r>
      <w:r w:rsidRPr="00475A6E">
        <w:rPr>
          <w:b/>
          <w:bCs/>
          <w:sz w:val="22"/>
          <w:szCs w:val="22"/>
        </w:rPr>
        <w:t xml:space="preserve"> </w:t>
      </w:r>
      <w:r w:rsidRPr="00475A6E" w:rsidR="00346A61">
        <w:rPr>
          <w:b/>
          <w:bCs/>
          <w:sz w:val="22"/>
          <w:szCs w:val="22"/>
        </w:rPr>
        <w:t>Requirements</w:t>
      </w:r>
    </w:p>
    <w:p w:rsidR="000D726A" w:rsidRPr="00475A6E" w:rsidP="007D2EB6" w14:paraId="4D5930DA" w14:textId="599BBA8D">
      <w:pPr>
        <w:jc w:val="right"/>
        <w:rPr>
          <w:b/>
          <w:sz w:val="22"/>
          <w:szCs w:val="22"/>
        </w:rPr>
      </w:pPr>
      <w:r w:rsidRPr="00475A6E">
        <w:rPr>
          <w:b/>
          <w:sz w:val="22"/>
          <w:szCs w:val="22"/>
        </w:rPr>
        <w:t>3</w:t>
      </w:r>
      <w:r w:rsidRPr="00475A6E" w:rsidR="00715EBF">
        <w:rPr>
          <w:b/>
          <w:sz w:val="22"/>
          <w:szCs w:val="22"/>
        </w:rPr>
        <w:t>060-1151</w:t>
      </w:r>
    </w:p>
    <w:p w:rsidR="00715EBF" w:rsidRPr="00475A6E" w:rsidP="007D2EB6" w14:paraId="53E8ABBA" w14:textId="60DC4183">
      <w:pPr>
        <w:ind w:left="6480" w:firstLine="720"/>
        <w:jc w:val="right"/>
        <w:rPr>
          <w:b/>
          <w:sz w:val="22"/>
          <w:szCs w:val="22"/>
        </w:rPr>
      </w:pPr>
      <w:r w:rsidRPr="00475A6E">
        <w:rPr>
          <w:b/>
          <w:sz w:val="22"/>
          <w:szCs w:val="22"/>
        </w:rPr>
        <w:t xml:space="preserve"> </w:t>
      </w:r>
      <w:r w:rsidR="0027555D">
        <w:rPr>
          <w:b/>
          <w:sz w:val="22"/>
          <w:szCs w:val="22"/>
        </w:rPr>
        <w:t>March</w:t>
      </w:r>
      <w:r w:rsidRPr="00475A6E" w:rsidR="00AA0550">
        <w:rPr>
          <w:b/>
          <w:sz w:val="22"/>
          <w:szCs w:val="22"/>
        </w:rPr>
        <w:t xml:space="preserve"> </w:t>
      </w:r>
      <w:r w:rsidRPr="00475A6E" w:rsidR="00AC6EC5">
        <w:rPr>
          <w:b/>
          <w:sz w:val="22"/>
          <w:szCs w:val="22"/>
        </w:rPr>
        <w:t>202</w:t>
      </w:r>
      <w:r w:rsidRPr="00475A6E" w:rsidR="00A706A2">
        <w:rPr>
          <w:b/>
          <w:sz w:val="22"/>
          <w:szCs w:val="22"/>
        </w:rPr>
        <w:t>6</w:t>
      </w:r>
    </w:p>
    <w:p w:rsidR="00715EBF" w:rsidRPr="00475A6E" w:rsidP="007D2EB6" w14:paraId="2010F27D" w14:textId="77777777">
      <w:pPr>
        <w:jc w:val="right"/>
        <w:rPr>
          <w:sz w:val="22"/>
          <w:szCs w:val="22"/>
        </w:rPr>
      </w:pPr>
    </w:p>
    <w:p w:rsidR="00594DBB" w:rsidRPr="00475A6E" w:rsidP="007D2EB6" w14:paraId="65DB8436" w14:textId="0972FFFB">
      <w:pPr>
        <w:rPr>
          <w:sz w:val="22"/>
          <w:szCs w:val="22"/>
        </w:rPr>
      </w:pPr>
      <w:r w:rsidRPr="00475A6E">
        <w:rPr>
          <w:sz w:val="22"/>
          <w:szCs w:val="22"/>
        </w:rPr>
        <w:t xml:space="preserve">This submission is being made pursuant to 44 U.S.C. </w:t>
      </w:r>
      <w:r w:rsidRPr="00475A6E" w:rsidR="005C156F">
        <w:rPr>
          <w:sz w:val="22"/>
          <w:szCs w:val="22"/>
        </w:rPr>
        <w:t>§</w:t>
      </w:r>
      <w:r w:rsidRPr="00475A6E" w:rsidR="00770A03">
        <w:rPr>
          <w:sz w:val="22"/>
          <w:szCs w:val="22"/>
        </w:rPr>
        <w:t xml:space="preserve"> </w:t>
      </w:r>
      <w:r w:rsidRPr="00475A6E">
        <w:rPr>
          <w:sz w:val="22"/>
          <w:szCs w:val="22"/>
        </w:rPr>
        <w:t xml:space="preserve">3507 of the Paperwork Reduction Act </w:t>
      </w:r>
      <w:r w:rsidRPr="00475A6E" w:rsidR="00BA7459">
        <w:rPr>
          <w:sz w:val="22"/>
          <w:szCs w:val="22"/>
        </w:rPr>
        <w:t>of</w:t>
      </w:r>
      <w:r w:rsidRPr="00475A6E">
        <w:rPr>
          <w:sz w:val="22"/>
          <w:szCs w:val="22"/>
        </w:rPr>
        <w:t xml:space="preserve"> 1995</w:t>
      </w:r>
      <w:r w:rsidRPr="00475A6E" w:rsidR="00762D66">
        <w:rPr>
          <w:sz w:val="22"/>
          <w:szCs w:val="22"/>
        </w:rPr>
        <w:t xml:space="preserve">.  The </w:t>
      </w:r>
      <w:r w:rsidRPr="00475A6E" w:rsidR="005B1626">
        <w:rPr>
          <w:sz w:val="22"/>
          <w:szCs w:val="22"/>
        </w:rPr>
        <w:t xml:space="preserve">Federal Communications </w:t>
      </w:r>
      <w:r w:rsidRPr="00475A6E" w:rsidR="00762D66">
        <w:rPr>
          <w:sz w:val="22"/>
          <w:szCs w:val="22"/>
        </w:rPr>
        <w:t xml:space="preserve">Commission </w:t>
      </w:r>
      <w:r w:rsidRPr="00475A6E" w:rsidR="005B1626">
        <w:rPr>
          <w:sz w:val="22"/>
          <w:szCs w:val="22"/>
        </w:rPr>
        <w:t xml:space="preserve">(Commission) </w:t>
      </w:r>
      <w:r w:rsidRPr="00475A6E" w:rsidR="00762D66">
        <w:rPr>
          <w:sz w:val="22"/>
          <w:szCs w:val="22"/>
        </w:rPr>
        <w:t>is</w:t>
      </w:r>
      <w:r w:rsidRPr="00475A6E">
        <w:rPr>
          <w:sz w:val="22"/>
          <w:szCs w:val="22"/>
        </w:rPr>
        <w:t xml:space="preserve"> </w:t>
      </w:r>
      <w:r w:rsidRPr="00475A6E" w:rsidR="00C16CBF">
        <w:rPr>
          <w:sz w:val="22"/>
          <w:szCs w:val="22"/>
        </w:rPr>
        <w:t>seek</w:t>
      </w:r>
      <w:r w:rsidRPr="00475A6E" w:rsidR="00762D66">
        <w:rPr>
          <w:sz w:val="22"/>
          <w:szCs w:val="22"/>
        </w:rPr>
        <w:t>ing</w:t>
      </w:r>
      <w:r w:rsidRPr="00475A6E" w:rsidR="00C16CBF">
        <w:rPr>
          <w:sz w:val="22"/>
          <w:szCs w:val="22"/>
        </w:rPr>
        <w:t xml:space="preserve"> </w:t>
      </w:r>
      <w:r w:rsidRPr="00475A6E" w:rsidR="005B1626">
        <w:rPr>
          <w:sz w:val="22"/>
          <w:szCs w:val="22"/>
        </w:rPr>
        <w:t xml:space="preserve">Office of Management and Budget (OMB) approval </w:t>
      </w:r>
      <w:r w:rsidRPr="00475A6E" w:rsidR="00762D66">
        <w:rPr>
          <w:sz w:val="22"/>
          <w:szCs w:val="22"/>
        </w:rPr>
        <w:t xml:space="preserve">to </w:t>
      </w:r>
      <w:r w:rsidRPr="00475A6E" w:rsidR="004142AC">
        <w:rPr>
          <w:sz w:val="22"/>
          <w:szCs w:val="22"/>
        </w:rPr>
        <w:t xml:space="preserve">revise </w:t>
      </w:r>
      <w:r w:rsidRPr="00475A6E" w:rsidR="00762D66">
        <w:rPr>
          <w:sz w:val="22"/>
          <w:szCs w:val="22"/>
        </w:rPr>
        <w:t>this existing collection</w:t>
      </w:r>
      <w:r w:rsidRPr="00475A6E" w:rsidR="005B1626">
        <w:rPr>
          <w:sz w:val="22"/>
          <w:szCs w:val="22"/>
        </w:rPr>
        <w:t>.</w:t>
      </w:r>
    </w:p>
    <w:p w:rsidR="00594DBB" w:rsidRPr="00475A6E" w:rsidP="007D2EB6" w14:paraId="316BFFD5" w14:textId="77777777">
      <w:pPr>
        <w:jc w:val="center"/>
        <w:rPr>
          <w:sz w:val="22"/>
          <w:szCs w:val="22"/>
        </w:rPr>
      </w:pPr>
    </w:p>
    <w:p w:rsidR="00715EBF" w:rsidRPr="00475A6E" w:rsidP="007D2EB6" w14:paraId="17425DA8" w14:textId="77777777">
      <w:pPr>
        <w:jc w:val="center"/>
        <w:rPr>
          <w:sz w:val="22"/>
          <w:szCs w:val="22"/>
        </w:rPr>
      </w:pPr>
      <w:r w:rsidRPr="00475A6E">
        <w:rPr>
          <w:sz w:val="22"/>
          <w:szCs w:val="22"/>
        </w:rPr>
        <w:t>SUPPORTING STATEMENT</w:t>
      </w:r>
    </w:p>
    <w:p w:rsidR="00715EBF" w:rsidRPr="00475A6E" w:rsidP="007D2EB6" w14:paraId="680FB040" w14:textId="4ABF4BB8">
      <w:pPr>
        <w:jc w:val="center"/>
        <w:rPr>
          <w:sz w:val="22"/>
          <w:szCs w:val="22"/>
        </w:rPr>
      </w:pPr>
    </w:p>
    <w:p w:rsidR="00C16CBF" w:rsidRPr="00475A6E" w:rsidP="007D2EB6" w14:paraId="3CE96642" w14:textId="0430FF5A">
      <w:pPr>
        <w:numPr>
          <w:ilvl w:val="0"/>
          <w:numId w:val="5"/>
        </w:numPr>
        <w:rPr>
          <w:b/>
          <w:sz w:val="22"/>
          <w:szCs w:val="22"/>
          <w:u w:val="single"/>
        </w:rPr>
      </w:pPr>
      <w:r w:rsidRPr="00475A6E">
        <w:rPr>
          <w:b/>
          <w:sz w:val="22"/>
          <w:szCs w:val="22"/>
          <w:u w:val="single"/>
        </w:rPr>
        <w:t>Justification:</w:t>
      </w:r>
    </w:p>
    <w:p w:rsidR="00715EBF" w:rsidRPr="00475A6E" w:rsidP="007D2EB6" w14:paraId="6104D81A" w14:textId="77777777">
      <w:pPr>
        <w:rPr>
          <w:sz w:val="22"/>
          <w:szCs w:val="22"/>
        </w:rPr>
      </w:pPr>
    </w:p>
    <w:p w:rsidR="004142AC" w:rsidRPr="00475A6E" w:rsidP="00FD74B3" w14:paraId="60B2F4A7" w14:textId="5D9FCACD">
      <w:pPr>
        <w:pStyle w:val="ListParagraph"/>
        <w:numPr>
          <w:ilvl w:val="0"/>
          <w:numId w:val="11"/>
        </w:numPr>
        <w:ind w:left="0" w:firstLine="720"/>
        <w:rPr>
          <w:sz w:val="22"/>
          <w:szCs w:val="22"/>
        </w:rPr>
      </w:pPr>
      <w:r w:rsidRPr="00475A6E">
        <w:rPr>
          <w:sz w:val="22"/>
          <w:szCs w:val="22"/>
        </w:rPr>
        <w:t xml:space="preserve">The rules and regulations contained in 47 CFR Part 1 Subpart J provide </w:t>
      </w:r>
      <w:r w:rsidRPr="00475A6E" w:rsidR="00415465">
        <w:rPr>
          <w:sz w:val="22"/>
          <w:szCs w:val="22"/>
        </w:rPr>
        <w:t>dispute resolution</w:t>
      </w:r>
      <w:r w:rsidRPr="00475A6E" w:rsidR="00B02A37">
        <w:rPr>
          <w:sz w:val="22"/>
          <w:szCs w:val="22"/>
        </w:rPr>
        <w:t>, access,</w:t>
      </w:r>
      <w:r w:rsidRPr="00475A6E">
        <w:rPr>
          <w:sz w:val="22"/>
          <w:szCs w:val="22"/>
        </w:rPr>
        <w:t xml:space="preserve"> and enforcement procedures </w:t>
      </w:r>
      <w:r w:rsidRPr="00475A6E" w:rsidR="00250A3F">
        <w:rPr>
          <w:sz w:val="22"/>
          <w:szCs w:val="22"/>
        </w:rPr>
        <w:t xml:space="preserve">that make </w:t>
      </w:r>
      <w:r w:rsidRPr="00475A6E" w:rsidR="00183DE9">
        <w:rPr>
          <w:sz w:val="22"/>
          <w:szCs w:val="22"/>
        </w:rPr>
        <w:t xml:space="preserve">the collection of information necessary </w:t>
      </w:r>
      <w:r w:rsidRPr="00475A6E">
        <w:rPr>
          <w:sz w:val="22"/>
          <w:szCs w:val="22"/>
        </w:rPr>
        <w:t>to ensure that telecommunications carriers and cable television systems have nondiscriminatory access to utility poles, ducts, conduits, and rights-of-way on rates, terms</w:t>
      </w:r>
      <w:r w:rsidRPr="00475A6E" w:rsidR="00F918EE">
        <w:rPr>
          <w:sz w:val="22"/>
          <w:szCs w:val="22"/>
        </w:rPr>
        <w:t>,</w:t>
      </w:r>
      <w:r w:rsidRPr="00475A6E">
        <w:rPr>
          <w:sz w:val="22"/>
          <w:szCs w:val="22"/>
        </w:rPr>
        <w:t xml:space="preserve"> and conditions that are just and reasonable.</w:t>
      </w:r>
      <w:r w:rsidRPr="00475A6E" w:rsidR="006D4EC2">
        <w:rPr>
          <w:sz w:val="22"/>
          <w:szCs w:val="22"/>
        </w:rPr>
        <w:t xml:space="preserve">  </w:t>
      </w:r>
      <w:r w:rsidRPr="00475A6E">
        <w:rPr>
          <w:sz w:val="22"/>
          <w:szCs w:val="22"/>
        </w:rPr>
        <w:t>Existing OMB Collection No. 3060-1151 tracks the paperwork burdens associated with pole attachment complaint rules</w:t>
      </w:r>
      <w:r w:rsidRPr="00475A6E" w:rsidR="00957DB7">
        <w:rPr>
          <w:sz w:val="22"/>
          <w:szCs w:val="22"/>
        </w:rPr>
        <w:t xml:space="preserve"> </w:t>
      </w:r>
      <w:r w:rsidRPr="00475A6E">
        <w:rPr>
          <w:sz w:val="22"/>
          <w:szCs w:val="22"/>
        </w:rPr>
        <w:t>47 CFR §§ 1.1411, 1.1412, 1.141</w:t>
      </w:r>
      <w:r w:rsidRPr="00475A6E" w:rsidR="00612553">
        <w:rPr>
          <w:sz w:val="22"/>
          <w:szCs w:val="22"/>
        </w:rPr>
        <w:t>5</w:t>
      </w:r>
      <w:r w:rsidRPr="00475A6E" w:rsidR="0047582B">
        <w:rPr>
          <w:sz w:val="22"/>
          <w:szCs w:val="22"/>
        </w:rPr>
        <w:t>, and 1.1416</w:t>
      </w:r>
      <w:r w:rsidRPr="00475A6E" w:rsidR="00612553">
        <w:rPr>
          <w:sz w:val="22"/>
          <w:szCs w:val="22"/>
        </w:rPr>
        <w:t>.</w:t>
      </w:r>
      <w:r w:rsidRPr="00475A6E">
        <w:rPr>
          <w:sz w:val="22"/>
          <w:szCs w:val="22"/>
        </w:rPr>
        <w:t xml:space="preserve">  </w:t>
      </w:r>
      <w:r w:rsidRPr="00475A6E" w:rsidR="00000A2F">
        <w:rPr>
          <w:sz w:val="22"/>
          <w:szCs w:val="22"/>
        </w:rPr>
        <w:t>OMB approved re</w:t>
      </w:r>
      <w:r w:rsidRPr="00475A6E" w:rsidR="00612553">
        <w:rPr>
          <w:sz w:val="22"/>
          <w:szCs w:val="22"/>
        </w:rPr>
        <w:t xml:space="preserve">visions to </w:t>
      </w:r>
      <w:r w:rsidRPr="00475A6E" w:rsidR="00000A2F">
        <w:rPr>
          <w:sz w:val="22"/>
          <w:szCs w:val="22"/>
        </w:rPr>
        <w:t>this collection</w:t>
      </w:r>
      <w:r w:rsidRPr="00475A6E">
        <w:rPr>
          <w:sz w:val="22"/>
          <w:szCs w:val="22"/>
        </w:rPr>
        <w:t xml:space="preserve"> in </w:t>
      </w:r>
      <w:r w:rsidRPr="00475A6E" w:rsidR="009153D6">
        <w:rPr>
          <w:sz w:val="22"/>
          <w:szCs w:val="22"/>
        </w:rPr>
        <w:t>July 2024</w:t>
      </w:r>
      <w:r w:rsidRPr="00475A6E" w:rsidR="00F03857">
        <w:rPr>
          <w:sz w:val="22"/>
          <w:szCs w:val="22"/>
        </w:rPr>
        <w:t>, with an expiration date of July 31, 2027</w:t>
      </w:r>
      <w:r w:rsidRPr="00475A6E">
        <w:rPr>
          <w:sz w:val="22"/>
          <w:szCs w:val="22"/>
        </w:rPr>
        <w:t>.</w:t>
      </w:r>
    </w:p>
    <w:p w:rsidR="004142AC" w:rsidRPr="00475A6E" w:rsidP="00FD74B3" w14:paraId="32460D2B" w14:textId="77777777">
      <w:pPr>
        <w:spacing w:after="120"/>
        <w:rPr>
          <w:sz w:val="22"/>
          <w:szCs w:val="22"/>
        </w:rPr>
      </w:pPr>
    </w:p>
    <w:p w:rsidR="0017485C" w:rsidRPr="00475A6E" w:rsidP="0017485C" w14:paraId="6BACF392" w14:textId="5FD3C31D">
      <w:pPr>
        <w:spacing w:after="120"/>
        <w:rPr>
          <w:sz w:val="22"/>
          <w:szCs w:val="22"/>
        </w:rPr>
      </w:pPr>
      <w:bookmarkStart w:id="0" w:name="_Hlk528573885"/>
      <w:r w:rsidRPr="00475A6E">
        <w:rPr>
          <w:sz w:val="22"/>
          <w:szCs w:val="22"/>
        </w:rPr>
        <w:t xml:space="preserve">In </w:t>
      </w:r>
      <w:r w:rsidRPr="00475A6E" w:rsidR="00354E6D">
        <w:rPr>
          <w:i/>
          <w:sz w:val="22"/>
          <w:szCs w:val="22"/>
        </w:rPr>
        <w:t>Accelerating Wireline Broadband Deployment by Removing Barriers to Infrastructure Investment</w:t>
      </w:r>
      <w:r w:rsidRPr="00475A6E" w:rsidR="00354E6D">
        <w:rPr>
          <w:sz w:val="22"/>
          <w:szCs w:val="22"/>
        </w:rPr>
        <w:t xml:space="preserve">, </w:t>
      </w:r>
      <w:r w:rsidRPr="00475A6E">
        <w:rPr>
          <w:sz w:val="22"/>
          <w:szCs w:val="22"/>
        </w:rPr>
        <w:t xml:space="preserve">WC Docket No. </w:t>
      </w:r>
      <w:r w:rsidRPr="00475A6E" w:rsidR="00354E6D">
        <w:rPr>
          <w:sz w:val="22"/>
          <w:szCs w:val="22"/>
        </w:rPr>
        <w:t>1</w:t>
      </w:r>
      <w:r w:rsidRPr="00475A6E">
        <w:rPr>
          <w:sz w:val="22"/>
          <w:szCs w:val="22"/>
        </w:rPr>
        <w:t>7-</w:t>
      </w:r>
      <w:r w:rsidRPr="00475A6E" w:rsidR="00354E6D">
        <w:rPr>
          <w:sz w:val="22"/>
          <w:szCs w:val="22"/>
        </w:rPr>
        <w:t>84</w:t>
      </w:r>
      <w:r w:rsidRPr="00475A6E">
        <w:rPr>
          <w:sz w:val="22"/>
          <w:szCs w:val="22"/>
        </w:rPr>
        <w:t xml:space="preserve">, </w:t>
      </w:r>
      <w:r w:rsidRPr="00475A6E" w:rsidR="005E7BBF">
        <w:rPr>
          <w:sz w:val="22"/>
          <w:szCs w:val="22"/>
        </w:rPr>
        <w:t>F</w:t>
      </w:r>
      <w:r w:rsidRPr="00475A6E" w:rsidR="003670BA">
        <w:rPr>
          <w:sz w:val="22"/>
          <w:szCs w:val="22"/>
        </w:rPr>
        <w:t>ifth</w:t>
      </w:r>
      <w:r w:rsidRPr="00475A6E" w:rsidR="00354E6D">
        <w:rPr>
          <w:sz w:val="22"/>
          <w:szCs w:val="22"/>
        </w:rPr>
        <w:t xml:space="preserve"> </w:t>
      </w:r>
      <w:r w:rsidRPr="00475A6E">
        <w:rPr>
          <w:sz w:val="22"/>
          <w:szCs w:val="22"/>
        </w:rPr>
        <w:t>Report and Order</w:t>
      </w:r>
      <w:r w:rsidRPr="00475A6E" w:rsidR="00C46501">
        <w:rPr>
          <w:sz w:val="22"/>
          <w:szCs w:val="22"/>
        </w:rPr>
        <w:t xml:space="preserve">, </w:t>
      </w:r>
      <w:r w:rsidRPr="00475A6E" w:rsidR="00352E68">
        <w:rPr>
          <w:sz w:val="22"/>
          <w:szCs w:val="22"/>
        </w:rPr>
        <w:t>FCC</w:t>
      </w:r>
      <w:r w:rsidRPr="00475A6E">
        <w:rPr>
          <w:sz w:val="22"/>
          <w:szCs w:val="22"/>
        </w:rPr>
        <w:t xml:space="preserve"> </w:t>
      </w:r>
      <w:r w:rsidRPr="00475A6E" w:rsidR="00920685">
        <w:rPr>
          <w:sz w:val="22"/>
          <w:szCs w:val="22"/>
        </w:rPr>
        <w:t>2</w:t>
      </w:r>
      <w:r w:rsidRPr="00475A6E" w:rsidR="003765BC">
        <w:rPr>
          <w:sz w:val="22"/>
          <w:szCs w:val="22"/>
        </w:rPr>
        <w:t>5</w:t>
      </w:r>
      <w:r w:rsidRPr="00475A6E" w:rsidR="00354E6D">
        <w:rPr>
          <w:sz w:val="22"/>
          <w:szCs w:val="22"/>
        </w:rPr>
        <w:t>-</w:t>
      </w:r>
      <w:r w:rsidRPr="00475A6E" w:rsidR="00665516">
        <w:rPr>
          <w:sz w:val="22"/>
          <w:szCs w:val="22"/>
        </w:rPr>
        <w:t>38</w:t>
      </w:r>
      <w:r w:rsidRPr="00475A6E" w:rsidR="00354E6D">
        <w:rPr>
          <w:sz w:val="22"/>
          <w:szCs w:val="22"/>
        </w:rPr>
        <w:t xml:space="preserve"> </w:t>
      </w:r>
      <w:r w:rsidRPr="00475A6E" w:rsidR="003B72D7">
        <w:rPr>
          <w:sz w:val="22"/>
          <w:szCs w:val="22"/>
        </w:rPr>
        <w:t>(20</w:t>
      </w:r>
      <w:r w:rsidRPr="00475A6E" w:rsidR="00920685">
        <w:rPr>
          <w:sz w:val="22"/>
          <w:szCs w:val="22"/>
        </w:rPr>
        <w:t>2</w:t>
      </w:r>
      <w:r w:rsidRPr="00475A6E" w:rsidR="003765BC">
        <w:rPr>
          <w:sz w:val="22"/>
          <w:szCs w:val="22"/>
        </w:rPr>
        <w:t>5</w:t>
      </w:r>
      <w:r w:rsidRPr="00475A6E" w:rsidR="003B72D7">
        <w:rPr>
          <w:sz w:val="22"/>
          <w:szCs w:val="22"/>
        </w:rPr>
        <w:t xml:space="preserve">) </w:t>
      </w:r>
      <w:r w:rsidRPr="00475A6E">
        <w:rPr>
          <w:sz w:val="22"/>
          <w:szCs w:val="22"/>
        </w:rPr>
        <w:t>(</w:t>
      </w:r>
      <w:r w:rsidRPr="00475A6E" w:rsidR="00715EBF">
        <w:rPr>
          <w:sz w:val="22"/>
          <w:szCs w:val="22"/>
        </w:rPr>
        <w:t xml:space="preserve">Order), </w:t>
      </w:r>
      <w:r w:rsidRPr="00475A6E">
        <w:rPr>
          <w:sz w:val="22"/>
          <w:szCs w:val="22"/>
        </w:rPr>
        <w:t xml:space="preserve">the Commission </w:t>
      </w:r>
      <w:r w:rsidRPr="00475A6E" w:rsidR="00715EBF">
        <w:rPr>
          <w:sz w:val="22"/>
          <w:szCs w:val="22"/>
        </w:rPr>
        <w:t>adopt</w:t>
      </w:r>
      <w:r w:rsidRPr="00475A6E" w:rsidR="00762D66">
        <w:rPr>
          <w:sz w:val="22"/>
          <w:szCs w:val="22"/>
        </w:rPr>
        <w:t>ed</w:t>
      </w:r>
      <w:r w:rsidRPr="00475A6E" w:rsidR="00715EBF">
        <w:rPr>
          <w:sz w:val="22"/>
          <w:szCs w:val="22"/>
        </w:rPr>
        <w:t xml:space="preserve"> rules that implement </w:t>
      </w:r>
      <w:r w:rsidRPr="00475A6E" w:rsidR="008F35BC">
        <w:rPr>
          <w:sz w:val="22"/>
          <w:szCs w:val="22"/>
        </w:rPr>
        <w:t xml:space="preserve">certain </w:t>
      </w:r>
      <w:r w:rsidRPr="00475A6E">
        <w:rPr>
          <w:sz w:val="22"/>
          <w:szCs w:val="22"/>
        </w:rPr>
        <w:t xml:space="preserve">pole attachment requirements </w:t>
      </w:r>
      <w:r w:rsidRPr="00475A6E" w:rsidR="0009657C">
        <w:rPr>
          <w:sz w:val="22"/>
          <w:szCs w:val="22"/>
        </w:rPr>
        <w:t>from</w:t>
      </w:r>
      <w:r w:rsidRPr="00475A6E">
        <w:rPr>
          <w:sz w:val="22"/>
          <w:szCs w:val="22"/>
        </w:rPr>
        <w:t xml:space="preserve"> </w:t>
      </w:r>
      <w:r w:rsidRPr="00475A6E" w:rsidR="00715EBF">
        <w:rPr>
          <w:sz w:val="22"/>
          <w:szCs w:val="22"/>
        </w:rPr>
        <w:t xml:space="preserve">section 224 </w:t>
      </w:r>
      <w:r w:rsidRPr="00475A6E">
        <w:rPr>
          <w:sz w:val="22"/>
          <w:szCs w:val="22"/>
        </w:rPr>
        <w:t>of the Communications Act of 1934, as amended</w:t>
      </w:r>
      <w:r w:rsidRPr="00475A6E" w:rsidR="00715EBF">
        <w:rPr>
          <w:sz w:val="22"/>
          <w:szCs w:val="22"/>
        </w:rPr>
        <w:t xml:space="preserve">.  </w:t>
      </w:r>
      <w:r w:rsidRPr="00475A6E" w:rsidR="007D2712">
        <w:rPr>
          <w:sz w:val="22"/>
          <w:szCs w:val="22"/>
        </w:rPr>
        <w:t>Specifically, t</w:t>
      </w:r>
      <w:r w:rsidRPr="00475A6E" w:rsidR="005B1626">
        <w:rPr>
          <w:sz w:val="22"/>
          <w:szCs w:val="22"/>
        </w:rPr>
        <w:t xml:space="preserve">he Order revised 47 CFR </w:t>
      </w:r>
      <w:r w:rsidRPr="00475A6E" w:rsidR="00352E68">
        <w:rPr>
          <w:sz w:val="22"/>
          <w:szCs w:val="22"/>
        </w:rPr>
        <w:t>§</w:t>
      </w:r>
      <w:r w:rsidRPr="00475A6E" w:rsidR="005B1626">
        <w:rPr>
          <w:sz w:val="22"/>
          <w:szCs w:val="22"/>
        </w:rPr>
        <w:t xml:space="preserve"> </w:t>
      </w:r>
      <w:r w:rsidRPr="00475A6E" w:rsidR="00F30F19">
        <w:rPr>
          <w:sz w:val="22"/>
          <w:szCs w:val="22"/>
        </w:rPr>
        <w:t>1.1411</w:t>
      </w:r>
      <w:r w:rsidRPr="00475A6E" w:rsidR="00DE04E1">
        <w:rPr>
          <w:sz w:val="22"/>
          <w:szCs w:val="22"/>
        </w:rPr>
        <w:t xml:space="preserve"> to </w:t>
      </w:r>
      <w:r w:rsidRPr="00475A6E" w:rsidR="00642AFF">
        <w:rPr>
          <w:sz w:val="22"/>
          <w:szCs w:val="22"/>
        </w:rPr>
        <w:t xml:space="preserve">(1) require communications </w:t>
      </w:r>
      <w:r w:rsidRPr="00475A6E" w:rsidR="00642AFF">
        <w:rPr>
          <w:sz w:val="22"/>
          <w:szCs w:val="22"/>
        </w:rPr>
        <w:t>attachers</w:t>
      </w:r>
      <w:r w:rsidRPr="00475A6E" w:rsidR="00642AFF">
        <w:rPr>
          <w:sz w:val="22"/>
          <w:szCs w:val="22"/>
        </w:rPr>
        <w:t xml:space="preserve"> to provide advance written notice to utilities of larger pole attachment orders that are likely associated with new broadband deployment projects and impos</w:t>
      </w:r>
      <w:r w:rsidRPr="00475A6E" w:rsidR="001F1CBD">
        <w:rPr>
          <w:sz w:val="22"/>
          <w:szCs w:val="22"/>
        </w:rPr>
        <w:t>e</w:t>
      </w:r>
      <w:r w:rsidRPr="00475A6E" w:rsidR="00642AFF">
        <w:rPr>
          <w:sz w:val="22"/>
          <w:szCs w:val="22"/>
        </w:rPr>
        <w:t xml:space="preserve"> a meet-and-confer requirement following the notice for a subset of those orders; (2) establish a new timeline for processing large pole attachment requests; and (3) improve the pole attachment timelines by requiring utilities and existing </w:t>
      </w:r>
      <w:r w:rsidRPr="00475A6E" w:rsidR="00642AFF">
        <w:rPr>
          <w:sz w:val="22"/>
          <w:szCs w:val="22"/>
        </w:rPr>
        <w:t>attachers</w:t>
      </w:r>
      <w:r w:rsidRPr="00475A6E" w:rsidR="00642AFF">
        <w:rPr>
          <w:sz w:val="22"/>
          <w:szCs w:val="22"/>
        </w:rPr>
        <w:t xml:space="preserve"> to promptly notify new </w:t>
      </w:r>
      <w:r w:rsidRPr="00475A6E" w:rsidR="00642AFF">
        <w:rPr>
          <w:sz w:val="22"/>
          <w:szCs w:val="22"/>
        </w:rPr>
        <w:t>attachers</w:t>
      </w:r>
      <w:r w:rsidRPr="00475A6E" w:rsidR="00642AFF">
        <w:rPr>
          <w:sz w:val="22"/>
          <w:szCs w:val="22"/>
        </w:rPr>
        <w:t xml:space="preserve"> if they cannot meet survey and make-ready deadlines, allowing new </w:t>
      </w:r>
      <w:r w:rsidRPr="00475A6E" w:rsidR="00642AFF">
        <w:rPr>
          <w:sz w:val="22"/>
          <w:szCs w:val="22"/>
        </w:rPr>
        <w:t>attachers</w:t>
      </w:r>
      <w:r w:rsidRPr="00475A6E" w:rsidR="00642AFF">
        <w:rPr>
          <w:sz w:val="22"/>
          <w:szCs w:val="22"/>
        </w:rPr>
        <w:t xml:space="preserve"> to use self-help for estimates, and prohibiting utility-imposed limits on application size and frequency that have the effect of restricting the number of pole attachments that </w:t>
      </w:r>
      <w:r w:rsidRPr="00475A6E" w:rsidR="00642AFF">
        <w:rPr>
          <w:sz w:val="22"/>
          <w:szCs w:val="22"/>
        </w:rPr>
        <w:t>attachers</w:t>
      </w:r>
      <w:r w:rsidRPr="00475A6E" w:rsidR="00642AFF">
        <w:rPr>
          <w:sz w:val="22"/>
          <w:szCs w:val="22"/>
        </w:rPr>
        <w:t xml:space="preserve"> may seek in a given timeframe.  The Order also revised 47 CFR § 1.1412 to </w:t>
      </w:r>
      <w:r w:rsidRPr="00475A6E" w:rsidR="00533AA5">
        <w:rPr>
          <w:sz w:val="22"/>
          <w:szCs w:val="22"/>
        </w:rPr>
        <w:t>expedite the contractor approval process by requiring utilities to respond to a request to add contractors to a utility-approved list within 30 days of receiving the request</w:t>
      </w:r>
      <w:r w:rsidRPr="00475A6E">
        <w:rPr>
          <w:sz w:val="22"/>
          <w:szCs w:val="22"/>
        </w:rPr>
        <w:t xml:space="preserve">. The following existing and new information collection requirements are part of the pole attachment application and dispute resolution processes:  </w:t>
      </w:r>
    </w:p>
    <w:p w:rsidR="0017485C" w:rsidRPr="00475A6E" w:rsidP="0017485C" w14:paraId="65090E3D" w14:textId="77777777">
      <w:pPr>
        <w:spacing w:after="120"/>
        <w:rPr>
          <w:sz w:val="22"/>
          <w:szCs w:val="22"/>
        </w:rPr>
      </w:pPr>
      <w:r w:rsidRPr="00475A6E">
        <w:rPr>
          <w:b/>
          <w:sz w:val="22"/>
          <w:szCs w:val="22"/>
        </w:rPr>
        <w:t>Section 1.1411.</w:t>
      </w:r>
      <w:r w:rsidRPr="00475A6E">
        <w:rPr>
          <w:sz w:val="22"/>
          <w:szCs w:val="22"/>
        </w:rPr>
        <w:t xml:space="preserve">  In 2018, the Commission adopted a one-touch, make ready (OTMR) process for when a telecommunications carrier or cable television system (new </w:t>
      </w:r>
      <w:r w:rsidRPr="00475A6E">
        <w:rPr>
          <w:sz w:val="22"/>
          <w:szCs w:val="22"/>
        </w:rPr>
        <w:t>attacher</w:t>
      </w:r>
      <w:r w:rsidRPr="00475A6E">
        <w:rPr>
          <w:sz w:val="22"/>
          <w:szCs w:val="22"/>
        </w:rPr>
        <w:t xml:space="preserve">) elects to do the work itself to prepare a utility pole for a simple wireline attachment in the communications space.  The Commission also adopted changes to its existing pole attachment timeline, which still is used for complex work, work above the communications space on a utility pole, and in situations where new </w:t>
      </w:r>
      <w:r w:rsidRPr="00475A6E">
        <w:rPr>
          <w:sz w:val="22"/>
          <w:szCs w:val="22"/>
        </w:rPr>
        <w:t>attachers</w:t>
      </w:r>
      <w:r w:rsidRPr="00475A6E">
        <w:rPr>
          <w:sz w:val="22"/>
          <w:szCs w:val="22"/>
        </w:rPr>
        <w:t xml:space="preserve"> do not want to elect OTMR.  </w:t>
      </w:r>
    </w:p>
    <w:p w:rsidR="0017485C" w:rsidRPr="00475A6E" w:rsidP="0017485C" w14:paraId="27743113" w14:textId="77777777">
      <w:pPr>
        <w:spacing w:after="120"/>
        <w:rPr>
          <w:sz w:val="22"/>
          <w:szCs w:val="22"/>
        </w:rPr>
      </w:pPr>
      <w:r w:rsidRPr="00475A6E">
        <w:rPr>
          <w:sz w:val="22"/>
          <w:szCs w:val="22"/>
        </w:rPr>
        <w:t xml:space="preserve">The Order contains new information requirements for new </w:t>
      </w:r>
      <w:r w:rsidRPr="00475A6E">
        <w:rPr>
          <w:sz w:val="22"/>
          <w:szCs w:val="22"/>
        </w:rPr>
        <w:t>attachers</w:t>
      </w:r>
      <w:r w:rsidRPr="00475A6E">
        <w:rPr>
          <w:sz w:val="22"/>
          <w:szCs w:val="22"/>
        </w:rPr>
        <w:t xml:space="preserve">, existing </w:t>
      </w:r>
      <w:r w:rsidRPr="00475A6E">
        <w:rPr>
          <w:sz w:val="22"/>
          <w:szCs w:val="22"/>
        </w:rPr>
        <w:t>attachers</w:t>
      </w:r>
      <w:r w:rsidRPr="00475A6E">
        <w:rPr>
          <w:sz w:val="22"/>
          <w:szCs w:val="22"/>
        </w:rPr>
        <w:t xml:space="preserve">, and utilities.  New </w:t>
      </w:r>
      <w:r w:rsidRPr="00475A6E">
        <w:rPr>
          <w:sz w:val="22"/>
          <w:szCs w:val="22"/>
        </w:rPr>
        <w:t>attachers</w:t>
      </w:r>
      <w:r w:rsidRPr="00475A6E">
        <w:rPr>
          <w:sz w:val="22"/>
          <w:szCs w:val="22"/>
        </w:rPr>
        <w:t xml:space="preserve"> must:</w:t>
      </w:r>
    </w:p>
    <w:p w:rsidR="0017485C" w:rsidRPr="00475A6E" w:rsidP="0017485C" w14:paraId="2F8B637F" w14:textId="77777777">
      <w:pPr>
        <w:numPr>
          <w:ilvl w:val="0"/>
          <w:numId w:val="14"/>
        </w:numPr>
        <w:spacing w:after="120"/>
        <w:rPr>
          <w:sz w:val="22"/>
          <w:szCs w:val="22"/>
        </w:rPr>
      </w:pPr>
      <w:r w:rsidRPr="00475A6E">
        <w:rPr>
          <w:sz w:val="22"/>
          <w:szCs w:val="22"/>
        </w:rPr>
        <w:t>Provide written advance notice, to be sent</w:t>
      </w:r>
      <w:r w:rsidRPr="00475A6E">
        <w:rPr>
          <w:sz w:val="22"/>
          <w:szCs w:val="22"/>
        </w:rPr>
        <w:t xml:space="preserve"> </w:t>
      </w:r>
      <w:r w:rsidRPr="00475A6E">
        <w:rPr>
          <w:sz w:val="22"/>
          <w:szCs w:val="22"/>
        </w:rPr>
        <w:t>as soon as practicable but not less than 15 days in advance of submitting a Mid-Sized Order</w:t>
      </w:r>
      <w:r>
        <w:rPr>
          <w:sz w:val="22"/>
          <w:szCs w:val="22"/>
          <w:vertAlign w:val="superscript"/>
        </w:rPr>
        <w:footnoteReference w:id="3"/>
      </w:r>
      <w:r w:rsidRPr="00475A6E">
        <w:rPr>
          <w:sz w:val="22"/>
          <w:szCs w:val="22"/>
        </w:rPr>
        <w:t xml:space="preserve"> or 60 days in advance of submitting a Large Order, setting forth the following detailed information that will allow the utility to properly assess the potential resource needs for the order: (1) the </w:t>
      </w:r>
      <w:r w:rsidRPr="00475A6E">
        <w:rPr>
          <w:sz w:val="22"/>
          <w:szCs w:val="22"/>
        </w:rPr>
        <w:t>attacher’s</w:t>
      </w:r>
      <w:r w:rsidRPr="00475A6E">
        <w:rPr>
          <w:sz w:val="22"/>
          <w:szCs w:val="22"/>
        </w:rPr>
        <w:t xml:space="preserve"> contact information; (2) a description of the proposed deployment area(s) and anticipated route(s); (3) an anticipated build-out schedule; and (4) for Large Orders only, a request to meet and confer with the utility within 30 days of the date of the notice.</w:t>
      </w:r>
    </w:p>
    <w:p w:rsidR="0017485C" w:rsidRPr="00475A6E" w:rsidP="0017485C" w14:paraId="1174BE74" w14:textId="77777777">
      <w:pPr>
        <w:numPr>
          <w:ilvl w:val="0"/>
          <w:numId w:val="14"/>
        </w:numPr>
        <w:spacing w:after="120"/>
        <w:rPr>
          <w:sz w:val="22"/>
          <w:szCs w:val="22"/>
        </w:rPr>
      </w:pPr>
      <w:r w:rsidRPr="00475A6E">
        <w:rPr>
          <w:sz w:val="22"/>
          <w:szCs w:val="22"/>
        </w:rPr>
        <w:t xml:space="preserve">If an </w:t>
      </w:r>
      <w:r w:rsidRPr="00475A6E">
        <w:rPr>
          <w:sz w:val="22"/>
          <w:szCs w:val="22"/>
        </w:rPr>
        <w:t>attacher</w:t>
      </w:r>
      <w:r w:rsidRPr="00475A6E">
        <w:rPr>
          <w:sz w:val="22"/>
          <w:szCs w:val="22"/>
        </w:rPr>
        <w:t xml:space="preserve"> submits an application to the utility without giving the required advance notice, then the utility may promptly notify the </w:t>
      </w:r>
      <w:r w:rsidRPr="00475A6E">
        <w:rPr>
          <w:sz w:val="22"/>
          <w:szCs w:val="22"/>
        </w:rPr>
        <w:t>attacher</w:t>
      </w:r>
      <w:r w:rsidRPr="00475A6E">
        <w:rPr>
          <w:sz w:val="22"/>
          <w:szCs w:val="22"/>
        </w:rPr>
        <w:t xml:space="preserve"> that it is treating the application as the requisite advance notice, that the application will commence the advance notice period, and, if it is a Large Order, that the </w:t>
      </w:r>
      <w:r w:rsidRPr="00475A6E">
        <w:rPr>
          <w:sz w:val="22"/>
          <w:szCs w:val="22"/>
        </w:rPr>
        <w:t>attacher</w:t>
      </w:r>
      <w:r w:rsidRPr="00475A6E">
        <w:rPr>
          <w:sz w:val="22"/>
          <w:szCs w:val="22"/>
        </w:rPr>
        <w:t xml:space="preserve"> must request the meet-and confer required by our rules.  If the </w:t>
      </w:r>
      <w:r w:rsidRPr="00475A6E">
        <w:rPr>
          <w:sz w:val="22"/>
          <w:szCs w:val="22"/>
        </w:rPr>
        <w:t>attacher</w:t>
      </w:r>
      <w:r w:rsidRPr="00475A6E">
        <w:rPr>
          <w:sz w:val="22"/>
          <w:szCs w:val="22"/>
        </w:rPr>
        <w:t xml:space="preserve"> fails to request the meet-and-confer, then the advance notice period will not begin to run until such request is made.  At the end of the advance notice period, the new </w:t>
      </w:r>
      <w:r w:rsidRPr="00475A6E">
        <w:rPr>
          <w:sz w:val="22"/>
          <w:szCs w:val="22"/>
        </w:rPr>
        <w:t>attacher</w:t>
      </w:r>
      <w:r w:rsidRPr="00475A6E">
        <w:rPr>
          <w:sz w:val="22"/>
          <w:szCs w:val="22"/>
        </w:rPr>
        <w:t xml:space="preserve"> can submit a new application or notify the utility that it is continuing with its original submission as its application, and the utility may not charge any additional or increased application fee.</w:t>
      </w:r>
    </w:p>
    <w:p w:rsidR="0017485C" w:rsidRPr="00475A6E" w:rsidP="0017485C" w14:paraId="46BB2E46" w14:textId="77777777">
      <w:pPr>
        <w:numPr>
          <w:ilvl w:val="0"/>
          <w:numId w:val="14"/>
        </w:numPr>
        <w:spacing w:after="120"/>
        <w:rPr>
          <w:sz w:val="22"/>
          <w:szCs w:val="22"/>
        </w:rPr>
      </w:pPr>
      <w:r w:rsidRPr="00475A6E">
        <w:rPr>
          <w:sz w:val="22"/>
          <w:szCs w:val="22"/>
        </w:rPr>
        <w:t xml:space="preserve">For Large Orders only, the Commission now requires </w:t>
      </w:r>
      <w:r w:rsidRPr="00475A6E">
        <w:rPr>
          <w:sz w:val="22"/>
          <w:szCs w:val="22"/>
        </w:rPr>
        <w:t>attachers</w:t>
      </w:r>
      <w:r w:rsidRPr="00475A6E">
        <w:rPr>
          <w:sz w:val="22"/>
          <w:szCs w:val="22"/>
        </w:rPr>
        <w:t xml:space="preserve"> and utilities to meet and confer within 30 days after written advance notice is given to negotiate in good faith the mechanics and timing by which Large Orders will be processed.  The Commission encourages the parties to discuss and plan, among other things, the utility’s ability to meet deadlines for an order, the availability of contractors (particularly the need for, and availability of, electric space contractors to the extent necessary), a prioritization of the poles to be worked on, the status of local permitting efforts, and estimated timelines for the work.  The Commission also requires that the parties find a mutually agreeable day and time for the meeting (which can be in-person, virtual, or by phone), and to conduct the meeting, within the 30-day period after the </w:t>
      </w:r>
      <w:r w:rsidRPr="00475A6E">
        <w:rPr>
          <w:sz w:val="22"/>
          <w:szCs w:val="22"/>
        </w:rPr>
        <w:t>attacher</w:t>
      </w:r>
      <w:r w:rsidRPr="00475A6E">
        <w:rPr>
          <w:sz w:val="22"/>
          <w:szCs w:val="22"/>
        </w:rPr>
        <w:t xml:space="preserve"> sends written advance notice.  </w:t>
      </w:r>
    </w:p>
    <w:p w:rsidR="0017485C" w:rsidRPr="00475A6E" w:rsidP="0017485C" w14:paraId="15EB0DDF" w14:textId="77777777">
      <w:pPr>
        <w:numPr>
          <w:ilvl w:val="0"/>
          <w:numId w:val="14"/>
        </w:numPr>
        <w:spacing w:after="120"/>
        <w:rPr>
          <w:sz w:val="22"/>
          <w:szCs w:val="22"/>
        </w:rPr>
      </w:pPr>
      <w:r w:rsidRPr="00475A6E">
        <w:rPr>
          <w:sz w:val="22"/>
          <w:szCs w:val="22"/>
        </w:rPr>
        <w:t xml:space="preserve">Where a utility or existing </w:t>
      </w:r>
      <w:r w:rsidRPr="00475A6E">
        <w:rPr>
          <w:sz w:val="22"/>
          <w:szCs w:val="22"/>
        </w:rPr>
        <w:t>attacher</w:t>
      </w:r>
      <w:r w:rsidRPr="00475A6E">
        <w:rPr>
          <w:sz w:val="22"/>
          <w:szCs w:val="22"/>
        </w:rPr>
        <w:t xml:space="preserve"> notifies the new </w:t>
      </w:r>
      <w:r w:rsidRPr="00475A6E">
        <w:rPr>
          <w:sz w:val="22"/>
          <w:szCs w:val="22"/>
        </w:rPr>
        <w:t>attacher</w:t>
      </w:r>
      <w:r w:rsidRPr="00475A6E">
        <w:rPr>
          <w:sz w:val="22"/>
          <w:szCs w:val="22"/>
        </w:rPr>
        <w:t xml:space="preserve"> that it is unable to meet the survey or make-ready timelines, the new </w:t>
      </w:r>
      <w:r w:rsidRPr="00475A6E">
        <w:rPr>
          <w:sz w:val="22"/>
          <w:szCs w:val="22"/>
        </w:rPr>
        <w:t>attacher</w:t>
      </w:r>
      <w:r w:rsidRPr="00475A6E">
        <w:rPr>
          <w:sz w:val="22"/>
          <w:szCs w:val="22"/>
        </w:rPr>
        <w:t xml:space="preserve"> may then elect self-help for the work that the notifying party cannot do pursuant to sections 1.1411(i)(1) (for surveys) or 1.1411(i)(3) (for make-ready) of our rules upon receipt of notice from the party rather than having to wait until the relevant timeline period runs.</w:t>
      </w:r>
    </w:p>
    <w:p w:rsidR="0017485C" w:rsidRPr="00475A6E" w:rsidP="0017485C" w14:paraId="757FE0B3" w14:textId="77777777">
      <w:pPr>
        <w:numPr>
          <w:ilvl w:val="0"/>
          <w:numId w:val="14"/>
        </w:numPr>
        <w:spacing w:after="120"/>
        <w:rPr>
          <w:sz w:val="22"/>
          <w:szCs w:val="22"/>
        </w:rPr>
      </w:pPr>
      <w:r w:rsidRPr="00475A6E">
        <w:rPr>
          <w:sz w:val="22"/>
          <w:szCs w:val="22"/>
        </w:rPr>
        <w:t xml:space="preserve">If a utility misses the estimate deadline, then the new </w:t>
      </w:r>
      <w:r w:rsidRPr="00475A6E">
        <w:rPr>
          <w:sz w:val="22"/>
          <w:szCs w:val="22"/>
        </w:rPr>
        <w:t>attacher</w:t>
      </w:r>
      <w:r w:rsidRPr="00475A6E">
        <w:rPr>
          <w:sz w:val="22"/>
          <w:szCs w:val="22"/>
        </w:rPr>
        <w:t xml:space="preserve"> can exercise self-help to prepare the estimate, provided:  (1) the </w:t>
      </w:r>
      <w:r w:rsidRPr="00475A6E">
        <w:rPr>
          <w:sz w:val="22"/>
          <w:szCs w:val="22"/>
        </w:rPr>
        <w:t>attacher</w:t>
      </w:r>
      <w:r w:rsidRPr="00475A6E">
        <w:rPr>
          <w:sz w:val="22"/>
          <w:szCs w:val="22"/>
        </w:rPr>
        <w:t xml:space="preserve"> waits until the utility’s 14-day estimate deadline (or 29 days in the case of Large Orders) has expired before exercising the self-help remedy; (2) the </w:t>
      </w:r>
      <w:r w:rsidRPr="00475A6E">
        <w:rPr>
          <w:sz w:val="22"/>
          <w:szCs w:val="22"/>
        </w:rPr>
        <w:t>attacher</w:t>
      </w:r>
      <w:r w:rsidRPr="00475A6E">
        <w:rPr>
          <w:sz w:val="22"/>
          <w:szCs w:val="22"/>
        </w:rPr>
        <w:t xml:space="preserve"> provides notice that it is exercising its self-help remedy for an estimate; (3) the self-help estimate is performed by an approved contractor in accordance with sections 1.1412(a)-(b) of the Commission’s rules; (4) this remedy is not available for pole replacements; and (5) utilities have the right to review and approve the estimates at the </w:t>
      </w:r>
      <w:r w:rsidRPr="00475A6E">
        <w:rPr>
          <w:sz w:val="22"/>
          <w:szCs w:val="22"/>
        </w:rPr>
        <w:t>attacher’s</w:t>
      </w:r>
      <w:r w:rsidRPr="00475A6E">
        <w:rPr>
          <w:sz w:val="22"/>
          <w:szCs w:val="22"/>
        </w:rPr>
        <w:t xml:space="preserve"> expense, but such expenses must be reasonable and based on only the actual costs incurred by the utility in reviewing the estimate.  If the estimate is not accepted by the utility, then the utility must detail in writing the reasons for non-acceptance.  The </w:t>
      </w:r>
      <w:r w:rsidRPr="00475A6E">
        <w:rPr>
          <w:sz w:val="22"/>
          <w:szCs w:val="22"/>
        </w:rPr>
        <w:t>attacher</w:t>
      </w:r>
      <w:r w:rsidRPr="00475A6E">
        <w:rPr>
          <w:sz w:val="22"/>
          <w:szCs w:val="22"/>
        </w:rPr>
        <w:t xml:space="preserve"> then can submit a revised estimate to the utility without restarting the pole attachment timeline.  If the self-help process does not result in an accepted estimate, then </w:t>
      </w:r>
      <w:r w:rsidRPr="00475A6E">
        <w:rPr>
          <w:sz w:val="22"/>
          <w:szCs w:val="22"/>
        </w:rPr>
        <w:t xml:space="preserve">the </w:t>
      </w:r>
      <w:r w:rsidRPr="00475A6E">
        <w:rPr>
          <w:sz w:val="22"/>
          <w:szCs w:val="22"/>
        </w:rPr>
        <w:t>attacher</w:t>
      </w:r>
      <w:r w:rsidRPr="00475A6E">
        <w:rPr>
          <w:sz w:val="22"/>
          <w:szCs w:val="22"/>
        </w:rPr>
        <w:t xml:space="preserve"> can resort to the Rapid Broadband Assessment Team (RBAT) at the Commission to have the utility generate an estimate pursuant to section 1.1411(e) of the Commission’s rules.</w:t>
      </w:r>
    </w:p>
    <w:p w:rsidR="0017485C" w:rsidRPr="00475A6E" w:rsidP="0017485C" w14:paraId="45DC382D" w14:textId="77777777">
      <w:pPr>
        <w:spacing w:after="120"/>
        <w:rPr>
          <w:bCs/>
          <w:sz w:val="22"/>
          <w:szCs w:val="22"/>
        </w:rPr>
      </w:pPr>
      <w:r w:rsidRPr="00475A6E">
        <w:rPr>
          <w:bCs/>
          <w:sz w:val="22"/>
          <w:szCs w:val="22"/>
        </w:rPr>
        <w:t xml:space="preserve">Existing </w:t>
      </w:r>
      <w:r w:rsidRPr="00475A6E">
        <w:rPr>
          <w:bCs/>
          <w:sz w:val="22"/>
          <w:szCs w:val="22"/>
        </w:rPr>
        <w:t>attachers</w:t>
      </w:r>
      <w:r w:rsidRPr="00475A6E">
        <w:rPr>
          <w:bCs/>
          <w:sz w:val="22"/>
          <w:szCs w:val="22"/>
        </w:rPr>
        <w:t xml:space="preserve"> must:</w:t>
      </w:r>
    </w:p>
    <w:p w:rsidR="0017485C" w:rsidRPr="00475A6E" w:rsidP="0017485C" w14:paraId="2C63E7A5" w14:textId="77777777">
      <w:pPr>
        <w:numPr>
          <w:ilvl w:val="0"/>
          <w:numId w:val="16"/>
        </w:numPr>
        <w:spacing w:after="120"/>
        <w:rPr>
          <w:bCs/>
          <w:sz w:val="22"/>
          <w:szCs w:val="22"/>
        </w:rPr>
      </w:pPr>
      <w:r w:rsidRPr="00475A6E">
        <w:rPr>
          <w:sz w:val="22"/>
          <w:szCs w:val="22"/>
        </w:rPr>
        <w:t xml:space="preserve">Notify the utility and the new </w:t>
      </w:r>
      <w:r w:rsidRPr="00475A6E">
        <w:rPr>
          <w:sz w:val="22"/>
          <w:szCs w:val="22"/>
        </w:rPr>
        <w:t>attacher</w:t>
      </w:r>
      <w:r w:rsidRPr="00475A6E">
        <w:rPr>
          <w:sz w:val="22"/>
          <w:szCs w:val="22"/>
        </w:rPr>
        <w:t xml:space="preserve"> as soon as practicable, but no later than 15 days after receiving notice from the utility pursuant to section 1.1411(f) of the Commission’s rules, that the existing </w:t>
      </w:r>
      <w:r w:rsidRPr="00475A6E">
        <w:rPr>
          <w:sz w:val="22"/>
          <w:szCs w:val="22"/>
        </w:rPr>
        <w:t>attacher</w:t>
      </w:r>
      <w:r w:rsidRPr="00475A6E">
        <w:rPr>
          <w:sz w:val="22"/>
          <w:szCs w:val="22"/>
        </w:rPr>
        <w:t xml:space="preserve"> knows or reasonably should know that it cannot meet the make-ready deadline.  </w:t>
      </w:r>
    </w:p>
    <w:p w:rsidR="0017485C" w:rsidRPr="00475A6E" w:rsidP="0017485C" w14:paraId="0FBA81DB" w14:textId="77777777">
      <w:pPr>
        <w:spacing w:after="120"/>
        <w:rPr>
          <w:bCs/>
          <w:sz w:val="22"/>
          <w:szCs w:val="22"/>
        </w:rPr>
      </w:pPr>
      <w:r w:rsidRPr="00475A6E">
        <w:rPr>
          <w:bCs/>
          <w:sz w:val="22"/>
          <w:szCs w:val="22"/>
        </w:rPr>
        <w:t>Utilities must:</w:t>
      </w:r>
    </w:p>
    <w:p w:rsidR="0017485C" w:rsidRPr="00475A6E" w:rsidP="0017485C" w14:paraId="01146B08" w14:textId="77777777">
      <w:pPr>
        <w:numPr>
          <w:ilvl w:val="0"/>
          <w:numId w:val="15"/>
        </w:numPr>
        <w:spacing w:after="120"/>
        <w:rPr>
          <w:bCs/>
          <w:sz w:val="22"/>
          <w:szCs w:val="22"/>
        </w:rPr>
      </w:pPr>
      <w:r w:rsidRPr="00475A6E">
        <w:rPr>
          <w:sz w:val="22"/>
          <w:szCs w:val="22"/>
        </w:rPr>
        <w:t xml:space="preserve">If utilities want to treat an application filed without timely notice as the requisite advance notice, then they must give prompt notice to the new </w:t>
      </w:r>
      <w:r w:rsidRPr="00475A6E">
        <w:rPr>
          <w:sz w:val="22"/>
          <w:szCs w:val="22"/>
        </w:rPr>
        <w:t>attacher</w:t>
      </w:r>
      <w:r w:rsidRPr="00475A6E">
        <w:rPr>
          <w:sz w:val="22"/>
          <w:szCs w:val="22"/>
        </w:rPr>
        <w:t xml:space="preserve"> that they are treating the application as the advance notice, that the application will commence the advance notice period, and, if it is a Large Order, that the </w:t>
      </w:r>
      <w:r w:rsidRPr="00475A6E">
        <w:rPr>
          <w:sz w:val="22"/>
          <w:szCs w:val="22"/>
        </w:rPr>
        <w:t>attacher</w:t>
      </w:r>
      <w:r w:rsidRPr="00475A6E">
        <w:rPr>
          <w:sz w:val="22"/>
          <w:szCs w:val="22"/>
        </w:rPr>
        <w:t xml:space="preserve"> must request the meet-and confer required by the Commission’s rules.  Failure by the utility to give prompt notice that it is treating the </w:t>
      </w:r>
      <w:r w:rsidRPr="00475A6E">
        <w:rPr>
          <w:sz w:val="22"/>
          <w:szCs w:val="22"/>
        </w:rPr>
        <w:t>attacher’s</w:t>
      </w:r>
      <w:r w:rsidRPr="00475A6E">
        <w:rPr>
          <w:sz w:val="22"/>
          <w:szCs w:val="22"/>
        </w:rPr>
        <w:t xml:space="preserve"> application as the advance notice will result in the application proceeding to be processed under the applicable timelines without an advance notice period or meet-and-confer requirement.</w:t>
      </w:r>
    </w:p>
    <w:p w:rsidR="0017485C" w:rsidRPr="00475A6E" w:rsidP="0017485C" w14:paraId="075AB56D" w14:textId="77777777">
      <w:pPr>
        <w:numPr>
          <w:ilvl w:val="0"/>
          <w:numId w:val="15"/>
        </w:numPr>
        <w:spacing w:after="120"/>
        <w:rPr>
          <w:bCs/>
          <w:sz w:val="22"/>
          <w:szCs w:val="22"/>
        </w:rPr>
      </w:pPr>
      <w:r w:rsidRPr="00475A6E">
        <w:rPr>
          <w:sz w:val="22"/>
          <w:szCs w:val="22"/>
        </w:rPr>
        <w:t xml:space="preserve">For Large Orders only, participate in the meet-and-confer with the new </w:t>
      </w:r>
      <w:r w:rsidRPr="00475A6E">
        <w:rPr>
          <w:sz w:val="22"/>
          <w:szCs w:val="22"/>
        </w:rPr>
        <w:t>attachers</w:t>
      </w:r>
      <w:r w:rsidRPr="00475A6E">
        <w:rPr>
          <w:sz w:val="22"/>
          <w:szCs w:val="22"/>
        </w:rPr>
        <w:t xml:space="preserve"> as described above.</w:t>
      </w:r>
    </w:p>
    <w:p w:rsidR="0017485C" w:rsidRPr="00475A6E" w:rsidP="0017485C" w14:paraId="3DEECDD2" w14:textId="77777777">
      <w:pPr>
        <w:numPr>
          <w:ilvl w:val="0"/>
          <w:numId w:val="15"/>
        </w:numPr>
        <w:spacing w:after="120"/>
        <w:rPr>
          <w:bCs/>
          <w:sz w:val="22"/>
          <w:szCs w:val="22"/>
        </w:rPr>
      </w:pPr>
      <w:r w:rsidRPr="00475A6E">
        <w:rPr>
          <w:sz w:val="22"/>
          <w:szCs w:val="22"/>
        </w:rPr>
        <w:t xml:space="preserve">Notify new </w:t>
      </w:r>
      <w:r w:rsidRPr="00475A6E">
        <w:rPr>
          <w:sz w:val="22"/>
          <w:szCs w:val="22"/>
        </w:rPr>
        <w:t>attachers</w:t>
      </w:r>
      <w:r w:rsidRPr="00475A6E">
        <w:rPr>
          <w:sz w:val="22"/>
          <w:szCs w:val="22"/>
        </w:rPr>
        <w:t xml:space="preserve"> within 15 days of receipt of a complete application if they know or reasonably should know that they cannot meet the survey timelines.</w:t>
      </w:r>
    </w:p>
    <w:p w:rsidR="0017485C" w:rsidRPr="00475A6E" w:rsidP="0017485C" w14:paraId="0D5AD19D" w14:textId="77777777">
      <w:pPr>
        <w:numPr>
          <w:ilvl w:val="0"/>
          <w:numId w:val="15"/>
        </w:numPr>
        <w:spacing w:after="120"/>
        <w:rPr>
          <w:bCs/>
          <w:sz w:val="22"/>
          <w:szCs w:val="22"/>
        </w:rPr>
      </w:pPr>
      <w:r w:rsidRPr="00475A6E">
        <w:rPr>
          <w:sz w:val="22"/>
          <w:szCs w:val="22"/>
        </w:rPr>
        <w:t xml:space="preserve">Notify new </w:t>
      </w:r>
      <w:r w:rsidRPr="00475A6E">
        <w:rPr>
          <w:sz w:val="22"/>
          <w:szCs w:val="22"/>
        </w:rPr>
        <w:t>attachers</w:t>
      </w:r>
      <w:r w:rsidRPr="00475A6E">
        <w:rPr>
          <w:sz w:val="22"/>
          <w:szCs w:val="22"/>
        </w:rPr>
        <w:t xml:space="preserve"> as soon as practicable but no later than 15 days after payment of the estimate if they know or reasonably should know that they cannot meet the make-ready timelines.</w:t>
      </w:r>
    </w:p>
    <w:p w:rsidR="0017485C" w:rsidRPr="00475A6E" w:rsidP="0017485C" w14:paraId="7028276F" w14:textId="77777777">
      <w:pPr>
        <w:numPr>
          <w:ilvl w:val="0"/>
          <w:numId w:val="15"/>
        </w:numPr>
        <w:spacing w:after="120"/>
        <w:rPr>
          <w:bCs/>
          <w:sz w:val="22"/>
          <w:szCs w:val="22"/>
        </w:rPr>
      </w:pPr>
      <w:r w:rsidRPr="00475A6E">
        <w:rPr>
          <w:sz w:val="22"/>
          <w:szCs w:val="22"/>
        </w:rPr>
        <w:t xml:space="preserve">Make a written decision on a self-help estimate within 14 days of receipt or before it is withdrawn by the </w:t>
      </w:r>
      <w:r w:rsidRPr="00475A6E">
        <w:rPr>
          <w:sz w:val="22"/>
          <w:szCs w:val="22"/>
        </w:rPr>
        <w:t>attacher</w:t>
      </w:r>
      <w:r w:rsidRPr="00475A6E">
        <w:rPr>
          <w:sz w:val="22"/>
          <w:szCs w:val="22"/>
        </w:rPr>
        <w:t xml:space="preserve">, whichever is later.  If the estimate is not accepted by the utility, then the utility must detail in writing the reasons for non-acceptance.  </w:t>
      </w:r>
    </w:p>
    <w:p w:rsidR="0017485C" w:rsidRPr="00475A6E" w:rsidP="0017485C" w14:paraId="4F7DBE64" w14:textId="77777777">
      <w:pPr>
        <w:numPr>
          <w:ilvl w:val="0"/>
          <w:numId w:val="15"/>
        </w:numPr>
        <w:spacing w:after="120"/>
        <w:rPr>
          <w:bCs/>
          <w:sz w:val="22"/>
          <w:szCs w:val="22"/>
        </w:rPr>
      </w:pPr>
      <w:r w:rsidRPr="00475A6E">
        <w:rPr>
          <w:sz w:val="22"/>
          <w:szCs w:val="22"/>
        </w:rPr>
        <w:t xml:space="preserve">Refrain from imposing application size limits in combination with application frequency limits that have the practical effect of restricting the number of pole attachments </w:t>
      </w:r>
      <w:r w:rsidRPr="00475A6E">
        <w:rPr>
          <w:sz w:val="22"/>
          <w:szCs w:val="22"/>
        </w:rPr>
        <w:t>attachers</w:t>
      </w:r>
      <w:r w:rsidRPr="00475A6E">
        <w:rPr>
          <w:sz w:val="22"/>
          <w:szCs w:val="22"/>
        </w:rPr>
        <w:t xml:space="preserve"> may seek in a given timeframe.</w:t>
      </w:r>
    </w:p>
    <w:p w:rsidR="0017485C" w:rsidRPr="00475A6E" w:rsidP="0017485C" w14:paraId="25FDDFEA" w14:textId="77777777">
      <w:pPr>
        <w:spacing w:after="120"/>
        <w:rPr>
          <w:sz w:val="22"/>
          <w:szCs w:val="22"/>
        </w:rPr>
      </w:pPr>
      <w:r w:rsidRPr="00475A6E">
        <w:rPr>
          <w:sz w:val="22"/>
          <w:szCs w:val="22"/>
        </w:rPr>
        <w:t xml:space="preserve">The absence of these requirements would hinder communications companies and utilities in planning for larger broadband deployments and in allocating critical contractor resources to ensure that large broadband deployments are completed in an efficient and timely manner.  </w:t>
      </w:r>
    </w:p>
    <w:p w:rsidR="0017485C" w:rsidRPr="00475A6E" w:rsidP="0017485C" w14:paraId="1783E8D4" w14:textId="77777777">
      <w:pPr>
        <w:spacing w:after="120"/>
        <w:rPr>
          <w:sz w:val="22"/>
          <w:szCs w:val="22"/>
        </w:rPr>
      </w:pPr>
      <w:r w:rsidRPr="00475A6E">
        <w:rPr>
          <w:b/>
          <w:sz w:val="22"/>
          <w:szCs w:val="22"/>
        </w:rPr>
        <w:t>Section 1.1412.</w:t>
      </w:r>
      <w:r w:rsidRPr="00475A6E">
        <w:rPr>
          <w:sz w:val="22"/>
          <w:szCs w:val="22"/>
        </w:rPr>
        <w:t xml:space="preserve">  Pursuant to this section, the Commission requires utilities to make available, and keep up-to-date, a reasonably sufficient list of contractors that they authorize to perform surveys and make-ready work that are complex or involve self-help work above the communications space of a utility pole.  </w:t>
      </w:r>
      <w:r w:rsidRPr="00475A6E">
        <w:rPr>
          <w:sz w:val="22"/>
          <w:szCs w:val="22"/>
        </w:rPr>
        <w:t>Attachers</w:t>
      </w:r>
      <w:r w:rsidRPr="00475A6E">
        <w:rPr>
          <w:sz w:val="22"/>
          <w:szCs w:val="22"/>
        </w:rPr>
        <w:t xml:space="preserve"> can request to add to the list any contractor that meets certain minimum qualifications, subject to the utility’s ability to reasonably object.  For simple work, a utility may, but is not required, to keep an up-to-date, reasonably sufficient list of contractors that they authorize to perform surveys and simple make-ready work.  For any utility-supplied contractor list, the utility must ensure that the contractors meet certain minimum requirements.  </w:t>
      </w:r>
      <w:r w:rsidRPr="00475A6E">
        <w:rPr>
          <w:sz w:val="22"/>
          <w:szCs w:val="22"/>
        </w:rPr>
        <w:t>Attachers</w:t>
      </w:r>
      <w:r w:rsidRPr="00475A6E">
        <w:rPr>
          <w:sz w:val="22"/>
          <w:szCs w:val="22"/>
        </w:rPr>
        <w:t xml:space="preserve"> can request to add to the list any contractor that meets the minimum qualifications, subject to the utility’s ability to reasonably object.  If the utility does not provide a list of approved contractors for surveys or simple make-ready, or no utility-approved contractor is available within a reasonable time period, then the new </w:t>
      </w:r>
      <w:r w:rsidRPr="00475A6E">
        <w:rPr>
          <w:sz w:val="22"/>
          <w:szCs w:val="22"/>
        </w:rPr>
        <w:t>attacher</w:t>
      </w:r>
      <w:r w:rsidRPr="00475A6E">
        <w:rPr>
          <w:sz w:val="22"/>
          <w:szCs w:val="22"/>
        </w:rPr>
        <w:t xml:space="preserve"> may choose its own qualified contractor that meets the minimum requirements, subject to notice and the utility’s ability to disqualify the chosen contractor for reasonable safety or reliability concerns.</w:t>
      </w:r>
    </w:p>
    <w:p w:rsidR="0017485C" w:rsidRPr="00475A6E" w:rsidP="0017485C" w14:paraId="3A87D82B" w14:textId="77777777">
      <w:pPr>
        <w:spacing w:after="120"/>
        <w:rPr>
          <w:bCs/>
          <w:sz w:val="22"/>
          <w:szCs w:val="22"/>
        </w:rPr>
      </w:pPr>
      <w:r w:rsidRPr="00475A6E">
        <w:rPr>
          <w:sz w:val="22"/>
          <w:szCs w:val="22"/>
        </w:rPr>
        <w:t xml:space="preserve">The Order contains new information collection requirements for this section.  Specifically, utilities must respond to new </w:t>
      </w:r>
      <w:r w:rsidRPr="00475A6E">
        <w:rPr>
          <w:sz w:val="22"/>
          <w:szCs w:val="22"/>
        </w:rPr>
        <w:t>attacher</w:t>
      </w:r>
      <w:r w:rsidRPr="00475A6E">
        <w:rPr>
          <w:sz w:val="22"/>
          <w:szCs w:val="22"/>
        </w:rPr>
        <w:t xml:space="preserve"> requests to add a contractor to the utility’s contractor list within 30 days of receipt by the utility.  The response must state whether the proposed contractor meets the requirements in </w:t>
      </w:r>
      <w:r w:rsidRPr="00475A6E">
        <w:rPr>
          <w:sz w:val="22"/>
          <w:szCs w:val="22"/>
        </w:rPr>
        <w:t xml:space="preserve">section 1.1412(c) of the Commission’s rules and will be added to the utility’s approved list of contractors following the completion of the utility’s on-boarding process.  Any denial must be in writing, describe the basis for rejection, be nondiscriminatory, and be based on fair application of commercially reasonable requirements for contractors relating to issues of safety or reliability.  If a utility disqualifies a contractor that was previously added to its approved list at the request of an </w:t>
      </w:r>
      <w:r w:rsidRPr="00475A6E">
        <w:rPr>
          <w:sz w:val="22"/>
          <w:szCs w:val="22"/>
        </w:rPr>
        <w:t>attacher</w:t>
      </w:r>
      <w:r w:rsidRPr="00475A6E">
        <w:rPr>
          <w:sz w:val="22"/>
          <w:szCs w:val="22"/>
        </w:rPr>
        <w:t xml:space="preserve"> or deemed approved, it must provide written notice to the </w:t>
      </w:r>
      <w:r w:rsidRPr="00475A6E">
        <w:rPr>
          <w:sz w:val="22"/>
          <w:szCs w:val="22"/>
        </w:rPr>
        <w:t>attacher</w:t>
      </w:r>
      <w:r w:rsidRPr="00475A6E">
        <w:rPr>
          <w:sz w:val="22"/>
          <w:szCs w:val="22"/>
        </w:rPr>
        <w:t xml:space="preserve"> that specifies the bases for the disqualification.  In the absence of these requirements, the contractor process would be slower, less efficient, and more costly.</w:t>
      </w:r>
    </w:p>
    <w:p w:rsidR="0017485C" w:rsidRPr="00475A6E" w:rsidP="0017485C" w14:paraId="087CCA95" w14:textId="77777777">
      <w:pPr>
        <w:spacing w:after="120"/>
        <w:rPr>
          <w:sz w:val="22"/>
          <w:szCs w:val="22"/>
        </w:rPr>
      </w:pPr>
      <w:r w:rsidRPr="00475A6E">
        <w:rPr>
          <w:b/>
          <w:bCs/>
          <w:sz w:val="22"/>
          <w:szCs w:val="22"/>
        </w:rPr>
        <w:t xml:space="preserve">Section 1.1415.  </w:t>
      </w:r>
      <w:r w:rsidRPr="00475A6E">
        <w:rPr>
          <w:sz w:val="22"/>
          <w:szCs w:val="22"/>
        </w:rPr>
        <w:t>The Commission adopted the following requirements that result in information collection burdens:</w:t>
      </w:r>
    </w:p>
    <w:p w:rsidR="0017485C" w:rsidRPr="00475A6E" w:rsidP="0017485C" w14:paraId="36746B41" w14:textId="77777777">
      <w:pPr>
        <w:numPr>
          <w:ilvl w:val="0"/>
          <w:numId w:val="1"/>
        </w:numPr>
        <w:spacing w:after="120"/>
        <w:rPr>
          <w:sz w:val="22"/>
          <w:szCs w:val="22"/>
        </w:rPr>
      </w:pPr>
      <w:r w:rsidRPr="00475A6E">
        <w:rPr>
          <w:sz w:val="22"/>
          <w:szCs w:val="22"/>
        </w:rPr>
        <w:t>To request Rapid Broadband Assessment Team (RBAT) review and assessment of a pole attachment dispute that a party to the dispute contends is impeding or delaying deployment of broadband facilities, the party must first notify the Chief of the Market Disputes Resolution Division (MDRD), a division of the Commission’s Enforcement Bureau, by phone and in writing of the request.</w:t>
      </w:r>
    </w:p>
    <w:p w:rsidR="0017485C" w:rsidRPr="00475A6E" w:rsidP="0017485C" w14:paraId="2B436E23" w14:textId="77777777">
      <w:pPr>
        <w:numPr>
          <w:ilvl w:val="0"/>
          <w:numId w:val="1"/>
        </w:numPr>
        <w:spacing w:after="120"/>
        <w:rPr>
          <w:sz w:val="22"/>
          <w:szCs w:val="22"/>
        </w:rPr>
      </w:pPr>
      <w:r w:rsidRPr="00475A6E">
        <w:rPr>
          <w:sz w:val="22"/>
          <w:szCs w:val="22"/>
        </w:rPr>
        <w:t xml:space="preserve">The MDRD Chief will direct the requesting party to the location of the FCC Form 5653 - Request for RBAT Review and Assessment on the MDRD website and to instructions for completing and electronically transmitting the form to the RBAT.  Upon completing a fillable PDF version of the FCC Form 5653 describing the party’s dispute, the requesting party will send it via email to the  RBAT.  </w:t>
      </w:r>
    </w:p>
    <w:p w:rsidR="0017485C" w:rsidRPr="00475A6E" w:rsidP="0017485C" w14:paraId="54E5002B" w14:textId="77777777">
      <w:pPr>
        <w:spacing w:after="120"/>
        <w:rPr>
          <w:sz w:val="22"/>
          <w:szCs w:val="22"/>
        </w:rPr>
      </w:pPr>
      <w:r w:rsidRPr="00475A6E">
        <w:rPr>
          <w:sz w:val="22"/>
          <w:szCs w:val="22"/>
        </w:rPr>
        <w:t xml:space="preserve">In the absence of these requirements, pole attachment disputes that are impeding or delaying the deployment of broadband facilities may take longer and be more costly to resolve if a party’s only option is to file a complaint under the Commission’s formal complaint rules.  Although the RBAT may request a written response from other parties to the dispute with respect to issues raised by the party seeking RBAT review in an effort to assist parties with an efficient resolution, the Commission has not included burden hours associated with that aspect of the RBAT review and assessment process, which will occur (if at all) </w:t>
      </w:r>
      <w:r w:rsidRPr="00475A6E">
        <w:rPr>
          <w:i/>
          <w:iCs/>
          <w:sz w:val="22"/>
          <w:szCs w:val="22"/>
        </w:rPr>
        <w:t>after</w:t>
      </w:r>
      <w:r w:rsidRPr="00475A6E">
        <w:rPr>
          <w:sz w:val="22"/>
          <w:szCs w:val="22"/>
        </w:rPr>
        <w:t xml:space="preserve"> submission of the FCC Form 5653 and the related intake process, and thus are exempt from PRA requirements.  </w:t>
      </w:r>
      <w:r w:rsidRPr="00475A6E">
        <w:rPr>
          <w:i/>
          <w:iCs/>
          <w:sz w:val="22"/>
          <w:szCs w:val="22"/>
        </w:rPr>
        <w:t>See</w:t>
      </w:r>
      <w:r w:rsidRPr="00475A6E">
        <w:rPr>
          <w:sz w:val="22"/>
          <w:szCs w:val="22"/>
        </w:rPr>
        <w:t xml:space="preserve"> 5 CFR § 1320.4(a)(2), (c).</w:t>
      </w:r>
    </w:p>
    <w:p w:rsidR="0017485C" w:rsidRPr="00475A6E" w:rsidP="0017485C" w14:paraId="70444816" w14:textId="77777777">
      <w:pPr>
        <w:spacing w:after="120"/>
        <w:rPr>
          <w:sz w:val="22"/>
          <w:szCs w:val="22"/>
        </w:rPr>
      </w:pPr>
      <w:r w:rsidRPr="00475A6E">
        <w:rPr>
          <w:sz w:val="22"/>
          <w:szCs w:val="22"/>
        </w:rPr>
        <w:t xml:space="preserve">The consequences of not adopting required information sharing on the status of poles and the RBAT dispute resolution process include (1) delays in pole access that are unfair and unreasonable; (2) failure to protect the legitimate rights and interests of the utility and </w:t>
      </w:r>
      <w:r w:rsidRPr="00475A6E">
        <w:rPr>
          <w:sz w:val="22"/>
          <w:szCs w:val="22"/>
        </w:rPr>
        <w:t>attachers</w:t>
      </w:r>
      <w:r w:rsidRPr="00475A6E">
        <w:rPr>
          <w:sz w:val="22"/>
          <w:szCs w:val="22"/>
        </w:rPr>
        <w:t>; (3) suppression of competition to provide telecommunications and video services; (4) stifling of broadband deployment; and (5) safety and reliability concerns.</w:t>
      </w:r>
    </w:p>
    <w:p w:rsidR="0017485C" w:rsidRPr="00475A6E" w:rsidP="0017485C" w14:paraId="068E655D" w14:textId="77777777">
      <w:pPr>
        <w:spacing w:after="120"/>
        <w:rPr>
          <w:sz w:val="22"/>
          <w:szCs w:val="22"/>
        </w:rPr>
      </w:pPr>
      <w:r w:rsidRPr="00475A6E">
        <w:rPr>
          <w:b/>
          <w:sz w:val="22"/>
          <w:szCs w:val="22"/>
        </w:rPr>
        <w:t>Section 1.1416.</w:t>
      </w:r>
      <w:r w:rsidRPr="00475A6E">
        <w:rPr>
          <w:sz w:val="22"/>
          <w:szCs w:val="22"/>
        </w:rPr>
        <w:t xml:space="preserve">  In 2018, the Commission codified its policy that utilities may not require an </w:t>
      </w:r>
      <w:r w:rsidRPr="00475A6E">
        <w:rPr>
          <w:sz w:val="22"/>
          <w:szCs w:val="22"/>
        </w:rPr>
        <w:t>attacher</w:t>
      </w:r>
      <w:r w:rsidRPr="00475A6E">
        <w:rPr>
          <w:sz w:val="22"/>
          <w:szCs w:val="22"/>
        </w:rPr>
        <w:t xml:space="preserve"> to obtain prior approval for </w:t>
      </w:r>
      <w:r w:rsidRPr="00475A6E">
        <w:rPr>
          <w:sz w:val="22"/>
          <w:szCs w:val="22"/>
        </w:rPr>
        <w:t>overlashing</w:t>
      </w:r>
      <w:r w:rsidRPr="00475A6E">
        <w:rPr>
          <w:sz w:val="22"/>
          <w:szCs w:val="22"/>
        </w:rPr>
        <w:t xml:space="preserve"> on an </w:t>
      </w:r>
      <w:r w:rsidRPr="00475A6E">
        <w:rPr>
          <w:sz w:val="22"/>
          <w:szCs w:val="22"/>
        </w:rPr>
        <w:t>attacher’s</w:t>
      </w:r>
      <w:r w:rsidRPr="00475A6E">
        <w:rPr>
          <w:sz w:val="22"/>
          <w:szCs w:val="22"/>
        </w:rPr>
        <w:t xml:space="preserve"> existing wires or for third-party </w:t>
      </w:r>
      <w:r w:rsidRPr="00475A6E">
        <w:rPr>
          <w:sz w:val="22"/>
          <w:szCs w:val="22"/>
        </w:rPr>
        <w:t>overlashing</w:t>
      </w:r>
      <w:r w:rsidRPr="00475A6E">
        <w:rPr>
          <w:sz w:val="22"/>
          <w:szCs w:val="22"/>
        </w:rPr>
        <w:t xml:space="preserve"> of an existing attachment when such </w:t>
      </w:r>
      <w:r w:rsidRPr="00475A6E">
        <w:rPr>
          <w:sz w:val="22"/>
          <w:szCs w:val="22"/>
        </w:rPr>
        <w:t>overlashing</w:t>
      </w:r>
      <w:r w:rsidRPr="00475A6E">
        <w:rPr>
          <w:sz w:val="22"/>
          <w:szCs w:val="22"/>
        </w:rPr>
        <w:t xml:space="preserve"> is conducted with the permission of the existing </w:t>
      </w:r>
      <w:r w:rsidRPr="00475A6E">
        <w:rPr>
          <w:sz w:val="22"/>
          <w:szCs w:val="22"/>
        </w:rPr>
        <w:t>attacher</w:t>
      </w:r>
      <w:r w:rsidRPr="00475A6E">
        <w:rPr>
          <w:sz w:val="22"/>
          <w:szCs w:val="22"/>
        </w:rPr>
        <w:t xml:space="preserve">.  In addition, the Commission adopted a rule that allows utilities to establish reasonable advance notice requirements for </w:t>
      </w:r>
      <w:r w:rsidRPr="00475A6E">
        <w:rPr>
          <w:sz w:val="22"/>
          <w:szCs w:val="22"/>
        </w:rPr>
        <w:t>overlashing</w:t>
      </w:r>
      <w:r w:rsidRPr="00475A6E">
        <w:rPr>
          <w:sz w:val="22"/>
          <w:szCs w:val="22"/>
        </w:rPr>
        <w:t xml:space="preserve"> (up to 15 days’ advance notice).  If a utility requires advance notice for </w:t>
      </w:r>
      <w:r w:rsidRPr="00475A6E">
        <w:rPr>
          <w:sz w:val="22"/>
          <w:szCs w:val="22"/>
        </w:rPr>
        <w:t>overlashing</w:t>
      </w:r>
      <w:r w:rsidRPr="00475A6E">
        <w:rPr>
          <w:sz w:val="22"/>
          <w:szCs w:val="22"/>
        </w:rPr>
        <w:t xml:space="preserve">, then the utility must provide existing </w:t>
      </w:r>
      <w:r w:rsidRPr="00475A6E">
        <w:rPr>
          <w:sz w:val="22"/>
          <w:szCs w:val="22"/>
        </w:rPr>
        <w:t>attachers</w:t>
      </w:r>
      <w:r w:rsidRPr="00475A6E">
        <w:rPr>
          <w:sz w:val="22"/>
          <w:szCs w:val="22"/>
        </w:rPr>
        <w:t xml:space="preserve"> with advance written notice of the notice requirement or include the notice requirement in the attachment agreement with the existing </w:t>
      </w:r>
      <w:r w:rsidRPr="00475A6E">
        <w:rPr>
          <w:sz w:val="22"/>
          <w:szCs w:val="22"/>
        </w:rPr>
        <w:t>attacher</w:t>
      </w:r>
      <w:r w:rsidRPr="00475A6E">
        <w:rPr>
          <w:sz w:val="22"/>
          <w:szCs w:val="22"/>
        </w:rPr>
        <w:t xml:space="preserve">.  If, after receiving advance notice, the utility determines that an </w:t>
      </w:r>
      <w:r w:rsidRPr="00475A6E">
        <w:rPr>
          <w:sz w:val="22"/>
          <w:szCs w:val="22"/>
        </w:rPr>
        <w:t>overlash</w:t>
      </w:r>
      <w:r w:rsidRPr="00475A6E">
        <w:rPr>
          <w:sz w:val="22"/>
          <w:szCs w:val="22"/>
        </w:rPr>
        <w:t xml:space="preserve"> would create a capacity, safety, reliability, or engineering issue, then it must provide specific documentation of the issue to the party seeking to </w:t>
      </w:r>
      <w:r w:rsidRPr="00475A6E">
        <w:rPr>
          <w:sz w:val="22"/>
          <w:szCs w:val="22"/>
        </w:rPr>
        <w:t>overlash</w:t>
      </w:r>
      <w:r w:rsidRPr="00475A6E">
        <w:rPr>
          <w:sz w:val="22"/>
          <w:szCs w:val="22"/>
        </w:rPr>
        <w:t xml:space="preserve"> within the 15-day advance notice period, and the party seeking to </w:t>
      </w:r>
      <w:r w:rsidRPr="00475A6E">
        <w:rPr>
          <w:sz w:val="22"/>
          <w:szCs w:val="22"/>
        </w:rPr>
        <w:t>overlash</w:t>
      </w:r>
      <w:r w:rsidRPr="00475A6E">
        <w:rPr>
          <w:sz w:val="22"/>
          <w:szCs w:val="22"/>
        </w:rPr>
        <w:t xml:space="preserve"> must address any identified issues before continuing with the </w:t>
      </w:r>
      <w:r w:rsidRPr="00475A6E">
        <w:rPr>
          <w:sz w:val="22"/>
          <w:szCs w:val="22"/>
        </w:rPr>
        <w:t>overlash</w:t>
      </w:r>
      <w:r w:rsidRPr="00475A6E">
        <w:rPr>
          <w:sz w:val="22"/>
          <w:szCs w:val="22"/>
        </w:rPr>
        <w:t xml:space="preserve"> either by modifying its proposal or by explaining why, in the party’s view, a modification is unnecessary.  An </w:t>
      </w:r>
      <w:r w:rsidRPr="00475A6E">
        <w:rPr>
          <w:sz w:val="22"/>
          <w:szCs w:val="22"/>
        </w:rPr>
        <w:t>overlashing</w:t>
      </w:r>
      <w:r w:rsidRPr="00475A6E">
        <w:rPr>
          <w:sz w:val="22"/>
          <w:szCs w:val="22"/>
        </w:rPr>
        <w:t xml:space="preserve"> party must notify the affected utility within 15 days of completion of the </w:t>
      </w:r>
      <w:r w:rsidRPr="00475A6E">
        <w:rPr>
          <w:sz w:val="22"/>
          <w:szCs w:val="22"/>
        </w:rPr>
        <w:t>overlash</w:t>
      </w:r>
      <w:r w:rsidRPr="00475A6E">
        <w:rPr>
          <w:sz w:val="22"/>
          <w:szCs w:val="22"/>
        </w:rPr>
        <w:t xml:space="preserve"> and provide the affected utility at least 90 days to inspect the </w:t>
      </w:r>
      <w:r w:rsidRPr="00475A6E">
        <w:rPr>
          <w:sz w:val="22"/>
          <w:szCs w:val="22"/>
        </w:rPr>
        <w:t>overlash</w:t>
      </w:r>
      <w:r w:rsidRPr="00475A6E">
        <w:rPr>
          <w:sz w:val="22"/>
          <w:szCs w:val="22"/>
        </w:rPr>
        <w:t xml:space="preserve">.  If damage or code violations are discovered by the utility during the inspection, then it must notify the </w:t>
      </w:r>
      <w:r w:rsidRPr="00475A6E">
        <w:rPr>
          <w:sz w:val="22"/>
          <w:szCs w:val="22"/>
        </w:rPr>
        <w:t>overlashing</w:t>
      </w:r>
      <w:r w:rsidRPr="00475A6E">
        <w:rPr>
          <w:sz w:val="22"/>
          <w:szCs w:val="22"/>
        </w:rPr>
        <w:t xml:space="preserve"> party, provide adequate documentation of the problem, and elect to either fix the problem itself at the </w:t>
      </w:r>
      <w:r w:rsidRPr="00475A6E">
        <w:rPr>
          <w:sz w:val="22"/>
          <w:szCs w:val="22"/>
        </w:rPr>
        <w:t>overlashing</w:t>
      </w:r>
      <w:r w:rsidRPr="00475A6E">
        <w:rPr>
          <w:sz w:val="22"/>
          <w:szCs w:val="22"/>
        </w:rPr>
        <w:t xml:space="preserve"> party’s expense or require remediation by the </w:t>
      </w:r>
      <w:r w:rsidRPr="00475A6E">
        <w:rPr>
          <w:sz w:val="22"/>
          <w:szCs w:val="22"/>
        </w:rPr>
        <w:t>overlashing</w:t>
      </w:r>
      <w:r w:rsidRPr="00475A6E">
        <w:rPr>
          <w:sz w:val="22"/>
          <w:szCs w:val="22"/>
        </w:rPr>
        <w:t xml:space="preserve"> party.  In the absence of these requirements, broadband deployment would be slower and more expensive.</w:t>
      </w:r>
    </w:p>
    <w:bookmarkEnd w:id="0"/>
    <w:p w:rsidR="00715EBF" w:rsidRPr="00475A6E" w:rsidP="00FD74B3" w14:paraId="1F9F5968" w14:textId="77777777">
      <w:pPr>
        <w:spacing w:after="120"/>
        <w:rPr>
          <w:sz w:val="22"/>
          <w:szCs w:val="22"/>
        </w:rPr>
      </w:pPr>
      <w:r w:rsidRPr="00475A6E">
        <w:rPr>
          <w:sz w:val="22"/>
          <w:szCs w:val="22"/>
        </w:rPr>
        <w:t>This information collection does not affect individuals or households; thus, there are no impacts under the Privacy Act.</w:t>
      </w:r>
    </w:p>
    <w:p w:rsidR="00715EBF" w:rsidRPr="00475A6E" w:rsidP="00FD74B3" w14:paraId="0766D741" w14:textId="77777777">
      <w:pPr>
        <w:spacing w:after="120"/>
        <w:rPr>
          <w:sz w:val="22"/>
          <w:szCs w:val="22"/>
        </w:rPr>
      </w:pPr>
      <w:r w:rsidRPr="00475A6E">
        <w:rPr>
          <w:sz w:val="22"/>
          <w:szCs w:val="22"/>
        </w:rPr>
        <w:t xml:space="preserve">Statutory authority for this information collection is contained in 47 U.S.C. </w:t>
      </w:r>
      <w:r w:rsidRPr="00475A6E" w:rsidR="00567940">
        <w:rPr>
          <w:sz w:val="22"/>
          <w:szCs w:val="22"/>
        </w:rPr>
        <w:t>§</w:t>
      </w:r>
      <w:r w:rsidRPr="00475A6E">
        <w:rPr>
          <w:sz w:val="22"/>
          <w:szCs w:val="22"/>
        </w:rPr>
        <w:t xml:space="preserve"> 224.</w:t>
      </w:r>
    </w:p>
    <w:p w:rsidR="001A1D19" w:rsidRPr="00475A6E" w:rsidP="00FD74B3" w14:paraId="3EFAA630" w14:textId="51147BFB">
      <w:pPr>
        <w:spacing w:after="120"/>
        <w:ind w:firstLine="720"/>
        <w:rPr>
          <w:sz w:val="22"/>
          <w:szCs w:val="22"/>
        </w:rPr>
      </w:pPr>
      <w:r w:rsidRPr="00475A6E">
        <w:rPr>
          <w:sz w:val="22"/>
          <w:szCs w:val="22"/>
        </w:rPr>
        <w:t>2.</w:t>
      </w:r>
      <w:r w:rsidRPr="00475A6E">
        <w:rPr>
          <w:sz w:val="22"/>
          <w:szCs w:val="22"/>
        </w:rPr>
        <w:tab/>
        <w:t xml:space="preserve">Access to a broadband connection is a necessity of modern life.  With consumers more dependent than ever on fixed and mobile broadband networks for work, healthcare services, education, and social activities, the Commission remains committed to ensuring consumers across the nation have meaningful access to broadband.  </w:t>
      </w:r>
      <w:r w:rsidRPr="00475A6E" w:rsidR="000D07BC">
        <w:rPr>
          <w:sz w:val="22"/>
          <w:szCs w:val="22"/>
        </w:rPr>
        <w:t>In addition</w:t>
      </w:r>
      <w:r w:rsidRPr="00475A6E">
        <w:rPr>
          <w:sz w:val="22"/>
          <w:szCs w:val="22"/>
        </w:rPr>
        <w:t>, more funding than ever is available to build the necessary infrastructure to bring much-needed broadband services to unserved and underserved areas in the United States.  Key to these broadband projects are the utility poles that support the wires and the wireless equipment that carry broadband to American homes and businesses.</w:t>
      </w:r>
      <w:r w:rsidRPr="00475A6E" w:rsidR="00661AA1">
        <w:rPr>
          <w:sz w:val="22"/>
          <w:szCs w:val="22"/>
        </w:rPr>
        <w:t xml:space="preserve">  The information </w:t>
      </w:r>
      <w:r w:rsidRPr="00475A6E" w:rsidR="00B31E59">
        <w:rPr>
          <w:sz w:val="22"/>
          <w:szCs w:val="22"/>
        </w:rPr>
        <w:t xml:space="preserve">collected pursuant to this collection is </w:t>
      </w:r>
      <w:r w:rsidRPr="00475A6E" w:rsidR="00DE6C6D">
        <w:rPr>
          <w:sz w:val="22"/>
          <w:szCs w:val="22"/>
        </w:rPr>
        <w:t xml:space="preserve">necessary to </w:t>
      </w:r>
      <w:r w:rsidRPr="00475A6E" w:rsidR="00C21277">
        <w:rPr>
          <w:sz w:val="22"/>
          <w:szCs w:val="22"/>
        </w:rPr>
        <w:t xml:space="preserve">ensure that attaching communications equipment to poles is done as quickly and </w:t>
      </w:r>
      <w:r w:rsidRPr="00475A6E" w:rsidR="00EB7A5F">
        <w:rPr>
          <w:sz w:val="22"/>
          <w:szCs w:val="22"/>
        </w:rPr>
        <w:t>cost effectively</w:t>
      </w:r>
      <w:r w:rsidRPr="00475A6E" w:rsidR="00C21277">
        <w:rPr>
          <w:sz w:val="22"/>
          <w:szCs w:val="22"/>
        </w:rPr>
        <w:t xml:space="preserve"> as possible.</w:t>
      </w:r>
    </w:p>
    <w:p w:rsidR="00246C31" w:rsidRPr="00475A6E" w:rsidP="00FD74B3" w14:paraId="29CC0AF3" w14:textId="47DC4671">
      <w:pPr>
        <w:pStyle w:val="ParaNum"/>
        <w:widowControl/>
        <w:numPr>
          <w:ilvl w:val="0"/>
          <w:numId w:val="0"/>
        </w:numPr>
        <w:tabs>
          <w:tab w:val="left" w:pos="720"/>
        </w:tabs>
        <w:rPr>
          <w:szCs w:val="22"/>
        </w:rPr>
      </w:pPr>
      <w:r w:rsidRPr="00475A6E">
        <w:rPr>
          <w:szCs w:val="22"/>
        </w:rPr>
        <w:t xml:space="preserve">Gaining </w:t>
      </w:r>
      <w:r w:rsidRPr="00475A6E" w:rsidR="00715EBF">
        <w:rPr>
          <w:szCs w:val="22"/>
        </w:rPr>
        <w:t xml:space="preserve">access to poles involves requests, responses, </w:t>
      </w:r>
      <w:r w:rsidRPr="00475A6E" w:rsidR="00567940">
        <w:rPr>
          <w:szCs w:val="22"/>
        </w:rPr>
        <w:t xml:space="preserve">notices, </w:t>
      </w:r>
      <w:r w:rsidRPr="00475A6E" w:rsidR="00715EBF">
        <w:rPr>
          <w:szCs w:val="22"/>
        </w:rPr>
        <w:t xml:space="preserve">and coordination among </w:t>
      </w:r>
      <w:r w:rsidRPr="00475A6E" w:rsidR="00567940">
        <w:rPr>
          <w:szCs w:val="22"/>
        </w:rPr>
        <w:t>utilities</w:t>
      </w:r>
      <w:r w:rsidRPr="00475A6E" w:rsidR="00715EBF">
        <w:rPr>
          <w:szCs w:val="22"/>
        </w:rPr>
        <w:t xml:space="preserve">, </w:t>
      </w:r>
      <w:r w:rsidRPr="00475A6E" w:rsidR="006C6EF1">
        <w:rPr>
          <w:szCs w:val="22"/>
        </w:rPr>
        <w:t>new</w:t>
      </w:r>
      <w:r w:rsidRPr="00475A6E" w:rsidR="00715EBF">
        <w:rPr>
          <w:szCs w:val="22"/>
        </w:rPr>
        <w:t xml:space="preserve"> </w:t>
      </w:r>
      <w:r w:rsidRPr="00475A6E" w:rsidR="00715EBF">
        <w:rPr>
          <w:szCs w:val="22"/>
        </w:rPr>
        <w:t>attachers</w:t>
      </w:r>
      <w:r w:rsidRPr="00475A6E" w:rsidR="00715EBF">
        <w:rPr>
          <w:szCs w:val="22"/>
        </w:rPr>
        <w:t xml:space="preserve">, and </w:t>
      </w:r>
      <w:r w:rsidRPr="00475A6E" w:rsidR="00567940">
        <w:rPr>
          <w:szCs w:val="22"/>
        </w:rPr>
        <w:t xml:space="preserve">existing </w:t>
      </w:r>
      <w:r w:rsidRPr="00475A6E" w:rsidR="00567940">
        <w:rPr>
          <w:szCs w:val="22"/>
        </w:rPr>
        <w:t>attachers</w:t>
      </w:r>
      <w:r w:rsidRPr="00475A6E" w:rsidR="00567940">
        <w:rPr>
          <w:szCs w:val="22"/>
        </w:rPr>
        <w:t xml:space="preserve"> on the poles</w:t>
      </w:r>
      <w:r w:rsidRPr="00475A6E" w:rsidR="006E3D6B">
        <w:rPr>
          <w:szCs w:val="22"/>
        </w:rPr>
        <w:t xml:space="preserve">.  </w:t>
      </w:r>
      <w:r w:rsidRPr="00475A6E">
        <w:rPr>
          <w:szCs w:val="22"/>
        </w:rPr>
        <w:t>In the Order, t</w:t>
      </w:r>
      <w:r w:rsidRPr="00475A6E" w:rsidR="006E3D6B">
        <w:rPr>
          <w:szCs w:val="22"/>
        </w:rPr>
        <w:t>he Commission adopted</w:t>
      </w:r>
      <w:r w:rsidRPr="00475A6E" w:rsidR="00715EBF">
        <w:rPr>
          <w:szCs w:val="22"/>
        </w:rPr>
        <w:t xml:space="preserve"> regulations </w:t>
      </w:r>
      <w:r w:rsidRPr="00475A6E" w:rsidR="001778B5">
        <w:rPr>
          <w:szCs w:val="22"/>
        </w:rPr>
        <w:t xml:space="preserve">requiring </w:t>
      </w:r>
      <w:r w:rsidRPr="00475A6E" w:rsidR="008819EF">
        <w:rPr>
          <w:szCs w:val="22"/>
        </w:rPr>
        <w:t xml:space="preserve">(1) greater collaboration and cooperation between utilities and </w:t>
      </w:r>
      <w:r w:rsidRPr="00475A6E" w:rsidR="008819EF">
        <w:rPr>
          <w:szCs w:val="22"/>
        </w:rPr>
        <w:t>attachers</w:t>
      </w:r>
      <w:r w:rsidRPr="00475A6E" w:rsidR="008819EF">
        <w:rPr>
          <w:szCs w:val="22"/>
        </w:rPr>
        <w:t>, (2) a timeline for large pole attachment requests, (3) improv</w:t>
      </w:r>
      <w:r w:rsidRPr="00475A6E" w:rsidR="000E37AF">
        <w:rPr>
          <w:szCs w:val="22"/>
        </w:rPr>
        <w:t xml:space="preserve">ements to </w:t>
      </w:r>
      <w:r w:rsidRPr="00475A6E" w:rsidR="008819EF">
        <w:rPr>
          <w:szCs w:val="22"/>
        </w:rPr>
        <w:t xml:space="preserve">the pole attachment timeline, and (4) </w:t>
      </w:r>
      <w:r w:rsidRPr="00475A6E" w:rsidR="00D62033">
        <w:rPr>
          <w:szCs w:val="22"/>
        </w:rPr>
        <w:t>improvements to th</w:t>
      </w:r>
      <w:r w:rsidRPr="00475A6E" w:rsidR="008819EF">
        <w:rPr>
          <w:szCs w:val="22"/>
        </w:rPr>
        <w:t xml:space="preserve">e contractor approval process.  </w:t>
      </w:r>
      <w:r w:rsidRPr="00475A6E" w:rsidR="005436D7">
        <w:rPr>
          <w:szCs w:val="22"/>
        </w:rPr>
        <w:t>Th</w:t>
      </w:r>
      <w:r w:rsidRPr="00475A6E" w:rsidR="00D520A9">
        <w:rPr>
          <w:szCs w:val="22"/>
        </w:rPr>
        <w:t xml:space="preserve">e Commission </w:t>
      </w:r>
      <w:r w:rsidRPr="00475A6E" w:rsidR="00D62033">
        <w:rPr>
          <w:szCs w:val="22"/>
        </w:rPr>
        <w:t xml:space="preserve">adopted these </w:t>
      </w:r>
      <w:r w:rsidRPr="00475A6E" w:rsidR="005436D7">
        <w:rPr>
          <w:szCs w:val="22"/>
        </w:rPr>
        <w:t>requirement</w:t>
      </w:r>
      <w:r w:rsidRPr="00475A6E" w:rsidR="00D62033">
        <w:rPr>
          <w:szCs w:val="22"/>
        </w:rPr>
        <w:t>s</w:t>
      </w:r>
      <w:r w:rsidRPr="00475A6E" w:rsidR="005436D7">
        <w:rPr>
          <w:szCs w:val="22"/>
        </w:rPr>
        <w:t xml:space="preserve"> </w:t>
      </w:r>
      <w:r w:rsidRPr="00475A6E" w:rsidR="00D520A9">
        <w:rPr>
          <w:szCs w:val="22"/>
        </w:rPr>
        <w:t xml:space="preserve">to </w:t>
      </w:r>
      <w:r w:rsidRPr="00475A6E" w:rsidR="00C26486">
        <w:rPr>
          <w:szCs w:val="22"/>
        </w:rPr>
        <w:t>help improve the attachment process and potentially reduce disputes</w:t>
      </w:r>
      <w:r w:rsidRPr="00475A6E" w:rsidR="0073483E">
        <w:rPr>
          <w:szCs w:val="22"/>
        </w:rPr>
        <w:t>, thus facilitating broadband deployment</w:t>
      </w:r>
      <w:r w:rsidRPr="00475A6E" w:rsidR="00D520A9">
        <w:rPr>
          <w:szCs w:val="22"/>
        </w:rPr>
        <w:t xml:space="preserve">.  </w:t>
      </w:r>
      <w:r w:rsidRPr="00475A6E" w:rsidR="00BE2152">
        <w:rPr>
          <w:szCs w:val="22"/>
        </w:rPr>
        <w:t>Specifically, the Order requires</w:t>
      </w:r>
      <w:r w:rsidRPr="00475A6E" w:rsidR="00D62033">
        <w:rPr>
          <w:szCs w:val="22"/>
        </w:rPr>
        <w:t xml:space="preserve"> </w:t>
      </w:r>
      <w:r w:rsidRPr="00475A6E">
        <w:rPr>
          <w:szCs w:val="22"/>
        </w:rPr>
        <w:t xml:space="preserve">(1) </w:t>
      </w:r>
      <w:r w:rsidRPr="00475A6E">
        <w:rPr>
          <w:szCs w:val="22"/>
        </w:rPr>
        <w:t>attachers</w:t>
      </w:r>
      <w:r w:rsidRPr="00475A6E">
        <w:rPr>
          <w:szCs w:val="22"/>
        </w:rPr>
        <w:t xml:space="preserve"> to provide written notice to utilities of forthcoming pole attachment orders that are greater than the lesser of 300 poles or 0.5 percent of the utility’s poles in a state up to the lesser of 6,000 poles or ten percent of a utility’s poles in a state; (2) that an </w:t>
      </w:r>
      <w:r w:rsidRPr="00475A6E">
        <w:rPr>
          <w:szCs w:val="22"/>
        </w:rPr>
        <w:t>attacher</w:t>
      </w:r>
      <w:r w:rsidRPr="00475A6E">
        <w:rPr>
          <w:szCs w:val="22"/>
        </w:rPr>
        <w:t xml:space="preserve"> that fails to provide timely advance notice of such orders must, upon prompt notice from the utility, still wait the relevant advance notice period before the applicable timeline begins; (3) a meet-and-confer following the requisite advance notice for orders exceeding the lesser of 3,000 poles or five percent of a utility’s poles in a state up to the lesser of 6,000 poles or ten percent of a utility’s poles in a state; and (4) </w:t>
      </w:r>
      <w:r w:rsidRPr="00475A6E" w:rsidR="008F2AD8">
        <w:rPr>
          <w:szCs w:val="22"/>
        </w:rPr>
        <w:t>a</w:t>
      </w:r>
      <w:r w:rsidRPr="00475A6E">
        <w:rPr>
          <w:szCs w:val="22"/>
        </w:rPr>
        <w:t xml:space="preserve"> new set of timelines for utilities to complete each pole access phase for large orders.  </w:t>
      </w:r>
    </w:p>
    <w:p w:rsidR="006C6EF1" w:rsidRPr="00475A6E" w:rsidP="007D2EB6" w14:paraId="45DCB3E9" w14:textId="09732F9B">
      <w:pPr>
        <w:spacing w:after="120"/>
        <w:rPr>
          <w:sz w:val="22"/>
          <w:szCs w:val="22"/>
        </w:rPr>
      </w:pPr>
      <w:r w:rsidRPr="00475A6E">
        <w:rPr>
          <w:sz w:val="22"/>
          <w:szCs w:val="22"/>
        </w:rPr>
        <w:t xml:space="preserve">The Commission further </w:t>
      </w:r>
      <w:r w:rsidRPr="00475A6E" w:rsidR="00246C31">
        <w:rPr>
          <w:sz w:val="22"/>
          <w:szCs w:val="22"/>
        </w:rPr>
        <w:t>revise</w:t>
      </w:r>
      <w:r w:rsidRPr="00475A6E">
        <w:rPr>
          <w:sz w:val="22"/>
          <w:szCs w:val="22"/>
        </w:rPr>
        <w:t>d</w:t>
      </w:r>
      <w:r w:rsidRPr="00475A6E" w:rsidR="00246C31">
        <w:rPr>
          <w:sz w:val="22"/>
          <w:szCs w:val="22"/>
        </w:rPr>
        <w:t xml:space="preserve"> </w:t>
      </w:r>
      <w:r w:rsidRPr="00475A6E">
        <w:rPr>
          <w:sz w:val="22"/>
          <w:szCs w:val="22"/>
        </w:rPr>
        <w:t>its</w:t>
      </w:r>
      <w:r w:rsidRPr="00475A6E" w:rsidR="00246C31">
        <w:rPr>
          <w:sz w:val="22"/>
          <w:szCs w:val="22"/>
        </w:rPr>
        <w:t xml:space="preserve"> pole attachment timelines as follows:  (1) require utilities to notify </w:t>
      </w:r>
      <w:r w:rsidRPr="00475A6E" w:rsidR="00246C31">
        <w:rPr>
          <w:sz w:val="22"/>
          <w:szCs w:val="22"/>
        </w:rPr>
        <w:t>attachers</w:t>
      </w:r>
      <w:r w:rsidRPr="00475A6E" w:rsidR="00246C31">
        <w:rPr>
          <w:sz w:val="22"/>
          <w:szCs w:val="22"/>
        </w:rPr>
        <w:t xml:space="preserve"> within 15 days of receiving a complete application if they know or reasonably should know that they cannot meet the survey deadline, and require utilities to notify </w:t>
      </w:r>
      <w:r w:rsidRPr="00475A6E" w:rsidR="00246C31">
        <w:rPr>
          <w:sz w:val="22"/>
          <w:szCs w:val="22"/>
        </w:rPr>
        <w:t>attachers</w:t>
      </w:r>
      <w:r w:rsidRPr="00475A6E" w:rsidR="00246C31">
        <w:rPr>
          <w:sz w:val="22"/>
          <w:szCs w:val="22"/>
        </w:rPr>
        <w:t xml:space="preserve"> within 15 days of payment of the estimate, and existing </w:t>
      </w:r>
      <w:r w:rsidRPr="00475A6E" w:rsidR="00246C31">
        <w:rPr>
          <w:sz w:val="22"/>
          <w:szCs w:val="22"/>
        </w:rPr>
        <w:t>attachers</w:t>
      </w:r>
      <w:r w:rsidRPr="00475A6E" w:rsidR="00246C31">
        <w:rPr>
          <w:sz w:val="22"/>
          <w:szCs w:val="22"/>
        </w:rPr>
        <w:t xml:space="preserve"> to notify utilities and new </w:t>
      </w:r>
      <w:r w:rsidRPr="00475A6E" w:rsidR="00246C31">
        <w:rPr>
          <w:sz w:val="22"/>
          <w:szCs w:val="22"/>
        </w:rPr>
        <w:t>attachers</w:t>
      </w:r>
      <w:r w:rsidRPr="00475A6E" w:rsidR="00246C31">
        <w:rPr>
          <w:sz w:val="22"/>
          <w:szCs w:val="22"/>
        </w:rPr>
        <w:t xml:space="preserve"> within 15 days of receiving notice from the utility, if they know or reasonably should know that they cannot meet the make-ready deadline; (2) add a self-help remedy for make-ready estimates, provided certain safeguards are met; and (3) prohibit utility-imposed limits on application size and frequency that have the effect of restricting the number of pole attachments </w:t>
      </w:r>
      <w:r w:rsidRPr="00475A6E" w:rsidR="00246C31">
        <w:rPr>
          <w:sz w:val="22"/>
          <w:szCs w:val="22"/>
        </w:rPr>
        <w:t>attachers</w:t>
      </w:r>
      <w:r w:rsidRPr="00475A6E" w:rsidR="00246C31">
        <w:rPr>
          <w:sz w:val="22"/>
          <w:szCs w:val="22"/>
        </w:rPr>
        <w:t xml:space="preserve"> may seek in a given timeframe.  </w:t>
      </w:r>
      <w:r w:rsidRPr="00475A6E" w:rsidR="00D80922">
        <w:rPr>
          <w:sz w:val="22"/>
          <w:szCs w:val="22"/>
        </w:rPr>
        <w:t xml:space="preserve">The Commission also </w:t>
      </w:r>
      <w:r w:rsidRPr="00475A6E" w:rsidR="00246C31">
        <w:rPr>
          <w:sz w:val="22"/>
          <w:szCs w:val="22"/>
        </w:rPr>
        <w:t>adopt</w:t>
      </w:r>
      <w:r w:rsidRPr="00475A6E" w:rsidR="00D80922">
        <w:rPr>
          <w:sz w:val="22"/>
          <w:szCs w:val="22"/>
        </w:rPr>
        <w:t>ed</w:t>
      </w:r>
      <w:r w:rsidRPr="00475A6E" w:rsidR="00246C31">
        <w:rPr>
          <w:sz w:val="22"/>
          <w:szCs w:val="22"/>
        </w:rPr>
        <w:t xml:space="preserve"> improvements to the contractor approval process</w:t>
      </w:r>
      <w:r w:rsidRPr="00475A6E" w:rsidR="00D80922">
        <w:rPr>
          <w:sz w:val="22"/>
          <w:szCs w:val="22"/>
        </w:rPr>
        <w:t xml:space="preserve"> by requiring </w:t>
      </w:r>
      <w:r w:rsidRPr="00475A6E" w:rsidR="00246C31">
        <w:rPr>
          <w:rStyle w:val="normaltextrun"/>
          <w:color w:val="000000"/>
          <w:sz w:val="22"/>
          <w:szCs w:val="22"/>
          <w:shd w:val="clear" w:color="auto" w:fill="FFFFFF"/>
        </w:rPr>
        <w:t>utilities to respond to a request to add contractors to a utility-approved list within 30 days of receiving the request.</w:t>
      </w:r>
    </w:p>
    <w:p w:rsidR="00715EBF" w:rsidRPr="00475A6E" w:rsidP="00FD74B3" w14:paraId="32A8D300" w14:textId="2EAABF31">
      <w:pPr>
        <w:spacing w:after="120"/>
        <w:ind w:firstLine="720"/>
        <w:rPr>
          <w:sz w:val="22"/>
          <w:szCs w:val="22"/>
        </w:rPr>
      </w:pPr>
      <w:r w:rsidRPr="00475A6E">
        <w:rPr>
          <w:sz w:val="22"/>
          <w:szCs w:val="22"/>
        </w:rPr>
        <w:t>3.</w:t>
      </w:r>
      <w:r w:rsidRPr="00475A6E">
        <w:rPr>
          <w:sz w:val="22"/>
          <w:szCs w:val="22"/>
        </w:rPr>
        <w:tab/>
        <w:t xml:space="preserve">The use of information technology </w:t>
      </w:r>
      <w:r w:rsidRPr="00475A6E" w:rsidR="00342ED5">
        <w:rPr>
          <w:sz w:val="22"/>
          <w:szCs w:val="22"/>
        </w:rPr>
        <w:t xml:space="preserve">(as well as the use of automated, electronic, mechanical, or other </w:t>
      </w:r>
      <w:r w:rsidRPr="00475A6E" w:rsidR="007D029A">
        <w:rPr>
          <w:sz w:val="22"/>
          <w:szCs w:val="22"/>
        </w:rPr>
        <w:t xml:space="preserve">technological information collection techniques) </w:t>
      </w:r>
      <w:r w:rsidRPr="00475A6E">
        <w:rPr>
          <w:sz w:val="22"/>
          <w:szCs w:val="22"/>
        </w:rPr>
        <w:t>depend</w:t>
      </w:r>
      <w:r w:rsidRPr="00475A6E" w:rsidR="004D6F0B">
        <w:rPr>
          <w:sz w:val="22"/>
          <w:szCs w:val="22"/>
        </w:rPr>
        <w:t>s</w:t>
      </w:r>
      <w:r w:rsidRPr="00475A6E">
        <w:rPr>
          <w:sz w:val="22"/>
          <w:szCs w:val="22"/>
        </w:rPr>
        <w:t xml:space="preserve"> on the parties</w:t>
      </w:r>
      <w:r w:rsidRPr="00475A6E" w:rsidR="004D6F0B">
        <w:rPr>
          <w:sz w:val="22"/>
          <w:szCs w:val="22"/>
        </w:rPr>
        <w:t xml:space="preserve"> to the pole attachment process</w:t>
      </w:r>
      <w:r w:rsidRPr="00475A6E">
        <w:rPr>
          <w:sz w:val="22"/>
          <w:szCs w:val="22"/>
        </w:rPr>
        <w:t xml:space="preserve">.  Much </w:t>
      </w:r>
      <w:r w:rsidRPr="00475A6E" w:rsidR="004D6F0B">
        <w:rPr>
          <w:sz w:val="22"/>
          <w:szCs w:val="22"/>
        </w:rPr>
        <w:t xml:space="preserve">of the pole attachment </w:t>
      </w:r>
      <w:r w:rsidRPr="00475A6E" w:rsidR="007D029A">
        <w:rPr>
          <w:sz w:val="22"/>
          <w:szCs w:val="22"/>
        </w:rPr>
        <w:t xml:space="preserve">paperwork </w:t>
      </w:r>
      <w:r w:rsidRPr="00475A6E" w:rsidR="0000575E">
        <w:rPr>
          <w:sz w:val="22"/>
          <w:szCs w:val="22"/>
        </w:rPr>
        <w:t xml:space="preserve">and </w:t>
      </w:r>
      <w:r w:rsidRPr="00475A6E">
        <w:rPr>
          <w:sz w:val="22"/>
          <w:szCs w:val="22"/>
        </w:rPr>
        <w:t>communication</w:t>
      </w:r>
      <w:r w:rsidRPr="00475A6E" w:rsidR="004D6F0B">
        <w:rPr>
          <w:sz w:val="22"/>
          <w:szCs w:val="22"/>
        </w:rPr>
        <w:t>s</w:t>
      </w:r>
      <w:r w:rsidRPr="00475A6E">
        <w:rPr>
          <w:sz w:val="22"/>
          <w:szCs w:val="22"/>
        </w:rPr>
        <w:t xml:space="preserve"> </w:t>
      </w:r>
      <w:r w:rsidRPr="00475A6E" w:rsidR="00A869A0">
        <w:rPr>
          <w:sz w:val="22"/>
          <w:szCs w:val="22"/>
        </w:rPr>
        <w:t xml:space="preserve">required by the Order can be </w:t>
      </w:r>
      <w:r w:rsidRPr="00475A6E">
        <w:rPr>
          <w:sz w:val="22"/>
          <w:szCs w:val="22"/>
        </w:rPr>
        <w:t xml:space="preserve">accomplished </w:t>
      </w:r>
      <w:r w:rsidRPr="00475A6E" w:rsidR="0000575E">
        <w:rPr>
          <w:sz w:val="22"/>
          <w:szCs w:val="22"/>
        </w:rPr>
        <w:t xml:space="preserve">electronically (e.g., </w:t>
      </w:r>
      <w:r w:rsidRPr="00475A6E">
        <w:rPr>
          <w:sz w:val="22"/>
          <w:szCs w:val="22"/>
        </w:rPr>
        <w:t>by e-mail and web postings</w:t>
      </w:r>
      <w:r w:rsidRPr="00475A6E" w:rsidR="0000575E">
        <w:rPr>
          <w:sz w:val="22"/>
          <w:szCs w:val="22"/>
        </w:rPr>
        <w:t>)</w:t>
      </w:r>
      <w:r w:rsidRPr="00475A6E">
        <w:rPr>
          <w:sz w:val="22"/>
          <w:szCs w:val="22"/>
        </w:rPr>
        <w:t xml:space="preserve">, but </w:t>
      </w:r>
      <w:r w:rsidRPr="00475A6E" w:rsidR="00AC2899">
        <w:rPr>
          <w:sz w:val="22"/>
          <w:szCs w:val="22"/>
        </w:rPr>
        <w:t>parties</w:t>
      </w:r>
      <w:r w:rsidRPr="00475A6E" w:rsidR="00EE505D">
        <w:rPr>
          <w:sz w:val="22"/>
          <w:szCs w:val="22"/>
        </w:rPr>
        <w:t xml:space="preserve"> can</w:t>
      </w:r>
      <w:r w:rsidRPr="00475A6E" w:rsidR="00AC2899">
        <w:rPr>
          <w:sz w:val="22"/>
          <w:szCs w:val="22"/>
        </w:rPr>
        <w:t xml:space="preserve"> still use </w:t>
      </w:r>
      <w:r w:rsidRPr="00475A6E">
        <w:rPr>
          <w:sz w:val="22"/>
          <w:szCs w:val="22"/>
        </w:rPr>
        <w:t xml:space="preserve">paper </w:t>
      </w:r>
      <w:r w:rsidRPr="00475A6E" w:rsidR="000C39A1">
        <w:rPr>
          <w:sz w:val="22"/>
          <w:szCs w:val="22"/>
        </w:rPr>
        <w:t>requests</w:t>
      </w:r>
      <w:r w:rsidRPr="00475A6E" w:rsidR="00591293">
        <w:rPr>
          <w:sz w:val="22"/>
          <w:szCs w:val="22"/>
        </w:rPr>
        <w:t>.</w:t>
      </w:r>
    </w:p>
    <w:p w:rsidR="00715EBF" w:rsidRPr="00475A6E" w:rsidP="007D2EB6" w14:paraId="2E87E819" w14:textId="70ED5964">
      <w:pPr>
        <w:spacing w:after="120"/>
        <w:ind w:firstLine="720"/>
        <w:rPr>
          <w:sz w:val="22"/>
          <w:szCs w:val="22"/>
        </w:rPr>
      </w:pPr>
      <w:r w:rsidRPr="00475A6E">
        <w:rPr>
          <w:sz w:val="22"/>
          <w:szCs w:val="22"/>
        </w:rPr>
        <w:t>4.</w:t>
      </w:r>
      <w:r w:rsidRPr="00475A6E">
        <w:rPr>
          <w:sz w:val="22"/>
          <w:szCs w:val="22"/>
        </w:rPr>
        <w:tab/>
      </w:r>
      <w:r w:rsidRPr="00475A6E" w:rsidR="00B14B1F">
        <w:rPr>
          <w:sz w:val="22"/>
          <w:szCs w:val="22"/>
        </w:rPr>
        <w:t>Each request for pole access is unique.  There is no similar data available</w:t>
      </w:r>
      <w:r w:rsidRPr="00475A6E" w:rsidR="00C67774">
        <w:rPr>
          <w:sz w:val="22"/>
          <w:szCs w:val="22"/>
        </w:rPr>
        <w:t>, but every attempt has been made to identify and eliminate duplication in the collection of these data</w:t>
      </w:r>
      <w:r w:rsidRPr="00475A6E" w:rsidR="00B14B1F">
        <w:rPr>
          <w:sz w:val="22"/>
          <w:szCs w:val="22"/>
        </w:rPr>
        <w:t>.</w:t>
      </w:r>
      <w:r w:rsidRPr="00475A6E" w:rsidR="00C85414">
        <w:rPr>
          <w:sz w:val="22"/>
          <w:szCs w:val="22"/>
        </w:rPr>
        <w:t xml:space="preserve"> </w:t>
      </w:r>
    </w:p>
    <w:p w:rsidR="00B04262" w:rsidRPr="00475A6E" w:rsidP="00FD74B3" w14:paraId="422EC4E1" w14:textId="5D0B6E1F">
      <w:pPr>
        <w:pStyle w:val="ParaNum"/>
        <w:numPr>
          <w:ilvl w:val="0"/>
          <w:numId w:val="0"/>
        </w:numPr>
        <w:tabs>
          <w:tab w:val="left" w:pos="720"/>
        </w:tabs>
        <w:ind w:firstLine="720"/>
        <w:rPr>
          <w:szCs w:val="22"/>
        </w:rPr>
      </w:pPr>
      <w:r w:rsidRPr="00475A6E">
        <w:rPr>
          <w:szCs w:val="22"/>
        </w:rPr>
        <w:t>5.</w:t>
      </w:r>
      <w:r w:rsidRPr="00475A6E">
        <w:rPr>
          <w:szCs w:val="22"/>
        </w:rPr>
        <w:tab/>
      </w:r>
      <w:r w:rsidRPr="00475A6E" w:rsidR="00B66A0A">
        <w:rPr>
          <w:szCs w:val="22"/>
        </w:rPr>
        <w:t>With regard to</w:t>
      </w:r>
      <w:r w:rsidRPr="00475A6E" w:rsidR="00FB3A80">
        <w:rPr>
          <w:szCs w:val="22"/>
        </w:rPr>
        <w:t xml:space="preserve"> the changes to the pole attachment timeline and the contractor approval </w:t>
      </w:r>
      <w:r w:rsidRPr="00475A6E" w:rsidR="00B95512">
        <w:rPr>
          <w:szCs w:val="22"/>
        </w:rPr>
        <w:t>process</w:t>
      </w:r>
      <w:r w:rsidRPr="00475A6E" w:rsidR="007E187C">
        <w:rPr>
          <w:szCs w:val="22"/>
        </w:rPr>
        <w:t>, t</w:t>
      </w:r>
      <w:r w:rsidRPr="00475A6E" w:rsidR="00AC2899">
        <w:rPr>
          <w:szCs w:val="22"/>
        </w:rPr>
        <w:t xml:space="preserve">he Commission designed </w:t>
      </w:r>
      <w:r w:rsidRPr="00475A6E" w:rsidR="007E187C">
        <w:rPr>
          <w:szCs w:val="22"/>
        </w:rPr>
        <w:t xml:space="preserve">its new rules so that the </w:t>
      </w:r>
      <w:r w:rsidRPr="00475A6E" w:rsidR="00373759">
        <w:rPr>
          <w:szCs w:val="22"/>
        </w:rPr>
        <w:t>burdens</w:t>
      </w:r>
      <w:r w:rsidRPr="00475A6E" w:rsidR="006F442B">
        <w:rPr>
          <w:szCs w:val="22"/>
        </w:rPr>
        <w:t xml:space="preserve"> </w:t>
      </w:r>
      <w:r w:rsidRPr="00475A6E" w:rsidR="007E187C">
        <w:rPr>
          <w:szCs w:val="22"/>
        </w:rPr>
        <w:t xml:space="preserve">will be </w:t>
      </w:r>
      <w:r w:rsidRPr="00475A6E" w:rsidR="00373759">
        <w:rPr>
          <w:szCs w:val="22"/>
        </w:rPr>
        <w:t xml:space="preserve">as light as possible </w:t>
      </w:r>
      <w:r w:rsidRPr="00475A6E" w:rsidR="00161454">
        <w:rPr>
          <w:szCs w:val="22"/>
        </w:rPr>
        <w:t xml:space="preserve">on </w:t>
      </w:r>
      <w:r w:rsidRPr="00475A6E" w:rsidR="00373759">
        <w:rPr>
          <w:szCs w:val="22"/>
        </w:rPr>
        <w:t>attachers</w:t>
      </w:r>
      <w:r w:rsidRPr="00475A6E" w:rsidR="00373759">
        <w:rPr>
          <w:szCs w:val="22"/>
        </w:rPr>
        <w:t xml:space="preserve"> </w:t>
      </w:r>
      <w:r w:rsidRPr="00475A6E" w:rsidR="00161454">
        <w:rPr>
          <w:szCs w:val="22"/>
        </w:rPr>
        <w:t>and</w:t>
      </w:r>
      <w:r w:rsidRPr="00475A6E" w:rsidR="00373759">
        <w:rPr>
          <w:szCs w:val="22"/>
        </w:rPr>
        <w:t xml:space="preserve"> utilities</w:t>
      </w:r>
      <w:r w:rsidRPr="00475A6E" w:rsidR="00161454">
        <w:rPr>
          <w:szCs w:val="22"/>
        </w:rPr>
        <w:t xml:space="preserve">, </w:t>
      </w:r>
      <w:r w:rsidRPr="00475A6E" w:rsidR="00B95512">
        <w:rPr>
          <w:szCs w:val="22"/>
        </w:rPr>
        <w:t xml:space="preserve">especially small entities, </w:t>
      </w:r>
      <w:r w:rsidRPr="00475A6E" w:rsidR="00161454">
        <w:rPr>
          <w:szCs w:val="22"/>
        </w:rPr>
        <w:t xml:space="preserve">while still providing for paperwork </w:t>
      </w:r>
      <w:r w:rsidRPr="00475A6E" w:rsidR="00AF1B16">
        <w:rPr>
          <w:szCs w:val="22"/>
        </w:rPr>
        <w:t xml:space="preserve">requirements to ensure pole attachments </w:t>
      </w:r>
      <w:r w:rsidRPr="00475A6E" w:rsidR="002F61B0">
        <w:rPr>
          <w:szCs w:val="22"/>
        </w:rPr>
        <w:t xml:space="preserve">and </w:t>
      </w:r>
      <w:r w:rsidRPr="00475A6E" w:rsidR="00B95512">
        <w:rPr>
          <w:szCs w:val="22"/>
        </w:rPr>
        <w:t xml:space="preserve">contractor selection </w:t>
      </w:r>
      <w:r w:rsidRPr="00475A6E" w:rsidR="06F76C3A">
        <w:rPr>
          <w:szCs w:val="22"/>
        </w:rPr>
        <w:t>can be</w:t>
      </w:r>
      <w:r w:rsidRPr="00475A6E" w:rsidR="00AF1B16">
        <w:rPr>
          <w:szCs w:val="22"/>
        </w:rPr>
        <w:t xml:space="preserve"> done </w:t>
      </w:r>
      <w:r w:rsidRPr="00475A6E" w:rsidR="00B27060">
        <w:rPr>
          <w:szCs w:val="22"/>
        </w:rPr>
        <w:t xml:space="preserve">quickly, </w:t>
      </w:r>
      <w:r w:rsidRPr="00475A6E" w:rsidR="00AF1B16">
        <w:rPr>
          <w:szCs w:val="22"/>
        </w:rPr>
        <w:t>safe</w:t>
      </w:r>
      <w:r w:rsidRPr="00475A6E" w:rsidR="00B27060">
        <w:rPr>
          <w:szCs w:val="22"/>
        </w:rPr>
        <w:t>l</w:t>
      </w:r>
      <w:r w:rsidRPr="00475A6E" w:rsidR="00AF1B16">
        <w:rPr>
          <w:szCs w:val="22"/>
        </w:rPr>
        <w:t>y</w:t>
      </w:r>
      <w:r w:rsidRPr="00475A6E" w:rsidR="00B27060">
        <w:rPr>
          <w:szCs w:val="22"/>
        </w:rPr>
        <w:t xml:space="preserve">, </w:t>
      </w:r>
      <w:r w:rsidRPr="00475A6E" w:rsidR="00AF1B16">
        <w:rPr>
          <w:szCs w:val="22"/>
        </w:rPr>
        <w:t xml:space="preserve">and with </w:t>
      </w:r>
      <w:r w:rsidRPr="00475A6E" w:rsidR="00B27060">
        <w:rPr>
          <w:szCs w:val="22"/>
        </w:rPr>
        <w:t xml:space="preserve">the </w:t>
      </w:r>
      <w:r w:rsidRPr="00475A6E" w:rsidR="00AF1B16">
        <w:rPr>
          <w:szCs w:val="22"/>
        </w:rPr>
        <w:t xml:space="preserve">full participation </w:t>
      </w:r>
      <w:r w:rsidRPr="00475A6E" w:rsidR="6D2D76FA">
        <w:rPr>
          <w:szCs w:val="22"/>
        </w:rPr>
        <w:t>of</w:t>
      </w:r>
      <w:r w:rsidRPr="00475A6E" w:rsidR="00AF1B16">
        <w:rPr>
          <w:szCs w:val="22"/>
        </w:rPr>
        <w:t xml:space="preserve"> affected parties</w:t>
      </w:r>
      <w:r w:rsidRPr="00475A6E" w:rsidR="00373759">
        <w:rPr>
          <w:szCs w:val="22"/>
        </w:rPr>
        <w:t>.</w:t>
      </w:r>
      <w:r w:rsidRPr="00475A6E" w:rsidR="2EDA6A86">
        <w:rPr>
          <w:szCs w:val="22"/>
        </w:rPr>
        <w:t xml:space="preserve">  </w:t>
      </w:r>
      <w:r w:rsidRPr="00475A6E">
        <w:rPr>
          <w:szCs w:val="22"/>
        </w:rPr>
        <w:t xml:space="preserve">The Commission took steps to minimize significant economic impact on small entities and considered alternatives to new rules and processes adopted in the </w:t>
      </w:r>
      <w:r w:rsidRPr="00475A6E" w:rsidR="002679D3">
        <w:rPr>
          <w:szCs w:val="22"/>
        </w:rPr>
        <w:t>Order</w:t>
      </w:r>
      <w:r w:rsidRPr="00475A6E">
        <w:rPr>
          <w:szCs w:val="22"/>
        </w:rPr>
        <w:t xml:space="preserve"> that may impact small entities.  By imposing a written advance notice requirement for </w:t>
      </w:r>
      <w:r w:rsidRPr="00475A6E" w:rsidR="00D87A84">
        <w:rPr>
          <w:szCs w:val="22"/>
        </w:rPr>
        <w:t>certain sized pole attachment orders</w:t>
      </w:r>
      <w:r w:rsidRPr="00475A6E">
        <w:rPr>
          <w:szCs w:val="22"/>
        </w:rPr>
        <w:t xml:space="preserve"> and a meet-and-confer requirement for </w:t>
      </w:r>
      <w:r w:rsidRPr="00475A6E" w:rsidR="00D87A84">
        <w:rPr>
          <w:szCs w:val="22"/>
        </w:rPr>
        <w:t>l</w:t>
      </w:r>
      <w:r w:rsidRPr="00475A6E">
        <w:rPr>
          <w:szCs w:val="22"/>
        </w:rPr>
        <w:t>arge</w:t>
      </w:r>
      <w:r w:rsidRPr="00475A6E" w:rsidR="00532D2B">
        <w:rPr>
          <w:szCs w:val="22"/>
        </w:rPr>
        <w:t>r</w:t>
      </w:r>
      <w:r w:rsidRPr="00475A6E">
        <w:rPr>
          <w:szCs w:val="22"/>
        </w:rPr>
        <w:t xml:space="preserve"> </w:t>
      </w:r>
      <w:r w:rsidRPr="00475A6E" w:rsidR="00D87A84">
        <w:rPr>
          <w:szCs w:val="22"/>
        </w:rPr>
        <w:t>o</w:t>
      </w:r>
      <w:r w:rsidRPr="00475A6E">
        <w:rPr>
          <w:szCs w:val="22"/>
        </w:rPr>
        <w:t xml:space="preserve">rders, </w:t>
      </w:r>
      <w:r w:rsidRPr="00475A6E" w:rsidR="00D87A84">
        <w:rPr>
          <w:szCs w:val="22"/>
        </w:rPr>
        <w:t xml:space="preserve">the Commission </w:t>
      </w:r>
      <w:r w:rsidRPr="00475A6E">
        <w:rPr>
          <w:szCs w:val="22"/>
        </w:rPr>
        <w:t>address</w:t>
      </w:r>
      <w:r w:rsidRPr="00475A6E" w:rsidR="00D87A84">
        <w:rPr>
          <w:szCs w:val="22"/>
        </w:rPr>
        <w:t>ed</w:t>
      </w:r>
      <w:r w:rsidRPr="00475A6E">
        <w:rPr>
          <w:szCs w:val="22"/>
        </w:rPr>
        <w:t xml:space="preserve"> utilities’ concern that </w:t>
      </w:r>
      <w:r w:rsidRPr="00475A6E">
        <w:rPr>
          <w:szCs w:val="22"/>
        </w:rPr>
        <w:t>attachers</w:t>
      </w:r>
      <w:r w:rsidRPr="00475A6E">
        <w:rPr>
          <w:szCs w:val="22"/>
        </w:rPr>
        <w:t xml:space="preserve"> are often not providing sufficient notice and </w:t>
      </w:r>
      <w:r w:rsidRPr="00475A6E" w:rsidR="00BC39B5">
        <w:rPr>
          <w:szCs w:val="22"/>
        </w:rPr>
        <w:t xml:space="preserve">addressed </w:t>
      </w:r>
      <w:r w:rsidRPr="00475A6E">
        <w:rPr>
          <w:szCs w:val="22"/>
        </w:rPr>
        <w:t>attachers</w:t>
      </w:r>
      <w:r w:rsidRPr="00475A6E">
        <w:rPr>
          <w:szCs w:val="22"/>
        </w:rPr>
        <w:t>’ concern utilities are often nonresponsive</w:t>
      </w:r>
      <w:r w:rsidRPr="00475A6E" w:rsidR="00046778">
        <w:rPr>
          <w:szCs w:val="22"/>
        </w:rPr>
        <w:t xml:space="preserve">—both </w:t>
      </w:r>
      <w:r w:rsidRPr="00475A6E">
        <w:rPr>
          <w:szCs w:val="22"/>
        </w:rPr>
        <w:t xml:space="preserve">practices that harm utilities and </w:t>
      </w:r>
      <w:r w:rsidRPr="00475A6E">
        <w:rPr>
          <w:szCs w:val="22"/>
        </w:rPr>
        <w:t>attachers</w:t>
      </w:r>
      <w:r w:rsidRPr="00475A6E">
        <w:rPr>
          <w:szCs w:val="22"/>
        </w:rPr>
        <w:t xml:space="preserve"> and ultimately delay </w:t>
      </w:r>
      <w:r w:rsidRPr="00475A6E" w:rsidR="00A06BB8">
        <w:rPr>
          <w:szCs w:val="22"/>
        </w:rPr>
        <w:t xml:space="preserve">broadband </w:t>
      </w:r>
      <w:r w:rsidRPr="00475A6E">
        <w:rPr>
          <w:szCs w:val="22"/>
        </w:rPr>
        <w:t xml:space="preserve">buildout.  However, </w:t>
      </w:r>
      <w:r w:rsidRPr="00475A6E" w:rsidR="0063713C">
        <w:rPr>
          <w:szCs w:val="22"/>
        </w:rPr>
        <w:t xml:space="preserve">the Commission did </w:t>
      </w:r>
      <w:r w:rsidRPr="00475A6E">
        <w:rPr>
          <w:szCs w:val="22"/>
        </w:rPr>
        <w:t xml:space="preserve">not impose the same new written advance notice requirement for smaller orders because they do not have the same impact as larger orders, nor for </w:t>
      </w:r>
      <w:r w:rsidRPr="00475A6E" w:rsidR="0063713C">
        <w:rPr>
          <w:szCs w:val="22"/>
        </w:rPr>
        <w:t>v</w:t>
      </w:r>
      <w:r w:rsidRPr="00475A6E">
        <w:rPr>
          <w:szCs w:val="22"/>
        </w:rPr>
        <w:t xml:space="preserve">ery </w:t>
      </w:r>
      <w:r w:rsidRPr="00475A6E" w:rsidR="0063713C">
        <w:rPr>
          <w:szCs w:val="22"/>
        </w:rPr>
        <w:t>l</w:t>
      </w:r>
      <w:r w:rsidRPr="00475A6E">
        <w:rPr>
          <w:szCs w:val="22"/>
        </w:rPr>
        <w:t xml:space="preserve">arge </w:t>
      </w:r>
      <w:r w:rsidRPr="00475A6E" w:rsidR="0063713C">
        <w:rPr>
          <w:szCs w:val="22"/>
        </w:rPr>
        <w:t>o</w:t>
      </w:r>
      <w:r w:rsidRPr="00475A6E">
        <w:rPr>
          <w:szCs w:val="22"/>
        </w:rPr>
        <w:t>rders because the parties are required to engage in good faith negotiation of th</w:t>
      </w:r>
      <w:r w:rsidRPr="00475A6E" w:rsidR="00632849">
        <w:rPr>
          <w:szCs w:val="22"/>
        </w:rPr>
        <w:t>os</w:t>
      </w:r>
      <w:r w:rsidRPr="00475A6E">
        <w:rPr>
          <w:szCs w:val="22"/>
        </w:rPr>
        <w:t xml:space="preserve">e </w:t>
      </w:r>
      <w:r w:rsidRPr="00475A6E" w:rsidR="0063713C">
        <w:rPr>
          <w:szCs w:val="22"/>
        </w:rPr>
        <w:t xml:space="preserve">pole </w:t>
      </w:r>
      <w:r w:rsidRPr="00475A6E">
        <w:rPr>
          <w:szCs w:val="22"/>
        </w:rPr>
        <w:t xml:space="preserve">attachment timelines.  And while </w:t>
      </w:r>
      <w:r w:rsidRPr="00475A6E" w:rsidR="0063713C">
        <w:rPr>
          <w:szCs w:val="22"/>
        </w:rPr>
        <w:t xml:space="preserve">the Commission </w:t>
      </w:r>
      <w:r w:rsidRPr="00475A6E">
        <w:rPr>
          <w:szCs w:val="22"/>
        </w:rPr>
        <w:t>adopt</w:t>
      </w:r>
      <w:r w:rsidRPr="00475A6E" w:rsidR="0063713C">
        <w:rPr>
          <w:szCs w:val="22"/>
        </w:rPr>
        <w:t>ed</w:t>
      </w:r>
      <w:r w:rsidRPr="00475A6E">
        <w:rPr>
          <w:szCs w:val="22"/>
        </w:rPr>
        <w:t xml:space="preserve"> a new </w:t>
      </w:r>
      <w:r w:rsidRPr="00475A6E" w:rsidR="0063713C">
        <w:rPr>
          <w:szCs w:val="22"/>
        </w:rPr>
        <w:t xml:space="preserve">pole attachment </w:t>
      </w:r>
      <w:r w:rsidRPr="00475A6E">
        <w:rPr>
          <w:szCs w:val="22"/>
        </w:rPr>
        <w:t xml:space="preserve">timeline for </w:t>
      </w:r>
      <w:r w:rsidRPr="00475A6E" w:rsidR="0063713C">
        <w:rPr>
          <w:szCs w:val="22"/>
        </w:rPr>
        <w:t>l</w:t>
      </w:r>
      <w:r w:rsidRPr="00475A6E">
        <w:rPr>
          <w:szCs w:val="22"/>
        </w:rPr>
        <w:t>arge</w:t>
      </w:r>
      <w:r w:rsidRPr="00475A6E" w:rsidR="0063713C">
        <w:rPr>
          <w:szCs w:val="22"/>
        </w:rPr>
        <w:t>r</w:t>
      </w:r>
      <w:r w:rsidRPr="00475A6E">
        <w:rPr>
          <w:szCs w:val="22"/>
        </w:rPr>
        <w:t xml:space="preserve"> </w:t>
      </w:r>
      <w:r w:rsidRPr="00475A6E" w:rsidR="0063713C">
        <w:rPr>
          <w:szCs w:val="22"/>
        </w:rPr>
        <w:t>o</w:t>
      </w:r>
      <w:r w:rsidRPr="00475A6E">
        <w:rPr>
          <w:szCs w:val="22"/>
        </w:rPr>
        <w:t xml:space="preserve">rders, it is longer than the timelines for </w:t>
      </w:r>
      <w:r w:rsidRPr="00475A6E" w:rsidR="0063713C">
        <w:rPr>
          <w:szCs w:val="22"/>
        </w:rPr>
        <w:t>smaller o</w:t>
      </w:r>
      <w:r w:rsidRPr="00475A6E">
        <w:rPr>
          <w:szCs w:val="22"/>
        </w:rPr>
        <w:t xml:space="preserve">rders to incentivize </w:t>
      </w:r>
      <w:r w:rsidRPr="00475A6E">
        <w:rPr>
          <w:szCs w:val="22"/>
        </w:rPr>
        <w:t>attachers</w:t>
      </w:r>
      <w:r w:rsidRPr="00475A6E">
        <w:rPr>
          <w:szCs w:val="22"/>
        </w:rPr>
        <w:t xml:space="preserve"> to submit smaller orders, which will allow utilities to better manage their workflows and contractors and thus </w:t>
      </w:r>
      <w:r w:rsidRPr="00475A6E" w:rsidR="00E725EA">
        <w:rPr>
          <w:szCs w:val="22"/>
        </w:rPr>
        <w:t>process</w:t>
      </w:r>
      <w:r w:rsidRPr="00475A6E">
        <w:rPr>
          <w:szCs w:val="22"/>
        </w:rPr>
        <w:t xml:space="preserve"> applications</w:t>
      </w:r>
      <w:r w:rsidRPr="00475A6E" w:rsidR="00155B07">
        <w:rPr>
          <w:szCs w:val="22"/>
        </w:rPr>
        <w:t xml:space="preserve"> more effectively</w:t>
      </w:r>
      <w:r w:rsidRPr="00475A6E">
        <w:rPr>
          <w:szCs w:val="22"/>
        </w:rPr>
        <w:t xml:space="preserve">.  The Commission also considered and adopted a proposal regarding the pole </w:t>
      </w:r>
      <w:r w:rsidRPr="00475A6E" w:rsidR="00C618D6">
        <w:rPr>
          <w:szCs w:val="22"/>
        </w:rPr>
        <w:t>limits</w:t>
      </w:r>
      <w:r w:rsidRPr="00475A6E">
        <w:rPr>
          <w:szCs w:val="22"/>
        </w:rPr>
        <w:t xml:space="preserve"> for the expanded timeline for </w:t>
      </w:r>
      <w:r w:rsidRPr="00475A6E" w:rsidR="00C618D6">
        <w:rPr>
          <w:szCs w:val="22"/>
        </w:rPr>
        <w:t>l</w:t>
      </w:r>
      <w:r w:rsidRPr="00475A6E">
        <w:rPr>
          <w:szCs w:val="22"/>
        </w:rPr>
        <w:t>arge</w:t>
      </w:r>
      <w:r w:rsidRPr="00475A6E" w:rsidR="00C618D6">
        <w:rPr>
          <w:szCs w:val="22"/>
        </w:rPr>
        <w:t>r</w:t>
      </w:r>
      <w:r w:rsidRPr="00475A6E">
        <w:rPr>
          <w:szCs w:val="22"/>
        </w:rPr>
        <w:t xml:space="preserve"> </w:t>
      </w:r>
      <w:r w:rsidRPr="00475A6E" w:rsidR="00C618D6">
        <w:rPr>
          <w:szCs w:val="22"/>
        </w:rPr>
        <w:t>o</w:t>
      </w:r>
      <w:r w:rsidRPr="00475A6E">
        <w:rPr>
          <w:szCs w:val="22"/>
        </w:rPr>
        <w:t xml:space="preserve">rders based on commenters’ experience deploying broadband projects.  Moreover, at utilities’ request, </w:t>
      </w:r>
      <w:r w:rsidRPr="00475A6E" w:rsidR="00C618D6">
        <w:rPr>
          <w:szCs w:val="22"/>
        </w:rPr>
        <w:t xml:space="preserve">the Commission </w:t>
      </w:r>
      <w:r w:rsidRPr="00475A6E">
        <w:rPr>
          <w:szCs w:val="22"/>
        </w:rPr>
        <w:t>adopt</w:t>
      </w:r>
      <w:r w:rsidRPr="00475A6E" w:rsidR="00C618D6">
        <w:rPr>
          <w:szCs w:val="22"/>
        </w:rPr>
        <w:t>ed</w:t>
      </w:r>
      <w:r w:rsidRPr="00475A6E">
        <w:rPr>
          <w:szCs w:val="22"/>
        </w:rPr>
        <w:t xml:space="preserve"> certain safeguards for an </w:t>
      </w:r>
      <w:r w:rsidRPr="00475A6E">
        <w:rPr>
          <w:szCs w:val="22"/>
        </w:rPr>
        <w:t>attacher</w:t>
      </w:r>
      <w:r w:rsidRPr="00475A6E">
        <w:rPr>
          <w:szCs w:val="22"/>
        </w:rPr>
        <w:t xml:space="preserve">-produced estimate to ensure that utilities can manage their poles.  </w:t>
      </w:r>
      <w:r w:rsidRPr="00475A6E" w:rsidR="00C618D6">
        <w:rPr>
          <w:szCs w:val="22"/>
        </w:rPr>
        <w:t xml:space="preserve">The Commission </w:t>
      </w:r>
      <w:r w:rsidRPr="00475A6E">
        <w:rPr>
          <w:szCs w:val="22"/>
        </w:rPr>
        <w:t xml:space="preserve">also clarified that </w:t>
      </w:r>
      <w:r w:rsidRPr="00475A6E">
        <w:rPr>
          <w:color w:val="000000"/>
          <w:szCs w:val="22"/>
          <w:shd w:val="clear" w:color="auto" w:fill="FFFFFF"/>
        </w:rPr>
        <w:t xml:space="preserve">a utility must approve or deny a contractor </w:t>
      </w:r>
      <w:r w:rsidRPr="00475A6E">
        <w:rPr>
          <w:szCs w:val="22"/>
        </w:rPr>
        <w:t>based on the sufficiency of the information</w:t>
      </w:r>
      <w:r w:rsidRPr="00475A6E">
        <w:rPr>
          <w:b/>
          <w:snapToGrid/>
          <w:color w:val="000000"/>
          <w:szCs w:val="22"/>
          <w:shd w:val="clear" w:color="auto" w:fill="FFFFFF"/>
        </w:rPr>
        <w:t xml:space="preserve"> </w:t>
      </w:r>
      <w:r w:rsidRPr="00475A6E">
        <w:rPr>
          <w:snapToGrid/>
          <w:color w:val="000000"/>
          <w:szCs w:val="22"/>
          <w:shd w:val="clear" w:color="auto" w:fill="FFFFFF"/>
        </w:rPr>
        <w:t>provided under</w:t>
      </w:r>
      <w:r w:rsidRPr="00475A6E">
        <w:rPr>
          <w:color w:val="000000"/>
          <w:szCs w:val="22"/>
          <w:shd w:val="clear" w:color="auto" w:fill="FFFFFF"/>
        </w:rPr>
        <w:t xml:space="preserve"> </w:t>
      </w:r>
      <w:r w:rsidRPr="00475A6E" w:rsidR="003843A6">
        <w:rPr>
          <w:color w:val="000000"/>
          <w:szCs w:val="22"/>
          <w:shd w:val="clear" w:color="auto" w:fill="FFFFFF"/>
        </w:rPr>
        <w:t xml:space="preserve">the </w:t>
      </w:r>
      <w:r w:rsidRPr="00475A6E">
        <w:rPr>
          <w:color w:val="000000"/>
          <w:szCs w:val="22"/>
          <w:shd w:val="clear" w:color="auto" w:fill="FFFFFF"/>
        </w:rPr>
        <w:t>newly adopted 30</w:t>
      </w:r>
      <w:r w:rsidRPr="00475A6E" w:rsidR="00487EF0">
        <w:rPr>
          <w:color w:val="000000"/>
          <w:szCs w:val="22"/>
          <w:shd w:val="clear" w:color="auto" w:fill="FFFFFF"/>
        </w:rPr>
        <w:t>-</w:t>
      </w:r>
      <w:r w:rsidRPr="00475A6E">
        <w:rPr>
          <w:color w:val="000000"/>
          <w:szCs w:val="22"/>
          <w:shd w:val="clear" w:color="auto" w:fill="FFFFFF"/>
        </w:rPr>
        <w:t xml:space="preserve">day timeframe, </w:t>
      </w:r>
      <w:r w:rsidRPr="00475A6E" w:rsidR="003843A6">
        <w:rPr>
          <w:color w:val="000000"/>
          <w:szCs w:val="22"/>
          <w:shd w:val="clear" w:color="auto" w:fill="FFFFFF"/>
        </w:rPr>
        <w:t xml:space="preserve">and </w:t>
      </w:r>
      <w:r w:rsidRPr="00475A6E">
        <w:rPr>
          <w:color w:val="000000"/>
          <w:szCs w:val="22"/>
          <w:shd w:val="clear" w:color="auto" w:fill="FFFFFF"/>
        </w:rPr>
        <w:t xml:space="preserve">the utility can take additional time to on-board and train the contractors and remain in compliance with the Commission’s rules. </w:t>
      </w:r>
    </w:p>
    <w:p w:rsidR="00937DE6" w:rsidRPr="00475A6E" w:rsidP="007D2EB6" w14:paraId="0F890299" w14:textId="1A82ED24">
      <w:pPr>
        <w:pStyle w:val="ParaNum"/>
        <w:numPr>
          <w:ilvl w:val="0"/>
          <w:numId w:val="0"/>
        </w:numPr>
        <w:tabs>
          <w:tab w:val="left" w:pos="720"/>
        </w:tabs>
        <w:ind w:firstLine="720"/>
        <w:rPr>
          <w:szCs w:val="22"/>
        </w:rPr>
      </w:pPr>
      <w:r w:rsidRPr="00475A6E">
        <w:rPr>
          <w:szCs w:val="22"/>
        </w:rPr>
        <w:t xml:space="preserve">In considering alternatives to the rules, </w:t>
      </w:r>
      <w:r w:rsidRPr="00475A6E" w:rsidR="00E84D5E">
        <w:rPr>
          <w:szCs w:val="22"/>
        </w:rPr>
        <w:t xml:space="preserve">the Commission </w:t>
      </w:r>
      <w:r w:rsidRPr="00475A6E">
        <w:rPr>
          <w:szCs w:val="22"/>
        </w:rPr>
        <w:t xml:space="preserve">declined to adopt certain proposals that are burdensome, unnecessary, or would impose significant costs on utilities or </w:t>
      </w:r>
      <w:r w:rsidRPr="00475A6E">
        <w:rPr>
          <w:szCs w:val="22"/>
        </w:rPr>
        <w:t>attachers</w:t>
      </w:r>
      <w:r w:rsidRPr="00475A6E">
        <w:rPr>
          <w:szCs w:val="22"/>
        </w:rPr>
        <w:t xml:space="preserve"> with little or no benefit to broadband deployment.  For example, </w:t>
      </w:r>
      <w:r w:rsidRPr="00475A6E" w:rsidR="005F7E06">
        <w:rPr>
          <w:szCs w:val="22"/>
        </w:rPr>
        <w:t xml:space="preserve">the Commission </w:t>
      </w:r>
      <w:r w:rsidRPr="00475A6E">
        <w:rPr>
          <w:szCs w:val="22"/>
        </w:rPr>
        <w:t>decline</w:t>
      </w:r>
      <w:r w:rsidRPr="00475A6E" w:rsidR="005F7E06">
        <w:rPr>
          <w:szCs w:val="22"/>
        </w:rPr>
        <w:t>d</w:t>
      </w:r>
      <w:r w:rsidRPr="00475A6E">
        <w:rPr>
          <w:szCs w:val="22"/>
        </w:rPr>
        <w:t xml:space="preserve"> proposed new timelines for </w:t>
      </w:r>
      <w:r w:rsidRPr="00475A6E" w:rsidR="005F7E06">
        <w:rPr>
          <w:szCs w:val="22"/>
        </w:rPr>
        <w:t>l</w:t>
      </w:r>
      <w:r w:rsidRPr="00475A6E">
        <w:rPr>
          <w:szCs w:val="22"/>
        </w:rPr>
        <w:t>arge</w:t>
      </w:r>
      <w:r w:rsidRPr="00475A6E" w:rsidR="005F7E06">
        <w:rPr>
          <w:szCs w:val="22"/>
        </w:rPr>
        <w:t>r</w:t>
      </w:r>
      <w:r w:rsidRPr="00475A6E">
        <w:rPr>
          <w:szCs w:val="22"/>
        </w:rPr>
        <w:t xml:space="preserve"> </w:t>
      </w:r>
      <w:r w:rsidRPr="00475A6E" w:rsidR="005F7E06">
        <w:rPr>
          <w:szCs w:val="22"/>
        </w:rPr>
        <w:t>o</w:t>
      </w:r>
      <w:r w:rsidRPr="00475A6E">
        <w:rPr>
          <w:szCs w:val="22"/>
        </w:rPr>
        <w:t xml:space="preserve">rders that are too lengthy to help </w:t>
      </w:r>
      <w:r w:rsidRPr="00475A6E">
        <w:rPr>
          <w:szCs w:val="22"/>
        </w:rPr>
        <w:t>attachers</w:t>
      </w:r>
      <w:r w:rsidRPr="00475A6E">
        <w:rPr>
          <w:szCs w:val="22"/>
        </w:rPr>
        <w:t xml:space="preserve"> efficiently meet broadband buildout deadlines.  </w:t>
      </w:r>
      <w:r w:rsidRPr="00475A6E" w:rsidR="005F7E06">
        <w:rPr>
          <w:szCs w:val="22"/>
        </w:rPr>
        <w:t>The Commission a</w:t>
      </w:r>
      <w:r w:rsidRPr="00475A6E">
        <w:rPr>
          <w:szCs w:val="22"/>
        </w:rPr>
        <w:t xml:space="preserve">lso declined to establish timelines for </w:t>
      </w:r>
      <w:r w:rsidRPr="00475A6E" w:rsidR="005F7E06">
        <w:rPr>
          <w:szCs w:val="22"/>
        </w:rPr>
        <w:t>v</w:t>
      </w:r>
      <w:r w:rsidRPr="00475A6E">
        <w:rPr>
          <w:szCs w:val="22"/>
        </w:rPr>
        <w:t xml:space="preserve">ery </w:t>
      </w:r>
      <w:r w:rsidRPr="00475A6E" w:rsidR="005F7E06">
        <w:rPr>
          <w:szCs w:val="22"/>
        </w:rPr>
        <w:t>l</w:t>
      </w:r>
      <w:r w:rsidRPr="00475A6E">
        <w:rPr>
          <w:szCs w:val="22"/>
        </w:rPr>
        <w:t xml:space="preserve">arge </w:t>
      </w:r>
      <w:r w:rsidRPr="00475A6E" w:rsidR="005F7E06">
        <w:rPr>
          <w:szCs w:val="22"/>
        </w:rPr>
        <w:t>o</w:t>
      </w:r>
      <w:r w:rsidRPr="00475A6E">
        <w:rPr>
          <w:szCs w:val="22"/>
        </w:rPr>
        <w:t>rders</w:t>
      </w:r>
      <w:r w:rsidRPr="00475A6E" w:rsidR="00A55B5A">
        <w:rPr>
          <w:szCs w:val="22"/>
        </w:rPr>
        <w:t>,</w:t>
      </w:r>
      <w:r w:rsidRPr="00475A6E">
        <w:rPr>
          <w:szCs w:val="22"/>
        </w:rPr>
        <w:t xml:space="preserve"> nor </w:t>
      </w:r>
      <w:r w:rsidRPr="00475A6E" w:rsidR="00A55B5A">
        <w:rPr>
          <w:szCs w:val="22"/>
        </w:rPr>
        <w:t xml:space="preserve">did the Commission </w:t>
      </w:r>
      <w:r w:rsidRPr="00475A6E">
        <w:rPr>
          <w:szCs w:val="22"/>
        </w:rPr>
        <w:t xml:space="preserve">require a utility to establish “reasonable” timelines for </w:t>
      </w:r>
      <w:r w:rsidRPr="00475A6E" w:rsidR="00A55B5A">
        <w:rPr>
          <w:szCs w:val="22"/>
        </w:rPr>
        <w:t>v</w:t>
      </w:r>
      <w:r w:rsidRPr="00475A6E">
        <w:rPr>
          <w:szCs w:val="22"/>
        </w:rPr>
        <w:t xml:space="preserve">ery </w:t>
      </w:r>
      <w:r w:rsidRPr="00475A6E" w:rsidR="00A55B5A">
        <w:rPr>
          <w:szCs w:val="22"/>
        </w:rPr>
        <w:t>l</w:t>
      </w:r>
      <w:r w:rsidRPr="00475A6E">
        <w:rPr>
          <w:szCs w:val="22"/>
        </w:rPr>
        <w:t xml:space="preserve">arge </w:t>
      </w:r>
      <w:r w:rsidRPr="00475A6E" w:rsidR="00A55B5A">
        <w:rPr>
          <w:szCs w:val="22"/>
        </w:rPr>
        <w:t>o</w:t>
      </w:r>
      <w:r w:rsidRPr="00475A6E">
        <w:rPr>
          <w:szCs w:val="22"/>
        </w:rPr>
        <w:t>rders, as there may be reasons beyond the utility’s control that will prevent it from establishing such timelines.</w:t>
      </w:r>
    </w:p>
    <w:p w:rsidR="6FA14995" w:rsidRPr="00475A6E" w:rsidP="00E21A7B" w14:paraId="714E41CA" w14:textId="1E5AD2A9">
      <w:pPr>
        <w:spacing w:after="120"/>
        <w:ind w:firstLine="720"/>
        <w:rPr>
          <w:sz w:val="22"/>
          <w:szCs w:val="22"/>
        </w:rPr>
      </w:pPr>
      <w:r w:rsidRPr="00475A6E">
        <w:rPr>
          <w:sz w:val="22"/>
          <w:szCs w:val="22"/>
        </w:rPr>
        <w:t>6.</w:t>
      </w:r>
      <w:r w:rsidRPr="00475A6E">
        <w:rPr>
          <w:sz w:val="22"/>
          <w:szCs w:val="22"/>
        </w:rPr>
        <w:tab/>
      </w:r>
      <w:r w:rsidRPr="00475A6E" w:rsidR="000135E5">
        <w:rPr>
          <w:sz w:val="22"/>
          <w:szCs w:val="22"/>
        </w:rPr>
        <w:t xml:space="preserve">If the information collection herein is not conducted, or conducted less frequently, then </w:t>
      </w:r>
      <w:r w:rsidRPr="00475A6E" w:rsidR="000B55C0">
        <w:rPr>
          <w:sz w:val="22"/>
          <w:szCs w:val="22"/>
        </w:rPr>
        <w:t xml:space="preserve">it jeopardizes </w:t>
      </w:r>
      <w:r w:rsidRPr="00475A6E" w:rsidR="000135E5">
        <w:rPr>
          <w:sz w:val="22"/>
          <w:szCs w:val="22"/>
        </w:rPr>
        <w:t>t</w:t>
      </w:r>
      <w:r w:rsidRPr="00475A6E" w:rsidR="006D7905">
        <w:rPr>
          <w:sz w:val="22"/>
          <w:szCs w:val="22"/>
        </w:rPr>
        <w:t xml:space="preserve">he </w:t>
      </w:r>
      <w:r w:rsidRPr="00475A6E" w:rsidR="00AC2899">
        <w:rPr>
          <w:sz w:val="22"/>
          <w:szCs w:val="22"/>
        </w:rPr>
        <w:t>Commission</w:t>
      </w:r>
      <w:r w:rsidRPr="00475A6E" w:rsidR="000B55C0">
        <w:rPr>
          <w:sz w:val="22"/>
          <w:szCs w:val="22"/>
        </w:rPr>
        <w:t>-</w:t>
      </w:r>
      <w:r w:rsidRPr="00475A6E" w:rsidR="00AC2899">
        <w:rPr>
          <w:sz w:val="22"/>
          <w:szCs w:val="22"/>
        </w:rPr>
        <w:t xml:space="preserve">designed </w:t>
      </w:r>
      <w:r w:rsidRPr="00475A6E">
        <w:rPr>
          <w:sz w:val="22"/>
          <w:szCs w:val="22"/>
        </w:rPr>
        <w:t>rule</w:t>
      </w:r>
      <w:r w:rsidRPr="00475A6E" w:rsidR="006D7905">
        <w:rPr>
          <w:sz w:val="22"/>
          <w:szCs w:val="22"/>
        </w:rPr>
        <w:t>s</w:t>
      </w:r>
      <w:r w:rsidRPr="00475A6E">
        <w:rPr>
          <w:sz w:val="22"/>
          <w:szCs w:val="22"/>
        </w:rPr>
        <w:t xml:space="preserve"> governing access to pole</w:t>
      </w:r>
      <w:r w:rsidRPr="00475A6E" w:rsidR="004D6F0B">
        <w:rPr>
          <w:sz w:val="22"/>
          <w:szCs w:val="22"/>
        </w:rPr>
        <w:t>s</w:t>
      </w:r>
      <w:r w:rsidRPr="00475A6E" w:rsidR="00B65035">
        <w:rPr>
          <w:sz w:val="22"/>
          <w:szCs w:val="22"/>
        </w:rPr>
        <w:t xml:space="preserve"> </w:t>
      </w:r>
      <w:r w:rsidRPr="00475A6E" w:rsidR="00590BBE">
        <w:rPr>
          <w:sz w:val="22"/>
          <w:szCs w:val="22"/>
        </w:rPr>
        <w:t xml:space="preserve">that </w:t>
      </w:r>
      <w:r w:rsidRPr="00475A6E">
        <w:rPr>
          <w:sz w:val="22"/>
          <w:szCs w:val="22"/>
        </w:rPr>
        <w:t xml:space="preserve">ensure </w:t>
      </w:r>
      <w:r w:rsidRPr="00475A6E" w:rsidR="004D6F0B">
        <w:rPr>
          <w:sz w:val="22"/>
          <w:szCs w:val="22"/>
        </w:rPr>
        <w:t>the pol</w:t>
      </w:r>
      <w:r w:rsidRPr="00475A6E">
        <w:rPr>
          <w:sz w:val="22"/>
          <w:szCs w:val="22"/>
        </w:rPr>
        <w:t xml:space="preserve">e </w:t>
      </w:r>
      <w:r w:rsidRPr="00475A6E" w:rsidR="004D6F0B">
        <w:rPr>
          <w:sz w:val="22"/>
          <w:szCs w:val="22"/>
        </w:rPr>
        <w:t xml:space="preserve">attachment </w:t>
      </w:r>
      <w:r w:rsidRPr="00475A6E">
        <w:rPr>
          <w:sz w:val="22"/>
          <w:szCs w:val="22"/>
        </w:rPr>
        <w:t xml:space="preserve">process </w:t>
      </w:r>
      <w:r w:rsidRPr="00475A6E" w:rsidR="00AC2899">
        <w:rPr>
          <w:sz w:val="22"/>
          <w:szCs w:val="22"/>
        </w:rPr>
        <w:t xml:space="preserve">promotes speedy broadband deployment and </w:t>
      </w:r>
      <w:r w:rsidRPr="00475A6E">
        <w:rPr>
          <w:sz w:val="22"/>
          <w:szCs w:val="22"/>
        </w:rPr>
        <w:t>is just and reasonable and consistent with safety, reliability, and sound engineering</w:t>
      </w:r>
      <w:r w:rsidRPr="00475A6E" w:rsidR="006D7905">
        <w:rPr>
          <w:sz w:val="22"/>
          <w:szCs w:val="22"/>
        </w:rPr>
        <w:t xml:space="preserve"> practices</w:t>
      </w:r>
      <w:r w:rsidRPr="00475A6E">
        <w:rPr>
          <w:sz w:val="22"/>
          <w:szCs w:val="22"/>
        </w:rPr>
        <w:t>.</w:t>
      </w:r>
      <w:r w:rsidRPr="00475A6E" w:rsidR="004D6F0B">
        <w:rPr>
          <w:sz w:val="22"/>
          <w:szCs w:val="22"/>
        </w:rPr>
        <w:t xml:space="preserve">  </w:t>
      </w:r>
    </w:p>
    <w:p w:rsidR="001E4F3D" w:rsidRPr="00475A6E" w:rsidP="00FD74B3" w14:paraId="4759BC72" w14:textId="3F17C8DC">
      <w:pPr>
        <w:spacing w:after="120"/>
        <w:ind w:firstLine="720"/>
        <w:rPr>
          <w:sz w:val="22"/>
          <w:szCs w:val="22"/>
        </w:rPr>
      </w:pPr>
      <w:r w:rsidRPr="00475A6E">
        <w:rPr>
          <w:sz w:val="22"/>
          <w:szCs w:val="22"/>
        </w:rPr>
        <w:t>7.</w:t>
      </w:r>
      <w:r w:rsidRPr="00475A6E">
        <w:rPr>
          <w:sz w:val="22"/>
          <w:szCs w:val="22"/>
        </w:rPr>
        <w:tab/>
        <w:t>No special circumstances will apply to this information collection.</w:t>
      </w:r>
    </w:p>
    <w:p w:rsidR="00D410E3" w:rsidRPr="00475A6E" w:rsidP="00FD74B3" w14:paraId="505EF176" w14:textId="54B39D5D">
      <w:pPr>
        <w:spacing w:after="120"/>
        <w:ind w:firstLine="720"/>
        <w:rPr>
          <w:sz w:val="22"/>
          <w:szCs w:val="22"/>
        </w:rPr>
      </w:pPr>
      <w:r w:rsidRPr="00475A6E">
        <w:rPr>
          <w:spacing w:val="-3"/>
          <w:sz w:val="22"/>
          <w:szCs w:val="22"/>
          <w:shd w:val="clear" w:color="auto" w:fill="FFFFFF"/>
        </w:rPr>
        <w:t>8.</w:t>
      </w:r>
      <w:r w:rsidRPr="00475A6E">
        <w:rPr>
          <w:spacing w:val="-3"/>
          <w:sz w:val="22"/>
          <w:szCs w:val="22"/>
          <w:shd w:val="clear" w:color="auto" w:fill="FFFFFF"/>
        </w:rPr>
        <w:tab/>
      </w:r>
      <w:r w:rsidRPr="00475A6E" w:rsidR="00594DBB">
        <w:rPr>
          <w:spacing w:val="-3"/>
          <w:sz w:val="22"/>
          <w:szCs w:val="22"/>
          <w:shd w:val="clear" w:color="auto" w:fill="FFFFFF"/>
        </w:rPr>
        <w:t xml:space="preserve">Pursuant to 5 CFR § 1320.8, </w:t>
      </w:r>
      <w:r w:rsidRPr="00475A6E" w:rsidR="00600767">
        <w:rPr>
          <w:spacing w:val="-3"/>
          <w:sz w:val="22"/>
          <w:szCs w:val="22"/>
          <w:shd w:val="clear" w:color="auto" w:fill="FFFFFF"/>
        </w:rPr>
        <w:t>t</w:t>
      </w:r>
      <w:r w:rsidRPr="00475A6E" w:rsidR="00351B2F">
        <w:rPr>
          <w:spacing w:val="-3"/>
          <w:sz w:val="22"/>
          <w:szCs w:val="22"/>
          <w:shd w:val="clear" w:color="auto" w:fill="FFFFFF"/>
        </w:rPr>
        <w:t xml:space="preserve">he </w:t>
      </w:r>
      <w:r w:rsidRPr="00475A6E" w:rsidR="00594DBB">
        <w:rPr>
          <w:spacing w:val="-3"/>
          <w:sz w:val="22"/>
          <w:szCs w:val="22"/>
          <w:shd w:val="clear" w:color="auto" w:fill="FFFFFF"/>
        </w:rPr>
        <w:t>Commission p</w:t>
      </w:r>
      <w:r w:rsidRPr="00475A6E" w:rsidR="00C16CBF">
        <w:rPr>
          <w:spacing w:val="-3"/>
          <w:sz w:val="22"/>
          <w:szCs w:val="22"/>
          <w:shd w:val="clear" w:color="auto" w:fill="FFFFFF"/>
        </w:rPr>
        <w:t>ublished a 60</w:t>
      </w:r>
      <w:r w:rsidRPr="00475A6E" w:rsidR="000E04BF">
        <w:rPr>
          <w:spacing w:val="-3"/>
          <w:sz w:val="22"/>
          <w:szCs w:val="22"/>
          <w:shd w:val="clear" w:color="auto" w:fill="FFFFFF"/>
        </w:rPr>
        <w:t>-</w:t>
      </w:r>
      <w:r w:rsidRPr="00475A6E" w:rsidR="00C16CBF">
        <w:rPr>
          <w:spacing w:val="-3"/>
          <w:sz w:val="22"/>
          <w:szCs w:val="22"/>
          <w:shd w:val="clear" w:color="auto" w:fill="FFFFFF"/>
        </w:rPr>
        <w:t xml:space="preserve">day </w:t>
      </w:r>
      <w:r w:rsidRPr="00475A6E" w:rsidR="005C156F">
        <w:rPr>
          <w:spacing w:val="-3"/>
          <w:sz w:val="22"/>
          <w:szCs w:val="22"/>
          <w:shd w:val="clear" w:color="auto" w:fill="FFFFFF"/>
        </w:rPr>
        <w:t>n</w:t>
      </w:r>
      <w:r w:rsidRPr="00475A6E" w:rsidR="00C16CBF">
        <w:rPr>
          <w:spacing w:val="-3"/>
          <w:sz w:val="22"/>
          <w:szCs w:val="22"/>
          <w:shd w:val="clear" w:color="auto" w:fill="FFFFFF"/>
        </w:rPr>
        <w:t>otice</w:t>
      </w:r>
      <w:r w:rsidRPr="00475A6E" w:rsidR="00594DBB">
        <w:rPr>
          <w:spacing w:val="-3"/>
          <w:sz w:val="22"/>
          <w:szCs w:val="22"/>
          <w:shd w:val="clear" w:color="auto" w:fill="FFFFFF"/>
        </w:rPr>
        <w:t xml:space="preserve"> in the </w:t>
      </w:r>
      <w:r w:rsidRPr="00475A6E" w:rsidR="00594DBB">
        <w:rPr>
          <w:i/>
          <w:iCs/>
          <w:spacing w:val="-3"/>
          <w:sz w:val="22"/>
          <w:szCs w:val="22"/>
          <w:shd w:val="clear" w:color="auto" w:fill="FFFFFF"/>
        </w:rPr>
        <w:t>Federal Register</w:t>
      </w:r>
      <w:r w:rsidRPr="00475A6E" w:rsidR="00594DBB">
        <w:rPr>
          <w:spacing w:val="-3"/>
          <w:sz w:val="22"/>
          <w:szCs w:val="22"/>
          <w:shd w:val="clear" w:color="auto" w:fill="FFFFFF"/>
        </w:rPr>
        <w:t xml:space="preserve"> soliciting </w:t>
      </w:r>
      <w:r w:rsidRPr="00475A6E" w:rsidR="00351B2F">
        <w:rPr>
          <w:spacing w:val="-3"/>
          <w:sz w:val="22"/>
          <w:szCs w:val="22"/>
          <w:shd w:val="clear" w:color="auto" w:fill="FFFFFF"/>
        </w:rPr>
        <w:t xml:space="preserve">comments from the </w:t>
      </w:r>
      <w:r w:rsidRPr="00475A6E" w:rsidR="00594DBB">
        <w:rPr>
          <w:spacing w:val="-3"/>
          <w:sz w:val="22"/>
          <w:szCs w:val="22"/>
          <w:shd w:val="clear" w:color="auto" w:fill="FFFFFF"/>
        </w:rPr>
        <w:t>public</w:t>
      </w:r>
      <w:r w:rsidRPr="00475A6E" w:rsidR="001E7FB1">
        <w:rPr>
          <w:spacing w:val="-3"/>
          <w:sz w:val="22"/>
          <w:szCs w:val="22"/>
          <w:shd w:val="clear" w:color="auto" w:fill="FFFFFF"/>
        </w:rPr>
        <w:t xml:space="preserve"> </w:t>
      </w:r>
      <w:r w:rsidRPr="00475A6E" w:rsidR="00E64DC7">
        <w:rPr>
          <w:spacing w:val="-3"/>
          <w:sz w:val="22"/>
          <w:szCs w:val="22"/>
          <w:shd w:val="clear" w:color="auto" w:fill="FFFFFF"/>
        </w:rPr>
        <w:t>by</w:t>
      </w:r>
      <w:r w:rsidRPr="00475A6E" w:rsidR="00AE4F96">
        <w:rPr>
          <w:spacing w:val="-3"/>
          <w:sz w:val="22"/>
          <w:szCs w:val="22"/>
          <w:shd w:val="clear" w:color="auto" w:fill="FFFFFF"/>
        </w:rPr>
        <w:t xml:space="preserve"> </w:t>
      </w:r>
      <w:r w:rsidRPr="00475A6E" w:rsidR="00D73221">
        <w:rPr>
          <w:spacing w:val="-3"/>
          <w:sz w:val="22"/>
          <w:szCs w:val="22"/>
          <w:shd w:val="clear" w:color="auto" w:fill="FFFFFF"/>
        </w:rPr>
        <w:t>February 20, 2026</w:t>
      </w:r>
      <w:r w:rsidRPr="00475A6E" w:rsidR="001E7FB1">
        <w:rPr>
          <w:sz w:val="22"/>
          <w:szCs w:val="22"/>
        </w:rPr>
        <w:t>.</w:t>
      </w:r>
      <w:r w:rsidRPr="00475A6E" w:rsidR="00594DBB">
        <w:rPr>
          <w:spacing w:val="-3"/>
          <w:sz w:val="22"/>
          <w:szCs w:val="22"/>
          <w:shd w:val="clear" w:color="auto" w:fill="FFFFFF"/>
        </w:rPr>
        <w:t xml:space="preserve"> </w:t>
      </w:r>
      <w:r w:rsidRPr="00475A6E" w:rsidR="005E3FA5">
        <w:rPr>
          <w:spacing w:val="-3"/>
          <w:sz w:val="22"/>
          <w:szCs w:val="22"/>
          <w:shd w:val="clear" w:color="auto" w:fill="FFFFFF"/>
        </w:rPr>
        <w:t xml:space="preserve"> We </w:t>
      </w:r>
      <w:r w:rsidRPr="00475A6E" w:rsidR="00FB651E">
        <w:rPr>
          <w:spacing w:val="-3"/>
          <w:sz w:val="22"/>
          <w:szCs w:val="22"/>
          <w:shd w:val="clear" w:color="auto" w:fill="FFFFFF"/>
        </w:rPr>
        <w:t>did not receive any</w:t>
      </w:r>
      <w:r w:rsidRPr="00475A6E" w:rsidR="00594DBB">
        <w:rPr>
          <w:spacing w:val="-3"/>
          <w:sz w:val="22"/>
          <w:szCs w:val="22"/>
          <w:shd w:val="clear" w:color="auto" w:fill="FFFFFF"/>
        </w:rPr>
        <w:t xml:space="preserve"> comments </w:t>
      </w:r>
      <w:r w:rsidRPr="00475A6E" w:rsidR="00351B2F">
        <w:rPr>
          <w:spacing w:val="-3"/>
          <w:sz w:val="22"/>
          <w:szCs w:val="22"/>
          <w:shd w:val="clear" w:color="auto" w:fill="FFFFFF"/>
        </w:rPr>
        <w:t>from the public</w:t>
      </w:r>
      <w:r w:rsidRPr="00475A6E" w:rsidR="00594DBB">
        <w:rPr>
          <w:spacing w:val="-3"/>
          <w:sz w:val="22"/>
          <w:szCs w:val="22"/>
          <w:shd w:val="clear" w:color="auto" w:fill="FFFFFF"/>
        </w:rPr>
        <w:t>.</w:t>
      </w:r>
    </w:p>
    <w:p w:rsidR="00715EBF" w:rsidRPr="00475A6E" w:rsidP="00FD74B3" w14:paraId="2F82A288" w14:textId="1CAC4CD1">
      <w:pPr>
        <w:spacing w:after="120"/>
        <w:ind w:firstLine="720"/>
        <w:rPr>
          <w:sz w:val="22"/>
          <w:szCs w:val="22"/>
        </w:rPr>
      </w:pPr>
      <w:r w:rsidRPr="00475A6E">
        <w:rPr>
          <w:sz w:val="22"/>
          <w:szCs w:val="22"/>
        </w:rPr>
        <w:t>9.</w:t>
      </w:r>
      <w:r w:rsidRPr="00475A6E">
        <w:rPr>
          <w:sz w:val="22"/>
          <w:szCs w:val="22"/>
        </w:rPr>
        <w:tab/>
        <w:t>There are no payments or gifts to respondents</w:t>
      </w:r>
      <w:r w:rsidRPr="00475A6E" w:rsidR="0060234F">
        <w:rPr>
          <w:sz w:val="22"/>
          <w:szCs w:val="22"/>
        </w:rPr>
        <w:t xml:space="preserve"> as a result of the revisions to this collection</w:t>
      </w:r>
      <w:r w:rsidRPr="00475A6E">
        <w:rPr>
          <w:sz w:val="22"/>
          <w:szCs w:val="22"/>
        </w:rPr>
        <w:t>.</w:t>
      </w:r>
    </w:p>
    <w:p w:rsidR="00715EBF" w:rsidRPr="00475A6E" w:rsidP="007D2EB6" w14:paraId="01C8470E" w14:textId="634CEC7B">
      <w:pPr>
        <w:spacing w:after="120"/>
        <w:ind w:firstLine="720"/>
        <w:rPr>
          <w:color w:val="000000" w:themeColor="text1"/>
          <w:sz w:val="22"/>
          <w:szCs w:val="22"/>
        </w:rPr>
      </w:pPr>
      <w:r w:rsidRPr="00475A6E">
        <w:rPr>
          <w:sz w:val="22"/>
          <w:szCs w:val="22"/>
        </w:rPr>
        <w:t>10.</w:t>
      </w:r>
      <w:r w:rsidRPr="00475A6E">
        <w:rPr>
          <w:sz w:val="22"/>
          <w:szCs w:val="22"/>
        </w:rPr>
        <w:tab/>
        <w:t>No questions of a confidential nature are asked.</w:t>
      </w:r>
      <w:r w:rsidRPr="00475A6E" w:rsidR="7747D98C">
        <w:rPr>
          <w:sz w:val="22"/>
          <w:szCs w:val="22"/>
        </w:rPr>
        <w:t xml:space="preserve">  </w:t>
      </w:r>
    </w:p>
    <w:p w:rsidR="00715EBF" w:rsidRPr="00475A6E" w:rsidP="00FD74B3" w14:paraId="5CD1685B" w14:textId="13CEF0BA">
      <w:pPr>
        <w:spacing w:after="120"/>
        <w:ind w:firstLine="720"/>
        <w:rPr>
          <w:sz w:val="22"/>
          <w:szCs w:val="22"/>
        </w:rPr>
      </w:pPr>
      <w:r w:rsidRPr="00475A6E">
        <w:rPr>
          <w:sz w:val="22"/>
          <w:szCs w:val="22"/>
        </w:rPr>
        <w:t>11.</w:t>
      </w:r>
      <w:r w:rsidRPr="00475A6E">
        <w:rPr>
          <w:sz w:val="22"/>
          <w:szCs w:val="22"/>
        </w:rPr>
        <w:tab/>
        <w:t xml:space="preserve">This </w:t>
      </w:r>
      <w:r w:rsidRPr="00475A6E" w:rsidR="008A1A2C">
        <w:rPr>
          <w:sz w:val="22"/>
          <w:szCs w:val="22"/>
        </w:rPr>
        <w:t xml:space="preserve">collection </w:t>
      </w:r>
      <w:r w:rsidRPr="00475A6E">
        <w:rPr>
          <w:sz w:val="22"/>
          <w:szCs w:val="22"/>
        </w:rPr>
        <w:t>does not address any private matters or matters of a sensitive nature.</w:t>
      </w:r>
    </w:p>
    <w:p w:rsidR="00A158C1" w:rsidRPr="00475A6E" w:rsidP="00FD74B3" w14:paraId="5211FF29" w14:textId="3D179988">
      <w:pPr>
        <w:spacing w:after="120"/>
        <w:ind w:firstLine="720"/>
        <w:rPr>
          <w:sz w:val="22"/>
          <w:szCs w:val="22"/>
        </w:rPr>
      </w:pPr>
      <w:r w:rsidRPr="00993283">
        <w:rPr>
          <w:sz w:val="22"/>
          <w:szCs w:val="22"/>
        </w:rPr>
        <w:t>12.</w:t>
      </w:r>
      <w:r w:rsidRPr="00993283">
        <w:rPr>
          <w:sz w:val="22"/>
          <w:szCs w:val="22"/>
        </w:rPr>
        <w:tab/>
      </w:r>
      <w:r w:rsidRPr="00993283" w:rsidR="00715EBF">
        <w:rPr>
          <w:sz w:val="22"/>
          <w:szCs w:val="22"/>
        </w:rPr>
        <w:t>We analyze</w:t>
      </w:r>
      <w:r w:rsidRPr="00993283" w:rsidR="00F14C2D">
        <w:rPr>
          <w:sz w:val="22"/>
          <w:szCs w:val="22"/>
        </w:rPr>
        <w:t>,</w:t>
      </w:r>
      <w:r w:rsidRPr="00993283" w:rsidR="00715EBF">
        <w:rPr>
          <w:sz w:val="22"/>
          <w:szCs w:val="22"/>
        </w:rPr>
        <w:t xml:space="preserve"> estimate</w:t>
      </w:r>
      <w:r w:rsidRPr="00993283" w:rsidR="00F14C2D">
        <w:rPr>
          <w:sz w:val="22"/>
          <w:szCs w:val="22"/>
        </w:rPr>
        <w:t>, and update</w:t>
      </w:r>
      <w:r w:rsidRPr="00993283" w:rsidR="00715EBF">
        <w:rPr>
          <w:sz w:val="22"/>
          <w:szCs w:val="22"/>
        </w:rPr>
        <w:t xml:space="preserve"> the hour</w:t>
      </w:r>
      <w:r w:rsidRPr="00993283" w:rsidR="001B0496">
        <w:rPr>
          <w:sz w:val="22"/>
          <w:szCs w:val="22"/>
        </w:rPr>
        <w:t>, response,</w:t>
      </w:r>
      <w:r w:rsidRPr="00993283" w:rsidR="00715EBF">
        <w:rPr>
          <w:sz w:val="22"/>
          <w:szCs w:val="22"/>
        </w:rPr>
        <w:t xml:space="preserve"> and cost burdens of the </w:t>
      </w:r>
      <w:r w:rsidRPr="00993283" w:rsidR="00443243">
        <w:rPr>
          <w:sz w:val="22"/>
          <w:szCs w:val="22"/>
        </w:rPr>
        <w:t xml:space="preserve">pole attachment </w:t>
      </w:r>
      <w:r w:rsidRPr="00993283" w:rsidR="00715EBF">
        <w:rPr>
          <w:sz w:val="22"/>
          <w:szCs w:val="22"/>
        </w:rPr>
        <w:t>rules</w:t>
      </w:r>
      <w:r w:rsidRPr="00993283" w:rsidR="001B0496">
        <w:rPr>
          <w:sz w:val="22"/>
          <w:szCs w:val="22"/>
        </w:rPr>
        <w:t xml:space="preserve"> covered by this collection</w:t>
      </w:r>
      <w:r w:rsidRPr="00993283" w:rsidR="00993283">
        <w:rPr>
          <w:sz w:val="22"/>
          <w:szCs w:val="22"/>
        </w:rPr>
        <w:t>,</w:t>
      </w:r>
      <w:r w:rsidR="00993283">
        <w:rPr>
          <w:sz w:val="22"/>
          <w:szCs w:val="22"/>
        </w:rPr>
        <w:t xml:space="preserve">  I</w:t>
      </w:r>
      <w:r w:rsidRPr="00993283" w:rsidR="005F5E27">
        <w:rPr>
          <w:sz w:val="22"/>
          <w:szCs w:val="22"/>
        </w:rPr>
        <w:t xml:space="preserve">n this section, we update </w:t>
      </w:r>
      <w:r w:rsidRPr="00993283" w:rsidR="00B4637A">
        <w:rPr>
          <w:sz w:val="22"/>
          <w:szCs w:val="22"/>
        </w:rPr>
        <w:t xml:space="preserve">(as detailed below) </w:t>
      </w:r>
      <w:r w:rsidRPr="00993283" w:rsidR="001E2F75">
        <w:rPr>
          <w:sz w:val="22"/>
          <w:szCs w:val="22"/>
        </w:rPr>
        <w:t xml:space="preserve">the burdens approved in </w:t>
      </w:r>
      <w:r w:rsidRPr="00993283" w:rsidR="006923DF">
        <w:rPr>
          <w:sz w:val="22"/>
          <w:szCs w:val="22"/>
        </w:rPr>
        <w:t>July 2024</w:t>
      </w:r>
      <w:r w:rsidR="00993283">
        <w:rPr>
          <w:sz w:val="22"/>
          <w:szCs w:val="22"/>
        </w:rPr>
        <w:t>,</w:t>
      </w:r>
      <w:r w:rsidRPr="00993283" w:rsidR="001E2F75">
        <w:rPr>
          <w:sz w:val="22"/>
          <w:szCs w:val="22"/>
        </w:rPr>
        <w:t xml:space="preserve"> </w:t>
      </w:r>
      <w:r w:rsidR="00993283">
        <w:rPr>
          <w:sz w:val="22"/>
          <w:szCs w:val="22"/>
        </w:rPr>
        <w:t>a</w:t>
      </w:r>
      <w:r w:rsidRPr="00993283" w:rsidR="00993283">
        <w:rPr>
          <w:sz w:val="22"/>
          <w:szCs w:val="22"/>
        </w:rPr>
        <w:t>nd w</w:t>
      </w:r>
      <w:r w:rsidRPr="00993283" w:rsidR="00F56FEB">
        <w:rPr>
          <w:sz w:val="22"/>
          <w:szCs w:val="22"/>
        </w:rPr>
        <w:t>e also calculate the burdens on respondents due to the new requirements adopted in the Order.</w:t>
      </w:r>
      <w:r w:rsidRPr="00475A6E" w:rsidR="00F56FEB">
        <w:rPr>
          <w:sz w:val="22"/>
          <w:szCs w:val="22"/>
        </w:rPr>
        <w:t xml:space="preserve">  </w:t>
      </w:r>
    </w:p>
    <w:p w:rsidR="00715EBF" w:rsidRPr="00475A6E" w:rsidP="00FD74B3" w14:paraId="689D602B" w14:textId="7B82F420">
      <w:pPr>
        <w:spacing w:after="120"/>
        <w:ind w:firstLine="720"/>
        <w:rPr>
          <w:sz w:val="22"/>
          <w:szCs w:val="22"/>
        </w:rPr>
      </w:pPr>
      <w:r w:rsidRPr="00475A6E">
        <w:rPr>
          <w:sz w:val="22"/>
          <w:szCs w:val="22"/>
        </w:rPr>
        <w:t xml:space="preserve">As a preliminary matter, we explain the methodology we use to arrive at </w:t>
      </w:r>
      <w:r w:rsidRPr="00475A6E" w:rsidR="001C3509">
        <w:rPr>
          <w:sz w:val="22"/>
          <w:szCs w:val="22"/>
        </w:rPr>
        <w:t xml:space="preserve">the </w:t>
      </w:r>
      <w:r w:rsidRPr="00475A6E">
        <w:rPr>
          <w:sz w:val="22"/>
          <w:szCs w:val="22"/>
        </w:rPr>
        <w:t>estimates of entities (respondents) affected by the pole attachment rules</w:t>
      </w:r>
      <w:r w:rsidRPr="00475A6E" w:rsidR="00C8563F">
        <w:rPr>
          <w:sz w:val="22"/>
          <w:szCs w:val="22"/>
        </w:rPr>
        <w:t xml:space="preserve"> in this collection</w:t>
      </w:r>
      <w:r w:rsidRPr="00475A6E">
        <w:rPr>
          <w:sz w:val="22"/>
          <w:szCs w:val="22"/>
        </w:rPr>
        <w:t xml:space="preserve">.  In the context of </w:t>
      </w:r>
      <w:r w:rsidRPr="00475A6E" w:rsidR="00A85449">
        <w:rPr>
          <w:sz w:val="22"/>
          <w:szCs w:val="22"/>
        </w:rPr>
        <w:t xml:space="preserve">the </w:t>
      </w:r>
      <w:r w:rsidRPr="00475A6E">
        <w:rPr>
          <w:sz w:val="22"/>
          <w:szCs w:val="22"/>
        </w:rPr>
        <w:t xml:space="preserve">pole </w:t>
      </w:r>
      <w:r w:rsidRPr="00475A6E">
        <w:rPr>
          <w:sz w:val="22"/>
          <w:szCs w:val="22"/>
        </w:rPr>
        <w:t>attachment rules, respondents include t</w:t>
      </w:r>
      <w:r w:rsidRPr="00475A6E" w:rsidR="0023653E">
        <w:rPr>
          <w:sz w:val="22"/>
          <w:szCs w:val="22"/>
        </w:rPr>
        <w:t>hree</w:t>
      </w:r>
      <w:r w:rsidRPr="00475A6E">
        <w:rPr>
          <w:sz w:val="22"/>
          <w:szCs w:val="22"/>
        </w:rPr>
        <w:t xml:space="preserve"> groups:  those seeking to attach their facilities to utility poles (</w:t>
      </w:r>
      <w:r w:rsidRPr="00475A6E" w:rsidR="00600767">
        <w:rPr>
          <w:sz w:val="22"/>
          <w:szCs w:val="22"/>
        </w:rPr>
        <w:t xml:space="preserve">new </w:t>
      </w:r>
      <w:r w:rsidRPr="00475A6E">
        <w:rPr>
          <w:sz w:val="22"/>
          <w:szCs w:val="22"/>
        </w:rPr>
        <w:t>attachers</w:t>
      </w:r>
      <w:r w:rsidRPr="00475A6E">
        <w:rPr>
          <w:sz w:val="22"/>
          <w:szCs w:val="22"/>
        </w:rPr>
        <w:t>)</w:t>
      </w:r>
      <w:r w:rsidRPr="00475A6E" w:rsidR="0023653E">
        <w:rPr>
          <w:sz w:val="22"/>
          <w:szCs w:val="22"/>
        </w:rPr>
        <w:t xml:space="preserve">, those with equipment already on the poles (existing </w:t>
      </w:r>
      <w:r w:rsidRPr="00475A6E" w:rsidR="0023653E">
        <w:rPr>
          <w:sz w:val="22"/>
          <w:szCs w:val="22"/>
        </w:rPr>
        <w:t>attachers</w:t>
      </w:r>
      <w:r w:rsidRPr="00475A6E" w:rsidR="0023653E">
        <w:rPr>
          <w:sz w:val="22"/>
          <w:szCs w:val="22"/>
        </w:rPr>
        <w:t>),</w:t>
      </w:r>
      <w:r w:rsidRPr="00475A6E">
        <w:rPr>
          <w:sz w:val="22"/>
          <w:szCs w:val="22"/>
        </w:rPr>
        <w:t xml:space="preserve"> and those </w:t>
      </w:r>
      <w:r w:rsidRPr="00475A6E" w:rsidR="0023653E">
        <w:rPr>
          <w:sz w:val="22"/>
          <w:szCs w:val="22"/>
        </w:rPr>
        <w:t>utilities</w:t>
      </w:r>
      <w:r w:rsidRPr="00475A6E" w:rsidR="00BF0E60">
        <w:rPr>
          <w:sz w:val="22"/>
          <w:szCs w:val="22"/>
        </w:rPr>
        <w:t xml:space="preserve"> </w:t>
      </w:r>
      <w:r w:rsidRPr="00475A6E" w:rsidR="00681784">
        <w:rPr>
          <w:sz w:val="22"/>
          <w:szCs w:val="22"/>
        </w:rPr>
        <w:t>that</w:t>
      </w:r>
      <w:r w:rsidRPr="00475A6E">
        <w:rPr>
          <w:sz w:val="22"/>
          <w:szCs w:val="22"/>
        </w:rPr>
        <w:t xml:space="preserve"> own the poles on which attachment is sought (</w:t>
      </w:r>
      <w:r w:rsidRPr="00475A6E" w:rsidR="00A66113">
        <w:rPr>
          <w:sz w:val="22"/>
          <w:szCs w:val="22"/>
        </w:rPr>
        <w:t xml:space="preserve">utility </w:t>
      </w:r>
      <w:r w:rsidRPr="00475A6E">
        <w:rPr>
          <w:sz w:val="22"/>
          <w:szCs w:val="22"/>
        </w:rPr>
        <w:t xml:space="preserve">pole owners).  When a rule calls for paperwork </w:t>
      </w:r>
      <w:r w:rsidRPr="00475A6E" w:rsidR="00275B4E">
        <w:rPr>
          <w:sz w:val="22"/>
          <w:szCs w:val="22"/>
        </w:rPr>
        <w:t xml:space="preserve">for </w:t>
      </w:r>
      <w:r w:rsidRPr="00475A6E" w:rsidR="000272D7">
        <w:rPr>
          <w:sz w:val="22"/>
          <w:szCs w:val="22"/>
        </w:rPr>
        <w:t xml:space="preserve">separate </w:t>
      </w:r>
      <w:r w:rsidRPr="00475A6E" w:rsidR="00275B4E">
        <w:rPr>
          <w:sz w:val="22"/>
          <w:szCs w:val="22"/>
        </w:rPr>
        <w:t>groups,</w:t>
      </w:r>
      <w:r w:rsidRPr="00475A6E">
        <w:rPr>
          <w:sz w:val="22"/>
          <w:szCs w:val="22"/>
        </w:rPr>
        <w:t xml:space="preserve"> </w:t>
      </w:r>
      <w:r w:rsidRPr="00475A6E" w:rsidR="00E23B01">
        <w:rPr>
          <w:sz w:val="22"/>
          <w:szCs w:val="22"/>
        </w:rPr>
        <w:t xml:space="preserve">we analyze </w:t>
      </w:r>
      <w:r w:rsidRPr="00475A6E">
        <w:rPr>
          <w:sz w:val="22"/>
          <w:szCs w:val="22"/>
        </w:rPr>
        <w:t>the burdens separately.</w:t>
      </w:r>
    </w:p>
    <w:p w:rsidR="00516488" w:rsidRPr="00475A6E" w:rsidP="00FD74B3" w14:paraId="00DA3AE2" w14:textId="3C918DCD">
      <w:pPr>
        <w:spacing w:after="120"/>
        <w:ind w:firstLine="720"/>
        <w:rPr>
          <w:rFonts w:eastAsia="Times New Roman"/>
          <w:sz w:val="22"/>
          <w:szCs w:val="22"/>
        </w:rPr>
      </w:pPr>
      <w:r w:rsidRPr="00475A6E">
        <w:rPr>
          <w:sz w:val="22"/>
          <w:szCs w:val="22"/>
        </w:rPr>
        <w:t xml:space="preserve">New </w:t>
      </w:r>
      <w:r w:rsidRPr="00475A6E">
        <w:rPr>
          <w:sz w:val="22"/>
          <w:szCs w:val="22"/>
        </w:rPr>
        <w:t>a</w:t>
      </w:r>
      <w:r w:rsidRPr="00475A6E" w:rsidR="00715EBF">
        <w:rPr>
          <w:sz w:val="22"/>
          <w:szCs w:val="22"/>
        </w:rPr>
        <w:t>ttachers</w:t>
      </w:r>
      <w:r w:rsidRPr="00475A6E" w:rsidR="00715EBF">
        <w:rPr>
          <w:sz w:val="22"/>
          <w:szCs w:val="22"/>
        </w:rPr>
        <w:t xml:space="preserve"> include </w:t>
      </w:r>
      <w:r w:rsidRPr="00475A6E" w:rsidR="00715EBF">
        <w:rPr>
          <w:snapToGrid w:val="0"/>
          <w:sz w:val="22"/>
          <w:szCs w:val="22"/>
        </w:rPr>
        <w:t>telecommunications carriers (a term which, for purposes of pole attachments, includes wireless carriers but excludes i</w:t>
      </w:r>
      <w:r w:rsidRPr="00475A6E">
        <w:rPr>
          <w:snapToGrid w:val="0"/>
          <w:sz w:val="22"/>
          <w:szCs w:val="22"/>
        </w:rPr>
        <w:t xml:space="preserve">ncumbent </w:t>
      </w:r>
      <w:r w:rsidRPr="00475A6E" w:rsidR="0CBF61A8">
        <w:rPr>
          <w:snapToGrid w:val="0"/>
          <w:sz w:val="22"/>
          <w:szCs w:val="22"/>
        </w:rPr>
        <w:t>local exchange carriers (</w:t>
      </w:r>
      <w:r w:rsidRPr="00475A6E">
        <w:rPr>
          <w:snapToGrid w:val="0"/>
          <w:sz w:val="22"/>
          <w:szCs w:val="22"/>
        </w:rPr>
        <w:t>LECs</w:t>
      </w:r>
      <w:r w:rsidRPr="00475A6E" w:rsidR="033C852F">
        <w:rPr>
          <w:snapToGrid w:val="0"/>
          <w:sz w:val="22"/>
          <w:szCs w:val="22"/>
        </w:rPr>
        <w:t>)</w:t>
      </w:r>
      <w:r w:rsidRPr="00475A6E">
        <w:rPr>
          <w:snapToGrid w:val="0"/>
          <w:sz w:val="22"/>
          <w:szCs w:val="22"/>
        </w:rPr>
        <w:t xml:space="preserve">) and cable </w:t>
      </w:r>
      <w:r w:rsidRPr="00475A6E" w:rsidR="00357092">
        <w:rPr>
          <w:snapToGrid w:val="0"/>
          <w:sz w:val="22"/>
          <w:szCs w:val="22"/>
        </w:rPr>
        <w:t xml:space="preserve">television </w:t>
      </w:r>
      <w:r w:rsidRPr="00475A6E">
        <w:rPr>
          <w:snapToGrid w:val="0"/>
          <w:sz w:val="22"/>
          <w:szCs w:val="22"/>
        </w:rPr>
        <w:t>system</w:t>
      </w:r>
      <w:r w:rsidRPr="00475A6E" w:rsidR="00715EBF">
        <w:rPr>
          <w:snapToGrid w:val="0"/>
          <w:sz w:val="22"/>
          <w:szCs w:val="22"/>
        </w:rPr>
        <w:t xml:space="preserve">s.  Although incumbent LECs also attach facilities to utility poles, they </w:t>
      </w:r>
      <w:r w:rsidRPr="00475A6E" w:rsidR="00814D08">
        <w:rPr>
          <w:snapToGrid w:val="0"/>
          <w:sz w:val="22"/>
          <w:szCs w:val="22"/>
        </w:rPr>
        <w:t xml:space="preserve">do not do so under the Commission’s rules </w:t>
      </w:r>
      <w:r w:rsidRPr="00475A6E" w:rsidR="00715EBF">
        <w:rPr>
          <w:snapToGrid w:val="0"/>
          <w:sz w:val="22"/>
          <w:szCs w:val="22"/>
        </w:rPr>
        <w:t>a</w:t>
      </w:r>
      <w:r w:rsidRPr="00475A6E" w:rsidR="00814D08">
        <w:rPr>
          <w:snapToGrid w:val="0"/>
          <w:sz w:val="22"/>
          <w:szCs w:val="22"/>
        </w:rPr>
        <w:t>s they</w:t>
      </w:r>
      <w:r w:rsidRPr="00475A6E" w:rsidR="00715EBF">
        <w:rPr>
          <w:snapToGrid w:val="0"/>
          <w:sz w:val="22"/>
          <w:szCs w:val="22"/>
        </w:rPr>
        <w:t xml:space="preserve"> </w:t>
      </w:r>
      <w:r w:rsidRPr="00475A6E" w:rsidR="00B5014D">
        <w:rPr>
          <w:snapToGrid w:val="0"/>
          <w:sz w:val="22"/>
          <w:szCs w:val="22"/>
        </w:rPr>
        <w:t xml:space="preserve">do not have mandatory access to utility-owned poles (they are, however, permitted to file pole attachment complaints </w:t>
      </w:r>
      <w:r w:rsidRPr="00475A6E" w:rsidR="00B83E62">
        <w:rPr>
          <w:snapToGrid w:val="0"/>
          <w:sz w:val="22"/>
          <w:szCs w:val="22"/>
        </w:rPr>
        <w:t xml:space="preserve">against utilities </w:t>
      </w:r>
      <w:r w:rsidRPr="00475A6E" w:rsidR="00B5014D">
        <w:rPr>
          <w:snapToGrid w:val="0"/>
          <w:sz w:val="22"/>
          <w:szCs w:val="22"/>
        </w:rPr>
        <w:t>if, once gra</w:t>
      </w:r>
      <w:r w:rsidRPr="00475A6E" w:rsidR="00B83E62">
        <w:rPr>
          <w:snapToGrid w:val="0"/>
          <w:sz w:val="22"/>
          <w:szCs w:val="22"/>
        </w:rPr>
        <w:t>n</w:t>
      </w:r>
      <w:r w:rsidRPr="00475A6E" w:rsidR="00B5014D">
        <w:rPr>
          <w:snapToGrid w:val="0"/>
          <w:sz w:val="22"/>
          <w:szCs w:val="22"/>
        </w:rPr>
        <w:t>ted access, the rates, terms, and conditions of their pole attachments are not just and reasonable)</w:t>
      </w:r>
      <w:r w:rsidRPr="00475A6E" w:rsidR="00715EBF">
        <w:rPr>
          <w:snapToGrid w:val="0"/>
          <w:sz w:val="22"/>
          <w:szCs w:val="22"/>
        </w:rPr>
        <w:t xml:space="preserve">.  </w:t>
      </w:r>
      <w:r w:rsidRPr="00475A6E">
        <w:rPr>
          <w:snapToGrid w:val="0"/>
          <w:sz w:val="22"/>
          <w:szCs w:val="22"/>
        </w:rPr>
        <w:t xml:space="preserve">Pole owners are utilities, which are defined as </w:t>
      </w:r>
      <w:r w:rsidRPr="00475A6E" w:rsidR="001F4970">
        <w:rPr>
          <w:snapToGrid w:val="0"/>
          <w:sz w:val="22"/>
          <w:szCs w:val="22"/>
        </w:rPr>
        <w:t>LEC</w:t>
      </w:r>
      <w:r w:rsidRPr="00475A6E">
        <w:rPr>
          <w:rFonts w:eastAsia="Times New Roman"/>
          <w:sz w:val="22"/>
          <w:szCs w:val="22"/>
        </w:rPr>
        <w:t>s or electric, gas, water, steam, or other public utilit</w:t>
      </w:r>
      <w:r w:rsidRPr="00475A6E" w:rsidR="00CB6145">
        <w:rPr>
          <w:rFonts w:eastAsia="Times New Roman"/>
          <w:sz w:val="22"/>
          <w:szCs w:val="22"/>
        </w:rPr>
        <w:t>ies (</w:t>
      </w:r>
      <w:r w:rsidRPr="00475A6E" w:rsidR="00DB577F">
        <w:rPr>
          <w:rFonts w:eastAsia="Times New Roman"/>
          <w:sz w:val="22"/>
          <w:szCs w:val="22"/>
        </w:rPr>
        <w:t>typically, investor-owned utilities</w:t>
      </w:r>
      <w:r w:rsidRPr="00475A6E" w:rsidR="00CB6145">
        <w:rPr>
          <w:rFonts w:eastAsia="Times New Roman"/>
          <w:sz w:val="22"/>
          <w:szCs w:val="22"/>
        </w:rPr>
        <w:t>)</w:t>
      </w:r>
      <w:r w:rsidRPr="00475A6E">
        <w:rPr>
          <w:rFonts w:eastAsia="Times New Roman"/>
          <w:sz w:val="22"/>
          <w:szCs w:val="22"/>
        </w:rPr>
        <w:t>.</w:t>
      </w:r>
      <w:r>
        <w:rPr>
          <w:rStyle w:val="FootnoteReference"/>
          <w:rFonts w:eastAsia="Times New Roman"/>
          <w:sz w:val="22"/>
          <w:szCs w:val="22"/>
        </w:rPr>
        <w:footnoteReference w:id="4"/>
      </w:r>
      <w:r w:rsidRPr="00475A6E" w:rsidR="00D97AAF">
        <w:rPr>
          <w:rFonts w:eastAsia="Times New Roman"/>
          <w:sz w:val="22"/>
          <w:szCs w:val="22"/>
        </w:rPr>
        <w:t xml:space="preserve">  There are approximately </w:t>
      </w:r>
      <w:r w:rsidRPr="00475A6E" w:rsidR="003C3655">
        <w:rPr>
          <w:rFonts w:eastAsia="Times New Roman"/>
          <w:sz w:val="22"/>
          <w:szCs w:val="22"/>
        </w:rPr>
        <w:t>243</w:t>
      </w:r>
      <w:r w:rsidRPr="00475A6E" w:rsidR="00D97AAF">
        <w:rPr>
          <w:rFonts w:eastAsia="Times New Roman"/>
          <w:sz w:val="22"/>
          <w:szCs w:val="22"/>
        </w:rPr>
        <w:t xml:space="preserve"> </w:t>
      </w:r>
      <w:r w:rsidRPr="00475A6E" w:rsidR="0064217C">
        <w:rPr>
          <w:rFonts w:eastAsia="Times New Roman"/>
          <w:sz w:val="22"/>
          <w:szCs w:val="22"/>
        </w:rPr>
        <w:t xml:space="preserve">investor-owned </w:t>
      </w:r>
      <w:r w:rsidRPr="00475A6E" w:rsidR="008C7074">
        <w:rPr>
          <w:rFonts w:eastAsia="Times New Roman"/>
          <w:sz w:val="22"/>
          <w:szCs w:val="22"/>
        </w:rPr>
        <w:t xml:space="preserve">electric </w:t>
      </w:r>
      <w:r w:rsidRPr="00475A6E" w:rsidR="00D97AAF">
        <w:rPr>
          <w:rFonts w:eastAsia="Times New Roman"/>
          <w:sz w:val="22"/>
          <w:szCs w:val="22"/>
        </w:rPr>
        <w:t>utilities in the United States</w:t>
      </w:r>
      <w:r w:rsidRPr="00475A6E" w:rsidR="0064217C">
        <w:rPr>
          <w:rFonts w:eastAsia="Times New Roman"/>
          <w:sz w:val="22"/>
          <w:szCs w:val="22"/>
        </w:rPr>
        <w:t>.</w:t>
      </w:r>
      <w:r>
        <w:rPr>
          <w:rStyle w:val="FootnoteReference"/>
          <w:rFonts w:eastAsia="Times New Roman"/>
          <w:sz w:val="22"/>
          <w:szCs w:val="22"/>
        </w:rPr>
        <w:footnoteReference w:id="5"/>
      </w:r>
    </w:p>
    <w:p w:rsidR="00715EBF" w:rsidRPr="00475A6E" w:rsidP="00FD74B3" w14:paraId="5BE732A8" w14:textId="15AC60EB">
      <w:pPr>
        <w:spacing w:after="120"/>
        <w:ind w:firstLine="720"/>
        <w:rPr>
          <w:sz w:val="22"/>
          <w:szCs w:val="22"/>
        </w:rPr>
      </w:pPr>
      <w:r w:rsidRPr="00475A6E">
        <w:rPr>
          <w:snapToGrid w:val="0"/>
          <w:sz w:val="22"/>
          <w:szCs w:val="22"/>
        </w:rPr>
        <w:t xml:space="preserve">The Commission regulates </w:t>
      </w:r>
      <w:r w:rsidRPr="00475A6E" w:rsidR="00692B65">
        <w:rPr>
          <w:snapToGrid w:val="0"/>
          <w:sz w:val="22"/>
          <w:szCs w:val="22"/>
        </w:rPr>
        <w:t>approximately</w:t>
      </w:r>
      <w:r w:rsidRPr="00475A6E">
        <w:rPr>
          <w:snapToGrid w:val="0"/>
          <w:sz w:val="22"/>
          <w:szCs w:val="22"/>
        </w:rPr>
        <w:t xml:space="preserve"> </w:t>
      </w:r>
      <w:r w:rsidRPr="00475A6E" w:rsidR="00833F54">
        <w:rPr>
          <w:snapToGrid w:val="0"/>
          <w:sz w:val="22"/>
          <w:szCs w:val="22"/>
        </w:rPr>
        <w:t>52.5</w:t>
      </w:r>
      <w:r w:rsidRPr="00475A6E">
        <w:rPr>
          <w:snapToGrid w:val="0"/>
          <w:sz w:val="22"/>
          <w:szCs w:val="22"/>
        </w:rPr>
        <w:t xml:space="preserve"> million of the estimated 1</w:t>
      </w:r>
      <w:r w:rsidRPr="00475A6E" w:rsidR="003E4F70">
        <w:rPr>
          <w:snapToGrid w:val="0"/>
          <w:sz w:val="22"/>
          <w:szCs w:val="22"/>
        </w:rPr>
        <w:t>50</w:t>
      </w:r>
      <w:r w:rsidRPr="00475A6E">
        <w:rPr>
          <w:snapToGrid w:val="0"/>
          <w:sz w:val="22"/>
          <w:szCs w:val="22"/>
        </w:rPr>
        <w:t xml:space="preserve"> million utility poles nationwide,</w:t>
      </w:r>
      <w:r>
        <w:rPr>
          <w:rStyle w:val="FootnoteReference"/>
          <w:snapToGrid w:val="0"/>
          <w:sz w:val="22"/>
          <w:szCs w:val="22"/>
        </w:rPr>
        <w:footnoteReference w:id="6"/>
      </w:r>
      <w:r w:rsidRPr="00475A6E">
        <w:rPr>
          <w:snapToGrid w:val="0"/>
          <w:sz w:val="22"/>
          <w:szCs w:val="22"/>
        </w:rPr>
        <w:t xml:space="preserve"> which is </w:t>
      </w:r>
      <w:r w:rsidRPr="00475A6E" w:rsidR="00692B65">
        <w:rPr>
          <w:snapToGrid w:val="0"/>
          <w:sz w:val="22"/>
          <w:szCs w:val="22"/>
        </w:rPr>
        <w:t xml:space="preserve">about </w:t>
      </w:r>
      <w:r w:rsidRPr="00475A6E">
        <w:rPr>
          <w:snapToGrid w:val="0"/>
          <w:sz w:val="22"/>
          <w:szCs w:val="22"/>
        </w:rPr>
        <w:t>35 percent of all poles</w:t>
      </w:r>
      <w:r w:rsidRPr="00475A6E" w:rsidR="00E23B01">
        <w:rPr>
          <w:snapToGrid w:val="0"/>
          <w:sz w:val="22"/>
          <w:szCs w:val="22"/>
        </w:rPr>
        <w:t>.</w:t>
      </w:r>
      <w:r w:rsidRPr="00475A6E" w:rsidR="000B2C7C">
        <w:rPr>
          <w:snapToGrid w:val="0"/>
          <w:sz w:val="22"/>
          <w:szCs w:val="22"/>
        </w:rPr>
        <w:t xml:space="preserve"> </w:t>
      </w:r>
      <w:r w:rsidRPr="00475A6E" w:rsidR="00E23B01">
        <w:rPr>
          <w:snapToGrid w:val="0"/>
          <w:sz w:val="22"/>
          <w:szCs w:val="22"/>
        </w:rPr>
        <w:t xml:space="preserve"> T</w:t>
      </w:r>
      <w:r w:rsidRPr="00475A6E">
        <w:rPr>
          <w:snapToGrid w:val="0"/>
          <w:sz w:val="22"/>
          <w:szCs w:val="22"/>
        </w:rPr>
        <w:t>he Commission does not regulate poles that are</w:t>
      </w:r>
      <w:r w:rsidRPr="00475A6E" w:rsidR="005002B1">
        <w:rPr>
          <w:snapToGrid w:val="0"/>
          <w:sz w:val="22"/>
          <w:szCs w:val="22"/>
        </w:rPr>
        <w:t xml:space="preserve"> owned by municipalities or cooperatives </w:t>
      </w:r>
      <w:r w:rsidRPr="00475A6E" w:rsidR="00DB577F">
        <w:rPr>
          <w:snapToGrid w:val="0"/>
          <w:sz w:val="22"/>
          <w:szCs w:val="22"/>
        </w:rPr>
        <w:t>(about 2</w:t>
      </w:r>
      <w:r w:rsidRPr="00475A6E" w:rsidR="00833F54">
        <w:rPr>
          <w:snapToGrid w:val="0"/>
          <w:sz w:val="22"/>
          <w:szCs w:val="22"/>
        </w:rPr>
        <w:t>0</w:t>
      </w:r>
      <w:r w:rsidRPr="00475A6E" w:rsidR="00DB577F">
        <w:rPr>
          <w:snapToGrid w:val="0"/>
          <w:sz w:val="22"/>
          <w:szCs w:val="22"/>
        </w:rPr>
        <w:t xml:space="preserve"> percent of all poles) </w:t>
      </w:r>
      <w:r w:rsidRPr="00475A6E" w:rsidR="005002B1">
        <w:rPr>
          <w:snapToGrid w:val="0"/>
          <w:sz w:val="22"/>
          <w:szCs w:val="22"/>
        </w:rPr>
        <w:t>or</w:t>
      </w:r>
      <w:r w:rsidRPr="00475A6E" w:rsidR="0064217C">
        <w:rPr>
          <w:snapToGrid w:val="0"/>
          <w:sz w:val="22"/>
          <w:szCs w:val="22"/>
        </w:rPr>
        <w:t xml:space="preserve"> that</w:t>
      </w:r>
      <w:r w:rsidRPr="00475A6E">
        <w:rPr>
          <w:snapToGrid w:val="0"/>
          <w:sz w:val="22"/>
          <w:szCs w:val="22"/>
        </w:rPr>
        <w:t xml:space="preserve"> </w:t>
      </w:r>
      <w:r w:rsidRPr="00475A6E" w:rsidR="00411648">
        <w:rPr>
          <w:snapToGrid w:val="0"/>
          <w:sz w:val="22"/>
          <w:szCs w:val="22"/>
        </w:rPr>
        <w:t xml:space="preserve">are </w:t>
      </w:r>
      <w:r w:rsidRPr="00475A6E">
        <w:rPr>
          <w:snapToGrid w:val="0"/>
          <w:sz w:val="22"/>
          <w:szCs w:val="22"/>
        </w:rPr>
        <w:t>regulated by 2</w:t>
      </w:r>
      <w:r w:rsidRPr="00475A6E" w:rsidR="00BB2AFF">
        <w:rPr>
          <w:snapToGrid w:val="0"/>
          <w:sz w:val="22"/>
          <w:szCs w:val="22"/>
        </w:rPr>
        <w:t>3</w:t>
      </w:r>
      <w:r w:rsidRPr="00475A6E">
        <w:rPr>
          <w:snapToGrid w:val="0"/>
          <w:sz w:val="22"/>
          <w:szCs w:val="22"/>
        </w:rPr>
        <w:t xml:space="preserve"> states </w:t>
      </w:r>
      <w:r w:rsidRPr="00475A6E" w:rsidR="005002B1">
        <w:rPr>
          <w:snapToGrid w:val="0"/>
          <w:sz w:val="22"/>
          <w:szCs w:val="22"/>
        </w:rPr>
        <w:t xml:space="preserve">and the District of Columbia that have certified </w:t>
      </w:r>
      <w:r w:rsidRPr="00475A6E" w:rsidR="0064217C">
        <w:rPr>
          <w:snapToGrid w:val="0"/>
          <w:sz w:val="22"/>
          <w:szCs w:val="22"/>
        </w:rPr>
        <w:t xml:space="preserve">their pole regulation authority </w:t>
      </w:r>
      <w:r w:rsidRPr="00475A6E" w:rsidR="005002B1">
        <w:rPr>
          <w:snapToGrid w:val="0"/>
          <w:sz w:val="22"/>
          <w:szCs w:val="22"/>
        </w:rPr>
        <w:t xml:space="preserve">to the Commission </w:t>
      </w:r>
      <w:r w:rsidRPr="00475A6E" w:rsidR="00DB577F">
        <w:rPr>
          <w:snapToGrid w:val="0"/>
          <w:sz w:val="22"/>
          <w:szCs w:val="22"/>
        </w:rPr>
        <w:t>(about 4</w:t>
      </w:r>
      <w:r w:rsidRPr="00475A6E" w:rsidR="00833F54">
        <w:rPr>
          <w:snapToGrid w:val="0"/>
          <w:sz w:val="22"/>
          <w:szCs w:val="22"/>
        </w:rPr>
        <w:t>5</w:t>
      </w:r>
      <w:r w:rsidRPr="00475A6E" w:rsidR="00DB577F">
        <w:rPr>
          <w:snapToGrid w:val="0"/>
          <w:sz w:val="22"/>
          <w:szCs w:val="22"/>
        </w:rPr>
        <w:t xml:space="preserve"> percent of all poles)</w:t>
      </w:r>
      <w:r w:rsidRPr="00475A6E">
        <w:rPr>
          <w:snapToGrid w:val="0"/>
          <w:sz w:val="22"/>
          <w:szCs w:val="22"/>
        </w:rPr>
        <w:t>.</w:t>
      </w:r>
      <w:r>
        <w:rPr>
          <w:rStyle w:val="FootnoteReference"/>
          <w:snapToGrid w:val="0"/>
          <w:sz w:val="22"/>
          <w:szCs w:val="22"/>
        </w:rPr>
        <w:footnoteReference w:id="7"/>
      </w:r>
      <w:r w:rsidRPr="00475A6E" w:rsidR="00DF7BDC">
        <w:rPr>
          <w:snapToGrid w:val="0"/>
          <w:sz w:val="22"/>
          <w:szCs w:val="22"/>
        </w:rPr>
        <w:t xml:space="preserve"> </w:t>
      </w:r>
      <w:r w:rsidRPr="00475A6E">
        <w:rPr>
          <w:snapToGrid w:val="0"/>
          <w:sz w:val="22"/>
          <w:szCs w:val="22"/>
        </w:rPr>
        <w:t xml:space="preserve"> Therefore, we multiply </w:t>
      </w:r>
      <w:r w:rsidRPr="00475A6E" w:rsidR="00275B4E">
        <w:rPr>
          <w:snapToGrid w:val="0"/>
          <w:sz w:val="22"/>
          <w:szCs w:val="22"/>
        </w:rPr>
        <w:t xml:space="preserve">the </w:t>
      </w:r>
      <w:r w:rsidRPr="00475A6E">
        <w:rPr>
          <w:snapToGrid w:val="0"/>
          <w:sz w:val="22"/>
          <w:szCs w:val="22"/>
        </w:rPr>
        <w:t xml:space="preserve">nationwide estimates of affected </w:t>
      </w:r>
      <w:r w:rsidRPr="00475A6E" w:rsidR="00C52BB2">
        <w:rPr>
          <w:snapToGrid w:val="0"/>
          <w:sz w:val="22"/>
          <w:szCs w:val="22"/>
        </w:rPr>
        <w:t>attachers</w:t>
      </w:r>
      <w:r w:rsidRPr="00475A6E">
        <w:rPr>
          <w:snapToGrid w:val="0"/>
          <w:sz w:val="22"/>
          <w:szCs w:val="22"/>
        </w:rPr>
        <w:t xml:space="preserve"> by 35 percent to arrive at a reasonable proxy of the number of </w:t>
      </w:r>
      <w:r w:rsidRPr="00475A6E" w:rsidR="00C52BB2">
        <w:rPr>
          <w:snapToGrid w:val="0"/>
          <w:sz w:val="22"/>
          <w:szCs w:val="22"/>
        </w:rPr>
        <w:t>attachers</w:t>
      </w:r>
      <w:r w:rsidRPr="00475A6E">
        <w:rPr>
          <w:snapToGrid w:val="0"/>
          <w:sz w:val="22"/>
          <w:szCs w:val="22"/>
        </w:rPr>
        <w:t xml:space="preserve"> affected by the Commission’s pole attachment rules.  </w:t>
      </w:r>
      <w:r w:rsidRPr="00475A6E" w:rsidR="00516488">
        <w:rPr>
          <w:sz w:val="22"/>
          <w:szCs w:val="22"/>
        </w:rPr>
        <w:t>T</w:t>
      </w:r>
      <w:r w:rsidRPr="00475A6E" w:rsidR="00411648">
        <w:rPr>
          <w:sz w:val="22"/>
          <w:szCs w:val="22"/>
        </w:rPr>
        <w:t>he</w:t>
      </w:r>
      <w:r w:rsidRPr="00475A6E" w:rsidR="00516488">
        <w:rPr>
          <w:sz w:val="22"/>
          <w:szCs w:val="22"/>
        </w:rPr>
        <w:t>se</w:t>
      </w:r>
      <w:r w:rsidRPr="00475A6E">
        <w:rPr>
          <w:sz w:val="22"/>
          <w:szCs w:val="22"/>
        </w:rPr>
        <w:t xml:space="preserve"> numbers are based on C</w:t>
      </w:r>
      <w:r w:rsidRPr="00475A6E" w:rsidR="00275B4E">
        <w:rPr>
          <w:sz w:val="22"/>
          <w:szCs w:val="22"/>
        </w:rPr>
        <w:t>ommission</w:t>
      </w:r>
      <w:r w:rsidRPr="00475A6E">
        <w:rPr>
          <w:sz w:val="22"/>
          <w:szCs w:val="22"/>
        </w:rPr>
        <w:t xml:space="preserve"> staff’s knowledge and familiarity with the </w:t>
      </w:r>
      <w:r w:rsidRPr="00475A6E" w:rsidR="00DE3BC0">
        <w:rPr>
          <w:sz w:val="22"/>
          <w:szCs w:val="22"/>
        </w:rPr>
        <w:t xml:space="preserve">pole attachment </w:t>
      </w:r>
      <w:r w:rsidRPr="00475A6E">
        <w:rPr>
          <w:sz w:val="22"/>
          <w:szCs w:val="22"/>
        </w:rPr>
        <w:t xml:space="preserve">data. </w:t>
      </w:r>
    </w:p>
    <w:p w:rsidR="00715EBF" w:rsidRPr="00475A6E" w:rsidP="00FD74B3" w14:paraId="43753699" w14:textId="496883C0">
      <w:pPr>
        <w:spacing w:after="120"/>
        <w:rPr>
          <w:snapToGrid w:val="0"/>
          <w:sz w:val="22"/>
          <w:szCs w:val="22"/>
          <w:u w:val="single"/>
        </w:rPr>
      </w:pPr>
      <w:r w:rsidRPr="00475A6E">
        <w:rPr>
          <w:snapToGrid w:val="0"/>
          <w:sz w:val="22"/>
          <w:szCs w:val="22"/>
          <w:u w:val="single"/>
        </w:rPr>
        <w:t xml:space="preserve">Pole </w:t>
      </w:r>
      <w:r w:rsidRPr="00475A6E" w:rsidR="00A85449">
        <w:rPr>
          <w:snapToGrid w:val="0"/>
          <w:sz w:val="22"/>
          <w:szCs w:val="22"/>
          <w:u w:val="single"/>
        </w:rPr>
        <w:t>o</w:t>
      </w:r>
      <w:r w:rsidRPr="00475A6E">
        <w:rPr>
          <w:snapToGrid w:val="0"/>
          <w:sz w:val="22"/>
          <w:szCs w:val="22"/>
          <w:u w:val="single"/>
        </w:rPr>
        <w:t>wners</w:t>
      </w:r>
    </w:p>
    <w:p w:rsidR="00715EBF" w:rsidRPr="00475A6E" w:rsidP="00FD74B3" w14:paraId="02BC51DE" w14:textId="664256DF">
      <w:pPr>
        <w:numPr>
          <w:ilvl w:val="0"/>
          <w:numId w:val="3"/>
        </w:numPr>
        <w:spacing w:after="120"/>
        <w:rPr>
          <w:snapToGrid w:val="0"/>
          <w:sz w:val="22"/>
          <w:szCs w:val="22"/>
        </w:rPr>
      </w:pPr>
      <w:r w:rsidRPr="00475A6E">
        <w:rPr>
          <w:snapToGrid w:val="0"/>
          <w:sz w:val="22"/>
          <w:szCs w:val="22"/>
        </w:rPr>
        <w:t>Incumbent LECs:</w:t>
      </w:r>
      <w:r w:rsidRPr="00475A6E" w:rsidR="00275B4E">
        <w:rPr>
          <w:snapToGrid w:val="0"/>
          <w:sz w:val="22"/>
          <w:szCs w:val="22"/>
        </w:rPr>
        <w:t xml:space="preserve">  </w:t>
      </w:r>
      <w:r w:rsidRPr="00475A6E" w:rsidR="007C78E4">
        <w:rPr>
          <w:snapToGrid w:val="0"/>
          <w:sz w:val="22"/>
          <w:szCs w:val="22"/>
        </w:rPr>
        <w:t>693</w:t>
      </w:r>
      <w:r w:rsidRPr="00475A6E" w:rsidR="00351B2F">
        <w:rPr>
          <w:snapToGrid w:val="0"/>
          <w:sz w:val="22"/>
          <w:szCs w:val="22"/>
        </w:rPr>
        <w:t xml:space="preserve"> </w:t>
      </w:r>
      <w:r w:rsidRPr="00475A6E" w:rsidR="00B21E13">
        <w:rPr>
          <w:snapToGrid w:val="0"/>
          <w:sz w:val="22"/>
          <w:szCs w:val="22"/>
        </w:rPr>
        <w:t xml:space="preserve">incumbent LECs </w:t>
      </w:r>
      <w:r w:rsidRPr="00475A6E">
        <w:rPr>
          <w:snapToGrid w:val="0"/>
          <w:sz w:val="22"/>
          <w:szCs w:val="22"/>
        </w:rPr>
        <w:t>nationwide</w:t>
      </w:r>
      <w:r w:rsidRPr="00475A6E" w:rsidR="00E52094">
        <w:rPr>
          <w:snapToGrid w:val="0"/>
          <w:sz w:val="22"/>
          <w:szCs w:val="22"/>
        </w:rPr>
        <w:t xml:space="preserve"> times </w:t>
      </w:r>
      <w:r w:rsidRPr="00475A6E">
        <w:rPr>
          <w:snapToGrid w:val="0"/>
          <w:sz w:val="22"/>
          <w:szCs w:val="22"/>
        </w:rPr>
        <w:t>.</w:t>
      </w:r>
      <w:r w:rsidRPr="00475A6E" w:rsidR="003E4F70">
        <w:rPr>
          <w:snapToGrid w:val="0"/>
          <w:sz w:val="22"/>
          <w:szCs w:val="22"/>
        </w:rPr>
        <w:t>5</w:t>
      </w:r>
      <w:r w:rsidRPr="00475A6E" w:rsidR="009B7669">
        <w:rPr>
          <w:snapToGrid w:val="0"/>
          <w:sz w:val="22"/>
          <w:szCs w:val="22"/>
        </w:rPr>
        <w:t>6</w:t>
      </w:r>
      <w:r w:rsidRPr="00475A6E">
        <w:rPr>
          <w:snapToGrid w:val="0"/>
          <w:sz w:val="22"/>
          <w:szCs w:val="22"/>
        </w:rPr>
        <w:t xml:space="preserve"> </w:t>
      </w:r>
      <w:r w:rsidRPr="00475A6E" w:rsidR="0064217C">
        <w:rPr>
          <w:snapToGrid w:val="0"/>
          <w:sz w:val="22"/>
          <w:szCs w:val="22"/>
        </w:rPr>
        <w:t xml:space="preserve">(percentage of states subject to federal pole attachment regulation) </w:t>
      </w:r>
      <w:r w:rsidRPr="00475A6E">
        <w:rPr>
          <w:snapToGrid w:val="0"/>
          <w:sz w:val="22"/>
          <w:szCs w:val="22"/>
        </w:rPr>
        <w:t xml:space="preserve">= </w:t>
      </w:r>
      <w:r w:rsidRPr="00475A6E" w:rsidR="00220A68">
        <w:rPr>
          <w:snapToGrid w:val="0"/>
          <w:sz w:val="22"/>
          <w:szCs w:val="22"/>
        </w:rPr>
        <w:t>3</w:t>
      </w:r>
      <w:r w:rsidRPr="00475A6E" w:rsidR="0015424A">
        <w:rPr>
          <w:snapToGrid w:val="0"/>
          <w:sz w:val="22"/>
          <w:szCs w:val="22"/>
        </w:rPr>
        <w:t>88</w:t>
      </w:r>
      <w:r w:rsidRPr="00475A6E" w:rsidR="006D6797">
        <w:rPr>
          <w:snapToGrid w:val="0"/>
          <w:sz w:val="22"/>
          <w:szCs w:val="22"/>
        </w:rPr>
        <w:t xml:space="preserve"> </w:t>
      </w:r>
      <w:r w:rsidRPr="00475A6E">
        <w:rPr>
          <w:snapToGrid w:val="0"/>
          <w:sz w:val="22"/>
          <w:szCs w:val="22"/>
        </w:rPr>
        <w:t>for pole attachments</w:t>
      </w:r>
    </w:p>
    <w:p w:rsidR="002E33DD" w:rsidRPr="00475A6E" w:rsidP="00FD74B3" w14:paraId="012E3555" w14:textId="2B75FBD2">
      <w:pPr>
        <w:numPr>
          <w:ilvl w:val="0"/>
          <w:numId w:val="3"/>
        </w:numPr>
        <w:spacing w:after="120"/>
        <w:rPr>
          <w:snapToGrid w:val="0"/>
          <w:sz w:val="22"/>
          <w:szCs w:val="22"/>
        </w:rPr>
      </w:pPr>
      <w:r w:rsidRPr="00475A6E">
        <w:rPr>
          <w:snapToGrid w:val="0"/>
          <w:sz w:val="22"/>
          <w:szCs w:val="22"/>
        </w:rPr>
        <w:t>Investor-Owned Utilities</w:t>
      </w:r>
      <w:r w:rsidRPr="00475A6E" w:rsidR="00C52BB2">
        <w:rPr>
          <w:snapToGrid w:val="0"/>
          <w:sz w:val="22"/>
          <w:szCs w:val="22"/>
        </w:rPr>
        <w:t xml:space="preserve"> (IOUs)</w:t>
      </w:r>
      <w:r w:rsidRPr="00475A6E">
        <w:rPr>
          <w:snapToGrid w:val="0"/>
          <w:sz w:val="22"/>
          <w:szCs w:val="22"/>
        </w:rPr>
        <w:t xml:space="preserve">:  </w:t>
      </w:r>
      <w:r w:rsidRPr="00475A6E" w:rsidR="009B7669">
        <w:rPr>
          <w:snapToGrid w:val="0"/>
          <w:sz w:val="22"/>
          <w:szCs w:val="22"/>
        </w:rPr>
        <w:t>243</w:t>
      </w:r>
      <w:r w:rsidRPr="00475A6E" w:rsidR="008C7074">
        <w:rPr>
          <w:snapToGrid w:val="0"/>
          <w:sz w:val="22"/>
          <w:szCs w:val="22"/>
        </w:rPr>
        <w:t xml:space="preserve"> </w:t>
      </w:r>
      <w:r w:rsidRPr="00475A6E" w:rsidR="00722125">
        <w:rPr>
          <w:snapToGrid w:val="0"/>
          <w:sz w:val="22"/>
          <w:szCs w:val="22"/>
        </w:rPr>
        <w:t xml:space="preserve">IOU’s </w:t>
      </w:r>
      <w:r w:rsidRPr="00475A6E" w:rsidR="008C7074">
        <w:rPr>
          <w:snapToGrid w:val="0"/>
          <w:sz w:val="22"/>
          <w:szCs w:val="22"/>
        </w:rPr>
        <w:t>nationwide</w:t>
      </w:r>
      <w:r w:rsidRPr="00475A6E" w:rsidR="00E52094">
        <w:rPr>
          <w:snapToGrid w:val="0"/>
          <w:sz w:val="22"/>
          <w:szCs w:val="22"/>
        </w:rPr>
        <w:t xml:space="preserve"> times </w:t>
      </w:r>
      <w:r w:rsidRPr="00475A6E" w:rsidR="00DB577F">
        <w:rPr>
          <w:snapToGrid w:val="0"/>
          <w:sz w:val="22"/>
          <w:szCs w:val="22"/>
        </w:rPr>
        <w:t>.</w:t>
      </w:r>
      <w:r w:rsidRPr="00475A6E" w:rsidR="009B7669">
        <w:rPr>
          <w:snapToGrid w:val="0"/>
          <w:sz w:val="22"/>
          <w:szCs w:val="22"/>
        </w:rPr>
        <w:t>56</w:t>
      </w:r>
      <w:r w:rsidRPr="00475A6E" w:rsidR="00DB577F">
        <w:rPr>
          <w:snapToGrid w:val="0"/>
          <w:sz w:val="22"/>
          <w:szCs w:val="22"/>
        </w:rPr>
        <w:t xml:space="preserve"> = </w:t>
      </w:r>
      <w:r w:rsidRPr="00475A6E" w:rsidR="00505DAE">
        <w:rPr>
          <w:snapToGrid w:val="0"/>
          <w:sz w:val="22"/>
          <w:szCs w:val="22"/>
        </w:rPr>
        <w:t>136</w:t>
      </w:r>
      <w:r w:rsidRPr="00475A6E" w:rsidR="0064217C">
        <w:rPr>
          <w:snapToGrid w:val="0"/>
          <w:sz w:val="22"/>
          <w:szCs w:val="22"/>
        </w:rPr>
        <w:t xml:space="preserve"> </w:t>
      </w:r>
      <w:r w:rsidRPr="00475A6E" w:rsidR="008C7074">
        <w:rPr>
          <w:snapToGrid w:val="0"/>
          <w:sz w:val="22"/>
          <w:szCs w:val="22"/>
        </w:rPr>
        <w:t>for pole attachments</w:t>
      </w:r>
    </w:p>
    <w:p w:rsidR="008C7074" w:rsidRPr="00475A6E" w:rsidP="00FD74B3" w14:paraId="34CADBC0" w14:textId="1AFB1F08">
      <w:pPr>
        <w:numPr>
          <w:ilvl w:val="0"/>
          <w:numId w:val="3"/>
        </w:numPr>
        <w:spacing w:after="120"/>
        <w:rPr>
          <w:snapToGrid w:val="0"/>
          <w:sz w:val="22"/>
          <w:szCs w:val="22"/>
        </w:rPr>
      </w:pPr>
      <w:r w:rsidRPr="00475A6E">
        <w:rPr>
          <w:snapToGrid w:val="0"/>
          <w:sz w:val="22"/>
          <w:szCs w:val="22"/>
        </w:rPr>
        <w:t xml:space="preserve">Total:  </w:t>
      </w:r>
      <w:r w:rsidRPr="00475A6E" w:rsidR="00220A68">
        <w:rPr>
          <w:snapToGrid w:val="0"/>
          <w:sz w:val="22"/>
          <w:szCs w:val="22"/>
        </w:rPr>
        <w:t>3</w:t>
      </w:r>
      <w:r w:rsidRPr="00475A6E" w:rsidR="0015424A">
        <w:rPr>
          <w:snapToGrid w:val="0"/>
          <w:sz w:val="22"/>
          <w:szCs w:val="22"/>
        </w:rPr>
        <w:t>88</w:t>
      </w:r>
      <w:r w:rsidRPr="00475A6E">
        <w:rPr>
          <w:snapToGrid w:val="0"/>
          <w:sz w:val="22"/>
          <w:szCs w:val="22"/>
        </w:rPr>
        <w:t xml:space="preserve"> incumbent LECs + </w:t>
      </w:r>
      <w:r w:rsidRPr="00475A6E" w:rsidR="00505DAE">
        <w:rPr>
          <w:snapToGrid w:val="0"/>
          <w:sz w:val="22"/>
          <w:szCs w:val="22"/>
        </w:rPr>
        <w:t>136</w:t>
      </w:r>
      <w:r w:rsidRPr="00475A6E">
        <w:rPr>
          <w:snapToGrid w:val="0"/>
          <w:sz w:val="22"/>
          <w:szCs w:val="22"/>
        </w:rPr>
        <w:t xml:space="preserve"> IOUs = </w:t>
      </w:r>
      <w:r w:rsidRPr="00475A6E" w:rsidR="00505DAE">
        <w:rPr>
          <w:snapToGrid w:val="0"/>
          <w:sz w:val="22"/>
          <w:szCs w:val="22"/>
        </w:rPr>
        <w:t>5</w:t>
      </w:r>
      <w:r w:rsidRPr="00475A6E" w:rsidR="0015424A">
        <w:rPr>
          <w:snapToGrid w:val="0"/>
          <w:sz w:val="22"/>
          <w:szCs w:val="22"/>
        </w:rPr>
        <w:t>24</w:t>
      </w:r>
      <w:r w:rsidRPr="00475A6E">
        <w:rPr>
          <w:snapToGrid w:val="0"/>
          <w:sz w:val="22"/>
          <w:szCs w:val="22"/>
        </w:rPr>
        <w:t xml:space="preserve"> pole owners</w:t>
      </w:r>
      <w:r>
        <w:rPr>
          <w:rStyle w:val="FootnoteReference"/>
          <w:snapToGrid w:val="0"/>
          <w:sz w:val="22"/>
          <w:szCs w:val="22"/>
        </w:rPr>
        <w:footnoteReference w:id="8"/>
      </w:r>
    </w:p>
    <w:p w:rsidR="00715EBF" w:rsidRPr="00475A6E" w:rsidP="00FD74B3" w14:paraId="6C6AF535" w14:textId="77777777">
      <w:pPr>
        <w:keepNext/>
        <w:spacing w:after="120"/>
        <w:rPr>
          <w:snapToGrid w:val="0"/>
          <w:sz w:val="22"/>
          <w:szCs w:val="22"/>
          <w:u w:val="single"/>
        </w:rPr>
      </w:pPr>
      <w:r w:rsidRPr="00475A6E">
        <w:rPr>
          <w:snapToGrid w:val="0"/>
          <w:sz w:val="22"/>
          <w:szCs w:val="22"/>
          <w:u w:val="single"/>
        </w:rPr>
        <w:t>Attachers</w:t>
      </w:r>
      <w:r w:rsidRPr="00475A6E">
        <w:rPr>
          <w:snapToGrid w:val="0"/>
          <w:sz w:val="22"/>
          <w:szCs w:val="22"/>
          <w:u w:val="single"/>
        </w:rPr>
        <w:t xml:space="preserve"> under the statutory right of access </w:t>
      </w:r>
    </w:p>
    <w:p w:rsidR="00715EBF" w:rsidRPr="00475A6E" w:rsidP="00FD74B3" w14:paraId="5E4DE8CA" w14:textId="5C0E41D9">
      <w:pPr>
        <w:numPr>
          <w:ilvl w:val="0"/>
          <w:numId w:val="3"/>
        </w:numPr>
        <w:spacing w:after="120"/>
        <w:rPr>
          <w:snapToGrid w:val="0"/>
          <w:sz w:val="22"/>
          <w:szCs w:val="22"/>
        </w:rPr>
      </w:pPr>
      <w:r w:rsidRPr="00475A6E">
        <w:rPr>
          <w:snapToGrid w:val="0"/>
          <w:sz w:val="22"/>
          <w:szCs w:val="22"/>
        </w:rPr>
        <w:t xml:space="preserve">Cable </w:t>
      </w:r>
      <w:r w:rsidRPr="00475A6E" w:rsidR="00357092">
        <w:rPr>
          <w:snapToGrid w:val="0"/>
          <w:sz w:val="22"/>
          <w:szCs w:val="22"/>
        </w:rPr>
        <w:t xml:space="preserve">Television </w:t>
      </w:r>
      <w:r w:rsidRPr="00475A6E">
        <w:rPr>
          <w:snapToGrid w:val="0"/>
          <w:sz w:val="22"/>
          <w:szCs w:val="22"/>
        </w:rPr>
        <w:t>Systems:</w:t>
      </w:r>
      <w:r w:rsidRPr="00475A6E">
        <w:rPr>
          <w:snapToGrid w:val="0"/>
          <w:sz w:val="22"/>
          <w:szCs w:val="22"/>
        </w:rPr>
        <w:tab/>
      </w:r>
      <w:r w:rsidRPr="00475A6E" w:rsidR="0067355E">
        <w:rPr>
          <w:snapToGrid w:val="0"/>
          <w:sz w:val="22"/>
          <w:szCs w:val="22"/>
        </w:rPr>
        <w:t>4</w:t>
      </w:r>
      <w:r w:rsidRPr="00475A6E" w:rsidR="00383F10">
        <w:rPr>
          <w:snapToGrid w:val="0"/>
          <w:sz w:val="22"/>
          <w:szCs w:val="22"/>
        </w:rPr>
        <w:t>11</w:t>
      </w:r>
      <w:r w:rsidRPr="00475A6E" w:rsidR="001E7FB1">
        <w:rPr>
          <w:snapToGrid w:val="0"/>
          <w:sz w:val="22"/>
          <w:szCs w:val="22"/>
        </w:rPr>
        <w:t xml:space="preserve"> </w:t>
      </w:r>
      <w:r w:rsidRPr="00475A6E">
        <w:rPr>
          <w:snapToGrid w:val="0"/>
          <w:sz w:val="22"/>
          <w:szCs w:val="22"/>
        </w:rPr>
        <w:t>nationwide</w:t>
      </w:r>
      <w:r w:rsidRPr="00475A6E" w:rsidR="00E52094">
        <w:rPr>
          <w:snapToGrid w:val="0"/>
          <w:sz w:val="22"/>
          <w:szCs w:val="22"/>
        </w:rPr>
        <w:t xml:space="preserve"> times </w:t>
      </w:r>
      <w:r w:rsidRPr="00475A6E">
        <w:rPr>
          <w:snapToGrid w:val="0"/>
          <w:sz w:val="22"/>
          <w:szCs w:val="22"/>
        </w:rPr>
        <w:t xml:space="preserve">.35 = </w:t>
      </w:r>
      <w:r w:rsidRPr="00475A6E" w:rsidR="00C81944">
        <w:rPr>
          <w:snapToGrid w:val="0"/>
          <w:sz w:val="22"/>
          <w:szCs w:val="22"/>
        </w:rPr>
        <w:t>1</w:t>
      </w:r>
      <w:r w:rsidRPr="00475A6E" w:rsidR="00A51696">
        <w:rPr>
          <w:snapToGrid w:val="0"/>
          <w:sz w:val="22"/>
          <w:szCs w:val="22"/>
        </w:rPr>
        <w:t>44</w:t>
      </w:r>
      <w:r w:rsidRPr="00475A6E">
        <w:rPr>
          <w:snapToGrid w:val="0"/>
          <w:sz w:val="22"/>
          <w:szCs w:val="22"/>
        </w:rPr>
        <w:t xml:space="preserve"> for pole attachments</w:t>
      </w:r>
    </w:p>
    <w:p w:rsidR="00715EBF" w:rsidRPr="00475A6E" w:rsidP="00FD74B3" w14:paraId="6DE87502" w14:textId="35866167">
      <w:pPr>
        <w:numPr>
          <w:ilvl w:val="0"/>
          <w:numId w:val="4"/>
        </w:numPr>
        <w:spacing w:after="120"/>
        <w:rPr>
          <w:snapToGrid w:val="0"/>
          <w:sz w:val="22"/>
          <w:szCs w:val="22"/>
        </w:rPr>
      </w:pPr>
      <w:r w:rsidRPr="00475A6E">
        <w:rPr>
          <w:snapToGrid w:val="0"/>
          <w:sz w:val="22"/>
          <w:szCs w:val="22"/>
        </w:rPr>
        <w:t>Telecom</w:t>
      </w:r>
      <w:r w:rsidRPr="00475A6E" w:rsidR="00357092">
        <w:rPr>
          <w:snapToGrid w:val="0"/>
          <w:sz w:val="22"/>
          <w:szCs w:val="22"/>
        </w:rPr>
        <w:t>.</w:t>
      </w:r>
      <w:r w:rsidRPr="00475A6E">
        <w:rPr>
          <w:snapToGrid w:val="0"/>
          <w:sz w:val="22"/>
          <w:szCs w:val="22"/>
        </w:rPr>
        <w:t xml:space="preserve"> Carriers:</w:t>
      </w:r>
      <w:r w:rsidRPr="00475A6E">
        <w:rPr>
          <w:snapToGrid w:val="0"/>
          <w:sz w:val="22"/>
          <w:szCs w:val="22"/>
        </w:rPr>
        <w:tab/>
      </w:r>
      <w:r w:rsidRPr="00475A6E" w:rsidR="00715641">
        <w:rPr>
          <w:snapToGrid w:val="0"/>
          <w:sz w:val="22"/>
          <w:szCs w:val="22"/>
        </w:rPr>
        <w:tab/>
      </w:r>
      <w:r w:rsidRPr="00475A6E" w:rsidR="004B1DD0">
        <w:rPr>
          <w:snapToGrid w:val="0"/>
          <w:sz w:val="22"/>
          <w:szCs w:val="22"/>
        </w:rPr>
        <w:t>1,973</w:t>
      </w:r>
      <w:r w:rsidRPr="00475A6E" w:rsidR="001E7FB1">
        <w:rPr>
          <w:snapToGrid w:val="0"/>
          <w:sz w:val="22"/>
          <w:szCs w:val="22"/>
        </w:rPr>
        <w:t xml:space="preserve"> </w:t>
      </w:r>
      <w:r w:rsidRPr="00475A6E">
        <w:rPr>
          <w:snapToGrid w:val="0"/>
          <w:sz w:val="22"/>
          <w:szCs w:val="22"/>
        </w:rPr>
        <w:t>nationwide</w:t>
      </w:r>
      <w:r w:rsidRPr="00475A6E" w:rsidR="00E52094">
        <w:rPr>
          <w:snapToGrid w:val="0"/>
          <w:sz w:val="22"/>
          <w:szCs w:val="22"/>
        </w:rPr>
        <w:t xml:space="preserve"> times </w:t>
      </w:r>
      <w:r w:rsidRPr="00475A6E">
        <w:rPr>
          <w:snapToGrid w:val="0"/>
          <w:sz w:val="22"/>
          <w:szCs w:val="22"/>
        </w:rPr>
        <w:t xml:space="preserve">.35 = </w:t>
      </w:r>
      <w:r w:rsidRPr="00475A6E" w:rsidR="0052242E">
        <w:rPr>
          <w:snapToGrid w:val="0"/>
          <w:sz w:val="22"/>
          <w:szCs w:val="22"/>
        </w:rPr>
        <w:t>69</w:t>
      </w:r>
      <w:r w:rsidRPr="00475A6E" w:rsidR="00E011FE">
        <w:rPr>
          <w:snapToGrid w:val="0"/>
          <w:sz w:val="22"/>
          <w:szCs w:val="22"/>
        </w:rPr>
        <w:t>1</w:t>
      </w:r>
      <w:r w:rsidRPr="00475A6E" w:rsidR="003D77B6">
        <w:rPr>
          <w:snapToGrid w:val="0"/>
          <w:sz w:val="22"/>
          <w:szCs w:val="22"/>
        </w:rPr>
        <w:t xml:space="preserve"> </w:t>
      </w:r>
      <w:r w:rsidRPr="00475A6E">
        <w:rPr>
          <w:snapToGrid w:val="0"/>
          <w:sz w:val="22"/>
          <w:szCs w:val="22"/>
        </w:rPr>
        <w:t>for pole attachments</w:t>
      </w:r>
    </w:p>
    <w:p w:rsidR="00715EBF" w:rsidRPr="00475A6E" w:rsidP="00FD74B3" w14:paraId="09DDAF96" w14:textId="0FF0A528">
      <w:pPr>
        <w:numPr>
          <w:ilvl w:val="0"/>
          <w:numId w:val="4"/>
        </w:numPr>
        <w:spacing w:after="120"/>
        <w:rPr>
          <w:snapToGrid w:val="0"/>
          <w:sz w:val="22"/>
          <w:szCs w:val="22"/>
        </w:rPr>
      </w:pPr>
      <w:r w:rsidRPr="00475A6E">
        <w:rPr>
          <w:snapToGrid w:val="0"/>
          <w:sz w:val="22"/>
          <w:szCs w:val="22"/>
        </w:rPr>
        <w:t xml:space="preserve">Total </w:t>
      </w:r>
      <w:r w:rsidRPr="00475A6E">
        <w:rPr>
          <w:snapToGrid w:val="0"/>
          <w:sz w:val="22"/>
          <w:szCs w:val="22"/>
        </w:rPr>
        <w:tab/>
      </w:r>
      <w:r w:rsidRPr="00475A6E">
        <w:rPr>
          <w:snapToGrid w:val="0"/>
          <w:sz w:val="22"/>
          <w:szCs w:val="22"/>
        </w:rPr>
        <w:tab/>
      </w:r>
      <w:r w:rsidRPr="00475A6E">
        <w:rPr>
          <w:snapToGrid w:val="0"/>
          <w:sz w:val="22"/>
          <w:szCs w:val="22"/>
        </w:rPr>
        <w:tab/>
      </w:r>
      <w:r w:rsidRPr="00475A6E">
        <w:rPr>
          <w:snapToGrid w:val="0"/>
          <w:sz w:val="22"/>
          <w:szCs w:val="22"/>
        </w:rPr>
        <w:tab/>
      </w:r>
      <w:r w:rsidRPr="00475A6E">
        <w:rPr>
          <w:snapToGrid w:val="0"/>
          <w:sz w:val="22"/>
          <w:szCs w:val="22"/>
        </w:rPr>
        <w:tab/>
      </w:r>
      <w:r w:rsidRPr="00475A6E">
        <w:rPr>
          <w:snapToGrid w:val="0"/>
          <w:sz w:val="22"/>
          <w:szCs w:val="22"/>
        </w:rPr>
        <w:tab/>
      </w:r>
      <w:r w:rsidRPr="00475A6E">
        <w:rPr>
          <w:snapToGrid w:val="0"/>
          <w:sz w:val="22"/>
          <w:szCs w:val="22"/>
        </w:rPr>
        <w:tab/>
        <w:t xml:space="preserve"> </w:t>
      </w:r>
      <w:r w:rsidRPr="00475A6E" w:rsidR="0052242E">
        <w:rPr>
          <w:snapToGrid w:val="0"/>
          <w:sz w:val="22"/>
          <w:szCs w:val="22"/>
        </w:rPr>
        <w:t>83</w:t>
      </w:r>
      <w:r w:rsidRPr="00475A6E" w:rsidR="00E011FE">
        <w:rPr>
          <w:snapToGrid w:val="0"/>
          <w:sz w:val="22"/>
          <w:szCs w:val="22"/>
        </w:rPr>
        <w:t>5</w:t>
      </w:r>
      <w:r w:rsidRPr="00475A6E" w:rsidR="00213459">
        <w:rPr>
          <w:snapToGrid w:val="0"/>
          <w:sz w:val="22"/>
          <w:szCs w:val="22"/>
        </w:rPr>
        <w:t xml:space="preserve"> </w:t>
      </w:r>
      <w:r w:rsidRPr="00475A6E">
        <w:rPr>
          <w:snapToGrid w:val="0"/>
          <w:sz w:val="22"/>
          <w:szCs w:val="22"/>
        </w:rPr>
        <w:t>for pole attachments</w:t>
      </w:r>
      <w:r>
        <w:rPr>
          <w:rStyle w:val="FootnoteReference"/>
          <w:snapToGrid w:val="0"/>
          <w:sz w:val="22"/>
          <w:szCs w:val="22"/>
        </w:rPr>
        <w:footnoteReference w:id="9"/>
      </w:r>
    </w:p>
    <w:p w:rsidR="00715EBF" w:rsidRPr="00475A6E" w:rsidP="00FD74B3" w14:paraId="2B362CC4" w14:textId="44E78080">
      <w:pPr>
        <w:spacing w:after="120"/>
        <w:rPr>
          <w:snapToGrid w:val="0"/>
          <w:sz w:val="22"/>
          <w:szCs w:val="22"/>
        </w:rPr>
      </w:pPr>
      <w:bookmarkStart w:id="1" w:name="_Hlk86317208"/>
      <w:r w:rsidRPr="00475A6E">
        <w:rPr>
          <w:snapToGrid w:val="0"/>
          <w:sz w:val="22"/>
          <w:szCs w:val="22"/>
          <w:u w:val="single"/>
        </w:rPr>
        <w:t xml:space="preserve">Total number of respondents:  </w:t>
      </w:r>
      <w:r w:rsidRPr="00475A6E" w:rsidR="0064217C">
        <w:rPr>
          <w:snapToGrid w:val="0"/>
          <w:sz w:val="22"/>
          <w:szCs w:val="22"/>
          <w:u w:val="single"/>
        </w:rPr>
        <w:t>5</w:t>
      </w:r>
      <w:r w:rsidRPr="00475A6E" w:rsidR="00B362E9">
        <w:rPr>
          <w:snapToGrid w:val="0"/>
          <w:sz w:val="22"/>
          <w:szCs w:val="22"/>
          <w:u w:val="single"/>
        </w:rPr>
        <w:t>24</w:t>
      </w:r>
      <w:r w:rsidRPr="00475A6E">
        <w:rPr>
          <w:snapToGrid w:val="0"/>
          <w:sz w:val="22"/>
          <w:szCs w:val="22"/>
          <w:u w:val="single"/>
        </w:rPr>
        <w:t xml:space="preserve"> Pole Owners + </w:t>
      </w:r>
      <w:r w:rsidRPr="00475A6E" w:rsidR="005B40E9">
        <w:rPr>
          <w:snapToGrid w:val="0"/>
          <w:sz w:val="22"/>
          <w:szCs w:val="22"/>
          <w:u w:val="single"/>
        </w:rPr>
        <w:t>83</w:t>
      </w:r>
      <w:r w:rsidRPr="00475A6E" w:rsidR="00E011FE">
        <w:rPr>
          <w:snapToGrid w:val="0"/>
          <w:sz w:val="22"/>
          <w:szCs w:val="22"/>
          <w:u w:val="single"/>
        </w:rPr>
        <w:t>5</w:t>
      </w:r>
      <w:r w:rsidRPr="00475A6E">
        <w:rPr>
          <w:snapToGrid w:val="0"/>
          <w:sz w:val="22"/>
          <w:szCs w:val="22"/>
          <w:u w:val="single"/>
        </w:rPr>
        <w:t xml:space="preserve"> </w:t>
      </w:r>
      <w:r w:rsidRPr="00475A6E">
        <w:rPr>
          <w:snapToGrid w:val="0"/>
          <w:sz w:val="22"/>
          <w:szCs w:val="22"/>
          <w:u w:val="single"/>
        </w:rPr>
        <w:t>Attachers</w:t>
      </w:r>
      <w:r w:rsidRPr="00475A6E">
        <w:rPr>
          <w:snapToGrid w:val="0"/>
          <w:sz w:val="22"/>
          <w:szCs w:val="22"/>
          <w:u w:val="single"/>
        </w:rPr>
        <w:t xml:space="preserve"> = </w:t>
      </w:r>
      <w:r w:rsidRPr="00475A6E" w:rsidR="005B40E9">
        <w:rPr>
          <w:snapToGrid w:val="0"/>
          <w:sz w:val="22"/>
          <w:szCs w:val="22"/>
          <w:u w:val="single"/>
        </w:rPr>
        <w:t>1,3</w:t>
      </w:r>
      <w:r w:rsidRPr="00475A6E" w:rsidR="002706BB">
        <w:rPr>
          <w:snapToGrid w:val="0"/>
          <w:sz w:val="22"/>
          <w:szCs w:val="22"/>
          <w:u w:val="single"/>
        </w:rPr>
        <w:t>59</w:t>
      </w:r>
      <w:r w:rsidRPr="00475A6E" w:rsidR="00E6157D">
        <w:rPr>
          <w:sz w:val="22"/>
          <w:szCs w:val="22"/>
        </w:rPr>
        <w:t xml:space="preserve"> </w:t>
      </w:r>
      <w:r w:rsidRPr="00475A6E">
        <w:rPr>
          <w:snapToGrid w:val="0"/>
          <w:sz w:val="22"/>
          <w:szCs w:val="22"/>
          <w:u w:val="single"/>
        </w:rPr>
        <w:t>respondents</w:t>
      </w:r>
      <w:bookmarkEnd w:id="1"/>
    </w:p>
    <w:p w:rsidR="00275B4E" w:rsidRPr="00475A6E" w:rsidP="00FD74B3" w14:paraId="7B2817F6" w14:textId="3F26357B">
      <w:pPr>
        <w:spacing w:after="120"/>
        <w:rPr>
          <w:b/>
          <w:snapToGrid w:val="0"/>
          <w:sz w:val="22"/>
          <w:szCs w:val="22"/>
        </w:rPr>
      </w:pPr>
      <w:r w:rsidRPr="00475A6E">
        <w:rPr>
          <w:b/>
          <w:snapToGrid w:val="0"/>
          <w:sz w:val="22"/>
          <w:szCs w:val="22"/>
        </w:rPr>
        <w:t>47 CFR § 1.14</w:t>
      </w:r>
      <w:r w:rsidRPr="00475A6E" w:rsidR="00600767">
        <w:rPr>
          <w:b/>
          <w:snapToGrid w:val="0"/>
          <w:sz w:val="22"/>
          <w:szCs w:val="22"/>
        </w:rPr>
        <w:t>11</w:t>
      </w:r>
    </w:p>
    <w:p w:rsidR="005424CA" w:rsidRPr="00475A6E" w:rsidP="007D2EB6" w14:paraId="291985A3" w14:textId="418F1A0D">
      <w:pPr>
        <w:spacing w:after="120"/>
        <w:rPr>
          <w:sz w:val="22"/>
          <w:szCs w:val="22"/>
        </w:rPr>
      </w:pPr>
      <w:r w:rsidRPr="00475A6E">
        <w:rPr>
          <w:b/>
          <w:sz w:val="22"/>
          <w:szCs w:val="22"/>
          <w:u w:val="single"/>
        </w:rPr>
        <w:t>Part 1:</w:t>
      </w:r>
      <w:r w:rsidRPr="00475A6E" w:rsidR="00275B4E">
        <w:rPr>
          <w:sz w:val="22"/>
          <w:szCs w:val="22"/>
        </w:rPr>
        <w:t xml:space="preserve">  </w:t>
      </w:r>
      <w:r w:rsidRPr="00475A6E" w:rsidR="00A73071">
        <w:rPr>
          <w:sz w:val="22"/>
          <w:szCs w:val="22"/>
        </w:rPr>
        <w:t xml:space="preserve">Under </w:t>
      </w:r>
      <w:r w:rsidRPr="00475A6E" w:rsidR="004B658E">
        <w:rPr>
          <w:sz w:val="22"/>
          <w:szCs w:val="22"/>
        </w:rPr>
        <w:t xml:space="preserve">new </w:t>
      </w:r>
      <w:r w:rsidRPr="00475A6E" w:rsidR="00186022">
        <w:rPr>
          <w:sz w:val="22"/>
          <w:szCs w:val="22"/>
        </w:rPr>
        <w:t xml:space="preserve">section </w:t>
      </w:r>
      <w:r w:rsidRPr="00475A6E" w:rsidR="00A73071">
        <w:rPr>
          <w:sz w:val="22"/>
          <w:szCs w:val="22"/>
        </w:rPr>
        <w:t xml:space="preserve">1.1411(c)(1), new </w:t>
      </w:r>
      <w:r w:rsidRPr="00475A6E" w:rsidR="00A73071">
        <w:rPr>
          <w:sz w:val="22"/>
          <w:szCs w:val="22"/>
        </w:rPr>
        <w:t>attachers</w:t>
      </w:r>
      <w:r w:rsidRPr="00475A6E" w:rsidR="00A73071">
        <w:rPr>
          <w:sz w:val="22"/>
          <w:szCs w:val="22"/>
        </w:rPr>
        <w:t xml:space="preserve"> must give written advance notice to </w:t>
      </w:r>
      <w:r w:rsidRPr="00475A6E" w:rsidR="00466F45">
        <w:rPr>
          <w:sz w:val="22"/>
          <w:szCs w:val="22"/>
        </w:rPr>
        <w:t>pole owners</w:t>
      </w:r>
      <w:r w:rsidRPr="00475A6E" w:rsidR="00A73071">
        <w:rPr>
          <w:sz w:val="22"/>
          <w:szCs w:val="22"/>
        </w:rPr>
        <w:t xml:space="preserve"> as soon as practicable, but in no event less than 15 days before submitting a Mid-Sized Order and 60 days before submitting a Large Order.  For Mid-Sized Orders only, the advance notice requirement is limited to instances where the order threshold would be exceeded by pole attachment application(s) that are part of a single network deployment project being undertaken by the new </w:t>
      </w:r>
      <w:r w:rsidRPr="00475A6E" w:rsidR="00A73071">
        <w:rPr>
          <w:sz w:val="22"/>
          <w:szCs w:val="22"/>
        </w:rPr>
        <w:t>attacher</w:t>
      </w:r>
      <w:r w:rsidRPr="00475A6E" w:rsidR="00A73071">
        <w:rPr>
          <w:sz w:val="22"/>
          <w:szCs w:val="22"/>
        </w:rPr>
        <w:t xml:space="preserve">.  The notice shall set forth detailed information that will allow the </w:t>
      </w:r>
      <w:r w:rsidRPr="00475A6E" w:rsidR="00466F45">
        <w:rPr>
          <w:sz w:val="22"/>
          <w:szCs w:val="22"/>
        </w:rPr>
        <w:t xml:space="preserve">pole owner </w:t>
      </w:r>
      <w:r w:rsidRPr="00475A6E" w:rsidR="00A73071">
        <w:rPr>
          <w:sz w:val="22"/>
          <w:szCs w:val="22"/>
        </w:rPr>
        <w:t xml:space="preserve">to properly assess the potential resource needs for the order, including but not limited to: (1) the new </w:t>
      </w:r>
      <w:r w:rsidRPr="00475A6E" w:rsidR="00A73071">
        <w:rPr>
          <w:sz w:val="22"/>
          <w:szCs w:val="22"/>
        </w:rPr>
        <w:t>attacher’s</w:t>
      </w:r>
      <w:r w:rsidRPr="00475A6E" w:rsidR="00A73071">
        <w:rPr>
          <w:sz w:val="22"/>
          <w:szCs w:val="22"/>
        </w:rPr>
        <w:t xml:space="preserve"> contact information: (2) a description of the proposed deployment area(s) and anticipated route(s); (3) an anticipated build-out schedule; and (4) for a Large Order a request to meet and confer with the </w:t>
      </w:r>
      <w:r w:rsidRPr="00475A6E" w:rsidR="006A7F4D">
        <w:rPr>
          <w:sz w:val="22"/>
          <w:szCs w:val="22"/>
        </w:rPr>
        <w:t>pole owner</w:t>
      </w:r>
      <w:r w:rsidRPr="00475A6E" w:rsidR="00A73071">
        <w:rPr>
          <w:sz w:val="22"/>
          <w:szCs w:val="22"/>
        </w:rPr>
        <w:t xml:space="preserve"> within 30 days of the date of the notice.  </w:t>
      </w:r>
    </w:p>
    <w:p w:rsidR="000C6473" w:rsidRPr="00475A6E" w:rsidP="007D2EB6" w14:paraId="51713525" w14:textId="23950892">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4B658E">
        <w:rPr>
          <w:sz w:val="22"/>
          <w:szCs w:val="22"/>
        </w:rPr>
        <w:t xml:space="preserve">835 new </w:t>
      </w:r>
      <w:r w:rsidRPr="00475A6E" w:rsidR="004B658E">
        <w:rPr>
          <w:sz w:val="22"/>
          <w:szCs w:val="22"/>
        </w:rPr>
        <w:t>attachers</w:t>
      </w:r>
      <w:r w:rsidRPr="00475A6E">
        <w:rPr>
          <w:sz w:val="22"/>
          <w:szCs w:val="22"/>
        </w:rPr>
        <w:t>.</w:t>
      </w:r>
    </w:p>
    <w:p w:rsidR="000C6473" w:rsidRPr="00475A6E" w:rsidP="007D2EB6" w14:paraId="3D6322D8" w14:textId="279066EA">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06333F">
        <w:rPr>
          <w:sz w:val="22"/>
          <w:szCs w:val="22"/>
        </w:rPr>
        <w:t>five</w:t>
      </w:r>
      <w:r w:rsidRPr="00475A6E">
        <w:rPr>
          <w:sz w:val="22"/>
          <w:szCs w:val="22"/>
        </w:rPr>
        <w:t xml:space="preserve"> </w:t>
      </w:r>
      <w:r w:rsidRPr="00475A6E" w:rsidR="00391561">
        <w:rPr>
          <w:sz w:val="22"/>
          <w:szCs w:val="22"/>
        </w:rPr>
        <w:t xml:space="preserve">Mid-Sized and Large Orders submitted </w:t>
      </w:r>
      <w:r w:rsidRPr="00475A6E" w:rsidR="00485182">
        <w:rPr>
          <w:sz w:val="22"/>
          <w:szCs w:val="22"/>
        </w:rPr>
        <w:t xml:space="preserve">on average </w:t>
      </w:r>
      <w:r w:rsidRPr="00475A6E" w:rsidR="00391561">
        <w:rPr>
          <w:sz w:val="22"/>
          <w:szCs w:val="22"/>
        </w:rPr>
        <w:t xml:space="preserve">per year by new </w:t>
      </w:r>
      <w:r w:rsidRPr="00475A6E" w:rsidR="00391561">
        <w:rPr>
          <w:sz w:val="22"/>
          <w:szCs w:val="22"/>
        </w:rPr>
        <w:t>attachers</w:t>
      </w:r>
      <w:r w:rsidRPr="00475A6E" w:rsidR="00391561">
        <w:rPr>
          <w:sz w:val="22"/>
          <w:szCs w:val="22"/>
        </w:rPr>
        <w:t xml:space="preserve">, resulting in </w:t>
      </w:r>
      <w:r w:rsidRPr="00475A6E" w:rsidR="0006333F">
        <w:rPr>
          <w:sz w:val="22"/>
          <w:szCs w:val="22"/>
        </w:rPr>
        <w:t>five</w:t>
      </w:r>
      <w:r w:rsidRPr="00475A6E" w:rsidR="00391561">
        <w:rPr>
          <w:sz w:val="22"/>
          <w:szCs w:val="22"/>
        </w:rPr>
        <w:t xml:space="preserve"> written advance notices to be sent to </w:t>
      </w:r>
      <w:r w:rsidRPr="00475A6E" w:rsidR="006A7F4D">
        <w:rPr>
          <w:sz w:val="22"/>
          <w:szCs w:val="22"/>
        </w:rPr>
        <w:t>pole owners</w:t>
      </w:r>
      <w:r w:rsidRPr="00475A6E">
        <w:rPr>
          <w:sz w:val="22"/>
          <w:szCs w:val="22"/>
        </w:rPr>
        <w:t xml:space="preserve">; </w:t>
      </w:r>
      <w:r w:rsidRPr="00475A6E" w:rsidR="0006333F">
        <w:rPr>
          <w:sz w:val="22"/>
          <w:szCs w:val="22"/>
        </w:rPr>
        <w:t>five</w:t>
      </w:r>
      <w:r w:rsidRPr="00475A6E">
        <w:rPr>
          <w:sz w:val="22"/>
          <w:szCs w:val="22"/>
        </w:rPr>
        <w:t xml:space="preserve"> </w:t>
      </w:r>
      <w:r w:rsidRPr="00475A6E" w:rsidR="00B81291">
        <w:rPr>
          <w:sz w:val="22"/>
          <w:szCs w:val="22"/>
        </w:rPr>
        <w:t>notices</w:t>
      </w:r>
      <w:r w:rsidRPr="00475A6E" w:rsidR="00E52094">
        <w:rPr>
          <w:sz w:val="22"/>
          <w:szCs w:val="22"/>
        </w:rPr>
        <w:t xml:space="preserve"> times </w:t>
      </w:r>
      <w:r w:rsidRPr="00475A6E" w:rsidR="00B81291">
        <w:rPr>
          <w:sz w:val="22"/>
          <w:szCs w:val="22"/>
        </w:rPr>
        <w:t xml:space="preserve">835 new </w:t>
      </w:r>
      <w:r w:rsidRPr="00475A6E" w:rsidR="00B81291">
        <w:rPr>
          <w:sz w:val="22"/>
          <w:szCs w:val="22"/>
        </w:rPr>
        <w:t>attachers</w:t>
      </w:r>
      <w:r w:rsidRPr="00475A6E" w:rsidR="00B81291">
        <w:rPr>
          <w:sz w:val="22"/>
          <w:szCs w:val="22"/>
        </w:rPr>
        <w:t xml:space="preserve"> =</w:t>
      </w:r>
      <w:r w:rsidRPr="00475A6E">
        <w:rPr>
          <w:sz w:val="22"/>
          <w:szCs w:val="22"/>
        </w:rPr>
        <w:t xml:space="preserve">  </w:t>
      </w:r>
      <w:r w:rsidRPr="00475A6E" w:rsidR="00485182">
        <w:rPr>
          <w:sz w:val="22"/>
          <w:szCs w:val="22"/>
        </w:rPr>
        <w:t xml:space="preserve">4,175 </w:t>
      </w:r>
      <w:r w:rsidRPr="00475A6E">
        <w:rPr>
          <w:sz w:val="22"/>
          <w:szCs w:val="22"/>
        </w:rPr>
        <w:t xml:space="preserve">annual responses industry wide.   </w:t>
      </w:r>
    </w:p>
    <w:p w:rsidR="000C6473" w:rsidRPr="00475A6E" w:rsidP="007D2EB6" w14:paraId="72D9A5F4" w14:textId="0DAE0EC1">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861D7D">
        <w:rPr>
          <w:sz w:val="22"/>
          <w:szCs w:val="22"/>
        </w:rPr>
        <w:t>one</w:t>
      </w:r>
      <w:r w:rsidRPr="00475A6E">
        <w:rPr>
          <w:sz w:val="22"/>
          <w:szCs w:val="22"/>
        </w:rPr>
        <w:t xml:space="preserve"> hour to </w:t>
      </w:r>
      <w:r w:rsidRPr="00475A6E" w:rsidR="00467477">
        <w:rPr>
          <w:sz w:val="22"/>
          <w:szCs w:val="22"/>
        </w:rPr>
        <w:t>draft and sen</w:t>
      </w:r>
      <w:r w:rsidRPr="00475A6E" w:rsidR="00377F7B">
        <w:rPr>
          <w:sz w:val="22"/>
          <w:szCs w:val="22"/>
        </w:rPr>
        <w:t>d</w:t>
      </w:r>
      <w:r w:rsidRPr="00475A6E" w:rsidR="00467477">
        <w:rPr>
          <w:sz w:val="22"/>
          <w:szCs w:val="22"/>
        </w:rPr>
        <w:t xml:space="preserve"> the written advance notice s</w:t>
      </w:r>
      <w:r w:rsidRPr="00475A6E">
        <w:rPr>
          <w:sz w:val="22"/>
          <w:szCs w:val="22"/>
        </w:rPr>
        <w:t xml:space="preserve">etting forth the information needed by the pole owner to </w:t>
      </w:r>
      <w:r w:rsidRPr="00475A6E" w:rsidR="00377F7B">
        <w:rPr>
          <w:sz w:val="22"/>
          <w:szCs w:val="22"/>
        </w:rPr>
        <w:t>assess the resources needed to process a pole attachment order</w:t>
      </w:r>
      <w:r w:rsidRPr="00475A6E">
        <w:rPr>
          <w:sz w:val="22"/>
          <w:szCs w:val="22"/>
        </w:rPr>
        <w:t xml:space="preserve">.  The total annual hour burden = </w:t>
      </w:r>
      <w:r w:rsidRPr="00475A6E" w:rsidR="00861D7D">
        <w:rPr>
          <w:sz w:val="22"/>
          <w:szCs w:val="22"/>
        </w:rPr>
        <w:t>one</w:t>
      </w:r>
      <w:r w:rsidRPr="00475A6E">
        <w:rPr>
          <w:sz w:val="22"/>
          <w:szCs w:val="22"/>
        </w:rPr>
        <w:t xml:space="preserve"> hour</w:t>
      </w:r>
      <w:r w:rsidRPr="00475A6E" w:rsidR="00E52094">
        <w:rPr>
          <w:sz w:val="22"/>
          <w:szCs w:val="22"/>
        </w:rPr>
        <w:t xml:space="preserve"> times </w:t>
      </w:r>
      <w:r w:rsidRPr="00475A6E" w:rsidR="00861D7D">
        <w:rPr>
          <w:sz w:val="22"/>
          <w:szCs w:val="22"/>
        </w:rPr>
        <w:t>five</w:t>
      </w:r>
      <w:r w:rsidRPr="00475A6E" w:rsidR="002848F7">
        <w:rPr>
          <w:sz w:val="22"/>
          <w:szCs w:val="22"/>
        </w:rPr>
        <w:t xml:space="preserve"> notices</w:t>
      </w:r>
      <w:r w:rsidRPr="00475A6E" w:rsidR="00E52094">
        <w:rPr>
          <w:sz w:val="22"/>
          <w:szCs w:val="22"/>
        </w:rPr>
        <w:t xml:space="preserve"> times </w:t>
      </w:r>
      <w:r w:rsidRPr="00475A6E" w:rsidR="002848F7">
        <w:rPr>
          <w:sz w:val="22"/>
          <w:szCs w:val="22"/>
        </w:rPr>
        <w:t>835</w:t>
      </w:r>
      <w:r w:rsidRPr="00475A6E">
        <w:rPr>
          <w:sz w:val="22"/>
          <w:szCs w:val="22"/>
        </w:rPr>
        <w:t xml:space="preserve"> </w:t>
      </w:r>
      <w:r w:rsidRPr="00475A6E" w:rsidR="002848F7">
        <w:rPr>
          <w:sz w:val="22"/>
          <w:szCs w:val="22"/>
        </w:rPr>
        <w:t xml:space="preserve">new </w:t>
      </w:r>
      <w:r w:rsidRPr="00475A6E" w:rsidR="002848F7">
        <w:rPr>
          <w:sz w:val="22"/>
          <w:szCs w:val="22"/>
        </w:rPr>
        <w:t>attachers</w:t>
      </w:r>
      <w:r w:rsidRPr="00475A6E">
        <w:rPr>
          <w:sz w:val="22"/>
          <w:szCs w:val="22"/>
        </w:rPr>
        <w:t xml:space="preserve"> = </w:t>
      </w:r>
      <w:r w:rsidRPr="00475A6E" w:rsidR="00B468F6">
        <w:rPr>
          <w:sz w:val="22"/>
          <w:szCs w:val="22"/>
        </w:rPr>
        <w:t>4,175</w:t>
      </w:r>
      <w:r w:rsidRPr="00475A6E">
        <w:rPr>
          <w:sz w:val="22"/>
          <w:szCs w:val="22"/>
        </w:rPr>
        <w:t xml:space="preserve"> hours annually industry wide</w:t>
      </w:r>
      <w:r w:rsidRPr="00475A6E">
        <w:rPr>
          <w:b/>
          <w:sz w:val="22"/>
          <w:szCs w:val="22"/>
        </w:rPr>
        <w:t>.</w:t>
      </w:r>
    </w:p>
    <w:p w:rsidR="000C6473" w:rsidRPr="00475A6E" w:rsidP="007D2EB6" w14:paraId="4C64E2AF" w14:textId="474DE1D8">
      <w:pPr>
        <w:spacing w:after="120"/>
        <w:rPr>
          <w:sz w:val="22"/>
          <w:szCs w:val="22"/>
        </w:rPr>
      </w:pPr>
      <w:r w:rsidRPr="00475A6E">
        <w:rPr>
          <w:sz w:val="22"/>
          <w:szCs w:val="22"/>
        </w:rPr>
        <w:t xml:space="preserve">(4)  </w:t>
      </w:r>
      <w:r w:rsidRPr="00475A6E">
        <w:rPr>
          <w:sz w:val="22"/>
          <w:szCs w:val="22"/>
          <w:u w:val="single"/>
        </w:rPr>
        <w:t xml:space="preserve">Estimate of the total annual (in-house) cost to </w:t>
      </w:r>
      <w:r w:rsidRPr="00475A6E" w:rsidR="00B468F6">
        <w:rPr>
          <w:sz w:val="22"/>
          <w:szCs w:val="22"/>
          <w:u w:val="single"/>
        </w:rPr>
        <w:t xml:space="preserve">new </w:t>
      </w:r>
      <w:r w:rsidRPr="00475A6E" w:rsidR="00B468F6">
        <w:rPr>
          <w:sz w:val="22"/>
          <w:szCs w:val="22"/>
          <w:u w:val="single"/>
        </w:rPr>
        <w:t>attachers</w:t>
      </w:r>
      <w:r w:rsidRPr="00475A6E" w:rsidR="00B468F6">
        <w:rPr>
          <w:sz w:val="22"/>
          <w:szCs w:val="22"/>
          <w:u w:val="single"/>
        </w:rPr>
        <w:t xml:space="preserve"> </w:t>
      </w:r>
      <w:r w:rsidRPr="00475A6E">
        <w:rPr>
          <w:sz w:val="22"/>
          <w:szCs w:val="22"/>
          <w:u w:val="single"/>
        </w:rPr>
        <w:t>of information collection:</w:t>
      </w:r>
      <w:r w:rsidRPr="00475A6E">
        <w:rPr>
          <w:sz w:val="22"/>
          <w:szCs w:val="22"/>
        </w:rPr>
        <w:t xml:space="preserve">  Approximately one hour per </w:t>
      </w:r>
      <w:r w:rsidRPr="00475A6E" w:rsidR="00C70987">
        <w:rPr>
          <w:sz w:val="22"/>
          <w:szCs w:val="22"/>
        </w:rPr>
        <w:t>advance notice</w:t>
      </w:r>
      <w:r w:rsidRPr="00475A6E" w:rsidR="00E52094">
        <w:rPr>
          <w:sz w:val="22"/>
          <w:szCs w:val="22"/>
        </w:rPr>
        <w:t xml:space="preserve"> times </w:t>
      </w:r>
      <w:r w:rsidRPr="00475A6E" w:rsidR="00861D7D">
        <w:rPr>
          <w:sz w:val="22"/>
          <w:szCs w:val="22"/>
        </w:rPr>
        <w:t xml:space="preserve">five </w:t>
      </w:r>
      <w:r w:rsidRPr="00475A6E" w:rsidR="00F46470">
        <w:rPr>
          <w:sz w:val="22"/>
          <w:szCs w:val="22"/>
        </w:rPr>
        <w:t>advance notices per year</w:t>
      </w:r>
      <w:r w:rsidRPr="00475A6E" w:rsidR="00E52094">
        <w:rPr>
          <w:sz w:val="22"/>
          <w:szCs w:val="22"/>
        </w:rPr>
        <w:t xml:space="preserve"> times </w:t>
      </w:r>
      <w:r w:rsidRPr="00475A6E">
        <w:rPr>
          <w:sz w:val="22"/>
          <w:szCs w:val="22"/>
        </w:rPr>
        <w:t>$</w:t>
      </w:r>
      <w:r w:rsidRPr="00475A6E" w:rsidR="004850F6">
        <w:rPr>
          <w:sz w:val="22"/>
          <w:szCs w:val="22"/>
        </w:rPr>
        <w:t>15</w:t>
      </w:r>
      <w:r w:rsidRPr="00475A6E">
        <w:rPr>
          <w:sz w:val="22"/>
          <w:szCs w:val="22"/>
        </w:rPr>
        <w:t>.</w:t>
      </w:r>
      <w:r w:rsidRPr="00475A6E" w:rsidR="0008405C">
        <w:rPr>
          <w:sz w:val="22"/>
          <w:szCs w:val="22"/>
        </w:rPr>
        <w:t>46</w:t>
      </w:r>
      <w:r w:rsidRPr="00475A6E">
        <w:rPr>
          <w:sz w:val="22"/>
          <w:szCs w:val="22"/>
        </w:rPr>
        <w:t>/hour</w:t>
      </w:r>
      <w:r w:rsidRPr="00475A6E" w:rsidR="00E52094">
        <w:rPr>
          <w:sz w:val="22"/>
          <w:szCs w:val="22"/>
        </w:rPr>
        <w:t xml:space="preserve"> times </w:t>
      </w:r>
      <w:r w:rsidRPr="00475A6E" w:rsidR="004850F6">
        <w:rPr>
          <w:sz w:val="22"/>
          <w:szCs w:val="22"/>
        </w:rPr>
        <w:t>835</w:t>
      </w:r>
      <w:r w:rsidRPr="00475A6E">
        <w:rPr>
          <w:sz w:val="22"/>
          <w:szCs w:val="22"/>
        </w:rPr>
        <w:t xml:space="preserve"> </w:t>
      </w:r>
      <w:r w:rsidRPr="00475A6E" w:rsidR="004850F6">
        <w:rPr>
          <w:sz w:val="22"/>
          <w:szCs w:val="22"/>
        </w:rPr>
        <w:t xml:space="preserve">new </w:t>
      </w:r>
      <w:r w:rsidRPr="00475A6E" w:rsidR="004850F6">
        <w:rPr>
          <w:sz w:val="22"/>
          <w:szCs w:val="22"/>
        </w:rPr>
        <w:t>attachers</w:t>
      </w:r>
      <w:r w:rsidRPr="00475A6E">
        <w:rPr>
          <w:sz w:val="22"/>
          <w:szCs w:val="22"/>
        </w:rPr>
        <w:t xml:space="preserve"> = $</w:t>
      </w:r>
      <w:r w:rsidRPr="00475A6E" w:rsidR="00C77000">
        <w:rPr>
          <w:sz w:val="22"/>
          <w:szCs w:val="22"/>
        </w:rPr>
        <w:t>64,546</w:t>
      </w:r>
      <w:r w:rsidRPr="00475A6E">
        <w:rPr>
          <w:sz w:val="22"/>
          <w:szCs w:val="22"/>
        </w:rPr>
        <w:t xml:space="preserve"> industry wide.</w:t>
      </w:r>
    </w:p>
    <w:p w:rsidR="000C6473" w:rsidRPr="00475A6E" w:rsidP="007D2EB6" w14:paraId="16103EE0" w14:textId="2B6DAA89">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it will take, on average, one hour for a </w:t>
      </w:r>
      <w:r w:rsidRPr="00475A6E" w:rsidR="000A4A17">
        <w:rPr>
          <w:sz w:val="22"/>
          <w:szCs w:val="22"/>
        </w:rPr>
        <w:t xml:space="preserve">new </w:t>
      </w:r>
      <w:r w:rsidRPr="00475A6E" w:rsidR="000A4A17">
        <w:rPr>
          <w:sz w:val="22"/>
          <w:szCs w:val="22"/>
        </w:rPr>
        <w:t>attacher</w:t>
      </w:r>
      <w:r w:rsidRPr="00475A6E" w:rsidR="000A4A17">
        <w:rPr>
          <w:sz w:val="22"/>
          <w:szCs w:val="22"/>
        </w:rPr>
        <w:t xml:space="preserve"> to draft and sen</w:t>
      </w:r>
      <w:r w:rsidRPr="00475A6E" w:rsidR="00CF2982">
        <w:rPr>
          <w:sz w:val="22"/>
          <w:szCs w:val="22"/>
        </w:rPr>
        <w:t>d</w:t>
      </w:r>
      <w:r w:rsidRPr="00475A6E" w:rsidR="000A4A17">
        <w:rPr>
          <w:sz w:val="22"/>
          <w:szCs w:val="22"/>
        </w:rPr>
        <w:t xml:space="preserve"> the written advance notice of a Mid-Sized or Large Order to the </w:t>
      </w:r>
      <w:r w:rsidRPr="00475A6E">
        <w:rPr>
          <w:sz w:val="22"/>
          <w:szCs w:val="22"/>
        </w:rPr>
        <w:t xml:space="preserve">pole owner.  We </w:t>
      </w:r>
      <w:r w:rsidRPr="00475A6E" w:rsidR="000A4A17">
        <w:rPr>
          <w:sz w:val="22"/>
          <w:szCs w:val="22"/>
        </w:rPr>
        <w:t xml:space="preserve">also </w:t>
      </w:r>
      <w:r w:rsidRPr="00475A6E">
        <w:rPr>
          <w:sz w:val="22"/>
          <w:szCs w:val="22"/>
        </w:rPr>
        <w:t>estimate</w:t>
      </w:r>
      <w:r w:rsidRPr="00475A6E" w:rsidR="00E77333">
        <w:rPr>
          <w:sz w:val="22"/>
          <w:szCs w:val="22"/>
        </w:rPr>
        <w:t xml:space="preserve">, on average, approximately </w:t>
      </w:r>
      <w:r w:rsidRPr="00475A6E" w:rsidR="00861D7D">
        <w:rPr>
          <w:sz w:val="22"/>
          <w:szCs w:val="22"/>
        </w:rPr>
        <w:t>five</w:t>
      </w:r>
      <w:r w:rsidRPr="00475A6E" w:rsidR="00E77333">
        <w:rPr>
          <w:sz w:val="22"/>
          <w:szCs w:val="22"/>
        </w:rPr>
        <w:t xml:space="preserve"> advance notices to be sent per new </w:t>
      </w:r>
      <w:r w:rsidRPr="00475A6E" w:rsidR="00E77333">
        <w:rPr>
          <w:sz w:val="22"/>
          <w:szCs w:val="22"/>
        </w:rPr>
        <w:t>attacher</w:t>
      </w:r>
      <w:r w:rsidRPr="00475A6E" w:rsidR="00E77333">
        <w:rPr>
          <w:sz w:val="22"/>
          <w:szCs w:val="22"/>
        </w:rPr>
        <w:t xml:space="preserve"> to a pole owner each year. </w:t>
      </w:r>
      <w:r w:rsidRPr="00475A6E">
        <w:rPr>
          <w:sz w:val="22"/>
          <w:szCs w:val="22"/>
        </w:rPr>
        <w:t xml:space="preserve"> We estimate that the total annual hour burden is </w:t>
      </w:r>
      <w:r w:rsidRPr="00475A6E" w:rsidR="00861D7D">
        <w:rPr>
          <w:sz w:val="22"/>
          <w:szCs w:val="22"/>
        </w:rPr>
        <w:t>five</w:t>
      </w:r>
      <w:r w:rsidRPr="00475A6E">
        <w:rPr>
          <w:sz w:val="22"/>
          <w:szCs w:val="22"/>
        </w:rPr>
        <w:t xml:space="preserve"> request</w:t>
      </w:r>
      <w:r w:rsidRPr="00475A6E" w:rsidR="00E77333">
        <w:rPr>
          <w:sz w:val="22"/>
          <w:szCs w:val="22"/>
        </w:rPr>
        <w:t>s</w:t>
      </w:r>
      <w:r w:rsidRPr="00475A6E" w:rsidR="00E52094">
        <w:rPr>
          <w:sz w:val="22"/>
          <w:szCs w:val="22"/>
        </w:rPr>
        <w:t xml:space="preserve"> times </w:t>
      </w:r>
      <w:r w:rsidRPr="00475A6E" w:rsidR="00861D7D">
        <w:rPr>
          <w:sz w:val="22"/>
          <w:szCs w:val="22"/>
        </w:rPr>
        <w:t>one</w:t>
      </w:r>
      <w:r w:rsidRPr="00475A6E">
        <w:rPr>
          <w:sz w:val="22"/>
          <w:szCs w:val="22"/>
        </w:rPr>
        <w:t xml:space="preserve"> hour per request</w:t>
      </w:r>
      <w:r w:rsidRPr="00475A6E" w:rsidR="00E52094">
        <w:rPr>
          <w:sz w:val="22"/>
          <w:szCs w:val="22"/>
        </w:rPr>
        <w:t xml:space="preserve"> times </w:t>
      </w:r>
      <w:r w:rsidRPr="00475A6E" w:rsidR="00E77333">
        <w:rPr>
          <w:sz w:val="22"/>
          <w:szCs w:val="22"/>
        </w:rPr>
        <w:t xml:space="preserve">835 new </w:t>
      </w:r>
      <w:r w:rsidRPr="00475A6E" w:rsidR="00E77333">
        <w:rPr>
          <w:sz w:val="22"/>
          <w:szCs w:val="22"/>
        </w:rPr>
        <w:t>attachers</w:t>
      </w:r>
      <w:r w:rsidRPr="00475A6E" w:rsidR="00E77333">
        <w:rPr>
          <w:sz w:val="22"/>
          <w:szCs w:val="22"/>
        </w:rPr>
        <w:t xml:space="preserve"> </w:t>
      </w:r>
      <w:r w:rsidRPr="00475A6E">
        <w:rPr>
          <w:sz w:val="22"/>
          <w:szCs w:val="22"/>
        </w:rPr>
        <w:t xml:space="preserve">= </w:t>
      </w:r>
      <w:r w:rsidRPr="00475A6E" w:rsidR="00E77333">
        <w:rPr>
          <w:sz w:val="22"/>
          <w:szCs w:val="22"/>
        </w:rPr>
        <w:t>4,175</w:t>
      </w:r>
      <w:r w:rsidRPr="00475A6E">
        <w:rPr>
          <w:sz w:val="22"/>
          <w:szCs w:val="22"/>
        </w:rPr>
        <w:t xml:space="preserve"> hour</w:t>
      </w:r>
      <w:r w:rsidRPr="00475A6E" w:rsidR="00E77333">
        <w:rPr>
          <w:sz w:val="22"/>
          <w:szCs w:val="22"/>
        </w:rPr>
        <w:t>s</w:t>
      </w:r>
      <w:r w:rsidRPr="00475A6E">
        <w:rPr>
          <w:sz w:val="22"/>
          <w:szCs w:val="22"/>
        </w:rPr>
        <w:t xml:space="preserve"> per year</w:t>
      </w:r>
      <w:r w:rsidRPr="00475A6E" w:rsidR="00E77333">
        <w:rPr>
          <w:sz w:val="22"/>
          <w:szCs w:val="22"/>
        </w:rPr>
        <w:t>.</w:t>
      </w:r>
      <w:r w:rsidRPr="00475A6E">
        <w:rPr>
          <w:sz w:val="22"/>
          <w:szCs w:val="22"/>
        </w:rPr>
        <w:t xml:space="preserve"> </w:t>
      </w:r>
      <w:r w:rsidRPr="00475A6E" w:rsidR="00E77333">
        <w:rPr>
          <w:sz w:val="22"/>
          <w:szCs w:val="22"/>
        </w:rPr>
        <w:t xml:space="preserve"> </w:t>
      </w:r>
      <w:r w:rsidRPr="00475A6E" w:rsidR="00AD497F">
        <w:rPr>
          <w:sz w:val="22"/>
          <w:szCs w:val="22"/>
        </w:rPr>
        <w:t>Drafting and sending such advance notice</w:t>
      </w:r>
      <w:r w:rsidRPr="00475A6E" w:rsidR="00EB18D7">
        <w:rPr>
          <w:sz w:val="22"/>
          <w:szCs w:val="22"/>
        </w:rPr>
        <w:t xml:space="preserve"> can be performed by an administrative office manager.  Administrative office manager salary = $15.</w:t>
      </w:r>
      <w:r w:rsidRPr="00475A6E" w:rsidR="00165C7F">
        <w:rPr>
          <w:sz w:val="22"/>
          <w:szCs w:val="22"/>
        </w:rPr>
        <w:t>46</w:t>
      </w:r>
      <w:r w:rsidRPr="00475A6E" w:rsidR="00EB18D7">
        <w:rPr>
          <w:sz w:val="22"/>
          <w:szCs w:val="22"/>
        </w:rPr>
        <w:t xml:space="preserve"> per hour.</w:t>
      </w:r>
      <w:r>
        <w:rPr>
          <w:rStyle w:val="FootnoteReference"/>
          <w:sz w:val="22"/>
          <w:szCs w:val="22"/>
        </w:rPr>
        <w:footnoteReference w:id="10"/>
      </w:r>
      <w:r w:rsidRPr="00475A6E">
        <w:rPr>
          <w:sz w:val="22"/>
          <w:szCs w:val="22"/>
        </w:rPr>
        <w:t xml:space="preserve">  </w:t>
      </w:r>
    </w:p>
    <w:p w:rsidR="000C6473" w:rsidRPr="00475A6E" w:rsidP="007D2EB6" w14:paraId="6EB71B0B" w14:textId="3C831CE4">
      <w:pPr>
        <w:spacing w:after="120"/>
        <w:rPr>
          <w:sz w:val="22"/>
          <w:szCs w:val="22"/>
        </w:rPr>
      </w:pPr>
      <w:r w:rsidRPr="00475A6E">
        <w:rPr>
          <w:sz w:val="22"/>
          <w:szCs w:val="22"/>
        </w:rPr>
        <w:t>$</w:t>
      </w:r>
      <w:r w:rsidRPr="00475A6E" w:rsidR="006E3736">
        <w:rPr>
          <w:sz w:val="22"/>
          <w:szCs w:val="22"/>
        </w:rPr>
        <w:t>15</w:t>
      </w:r>
      <w:r w:rsidRPr="00475A6E">
        <w:rPr>
          <w:sz w:val="22"/>
          <w:szCs w:val="22"/>
        </w:rPr>
        <w:t>.</w:t>
      </w:r>
      <w:r w:rsidRPr="00475A6E" w:rsidR="00CF0386">
        <w:rPr>
          <w:sz w:val="22"/>
          <w:szCs w:val="22"/>
        </w:rPr>
        <w:t>46</w:t>
      </w:r>
      <w:r w:rsidRPr="00475A6E">
        <w:rPr>
          <w:sz w:val="22"/>
          <w:szCs w:val="22"/>
        </w:rPr>
        <w:t xml:space="preserve"> per hour</w:t>
      </w:r>
      <w:r w:rsidRPr="00475A6E" w:rsidR="00E52094">
        <w:rPr>
          <w:sz w:val="22"/>
          <w:szCs w:val="22"/>
        </w:rPr>
        <w:t xml:space="preserve"> times </w:t>
      </w:r>
      <w:r w:rsidRPr="00475A6E" w:rsidR="00861D7D">
        <w:rPr>
          <w:sz w:val="22"/>
          <w:szCs w:val="22"/>
        </w:rPr>
        <w:t>one</w:t>
      </w:r>
      <w:r w:rsidRPr="00475A6E">
        <w:rPr>
          <w:sz w:val="22"/>
          <w:szCs w:val="22"/>
        </w:rPr>
        <w:t xml:space="preserve"> hour</w:t>
      </w:r>
      <w:r w:rsidRPr="00475A6E" w:rsidR="00E52094">
        <w:rPr>
          <w:sz w:val="22"/>
          <w:szCs w:val="22"/>
        </w:rPr>
        <w:t xml:space="preserve"> times </w:t>
      </w:r>
      <w:r w:rsidRPr="00475A6E" w:rsidR="00861D7D">
        <w:rPr>
          <w:sz w:val="22"/>
          <w:szCs w:val="22"/>
        </w:rPr>
        <w:t>five</w:t>
      </w:r>
      <w:r w:rsidRPr="00475A6E" w:rsidR="00B2350B">
        <w:rPr>
          <w:sz w:val="22"/>
          <w:szCs w:val="22"/>
        </w:rPr>
        <w:t xml:space="preserve"> advance notices</w:t>
      </w:r>
      <w:r w:rsidRPr="00475A6E" w:rsidR="00E52094">
        <w:rPr>
          <w:sz w:val="22"/>
          <w:szCs w:val="22"/>
        </w:rPr>
        <w:t xml:space="preserve"> times </w:t>
      </w:r>
      <w:r w:rsidRPr="00475A6E" w:rsidR="00B2350B">
        <w:rPr>
          <w:sz w:val="22"/>
          <w:szCs w:val="22"/>
        </w:rPr>
        <w:t>8</w:t>
      </w:r>
      <w:r w:rsidRPr="00475A6E">
        <w:rPr>
          <w:sz w:val="22"/>
          <w:szCs w:val="22"/>
        </w:rPr>
        <w:t>3</w:t>
      </w:r>
      <w:r w:rsidRPr="00475A6E" w:rsidR="00B2350B">
        <w:rPr>
          <w:sz w:val="22"/>
          <w:szCs w:val="22"/>
        </w:rPr>
        <w:t>5</w:t>
      </w:r>
      <w:r w:rsidRPr="00475A6E">
        <w:rPr>
          <w:sz w:val="22"/>
          <w:szCs w:val="22"/>
        </w:rPr>
        <w:t xml:space="preserve"> </w:t>
      </w:r>
      <w:r w:rsidRPr="00475A6E" w:rsidR="00B2350B">
        <w:rPr>
          <w:sz w:val="22"/>
          <w:szCs w:val="22"/>
        </w:rPr>
        <w:t xml:space="preserve">new </w:t>
      </w:r>
      <w:r w:rsidRPr="00475A6E" w:rsidR="00B2350B">
        <w:rPr>
          <w:sz w:val="22"/>
          <w:szCs w:val="22"/>
        </w:rPr>
        <w:t>attachers</w:t>
      </w:r>
      <w:r w:rsidRPr="00475A6E" w:rsidR="00B2350B">
        <w:rPr>
          <w:sz w:val="22"/>
          <w:szCs w:val="22"/>
        </w:rPr>
        <w:t xml:space="preserve"> </w:t>
      </w:r>
      <w:r w:rsidRPr="00475A6E">
        <w:rPr>
          <w:sz w:val="22"/>
          <w:szCs w:val="22"/>
        </w:rPr>
        <w:t>= $</w:t>
      </w:r>
      <w:r w:rsidRPr="00475A6E" w:rsidR="005D6AB0">
        <w:rPr>
          <w:sz w:val="22"/>
          <w:szCs w:val="22"/>
        </w:rPr>
        <w:t>6</w:t>
      </w:r>
      <w:r w:rsidRPr="00475A6E" w:rsidR="00603991">
        <w:rPr>
          <w:sz w:val="22"/>
          <w:szCs w:val="22"/>
        </w:rPr>
        <w:t>4,546</w:t>
      </w:r>
      <w:r w:rsidRPr="00475A6E">
        <w:rPr>
          <w:sz w:val="22"/>
          <w:szCs w:val="22"/>
        </w:rPr>
        <w:t xml:space="preserve"> annual cost to </w:t>
      </w:r>
      <w:r w:rsidRPr="00475A6E" w:rsidR="005D6AB0">
        <w:rPr>
          <w:sz w:val="22"/>
          <w:szCs w:val="22"/>
        </w:rPr>
        <w:t xml:space="preserve">new </w:t>
      </w:r>
      <w:r w:rsidRPr="00475A6E" w:rsidR="005D6AB0">
        <w:rPr>
          <w:sz w:val="22"/>
          <w:szCs w:val="22"/>
        </w:rPr>
        <w:t>attachers</w:t>
      </w:r>
      <w:r w:rsidRPr="00475A6E">
        <w:rPr>
          <w:sz w:val="22"/>
          <w:szCs w:val="22"/>
        </w:rPr>
        <w:t>.</w:t>
      </w:r>
      <w:r>
        <w:rPr>
          <w:rStyle w:val="FootnoteReference"/>
          <w:sz w:val="22"/>
          <w:szCs w:val="22"/>
        </w:rPr>
        <w:footnoteReference w:id="11"/>
      </w:r>
      <w:r w:rsidRPr="00475A6E">
        <w:rPr>
          <w:sz w:val="22"/>
          <w:szCs w:val="22"/>
        </w:rPr>
        <w:t xml:space="preserve">   </w:t>
      </w:r>
    </w:p>
    <w:p w:rsidR="000C6473" w:rsidRPr="00475A6E" w:rsidP="007D2EB6" w14:paraId="59544A2C" w14:textId="2735236C">
      <w:pPr>
        <w:spacing w:after="120"/>
        <w:rPr>
          <w:sz w:val="22"/>
          <w:szCs w:val="22"/>
        </w:rPr>
      </w:pPr>
      <w:r w:rsidRPr="00475A6E">
        <w:rPr>
          <w:sz w:val="22"/>
          <w:szCs w:val="22"/>
        </w:rPr>
        <w:t xml:space="preserve">Subtotal for part 1:  </w:t>
      </w:r>
      <w:r w:rsidRPr="00475A6E" w:rsidR="005D6AB0">
        <w:rPr>
          <w:sz w:val="22"/>
          <w:szCs w:val="22"/>
        </w:rPr>
        <w:t>4,175</w:t>
      </w:r>
      <w:r w:rsidRPr="00475A6E">
        <w:rPr>
          <w:sz w:val="22"/>
          <w:szCs w:val="22"/>
        </w:rPr>
        <w:t xml:space="preserve"> hours; $</w:t>
      </w:r>
      <w:r w:rsidRPr="00475A6E" w:rsidR="005D6AB0">
        <w:rPr>
          <w:sz w:val="22"/>
          <w:szCs w:val="22"/>
        </w:rPr>
        <w:t>6</w:t>
      </w:r>
      <w:r w:rsidRPr="00475A6E" w:rsidR="00603991">
        <w:rPr>
          <w:sz w:val="22"/>
          <w:szCs w:val="22"/>
        </w:rPr>
        <w:t>4,546</w:t>
      </w:r>
      <w:r w:rsidRPr="00475A6E">
        <w:rPr>
          <w:sz w:val="22"/>
          <w:szCs w:val="22"/>
        </w:rPr>
        <w:t xml:space="preserve"> (</w:t>
      </w:r>
      <w:r w:rsidRPr="00475A6E" w:rsidR="005D6AB0">
        <w:rPr>
          <w:sz w:val="22"/>
          <w:szCs w:val="22"/>
        </w:rPr>
        <w:t xml:space="preserve">new </w:t>
      </w:r>
      <w:r w:rsidRPr="00475A6E" w:rsidR="00EF3B27">
        <w:rPr>
          <w:sz w:val="22"/>
          <w:szCs w:val="22"/>
        </w:rPr>
        <w:t>burden</w:t>
      </w:r>
      <w:r w:rsidRPr="00475A6E">
        <w:rPr>
          <w:sz w:val="22"/>
          <w:szCs w:val="22"/>
        </w:rPr>
        <w:t>).</w:t>
      </w:r>
      <w:r w:rsidRPr="00475A6E" w:rsidR="00196933">
        <w:rPr>
          <w:sz w:val="22"/>
          <w:szCs w:val="22"/>
        </w:rPr>
        <w:t xml:space="preserve"> </w:t>
      </w:r>
      <w:r w:rsidRPr="00475A6E" w:rsidR="005971D4">
        <w:rPr>
          <w:sz w:val="22"/>
          <w:szCs w:val="22"/>
        </w:rPr>
        <w:t xml:space="preserve"> </w:t>
      </w:r>
    </w:p>
    <w:p w:rsidR="00533F35" w:rsidRPr="00475A6E" w:rsidP="007D2EB6" w14:paraId="4EF284E2" w14:textId="190DEF91">
      <w:pPr>
        <w:tabs>
          <w:tab w:val="left" w:pos="720"/>
        </w:tabs>
        <w:spacing w:after="120"/>
        <w:rPr>
          <w:sz w:val="22"/>
          <w:szCs w:val="22"/>
        </w:rPr>
      </w:pPr>
      <w:r w:rsidRPr="00475A6E">
        <w:rPr>
          <w:b/>
          <w:bCs/>
          <w:sz w:val="22"/>
          <w:szCs w:val="22"/>
          <w:u w:val="single"/>
        </w:rPr>
        <w:t>Part 2:</w:t>
      </w:r>
      <w:r w:rsidRPr="00475A6E">
        <w:rPr>
          <w:b/>
          <w:bCs/>
          <w:sz w:val="22"/>
          <w:szCs w:val="22"/>
        </w:rPr>
        <w:t xml:space="preserve">  </w:t>
      </w:r>
      <w:r w:rsidRPr="00475A6E" w:rsidR="007C5738">
        <w:rPr>
          <w:sz w:val="22"/>
          <w:szCs w:val="22"/>
        </w:rPr>
        <w:t xml:space="preserve">Under 47 CFR § 1.1411(c)(2), </w:t>
      </w:r>
      <w:r w:rsidRPr="00475A6E" w:rsidR="00D31471">
        <w:rPr>
          <w:sz w:val="22"/>
          <w:szCs w:val="22"/>
        </w:rPr>
        <w:t>i</w:t>
      </w:r>
      <w:r w:rsidRPr="00475A6E">
        <w:rPr>
          <w:sz w:val="22"/>
          <w:szCs w:val="22"/>
        </w:rPr>
        <w:t xml:space="preserve">f an application is filed without the required written advance notice, including the required minimum information, then the </w:t>
      </w:r>
      <w:r w:rsidRPr="00475A6E" w:rsidR="00893F0A">
        <w:rPr>
          <w:sz w:val="22"/>
          <w:szCs w:val="22"/>
        </w:rPr>
        <w:t>pole owner</w:t>
      </w:r>
      <w:r w:rsidRPr="00475A6E">
        <w:rPr>
          <w:sz w:val="22"/>
          <w:szCs w:val="22"/>
        </w:rPr>
        <w:t xml:space="preserve"> may, upon prompt notice to the new </w:t>
      </w:r>
      <w:r w:rsidRPr="00475A6E">
        <w:rPr>
          <w:sz w:val="22"/>
          <w:szCs w:val="22"/>
        </w:rPr>
        <w:t>attacher</w:t>
      </w:r>
      <w:r w:rsidRPr="00475A6E">
        <w:rPr>
          <w:sz w:val="22"/>
          <w:szCs w:val="22"/>
        </w:rPr>
        <w:t xml:space="preserve">, treat such application as the 15-day advance notice for Mid-Sized Orders associated with a single network deployment or the 60-day advance notice for Large Orders.  Such notice from the </w:t>
      </w:r>
      <w:r w:rsidRPr="00475A6E" w:rsidR="00893F0A">
        <w:rPr>
          <w:sz w:val="22"/>
          <w:szCs w:val="22"/>
        </w:rPr>
        <w:t>pole owner</w:t>
      </w:r>
      <w:r w:rsidRPr="00475A6E">
        <w:rPr>
          <w:sz w:val="22"/>
          <w:szCs w:val="22"/>
        </w:rPr>
        <w:t xml:space="preserve"> to the </w:t>
      </w:r>
      <w:r w:rsidRPr="00475A6E">
        <w:rPr>
          <w:sz w:val="22"/>
          <w:szCs w:val="22"/>
        </w:rPr>
        <w:t>attacher</w:t>
      </w:r>
      <w:r w:rsidRPr="00475A6E">
        <w:rPr>
          <w:sz w:val="22"/>
          <w:szCs w:val="22"/>
        </w:rPr>
        <w:t xml:space="preserve"> shall state that the application will commence the advance notice period and that the applicable timelines do not begin to run until after expiration of the relevant advance notice period.  If it is a Large Order, the notice shall also state that the </w:t>
      </w:r>
      <w:r w:rsidRPr="00475A6E">
        <w:rPr>
          <w:sz w:val="22"/>
          <w:szCs w:val="22"/>
        </w:rPr>
        <w:t>attacher</w:t>
      </w:r>
      <w:r w:rsidRPr="00475A6E">
        <w:rPr>
          <w:sz w:val="22"/>
          <w:szCs w:val="22"/>
        </w:rPr>
        <w:t xml:space="preserve"> must request the meet-and confer required by our rules.  At the end of the advance notice period, the new </w:t>
      </w:r>
      <w:r w:rsidRPr="00475A6E">
        <w:rPr>
          <w:sz w:val="22"/>
          <w:szCs w:val="22"/>
        </w:rPr>
        <w:t>attacher</w:t>
      </w:r>
      <w:r w:rsidRPr="00475A6E">
        <w:rPr>
          <w:sz w:val="22"/>
          <w:szCs w:val="22"/>
        </w:rPr>
        <w:t xml:space="preserve"> can submit a new application or notify the </w:t>
      </w:r>
      <w:r w:rsidRPr="00475A6E" w:rsidR="00893F0A">
        <w:rPr>
          <w:sz w:val="22"/>
          <w:szCs w:val="22"/>
        </w:rPr>
        <w:t xml:space="preserve">pole owner </w:t>
      </w:r>
      <w:r w:rsidRPr="00475A6E">
        <w:rPr>
          <w:sz w:val="22"/>
          <w:szCs w:val="22"/>
        </w:rPr>
        <w:t xml:space="preserve">that it is continuing with its original submission as its application, and the </w:t>
      </w:r>
      <w:r w:rsidRPr="00475A6E" w:rsidR="00893F0A">
        <w:rPr>
          <w:sz w:val="22"/>
          <w:szCs w:val="22"/>
        </w:rPr>
        <w:t>pole owner</w:t>
      </w:r>
      <w:r w:rsidRPr="00475A6E">
        <w:rPr>
          <w:sz w:val="22"/>
          <w:szCs w:val="22"/>
        </w:rPr>
        <w:t xml:space="preserve"> may not impose any additional or increased fees.  </w:t>
      </w:r>
    </w:p>
    <w:p w:rsidR="00B134C3" w:rsidRPr="00475A6E" w:rsidP="007D2EB6" w14:paraId="16BB1DD1" w14:textId="00F0E77F">
      <w:pPr>
        <w:spacing w:after="120"/>
        <w:rPr>
          <w:sz w:val="22"/>
          <w:szCs w:val="22"/>
        </w:rPr>
      </w:pPr>
      <w:r w:rsidRPr="00475A6E">
        <w:rPr>
          <w:sz w:val="22"/>
          <w:szCs w:val="22"/>
          <w:u w:val="single"/>
        </w:rPr>
        <w:t>Pole owners</w:t>
      </w:r>
      <w:r w:rsidRPr="00475A6E">
        <w:rPr>
          <w:sz w:val="22"/>
          <w:szCs w:val="22"/>
        </w:rPr>
        <w:t>:</w:t>
      </w:r>
    </w:p>
    <w:p w:rsidR="0048191E" w:rsidRPr="00475A6E" w:rsidP="007D2EB6" w14:paraId="0DE88CD7" w14:textId="33BFCC83">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1170CF">
        <w:rPr>
          <w:sz w:val="22"/>
          <w:szCs w:val="22"/>
        </w:rPr>
        <w:t>524</w:t>
      </w:r>
      <w:r w:rsidRPr="00475A6E">
        <w:rPr>
          <w:sz w:val="22"/>
          <w:szCs w:val="22"/>
        </w:rPr>
        <w:t xml:space="preserve"> </w:t>
      </w:r>
      <w:r w:rsidRPr="00475A6E" w:rsidR="001170CF">
        <w:rPr>
          <w:sz w:val="22"/>
          <w:szCs w:val="22"/>
        </w:rPr>
        <w:t>pole owners</w:t>
      </w:r>
      <w:r w:rsidRPr="00475A6E">
        <w:rPr>
          <w:sz w:val="22"/>
          <w:szCs w:val="22"/>
        </w:rPr>
        <w:t>.</w:t>
      </w:r>
    </w:p>
    <w:p w:rsidR="0048191E" w:rsidRPr="00475A6E" w:rsidP="007D2EB6" w14:paraId="322EE8FC" w14:textId="4C293FD1">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861874">
        <w:rPr>
          <w:sz w:val="22"/>
          <w:szCs w:val="22"/>
        </w:rPr>
        <w:t>one</w:t>
      </w:r>
      <w:r w:rsidRPr="00475A6E">
        <w:rPr>
          <w:sz w:val="22"/>
          <w:szCs w:val="22"/>
        </w:rPr>
        <w:t xml:space="preserve"> Mid-Sized </w:t>
      </w:r>
      <w:r w:rsidRPr="00475A6E" w:rsidR="0091643F">
        <w:rPr>
          <w:sz w:val="22"/>
          <w:szCs w:val="22"/>
        </w:rPr>
        <w:t xml:space="preserve">or </w:t>
      </w:r>
      <w:r w:rsidRPr="00475A6E">
        <w:rPr>
          <w:sz w:val="22"/>
          <w:szCs w:val="22"/>
        </w:rPr>
        <w:t xml:space="preserve">Large Order submitted on average per year by new </w:t>
      </w:r>
      <w:r w:rsidRPr="00475A6E">
        <w:rPr>
          <w:sz w:val="22"/>
          <w:szCs w:val="22"/>
        </w:rPr>
        <w:t>attachers</w:t>
      </w:r>
      <w:r w:rsidRPr="00475A6E" w:rsidR="0091643F">
        <w:rPr>
          <w:sz w:val="22"/>
          <w:szCs w:val="22"/>
        </w:rPr>
        <w:t xml:space="preserve"> without the requisite advance notice</w:t>
      </w:r>
      <w:r w:rsidRPr="00475A6E">
        <w:rPr>
          <w:sz w:val="22"/>
          <w:szCs w:val="22"/>
        </w:rPr>
        <w:t xml:space="preserve">, resulting in </w:t>
      </w:r>
      <w:r w:rsidRPr="00475A6E" w:rsidR="00861874">
        <w:rPr>
          <w:sz w:val="22"/>
          <w:szCs w:val="22"/>
        </w:rPr>
        <w:t>one</w:t>
      </w:r>
      <w:r w:rsidRPr="00475A6E">
        <w:rPr>
          <w:sz w:val="22"/>
          <w:szCs w:val="22"/>
        </w:rPr>
        <w:t xml:space="preserve"> notice to be sent </w:t>
      </w:r>
      <w:r w:rsidRPr="00475A6E" w:rsidR="0085009E">
        <w:rPr>
          <w:sz w:val="22"/>
          <w:szCs w:val="22"/>
        </w:rPr>
        <w:t>by pole owners</w:t>
      </w:r>
      <w:r w:rsidRPr="00475A6E" w:rsidR="001355D4">
        <w:rPr>
          <w:sz w:val="22"/>
          <w:szCs w:val="22"/>
        </w:rPr>
        <w:t xml:space="preserve"> regarding how to treat the late-filed </w:t>
      </w:r>
      <w:r w:rsidRPr="00475A6E" w:rsidR="002D6921">
        <w:rPr>
          <w:sz w:val="22"/>
          <w:szCs w:val="22"/>
        </w:rPr>
        <w:t>o</w:t>
      </w:r>
      <w:r w:rsidRPr="00475A6E" w:rsidR="001355D4">
        <w:rPr>
          <w:sz w:val="22"/>
          <w:szCs w:val="22"/>
        </w:rPr>
        <w:t>rder</w:t>
      </w:r>
      <w:r w:rsidRPr="00475A6E">
        <w:rPr>
          <w:sz w:val="22"/>
          <w:szCs w:val="22"/>
        </w:rPr>
        <w:t xml:space="preserve">; </w:t>
      </w:r>
      <w:r w:rsidRPr="00475A6E" w:rsidR="00861D7D">
        <w:rPr>
          <w:sz w:val="22"/>
          <w:szCs w:val="22"/>
        </w:rPr>
        <w:t>one</w:t>
      </w:r>
      <w:r w:rsidRPr="00475A6E">
        <w:rPr>
          <w:sz w:val="22"/>
          <w:szCs w:val="22"/>
        </w:rPr>
        <w:t xml:space="preserve"> notice</w:t>
      </w:r>
      <w:r w:rsidRPr="00475A6E" w:rsidR="00E52094">
        <w:rPr>
          <w:sz w:val="22"/>
          <w:szCs w:val="22"/>
        </w:rPr>
        <w:t xml:space="preserve"> times </w:t>
      </w:r>
      <w:r w:rsidRPr="00475A6E" w:rsidR="0058389E">
        <w:rPr>
          <w:sz w:val="22"/>
          <w:szCs w:val="22"/>
        </w:rPr>
        <w:t>524</w:t>
      </w:r>
      <w:r w:rsidRPr="00475A6E">
        <w:rPr>
          <w:sz w:val="22"/>
          <w:szCs w:val="22"/>
        </w:rPr>
        <w:t xml:space="preserve"> </w:t>
      </w:r>
      <w:r w:rsidRPr="00475A6E" w:rsidR="0058389E">
        <w:rPr>
          <w:sz w:val="22"/>
          <w:szCs w:val="22"/>
        </w:rPr>
        <w:t>pole owners</w:t>
      </w:r>
      <w:r w:rsidRPr="00475A6E">
        <w:rPr>
          <w:sz w:val="22"/>
          <w:szCs w:val="22"/>
        </w:rPr>
        <w:t xml:space="preserve"> = </w:t>
      </w:r>
      <w:r w:rsidRPr="00475A6E" w:rsidR="0058389E">
        <w:rPr>
          <w:sz w:val="22"/>
          <w:szCs w:val="22"/>
        </w:rPr>
        <w:t>524</w:t>
      </w:r>
      <w:r w:rsidRPr="00475A6E">
        <w:rPr>
          <w:sz w:val="22"/>
          <w:szCs w:val="22"/>
        </w:rPr>
        <w:t xml:space="preserve"> annual responses industry wide.   </w:t>
      </w:r>
    </w:p>
    <w:p w:rsidR="0048191E" w:rsidRPr="00475A6E" w:rsidP="007D2EB6" w14:paraId="2058F398" w14:textId="02E9D944">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8F7E53">
        <w:rPr>
          <w:sz w:val="22"/>
          <w:szCs w:val="22"/>
        </w:rPr>
        <w:t>one</w:t>
      </w:r>
      <w:r w:rsidRPr="00475A6E">
        <w:rPr>
          <w:sz w:val="22"/>
          <w:szCs w:val="22"/>
        </w:rPr>
        <w:t xml:space="preserve"> hour to draft and send the notice setting forth </w:t>
      </w:r>
      <w:r w:rsidRPr="00475A6E" w:rsidR="0058389E">
        <w:rPr>
          <w:sz w:val="22"/>
          <w:szCs w:val="22"/>
        </w:rPr>
        <w:t xml:space="preserve">how the pole owner will be treating the late-filed </w:t>
      </w:r>
      <w:r w:rsidRPr="00475A6E" w:rsidR="002D6921">
        <w:rPr>
          <w:sz w:val="22"/>
          <w:szCs w:val="22"/>
        </w:rPr>
        <w:t>o</w:t>
      </w:r>
      <w:r w:rsidRPr="00475A6E" w:rsidR="0058389E">
        <w:rPr>
          <w:sz w:val="22"/>
          <w:szCs w:val="22"/>
        </w:rPr>
        <w:t>rder</w:t>
      </w:r>
      <w:r w:rsidRPr="00475A6E">
        <w:rPr>
          <w:sz w:val="22"/>
          <w:szCs w:val="22"/>
        </w:rPr>
        <w:t xml:space="preserve">.  The total annual hour burden = </w:t>
      </w:r>
      <w:r w:rsidRPr="00475A6E" w:rsidR="00861D7D">
        <w:rPr>
          <w:sz w:val="22"/>
          <w:szCs w:val="22"/>
        </w:rPr>
        <w:t>one</w:t>
      </w:r>
      <w:r w:rsidRPr="00475A6E">
        <w:rPr>
          <w:sz w:val="22"/>
          <w:szCs w:val="22"/>
        </w:rPr>
        <w:t xml:space="preserve"> hour</w:t>
      </w:r>
      <w:r w:rsidRPr="00475A6E" w:rsidR="00E52094">
        <w:rPr>
          <w:sz w:val="22"/>
          <w:szCs w:val="22"/>
        </w:rPr>
        <w:t xml:space="preserve"> times </w:t>
      </w:r>
      <w:r w:rsidRPr="00475A6E" w:rsidR="00861D7D">
        <w:rPr>
          <w:sz w:val="22"/>
          <w:szCs w:val="22"/>
        </w:rPr>
        <w:t>one</w:t>
      </w:r>
      <w:r w:rsidRPr="00475A6E">
        <w:rPr>
          <w:sz w:val="22"/>
          <w:szCs w:val="22"/>
        </w:rPr>
        <w:t xml:space="preserve"> notice</w:t>
      </w:r>
      <w:r w:rsidRPr="00475A6E" w:rsidR="00E52094">
        <w:rPr>
          <w:sz w:val="22"/>
          <w:szCs w:val="22"/>
        </w:rPr>
        <w:t xml:space="preserve"> times </w:t>
      </w:r>
      <w:r w:rsidRPr="00475A6E" w:rsidR="00767DE8">
        <w:rPr>
          <w:sz w:val="22"/>
          <w:szCs w:val="22"/>
        </w:rPr>
        <w:t>524 pole owners</w:t>
      </w:r>
      <w:r w:rsidRPr="00475A6E">
        <w:rPr>
          <w:sz w:val="22"/>
          <w:szCs w:val="22"/>
        </w:rPr>
        <w:t xml:space="preserve"> = </w:t>
      </w:r>
      <w:r w:rsidRPr="00475A6E" w:rsidR="00767DE8">
        <w:rPr>
          <w:sz w:val="22"/>
          <w:szCs w:val="22"/>
        </w:rPr>
        <w:t>524</w:t>
      </w:r>
      <w:r w:rsidRPr="00475A6E">
        <w:rPr>
          <w:sz w:val="22"/>
          <w:szCs w:val="22"/>
        </w:rPr>
        <w:t xml:space="preserve"> hours annually industry wide</w:t>
      </w:r>
      <w:r w:rsidRPr="00475A6E">
        <w:rPr>
          <w:b/>
          <w:sz w:val="22"/>
          <w:szCs w:val="22"/>
        </w:rPr>
        <w:t>.</w:t>
      </w:r>
    </w:p>
    <w:p w:rsidR="0048191E" w:rsidRPr="00475A6E" w:rsidP="007D2EB6" w14:paraId="1DFC4672" w14:textId="462CD1F7">
      <w:pPr>
        <w:spacing w:after="120"/>
        <w:rPr>
          <w:sz w:val="22"/>
          <w:szCs w:val="22"/>
        </w:rPr>
      </w:pPr>
      <w:r w:rsidRPr="00475A6E">
        <w:rPr>
          <w:sz w:val="22"/>
          <w:szCs w:val="22"/>
        </w:rPr>
        <w:t xml:space="preserve">(4)  </w:t>
      </w:r>
      <w:r w:rsidRPr="00475A6E">
        <w:rPr>
          <w:sz w:val="22"/>
          <w:szCs w:val="22"/>
          <w:u w:val="single"/>
        </w:rPr>
        <w:t xml:space="preserve">Estimate of the total annual (in-house) cost to </w:t>
      </w:r>
      <w:r w:rsidRPr="00475A6E" w:rsidR="00767DE8">
        <w:rPr>
          <w:sz w:val="22"/>
          <w:szCs w:val="22"/>
          <w:u w:val="single"/>
        </w:rPr>
        <w:t>pole owners</w:t>
      </w:r>
      <w:r w:rsidRPr="00475A6E">
        <w:rPr>
          <w:sz w:val="22"/>
          <w:szCs w:val="22"/>
          <w:u w:val="single"/>
        </w:rPr>
        <w:t xml:space="preserve"> of information collection:</w:t>
      </w:r>
      <w:r w:rsidRPr="00475A6E">
        <w:rPr>
          <w:sz w:val="22"/>
          <w:szCs w:val="22"/>
        </w:rPr>
        <w:t xml:space="preserve">  Approximately </w:t>
      </w:r>
      <w:r w:rsidRPr="00475A6E" w:rsidR="00FD74B3">
        <w:rPr>
          <w:sz w:val="22"/>
          <w:szCs w:val="22"/>
        </w:rPr>
        <w:t>one</w:t>
      </w:r>
      <w:r w:rsidRPr="00475A6E">
        <w:rPr>
          <w:sz w:val="22"/>
          <w:szCs w:val="22"/>
        </w:rPr>
        <w:t xml:space="preserve"> hour per notice</w:t>
      </w:r>
      <w:r w:rsidRPr="00475A6E" w:rsidR="00E52094">
        <w:rPr>
          <w:sz w:val="22"/>
          <w:szCs w:val="22"/>
        </w:rPr>
        <w:t xml:space="preserve"> times </w:t>
      </w:r>
      <w:r w:rsidRPr="00475A6E" w:rsidR="00861D7D">
        <w:rPr>
          <w:sz w:val="22"/>
          <w:szCs w:val="22"/>
        </w:rPr>
        <w:t>one</w:t>
      </w:r>
      <w:r w:rsidRPr="00475A6E" w:rsidR="00767DE8">
        <w:rPr>
          <w:sz w:val="22"/>
          <w:szCs w:val="22"/>
        </w:rPr>
        <w:t xml:space="preserve"> </w:t>
      </w:r>
      <w:r w:rsidRPr="00475A6E">
        <w:rPr>
          <w:sz w:val="22"/>
          <w:szCs w:val="22"/>
        </w:rPr>
        <w:t>notice per year</w:t>
      </w:r>
      <w:r w:rsidRPr="00475A6E" w:rsidR="00E52094">
        <w:rPr>
          <w:sz w:val="22"/>
          <w:szCs w:val="22"/>
        </w:rPr>
        <w:t xml:space="preserve"> times </w:t>
      </w:r>
      <w:r w:rsidRPr="00475A6E">
        <w:rPr>
          <w:sz w:val="22"/>
          <w:szCs w:val="22"/>
        </w:rPr>
        <w:t>$15.</w:t>
      </w:r>
      <w:r w:rsidRPr="00475A6E" w:rsidR="001B2D70">
        <w:rPr>
          <w:sz w:val="22"/>
          <w:szCs w:val="22"/>
        </w:rPr>
        <w:t>46</w:t>
      </w:r>
      <w:r w:rsidRPr="00475A6E">
        <w:rPr>
          <w:sz w:val="22"/>
          <w:szCs w:val="22"/>
        </w:rPr>
        <w:t>/hour</w:t>
      </w:r>
      <w:r w:rsidRPr="00475A6E" w:rsidR="00E52094">
        <w:rPr>
          <w:sz w:val="22"/>
          <w:szCs w:val="22"/>
        </w:rPr>
        <w:t xml:space="preserve"> times </w:t>
      </w:r>
      <w:r w:rsidRPr="00475A6E" w:rsidR="00BF3B3E">
        <w:rPr>
          <w:sz w:val="22"/>
          <w:szCs w:val="22"/>
        </w:rPr>
        <w:t>524 pole owners</w:t>
      </w:r>
      <w:r w:rsidRPr="00475A6E">
        <w:rPr>
          <w:sz w:val="22"/>
          <w:szCs w:val="22"/>
        </w:rPr>
        <w:t xml:space="preserve"> = $</w:t>
      </w:r>
      <w:r w:rsidRPr="00475A6E" w:rsidR="00CF2982">
        <w:rPr>
          <w:sz w:val="22"/>
          <w:szCs w:val="22"/>
        </w:rPr>
        <w:t>8,</w:t>
      </w:r>
      <w:r w:rsidRPr="00475A6E" w:rsidR="00E67522">
        <w:rPr>
          <w:sz w:val="22"/>
          <w:szCs w:val="22"/>
        </w:rPr>
        <w:t>101</w:t>
      </w:r>
      <w:r w:rsidRPr="00475A6E">
        <w:rPr>
          <w:sz w:val="22"/>
          <w:szCs w:val="22"/>
        </w:rPr>
        <w:t xml:space="preserve"> industry wide.</w:t>
      </w:r>
    </w:p>
    <w:p w:rsidR="0048191E" w:rsidRPr="00475A6E" w:rsidP="007D2EB6" w14:paraId="65BF3702" w14:textId="2A45CFCF">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it will take, on average, one hour for a </w:t>
      </w:r>
      <w:r w:rsidRPr="00475A6E" w:rsidR="00CF2982">
        <w:rPr>
          <w:sz w:val="22"/>
          <w:szCs w:val="22"/>
        </w:rPr>
        <w:t xml:space="preserve">pole owner </w:t>
      </w:r>
      <w:r w:rsidRPr="00475A6E">
        <w:rPr>
          <w:sz w:val="22"/>
          <w:szCs w:val="22"/>
        </w:rPr>
        <w:t>to draft and sen</w:t>
      </w:r>
      <w:r w:rsidRPr="00475A6E" w:rsidR="00CF2982">
        <w:rPr>
          <w:sz w:val="22"/>
          <w:szCs w:val="22"/>
        </w:rPr>
        <w:t>d</w:t>
      </w:r>
      <w:r w:rsidRPr="00475A6E">
        <w:rPr>
          <w:sz w:val="22"/>
          <w:szCs w:val="22"/>
        </w:rPr>
        <w:t xml:space="preserve"> the written notice </w:t>
      </w:r>
      <w:r w:rsidRPr="00475A6E" w:rsidR="00CF2982">
        <w:rPr>
          <w:sz w:val="22"/>
          <w:szCs w:val="22"/>
        </w:rPr>
        <w:t xml:space="preserve">to the new </w:t>
      </w:r>
      <w:r w:rsidRPr="00475A6E" w:rsidR="00CF2982">
        <w:rPr>
          <w:sz w:val="22"/>
          <w:szCs w:val="22"/>
        </w:rPr>
        <w:t>attacher</w:t>
      </w:r>
      <w:r w:rsidRPr="00475A6E" w:rsidR="00CF2982">
        <w:rPr>
          <w:sz w:val="22"/>
          <w:szCs w:val="22"/>
        </w:rPr>
        <w:t xml:space="preserve"> of its elected treatment of a late-filed </w:t>
      </w:r>
      <w:r w:rsidRPr="00475A6E">
        <w:rPr>
          <w:sz w:val="22"/>
          <w:szCs w:val="22"/>
        </w:rPr>
        <w:t xml:space="preserve">Mid-Sized or Large Order.  We also estimate, on average, approximately </w:t>
      </w:r>
      <w:r w:rsidRPr="00475A6E" w:rsidR="002D6921">
        <w:rPr>
          <w:sz w:val="22"/>
          <w:szCs w:val="22"/>
        </w:rPr>
        <w:t>one</w:t>
      </w:r>
      <w:r w:rsidRPr="00475A6E">
        <w:rPr>
          <w:sz w:val="22"/>
          <w:szCs w:val="22"/>
        </w:rPr>
        <w:t xml:space="preserve"> notice to be sent per pole owner </w:t>
      </w:r>
      <w:r w:rsidRPr="00475A6E" w:rsidR="008A4D32">
        <w:rPr>
          <w:sz w:val="22"/>
          <w:szCs w:val="22"/>
        </w:rPr>
        <w:t xml:space="preserve">to a new </w:t>
      </w:r>
      <w:r w:rsidRPr="00475A6E" w:rsidR="008A4D32">
        <w:rPr>
          <w:sz w:val="22"/>
          <w:szCs w:val="22"/>
        </w:rPr>
        <w:t>attacher</w:t>
      </w:r>
      <w:r w:rsidRPr="00475A6E" w:rsidR="008A4D32">
        <w:rPr>
          <w:sz w:val="22"/>
          <w:szCs w:val="22"/>
        </w:rPr>
        <w:t xml:space="preserve"> </w:t>
      </w:r>
      <w:r w:rsidRPr="00475A6E">
        <w:rPr>
          <w:sz w:val="22"/>
          <w:szCs w:val="22"/>
        </w:rPr>
        <w:t xml:space="preserve">each year.  We estimate that the total annual hour burden is </w:t>
      </w:r>
      <w:r w:rsidRPr="00475A6E" w:rsidR="00861D7D">
        <w:rPr>
          <w:sz w:val="22"/>
          <w:szCs w:val="22"/>
        </w:rPr>
        <w:t>one</w:t>
      </w:r>
      <w:r w:rsidRPr="00475A6E">
        <w:rPr>
          <w:sz w:val="22"/>
          <w:szCs w:val="22"/>
        </w:rPr>
        <w:t xml:space="preserve"> </w:t>
      </w:r>
      <w:r w:rsidRPr="00475A6E" w:rsidR="008A4D32">
        <w:rPr>
          <w:sz w:val="22"/>
          <w:szCs w:val="22"/>
        </w:rPr>
        <w:t>notice</w:t>
      </w:r>
      <w:r w:rsidRPr="00475A6E" w:rsidR="00E52094">
        <w:rPr>
          <w:sz w:val="22"/>
          <w:szCs w:val="22"/>
        </w:rPr>
        <w:t xml:space="preserve"> times </w:t>
      </w:r>
      <w:r w:rsidRPr="00475A6E" w:rsidR="00861D7D">
        <w:rPr>
          <w:sz w:val="22"/>
          <w:szCs w:val="22"/>
        </w:rPr>
        <w:t>one</w:t>
      </w:r>
      <w:r w:rsidRPr="00475A6E">
        <w:rPr>
          <w:sz w:val="22"/>
          <w:szCs w:val="22"/>
        </w:rPr>
        <w:t xml:space="preserve"> hour per </w:t>
      </w:r>
      <w:r w:rsidRPr="00475A6E" w:rsidR="008A4D32">
        <w:rPr>
          <w:sz w:val="22"/>
          <w:szCs w:val="22"/>
        </w:rPr>
        <w:t>notice</w:t>
      </w:r>
      <w:r w:rsidRPr="00475A6E" w:rsidR="00E52094">
        <w:rPr>
          <w:sz w:val="22"/>
          <w:szCs w:val="22"/>
        </w:rPr>
        <w:t xml:space="preserve"> times </w:t>
      </w:r>
      <w:r w:rsidRPr="00475A6E" w:rsidR="008A4D32">
        <w:rPr>
          <w:sz w:val="22"/>
          <w:szCs w:val="22"/>
        </w:rPr>
        <w:t>52</w:t>
      </w:r>
      <w:r w:rsidRPr="00475A6E" w:rsidR="00EA5ADB">
        <w:rPr>
          <w:sz w:val="22"/>
          <w:szCs w:val="22"/>
        </w:rPr>
        <w:t>4 pole owners</w:t>
      </w:r>
      <w:r w:rsidRPr="00475A6E">
        <w:rPr>
          <w:sz w:val="22"/>
          <w:szCs w:val="22"/>
        </w:rPr>
        <w:t xml:space="preserve"> = </w:t>
      </w:r>
      <w:r w:rsidRPr="00475A6E" w:rsidR="00EA5ADB">
        <w:rPr>
          <w:sz w:val="22"/>
          <w:szCs w:val="22"/>
        </w:rPr>
        <w:t xml:space="preserve">524 </w:t>
      </w:r>
      <w:r w:rsidRPr="00475A6E">
        <w:rPr>
          <w:sz w:val="22"/>
          <w:szCs w:val="22"/>
        </w:rPr>
        <w:t>hours per year.  Drafting and sending such notice can be performed by an administrative office manager</w:t>
      </w:r>
      <w:r w:rsidRPr="00475A6E" w:rsidR="00EA5ADB">
        <w:rPr>
          <w:sz w:val="22"/>
          <w:szCs w:val="22"/>
        </w:rPr>
        <w:t xml:space="preserve"> at</w:t>
      </w:r>
      <w:r w:rsidRPr="00475A6E">
        <w:rPr>
          <w:sz w:val="22"/>
          <w:szCs w:val="22"/>
        </w:rPr>
        <w:t xml:space="preserve"> $15.</w:t>
      </w:r>
      <w:r w:rsidRPr="00475A6E" w:rsidR="00E67522">
        <w:rPr>
          <w:sz w:val="22"/>
          <w:szCs w:val="22"/>
        </w:rPr>
        <w:t>46</w:t>
      </w:r>
      <w:r w:rsidRPr="00475A6E">
        <w:rPr>
          <w:sz w:val="22"/>
          <w:szCs w:val="22"/>
        </w:rPr>
        <w:t xml:space="preserve"> per hour.  </w:t>
      </w:r>
    </w:p>
    <w:p w:rsidR="0048191E" w:rsidRPr="00475A6E" w:rsidP="007D2EB6" w14:paraId="7ACEC365" w14:textId="00B7DED5">
      <w:pPr>
        <w:spacing w:after="120"/>
        <w:rPr>
          <w:sz w:val="22"/>
          <w:szCs w:val="22"/>
        </w:rPr>
      </w:pPr>
      <w:r w:rsidRPr="00475A6E">
        <w:rPr>
          <w:sz w:val="22"/>
          <w:szCs w:val="22"/>
        </w:rPr>
        <w:t>$15.</w:t>
      </w:r>
      <w:r w:rsidRPr="00475A6E" w:rsidR="00E67522">
        <w:rPr>
          <w:sz w:val="22"/>
          <w:szCs w:val="22"/>
        </w:rPr>
        <w:t>46</w:t>
      </w:r>
      <w:r w:rsidRPr="00475A6E">
        <w:rPr>
          <w:sz w:val="22"/>
          <w:szCs w:val="22"/>
        </w:rPr>
        <w:t xml:space="preserve"> per hour</w:t>
      </w:r>
      <w:r w:rsidRPr="00475A6E" w:rsidR="00E52094">
        <w:rPr>
          <w:sz w:val="22"/>
          <w:szCs w:val="22"/>
        </w:rPr>
        <w:t xml:space="preserve"> times </w:t>
      </w:r>
      <w:r w:rsidRPr="00475A6E" w:rsidR="00F277F0">
        <w:rPr>
          <w:sz w:val="22"/>
          <w:szCs w:val="22"/>
        </w:rPr>
        <w:t>one</w:t>
      </w:r>
      <w:r w:rsidRPr="00475A6E">
        <w:rPr>
          <w:sz w:val="22"/>
          <w:szCs w:val="22"/>
        </w:rPr>
        <w:t xml:space="preserve"> hour</w:t>
      </w:r>
      <w:r w:rsidRPr="00475A6E" w:rsidR="00E52094">
        <w:rPr>
          <w:sz w:val="22"/>
          <w:szCs w:val="22"/>
        </w:rPr>
        <w:t xml:space="preserve"> times </w:t>
      </w:r>
      <w:r w:rsidRPr="00475A6E" w:rsidR="00F277F0">
        <w:rPr>
          <w:sz w:val="22"/>
          <w:szCs w:val="22"/>
        </w:rPr>
        <w:t>one</w:t>
      </w:r>
      <w:r w:rsidRPr="00475A6E">
        <w:rPr>
          <w:sz w:val="22"/>
          <w:szCs w:val="22"/>
        </w:rPr>
        <w:t xml:space="preserve"> notice</w:t>
      </w:r>
      <w:r w:rsidRPr="00475A6E" w:rsidR="00E52094">
        <w:rPr>
          <w:sz w:val="22"/>
          <w:szCs w:val="22"/>
        </w:rPr>
        <w:t xml:space="preserve"> times </w:t>
      </w:r>
      <w:r w:rsidRPr="00475A6E">
        <w:rPr>
          <w:sz w:val="22"/>
          <w:szCs w:val="22"/>
        </w:rPr>
        <w:t>5</w:t>
      </w:r>
      <w:r w:rsidRPr="00475A6E" w:rsidR="005B704B">
        <w:rPr>
          <w:sz w:val="22"/>
          <w:szCs w:val="22"/>
        </w:rPr>
        <w:t>24</w:t>
      </w:r>
      <w:r w:rsidRPr="00475A6E">
        <w:rPr>
          <w:sz w:val="22"/>
          <w:szCs w:val="22"/>
        </w:rPr>
        <w:t xml:space="preserve"> </w:t>
      </w:r>
      <w:r w:rsidRPr="00475A6E" w:rsidR="005B704B">
        <w:rPr>
          <w:sz w:val="22"/>
          <w:szCs w:val="22"/>
        </w:rPr>
        <w:t xml:space="preserve">pole owners </w:t>
      </w:r>
      <w:r w:rsidRPr="00475A6E">
        <w:rPr>
          <w:sz w:val="22"/>
          <w:szCs w:val="22"/>
        </w:rPr>
        <w:t>= $</w:t>
      </w:r>
      <w:r w:rsidRPr="00475A6E" w:rsidR="005B704B">
        <w:rPr>
          <w:sz w:val="22"/>
          <w:szCs w:val="22"/>
        </w:rPr>
        <w:t>8,</w:t>
      </w:r>
      <w:r w:rsidRPr="00475A6E" w:rsidR="00E67522">
        <w:rPr>
          <w:sz w:val="22"/>
          <w:szCs w:val="22"/>
        </w:rPr>
        <w:t>101</w:t>
      </w:r>
      <w:r w:rsidRPr="00475A6E">
        <w:rPr>
          <w:sz w:val="22"/>
          <w:szCs w:val="22"/>
        </w:rPr>
        <w:t xml:space="preserve"> annual cost to </w:t>
      </w:r>
      <w:r w:rsidRPr="00475A6E" w:rsidR="005B704B">
        <w:rPr>
          <w:sz w:val="22"/>
          <w:szCs w:val="22"/>
        </w:rPr>
        <w:t>pole owners</w:t>
      </w:r>
      <w:r w:rsidRPr="00475A6E">
        <w:rPr>
          <w:sz w:val="22"/>
          <w:szCs w:val="22"/>
        </w:rPr>
        <w:t xml:space="preserve">.   </w:t>
      </w:r>
    </w:p>
    <w:p w:rsidR="007B5A1E" w:rsidRPr="00475A6E" w:rsidP="007D2EB6" w14:paraId="152DD0F9" w14:textId="7933800E">
      <w:pPr>
        <w:spacing w:after="120"/>
        <w:rPr>
          <w:sz w:val="22"/>
          <w:szCs w:val="22"/>
          <w:u w:val="single"/>
        </w:rPr>
      </w:pPr>
      <w:r w:rsidRPr="00475A6E">
        <w:rPr>
          <w:sz w:val="22"/>
          <w:szCs w:val="22"/>
          <w:u w:val="single"/>
        </w:rPr>
        <w:t xml:space="preserve">New </w:t>
      </w:r>
      <w:r w:rsidRPr="00475A6E">
        <w:rPr>
          <w:sz w:val="22"/>
          <w:szCs w:val="22"/>
          <w:u w:val="single"/>
        </w:rPr>
        <w:t>attachers</w:t>
      </w:r>
      <w:r w:rsidRPr="00475A6E">
        <w:rPr>
          <w:sz w:val="22"/>
          <w:szCs w:val="22"/>
          <w:u w:val="single"/>
        </w:rPr>
        <w:t>:</w:t>
      </w:r>
    </w:p>
    <w:p w:rsidR="007B5A1E" w:rsidRPr="00475A6E" w:rsidP="007D2EB6" w14:paraId="79CD484A" w14:textId="21C6CA5A">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835 new </w:t>
      </w:r>
      <w:r w:rsidRPr="00475A6E">
        <w:rPr>
          <w:sz w:val="22"/>
          <w:szCs w:val="22"/>
        </w:rPr>
        <w:t>attachers</w:t>
      </w:r>
      <w:r w:rsidRPr="00475A6E">
        <w:rPr>
          <w:sz w:val="22"/>
          <w:szCs w:val="22"/>
        </w:rPr>
        <w:t>.</w:t>
      </w:r>
    </w:p>
    <w:p w:rsidR="007B5A1E" w:rsidRPr="00475A6E" w:rsidP="007D2EB6" w14:paraId="6F5EF76D" w14:textId="2DB27161">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w:t>
      </w:r>
      <w:r w:rsidRPr="00475A6E" w:rsidR="00BC609D">
        <w:rPr>
          <w:sz w:val="22"/>
          <w:szCs w:val="22"/>
        </w:rPr>
        <w:t xml:space="preserve">At the end of the advance notice period for a late-filed </w:t>
      </w:r>
      <w:r w:rsidRPr="00475A6E" w:rsidR="002D6921">
        <w:rPr>
          <w:sz w:val="22"/>
          <w:szCs w:val="22"/>
        </w:rPr>
        <w:t>o</w:t>
      </w:r>
      <w:r w:rsidRPr="00475A6E" w:rsidR="00BC609D">
        <w:rPr>
          <w:sz w:val="22"/>
          <w:szCs w:val="22"/>
        </w:rPr>
        <w:t xml:space="preserve">rder, the new </w:t>
      </w:r>
      <w:r w:rsidRPr="00475A6E" w:rsidR="00BC609D">
        <w:rPr>
          <w:sz w:val="22"/>
          <w:szCs w:val="22"/>
        </w:rPr>
        <w:t>attacher</w:t>
      </w:r>
      <w:r w:rsidRPr="00475A6E" w:rsidR="00BC609D">
        <w:rPr>
          <w:sz w:val="22"/>
          <w:szCs w:val="22"/>
        </w:rPr>
        <w:t xml:space="preserve"> can submit a new application or notify the pole owner that it is continuing with its original submission as its application</w:t>
      </w:r>
      <w:r w:rsidRPr="00475A6E" w:rsidR="00B240F3">
        <w:rPr>
          <w:sz w:val="22"/>
          <w:szCs w:val="22"/>
        </w:rPr>
        <w:t xml:space="preserve">. </w:t>
      </w:r>
      <w:r w:rsidRPr="00475A6E" w:rsidR="00BC609D">
        <w:rPr>
          <w:sz w:val="22"/>
          <w:szCs w:val="22"/>
        </w:rPr>
        <w:t xml:space="preserve"> </w:t>
      </w:r>
      <w:r w:rsidRPr="00475A6E" w:rsidR="00A77D0C">
        <w:rPr>
          <w:sz w:val="22"/>
          <w:szCs w:val="22"/>
        </w:rPr>
        <w:t xml:space="preserve">Approximately </w:t>
      </w:r>
      <w:r w:rsidRPr="00475A6E" w:rsidR="00861D7D">
        <w:rPr>
          <w:sz w:val="22"/>
          <w:szCs w:val="22"/>
        </w:rPr>
        <w:t>one</w:t>
      </w:r>
      <w:r w:rsidRPr="00475A6E" w:rsidR="00A77D0C">
        <w:rPr>
          <w:sz w:val="22"/>
          <w:szCs w:val="22"/>
        </w:rPr>
        <w:t xml:space="preserve"> Mid-Sized or Large Order submitted on average per year by new </w:t>
      </w:r>
      <w:r w:rsidRPr="00475A6E" w:rsidR="00A77D0C">
        <w:rPr>
          <w:sz w:val="22"/>
          <w:szCs w:val="22"/>
        </w:rPr>
        <w:t>attachers</w:t>
      </w:r>
      <w:r w:rsidRPr="00475A6E" w:rsidR="00A77D0C">
        <w:rPr>
          <w:sz w:val="22"/>
          <w:szCs w:val="22"/>
        </w:rPr>
        <w:t xml:space="preserve"> without the requisite advance notice, resulting in </w:t>
      </w:r>
      <w:r w:rsidRPr="00475A6E" w:rsidR="002D6921">
        <w:rPr>
          <w:sz w:val="22"/>
          <w:szCs w:val="22"/>
        </w:rPr>
        <w:t>one</w:t>
      </w:r>
      <w:r w:rsidRPr="00475A6E" w:rsidR="00A77D0C">
        <w:rPr>
          <w:sz w:val="22"/>
          <w:szCs w:val="22"/>
        </w:rPr>
        <w:t xml:space="preserve"> notice to be sent by pole owners regarding how to treat the late-filed </w:t>
      </w:r>
      <w:r w:rsidRPr="00475A6E" w:rsidR="008F7E53">
        <w:rPr>
          <w:sz w:val="22"/>
          <w:szCs w:val="22"/>
        </w:rPr>
        <w:t>o</w:t>
      </w:r>
      <w:r w:rsidRPr="00475A6E" w:rsidR="00A77D0C">
        <w:rPr>
          <w:sz w:val="22"/>
          <w:szCs w:val="22"/>
        </w:rPr>
        <w:t>rder</w:t>
      </w:r>
      <w:r w:rsidRPr="00475A6E" w:rsidR="00B240F3">
        <w:rPr>
          <w:sz w:val="22"/>
          <w:szCs w:val="22"/>
        </w:rPr>
        <w:t xml:space="preserve">, resulting in one notice </w:t>
      </w:r>
      <w:r w:rsidRPr="00475A6E" w:rsidR="00203BE7">
        <w:rPr>
          <w:sz w:val="22"/>
          <w:szCs w:val="22"/>
        </w:rPr>
        <w:t xml:space="preserve">to be sent by new </w:t>
      </w:r>
      <w:r w:rsidRPr="00475A6E" w:rsidR="00203BE7">
        <w:rPr>
          <w:sz w:val="22"/>
          <w:szCs w:val="22"/>
        </w:rPr>
        <w:t>attachers</w:t>
      </w:r>
      <w:r w:rsidRPr="00475A6E" w:rsidR="00203BE7">
        <w:rPr>
          <w:sz w:val="22"/>
          <w:szCs w:val="22"/>
        </w:rPr>
        <w:t xml:space="preserve"> </w:t>
      </w:r>
      <w:r w:rsidRPr="00475A6E" w:rsidR="002757C3">
        <w:rPr>
          <w:sz w:val="22"/>
          <w:szCs w:val="22"/>
        </w:rPr>
        <w:t xml:space="preserve">at the end of the advance notice period </w:t>
      </w:r>
      <w:r w:rsidRPr="00475A6E" w:rsidR="00203BE7">
        <w:rPr>
          <w:sz w:val="22"/>
          <w:szCs w:val="22"/>
        </w:rPr>
        <w:t xml:space="preserve">to pole owners regarding its choice for submitting a pole attachment application.  </w:t>
      </w:r>
      <w:r w:rsidRPr="00475A6E" w:rsidR="00A77D0C">
        <w:rPr>
          <w:sz w:val="22"/>
          <w:szCs w:val="22"/>
        </w:rPr>
        <w:t>524 pole owner</w:t>
      </w:r>
      <w:r w:rsidRPr="00475A6E" w:rsidR="000875F0">
        <w:rPr>
          <w:sz w:val="22"/>
          <w:szCs w:val="22"/>
        </w:rPr>
        <w:t xml:space="preserve"> notices</w:t>
      </w:r>
      <w:r w:rsidRPr="00475A6E" w:rsidR="00E52094">
        <w:rPr>
          <w:sz w:val="22"/>
          <w:szCs w:val="22"/>
        </w:rPr>
        <w:t xml:space="preserve"> times </w:t>
      </w:r>
      <w:r w:rsidRPr="00475A6E" w:rsidR="00F277F0">
        <w:rPr>
          <w:sz w:val="22"/>
          <w:szCs w:val="22"/>
        </w:rPr>
        <w:t>one</w:t>
      </w:r>
      <w:r w:rsidRPr="00475A6E" w:rsidR="000875F0">
        <w:rPr>
          <w:sz w:val="22"/>
          <w:szCs w:val="22"/>
        </w:rPr>
        <w:t xml:space="preserve"> new </w:t>
      </w:r>
      <w:r w:rsidRPr="00475A6E" w:rsidR="000875F0">
        <w:rPr>
          <w:sz w:val="22"/>
          <w:szCs w:val="22"/>
        </w:rPr>
        <w:t>attacher</w:t>
      </w:r>
      <w:r w:rsidRPr="00475A6E" w:rsidR="000875F0">
        <w:rPr>
          <w:sz w:val="22"/>
          <w:szCs w:val="22"/>
        </w:rPr>
        <w:t xml:space="preserve"> re</w:t>
      </w:r>
      <w:r w:rsidRPr="00475A6E" w:rsidR="00A77D0C">
        <w:rPr>
          <w:sz w:val="22"/>
          <w:szCs w:val="22"/>
        </w:rPr>
        <w:t>s</w:t>
      </w:r>
      <w:r w:rsidRPr="00475A6E" w:rsidR="000875F0">
        <w:rPr>
          <w:sz w:val="22"/>
          <w:szCs w:val="22"/>
        </w:rPr>
        <w:t>ponse</w:t>
      </w:r>
      <w:r w:rsidRPr="00475A6E" w:rsidR="00A77D0C">
        <w:rPr>
          <w:sz w:val="22"/>
          <w:szCs w:val="22"/>
        </w:rPr>
        <w:t xml:space="preserve"> =  524 annual responses industry wide. </w:t>
      </w:r>
    </w:p>
    <w:p w:rsidR="007B5A1E" w:rsidRPr="00475A6E" w:rsidP="007D2EB6" w14:paraId="231D9FAC" w14:textId="72537FE6">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8F7E53">
        <w:rPr>
          <w:sz w:val="22"/>
          <w:szCs w:val="22"/>
        </w:rPr>
        <w:t>one</w:t>
      </w:r>
      <w:r w:rsidRPr="00475A6E">
        <w:rPr>
          <w:sz w:val="22"/>
          <w:szCs w:val="22"/>
        </w:rPr>
        <w:t xml:space="preserve"> hour </w:t>
      </w:r>
      <w:r w:rsidRPr="00475A6E" w:rsidR="00EE653A">
        <w:rPr>
          <w:sz w:val="22"/>
          <w:szCs w:val="22"/>
        </w:rPr>
        <w:t xml:space="preserve">on average for the new </w:t>
      </w:r>
      <w:r w:rsidRPr="00475A6E" w:rsidR="00EE653A">
        <w:rPr>
          <w:sz w:val="22"/>
          <w:szCs w:val="22"/>
        </w:rPr>
        <w:t>attacher</w:t>
      </w:r>
      <w:r w:rsidRPr="00475A6E" w:rsidR="00EE653A">
        <w:rPr>
          <w:sz w:val="22"/>
          <w:szCs w:val="22"/>
        </w:rPr>
        <w:t xml:space="preserve"> </w:t>
      </w:r>
      <w:r w:rsidRPr="00475A6E">
        <w:rPr>
          <w:sz w:val="22"/>
          <w:szCs w:val="22"/>
        </w:rPr>
        <w:t xml:space="preserve">to draft and send </w:t>
      </w:r>
      <w:r w:rsidRPr="00475A6E" w:rsidR="00CA6EE8">
        <w:rPr>
          <w:sz w:val="22"/>
          <w:szCs w:val="22"/>
        </w:rPr>
        <w:t xml:space="preserve">either a new application or a response that it will proceed with its original application.  </w:t>
      </w:r>
      <w:r w:rsidRPr="00475A6E">
        <w:rPr>
          <w:sz w:val="22"/>
          <w:szCs w:val="22"/>
        </w:rPr>
        <w:t xml:space="preserve">The total annual hour burden = </w:t>
      </w:r>
      <w:r w:rsidRPr="00475A6E" w:rsidR="00861D7D">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5</w:t>
      </w:r>
      <w:r w:rsidRPr="00475A6E" w:rsidR="00BF61C8">
        <w:rPr>
          <w:sz w:val="22"/>
          <w:szCs w:val="22"/>
        </w:rPr>
        <w:t>24 response</w:t>
      </w:r>
      <w:r w:rsidRPr="00475A6E" w:rsidR="008F7E53">
        <w:rPr>
          <w:sz w:val="22"/>
          <w:szCs w:val="22"/>
        </w:rPr>
        <w:t>s</w:t>
      </w:r>
      <w:r w:rsidRPr="00475A6E" w:rsidR="00BF61C8">
        <w:rPr>
          <w:sz w:val="22"/>
          <w:szCs w:val="22"/>
        </w:rPr>
        <w:t xml:space="preserve"> </w:t>
      </w:r>
      <w:r w:rsidRPr="00475A6E">
        <w:rPr>
          <w:sz w:val="22"/>
          <w:szCs w:val="22"/>
        </w:rPr>
        <w:t xml:space="preserve">= </w:t>
      </w:r>
      <w:r w:rsidRPr="00475A6E" w:rsidR="00BF61C8">
        <w:rPr>
          <w:sz w:val="22"/>
          <w:szCs w:val="22"/>
        </w:rPr>
        <w:t>5</w:t>
      </w:r>
      <w:r w:rsidRPr="00475A6E" w:rsidR="00247C08">
        <w:rPr>
          <w:sz w:val="22"/>
          <w:szCs w:val="22"/>
        </w:rPr>
        <w:t>24</w:t>
      </w:r>
      <w:r w:rsidRPr="00475A6E">
        <w:rPr>
          <w:sz w:val="22"/>
          <w:szCs w:val="22"/>
        </w:rPr>
        <w:t xml:space="preserve"> hours annually industry wide</w:t>
      </w:r>
      <w:r w:rsidRPr="00475A6E">
        <w:rPr>
          <w:b/>
          <w:sz w:val="22"/>
          <w:szCs w:val="22"/>
        </w:rPr>
        <w:t>.</w:t>
      </w:r>
    </w:p>
    <w:p w:rsidR="007B5A1E" w:rsidRPr="00475A6E" w:rsidP="007D2EB6" w14:paraId="420E00C9" w14:textId="4A2F7CEE">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u w:val="single"/>
        </w:rPr>
        <w:t xml:space="preserve"> of information collection:</w:t>
      </w:r>
      <w:r w:rsidRPr="00475A6E">
        <w:rPr>
          <w:sz w:val="22"/>
          <w:szCs w:val="22"/>
        </w:rPr>
        <w:t xml:space="preserve">  Approximately </w:t>
      </w:r>
      <w:r w:rsidRPr="00475A6E" w:rsidR="00861D7D">
        <w:rPr>
          <w:sz w:val="22"/>
          <w:szCs w:val="22"/>
        </w:rPr>
        <w:t>one</w:t>
      </w:r>
      <w:r w:rsidRPr="00475A6E">
        <w:rPr>
          <w:sz w:val="22"/>
          <w:szCs w:val="22"/>
        </w:rPr>
        <w:t xml:space="preserve"> hour per</w:t>
      </w:r>
      <w:r w:rsidRPr="00475A6E" w:rsidR="00B653F2">
        <w:rPr>
          <w:sz w:val="22"/>
          <w:szCs w:val="22"/>
        </w:rPr>
        <w:t xml:space="preserve"> response</w:t>
      </w:r>
      <w:r w:rsidRPr="00475A6E" w:rsidR="00E52094">
        <w:rPr>
          <w:sz w:val="22"/>
          <w:szCs w:val="22"/>
        </w:rPr>
        <w:t xml:space="preserve"> times </w:t>
      </w:r>
      <w:r w:rsidRPr="00475A6E">
        <w:rPr>
          <w:sz w:val="22"/>
          <w:szCs w:val="22"/>
        </w:rPr>
        <w:t>5</w:t>
      </w:r>
      <w:r w:rsidRPr="00475A6E" w:rsidR="00B653F2">
        <w:rPr>
          <w:sz w:val="22"/>
          <w:szCs w:val="22"/>
        </w:rPr>
        <w:t>24</w:t>
      </w:r>
      <w:r w:rsidRPr="00475A6E">
        <w:rPr>
          <w:sz w:val="22"/>
          <w:szCs w:val="22"/>
        </w:rPr>
        <w:t xml:space="preserve"> </w:t>
      </w:r>
      <w:r w:rsidRPr="00475A6E" w:rsidR="00B653F2">
        <w:rPr>
          <w:sz w:val="22"/>
          <w:szCs w:val="22"/>
        </w:rPr>
        <w:t>responses</w:t>
      </w:r>
      <w:r w:rsidRPr="00475A6E">
        <w:rPr>
          <w:sz w:val="22"/>
          <w:szCs w:val="22"/>
        </w:rPr>
        <w:t xml:space="preserve"> per year</w:t>
      </w:r>
      <w:r w:rsidRPr="00475A6E" w:rsidR="00E52094">
        <w:rPr>
          <w:sz w:val="22"/>
          <w:szCs w:val="22"/>
        </w:rPr>
        <w:t xml:space="preserve"> times </w:t>
      </w:r>
      <w:r w:rsidRPr="00475A6E">
        <w:rPr>
          <w:sz w:val="22"/>
          <w:szCs w:val="22"/>
        </w:rPr>
        <w:t>$15.</w:t>
      </w:r>
      <w:r w:rsidRPr="00475A6E" w:rsidR="00382905">
        <w:rPr>
          <w:sz w:val="22"/>
          <w:szCs w:val="22"/>
        </w:rPr>
        <w:t>46</w:t>
      </w:r>
      <w:r w:rsidRPr="00475A6E">
        <w:rPr>
          <w:sz w:val="22"/>
          <w:szCs w:val="22"/>
        </w:rPr>
        <w:t>/hour = $</w:t>
      </w:r>
      <w:r w:rsidRPr="00475A6E" w:rsidR="00DC6E43">
        <w:rPr>
          <w:sz w:val="22"/>
          <w:szCs w:val="22"/>
        </w:rPr>
        <w:t>8,</w:t>
      </w:r>
      <w:r w:rsidRPr="00475A6E" w:rsidR="00382905">
        <w:rPr>
          <w:sz w:val="22"/>
          <w:szCs w:val="22"/>
        </w:rPr>
        <w:t>101</w:t>
      </w:r>
      <w:r w:rsidRPr="00475A6E">
        <w:rPr>
          <w:sz w:val="22"/>
          <w:szCs w:val="22"/>
        </w:rPr>
        <w:t xml:space="preserve"> industry wide.</w:t>
      </w:r>
    </w:p>
    <w:p w:rsidR="007B5A1E" w:rsidRPr="00475A6E" w:rsidP="007D2EB6" w14:paraId="0EA33592" w14:textId="574528F5">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it will take, on average, one hour for a new </w:t>
      </w:r>
      <w:r w:rsidRPr="00475A6E">
        <w:rPr>
          <w:sz w:val="22"/>
          <w:szCs w:val="22"/>
        </w:rPr>
        <w:t>attacher</w:t>
      </w:r>
      <w:r w:rsidRPr="00475A6E">
        <w:rPr>
          <w:sz w:val="22"/>
          <w:szCs w:val="22"/>
        </w:rPr>
        <w:t xml:space="preserve"> to draft and sen</w:t>
      </w:r>
      <w:r w:rsidRPr="00475A6E" w:rsidR="00246D8A">
        <w:rPr>
          <w:sz w:val="22"/>
          <w:szCs w:val="22"/>
        </w:rPr>
        <w:t>d</w:t>
      </w:r>
      <w:r w:rsidRPr="00475A6E">
        <w:rPr>
          <w:sz w:val="22"/>
          <w:szCs w:val="22"/>
        </w:rPr>
        <w:t xml:space="preserve"> </w:t>
      </w:r>
      <w:r w:rsidRPr="00475A6E" w:rsidR="00246D8A">
        <w:rPr>
          <w:sz w:val="22"/>
          <w:szCs w:val="22"/>
        </w:rPr>
        <w:t>its response to the pole owner regarding the application to be processed at the end of the advance notice period</w:t>
      </w:r>
      <w:r w:rsidRPr="00475A6E" w:rsidR="002E5475">
        <w:rPr>
          <w:sz w:val="22"/>
          <w:szCs w:val="22"/>
        </w:rPr>
        <w:t xml:space="preserve"> for a late-filed </w:t>
      </w:r>
      <w:r w:rsidRPr="00475A6E" w:rsidR="008F7E53">
        <w:rPr>
          <w:sz w:val="22"/>
          <w:szCs w:val="22"/>
        </w:rPr>
        <w:t>o</w:t>
      </w:r>
      <w:r w:rsidRPr="00475A6E" w:rsidR="002E5475">
        <w:rPr>
          <w:sz w:val="22"/>
          <w:szCs w:val="22"/>
        </w:rPr>
        <w:t>rder</w:t>
      </w:r>
      <w:r w:rsidRPr="00475A6E">
        <w:rPr>
          <w:sz w:val="22"/>
          <w:szCs w:val="22"/>
        </w:rPr>
        <w:t xml:space="preserve">.  We also estimate, on average, approximately </w:t>
      </w:r>
      <w:r w:rsidRPr="00475A6E" w:rsidR="008F7E53">
        <w:rPr>
          <w:sz w:val="22"/>
          <w:szCs w:val="22"/>
        </w:rPr>
        <w:t>one</w:t>
      </w:r>
      <w:r w:rsidRPr="00475A6E" w:rsidR="0096332B">
        <w:rPr>
          <w:sz w:val="22"/>
          <w:szCs w:val="22"/>
        </w:rPr>
        <w:t xml:space="preserve"> response</w:t>
      </w:r>
      <w:r w:rsidRPr="00475A6E">
        <w:rPr>
          <w:sz w:val="22"/>
          <w:szCs w:val="22"/>
        </w:rPr>
        <w:t xml:space="preserve"> to be sent per new </w:t>
      </w:r>
      <w:r w:rsidRPr="00475A6E">
        <w:rPr>
          <w:sz w:val="22"/>
          <w:szCs w:val="22"/>
        </w:rPr>
        <w:t>attacher</w:t>
      </w:r>
      <w:r w:rsidRPr="00475A6E">
        <w:rPr>
          <w:sz w:val="22"/>
          <w:szCs w:val="22"/>
        </w:rPr>
        <w:t xml:space="preserve"> to a pole owner each year.   We estimate that the total annual hour burden is </w:t>
      </w:r>
      <w:r w:rsidRPr="00475A6E" w:rsidR="007638B8">
        <w:rPr>
          <w:sz w:val="22"/>
          <w:szCs w:val="22"/>
        </w:rPr>
        <w:t>524</w:t>
      </w:r>
      <w:r w:rsidRPr="00475A6E">
        <w:rPr>
          <w:sz w:val="22"/>
          <w:szCs w:val="22"/>
        </w:rPr>
        <w:t xml:space="preserve"> </w:t>
      </w:r>
      <w:r w:rsidRPr="00475A6E" w:rsidR="0096332B">
        <w:rPr>
          <w:sz w:val="22"/>
          <w:szCs w:val="22"/>
        </w:rPr>
        <w:t>response</w:t>
      </w:r>
      <w:r w:rsidRPr="00475A6E" w:rsidR="007638B8">
        <w:rPr>
          <w:sz w:val="22"/>
          <w:szCs w:val="22"/>
        </w:rPr>
        <w:t>s</w:t>
      </w:r>
      <w:r w:rsidRPr="00475A6E" w:rsidR="00E52094">
        <w:rPr>
          <w:sz w:val="22"/>
          <w:szCs w:val="22"/>
        </w:rPr>
        <w:t xml:space="preserve"> times </w:t>
      </w:r>
      <w:r w:rsidRPr="00475A6E" w:rsidR="00861D7D">
        <w:rPr>
          <w:sz w:val="22"/>
          <w:szCs w:val="22"/>
        </w:rPr>
        <w:t>one</w:t>
      </w:r>
      <w:r w:rsidRPr="00475A6E">
        <w:rPr>
          <w:sz w:val="22"/>
          <w:szCs w:val="22"/>
        </w:rPr>
        <w:t xml:space="preserve"> hour per re</w:t>
      </w:r>
      <w:r w:rsidRPr="00475A6E" w:rsidR="0096332B">
        <w:rPr>
          <w:sz w:val="22"/>
          <w:szCs w:val="22"/>
        </w:rPr>
        <w:t xml:space="preserve">sponse </w:t>
      </w:r>
      <w:r w:rsidRPr="00475A6E">
        <w:rPr>
          <w:sz w:val="22"/>
          <w:szCs w:val="22"/>
        </w:rPr>
        <w:t xml:space="preserve">= </w:t>
      </w:r>
      <w:r w:rsidRPr="00475A6E" w:rsidR="007638B8">
        <w:rPr>
          <w:sz w:val="22"/>
          <w:szCs w:val="22"/>
        </w:rPr>
        <w:t>524</w:t>
      </w:r>
      <w:r w:rsidRPr="00475A6E">
        <w:rPr>
          <w:sz w:val="22"/>
          <w:szCs w:val="22"/>
        </w:rPr>
        <w:t xml:space="preserve"> hours per year.  Drafting and sending such </w:t>
      </w:r>
      <w:r w:rsidRPr="00475A6E" w:rsidR="007638B8">
        <w:rPr>
          <w:sz w:val="22"/>
          <w:szCs w:val="22"/>
        </w:rPr>
        <w:t xml:space="preserve">response </w:t>
      </w:r>
      <w:r w:rsidRPr="00475A6E">
        <w:rPr>
          <w:sz w:val="22"/>
          <w:szCs w:val="22"/>
        </w:rPr>
        <w:t>can be performed by an administrative office manager.  Administrative office manager salary = $15.</w:t>
      </w:r>
      <w:r w:rsidRPr="00475A6E" w:rsidR="00382905">
        <w:rPr>
          <w:sz w:val="22"/>
          <w:szCs w:val="22"/>
        </w:rPr>
        <w:t>46</w:t>
      </w:r>
      <w:r w:rsidRPr="00475A6E">
        <w:rPr>
          <w:sz w:val="22"/>
          <w:szCs w:val="22"/>
        </w:rPr>
        <w:t xml:space="preserve"> per hour.  </w:t>
      </w:r>
    </w:p>
    <w:p w:rsidR="007B5A1E" w:rsidRPr="00475A6E" w:rsidP="007D2EB6" w14:paraId="1FEB1AC2" w14:textId="47747AB4">
      <w:pPr>
        <w:spacing w:after="120"/>
        <w:rPr>
          <w:sz w:val="22"/>
          <w:szCs w:val="22"/>
        </w:rPr>
      </w:pPr>
      <w:r w:rsidRPr="00475A6E">
        <w:rPr>
          <w:sz w:val="22"/>
          <w:szCs w:val="22"/>
        </w:rPr>
        <w:t>$15.</w:t>
      </w:r>
      <w:r w:rsidRPr="00475A6E" w:rsidR="00382905">
        <w:rPr>
          <w:sz w:val="22"/>
          <w:szCs w:val="22"/>
        </w:rPr>
        <w:t>46</w:t>
      </w:r>
      <w:r w:rsidRPr="00475A6E">
        <w:rPr>
          <w:sz w:val="22"/>
          <w:szCs w:val="22"/>
        </w:rPr>
        <w:t xml:space="preserve"> per hour</w:t>
      </w:r>
      <w:r w:rsidRPr="00475A6E" w:rsidR="00E52094">
        <w:rPr>
          <w:sz w:val="22"/>
          <w:szCs w:val="22"/>
        </w:rPr>
        <w:t xml:space="preserve"> times </w:t>
      </w:r>
      <w:r w:rsidRPr="00475A6E" w:rsidR="00861D7D">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5</w:t>
      </w:r>
      <w:r w:rsidRPr="00475A6E" w:rsidR="007638B8">
        <w:rPr>
          <w:sz w:val="22"/>
          <w:szCs w:val="22"/>
        </w:rPr>
        <w:t xml:space="preserve">24 responses </w:t>
      </w:r>
      <w:r w:rsidRPr="00475A6E">
        <w:rPr>
          <w:sz w:val="22"/>
          <w:szCs w:val="22"/>
        </w:rPr>
        <w:t>= $</w:t>
      </w:r>
      <w:r w:rsidRPr="00475A6E" w:rsidR="00DC6E43">
        <w:rPr>
          <w:sz w:val="22"/>
          <w:szCs w:val="22"/>
        </w:rPr>
        <w:t>8,</w:t>
      </w:r>
      <w:r w:rsidRPr="00475A6E" w:rsidR="00382905">
        <w:rPr>
          <w:sz w:val="22"/>
          <w:szCs w:val="22"/>
        </w:rPr>
        <w:t>101</w:t>
      </w:r>
      <w:r w:rsidRPr="00475A6E" w:rsidR="0055588E">
        <w:rPr>
          <w:sz w:val="22"/>
          <w:szCs w:val="22"/>
        </w:rPr>
        <w:t xml:space="preserve"> </w:t>
      </w:r>
      <w:r w:rsidRPr="00475A6E">
        <w:rPr>
          <w:sz w:val="22"/>
          <w:szCs w:val="22"/>
        </w:rPr>
        <w:t xml:space="preserve">annual cost to new </w:t>
      </w:r>
      <w:r w:rsidRPr="00475A6E">
        <w:rPr>
          <w:sz w:val="22"/>
          <w:szCs w:val="22"/>
        </w:rPr>
        <w:t>attachers</w:t>
      </w:r>
      <w:r w:rsidRPr="00475A6E">
        <w:rPr>
          <w:sz w:val="22"/>
          <w:szCs w:val="22"/>
        </w:rPr>
        <w:t xml:space="preserve">.   </w:t>
      </w:r>
    </w:p>
    <w:p w:rsidR="007B5A1E" w:rsidRPr="00475A6E" w:rsidP="007D2EB6" w14:paraId="34F236FA" w14:textId="1CCEBC67">
      <w:pPr>
        <w:spacing w:after="120"/>
        <w:rPr>
          <w:sz w:val="22"/>
          <w:szCs w:val="22"/>
        </w:rPr>
      </w:pPr>
      <w:r w:rsidRPr="00475A6E">
        <w:rPr>
          <w:sz w:val="22"/>
          <w:szCs w:val="22"/>
        </w:rPr>
        <w:t xml:space="preserve">Subtotal for part </w:t>
      </w:r>
      <w:r w:rsidRPr="00475A6E" w:rsidR="006D3353">
        <w:rPr>
          <w:sz w:val="22"/>
          <w:szCs w:val="22"/>
        </w:rPr>
        <w:t>2</w:t>
      </w:r>
      <w:r w:rsidRPr="00475A6E">
        <w:rPr>
          <w:sz w:val="22"/>
          <w:szCs w:val="22"/>
        </w:rPr>
        <w:t xml:space="preserve">:  </w:t>
      </w:r>
      <w:r w:rsidRPr="00475A6E" w:rsidR="00C766C9">
        <w:rPr>
          <w:sz w:val="22"/>
          <w:szCs w:val="22"/>
        </w:rPr>
        <w:t>For pole owners = 524 hours</w:t>
      </w:r>
      <w:r w:rsidRPr="00475A6E" w:rsidR="00DA1847">
        <w:rPr>
          <w:sz w:val="22"/>
          <w:szCs w:val="22"/>
        </w:rPr>
        <w:t>,</w:t>
      </w:r>
      <w:r w:rsidRPr="00475A6E" w:rsidR="00C766C9">
        <w:rPr>
          <w:sz w:val="22"/>
          <w:szCs w:val="22"/>
        </w:rPr>
        <w:t xml:space="preserve"> $8,</w:t>
      </w:r>
      <w:r w:rsidRPr="00475A6E" w:rsidR="00382905">
        <w:rPr>
          <w:sz w:val="22"/>
          <w:szCs w:val="22"/>
        </w:rPr>
        <w:t>101</w:t>
      </w:r>
      <w:r w:rsidRPr="00475A6E" w:rsidR="00C766C9">
        <w:rPr>
          <w:sz w:val="22"/>
          <w:szCs w:val="22"/>
        </w:rPr>
        <w:t xml:space="preserve"> </w:t>
      </w:r>
      <w:r w:rsidRPr="00475A6E" w:rsidR="00DA1847">
        <w:rPr>
          <w:sz w:val="22"/>
          <w:szCs w:val="22"/>
        </w:rPr>
        <w:t xml:space="preserve">annual in-house cost; for new </w:t>
      </w:r>
      <w:r w:rsidRPr="00475A6E" w:rsidR="00DA1847">
        <w:rPr>
          <w:sz w:val="22"/>
          <w:szCs w:val="22"/>
        </w:rPr>
        <w:t>attachers</w:t>
      </w:r>
      <w:r w:rsidRPr="00475A6E" w:rsidR="00DA1847">
        <w:rPr>
          <w:sz w:val="22"/>
          <w:szCs w:val="22"/>
        </w:rPr>
        <w:t xml:space="preserve"> = 524 hours, </w:t>
      </w:r>
      <w:r w:rsidRPr="00475A6E">
        <w:rPr>
          <w:sz w:val="22"/>
          <w:szCs w:val="22"/>
        </w:rPr>
        <w:t>$</w:t>
      </w:r>
      <w:r w:rsidRPr="00475A6E" w:rsidR="00DC6E43">
        <w:rPr>
          <w:sz w:val="22"/>
          <w:szCs w:val="22"/>
        </w:rPr>
        <w:t>8,</w:t>
      </w:r>
      <w:r w:rsidRPr="00475A6E" w:rsidR="00382905">
        <w:rPr>
          <w:sz w:val="22"/>
          <w:szCs w:val="22"/>
        </w:rPr>
        <w:t>101</w:t>
      </w:r>
      <w:r w:rsidRPr="00475A6E">
        <w:rPr>
          <w:sz w:val="22"/>
          <w:szCs w:val="22"/>
        </w:rPr>
        <w:t>.</w:t>
      </w:r>
      <w:r w:rsidRPr="00475A6E" w:rsidR="00F3711B">
        <w:rPr>
          <w:sz w:val="22"/>
          <w:szCs w:val="22"/>
        </w:rPr>
        <w:t xml:space="preserve">  Total = 1,048 hours, $</w:t>
      </w:r>
      <w:r w:rsidRPr="00475A6E" w:rsidR="00DC6E43">
        <w:rPr>
          <w:sz w:val="22"/>
          <w:szCs w:val="22"/>
        </w:rPr>
        <w:t>16,</w:t>
      </w:r>
      <w:r w:rsidRPr="00475A6E" w:rsidR="0052041F">
        <w:rPr>
          <w:sz w:val="22"/>
          <w:szCs w:val="22"/>
        </w:rPr>
        <w:t>202</w:t>
      </w:r>
      <w:r w:rsidRPr="00475A6E" w:rsidR="00F3711B">
        <w:rPr>
          <w:sz w:val="22"/>
          <w:szCs w:val="22"/>
        </w:rPr>
        <w:t xml:space="preserve"> (new burden)</w:t>
      </w:r>
      <w:r w:rsidRPr="00475A6E" w:rsidR="002A63E2">
        <w:rPr>
          <w:sz w:val="22"/>
          <w:szCs w:val="22"/>
        </w:rPr>
        <w:t>.</w:t>
      </w:r>
      <w:r w:rsidRPr="00475A6E" w:rsidR="00196933">
        <w:rPr>
          <w:sz w:val="22"/>
          <w:szCs w:val="22"/>
        </w:rPr>
        <w:t xml:space="preserve"> </w:t>
      </w:r>
      <w:r w:rsidRPr="00475A6E" w:rsidR="005971D4">
        <w:rPr>
          <w:sz w:val="22"/>
          <w:szCs w:val="22"/>
        </w:rPr>
        <w:t xml:space="preserve"> </w:t>
      </w:r>
      <w:r w:rsidRPr="00475A6E" w:rsidR="00196933">
        <w:rPr>
          <w:sz w:val="22"/>
          <w:szCs w:val="22"/>
        </w:rPr>
        <w:t xml:space="preserve"> </w:t>
      </w:r>
    </w:p>
    <w:p w:rsidR="00E35A9B" w:rsidRPr="00475A6E" w:rsidP="00FD74B3" w14:paraId="310B3CA6" w14:textId="01B308D3">
      <w:pPr>
        <w:tabs>
          <w:tab w:val="left" w:pos="720"/>
        </w:tabs>
        <w:spacing w:after="120"/>
        <w:rPr>
          <w:sz w:val="22"/>
          <w:szCs w:val="22"/>
        </w:rPr>
      </w:pPr>
      <w:r w:rsidRPr="00475A6E">
        <w:rPr>
          <w:b/>
          <w:bCs/>
          <w:sz w:val="22"/>
          <w:szCs w:val="22"/>
          <w:u w:val="single"/>
        </w:rPr>
        <w:t>P</w:t>
      </w:r>
      <w:r w:rsidRPr="00475A6E" w:rsidR="0055588E">
        <w:rPr>
          <w:b/>
          <w:bCs/>
          <w:sz w:val="22"/>
          <w:szCs w:val="22"/>
          <w:u w:val="single"/>
        </w:rPr>
        <w:t>art 3</w:t>
      </w:r>
      <w:r w:rsidRPr="00475A6E" w:rsidR="0055588E">
        <w:rPr>
          <w:sz w:val="22"/>
          <w:szCs w:val="22"/>
          <w:u w:val="single"/>
        </w:rPr>
        <w:t>:</w:t>
      </w:r>
      <w:r w:rsidRPr="00475A6E" w:rsidR="0055588E">
        <w:rPr>
          <w:sz w:val="22"/>
          <w:szCs w:val="22"/>
        </w:rPr>
        <w:t xml:space="preserve">  </w:t>
      </w:r>
      <w:r w:rsidRPr="00475A6E" w:rsidR="00856C7D">
        <w:rPr>
          <w:sz w:val="22"/>
          <w:szCs w:val="22"/>
        </w:rPr>
        <w:t>Under 47 CFR §§ 1.1411(</w:t>
      </w:r>
      <w:r w:rsidRPr="00475A6E" w:rsidR="00E56D2F">
        <w:rPr>
          <w:sz w:val="22"/>
          <w:szCs w:val="22"/>
        </w:rPr>
        <w:t>d</w:t>
      </w:r>
      <w:r w:rsidRPr="00475A6E" w:rsidR="00856C7D">
        <w:rPr>
          <w:sz w:val="22"/>
          <w:szCs w:val="22"/>
        </w:rPr>
        <w:t>)(1) (for applications not requesting OTMR) and 1.1411(</w:t>
      </w:r>
      <w:r w:rsidRPr="00475A6E" w:rsidR="00084888">
        <w:rPr>
          <w:sz w:val="22"/>
          <w:szCs w:val="22"/>
        </w:rPr>
        <w:t>k</w:t>
      </w:r>
      <w:r w:rsidRPr="00475A6E" w:rsidR="00856C7D">
        <w:rPr>
          <w:sz w:val="22"/>
          <w:szCs w:val="22"/>
        </w:rPr>
        <w:t xml:space="preserve">)(1)(ii) (for applications requesting OTMR), a pole owner must review a new </w:t>
      </w:r>
      <w:r w:rsidRPr="00475A6E" w:rsidR="00856C7D">
        <w:rPr>
          <w:sz w:val="22"/>
          <w:szCs w:val="22"/>
        </w:rPr>
        <w:t>attacher’s</w:t>
      </w:r>
      <w:r w:rsidRPr="00475A6E" w:rsidR="00856C7D">
        <w:rPr>
          <w:sz w:val="22"/>
          <w:szCs w:val="22"/>
        </w:rPr>
        <w:t xml:space="preserve"> pole attachment application for completeness.  A new </w:t>
      </w:r>
      <w:r w:rsidRPr="00475A6E" w:rsidR="00856C7D">
        <w:rPr>
          <w:sz w:val="22"/>
          <w:szCs w:val="22"/>
        </w:rPr>
        <w:t>attacher’s</w:t>
      </w:r>
      <w:r w:rsidRPr="00475A6E" w:rsidR="00856C7D">
        <w:rPr>
          <w:sz w:val="22"/>
          <w:szCs w:val="22"/>
        </w:rPr>
        <w:t xml:space="preserve"> attachment application is considered complete </w:t>
      </w:r>
      <w:r w:rsidRPr="00475A6E" w:rsidR="00856C7D">
        <w:rPr>
          <w:color w:val="000000"/>
          <w:kern w:val="24"/>
          <w:sz w:val="22"/>
          <w:szCs w:val="22"/>
        </w:rPr>
        <w:t>if it provides the pole owner with the information necessary under its procedures, as specified in a master service agreement (Agreement) or in requirements that are available in writing publicly at the time of submission of the application.</w:t>
      </w:r>
      <w:r w:rsidRPr="00475A6E" w:rsidR="00856C7D">
        <w:rPr>
          <w:sz w:val="22"/>
          <w:szCs w:val="22"/>
        </w:rPr>
        <w:t xml:space="preserve">  We estimate t</w:t>
      </w:r>
      <w:r w:rsidRPr="00475A6E" w:rsidR="00856C7D">
        <w:rPr>
          <w:snapToGrid w:val="0"/>
          <w:sz w:val="22"/>
          <w:szCs w:val="22"/>
        </w:rPr>
        <w:t xml:space="preserve">he paperwork burden associated with a pole owner specifying in writing the information needed from a new </w:t>
      </w:r>
      <w:r w:rsidRPr="00475A6E" w:rsidR="00856C7D">
        <w:rPr>
          <w:snapToGrid w:val="0"/>
          <w:sz w:val="22"/>
          <w:szCs w:val="22"/>
        </w:rPr>
        <w:t>attacher</w:t>
      </w:r>
      <w:r w:rsidRPr="00475A6E" w:rsidR="00856C7D">
        <w:rPr>
          <w:snapToGrid w:val="0"/>
          <w:sz w:val="22"/>
          <w:szCs w:val="22"/>
        </w:rPr>
        <w:t xml:space="preserve"> to determine whether an application is complete: </w:t>
      </w:r>
    </w:p>
    <w:p w:rsidR="00E35A9B" w:rsidRPr="00475A6E" w:rsidP="00FD74B3" w14:paraId="17227643" w14:textId="0C415B5D">
      <w:pPr>
        <w:spacing w:after="120"/>
        <w:rPr>
          <w:sz w:val="22"/>
          <w:szCs w:val="22"/>
        </w:rPr>
      </w:pPr>
      <w:bookmarkStart w:id="2" w:name="_Hlk204610020"/>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084888">
        <w:rPr>
          <w:sz w:val="22"/>
          <w:szCs w:val="22"/>
        </w:rPr>
        <w:t>24</w:t>
      </w:r>
      <w:r w:rsidRPr="00475A6E">
        <w:rPr>
          <w:sz w:val="22"/>
          <w:szCs w:val="22"/>
        </w:rPr>
        <w:t xml:space="preserve"> pole owners.</w:t>
      </w:r>
    </w:p>
    <w:p w:rsidR="00E35A9B" w:rsidRPr="00475A6E" w:rsidP="00FD74B3" w14:paraId="7944801A" w14:textId="1B3DF456">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861D7D">
        <w:rPr>
          <w:sz w:val="22"/>
          <w:szCs w:val="22"/>
        </w:rPr>
        <w:t>one</w:t>
      </w:r>
      <w:r w:rsidRPr="00475A6E">
        <w:rPr>
          <w:sz w:val="22"/>
          <w:szCs w:val="22"/>
        </w:rPr>
        <w:t xml:space="preserve"> </w:t>
      </w:r>
      <w:r w:rsidRPr="00475A6E" w:rsidR="0019695E">
        <w:rPr>
          <w:sz w:val="22"/>
          <w:szCs w:val="22"/>
        </w:rPr>
        <w:t>a</w:t>
      </w:r>
      <w:r w:rsidRPr="00475A6E">
        <w:rPr>
          <w:sz w:val="22"/>
          <w:szCs w:val="22"/>
        </w:rPr>
        <w:t xml:space="preserve">greement/year/pole owner containing a provision setting forth the information needed by the pole owner to determine whether a pole attachment application is complete; </w:t>
      </w:r>
      <w:r w:rsidRPr="00475A6E" w:rsidR="00861D7D">
        <w:rPr>
          <w:sz w:val="22"/>
          <w:szCs w:val="22"/>
        </w:rPr>
        <w:t>one</w:t>
      </w:r>
      <w:r w:rsidRPr="00475A6E">
        <w:rPr>
          <w:sz w:val="22"/>
          <w:szCs w:val="22"/>
        </w:rPr>
        <w:t xml:space="preserve"> </w:t>
      </w:r>
      <w:r w:rsidRPr="00475A6E" w:rsidR="008C6A06">
        <w:rPr>
          <w:sz w:val="22"/>
          <w:szCs w:val="22"/>
        </w:rPr>
        <w:t>a</w:t>
      </w:r>
      <w:r w:rsidRPr="00475A6E">
        <w:rPr>
          <w:sz w:val="22"/>
          <w:szCs w:val="22"/>
        </w:rPr>
        <w:t>greement</w:t>
      </w:r>
      <w:r w:rsidRPr="00475A6E" w:rsidR="00E52094">
        <w:rPr>
          <w:sz w:val="22"/>
          <w:szCs w:val="22"/>
        </w:rPr>
        <w:t xml:space="preserve"> times </w:t>
      </w:r>
      <w:r w:rsidRPr="00475A6E">
        <w:rPr>
          <w:sz w:val="22"/>
          <w:szCs w:val="22"/>
        </w:rPr>
        <w:t>5</w:t>
      </w:r>
      <w:r w:rsidRPr="00475A6E" w:rsidR="00D44EB5">
        <w:rPr>
          <w:sz w:val="22"/>
          <w:szCs w:val="22"/>
        </w:rPr>
        <w:t>24</w:t>
      </w:r>
      <w:r w:rsidRPr="00475A6E">
        <w:rPr>
          <w:sz w:val="22"/>
          <w:szCs w:val="22"/>
        </w:rPr>
        <w:t xml:space="preserve"> pole owners = 5</w:t>
      </w:r>
      <w:r w:rsidRPr="00475A6E" w:rsidR="00D44EB5">
        <w:rPr>
          <w:sz w:val="22"/>
          <w:szCs w:val="22"/>
        </w:rPr>
        <w:t>24</w:t>
      </w:r>
      <w:r w:rsidRPr="00475A6E">
        <w:rPr>
          <w:sz w:val="22"/>
          <w:szCs w:val="22"/>
        </w:rPr>
        <w:t xml:space="preserve"> annual responses industry wide.   </w:t>
      </w:r>
    </w:p>
    <w:p w:rsidR="00E35A9B" w:rsidRPr="00475A6E" w:rsidP="00FD74B3" w14:paraId="396A5BAE" w14:textId="11229BBA">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861D7D">
        <w:rPr>
          <w:sz w:val="22"/>
          <w:szCs w:val="22"/>
        </w:rPr>
        <w:t>one</w:t>
      </w:r>
      <w:r w:rsidRPr="00475A6E">
        <w:rPr>
          <w:sz w:val="22"/>
          <w:szCs w:val="22"/>
        </w:rPr>
        <w:t xml:space="preserve"> hour to negotiate a provision in an </w:t>
      </w:r>
      <w:r w:rsidRPr="00475A6E" w:rsidR="008C6A06">
        <w:rPr>
          <w:sz w:val="22"/>
          <w:szCs w:val="22"/>
        </w:rPr>
        <w:t>a</w:t>
      </w:r>
      <w:r w:rsidRPr="00475A6E">
        <w:rPr>
          <w:sz w:val="22"/>
          <w:szCs w:val="22"/>
        </w:rPr>
        <w:t xml:space="preserve">greement setting forth the information needed by the pole owner to determine whether a pole attachment application is complete.  The total annual hour burden = </w:t>
      </w:r>
      <w:r w:rsidRPr="00475A6E" w:rsidR="00861D7D">
        <w:rPr>
          <w:sz w:val="22"/>
          <w:szCs w:val="22"/>
        </w:rPr>
        <w:t>one</w:t>
      </w:r>
      <w:r w:rsidRPr="00475A6E">
        <w:rPr>
          <w:sz w:val="22"/>
          <w:szCs w:val="22"/>
        </w:rPr>
        <w:t xml:space="preserve"> hour</w:t>
      </w:r>
      <w:r w:rsidRPr="00475A6E" w:rsidR="00E52094">
        <w:rPr>
          <w:sz w:val="22"/>
          <w:szCs w:val="22"/>
        </w:rPr>
        <w:t xml:space="preserve"> times </w:t>
      </w:r>
      <w:r w:rsidRPr="00475A6E" w:rsidR="00861D7D">
        <w:rPr>
          <w:sz w:val="22"/>
          <w:szCs w:val="22"/>
        </w:rPr>
        <w:t>one</w:t>
      </w:r>
      <w:r w:rsidRPr="00475A6E">
        <w:rPr>
          <w:sz w:val="22"/>
          <w:szCs w:val="22"/>
        </w:rPr>
        <w:t xml:space="preserve"> </w:t>
      </w:r>
      <w:r w:rsidRPr="00475A6E" w:rsidR="008C6A06">
        <w:rPr>
          <w:sz w:val="22"/>
          <w:szCs w:val="22"/>
        </w:rPr>
        <w:t>a</w:t>
      </w:r>
      <w:r w:rsidRPr="00475A6E">
        <w:rPr>
          <w:sz w:val="22"/>
          <w:szCs w:val="22"/>
        </w:rPr>
        <w:t>greement</w:t>
      </w:r>
      <w:r w:rsidRPr="00475A6E" w:rsidR="00E52094">
        <w:rPr>
          <w:sz w:val="22"/>
          <w:szCs w:val="22"/>
        </w:rPr>
        <w:t xml:space="preserve"> times </w:t>
      </w:r>
      <w:r w:rsidRPr="00475A6E">
        <w:rPr>
          <w:sz w:val="22"/>
          <w:szCs w:val="22"/>
        </w:rPr>
        <w:t>5</w:t>
      </w:r>
      <w:r w:rsidRPr="00475A6E" w:rsidR="00D44EB5">
        <w:rPr>
          <w:sz w:val="22"/>
          <w:szCs w:val="22"/>
        </w:rPr>
        <w:t>24</w:t>
      </w:r>
      <w:r w:rsidRPr="00475A6E">
        <w:rPr>
          <w:sz w:val="22"/>
          <w:szCs w:val="22"/>
        </w:rPr>
        <w:t xml:space="preserve"> pole owners = 5</w:t>
      </w:r>
      <w:r w:rsidRPr="00475A6E" w:rsidR="007E718A">
        <w:rPr>
          <w:sz w:val="22"/>
          <w:szCs w:val="22"/>
        </w:rPr>
        <w:t>2</w:t>
      </w:r>
      <w:r w:rsidRPr="00475A6E" w:rsidR="00D44EB5">
        <w:rPr>
          <w:sz w:val="22"/>
          <w:szCs w:val="22"/>
        </w:rPr>
        <w:t>4</w:t>
      </w:r>
      <w:r w:rsidRPr="00475A6E">
        <w:rPr>
          <w:sz w:val="22"/>
          <w:szCs w:val="22"/>
        </w:rPr>
        <w:t xml:space="preserve"> hours annually industry wide</w:t>
      </w:r>
      <w:r w:rsidRPr="00475A6E">
        <w:rPr>
          <w:b/>
          <w:sz w:val="22"/>
          <w:szCs w:val="22"/>
        </w:rPr>
        <w:t>.</w:t>
      </w:r>
    </w:p>
    <w:p w:rsidR="00E35A9B" w:rsidRPr="00475A6E" w:rsidP="00FD74B3" w14:paraId="3B3A111D" w14:textId="27340277">
      <w:pPr>
        <w:spacing w:after="120"/>
        <w:rPr>
          <w:sz w:val="22"/>
          <w:szCs w:val="22"/>
        </w:rPr>
      </w:pPr>
      <w:r w:rsidRPr="00475A6E">
        <w:rPr>
          <w:sz w:val="22"/>
          <w:szCs w:val="22"/>
        </w:rPr>
        <w:t xml:space="preserve">(4)  </w:t>
      </w:r>
      <w:r w:rsidRPr="00475A6E">
        <w:rPr>
          <w:sz w:val="22"/>
          <w:szCs w:val="22"/>
          <w:u w:val="single"/>
        </w:rPr>
        <w:t>Estimate of the total annual (in-house) cost to pole owners of information collection:</w:t>
      </w:r>
      <w:r w:rsidRPr="00475A6E">
        <w:rPr>
          <w:sz w:val="22"/>
          <w:szCs w:val="22"/>
        </w:rPr>
        <w:t xml:space="preserve">  Approximately </w:t>
      </w:r>
      <w:r w:rsidRPr="00475A6E" w:rsidR="00351209">
        <w:rPr>
          <w:sz w:val="22"/>
          <w:szCs w:val="22"/>
        </w:rPr>
        <w:t>one hour</w:t>
      </w:r>
      <w:r w:rsidRPr="00475A6E">
        <w:rPr>
          <w:sz w:val="22"/>
          <w:szCs w:val="22"/>
        </w:rPr>
        <w:t xml:space="preserve"> per pole owner per year</w:t>
      </w:r>
      <w:r w:rsidRPr="00475A6E" w:rsidR="00E52094">
        <w:rPr>
          <w:sz w:val="22"/>
          <w:szCs w:val="22"/>
        </w:rPr>
        <w:t xml:space="preserve"> times </w:t>
      </w:r>
      <w:r w:rsidRPr="00475A6E" w:rsidR="00364609">
        <w:rPr>
          <w:sz w:val="22"/>
          <w:szCs w:val="22"/>
        </w:rPr>
        <w:t>$</w:t>
      </w:r>
      <w:r w:rsidRPr="00475A6E" w:rsidR="006B2C64">
        <w:rPr>
          <w:sz w:val="22"/>
          <w:szCs w:val="22"/>
        </w:rPr>
        <w:t>91.</w:t>
      </w:r>
      <w:r w:rsidRPr="00475A6E" w:rsidR="005C5417">
        <w:rPr>
          <w:sz w:val="22"/>
          <w:szCs w:val="22"/>
        </w:rPr>
        <w:t>93</w:t>
      </w:r>
      <w:r w:rsidRPr="00475A6E" w:rsidR="00CC19C4">
        <w:rPr>
          <w:sz w:val="22"/>
          <w:szCs w:val="22"/>
        </w:rPr>
        <w:t>/hour</w:t>
      </w:r>
      <w:r w:rsidRPr="00475A6E" w:rsidR="00E52094">
        <w:rPr>
          <w:sz w:val="22"/>
          <w:szCs w:val="22"/>
        </w:rPr>
        <w:t xml:space="preserve"> times </w:t>
      </w:r>
      <w:r w:rsidRPr="00475A6E">
        <w:rPr>
          <w:sz w:val="22"/>
          <w:szCs w:val="22"/>
        </w:rPr>
        <w:t>5</w:t>
      </w:r>
      <w:r w:rsidRPr="00475A6E" w:rsidR="006B2C64">
        <w:rPr>
          <w:sz w:val="22"/>
          <w:szCs w:val="22"/>
        </w:rPr>
        <w:t>24</w:t>
      </w:r>
      <w:r w:rsidRPr="00475A6E">
        <w:rPr>
          <w:sz w:val="22"/>
          <w:szCs w:val="22"/>
        </w:rPr>
        <w:t xml:space="preserve"> pole owners = $</w:t>
      </w:r>
      <w:r w:rsidRPr="00475A6E" w:rsidR="00C614F6">
        <w:rPr>
          <w:sz w:val="22"/>
          <w:szCs w:val="22"/>
        </w:rPr>
        <w:t>4</w:t>
      </w:r>
      <w:r w:rsidRPr="00475A6E" w:rsidR="00973DAF">
        <w:rPr>
          <w:sz w:val="22"/>
          <w:szCs w:val="22"/>
        </w:rPr>
        <w:t>8,171</w:t>
      </w:r>
      <w:r w:rsidRPr="00475A6E">
        <w:rPr>
          <w:sz w:val="22"/>
          <w:szCs w:val="22"/>
        </w:rPr>
        <w:t xml:space="preserve"> industry wide.</w:t>
      </w:r>
    </w:p>
    <w:p w:rsidR="00E35A9B" w:rsidRPr="00475A6E" w:rsidP="00FD74B3" w14:paraId="0CDF0C8F" w14:textId="3FA629C2">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it will take, on average, one hour for a pole owner to negotiate a provision in an </w:t>
      </w:r>
      <w:r w:rsidRPr="00475A6E" w:rsidR="008C6A06">
        <w:rPr>
          <w:sz w:val="22"/>
          <w:szCs w:val="22"/>
        </w:rPr>
        <w:t>a</w:t>
      </w:r>
      <w:r w:rsidRPr="00475A6E">
        <w:rPr>
          <w:sz w:val="22"/>
          <w:szCs w:val="22"/>
        </w:rPr>
        <w:t xml:space="preserve">greement setting forth the information needed by the pole owner to determine whether a pole attachment application is complete.  We estimate only </w:t>
      </w:r>
      <w:r w:rsidRPr="00475A6E" w:rsidR="00861D7D">
        <w:rPr>
          <w:sz w:val="22"/>
          <w:szCs w:val="22"/>
        </w:rPr>
        <w:t>one</w:t>
      </w:r>
      <w:r w:rsidRPr="00475A6E">
        <w:rPr>
          <w:sz w:val="22"/>
          <w:szCs w:val="22"/>
        </w:rPr>
        <w:t xml:space="preserve"> </w:t>
      </w:r>
      <w:r w:rsidRPr="00475A6E" w:rsidR="008C6A06">
        <w:rPr>
          <w:sz w:val="22"/>
          <w:szCs w:val="22"/>
        </w:rPr>
        <w:t>a</w:t>
      </w:r>
      <w:r w:rsidRPr="00475A6E">
        <w:rPr>
          <w:sz w:val="22"/>
          <w:szCs w:val="22"/>
        </w:rPr>
        <w:t xml:space="preserve">greement needing this provision/year/pole owner because we assume that most pole owners will choose to provide the information required in a one-time public writing (such as on the pole owner’s website or in the instructions to a pole attachment application). We estimate that the total annual hour burden is </w:t>
      </w:r>
      <w:r w:rsidRPr="00475A6E" w:rsidR="00861D7D">
        <w:rPr>
          <w:sz w:val="22"/>
          <w:szCs w:val="22"/>
        </w:rPr>
        <w:t>one</w:t>
      </w:r>
      <w:r w:rsidRPr="00475A6E">
        <w:rPr>
          <w:sz w:val="22"/>
          <w:szCs w:val="22"/>
        </w:rPr>
        <w:t xml:space="preserve"> request</w:t>
      </w:r>
      <w:r w:rsidRPr="00475A6E" w:rsidR="00E52094">
        <w:rPr>
          <w:sz w:val="22"/>
          <w:szCs w:val="22"/>
        </w:rPr>
        <w:t xml:space="preserve"> times </w:t>
      </w:r>
      <w:r w:rsidRPr="00475A6E" w:rsidR="00861D7D">
        <w:rPr>
          <w:sz w:val="22"/>
          <w:szCs w:val="22"/>
        </w:rPr>
        <w:t>one</w:t>
      </w:r>
      <w:r w:rsidRPr="00475A6E">
        <w:rPr>
          <w:sz w:val="22"/>
          <w:szCs w:val="22"/>
        </w:rPr>
        <w:t xml:space="preserve"> hour per request = </w:t>
      </w:r>
      <w:r w:rsidRPr="00475A6E" w:rsidR="00861D7D">
        <w:rPr>
          <w:sz w:val="22"/>
          <w:szCs w:val="22"/>
        </w:rPr>
        <w:t>one</w:t>
      </w:r>
      <w:r w:rsidRPr="00475A6E">
        <w:rPr>
          <w:sz w:val="22"/>
          <w:szCs w:val="22"/>
        </w:rPr>
        <w:t xml:space="preserve"> hour per year per pole owner.  </w:t>
      </w:r>
      <w:r w:rsidRPr="00475A6E" w:rsidR="00861D7D">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5</w:t>
      </w:r>
      <w:r w:rsidRPr="00475A6E" w:rsidR="00C614F6">
        <w:rPr>
          <w:sz w:val="22"/>
          <w:szCs w:val="22"/>
        </w:rPr>
        <w:t>24</w:t>
      </w:r>
      <w:r w:rsidRPr="00475A6E">
        <w:rPr>
          <w:sz w:val="22"/>
          <w:szCs w:val="22"/>
        </w:rPr>
        <w:t xml:space="preserve"> pole owners = 5</w:t>
      </w:r>
      <w:r w:rsidRPr="00475A6E" w:rsidR="00C614F6">
        <w:rPr>
          <w:sz w:val="22"/>
          <w:szCs w:val="22"/>
        </w:rPr>
        <w:t>24</w:t>
      </w:r>
      <w:r w:rsidRPr="00475A6E">
        <w:rPr>
          <w:sz w:val="22"/>
          <w:szCs w:val="22"/>
        </w:rPr>
        <w:t xml:space="preserve"> hours annually industry wide.   </w:t>
      </w:r>
    </w:p>
    <w:p w:rsidR="00E35A9B" w:rsidRPr="00475A6E" w:rsidP="00FD74B3" w14:paraId="4193B9B6" w14:textId="533CA501">
      <w:pPr>
        <w:spacing w:after="120"/>
        <w:rPr>
          <w:sz w:val="22"/>
          <w:szCs w:val="22"/>
        </w:rPr>
      </w:pPr>
      <w:r w:rsidRPr="00475A6E">
        <w:rPr>
          <w:sz w:val="22"/>
          <w:szCs w:val="22"/>
        </w:rPr>
        <w:t xml:space="preserve">Negotiating such a provision in an </w:t>
      </w:r>
      <w:r w:rsidRPr="00475A6E" w:rsidR="00A117A5">
        <w:rPr>
          <w:sz w:val="22"/>
          <w:szCs w:val="22"/>
        </w:rPr>
        <w:t>a</w:t>
      </w:r>
      <w:r w:rsidRPr="00475A6E">
        <w:rPr>
          <w:sz w:val="22"/>
          <w:szCs w:val="22"/>
        </w:rPr>
        <w:t>greement likely requires a</w:t>
      </w:r>
      <w:r w:rsidRPr="00475A6E" w:rsidR="00DC22D9">
        <w:rPr>
          <w:sz w:val="22"/>
          <w:szCs w:val="22"/>
        </w:rPr>
        <w:t>n</w:t>
      </w:r>
      <w:r w:rsidRPr="00475A6E">
        <w:rPr>
          <w:sz w:val="22"/>
          <w:szCs w:val="22"/>
        </w:rPr>
        <w:t xml:space="preserve"> in-house attorney</w:t>
      </w:r>
      <w:r w:rsidRPr="00475A6E" w:rsidR="00DC22D9">
        <w:rPr>
          <w:sz w:val="22"/>
          <w:szCs w:val="22"/>
        </w:rPr>
        <w:t>, equivalent to a GS 15, Step 5 government employee, at $</w:t>
      </w:r>
      <w:r w:rsidRPr="00475A6E" w:rsidR="001C1650">
        <w:rPr>
          <w:sz w:val="22"/>
          <w:szCs w:val="22"/>
        </w:rPr>
        <w:t>91</w:t>
      </w:r>
      <w:r w:rsidRPr="00475A6E" w:rsidR="00DC22D9">
        <w:rPr>
          <w:sz w:val="22"/>
          <w:szCs w:val="22"/>
        </w:rPr>
        <w:t>.</w:t>
      </w:r>
      <w:r w:rsidRPr="00475A6E" w:rsidR="00973DAF">
        <w:rPr>
          <w:sz w:val="22"/>
          <w:szCs w:val="22"/>
        </w:rPr>
        <w:t>93</w:t>
      </w:r>
      <w:r w:rsidRPr="00475A6E" w:rsidR="00DC22D9">
        <w:rPr>
          <w:sz w:val="22"/>
          <w:szCs w:val="22"/>
        </w:rPr>
        <w:t xml:space="preserve"> per hou</w:t>
      </w:r>
      <w:r w:rsidRPr="00475A6E" w:rsidR="00B66823">
        <w:rPr>
          <w:sz w:val="22"/>
          <w:szCs w:val="22"/>
        </w:rPr>
        <w:t>r</w:t>
      </w:r>
      <w:r w:rsidRPr="00475A6E">
        <w:rPr>
          <w:sz w:val="22"/>
          <w:szCs w:val="22"/>
        </w:rPr>
        <w:t>.</w:t>
      </w:r>
      <w:r>
        <w:rPr>
          <w:rStyle w:val="FootnoteReference"/>
          <w:sz w:val="22"/>
          <w:szCs w:val="22"/>
        </w:rPr>
        <w:footnoteReference w:id="12"/>
      </w:r>
      <w:r w:rsidRPr="00475A6E" w:rsidR="00822717">
        <w:rPr>
          <w:sz w:val="22"/>
          <w:szCs w:val="22"/>
        </w:rPr>
        <w:t xml:space="preserve"> </w:t>
      </w:r>
      <w:r w:rsidRPr="00475A6E">
        <w:rPr>
          <w:sz w:val="22"/>
          <w:szCs w:val="22"/>
        </w:rPr>
        <w:t xml:space="preserve"> </w:t>
      </w:r>
    </w:p>
    <w:p w:rsidR="00E35A9B" w:rsidRPr="00475A6E" w:rsidP="00FD74B3" w14:paraId="7FF5F7EC" w14:textId="4451BC2B">
      <w:pPr>
        <w:spacing w:after="120"/>
        <w:rPr>
          <w:sz w:val="22"/>
          <w:szCs w:val="22"/>
        </w:rPr>
      </w:pPr>
      <w:r w:rsidRPr="00475A6E">
        <w:rPr>
          <w:sz w:val="22"/>
          <w:szCs w:val="22"/>
        </w:rPr>
        <w:t>$</w:t>
      </w:r>
      <w:r w:rsidRPr="00475A6E" w:rsidR="001C1650">
        <w:rPr>
          <w:sz w:val="22"/>
          <w:szCs w:val="22"/>
        </w:rPr>
        <w:t>91.</w:t>
      </w:r>
      <w:r w:rsidRPr="00475A6E" w:rsidR="00973DAF">
        <w:rPr>
          <w:sz w:val="22"/>
          <w:szCs w:val="22"/>
        </w:rPr>
        <w:t>93</w:t>
      </w:r>
      <w:r w:rsidRPr="00475A6E">
        <w:rPr>
          <w:sz w:val="22"/>
          <w:szCs w:val="22"/>
        </w:rPr>
        <w:t xml:space="preserve"> per hour</w:t>
      </w:r>
      <w:r w:rsidRPr="00475A6E" w:rsidR="00E52094">
        <w:rPr>
          <w:sz w:val="22"/>
          <w:szCs w:val="22"/>
        </w:rPr>
        <w:t xml:space="preserve"> times </w:t>
      </w:r>
      <w:r w:rsidRPr="00475A6E" w:rsidR="00861D7D">
        <w:rPr>
          <w:sz w:val="22"/>
          <w:szCs w:val="22"/>
        </w:rPr>
        <w:t>one</w:t>
      </w:r>
      <w:r w:rsidRPr="00475A6E">
        <w:rPr>
          <w:sz w:val="22"/>
          <w:szCs w:val="22"/>
        </w:rPr>
        <w:t xml:space="preserve"> hour = $</w:t>
      </w:r>
      <w:r w:rsidRPr="00475A6E" w:rsidR="001C1650">
        <w:rPr>
          <w:sz w:val="22"/>
          <w:szCs w:val="22"/>
        </w:rPr>
        <w:t>91.</w:t>
      </w:r>
      <w:r w:rsidRPr="00475A6E" w:rsidR="00973DAF">
        <w:rPr>
          <w:sz w:val="22"/>
          <w:szCs w:val="22"/>
        </w:rPr>
        <w:t>93</w:t>
      </w:r>
      <w:r w:rsidRPr="00475A6E">
        <w:rPr>
          <w:sz w:val="22"/>
          <w:szCs w:val="22"/>
        </w:rPr>
        <w:t xml:space="preserve"> per pole owner</w:t>
      </w:r>
      <w:r w:rsidRPr="00475A6E" w:rsidR="00E52094">
        <w:rPr>
          <w:sz w:val="22"/>
          <w:szCs w:val="22"/>
        </w:rPr>
        <w:t xml:space="preserve"> times </w:t>
      </w:r>
      <w:r w:rsidRPr="00475A6E">
        <w:rPr>
          <w:sz w:val="22"/>
          <w:szCs w:val="22"/>
        </w:rPr>
        <w:t>5</w:t>
      </w:r>
      <w:r w:rsidRPr="00475A6E" w:rsidR="001C1650">
        <w:rPr>
          <w:sz w:val="22"/>
          <w:szCs w:val="22"/>
        </w:rPr>
        <w:t>24</w:t>
      </w:r>
      <w:r w:rsidRPr="00475A6E">
        <w:rPr>
          <w:sz w:val="22"/>
          <w:szCs w:val="22"/>
        </w:rPr>
        <w:t xml:space="preserve"> pole owners = $</w:t>
      </w:r>
      <w:r w:rsidRPr="00475A6E" w:rsidR="00B66823">
        <w:rPr>
          <w:sz w:val="22"/>
          <w:szCs w:val="22"/>
        </w:rPr>
        <w:t>4</w:t>
      </w:r>
      <w:r w:rsidRPr="00475A6E" w:rsidR="00973DAF">
        <w:rPr>
          <w:sz w:val="22"/>
          <w:szCs w:val="22"/>
        </w:rPr>
        <w:t>8,171</w:t>
      </w:r>
      <w:r w:rsidRPr="00475A6E">
        <w:rPr>
          <w:sz w:val="22"/>
          <w:szCs w:val="22"/>
        </w:rPr>
        <w:t xml:space="preserve"> annual cost to pole owners.   </w:t>
      </w:r>
    </w:p>
    <w:p w:rsidR="00E35A9B" w:rsidRPr="00475A6E" w:rsidP="007D2EB6" w14:paraId="3DD8F71C" w14:textId="0F3BDA85">
      <w:pPr>
        <w:spacing w:after="120"/>
        <w:rPr>
          <w:sz w:val="22"/>
          <w:szCs w:val="22"/>
        </w:rPr>
      </w:pPr>
      <w:r w:rsidRPr="00475A6E">
        <w:rPr>
          <w:sz w:val="22"/>
          <w:szCs w:val="22"/>
        </w:rPr>
        <w:t xml:space="preserve">Subtotal for part </w:t>
      </w:r>
      <w:r w:rsidRPr="00475A6E" w:rsidR="00502A3C">
        <w:rPr>
          <w:sz w:val="22"/>
          <w:szCs w:val="22"/>
        </w:rPr>
        <w:t>3</w:t>
      </w:r>
      <w:r w:rsidRPr="00475A6E">
        <w:rPr>
          <w:sz w:val="22"/>
          <w:szCs w:val="22"/>
        </w:rPr>
        <w:t>:  5</w:t>
      </w:r>
      <w:r w:rsidRPr="00475A6E" w:rsidR="00502A3C">
        <w:rPr>
          <w:sz w:val="22"/>
          <w:szCs w:val="22"/>
        </w:rPr>
        <w:t>24</w:t>
      </w:r>
      <w:r w:rsidRPr="00475A6E">
        <w:rPr>
          <w:sz w:val="22"/>
          <w:szCs w:val="22"/>
        </w:rPr>
        <w:t xml:space="preserve"> hours; $</w:t>
      </w:r>
      <w:r w:rsidRPr="00475A6E" w:rsidR="009E7486">
        <w:rPr>
          <w:sz w:val="22"/>
          <w:szCs w:val="22"/>
        </w:rPr>
        <w:t>4</w:t>
      </w:r>
      <w:r w:rsidRPr="00475A6E" w:rsidR="004872C1">
        <w:rPr>
          <w:sz w:val="22"/>
          <w:szCs w:val="22"/>
        </w:rPr>
        <w:t>8,171</w:t>
      </w:r>
      <w:r w:rsidR="007D30F1">
        <w:rPr>
          <w:sz w:val="22"/>
          <w:szCs w:val="22"/>
        </w:rPr>
        <w:t>.</w:t>
      </w:r>
      <w:r w:rsidRPr="00475A6E" w:rsidR="004872C1">
        <w:rPr>
          <w:sz w:val="22"/>
          <w:szCs w:val="22"/>
        </w:rPr>
        <w:t xml:space="preserve"> </w:t>
      </w:r>
    </w:p>
    <w:bookmarkEnd w:id="2"/>
    <w:p w:rsidR="000D7E6E" w:rsidRPr="00475A6E" w:rsidP="00FD74B3" w14:paraId="2E7178BE" w14:textId="570885BD">
      <w:pPr>
        <w:spacing w:after="120"/>
        <w:rPr>
          <w:sz w:val="22"/>
          <w:szCs w:val="22"/>
        </w:rPr>
      </w:pPr>
      <w:r w:rsidRPr="00475A6E">
        <w:rPr>
          <w:b/>
          <w:sz w:val="22"/>
          <w:szCs w:val="22"/>
          <w:u w:val="single"/>
        </w:rPr>
        <w:t xml:space="preserve">Part </w:t>
      </w:r>
      <w:r w:rsidRPr="00475A6E" w:rsidR="0027089F">
        <w:rPr>
          <w:b/>
          <w:sz w:val="22"/>
          <w:szCs w:val="22"/>
          <w:u w:val="single"/>
        </w:rPr>
        <w:t>4</w:t>
      </w:r>
      <w:r w:rsidRPr="00475A6E">
        <w:rPr>
          <w:b/>
          <w:sz w:val="22"/>
          <w:szCs w:val="22"/>
          <w:u w:val="single"/>
        </w:rPr>
        <w:t>:</w:t>
      </w:r>
      <w:r w:rsidRPr="00475A6E">
        <w:rPr>
          <w:sz w:val="22"/>
          <w:szCs w:val="22"/>
        </w:rPr>
        <w:t xml:space="preserve">  Under 47 CFR §§ 1.1411(</w:t>
      </w:r>
      <w:r w:rsidRPr="00475A6E" w:rsidR="00A33B19">
        <w:rPr>
          <w:sz w:val="22"/>
          <w:szCs w:val="22"/>
        </w:rPr>
        <w:t>d</w:t>
      </w:r>
      <w:r w:rsidRPr="00475A6E">
        <w:rPr>
          <w:sz w:val="22"/>
          <w:szCs w:val="22"/>
        </w:rPr>
        <w:t>)(1)(i)-(ii) (for applications not requesting OTMR) and 1.1411(</w:t>
      </w:r>
      <w:r w:rsidRPr="00475A6E" w:rsidR="00A33B19">
        <w:rPr>
          <w:sz w:val="22"/>
          <w:szCs w:val="22"/>
        </w:rPr>
        <w:t>k</w:t>
      </w:r>
      <w:r w:rsidRPr="00475A6E">
        <w:rPr>
          <w:sz w:val="22"/>
          <w:szCs w:val="22"/>
        </w:rPr>
        <w:t xml:space="preserve">)(1)(ii)(A)-(B) (for applications electing OTMR), a pole owner must provide notice to a new </w:t>
      </w:r>
      <w:r w:rsidRPr="00475A6E">
        <w:rPr>
          <w:sz w:val="22"/>
          <w:szCs w:val="22"/>
        </w:rPr>
        <w:t>attacher</w:t>
      </w:r>
      <w:r w:rsidRPr="00475A6E">
        <w:rPr>
          <w:sz w:val="22"/>
          <w:szCs w:val="22"/>
        </w:rPr>
        <w:t xml:space="preserve"> either accepting a pole attachment application as complete or specifying deficiencies in the application.  The pole owner may have to provide notice of deficiencies in any resubmitted applications:</w:t>
      </w:r>
    </w:p>
    <w:p w:rsidR="000D7E6E" w:rsidRPr="00475A6E" w:rsidP="00FD74B3" w14:paraId="60456F5E" w14:textId="5628F707">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4738D0">
        <w:rPr>
          <w:sz w:val="22"/>
          <w:szCs w:val="22"/>
        </w:rPr>
        <w:t>24</w:t>
      </w:r>
      <w:r w:rsidRPr="00475A6E">
        <w:rPr>
          <w:sz w:val="22"/>
          <w:szCs w:val="22"/>
        </w:rPr>
        <w:t xml:space="preserve"> pole owners.  </w:t>
      </w:r>
    </w:p>
    <w:p w:rsidR="000D7E6E" w:rsidRPr="00475A6E" w:rsidP="00FD74B3" w14:paraId="22C0BDF9" w14:textId="1F0B9683">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060CEB">
        <w:rPr>
          <w:sz w:val="22"/>
          <w:szCs w:val="22"/>
        </w:rPr>
        <w:t>2</w:t>
      </w:r>
      <w:r w:rsidRPr="00475A6E">
        <w:rPr>
          <w:sz w:val="22"/>
          <w:szCs w:val="22"/>
        </w:rPr>
        <w:t xml:space="preserve">0 notices per pole owner per year for applications processed under our existing timeline and </w:t>
      </w:r>
      <w:r w:rsidRPr="00475A6E" w:rsidR="008B0570">
        <w:rPr>
          <w:sz w:val="22"/>
          <w:szCs w:val="22"/>
        </w:rPr>
        <w:t>five</w:t>
      </w:r>
      <w:r w:rsidRPr="00475A6E">
        <w:rPr>
          <w:sz w:val="22"/>
          <w:szCs w:val="22"/>
        </w:rPr>
        <w:t xml:space="preserve"> notices per pole owner per year for applications requesting OTMR; 25 notices</w:t>
      </w:r>
      <w:r w:rsidRPr="00475A6E" w:rsidR="00E52094">
        <w:rPr>
          <w:sz w:val="22"/>
          <w:szCs w:val="22"/>
        </w:rPr>
        <w:t xml:space="preserve"> times </w:t>
      </w:r>
      <w:r w:rsidRPr="00475A6E">
        <w:rPr>
          <w:sz w:val="22"/>
          <w:szCs w:val="22"/>
        </w:rPr>
        <w:t>5</w:t>
      </w:r>
      <w:r w:rsidRPr="00475A6E" w:rsidR="00DC2BAD">
        <w:rPr>
          <w:sz w:val="22"/>
          <w:szCs w:val="22"/>
        </w:rPr>
        <w:t>24</w:t>
      </w:r>
      <w:r w:rsidRPr="00475A6E">
        <w:rPr>
          <w:sz w:val="22"/>
          <w:szCs w:val="22"/>
        </w:rPr>
        <w:t xml:space="preserve"> pole owners = </w:t>
      </w:r>
      <w:r w:rsidRPr="00475A6E" w:rsidR="00FD76A1">
        <w:rPr>
          <w:sz w:val="22"/>
          <w:szCs w:val="22"/>
        </w:rPr>
        <w:t>13,100</w:t>
      </w:r>
      <w:r w:rsidRPr="00475A6E">
        <w:rPr>
          <w:sz w:val="22"/>
          <w:szCs w:val="22"/>
        </w:rPr>
        <w:t xml:space="preserve"> notices annually industry wide. </w:t>
      </w:r>
    </w:p>
    <w:p w:rsidR="000D7E6E" w:rsidRPr="00475A6E" w:rsidP="00FD74B3" w14:paraId="053FE9BC" w14:textId="22173806">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25 annual notices</w:t>
      </w:r>
      <w:r w:rsidRPr="00475A6E" w:rsidR="00E52094">
        <w:rPr>
          <w:sz w:val="22"/>
          <w:szCs w:val="22"/>
        </w:rPr>
        <w:t xml:space="preserve"> times </w:t>
      </w:r>
      <w:r w:rsidRPr="00475A6E">
        <w:rPr>
          <w:sz w:val="22"/>
          <w:szCs w:val="22"/>
        </w:rPr>
        <w:t>0.5 hours per notice = 12.5 hours per pole owner; 12.5 hours per pole owner</w:t>
      </w:r>
      <w:r w:rsidRPr="00475A6E" w:rsidR="00E52094">
        <w:rPr>
          <w:sz w:val="22"/>
          <w:szCs w:val="22"/>
        </w:rPr>
        <w:t xml:space="preserve"> times </w:t>
      </w:r>
      <w:r w:rsidRPr="00475A6E">
        <w:rPr>
          <w:sz w:val="22"/>
          <w:szCs w:val="22"/>
        </w:rPr>
        <w:t>5</w:t>
      </w:r>
      <w:r w:rsidRPr="00475A6E" w:rsidR="006350F7">
        <w:rPr>
          <w:sz w:val="22"/>
          <w:szCs w:val="22"/>
        </w:rPr>
        <w:t>24</w:t>
      </w:r>
      <w:r w:rsidRPr="00475A6E">
        <w:rPr>
          <w:sz w:val="22"/>
          <w:szCs w:val="22"/>
        </w:rPr>
        <w:t xml:space="preserve"> pole owners = </w:t>
      </w:r>
      <w:r w:rsidRPr="00475A6E" w:rsidR="00E01E87">
        <w:rPr>
          <w:sz w:val="22"/>
          <w:szCs w:val="22"/>
        </w:rPr>
        <w:t>6,550</w:t>
      </w:r>
      <w:r w:rsidRPr="00475A6E">
        <w:rPr>
          <w:sz w:val="22"/>
          <w:szCs w:val="22"/>
        </w:rPr>
        <w:t xml:space="preserve"> hours annually industry wide</w:t>
      </w:r>
      <w:r w:rsidRPr="00475A6E">
        <w:rPr>
          <w:b/>
          <w:sz w:val="22"/>
          <w:szCs w:val="22"/>
        </w:rPr>
        <w:t xml:space="preserve">.   </w:t>
      </w:r>
    </w:p>
    <w:p w:rsidR="000D7E6E" w:rsidRPr="00475A6E" w:rsidP="00FD74B3" w14:paraId="303C2700" w14:textId="65DEC7E0">
      <w:pPr>
        <w:spacing w:after="120"/>
        <w:rPr>
          <w:sz w:val="22"/>
          <w:szCs w:val="22"/>
        </w:rPr>
      </w:pPr>
      <w:bookmarkStart w:id="3" w:name="_Hlk503952049"/>
      <w:r w:rsidRPr="00475A6E">
        <w:rPr>
          <w:sz w:val="22"/>
          <w:szCs w:val="22"/>
        </w:rPr>
        <w:t xml:space="preserve">(4)  </w:t>
      </w:r>
      <w:r w:rsidRPr="00475A6E">
        <w:rPr>
          <w:sz w:val="22"/>
          <w:szCs w:val="22"/>
          <w:u w:val="single"/>
        </w:rPr>
        <w:t>Estimate of the total annual (in-house) cost to pole owners of information collection:</w:t>
      </w:r>
      <w:r w:rsidRPr="00475A6E">
        <w:rPr>
          <w:sz w:val="22"/>
          <w:szCs w:val="22"/>
        </w:rPr>
        <w:t xml:space="preserve">  $</w:t>
      </w:r>
      <w:r w:rsidRPr="00475A6E" w:rsidR="00567ED4">
        <w:rPr>
          <w:sz w:val="22"/>
          <w:szCs w:val="22"/>
        </w:rPr>
        <w:t>15.</w:t>
      </w:r>
      <w:r w:rsidRPr="00475A6E" w:rsidR="00D67992">
        <w:rPr>
          <w:sz w:val="22"/>
          <w:szCs w:val="22"/>
        </w:rPr>
        <w:t>46</w:t>
      </w:r>
      <w:r w:rsidRPr="00475A6E" w:rsidR="00E52094">
        <w:rPr>
          <w:sz w:val="22"/>
          <w:szCs w:val="22"/>
        </w:rPr>
        <w:t xml:space="preserve"> times </w:t>
      </w:r>
      <w:r w:rsidRPr="00475A6E" w:rsidR="00567ED4">
        <w:rPr>
          <w:sz w:val="22"/>
          <w:szCs w:val="22"/>
        </w:rPr>
        <w:t>0.5 hour per notice</w:t>
      </w:r>
      <w:r w:rsidRPr="00475A6E" w:rsidR="00E52094">
        <w:rPr>
          <w:sz w:val="22"/>
          <w:szCs w:val="22"/>
        </w:rPr>
        <w:t xml:space="preserve"> times </w:t>
      </w:r>
      <w:r w:rsidRPr="00475A6E">
        <w:rPr>
          <w:sz w:val="22"/>
          <w:szCs w:val="22"/>
        </w:rPr>
        <w:t>25 notices</w:t>
      </w:r>
      <w:r w:rsidRPr="00475A6E" w:rsidR="00E52094">
        <w:rPr>
          <w:sz w:val="22"/>
          <w:szCs w:val="22"/>
        </w:rPr>
        <w:t xml:space="preserve"> times </w:t>
      </w:r>
      <w:r w:rsidRPr="00475A6E" w:rsidR="000C6649">
        <w:rPr>
          <w:sz w:val="22"/>
          <w:szCs w:val="22"/>
        </w:rPr>
        <w:t>5</w:t>
      </w:r>
      <w:r w:rsidRPr="00475A6E" w:rsidR="004218E1">
        <w:rPr>
          <w:sz w:val="22"/>
          <w:szCs w:val="22"/>
        </w:rPr>
        <w:t>2</w:t>
      </w:r>
      <w:r w:rsidRPr="00475A6E" w:rsidR="005B5177">
        <w:rPr>
          <w:sz w:val="22"/>
          <w:szCs w:val="22"/>
        </w:rPr>
        <w:t>4</w:t>
      </w:r>
      <w:r w:rsidRPr="00475A6E">
        <w:rPr>
          <w:sz w:val="22"/>
          <w:szCs w:val="22"/>
        </w:rPr>
        <w:t xml:space="preserve"> pole owners = $</w:t>
      </w:r>
      <w:r w:rsidRPr="00475A6E" w:rsidR="00624EBF">
        <w:rPr>
          <w:sz w:val="22"/>
          <w:szCs w:val="22"/>
        </w:rPr>
        <w:t>10</w:t>
      </w:r>
      <w:r w:rsidRPr="00475A6E" w:rsidR="00AF4296">
        <w:rPr>
          <w:sz w:val="22"/>
          <w:szCs w:val="22"/>
        </w:rPr>
        <w:t>1,263</w:t>
      </w:r>
      <w:r w:rsidRPr="00475A6E">
        <w:rPr>
          <w:sz w:val="22"/>
          <w:szCs w:val="22"/>
        </w:rPr>
        <w:t xml:space="preserve"> industry wide.</w:t>
      </w:r>
      <w:r w:rsidRPr="00475A6E">
        <w:rPr>
          <w:sz w:val="22"/>
          <w:szCs w:val="22"/>
          <w:u w:val="single"/>
        </w:rPr>
        <w:t xml:space="preserve"> </w:t>
      </w:r>
    </w:p>
    <w:p w:rsidR="000D7E6E" w:rsidRPr="00475A6E" w:rsidP="00FD74B3" w14:paraId="335C3418"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The burden associated with notices to new </w:t>
      </w:r>
      <w:r w:rsidRPr="00475A6E">
        <w:rPr>
          <w:sz w:val="22"/>
          <w:szCs w:val="22"/>
        </w:rPr>
        <w:t>attachers</w:t>
      </w:r>
      <w:r w:rsidRPr="00475A6E">
        <w:rPr>
          <w:sz w:val="22"/>
          <w:szCs w:val="22"/>
        </w:rPr>
        <w:t xml:space="preserve"> regarding the completeness of their attachment application includes identifying the proper recipients (presumably on file), identifying any deficiencies in the application, and sending the notices.  We assume that the notices will be mostly pre-drafted forms with some application-specific descriptions.  </w:t>
      </w:r>
    </w:p>
    <w:p w:rsidR="000D7E6E" w:rsidRPr="00475A6E" w:rsidP="00FD74B3" w14:paraId="136BB6A4" w14:textId="5E0DDF7A">
      <w:pPr>
        <w:spacing w:after="120"/>
        <w:rPr>
          <w:sz w:val="22"/>
          <w:szCs w:val="22"/>
        </w:rPr>
      </w:pPr>
      <w:r w:rsidRPr="00475A6E">
        <w:rPr>
          <w:sz w:val="22"/>
          <w:szCs w:val="22"/>
        </w:rPr>
        <w:t>We estimate 25 notices per pole owner per year times 5</w:t>
      </w:r>
      <w:r w:rsidRPr="00475A6E" w:rsidR="00DA2863">
        <w:rPr>
          <w:sz w:val="22"/>
          <w:szCs w:val="22"/>
        </w:rPr>
        <w:t>2</w:t>
      </w:r>
      <w:r w:rsidRPr="00475A6E" w:rsidR="0094469D">
        <w:rPr>
          <w:sz w:val="22"/>
          <w:szCs w:val="22"/>
        </w:rPr>
        <w:t>4</w:t>
      </w:r>
      <w:r w:rsidRPr="00475A6E">
        <w:rPr>
          <w:sz w:val="22"/>
          <w:szCs w:val="22"/>
        </w:rPr>
        <w:t xml:space="preserve"> pole owners equals 13,</w:t>
      </w:r>
      <w:r w:rsidRPr="00475A6E" w:rsidR="00C84C9C">
        <w:rPr>
          <w:sz w:val="22"/>
          <w:szCs w:val="22"/>
        </w:rPr>
        <w:t>1</w:t>
      </w:r>
      <w:r w:rsidRPr="00475A6E">
        <w:rPr>
          <w:sz w:val="22"/>
          <w:szCs w:val="22"/>
        </w:rPr>
        <w:t>00 notices annually.  The 13,</w:t>
      </w:r>
      <w:r w:rsidRPr="00475A6E" w:rsidR="00C84C9C">
        <w:rPr>
          <w:sz w:val="22"/>
          <w:szCs w:val="22"/>
        </w:rPr>
        <w:t>1</w:t>
      </w:r>
      <w:r w:rsidRPr="00475A6E">
        <w:rPr>
          <w:sz w:val="22"/>
          <w:szCs w:val="22"/>
        </w:rPr>
        <w:t>00 notices will take on average a half-hour each to prepare.  Total: 6,</w:t>
      </w:r>
      <w:r w:rsidRPr="00475A6E" w:rsidR="00C84C9C">
        <w:rPr>
          <w:sz w:val="22"/>
          <w:szCs w:val="22"/>
        </w:rPr>
        <w:t>5</w:t>
      </w:r>
      <w:r w:rsidRPr="00475A6E">
        <w:rPr>
          <w:sz w:val="22"/>
          <w:szCs w:val="22"/>
        </w:rPr>
        <w:t>50 hours annually industry wide.  We estimate that the work will be performed by an administrative office manager.  Administrative office manager salary = $</w:t>
      </w:r>
      <w:r w:rsidRPr="00475A6E" w:rsidR="005B5177">
        <w:rPr>
          <w:sz w:val="22"/>
          <w:szCs w:val="22"/>
        </w:rPr>
        <w:t>15.</w:t>
      </w:r>
      <w:r w:rsidRPr="00475A6E" w:rsidR="00CA2522">
        <w:rPr>
          <w:sz w:val="22"/>
          <w:szCs w:val="22"/>
        </w:rPr>
        <w:t>46</w:t>
      </w:r>
      <w:r w:rsidRPr="00475A6E">
        <w:rPr>
          <w:sz w:val="22"/>
          <w:szCs w:val="22"/>
        </w:rPr>
        <w:t xml:space="preserve"> per hour.  $</w:t>
      </w:r>
      <w:r w:rsidRPr="00475A6E" w:rsidR="00D11DFC">
        <w:rPr>
          <w:sz w:val="22"/>
          <w:szCs w:val="22"/>
        </w:rPr>
        <w:t>1</w:t>
      </w:r>
      <w:r w:rsidRPr="00475A6E" w:rsidR="005B5177">
        <w:rPr>
          <w:sz w:val="22"/>
          <w:szCs w:val="22"/>
        </w:rPr>
        <w:t>5</w:t>
      </w:r>
      <w:r w:rsidRPr="00475A6E" w:rsidR="00D11DFC">
        <w:rPr>
          <w:sz w:val="22"/>
          <w:szCs w:val="22"/>
        </w:rPr>
        <w:t>.</w:t>
      </w:r>
      <w:r w:rsidRPr="00475A6E" w:rsidR="00CA2522">
        <w:rPr>
          <w:sz w:val="22"/>
          <w:szCs w:val="22"/>
        </w:rPr>
        <w:t>46</w:t>
      </w:r>
      <w:r w:rsidRPr="00475A6E" w:rsidR="00E52094">
        <w:rPr>
          <w:sz w:val="22"/>
          <w:szCs w:val="22"/>
        </w:rPr>
        <w:t xml:space="preserve"> times </w:t>
      </w:r>
      <w:r w:rsidRPr="00475A6E">
        <w:rPr>
          <w:sz w:val="22"/>
          <w:szCs w:val="22"/>
        </w:rPr>
        <w:t>6,</w:t>
      </w:r>
      <w:r w:rsidRPr="00475A6E" w:rsidR="005B5177">
        <w:rPr>
          <w:sz w:val="22"/>
          <w:szCs w:val="22"/>
        </w:rPr>
        <w:t>5</w:t>
      </w:r>
      <w:r w:rsidRPr="00475A6E">
        <w:rPr>
          <w:sz w:val="22"/>
          <w:szCs w:val="22"/>
        </w:rPr>
        <w:t>50 hours = $</w:t>
      </w:r>
      <w:r w:rsidRPr="00475A6E" w:rsidR="00C84CD9">
        <w:rPr>
          <w:sz w:val="22"/>
          <w:szCs w:val="22"/>
        </w:rPr>
        <w:t>10</w:t>
      </w:r>
      <w:r w:rsidRPr="00475A6E" w:rsidR="00E909CD">
        <w:rPr>
          <w:sz w:val="22"/>
          <w:szCs w:val="22"/>
        </w:rPr>
        <w:t>1,263</w:t>
      </w:r>
      <w:r w:rsidRPr="00475A6E">
        <w:rPr>
          <w:sz w:val="22"/>
          <w:szCs w:val="22"/>
        </w:rPr>
        <w:t xml:space="preserve"> per year.</w:t>
      </w:r>
    </w:p>
    <w:p w:rsidR="000D7E6E" w:rsidRPr="00475A6E" w:rsidP="00FD74B3" w14:paraId="10278F59" w14:textId="694D6AE8">
      <w:pPr>
        <w:spacing w:after="120"/>
        <w:rPr>
          <w:sz w:val="22"/>
          <w:szCs w:val="22"/>
        </w:rPr>
      </w:pPr>
      <w:bookmarkStart w:id="4" w:name="_Hlk521917179"/>
      <w:bookmarkEnd w:id="3"/>
      <w:r w:rsidRPr="00475A6E">
        <w:rPr>
          <w:sz w:val="22"/>
          <w:szCs w:val="22"/>
        </w:rPr>
        <w:t xml:space="preserve">Subtotal for part </w:t>
      </w:r>
      <w:r w:rsidRPr="00475A6E" w:rsidR="004732BF">
        <w:rPr>
          <w:sz w:val="22"/>
          <w:szCs w:val="22"/>
        </w:rPr>
        <w:t>4</w:t>
      </w:r>
      <w:r w:rsidRPr="00475A6E">
        <w:rPr>
          <w:sz w:val="22"/>
          <w:szCs w:val="22"/>
        </w:rPr>
        <w:t>:  6,</w:t>
      </w:r>
      <w:r w:rsidRPr="00475A6E" w:rsidR="00933E28">
        <w:rPr>
          <w:sz w:val="22"/>
          <w:szCs w:val="22"/>
        </w:rPr>
        <w:t>5</w:t>
      </w:r>
      <w:r w:rsidRPr="00475A6E">
        <w:rPr>
          <w:sz w:val="22"/>
          <w:szCs w:val="22"/>
        </w:rPr>
        <w:t>50 hours; $</w:t>
      </w:r>
      <w:r w:rsidRPr="00475A6E" w:rsidR="00C84CD9">
        <w:rPr>
          <w:sz w:val="22"/>
          <w:szCs w:val="22"/>
        </w:rPr>
        <w:t>10</w:t>
      </w:r>
      <w:r w:rsidRPr="00475A6E" w:rsidR="00E909CD">
        <w:rPr>
          <w:sz w:val="22"/>
          <w:szCs w:val="22"/>
        </w:rPr>
        <w:t>1,263</w:t>
      </w:r>
      <w:r w:rsidRPr="00475A6E" w:rsidR="00D11DFC">
        <w:rPr>
          <w:sz w:val="22"/>
          <w:szCs w:val="22"/>
        </w:rPr>
        <w:t xml:space="preserve"> </w:t>
      </w:r>
    </w:p>
    <w:bookmarkEnd w:id="4"/>
    <w:p w:rsidR="007346B4" w:rsidRPr="00475A6E" w:rsidP="007D2EB6" w14:paraId="5E91D855" w14:textId="4E51E802">
      <w:pPr>
        <w:spacing w:after="120"/>
        <w:rPr>
          <w:bCs/>
          <w:sz w:val="22"/>
          <w:szCs w:val="22"/>
        </w:rPr>
      </w:pPr>
      <w:r w:rsidRPr="00475A6E">
        <w:rPr>
          <w:b/>
          <w:sz w:val="22"/>
          <w:szCs w:val="22"/>
          <w:u w:val="single"/>
        </w:rPr>
        <w:t>Part 5:</w:t>
      </w:r>
      <w:r w:rsidRPr="00475A6E">
        <w:rPr>
          <w:bCs/>
          <w:sz w:val="22"/>
          <w:szCs w:val="22"/>
        </w:rPr>
        <w:t xml:space="preserve">  Under 47 CFR § 1.1411(d)(3)(i), </w:t>
      </w:r>
      <w:r w:rsidRPr="00475A6E" w:rsidR="00167156">
        <w:rPr>
          <w:bCs/>
          <w:sz w:val="22"/>
          <w:szCs w:val="22"/>
        </w:rPr>
        <w:t>a</w:t>
      </w:r>
      <w:r w:rsidRPr="00475A6E" w:rsidR="00167156">
        <w:rPr>
          <w:rStyle w:val="normaltextrun"/>
          <w:sz w:val="22"/>
          <w:szCs w:val="22"/>
        </w:rPr>
        <w:t xml:space="preserve"> pole owner </w:t>
      </w:r>
      <w:r w:rsidRPr="00475A6E" w:rsidR="00AD04DA">
        <w:rPr>
          <w:rStyle w:val="normaltextrun"/>
          <w:sz w:val="22"/>
          <w:szCs w:val="22"/>
        </w:rPr>
        <w:t xml:space="preserve">now </w:t>
      </w:r>
      <w:r w:rsidRPr="00475A6E" w:rsidR="00167156">
        <w:rPr>
          <w:rStyle w:val="normaltextrun"/>
          <w:sz w:val="22"/>
          <w:szCs w:val="22"/>
        </w:rPr>
        <w:t xml:space="preserve">must notify a new </w:t>
      </w:r>
      <w:r w:rsidRPr="00475A6E" w:rsidR="00167156">
        <w:rPr>
          <w:rStyle w:val="normaltextrun"/>
          <w:sz w:val="22"/>
          <w:szCs w:val="22"/>
        </w:rPr>
        <w:t>attacher</w:t>
      </w:r>
      <w:r w:rsidRPr="00475A6E" w:rsidR="00167156">
        <w:rPr>
          <w:rStyle w:val="normaltextrun"/>
          <w:sz w:val="22"/>
          <w:szCs w:val="22"/>
        </w:rPr>
        <w:t xml:space="preserve"> within 15 days of receipt of a complete application if the pole owner knows or reasonably should know that it cannot meet the survey deadline.</w:t>
      </w:r>
      <w:r w:rsidRPr="00475A6E" w:rsidR="00167156">
        <w:rPr>
          <w:rStyle w:val="eop"/>
          <w:sz w:val="22"/>
          <w:szCs w:val="22"/>
        </w:rPr>
        <w:t xml:space="preserve">  A new </w:t>
      </w:r>
      <w:r w:rsidRPr="00475A6E" w:rsidR="00167156">
        <w:rPr>
          <w:rStyle w:val="eop"/>
          <w:sz w:val="22"/>
          <w:szCs w:val="22"/>
        </w:rPr>
        <w:t>attacher</w:t>
      </w:r>
      <w:r w:rsidRPr="00475A6E" w:rsidR="00167156">
        <w:rPr>
          <w:rStyle w:val="eop"/>
          <w:sz w:val="22"/>
          <w:szCs w:val="22"/>
        </w:rPr>
        <w:t xml:space="preserve"> can elect self-help for the survey work pursuant to § 1.1411(j)(1) any time after it receives the pole owner’s notice.</w:t>
      </w:r>
    </w:p>
    <w:p w:rsidR="00167156" w:rsidRPr="00475A6E" w:rsidP="007D2EB6" w14:paraId="443821B9" w14:textId="334BBB28">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911428">
        <w:rPr>
          <w:sz w:val="22"/>
          <w:szCs w:val="22"/>
        </w:rPr>
        <w:t>24</w:t>
      </w:r>
      <w:r w:rsidRPr="00475A6E">
        <w:rPr>
          <w:sz w:val="22"/>
          <w:szCs w:val="22"/>
        </w:rPr>
        <w:t xml:space="preserve"> pole owners.  </w:t>
      </w:r>
    </w:p>
    <w:p w:rsidR="00167156" w:rsidRPr="00475A6E" w:rsidP="007D2EB6" w14:paraId="1D15B928" w14:textId="774EACEA">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FF150B">
        <w:rPr>
          <w:sz w:val="22"/>
          <w:szCs w:val="22"/>
        </w:rPr>
        <w:t>ten</w:t>
      </w:r>
      <w:r w:rsidRPr="00475A6E">
        <w:rPr>
          <w:sz w:val="22"/>
          <w:szCs w:val="22"/>
        </w:rPr>
        <w:t xml:space="preserve"> notices per year per pole owner; industry total 5</w:t>
      </w:r>
      <w:r w:rsidRPr="00475A6E" w:rsidR="00393B41">
        <w:rPr>
          <w:sz w:val="22"/>
          <w:szCs w:val="22"/>
        </w:rPr>
        <w:t>24</w:t>
      </w:r>
      <w:r w:rsidRPr="00475A6E">
        <w:rPr>
          <w:sz w:val="22"/>
          <w:szCs w:val="22"/>
        </w:rPr>
        <w:t xml:space="preserve"> pole owners</w:t>
      </w:r>
      <w:r w:rsidRPr="00475A6E" w:rsidR="00E52094">
        <w:rPr>
          <w:sz w:val="22"/>
          <w:szCs w:val="22"/>
        </w:rPr>
        <w:t xml:space="preserve"> times </w:t>
      </w:r>
      <w:r w:rsidRPr="00475A6E" w:rsidR="00861D7D">
        <w:rPr>
          <w:sz w:val="22"/>
          <w:szCs w:val="22"/>
        </w:rPr>
        <w:t>ten</w:t>
      </w:r>
      <w:r w:rsidRPr="00475A6E">
        <w:rPr>
          <w:sz w:val="22"/>
          <w:szCs w:val="22"/>
        </w:rPr>
        <w:t xml:space="preserve"> notices = 5,</w:t>
      </w:r>
      <w:r w:rsidRPr="00475A6E" w:rsidR="00393B41">
        <w:rPr>
          <w:sz w:val="22"/>
          <w:szCs w:val="22"/>
        </w:rPr>
        <w:t>240</w:t>
      </w:r>
      <w:r w:rsidRPr="00475A6E">
        <w:rPr>
          <w:sz w:val="22"/>
          <w:szCs w:val="22"/>
        </w:rPr>
        <w:t xml:space="preserve"> responses per year. </w:t>
      </w:r>
    </w:p>
    <w:p w:rsidR="00167156" w:rsidRPr="00475A6E" w:rsidP="007D2EB6" w14:paraId="1F347A66" w14:textId="32DDCD6F">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We estimate 0.5 hours per notice</w:t>
      </w:r>
      <w:r w:rsidRPr="00475A6E" w:rsidR="00BA5C19">
        <w:rPr>
          <w:sz w:val="22"/>
          <w:szCs w:val="22"/>
        </w:rPr>
        <w:t xml:space="preserve">. </w:t>
      </w:r>
      <w:r w:rsidRPr="00475A6E">
        <w:rPr>
          <w:sz w:val="22"/>
          <w:szCs w:val="22"/>
        </w:rPr>
        <w:t xml:space="preserve"> </w:t>
      </w:r>
      <w:r w:rsidRPr="00475A6E" w:rsidR="00BA5C19">
        <w:rPr>
          <w:sz w:val="22"/>
          <w:szCs w:val="22"/>
        </w:rPr>
        <w:t>A</w:t>
      </w:r>
      <w:r w:rsidRPr="00475A6E">
        <w:rPr>
          <w:sz w:val="22"/>
          <w:szCs w:val="22"/>
        </w:rPr>
        <w:t xml:space="preserve">t </w:t>
      </w:r>
      <w:r w:rsidRPr="00475A6E" w:rsidR="00FF150B">
        <w:rPr>
          <w:sz w:val="22"/>
          <w:szCs w:val="22"/>
        </w:rPr>
        <w:t>ten</w:t>
      </w:r>
      <w:r w:rsidRPr="00475A6E">
        <w:rPr>
          <w:sz w:val="22"/>
          <w:szCs w:val="22"/>
        </w:rPr>
        <w:t xml:space="preserve"> notices per pole owner, the annual hour burden per pole owner is </w:t>
      </w:r>
      <w:r w:rsidRPr="00475A6E" w:rsidR="008C63FA">
        <w:rPr>
          <w:sz w:val="22"/>
          <w:szCs w:val="22"/>
        </w:rPr>
        <w:t>five</w:t>
      </w:r>
      <w:r w:rsidRPr="00475A6E">
        <w:rPr>
          <w:sz w:val="22"/>
          <w:szCs w:val="22"/>
        </w:rPr>
        <w:t xml:space="preserve"> hours; </w:t>
      </w:r>
      <w:r w:rsidRPr="00475A6E" w:rsidR="008C63FA">
        <w:rPr>
          <w:sz w:val="22"/>
          <w:szCs w:val="22"/>
        </w:rPr>
        <w:t>five</w:t>
      </w:r>
      <w:r w:rsidRPr="00475A6E">
        <w:rPr>
          <w:sz w:val="22"/>
          <w:szCs w:val="22"/>
        </w:rPr>
        <w:t xml:space="preserve"> hours</w:t>
      </w:r>
      <w:r w:rsidRPr="00475A6E" w:rsidR="00E52094">
        <w:rPr>
          <w:sz w:val="22"/>
          <w:szCs w:val="22"/>
        </w:rPr>
        <w:t xml:space="preserve"> times </w:t>
      </w:r>
      <w:r w:rsidRPr="00475A6E">
        <w:rPr>
          <w:sz w:val="22"/>
          <w:szCs w:val="22"/>
        </w:rPr>
        <w:t>5</w:t>
      </w:r>
      <w:r w:rsidRPr="00475A6E" w:rsidR="00AB6223">
        <w:rPr>
          <w:sz w:val="22"/>
          <w:szCs w:val="22"/>
        </w:rPr>
        <w:t>24</w:t>
      </w:r>
      <w:r w:rsidRPr="00475A6E">
        <w:rPr>
          <w:sz w:val="22"/>
          <w:szCs w:val="22"/>
        </w:rPr>
        <w:t xml:space="preserve"> pole owners = </w:t>
      </w:r>
      <w:r w:rsidRPr="00475A6E" w:rsidR="00A40138">
        <w:rPr>
          <w:sz w:val="22"/>
          <w:szCs w:val="22"/>
        </w:rPr>
        <w:t>2,620</w:t>
      </w:r>
      <w:r w:rsidRPr="00475A6E">
        <w:rPr>
          <w:b/>
          <w:sz w:val="22"/>
          <w:szCs w:val="22"/>
        </w:rPr>
        <w:t xml:space="preserve"> </w:t>
      </w:r>
      <w:r w:rsidRPr="00475A6E">
        <w:rPr>
          <w:sz w:val="22"/>
          <w:szCs w:val="22"/>
        </w:rPr>
        <w:t xml:space="preserve">hours annually industry wide. </w:t>
      </w:r>
      <w:r w:rsidRPr="00475A6E">
        <w:rPr>
          <w:b/>
          <w:sz w:val="22"/>
          <w:szCs w:val="22"/>
        </w:rPr>
        <w:t xml:space="preserve">   </w:t>
      </w:r>
    </w:p>
    <w:p w:rsidR="00167156" w:rsidRPr="00475A6E" w:rsidP="007D2EB6" w14:paraId="6301A629" w14:textId="29ED059A">
      <w:pPr>
        <w:spacing w:after="120"/>
        <w:rPr>
          <w:sz w:val="22"/>
          <w:szCs w:val="22"/>
        </w:rPr>
      </w:pPr>
      <w:r w:rsidRPr="00475A6E">
        <w:rPr>
          <w:sz w:val="22"/>
          <w:szCs w:val="22"/>
        </w:rPr>
        <w:t xml:space="preserve">(4)  </w:t>
      </w:r>
      <w:r w:rsidRPr="00475A6E">
        <w:rPr>
          <w:sz w:val="22"/>
          <w:szCs w:val="22"/>
          <w:u w:val="single"/>
        </w:rPr>
        <w:t>Estimate of the total annual (in-house) cost to pole owners</w:t>
      </w:r>
      <w:r w:rsidRPr="00475A6E">
        <w:rPr>
          <w:sz w:val="22"/>
          <w:szCs w:val="22"/>
        </w:rPr>
        <w:t>:  $</w:t>
      </w:r>
      <w:r w:rsidRPr="00475A6E" w:rsidR="002A7B7B">
        <w:rPr>
          <w:sz w:val="22"/>
          <w:szCs w:val="22"/>
        </w:rPr>
        <w:t>15.</w:t>
      </w:r>
      <w:r w:rsidRPr="00475A6E" w:rsidR="00166BDA">
        <w:rPr>
          <w:sz w:val="22"/>
          <w:szCs w:val="22"/>
        </w:rPr>
        <w:t>46</w:t>
      </w:r>
      <w:r w:rsidRPr="00475A6E" w:rsidR="00E52094">
        <w:rPr>
          <w:sz w:val="22"/>
          <w:szCs w:val="22"/>
        </w:rPr>
        <w:t xml:space="preserve"> times </w:t>
      </w:r>
      <w:r w:rsidRPr="00475A6E" w:rsidR="002A7B7B">
        <w:rPr>
          <w:sz w:val="22"/>
          <w:szCs w:val="22"/>
        </w:rPr>
        <w:t xml:space="preserve">0.5 hours </w:t>
      </w:r>
      <w:r w:rsidRPr="00475A6E">
        <w:rPr>
          <w:sz w:val="22"/>
          <w:szCs w:val="22"/>
        </w:rPr>
        <w:t>per notice</w:t>
      </w:r>
      <w:r w:rsidRPr="00475A6E" w:rsidR="00E52094">
        <w:rPr>
          <w:sz w:val="22"/>
          <w:szCs w:val="22"/>
        </w:rPr>
        <w:t xml:space="preserve"> times </w:t>
      </w:r>
      <w:r w:rsidRPr="00475A6E" w:rsidR="00861D7D">
        <w:rPr>
          <w:sz w:val="22"/>
          <w:szCs w:val="22"/>
        </w:rPr>
        <w:t>ten</w:t>
      </w:r>
      <w:r w:rsidRPr="00475A6E">
        <w:rPr>
          <w:sz w:val="22"/>
          <w:szCs w:val="22"/>
        </w:rPr>
        <w:t xml:space="preserve"> notices</w:t>
      </w:r>
      <w:r w:rsidRPr="00475A6E" w:rsidR="00E52094">
        <w:rPr>
          <w:sz w:val="22"/>
          <w:szCs w:val="22"/>
        </w:rPr>
        <w:t xml:space="preserve"> times </w:t>
      </w:r>
      <w:r w:rsidRPr="00475A6E">
        <w:rPr>
          <w:sz w:val="22"/>
          <w:szCs w:val="22"/>
        </w:rPr>
        <w:t>52</w:t>
      </w:r>
      <w:r w:rsidRPr="00475A6E" w:rsidR="002A7B7B">
        <w:rPr>
          <w:sz w:val="22"/>
          <w:szCs w:val="22"/>
        </w:rPr>
        <w:t>4</w:t>
      </w:r>
      <w:r w:rsidRPr="00475A6E">
        <w:rPr>
          <w:sz w:val="22"/>
          <w:szCs w:val="22"/>
        </w:rPr>
        <w:t xml:space="preserve"> pole owners = $</w:t>
      </w:r>
      <w:r w:rsidRPr="00475A6E" w:rsidR="00640890">
        <w:rPr>
          <w:sz w:val="22"/>
          <w:szCs w:val="22"/>
        </w:rPr>
        <w:t>40,</w:t>
      </w:r>
      <w:r w:rsidRPr="00475A6E" w:rsidR="002F5148">
        <w:rPr>
          <w:sz w:val="22"/>
          <w:szCs w:val="22"/>
        </w:rPr>
        <w:t>505</w:t>
      </w:r>
      <w:r w:rsidRPr="00475A6E">
        <w:rPr>
          <w:sz w:val="22"/>
          <w:szCs w:val="22"/>
        </w:rPr>
        <w:t xml:space="preserve"> industry wide. </w:t>
      </w:r>
    </w:p>
    <w:p w:rsidR="00167156" w:rsidRPr="00475A6E" w:rsidP="007D2EB6" w14:paraId="10859B02"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167156" w:rsidRPr="00475A6E" w:rsidP="007D2EB6" w14:paraId="323BDD3B" w14:textId="6D67DE69">
      <w:pPr>
        <w:spacing w:after="120"/>
        <w:rPr>
          <w:sz w:val="22"/>
          <w:szCs w:val="22"/>
        </w:rPr>
      </w:pPr>
      <w:r w:rsidRPr="00475A6E">
        <w:rPr>
          <w:sz w:val="22"/>
          <w:szCs w:val="22"/>
        </w:rPr>
        <w:t>P</w:t>
      </w:r>
      <w:r w:rsidRPr="00475A6E">
        <w:rPr>
          <w:sz w:val="22"/>
          <w:szCs w:val="22"/>
        </w:rPr>
        <w:t xml:space="preserve">ole owners </w:t>
      </w:r>
      <w:r w:rsidRPr="00475A6E">
        <w:rPr>
          <w:sz w:val="22"/>
          <w:szCs w:val="22"/>
        </w:rPr>
        <w:t xml:space="preserve">must prepare and send </w:t>
      </w:r>
      <w:r w:rsidRPr="00475A6E">
        <w:rPr>
          <w:sz w:val="22"/>
          <w:szCs w:val="22"/>
        </w:rPr>
        <w:t xml:space="preserve">notice to affected </w:t>
      </w:r>
      <w:r w:rsidRPr="00475A6E">
        <w:rPr>
          <w:sz w:val="22"/>
          <w:szCs w:val="22"/>
        </w:rPr>
        <w:t>attachers</w:t>
      </w:r>
      <w:r w:rsidRPr="00475A6E">
        <w:rPr>
          <w:sz w:val="22"/>
          <w:szCs w:val="22"/>
        </w:rPr>
        <w:t xml:space="preserve"> </w:t>
      </w:r>
      <w:r w:rsidRPr="00475A6E" w:rsidR="00640890">
        <w:rPr>
          <w:sz w:val="22"/>
          <w:szCs w:val="22"/>
        </w:rPr>
        <w:t>if they cannot meet the survey deadline</w:t>
      </w:r>
      <w:r w:rsidRPr="00475A6E">
        <w:rPr>
          <w:sz w:val="22"/>
          <w:szCs w:val="22"/>
        </w:rPr>
        <w:t xml:space="preserve">.  </w:t>
      </w:r>
      <w:r w:rsidRPr="00475A6E">
        <w:rPr>
          <w:sz w:val="22"/>
          <w:szCs w:val="22"/>
        </w:rPr>
        <w:t xml:space="preserve">We estimate </w:t>
      </w:r>
      <w:r w:rsidRPr="00475A6E" w:rsidR="00861D7D">
        <w:rPr>
          <w:sz w:val="22"/>
          <w:szCs w:val="22"/>
        </w:rPr>
        <w:t>ten</w:t>
      </w:r>
      <w:r w:rsidRPr="00475A6E">
        <w:rPr>
          <w:sz w:val="22"/>
          <w:szCs w:val="22"/>
        </w:rPr>
        <w:t xml:space="preserve"> </w:t>
      </w:r>
      <w:r w:rsidRPr="00475A6E">
        <w:rPr>
          <w:sz w:val="22"/>
          <w:szCs w:val="22"/>
        </w:rPr>
        <w:t xml:space="preserve">notices per pole owner to be sent to new </w:t>
      </w:r>
      <w:r w:rsidRPr="00475A6E">
        <w:rPr>
          <w:sz w:val="22"/>
          <w:szCs w:val="22"/>
        </w:rPr>
        <w:t>attachers</w:t>
      </w:r>
      <w:r w:rsidRPr="00475A6E">
        <w:rPr>
          <w:sz w:val="22"/>
          <w:szCs w:val="22"/>
        </w:rPr>
        <w:t xml:space="preserve"> annually</w:t>
      </w:r>
      <w:r w:rsidRPr="00475A6E" w:rsidR="00917293">
        <w:rPr>
          <w:sz w:val="22"/>
          <w:szCs w:val="22"/>
        </w:rPr>
        <w:t xml:space="preserve">:  </w:t>
      </w:r>
      <w:r w:rsidRPr="00475A6E" w:rsidR="00047A3D">
        <w:rPr>
          <w:sz w:val="22"/>
          <w:szCs w:val="22"/>
        </w:rPr>
        <w:t>ten</w:t>
      </w:r>
      <w:r w:rsidRPr="00475A6E">
        <w:rPr>
          <w:sz w:val="22"/>
          <w:szCs w:val="22"/>
        </w:rPr>
        <w:t xml:space="preserve"> notices (on average) times 5</w:t>
      </w:r>
      <w:r w:rsidRPr="00475A6E" w:rsidR="00917293">
        <w:rPr>
          <w:sz w:val="22"/>
          <w:szCs w:val="22"/>
        </w:rPr>
        <w:t>24</w:t>
      </w:r>
      <w:r w:rsidRPr="00475A6E">
        <w:rPr>
          <w:sz w:val="22"/>
          <w:szCs w:val="22"/>
        </w:rPr>
        <w:t xml:space="preserve"> pole owners equals </w:t>
      </w:r>
      <w:r w:rsidRPr="00475A6E" w:rsidR="00F56422">
        <w:rPr>
          <w:sz w:val="22"/>
          <w:szCs w:val="22"/>
        </w:rPr>
        <w:t>5,240</w:t>
      </w:r>
      <w:r w:rsidRPr="00475A6E">
        <w:rPr>
          <w:sz w:val="22"/>
          <w:szCs w:val="22"/>
        </w:rPr>
        <w:t xml:space="preserve"> notices annually.  The </w:t>
      </w:r>
      <w:r w:rsidRPr="00475A6E" w:rsidR="00F56422">
        <w:rPr>
          <w:sz w:val="22"/>
          <w:szCs w:val="22"/>
        </w:rPr>
        <w:t>5,240</w:t>
      </w:r>
      <w:r w:rsidRPr="00475A6E">
        <w:rPr>
          <w:sz w:val="22"/>
          <w:szCs w:val="22"/>
        </w:rPr>
        <w:t xml:space="preserve"> notices will take on average approximately a half-hour each to prepare.  Total: </w:t>
      </w:r>
      <w:r w:rsidRPr="00475A6E" w:rsidR="00F56422">
        <w:rPr>
          <w:sz w:val="22"/>
          <w:szCs w:val="22"/>
        </w:rPr>
        <w:t>2,620</w:t>
      </w:r>
      <w:r w:rsidRPr="00475A6E">
        <w:rPr>
          <w:sz w:val="22"/>
          <w:szCs w:val="22"/>
        </w:rPr>
        <w:t xml:space="preserve"> hours.  We estimate that the work will be performed by an administrative office manager.  Administrative office manager salary = $1</w:t>
      </w:r>
      <w:r w:rsidRPr="00475A6E" w:rsidR="00F56422">
        <w:rPr>
          <w:sz w:val="22"/>
          <w:szCs w:val="22"/>
        </w:rPr>
        <w:t>5.</w:t>
      </w:r>
      <w:r w:rsidRPr="00475A6E" w:rsidR="00C24F0E">
        <w:rPr>
          <w:sz w:val="22"/>
          <w:szCs w:val="22"/>
        </w:rPr>
        <w:t>46</w:t>
      </w:r>
      <w:r w:rsidRPr="00475A6E">
        <w:rPr>
          <w:sz w:val="22"/>
          <w:szCs w:val="22"/>
        </w:rPr>
        <w:t xml:space="preserve"> per hour.  $1</w:t>
      </w:r>
      <w:r w:rsidRPr="00475A6E" w:rsidR="00F56422">
        <w:rPr>
          <w:sz w:val="22"/>
          <w:szCs w:val="22"/>
        </w:rPr>
        <w:t>5.</w:t>
      </w:r>
      <w:r w:rsidRPr="00475A6E" w:rsidR="00C24F0E">
        <w:rPr>
          <w:sz w:val="22"/>
          <w:szCs w:val="22"/>
        </w:rPr>
        <w:t>46</w:t>
      </w:r>
      <w:r w:rsidRPr="00475A6E" w:rsidR="00E52094">
        <w:rPr>
          <w:sz w:val="22"/>
          <w:szCs w:val="22"/>
        </w:rPr>
        <w:t xml:space="preserve"> times </w:t>
      </w:r>
      <w:r w:rsidRPr="00475A6E" w:rsidR="00F56422">
        <w:rPr>
          <w:sz w:val="22"/>
          <w:szCs w:val="22"/>
        </w:rPr>
        <w:t>2,620</w:t>
      </w:r>
      <w:r w:rsidRPr="00475A6E">
        <w:rPr>
          <w:sz w:val="22"/>
          <w:szCs w:val="22"/>
        </w:rPr>
        <w:t xml:space="preserve"> hours = $</w:t>
      </w:r>
      <w:r w:rsidRPr="00475A6E" w:rsidR="00AD04DA">
        <w:rPr>
          <w:sz w:val="22"/>
          <w:szCs w:val="22"/>
        </w:rPr>
        <w:t>40,</w:t>
      </w:r>
      <w:r w:rsidRPr="00475A6E" w:rsidR="00913E5C">
        <w:rPr>
          <w:sz w:val="22"/>
          <w:szCs w:val="22"/>
        </w:rPr>
        <w:t>505</w:t>
      </w:r>
      <w:r w:rsidRPr="00475A6E">
        <w:rPr>
          <w:sz w:val="22"/>
          <w:szCs w:val="22"/>
        </w:rPr>
        <w:t xml:space="preserve"> per year.</w:t>
      </w:r>
    </w:p>
    <w:p w:rsidR="00167156" w:rsidRPr="00475A6E" w:rsidP="007D2EB6" w14:paraId="3009455F" w14:textId="5D526C0D">
      <w:pPr>
        <w:spacing w:after="120"/>
        <w:rPr>
          <w:sz w:val="22"/>
          <w:szCs w:val="22"/>
        </w:rPr>
      </w:pPr>
      <w:r w:rsidRPr="00475A6E">
        <w:rPr>
          <w:sz w:val="22"/>
          <w:szCs w:val="22"/>
        </w:rPr>
        <w:t xml:space="preserve">Subtotal for part 5: </w:t>
      </w:r>
      <w:r w:rsidRPr="00475A6E" w:rsidR="00AD04DA">
        <w:rPr>
          <w:sz w:val="22"/>
          <w:szCs w:val="22"/>
        </w:rPr>
        <w:t>2,620</w:t>
      </w:r>
      <w:r w:rsidRPr="00475A6E">
        <w:rPr>
          <w:sz w:val="22"/>
          <w:szCs w:val="22"/>
        </w:rPr>
        <w:t xml:space="preserve"> hours; $</w:t>
      </w:r>
      <w:r w:rsidRPr="00475A6E" w:rsidR="00AD04DA">
        <w:rPr>
          <w:sz w:val="22"/>
          <w:szCs w:val="22"/>
        </w:rPr>
        <w:t>40,</w:t>
      </w:r>
      <w:r w:rsidRPr="00475A6E" w:rsidR="00913E5C">
        <w:rPr>
          <w:sz w:val="22"/>
          <w:szCs w:val="22"/>
        </w:rPr>
        <w:t>505</w:t>
      </w:r>
      <w:r w:rsidRPr="00475A6E">
        <w:rPr>
          <w:sz w:val="22"/>
          <w:szCs w:val="22"/>
        </w:rPr>
        <w:t xml:space="preserve"> per year (</w:t>
      </w:r>
      <w:r w:rsidRPr="00475A6E" w:rsidR="00AD04DA">
        <w:rPr>
          <w:sz w:val="22"/>
          <w:szCs w:val="22"/>
        </w:rPr>
        <w:t>new burden)</w:t>
      </w:r>
      <w:r w:rsidRPr="00475A6E">
        <w:rPr>
          <w:sz w:val="22"/>
          <w:szCs w:val="22"/>
        </w:rPr>
        <w:t>.</w:t>
      </w:r>
      <w:r w:rsidRPr="00475A6E" w:rsidR="00F27FBF">
        <w:rPr>
          <w:sz w:val="22"/>
          <w:szCs w:val="22"/>
        </w:rPr>
        <w:t xml:space="preserve"> </w:t>
      </w:r>
    </w:p>
    <w:p w:rsidR="000D7E6E" w:rsidRPr="00475A6E" w:rsidP="00FD74B3" w14:paraId="63BC3856" w14:textId="33ABE4FE">
      <w:pPr>
        <w:spacing w:after="120"/>
        <w:rPr>
          <w:sz w:val="22"/>
          <w:szCs w:val="22"/>
        </w:rPr>
      </w:pPr>
      <w:r w:rsidRPr="00475A6E">
        <w:rPr>
          <w:b/>
          <w:sz w:val="22"/>
          <w:szCs w:val="22"/>
          <w:u w:val="single"/>
        </w:rPr>
        <w:t xml:space="preserve">Part </w:t>
      </w:r>
      <w:r w:rsidRPr="00475A6E" w:rsidR="007346B4">
        <w:rPr>
          <w:b/>
          <w:sz w:val="22"/>
          <w:szCs w:val="22"/>
          <w:u w:val="single"/>
        </w:rPr>
        <w:t>6</w:t>
      </w:r>
      <w:r w:rsidRPr="00475A6E">
        <w:rPr>
          <w:b/>
          <w:sz w:val="22"/>
          <w:szCs w:val="22"/>
          <w:u w:val="single"/>
        </w:rPr>
        <w:t>:</w:t>
      </w:r>
      <w:r w:rsidRPr="00475A6E">
        <w:rPr>
          <w:sz w:val="22"/>
          <w:szCs w:val="22"/>
        </w:rPr>
        <w:t xml:space="preserve">  Under 47 CFR § 1.1411(</w:t>
      </w:r>
      <w:r w:rsidRPr="00475A6E" w:rsidR="00FC6642">
        <w:rPr>
          <w:sz w:val="22"/>
          <w:szCs w:val="22"/>
        </w:rPr>
        <w:t>d</w:t>
      </w:r>
      <w:r w:rsidRPr="00475A6E">
        <w:rPr>
          <w:sz w:val="22"/>
          <w:szCs w:val="22"/>
        </w:rPr>
        <w:t xml:space="preserve">)(3)(ii), a pole owner must use commercially reasonable efforts to provide affected </w:t>
      </w:r>
      <w:r w:rsidRPr="00475A6E">
        <w:rPr>
          <w:sz w:val="22"/>
          <w:szCs w:val="22"/>
        </w:rPr>
        <w:t>attachers</w:t>
      </w:r>
      <w:r w:rsidRPr="00475A6E">
        <w:rPr>
          <w:sz w:val="22"/>
          <w:szCs w:val="22"/>
        </w:rPr>
        <w:t xml:space="preserve"> with advance notice of not less than </w:t>
      </w:r>
      <w:r w:rsidRPr="00475A6E" w:rsidR="008C63FA">
        <w:rPr>
          <w:sz w:val="22"/>
          <w:szCs w:val="22"/>
        </w:rPr>
        <w:t>three</w:t>
      </w:r>
      <w:r w:rsidRPr="00475A6E">
        <w:rPr>
          <w:sz w:val="22"/>
          <w:szCs w:val="22"/>
        </w:rPr>
        <w:t xml:space="preserve"> business days of any field inspection conducted as part of a survey and must provide the date, time, and location of the survey, and the name of the contractor performing the survey.</w:t>
      </w:r>
    </w:p>
    <w:p w:rsidR="000D7E6E" w:rsidRPr="00475A6E" w:rsidP="00FD74B3" w14:paraId="564EE1FC" w14:textId="08755FCD">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62293A">
        <w:rPr>
          <w:sz w:val="22"/>
          <w:szCs w:val="22"/>
        </w:rPr>
        <w:t>524</w:t>
      </w:r>
      <w:r w:rsidRPr="00475A6E">
        <w:rPr>
          <w:sz w:val="22"/>
          <w:szCs w:val="22"/>
        </w:rPr>
        <w:t xml:space="preserve"> pole owners.  </w:t>
      </w:r>
    </w:p>
    <w:p w:rsidR="000D7E6E" w:rsidRPr="00475A6E" w:rsidP="00FD74B3" w14:paraId="5E1AA22C" w14:textId="19F1C2AF">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30 notices per year per pole owner; industry total 5</w:t>
      </w:r>
      <w:r w:rsidRPr="00475A6E" w:rsidR="008C4709">
        <w:rPr>
          <w:sz w:val="22"/>
          <w:szCs w:val="22"/>
        </w:rPr>
        <w:t>2</w:t>
      </w:r>
      <w:r w:rsidRPr="00475A6E" w:rsidR="0062293A">
        <w:rPr>
          <w:sz w:val="22"/>
          <w:szCs w:val="22"/>
        </w:rPr>
        <w:t>4</w:t>
      </w:r>
      <w:r w:rsidRPr="00475A6E">
        <w:rPr>
          <w:sz w:val="22"/>
          <w:szCs w:val="22"/>
        </w:rPr>
        <w:t xml:space="preserve"> pole owners</w:t>
      </w:r>
      <w:r w:rsidRPr="00475A6E" w:rsidR="00E52094">
        <w:rPr>
          <w:sz w:val="22"/>
          <w:szCs w:val="22"/>
        </w:rPr>
        <w:t xml:space="preserve"> times </w:t>
      </w:r>
      <w:r w:rsidRPr="00475A6E">
        <w:rPr>
          <w:sz w:val="22"/>
          <w:szCs w:val="22"/>
        </w:rPr>
        <w:t>30 notices = 1</w:t>
      </w:r>
      <w:r w:rsidRPr="00475A6E" w:rsidR="00C61EE8">
        <w:rPr>
          <w:sz w:val="22"/>
          <w:szCs w:val="22"/>
        </w:rPr>
        <w:t>5,</w:t>
      </w:r>
      <w:r w:rsidRPr="00475A6E" w:rsidR="000E6B46">
        <w:rPr>
          <w:sz w:val="22"/>
          <w:szCs w:val="22"/>
        </w:rPr>
        <w:t>720</w:t>
      </w:r>
      <w:r w:rsidRPr="00475A6E">
        <w:rPr>
          <w:sz w:val="22"/>
          <w:szCs w:val="22"/>
        </w:rPr>
        <w:t xml:space="preserve"> responses per year. </w:t>
      </w:r>
    </w:p>
    <w:p w:rsidR="000D7E6E" w:rsidRPr="00475A6E" w:rsidP="00FD74B3" w14:paraId="3EF8AA27" w14:textId="57807A00">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We estimate 0.5 hours per notice</w:t>
      </w:r>
      <w:r w:rsidRPr="00475A6E" w:rsidR="00FF150B">
        <w:rPr>
          <w:sz w:val="22"/>
          <w:szCs w:val="22"/>
        </w:rPr>
        <w:t xml:space="preserve">. </w:t>
      </w:r>
      <w:r w:rsidRPr="00475A6E">
        <w:rPr>
          <w:sz w:val="22"/>
          <w:szCs w:val="22"/>
        </w:rPr>
        <w:t xml:space="preserve"> </w:t>
      </w:r>
      <w:r w:rsidRPr="00475A6E" w:rsidR="00FF150B">
        <w:rPr>
          <w:sz w:val="22"/>
          <w:szCs w:val="22"/>
        </w:rPr>
        <w:t>A</w:t>
      </w:r>
      <w:r w:rsidRPr="00475A6E">
        <w:rPr>
          <w:sz w:val="22"/>
          <w:szCs w:val="22"/>
        </w:rPr>
        <w:t>t 30 notices per pole owner, the annual hour burden per pole owner is 15 hours; 15 hours</w:t>
      </w:r>
      <w:r w:rsidRPr="00475A6E" w:rsidR="00E52094">
        <w:rPr>
          <w:sz w:val="22"/>
          <w:szCs w:val="22"/>
        </w:rPr>
        <w:t xml:space="preserve"> times </w:t>
      </w:r>
      <w:r w:rsidRPr="00475A6E">
        <w:rPr>
          <w:sz w:val="22"/>
          <w:szCs w:val="22"/>
        </w:rPr>
        <w:t>5</w:t>
      </w:r>
      <w:r w:rsidRPr="00475A6E" w:rsidR="000E6B46">
        <w:rPr>
          <w:sz w:val="22"/>
          <w:szCs w:val="22"/>
        </w:rPr>
        <w:t>24</w:t>
      </w:r>
      <w:r w:rsidRPr="00475A6E">
        <w:rPr>
          <w:sz w:val="22"/>
          <w:szCs w:val="22"/>
        </w:rPr>
        <w:t xml:space="preserve"> pole owners = </w:t>
      </w:r>
      <w:r w:rsidRPr="00475A6E" w:rsidR="00C61EE8">
        <w:rPr>
          <w:sz w:val="22"/>
          <w:szCs w:val="22"/>
        </w:rPr>
        <w:t>7,</w:t>
      </w:r>
      <w:r w:rsidRPr="00475A6E" w:rsidR="00A62D21">
        <w:rPr>
          <w:sz w:val="22"/>
          <w:szCs w:val="22"/>
        </w:rPr>
        <w:t>860</w:t>
      </w:r>
      <w:r w:rsidRPr="00475A6E">
        <w:rPr>
          <w:b/>
          <w:sz w:val="22"/>
          <w:szCs w:val="22"/>
        </w:rPr>
        <w:t xml:space="preserve"> </w:t>
      </w:r>
      <w:r w:rsidRPr="00475A6E">
        <w:rPr>
          <w:sz w:val="22"/>
          <w:szCs w:val="22"/>
        </w:rPr>
        <w:t xml:space="preserve">hours annually industry wide. </w:t>
      </w:r>
      <w:r w:rsidRPr="00475A6E">
        <w:rPr>
          <w:b/>
          <w:sz w:val="22"/>
          <w:szCs w:val="22"/>
        </w:rPr>
        <w:t xml:space="preserve">   </w:t>
      </w:r>
    </w:p>
    <w:p w:rsidR="000D7E6E" w:rsidRPr="00475A6E" w:rsidP="00FD74B3" w14:paraId="123D16D6" w14:textId="0C16C39C">
      <w:pPr>
        <w:spacing w:after="120"/>
        <w:rPr>
          <w:sz w:val="22"/>
          <w:szCs w:val="22"/>
        </w:rPr>
      </w:pPr>
      <w:r w:rsidRPr="00475A6E">
        <w:rPr>
          <w:sz w:val="22"/>
          <w:szCs w:val="22"/>
        </w:rPr>
        <w:t xml:space="preserve">(4)  </w:t>
      </w:r>
      <w:r w:rsidRPr="00475A6E">
        <w:rPr>
          <w:sz w:val="22"/>
          <w:szCs w:val="22"/>
          <w:u w:val="single"/>
        </w:rPr>
        <w:t>Estimate of the total annual (in-house) cost to pole owners</w:t>
      </w:r>
      <w:r w:rsidRPr="00475A6E">
        <w:rPr>
          <w:sz w:val="22"/>
          <w:szCs w:val="22"/>
        </w:rPr>
        <w:t>:  $</w:t>
      </w:r>
      <w:r w:rsidRPr="00475A6E" w:rsidR="00A62D21">
        <w:rPr>
          <w:sz w:val="22"/>
          <w:szCs w:val="22"/>
        </w:rPr>
        <w:t>15.</w:t>
      </w:r>
      <w:r w:rsidRPr="00475A6E" w:rsidR="0041492B">
        <w:rPr>
          <w:sz w:val="22"/>
          <w:szCs w:val="22"/>
        </w:rPr>
        <w:t>46</w:t>
      </w:r>
      <w:r w:rsidRPr="00475A6E" w:rsidR="00E52094">
        <w:rPr>
          <w:sz w:val="22"/>
          <w:szCs w:val="22"/>
        </w:rPr>
        <w:t xml:space="preserve"> times </w:t>
      </w:r>
      <w:r w:rsidRPr="00475A6E">
        <w:rPr>
          <w:sz w:val="22"/>
          <w:szCs w:val="22"/>
        </w:rPr>
        <w:t>30 notices</w:t>
      </w:r>
      <w:r w:rsidRPr="00475A6E" w:rsidR="00E52094">
        <w:rPr>
          <w:sz w:val="22"/>
          <w:szCs w:val="22"/>
        </w:rPr>
        <w:t xml:space="preserve"> times </w:t>
      </w:r>
      <w:r w:rsidRPr="00475A6E" w:rsidR="00DA182F">
        <w:rPr>
          <w:sz w:val="22"/>
          <w:szCs w:val="22"/>
        </w:rPr>
        <w:t>0.5 hours</w:t>
      </w:r>
      <w:r w:rsidRPr="00475A6E" w:rsidR="00E52094">
        <w:rPr>
          <w:sz w:val="22"/>
          <w:szCs w:val="22"/>
        </w:rPr>
        <w:t xml:space="preserve"> times </w:t>
      </w:r>
      <w:r w:rsidRPr="00475A6E">
        <w:rPr>
          <w:sz w:val="22"/>
          <w:szCs w:val="22"/>
        </w:rPr>
        <w:t>5</w:t>
      </w:r>
      <w:r w:rsidRPr="00475A6E" w:rsidR="00471CDA">
        <w:rPr>
          <w:sz w:val="22"/>
          <w:szCs w:val="22"/>
        </w:rPr>
        <w:t>2</w:t>
      </w:r>
      <w:r w:rsidRPr="00475A6E" w:rsidR="00DA182F">
        <w:rPr>
          <w:sz w:val="22"/>
          <w:szCs w:val="22"/>
        </w:rPr>
        <w:t>4</w:t>
      </w:r>
      <w:r w:rsidRPr="00475A6E">
        <w:rPr>
          <w:sz w:val="22"/>
          <w:szCs w:val="22"/>
        </w:rPr>
        <w:t xml:space="preserve"> pole owners = $</w:t>
      </w:r>
      <w:r w:rsidRPr="00475A6E" w:rsidR="00842DCB">
        <w:rPr>
          <w:sz w:val="22"/>
          <w:szCs w:val="22"/>
        </w:rPr>
        <w:t>12</w:t>
      </w:r>
      <w:r w:rsidRPr="00475A6E" w:rsidR="00B83A9E">
        <w:rPr>
          <w:sz w:val="22"/>
          <w:szCs w:val="22"/>
        </w:rPr>
        <w:t>1,516</w:t>
      </w:r>
      <w:r w:rsidRPr="00475A6E">
        <w:rPr>
          <w:sz w:val="22"/>
          <w:szCs w:val="22"/>
        </w:rPr>
        <w:t xml:space="preserve"> industry wide. </w:t>
      </w:r>
    </w:p>
    <w:p w:rsidR="000D7E6E" w:rsidRPr="00475A6E" w:rsidP="00FD74B3" w14:paraId="74918F99"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0D7E6E" w:rsidRPr="00475A6E" w:rsidP="00FD74B3" w14:paraId="0F3EE608" w14:textId="77777777">
      <w:pPr>
        <w:spacing w:after="120"/>
        <w:rPr>
          <w:sz w:val="22"/>
          <w:szCs w:val="22"/>
        </w:rPr>
      </w:pPr>
      <w:r w:rsidRPr="00475A6E">
        <w:rPr>
          <w:sz w:val="22"/>
          <w:szCs w:val="22"/>
        </w:rPr>
        <w:t xml:space="preserve">The burdens of pole owners providing advance notice to affected </w:t>
      </w:r>
      <w:r w:rsidRPr="00475A6E">
        <w:rPr>
          <w:sz w:val="22"/>
          <w:szCs w:val="22"/>
        </w:rPr>
        <w:t>attachers</w:t>
      </w:r>
      <w:r w:rsidRPr="00475A6E">
        <w:rPr>
          <w:sz w:val="22"/>
          <w:szCs w:val="22"/>
        </w:rPr>
        <w:t xml:space="preserve"> regarding a survey include identifying the proper recipients (presumably on file) and sending the notices.  We assume that the notices will be mostly pre-drafted forms with some application-specific descriptions.  </w:t>
      </w:r>
    </w:p>
    <w:p w:rsidR="000D7E6E" w:rsidRPr="00475A6E" w:rsidP="00FD74B3" w14:paraId="046243E9" w14:textId="6CFD9386">
      <w:pPr>
        <w:spacing w:after="120"/>
        <w:rPr>
          <w:sz w:val="22"/>
          <w:szCs w:val="22"/>
        </w:rPr>
      </w:pPr>
      <w:bookmarkStart w:id="5" w:name="_Hlk521924321"/>
      <w:r w:rsidRPr="00475A6E">
        <w:rPr>
          <w:sz w:val="22"/>
          <w:szCs w:val="22"/>
        </w:rPr>
        <w:t xml:space="preserve">We estimate </w:t>
      </w:r>
      <w:r w:rsidRPr="00475A6E" w:rsidR="00FF150B">
        <w:rPr>
          <w:sz w:val="22"/>
          <w:szCs w:val="22"/>
        </w:rPr>
        <w:t xml:space="preserve">ten </w:t>
      </w:r>
      <w:r w:rsidRPr="00475A6E">
        <w:rPr>
          <w:sz w:val="22"/>
          <w:szCs w:val="22"/>
        </w:rPr>
        <w:t xml:space="preserve">surveys to be conducted annually per pole owner times </w:t>
      </w:r>
      <w:r w:rsidRPr="00475A6E" w:rsidR="00FF150B">
        <w:rPr>
          <w:sz w:val="22"/>
          <w:szCs w:val="22"/>
        </w:rPr>
        <w:t xml:space="preserve">three </w:t>
      </w:r>
      <w:r w:rsidRPr="00475A6E">
        <w:rPr>
          <w:sz w:val="22"/>
          <w:szCs w:val="22"/>
        </w:rPr>
        <w:t>notices (on average) per survey times 5</w:t>
      </w:r>
      <w:r w:rsidRPr="00475A6E" w:rsidR="001B0665">
        <w:rPr>
          <w:sz w:val="22"/>
          <w:szCs w:val="22"/>
        </w:rPr>
        <w:t>24</w:t>
      </w:r>
      <w:r w:rsidRPr="00475A6E">
        <w:rPr>
          <w:sz w:val="22"/>
          <w:szCs w:val="22"/>
        </w:rPr>
        <w:t xml:space="preserve"> pole owners equals </w:t>
      </w:r>
      <w:r w:rsidRPr="00475A6E" w:rsidR="009870A9">
        <w:rPr>
          <w:sz w:val="22"/>
          <w:szCs w:val="22"/>
        </w:rPr>
        <w:t>15,</w:t>
      </w:r>
      <w:r w:rsidRPr="00475A6E" w:rsidR="00D134A9">
        <w:rPr>
          <w:sz w:val="22"/>
          <w:szCs w:val="22"/>
        </w:rPr>
        <w:t>72</w:t>
      </w:r>
      <w:r w:rsidRPr="00475A6E" w:rsidR="009870A9">
        <w:rPr>
          <w:sz w:val="22"/>
          <w:szCs w:val="22"/>
        </w:rPr>
        <w:t>0</w:t>
      </w:r>
      <w:r w:rsidRPr="00475A6E">
        <w:rPr>
          <w:sz w:val="22"/>
          <w:szCs w:val="22"/>
        </w:rPr>
        <w:t xml:space="preserve"> notices annually.  The </w:t>
      </w:r>
      <w:r w:rsidRPr="00475A6E" w:rsidR="009870A9">
        <w:rPr>
          <w:sz w:val="22"/>
          <w:szCs w:val="22"/>
        </w:rPr>
        <w:t>15,</w:t>
      </w:r>
      <w:r w:rsidRPr="00475A6E" w:rsidR="00D134A9">
        <w:rPr>
          <w:sz w:val="22"/>
          <w:szCs w:val="22"/>
        </w:rPr>
        <w:t>720</w:t>
      </w:r>
      <w:r w:rsidRPr="00475A6E">
        <w:rPr>
          <w:sz w:val="22"/>
          <w:szCs w:val="22"/>
        </w:rPr>
        <w:t xml:space="preserve"> notices will take on average approximately a half-hour each to prepare.  Total: </w:t>
      </w:r>
      <w:r w:rsidRPr="00475A6E" w:rsidR="009870A9">
        <w:rPr>
          <w:sz w:val="22"/>
          <w:szCs w:val="22"/>
        </w:rPr>
        <w:t>7,8</w:t>
      </w:r>
      <w:r w:rsidRPr="00475A6E" w:rsidR="00D134A9">
        <w:rPr>
          <w:sz w:val="22"/>
          <w:szCs w:val="22"/>
        </w:rPr>
        <w:t>6</w:t>
      </w:r>
      <w:r w:rsidRPr="00475A6E" w:rsidR="009870A9">
        <w:rPr>
          <w:sz w:val="22"/>
          <w:szCs w:val="22"/>
        </w:rPr>
        <w:t>0</w:t>
      </w:r>
      <w:r w:rsidRPr="00475A6E">
        <w:rPr>
          <w:sz w:val="22"/>
          <w:szCs w:val="22"/>
        </w:rPr>
        <w:t xml:space="preserve"> hours.  We estimate that the work will be performed by an administrative office manager.  Administrative office manager salary = $</w:t>
      </w:r>
      <w:r w:rsidRPr="00475A6E" w:rsidR="004051F5">
        <w:rPr>
          <w:sz w:val="22"/>
          <w:szCs w:val="22"/>
        </w:rPr>
        <w:t>1</w:t>
      </w:r>
      <w:r w:rsidRPr="00475A6E" w:rsidR="00D134A9">
        <w:rPr>
          <w:sz w:val="22"/>
          <w:szCs w:val="22"/>
        </w:rPr>
        <w:t>5.</w:t>
      </w:r>
      <w:r w:rsidRPr="00475A6E" w:rsidR="00693B3F">
        <w:rPr>
          <w:sz w:val="22"/>
          <w:szCs w:val="22"/>
        </w:rPr>
        <w:t>46</w:t>
      </w:r>
      <w:r w:rsidRPr="00475A6E">
        <w:rPr>
          <w:sz w:val="22"/>
          <w:szCs w:val="22"/>
        </w:rPr>
        <w:t xml:space="preserve"> per hour.  $</w:t>
      </w:r>
      <w:r w:rsidRPr="00475A6E" w:rsidR="004051F5">
        <w:rPr>
          <w:sz w:val="22"/>
          <w:szCs w:val="22"/>
        </w:rPr>
        <w:t>1</w:t>
      </w:r>
      <w:r w:rsidRPr="00475A6E" w:rsidR="00D134A9">
        <w:rPr>
          <w:sz w:val="22"/>
          <w:szCs w:val="22"/>
        </w:rPr>
        <w:t>5.</w:t>
      </w:r>
      <w:r w:rsidRPr="00475A6E" w:rsidR="00693B3F">
        <w:rPr>
          <w:sz w:val="22"/>
          <w:szCs w:val="22"/>
        </w:rPr>
        <w:t>46</w:t>
      </w:r>
      <w:r w:rsidRPr="00475A6E" w:rsidR="00E52094">
        <w:rPr>
          <w:sz w:val="22"/>
          <w:szCs w:val="22"/>
        </w:rPr>
        <w:t xml:space="preserve"> times </w:t>
      </w:r>
      <w:r w:rsidRPr="00475A6E" w:rsidR="009870A9">
        <w:rPr>
          <w:sz w:val="22"/>
          <w:szCs w:val="22"/>
        </w:rPr>
        <w:t>7,8</w:t>
      </w:r>
      <w:r w:rsidRPr="00475A6E" w:rsidR="002F5186">
        <w:rPr>
          <w:sz w:val="22"/>
          <w:szCs w:val="22"/>
        </w:rPr>
        <w:t>6</w:t>
      </w:r>
      <w:r w:rsidRPr="00475A6E" w:rsidR="009870A9">
        <w:rPr>
          <w:sz w:val="22"/>
          <w:szCs w:val="22"/>
        </w:rPr>
        <w:t>0</w:t>
      </w:r>
      <w:r w:rsidRPr="00475A6E">
        <w:rPr>
          <w:sz w:val="22"/>
          <w:szCs w:val="22"/>
        </w:rPr>
        <w:t xml:space="preserve"> hours = $</w:t>
      </w:r>
      <w:r w:rsidRPr="00475A6E" w:rsidR="002C5A70">
        <w:rPr>
          <w:sz w:val="22"/>
          <w:szCs w:val="22"/>
        </w:rPr>
        <w:t>1</w:t>
      </w:r>
      <w:r w:rsidRPr="00475A6E" w:rsidR="002F5186">
        <w:rPr>
          <w:sz w:val="22"/>
          <w:szCs w:val="22"/>
        </w:rPr>
        <w:t>2</w:t>
      </w:r>
      <w:r w:rsidRPr="00475A6E" w:rsidR="00A73354">
        <w:rPr>
          <w:sz w:val="22"/>
          <w:szCs w:val="22"/>
        </w:rPr>
        <w:t>1,516</w:t>
      </w:r>
      <w:r w:rsidRPr="00475A6E">
        <w:rPr>
          <w:sz w:val="22"/>
          <w:szCs w:val="22"/>
        </w:rPr>
        <w:t xml:space="preserve"> per year.</w:t>
      </w:r>
    </w:p>
    <w:bookmarkEnd w:id="5"/>
    <w:p w:rsidR="000D7E6E" w:rsidRPr="00475A6E" w:rsidP="00FD74B3" w14:paraId="0801E5D5" w14:textId="0C49CE63">
      <w:pPr>
        <w:spacing w:after="120"/>
        <w:rPr>
          <w:sz w:val="22"/>
          <w:szCs w:val="22"/>
        </w:rPr>
      </w:pPr>
      <w:r w:rsidRPr="00475A6E">
        <w:rPr>
          <w:sz w:val="22"/>
          <w:szCs w:val="22"/>
        </w:rPr>
        <w:t xml:space="preserve">Subtotal for part </w:t>
      </w:r>
      <w:r w:rsidRPr="00475A6E" w:rsidR="00AD04DA">
        <w:rPr>
          <w:sz w:val="22"/>
          <w:szCs w:val="22"/>
        </w:rPr>
        <w:t>6</w:t>
      </w:r>
      <w:r w:rsidRPr="00475A6E">
        <w:rPr>
          <w:sz w:val="22"/>
          <w:szCs w:val="22"/>
        </w:rPr>
        <w:t xml:space="preserve">: </w:t>
      </w:r>
      <w:r w:rsidRPr="00475A6E" w:rsidR="00CA5AF3">
        <w:rPr>
          <w:sz w:val="22"/>
          <w:szCs w:val="22"/>
        </w:rPr>
        <w:t>7,</w:t>
      </w:r>
      <w:r w:rsidRPr="00475A6E" w:rsidR="00842DCB">
        <w:rPr>
          <w:sz w:val="22"/>
          <w:szCs w:val="22"/>
        </w:rPr>
        <w:t>860</w:t>
      </w:r>
      <w:r w:rsidRPr="00475A6E">
        <w:rPr>
          <w:sz w:val="22"/>
          <w:szCs w:val="22"/>
        </w:rPr>
        <w:t xml:space="preserve"> hours; $</w:t>
      </w:r>
      <w:r w:rsidRPr="00475A6E" w:rsidR="002C5A70">
        <w:rPr>
          <w:sz w:val="22"/>
          <w:szCs w:val="22"/>
        </w:rPr>
        <w:t>1</w:t>
      </w:r>
      <w:r w:rsidRPr="00475A6E" w:rsidR="00842DCB">
        <w:rPr>
          <w:sz w:val="22"/>
          <w:szCs w:val="22"/>
        </w:rPr>
        <w:t>2</w:t>
      </w:r>
      <w:r w:rsidRPr="00475A6E" w:rsidR="00A73354">
        <w:rPr>
          <w:sz w:val="22"/>
          <w:szCs w:val="22"/>
        </w:rPr>
        <w:t>1,516</w:t>
      </w:r>
      <w:r w:rsidRPr="00475A6E" w:rsidR="00842DCB">
        <w:rPr>
          <w:sz w:val="22"/>
          <w:szCs w:val="22"/>
        </w:rPr>
        <w:t xml:space="preserve"> </w:t>
      </w:r>
      <w:r w:rsidRPr="00475A6E">
        <w:rPr>
          <w:sz w:val="22"/>
          <w:szCs w:val="22"/>
        </w:rPr>
        <w:t>per year</w:t>
      </w:r>
      <w:r w:rsidR="007D30F1">
        <w:rPr>
          <w:sz w:val="22"/>
          <w:szCs w:val="22"/>
        </w:rPr>
        <w:t>.</w:t>
      </w:r>
      <w:r w:rsidRPr="00475A6E" w:rsidR="002C5A70">
        <w:rPr>
          <w:sz w:val="22"/>
          <w:szCs w:val="22"/>
        </w:rPr>
        <w:t xml:space="preserve"> </w:t>
      </w:r>
    </w:p>
    <w:p w:rsidR="000D7E6E" w:rsidRPr="00475A6E" w:rsidP="00FD74B3" w14:paraId="241A1998" w14:textId="2CEAAF4C">
      <w:pPr>
        <w:spacing w:after="120"/>
        <w:rPr>
          <w:sz w:val="22"/>
          <w:szCs w:val="22"/>
        </w:rPr>
      </w:pPr>
      <w:r w:rsidRPr="00475A6E">
        <w:rPr>
          <w:b/>
          <w:sz w:val="22"/>
          <w:szCs w:val="22"/>
          <w:u w:val="single"/>
        </w:rPr>
        <w:t xml:space="preserve">Part </w:t>
      </w:r>
      <w:r w:rsidRPr="00475A6E" w:rsidR="002F5186">
        <w:rPr>
          <w:b/>
          <w:sz w:val="22"/>
          <w:szCs w:val="22"/>
          <w:u w:val="single"/>
        </w:rPr>
        <w:t>7</w:t>
      </w:r>
      <w:r w:rsidRPr="00475A6E">
        <w:rPr>
          <w:b/>
          <w:sz w:val="22"/>
          <w:szCs w:val="22"/>
          <w:u w:val="single"/>
        </w:rPr>
        <w:t>:</w:t>
      </w:r>
      <w:r w:rsidRPr="00475A6E">
        <w:rPr>
          <w:sz w:val="22"/>
          <w:szCs w:val="22"/>
        </w:rPr>
        <w:t xml:space="preserve">  Under 47 CFR § 1.1411(</w:t>
      </w:r>
      <w:r w:rsidRPr="00475A6E" w:rsidR="002F5186">
        <w:rPr>
          <w:sz w:val="22"/>
          <w:szCs w:val="22"/>
        </w:rPr>
        <w:t>d</w:t>
      </w:r>
      <w:r w:rsidRPr="00475A6E">
        <w:rPr>
          <w:sz w:val="22"/>
          <w:szCs w:val="22"/>
        </w:rPr>
        <w:t xml:space="preserve">)(3)(iii), where a new </w:t>
      </w:r>
      <w:r w:rsidRPr="00475A6E">
        <w:rPr>
          <w:sz w:val="22"/>
          <w:szCs w:val="22"/>
        </w:rPr>
        <w:t>attacher</w:t>
      </w:r>
      <w:r w:rsidRPr="00475A6E">
        <w:rPr>
          <w:sz w:val="22"/>
          <w:szCs w:val="22"/>
        </w:rPr>
        <w:t xml:space="preserve"> has conducted a survey pursuant to the OTMR process, a pole owner can </w:t>
      </w:r>
      <w:bookmarkStart w:id="6" w:name="_Hlk521918883"/>
      <w:r w:rsidRPr="00475A6E">
        <w:rPr>
          <w:sz w:val="22"/>
          <w:szCs w:val="22"/>
        </w:rPr>
        <w:t xml:space="preserve">elect to satisfy its survey obligations by notifying affected </w:t>
      </w:r>
      <w:r w:rsidRPr="00475A6E">
        <w:rPr>
          <w:sz w:val="22"/>
          <w:szCs w:val="22"/>
        </w:rPr>
        <w:t>attachers</w:t>
      </w:r>
      <w:r w:rsidRPr="00475A6E">
        <w:rPr>
          <w:sz w:val="22"/>
          <w:szCs w:val="22"/>
        </w:rPr>
        <w:t xml:space="preserve"> of its intent to use the survey conducted by the new </w:t>
      </w:r>
      <w:r w:rsidRPr="00475A6E">
        <w:rPr>
          <w:sz w:val="22"/>
          <w:szCs w:val="22"/>
        </w:rPr>
        <w:t>attacher</w:t>
      </w:r>
      <w:r w:rsidRPr="00475A6E">
        <w:rPr>
          <w:sz w:val="22"/>
          <w:szCs w:val="22"/>
        </w:rPr>
        <w:t xml:space="preserve"> </w:t>
      </w:r>
      <w:bookmarkEnd w:id="6"/>
      <w:r w:rsidRPr="00475A6E">
        <w:rPr>
          <w:sz w:val="22"/>
          <w:szCs w:val="22"/>
        </w:rPr>
        <w:t xml:space="preserve">and by timely providing a copy of that survey to affected </w:t>
      </w:r>
      <w:r w:rsidRPr="00475A6E">
        <w:rPr>
          <w:sz w:val="22"/>
          <w:szCs w:val="22"/>
        </w:rPr>
        <w:t>attachers</w:t>
      </w:r>
      <w:r w:rsidRPr="00475A6E">
        <w:rPr>
          <w:sz w:val="22"/>
          <w:szCs w:val="22"/>
        </w:rPr>
        <w:t xml:space="preserve">. </w:t>
      </w:r>
    </w:p>
    <w:p w:rsidR="000D7E6E" w:rsidRPr="00475A6E" w:rsidP="00FD74B3" w14:paraId="03973D9C" w14:textId="23CF6417">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F4299F">
        <w:rPr>
          <w:sz w:val="22"/>
          <w:szCs w:val="22"/>
        </w:rPr>
        <w:t>24</w:t>
      </w:r>
      <w:r w:rsidRPr="00475A6E">
        <w:rPr>
          <w:sz w:val="22"/>
          <w:szCs w:val="22"/>
        </w:rPr>
        <w:t xml:space="preserve"> pole owners.  </w:t>
      </w:r>
    </w:p>
    <w:p w:rsidR="000D7E6E" w:rsidRPr="00475A6E" w:rsidP="00FD74B3" w14:paraId="4F0A6B2F" w14:textId="7471DA90">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FF150B">
        <w:rPr>
          <w:sz w:val="22"/>
          <w:szCs w:val="22"/>
        </w:rPr>
        <w:t xml:space="preserve">one </w:t>
      </w:r>
      <w:r w:rsidRPr="00475A6E">
        <w:rPr>
          <w:sz w:val="22"/>
          <w:szCs w:val="22"/>
        </w:rPr>
        <w:t>notice per year</w:t>
      </w:r>
      <w:r w:rsidRPr="00475A6E" w:rsidR="00E52094">
        <w:rPr>
          <w:sz w:val="22"/>
          <w:szCs w:val="22"/>
        </w:rPr>
        <w:t xml:space="preserve"> times </w:t>
      </w:r>
      <w:r w:rsidRPr="00475A6E">
        <w:rPr>
          <w:sz w:val="22"/>
          <w:szCs w:val="22"/>
        </w:rPr>
        <w:t>5</w:t>
      </w:r>
      <w:r w:rsidRPr="00475A6E" w:rsidR="00F4299F">
        <w:rPr>
          <w:sz w:val="22"/>
          <w:szCs w:val="22"/>
        </w:rPr>
        <w:t>24</w:t>
      </w:r>
      <w:r w:rsidRPr="00475A6E">
        <w:rPr>
          <w:sz w:val="22"/>
          <w:szCs w:val="22"/>
        </w:rPr>
        <w:t xml:space="preserve"> pole owners = 5</w:t>
      </w:r>
      <w:r w:rsidRPr="00475A6E" w:rsidR="00F4299F">
        <w:rPr>
          <w:sz w:val="22"/>
          <w:szCs w:val="22"/>
        </w:rPr>
        <w:t>24</w:t>
      </w:r>
      <w:r w:rsidRPr="00475A6E">
        <w:rPr>
          <w:sz w:val="22"/>
          <w:szCs w:val="22"/>
        </w:rPr>
        <w:t xml:space="preserve"> responses annually industry wide. </w:t>
      </w:r>
    </w:p>
    <w:p w:rsidR="000D7E6E" w:rsidRPr="00475A6E" w:rsidP="00FD74B3" w14:paraId="79F03F5E" w14:textId="7E1DBB16">
      <w:pPr>
        <w:spacing w:after="120"/>
        <w:rPr>
          <w:b/>
          <w:sz w:val="22"/>
          <w:szCs w:val="22"/>
        </w:rPr>
      </w:pPr>
      <w:r w:rsidRPr="00475A6E">
        <w:rPr>
          <w:sz w:val="22"/>
          <w:szCs w:val="22"/>
        </w:rPr>
        <w:t xml:space="preserve">(3)  </w:t>
      </w:r>
      <w:r w:rsidRPr="00475A6E">
        <w:rPr>
          <w:sz w:val="22"/>
          <w:szCs w:val="22"/>
          <w:u w:val="single"/>
        </w:rPr>
        <w:t>Annual average burden per response:</w:t>
      </w:r>
      <w:r w:rsidRPr="00475A6E">
        <w:rPr>
          <w:sz w:val="22"/>
          <w:szCs w:val="22"/>
        </w:rPr>
        <w:t xml:space="preserve">  Approximately 5</w:t>
      </w:r>
      <w:r w:rsidRPr="00475A6E" w:rsidR="005B5373">
        <w:rPr>
          <w:sz w:val="22"/>
          <w:szCs w:val="22"/>
        </w:rPr>
        <w:t>2</w:t>
      </w:r>
      <w:r w:rsidRPr="00475A6E" w:rsidR="00F4299F">
        <w:rPr>
          <w:sz w:val="22"/>
          <w:szCs w:val="22"/>
        </w:rPr>
        <w:t>4</w:t>
      </w:r>
      <w:r w:rsidRPr="00475A6E">
        <w:rPr>
          <w:sz w:val="22"/>
          <w:szCs w:val="22"/>
        </w:rPr>
        <w:t xml:space="preserve"> notices at 0.5 hours each = 2</w:t>
      </w:r>
      <w:r w:rsidRPr="00475A6E" w:rsidR="00AD13CE">
        <w:rPr>
          <w:sz w:val="22"/>
          <w:szCs w:val="22"/>
        </w:rPr>
        <w:t>6</w:t>
      </w:r>
      <w:r w:rsidRPr="00475A6E" w:rsidR="00CE15FB">
        <w:rPr>
          <w:sz w:val="22"/>
          <w:szCs w:val="22"/>
        </w:rPr>
        <w:t>2</w:t>
      </w:r>
      <w:r w:rsidRPr="00475A6E">
        <w:rPr>
          <w:sz w:val="22"/>
          <w:szCs w:val="22"/>
        </w:rPr>
        <w:t xml:space="preserve"> hours industry wide</w:t>
      </w:r>
      <w:r w:rsidRPr="00475A6E">
        <w:rPr>
          <w:b/>
          <w:sz w:val="22"/>
          <w:szCs w:val="22"/>
        </w:rPr>
        <w:t xml:space="preserve">.   </w:t>
      </w:r>
    </w:p>
    <w:p w:rsidR="000D7E6E" w:rsidRPr="00475A6E" w:rsidP="00FD74B3" w14:paraId="14B61654" w14:textId="061FC677">
      <w:pPr>
        <w:spacing w:after="120"/>
        <w:rPr>
          <w:sz w:val="22"/>
          <w:szCs w:val="22"/>
          <w:u w:val="single"/>
        </w:rPr>
      </w:pPr>
      <w:r w:rsidRPr="00475A6E">
        <w:rPr>
          <w:sz w:val="22"/>
          <w:szCs w:val="22"/>
        </w:rPr>
        <w:t xml:space="preserve">(4)  </w:t>
      </w:r>
      <w:r w:rsidRPr="00475A6E">
        <w:rPr>
          <w:sz w:val="22"/>
          <w:szCs w:val="22"/>
          <w:u w:val="single"/>
        </w:rPr>
        <w:t>Estimate of total annual (in-house) cost to pole owners</w:t>
      </w:r>
      <w:r w:rsidRPr="00475A6E">
        <w:rPr>
          <w:sz w:val="22"/>
          <w:szCs w:val="22"/>
        </w:rPr>
        <w:t>:  $</w:t>
      </w:r>
      <w:r w:rsidRPr="00475A6E" w:rsidR="00CE15FB">
        <w:rPr>
          <w:sz w:val="22"/>
          <w:szCs w:val="22"/>
        </w:rPr>
        <w:t>15.</w:t>
      </w:r>
      <w:r w:rsidRPr="00475A6E" w:rsidR="00F05D1E">
        <w:rPr>
          <w:sz w:val="22"/>
          <w:szCs w:val="22"/>
        </w:rPr>
        <w:t>46</w:t>
      </w:r>
      <w:r w:rsidRPr="00475A6E" w:rsidR="00E52094">
        <w:rPr>
          <w:sz w:val="22"/>
          <w:szCs w:val="22"/>
        </w:rPr>
        <w:t xml:space="preserve"> times </w:t>
      </w:r>
      <w:r w:rsidRPr="00475A6E" w:rsidR="00C92514">
        <w:rPr>
          <w:sz w:val="22"/>
          <w:szCs w:val="22"/>
        </w:rPr>
        <w:t xml:space="preserve">0.5 hours </w:t>
      </w:r>
      <w:r w:rsidRPr="00475A6E">
        <w:rPr>
          <w:sz w:val="22"/>
          <w:szCs w:val="22"/>
        </w:rPr>
        <w:t>per notice</w:t>
      </w:r>
      <w:r w:rsidRPr="00475A6E" w:rsidR="00E52094">
        <w:rPr>
          <w:sz w:val="22"/>
          <w:szCs w:val="22"/>
        </w:rPr>
        <w:t xml:space="preserve"> times </w:t>
      </w:r>
      <w:r w:rsidRPr="00475A6E" w:rsidR="00861D7D">
        <w:rPr>
          <w:sz w:val="22"/>
          <w:szCs w:val="22"/>
        </w:rPr>
        <w:t>one</w:t>
      </w:r>
      <w:r w:rsidRPr="00475A6E">
        <w:rPr>
          <w:sz w:val="22"/>
          <w:szCs w:val="22"/>
        </w:rPr>
        <w:t xml:space="preserve"> notice</w:t>
      </w:r>
      <w:r w:rsidRPr="00475A6E" w:rsidR="00E52094">
        <w:rPr>
          <w:sz w:val="22"/>
          <w:szCs w:val="22"/>
        </w:rPr>
        <w:t xml:space="preserve"> times </w:t>
      </w:r>
      <w:r w:rsidRPr="00475A6E" w:rsidR="00C92514">
        <w:rPr>
          <w:sz w:val="22"/>
          <w:szCs w:val="22"/>
        </w:rPr>
        <w:t>524</w:t>
      </w:r>
      <w:r w:rsidRPr="00475A6E">
        <w:rPr>
          <w:sz w:val="22"/>
          <w:szCs w:val="22"/>
        </w:rPr>
        <w:t xml:space="preserve"> pole owners = $</w:t>
      </w:r>
      <w:r w:rsidRPr="00475A6E" w:rsidR="00842544">
        <w:rPr>
          <w:sz w:val="22"/>
          <w:szCs w:val="22"/>
        </w:rPr>
        <w:t>4,0</w:t>
      </w:r>
      <w:r w:rsidRPr="00475A6E" w:rsidR="00D1034F">
        <w:rPr>
          <w:sz w:val="22"/>
          <w:szCs w:val="22"/>
        </w:rPr>
        <w:t>5</w:t>
      </w:r>
      <w:r w:rsidRPr="00475A6E" w:rsidR="00842544">
        <w:rPr>
          <w:sz w:val="22"/>
          <w:szCs w:val="22"/>
        </w:rPr>
        <w:t>1</w:t>
      </w:r>
      <w:r w:rsidRPr="00475A6E">
        <w:rPr>
          <w:sz w:val="22"/>
          <w:szCs w:val="22"/>
        </w:rPr>
        <w:t xml:space="preserve"> industry wide.</w:t>
      </w:r>
    </w:p>
    <w:p w:rsidR="000D7E6E" w:rsidRPr="00475A6E" w:rsidP="00FD74B3" w14:paraId="4E9616A5"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0D7E6E" w:rsidRPr="00475A6E" w:rsidP="00FD74B3" w14:paraId="77FA945A" w14:textId="6CA38C7C">
      <w:pPr>
        <w:spacing w:after="120"/>
        <w:rPr>
          <w:sz w:val="22"/>
          <w:szCs w:val="22"/>
        </w:rPr>
      </w:pPr>
      <w:r w:rsidRPr="00475A6E">
        <w:rPr>
          <w:sz w:val="22"/>
          <w:szCs w:val="22"/>
        </w:rPr>
        <w:t xml:space="preserve">We estimate approximately one notice per pole owner per year electing to satisfy survey obligations using a survey conducted by a new </w:t>
      </w:r>
      <w:r w:rsidRPr="00475A6E">
        <w:rPr>
          <w:sz w:val="22"/>
          <w:szCs w:val="22"/>
        </w:rPr>
        <w:t>attacher</w:t>
      </w:r>
      <w:r w:rsidRPr="00475A6E">
        <w:rPr>
          <w:sz w:val="22"/>
          <w:szCs w:val="22"/>
        </w:rPr>
        <w:t>.  We estimate these will be pre-drafted notices, require a half-hour each, and be performed by an administrative office manager.  Administrative office manager salary = $1</w:t>
      </w:r>
      <w:r w:rsidRPr="00475A6E" w:rsidR="00812ECC">
        <w:rPr>
          <w:sz w:val="22"/>
          <w:szCs w:val="22"/>
        </w:rPr>
        <w:t>5.</w:t>
      </w:r>
      <w:r w:rsidRPr="00475A6E" w:rsidR="00D1034F">
        <w:rPr>
          <w:sz w:val="22"/>
          <w:szCs w:val="22"/>
        </w:rPr>
        <w:t>46</w:t>
      </w:r>
      <w:r w:rsidRPr="00475A6E">
        <w:rPr>
          <w:sz w:val="22"/>
          <w:szCs w:val="22"/>
        </w:rPr>
        <w:t xml:space="preserve"> per hour.  Total estimated cost:  $1</w:t>
      </w:r>
      <w:r w:rsidRPr="00475A6E" w:rsidR="00812ECC">
        <w:rPr>
          <w:sz w:val="22"/>
          <w:szCs w:val="22"/>
        </w:rPr>
        <w:t>5.</w:t>
      </w:r>
      <w:r w:rsidRPr="00475A6E" w:rsidR="00D1034F">
        <w:rPr>
          <w:sz w:val="22"/>
          <w:szCs w:val="22"/>
        </w:rPr>
        <w:t>46</w:t>
      </w:r>
      <w:r w:rsidRPr="00475A6E" w:rsidR="00E52094">
        <w:rPr>
          <w:sz w:val="22"/>
          <w:szCs w:val="22"/>
        </w:rPr>
        <w:t xml:space="preserve"> times </w:t>
      </w:r>
      <w:r w:rsidRPr="00475A6E">
        <w:rPr>
          <w:sz w:val="22"/>
          <w:szCs w:val="22"/>
        </w:rPr>
        <w:t>2</w:t>
      </w:r>
      <w:r w:rsidRPr="00475A6E" w:rsidR="00D310DE">
        <w:rPr>
          <w:sz w:val="22"/>
          <w:szCs w:val="22"/>
        </w:rPr>
        <w:t>6</w:t>
      </w:r>
      <w:r w:rsidRPr="00475A6E" w:rsidR="00812ECC">
        <w:rPr>
          <w:sz w:val="22"/>
          <w:szCs w:val="22"/>
        </w:rPr>
        <w:t>2</w:t>
      </w:r>
      <w:r w:rsidRPr="00475A6E">
        <w:rPr>
          <w:sz w:val="22"/>
          <w:szCs w:val="22"/>
        </w:rPr>
        <w:t xml:space="preserve"> hours = $</w:t>
      </w:r>
      <w:r w:rsidRPr="00475A6E" w:rsidR="008B7CC3">
        <w:rPr>
          <w:sz w:val="22"/>
          <w:szCs w:val="22"/>
        </w:rPr>
        <w:t>4,0</w:t>
      </w:r>
      <w:r w:rsidRPr="00475A6E" w:rsidR="00D1034F">
        <w:rPr>
          <w:sz w:val="22"/>
          <w:szCs w:val="22"/>
        </w:rPr>
        <w:t>5</w:t>
      </w:r>
      <w:r w:rsidRPr="00475A6E" w:rsidR="008B7CC3">
        <w:rPr>
          <w:sz w:val="22"/>
          <w:szCs w:val="22"/>
        </w:rPr>
        <w:t>1</w:t>
      </w:r>
      <w:r w:rsidRPr="00475A6E">
        <w:rPr>
          <w:sz w:val="22"/>
          <w:szCs w:val="22"/>
        </w:rPr>
        <w:t xml:space="preserve"> per year.</w:t>
      </w:r>
    </w:p>
    <w:p w:rsidR="000D7E6E" w:rsidRPr="00475A6E" w:rsidP="00FD74B3" w14:paraId="631A2E77" w14:textId="75D7C5FA">
      <w:pPr>
        <w:spacing w:after="120"/>
        <w:rPr>
          <w:sz w:val="22"/>
          <w:szCs w:val="22"/>
        </w:rPr>
      </w:pPr>
      <w:r w:rsidRPr="00475A6E">
        <w:rPr>
          <w:sz w:val="22"/>
          <w:szCs w:val="22"/>
        </w:rPr>
        <w:t xml:space="preserve">Subtotal for part </w:t>
      </w:r>
      <w:r w:rsidRPr="00475A6E" w:rsidR="00F4299F">
        <w:rPr>
          <w:sz w:val="22"/>
          <w:szCs w:val="22"/>
        </w:rPr>
        <w:t>7</w:t>
      </w:r>
      <w:r w:rsidRPr="00475A6E">
        <w:rPr>
          <w:sz w:val="22"/>
          <w:szCs w:val="22"/>
        </w:rPr>
        <w:t>:  2</w:t>
      </w:r>
      <w:r w:rsidRPr="00475A6E" w:rsidR="00D310DE">
        <w:rPr>
          <w:sz w:val="22"/>
          <w:szCs w:val="22"/>
        </w:rPr>
        <w:t>6</w:t>
      </w:r>
      <w:r w:rsidRPr="00475A6E" w:rsidR="008B7CC3">
        <w:rPr>
          <w:sz w:val="22"/>
          <w:szCs w:val="22"/>
        </w:rPr>
        <w:t>2</w:t>
      </w:r>
      <w:r w:rsidRPr="00475A6E">
        <w:rPr>
          <w:sz w:val="22"/>
          <w:szCs w:val="22"/>
        </w:rPr>
        <w:t xml:space="preserve"> hours; </w:t>
      </w:r>
      <w:r w:rsidRPr="00475A6E" w:rsidR="003D00DE">
        <w:rPr>
          <w:sz w:val="22"/>
          <w:szCs w:val="22"/>
        </w:rPr>
        <w:t>$</w:t>
      </w:r>
      <w:r w:rsidRPr="00475A6E" w:rsidR="008B7CC3">
        <w:rPr>
          <w:sz w:val="22"/>
          <w:szCs w:val="22"/>
        </w:rPr>
        <w:t>4,0</w:t>
      </w:r>
      <w:r w:rsidRPr="00475A6E" w:rsidR="004450AF">
        <w:rPr>
          <w:sz w:val="22"/>
          <w:szCs w:val="22"/>
        </w:rPr>
        <w:t>5</w:t>
      </w:r>
      <w:r w:rsidRPr="00475A6E" w:rsidR="008B7CC3">
        <w:rPr>
          <w:sz w:val="22"/>
          <w:szCs w:val="22"/>
        </w:rPr>
        <w:t>1</w:t>
      </w:r>
      <w:r w:rsidRPr="00475A6E" w:rsidR="003D00DE">
        <w:rPr>
          <w:sz w:val="22"/>
          <w:szCs w:val="22"/>
        </w:rPr>
        <w:t xml:space="preserve"> </w:t>
      </w:r>
    </w:p>
    <w:p w:rsidR="009F65A7" w:rsidRPr="00475A6E" w:rsidP="007D2EB6" w14:paraId="4D4004E2" w14:textId="0466582E">
      <w:pPr>
        <w:spacing w:after="120"/>
        <w:rPr>
          <w:sz w:val="22"/>
          <w:szCs w:val="22"/>
        </w:rPr>
      </w:pPr>
      <w:r w:rsidRPr="00475A6E">
        <w:rPr>
          <w:b/>
          <w:bCs/>
          <w:sz w:val="22"/>
          <w:szCs w:val="22"/>
          <w:u w:val="single"/>
        </w:rPr>
        <w:t xml:space="preserve">Part </w:t>
      </w:r>
      <w:r w:rsidRPr="00475A6E" w:rsidR="003250AD">
        <w:rPr>
          <w:b/>
          <w:bCs/>
          <w:sz w:val="22"/>
          <w:szCs w:val="22"/>
          <w:u w:val="single"/>
        </w:rPr>
        <w:t>8</w:t>
      </w:r>
      <w:r w:rsidRPr="00475A6E">
        <w:rPr>
          <w:b/>
          <w:bCs/>
          <w:sz w:val="22"/>
          <w:szCs w:val="22"/>
          <w:u w:val="single"/>
        </w:rPr>
        <w:t>:</w:t>
      </w:r>
      <w:r w:rsidRPr="00475A6E" w:rsidR="00920BEC">
        <w:rPr>
          <w:b/>
          <w:bCs/>
          <w:sz w:val="22"/>
          <w:szCs w:val="22"/>
          <w:u w:val="single"/>
        </w:rPr>
        <w:t xml:space="preserve"> </w:t>
      </w:r>
      <w:r w:rsidRPr="00475A6E" w:rsidR="00236396">
        <w:rPr>
          <w:b/>
          <w:bCs/>
          <w:sz w:val="22"/>
          <w:szCs w:val="22"/>
          <w:u w:val="single"/>
        </w:rPr>
        <w:t xml:space="preserve"> </w:t>
      </w:r>
      <w:r w:rsidRPr="00475A6E" w:rsidR="003C7CCB">
        <w:rPr>
          <w:sz w:val="22"/>
          <w:szCs w:val="22"/>
        </w:rPr>
        <w:t>Under 47 CFR §</w:t>
      </w:r>
      <w:r w:rsidRPr="00475A6E" w:rsidR="00D103AD">
        <w:rPr>
          <w:sz w:val="22"/>
          <w:szCs w:val="22"/>
        </w:rPr>
        <w:t>§</w:t>
      </w:r>
      <w:r w:rsidRPr="00475A6E" w:rsidR="003C7CCB">
        <w:rPr>
          <w:sz w:val="22"/>
          <w:szCs w:val="22"/>
        </w:rPr>
        <w:t xml:space="preserve"> 1.1411(</w:t>
      </w:r>
      <w:r w:rsidRPr="00475A6E" w:rsidR="00674626">
        <w:rPr>
          <w:sz w:val="22"/>
          <w:szCs w:val="22"/>
        </w:rPr>
        <w:t>d</w:t>
      </w:r>
      <w:r w:rsidRPr="00475A6E" w:rsidR="003C7CCB">
        <w:rPr>
          <w:sz w:val="22"/>
          <w:szCs w:val="22"/>
        </w:rPr>
        <w:t>)</w:t>
      </w:r>
      <w:r w:rsidRPr="00475A6E" w:rsidR="002C4FA4">
        <w:rPr>
          <w:sz w:val="22"/>
          <w:szCs w:val="22"/>
        </w:rPr>
        <w:t>(4)</w:t>
      </w:r>
      <w:r w:rsidRPr="00475A6E" w:rsidR="003C7CCB">
        <w:rPr>
          <w:sz w:val="22"/>
          <w:szCs w:val="22"/>
        </w:rPr>
        <w:t>(</w:t>
      </w:r>
      <w:r w:rsidRPr="00475A6E" w:rsidR="002C4FA4">
        <w:rPr>
          <w:sz w:val="22"/>
          <w:szCs w:val="22"/>
        </w:rPr>
        <w:t>i</w:t>
      </w:r>
      <w:r w:rsidRPr="00475A6E" w:rsidR="003C7CCB">
        <w:rPr>
          <w:sz w:val="22"/>
          <w:szCs w:val="22"/>
        </w:rPr>
        <w:t>)</w:t>
      </w:r>
      <w:r w:rsidRPr="00475A6E" w:rsidR="00282E1D">
        <w:rPr>
          <w:sz w:val="22"/>
          <w:szCs w:val="22"/>
        </w:rPr>
        <w:t xml:space="preserve">, a new </w:t>
      </w:r>
      <w:r w:rsidRPr="00475A6E" w:rsidR="00282E1D">
        <w:rPr>
          <w:sz w:val="22"/>
          <w:szCs w:val="22"/>
        </w:rPr>
        <w:t>attacher</w:t>
      </w:r>
      <w:r w:rsidRPr="00475A6E" w:rsidR="00282E1D">
        <w:rPr>
          <w:sz w:val="22"/>
          <w:szCs w:val="22"/>
        </w:rPr>
        <w:t xml:space="preserve"> may request in writing, when submitting its pole attachment application, that the </w:t>
      </w:r>
      <w:r w:rsidRPr="00475A6E" w:rsidR="009B134C">
        <w:rPr>
          <w:sz w:val="22"/>
          <w:szCs w:val="22"/>
        </w:rPr>
        <w:t>pole owner</w:t>
      </w:r>
      <w:r w:rsidRPr="00475A6E" w:rsidR="00282E1D">
        <w:rPr>
          <w:sz w:val="22"/>
          <w:szCs w:val="22"/>
        </w:rPr>
        <w:t xml:space="preserve"> provide, as to the poles covered by such attachment application, the information regarding those poles contained in the </w:t>
      </w:r>
      <w:r w:rsidRPr="00475A6E" w:rsidR="009B134C">
        <w:rPr>
          <w:sz w:val="22"/>
          <w:szCs w:val="22"/>
        </w:rPr>
        <w:t>pole owner</w:t>
      </w:r>
      <w:r w:rsidRPr="00475A6E" w:rsidR="00282E1D">
        <w:rPr>
          <w:sz w:val="22"/>
          <w:szCs w:val="22"/>
        </w:rPr>
        <w:t>’s most recent cyclical pole inspection reports, or, if available, any more recent pole inspection report</w:t>
      </w:r>
      <w:r w:rsidRPr="00475A6E">
        <w:rPr>
          <w:sz w:val="22"/>
          <w:szCs w:val="22"/>
        </w:rPr>
        <w:t>.</w:t>
      </w:r>
      <w:r w:rsidRPr="00475A6E" w:rsidR="00CB3378">
        <w:rPr>
          <w:sz w:val="22"/>
          <w:szCs w:val="22"/>
        </w:rPr>
        <w:t xml:space="preserve">  We find that this </w:t>
      </w:r>
      <w:r w:rsidRPr="00475A6E" w:rsidR="000F48B6">
        <w:rPr>
          <w:sz w:val="22"/>
          <w:szCs w:val="22"/>
        </w:rPr>
        <w:t xml:space="preserve">information </w:t>
      </w:r>
      <w:r w:rsidRPr="00475A6E" w:rsidR="000F48B6">
        <w:rPr>
          <w:sz w:val="22"/>
          <w:szCs w:val="22"/>
        </w:rPr>
        <w:t xml:space="preserve">burden is negligible, as all the new </w:t>
      </w:r>
      <w:r w:rsidRPr="00475A6E" w:rsidR="000F48B6">
        <w:rPr>
          <w:sz w:val="22"/>
          <w:szCs w:val="22"/>
        </w:rPr>
        <w:t>attacher</w:t>
      </w:r>
      <w:r w:rsidRPr="00475A6E" w:rsidR="000F48B6">
        <w:rPr>
          <w:sz w:val="22"/>
          <w:szCs w:val="22"/>
        </w:rPr>
        <w:t xml:space="preserve"> </w:t>
      </w:r>
      <w:r w:rsidRPr="00475A6E" w:rsidR="00C26C39">
        <w:rPr>
          <w:sz w:val="22"/>
          <w:szCs w:val="22"/>
        </w:rPr>
        <w:t xml:space="preserve">must </w:t>
      </w:r>
      <w:r w:rsidRPr="00475A6E" w:rsidR="000F48B6">
        <w:rPr>
          <w:sz w:val="22"/>
          <w:szCs w:val="22"/>
        </w:rPr>
        <w:t xml:space="preserve">do is request the additional information in the attachment application that already is being submitted to the </w:t>
      </w:r>
      <w:r w:rsidRPr="00475A6E" w:rsidR="006A30A0">
        <w:rPr>
          <w:sz w:val="22"/>
          <w:szCs w:val="22"/>
        </w:rPr>
        <w:t>pole owner</w:t>
      </w:r>
      <w:r w:rsidRPr="00475A6E" w:rsidR="000F48B6">
        <w:rPr>
          <w:sz w:val="22"/>
          <w:szCs w:val="22"/>
        </w:rPr>
        <w:t>.</w:t>
      </w:r>
    </w:p>
    <w:p w:rsidR="00561161" w:rsidRPr="00475A6E" w:rsidP="007D2EB6" w14:paraId="0DE572B3" w14:textId="1225DBDD">
      <w:pPr>
        <w:tabs>
          <w:tab w:val="left" w:pos="720"/>
        </w:tabs>
        <w:spacing w:after="120"/>
        <w:rPr>
          <w:sz w:val="22"/>
          <w:szCs w:val="22"/>
        </w:rPr>
      </w:pPr>
      <w:r w:rsidRPr="00475A6E">
        <w:rPr>
          <w:b/>
          <w:bCs/>
          <w:sz w:val="22"/>
          <w:szCs w:val="22"/>
          <w:u w:val="single"/>
        </w:rPr>
        <w:t xml:space="preserve">Part </w:t>
      </w:r>
      <w:r w:rsidRPr="00475A6E" w:rsidR="00674626">
        <w:rPr>
          <w:b/>
          <w:bCs/>
          <w:sz w:val="22"/>
          <w:szCs w:val="22"/>
          <w:u w:val="single"/>
        </w:rPr>
        <w:t>9</w:t>
      </w:r>
      <w:r w:rsidRPr="00475A6E">
        <w:rPr>
          <w:b/>
          <w:bCs/>
          <w:sz w:val="22"/>
          <w:szCs w:val="22"/>
          <w:u w:val="single"/>
        </w:rPr>
        <w:t>:</w:t>
      </w:r>
      <w:r w:rsidRPr="00475A6E">
        <w:rPr>
          <w:sz w:val="22"/>
          <w:szCs w:val="22"/>
        </w:rPr>
        <w:t xml:space="preserve">  Under 47 CFR § 1.1411</w:t>
      </w:r>
      <w:r w:rsidRPr="00475A6E" w:rsidR="00891B5E">
        <w:rPr>
          <w:sz w:val="22"/>
          <w:szCs w:val="22"/>
        </w:rPr>
        <w:t>(</w:t>
      </w:r>
      <w:r w:rsidRPr="00475A6E" w:rsidR="00674626">
        <w:rPr>
          <w:sz w:val="22"/>
          <w:szCs w:val="22"/>
        </w:rPr>
        <w:t>d</w:t>
      </w:r>
      <w:r w:rsidRPr="00475A6E" w:rsidR="00891B5E">
        <w:rPr>
          <w:sz w:val="22"/>
          <w:szCs w:val="22"/>
        </w:rPr>
        <w:t>)</w:t>
      </w:r>
      <w:r w:rsidRPr="00475A6E">
        <w:rPr>
          <w:sz w:val="22"/>
          <w:szCs w:val="22"/>
        </w:rPr>
        <w:t>(4)</w:t>
      </w:r>
      <w:r w:rsidRPr="00475A6E" w:rsidR="00891B5E">
        <w:rPr>
          <w:sz w:val="22"/>
          <w:szCs w:val="22"/>
        </w:rPr>
        <w:t xml:space="preserve">(i), </w:t>
      </w:r>
      <w:r w:rsidRPr="00475A6E">
        <w:rPr>
          <w:sz w:val="22"/>
          <w:szCs w:val="22"/>
        </w:rPr>
        <w:t xml:space="preserve">when requested by the </w:t>
      </w:r>
      <w:r w:rsidRPr="00475A6E">
        <w:rPr>
          <w:sz w:val="22"/>
          <w:szCs w:val="22"/>
        </w:rPr>
        <w:t>attacher</w:t>
      </w:r>
      <w:r w:rsidRPr="00475A6E">
        <w:rPr>
          <w:sz w:val="22"/>
          <w:szCs w:val="22"/>
        </w:rPr>
        <w:t xml:space="preserve">, </w:t>
      </w:r>
      <w:r w:rsidRPr="00475A6E" w:rsidR="00891B5E">
        <w:rPr>
          <w:sz w:val="22"/>
          <w:szCs w:val="22"/>
        </w:rPr>
        <w:t xml:space="preserve">the </w:t>
      </w:r>
      <w:r w:rsidRPr="00475A6E" w:rsidR="006A30A0">
        <w:rPr>
          <w:sz w:val="22"/>
          <w:szCs w:val="22"/>
        </w:rPr>
        <w:t>pole owner</w:t>
      </w:r>
      <w:r w:rsidRPr="00475A6E">
        <w:rPr>
          <w:sz w:val="22"/>
          <w:szCs w:val="22"/>
        </w:rPr>
        <w:t xml:space="preserve"> must provide the information </w:t>
      </w:r>
      <w:r w:rsidRPr="00475A6E" w:rsidR="00925AC8">
        <w:rPr>
          <w:sz w:val="22"/>
          <w:szCs w:val="22"/>
        </w:rPr>
        <w:t xml:space="preserve">from its most recent pole inspection report </w:t>
      </w:r>
      <w:r w:rsidRPr="00475A6E">
        <w:rPr>
          <w:sz w:val="22"/>
          <w:szCs w:val="22"/>
        </w:rPr>
        <w:t xml:space="preserve">within ten (10) business days of the new </w:t>
      </w:r>
      <w:r w:rsidRPr="00475A6E">
        <w:rPr>
          <w:sz w:val="22"/>
          <w:szCs w:val="22"/>
        </w:rPr>
        <w:t>attacher’s</w:t>
      </w:r>
      <w:r w:rsidRPr="00475A6E">
        <w:rPr>
          <w:sz w:val="22"/>
          <w:szCs w:val="22"/>
        </w:rPr>
        <w:t xml:space="preserve"> written request.</w:t>
      </w:r>
    </w:p>
    <w:p w:rsidR="009F65A7" w:rsidRPr="00475A6E" w:rsidP="00FD74B3" w14:paraId="199F1E1A" w14:textId="7BC77D9E">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674626">
        <w:rPr>
          <w:sz w:val="22"/>
          <w:szCs w:val="22"/>
        </w:rPr>
        <w:t>24</w:t>
      </w:r>
      <w:r w:rsidRPr="00475A6E">
        <w:rPr>
          <w:sz w:val="22"/>
          <w:szCs w:val="22"/>
        </w:rPr>
        <w:t xml:space="preserve"> pole owners.  </w:t>
      </w:r>
    </w:p>
    <w:p w:rsidR="009F65A7" w:rsidRPr="00475A6E" w:rsidP="00FD74B3" w14:paraId="5F6BDA73" w14:textId="1A1140E3">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A047B0">
        <w:rPr>
          <w:sz w:val="22"/>
          <w:szCs w:val="22"/>
        </w:rPr>
        <w:t xml:space="preserve">three </w:t>
      </w:r>
      <w:r w:rsidRPr="00475A6E" w:rsidR="00596776">
        <w:rPr>
          <w:sz w:val="22"/>
          <w:szCs w:val="22"/>
        </w:rPr>
        <w:t xml:space="preserve">new </w:t>
      </w:r>
      <w:r w:rsidRPr="00475A6E" w:rsidR="00596776">
        <w:rPr>
          <w:sz w:val="22"/>
          <w:szCs w:val="22"/>
        </w:rPr>
        <w:t>attacher</w:t>
      </w:r>
      <w:r w:rsidRPr="00475A6E" w:rsidR="00596776">
        <w:rPr>
          <w:sz w:val="22"/>
          <w:szCs w:val="22"/>
        </w:rPr>
        <w:t xml:space="preserve"> </w:t>
      </w:r>
      <w:r w:rsidRPr="00475A6E" w:rsidR="000B123D">
        <w:rPr>
          <w:sz w:val="22"/>
          <w:szCs w:val="22"/>
        </w:rPr>
        <w:t>i</w:t>
      </w:r>
      <w:r w:rsidRPr="00475A6E" w:rsidR="00596776">
        <w:rPr>
          <w:sz w:val="22"/>
          <w:szCs w:val="22"/>
        </w:rPr>
        <w:t xml:space="preserve">nformation </w:t>
      </w:r>
      <w:r w:rsidRPr="00475A6E" w:rsidR="000B123D">
        <w:rPr>
          <w:sz w:val="22"/>
          <w:szCs w:val="22"/>
        </w:rPr>
        <w:t xml:space="preserve">requests </w:t>
      </w:r>
      <w:r w:rsidRPr="00475A6E" w:rsidR="00596776">
        <w:rPr>
          <w:sz w:val="22"/>
          <w:szCs w:val="22"/>
        </w:rPr>
        <w:t>per pole owner</w:t>
      </w:r>
      <w:r w:rsidRPr="00475A6E" w:rsidR="000B123D">
        <w:rPr>
          <w:sz w:val="22"/>
          <w:szCs w:val="22"/>
        </w:rPr>
        <w:t xml:space="preserve"> per year</w:t>
      </w:r>
      <w:r w:rsidRPr="00475A6E">
        <w:rPr>
          <w:sz w:val="22"/>
          <w:szCs w:val="22"/>
        </w:rPr>
        <w:t xml:space="preserve">.  Total = </w:t>
      </w:r>
      <w:r w:rsidRPr="00475A6E" w:rsidR="009D49E5">
        <w:rPr>
          <w:sz w:val="22"/>
          <w:szCs w:val="22"/>
        </w:rPr>
        <w:t>1,5</w:t>
      </w:r>
      <w:r w:rsidRPr="00475A6E" w:rsidR="00C97683">
        <w:rPr>
          <w:sz w:val="22"/>
          <w:szCs w:val="22"/>
        </w:rPr>
        <w:t>72</w:t>
      </w:r>
      <w:r w:rsidRPr="00475A6E">
        <w:rPr>
          <w:sz w:val="22"/>
          <w:szCs w:val="22"/>
        </w:rPr>
        <w:t xml:space="preserve"> responses annually.</w:t>
      </w:r>
    </w:p>
    <w:p w:rsidR="009F65A7" w:rsidRPr="00475A6E" w:rsidP="00FD74B3" w14:paraId="1ED5DE4E" w14:textId="7795C1B3">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727A7F">
        <w:rPr>
          <w:sz w:val="22"/>
          <w:szCs w:val="22"/>
        </w:rPr>
        <w:t xml:space="preserve">On average, </w:t>
      </w:r>
      <w:r w:rsidRPr="00475A6E" w:rsidR="00575512">
        <w:rPr>
          <w:sz w:val="22"/>
          <w:szCs w:val="22"/>
        </w:rPr>
        <w:t>a</w:t>
      </w:r>
      <w:r w:rsidRPr="00475A6E">
        <w:rPr>
          <w:sz w:val="22"/>
          <w:szCs w:val="22"/>
        </w:rPr>
        <w:t xml:space="preserve">pproximately </w:t>
      </w:r>
      <w:r w:rsidRPr="00475A6E" w:rsidR="00861D7D">
        <w:rPr>
          <w:sz w:val="22"/>
          <w:szCs w:val="22"/>
        </w:rPr>
        <w:t xml:space="preserve">three </w:t>
      </w:r>
      <w:r w:rsidRPr="00475A6E">
        <w:rPr>
          <w:sz w:val="22"/>
          <w:szCs w:val="22"/>
        </w:rPr>
        <w:t>hour</w:t>
      </w:r>
      <w:r w:rsidRPr="00475A6E" w:rsidR="00575512">
        <w:rPr>
          <w:sz w:val="22"/>
          <w:szCs w:val="22"/>
        </w:rPr>
        <w:t xml:space="preserve">s per request for pole owners to gather and transmit the requested information from its most recent </w:t>
      </w:r>
      <w:r w:rsidRPr="00475A6E" w:rsidR="00CB4489">
        <w:rPr>
          <w:sz w:val="22"/>
          <w:szCs w:val="22"/>
        </w:rPr>
        <w:t>pole inspection report</w:t>
      </w:r>
      <w:r w:rsidRPr="00475A6E">
        <w:rPr>
          <w:sz w:val="22"/>
          <w:szCs w:val="22"/>
        </w:rPr>
        <w:t xml:space="preserve">.  The total annual hour burden is </w:t>
      </w:r>
      <w:r w:rsidRPr="00475A6E" w:rsidR="00861D7D">
        <w:rPr>
          <w:sz w:val="22"/>
          <w:szCs w:val="22"/>
        </w:rPr>
        <w:t>three</w:t>
      </w:r>
      <w:r w:rsidRPr="00475A6E">
        <w:rPr>
          <w:sz w:val="22"/>
          <w:szCs w:val="22"/>
        </w:rPr>
        <w:t xml:space="preserve"> </w:t>
      </w:r>
      <w:r w:rsidRPr="00475A6E" w:rsidR="00CB4489">
        <w:rPr>
          <w:sz w:val="22"/>
          <w:szCs w:val="22"/>
        </w:rPr>
        <w:t>requests</w:t>
      </w:r>
      <w:r w:rsidRPr="00475A6E" w:rsidR="00F62C60">
        <w:rPr>
          <w:sz w:val="22"/>
          <w:szCs w:val="22"/>
        </w:rPr>
        <w:t xml:space="preserve"> per pole owner</w:t>
      </w:r>
      <w:r w:rsidRPr="00475A6E" w:rsidR="00E52094">
        <w:rPr>
          <w:sz w:val="22"/>
          <w:szCs w:val="22"/>
        </w:rPr>
        <w:t xml:space="preserve"> times </w:t>
      </w:r>
      <w:r w:rsidRPr="00475A6E" w:rsidR="00861D7D">
        <w:rPr>
          <w:sz w:val="22"/>
          <w:szCs w:val="22"/>
        </w:rPr>
        <w:t>three</w:t>
      </w:r>
      <w:r w:rsidRPr="00475A6E">
        <w:rPr>
          <w:sz w:val="22"/>
          <w:szCs w:val="22"/>
        </w:rPr>
        <w:t xml:space="preserve"> hour</w:t>
      </w:r>
      <w:r w:rsidRPr="00475A6E" w:rsidR="00F62C60">
        <w:rPr>
          <w:sz w:val="22"/>
          <w:szCs w:val="22"/>
        </w:rPr>
        <w:t>s per request</w:t>
      </w:r>
      <w:r w:rsidRPr="00475A6E">
        <w:rPr>
          <w:sz w:val="22"/>
          <w:szCs w:val="22"/>
        </w:rPr>
        <w:t xml:space="preserve"> = </w:t>
      </w:r>
      <w:r w:rsidRPr="00475A6E" w:rsidR="00861D7D">
        <w:rPr>
          <w:sz w:val="22"/>
          <w:szCs w:val="22"/>
        </w:rPr>
        <w:t>nine</w:t>
      </w:r>
      <w:r w:rsidRPr="00475A6E" w:rsidR="0094674A">
        <w:rPr>
          <w:sz w:val="22"/>
          <w:szCs w:val="22"/>
        </w:rPr>
        <w:t xml:space="preserve"> hours per pole owner annually.  With </w:t>
      </w:r>
      <w:r w:rsidRPr="00475A6E" w:rsidR="0017673B">
        <w:rPr>
          <w:sz w:val="22"/>
          <w:szCs w:val="22"/>
        </w:rPr>
        <w:t>52</w:t>
      </w:r>
      <w:r w:rsidRPr="00475A6E" w:rsidR="00C97683">
        <w:rPr>
          <w:sz w:val="22"/>
          <w:szCs w:val="22"/>
        </w:rPr>
        <w:t>4</w:t>
      </w:r>
      <w:r w:rsidRPr="00475A6E" w:rsidR="0017673B">
        <w:rPr>
          <w:sz w:val="22"/>
          <w:szCs w:val="22"/>
        </w:rPr>
        <w:t xml:space="preserve"> pole owners</w:t>
      </w:r>
      <w:r w:rsidRPr="00475A6E" w:rsidR="00E52094">
        <w:rPr>
          <w:sz w:val="22"/>
          <w:szCs w:val="22"/>
        </w:rPr>
        <w:t xml:space="preserve"> times </w:t>
      </w:r>
      <w:r w:rsidRPr="00475A6E" w:rsidR="00861D7D">
        <w:rPr>
          <w:sz w:val="22"/>
          <w:szCs w:val="22"/>
        </w:rPr>
        <w:t>nine</w:t>
      </w:r>
      <w:r w:rsidRPr="00475A6E" w:rsidR="00137D92">
        <w:rPr>
          <w:sz w:val="22"/>
          <w:szCs w:val="22"/>
        </w:rPr>
        <w:t xml:space="preserve"> hours per </w:t>
      </w:r>
      <w:r w:rsidRPr="00475A6E" w:rsidR="0017673B">
        <w:rPr>
          <w:sz w:val="22"/>
          <w:szCs w:val="22"/>
        </w:rPr>
        <w:t>year</w:t>
      </w:r>
      <w:r w:rsidRPr="00475A6E">
        <w:rPr>
          <w:sz w:val="22"/>
          <w:szCs w:val="22"/>
        </w:rPr>
        <w:t xml:space="preserve"> = </w:t>
      </w:r>
      <w:r w:rsidRPr="00475A6E" w:rsidR="00C4615B">
        <w:rPr>
          <w:sz w:val="22"/>
          <w:szCs w:val="22"/>
        </w:rPr>
        <w:t>4,7</w:t>
      </w:r>
      <w:r w:rsidRPr="00475A6E" w:rsidR="00DA118A">
        <w:rPr>
          <w:sz w:val="22"/>
          <w:szCs w:val="22"/>
        </w:rPr>
        <w:t>16</w:t>
      </w:r>
      <w:r w:rsidRPr="00475A6E">
        <w:rPr>
          <w:sz w:val="22"/>
          <w:szCs w:val="22"/>
        </w:rPr>
        <w:t xml:space="preserve"> hours annually industry wide.</w:t>
      </w:r>
    </w:p>
    <w:p w:rsidR="009F65A7" w:rsidRPr="00475A6E" w:rsidP="00FD74B3" w14:paraId="4FC49423" w14:textId="4A1142FE">
      <w:pPr>
        <w:spacing w:after="120"/>
        <w:rPr>
          <w:sz w:val="22"/>
          <w:szCs w:val="22"/>
        </w:rPr>
      </w:pPr>
      <w:r w:rsidRPr="00475A6E">
        <w:rPr>
          <w:sz w:val="22"/>
          <w:szCs w:val="22"/>
        </w:rPr>
        <w:t xml:space="preserve">(4)  </w:t>
      </w:r>
      <w:r w:rsidRPr="00475A6E">
        <w:rPr>
          <w:sz w:val="22"/>
          <w:szCs w:val="22"/>
          <w:u w:val="single"/>
        </w:rPr>
        <w:t>Estimate of the total annual (in-house) cost to pole owners</w:t>
      </w:r>
      <w:r w:rsidRPr="00475A6E">
        <w:rPr>
          <w:sz w:val="22"/>
          <w:szCs w:val="22"/>
        </w:rPr>
        <w:t xml:space="preserve">:  </w:t>
      </w:r>
      <w:r w:rsidRPr="00475A6E" w:rsidR="00F46EB5">
        <w:rPr>
          <w:sz w:val="22"/>
          <w:szCs w:val="22"/>
        </w:rPr>
        <w:t xml:space="preserve">At </w:t>
      </w:r>
      <w:r w:rsidRPr="00475A6E">
        <w:rPr>
          <w:sz w:val="22"/>
          <w:szCs w:val="22"/>
        </w:rPr>
        <w:t>$</w:t>
      </w:r>
      <w:r w:rsidRPr="00475A6E" w:rsidR="007A6944">
        <w:rPr>
          <w:sz w:val="22"/>
          <w:szCs w:val="22"/>
        </w:rPr>
        <w:t>1</w:t>
      </w:r>
      <w:r w:rsidRPr="00475A6E" w:rsidR="00DA118A">
        <w:rPr>
          <w:sz w:val="22"/>
          <w:szCs w:val="22"/>
        </w:rPr>
        <w:t>5.</w:t>
      </w:r>
      <w:r w:rsidRPr="00475A6E" w:rsidR="00F9365B">
        <w:rPr>
          <w:sz w:val="22"/>
          <w:szCs w:val="22"/>
        </w:rPr>
        <w:t>46</w:t>
      </w:r>
      <w:r w:rsidRPr="00475A6E">
        <w:rPr>
          <w:sz w:val="22"/>
          <w:szCs w:val="22"/>
        </w:rPr>
        <w:t xml:space="preserve"> per </w:t>
      </w:r>
      <w:r w:rsidRPr="00475A6E" w:rsidR="00F46EB5">
        <w:rPr>
          <w:sz w:val="22"/>
          <w:szCs w:val="22"/>
        </w:rPr>
        <w:t>hour</w:t>
      </w:r>
      <w:r w:rsidRPr="00475A6E" w:rsidR="00E52094">
        <w:rPr>
          <w:sz w:val="22"/>
          <w:szCs w:val="22"/>
        </w:rPr>
        <w:t xml:space="preserve"> times </w:t>
      </w:r>
      <w:r w:rsidRPr="00475A6E" w:rsidR="00861D7D">
        <w:rPr>
          <w:sz w:val="22"/>
          <w:szCs w:val="22"/>
        </w:rPr>
        <w:t>three</w:t>
      </w:r>
      <w:r w:rsidRPr="00475A6E" w:rsidR="006E26CD">
        <w:rPr>
          <w:sz w:val="22"/>
          <w:szCs w:val="22"/>
        </w:rPr>
        <w:t xml:space="preserve"> requests</w:t>
      </w:r>
      <w:r w:rsidRPr="00475A6E" w:rsidR="00E52094">
        <w:rPr>
          <w:sz w:val="22"/>
          <w:szCs w:val="22"/>
        </w:rPr>
        <w:t xml:space="preserve"> times </w:t>
      </w:r>
      <w:r w:rsidRPr="00475A6E" w:rsidR="00861D7D">
        <w:rPr>
          <w:sz w:val="22"/>
          <w:szCs w:val="22"/>
        </w:rPr>
        <w:t>three</w:t>
      </w:r>
      <w:r w:rsidRPr="00475A6E" w:rsidR="006E26CD">
        <w:rPr>
          <w:sz w:val="22"/>
          <w:szCs w:val="22"/>
        </w:rPr>
        <w:t xml:space="preserve"> hours</w:t>
      </w:r>
      <w:r w:rsidRPr="00475A6E" w:rsidR="00E52094">
        <w:rPr>
          <w:sz w:val="22"/>
          <w:szCs w:val="22"/>
        </w:rPr>
        <w:t xml:space="preserve"> times </w:t>
      </w:r>
      <w:r w:rsidRPr="00475A6E" w:rsidR="006E26CD">
        <w:rPr>
          <w:sz w:val="22"/>
          <w:szCs w:val="22"/>
        </w:rPr>
        <w:t>52</w:t>
      </w:r>
      <w:r w:rsidRPr="00475A6E" w:rsidR="00DA118A">
        <w:rPr>
          <w:sz w:val="22"/>
          <w:szCs w:val="22"/>
        </w:rPr>
        <w:t>4</w:t>
      </w:r>
      <w:r w:rsidRPr="00475A6E" w:rsidR="006E26CD">
        <w:rPr>
          <w:sz w:val="22"/>
          <w:szCs w:val="22"/>
        </w:rPr>
        <w:t xml:space="preserve"> pole owners </w:t>
      </w:r>
      <w:r w:rsidRPr="00475A6E">
        <w:rPr>
          <w:sz w:val="22"/>
          <w:szCs w:val="22"/>
        </w:rPr>
        <w:t>= $</w:t>
      </w:r>
      <w:r w:rsidRPr="00475A6E" w:rsidR="009B4517">
        <w:rPr>
          <w:sz w:val="22"/>
          <w:szCs w:val="22"/>
        </w:rPr>
        <w:t>7</w:t>
      </w:r>
      <w:r w:rsidRPr="00475A6E" w:rsidR="008E7577">
        <w:rPr>
          <w:sz w:val="22"/>
          <w:szCs w:val="22"/>
        </w:rPr>
        <w:t>2,</w:t>
      </w:r>
      <w:r w:rsidRPr="00475A6E" w:rsidR="00C549DA">
        <w:rPr>
          <w:sz w:val="22"/>
          <w:szCs w:val="22"/>
        </w:rPr>
        <w:t>909</w:t>
      </w:r>
      <w:r w:rsidRPr="00475A6E">
        <w:rPr>
          <w:sz w:val="22"/>
          <w:szCs w:val="22"/>
        </w:rPr>
        <w:t xml:space="preserve"> per year industry wide.</w:t>
      </w:r>
    </w:p>
    <w:p w:rsidR="009F65A7" w:rsidRPr="00475A6E" w:rsidP="00FD74B3" w14:paraId="507C12C3" w14:textId="0EDF7D6D">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it will take, on average, </w:t>
      </w:r>
      <w:r w:rsidRPr="00475A6E" w:rsidR="000F0D2B">
        <w:rPr>
          <w:sz w:val="22"/>
          <w:szCs w:val="22"/>
        </w:rPr>
        <w:t>nine hours per year fo</w:t>
      </w:r>
      <w:r w:rsidRPr="00475A6E">
        <w:rPr>
          <w:sz w:val="22"/>
          <w:szCs w:val="22"/>
        </w:rPr>
        <w:t xml:space="preserve">r a pole owner to </w:t>
      </w:r>
      <w:r w:rsidRPr="00475A6E" w:rsidR="000F0D2B">
        <w:rPr>
          <w:sz w:val="22"/>
          <w:szCs w:val="22"/>
        </w:rPr>
        <w:t xml:space="preserve">provide the information from its most recent pole inspection report to requesting </w:t>
      </w:r>
      <w:r w:rsidRPr="00475A6E" w:rsidR="000F0D2B">
        <w:rPr>
          <w:sz w:val="22"/>
          <w:szCs w:val="22"/>
        </w:rPr>
        <w:t>attachers</w:t>
      </w:r>
      <w:r w:rsidRPr="00475A6E" w:rsidR="000F0D2B">
        <w:rPr>
          <w:sz w:val="22"/>
          <w:szCs w:val="22"/>
        </w:rPr>
        <w:t xml:space="preserve">: </w:t>
      </w:r>
      <w:r w:rsidRPr="00475A6E" w:rsidR="00861D7D">
        <w:rPr>
          <w:sz w:val="22"/>
          <w:szCs w:val="22"/>
        </w:rPr>
        <w:t>three</w:t>
      </w:r>
      <w:r w:rsidRPr="00475A6E" w:rsidR="000F0D2B">
        <w:rPr>
          <w:sz w:val="22"/>
          <w:szCs w:val="22"/>
        </w:rPr>
        <w:t xml:space="preserve"> requests per pole owner per year</w:t>
      </w:r>
      <w:r w:rsidRPr="00475A6E" w:rsidR="00E52094">
        <w:rPr>
          <w:sz w:val="22"/>
          <w:szCs w:val="22"/>
        </w:rPr>
        <w:t xml:space="preserve"> times </w:t>
      </w:r>
      <w:r w:rsidRPr="00475A6E" w:rsidR="00861D7D">
        <w:rPr>
          <w:sz w:val="22"/>
          <w:szCs w:val="22"/>
        </w:rPr>
        <w:t>three</w:t>
      </w:r>
      <w:r w:rsidRPr="00475A6E" w:rsidR="000F0D2B">
        <w:rPr>
          <w:sz w:val="22"/>
          <w:szCs w:val="22"/>
        </w:rPr>
        <w:t xml:space="preserve"> hours per request = </w:t>
      </w:r>
      <w:r w:rsidRPr="00475A6E" w:rsidR="00861D7D">
        <w:rPr>
          <w:sz w:val="22"/>
          <w:szCs w:val="22"/>
        </w:rPr>
        <w:t>nine</w:t>
      </w:r>
      <w:r w:rsidRPr="00475A6E" w:rsidR="000F0D2B">
        <w:rPr>
          <w:sz w:val="22"/>
          <w:szCs w:val="22"/>
        </w:rPr>
        <w:t xml:space="preserve"> hours annually</w:t>
      </w:r>
      <w:r w:rsidRPr="00475A6E">
        <w:rPr>
          <w:sz w:val="22"/>
          <w:szCs w:val="22"/>
        </w:rPr>
        <w:t xml:space="preserve">.  </w:t>
      </w:r>
      <w:r w:rsidRPr="00475A6E" w:rsidR="008C63FA">
        <w:rPr>
          <w:sz w:val="22"/>
          <w:szCs w:val="22"/>
        </w:rPr>
        <w:t>Nine</w:t>
      </w:r>
      <w:r w:rsidRPr="00475A6E" w:rsidR="00AE1600">
        <w:rPr>
          <w:sz w:val="22"/>
          <w:szCs w:val="22"/>
        </w:rPr>
        <w:t xml:space="preserve"> hours/pole </w:t>
      </w:r>
      <w:r w:rsidRPr="00475A6E">
        <w:rPr>
          <w:sz w:val="22"/>
          <w:szCs w:val="22"/>
        </w:rPr>
        <w:t>owner</w:t>
      </w:r>
      <w:r w:rsidRPr="00475A6E" w:rsidR="00E52094">
        <w:rPr>
          <w:sz w:val="22"/>
          <w:szCs w:val="22"/>
        </w:rPr>
        <w:t xml:space="preserve"> times </w:t>
      </w:r>
      <w:r w:rsidRPr="00475A6E">
        <w:rPr>
          <w:sz w:val="22"/>
          <w:szCs w:val="22"/>
        </w:rPr>
        <w:t>5</w:t>
      </w:r>
      <w:r w:rsidRPr="00475A6E" w:rsidR="00A42E3D">
        <w:rPr>
          <w:sz w:val="22"/>
          <w:szCs w:val="22"/>
        </w:rPr>
        <w:t>24</w:t>
      </w:r>
      <w:r w:rsidRPr="00475A6E">
        <w:rPr>
          <w:sz w:val="22"/>
          <w:szCs w:val="22"/>
        </w:rPr>
        <w:t xml:space="preserve"> pole owners = </w:t>
      </w:r>
      <w:r w:rsidRPr="00475A6E" w:rsidR="00AE1600">
        <w:rPr>
          <w:sz w:val="22"/>
          <w:szCs w:val="22"/>
        </w:rPr>
        <w:t>4,7</w:t>
      </w:r>
      <w:r w:rsidRPr="00475A6E" w:rsidR="00A42E3D">
        <w:rPr>
          <w:sz w:val="22"/>
          <w:szCs w:val="22"/>
        </w:rPr>
        <w:t>16</w:t>
      </w:r>
      <w:r w:rsidRPr="00475A6E" w:rsidR="00AE1600">
        <w:rPr>
          <w:sz w:val="22"/>
          <w:szCs w:val="22"/>
        </w:rPr>
        <w:t xml:space="preserve"> </w:t>
      </w:r>
      <w:r w:rsidRPr="00475A6E" w:rsidR="00152BA3">
        <w:rPr>
          <w:sz w:val="22"/>
          <w:szCs w:val="22"/>
        </w:rPr>
        <w:t xml:space="preserve">annual burden </w:t>
      </w:r>
      <w:r w:rsidRPr="00475A6E">
        <w:rPr>
          <w:sz w:val="22"/>
          <w:szCs w:val="22"/>
        </w:rPr>
        <w:t xml:space="preserve">hours industry wide.  </w:t>
      </w:r>
      <w:r w:rsidRPr="00475A6E" w:rsidR="00AE1600">
        <w:rPr>
          <w:sz w:val="22"/>
          <w:szCs w:val="22"/>
        </w:rPr>
        <w:t>Providing such information li</w:t>
      </w:r>
      <w:r w:rsidRPr="00475A6E">
        <w:rPr>
          <w:sz w:val="22"/>
          <w:szCs w:val="22"/>
        </w:rPr>
        <w:t>kely requires a</w:t>
      </w:r>
      <w:r w:rsidRPr="00475A6E" w:rsidR="007A6944">
        <w:rPr>
          <w:sz w:val="22"/>
          <w:szCs w:val="22"/>
        </w:rPr>
        <w:t>n</w:t>
      </w:r>
      <w:r w:rsidRPr="00475A6E">
        <w:rPr>
          <w:sz w:val="22"/>
          <w:szCs w:val="22"/>
        </w:rPr>
        <w:t xml:space="preserve"> in-house </w:t>
      </w:r>
      <w:r w:rsidRPr="00475A6E" w:rsidR="000D2AD0">
        <w:rPr>
          <w:sz w:val="22"/>
          <w:szCs w:val="22"/>
        </w:rPr>
        <w:t xml:space="preserve">office manager </w:t>
      </w:r>
      <w:r w:rsidRPr="00475A6E" w:rsidR="00DC6651">
        <w:rPr>
          <w:sz w:val="22"/>
          <w:szCs w:val="22"/>
        </w:rPr>
        <w:t>at $</w:t>
      </w:r>
      <w:r w:rsidRPr="00475A6E" w:rsidR="007A6944">
        <w:rPr>
          <w:sz w:val="22"/>
          <w:szCs w:val="22"/>
        </w:rPr>
        <w:t>1</w:t>
      </w:r>
      <w:r w:rsidRPr="00475A6E" w:rsidR="00A42E3D">
        <w:rPr>
          <w:sz w:val="22"/>
          <w:szCs w:val="22"/>
        </w:rPr>
        <w:t>5</w:t>
      </w:r>
      <w:r w:rsidR="00DF6123">
        <w:rPr>
          <w:sz w:val="22"/>
          <w:szCs w:val="22"/>
        </w:rPr>
        <w:t>.</w:t>
      </w:r>
      <w:r w:rsidRPr="00475A6E" w:rsidR="004021C8">
        <w:rPr>
          <w:sz w:val="22"/>
          <w:szCs w:val="22"/>
        </w:rPr>
        <w:t>46</w:t>
      </w:r>
      <w:r w:rsidRPr="00475A6E" w:rsidR="00DC6651">
        <w:rPr>
          <w:sz w:val="22"/>
          <w:szCs w:val="22"/>
        </w:rPr>
        <w:t xml:space="preserve"> per hour</w:t>
      </w:r>
      <w:r w:rsidRPr="00475A6E">
        <w:rPr>
          <w:sz w:val="22"/>
          <w:szCs w:val="22"/>
        </w:rPr>
        <w:t>.</w:t>
      </w:r>
      <w:r w:rsidRPr="00475A6E" w:rsidR="0031387B">
        <w:rPr>
          <w:sz w:val="22"/>
          <w:szCs w:val="22"/>
        </w:rPr>
        <w:t xml:space="preserve">  </w:t>
      </w:r>
      <w:r w:rsidRPr="00475A6E">
        <w:rPr>
          <w:sz w:val="22"/>
          <w:szCs w:val="22"/>
        </w:rPr>
        <w:t>$</w:t>
      </w:r>
      <w:r w:rsidRPr="00475A6E" w:rsidR="000D2AD0">
        <w:rPr>
          <w:sz w:val="22"/>
          <w:szCs w:val="22"/>
        </w:rPr>
        <w:t>1</w:t>
      </w:r>
      <w:r w:rsidRPr="00475A6E" w:rsidR="00A42E3D">
        <w:rPr>
          <w:sz w:val="22"/>
          <w:szCs w:val="22"/>
        </w:rPr>
        <w:t>5.</w:t>
      </w:r>
      <w:r w:rsidRPr="00475A6E" w:rsidR="004021C8">
        <w:rPr>
          <w:sz w:val="22"/>
          <w:szCs w:val="22"/>
        </w:rPr>
        <w:t>46</w:t>
      </w:r>
      <w:r w:rsidRPr="00475A6E" w:rsidR="000765B1">
        <w:rPr>
          <w:sz w:val="22"/>
          <w:szCs w:val="22"/>
        </w:rPr>
        <w:t xml:space="preserve"> </w:t>
      </w:r>
      <w:r w:rsidRPr="00475A6E">
        <w:rPr>
          <w:sz w:val="22"/>
          <w:szCs w:val="22"/>
        </w:rPr>
        <w:t>per hour</w:t>
      </w:r>
      <w:r w:rsidRPr="00475A6E" w:rsidR="00E52094">
        <w:rPr>
          <w:sz w:val="22"/>
          <w:szCs w:val="22"/>
        </w:rPr>
        <w:t xml:space="preserve"> times </w:t>
      </w:r>
      <w:r w:rsidRPr="00475A6E" w:rsidR="000404C6">
        <w:rPr>
          <w:sz w:val="22"/>
          <w:szCs w:val="22"/>
        </w:rPr>
        <w:t>4,7</w:t>
      </w:r>
      <w:r w:rsidRPr="00475A6E" w:rsidR="00A42E3D">
        <w:rPr>
          <w:sz w:val="22"/>
          <w:szCs w:val="22"/>
        </w:rPr>
        <w:t>16</w:t>
      </w:r>
      <w:r w:rsidRPr="00475A6E" w:rsidR="000404C6">
        <w:rPr>
          <w:sz w:val="22"/>
          <w:szCs w:val="22"/>
        </w:rPr>
        <w:t xml:space="preserve"> </w:t>
      </w:r>
      <w:r w:rsidRPr="00475A6E">
        <w:rPr>
          <w:sz w:val="22"/>
          <w:szCs w:val="22"/>
        </w:rPr>
        <w:t>hour</w:t>
      </w:r>
      <w:r w:rsidRPr="00475A6E" w:rsidR="000404C6">
        <w:rPr>
          <w:sz w:val="22"/>
          <w:szCs w:val="22"/>
        </w:rPr>
        <w:t>s</w:t>
      </w:r>
      <w:r w:rsidRPr="00475A6E">
        <w:rPr>
          <w:sz w:val="22"/>
          <w:szCs w:val="22"/>
        </w:rPr>
        <w:t xml:space="preserve"> = $</w:t>
      </w:r>
      <w:r w:rsidRPr="00475A6E" w:rsidR="00F946A9">
        <w:rPr>
          <w:sz w:val="22"/>
          <w:szCs w:val="22"/>
        </w:rPr>
        <w:t>7</w:t>
      </w:r>
      <w:r w:rsidRPr="00475A6E" w:rsidR="00B36271">
        <w:rPr>
          <w:sz w:val="22"/>
          <w:szCs w:val="22"/>
        </w:rPr>
        <w:t>2,</w:t>
      </w:r>
      <w:r w:rsidRPr="00475A6E" w:rsidR="004021C8">
        <w:rPr>
          <w:sz w:val="22"/>
          <w:szCs w:val="22"/>
        </w:rPr>
        <w:t>909</w:t>
      </w:r>
      <w:r w:rsidRPr="00475A6E">
        <w:rPr>
          <w:sz w:val="22"/>
          <w:szCs w:val="22"/>
        </w:rPr>
        <w:t xml:space="preserve"> annual cost to pole owners.   </w:t>
      </w:r>
    </w:p>
    <w:p w:rsidR="007E32EA" w:rsidRPr="00475A6E" w:rsidP="00FD74B3" w14:paraId="1254DD8E" w14:textId="58B90592">
      <w:pPr>
        <w:spacing w:after="120"/>
        <w:rPr>
          <w:sz w:val="22"/>
          <w:szCs w:val="22"/>
        </w:rPr>
      </w:pPr>
      <w:r w:rsidRPr="00475A6E">
        <w:rPr>
          <w:sz w:val="22"/>
          <w:szCs w:val="22"/>
        </w:rPr>
        <w:t xml:space="preserve">Subtotal for part </w:t>
      </w:r>
      <w:r w:rsidRPr="00475A6E" w:rsidR="008E7577">
        <w:rPr>
          <w:sz w:val="22"/>
          <w:szCs w:val="22"/>
        </w:rPr>
        <w:t>9</w:t>
      </w:r>
      <w:r w:rsidRPr="00475A6E">
        <w:rPr>
          <w:sz w:val="22"/>
          <w:szCs w:val="22"/>
        </w:rPr>
        <w:t xml:space="preserve">:  </w:t>
      </w:r>
      <w:r w:rsidRPr="00475A6E" w:rsidR="001F5247">
        <w:rPr>
          <w:sz w:val="22"/>
          <w:szCs w:val="22"/>
        </w:rPr>
        <w:t>4,7</w:t>
      </w:r>
      <w:r w:rsidRPr="00475A6E" w:rsidR="008E7577">
        <w:rPr>
          <w:sz w:val="22"/>
          <w:szCs w:val="22"/>
        </w:rPr>
        <w:t>16</w:t>
      </w:r>
      <w:r w:rsidRPr="00475A6E" w:rsidR="005D7DE8">
        <w:rPr>
          <w:sz w:val="22"/>
          <w:szCs w:val="22"/>
        </w:rPr>
        <w:t xml:space="preserve"> </w:t>
      </w:r>
      <w:r w:rsidRPr="00475A6E">
        <w:rPr>
          <w:sz w:val="22"/>
          <w:szCs w:val="22"/>
        </w:rPr>
        <w:t>hours; $</w:t>
      </w:r>
      <w:r w:rsidRPr="00475A6E" w:rsidR="005D7DE8">
        <w:rPr>
          <w:sz w:val="22"/>
          <w:szCs w:val="22"/>
        </w:rPr>
        <w:t>7</w:t>
      </w:r>
      <w:r w:rsidRPr="00475A6E" w:rsidR="008E7577">
        <w:rPr>
          <w:sz w:val="22"/>
          <w:szCs w:val="22"/>
        </w:rPr>
        <w:t>2,</w:t>
      </w:r>
      <w:r w:rsidRPr="00475A6E" w:rsidR="000D540C">
        <w:rPr>
          <w:sz w:val="22"/>
          <w:szCs w:val="22"/>
        </w:rPr>
        <w:t>909</w:t>
      </w:r>
      <w:r w:rsidRPr="00475A6E">
        <w:rPr>
          <w:sz w:val="22"/>
          <w:szCs w:val="22"/>
        </w:rPr>
        <w:t xml:space="preserve"> </w:t>
      </w:r>
    </w:p>
    <w:p w:rsidR="009B2641" w:rsidRPr="00475A6E" w:rsidP="007D2EB6" w14:paraId="6E16A860" w14:textId="49F76DF6">
      <w:pPr>
        <w:tabs>
          <w:tab w:val="left" w:pos="720"/>
        </w:tabs>
        <w:spacing w:after="120"/>
        <w:rPr>
          <w:sz w:val="22"/>
          <w:szCs w:val="22"/>
        </w:rPr>
      </w:pPr>
      <w:r w:rsidRPr="00475A6E">
        <w:rPr>
          <w:b/>
          <w:bCs/>
          <w:sz w:val="22"/>
          <w:szCs w:val="22"/>
          <w:u w:val="single"/>
        </w:rPr>
        <w:t xml:space="preserve">Part </w:t>
      </w:r>
      <w:r w:rsidRPr="00475A6E" w:rsidR="00B36271">
        <w:rPr>
          <w:b/>
          <w:bCs/>
          <w:sz w:val="22"/>
          <w:szCs w:val="22"/>
          <w:u w:val="single"/>
        </w:rPr>
        <w:t>10</w:t>
      </w:r>
      <w:r w:rsidRPr="00475A6E">
        <w:rPr>
          <w:b/>
          <w:bCs/>
          <w:sz w:val="22"/>
          <w:szCs w:val="22"/>
          <w:u w:val="single"/>
        </w:rPr>
        <w:t>:</w:t>
      </w:r>
      <w:r w:rsidRPr="00475A6E">
        <w:rPr>
          <w:sz w:val="22"/>
          <w:szCs w:val="22"/>
        </w:rPr>
        <w:t xml:space="preserve">  </w:t>
      </w:r>
      <w:r w:rsidRPr="00475A6E" w:rsidR="00465CC5">
        <w:rPr>
          <w:sz w:val="22"/>
          <w:szCs w:val="22"/>
        </w:rPr>
        <w:t xml:space="preserve">Under </w:t>
      </w:r>
      <w:r w:rsidRPr="00475A6E" w:rsidR="0011747E">
        <w:rPr>
          <w:sz w:val="22"/>
          <w:szCs w:val="22"/>
        </w:rPr>
        <w:t xml:space="preserve">47 CFR § </w:t>
      </w:r>
      <w:r w:rsidRPr="00475A6E" w:rsidR="00465CC5">
        <w:rPr>
          <w:sz w:val="22"/>
          <w:szCs w:val="22"/>
        </w:rPr>
        <w:t>1.1411(</w:t>
      </w:r>
      <w:r w:rsidRPr="00475A6E" w:rsidR="00B36271">
        <w:rPr>
          <w:sz w:val="22"/>
          <w:szCs w:val="22"/>
        </w:rPr>
        <w:t>d</w:t>
      </w:r>
      <w:r w:rsidRPr="00475A6E" w:rsidR="00465CC5">
        <w:rPr>
          <w:sz w:val="22"/>
          <w:szCs w:val="22"/>
        </w:rPr>
        <w:t>)(4</w:t>
      </w:r>
      <w:r w:rsidRPr="00475A6E" w:rsidR="00CC5864">
        <w:rPr>
          <w:sz w:val="22"/>
          <w:szCs w:val="22"/>
        </w:rPr>
        <w:t>)(ii</w:t>
      </w:r>
      <w:r w:rsidRPr="00475A6E" w:rsidR="00465CC5">
        <w:rPr>
          <w:sz w:val="22"/>
          <w:szCs w:val="22"/>
        </w:rPr>
        <w:t>)</w:t>
      </w:r>
      <w:r w:rsidRPr="00475A6E" w:rsidR="00CC5864">
        <w:rPr>
          <w:sz w:val="22"/>
          <w:szCs w:val="22"/>
        </w:rPr>
        <w:t xml:space="preserve">, </w:t>
      </w:r>
      <w:r w:rsidRPr="00475A6E" w:rsidR="006A30A0">
        <w:rPr>
          <w:sz w:val="22"/>
          <w:szCs w:val="22"/>
        </w:rPr>
        <w:t xml:space="preserve">pole owners </w:t>
      </w:r>
      <w:r w:rsidRPr="00475A6E">
        <w:rPr>
          <w:sz w:val="22"/>
          <w:szCs w:val="22"/>
        </w:rPr>
        <w:t xml:space="preserve">must retain copies of their pole inspection reports, in the form they are created, until a superseding report covering the poles included in the attachment application is completed.  We assume that </w:t>
      </w:r>
      <w:r w:rsidRPr="00475A6E" w:rsidR="006A30A0">
        <w:rPr>
          <w:sz w:val="22"/>
          <w:szCs w:val="22"/>
        </w:rPr>
        <w:t>pole owners</w:t>
      </w:r>
      <w:r w:rsidRPr="00475A6E" w:rsidR="00CC5076">
        <w:rPr>
          <w:sz w:val="22"/>
          <w:szCs w:val="22"/>
        </w:rPr>
        <w:t xml:space="preserve"> already retain copies of their most recent pole inspection reports in the normal course of their businesses, so we estimate that the information burden for this requirement is negligible.</w:t>
      </w:r>
    </w:p>
    <w:p w:rsidR="002504BE" w:rsidRPr="00475A6E" w:rsidP="007D2EB6" w14:paraId="110E4FC7" w14:textId="09EFA323">
      <w:pPr>
        <w:tabs>
          <w:tab w:val="left" w:pos="720"/>
        </w:tabs>
        <w:spacing w:after="120"/>
        <w:rPr>
          <w:sz w:val="22"/>
          <w:szCs w:val="22"/>
        </w:rPr>
      </w:pPr>
      <w:r w:rsidRPr="00475A6E">
        <w:rPr>
          <w:b/>
          <w:bCs/>
          <w:sz w:val="22"/>
          <w:szCs w:val="22"/>
          <w:u w:val="single"/>
        </w:rPr>
        <w:t xml:space="preserve">Part </w:t>
      </w:r>
      <w:r w:rsidRPr="00475A6E" w:rsidR="00B36271">
        <w:rPr>
          <w:b/>
          <w:bCs/>
          <w:sz w:val="22"/>
          <w:szCs w:val="22"/>
          <w:u w:val="single"/>
        </w:rPr>
        <w:t>11</w:t>
      </w:r>
      <w:r w:rsidRPr="00475A6E">
        <w:rPr>
          <w:b/>
          <w:bCs/>
          <w:sz w:val="22"/>
          <w:szCs w:val="22"/>
          <w:u w:val="single"/>
        </w:rPr>
        <w:t>:</w:t>
      </w:r>
      <w:r w:rsidRPr="00475A6E">
        <w:rPr>
          <w:sz w:val="22"/>
          <w:szCs w:val="22"/>
        </w:rPr>
        <w:t xml:space="preserve">  </w:t>
      </w:r>
      <w:r w:rsidRPr="00475A6E" w:rsidR="00AF7180">
        <w:rPr>
          <w:sz w:val="22"/>
          <w:szCs w:val="22"/>
        </w:rPr>
        <w:t xml:space="preserve">Under </w:t>
      </w:r>
      <w:r w:rsidRPr="00475A6E" w:rsidR="0011747E">
        <w:rPr>
          <w:sz w:val="22"/>
          <w:szCs w:val="22"/>
        </w:rPr>
        <w:t xml:space="preserve">47 CFR § </w:t>
      </w:r>
      <w:r w:rsidRPr="00475A6E" w:rsidR="00AF7180">
        <w:rPr>
          <w:sz w:val="22"/>
          <w:szCs w:val="22"/>
        </w:rPr>
        <w:t>1</w:t>
      </w:r>
      <w:r w:rsidRPr="00475A6E" w:rsidR="0011747E">
        <w:rPr>
          <w:sz w:val="22"/>
          <w:szCs w:val="22"/>
        </w:rPr>
        <w:t>.1411(d)</w:t>
      </w:r>
      <w:r w:rsidRPr="00475A6E" w:rsidR="009537D7">
        <w:rPr>
          <w:sz w:val="22"/>
          <w:szCs w:val="22"/>
        </w:rPr>
        <w:t>(4)(iv), a</w:t>
      </w:r>
      <w:r w:rsidRPr="00475A6E">
        <w:rPr>
          <w:sz w:val="22"/>
          <w:szCs w:val="22"/>
        </w:rPr>
        <w:t xml:space="preserve">fter requesting and receiving pole inspection information from a </w:t>
      </w:r>
      <w:r w:rsidRPr="00475A6E" w:rsidR="00E94413">
        <w:rPr>
          <w:sz w:val="22"/>
          <w:szCs w:val="22"/>
        </w:rPr>
        <w:t>pole owner</w:t>
      </w:r>
      <w:r w:rsidRPr="00475A6E">
        <w:rPr>
          <w:sz w:val="22"/>
          <w:szCs w:val="22"/>
        </w:rPr>
        <w:t xml:space="preserve"> related to poles covered by its application, a new </w:t>
      </w:r>
      <w:r w:rsidRPr="00475A6E">
        <w:rPr>
          <w:sz w:val="22"/>
          <w:szCs w:val="22"/>
        </w:rPr>
        <w:t>attacher</w:t>
      </w:r>
      <w:r w:rsidRPr="00475A6E">
        <w:rPr>
          <w:sz w:val="22"/>
          <w:szCs w:val="22"/>
        </w:rPr>
        <w:t xml:space="preserve"> may amend an attachment application at any time until the </w:t>
      </w:r>
      <w:r w:rsidRPr="00475A6E" w:rsidR="00E94413">
        <w:rPr>
          <w:sz w:val="22"/>
          <w:szCs w:val="22"/>
        </w:rPr>
        <w:t>pole owner</w:t>
      </w:r>
      <w:r w:rsidRPr="00475A6E">
        <w:rPr>
          <w:sz w:val="22"/>
          <w:szCs w:val="22"/>
        </w:rPr>
        <w:t xml:space="preserve"> grants or denies the original application.</w:t>
      </w:r>
    </w:p>
    <w:p w:rsidR="004127BE" w:rsidRPr="00475A6E" w:rsidP="00FD74B3" w14:paraId="02A25BD5" w14:textId="4952393A">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083C74">
        <w:rPr>
          <w:sz w:val="22"/>
          <w:szCs w:val="22"/>
        </w:rPr>
        <w:t>8</w:t>
      </w:r>
      <w:r w:rsidRPr="00475A6E" w:rsidR="003C4394">
        <w:rPr>
          <w:sz w:val="22"/>
          <w:szCs w:val="22"/>
        </w:rPr>
        <w:t>35</w:t>
      </w:r>
      <w:r w:rsidRPr="00475A6E" w:rsidR="009B0594">
        <w:rPr>
          <w:sz w:val="22"/>
          <w:szCs w:val="22"/>
        </w:rPr>
        <w:t xml:space="preserve"> </w:t>
      </w:r>
      <w:r w:rsidRPr="00475A6E" w:rsidR="009B0594">
        <w:rPr>
          <w:sz w:val="22"/>
          <w:szCs w:val="22"/>
        </w:rPr>
        <w:t>attachers</w:t>
      </w:r>
      <w:r w:rsidRPr="00475A6E">
        <w:rPr>
          <w:sz w:val="22"/>
          <w:szCs w:val="22"/>
        </w:rPr>
        <w:t xml:space="preserve">.  </w:t>
      </w:r>
    </w:p>
    <w:p w:rsidR="004127BE" w:rsidRPr="00475A6E" w:rsidP="00FD74B3" w14:paraId="6F1D699B" w14:textId="726A3E4C">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3B0193">
        <w:rPr>
          <w:sz w:val="22"/>
          <w:szCs w:val="22"/>
        </w:rPr>
        <w:t>one application amendment</w:t>
      </w:r>
      <w:r w:rsidRPr="00475A6E">
        <w:rPr>
          <w:sz w:val="22"/>
          <w:szCs w:val="22"/>
        </w:rPr>
        <w:t xml:space="preserve"> per </w:t>
      </w:r>
      <w:r w:rsidRPr="00475A6E" w:rsidR="003B0193">
        <w:rPr>
          <w:sz w:val="22"/>
          <w:szCs w:val="22"/>
        </w:rPr>
        <w:t>attacher</w:t>
      </w:r>
      <w:r w:rsidRPr="00475A6E" w:rsidR="003B0193">
        <w:rPr>
          <w:sz w:val="22"/>
          <w:szCs w:val="22"/>
        </w:rPr>
        <w:t xml:space="preserve"> </w:t>
      </w:r>
      <w:r w:rsidRPr="00475A6E">
        <w:rPr>
          <w:sz w:val="22"/>
          <w:szCs w:val="22"/>
        </w:rPr>
        <w:t>per year</w:t>
      </w:r>
      <w:r w:rsidRPr="00475A6E" w:rsidR="003B0193">
        <w:rPr>
          <w:sz w:val="22"/>
          <w:szCs w:val="22"/>
        </w:rPr>
        <w:t xml:space="preserve"> resulting from information received from the pole owner’s most recent pole inspection report</w:t>
      </w:r>
      <w:r w:rsidRPr="00475A6E">
        <w:rPr>
          <w:sz w:val="22"/>
          <w:szCs w:val="22"/>
        </w:rPr>
        <w:t xml:space="preserve">.  Total = </w:t>
      </w:r>
      <w:r w:rsidRPr="00475A6E" w:rsidR="003B0193">
        <w:rPr>
          <w:sz w:val="22"/>
          <w:szCs w:val="22"/>
        </w:rPr>
        <w:t>8</w:t>
      </w:r>
      <w:r w:rsidRPr="00475A6E" w:rsidR="00A2460E">
        <w:rPr>
          <w:sz w:val="22"/>
          <w:szCs w:val="22"/>
        </w:rPr>
        <w:t>35</w:t>
      </w:r>
      <w:r w:rsidRPr="00475A6E">
        <w:rPr>
          <w:sz w:val="22"/>
          <w:szCs w:val="22"/>
        </w:rPr>
        <w:t xml:space="preserve"> responses annually.</w:t>
      </w:r>
    </w:p>
    <w:p w:rsidR="004127BE" w:rsidRPr="00475A6E" w:rsidP="00FD74B3" w14:paraId="24314E60" w14:textId="0C316514">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On average, approximately </w:t>
      </w:r>
      <w:r w:rsidRPr="00475A6E" w:rsidR="00861D7D">
        <w:rPr>
          <w:sz w:val="22"/>
          <w:szCs w:val="22"/>
        </w:rPr>
        <w:t>five</w:t>
      </w:r>
      <w:r w:rsidRPr="00475A6E">
        <w:rPr>
          <w:sz w:val="22"/>
          <w:szCs w:val="22"/>
        </w:rPr>
        <w:t xml:space="preserve"> hours </w:t>
      </w:r>
      <w:r w:rsidRPr="00475A6E" w:rsidR="00D635D1">
        <w:rPr>
          <w:sz w:val="22"/>
          <w:szCs w:val="22"/>
        </w:rPr>
        <w:t xml:space="preserve">to prepare an </w:t>
      </w:r>
      <w:r w:rsidRPr="00475A6E" w:rsidR="00607E1A">
        <w:rPr>
          <w:sz w:val="22"/>
          <w:szCs w:val="22"/>
        </w:rPr>
        <w:t>amended</w:t>
      </w:r>
      <w:r w:rsidRPr="00475A6E" w:rsidR="00D635D1">
        <w:rPr>
          <w:sz w:val="22"/>
          <w:szCs w:val="22"/>
        </w:rPr>
        <w:t xml:space="preserve"> pole attachment application</w:t>
      </w:r>
      <w:r w:rsidRPr="00475A6E">
        <w:rPr>
          <w:sz w:val="22"/>
          <w:szCs w:val="22"/>
        </w:rPr>
        <w:t xml:space="preserve">.  The total annual hour burden is </w:t>
      </w:r>
      <w:r w:rsidRPr="00475A6E" w:rsidR="00861D7D">
        <w:rPr>
          <w:sz w:val="22"/>
          <w:szCs w:val="22"/>
        </w:rPr>
        <w:t>one</w:t>
      </w:r>
      <w:r w:rsidRPr="00475A6E">
        <w:rPr>
          <w:sz w:val="22"/>
          <w:szCs w:val="22"/>
        </w:rPr>
        <w:t xml:space="preserve"> </w:t>
      </w:r>
      <w:r w:rsidRPr="00475A6E" w:rsidR="00DE0B90">
        <w:rPr>
          <w:sz w:val="22"/>
          <w:szCs w:val="22"/>
        </w:rPr>
        <w:t xml:space="preserve">application </w:t>
      </w:r>
      <w:r w:rsidRPr="00475A6E">
        <w:rPr>
          <w:sz w:val="22"/>
          <w:szCs w:val="22"/>
        </w:rPr>
        <w:t xml:space="preserve">per </w:t>
      </w:r>
      <w:r w:rsidRPr="00475A6E" w:rsidR="00AC14D7">
        <w:rPr>
          <w:sz w:val="22"/>
          <w:szCs w:val="22"/>
        </w:rPr>
        <w:t>attacher</w:t>
      </w:r>
      <w:r w:rsidRPr="00475A6E" w:rsidR="00E52094">
        <w:rPr>
          <w:sz w:val="22"/>
          <w:szCs w:val="22"/>
        </w:rPr>
        <w:t xml:space="preserve"> times </w:t>
      </w:r>
      <w:r w:rsidRPr="00475A6E" w:rsidR="008C63FA">
        <w:rPr>
          <w:sz w:val="22"/>
          <w:szCs w:val="22"/>
        </w:rPr>
        <w:t>five</w:t>
      </w:r>
      <w:r w:rsidRPr="00475A6E">
        <w:rPr>
          <w:sz w:val="22"/>
          <w:szCs w:val="22"/>
        </w:rPr>
        <w:t xml:space="preserve"> hours per </w:t>
      </w:r>
      <w:r w:rsidRPr="00475A6E" w:rsidR="00861D7D">
        <w:rPr>
          <w:sz w:val="22"/>
          <w:szCs w:val="22"/>
        </w:rPr>
        <w:t>a</w:t>
      </w:r>
      <w:r w:rsidRPr="00475A6E" w:rsidR="00DE0B90">
        <w:rPr>
          <w:sz w:val="22"/>
          <w:szCs w:val="22"/>
        </w:rPr>
        <w:t>pplication</w:t>
      </w:r>
      <w:r w:rsidRPr="00475A6E">
        <w:rPr>
          <w:sz w:val="22"/>
          <w:szCs w:val="22"/>
        </w:rPr>
        <w:t xml:space="preserve"> = </w:t>
      </w:r>
      <w:r w:rsidRPr="00475A6E" w:rsidR="00861D7D">
        <w:rPr>
          <w:sz w:val="22"/>
          <w:szCs w:val="22"/>
        </w:rPr>
        <w:t>five</w:t>
      </w:r>
      <w:r w:rsidRPr="00475A6E">
        <w:rPr>
          <w:sz w:val="22"/>
          <w:szCs w:val="22"/>
        </w:rPr>
        <w:t xml:space="preserve"> hours per </w:t>
      </w:r>
      <w:r w:rsidRPr="00475A6E" w:rsidR="00AC14D7">
        <w:rPr>
          <w:sz w:val="22"/>
          <w:szCs w:val="22"/>
        </w:rPr>
        <w:t>attacher</w:t>
      </w:r>
      <w:r w:rsidRPr="00475A6E">
        <w:rPr>
          <w:sz w:val="22"/>
          <w:szCs w:val="22"/>
        </w:rPr>
        <w:t xml:space="preserve"> annually.  With </w:t>
      </w:r>
      <w:r w:rsidRPr="00475A6E" w:rsidR="00AC14D7">
        <w:rPr>
          <w:sz w:val="22"/>
          <w:szCs w:val="22"/>
        </w:rPr>
        <w:t>8</w:t>
      </w:r>
      <w:r w:rsidRPr="00475A6E" w:rsidR="001E750B">
        <w:rPr>
          <w:sz w:val="22"/>
          <w:szCs w:val="22"/>
        </w:rPr>
        <w:t>35</w:t>
      </w:r>
      <w:r w:rsidRPr="00475A6E" w:rsidR="00AC14D7">
        <w:rPr>
          <w:sz w:val="22"/>
          <w:szCs w:val="22"/>
        </w:rPr>
        <w:t xml:space="preserve"> </w:t>
      </w:r>
      <w:r w:rsidRPr="00475A6E" w:rsidR="00AC14D7">
        <w:rPr>
          <w:sz w:val="22"/>
          <w:szCs w:val="22"/>
        </w:rPr>
        <w:t>attachers</w:t>
      </w:r>
      <w:r w:rsidRPr="00475A6E" w:rsidR="00E52094">
        <w:rPr>
          <w:sz w:val="22"/>
          <w:szCs w:val="22"/>
        </w:rPr>
        <w:t xml:space="preserve"> times </w:t>
      </w:r>
      <w:r w:rsidRPr="00475A6E" w:rsidR="00861D7D">
        <w:rPr>
          <w:sz w:val="22"/>
          <w:szCs w:val="22"/>
        </w:rPr>
        <w:t>five</w:t>
      </w:r>
      <w:r w:rsidRPr="00475A6E">
        <w:rPr>
          <w:sz w:val="22"/>
          <w:szCs w:val="22"/>
        </w:rPr>
        <w:t xml:space="preserve"> hours per year = </w:t>
      </w:r>
      <w:r w:rsidRPr="00475A6E" w:rsidR="004F6D1D">
        <w:rPr>
          <w:sz w:val="22"/>
          <w:szCs w:val="22"/>
        </w:rPr>
        <w:t>4,</w:t>
      </w:r>
      <w:r w:rsidRPr="00475A6E" w:rsidR="00083C74">
        <w:rPr>
          <w:sz w:val="22"/>
          <w:szCs w:val="22"/>
        </w:rPr>
        <w:t>175</w:t>
      </w:r>
      <w:r w:rsidRPr="00475A6E">
        <w:rPr>
          <w:sz w:val="22"/>
          <w:szCs w:val="22"/>
        </w:rPr>
        <w:t xml:space="preserve"> hours annually industry wide.</w:t>
      </w:r>
    </w:p>
    <w:p w:rsidR="004127BE" w:rsidRPr="00475A6E" w:rsidP="00FD74B3" w14:paraId="7F028D86" w14:textId="2B5B84AE">
      <w:pPr>
        <w:spacing w:after="120"/>
        <w:rPr>
          <w:sz w:val="22"/>
          <w:szCs w:val="22"/>
        </w:rPr>
      </w:pPr>
      <w:r w:rsidRPr="00475A6E">
        <w:rPr>
          <w:sz w:val="22"/>
          <w:szCs w:val="22"/>
        </w:rPr>
        <w:t xml:space="preserve">(4)  </w:t>
      </w:r>
      <w:r w:rsidRPr="00475A6E">
        <w:rPr>
          <w:sz w:val="22"/>
          <w:szCs w:val="22"/>
          <w:u w:val="single"/>
        </w:rPr>
        <w:t xml:space="preserve">Estimate of the total annual (in-house) cost to </w:t>
      </w:r>
      <w:r w:rsidRPr="00475A6E" w:rsidR="00CE0138">
        <w:rPr>
          <w:sz w:val="22"/>
          <w:szCs w:val="22"/>
          <w:u w:val="single"/>
        </w:rPr>
        <w:t>attachers</w:t>
      </w:r>
      <w:r w:rsidRPr="00475A6E">
        <w:rPr>
          <w:sz w:val="22"/>
          <w:szCs w:val="22"/>
        </w:rPr>
        <w:t>:  At $</w:t>
      </w:r>
      <w:r w:rsidRPr="00475A6E" w:rsidR="003D6466">
        <w:rPr>
          <w:sz w:val="22"/>
          <w:szCs w:val="22"/>
        </w:rPr>
        <w:t>31.</w:t>
      </w:r>
      <w:r w:rsidRPr="00475A6E" w:rsidR="00F83A85">
        <w:rPr>
          <w:sz w:val="22"/>
          <w:szCs w:val="22"/>
        </w:rPr>
        <w:t>35</w:t>
      </w:r>
      <w:r w:rsidRPr="00475A6E">
        <w:rPr>
          <w:sz w:val="22"/>
          <w:szCs w:val="22"/>
        </w:rPr>
        <w:t xml:space="preserve"> per hour</w:t>
      </w:r>
      <w:r w:rsidRPr="00475A6E" w:rsidR="00E52094">
        <w:rPr>
          <w:sz w:val="22"/>
          <w:szCs w:val="22"/>
        </w:rPr>
        <w:t xml:space="preserve"> times </w:t>
      </w:r>
      <w:r w:rsidRPr="00475A6E" w:rsidR="00861D7D">
        <w:rPr>
          <w:sz w:val="22"/>
          <w:szCs w:val="22"/>
        </w:rPr>
        <w:t>one</w:t>
      </w:r>
      <w:r w:rsidRPr="00475A6E">
        <w:rPr>
          <w:sz w:val="22"/>
          <w:szCs w:val="22"/>
        </w:rPr>
        <w:t xml:space="preserve"> </w:t>
      </w:r>
      <w:r w:rsidRPr="00475A6E" w:rsidR="004F6D1D">
        <w:rPr>
          <w:sz w:val="22"/>
          <w:szCs w:val="22"/>
        </w:rPr>
        <w:t>amendment</w:t>
      </w:r>
      <w:r w:rsidRPr="00475A6E" w:rsidR="00E52094">
        <w:rPr>
          <w:sz w:val="22"/>
          <w:szCs w:val="22"/>
        </w:rPr>
        <w:t xml:space="preserve"> times </w:t>
      </w:r>
      <w:r w:rsidRPr="00475A6E" w:rsidR="00861D7D">
        <w:rPr>
          <w:sz w:val="22"/>
          <w:szCs w:val="22"/>
        </w:rPr>
        <w:t>five</w:t>
      </w:r>
      <w:r w:rsidRPr="00475A6E">
        <w:rPr>
          <w:sz w:val="22"/>
          <w:szCs w:val="22"/>
        </w:rPr>
        <w:t xml:space="preserve"> hours</w:t>
      </w:r>
      <w:r w:rsidRPr="00475A6E" w:rsidR="004F6D1D">
        <w:rPr>
          <w:sz w:val="22"/>
          <w:szCs w:val="22"/>
        </w:rPr>
        <w:t xml:space="preserve"> per amendment</w:t>
      </w:r>
      <w:r w:rsidRPr="00475A6E" w:rsidR="00E52094">
        <w:rPr>
          <w:sz w:val="22"/>
          <w:szCs w:val="22"/>
        </w:rPr>
        <w:t xml:space="preserve"> times </w:t>
      </w:r>
      <w:r w:rsidRPr="00475A6E" w:rsidR="004F6D1D">
        <w:rPr>
          <w:sz w:val="22"/>
          <w:szCs w:val="22"/>
        </w:rPr>
        <w:t>8</w:t>
      </w:r>
      <w:r w:rsidRPr="00475A6E" w:rsidR="00313221">
        <w:rPr>
          <w:sz w:val="22"/>
          <w:szCs w:val="22"/>
        </w:rPr>
        <w:t>35</w:t>
      </w:r>
      <w:r w:rsidRPr="00475A6E" w:rsidR="004F6D1D">
        <w:rPr>
          <w:sz w:val="22"/>
          <w:szCs w:val="22"/>
        </w:rPr>
        <w:t xml:space="preserve"> </w:t>
      </w:r>
      <w:r w:rsidRPr="00475A6E" w:rsidR="004F6D1D">
        <w:rPr>
          <w:sz w:val="22"/>
          <w:szCs w:val="22"/>
        </w:rPr>
        <w:t>attachers</w:t>
      </w:r>
      <w:r w:rsidRPr="00475A6E">
        <w:rPr>
          <w:sz w:val="22"/>
          <w:szCs w:val="22"/>
        </w:rPr>
        <w:t xml:space="preserve"> = $</w:t>
      </w:r>
      <w:r w:rsidRPr="00475A6E" w:rsidR="007A6BCB">
        <w:rPr>
          <w:sz w:val="22"/>
          <w:szCs w:val="22"/>
        </w:rPr>
        <w:t>1</w:t>
      </w:r>
      <w:r w:rsidRPr="00475A6E" w:rsidR="00B94AC8">
        <w:rPr>
          <w:sz w:val="22"/>
          <w:szCs w:val="22"/>
        </w:rPr>
        <w:t>30,886</w:t>
      </w:r>
      <w:r w:rsidRPr="00475A6E">
        <w:rPr>
          <w:sz w:val="22"/>
          <w:szCs w:val="22"/>
        </w:rPr>
        <w:t xml:space="preserve"> per year industry wide.</w:t>
      </w:r>
    </w:p>
    <w:p w:rsidR="009D62F6" w:rsidRPr="00475A6E" w:rsidP="00FD74B3" w14:paraId="63C3065A" w14:textId="1A1D1FD6">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r w:rsidRPr="00475A6E" w:rsidR="002E205C">
        <w:rPr>
          <w:sz w:val="22"/>
          <w:szCs w:val="22"/>
        </w:rPr>
        <w:t xml:space="preserve">We anticipate that each amended application prepared by a new </w:t>
      </w:r>
      <w:r w:rsidRPr="00475A6E" w:rsidR="002E205C">
        <w:rPr>
          <w:sz w:val="22"/>
          <w:szCs w:val="22"/>
        </w:rPr>
        <w:t>attacher</w:t>
      </w:r>
      <w:r w:rsidRPr="00475A6E" w:rsidR="002E205C">
        <w:rPr>
          <w:sz w:val="22"/>
          <w:szCs w:val="22"/>
        </w:rPr>
        <w:t xml:space="preserve"> will be done by a moderately-experienced engineer</w:t>
      </w:r>
      <w:r w:rsidRPr="00475A6E" w:rsidR="00247F41">
        <w:rPr>
          <w:sz w:val="22"/>
          <w:szCs w:val="22"/>
        </w:rPr>
        <w:t xml:space="preserve"> at about </w:t>
      </w:r>
      <w:r w:rsidRPr="00475A6E" w:rsidR="008C63FA">
        <w:rPr>
          <w:sz w:val="22"/>
          <w:szCs w:val="22"/>
        </w:rPr>
        <w:t>five</w:t>
      </w:r>
      <w:r w:rsidRPr="00475A6E" w:rsidR="00174624">
        <w:rPr>
          <w:sz w:val="22"/>
          <w:szCs w:val="22"/>
        </w:rPr>
        <w:t xml:space="preserve"> hours per application</w:t>
      </w:r>
      <w:r w:rsidRPr="00475A6E" w:rsidR="002E205C">
        <w:rPr>
          <w:sz w:val="22"/>
          <w:szCs w:val="22"/>
        </w:rPr>
        <w:t>.</w:t>
      </w:r>
      <w:r w:rsidRPr="00475A6E" w:rsidR="00174624">
        <w:rPr>
          <w:sz w:val="22"/>
          <w:szCs w:val="22"/>
        </w:rPr>
        <w:t xml:space="preserve">  We estimate th</w:t>
      </w:r>
      <w:r w:rsidRPr="00475A6E" w:rsidR="00FB719B">
        <w:rPr>
          <w:sz w:val="22"/>
          <w:szCs w:val="22"/>
        </w:rPr>
        <w:t>e</w:t>
      </w:r>
      <w:r w:rsidRPr="00475A6E" w:rsidR="00174624">
        <w:rPr>
          <w:sz w:val="22"/>
          <w:szCs w:val="22"/>
        </w:rPr>
        <w:t xml:space="preserve"> </w:t>
      </w:r>
      <w:r w:rsidRPr="00475A6E" w:rsidR="002E205C">
        <w:rPr>
          <w:sz w:val="22"/>
          <w:szCs w:val="22"/>
        </w:rPr>
        <w:t>average hourly wage of a moderately-experienced engineer</w:t>
      </w:r>
      <w:r w:rsidRPr="00475A6E" w:rsidR="00045078">
        <w:rPr>
          <w:sz w:val="22"/>
          <w:szCs w:val="22"/>
        </w:rPr>
        <w:t xml:space="preserve"> to be the equivalent of a GS 7, Step</w:t>
      </w:r>
      <w:r w:rsidRPr="00475A6E" w:rsidR="00281A85">
        <w:rPr>
          <w:sz w:val="22"/>
          <w:szCs w:val="22"/>
        </w:rPr>
        <w:t xml:space="preserve"> 5</w:t>
      </w:r>
      <w:r w:rsidRPr="00475A6E" w:rsidR="00045078">
        <w:rPr>
          <w:sz w:val="22"/>
          <w:szCs w:val="22"/>
        </w:rPr>
        <w:t xml:space="preserve"> </w:t>
      </w:r>
      <w:r w:rsidRPr="00475A6E" w:rsidR="00045078">
        <w:rPr>
          <w:sz w:val="22"/>
          <w:szCs w:val="22"/>
        </w:rPr>
        <w:t>government employee</w:t>
      </w:r>
      <w:r w:rsidRPr="00475A6E" w:rsidR="002E205C">
        <w:rPr>
          <w:sz w:val="22"/>
          <w:szCs w:val="22"/>
        </w:rPr>
        <w:t xml:space="preserve"> </w:t>
      </w:r>
      <w:r w:rsidRPr="00475A6E" w:rsidR="001F6B7E">
        <w:rPr>
          <w:sz w:val="22"/>
          <w:szCs w:val="22"/>
        </w:rPr>
        <w:t xml:space="preserve">at </w:t>
      </w:r>
      <w:r w:rsidRPr="00475A6E" w:rsidR="00817DE9">
        <w:rPr>
          <w:sz w:val="22"/>
          <w:szCs w:val="22"/>
        </w:rPr>
        <w:t>$31.35</w:t>
      </w:r>
      <w:r w:rsidRPr="00475A6E" w:rsidR="001F6B7E">
        <w:rPr>
          <w:sz w:val="22"/>
          <w:szCs w:val="22"/>
        </w:rPr>
        <w:t xml:space="preserve"> per hour.</w:t>
      </w:r>
      <w:r>
        <w:rPr>
          <w:rStyle w:val="FootnoteReference"/>
          <w:sz w:val="22"/>
          <w:szCs w:val="22"/>
        </w:rPr>
        <w:footnoteReference w:id="13"/>
      </w:r>
      <w:r w:rsidRPr="00475A6E" w:rsidR="001F6B7E">
        <w:rPr>
          <w:sz w:val="22"/>
          <w:szCs w:val="22"/>
        </w:rPr>
        <w:t xml:space="preserve">  </w:t>
      </w:r>
      <w:r w:rsidRPr="00475A6E" w:rsidR="008A2BA5">
        <w:rPr>
          <w:sz w:val="22"/>
          <w:szCs w:val="22"/>
        </w:rPr>
        <w:t xml:space="preserve">At </w:t>
      </w:r>
      <w:r w:rsidRPr="00475A6E" w:rsidR="00861D7D">
        <w:rPr>
          <w:sz w:val="22"/>
          <w:szCs w:val="22"/>
        </w:rPr>
        <w:t>one</w:t>
      </w:r>
      <w:r w:rsidRPr="00475A6E" w:rsidR="008A2BA5">
        <w:rPr>
          <w:sz w:val="22"/>
          <w:szCs w:val="22"/>
        </w:rPr>
        <w:t xml:space="preserve"> amendment per </w:t>
      </w:r>
      <w:r w:rsidRPr="00475A6E" w:rsidR="008A2BA5">
        <w:rPr>
          <w:sz w:val="22"/>
          <w:szCs w:val="22"/>
        </w:rPr>
        <w:t>attacher</w:t>
      </w:r>
      <w:r w:rsidRPr="00475A6E" w:rsidR="008A2BA5">
        <w:rPr>
          <w:sz w:val="22"/>
          <w:szCs w:val="22"/>
        </w:rPr>
        <w:t xml:space="preserve"> p</w:t>
      </w:r>
      <w:r w:rsidRPr="00475A6E">
        <w:rPr>
          <w:sz w:val="22"/>
          <w:szCs w:val="22"/>
        </w:rPr>
        <w:t>er year</w:t>
      </w:r>
      <w:r w:rsidRPr="00475A6E" w:rsidR="00E52094">
        <w:rPr>
          <w:sz w:val="22"/>
          <w:szCs w:val="22"/>
        </w:rPr>
        <w:t xml:space="preserve"> times </w:t>
      </w:r>
      <w:r w:rsidRPr="00475A6E" w:rsidR="00861D7D">
        <w:rPr>
          <w:sz w:val="22"/>
          <w:szCs w:val="22"/>
        </w:rPr>
        <w:t>five</w:t>
      </w:r>
      <w:r w:rsidRPr="00475A6E">
        <w:rPr>
          <w:sz w:val="22"/>
          <w:szCs w:val="22"/>
        </w:rPr>
        <w:t xml:space="preserve"> hours per </w:t>
      </w:r>
      <w:r w:rsidRPr="00475A6E" w:rsidR="008A2BA5">
        <w:rPr>
          <w:sz w:val="22"/>
          <w:szCs w:val="22"/>
        </w:rPr>
        <w:t>amendment</w:t>
      </w:r>
      <w:r w:rsidRPr="00475A6E">
        <w:rPr>
          <w:sz w:val="22"/>
          <w:szCs w:val="22"/>
        </w:rPr>
        <w:t xml:space="preserve"> = </w:t>
      </w:r>
      <w:r w:rsidRPr="00475A6E" w:rsidR="00861D7D">
        <w:rPr>
          <w:sz w:val="22"/>
          <w:szCs w:val="22"/>
        </w:rPr>
        <w:t>five</w:t>
      </w:r>
      <w:r w:rsidRPr="00475A6E">
        <w:rPr>
          <w:sz w:val="22"/>
          <w:szCs w:val="22"/>
        </w:rPr>
        <w:t xml:space="preserve"> hours </w:t>
      </w:r>
      <w:r w:rsidRPr="00475A6E" w:rsidR="008A2BA5">
        <w:rPr>
          <w:sz w:val="22"/>
          <w:szCs w:val="22"/>
        </w:rPr>
        <w:t xml:space="preserve">per </w:t>
      </w:r>
      <w:r w:rsidRPr="00475A6E" w:rsidR="008A2BA5">
        <w:rPr>
          <w:sz w:val="22"/>
          <w:szCs w:val="22"/>
        </w:rPr>
        <w:t>attacher</w:t>
      </w:r>
      <w:r w:rsidRPr="00475A6E" w:rsidR="008A2BA5">
        <w:rPr>
          <w:sz w:val="22"/>
          <w:szCs w:val="22"/>
        </w:rPr>
        <w:t xml:space="preserve"> </w:t>
      </w:r>
      <w:r w:rsidRPr="00475A6E">
        <w:rPr>
          <w:sz w:val="22"/>
          <w:szCs w:val="22"/>
        </w:rPr>
        <w:t xml:space="preserve">annually.  </w:t>
      </w:r>
      <w:r w:rsidRPr="00475A6E" w:rsidR="00861D7D">
        <w:rPr>
          <w:sz w:val="22"/>
          <w:szCs w:val="22"/>
        </w:rPr>
        <w:t>Five</w:t>
      </w:r>
      <w:r w:rsidRPr="00475A6E">
        <w:rPr>
          <w:sz w:val="22"/>
          <w:szCs w:val="22"/>
        </w:rPr>
        <w:t xml:space="preserve"> hours/</w:t>
      </w:r>
      <w:r w:rsidRPr="00475A6E" w:rsidR="008A2BA5">
        <w:rPr>
          <w:sz w:val="22"/>
          <w:szCs w:val="22"/>
        </w:rPr>
        <w:t>attacher</w:t>
      </w:r>
      <w:r w:rsidRPr="00475A6E" w:rsidR="00E52094">
        <w:rPr>
          <w:sz w:val="22"/>
          <w:szCs w:val="22"/>
        </w:rPr>
        <w:t xml:space="preserve"> times </w:t>
      </w:r>
      <w:r w:rsidRPr="00475A6E" w:rsidR="008A2BA5">
        <w:rPr>
          <w:sz w:val="22"/>
          <w:szCs w:val="22"/>
        </w:rPr>
        <w:t>8</w:t>
      </w:r>
      <w:r w:rsidRPr="00475A6E" w:rsidR="00E02595">
        <w:rPr>
          <w:sz w:val="22"/>
          <w:szCs w:val="22"/>
        </w:rPr>
        <w:t>35</w:t>
      </w:r>
      <w:r w:rsidRPr="00475A6E">
        <w:rPr>
          <w:sz w:val="22"/>
          <w:szCs w:val="22"/>
        </w:rPr>
        <w:t xml:space="preserve"> </w:t>
      </w:r>
      <w:r w:rsidRPr="00475A6E" w:rsidR="008A2BA5">
        <w:rPr>
          <w:sz w:val="22"/>
          <w:szCs w:val="22"/>
        </w:rPr>
        <w:t>attachers</w:t>
      </w:r>
      <w:r w:rsidRPr="00475A6E">
        <w:rPr>
          <w:sz w:val="22"/>
          <w:szCs w:val="22"/>
        </w:rPr>
        <w:t xml:space="preserve"> = 4,</w:t>
      </w:r>
      <w:r w:rsidRPr="00475A6E" w:rsidR="007671BC">
        <w:rPr>
          <w:sz w:val="22"/>
          <w:szCs w:val="22"/>
        </w:rPr>
        <w:t>175</w:t>
      </w:r>
      <w:r w:rsidRPr="00475A6E">
        <w:rPr>
          <w:sz w:val="22"/>
          <w:szCs w:val="22"/>
        </w:rPr>
        <w:t xml:space="preserve"> hours industry wide.  </w:t>
      </w:r>
      <w:r w:rsidRPr="00475A6E" w:rsidR="0087303E">
        <w:rPr>
          <w:sz w:val="22"/>
          <w:szCs w:val="22"/>
        </w:rPr>
        <w:t xml:space="preserve">At </w:t>
      </w:r>
      <w:r w:rsidRPr="00475A6E">
        <w:rPr>
          <w:sz w:val="22"/>
          <w:szCs w:val="22"/>
        </w:rPr>
        <w:t>$</w:t>
      </w:r>
      <w:r w:rsidRPr="00475A6E" w:rsidR="003F55D9">
        <w:rPr>
          <w:sz w:val="22"/>
          <w:szCs w:val="22"/>
        </w:rPr>
        <w:t>31.</w:t>
      </w:r>
      <w:r w:rsidRPr="00475A6E" w:rsidR="00527780">
        <w:rPr>
          <w:sz w:val="22"/>
          <w:szCs w:val="22"/>
        </w:rPr>
        <w:t>35</w:t>
      </w:r>
      <w:r w:rsidRPr="00475A6E">
        <w:rPr>
          <w:sz w:val="22"/>
          <w:szCs w:val="22"/>
        </w:rPr>
        <w:t xml:space="preserve"> per hour </w:t>
      </w:r>
      <w:r w:rsidRPr="00475A6E" w:rsidR="0087303E">
        <w:rPr>
          <w:sz w:val="22"/>
          <w:szCs w:val="22"/>
        </w:rPr>
        <w:t>for the engineer to prepare the application</w:t>
      </w:r>
      <w:r w:rsidRPr="00475A6E" w:rsidR="00E52094">
        <w:rPr>
          <w:sz w:val="22"/>
          <w:szCs w:val="22"/>
        </w:rPr>
        <w:t xml:space="preserve"> times </w:t>
      </w:r>
      <w:r w:rsidRPr="00475A6E">
        <w:rPr>
          <w:sz w:val="22"/>
          <w:szCs w:val="22"/>
        </w:rPr>
        <w:t>4,</w:t>
      </w:r>
      <w:r w:rsidRPr="00475A6E" w:rsidR="007671BC">
        <w:rPr>
          <w:sz w:val="22"/>
          <w:szCs w:val="22"/>
        </w:rPr>
        <w:t>175</w:t>
      </w:r>
      <w:r w:rsidRPr="00475A6E">
        <w:rPr>
          <w:sz w:val="22"/>
          <w:szCs w:val="22"/>
        </w:rPr>
        <w:t xml:space="preserve"> hours = $</w:t>
      </w:r>
      <w:r w:rsidRPr="00475A6E" w:rsidR="00C65BC9">
        <w:rPr>
          <w:sz w:val="22"/>
          <w:szCs w:val="22"/>
        </w:rPr>
        <w:t>1</w:t>
      </w:r>
      <w:r w:rsidRPr="00475A6E" w:rsidR="00F83A85">
        <w:rPr>
          <w:sz w:val="22"/>
          <w:szCs w:val="22"/>
        </w:rPr>
        <w:t>30,886</w:t>
      </w:r>
      <w:r w:rsidRPr="00475A6E" w:rsidR="0087303E">
        <w:rPr>
          <w:sz w:val="22"/>
          <w:szCs w:val="22"/>
        </w:rPr>
        <w:t xml:space="preserve"> </w:t>
      </w:r>
      <w:r w:rsidRPr="00475A6E" w:rsidR="00392D4D">
        <w:rPr>
          <w:sz w:val="22"/>
          <w:szCs w:val="22"/>
        </w:rPr>
        <w:t xml:space="preserve">estimated </w:t>
      </w:r>
      <w:r w:rsidRPr="00475A6E">
        <w:rPr>
          <w:sz w:val="22"/>
          <w:szCs w:val="22"/>
        </w:rPr>
        <w:t xml:space="preserve">annual cost to </w:t>
      </w:r>
      <w:r w:rsidRPr="00475A6E" w:rsidR="0087303E">
        <w:rPr>
          <w:sz w:val="22"/>
          <w:szCs w:val="22"/>
        </w:rPr>
        <w:t>attachers</w:t>
      </w:r>
      <w:r w:rsidRPr="00475A6E">
        <w:rPr>
          <w:sz w:val="22"/>
          <w:szCs w:val="22"/>
        </w:rPr>
        <w:t xml:space="preserve">.  </w:t>
      </w:r>
    </w:p>
    <w:p w:rsidR="002273FC" w:rsidRPr="00475A6E" w:rsidP="00FD74B3" w14:paraId="76B9824A" w14:textId="4B738B22">
      <w:pPr>
        <w:spacing w:after="120"/>
        <w:rPr>
          <w:sz w:val="22"/>
          <w:szCs w:val="22"/>
        </w:rPr>
      </w:pPr>
      <w:r w:rsidRPr="00475A6E">
        <w:rPr>
          <w:sz w:val="22"/>
          <w:szCs w:val="22"/>
        </w:rPr>
        <w:t xml:space="preserve">Subtotal for part </w:t>
      </w:r>
      <w:r w:rsidRPr="00475A6E" w:rsidR="00083C74">
        <w:rPr>
          <w:sz w:val="22"/>
          <w:szCs w:val="22"/>
        </w:rPr>
        <w:t>11</w:t>
      </w:r>
      <w:r w:rsidRPr="00475A6E">
        <w:rPr>
          <w:sz w:val="22"/>
          <w:szCs w:val="22"/>
        </w:rPr>
        <w:t xml:space="preserve">:  </w:t>
      </w:r>
      <w:r w:rsidRPr="00475A6E" w:rsidR="00877AAE">
        <w:rPr>
          <w:sz w:val="22"/>
          <w:szCs w:val="22"/>
        </w:rPr>
        <w:t>4,</w:t>
      </w:r>
      <w:r w:rsidRPr="00475A6E" w:rsidR="00313221">
        <w:rPr>
          <w:sz w:val="22"/>
          <w:szCs w:val="22"/>
        </w:rPr>
        <w:t>175</w:t>
      </w:r>
      <w:r w:rsidRPr="00475A6E">
        <w:rPr>
          <w:sz w:val="22"/>
          <w:szCs w:val="22"/>
        </w:rPr>
        <w:t xml:space="preserve"> hours; $</w:t>
      </w:r>
      <w:r w:rsidRPr="00475A6E" w:rsidR="00877AAE">
        <w:rPr>
          <w:sz w:val="22"/>
          <w:szCs w:val="22"/>
        </w:rPr>
        <w:t>1</w:t>
      </w:r>
      <w:r w:rsidRPr="00475A6E" w:rsidR="00F83A85">
        <w:rPr>
          <w:sz w:val="22"/>
          <w:szCs w:val="22"/>
        </w:rPr>
        <w:t>30,886</w:t>
      </w:r>
      <w:r w:rsidRPr="00475A6E" w:rsidR="00877AAE">
        <w:rPr>
          <w:sz w:val="22"/>
          <w:szCs w:val="22"/>
        </w:rPr>
        <w:t xml:space="preserve"> </w:t>
      </w:r>
    </w:p>
    <w:p w:rsidR="00626D5A" w:rsidRPr="00475A6E" w:rsidP="007D2EB6" w14:paraId="0EC4757A" w14:textId="65C6AC29">
      <w:pPr>
        <w:tabs>
          <w:tab w:val="left" w:pos="720"/>
        </w:tabs>
        <w:spacing w:after="120"/>
        <w:rPr>
          <w:sz w:val="22"/>
          <w:szCs w:val="22"/>
        </w:rPr>
      </w:pPr>
      <w:r w:rsidRPr="00475A6E">
        <w:rPr>
          <w:b/>
          <w:bCs/>
          <w:sz w:val="22"/>
          <w:szCs w:val="22"/>
          <w:u w:val="single"/>
        </w:rPr>
        <w:t xml:space="preserve">Part </w:t>
      </w:r>
      <w:r w:rsidRPr="00475A6E" w:rsidR="000C6AE0">
        <w:rPr>
          <w:b/>
          <w:bCs/>
          <w:sz w:val="22"/>
          <w:szCs w:val="22"/>
          <w:u w:val="single"/>
        </w:rPr>
        <w:t>12</w:t>
      </w:r>
      <w:r w:rsidRPr="00475A6E">
        <w:rPr>
          <w:b/>
          <w:bCs/>
          <w:sz w:val="22"/>
          <w:szCs w:val="22"/>
          <w:u w:val="single"/>
        </w:rPr>
        <w:t>:</w:t>
      </w:r>
      <w:r w:rsidRPr="00475A6E">
        <w:rPr>
          <w:sz w:val="22"/>
          <w:szCs w:val="22"/>
        </w:rPr>
        <w:t xml:space="preserve">  </w:t>
      </w:r>
      <w:r w:rsidRPr="00475A6E" w:rsidR="000C6AE0">
        <w:rPr>
          <w:sz w:val="22"/>
          <w:szCs w:val="22"/>
        </w:rPr>
        <w:t>Under 47 CFR §</w:t>
      </w:r>
      <w:r w:rsidRPr="00475A6E" w:rsidR="00E75735">
        <w:rPr>
          <w:sz w:val="22"/>
          <w:szCs w:val="22"/>
        </w:rPr>
        <w:t>§</w:t>
      </w:r>
      <w:r w:rsidRPr="00475A6E" w:rsidR="000C6AE0">
        <w:rPr>
          <w:sz w:val="22"/>
          <w:szCs w:val="22"/>
        </w:rPr>
        <w:t xml:space="preserve"> 1.1411(d)(4)</w:t>
      </w:r>
      <w:r w:rsidRPr="00475A6E" w:rsidR="00E75735">
        <w:rPr>
          <w:sz w:val="22"/>
          <w:szCs w:val="22"/>
        </w:rPr>
        <w:t>(iv)(A)-(B)</w:t>
      </w:r>
      <w:r w:rsidRPr="00475A6E" w:rsidR="000C04FF">
        <w:rPr>
          <w:sz w:val="22"/>
          <w:szCs w:val="22"/>
        </w:rPr>
        <w:t>, a</w:t>
      </w:r>
      <w:r w:rsidRPr="00475A6E">
        <w:rPr>
          <w:sz w:val="22"/>
          <w:szCs w:val="22"/>
        </w:rPr>
        <w:t xml:space="preserve"> </w:t>
      </w:r>
      <w:r w:rsidRPr="00475A6E" w:rsidR="00E94413">
        <w:rPr>
          <w:sz w:val="22"/>
          <w:szCs w:val="22"/>
        </w:rPr>
        <w:t>pole owner</w:t>
      </w:r>
      <w:r w:rsidRPr="00475A6E">
        <w:rPr>
          <w:sz w:val="22"/>
          <w:szCs w:val="22"/>
        </w:rPr>
        <w:t xml:space="preserve"> that receives such an amended attachment application may, at its option, restart the 45-day period (or 60-day period for larger orders) for responding to the application and conducting the survey.  If it elects to do so, the </w:t>
      </w:r>
      <w:r w:rsidRPr="00475A6E" w:rsidR="00BD2F74">
        <w:rPr>
          <w:sz w:val="22"/>
          <w:szCs w:val="22"/>
        </w:rPr>
        <w:t>pole owner</w:t>
      </w:r>
      <w:r w:rsidRPr="00475A6E">
        <w:rPr>
          <w:sz w:val="22"/>
          <w:szCs w:val="22"/>
        </w:rPr>
        <w:t xml:space="preserve"> must notify the </w:t>
      </w:r>
      <w:r w:rsidRPr="00475A6E">
        <w:rPr>
          <w:sz w:val="22"/>
          <w:szCs w:val="22"/>
        </w:rPr>
        <w:t>attacher</w:t>
      </w:r>
      <w:r w:rsidRPr="00475A6E">
        <w:rPr>
          <w:sz w:val="22"/>
          <w:szCs w:val="22"/>
        </w:rPr>
        <w:t xml:space="preserve"> of its intent to restart the application processing shot clock within five (5) business days of receipt of the amended application or by the 45</w:t>
      </w:r>
      <w:r w:rsidRPr="00475A6E">
        <w:rPr>
          <w:sz w:val="22"/>
          <w:szCs w:val="22"/>
          <w:vertAlign w:val="superscript"/>
        </w:rPr>
        <w:t>th</w:t>
      </w:r>
      <w:r w:rsidRPr="00475A6E">
        <w:rPr>
          <w:sz w:val="22"/>
          <w:szCs w:val="22"/>
        </w:rPr>
        <w:t xml:space="preserve"> day (or 60th day, if applicable) after the original application is considered complete, whichever is earlier.</w:t>
      </w:r>
    </w:p>
    <w:p w:rsidR="00626D5A" w:rsidRPr="00475A6E" w:rsidP="00FD74B3" w14:paraId="7CA14BCB" w14:textId="31D27563">
      <w:pPr>
        <w:spacing w:after="120"/>
        <w:rPr>
          <w:sz w:val="22"/>
          <w:szCs w:val="22"/>
        </w:rPr>
      </w:pPr>
      <w:r w:rsidRPr="00475A6E">
        <w:rPr>
          <w:sz w:val="22"/>
          <w:szCs w:val="22"/>
        </w:rPr>
        <w:t>(</w:t>
      </w:r>
      <w:r w:rsidRPr="00475A6E" w:rsidR="00856C7D">
        <w:rPr>
          <w:sz w:val="22"/>
          <w:szCs w:val="22"/>
        </w:rPr>
        <w:t xml:space="preserve">1)  </w:t>
      </w:r>
      <w:r w:rsidRPr="00475A6E" w:rsidR="00856C7D">
        <w:rPr>
          <w:sz w:val="22"/>
          <w:szCs w:val="22"/>
          <w:u w:val="single"/>
        </w:rPr>
        <w:t>Number of respondents:</w:t>
      </w:r>
      <w:r w:rsidRPr="00475A6E" w:rsidR="00856C7D">
        <w:rPr>
          <w:sz w:val="22"/>
          <w:szCs w:val="22"/>
        </w:rPr>
        <w:t xml:space="preserve">  5</w:t>
      </w:r>
      <w:r w:rsidRPr="00475A6E" w:rsidR="00811840">
        <w:rPr>
          <w:sz w:val="22"/>
          <w:szCs w:val="22"/>
        </w:rPr>
        <w:t>24</w:t>
      </w:r>
      <w:r w:rsidRPr="00475A6E" w:rsidR="00856C7D">
        <w:rPr>
          <w:sz w:val="22"/>
          <w:szCs w:val="22"/>
        </w:rPr>
        <w:t xml:space="preserve"> pole owners.  </w:t>
      </w:r>
    </w:p>
    <w:p w:rsidR="00626D5A" w:rsidRPr="00475A6E" w:rsidP="00FD74B3" w14:paraId="4EB9AB29" w14:textId="55F36D20">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w:t>
      </w:r>
      <w:r w:rsidRPr="00475A6E" w:rsidR="00A641F5">
        <w:rPr>
          <w:sz w:val="22"/>
          <w:szCs w:val="22"/>
        </w:rPr>
        <w:t xml:space="preserve">ssuming </w:t>
      </w:r>
      <w:r w:rsidRPr="00475A6E" w:rsidR="008F49A6">
        <w:rPr>
          <w:sz w:val="22"/>
          <w:szCs w:val="22"/>
        </w:rPr>
        <w:t>pole owner</w:t>
      </w:r>
      <w:r w:rsidRPr="00475A6E" w:rsidR="00847028">
        <w:rPr>
          <w:sz w:val="22"/>
          <w:szCs w:val="22"/>
        </w:rPr>
        <w:t>s generally</w:t>
      </w:r>
      <w:r w:rsidRPr="00475A6E" w:rsidR="008F49A6">
        <w:rPr>
          <w:sz w:val="22"/>
          <w:szCs w:val="22"/>
        </w:rPr>
        <w:t xml:space="preserve"> will want to restart the application processing clock when an </w:t>
      </w:r>
      <w:r w:rsidRPr="00475A6E" w:rsidR="008F49A6">
        <w:rPr>
          <w:sz w:val="22"/>
          <w:szCs w:val="22"/>
        </w:rPr>
        <w:t>attacher</w:t>
      </w:r>
      <w:r w:rsidRPr="00475A6E" w:rsidR="008F49A6">
        <w:rPr>
          <w:sz w:val="22"/>
          <w:szCs w:val="22"/>
        </w:rPr>
        <w:t xml:space="preserve"> submits an amended application, then </w:t>
      </w:r>
      <w:r w:rsidRPr="00475A6E" w:rsidR="00452BAA">
        <w:rPr>
          <w:sz w:val="22"/>
          <w:szCs w:val="22"/>
        </w:rPr>
        <w:t xml:space="preserve">there will be one notice annually to be sent from the pole owner to the </w:t>
      </w:r>
      <w:r w:rsidRPr="00475A6E" w:rsidR="00452BAA">
        <w:rPr>
          <w:sz w:val="22"/>
          <w:szCs w:val="22"/>
        </w:rPr>
        <w:t>attacher</w:t>
      </w:r>
      <w:r w:rsidRPr="00475A6E" w:rsidR="00083874">
        <w:rPr>
          <w:sz w:val="22"/>
          <w:szCs w:val="22"/>
        </w:rPr>
        <w:t>.  Since there are 8</w:t>
      </w:r>
      <w:r w:rsidRPr="00475A6E" w:rsidR="008D466D">
        <w:rPr>
          <w:sz w:val="22"/>
          <w:szCs w:val="22"/>
        </w:rPr>
        <w:t>35</w:t>
      </w:r>
      <w:r w:rsidRPr="00475A6E" w:rsidR="00083874">
        <w:rPr>
          <w:sz w:val="22"/>
          <w:szCs w:val="22"/>
        </w:rPr>
        <w:t xml:space="preserve"> </w:t>
      </w:r>
      <w:r w:rsidRPr="00475A6E" w:rsidR="00083874">
        <w:rPr>
          <w:sz w:val="22"/>
          <w:szCs w:val="22"/>
        </w:rPr>
        <w:t>attachers</w:t>
      </w:r>
      <w:r w:rsidRPr="00475A6E" w:rsidR="00764A63">
        <w:rPr>
          <w:sz w:val="22"/>
          <w:szCs w:val="22"/>
        </w:rPr>
        <w:t>, we estimate there will be a</w:t>
      </w:r>
      <w:r w:rsidRPr="00475A6E">
        <w:rPr>
          <w:sz w:val="22"/>
          <w:szCs w:val="22"/>
        </w:rPr>
        <w:t>pproximately</w:t>
      </w:r>
      <w:r w:rsidRPr="00475A6E" w:rsidR="00A641F5">
        <w:rPr>
          <w:sz w:val="22"/>
          <w:szCs w:val="22"/>
        </w:rPr>
        <w:t xml:space="preserve"> </w:t>
      </w:r>
      <w:r w:rsidRPr="00475A6E" w:rsidR="00764A63">
        <w:rPr>
          <w:sz w:val="22"/>
          <w:szCs w:val="22"/>
        </w:rPr>
        <w:t>8</w:t>
      </w:r>
      <w:r w:rsidRPr="00475A6E" w:rsidR="008D466D">
        <w:rPr>
          <w:sz w:val="22"/>
          <w:szCs w:val="22"/>
        </w:rPr>
        <w:t>35</w:t>
      </w:r>
      <w:r w:rsidRPr="00475A6E">
        <w:rPr>
          <w:sz w:val="22"/>
          <w:szCs w:val="22"/>
        </w:rPr>
        <w:t xml:space="preserve"> responses annually.</w:t>
      </w:r>
    </w:p>
    <w:p w:rsidR="00626D5A" w:rsidRPr="00475A6E" w:rsidP="00FD74B3" w14:paraId="3BF199A6" w14:textId="0024D490">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On average, approximately </w:t>
      </w:r>
      <w:r w:rsidRPr="00475A6E" w:rsidR="00861D7D">
        <w:rPr>
          <w:sz w:val="22"/>
          <w:szCs w:val="22"/>
        </w:rPr>
        <w:t>one</w:t>
      </w:r>
      <w:r w:rsidRPr="00475A6E">
        <w:rPr>
          <w:sz w:val="22"/>
          <w:szCs w:val="22"/>
        </w:rPr>
        <w:t xml:space="preserve"> hour per </w:t>
      </w:r>
      <w:r w:rsidRPr="00475A6E" w:rsidR="000C64D6">
        <w:rPr>
          <w:sz w:val="22"/>
          <w:szCs w:val="22"/>
        </w:rPr>
        <w:t>year for the pole owner to prepare and send a notice restarting the application processing shot clock</w:t>
      </w:r>
      <w:r w:rsidRPr="00475A6E">
        <w:rPr>
          <w:sz w:val="22"/>
          <w:szCs w:val="22"/>
        </w:rPr>
        <w:t xml:space="preserve">.  With </w:t>
      </w:r>
      <w:r w:rsidRPr="00475A6E" w:rsidR="000C64D6">
        <w:rPr>
          <w:sz w:val="22"/>
          <w:szCs w:val="22"/>
        </w:rPr>
        <w:t>8</w:t>
      </w:r>
      <w:r w:rsidRPr="00475A6E" w:rsidR="008D466D">
        <w:rPr>
          <w:sz w:val="22"/>
          <w:szCs w:val="22"/>
        </w:rPr>
        <w:t>35</w:t>
      </w:r>
      <w:r w:rsidRPr="00475A6E" w:rsidR="000C64D6">
        <w:rPr>
          <w:sz w:val="22"/>
          <w:szCs w:val="22"/>
        </w:rPr>
        <w:t xml:space="preserve"> amended applications, we estimate </w:t>
      </w:r>
      <w:r w:rsidRPr="00475A6E">
        <w:rPr>
          <w:sz w:val="22"/>
          <w:szCs w:val="22"/>
        </w:rPr>
        <w:t>8</w:t>
      </w:r>
      <w:r w:rsidRPr="00475A6E" w:rsidR="008D466D">
        <w:rPr>
          <w:sz w:val="22"/>
          <w:szCs w:val="22"/>
        </w:rPr>
        <w:t>35</w:t>
      </w:r>
      <w:r w:rsidRPr="00475A6E">
        <w:rPr>
          <w:sz w:val="22"/>
          <w:szCs w:val="22"/>
        </w:rPr>
        <w:t xml:space="preserve"> hours annually industry wide.</w:t>
      </w:r>
    </w:p>
    <w:p w:rsidR="00626D5A" w:rsidRPr="00475A6E" w:rsidP="00FD74B3" w14:paraId="2698F529" w14:textId="67D3BB87">
      <w:pPr>
        <w:spacing w:after="120"/>
        <w:rPr>
          <w:sz w:val="22"/>
          <w:szCs w:val="22"/>
        </w:rPr>
      </w:pPr>
      <w:r w:rsidRPr="00475A6E">
        <w:rPr>
          <w:sz w:val="22"/>
          <w:szCs w:val="22"/>
        </w:rPr>
        <w:t xml:space="preserve">(4)  </w:t>
      </w:r>
      <w:r w:rsidRPr="00475A6E">
        <w:rPr>
          <w:sz w:val="22"/>
          <w:szCs w:val="22"/>
          <w:u w:val="single"/>
        </w:rPr>
        <w:t>Estimate of the total annual (in-house) cost to pole owners</w:t>
      </w:r>
      <w:r w:rsidRPr="00475A6E">
        <w:rPr>
          <w:sz w:val="22"/>
          <w:szCs w:val="22"/>
        </w:rPr>
        <w:t>:  At $</w:t>
      </w:r>
      <w:r w:rsidRPr="00475A6E" w:rsidR="00F81B0A">
        <w:rPr>
          <w:sz w:val="22"/>
          <w:szCs w:val="22"/>
        </w:rPr>
        <w:t>1</w:t>
      </w:r>
      <w:r w:rsidRPr="00475A6E" w:rsidR="001C4570">
        <w:rPr>
          <w:sz w:val="22"/>
          <w:szCs w:val="22"/>
        </w:rPr>
        <w:t>5.</w:t>
      </w:r>
      <w:r w:rsidRPr="00475A6E" w:rsidR="00033ED4">
        <w:rPr>
          <w:sz w:val="22"/>
          <w:szCs w:val="22"/>
        </w:rPr>
        <w:t>46</w:t>
      </w:r>
      <w:r w:rsidRPr="00475A6E">
        <w:rPr>
          <w:sz w:val="22"/>
          <w:szCs w:val="22"/>
        </w:rPr>
        <w:t xml:space="preserve"> per hour</w:t>
      </w:r>
      <w:r w:rsidRPr="00475A6E" w:rsidR="00E52094">
        <w:rPr>
          <w:sz w:val="22"/>
          <w:szCs w:val="22"/>
        </w:rPr>
        <w:t xml:space="preserve"> times </w:t>
      </w:r>
      <w:r w:rsidRPr="00475A6E" w:rsidR="00941DEA">
        <w:rPr>
          <w:sz w:val="22"/>
          <w:szCs w:val="22"/>
        </w:rPr>
        <w:t>8</w:t>
      </w:r>
      <w:r w:rsidRPr="00475A6E" w:rsidR="001C4570">
        <w:rPr>
          <w:sz w:val="22"/>
          <w:szCs w:val="22"/>
        </w:rPr>
        <w:t>35</w:t>
      </w:r>
      <w:r w:rsidRPr="00475A6E">
        <w:rPr>
          <w:sz w:val="22"/>
          <w:szCs w:val="22"/>
        </w:rPr>
        <w:t xml:space="preserve"> </w:t>
      </w:r>
      <w:r w:rsidRPr="00475A6E" w:rsidR="00941DEA">
        <w:rPr>
          <w:sz w:val="22"/>
          <w:szCs w:val="22"/>
        </w:rPr>
        <w:t>notices</w:t>
      </w:r>
      <w:r w:rsidRPr="00475A6E" w:rsidR="00E52094">
        <w:rPr>
          <w:sz w:val="22"/>
          <w:szCs w:val="22"/>
        </w:rPr>
        <w:t xml:space="preserve"> times </w:t>
      </w:r>
      <w:r w:rsidRPr="00475A6E" w:rsidR="00861D7D">
        <w:rPr>
          <w:sz w:val="22"/>
          <w:szCs w:val="22"/>
        </w:rPr>
        <w:t>one</w:t>
      </w:r>
      <w:r w:rsidRPr="00475A6E">
        <w:rPr>
          <w:sz w:val="22"/>
          <w:szCs w:val="22"/>
        </w:rPr>
        <w:t xml:space="preserve"> hour = $</w:t>
      </w:r>
      <w:r w:rsidRPr="00475A6E" w:rsidR="00E6287A">
        <w:rPr>
          <w:sz w:val="22"/>
          <w:szCs w:val="22"/>
        </w:rPr>
        <w:t>12,</w:t>
      </w:r>
      <w:r w:rsidRPr="00475A6E" w:rsidR="00386B04">
        <w:rPr>
          <w:sz w:val="22"/>
          <w:szCs w:val="22"/>
        </w:rPr>
        <w:t>909</w:t>
      </w:r>
      <w:r w:rsidRPr="00475A6E">
        <w:rPr>
          <w:sz w:val="22"/>
          <w:szCs w:val="22"/>
        </w:rPr>
        <w:t xml:space="preserve"> per year industry wide.</w:t>
      </w:r>
    </w:p>
    <w:p w:rsidR="009356B8" w:rsidRPr="00475A6E" w:rsidP="00FD74B3" w14:paraId="09635973" w14:textId="03C28B70">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it will take, on average, </w:t>
      </w:r>
      <w:r w:rsidRPr="00475A6E" w:rsidR="00861D7D">
        <w:rPr>
          <w:sz w:val="22"/>
          <w:szCs w:val="22"/>
        </w:rPr>
        <w:t>one</w:t>
      </w:r>
      <w:r w:rsidRPr="00475A6E" w:rsidR="00F16A17">
        <w:rPr>
          <w:sz w:val="22"/>
          <w:szCs w:val="22"/>
        </w:rPr>
        <w:t xml:space="preserve"> hour </w:t>
      </w:r>
      <w:r w:rsidRPr="00475A6E">
        <w:rPr>
          <w:sz w:val="22"/>
          <w:szCs w:val="22"/>
        </w:rPr>
        <w:t xml:space="preserve">per year for a pole owner to provide </w:t>
      </w:r>
      <w:r w:rsidRPr="00475A6E" w:rsidR="00F16A17">
        <w:rPr>
          <w:sz w:val="22"/>
          <w:szCs w:val="22"/>
        </w:rPr>
        <w:t xml:space="preserve">notice to the </w:t>
      </w:r>
      <w:r w:rsidRPr="00475A6E" w:rsidR="00F16A17">
        <w:rPr>
          <w:sz w:val="22"/>
          <w:szCs w:val="22"/>
        </w:rPr>
        <w:t>attacher</w:t>
      </w:r>
      <w:r w:rsidRPr="00475A6E" w:rsidR="00F16A17">
        <w:rPr>
          <w:sz w:val="22"/>
          <w:szCs w:val="22"/>
        </w:rPr>
        <w:t xml:space="preserve"> that it is restarting the pole application </w:t>
      </w:r>
      <w:r w:rsidRPr="00475A6E" w:rsidR="00F450FA">
        <w:rPr>
          <w:sz w:val="22"/>
          <w:szCs w:val="22"/>
        </w:rPr>
        <w:t xml:space="preserve">processing shot clock.  </w:t>
      </w:r>
      <w:r w:rsidRPr="00475A6E">
        <w:rPr>
          <w:sz w:val="22"/>
          <w:szCs w:val="22"/>
        </w:rPr>
        <w:t xml:space="preserve">Providing such </w:t>
      </w:r>
      <w:r w:rsidRPr="00475A6E" w:rsidR="00F450FA">
        <w:rPr>
          <w:sz w:val="22"/>
          <w:szCs w:val="22"/>
        </w:rPr>
        <w:t xml:space="preserve">notice </w:t>
      </w:r>
      <w:r w:rsidRPr="00475A6E">
        <w:rPr>
          <w:sz w:val="22"/>
          <w:szCs w:val="22"/>
        </w:rPr>
        <w:t>likely requires a</w:t>
      </w:r>
      <w:r w:rsidRPr="00475A6E" w:rsidR="00F17569">
        <w:rPr>
          <w:sz w:val="22"/>
          <w:szCs w:val="22"/>
        </w:rPr>
        <w:t>n</w:t>
      </w:r>
      <w:r w:rsidRPr="00475A6E">
        <w:rPr>
          <w:sz w:val="22"/>
          <w:szCs w:val="22"/>
        </w:rPr>
        <w:t xml:space="preserve"> in-house </w:t>
      </w:r>
      <w:r w:rsidRPr="00475A6E" w:rsidR="00F17569">
        <w:rPr>
          <w:sz w:val="22"/>
          <w:szCs w:val="22"/>
        </w:rPr>
        <w:t xml:space="preserve">office manager </w:t>
      </w:r>
      <w:r w:rsidRPr="00475A6E">
        <w:rPr>
          <w:sz w:val="22"/>
          <w:szCs w:val="22"/>
        </w:rPr>
        <w:t>at $</w:t>
      </w:r>
      <w:r w:rsidRPr="00475A6E" w:rsidR="001C4570">
        <w:rPr>
          <w:sz w:val="22"/>
          <w:szCs w:val="22"/>
        </w:rPr>
        <w:t>15.</w:t>
      </w:r>
      <w:r w:rsidRPr="00475A6E" w:rsidR="00E37410">
        <w:rPr>
          <w:sz w:val="22"/>
          <w:szCs w:val="22"/>
        </w:rPr>
        <w:t>46</w:t>
      </w:r>
      <w:r w:rsidRPr="00475A6E">
        <w:rPr>
          <w:sz w:val="22"/>
          <w:szCs w:val="22"/>
        </w:rPr>
        <w:t xml:space="preserve"> per hour</w:t>
      </w:r>
      <w:r w:rsidRPr="00475A6E" w:rsidR="00941DEA">
        <w:rPr>
          <w:sz w:val="22"/>
          <w:szCs w:val="22"/>
        </w:rPr>
        <w:t>.</w:t>
      </w:r>
      <w:r w:rsidRPr="00475A6E">
        <w:rPr>
          <w:sz w:val="22"/>
          <w:szCs w:val="22"/>
        </w:rPr>
        <w:t xml:space="preserve"> </w:t>
      </w:r>
      <w:r w:rsidRPr="00475A6E" w:rsidR="00941DEA">
        <w:rPr>
          <w:sz w:val="22"/>
          <w:szCs w:val="22"/>
        </w:rPr>
        <w:t xml:space="preserve"> </w:t>
      </w:r>
      <w:r w:rsidRPr="00475A6E">
        <w:rPr>
          <w:sz w:val="22"/>
          <w:szCs w:val="22"/>
        </w:rPr>
        <w:t>$</w:t>
      </w:r>
      <w:r w:rsidRPr="00475A6E" w:rsidR="00FB2466">
        <w:rPr>
          <w:sz w:val="22"/>
          <w:szCs w:val="22"/>
        </w:rPr>
        <w:t>1</w:t>
      </w:r>
      <w:r w:rsidRPr="00475A6E" w:rsidR="001C4570">
        <w:rPr>
          <w:sz w:val="22"/>
          <w:szCs w:val="22"/>
        </w:rPr>
        <w:t>5</w:t>
      </w:r>
      <w:r w:rsidRPr="00475A6E">
        <w:rPr>
          <w:sz w:val="22"/>
          <w:szCs w:val="22"/>
        </w:rPr>
        <w:t>.</w:t>
      </w:r>
      <w:r w:rsidRPr="00475A6E" w:rsidR="00E37410">
        <w:rPr>
          <w:sz w:val="22"/>
          <w:szCs w:val="22"/>
        </w:rPr>
        <w:t>46</w:t>
      </w:r>
      <w:r w:rsidRPr="00475A6E">
        <w:rPr>
          <w:sz w:val="22"/>
          <w:szCs w:val="22"/>
        </w:rPr>
        <w:t xml:space="preserve"> per hour</w:t>
      </w:r>
      <w:r w:rsidRPr="00475A6E" w:rsidR="00E52094">
        <w:rPr>
          <w:sz w:val="22"/>
          <w:szCs w:val="22"/>
        </w:rPr>
        <w:t xml:space="preserve"> times </w:t>
      </w:r>
      <w:r w:rsidRPr="00475A6E" w:rsidR="00941DEA">
        <w:rPr>
          <w:sz w:val="22"/>
          <w:szCs w:val="22"/>
        </w:rPr>
        <w:t>8</w:t>
      </w:r>
      <w:r w:rsidRPr="00475A6E" w:rsidR="001C4570">
        <w:rPr>
          <w:sz w:val="22"/>
          <w:szCs w:val="22"/>
        </w:rPr>
        <w:t>35</w:t>
      </w:r>
      <w:r w:rsidRPr="00475A6E">
        <w:rPr>
          <w:sz w:val="22"/>
          <w:szCs w:val="22"/>
        </w:rPr>
        <w:t xml:space="preserve"> hours = $</w:t>
      </w:r>
      <w:r w:rsidRPr="00475A6E" w:rsidR="00E6287A">
        <w:rPr>
          <w:sz w:val="22"/>
          <w:szCs w:val="22"/>
        </w:rPr>
        <w:t>12,</w:t>
      </w:r>
      <w:r w:rsidRPr="00475A6E" w:rsidR="00033ED4">
        <w:rPr>
          <w:sz w:val="22"/>
          <w:szCs w:val="22"/>
        </w:rPr>
        <w:t>909</w:t>
      </w:r>
      <w:r w:rsidRPr="00475A6E" w:rsidR="00281A85">
        <w:rPr>
          <w:sz w:val="22"/>
          <w:szCs w:val="22"/>
        </w:rPr>
        <w:t xml:space="preserve"> </w:t>
      </w:r>
      <w:r w:rsidRPr="00475A6E">
        <w:rPr>
          <w:sz w:val="22"/>
          <w:szCs w:val="22"/>
        </w:rPr>
        <w:t>annual cost to pole owners.</w:t>
      </w:r>
    </w:p>
    <w:p w:rsidR="00626D5A" w:rsidRPr="00475A6E" w:rsidP="00FD74B3" w14:paraId="4402776A" w14:textId="3EBA6EC3">
      <w:pPr>
        <w:spacing w:after="120"/>
        <w:rPr>
          <w:sz w:val="22"/>
          <w:szCs w:val="22"/>
        </w:rPr>
      </w:pPr>
      <w:r w:rsidRPr="00475A6E">
        <w:rPr>
          <w:sz w:val="22"/>
          <w:szCs w:val="22"/>
        </w:rPr>
        <w:t xml:space="preserve">Subtotal for part </w:t>
      </w:r>
      <w:r w:rsidRPr="00475A6E" w:rsidR="008D466D">
        <w:rPr>
          <w:sz w:val="22"/>
          <w:szCs w:val="22"/>
        </w:rPr>
        <w:t>12</w:t>
      </w:r>
      <w:r w:rsidRPr="00475A6E">
        <w:rPr>
          <w:sz w:val="22"/>
          <w:szCs w:val="22"/>
        </w:rPr>
        <w:t xml:space="preserve">:  </w:t>
      </w:r>
      <w:r w:rsidRPr="00475A6E" w:rsidR="004964E3">
        <w:rPr>
          <w:sz w:val="22"/>
          <w:szCs w:val="22"/>
        </w:rPr>
        <w:t>8</w:t>
      </w:r>
      <w:r w:rsidRPr="00475A6E" w:rsidR="008D466D">
        <w:rPr>
          <w:sz w:val="22"/>
          <w:szCs w:val="22"/>
        </w:rPr>
        <w:t>35</w:t>
      </w:r>
      <w:r w:rsidRPr="00475A6E">
        <w:rPr>
          <w:sz w:val="22"/>
          <w:szCs w:val="22"/>
        </w:rPr>
        <w:t xml:space="preserve"> hours; $</w:t>
      </w:r>
      <w:r w:rsidRPr="00475A6E" w:rsidR="00E6287A">
        <w:rPr>
          <w:sz w:val="22"/>
          <w:szCs w:val="22"/>
        </w:rPr>
        <w:t>12,</w:t>
      </w:r>
      <w:r w:rsidRPr="00475A6E" w:rsidR="00033ED4">
        <w:rPr>
          <w:sz w:val="22"/>
          <w:szCs w:val="22"/>
        </w:rPr>
        <w:t>909</w:t>
      </w:r>
      <w:r w:rsidRPr="00475A6E">
        <w:rPr>
          <w:sz w:val="22"/>
          <w:szCs w:val="22"/>
        </w:rPr>
        <w:t xml:space="preserve"> </w:t>
      </w:r>
    </w:p>
    <w:p w:rsidR="007231A8" w:rsidRPr="00475A6E" w:rsidP="00FD74B3" w14:paraId="2D0BC8BF" w14:textId="7AA2E5AE">
      <w:pPr>
        <w:spacing w:after="120"/>
        <w:rPr>
          <w:sz w:val="22"/>
          <w:szCs w:val="22"/>
        </w:rPr>
      </w:pPr>
      <w:r w:rsidRPr="00475A6E">
        <w:rPr>
          <w:b/>
          <w:sz w:val="22"/>
          <w:szCs w:val="22"/>
          <w:u w:val="single"/>
        </w:rPr>
        <w:t xml:space="preserve">Part </w:t>
      </w:r>
      <w:r w:rsidRPr="00475A6E" w:rsidR="00741C68">
        <w:rPr>
          <w:b/>
          <w:sz w:val="22"/>
          <w:szCs w:val="22"/>
          <w:u w:val="single"/>
        </w:rPr>
        <w:t>1</w:t>
      </w:r>
      <w:r w:rsidRPr="00475A6E" w:rsidR="00771C67">
        <w:rPr>
          <w:b/>
          <w:sz w:val="22"/>
          <w:szCs w:val="22"/>
          <w:u w:val="single"/>
        </w:rPr>
        <w:t>3</w:t>
      </w:r>
      <w:r w:rsidRPr="00475A6E">
        <w:rPr>
          <w:b/>
          <w:sz w:val="22"/>
          <w:szCs w:val="22"/>
          <w:u w:val="single"/>
        </w:rPr>
        <w:t>:</w:t>
      </w:r>
      <w:r w:rsidRPr="00475A6E">
        <w:rPr>
          <w:sz w:val="22"/>
          <w:szCs w:val="22"/>
        </w:rPr>
        <w:t xml:space="preserve">  </w:t>
      </w:r>
      <w:bookmarkStart w:id="7" w:name="_Hlk205197796"/>
      <w:r w:rsidRPr="00475A6E">
        <w:rPr>
          <w:sz w:val="22"/>
          <w:szCs w:val="22"/>
        </w:rPr>
        <w:t>Under 47 CFR § 1.1411(</w:t>
      </w:r>
      <w:r w:rsidRPr="00475A6E" w:rsidR="00771C67">
        <w:rPr>
          <w:sz w:val="22"/>
          <w:szCs w:val="22"/>
        </w:rPr>
        <w:t>e</w:t>
      </w:r>
      <w:r w:rsidRPr="00475A6E">
        <w:rPr>
          <w:sz w:val="22"/>
          <w:szCs w:val="22"/>
        </w:rPr>
        <w:t xml:space="preserve">), a pole owner must present to a new </w:t>
      </w:r>
      <w:r w:rsidRPr="00475A6E">
        <w:rPr>
          <w:sz w:val="22"/>
          <w:szCs w:val="22"/>
        </w:rPr>
        <w:t>attacher</w:t>
      </w:r>
      <w:r w:rsidRPr="00475A6E">
        <w:rPr>
          <w:sz w:val="22"/>
          <w:szCs w:val="22"/>
        </w:rPr>
        <w:t xml:space="preserve"> a detailed, itemized estimate, on a pole-by-pole basis where requested, of charges to perform all necessary make-ready.  The pole owner must provide documentation that is sufficient to determine the basis of all estimated charges, including any projected material, labor, and other related costs that form the basis of its estimate.</w:t>
      </w:r>
    </w:p>
    <w:p w:rsidR="007231A8" w:rsidRPr="00475A6E" w:rsidP="007D2EB6" w14:paraId="69FEC000" w14:textId="77777777">
      <w:pPr>
        <w:spacing w:after="120"/>
        <w:rPr>
          <w:sz w:val="22"/>
          <w:szCs w:val="22"/>
          <w:u w:val="single"/>
        </w:rPr>
      </w:pPr>
      <w:r w:rsidRPr="00475A6E">
        <w:rPr>
          <w:sz w:val="22"/>
          <w:szCs w:val="22"/>
          <w:u w:val="single"/>
        </w:rPr>
        <w:t>Pole owners:</w:t>
      </w:r>
    </w:p>
    <w:p w:rsidR="007231A8" w:rsidRPr="00475A6E" w:rsidP="00FD74B3" w14:paraId="6D18A1A1" w14:textId="6599B677">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F50AE8">
        <w:rPr>
          <w:sz w:val="22"/>
          <w:szCs w:val="22"/>
        </w:rPr>
        <w:t>524</w:t>
      </w:r>
      <w:r w:rsidRPr="00475A6E">
        <w:rPr>
          <w:sz w:val="22"/>
          <w:szCs w:val="22"/>
        </w:rPr>
        <w:t xml:space="preserve"> pole owners.  </w:t>
      </w:r>
    </w:p>
    <w:p w:rsidR="007231A8" w:rsidRPr="00475A6E" w:rsidP="00FD74B3" w14:paraId="6EBD1675" w14:textId="2B338753">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861D7D">
        <w:rPr>
          <w:sz w:val="22"/>
          <w:szCs w:val="22"/>
        </w:rPr>
        <w:t>ten</w:t>
      </w:r>
      <w:r w:rsidRPr="00475A6E">
        <w:rPr>
          <w:sz w:val="22"/>
          <w:szCs w:val="22"/>
        </w:rPr>
        <w:t xml:space="preserve"> estimates per year per pole owner</w:t>
      </w:r>
      <w:r w:rsidRPr="00475A6E" w:rsidR="00E52094">
        <w:rPr>
          <w:sz w:val="22"/>
          <w:szCs w:val="22"/>
        </w:rPr>
        <w:t xml:space="preserve"> times </w:t>
      </w:r>
      <w:r w:rsidRPr="00475A6E">
        <w:rPr>
          <w:sz w:val="22"/>
          <w:szCs w:val="22"/>
        </w:rPr>
        <w:t>5</w:t>
      </w:r>
      <w:r w:rsidRPr="00475A6E" w:rsidR="00047F8B">
        <w:rPr>
          <w:sz w:val="22"/>
          <w:szCs w:val="22"/>
        </w:rPr>
        <w:t>2</w:t>
      </w:r>
      <w:r w:rsidRPr="00475A6E" w:rsidR="00D4029E">
        <w:rPr>
          <w:sz w:val="22"/>
          <w:szCs w:val="22"/>
        </w:rPr>
        <w:t>4</w:t>
      </w:r>
      <w:r w:rsidRPr="00475A6E">
        <w:rPr>
          <w:sz w:val="22"/>
          <w:szCs w:val="22"/>
        </w:rPr>
        <w:t xml:space="preserve"> pole owners = 5,</w:t>
      </w:r>
      <w:r w:rsidRPr="00475A6E" w:rsidR="00D4029E">
        <w:rPr>
          <w:sz w:val="22"/>
          <w:szCs w:val="22"/>
        </w:rPr>
        <w:t>24</w:t>
      </w:r>
      <w:r w:rsidRPr="00475A6E" w:rsidR="00047F8B">
        <w:rPr>
          <w:sz w:val="22"/>
          <w:szCs w:val="22"/>
        </w:rPr>
        <w:t>0</w:t>
      </w:r>
      <w:r w:rsidRPr="00475A6E">
        <w:rPr>
          <w:sz w:val="22"/>
          <w:szCs w:val="22"/>
        </w:rPr>
        <w:t xml:space="preserve"> annual responses industry wide. </w:t>
      </w:r>
    </w:p>
    <w:p w:rsidR="007231A8" w:rsidRPr="00475A6E" w:rsidP="00FD74B3" w14:paraId="7393BA87" w14:textId="5E22D159">
      <w:pPr>
        <w:spacing w:after="120"/>
        <w:rPr>
          <w:b/>
          <w:sz w:val="22"/>
          <w:szCs w:val="22"/>
        </w:rPr>
      </w:pPr>
      <w:r w:rsidRPr="00475A6E">
        <w:rPr>
          <w:sz w:val="22"/>
          <w:szCs w:val="22"/>
        </w:rPr>
        <w:t xml:space="preserve">(3)  </w:t>
      </w:r>
      <w:r w:rsidRPr="00475A6E">
        <w:rPr>
          <w:sz w:val="22"/>
          <w:szCs w:val="22"/>
          <w:u w:val="single"/>
        </w:rPr>
        <w:t>Annual average burden per response:</w:t>
      </w:r>
      <w:r w:rsidRPr="00475A6E">
        <w:rPr>
          <w:sz w:val="22"/>
          <w:szCs w:val="22"/>
        </w:rPr>
        <w:t xml:space="preserve">  Approximately 5,</w:t>
      </w:r>
      <w:r w:rsidRPr="00475A6E" w:rsidR="00047F8B">
        <w:rPr>
          <w:sz w:val="22"/>
          <w:szCs w:val="22"/>
        </w:rPr>
        <w:t>2</w:t>
      </w:r>
      <w:r w:rsidRPr="00475A6E" w:rsidR="00D4029E">
        <w:rPr>
          <w:sz w:val="22"/>
          <w:szCs w:val="22"/>
        </w:rPr>
        <w:t>4</w:t>
      </w:r>
      <w:r w:rsidRPr="00475A6E" w:rsidR="00047F8B">
        <w:rPr>
          <w:sz w:val="22"/>
          <w:szCs w:val="22"/>
        </w:rPr>
        <w:t>0</w:t>
      </w:r>
      <w:r w:rsidRPr="00475A6E">
        <w:rPr>
          <w:sz w:val="22"/>
          <w:szCs w:val="22"/>
        </w:rPr>
        <w:t xml:space="preserve"> annual estimates at </w:t>
      </w:r>
      <w:r w:rsidRPr="00475A6E" w:rsidR="00861D7D">
        <w:rPr>
          <w:sz w:val="22"/>
          <w:szCs w:val="22"/>
        </w:rPr>
        <w:t>three</w:t>
      </w:r>
      <w:r w:rsidRPr="00475A6E">
        <w:rPr>
          <w:sz w:val="22"/>
          <w:szCs w:val="22"/>
        </w:rPr>
        <w:t xml:space="preserve"> hours each = </w:t>
      </w:r>
      <w:r w:rsidRPr="00475A6E" w:rsidR="00415C0E">
        <w:rPr>
          <w:sz w:val="22"/>
          <w:szCs w:val="22"/>
        </w:rPr>
        <w:t>15,</w:t>
      </w:r>
      <w:r w:rsidRPr="00475A6E" w:rsidR="00936D51">
        <w:rPr>
          <w:sz w:val="22"/>
          <w:szCs w:val="22"/>
        </w:rPr>
        <w:t>72</w:t>
      </w:r>
      <w:r w:rsidRPr="00475A6E" w:rsidR="00415C0E">
        <w:rPr>
          <w:sz w:val="22"/>
          <w:szCs w:val="22"/>
        </w:rPr>
        <w:t>0</w:t>
      </w:r>
      <w:r w:rsidRPr="00475A6E">
        <w:rPr>
          <w:sz w:val="22"/>
          <w:szCs w:val="22"/>
        </w:rPr>
        <w:t xml:space="preserve"> annual hours industry wide</w:t>
      </w:r>
      <w:r w:rsidRPr="00475A6E">
        <w:rPr>
          <w:b/>
          <w:sz w:val="22"/>
          <w:szCs w:val="22"/>
        </w:rPr>
        <w:t xml:space="preserve">.   </w:t>
      </w:r>
    </w:p>
    <w:p w:rsidR="007231A8" w:rsidRPr="00475A6E" w:rsidP="00FD74B3" w14:paraId="7B2850F9" w14:textId="31BEBB84">
      <w:pPr>
        <w:spacing w:after="120"/>
        <w:rPr>
          <w:sz w:val="22"/>
          <w:szCs w:val="22"/>
          <w:u w:val="single"/>
        </w:rPr>
      </w:pPr>
      <w:r w:rsidRPr="00475A6E">
        <w:rPr>
          <w:sz w:val="22"/>
          <w:szCs w:val="22"/>
        </w:rPr>
        <w:t xml:space="preserve">(4)  </w:t>
      </w:r>
      <w:r w:rsidRPr="00475A6E">
        <w:rPr>
          <w:sz w:val="22"/>
          <w:szCs w:val="22"/>
          <w:u w:val="single"/>
        </w:rPr>
        <w:t>Estimate of total annual (in-house) cost to pole owners</w:t>
      </w:r>
      <w:r w:rsidRPr="00475A6E">
        <w:rPr>
          <w:sz w:val="22"/>
          <w:szCs w:val="22"/>
        </w:rPr>
        <w:t xml:space="preserve">:  </w:t>
      </w:r>
      <w:r w:rsidRPr="00475A6E" w:rsidR="00BD2D89">
        <w:rPr>
          <w:sz w:val="22"/>
          <w:szCs w:val="22"/>
        </w:rPr>
        <w:t xml:space="preserve">For </w:t>
      </w:r>
      <w:r w:rsidRPr="00475A6E" w:rsidR="00405B5E">
        <w:rPr>
          <w:sz w:val="22"/>
          <w:szCs w:val="22"/>
        </w:rPr>
        <w:t>an</w:t>
      </w:r>
      <w:r w:rsidRPr="00475A6E" w:rsidR="00BD2D89">
        <w:rPr>
          <w:sz w:val="22"/>
          <w:szCs w:val="22"/>
        </w:rPr>
        <w:t xml:space="preserve"> engineer’s time, we assume 5,240 estimates times 2.5 hours per estimate times $31.</w:t>
      </w:r>
      <w:r w:rsidRPr="00475A6E" w:rsidR="00386B04">
        <w:rPr>
          <w:sz w:val="22"/>
          <w:szCs w:val="22"/>
        </w:rPr>
        <w:t>35</w:t>
      </w:r>
      <w:r w:rsidRPr="00475A6E" w:rsidR="00BD2D89">
        <w:rPr>
          <w:sz w:val="22"/>
          <w:szCs w:val="22"/>
        </w:rPr>
        <w:t xml:space="preserve"> per hour = $4</w:t>
      </w:r>
      <w:r w:rsidRPr="00475A6E" w:rsidR="00062EE0">
        <w:rPr>
          <w:sz w:val="22"/>
          <w:szCs w:val="22"/>
        </w:rPr>
        <w:t>10,685</w:t>
      </w:r>
      <w:r w:rsidRPr="00475A6E" w:rsidR="00BD2D89">
        <w:rPr>
          <w:sz w:val="22"/>
          <w:szCs w:val="22"/>
        </w:rPr>
        <w:t xml:space="preserve">.  For </w:t>
      </w:r>
      <w:r w:rsidRPr="00475A6E" w:rsidR="00405B5E">
        <w:rPr>
          <w:sz w:val="22"/>
          <w:szCs w:val="22"/>
        </w:rPr>
        <w:t>an</w:t>
      </w:r>
      <w:r w:rsidRPr="00475A6E" w:rsidR="00BD2D89">
        <w:rPr>
          <w:sz w:val="22"/>
          <w:szCs w:val="22"/>
        </w:rPr>
        <w:t xml:space="preserve"> administrative office manager’s time, we assume 5,240 estimates times 0.5 hours per estimate times $15.</w:t>
      </w:r>
      <w:r w:rsidRPr="00475A6E" w:rsidR="00386B04">
        <w:rPr>
          <w:sz w:val="22"/>
          <w:szCs w:val="22"/>
        </w:rPr>
        <w:t>46</w:t>
      </w:r>
      <w:r w:rsidRPr="00475A6E" w:rsidR="00BD2D89">
        <w:rPr>
          <w:sz w:val="22"/>
          <w:szCs w:val="22"/>
        </w:rPr>
        <w:t xml:space="preserve"> per hour = $40,</w:t>
      </w:r>
      <w:r w:rsidRPr="00475A6E" w:rsidR="002D1BA6">
        <w:rPr>
          <w:sz w:val="22"/>
          <w:szCs w:val="22"/>
        </w:rPr>
        <w:t>505</w:t>
      </w:r>
      <w:r w:rsidRPr="00475A6E" w:rsidR="00BD2D89">
        <w:rPr>
          <w:sz w:val="22"/>
          <w:szCs w:val="22"/>
        </w:rPr>
        <w:t xml:space="preserve">.  Total estimated cost: </w:t>
      </w:r>
      <w:r w:rsidRPr="00475A6E">
        <w:rPr>
          <w:sz w:val="22"/>
          <w:szCs w:val="22"/>
        </w:rPr>
        <w:t>$</w:t>
      </w:r>
      <w:r w:rsidRPr="00475A6E" w:rsidR="00D17A32">
        <w:rPr>
          <w:sz w:val="22"/>
          <w:szCs w:val="22"/>
        </w:rPr>
        <w:t>4</w:t>
      </w:r>
      <w:r w:rsidRPr="00475A6E" w:rsidR="0081439F">
        <w:rPr>
          <w:sz w:val="22"/>
          <w:szCs w:val="22"/>
        </w:rPr>
        <w:t>51,190</w:t>
      </w:r>
      <w:r w:rsidRPr="00475A6E">
        <w:rPr>
          <w:sz w:val="22"/>
          <w:szCs w:val="22"/>
        </w:rPr>
        <w:t xml:space="preserve"> annual</w:t>
      </w:r>
      <w:r w:rsidRPr="00475A6E" w:rsidR="00F332CE">
        <w:rPr>
          <w:sz w:val="22"/>
          <w:szCs w:val="22"/>
        </w:rPr>
        <w:t xml:space="preserve">ly </w:t>
      </w:r>
      <w:r w:rsidRPr="00475A6E">
        <w:rPr>
          <w:sz w:val="22"/>
          <w:szCs w:val="22"/>
        </w:rPr>
        <w:t>industry wide.</w:t>
      </w:r>
    </w:p>
    <w:p w:rsidR="007231A8" w:rsidRPr="00475A6E" w:rsidP="00FD74B3" w14:paraId="16C54A98"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29CB6BE8" w14:textId="070A6585">
      <w:pPr>
        <w:spacing w:after="120"/>
        <w:rPr>
          <w:sz w:val="22"/>
          <w:szCs w:val="22"/>
        </w:rPr>
      </w:pPr>
      <w:r w:rsidRPr="00475A6E">
        <w:rPr>
          <w:sz w:val="22"/>
          <w:szCs w:val="22"/>
        </w:rPr>
        <w:t xml:space="preserve">We estimate approximately </w:t>
      </w:r>
      <w:r w:rsidRPr="00475A6E" w:rsidR="00047A3D">
        <w:rPr>
          <w:sz w:val="22"/>
          <w:szCs w:val="22"/>
        </w:rPr>
        <w:t xml:space="preserve">ten </w:t>
      </w:r>
      <w:r w:rsidRPr="00475A6E">
        <w:rPr>
          <w:sz w:val="22"/>
          <w:szCs w:val="22"/>
        </w:rPr>
        <w:t xml:space="preserve">estimates per pole owner per year.  We anticipate that each estimate will take an average of approximately </w:t>
      </w:r>
      <w:r w:rsidRPr="00475A6E" w:rsidR="008C63FA">
        <w:rPr>
          <w:sz w:val="22"/>
          <w:szCs w:val="22"/>
        </w:rPr>
        <w:t>three</w:t>
      </w:r>
      <w:r w:rsidRPr="00475A6E">
        <w:rPr>
          <w:sz w:val="22"/>
          <w:szCs w:val="22"/>
        </w:rPr>
        <w:t xml:space="preserve"> hours to compile the documentation, draft the estimate, and send to the new </w:t>
      </w:r>
      <w:r w:rsidRPr="00475A6E">
        <w:rPr>
          <w:sz w:val="22"/>
          <w:szCs w:val="22"/>
        </w:rPr>
        <w:t>attacher</w:t>
      </w:r>
      <w:r w:rsidRPr="00475A6E">
        <w:rPr>
          <w:sz w:val="22"/>
          <w:szCs w:val="22"/>
        </w:rPr>
        <w:t xml:space="preserve">.  While we anticipate that some estimates will take longer to complete if a pole-by-pole breakdown is requested by the new </w:t>
      </w:r>
      <w:r w:rsidRPr="00475A6E">
        <w:rPr>
          <w:sz w:val="22"/>
          <w:szCs w:val="22"/>
        </w:rPr>
        <w:t>attacher</w:t>
      </w:r>
      <w:r w:rsidRPr="00475A6E">
        <w:rPr>
          <w:sz w:val="22"/>
          <w:szCs w:val="22"/>
        </w:rPr>
        <w:t>, we average that time with the lesser time it takes to produce an estimate that is not broken down on a pole-by-pole basis.  We anticipate that a moderately-experienced engineer (2.5 hours per estimate) and an administrative office manager (0.5 hours per estimate) will produce the estimate.  Administrative office salary = $</w:t>
      </w:r>
      <w:r w:rsidRPr="00475A6E" w:rsidR="00A953C6">
        <w:rPr>
          <w:sz w:val="22"/>
          <w:szCs w:val="22"/>
        </w:rPr>
        <w:t>1</w:t>
      </w:r>
      <w:r w:rsidRPr="00475A6E" w:rsidR="00902A26">
        <w:rPr>
          <w:sz w:val="22"/>
          <w:szCs w:val="22"/>
        </w:rPr>
        <w:t>5.</w:t>
      </w:r>
      <w:r w:rsidRPr="00475A6E" w:rsidR="0081439F">
        <w:rPr>
          <w:sz w:val="22"/>
          <w:szCs w:val="22"/>
        </w:rPr>
        <w:t>46</w:t>
      </w:r>
      <w:r w:rsidRPr="00475A6E">
        <w:rPr>
          <w:sz w:val="22"/>
          <w:szCs w:val="22"/>
        </w:rPr>
        <w:t xml:space="preserve"> per hour</w:t>
      </w:r>
      <w:r w:rsidRPr="00475A6E" w:rsidR="00BA1CD3">
        <w:rPr>
          <w:sz w:val="22"/>
          <w:szCs w:val="22"/>
        </w:rPr>
        <w:t xml:space="preserve"> (GS 1, Step 3)</w:t>
      </w:r>
      <w:r w:rsidRPr="00475A6E">
        <w:rPr>
          <w:sz w:val="22"/>
          <w:szCs w:val="22"/>
        </w:rPr>
        <w:t xml:space="preserve">.  </w:t>
      </w:r>
      <w:r w:rsidRPr="00475A6E" w:rsidR="008847AE">
        <w:rPr>
          <w:sz w:val="22"/>
          <w:szCs w:val="22"/>
        </w:rPr>
        <w:t xml:space="preserve">Moderately-experienced engineer </w:t>
      </w:r>
      <w:r w:rsidRPr="00475A6E" w:rsidR="00020FC4">
        <w:rPr>
          <w:sz w:val="22"/>
          <w:szCs w:val="22"/>
        </w:rPr>
        <w:t xml:space="preserve">salary = </w:t>
      </w:r>
      <w:r w:rsidRPr="00475A6E" w:rsidR="008847AE">
        <w:rPr>
          <w:sz w:val="22"/>
          <w:szCs w:val="22"/>
        </w:rPr>
        <w:t>$3</w:t>
      </w:r>
      <w:r w:rsidRPr="00475A6E" w:rsidR="00CE4648">
        <w:rPr>
          <w:sz w:val="22"/>
          <w:szCs w:val="22"/>
        </w:rPr>
        <w:t>1.</w:t>
      </w:r>
      <w:r w:rsidRPr="00475A6E" w:rsidR="0081439F">
        <w:rPr>
          <w:sz w:val="22"/>
          <w:szCs w:val="22"/>
        </w:rPr>
        <w:t>35</w:t>
      </w:r>
      <w:r w:rsidRPr="00475A6E" w:rsidR="008847AE">
        <w:rPr>
          <w:sz w:val="22"/>
          <w:szCs w:val="22"/>
        </w:rPr>
        <w:t xml:space="preserve"> per hour</w:t>
      </w:r>
      <w:r w:rsidRPr="00475A6E" w:rsidR="00BA1CD3">
        <w:rPr>
          <w:sz w:val="22"/>
          <w:szCs w:val="22"/>
        </w:rPr>
        <w:t xml:space="preserve"> (GS 7, Step 5)</w:t>
      </w:r>
      <w:r w:rsidRPr="00475A6E" w:rsidR="00054967">
        <w:rPr>
          <w:sz w:val="22"/>
          <w:szCs w:val="22"/>
        </w:rPr>
        <w:t>.</w:t>
      </w:r>
    </w:p>
    <w:p w:rsidR="007231A8" w:rsidRPr="00475A6E" w:rsidP="00FD74B3" w14:paraId="5E93B66F" w14:textId="0C7763FC">
      <w:pPr>
        <w:spacing w:after="120"/>
        <w:rPr>
          <w:sz w:val="22"/>
          <w:szCs w:val="22"/>
        </w:rPr>
      </w:pPr>
      <w:r w:rsidRPr="00475A6E">
        <w:rPr>
          <w:sz w:val="22"/>
          <w:szCs w:val="22"/>
        </w:rPr>
        <w:t xml:space="preserve">10 estimates times </w:t>
      </w:r>
      <w:r w:rsidRPr="00475A6E" w:rsidR="008C63FA">
        <w:rPr>
          <w:sz w:val="22"/>
          <w:szCs w:val="22"/>
        </w:rPr>
        <w:t>three</w:t>
      </w:r>
      <w:r w:rsidRPr="00475A6E">
        <w:rPr>
          <w:sz w:val="22"/>
          <w:szCs w:val="22"/>
        </w:rPr>
        <w:t xml:space="preserve"> hours (on average) per estimate times 5</w:t>
      </w:r>
      <w:r w:rsidRPr="00475A6E" w:rsidR="00534A8B">
        <w:rPr>
          <w:sz w:val="22"/>
          <w:szCs w:val="22"/>
        </w:rPr>
        <w:t>24</w:t>
      </w:r>
      <w:r w:rsidRPr="00475A6E">
        <w:rPr>
          <w:sz w:val="22"/>
          <w:szCs w:val="22"/>
        </w:rPr>
        <w:t xml:space="preserve"> pole owners =</w:t>
      </w:r>
      <w:r w:rsidRPr="00475A6E" w:rsidR="00AE50C6">
        <w:rPr>
          <w:sz w:val="22"/>
          <w:szCs w:val="22"/>
        </w:rPr>
        <w:t xml:space="preserve"> </w:t>
      </w:r>
      <w:r w:rsidRPr="00475A6E" w:rsidR="00240915">
        <w:rPr>
          <w:sz w:val="22"/>
          <w:szCs w:val="22"/>
        </w:rPr>
        <w:t>15,</w:t>
      </w:r>
      <w:r w:rsidRPr="00475A6E" w:rsidR="0038104D">
        <w:rPr>
          <w:sz w:val="22"/>
          <w:szCs w:val="22"/>
        </w:rPr>
        <w:t>72</w:t>
      </w:r>
      <w:r w:rsidRPr="00475A6E" w:rsidR="00240915">
        <w:rPr>
          <w:sz w:val="22"/>
          <w:szCs w:val="22"/>
        </w:rPr>
        <w:t>0</w:t>
      </w:r>
      <w:r w:rsidRPr="00475A6E">
        <w:rPr>
          <w:sz w:val="22"/>
          <w:szCs w:val="22"/>
        </w:rPr>
        <w:t xml:space="preserve"> hours annually.  For the engineer’s time, we assume 5,</w:t>
      </w:r>
      <w:r w:rsidRPr="00475A6E" w:rsidR="005068E3">
        <w:rPr>
          <w:sz w:val="22"/>
          <w:szCs w:val="22"/>
        </w:rPr>
        <w:t xml:space="preserve">240 </w:t>
      </w:r>
      <w:r w:rsidRPr="00475A6E">
        <w:rPr>
          <w:sz w:val="22"/>
          <w:szCs w:val="22"/>
        </w:rPr>
        <w:t>estimates times 2.5 hours per estimate times $3</w:t>
      </w:r>
      <w:r w:rsidRPr="00475A6E" w:rsidR="0038104D">
        <w:rPr>
          <w:sz w:val="22"/>
          <w:szCs w:val="22"/>
        </w:rPr>
        <w:t>1.</w:t>
      </w:r>
      <w:r w:rsidRPr="00475A6E" w:rsidR="0081439F">
        <w:rPr>
          <w:sz w:val="22"/>
          <w:szCs w:val="22"/>
        </w:rPr>
        <w:t>35</w:t>
      </w:r>
      <w:r w:rsidRPr="00475A6E">
        <w:rPr>
          <w:sz w:val="22"/>
          <w:szCs w:val="22"/>
        </w:rPr>
        <w:t xml:space="preserve"> per hour = $</w:t>
      </w:r>
      <w:r w:rsidRPr="00475A6E" w:rsidR="00160F41">
        <w:rPr>
          <w:sz w:val="22"/>
          <w:szCs w:val="22"/>
        </w:rPr>
        <w:t>4</w:t>
      </w:r>
      <w:r w:rsidRPr="00475A6E" w:rsidR="00D65306">
        <w:rPr>
          <w:sz w:val="22"/>
          <w:szCs w:val="22"/>
        </w:rPr>
        <w:t>10,685</w:t>
      </w:r>
      <w:r w:rsidRPr="00475A6E">
        <w:rPr>
          <w:sz w:val="22"/>
          <w:szCs w:val="22"/>
        </w:rPr>
        <w:t>.  For the administrative office manager’s time, we assume 5,</w:t>
      </w:r>
      <w:r w:rsidRPr="00475A6E" w:rsidR="005068E3">
        <w:rPr>
          <w:sz w:val="22"/>
          <w:szCs w:val="22"/>
        </w:rPr>
        <w:t>240</w:t>
      </w:r>
      <w:r w:rsidRPr="00475A6E">
        <w:rPr>
          <w:sz w:val="22"/>
          <w:szCs w:val="22"/>
        </w:rPr>
        <w:t xml:space="preserve"> estimates times 0.5 hours per estimate times $</w:t>
      </w:r>
      <w:r w:rsidRPr="00475A6E" w:rsidR="005068E3">
        <w:rPr>
          <w:sz w:val="22"/>
          <w:szCs w:val="22"/>
        </w:rPr>
        <w:t>15.</w:t>
      </w:r>
      <w:r w:rsidRPr="00475A6E" w:rsidR="00D65306">
        <w:rPr>
          <w:sz w:val="22"/>
          <w:szCs w:val="22"/>
        </w:rPr>
        <w:t>46</w:t>
      </w:r>
      <w:r w:rsidRPr="00475A6E">
        <w:rPr>
          <w:sz w:val="22"/>
          <w:szCs w:val="22"/>
        </w:rPr>
        <w:t xml:space="preserve"> per hour = $</w:t>
      </w:r>
      <w:r w:rsidRPr="00475A6E" w:rsidR="00A05771">
        <w:rPr>
          <w:sz w:val="22"/>
          <w:szCs w:val="22"/>
        </w:rPr>
        <w:t>40,</w:t>
      </w:r>
      <w:r w:rsidRPr="00475A6E" w:rsidR="00300796">
        <w:rPr>
          <w:sz w:val="22"/>
          <w:szCs w:val="22"/>
        </w:rPr>
        <w:t>505</w:t>
      </w:r>
      <w:r w:rsidRPr="00475A6E">
        <w:rPr>
          <w:sz w:val="22"/>
          <w:szCs w:val="22"/>
        </w:rPr>
        <w:t>.  Total estimated cost: $</w:t>
      </w:r>
      <w:r w:rsidRPr="00475A6E" w:rsidR="00A05771">
        <w:rPr>
          <w:sz w:val="22"/>
          <w:szCs w:val="22"/>
        </w:rPr>
        <w:t>4</w:t>
      </w:r>
      <w:r w:rsidRPr="00475A6E" w:rsidR="00D65306">
        <w:rPr>
          <w:sz w:val="22"/>
          <w:szCs w:val="22"/>
        </w:rPr>
        <w:t>10,685</w:t>
      </w:r>
      <w:r w:rsidRPr="00475A6E">
        <w:rPr>
          <w:sz w:val="22"/>
          <w:szCs w:val="22"/>
        </w:rPr>
        <w:t xml:space="preserve"> (for engineers) + $</w:t>
      </w:r>
      <w:r w:rsidRPr="00475A6E" w:rsidR="00A05771">
        <w:rPr>
          <w:sz w:val="22"/>
          <w:szCs w:val="22"/>
        </w:rPr>
        <w:t>40,</w:t>
      </w:r>
      <w:r w:rsidRPr="00475A6E" w:rsidR="00300796">
        <w:rPr>
          <w:sz w:val="22"/>
          <w:szCs w:val="22"/>
        </w:rPr>
        <w:t>505</w:t>
      </w:r>
      <w:r w:rsidRPr="00475A6E">
        <w:rPr>
          <w:sz w:val="22"/>
          <w:szCs w:val="22"/>
        </w:rPr>
        <w:t xml:space="preserve"> (for administrative office managers) = $</w:t>
      </w:r>
      <w:r w:rsidRPr="00475A6E" w:rsidR="00406EE4">
        <w:rPr>
          <w:sz w:val="22"/>
          <w:szCs w:val="22"/>
        </w:rPr>
        <w:t>4</w:t>
      </w:r>
      <w:r w:rsidRPr="00475A6E" w:rsidR="000A78D1">
        <w:rPr>
          <w:sz w:val="22"/>
          <w:szCs w:val="22"/>
        </w:rPr>
        <w:t>51,190</w:t>
      </w:r>
      <w:r w:rsidRPr="00475A6E">
        <w:rPr>
          <w:sz w:val="22"/>
          <w:szCs w:val="22"/>
        </w:rPr>
        <w:t xml:space="preserve"> per year industry wide.</w:t>
      </w:r>
      <w:r w:rsidRPr="00475A6E" w:rsidR="0027327A">
        <w:rPr>
          <w:sz w:val="22"/>
          <w:szCs w:val="22"/>
        </w:rPr>
        <w:t xml:space="preserve"> </w:t>
      </w:r>
    </w:p>
    <w:p w:rsidR="007231A8" w:rsidRPr="00475A6E" w:rsidP="007D2EB6" w14:paraId="727161EC" w14:textId="77777777">
      <w:pPr>
        <w:spacing w:after="120"/>
        <w:rPr>
          <w:sz w:val="22"/>
          <w:szCs w:val="22"/>
        </w:rPr>
      </w:pPr>
      <w:r w:rsidRPr="00475A6E">
        <w:rPr>
          <w:sz w:val="22"/>
          <w:szCs w:val="22"/>
          <w:u w:val="single"/>
        </w:rPr>
        <w:t>Attachers</w:t>
      </w:r>
      <w:r w:rsidRPr="00475A6E">
        <w:rPr>
          <w:sz w:val="22"/>
          <w:szCs w:val="22"/>
        </w:rPr>
        <w:t>:</w:t>
      </w:r>
    </w:p>
    <w:p w:rsidR="007231A8" w:rsidRPr="00475A6E" w:rsidP="00FD74B3" w14:paraId="02C68BCE" w14:textId="0894DBC6">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95329D">
        <w:rPr>
          <w:sz w:val="22"/>
          <w:szCs w:val="22"/>
        </w:rPr>
        <w:t>8</w:t>
      </w:r>
      <w:r w:rsidRPr="00475A6E" w:rsidR="005068E3">
        <w:rPr>
          <w:sz w:val="22"/>
          <w:szCs w:val="22"/>
        </w:rPr>
        <w:t>35</w:t>
      </w:r>
      <w:r w:rsidRPr="00475A6E">
        <w:rPr>
          <w:sz w:val="22"/>
          <w:szCs w:val="22"/>
        </w:rPr>
        <w:t xml:space="preserve"> </w:t>
      </w:r>
      <w:r w:rsidRPr="00475A6E">
        <w:rPr>
          <w:sz w:val="22"/>
          <w:szCs w:val="22"/>
        </w:rPr>
        <w:t>attachers</w:t>
      </w:r>
      <w:r w:rsidRPr="00475A6E">
        <w:rPr>
          <w:sz w:val="22"/>
          <w:szCs w:val="22"/>
        </w:rPr>
        <w:t>.</w:t>
      </w:r>
    </w:p>
    <w:p w:rsidR="007231A8" w:rsidRPr="00475A6E" w:rsidP="00FD74B3" w14:paraId="69AAB545" w14:textId="491055A3">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Pole owners prepare approximately 5,</w:t>
      </w:r>
      <w:r w:rsidRPr="00475A6E" w:rsidR="007946D0">
        <w:rPr>
          <w:sz w:val="22"/>
          <w:szCs w:val="22"/>
        </w:rPr>
        <w:t>2</w:t>
      </w:r>
      <w:r w:rsidRPr="00475A6E" w:rsidR="005068E3">
        <w:rPr>
          <w:sz w:val="22"/>
          <w:szCs w:val="22"/>
        </w:rPr>
        <w:t>4</w:t>
      </w:r>
      <w:r w:rsidRPr="00475A6E" w:rsidR="007946D0">
        <w:rPr>
          <w:sz w:val="22"/>
          <w:szCs w:val="22"/>
        </w:rPr>
        <w:t>0</w:t>
      </w:r>
      <w:r w:rsidRPr="00475A6E">
        <w:rPr>
          <w:sz w:val="22"/>
          <w:szCs w:val="22"/>
        </w:rPr>
        <w:t xml:space="preserve"> estimates annually; of that number, we anticipate that new </w:t>
      </w:r>
      <w:r w:rsidRPr="00475A6E">
        <w:rPr>
          <w:sz w:val="22"/>
          <w:szCs w:val="22"/>
        </w:rPr>
        <w:t>attachers</w:t>
      </w:r>
      <w:r w:rsidRPr="00475A6E">
        <w:rPr>
          <w:sz w:val="22"/>
          <w:szCs w:val="22"/>
        </w:rPr>
        <w:t xml:space="preserve"> will request an itemized estimate on a pole-by-pole basis in less than half of those instances, or about 2,</w:t>
      </w:r>
      <w:r w:rsidRPr="00475A6E" w:rsidR="00C3597D">
        <w:rPr>
          <w:sz w:val="22"/>
          <w:szCs w:val="22"/>
        </w:rPr>
        <w:t>6</w:t>
      </w:r>
      <w:r w:rsidRPr="00475A6E" w:rsidR="006C6E4E">
        <w:rPr>
          <w:sz w:val="22"/>
          <w:szCs w:val="22"/>
        </w:rPr>
        <w:t>2</w:t>
      </w:r>
      <w:r w:rsidRPr="00475A6E" w:rsidR="00C3597D">
        <w:rPr>
          <w:sz w:val="22"/>
          <w:szCs w:val="22"/>
        </w:rPr>
        <w:t>0</w:t>
      </w:r>
      <w:r w:rsidRPr="00475A6E">
        <w:rPr>
          <w:sz w:val="22"/>
          <w:szCs w:val="22"/>
        </w:rPr>
        <w:t xml:space="preserve"> total requests annually. </w:t>
      </w:r>
    </w:p>
    <w:p w:rsidR="007231A8" w:rsidRPr="00475A6E" w:rsidP="00FD74B3" w14:paraId="6EA43498" w14:textId="0F1D2BC9">
      <w:pPr>
        <w:spacing w:after="120"/>
        <w:rPr>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We estimate approximately 0.5 hours per request.  The total annual hourly burden is 2,</w:t>
      </w:r>
      <w:r w:rsidRPr="00475A6E" w:rsidR="008D1916">
        <w:rPr>
          <w:sz w:val="22"/>
          <w:szCs w:val="22"/>
        </w:rPr>
        <w:t>6</w:t>
      </w:r>
      <w:r w:rsidRPr="00475A6E" w:rsidR="006C6E4E">
        <w:rPr>
          <w:sz w:val="22"/>
          <w:szCs w:val="22"/>
        </w:rPr>
        <w:t>2</w:t>
      </w:r>
      <w:r w:rsidRPr="00475A6E" w:rsidR="008D1916">
        <w:rPr>
          <w:sz w:val="22"/>
          <w:szCs w:val="22"/>
        </w:rPr>
        <w:t>0</w:t>
      </w:r>
      <w:r w:rsidRPr="00475A6E">
        <w:rPr>
          <w:sz w:val="22"/>
          <w:szCs w:val="22"/>
        </w:rPr>
        <w:t xml:space="preserve"> requests times 0.5 hours per request = 1,3</w:t>
      </w:r>
      <w:r w:rsidRPr="00475A6E" w:rsidR="006C6E4E">
        <w:rPr>
          <w:sz w:val="22"/>
          <w:szCs w:val="22"/>
        </w:rPr>
        <w:t>1</w:t>
      </w:r>
      <w:r w:rsidRPr="00475A6E">
        <w:rPr>
          <w:sz w:val="22"/>
          <w:szCs w:val="22"/>
        </w:rPr>
        <w:t>0</w:t>
      </w:r>
      <w:r w:rsidRPr="00475A6E">
        <w:rPr>
          <w:b/>
          <w:sz w:val="22"/>
          <w:szCs w:val="22"/>
        </w:rPr>
        <w:t xml:space="preserve"> </w:t>
      </w:r>
      <w:r w:rsidRPr="00475A6E">
        <w:rPr>
          <w:sz w:val="22"/>
          <w:szCs w:val="22"/>
        </w:rPr>
        <w:t xml:space="preserve">hours industry wide.    </w:t>
      </w:r>
    </w:p>
    <w:p w:rsidR="007231A8" w:rsidRPr="00475A6E" w:rsidP="00FD74B3" w14:paraId="2C55FBA4" w14:textId="22BB72AA">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u w:val="single"/>
        </w:rPr>
        <w:t xml:space="preserve"> for the collection of information:</w:t>
      </w:r>
      <w:r w:rsidRPr="00475A6E">
        <w:rPr>
          <w:sz w:val="22"/>
          <w:szCs w:val="22"/>
        </w:rPr>
        <w:t xml:space="preserve">  </w:t>
      </w:r>
      <w:r w:rsidRPr="00475A6E" w:rsidR="00766C76">
        <w:rPr>
          <w:sz w:val="22"/>
          <w:szCs w:val="22"/>
        </w:rPr>
        <w:t>For engineering work, 2,620 requests times 0.25 hours per request times $31.</w:t>
      </w:r>
      <w:r w:rsidRPr="00475A6E" w:rsidR="00E407F4">
        <w:rPr>
          <w:sz w:val="22"/>
          <w:szCs w:val="22"/>
        </w:rPr>
        <w:t>35</w:t>
      </w:r>
      <w:r w:rsidRPr="00475A6E" w:rsidR="00766C76">
        <w:rPr>
          <w:sz w:val="22"/>
          <w:szCs w:val="22"/>
        </w:rPr>
        <w:t xml:space="preserve"> per hour = $20,</w:t>
      </w:r>
      <w:r w:rsidRPr="00475A6E" w:rsidR="00CC5CC7">
        <w:rPr>
          <w:sz w:val="22"/>
          <w:szCs w:val="22"/>
        </w:rPr>
        <w:t>534</w:t>
      </w:r>
      <w:r w:rsidRPr="00475A6E" w:rsidR="00766C76">
        <w:rPr>
          <w:sz w:val="22"/>
          <w:szCs w:val="22"/>
        </w:rPr>
        <w:t xml:space="preserve">; </w:t>
      </w:r>
      <w:r w:rsidRPr="00475A6E" w:rsidR="005239AE">
        <w:rPr>
          <w:sz w:val="22"/>
          <w:szCs w:val="22"/>
        </w:rPr>
        <w:t xml:space="preserve">for an administrative office manager’s work, </w:t>
      </w:r>
      <w:r w:rsidRPr="00475A6E" w:rsidR="00766C76">
        <w:rPr>
          <w:sz w:val="22"/>
          <w:szCs w:val="22"/>
        </w:rPr>
        <w:t>2,620 requests times 0.25 hours per request times $15.</w:t>
      </w:r>
      <w:r w:rsidRPr="00475A6E" w:rsidR="00E407F4">
        <w:rPr>
          <w:sz w:val="22"/>
          <w:szCs w:val="22"/>
        </w:rPr>
        <w:t>46</w:t>
      </w:r>
      <w:r w:rsidRPr="00475A6E" w:rsidR="00766C76">
        <w:rPr>
          <w:sz w:val="22"/>
          <w:szCs w:val="22"/>
        </w:rPr>
        <w:t xml:space="preserve"> = $10,</w:t>
      </w:r>
      <w:r w:rsidRPr="00475A6E" w:rsidR="00D45D09">
        <w:rPr>
          <w:sz w:val="22"/>
          <w:szCs w:val="22"/>
        </w:rPr>
        <w:t>126</w:t>
      </w:r>
      <w:r w:rsidRPr="00475A6E" w:rsidR="00766C76">
        <w:rPr>
          <w:sz w:val="22"/>
          <w:szCs w:val="22"/>
        </w:rPr>
        <w:t xml:space="preserve">  Total cost = $30,</w:t>
      </w:r>
      <w:r w:rsidRPr="00475A6E" w:rsidR="003A3737">
        <w:rPr>
          <w:sz w:val="22"/>
          <w:szCs w:val="22"/>
        </w:rPr>
        <w:t>660</w:t>
      </w:r>
      <w:r w:rsidRPr="00475A6E" w:rsidR="008F3AF7">
        <w:rPr>
          <w:sz w:val="22"/>
          <w:szCs w:val="22"/>
        </w:rPr>
        <w:t>.</w:t>
      </w:r>
    </w:p>
    <w:p w:rsidR="007231A8" w:rsidRPr="00475A6E" w:rsidP="00FD74B3" w14:paraId="11814B67"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28367920" w14:textId="16BA86D2">
      <w:pPr>
        <w:spacing w:after="120"/>
        <w:rPr>
          <w:sz w:val="22"/>
          <w:szCs w:val="22"/>
        </w:rPr>
      </w:pPr>
      <w:r w:rsidRPr="00475A6E">
        <w:rPr>
          <w:sz w:val="22"/>
          <w:szCs w:val="22"/>
        </w:rPr>
        <w:t xml:space="preserve">We understand from pole owners that new </w:t>
      </w:r>
      <w:r w:rsidRPr="00475A6E">
        <w:rPr>
          <w:sz w:val="22"/>
          <w:szCs w:val="22"/>
        </w:rPr>
        <w:t>attachers</w:t>
      </w:r>
      <w:r w:rsidRPr="00475A6E">
        <w:rPr>
          <w:sz w:val="22"/>
          <w:szCs w:val="22"/>
        </w:rPr>
        <w:t xml:space="preserve"> (especially smaller entities) typically do not challenge estimates today on a pole-by-pole basis, but rather the parties work together to identify potentially expensive individual pole bottlenecks to a pole attachment project.  As a result, we anticipate that new </w:t>
      </w:r>
      <w:r w:rsidRPr="00475A6E">
        <w:rPr>
          <w:sz w:val="22"/>
          <w:szCs w:val="22"/>
        </w:rPr>
        <w:t>attachers</w:t>
      </w:r>
      <w:r w:rsidRPr="00475A6E">
        <w:rPr>
          <w:sz w:val="22"/>
          <w:szCs w:val="22"/>
        </w:rPr>
        <w:t xml:space="preserve"> will request pole-by-pole make-ready cost estimates less than half the time, which we calculate to be approximately 2,</w:t>
      </w:r>
      <w:r w:rsidRPr="00475A6E" w:rsidR="00C1672B">
        <w:rPr>
          <w:sz w:val="22"/>
          <w:szCs w:val="22"/>
        </w:rPr>
        <w:t>6</w:t>
      </w:r>
      <w:r w:rsidRPr="00475A6E" w:rsidR="006C6E4E">
        <w:rPr>
          <w:sz w:val="22"/>
          <w:szCs w:val="22"/>
        </w:rPr>
        <w:t>2</w:t>
      </w:r>
      <w:r w:rsidRPr="00475A6E" w:rsidR="00C1672B">
        <w:rPr>
          <w:sz w:val="22"/>
          <w:szCs w:val="22"/>
        </w:rPr>
        <w:t>0</w:t>
      </w:r>
      <w:r w:rsidRPr="00475A6E">
        <w:rPr>
          <w:sz w:val="22"/>
          <w:szCs w:val="22"/>
        </w:rPr>
        <w:t xml:space="preserve"> requests out of a total of about 5,</w:t>
      </w:r>
      <w:r w:rsidRPr="00475A6E" w:rsidR="008A11D8">
        <w:rPr>
          <w:sz w:val="22"/>
          <w:szCs w:val="22"/>
        </w:rPr>
        <w:t>24</w:t>
      </w:r>
      <w:r w:rsidRPr="00475A6E" w:rsidR="00965BCC">
        <w:rPr>
          <w:sz w:val="22"/>
          <w:szCs w:val="22"/>
        </w:rPr>
        <w:t>0</w:t>
      </w:r>
      <w:r w:rsidRPr="00475A6E">
        <w:rPr>
          <w:sz w:val="22"/>
          <w:szCs w:val="22"/>
        </w:rPr>
        <w:t xml:space="preserve"> annual estimates.</w:t>
      </w:r>
    </w:p>
    <w:p w:rsidR="007231A8" w:rsidRPr="00475A6E" w:rsidP="00FD74B3" w14:paraId="1AECB4C8" w14:textId="37189011">
      <w:pPr>
        <w:spacing w:after="120"/>
        <w:rPr>
          <w:sz w:val="22"/>
          <w:szCs w:val="22"/>
        </w:rPr>
      </w:pPr>
      <w:r w:rsidRPr="00475A6E">
        <w:rPr>
          <w:sz w:val="22"/>
          <w:szCs w:val="22"/>
        </w:rPr>
        <w:t xml:space="preserve">We anticipate that a new </w:t>
      </w:r>
      <w:r w:rsidRPr="00475A6E">
        <w:rPr>
          <w:sz w:val="22"/>
          <w:szCs w:val="22"/>
        </w:rPr>
        <w:t>attacher</w:t>
      </w:r>
      <w:r w:rsidRPr="00475A6E">
        <w:rPr>
          <w:sz w:val="22"/>
          <w:szCs w:val="22"/>
        </w:rPr>
        <w:t xml:space="preserve"> will require both an engineer and an administrative office manager to prepare its request at $3</w:t>
      </w:r>
      <w:r w:rsidRPr="00475A6E" w:rsidR="008A11D8">
        <w:rPr>
          <w:sz w:val="22"/>
          <w:szCs w:val="22"/>
        </w:rPr>
        <w:t>1.</w:t>
      </w:r>
      <w:r w:rsidRPr="00475A6E" w:rsidR="003A3737">
        <w:rPr>
          <w:sz w:val="22"/>
          <w:szCs w:val="22"/>
        </w:rPr>
        <w:t>35</w:t>
      </w:r>
      <w:r w:rsidRPr="00475A6E">
        <w:rPr>
          <w:sz w:val="22"/>
          <w:szCs w:val="22"/>
        </w:rPr>
        <w:t xml:space="preserve"> per hour for engineers and $</w:t>
      </w:r>
      <w:r w:rsidRPr="00475A6E" w:rsidR="00A419E8">
        <w:rPr>
          <w:sz w:val="22"/>
          <w:szCs w:val="22"/>
        </w:rPr>
        <w:t>1</w:t>
      </w:r>
      <w:r w:rsidRPr="00475A6E" w:rsidR="008A11D8">
        <w:rPr>
          <w:sz w:val="22"/>
          <w:szCs w:val="22"/>
        </w:rPr>
        <w:t>5.</w:t>
      </w:r>
      <w:r w:rsidRPr="00475A6E" w:rsidR="003A3737">
        <w:rPr>
          <w:sz w:val="22"/>
          <w:szCs w:val="22"/>
        </w:rPr>
        <w:t>46</w:t>
      </w:r>
      <w:r w:rsidRPr="00475A6E">
        <w:rPr>
          <w:sz w:val="22"/>
          <w:szCs w:val="22"/>
        </w:rPr>
        <w:t xml:space="preserve"> per hour for administrative office managers.  We also anticipate that it will take 0.5 hours to prepare such a request, split evenly between the new </w:t>
      </w:r>
      <w:r w:rsidRPr="00475A6E">
        <w:rPr>
          <w:sz w:val="22"/>
          <w:szCs w:val="22"/>
        </w:rPr>
        <w:t>attacher’s</w:t>
      </w:r>
      <w:r w:rsidRPr="00475A6E">
        <w:rPr>
          <w:sz w:val="22"/>
          <w:szCs w:val="22"/>
        </w:rPr>
        <w:t xml:space="preserve"> engineer and its administrative office manager.  2,</w:t>
      </w:r>
      <w:r w:rsidRPr="00475A6E" w:rsidR="00965BCC">
        <w:rPr>
          <w:sz w:val="22"/>
          <w:szCs w:val="22"/>
        </w:rPr>
        <w:t>6</w:t>
      </w:r>
      <w:r w:rsidRPr="00475A6E" w:rsidR="008A11D8">
        <w:rPr>
          <w:sz w:val="22"/>
          <w:szCs w:val="22"/>
        </w:rPr>
        <w:t>2</w:t>
      </w:r>
      <w:r w:rsidRPr="00475A6E" w:rsidR="00965BCC">
        <w:rPr>
          <w:sz w:val="22"/>
          <w:szCs w:val="22"/>
        </w:rPr>
        <w:t>0</w:t>
      </w:r>
      <w:r w:rsidRPr="00475A6E">
        <w:rPr>
          <w:sz w:val="22"/>
          <w:szCs w:val="22"/>
        </w:rPr>
        <w:t xml:space="preserve"> requests times 0.</w:t>
      </w:r>
      <w:r w:rsidRPr="00475A6E" w:rsidR="005532CD">
        <w:rPr>
          <w:sz w:val="22"/>
          <w:szCs w:val="22"/>
        </w:rPr>
        <w:t>2</w:t>
      </w:r>
      <w:r w:rsidRPr="00475A6E">
        <w:rPr>
          <w:sz w:val="22"/>
          <w:szCs w:val="22"/>
        </w:rPr>
        <w:t>5 hours per request times $</w:t>
      </w:r>
      <w:r w:rsidRPr="00475A6E" w:rsidR="00C84167">
        <w:rPr>
          <w:sz w:val="22"/>
          <w:szCs w:val="22"/>
        </w:rPr>
        <w:t>31.</w:t>
      </w:r>
      <w:r w:rsidRPr="00475A6E" w:rsidR="003A3737">
        <w:rPr>
          <w:sz w:val="22"/>
          <w:szCs w:val="22"/>
        </w:rPr>
        <w:t>35</w:t>
      </w:r>
      <w:r w:rsidRPr="00475A6E" w:rsidR="00C84167">
        <w:rPr>
          <w:sz w:val="22"/>
          <w:szCs w:val="22"/>
        </w:rPr>
        <w:t xml:space="preserve"> per hour for the engineer = </w:t>
      </w:r>
      <w:r w:rsidRPr="00475A6E" w:rsidR="008D61E5">
        <w:rPr>
          <w:sz w:val="22"/>
          <w:szCs w:val="22"/>
        </w:rPr>
        <w:t>$</w:t>
      </w:r>
      <w:r w:rsidRPr="00475A6E" w:rsidR="00CF3A9F">
        <w:rPr>
          <w:sz w:val="22"/>
          <w:szCs w:val="22"/>
        </w:rPr>
        <w:t>20,</w:t>
      </w:r>
      <w:r w:rsidRPr="00475A6E" w:rsidR="00BC01D6">
        <w:rPr>
          <w:sz w:val="22"/>
          <w:szCs w:val="22"/>
        </w:rPr>
        <w:t>534</w:t>
      </w:r>
      <w:r w:rsidRPr="00475A6E" w:rsidR="00C62318">
        <w:rPr>
          <w:sz w:val="22"/>
          <w:szCs w:val="22"/>
        </w:rPr>
        <w:t>; plus 2,620 requests times 0.</w:t>
      </w:r>
      <w:r w:rsidRPr="00475A6E" w:rsidR="005532CD">
        <w:rPr>
          <w:sz w:val="22"/>
          <w:szCs w:val="22"/>
        </w:rPr>
        <w:t>2</w:t>
      </w:r>
      <w:r w:rsidRPr="00475A6E" w:rsidR="00C62318">
        <w:rPr>
          <w:sz w:val="22"/>
          <w:szCs w:val="22"/>
        </w:rPr>
        <w:t xml:space="preserve">5 hours per request times </w:t>
      </w:r>
      <w:r w:rsidRPr="00475A6E" w:rsidR="000A07FE">
        <w:rPr>
          <w:sz w:val="22"/>
          <w:szCs w:val="22"/>
        </w:rPr>
        <w:t>$15.</w:t>
      </w:r>
      <w:r w:rsidRPr="00475A6E" w:rsidR="004278E0">
        <w:rPr>
          <w:sz w:val="22"/>
          <w:szCs w:val="22"/>
        </w:rPr>
        <w:t>46</w:t>
      </w:r>
      <w:r w:rsidRPr="00475A6E" w:rsidR="000A07FE">
        <w:rPr>
          <w:sz w:val="22"/>
          <w:szCs w:val="22"/>
        </w:rPr>
        <w:t xml:space="preserve"> for the administrative office manager = </w:t>
      </w:r>
      <w:r w:rsidRPr="00475A6E" w:rsidR="00AE0D62">
        <w:rPr>
          <w:sz w:val="22"/>
          <w:szCs w:val="22"/>
        </w:rPr>
        <w:t>$</w:t>
      </w:r>
      <w:r w:rsidRPr="00475A6E" w:rsidR="00766C76">
        <w:rPr>
          <w:sz w:val="22"/>
          <w:szCs w:val="22"/>
        </w:rPr>
        <w:t>10,</w:t>
      </w:r>
      <w:r w:rsidRPr="00475A6E" w:rsidR="004278E0">
        <w:rPr>
          <w:sz w:val="22"/>
          <w:szCs w:val="22"/>
        </w:rPr>
        <w:t>126</w:t>
      </w:r>
      <w:r w:rsidRPr="00475A6E" w:rsidR="008D61E5">
        <w:rPr>
          <w:sz w:val="22"/>
          <w:szCs w:val="22"/>
        </w:rPr>
        <w:t xml:space="preserve">.  Total </w:t>
      </w:r>
      <w:r w:rsidRPr="00475A6E" w:rsidR="0040162A">
        <w:rPr>
          <w:sz w:val="22"/>
          <w:szCs w:val="22"/>
        </w:rPr>
        <w:t xml:space="preserve">estimated </w:t>
      </w:r>
      <w:r w:rsidRPr="00475A6E" w:rsidR="008D61E5">
        <w:rPr>
          <w:sz w:val="22"/>
          <w:szCs w:val="22"/>
        </w:rPr>
        <w:t>cost =</w:t>
      </w:r>
      <w:r w:rsidRPr="00475A6E">
        <w:rPr>
          <w:sz w:val="22"/>
          <w:szCs w:val="22"/>
        </w:rPr>
        <w:t xml:space="preserve"> $</w:t>
      </w:r>
      <w:r w:rsidRPr="00475A6E" w:rsidR="007A33EF">
        <w:rPr>
          <w:sz w:val="22"/>
          <w:szCs w:val="22"/>
        </w:rPr>
        <w:t>30,</w:t>
      </w:r>
      <w:r w:rsidRPr="00475A6E" w:rsidR="00BC01D6">
        <w:rPr>
          <w:sz w:val="22"/>
          <w:szCs w:val="22"/>
        </w:rPr>
        <w:t>660</w:t>
      </w:r>
      <w:r w:rsidRPr="00475A6E">
        <w:rPr>
          <w:sz w:val="22"/>
          <w:szCs w:val="22"/>
        </w:rPr>
        <w:t>.</w:t>
      </w:r>
      <w:r w:rsidRPr="00475A6E" w:rsidR="001C72BC">
        <w:rPr>
          <w:sz w:val="22"/>
          <w:szCs w:val="22"/>
        </w:rPr>
        <w:t xml:space="preserve"> </w:t>
      </w:r>
    </w:p>
    <w:p w:rsidR="00EA4E25" w:rsidRPr="00475A6E" w:rsidP="007D2EB6" w14:paraId="67FB8EC3" w14:textId="67900A2A">
      <w:pPr>
        <w:spacing w:after="120"/>
        <w:rPr>
          <w:sz w:val="22"/>
          <w:szCs w:val="22"/>
        </w:rPr>
      </w:pPr>
      <w:r w:rsidRPr="00475A6E">
        <w:rPr>
          <w:sz w:val="22"/>
          <w:szCs w:val="22"/>
        </w:rPr>
        <w:t xml:space="preserve">Subtotal for part </w:t>
      </w:r>
      <w:r w:rsidRPr="00475A6E" w:rsidR="00EE4A9A">
        <w:rPr>
          <w:sz w:val="22"/>
          <w:szCs w:val="22"/>
        </w:rPr>
        <w:t>1</w:t>
      </w:r>
      <w:r w:rsidRPr="00475A6E" w:rsidR="00B63E7D">
        <w:rPr>
          <w:sz w:val="22"/>
          <w:szCs w:val="22"/>
        </w:rPr>
        <w:t>3</w:t>
      </w:r>
      <w:r w:rsidRPr="00475A6E">
        <w:rPr>
          <w:sz w:val="22"/>
          <w:szCs w:val="22"/>
        </w:rPr>
        <w:t xml:space="preserve">:  Pole owners: </w:t>
      </w:r>
      <w:r w:rsidRPr="00475A6E" w:rsidR="00503F35">
        <w:rPr>
          <w:sz w:val="22"/>
          <w:szCs w:val="22"/>
        </w:rPr>
        <w:t>15,</w:t>
      </w:r>
      <w:r w:rsidRPr="00475A6E" w:rsidR="00592EDC">
        <w:rPr>
          <w:sz w:val="22"/>
          <w:szCs w:val="22"/>
        </w:rPr>
        <w:t>72</w:t>
      </w:r>
      <w:r w:rsidRPr="00475A6E" w:rsidR="00503F35">
        <w:rPr>
          <w:sz w:val="22"/>
          <w:szCs w:val="22"/>
        </w:rPr>
        <w:t>0</w:t>
      </w:r>
      <w:r w:rsidRPr="00475A6E">
        <w:rPr>
          <w:sz w:val="22"/>
          <w:szCs w:val="22"/>
        </w:rPr>
        <w:t xml:space="preserve"> hours; $</w:t>
      </w:r>
      <w:r w:rsidRPr="00475A6E" w:rsidR="00406EE4">
        <w:rPr>
          <w:sz w:val="22"/>
          <w:szCs w:val="22"/>
        </w:rPr>
        <w:t>4</w:t>
      </w:r>
      <w:r w:rsidRPr="00475A6E" w:rsidR="00E407F4">
        <w:rPr>
          <w:sz w:val="22"/>
          <w:szCs w:val="22"/>
        </w:rPr>
        <w:t>51,190</w:t>
      </w:r>
      <w:r w:rsidRPr="00475A6E">
        <w:rPr>
          <w:sz w:val="22"/>
          <w:szCs w:val="22"/>
        </w:rPr>
        <w:t xml:space="preserve">.  New </w:t>
      </w:r>
      <w:r w:rsidRPr="00475A6E">
        <w:rPr>
          <w:sz w:val="22"/>
          <w:szCs w:val="22"/>
        </w:rPr>
        <w:t>attachers</w:t>
      </w:r>
      <w:r w:rsidRPr="00475A6E">
        <w:rPr>
          <w:sz w:val="22"/>
          <w:szCs w:val="22"/>
        </w:rPr>
        <w:t xml:space="preserve">:  </w:t>
      </w:r>
      <w:r w:rsidRPr="00475A6E" w:rsidR="00CA5AC1">
        <w:rPr>
          <w:sz w:val="22"/>
          <w:szCs w:val="22"/>
        </w:rPr>
        <w:t>1,3</w:t>
      </w:r>
      <w:r w:rsidRPr="00475A6E" w:rsidR="00406EE4">
        <w:rPr>
          <w:sz w:val="22"/>
          <w:szCs w:val="22"/>
        </w:rPr>
        <w:t>1</w:t>
      </w:r>
      <w:r w:rsidRPr="00475A6E" w:rsidR="00CA5AC1">
        <w:rPr>
          <w:sz w:val="22"/>
          <w:szCs w:val="22"/>
        </w:rPr>
        <w:t>0</w:t>
      </w:r>
      <w:r w:rsidRPr="00475A6E">
        <w:rPr>
          <w:sz w:val="22"/>
          <w:szCs w:val="22"/>
        </w:rPr>
        <w:t xml:space="preserve"> hours; $</w:t>
      </w:r>
      <w:r w:rsidRPr="00475A6E" w:rsidR="00ED3223">
        <w:rPr>
          <w:sz w:val="22"/>
          <w:szCs w:val="22"/>
        </w:rPr>
        <w:t>30,</w:t>
      </w:r>
      <w:r w:rsidRPr="00475A6E" w:rsidR="00BC01D6">
        <w:rPr>
          <w:sz w:val="22"/>
          <w:szCs w:val="22"/>
        </w:rPr>
        <w:t>660</w:t>
      </w:r>
      <w:r w:rsidRPr="00475A6E">
        <w:rPr>
          <w:sz w:val="22"/>
          <w:szCs w:val="22"/>
        </w:rPr>
        <w:t xml:space="preserve">.  </w:t>
      </w:r>
    </w:p>
    <w:p w:rsidR="007231A8" w:rsidRPr="00475A6E" w:rsidP="00FD74B3" w14:paraId="04022A0C" w14:textId="386BDC1A">
      <w:pPr>
        <w:spacing w:after="120"/>
        <w:rPr>
          <w:sz w:val="22"/>
          <w:szCs w:val="22"/>
        </w:rPr>
      </w:pPr>
      <w:r w:rsidRPr="00475A6E">
        <w:rPr>
          <w:sz w:val="22"/>
          <w:szCs w:val="22"/>
        </w:rPr>
        <w:t xml:space="preserve">Total = </w:t>
      </w:r>
      <w:r w:rsidRPr="00475A6E" w:rsidR="00ED36CA">
        <w:rPr>
          <w:sz w:val="22"/>
          <w:szCs w:val="22"/>
        </w:rPr>
        <w:t>17,</w:t>
      </w:r>
      <w:r w:rsidRPr="00475A6E" w:rsidR="00EA4E25">
        <w:rPr>
          <w:sz w:val="22"/>
          <w:szCs w:val="22"/>
        </w:rPr>
        <w:t>030</w:t>
      </w:r>
      <w:r w:rsidRPr="00475A6E" w:rsidR="000D2649">
        <w:rPr>
          <w:sz w:val="22"/>
          <w:szCs w:val="22"/>
        </w:rPr>
        <w:t xml:space="preserve"> hours, $</w:t>
      </w:r>
      <w:r w:rsidRPr="00475A6E" w:rsidR="00ED3223">
        <w:rPr>
          <w:sz w:val="22"/>
          <w:szCs w:val="22"/>
        </w:rPr>
        <w:t>4</w:t>
      </w:r>
      <w:r w:rsidRPr="00475A6E" w:rsidR="00A13AD5">
        <w:rPr>
          <w:sz w:val="22"/>
          <w:szCs w:val="22"/>
        </w:rPr>
        <w:t>81,850</w:t>
      </w:r>
      <w:r w:rsidRPr="00475A6E" w:rsidR="000D2649">
        <w:rPr>
          <w:sz w:val="22"/>
          <w:szCs w:val="22"/>
        </w:rPr>
        <w:t xml:space="preserve"> </w:t>
      </w:r>
    </w:p>
    <w:bookmarkEnd w:id="7"/>
    <w:p w:rsidR="007231A8" w:rsidRPr="00475A6E" w:rsidP="00FD74B3" w14:paraId="2BC6577E" w14:textId="4363AD68">
      <w:pPr>
        <w:spacing w:after="120"/>
        <w:rPr>
          <w:sz w:val="22"/>
          <w:szCs w:val="22"/>
        </w:rPr>
      </w:pPr>
      <w:r w:rsidRPr="00475A6E">
        <w:rPr>
          <w:b/>
          <w:sz w:val="22"/>
          <w:szCs w:val="22"/>
          <w:u w:val="single"/>
        </w:rPr>
        <w:t>Part 1</w:t>
      </w:r>
      <w:r w:rsidRPr="00475A6E" w:rsidR="00B63E7D">
        <w:rPr>
          <w:b/>
          <w:sz w:val="22"/>
          <w:szCs w:val="22"/>
          <w:u w:val="single"/>
        </w:rPr>
        <w:t>4</w:t>
      </w:r>
      <w:r w:rsidRPr="00475A6E">
        <w:rPr>
          <w:b/>
          <w:sz w:val="22"/>
          <w:szCs w:val="22"/>
          <w:u w:val="single"/>
        </w:rPr>
        <w:t>:</w:t>
      </w:r>
      <w:r w:rsidRPr="00475A6E">
        <w:rPr>
          <w:sz w:val="22"/>
          <w:szCs w:val="22"/>
        </w:rPr>
        <w:t xml:space="preserve">  Under 47 CFR § 1.1411(</w:t>
      </w:r>
      <w:r w:rsidRPr="00475A6E" w:rsidR="00095A70">
        <w:rPr>
          <w:sz w:val="22"/>
          <w:szCs w:val="22"/>
        </w:rPr>
        <w:t>e</w:t>
      </w:r>
      <w:r w:rsidRPr="00475A6E">
        <w:rPr>
          <w:sz w:val="22"/>
          <w:szCs w:val="22"/>
        </w:rPr>
        <w:t xml:space="preserve">)(3), if the final cost of the make-ready work differs from the estimated cost, then a pole owner must present to a new </w:t>
      </w:r>
      <w:r w:rsidRPr="00475A6E">
        <w:rPr>
          <w:sz w:val="22"/>
          <w:szCs w:val="22"/>
        </w:rPr>
        <w:t>attacher</w:t>
      </w:r>
      <w:r w:rsidRPr="00475A6E">
        <w:rPr>
          <w:sz w:val="22"/>
          <w:szCs w:val="22"/>
        </w:rPr>
        <w:t xml:space="preserve"> a detailed, itemized final invoice of the actual make-ready charges incurred, on a pole-by-pole basis where requested.  The pole owner must provide documentation that is sufficient to determine the basis of all invoiced charges, including any projected material, labor, and other related costs that form the basis of its invoice.</w:t>
      </w:r>
    </w:p>
    <w:p w:rsidR="007231A8" w:rsidRPr="00475A6E" w:rsidP="00FD74B3" w14:paraId="5EF2D2C5" w14:textId="01D4116F">
      <w:pPr>
        <w:spacing w:after="120"/>
        <w:rPr>
          <w:sz w:val="22"/>
          <w:szCs w:val="22"/>
          <w:u w:val="single"/>
        </w:rPr>
      </w:pPr>
      <w:r w:rsidRPr="00475A6E">
        <w:rPr>
          <w:sz w:val="22"/>
          <w:szCs w:val="22"/>
          <w:u w:val="single"/>
        </w:rPr>
        <w:t>Pole owners:</w:t>
      </w:r>
    </w:p>
    <w:p w:rsidR="007231A8" w:rsidRPr="00475A6E" w:rsidP="00FD74B3" w14:paraId="248CB4F2" w14:textId="3F1FD6BF">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FF2721">
        <w:rPr>
          <w:sz w:val="22"/>
          <w:szCs w:val="22"/>
        </w:rPr>
        <w:t>52</w:t>
      </w:r>
      <w:r w:rsidRPr="00475A6E" w:rsidR="004265A5">
        <w:rPr>
          <w:sz w:val="22"/>
          <w:szCs w:val="22"/>
        </w:rPr>
        <w:t>4</w:t>
      </w:r>
      <w:r w:rsidRPr="00475A6E">
        <w:rPr>
          <w:sz w:val="22"/>
          <w:szCs w:val="22"/>
        </w:rPr>
        <w:t xml:space="preserve"> pole owners.  </w:t>
      </w:r>
    </w:p>
    <w:p w:rsidR="007231A8" w:rsidRPr="00475A6E" w:rsidP="00FD74B3" w14:paraId="244B0AB2" w14:textId="0C640C5D">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8C63FA">
        <w:rPr>
          <w:sz w:val="22"/>
          <w:szCs w:val="22"/>
        </w:rPr>
        <w:t>three</w:t>
      </w:r>
      <w:r w:rsidRPr="00475A6E">
        <w:rPr>
          <w:sz w:val="22"/>
          <w:szCs w:val="22"/>
        </w:rPr>
        <w:t xml:space="preserve"> final invoices per year</w:t>
      </w:r>
      <w:r w:rsidRPr="00475A6E" w:rsidR="00E52094">
        <w:rPr>
          <w:sz w:val="22"/>
          <w:szCs w:val="22"/>
        </w:rPr>
        <w:t xml:space="preserve"> times </w:t>
      </w:r>
      <w:r w:rsidRPr="00475A6E" w:rsidR="00FF2721">
        <w:rPr>
          <w:sz w:val="22"/>
          <w:szCs w:val="22"/>
        </w:rPr>
        <w:t>5</w:t>
      </w:r>
      <w:r w:rsidRPr="00475A6E" w:rsidR="00353414">
        <w:rPr>
          <w:sz w:val="22"/>
          <w:szCs w:val="22"/>
        </w:rPr>
        <w:t>24</w:t>
      </w:r>
      <w:r w:rsidRPr="00475A6E">
        <w:rPr>
          <w:sz w:val="22"/>
          <w:szCs w:val="22"/>
        </w:rPr>
        <w:t xml:space="preserve"> pole owners = 1,</w:t>
      </w:r>
      <w:r w:rsidRPr="00475A6E" w:rsidR="00E42E75">
        <w:rPr>
          <w:sz w:val="22"/>
          <w:szCs w:val="22"/>
        </w:rPr>
        <w:t>5</w:t>
      </w:r>
      <w:r w:rsidRPr="00475A6E" w:rsidR="00404A19">
        <w:rPr>
          <w:sz w:val="22"/>
          <w:szCs w:val="22"/>
        </w:rPr>
        <w:t>72</w:t>
      </w:r>
      <w:r w:rsidRPr="00475A6E">
        <w:rPr>
          <w:sz w:val="22"/>
          <w:szCs w:val="22"/>
        </w:rPr>
        <w:t xml:space="preserve"> annual responses industry wide. </w:t>
      </w:r>
    </w:p>
    <w:p w:rsidR="007231A8" w:rsidRPr="00475A6E" w:rsidP="00FD74B3" w14:paraId="2D15036E" w14:textId="42E8797B">
      <w:pPr>
        <w:spacing w:after="120"/>
        <w:rPr>
          <w:b/>
          <w:sz w:val="22"/>
          <w:szCs w:val="22"/>
        </w:rPr>
      </w:pPr>
      <w:r w:rsidRPr="00475A6E">
        <w:rPr>
          <w:sz w:val="22"/>
          <w:szCs w:val="22"/>
        </w:rPr>
        <w:t xml:space="preserve">(3)  </w:t>
      </w:r>
      <w:r w:rsidRPr="00475A6E">
        <w:rPr>
          <w:sz w:val="22"/>
          <w:szCs w:val="22"/>
          <w:u w:val="single"/>
        </w:rPr>
        <w:t>Annual average burden per response:</w:t>
      </w:r>
      <w:r w:rsidRPr="00475A6E">
        <w:rPr>
          <w:sz w:val="22"/>
          <w:szCs w:val="22"/>
        </w:rPr>
        <w:t xml:space="preserve">  Approximately 1,</w:t>
      </w:r>
      <w:r w:rsidRPr="00475A6E" w:rsidR="004E3918">
        <w:rPr>
          <w:sz w:val="22"/>
          <w:szCs w:val="22"/>
        </w:rPr>
        <w:t>5</w:t>
      </w:r>
      <w:r w:rsidRPr="00475A6E" w:rsidR="00404A19">
        <w:rPr>
          <w:sz w:val="22"/>
          <w:szCs w:val="22"/>
        </w:rPr>
        <w:t>72</w:t>
      </w:r>
      <w:r w:rsidRPr="00475A6E">
        <w:rPr>
          <w:sz w:val="22"/>
          <w:szCs w:val="22"/>
        </w:rPr>
        <w:t xml:space="preserve"> final invoices at </w:t>
      </w:r>
      <w:r w:rsidRPr="00475A6E" w:rsidR="00F277F0">
        <w:rPr>
          <w:sz w:val="22"/>
          <w:szCs w:val="22"/>
        </w:rPr>
        <w:t>one</w:t>
      </w:r>
      <w:r w:rsidRPr="00475A6E">
        <w:rPr>
          <w:sz w:val="22"/>
          <w:szCs w:val="22"/>
        </w:rPr>
        <w:t xml:space="preserve"> hour each = 1,</w:t>
      </w:r>
      <w:r w:rsidRPr="00475A6E" w:rsidR="004E3918">
        <w:rPr>
          <w:sz w:val="22"/>
          <w:szCs w:val="22"/>
        </w:rPr>
        <w:t>5</w:t>
      </w:r>
      <w:r w:rsidRPr="00475A6E" w:rsidR="00404A19">
        <w:rPr>
          <w:sz w:val="22"/>
          <w:szCs w:val="22"/>
        </w:rPr>
        <w:t>72</w:t>
      </w:r>
      <w:r w:rsidRPr="00475A6E">
        <w:rPr>
          <w:sz w:val="22"/>
          <w:szCs w:val="22"/>
        </w:rPr>
        <w:t xml:space="preserve"> annual hours industry wide</w:t>
      </w:r>
      <w:r w:rsidRPr="00475A6E">
        <w:rPr>
          <w:b/>
          <w:sz w:val="22"/>
          <w:szCs w:val="22"/>
        </w:rPr>
        <w:t xml:space="preserve">.   </w:t>
      </w:r>
    </w:p>
    <w:p w:rsidR="003413FB" w:rsidRPr="00475A6E" w:rsidP="003413FB" w14:paraId="2367EC92" w14:textId="0FB18D00">
      <w:pPr>
        <w:spacing w:after="120"/>
        <w:rPr>
          <w:sz w:val="22"/>
          <w:szCs w:val="22"/>
        </w:rPr>
      </w:pPr>
      <w:r w:rsidRPr="00475A6E">
        <w:rPr>
          <w:sz w:val="22"/>
          <w:szCs w:val="22"/>
        </w:rPr>
        <w:t xml:space="preserve">(4)  </w:t>
      </w:r>
      <w:r w:rsidRPr="00475A6E">
        <w:rPr>
          <w:sz w:val="22"/>
          <w:szCs w:val="22"/>
          <w:u w:val="single"/>
        </w:rPr>
        <w:t>Estimate of total annual (in-house) cost to pole owners</w:t>
      </w:r>
      <w:r w:rsidRPr="00475A6E">
        <w:rPr>
          <w:sz w:val="22"/>
          <w:szCs w:val="22"/>
        </w:rPr>
        <w:t xml:space="preserve">:  </w:t>
      </w:r>
      <w:r w:rsidRPr="00475A6E">
        <w:rPr>
          <w:sz w:val="22"/>
          <w:szCs w:val="22"/>
        </w:rPr>
        <w:t>For an engineer’s time, there are 1,572 invoices times 0.5 hours per invoice times $31.</w:t>
      </w:r>
      <w:r w:rsidRPr="00475A6E" w:rsidR="00AA478D">
        <w:rPr>
          <w:sz w:val="22"/>
          <w:szCs w:val="22"/>
        </w:rPr>
        <w:t>35</w:t>
      </w:r>
      <w:r w:rsidRPr="00475A6E">
        <w:rPr>
          <w:sz w:val="22"/>
          <w:szCs w:val="22"/>
        </w:rPr>
        <w:t>/hour = $24,</w:t>
      </w:r>
      <w:r w:rsidRPr="00475A6E" w:rsidR="00AB0715">
        <w:rPr>
          <w:sz w:val="22"/>
          <w:szCs w:val="22"/>
        </w:rPr>
        <w:t>641</w:t>
      </w:r>
      <w:r w:rsidRPr="00475A6E">
        <w:rPr>
          <w:sz w:val="22"/>
          <w:szCs w:val="22"/>
        </w:rPr>
        <w:t xml:space="preserve">; for </w:t>
      </w:r>
      <w:r w:rsidRPr="00475A6E" w:rsidR="00F07AB0">
        <w:rPr>
          <w:sz w:val="22"/>
          <w:szCs w:val="22"/>
        </w:rPr>
        <w:t>an</w:t>
      </w:r>
      <w:r w:rsidRPr="00475A6E">
        <w:rPr>
          <w:sz w:val="22"/>
          <w:szCs w:val="22"/>
        </w:rPr>
        <w:t xml:space="preserve"> administrative office manager’s time, </w:t>
      </w:r>
      <w:r w:rsidRPr="00475A6E" w:rsidR="00F07AB0">
        <w:rPr>
          <w:sz w:val="22"/>
          <w:szCs w:val="22"/>
        </w:rPr>
        <w:t xml:space="preserve">there are </w:t>
      </w:r>
      <w:r w:rsidRPr="00475A6E">
        <w:rPr>
          <w:sz w:val="22"/>
          <w:szCs w:val="22"/>
        </w:rPr>
        <w:t>1,572 invoices times 0.5 hours per invoice times $15.</w:t>
      </w:r>
      <w:r w:rsidRPr="00475A6E" w:rsidR="00AB0715">
        <w:rPr>
          <w:sz w:val="22"/>
          <w:szCs w:val="22"/>
        </w:rPr>
        <w:t>46</w:t>
      </w:r>
      <w:r w:rsidRPr="00475A6E">
        <w:rPr>
          <w:sz w:val="22"/>
          <w:szCs w:val="22"/>
        </w:rPr>
        <w:t xml:space="preserve"> per hour = $12,</w:t>
      </w:r>
      <w:r w:rsidRPr="00475A6E" w:rsidR="005C6B63">
        <w:rPr>
          <w:sz w:val="22"/>
          <w:szCs w:val="22"/>
        </w:rPr>
        <w:t>152</w:t>
      </w:r>
      <w:r w:rsidRPr="00475A6E">
        <w:rPr>
          <w:sz w:val="22"/>
          <w:szCs w:val="22"/>
        </w:rPr>
        <w:t>.  Total = $36,</w:t>
      </w:r>
      <w:r w:rsidRPr="00475A6E" w:rsidR="001809D4">
        <w:rPr>
          <w:sz w:val="22"/>
          <w:szCs w:val="22"/>
        </w:rPr>
        <w:t>793</w:t>
      </w:r>
      <w:r w:rsidRPr="00475A6E">
        <w:rPr>
          <w:sz w:val="22"/>
          <w:szCs w:val="22"/>
        </w:rPr>
        <w:t xml:space="preserve"> per year industry wide.</w:t>
      </w:r>
    </w:p>
    <w:p w:rsidR="007231A8" w:rsidRPr="00475A6E" w:rsidP="00FD74B3" w14:paraId="41C79BF9"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21B784EA" w14:textId="68F95204">
      <w:pPr>
        <w:spacing w:after="120"/>
        <w:rPr>
          <w:sz w:val="22"/>
          <w:szCs w:val="22"/>
        </w:rPr>
      </w:pPr>
      <w:r w:rsidRPr="00475A6E">
        <w:rPr>
          <w:sz w:val="22"/>
          <w:szCs w:val="22"/>
        </w:rPr>
        <w:t xml:space="preserve">We estimate approximately </w:t>
      </w:r>
      <w:r w:rsidRPr="00475A6E" w:rsidR="008C63FA">
        <w:rPr>
          <w:sz w:val="22"/>
          <w:szCs w:val="22"/>
        </w:rPr>
        <w:t>three</w:t>
      </w:r>
      <w:r w:rsidRPr="00475A6E">
        <w:rPr>
          <w:sz w:val="22"/>
          <w:szCs w:val="22"/>
        </w:rPr>
        <w:t xml:space="preserve"> final invoices per pole owner per year, as we understand from pole owners that normally final invoices are not required because the final cost of make-ready work does not differ from the estimated cost.  We anticipate that each final invoice will take an average of approximately </w:t>
      </w:r>
      <w:r w:rsidRPr="00475A6E" w:rsidR="00F277F0">
        <w:rPr>
          <w:sz w:val="22"/>
          <w:szCs w:val="22"/>
        </w:rPr>
        <w:t>one</w:t>
      </w:r>
      <w:r w:rsidRPr="00475A6E">
        <w:rPr>
          <w:sz w:val="22"/>
          <w:szCs w:val="22"/>
        </w:rPr>
        <w:t xml:space="preserve"> hour to compile the documentation, draft the final invoice, and send to the new </w:t>
      </w:r>
      <w:r w:rsidRPr="00475A6E">
        <w:rPr>
          <w:sz w:val="22"/>
          <w:szCs w:val="22"/>
        </w:rPr>
        <w:t>attacher</w:t>
      </w:r>
      <w:r w:rsidRPr="00475A6E">
        <w:rPr>
          <w:sz w:val="22"/>
          <w:szCs w:val="22"/>
        </w:rPr>
        <w:t xml:space="preserve">.  While we anticipate that some final invoices will take longer to complete if a pole-by-pole breakdown is requested by the new </w:t>
      </w:r>
      <w:r w:rsidRPr="00475A6E">
        <w:rPr>
          <w:sz w:val="22"/>
          <w:szCs w:val="22"/>
        </w:rPr>
        <w:t>attacher</w:t>
      </w:r>
      <w:r w:rsidRPr="00475A6E">
        <w:rPr>
          <w:sz w:val="22"/>
          <w:szCs w:val="22"/>
        </w:rPr>
        <w:t xml:space="preserve">, we average that time with the lesser time it takes to produce a final invoice that is not broken down on a pole-by-pole basis.  </w:t>
      </w:r>
      <w:bookmarkStart w:id="8" w:name="_Hlk521942856"/>
      <w:r w:rsidRPr="00475A6E">
        <w:rPr>
          <w:sz w:val="22"/>
          <w:szCs w:val="22"/>
        </w:rPr>
        <w:t>We anticipate that a final invoice will be produced by both a moderately-experienced engineer (0.5 hours per invoice) and an administrative office manager (0.5 hours per invoice).   Administrative office salary = $</w:t>
      </w:r>
      <w:r w:rsidRPr="00475A6E" w:rsidR="00186F3C">
        <w:rPr>
          <w:sz w:val="22"/>
          <w:szCs w:val="22"/>
        </w:rPr>
        <w:t>1</w:t>
      </w:r>
      <w:r w:rsidRPr="00475A6E" w:rsidR="00C72D80">
        <w:rPr>
          <w:sz w:val="22"/>
          <w:szCs w:val="22"/>
        </w:rPr>
        <w:t>5.</w:t>
      </w:r>
      <w:r w:rsidRPr="00475A6E" w:rsidR="001809D4">
        <w:rPr>
          <w:sz w:val="22"/>
          <w:szCs w:val="22"/>
        </w:rPr>
        <w:t>46</w:t>
      </w:r>
      <w:r w:rsidRPr="00475A6E">
        <w:rPr>
          <w:sz w:val="22"/>
          <w:szCs w:val="22"/>
        </w:rPr>
        <w:t xml:space="preserve"> per hour.  The average hourly wage of an experienced engineer is </w:t>
      </w:r>
      <w:r w:rsidRPr="00475A6E" w:rsidR="00186F3C">
        <w:rPr>
          <w:sz w:val="22"/>
          <w:szCs w:val="22"/>
        </w:rPr>
        <w:t>$3</w:t>
      </w:r>
      <w:r w:rsidRPr="00475A6E" w:rsidR="00C72D80">
        <w:rPr>
          <w:sz w:val="22"/>
          <w:szCs w:val="22"/>
        </w:rPr>
        <w:t>1.</w:t>
      </w:r>
      <w:r w:rsidRPr="00475A6E" w:rsidR="001809D4">
        <w:rPr>
          <w:sz w:val="22"/>
          <w:szCs w:val="22"/>
        </w:rPr>
        <w:t>35</w:t>
      </w:r>
      <w:r w:rsidRPr="00475A6E" w:rsidR="00186F3C">
        <w:rPr>
          <w:sz w:val="22"/>
          <w:szCs w:val="22"/>
        </w:rPr>
        <w:t xml:space="preserve"> per hour</w:t>
      </w:r>
      <w:r w:rsidRPr="00475A6E">
        <w:rPr>
          <w:sz w:val="22"/>
          <w:szCs w:val="22"/>
        </w:rPr>
        <w:t>.</w:t>
      </w:r>
      <w:bookmarkEnd w:id="8"/>
    </w:p>
    <w:p w:rsidR="007231A8" w:rsidRPr="00475A6E" w:rsidP="00FD74B3" w14:paraId="03C6029A" w14:textId="25879AC5">
      <w:pPr>
        <w:spacing w:after="120"/>
        <w:rPr>
          <w:sz w:val="22"/>
          <w:szCs w:val="22"/>
        </w:rPr>
      </w:pPr>
      <w:r w:rsidRPr="00475A6E">
        <w:rPr>
          <w:sz w:val="22"/>
          <w:szCs w:val="22"/>
        </w:rPr>
        <w:t xml:space="preserve">3 final invoices times </w:t>
      </w:r>
      <w:r w:rsidRPr="00475A6E" w:rsidR="00F277F0">
        <w:rPr>
          <w:sz w:val="22"/>
          <w:szCs w:val="22"/>
        </w:rPr>
        <w:t>one</w:t>
      </w:r>
      <w:r w:rsidRPr="00475A6E">
        <w:rPr>
          <w:sz w:val="22"/>
          <w:szCs w:val="22"/>
        </w:rPr>
        <w:t xml:space="preserve"> hour (on average) per invoice times 5</w:t>
      </w:r>
      <w:r w:rsidRPr="00475A6E" w:rsidR="00C72D80">
        <w:rPr>
          <w:sz w:val="22"/>
          <w:szCs w:val="22"/>
        </w:rPr>
        <w:t>24</w:t>
      </w:r>
      <w:r w:rsidRPr="00475A6E">
        <w:rPr>
          <w:sz w:val="22"/>
          <w:szCs w:val="22"/>
        </w:rPr>
        <w:t xml:space="preserve"> pole owners equals 1,</w:t>
      </w:r>
      <w:r w:rsidRPr="00475A6E" w:rsidR="00975DC6">
        <w:rPr>
          <w:sz w:val="22"/>
          <w:szCs w:val="22"/>
        </w:rPr>
        <w:t>5</w:t>
      </w:r>
      <w:r w:rsidRPr="00475A6E" w:rsidR="00C72D80">
        <w:rPr>
          <w:sz w:val="22"/>
          <w:szCs w:val="22"/>
        </w:rPr>
        <w:t>72</w:t>
      </w:r>
      <w:r w:rsidRPr="00475A6E">
        <w:rPr>
          <w:sz w:val="22"/>
          <w:szCs w:val="22"/>
        </w:rPr>
        <w:t xml:space="preserve"> hours annually.  </w:t>
      </w:r>
      <w:r w:rsidRPr="00475A6E" w:rsidR="00955A4E">
        <w:rPr>
          <w:sz w:val="22"/>
          <w:szCs w:val="22"/>
        </w:rPr>
        <w:t xml:space="preserve">For the engineer’s time, </w:t>
      </w:r>
      <w:r w:rsidRPr="00475A6E" w:rsidR="007F5A7D">
        <w:rPr>
          <w:sz w:val="22"/>
          <w:szCs w:val="22"/>
        </w:rPr>
        <w:t>1,</w:t>
      </w:r>
      <w:r w:rsidRPr="00475A6E" w:rsidR="00975DC6">
        <w:rPr>
          <w:sz w:val="22"/>
          <w:szCs w:val="22"/>
        </w:rPr>
        <w:t>5</w:t>
      </w:r>
      <w:r w:rsidRPr="00475A6E" w:rsidR="00C72D80">
        <w:rPr>
          <w:sz w:val="22"/>
          <w:szCs w:val="22"/>
        </w:rPr>
        <w:t>72</w:t>
      </w:r>
      <w:r w:rsidRPr="00475A6E" w:rsidR="007F5A7D">
        <w:rPr>
          <w:sz w:val="22"/>
          <w:szCs w:val="22"/>
        </w:rPr>
        <w:t xml:space="preserve"> </w:t>
      </w:r>
      <w:r w:rsidRPr="00475A6E" w:rsidR="001060F7">
        <w:rPr>
          <w:sz w:val="22"/>
          <w:szCs w:val="22"/>
        </w:rPr>
        <w:t xml:space="preserve">invoices </w:t>
      </w:r>
      <w:r w:rsidRPr="00475A6E" w:rsidR="00A82866">
        <w:rPr>
          <w:sz w:val="22"/>
          <w:szCs w:val="22"/>
        </w:rPr>
        <w:t>times</w:t>
      </w:r>
      <w:r w:rsidRPr="00475A6E" w:rsidR="005D7AB3">
        <w:rPr>
          <w:sz w:val="22"/>
          <w:szCs w:val="22"/>
        </w:rPr>
        <w:t xml:space="preserve"> </w:t>
      </w:r>
      <w:r w:rsidRPr="00475A6E" w:rsidR="00CF0F46">
        <w:rPr>
          <w:sz w:val="22"/>
          <w:szCs w:val="22"/>
        </w:rPr>
        <w:t xml:space="preserve">0.5 hours per invoice times </w:t>
      </w:r>
      <w:r w:rsidRPr="00475A6E" w:rsidR="005D7AB3">
        <w:rPr>
          <w:sz w:val="22"/>
          <w:szCs w:val="22"/>
        </w:rPr>
        <w:t>$</w:t>
      </w:r>
      <w:r w:rsidRPr="00475A6E" w:rsidR="00EF4C76">
        <w:rPr>
          <w:sz w:val="22"/>
          <w:szCs w:val="22"/>
        </w:rPr>
        <w:t>31.</w:t>
      </w:r>
      <w:r w:rsidRPr="00475A6E" w:rsidR="001809D4">
        <w:rPr>
          <w:sz w:val="22"/>
          <w:szCs w:val="22"/>
        </w:rPr>
        <w:t>35</w:t>
      </w:r>
      <w:r w:rsidRPr="00475A6E" w:rsidR="00A82866">
        <w:rPr>
          <w:sz w:val="22"/>
          <w:szCs w:val="22"/>
        </w:rPr>
        <w:t>/hour</w:t>
      </w:r>
      <w:r w:rsidRPr="00475A6E" w:rsidR="005D7AB3">
        <w:rPr>
          <w:sz w:val="22"/>
          <w:szCs w:val="22"/>
        </w:rPr>
        <w:t xml:space="preserve"> </w:t>
      </w:r>
      <w:r w:rsidRPr="00475A6E" w:rsidR="00CF0F46">
        <w:rPr>
          <w:sz w:val="22"/>
          <w:szCs w:val="22"/>
        </w:rPr>
        <w:t>= $</w:t>
      </w:r>
      <w:r w:rsidRPr="00475A6E" w:rsidR="00641F1D">
        <w:rPr>
          <w:sz w:val="22"/>
          <w:szCs w:val="22"/>
        </w:rPr>
        <w:t>24,</w:t>
      </w:r>
      <w:r w:rsidRPr="00475A6E" w:rsidR="00066899">
        <w:rPr>
          <w:sz w:val="22"/>
          <w:szCs w:val="22"/>
        </w:rPr>
        <w:t>641</w:t>
      </w:r>
      <w:r w:rsidRPr="00475A6E" w:rsidR="00CF0F46">
        <w:rPr>
          <w:sz w:val="22"/>
          <w:szCs w:val="22"/>
        </w:rPr>
        <w:t>; for the ad</w:t>
      </w:r>
      <w:r w:rsidRPr="00475A6E" w:rsidR="005D7AB3">
        <w:rPr>
          <w:sz w:val="22"/>
          <w:szCs w:val="22"/>
        </w:rPr>
        <w:t>ministrative office manager</w:t>
      </w:r>
      <w:r w:rsidRPr="00475A6E" w:rsidR="00CF0F46">
        <w:rPr>
          <w:sz w:val="22"/>
          <w:szCs w:val="22"/>
        </w:rPr>
        <w:t>’s time, 1,5</w:t>
      </w:r>
      <w:r w:rsidRPr="00475A6E" w:rsidR="00E820AF">
        <w:rPr>
          <w:sz w:val="22"/>
          <w:szCs w:val="22"/>
        </w:rPr>
        <w:t>7</w:t>
      </w:r>
      <w:r w:rsidRPr="00475A6E" w:rsidR="00CF0F46">
        <w:rPr>
          <w:sz w:val="22"/>
          <w:szCs w:val="22"/>
        </w:rPr>
        <w:t>2 invoices times 0.5 hours per invoice times $15.</w:t>
      </w:r>
      <w:r w:rsidRPr="00475A6E" w:rsidR="00F47246">
        <w:rPr>
          <w:sz w:val="22"/>
          <w:szCs w:val="22"/>
        </w:rPr>
        <w:t>46</w:t>
      </w:r>
      <w:r w:rsidRPr="00475A6E" w:rsidR="00CF0F46">
        <w:rPr>
          <w:sz w:val="22"/>
          <w:szCs w:val="22"/>
        </w:rPr>
        <w:t xml:space="preserve"> per hour</w:t>
      </w:r>
      <w:r w:rsidRPr="00475A6E" w:rsidR="005D7AB3">
        <w:rPr>
          <w:sz w:val="22"/>
          <w:szCs w:val="22"/>
        </w:rPr>
        <w:t xml:space="preserve"> = </w:t>
      </w:r>
      <w:r w:rsidRPr="00475A6E" w:rsidR="003413FB">
        <w:rPr>
          <w:sz w:val="22"/>
          <w:szCs w:val="22"/>
        </w:rPr>
        <w:t>$12,</w:t>
      </w:r>
      <w:r w:rsidRPr="00475A6E" w:rsidR="00F47246">
        <w:rPr>
          <w:sz w:val="22"/>
          <w:szCs w:val="22"/>
        </w:rPr>
        <w:t>152</w:t>
      </w:r>
      <w:r w:rsidRPr="00475A6E" w:rsidR="00CF0F46">
        <w:rPr>
          <w:sz w:val="22"/>
          <w:szCs w:val="22"/>
        </w:rPr>
        <w:t xml:space="preserve">.  Total </w:t>
      </w:r>
      <w:r w:rsidRPr="00475A6E" w:rsidR="007600F2">
        <w:rPr>
          <w:sz w:val="22"/>
          <w:szCs w:val="22"/>
        </w:rPr>
        <w:t xml:space="preserve">estimated cost </w:t>
      </w:r>
      <w:r w:rsidRPr="00475A6E" w:rsidR="00CF0F46">
        <w:rPr>
          <w:sz w:val="22"/>
          <w:szCs w:val="22"/>
        </w:rPr>
        <w:t xml:space="preserve">= </w:t>
      </w:r>
      <w:r w:rsidRPr="00475A6E" w:rsidR="005D7AB3">
        <w:rPr>
          <w:sz w:val="22"/>
          <w:szCs w:val="22"/>
        </w:rPr>
        <w:t>$</w:t>
      </w:r>
      <w:r w:rsidRPr="00475A6E" w:rsidR="00511654">
        <w:rPr>
          <w:sz w:val="22"/>
          <w:szCs w:val="22"/>
        </w:rPr>
        <w:t>36,</w:t>
      </w:r>
      <w:r w:rsidRPr="00475A6E" w:rsidR="00EB4ED3">
        <w:rPr>
          <w:sz w:val="22"/>
          <w:szCs w:val="22"/>
        </w:rPr>
        <w:t>793</w:t>
      </w:r>
      <w:r w:rsidRPr="00475A6E">
        <w:rPr>
          <w:sz w:val="22"/>
          <w:szCs w:val="22"/>
        </w:rPr>
        <w:t xml:space="preserve"> per year industry wide.</w:t>
      </w:r>
    </w:p>
    <w:p w:rsidR="007231A8" w:rsidRPr="00475A6E" w:rsidP="00FD74B3" w14:paraId="6BCE4FF0" w14:textId="77777777">
      <w:pPr>
        <w:spacing w:after="120"/>
        <w:rPr>
          <w:sz w:val="22"/>
          <w:szCs w:val="22"/>
          <w:u w:val="single"/>
        </w:rPr>
      </w:pPr>
      <w:r w:rsidRPr="00475A6E">
        <w:rPr>
          <w:sz w:val="22"/>
          <w:szCs w:val="22"/>
          <w:u w:val="single"/>
        </w:rPr>
        <w:t xml:space="preserve">New </w:t>
      </w:r>
      <w:r w:rsidRPr="00475A6E">
        <w:rPr>
          <w:sz w:val="22"/>
          <w:szCs w:val="22"/>
          <w:u w:val="single"/>
        </w:rPr>
        <w:t>attachers</w:t>
      </w:r>
      <w:r w:rsidRPr="00475A6E">
        <w:rPr>
          <w:sz w:val="22"/>
          <w:szCs w:val="22"/>
          <w:u w:val="single"/>
        </w:rPr>
        <w:t>:</w:t>
      </w:r>
    </w:p>
    <w:p w:rsidR="007231A8" w:rsidRPr="00475A6E" w:rsidP="00FD74B3" w14:paraId="64DD92DC" w14:textId="1D166A45">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7462E9">
        <w:rPr>
          <w:sz w:val="22"/>
          <w:szCs w:val="22"/>
        </w:rPr>
        <w:t>8</w:t>
      </w:r>
      <w:r w:rsidRPr="00475A6E" w:rsidR="00353414">
        <w:rPr>
          <w:sz w:val="22"/>
          <w:szCs w:val="22"/>
        </w:rPr>
        <w:t>35</w:t>
      </w:r>
      <w:r w:rsidRPr="00475A6E">
        <w:rPr>
          <w:sz w:val="22"/>
          <w:szCs w:val="22"/>
        </w:rPr>
        <w:t xml:space="preserve"> </w:t>
      </w:r>
      <w:r w:rsidRPr="00475A6E">
        <w:rPr>
          <w:sz w:val="22"/>
          <w:szCs w:val="22"/>
        </w:rPr>
        <w:t>attachers</w:t>
      </w:r>
      <w:r w:rsidRPr="00475A6E">
        <w:rPr>
          <w:sz w:val="22"/>
          <w:szCs w:val="22"/>
        </w:rPr>
        <w:t>.</w:t>
      </w:r>
    </w:p>
    <w:p w:rsidR="007231A8" w:rsidRPr="00475A6E" w:rsidP="00FD74B3" w14:paraId="00EC2799" w14:textId="56282A0E">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Pole owners prepare approximately 1,</w:t>
      </w:r>
      <w:r w:rsidRPr="00475A6E" w:rsidR="00777B5D">
        <w:rPr>
          <w:sz w:val="22"/>
          <w:szCs w:val="22"/>
        </w:rPr>
        <w:t>5</w:t>
      </w:r>
      <w:r w:rsidRPr="00475A6E" w:rsidR="00F34292">
        <w:rPr>
          <w:sz w:val="22"/>
          <w:szCs w:val="22"/>
        </w:rPr>
        <w:t>72</w:t>
      </w:r>
      <w:r w:rsidRPr="00475A6E">
        <w:rPr>
          <w:sz w:val="22"/>
          <w:szCs w:val="22"/>
        </w:rPr>
        <w:t xml:space="preserve"> final invoices annually; of that number, we anticipate that about half of new </w:t>
      </w:r>
      <w:r w:rsidRPr="00475A6E">
        <w:rPr>
          <w:sz w:val="22"/>
          <w:szCs w:val="22"/>
        </w:rPr>
        <w:t>attachers</w:t>
      </w:r>
      <w:r w:rsidRPr="00475A6E">
        <w:rPr>
          <w:sz w:val="22"/>
          <w:szCs w:val="22"/>
        </w:rPr>
        <w:t xml:space="preserve"> will request an itemized invoice on a pole-by-pole basis, or about </w:t>
      </w:r>
      <w:r w:rsidRPr="00475A6E" w:rsidR="00777B5D">
        <w:rPr>
          <w:sz w:val="22"/>
          <w:szCs w:val="22"/>
        </w:rPr>
        <w:t>7</w:t>
      </w:r>
      <w:r w:rsidRPr="00475A6E" w:rsidR="00271AAE">
        <w:rPr>
          <w:sz w:val="22"/>
          <w:szCs w:val="22"/>
        </w:rPr>
        <w:t>86</w:t>
      </w:r>
      <w:r w:rsidRPr="00475A6E">
        <w:rPr>
          <w:sz w:val="22"/>
          <w:szCs w:val="22"/>
        </w:rPr>
        <w:t xml:space="preserve"> total requests. </w:t>
      </w:r>
    </w:p>
    <w:p w:rsidR="007231A8" w:rsidRPr="00475A6E" w:rsidP="00FD74B3" w14:paraId="695ECCAD" w14:textId="4D3455D1">
      <w:pPr>
        <w:spacing w:after="120"/>
        <w:rPr>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0.5 hours per request.  The total annual hourly burden is </w:t>
      </w:r>
      <w:r w:rsidRPr="00475A6E" w:rsidR="007824DF">
        <w:rPr>
          <w:sz w:val="22"/>
          <w:szCs w:val="22"/>
        </w:rPr>
        <w:t>7</w:t>
      </w:r>
      <w:r w:rsidRPr="00475A6E" w:rsidR="00271AAE">
        <w:rPr>
          <w:sz w:val="22"/>
          <w:szCs w:val="22"/>
        </w:rPr>
        <w:t>86</w:t>
      </w:r>
      <w:r w:rsidRPr="00475A6E">
        <w:rPr>
          <w:sz w:val="22"/>
          <w:szCs w:val="22"/>
        </w:rPr>
        <w:t xml:space="preserve"> requests times 0.5 hours per request = </w:t>
      </w:r>
      <w:r w:rsidRPr="00475A6E" w:rsidR="007824DF">
        <w:rPr>
          <w:sz w:val="22"/>
          <w:szCs w:val="22"/>
        </w:rPr>
        <w:t>39</w:t>
      </w:r>
      <w:r w:rsidRPr="00475A6E" w:rsidR="00271AAE">
        <w:rPr>
          <w:sz w:val="22"/>
          <w:szCs w:val="22"/>
        </w:rPr>
        <w:t>3</w:t>
      </w:r>
      <w:r w:rsidRPr="00475A6E">
        <w:rPr>
          <w:b/>
          <w:sz w:val="22"/>
          <w:szCs w:val="22"/>
        </w:rPr>
        <w:t xml:space="preserve"> </w:t>
      </w:r>
      <w:r w:rsidRPr="00475A6E">
        <w:rPr>
          <w:sz w:val="22"/>
          <w:szCs w:val="22"/>
        </w:rPr>
        <w:t xml:space="preserve">hours industry wide.    </w:t>
      </w:r>
    </w:p>
    <w:p w:rsidR="0095791D" w:rsidRPr="00475A6E" w:rsidP="0095791D" w14:paraId="3A494754" w14:textId="24CCBEE1">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u w:val="single"/>
        </w:rPr>
        <w:t xml:space="preserve"> for the collection of information:</w:t>
      </w:r>
      <w:r w:rsidRPr="00475A6E">
        <w:rPr>
          <w:sz w:val="22"/>
          <w:szCs w:val="22"/>
        </w:rPr>
        <w:t xml:space="preserve">  </w:t>
      </w:r>
      <w:r w:rsidRPr="00475A6E">
        <w:rPr>
          <w:sz w:val="22"/>
          <w:szCs w:val="22"/>
        </w:rPr>
        <w:t xml:space="preserve">For an engineer’s work, the cost will be 786 requests times 0.25 hours per request times </w:t>
      </w:r>
      <w:r w:rsidRPr="00475A6E" w:rsidR="00817DE9">
        <w:rPr>
          <w:sz w:val="22"/>
          <w:szCs w:val="22"/>
        </w:rPr>
        <w:t>$31.35</w:t>
      </w:r>
      <w:r w:rsidRPr="00475A6E">
        <w:rPr>
          <w:sz w:val="22"/>
          <w:szCs w:val="22"/>
        </w:rPr>
        <w:t xml:space="preserve"> per hour = $6,</w:t>
      </w:r>
      <w:r w:rsidRPr="00475A6E" w:rsidR="007C6EE9">
        <w:rPr>
          <w:sz w:val="22"/>
          <w:szCs w:val="22"/>
        </w:rPr>
        <w:t>160</w:t>
      </w:r>
      <w:r w:rsidRPr="00475A6E">
        <w:rPr>
          <w:sz w:val="22"/>
          <w:szCs w:val="22"/>
        </w:rPr>
        <w:t xml:space="preserve">.  For </w:t>
      </w:r>
      <w:r w:rsidRPr="00475A6E" w:rsidR="00036071">
        <w:rPr>
          <w:sz w:val="22"/>
          <w:szCs w:val="22"/>
        </w:rPr>
        <w:t xml:space="preserve">an </w:t>
      </w:r>
      <w:r w:rsidRPr="00475A6E">
        <w:rPr>
          <w:sz w:val="22"/>
          <w:szCs w:val="22"/>
        </w:rPr>
        <w:t xml:space="preserve">administrative officer manager’s work, the cost will be 786 requests times 0.25 hours per request times </w:t>
      </w:r>
      <w:r w:rsidRPr="00475A6E" w:rsidR="00817DE9">
        <w:rPr>
          <w:sz w:val="22"/>
          <w:szCs w:val="22"/>
        </w:rPr>
        <w:t>$15.46</w:t>
      </w:r>
      <w:r w:rsidRPr="00475A6E">
        <w:rPr>
          <w:sz w:val="22"/>
          <w:szCs w:val="22"/>
        </w:rPr>
        <w:t xml:space="preserve"> per hour = $3,0</w:t>
      </w:r>
      <w:r w:rsidRPr="00475A6E" w:rsidR="00995A65">
        <w:rPr>
          <w:sz w:val="22"/>
          <w:szCs w:val="22"/>
        </w:rPr>
        <w:t>38</w:t>
      </w:r>
      <w:r w:rsidRPr="00475A6E">
        <w:rPr>
          <w:sz w:val="22"/>
          <w:szCs w:val="22"/>
        </w:rPr>
        <w:t>.  Total = $9,1</w:t>
      </w:r>
      <w:r w:rsidRPr="00475A6E" w:rsidR="009A7D57">
        <w:rPr>
          <w:sz w:val="22"/>
          <w:szCs w:val="22"/>
        </w:rPr>
        <w:t>9</w:t>
      </w:r>
      <w:r w:rsidRPr="00475A6E">
        <w:rPr>
          <w:sz w:val="22"/>
          <w:szCs w:val="22"/>
        </w:rPr>
        <w:t xml:space="preserve">8. </w:t>
      </w:r>
    </w:p>
    <w:p w:rsidR="007231A8" w:rsidRPr="00475A6E" w:rsidP="00FD74B3" w14:paraId="23071CB0"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62E462C7" w14:textId="717E4002">
      <w:pPr>
        <w:spacing w:after="120"/>
        <w:rPr>
          <w:sz w:val="22"/>
          <w:szCs w:val="22"/>
        </w:rPr>
      </w:pPr>
      <w:r w:rsidRPr="00475A6E">
        <w:rPr>
          <w:sz w:val="22"/>
          <w:szCs w:val="22"/>
        </w:rPr>
        <w:t xml:space="preserve">We understand from pole owners that new </w:t>
      </w:r>
      <w:r w:rsidRPr="00475A6E">
        <w:rPr>
          <w:sz w:val="22"/>
          <w:szCs w:val="22"/>
        </w:rPr>
        <w:t>attachers</w:t>
      </w:r>
      <w:r w:rsidRPr="00475A6E">
        <w:rPr>
          <w:sz w:val="22"/>
          <w:szCs w:val="22"/>
        </w:rPr>
        <w:t xml:space="preserve"> (especially smaller entities) typically do not challenge estimates today on a pole-by-pole basis, but if the final invoice differs materially from the estimate, then it is more likely that new </w:t>
      </w:r>
      <w:r w:rsidRPr="00475A6E">
        <w:rPr>
          <w:sz w:val="22"/>
          <w:szCs w:val="22"/>
        </w:rPr>
        <w:t>attachers</w:t>
      </w:r>
      <w:r w:rsidRPr="00475A6E">
        <w:rPr>
          <w:sz w:val="22"/>
          <w:szCs w:val="22"/>
        </w:rPr>
        <w:t xml:space="preserve"> will request an itemized final invoice on a pole-by-pole basis.  As a result, we anticipate that new </w:t>
      </w:r>
      <w:r w:rsidRPr="00475A6E">
        <w:rPr>
          <w:sz w:val="22"/>
          <w:szCs w:val="22"/>
        </w:rPr>
        <w:t>attachers</w:t>
      </w:r>
      <w:r w:rsidRPr="00475A6E">
        <w:rPr>
          <w:sz w:val="22"/>
          <w:szCs w:val="22"/>
        </w:rPr>
        <w:t xml:space="preserve"> will request pole-by-pole make-ready invoices about half the time, which we calculate to be approximately </w:t>
      </w:r>
      <w:r w:rsidRPr="00475A6E" w:rsidR="00141A0F">
        <w:rPr>
          <w:sz w:val="22"/>
          <w:szCs w:val="22"/>
        </w:rPr>
        <w:t>7</w:t>
      </w:r>
      <w:r w:rsidRPr="00475A6E" w:rsidR="00396F6D">
        <w:rPr>
          <w:sz w:val="22"/>
          <w:szCs w:val="22"/>
        </w:rPr>
        <w:t>86</w:t>
      </w:r>
      <w:r w:rsidRPr="00475A6E">
        <w:rPr>
          <w:sz w:val="22"/>
          <w:szCs w:val="22"/>
        </w:rPr>
        <w:t xml:space="preserve"> requests out of a total of about 1,</w:t>
      </w:r>
      <w:r w:rsidRPr="00475A6E" w:rsidR="00141A0F">
        <w:rPr>
          <w:sz w:val="22"/>
          <w:szCs w:val="22"/>
        </w:rPr>
        <w:t>5</w:t>
      </w:r>
      <w:r w:rsidRPr="00475A6E" w:rsidR="00396F6D">
        <w:rPr>
          <w:sz w:val="22"/>
          <w:szCs w:val="22"/>
        </w:rPr>
        <w:t>72</w:t>
      </w:r>
      <w:r w:rsidRPr="00475A6E">
        <w:rPr>
          <w:sz w:val="22"/>
          <w:szCs w:val="22"/>
        </w:rPr>
        <w:t xml:space="preserve"> annual invoices.</w:t>
      </w:r>
    </w:p>
    <w:p w:rsidR="007231A8" w:rsidRPr="00475A6E" w:rsidP="00FD74B3" w14:paraId="31C4D57F" w14:textId="09A270D3">
      <w:pPr>
        <w:spacing w:after="120"/>
        <w:rPr>
          <w:sz w:val="22"/>
          <w:szCs w:val="22"/>
        </w:rPr>
      </w:pPr>
      <w:bookmarkStart w:id="9" w:name="_Hlk522199494"/>
      <w:r w:rsidRPr="00475A6E">
        <w:rPr>
          <w:sz w:val="22"/>
          <w:szCs w:val="22"/>
        </w:rPr>
        <w:t xml:space="preserve">We anticipate that a new </w:t>
      </w:r>
      <w:r w:rsidRPr="00475A6E">
        <w:rPr>
          <w:sz w:val="22"/>
          <w:szCs w:val="22"/>
        </w:rPr>
        <w:t>attacher</w:t>
      </w:r>
      <w:r w:rsidRPr="00475A6E">
        <w:rPr>
          <w:sz w:val="22"/>
          <w:szCs w:val="22"/>
        </w:rPr>
        <w:t xml:space="preserve"> will require both an engineer and an administrative office manager to prepare its request.  We also assume that the skills required for new </w:t>
      </w:r>
      <w:r w:rsidRPr="00475A6E">
        <w:rPr>
          <w:sz w:val="22"/>
          <w:szCs w:val="22"/>
        </w:rPr>
        <w:t>attachers</w:t>
      </w:r>
      <w:r w:rsidRPr="00475A6E">
        <w:rPr>
          <w:sz w:val="22"/>
          <w:szCs w:val="22"/>
        </w:rPr>
        <w:t xml:space="preserve"> to prepare their requests are </w:t>
      </w:r>
      <w:r w:rsidRPr="00475A6E">
        <w:rPr>
          <w:sz w:val="22"/>
          <w:szCs w:val="22"/>
        </w:rPr>
        <w:t xml:space="preserve">similar to the skills required by pole owners to produce a detailed pole-by-pole invoice.  For that reason, we assign the same hourly wage to the engineers and administrative office managers used by new </w:t>
      </w:r>
      <w:r w:rsidRPr="00475A6E">
        <w:rPr>
          <w:sz w:val="22"/>
          <w:szCs w:val="22"/>
        </w:rPr>
        <w:t>attachers</w:t>
      </w:r>
      <w:r w:rsidRPr="00475A6E">
        <w:rPr>
          <w:sz w:val="22"/>
          <w:szCs w:val="22"/>
        </w:rPr>
        <w:t xml:space="preserve"> that we do to those used by pole owners:  </w:t>
      </w:r>
      <w:r w:rsidRPr="00475A6E" w:rsidR="00817DE9">
        <w:rPr>
          <w:sz w:val="22"/>
          <w:szCs w:val="22"/>
        </w:rPr>
        <w:t>$31.35</w:t>
      </w:r>
      <w:r w:rsidRPr="00475A6E">
        <w:rPr>
          <w:sz w:val="22"/>
          <w:szCs w:val="22"/>
        </w:rPr>
        <w:t xml:space="preserve"> per hour for engineers and </w:t>
      </w:r>
      <w:r w:rsidRPr="00475A6E" w:rsidR="00817DE9">
        <w:rPr>
          <w:sz w:val="22"/>
          <w:szCs w:val="22"/>
        </w:rPr>
        <w:t>$15.46</w:t>
      </w:r>
      <w:r w:rsidRPr="00475A6E">
        <w:rPr>
          <w:sz w:val="22"/>
          <w:szCs w:val="22"/>
        </w:rPr>
        <w:t xml:space="preserve"> per hour for administrative office managers.  We also anticipate that it will take 0.5 hours to prepare such a request, split evenly between the new </w:t>
      </w:r>
      <w:r w:rsidRPr="00475A6E">
        <w:rPr>
          <w:sz w:val="22"/>
          <w:szCs w:val="22"/>
        </w:rPr>
        <w:t>attacher’s</w:t>
      </w:r>
      <w:r w:rsidRPr="00475A6E">
        <w:rPr>
          <w:sz w:val="22"/>
          <w:szCs w:val="22"/>
        </w:rPr>
        <w:t xml:space="preserve"> engineer and its administrative office manager.  </w:t>
      </w:r>
      <w:bookmarkEnd w:id="9"/>
      <w:r w:rsidRPr="00475A6E" w:rsidR="003C3DB0">
        <w:rPr>
          <w:sz w:val="22"/>
          <w:szCs w:val="22"/>
        </w:rPr>
        <w:t xml:space="preserve">For the </w:t>
      </w:r>
      <w:r w:rsidRPr="00475A6E" w:rsidR="00DE7B4C">
        <w:rPr>
          <w:sz w:val="22"/>
          <w:szCs w:val="22"/>
        </w:rPr>
        <w:t>engineer’s work, the</w:t>
      </w:r>
      <w:r w:rsidRPr="00475A6E" w:rsidR="00E102F1">
        <w:rPr>
          <w:sz w:val="22"/>
          <w:szCs w:val="22"/>
        </w:rPr>
        <w:t xml:space="preserve"> estimated</w:t>
      </w:r>
      <w:r w:rsidRPr="00475A6E" w:rsidR="00DE7B4C">
        <w:rPr>
          <w:sz w:val="22"/>
          <w:szCs w:val="22"/>
        </w:rPr>
        <w:t xml:space="preserve"> cost will be </w:t>
      </w:r>
      <w:r w:rsidRPr="00475A6E" w:rsidR="00141A0F">
        <w:rPr>
          <w:sz w:val="22"/>
          <w:szCs w:val="22"/>
        </w:rPr>
        <w:t>7</w:t>
      </w:r>
      <w:r w:rsidRPr="00475A6E" w:rsidR="00396F6D">
        <w:rPr>
          <w:sz w:val="22"/>
          <w:szCs w:val="22"/>
        </w:rPr>
        <w:t>86</w:t>
      </w:r>
      <w:r w:rsidRPr="00475A6E">
        <w:rPr>
          <w:sz w:val="22"/>
          <w:szCs w:val="22"/>
        </w:rPr>
        <w:t xml:space="preserve"> requests times 0.</w:t>
      </w:r>
      <w:r w:rsidRPr="00475A6E" w:rsidR="00A56B9E">
        <w:rPr>
          <w:sz w:val="22"/>
          <w:szCs w:val="22"/>
        </w:rPr>
        <w:t>2</w:t>
      </w:r>
      <w:r w:rsidRPr="00475A6E">
        <w:rPr>
          <w:sz w:val="22"/>
          <w:szCs w:val="22"/>
        </w:rPr>
        <w:t xml:space="preserve">5 hours per request times </w:t>
      </w:r>
      <w:r w:rsidRPr="00475A6E" w:rsidR="00817DE9">
        <w:rPr>
          <w:sz w:val="22"/>
          <w:szCs w:val="22"/>
        </w:rPr>
        <w:t>$31.35</w:t>
      </w:r>
      <w:r w:rsidRPr="00475A6E">
        <w:rPr>
          <w:sz w:val="22"/>
          <w:szCs w:val="22"/>
        </w:rPr>
        <w:t xml:space="preserve"> per </w:t>
      </w:r>
      <w:r w:rsidRPr="00475A6E" w:rsidR="00702750">
        <w:rPr>
          <w:sz w:val="22"/>
          <w:szCs w:val="22"/>
        </w:rPr>
        <w:t>hour =</w:t>
      </w:r>
      <w:r w:rsidRPr="00475A6E" w:rsidR="00443716">
        <w:rPr>
          <w:sz w:val="22"/>
          <w:szCs w:val="22"/>
        </w:rPr>
        <w:t xml:space="preserve"> $6,</w:t>
      </w:r>
      <w:r w:rsidRPr="00475A6E" w:rsidR="00836233">
        <w:rPr>
          <w:sz w:val="22"/>
          <w:szCs w:val="22"/>
        </w:rPr>
        <w:t>1</w:t>
      </w:r>
      <w:r w:rsidRPr="00475A6E" w:rsidR="00140052">
        <w:rPr>
          <w:sz w:val="22"/>
          <w:szCs w:val="22"/>
        </w:rPr>
        <w:t>6</w:t>
      </w:r>
      <w:r w:rsidRPr="00475A6E" w:rsidR="00836233">
        <w:rPr>
          <w:sz w:val="22"/>
          <w:szCs w:val="22"/>
        </w:rPr>
        <w:t>0</w:t>
      </w:r>
      <w:r w:rsidRPr="00475A6E" w:rsidR="00443716">
        <w:rPr>
          <w:sz w:val="22"/>
          <w:szCs w:val="22"/>
        </w:rPr>
        <w:t xml:space="preserve">.  For the administrative officer manager’s work, </w:t>
      </w:r>
      <w:r w:rsidRPr="00475A6E" w:rsidR="007600F2">
        <w:rPr>
          <w:sz w:val="22"/>
          <w:szCs w:val="22"/>
        </w:rPr>
        <w:t xml:space="preserve">the </w:t>
      </w:r>
      <w:r w:rsidRPr="00475A6E" w:rsidR="00E102F1">
        <w:rPr>
          <w:sz w:val="22"/>
          <w:szCs w:val="22"/>
        </w:rPr>
        <w:t xml:space="preserve">estimated </w:t>
      </w:r>
      <w:r w:rsidRPr="00475A6E" w:rsidR="00443716">
        <w:rPr>
          <w:sz w:val="22"/>
          <w:szCs w:val="22"/>
        </w:rPr>
        <w:t>the cost will be 786 requests times 0.25 hours per</w:t>
      </w:r>
      <w:r w:rsidRPr="00475A6E" w:rsidR="00702750">
        <w:rPr>
          <w:sz w:val="22"/>
          <w:szCs w:val="22"/>
        </w:rPr>
        <w:t xml:space="preserve"> </w:t>
      </w:r>
      <w:r w:rsidRPr="00475A6E">
        <w:rPr>
          <w:sz w:val="22"/>
          <w:szCs w:val="22"/>
        </w:rPr>
        <w:t xml:space="preserve">request </w:t>
      </w:r>
      <w:r w:rsidRPr="00475A6E" w:rsidR="00443716">
        <w:rPr>
          <w:sz w:val="22"/>
          <w:szCs w:val="22"/>
        </w:rPr>
        <w:t xml:space="preserve">times </w:t>
      </w:r>
      <w:r w:rsidRPr="00475A6E" w:rsidR="00817DE9">
        <w:rPr>
          <w:sz w:val="22"/>
          <w:szCs w:val="22"/>
        </w:rPr>
        <w:t>$15.46</w:t>
      </w:r>
      <w:r w:rsidRPr="00475A6E" w:rsidR="00A30670">
        <w:rPr>
          <w:sz w:val="22"/>
          <w:szCs w:val="22"/>
        </w:rPr>
        <w:t xml:space="preserve"> per hour </w:t>
      </w:r>
      <w:r w:rsidRPr="00475A6E">
        <w:rPr>
          <w:sz w:val="22"/>
          <w:szCs w:val="22"/>
        </w:rPr>
        <w:t xml:space="preserve">= </w:t>
      </w:r>
      <w:r w:rsidRPr="00475A6E" w:rsidR="006F220B">
        <w:rPr>
          <w:sz w:val="22"/>
          <w:szCs w:val="22"/>
        </w:rPr>
        <w:t>$3,0</w:t>
      </w:r>
      <w:r w:rsidRPr="00475A6E" w:rsidR="00202966">
        <w:rPr>
          <w:sz w:val="22"/>
          <w:szCs w:val="22"/>
        </w:rPr>
        <w:t>3</w:t>
      </w:r>
      <w:r w:rsidRPr="00475A6E" w:rsidR="00836233">
        <w:rPr>
          <w:sz w:val="22"/>
          <w:szCs w:val="22"/>
        </w:rPr>
        <w:t>8</w:t>
      </w:r>
      <w:r w:rsidRPr="00475A6E" w:rsidR="00A30670">
        <w:rPr>
          <w:sz w:val="22"/>
          <w:szCs w:val="22"/>
        </w:rPr>
        <w:t xml:space="preserve">.  Total = </w:t>
      </w:r>
      <w:r w:rsidRPr="00475A6E">
        <w:rPr>
          <w:sz w:val="22"/>
          <w:szCs w:val="22"/>
        </w:rPr>
        <w:t>$</w:t>
      </w:r>
      <w:r w:rsidRPr="00475A6E" w:rsidR="00144762">
        <w:rPr>
          <w:sz w:val="22"/>
          <w:szCs w:val="22"/>
        </w:rPr>
        <w:t>9,1</w:t>
      </w:r>
      <w:r w:rsidRPr="00475A6E" w:rsidR="00202966">
        <w:rPr>
          <w:sz w:val="22"/>
          <w:szCs w:val="22"/>
        </w:rPr>
        <w:t>9</w:t>
      </w:r>
      <w:r w:rsidRPr="00475A6E" w:rsidR="00144762">
        <w:rPr>
          <w:sz w:val="22"/>
          <w:szCs w:val="22"/>
        </w:rPr>
        <w:t>8</w:t>
      </w:r>
      <w:r w:rsidRPr="00475A6E">
        <w:rPr>
          <w:sz w:val="22"/>
          <w:szCs w:val="22"/>
        </w:rPr>
        <w:t>.</w:t>
      </w:r>
      <w:r w:rsidRPr="00475A6E" w:rsidR="006F3A7D">
        <w:rPr>
          <w:sz w:val="22"/>
          <w:szCs w:val="22"/>
        </w:rPr>
        <w:t xml:space="preserve"> </w:t>
      </w:r>
    </w:p>
    <w:p w:rsidR="009C494D" w:rsidRPr="00475A6E" w:rsidP="007D2EB6" w14:paraId="787CA023" w14:textId="310E57CC">
      <w:pPr>
        <w:spacing w:after="120"/>
        <w:rPr>
          <w:sz w:val="22"/>
          <w:szCs w:val="22"/>
        </w:rPr>
      </w:pPr>
      <w:r w:rsidRPr="00475A6E">
        <w:rPr>
          <w:sz w:val="22"/>
          <w:szCs w:val="22"/>
        </w:rPr>
        <w:t xml:space="preserve">Subtotal for part </w:t>
      </w:r>
      <w:r w:rsidRPr="00475A6E" w:rsidR="000928BF">
        <w:rPr>
          <w:sz w:val="22"/>
          <w:szCs w:val="22"/>
        </w:rPr>
        <w:t>1</w:t>
      </w:r>
      <w:r w:rsidRPr="00475A6E" w:rsidR="00353414">
        <w:rPr>
          <w:sz w:val="22"/>
          <w:szCs w:val="22"/>
        </w:rPr>
        <w:t>4</w:t>
      </w:r>
      <w:r w:rsidRPr="00475A6E">
        <w:rPr>
          <w:sz w:val="22"/>
          <w:szCs w:val="22"/>
        </w:rPr>
        <w:t>:   For pole owners = 1,</w:t>
      </w:r>
      <w:r w:rsidRPr="00475A6E" w:rsidR="00FC4DE4">
        <w:rPr>
          <w:sz w:val="22"/>
          <w:szCs w:val="22"/>
        </w:rPr>
        <w:t>5</w:t>
      </w:r>
      <w:r w:rsidRPr="00475A6E">
        <w:rPr>
          <w:sz w:val="22"/>
          <w:szCs w:val="22"/>
        </w:rPr>
        <w:t>72</w:t>
      </w:r>
      <w:r w:rsidRPr="00475A6E">
        <w:rPr>
          <w:sz w:val="22"/>
          <w:szCs w:val="22"/>
        </w:rPr>
        <w:t xml:space="preserve"> hours; $</w:t>
      </w:r>
      <w:r w:rsidRPr="00475A6E" w:rsidR="009D6EF2">
        <w:rPr>
          <w:sz w:val="22"/>
          <w:szCs w:val="22"/>
        </w:rPr>
        <w:t>36,</w:t>
      </w:r>
      <w:r w:rsidRPr="00475A6E" w:rsidR="00EB4ED3">
        <w:rPr>
          <w:sz w:val="22"/>
          <w:szCs w:val="22"/>
        </w:rPr>
        <w:t>793</w:t>
      </w:r>
      <w:r w:rsidRPr="00475A6E">
        <w:rPr>
          <w:sz w:val="22"/>
          <w:szCs w:val="22"/>
        </w:rPr>
        <w:t xml:space="preserve">.  For new </w:t>
      </w:r>
      <w:r w:rsidRPr="00475A6E">
        <w:rPr>
          <w:sz w:val="22"/>
          <w:szCs w:val="22"/>
        </w:rPr>
        <w:t>attachers</w:t>
      </w:r>
      <w:r w:rsidRPr="00475A6E">
        <w:rPr>
          <w:sz w:val="22"/>
          <w:szCs w:val="22"/>
        </w:rPr>
        <w:t xml:space="preserve"> = </w:t>
      </w:r>
      <w:r w:rsidRPr="00475A6E" w:rsidR="004B7E6E">
        <w:rPr>
          <w:sz w:val="22"/>
          <w:szCs w:val="22"/>
        </w:rPr>
        <w:t>393</w:t>
      </w:r>
      <w:r w:rsidRPr="00475A6E">
        <w:rPr>
          <w:sz w:val="22"/>
          <w:szCs w:val="22"/>
        </w:rPr>
        <w:t xml:space="preserve"> hours; $</w:t>
      </w:r>
      <w:r w:rsidRPr="00475A6E" w:rsidR="00144762">
        <w:rPr>
          <w:sz w:val="22"/>
          <w:szCs w:val="22"/>
        </w:rPr>
        <w:t>9,1</w:t>
      </w:r>
      <w:r w:rsidRPr="00475A6E" w:rsidR="009A7D57">
        <w:rPr>
          <w:sz w:val="22"/>
          <w:szCs w:val="22"/>
        </w:rPr>
        <w:t>9</w:t>
      </w:r>
      <w:r w:rsidRPr="00475A6E" w:rsidR="00144762">
        <w:rPr>
          <w:sz w:val="22"/>
          <w:szCs w:val="22"/>
        </w:rPr>
        <w:t>8</w:t>
      </w:r>
      <w:r w:rsidRPr="00475A6E">
        <w:rPr>
          <w:sz w:val="22"/>
          <w:szCs w:val="22"/>
        </w:rPr>
        <w:t xml:space="preserve">.  </w:t>
      </w:r>
    </w:p>
    <w:p w:rsidR="007231A8" w:rsidRPr="00475A6E" w:rsidP="00FD74B3" w14:paraId="7CFFB045" w14:textId="240311E1">
      <w:pPr>
        <w:spacing w:after="120"/>
        <w:rPr>
          <w:sz w:val="22"/>
          <w:szCs w:val="22"/>
        </w:rPr>
      </w:pPr>
      <w:r w:rsidRPr="00475A6E">
        <w:rPr>
          <w:sz w:val="22"/>
          <w:szCs w:val="22"/>
        </w:rPr>
        <w:t xml:space="preserve">Total = </w:t>
      </w:r>
      <w:r w:rsidRPr="00475A6E" w:rsidR="0083447A">
        <w:rPr>
          <w:sz w:val="22"/>
          <w:szCs w:val="22"/>
        </w:rPr>
        <w:t>1,9</w:t>
      </w:r>
      <w:r w:rsidRPr="00475A6E" w:rsidR="004B7E6E">
        <w:rPr>
          <w:sz w:val="22"/>
          <w:szCs w:val="22"/>
        </w:rPr>
        <w:t>6</w:t>
      </w:r>
      <w:r w:rsidRPr="00475A6E" w:rsidR="0083447A">
        <w:rPr>
          <w:sz w:val="22"/>
          <w:szCs w:val="22"/>
        </w:rPr>
        <w:t>5</w:t>
      </w:r>
      <w:r w:rsidRPr="00475A6E">
        <w:rPr>
          <w:sz w:val="22"/>
          <w:szCs w:val="22"/>
        </w:rPr>
        <w:t xml:space="preserve"> hours; $</w:t>
      </w:r>
      <w:r w:rsidRPr="00475A6E" w:rsidR="00E61BEF">
        <w:rPr>
          <w:sz w:val="22"/>
          <w:szCs w:val="22"/>
        </w:rPr>
        <w:t>45,</w:t>
      </w:r>
      <w:r w:rsidRPr="00475A6E" w:rsidR="009A7D57">
        <w:rPr>
          <w:sz w:val="22"/>
          <w:szCs w:val="22"/>
        </w:rPr>
        <w:t>991</w:t>
      </w:r>
      <w:r w:rsidRPr="00475A6E" w:rsidR="007E23B9">
        <w:rPr>
          <w:sz w:val="22"/>
          <w:szCs w:val="22"/>
        </w:rPr>
        <w:t xml:space="preserve"> </w:t>
      </w:r>
    </w:p>
    <w:p w:rsidR="007915EC" w:rsidRPr="00475A6E" w:rsidP="00FD74B3" w14:paraId="4B7AB702" w14:textId="004299FB">
      <w:pPr>
        <w:spacing w:after="120"/>
        <w:rPr>
          <w:sz w:val="22"/>
          <w:szCs w:val="22"/>
        </w:rPr>
      </w:pPr>
      <w:r w:rsidRPr="00475A6E">
        <w:rPr>
          <w:b/>
          <w:sz w:val="22"/>
          <w:szCs w:val="22"/>
          <w:u w:val="single"/>
        </w:rPr>
        <w:t>Part 15:</w:t>
      </w:r>
      <w:r w:rsidRPr="00475A6E">
        <w:rPr>
          <w:sz w:val="22"/>
          <w:szCs w:val="22"/>
        </w:rPr>
        <w:t xml:space="preserve">  For non-OTMR make-ready requests under 47 CFR § 1.1411(</w:t>
      </w:r>
      <w:r w:rsidRPr="00475A6E" w:rsidR="000976EF">
        <w:rPr>
          <w:sz w:val="22"/>
          <w:szCs w:val="22"/>
        </w:rPr>
        <w:t>f</w:t>
      </w:r>
      <w:r w:rsidRPr="00475A6E">
        <w:rPr>
          <w:sz w:val="22"/>
          <w:szCs w:val="22"/>
        </w:rPr>
        <w:t xml:space="preserve">), </w:t>
      </w:r>
      <w:r w:rsidRPr="00475A6E">
        <w:rPr>
          <w:rFonts w:eastAsia="Times New Roman"/>
          <w:sz w:val="22"/>
          <w:szCs w:val="22"/>
        </w:rPr>
        <w:t>a pole owner must notify immediately and in writing all known entities with existing attachments that may be affected by the make-ready.  Such notification includes the</w:t>
      </w:r>
      <w:r w:rsidRPr="00475A6E">
        <w:rPr>
          <w:sz w:val="22"/>
          <w:szCs w:val="22"/>
        </w:rPr>
        <w:t xml:space="preserve"> time, description, and location of make-ready work to prepare for a new attachment, setting a due date for work completion, stating that existing </w:t>
      </w:r>
      <w:r w:rsidRPr="00475A6E">
        <w:rPr>
          <w:sz w:val="22"/>
          <w:szCs w:val="22"/>
        </w:rPr>
        <w:t>attachers</w:t>
      </w:r>
      <w:r w:rsidRPr="00475A6E">
        <w:rPr>
          <w:sz w:val="22"/>
          <w:szCs w:val="22"/>
        </w:rPr>
        <w:t xml:space="preserve"> may modify their own attachments consistent with the make-ready work, allowing for the possibility of new </w:t>
      </w:r>
      <w:r w:rsidRPr="00475A6E">
        <w:rPr>
          <w:sz w:val="22"/>
          <w:szCs w:val="22"/>
        </w:rPr>
        <w:t>attacher</w:t>
      </w:r>
      <w:r w:rsidRPr="00475A6E">
        <w:rPr>
          <w:sz w:val="22"/>
          <w:szCs w:val="22"/>
        </w:rPr>
        <w:t xml:space="preserve"> self-help, and identifying a pole owner contact.</w:t>
      </w:r>
    </w:p>
    <w:p w:rsidR="007915EC" w:rsidRPr="00475A6E" w:rsidP="00FD74B3" w14:paraId="3DCB9A4C" w14:textId="49FE2FAC">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453BF0">
        <w:rPr>
          <w:sz w:val="22"/>
          <w:szCs w:val="22"/>
        </w:rPr>
        <w:t>24</w:t>
      </w:r>
      <w:r w:rsidRPr="00475A6E">
        <w:rPr>
          <w:sz w:val="22"/>
          <w:szCs w:val="22"/>
        </w:rPr>
        <w:t xml:space="preserve"> pole owners.  </w:t>
      </w:r>
    </w:p>
    <w:p w:rsidR="007915EC" w:rsidRPr="00475A6E" w:rsidP="00FD74B3" w14:paraId="487F5554" w14:textId="5675493C">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047A3D">
        <w:rPr>
          <w:sz w:val="22"/>
          <w:szCs w:val="22"/>
        </w:rPr>
        <w:t xml:space="preserve">ten </w:t>
      </w:r>
      <w:r w:rsidRPr="00475A6E">
        <w:rPr>
          <w:sz w:val="22"/>
          <w:szCs w:val="22"/>
        </w:rPr>
        <w:t xml:space="preserve">annual requests for non-OTMR make-ready results in the pole owner sending about </w:t>
      </w:r>
      <w:r w:rsidRPr="00475A6E" w:rsidR="008C63FA">
        <w:rPr>
          <w:sz w:val="22"/>
          <w:szCs w:val="22"/>
        </w:rPr>
        <w:t>three</w:t>
      </w:r>
      <w:r w:rsidRPr="00475A6E">
        <w:rPr>
          <w:sz w:val="22"/>
          <w:szCs w:val="22"/>
        </w:rPr>
        <w:t xml:space="preserve"> notice letters to affected entities per request.  </w:t>
      </w:r>
      <w:r w:rsidRPr="00475A6E" w:rsidR="008C63FA">
        <w:rPr>
          <w:sz w:val="22"/>
          <w:szCs w:val="22"/>
        </w:rPr>
        <w:t>Ten</w:t>
      </w:r>
      <w:r w:rsidRPr="00475A6E">
        <w:rPr>
          <w:sz w:val="22"/>
          <w:szCs w:val="22"/>
        </w:rPr>
        <w:t xml:space="preserve"> requests</w:t>
      </w:r>
      <w:r w:rsidRPr="00475A6E" w:rsidR="00E52094">
        <w:rPr>
          <w:sz w:val="22"/>
          <w:szCs w:val="22"/>
        </w:rPr>
        <w:t xml:space="preserve"> times </w:t>
      </w:r>
      <w:r w:rsidRPr="00475A6E" w:rsidR="008C63FA">
        <w:rPr>
          <w:sz w:val="22"/>
          <w:szCs w:val="22"/>
        </w:rPr>
        <w:t>three</w:t>
      </w:r>
      <w:r w:rsidRPr="00475A6E">
        <w:rPr>
          <w:sz w:val="22"/>
          <w:szCs w:val="22"/>
        </w:rPr>
        <w:t xml:space="preserve"> letters per request</w:t>
      </w:r>
      <w:r w:rsidRPr="00475A6E" w:rsidR="00E52094">
        <w:rPr>
          <w:sz w:val="22"/>
          <w:szCs w:val="22"/>
        </w:rPr>
        <w:t xml:space="preserve"> times </w:t>
      </w:r>
      <w:r w:rsidRPr="00475A6E">
        <w:rPr>
          <w:sz w:val="22"/>
          <w:szCs w:val="22"/>
        </w:rPr>
        <w:t>5</w:t>
      </w:r>
      <w:r w:rsidRPr="00475A6E" w:rsidR="00E032D3">
        <w:rPr>
          <w:sz w:val="22"/>
          <w:szCs w:val="22"/>
        </w:rPr>
        <w:t>24</w:t>
      </w:r>
      <w:r w:rsidRPr="00475A6E">
        <w:rPr>
          <w:sz w:val="22"/>
          <w:szCs w:val="22"/>
        </w:rPr>
        <w:t xml:space="preserve"> pole owners = </w:t>
      </w:r>
      <w:r w:rsidRPr="00475A6E" w:rsidR="00E032D3">
        <w:rPr>
          <w:sz w:val="22"/>
          <w:szCs w:val="22"/>
        </w:rPr>
        <w:t>15,720</w:t>
      </w:r>
      <w:r w:rsidRPr="00475A6E">
        <w:rPr>
          <w:sz w:val="22"/>
          <w:szCs w:val="22"/>
        </w:rPr>
        <w:t xml:space="preserve"> letters industry-wide. </w:t>
      </w:r>
    </w:p>
    <w:p w:rsidR="007915EC" w:rsidRPr="00475A6E" w:rsidP="00FD74B3" w14:paraId="1142F24A" w14:textId="3E876A6A">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8C63FA">
        <w:rPr>
          <w:sz w:val="22"/>
          <w:szCs w:val="22"/>
        </w:rPr>
        <w:t>ten</w:t>
      </w:r>
      <w:r w:rsidRPr="00475A6E">
        <w:rPr>
          <w:sz w:val="22"/>
          <w:szCs w:val="22"/>
        </w:rPr>
        <w:t xml:space="preserve"> non-OTMR pole attachment requests</w:t>
      </w:r>
      <w:r w:rsidRPr="00475A6E" w:rsidR="00E52094">
        <w:rPr>
          <w:sz w:val="22"/>
          <w:szCs w:val="22"/>
        </w:rPr>
        <w:t xml:space="preserve"> times </w:t>
      </w:r>
      <w:r w:rsidRPr="00475A6E" w:rsidR="00F277F0">
        <w:rPr>
          <w:sz w:val="22"/>
          <w:szCs w:val="22"/>
        </w:rPr>
        <w:t>one</w:t>
      </w:r>
      <w:r w:rsidRPr="00475A6E">
        <w:rPr>
          <w:sz w:val="22"/>
          <w:szCs w:val="22"/>
        </w:rPr>
        <w:t xml:space="preserve"> hour per request = </w:t>
      </w:r>
      <w:r w:rsidRPr="00475A6E" w:rsidR="008C63FA">
        <w:rPr>
          <w:sz w:val="22"/>
          <w:szCs w:val="22"/>
        </w:rPr>
        <w:t>ten</w:t>
      </w:r>
      <w:r w:rsidRPr="00475A6E">
        <w:rPr>
          <w:sz w:val="22"/>
          <w:szCs w:val="22"/>
        </w:rPr>
        <w:t xml:space="preserve"> hours per pole owner; </w:t>
      </w:r>
      <w:r w:rsidRPr="00475A6E" w:rsidR="008C63FA">
        <w:rPr>
          <w:sz w:val="22"/>
          <w:szCs w:val="22"/>
        </w:rPr>
        <w:t>ten</w:t>
      </w:r>
      <w:r w:rsidRPr="00475A6E">
        <w:rPr>
          <w:sz w:val="22"/>
          <w:szCs w:val="22"/>
        </w:rPr>
        <w:t xml:space="preserve"> hours per pole owner</w:t>
      </w:r>
      <w:r w:rsidRPr="00475A6E" w:rsidR="00E52094">
        <w:rPr>
          <w:sz w:val="22"/>
          <w:szCs w:val="22"/>
        </w:rPr>
        <w:t xml:space="preserve"> times </w:t>
      </w:r>
      <w:r w:rsidRPr="00475A6E">
        <w:rPr>
          <w:sz w:val="22"/>
          <w:szCs w:val="22"/>
        </w:rPr>
        <w:t>5</w:t>
      </w:r>
      <w:r w:rsidRPr="00475A6E" w:rsidR="00E032D3">
        <w:rPr>
          <w:sz w:val="22"/>
          <w:szCs w:val="22"/>
        </w:rPr>
        <w:t>24</w:t>
      </w:r>
      <w:r w:rsidRPr="00475A6E">
        <w:rPr>
          <w:sz w:val="22"/>
          <w:szCs w:val="22"/>
        </w:rPr>
        <w:t xml:space="preserve"> pole owners = 5,</w:t>
      </w:r>
      <w:r w:rsidRPr="00475A6E" w:rsidR="00E032D3">
        <w:rPr>
          <w:sz w:val="22"/>
          <w:szCs w:val="22"/>
        </w:rPr>
        <w:t>24</w:t>
      </w:r>
      <w:r w:rsidRPr="00475A6E">
        <w:rPr>
          <w:sz w:val="22"/>
          <w:szCs w:val="22"/>
        </w:rPr>
        <w:t>0 hours</w:t>
      </w:r>
      <w:r w:rsidRPr="00475A6E">
        <w:rPr>
          <w:b/>
          <w:sz w:val="22"/>
          <w:szCs w:val="22"/>
        </w:rPr>
        <w:t xml:space="preserve">.   </w:t>
      </w:r>
    </w:p>
    <w:p w:rsidR="007915EC" w:rsidRPr="00475A6E" w:rsidP="00FD74B3" w14:paraId="0173D06D" w14:textId="61509956">
      <w:pPr>
        <w:spacing w:after="120"/>
        <w:rPr>
          <w:sz w:val="22"/>
          <w:szCs w:val="22"/>
        </w:rPr>
      </w:pPr>
      <w:r w:rsidRPr="00475A6E">
        <w:rPr>
          <w:sz w:val="22"/>
          <w:szCs w:val="22"/>
        </w:rPr>
        <w:t xml:space="preserve">(4)  </w:t>
      </w:r>
      <w:r w:rsidRPr="00475A6E">
        <w:rPr>
          <w:sz w:val="22"/>
          <w:szCs w:val="22"/>
          <w:u w:val="single"/>
        </w:rPr>
        <w:t>Estimate of the total annual (in-house) cost to pole owners of information collection:</w:t>
      </w:r>
      <w:r w:rsidRPr="00475A6E">
        <w:rPr>
          <w:sz w:val="22"/>
          <w:szCs w:val="22"/>
        </w:rPr>
        <w:t xml:space="preserve">  </w:t>
      </w:r>
      <w:r w:rsidRPr="00475A6E" w:rsidR="00817DE9">
        <w:rPr>
          <w:sz w:val="22"/>
          <w:szCs w:val="22"/>
        </w:rPr>
        <w:t>$15.46</w:t>
      </w:r>
      <w:r w:rsidRPr="00475A6E">
        <w:rPr>
          <w:sz w:val="22"/>
          <w:szCs w:val="22"/>
        </w:rPr>
        <w:t xml:space="preserve"> per request</w:t>
      </w:r>
      <w:r w:rsidRPr="00475A6E" w:rsidR="00E52094">
        <w:rPr>
          <w:sz w:val="22"/>
          <w:szCs w:val="22"/>
        </w:rPr>
        <w:t xml:space="preserve"> times </w:t>
      </w:r>
      <w:r w:rsidRPr="00475A6E" w:rsidR="008C63FA">
        <w:rPr>
          <w:sz w:val="22"/>
          <w:szCs w:val="22"/>
        </w:rPr>
        <w:t>ten</w:t>
      </w:r>
      <w:r w:rsidRPr="00475A6E">
        <w:rPr>
          <w:sz w:val="22"/>
          <w:szCs w:val="22"/>
        </w:rPr>
        <w:t xml:space="preserve"> requests = $1</w:t>
      </w:r>
      <w:r w:rsidRPr="00475A6E" w:rsidR="004528FA">
        <w:rPr>
          <w:sz w:val="22"/>
          <w:szCs w:val="22"/>
        </w:rPr>
        <w:t>5</w:t>
      </w:r>
      <w:r w:rsidRPr="00475A6E" w:rsidR="00947179">
        <w:rPr>
          <w:sz w:val="22"/>
          <w:szCs w:val="22"/>
        </w:rPr>
        <w:t>4</w:t>
      </w:r>
      <w:r w:rsidRPr="00475A6E" w:rsidR="004528FA">
        <w:rPr>
          <w:sz w:val="22"/>
          <w:szCs w:val="22"/>
        </w:rPr>
        <w:t>.</w:t>
      </w:r>
      <w:r w:rsidRPr="00475A6E" w:rsidR="00947179">
        <w:rPr>
          <w:sz w:val="22"/>
          <w:szCs w:val="22"/>
        </w:rPr>
        <w:t>6</w:t>
      </w:r>
      <w:r w:rsidRPr="00475A6E">
        <w:rPr>
          <w:sz w:val="22"/>
          <w:szCs w:val="22"/>
        </w:rPr>
        <w:t>0 per pole owner.  $1</w:t>
      </w:r>
      <w:r w:rsidRPr="00475A6E" w:rsidR="004528FA">
        <w:rPr>
          <w:sz w:val="22"/>
          <w:szCs w:val="22"/>
        </w:rPr>
        <w:t>5</w:t>
      </w:r>
      <w:r w:rsidRPr="00475A6E" w:rsidR="00947179">
        <w:rPr>
          <w:sz w:val="22"/>
          <w:szCs w:val="22"/>
        </w:rPr>
        <w:t>4</w:t>
      </w:r>
      <w:r w:rsidRPr="00475A6E" w:rsidR="004528FA">
        <w:rPr>
          <w:sz w:val="22"/>
          <w:szCs w:val="22"/>
        </w:rPr>
        <w:t>.</w:t>
      </w:r>
      <w:r w:rsidRPr="00475A6E" w:rsidR="00947179">
        <w:rPr>
          <w:sz w:val="22"/>
          <w:szCs w:val="22"/>
        </w:rPr>
        <w:t>6</w:t>
      </w:r>
      <w:r w:rsidRPr="00475A6E" w:rsidR="004528FA">
        <w:rPr>
          <w:sz w:val="22"/>
          <w:szCs w:val="22"/>
        </w:rPr>
        <w:t>0</w:t>
      </w:r>
      <w:r w:rsidRPr="00475A6E" w:rsidR="00E52094">
        <w:rPr>
          <w:sz w:val="22"/>
          <w:szCs w:val="22"/>
        </w:rPr>
        <w:t xml:space="preserve"> times </w:t>
      </w:r>
      <w:r w:rsidRPr="00475A6E">
        <w:rPr>
          <w:sz w:val="22"/>
          <w:szCs w:val="22"/>
        </w:rPr>
        <w:t>5</w:t>
      </w:r>
      <w:r w:rsidRPr="00475A6E" w:rsidR="004528FA">
        <w:rPr>
          <w:sz w:val="22"/>
          <w:szCs w:val="22"/>
        </w:rPr>
        <w:t>24</w:t>
      </w:r>
      <w:r w:rsidRPr="00475A6E">
        <w:rPr>
          <w:sz w:val="22"/>
          <w:szCs w:val="22"/>
        </w:rPr>
        <w:t xml:space="preserve"> pole owners = $</w:t>
      </w:r>
      <w:r w:rsidRPr="00475A6E" w:rsidR="00676ADD">
        <w:rPr>
          <w:sz w:val="22"/>
          <w:szCs w:val="22"/>
        </w:rPr>
        <w:t>8</w:t>
      </w:r>
      <w:r w:rsidRPr="00475A6E" w:rsidR="006E0A69">
        <w:rPr>
          <w:sz w:val="22"/>
          <w:szCs w:val="22"/>
        </w:rPr>
        <w:t>1,010</w:t>
      </w:r>
      <w:r w:rsidRPr="00475A6E">
        <w:rPr>
          <w:sz w:val="22"/>
          <w:szCs w:val="22"/>
        </w:rPr>
        <w:t xml:space="preserve"> industry wide.</w:t>
      </w:r>
      <w:r w:rsidRPr="00475A6E">
        <w:rPr>
          <w:sz w:val="22"/>
          <w:szCs w:val="22"/>
          <w:u w:val="single"/>
        </w:rPr>
        <w:t xml:space="preserve"> </w:t>
      </w:r>
    </w:p>
    <w:p w:rsidR="007915EC" w:rsidRPr="00475A6E" w:rsidP="00FD74B3" w14:paraId="1AA3A63B" w14:textId="7BBF43A2">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The paperwork burden associated with letters notifying existing </w:t>
      </w:r>
      <w:r w:rsidRPr="00475A6E">
        <w:rPr>
          <w:sz w:val="22"/>
          <w:szCs w:val="22"/>
        </w:rPr>
        <w:t>attachers</w:t>
      </w:r>
      <w:r w:rsidRPr="00475A6E">
        <w:rPr>
          <w:sz w:val="22"/>
          <w:szCs w:val="22"/>
        </w:rPr>
        <w:t xml:space="preserve"> of a non-OTMR new attachment request include identifying the proper recipients (presumably on file) and preparing and sending the letters.  We assume that the letters will be mostly pre-drafted forms with some event-specific descriptions.  We estimate that each non-OTMR make-ready request will generate three letters per request: one letter to a cable system operator, one letter to a telecommunications carrier, and one letter to the new </w:t>
      </w:r>
      <w:r w:rsidRPr="00475A6E">
        <w:rPr>
          <w:sz w:val="22"/>
          <w:szCs w:val="22"/>
        </w:rPr>
        <w:t>attacher</w:t>
      </w:r>
      <w:r w:rsidRPr="00475A6E">
        <w:rPr>
          <w:sz w:val="22"/>
          <w:szCs w:val="22"/>
        </w:rPr>
        <w:t xml:space="preserve">.  </w:t>
      </w:r>
      <w:r w:rsidRPr="00475A6E" w:rsidR="008C63FA">
        <w:rPr>
          <w:sz w:val="22"/>
          <w:szCs w:val="22"/>
        </w:rPr>
        <w:t>Ten</w:t>
      </w:r>
      <w:r w:rsidRPr="00475A6E">
        <w:rPr>
          <w:sz w:val="22"/>
          <w:szCs w:val="22"/>
        </w:rPr>
        <w:t xml:space="preserve"> requests</w:t>
      </w:r>
      <w:r w:rsidRPr="00475A6E" w:rsidR="00E52094">
        <w:rPr>
          <w:sz w:val="22"/>
          <w:szCs w:val="22"/>
        </w:rPr>
        <w:t xml:space="preserve"> times </w:t>
      </w:r>
      <w:r w:rsidRPr="00475A6E" w:rsidR="008C63FA">
        <w:rPr>
          <w:sz w:val="22"/>
          <w:szCs w:val="22"/>
        </w:rPr>
        <w:t>three</w:t>
      </w:r>
      <w:r w:rsidRPr="00475A6E">
        <w:rPr>
          <w:sz w:val="22"/>
          <w:szCs w:val="22"/>
        </w:rPr>
        <w:t xml:space="preserve"> letters per request</w:t>
      </w:r>
      <w:r w:rsidRPr="00475A6E" w:rsidR="00E52094">
        <w:rPr>
          <w:sz w:val="22"/>
          <w:szCs w:val="22"/>
        </w:rPr>
        <w:t xml:space="preserve"> times </w:t>
      </w:r>
      <w:r w:rsidRPr="00475A6E">
        <w:rPr>
          <w:sz w:val="22"/>
          <w:szCs w:val="22"/>
        </w:rPr>
        <w:t>52</w:t>
      </w:r>
      <w:r w:rsidRPr="00475A6E" w:rsidR="00DE6EAE">
        <w:rPr>
          <w:sz w:val="22"/>
          <w:szCs w:val="22"/>
        </w:rPr>
        <w:t>4</w:t>
      </w:r>
      <w:r w:rsidRPr="00475A6E">
        <w:rPr>
          <w:sz w:val="22"/>
          <w:szCs w:val="22"/>
        </w:rPr>
        <w:t xml:space="preserve"> pole owners = 15,</w:t>
      </w:r>
      <w:r w:rsidRPr="00475A6E" w:rsidR="00DE6EAE">
        <w:rPr>
          <w:sz w:val="22"/>
          <w:szCs w:val="22"/>
        </w:rPr>
        <w:t>72</w:t>
      </w:r>
      <w:r w:rsidRPr="00475A6E">
        <w:rPr>
          <w:sz w:val="22"/>
          <w:szCs w:val="22"/>
        </w:rPr>
        <w:t xml:space="preserve">0 letters annually industry-wide.  The requests will on average take about one hour each to prepare the required letters.  Total: </w:t>
      </w:r>
      <w:r w:rsidRPr="00475A6E" w:rsidR="008C63FA">
        <w:rPr>
          <w:sz w:val="22"/>
          <w:szCs w:val="22"/>
        </w:rPr>
        <w:t>ten</w:t>
      </w:r>
      <w:r w:rsidRPr="00475A6E">
        <w:rPr>
          <w:sz w:val="22"/>
          <w:szCs w:val="22"/>
        </w:rPr>
        <w:t xml:space="preserve"> hours per pole owner.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sidR="008C63FA">
        <w:rPr>
          <w:sz w:val="22"/>
          <w:szCs w:val="22"/>
        </w:rPr>
        <w:t>ten</w:t>
      </w:r>
      <w:r w:rsidRPr="00475A6E">
        <w:rPr>
          <w:sz w:val="22"/>
          <w:szCs w:val="22"/>
        </w:rPr>
        <w:t xml:space="preserve"> hours</w:t>
      </w:r>
      <w:r w:rsidRPr="00475A6E" w:rsidR="00E52094">
        <w:rPr>
          <w:sz w:val="22"/>
          <w:szCs w:val="22"/>
        </w:rPr>
        <w:t xml:space="preserve"> times </w:t>
      </w:r>
      <w:r w:rsidRPr="00475A6E">
        <w:rPr>
          <w:sz w:val="22"/>
          <w:szCs w:val="22"/>
        </w:rPr>
        <w:t>5</w:t>
      </w:r>
      <w:r w:rsidRPr="00475A6E" w:rsidR="00DE6EAE">
        <w:rPr>
          <w:sz w:val="22"/>
          <w:szCs w:val="22"/>
        </w:rPr>
        <w:t>24</w:t>
      </w:r>
      <w:r w:rsidRPr="00475A6E">
        <w:rPr>
          <w:sz w:val="22"/>
          <w:szCs w:val="22"/>
        </w:rPr>
        <w:t xml:space="preserve"> pole owners = $</w:t>
      </w:r>
      <w:r w:rsidRPr="00475A6E" w:rsidR="0098417D">
        <w:rPr>
          <w:sz w:val="22"/>
          <w:szCs w:val="22"/>
        </w:rPr>
        <w:t>8</w:t>
      </w:r>
      <w:r w:rsidRPr="00475A6E" w:rsidR="006E0A69">
        <w:rPr>
          <w:sz w:val="22"/>
          <w:szCs w:val="22"/>
        </w:rPr>
        <w:t>1,010</w:t>
      </w:r>
      <w:r w:rsidRPr="00475A6E">
        <w:rPr>
          <w:sz w:val="22"/>
          <w:szCs w:val="22"/>
        </w:rPr>
        <w:t xml:space="preserve"> per year.</w:t>
      </w:r>
    </w:p>
    <w:p w:rsidR="007915EC" w:rsidRPr="00475A6E" w:rsidP="00FD74B3" w14:paraId="3BE044ED" w14:textId="58852197">
      <w:pPr>
        <w:spacing w:after="120"/>
        <w:rPr>
          <w:sz w:val="22"/>
          <w:szCs w:val="22"/>
        </w:rPr>
      </w:pPr>
      <w:r w:rsidRPr="00475A6E">
        <w:rPr>
          <w:sz w:val="22"/>
          <w:szCs w:val="22"/>
        </w:rPr>
        <w:t>Subtotal for part 1</w:t>
      </w:r>
      <w:r w:rsidRPr="00475A6E" w:rsidR="00676ADD">
        <w:rPr>
          <w:sz w:val="22"/>
          <w:szCs w:val="22"/>
        </w:rPr>
        <w:t>5</w:t>
      </w:r>
      <w:r w:rsidRPr="00475A6E">
        <w:rPr>
          <w:sz w:val="22"/>
          <w:szCs w:val="22"/>
        </w:rPr>
        <w:t>:  5,2</w:t>
      </w:r>
      <w:r w:rsidRPr="00475A6E" w:rsidR="00676ADD">
        <w:rPr>
          <w:sz w:val="22"/>
          <w:szCs w:val="22"/>
        </w:rPr>
        <w:t>4</w:t>
      </w:r>
      <w:r w:rsidRPr="00475A6E">
        <w:rPr>
          <w:sz w:val="22"/>
          <w:szCs w:val="22"/>
        </w:rPr>
        <w:t>0 hours; $</w:t>
      </w:r>
      <w:r w:rsidRPr="00475A6E" w:rsidR="00DE6EAE">
        <w:rPr>
          <w:sz w:val="22"/>
          <w:szCs w:val="22"/>
        </w:rPr>
        <w:t>8</w:t>
      </w:r>
      <w:r w:rsidRPr="00475A6E" w:rsidR="006E0A69">
        <w:rPr>
          <w:sz w:val="22"/>
          <w:szCs w:val="22"/>
        </w:rPr>
        <w:t>1,010</w:t>
      </w:r>
      <w:r w:rsidRPr="00475A6E">
        <w:rPr>
          <w:sz w:val="22"/>
          <w:szCs w:val="22"/>
        </w:rPr>
        <w:t xml:space="preserve"> </w:t>
      </w:r>
    </w:p>
    <w:p w:rsidR="007231A8" w:rsidRPr="00475A6E" w:rsidP="007D2EB6" w14:paraId="2343F2C8" w14:textId="31BA2863">
      <w:pPr>
        <w:spacing w:after="120"/>
        <w:rPr>
          <w:sz w:val="22"/>
          <w:szCs w:val="22"/>
        </w:rPr>
      </w:pPr>
      <w:r w:rsidRPr="00475A6E">
        <w:rPr>
          <w:b/>
          <w:sz w:val="22"/>
          <w:szCs w:val="22"/>
          <w:u w:val="single"/>
        </w:rPr>
        <w:t>Part 1</w:t>
      </w:r>
      <w:r w:rsidRPr="00475A6E" w:rsidR="007915EC">
        <w:rPr>
          <w:b/>
          <w:sz w:val="22"/>
          <w:szCs w:val="22"/>
          <w:u w:val="single"/>
        </w:rPr>
        <w:t>6</w:t>
      </w:r>
      <w:r w:rsidRPr="00475A6E">
        <w:rPr>
          <w:b/>
          <w:sz w:val="22"/>
          <w:szCs w:val="22"/>
          <w:u w:val="single"/>
        </w:rPr>
        <w:t>:</w:t>
      </w:r>
      <w:r w:rsidRPr="00475A6E">
        <w:rPr>
          <w:sz w:val="22"/>
          <w:szCs w:val="22"/>
        </w:rPr>
        <w:t xml:space="preserve">  Under 47 CFR §§ 1.1411(</w:t>
      </w:r>
      <w:r w:rsidRPr="00475A6E" w:rsidR="0098417D">
        <w:rPr>
          <w:sz w:val="22"/>
          <w:szCs w:val="22"/>
        </w:rPr>
        <w:t>f</w:t>
      </w:r>
      <w:r w:rsidRPr="00475A6E">
        <w:rPr>
          <w:sz w:val="22"/>
          <w:szCs w:val="22"/>
        </w:rPr>
        <w:t xml:space="preserve">)(3), after a pole owner provides notice of make-ready work to affected existing </w:t>
      </w:r>
      <w:r w:rsidRPr="00475A6E">
        <w:rPr>
          <w:sz w:val="22"/>
          <w:szCs w:val="22"/>
        </w:rPr>
        <w:t>attachers</w:t>
      </w:r>
      <w:r w:rsidRPr="00475A6E">
        <w:rPr>
          <w:sz w:val="22"/>
          <w:szCs w:val="22"/>
        </w:rPr>
        <w:t xml:space="preserve">, it then must provide the new </w:t>
      </w:r>
      <w:r w:rsidRPr="00475A6E">
        <w:rPr>
          <w:sz w:val="22"/>
          <w:szCs w:val="22"/>
        </w:rPr>
        <w:t>attacher</w:t>
      </w:r>
      <w:r w:rsidRPr="00475A6E">
        <w:rPr>
          <w:sz w:val="22"/>
          <w:szCs w:val="22"/>
        </w:rPr>
        <w:t xml:space="preserve"> with a copy of the notices and the existing </w:t>
      </w:r>
      <w:r w:rsidRPr="00475A6E">
        <w:rPr>
          <w:sz w:val="22"/>
          <w:szCs w:val="22"/>
        </w:rPr>
        <w:t>attachers</w:t>
      </w:r>
      <w:r w:rsidRPr="00475A6E">
        <w:rPr>
          <w:sz w:val="22"/>
          <w:szCs w:val="22"/>
        </w:rPr>
        <w:t>’ contact information and address where the pole owner sent the notices.</w:t>
      </w:r>
    </w:p>
    <w:p w:rsidR="007231A8" w:rsidRPr="00475A6E" w:rsidP="007D2EB6" w14:paraId="38E95355" w14:textId="39790FF7">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BB1CAF">
        <w:rPr>
          <w:sz w:val="22"/>
          <w:szCs w:val="22"/>
        </w:rPr>
        <w:t>24</w:t>
      </w:r>
      <w:r w:rsidRPr="00475A6E">
        <w:rPr>
          <w:sz w:val="22"/>
          <w:szCs w:val="22"/>
        </w:rPr>
        <w:t xml:space="preserve"> pole owners.  </w:t>
      </w:r>
    </w:p>
    <w:p w:rsidR="007231A8" w:rsidRPr="00475A6E" w:rsidP="007D2EB6" w14:paraId="1D0BE62C" w14:textId="3E2854FC">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047A3D">
        <w:rPr>
          <w:sz w:val="22"/>
          <w:szCs w:val="22"/>
        </w:rPr>
        <w:t>ten</w:t>
      </w:r>
      <w:r w:rsidRPr="00475A6E">
        <w:rPr>
          <w:sz w:val="22"/>
          <w:szCs w:val="22"/>
        </w:rPr>
        <w:t xml:space="preserve"> notices per pole owner per year;</w:t>
      </w:r>
      <w:r w:rsidRPr="00475A6E" w:rsidR="008C63FA">
        <w:rPr>
          <w:sz w:val="22"/>
          <w:szCs w:val="22"/>
        </w:rPr>
        <w:t xml:space="preserve"> ten </w:t>
      </w:r>
      <w:r w:rsidRPr="00475A6E" w:rsidR="00047A3D">
        <w:rPr>
          <w:sz w:val="22"/>
          <w:szCs w:val="22"/>
        </w:rPr>
        <w:t>notices per year</w:t>
      </w:r>
      <w:r w:rsidRPr="00475A6E" w:rsidR="00E52094">
        <w:rPr>
          <w:sz w:val="22"/>
          <w:szCs w:val="22"/>
        </w:rPr>
        <w:t xml:space="preserve"> times </w:t>
      </w:r>
      <w:r w:rsidRPr="00475A6E">
        <w:rPr>
          <w:sz w:val="22"/>
          <w:szCs w:val="22"/>
        </w:rPr>
        <w:t>5</w:t>
      </w:r>
      <w:r w:rsidRPr="00475A6E" w:rsidR="00F53637">
        <w:rPr>
          <w:sz w:val="22"/>
          <w:szCs w:val="22"/>
        </w:rPr>
        <w:t>2</w:t>
      </w:r>
      <w:r w:rsidRPr="00475A6E" w:rsidR="00EF4700">
        <w:rPr>
          <w:sz w:val="22"/>
          <w:szCs w:val="22"/>
        </w:rPr>
        <w:t>4</w:t>
      </w:r>
      <w:r w:rsidRPr="00475A6E">
        <w:rPr>
          <w:sz w:val="22"/>
          <w:szCs w:val="22"/>
        </w:rPr>
        <w:t xml:space="preserve"> pole owners = 5,</w:t>
      </w:r>
      <w:r w:rsidRPr="00475A6E" w:rsidR="00F53637">
        <w:rPr>
          <w:sz w:val="22"/>
          <w:szCs w:val="22"/>
        </w:rPr>
        <w:t>2</w:t>
      </w:r>
      <w:r w:rsidRPr="00475A6E" w:rsidR="00EF4700">
        <w:rPr>
          <w:sz w:val="22"/>
          <w:szCs w:val="22"/>
        </w:rPr>
        <w:t>4</w:t>
      </w:r>
      <w:r w:rsidRPr="00475A6E" w:rsidR="00F53637">
        <w:rPr>
          <w:sz w:val="22"/>
          <w:szCs w:val="22"/>
        </w:rPr>
        <w:t>0</w:t>
      </w:r>
      <w:r w:rsidRPr="00475A6E">
        <w:rPr>
          <w:sz w:val="22"/>
          <w:szCs w:val="22"/>
        </w:rPr>
        <w:t xml:space="preserve"> annual responses industry wide. </w:t>
      </w:r>
    </w:p>
    <w:p w:rsidR="007231A8" w:rsidRPr="00475A6E" w:rsidP="007D2EB6" w14:paraId="03A404CA" w14:textId="0C584F96">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8C63FA">
        <w:rPr>
          <w:sz w:val="22"/>
          <w:szCs w:val="22"/>
        </w:rPr>
        <w:t>ten</w:t>
      </w:r>
      <w:r w:rsidRPr="00475A6E">
        <w:rPr>
          <w:sz w:val="22"/>
          <w:szCs w:val="22"/>
        </w:rPr>
        <w:t xml:space="preserve"> notices</w:t>
      </w:r>
      <w:r w:rsidRPr="00475A6E" w:rsidR="00E52094">
        <w:rPr>
          <w:sz w:val="22"/>
          <w:szCs w:val="22"/>
        </w:rPr>
        <w:t xml:space="preserve"> times </w:t>
      </w:r>
      <w:r w:rsidRPr="00475A6E">
        <w:rPr>
          <w:sz w:val="22"/>
          <w:szCs w:val="22"/>
        </w:rPr>
        <w:t xml:space="preserve">0.5 hours per notice = </w:t>
      </w:r>
      <w:r w:rsidRPr="00475A6E" w:rsidR="008C63FA">
        <w:rPr>
          <w:sz w:val="22"/>
          <w:szCs w:val="22"/>
        </w:rPr>
        <w:t>five</w:t>
      </w:r>
      <w:r w:rsidRPr="00475A6E">
        <w:rPr>
          <w:sz w:val="22"/>
          <w:szCs w:val="22"/>
        </w:rPr>
        <w:t xml:space="preserve"> hours per pole owner; </w:t>
      </w:r>
      <w:r w:rsidRPr="00475A6E" w:rsidR="008C63FA">
        <w:rPr>
          <w:sz w:val="22"/>
          <w:szCs w:val="22"/>
        </w:rPr>
        <w:t>five</w:t>
      </w:r>
      <w:r w:rsidRPr="00475A6E">
        <w:rPr>
          <w:sz w:val="22"/>
          <w:szCs w:val="22"/>
        </w:rPr>
        <w:t xml:space="preserve"> hours per pole owner</w:t>
      </w:r>
      <w:r w:rsidRPr="00475A6E" w:rsidR="00E52094">
        <w:rPr>
          <w:sz w:val="22"/>
          <w:szCs w:val="22"/>
        </w:rPr>
        <w:t xml:space="preserve"> times </w:t>
      </w:r>
      <w:r w:rsidRPr="00475A6E">
        <w:rPr>
          <w:sz w:val="22"/>
          <w:szCs w:val="22"/>
        </w:rPr>
        <w:t>5</w:t>
      </w:r>
      <w:r w:rsidRPr="00475A6E" w:rsidR="00EF4700">
        <w:rPr>
          <w:sz w:val="22"/>
          <w:szCs w:val="22"/>
        </w:rPr>
        <w:t>24</w:t>
      </w:r>
      <w:r w:rsidRPr="00475A6E">
        <w:rPr>
          <w:sz w:val="22"/>
          <w:szCs w:val="22"/>
        </w:rPr>
        <w:t xml:space="preserve"> pole owners = 2,</w:t>
      </w:r>
      <w:r w:rsidRPr="00475A6E" w:rsidR="00FC0333">
        <w:rPr>
          <w:sz w:val="22"/>
          <w:szCs w:val="22"/>
        </w:rPr>
        <w:t>6</w:t>
      </w:r>
      <w:r w:rsidRPr="00475A6E" w:rsidR="00C36AC6">
        <w:rPr>
          <w:sz w:val="22"/>
          <w:szCs w:val="22"/>
        </w:rPr>
        <w:t>2</w:t>
      </w:r>
      <w:r w:rsidRPr="00475A6E" w:rsidR="00FC0333">
        <w:rPr>
          <w:sz w:val="22"/>
          <w:szCs w:val="22"/>
        </w:rPr>
        <w:t>0</w:t>
      </w:r>
      <w:r w:rsidRPr="00475A6E">
        <w:rPr>
          <w:sz w:val="22"/>
          <w:szCs w:val="22"/>
        </w:rPr>
        <w:t xml:space="preserve"> annual hours industry wide</w:t>
      </w:r>
      <w:r w:rsidRPr="00475A6E">
        <w:rPr>
          <w:b/>
          <w:sz w:val="22"/>
          <w:szCs w:val="22"/>
        </w:rPr>
        <w:t xml:space="preserve">.   </w:t>
      </w:r>
    </w:p>
    <w:p w:rsidR="006D1BA4" w:rsidRPr="00475A6E" w:rsidP="00FD74B3" w14:paraId="404AE3A6" w14:textId="3B917FCC">
      <w:pPr>
        <w:spacing w:after="120"/>
        <w:rPr>
          <w:sz w:val="22"/>
          <w:szCs w:val="22"/>
        </w:rPr>
      </w:pPr>
      <w:r w:rsidRPr="00475A6E">
        <w:rPr>
          <w:sz w:val="22"/>
          <w:szCs w:val="22"/>
        </w:rPr>
        <w:t xml:space="preserve">(4)  </w:t>
      </w:r>
      <w:r w:rsidRPr="00475A6E">
        <w:rPr>
          <w:sz w:val="22"/>
          <w:szCs w:val="22"/>
          <w:u w:val="single"/>
        </w:rPr>
        <w:t>Estimate of the total annual (in-house) cost to pole owners of information collection:</w:t>
      </w:r>
      <w:r w:rsidRPr="00475A6E">
        <w:rPr>
          <w:sz w:val="22"/>
          <w:szCs w:val="22"/>
        </w:rPr>
        <w:t xml:space="preserve">  </w:t>
      </w:r>
      <w:r w:rsidRPr="00475A6E">
        <w:rPr>
          <w:sz w:val="22"/>
          <w:szCs w:val="22"/>
        </w:rPr>
        <w:t xml:space="preserve">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Pr>
          <w:sz w:val="22"/>
          <w:szCs w:val="22"/>
        </w:rPr>
        <w:t>2,620 hours = $40,</w:t>
      </w:r>
      <w:r w:rsidRPr="00475A6E" w:rsidR="00A622A6">
        <w:rPr>
          <w:sz w:val="22"/>
          <w:szCs w:val="22"/>
        </w:rPr>
        <w:t>505</w:t>
      </w:r>
      <w:r w:rsidRPr="00475A6E">
        <w:rPr>
          <w:sz w:val="22"/>
          <w:szCs w:val="22"/>
        </w:rPr>
        <w:t xml:space="preserve"> per year.</w:t>
      </w:r>
    </w:p>
    <w:p w:rsidR="007231A8" w:rsidRPr="00475A6E" w:rsidP="00FD74B3" w14:paraId="7AC5C72D" w14:textId="22D77FB4">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The burdens associated with sending notices to new </w:t>
      </w:r>
      <w:r w:rsidRPr="00475A6E">
        <w:rPr>
          <w:sz w:val="22"/>
          <w:szCs w:val="22"/>
        </w:rPr>
        <w:t>attachers</w:t>
      </w:r>
      <w:r w:rsidRPr="00475A6E">
        <w:rPr>
          <w:sz w:val="22"/>
          <w:szCs w:val="22"/>
        </w:rPr>
        <w:t xml:space="preserve"> regarding the contact information for the existing </w:t>
      </w:r>
      <w:r w:rsidRPr="00475A6E">
        <w:rPr>
          <w:sz w:val="22"/>
          <w:szCs w:val="22"/>
        </w:rPr>
        <w:t>attachers</w:t>
      </w:r>
      <w:r w:rsidRPr="00475A6E">
        <w:rPr>
          <w:sz w:val="22"/>
          <w:szCs w:val="22"/>
        </w:rPr>
        <w:t xml:space="preserve"> include identifying the proper recipients and sending the notices.  We assume that the notices will be mostly pre-drafted forms with some application-specific descriptions.  </w:t>
      </w:r>
    </w:p>
    <w:p w:rsidR="007231A8" w:rsidRPr="00475A6E" w:rsidP="007D2EB6" w14:paraId="3ED65914" w14:textId="63D405F5">
      <w:pPr>
        <w:spacing w:after="120"/>
        <w:rPr>
          <w:sz w:val="22"/>
          <w:szCs w:val="22"/>
        </w:rPr>
      </w:pPr>
      <w:r w:rsidRPr="00475A6E">
        <w:rPr>
          <w:sz w:val="22"/>
          <w:szCs w:val="22"/>
        </w:rPr>
        <w:t xml:space="preserve">We estimate </w:t>
      </w:r>
      <w:r w:rsidRPr="00475A6E" w:rsidR="00846BC9">
        <w:rPr>
          <w:sz w:val="22"/>
          <w:szCs w:val="22"/>
        </w:rPr>
        <w:t>ten</w:t>
      </w:r>
      <w:r w:rsidRPr="00475A6E">
        <w:rPr>
          <w:sz w:val="22"/>
          <w:szCs w:val="22"/>
        </w:rPr>
        <w:t xml:space="preserve"> notices per pole owner per year times 5</w:t>
      </w:r>
      <w:r w:rsidRPr="00475A6E" w:rsidR="009A1316">
        <w:rPr>
          <w:sz w:val="22"/>
          <w:szCs w:val="22"/>
        </w:rPr>
        <w:t>2</w:t>
      </w:r>
      <w:r w:rsidRPr="00475A6E" w:rsidR="0088063B">
        <w:rPr>
          <w:sz w:val="22"/>
          <w:szCs w:val="22"/>
        </w:rPr>
        <w:t>4</w:t>
      </w:r>
      <w:r w:rsidRPr="00475A6E">
        <w:rPr>
          <w:sz w:val="22"/>
          <w:szCs w:val="22"/>
        </w:rPr>
        <w:t xml:space="preserve"> pole owners = 5,</w:t>
      </w:r>
      <w:r w:rsidRPr="00475A6E" w:rsidR="009A1316">
        <w:rPr>
          <w:sz w:val="22"/>
          <w:szCs w:val="22"/>
        </w:rPr>
        <w:t>2</w:t>
      </w:r>
      <w:r w:rsidRPr="00475A6E" w:rsidR="0088063B">
        <w:rPr>
          <w:sz w:val="22"/>
          <w:szCs w:val="22"/>
        </w:rPr>
        <w:t>4</w:t>
      </w:r>
      <w:r w:rsidRPr="00475A6E" w:rsidR="009A1316">
        <w:rPr>
          <w:sz w:val="22"/>
          <w:szCs w:val="22"/>
        </w:rPr>
        <w:t>0</w:t>
      </w:r>
      <w:r w:rsidRPr="00475A6E">
        <w:rPr>
          <w:sz w:val="22"/>
          <w:szCs w:val="22"/>
        </w:rPr>
        <w:t xml:space="preserve"> notices annually.  The 5,</w:t>
      </w:r>
      <w:r w:rsidRPr="00475A6E" w:rsidR="0088063B">
        <w:rPr>
          <w:sz w:val="22"/>
          <w:szCs w:val="22"/>
        </w:rPr>
        <w:t>24</w:t>
      </w:r>
      <w:r w:rsidRPr="00475A6E" w:rsidR="009A1316">
        <w:rPr>
          <w:sz w:val="22"/>
          <w:szCs w:val="22"/>
        </w:rPr>
        <w:t>0</w:t>
      </w:r>
      <w:r w:rsidRPr="00475A6E">
        <w:rPr>
          <w:sz w:val="22"/>
          <w:szCs w:val="22"/>
        </w:rPr>
        <w:t xml:space="preserve"> notices will take on average a half-hour each to prepare.  Total: 2,</w:t>
      </w:r>
      <w:r w:rsidRPr="00475A6E" w:rsidR="009A1316">
        <w:rPr>
          <w:sz w:val="22"/>
          <w:szCs w:val="22"/>
        </w:rPr>
        <w:t>6</w:t>
      </w:r>
      <w:r w:rsidRPr="00475A6E" w:rsidR="0088063B">
        <w:rPr>
          <w:sz w:val="22"/>
          <w:szCs w:val="22"/>
        </w:rPr>
        <w:t>2</w:t>
      </w:r>
      <w:r w:rsidRPr="00475A6E" w:rsidR="009A1316">
        <w:rPr>
          <w:sz w:val="22"/>
          <w:szCs w:val="22"/>
        </w:rPr>
        <w:t>0</w:t>
      </w:r>
      <w:r w:rsidRPr="00475A6E">
        <w:rPr>
          <w:sz w:val="22"/>
          <w:szCs w:val="22"/>
        </w:rPr>
        <w:t xml:space="preserve"> hours.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Pr>
          <w:sz w:val="22"/>
          <w:szCs w:val="22"/>
        </w:rPr>
        <w:t>2,</w:t>
      </w:r>
      <w:r w:rsidRPr="00475A6E" w:rsidR="009A1316">
        <w:rPr>
          <w:sz w:val="22"/>
          <w:szCs w:val="22"/>
        </w:rPr>
        <w:t>6</w:t>
      </w:r>
      <w:r w:rsidRPr="00475A6E" w:rsidR="00DF2CC3">
        <w:rPr>
          <w:sz w:val="22"/>
          <w:szCs w:val="22"/>
        </w:rPr>
        <w:t>2</w:t>
      </w:r>
      <w:r w:rsidRPr="00475A6E" w:rsidR="009A1316">
        <w:rPr>
          <w:sz w:val="22"/>
          <w:szCs w:val="22"/>
        </w:rPr>
        <w:t>0</w:t>
      </w:r>
      <w:r w:rsidRPr="00475A6E">
        <w:rPr>
          <w:sz w:val="22"/>
          <w:szCs w:val="22"/>
        </w:rPr>
        <w:t xml:space="preserve"> hours = $</w:t>
      </w:r>
      <w:r w:rsidRPr="00475A6E" w:rsidR="00F11F6A">
        <w:rPr>
          <w:sz w:val="22"/>
          <w:szCs w:val="22"/>
        </w:rPr>
        <w:t>40,</w:t>
      </w:r>
      <w:r w:rsidRPr="00475A6E" w:rsidR="00A622A6">
        <w:rPr>
          <w:sz w:val="22"/>
          <w:szCs w:val="22"/>
        </w:rPr>
        <w:t>505</w:t>
      </w:r>
      <w:r w:rsidRPr="00475A6E">
        <w:rPr>
          <w:sz w:val="22"/>
          <w:szCs w:val="22"/>
        </w:rPr>
        <w:t xml:space="preserve"> per year.</w:t>
      </w:r>
    </w:p>
    <w:p w:rsidR="007231A8" w:rsidRPr="00475A6E" w:rsidP="007D2EB6" w14:paraId="4523C956" w14:textId="5C1FC011">
      <w:pPr>
        <w:spacing w:after="120"/>
        <w:rPr>
          <w:sz w:val="22"/>
          <w:szCs w:val="22"/>
        </w:rPr>
      </w:pPr>
      <w:r w:rsidRPr="00475A6E">
        <w:rPr>
          <w:sz w:val="22"/>
          <w:szCs w:val="22"/>
        </w:rPr>
        <w:t xml:space="preserve">Subtotal for part </w:t>
      </w:r>
      <w:r w:rsidRPr="00475A6E" w:rsidR="000928BF">
        <w:rPr>
          <w:sz w:val="22"/>
          <w:szCs w:val="22"/>
        </w:rPr>
        <w:t>1</w:t>
      </w:r>
      <w:r w:rsidRPr="00475A6E" w:rsidR="00785A75">
        <w:rPr>
          <w:sz w:val="22"/>
          <w:szCs w:val="22"/>
        </w:rPr>
        <w:t>6</w:t>
      </w:r>
      <w:r w:rsidRPr="00475A6E">
        <w:rPr>
          <w:sz w:val="22"/>
          <w:szCs w:val="22"/>
        </w:rPr>
        <w:t>:  2,</w:t>
      </w:r>
      <w:r w:rsidRPr="00475A6E" w:rsidR="009A1316">
        <w:rPr>
          <w:sz w:val="22"/>
          <w:szCs w:val="22"/>
        </w:rPr>
        <w:t>6</w:t>
      </w:r>
      <w:r w:rsidRPr="00475A6E" w:rsidR="0088063B">
        <w:rPr>
          <w:sz w:val="22"/>
          <w:szCs w:val="22"/>
        </w:rPr>
        <w:t>2</w:t>
      </w:r>
      <w:r w:rsidRPr="00475A6E" w:rsidR="009A1316">
        <w:rPr>
          <w:sz w:val="22"/>
          <w:szCs w:val="22"/>
        </w:rPr>
        <w:t>0</w:t>
      </w:r>
      <w:r w:rsidRPr="00475A6E">
        <w:rPr>
          <w:sz w:val="22"/>
          <w:szCs w:val="22"/>
        </w:rPr>
        <w:t xml:space="preserve"> hours; $</w:t>
      </w:r>
      <w:r w:rsidRPr="00475A6E" w:rsidR="00F11F6A">
        <w:rPr>
          <w:sz w:val="22"/>
          <w:szCs w:val="22"/>
        </w:rPr>
        <w:t>40,</w:t>
      </w:r>
      <w:r w:rsidRPr="00475A6E" w:rsidR="00A622A6">
        <w:rPr>
          <w:sz w:val="22"/>
          <w:szCs w:val="22"/>
        </w:rPr>
        <w:t>505</w:t>
      </w:r>
      <w:r w:rsidRPr="00475A6E" w:rsidR="001A697B">
        <w:rPr>
          <w:sz w:val="22"/>
          <w:szCs w:val="22"/>
        </w:rPr>
        <w:t xml:space="preserve"> </w:t>
      </w:r>
    </w:p>
    <w:p w:rsidR="008D64CD" w:rsidRPr="00475A6E" w:rsidP="007D2EB6" w14:paraId="5FF89020" w14:textId="560A559E">
      <w:pPr>
        <w:tabs>
          <w:tab w:val="left" w:pos="720"/>
        </w:tabs>
        <w:spacing w:after="120"/>
        <w:rPr>
          <w:sz w:val="22"/>
          <w:szCs w:val="22"/>
        </w:rPr>
      </w:pPr>
      <w:r w:rsidRPr="00475A6E">
        <w:rPr>
          <w:b/>
          <w:bCs/>
          <w:sz w:val="22"/>
          <w:szCs w:val="22"/>
          <w:u w:val="single"/>
        </w:rPr>
        <w:t>Part 17:</w:t>
      </w:r>
      <w:r w:rsidRPr="00475A6E">
        <w:rPr>
          <w:sz w:val="22"/>
          <w:szCs w:val="22"/>
        </w:rPr>
        <w:t xml:space="preserve">  </w:t>
      </w:r>
      <w:r w:rsidRPr="00475A6E">
        <w:rPr>
          <w:sz w:val="22"/>
          <w:szCs w:val="22"/>
        </w:rPr>
        <w:t xml:space="preserve">Under 47 CFR § 1.1411(f)(4), </w:t>
      </w:r>
      <w:r w:rsidRPr="00475A6E" w:rsidR="00DF56D9">
        <w:rPr>
          <w:sz w:val="22"/>
          <w:szCs w:val="22"/>
        </w:rPr>
        <w:t xml:space="preserve">pole owners </w:t>
      </w:r>
      <w:r w:rsidRPr="00475A6E">
        <w:rPr>
          <w:rStyle w:val="normaltextrun"/>
          <w:sz w:val="22"/>
          <w:szCs w:val="22"/>
        </w:rPr>
        <w:t xml:space="preserve">must notify a new </w:t>
      </w:r>
      <w:r w:rsidRPr="00475A6E">
        <w:rPr>
          <w:rStyle w:val="normaltextrun"/>
          <w:sz w:val="22"/>
          <w:szCs w:val="22"/>
        </w:rPr>
        <w:t>attacher</w:t>
      </w:r>
      <w:r w:rsidRPr="00475A6E">
        <w:rPr>
          <w:rStyle w:val="normaltextrun"/>
          <w:sz w:val="22"/>
          <w:szCs w:val="22"/>
        </w:rPr>
        <w:t xml:space="preserve"> as soon as practicable but no later than 15 days after receipt of payment specified in </w:t>
      </w:r>
      <w:r w:rsidRPr="00475A6E" w:rsidR="00D52F75">
        <w:rPr>
          <w:rStyle w:val="normaltextrun"/>
          <w:sz w:val="22"/>
          <w:szCs w:val="22"/>
        </w:rPr>
        <w:t>47 CFR § 1.1411(e)</w:t>
      </w:r>
      <w:r w:rsidRPr="00475A6E">
        <w:rPr>
          <w:rStyle w:val="normaltextrun"/>
          <w:sz w:val="22"/>
          <w:szCs w:val="22"/>
        </w:rPr>
        <w:t xml:space="preserve">(2) if the </w:t>
      </w:r>
      <w:r w:rsidRPr="00475A6E" w:rsidR="00DF56D9">
        <w:rPr>
          <w:rStyle w:val="normaltextrun"/>
          <w:sz w:val="22"/>
          <w:szCs w:val="22"/>
        </w:rPr>
        <w:t xml:space="preserve">pole owner </w:t>
      </w:r>
      <w:r w:rsidRPr="00475A6E">
        <w:rPr>
          <w:rStyle w:val="normaltextrun"/>
          <w:sz w:val="22"/>
          <w:szCs w:val="22"/>
        </w:rPr>
        <w:t xml:space="preserve">knows or reasonably should know that it cannot meet the make-ready deadline.  </w:t>
      </w:r>
      <w:r w:rsidRPr="00475A6E">
        <w:rPr>
          <w:rStyle w:val="eop"/>
          <w:sz w:val="22"/>
          <w:szCs w:val="22"/>
        </w:rPr>
        <w:t xml:space="preserve">Existing </w:t>
      </w:r>
      <w:r w:rsidRPr="00475A6E">
        <w:rPr>
          <w:rStyle w:val="eop"/>
          <w:sz w:val="22"/>
          <w:szCs w:val="22"/>
        </w:rPr>
        <w:t>attachers</w:t>
      </w:r>
      <w:r w:rsidRPr="00475A6E">
        <w:rPr>
          <w:rStyle w:val="eop"/>
          <w:sz w:val="22"/>
          <w:szCs w:val="22"/>
        </w:rPr>
        <w:t xml:space="preserve"> </w:t>
      </w:r>
      <w:r w:rsidRPr="00475A6E" w:rsidR="00D52F75">
        <w:rPr>
          <w:rStyle w:val="eop"/>
          <w:sz w:val="22"/>
          <w:szCs w:val="22"/>
        </w:rPr>
        <w:t>must</w:t>
      </w:r>
      <w:r w:rsidRPr="00475A6E">
        <w:rPr>
          <w:rStyle w:val="normaltextrun"/>
          <w:sz w:val="22"/>
          <w:szCs w:val="22"/>
        </w:rPr>
        <w:t xml:space="preserve"> notify the </w:t>
      </w:r>
      <w:r w:rsidRPr="00475A6E" w:rsidR="00DF56D9">
        <w:rPr>
          <w:rStyle w:val="normaltextrun"/>
          <w:sz w:val="22"/>
          <w:szCs w:val="22"/>
        </w:rPr>
        <w:t>pole owner</w:t>
      </w:r>
      <w:r w:rsidRPr="00475A6E">
        <w:rPr>
          <w:rStyle w:val="normaltextrun"/>
          <w:sz w:val="22"/>
          <w:szCs w:val="22"/>
        </w:rPr>
        <w:t xml:space="preserve"> and a new </w:t>
      </w:r>
      <w:r w:rsidRPr="00475A6E">
        <w:rPr>
          <w:rStyle w:val="normaltextrun"/>
          <w:sz w:val="22"/>
          <w:szCs w:val="22"/>
        </w:rPr>
        <w:t>attacher</w:t>
      </w:r>
      <w:r w:rsidRPr="00475A6E">
        <w:rPr>
          <w:rStyle w:val="normaltextrun"/>
          <w:sz w:val="22"/>
          <w:szCs w:val="22"/>
        </w:rPr>
        <w:t xml:space="preserve"> as soon as practicable</w:t>
      </w:r>
      <w:r w:rsidRPr="00475A6E" w:rsidR="00062CB7">
        <w:rPr>
          <w:rStyle w:val="normaltextrun"/>
          <w:sz w:val="22"/>
          <w:szCs w:val="22"/>
        </w:rPr>
        <w:t>,</w:t>
      </w:r>
      <w:r w:rsidRPr="00475A6E">
        <w:rPr>
          <w:rStyle w:val="normaltextrun"/>
          <w:sz w:val="22"/>
          <w:szCs w:val="22"/>
        </w:rPr>
        <w:t xml:space="preserve"> but no later than 15 days after receiving notice from the </w:t>
      </w:r>
      <w:r w:rsidRPr="00475A6E" w:rsidR="00D84455">
        <w:rPr>
          <w:rStyle w:val="normaltextrun"/>
          <w:sz w:val="22"/>
          <w:szCs w:val="22"/>
        </w:rPr>
        <w:t xml:space="preserve">pole owner </w:t>
      </w:r>
      <w:r w:rsidRPr="00475A6E">
        <w:rPr>
          <w:rStyle w:val="normaltextrun"/>
          <w:sz w:val="22"/>
          <w:szCs w:val="22"/>
        </w:rPr>
        <w:t xml:space="preserve">pursuant to the requirements of </w:t>
      </w:r>
      <w:r w:rsidRPr="00475A6E" w:rsidR="000A79D9">
        <w:rPr>
          <w:rStyle w:val="normaltextrun"/>
          <w:sz w:val="22"/>
          <w:szCs w:val="22"/>
        </w:rPr>
        <w:t>47 CFR § 1.1411</w:t>
      </w:r>
      <w:r w:rsidRPr="00475A6E">
        <w:rPr>
          <w:rStyle w:val="normaltextrun"/>
          <w:sz w:val="22"/>
          <w:szCs w:val="22"/>
        </w:rPr>
        <w:t>(e)</w:t>
      </w:r>
      <w:r w:rsidRPr="00475A6E" w:rsidR="00062CB7">
        <w:rPr>
          <w:rStyle w:val="normaltextrun"/>
          <w:sz w:val="22"/>
          <w:szCs w:val="22"/>
        </w:rPr>
        <w:t>,</w:t>
      </w:r>
      <w:r w:rsidRPr="00475A6E">
        <w:rPr>
          <w:rStyle w:val="normaltextrun"/>
          <w:sz w:val="22"/>
          <w:szCs w:val="22"/>
        </w:rPr>
        <w:t xml:space="preserve"> that the existing </w:t>
      </w:r>
      <w:r w:rsidRPr="00475A6E">
        <w:rPr>
          <w:rStyle w:val="normaltextrun"/>
          <w:sz w:val="22"/>
          <w:szCs w:val="22"/>
        </w:rPr>
        <w:t>attacher</w:t>
      </w:r>
      <w:r w:rsidRPr="00475A6E">
        <w:rPr>
          <w:rStyle w:val="normaltextrun"/>
          <w:sz w:val="22"/>
          <w:szCs w:val="22"/>
        </w:rPr>
        <w:t xml:space="preserve"> knows or reasonably should know that it cannot meet the make-ready deadline.</w:t>
      </w:r>
    </w:p>
    <w:p w:rsidR="00DC34B4" w:rsidRPr="00475A6E" w:rsidP="00FD74B3" w14:paraId="3194D106" w14:textId="77777777">
      <w:pPr>
        <w:spacing w:after="120"/>
        <w:rPr>
          <w:sz w:val="22"/>
          <w:szCs w:val="22"/>
          <w:u w:val="single"/>
        </w:rPr>
      </w:pPr>
      <w:r w:rsidRPr="00475A6E">
        <w:rPr>
          <w:sz w:val="22"/>
          <w:szCs w:val="22"/>
          <w:u w:val="single"/>
        </w:rPr>
        <w:t>Pole owners:</w:t>
      </w:r>
    </w:p>
    <w:p w:rsidR="00DC34B4" w:rsidRPr="00475A6E" w:rsidP="007D2EB6" w14:paraId="358900CA" w14:textId="77777777">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524 pole owners.  </w:t>
      </w:r>
    </w:p>
    <w:p w:rsidR="00DC34B4" w:rsidRPr="00475A6E" w:rsidP="007D2EB6" w14:paraId="0D8603E9" w14:textId="71B24857">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846BC9">
        <w:rPr>
          <w:sz w:val="22"/>
          <w:szCs w:val="22"/>
        </w:rPr>
        <w:t>five</w:t>
      </w:r>
      <w:r w:rsidRPr="00475A6E">
        <w:rPr>
          <w:sz w:val="22"/>
          <w:szCs w:val="22"/>
        </w:rPr>
        <w:t xml:space="preserve"> </w:t>
      </w:r>
      <w:r w:rsidRPr="00475A6E" w:rsidR="00885EEC">
        <w:rPr>
          <w:sz w:val="22"/>
          <w:szCs w:val="22"/>
        </w:rPr>
        <w:t xml:space="preserve">notices </w:t>
      </w:r>
      <w:r w:rsidRPr="00475A6E">
        <w:rPr>
          <w:sz w:val="22"/>
          <w:szCs w:val="22"/>
        </w:rPr>
        <w:t>per year</w:t>
      </w:r>
      <w:r w:rsidRPr="00475A6E" w:rsidR="00E52094">
        <w:rPr>
          <w:sz w:val="22"/>
          <w:szCs w:val="22"/>
        </w:rPr>
        <w:t xml:space="preserve"> times </w:t>
      </w:r>
      <w:r w:rsidRPr="00475A6E">
        <w:rPr>
          <w:sz w:val="22"/>
          <w:szCs w:val="22"/>
        </w:rPr>
        <w:t xml:space="preserve">524 pole owners = </w:t>
      </w:r>
      <w:r w:rsidRPr="00475A6E" w:rsidR="000C3EB9">
        <w:rPr>
          <w:sz w:val="22"/>
          <w:szCs w:val="22"/>
        </w:rPr>
        <w:t>2,620</w:t>
      </w:r>
      <w:r w:rsidRPr="00475A6E">
        <w:rPr>
          <w:sz w:val="22"/>
          <w:szCs w:val="22"/>
        </w:rPr>
        <w:t xml:space="preserve"> </w:t>
      </w:r>
      <w:r w:rsidRPr="00475A6E" w:rsidR="009000CC">
        <w:rPr>
          <w:sz w:val="22"/>
          <w:szCs w:val="22"/>
        </w:rPr>
        <w:t>notices</w:t>
      </w:r>
      <w:r w:rsidRPr="00475A6E">
        <w:rPr>
          <w:sz w:val="22"/>
          <w:szCs w:val="22"/>
        </w:rPr>
        <w:t xml:space="preserve"> industry wide. </w:t>
      </w:r>
    </w:p>
    <w:p w:rsidR="00DC34B4" w:rsidRPr="00475A6E" w:rsidP="007D2EB6" w14:paraId="56CE689E" w14:textId="6ECD5A55">
      <w:pPr>
        <w:spacing w:after="120"/>
        <w:rPr>
          <w:b/>
          <w:sz w:val="22"/>
          <w:szCs w:val="22"/>
        </w:rPr>
      </w:pPr>
      <w:r w:rsidRPr="00475A6E">
        <w:rPr>
          <w:sz w:val="22"/>
          <w:szCs w:val="22"/>
        </w:rPr>
        <w:t xml:space="preserve">(3)  </w:t>
      </w:r>
      <w:r w:rsidRPr="00475A6E">
        <w:rPr>
          <w:sz w:val="22"/>
          <w:szCs w:val="22"/>
          <w:u w:val="single"/>
        </w:rPr>
        <w:t>Annual average burden per response:</w:t>
      </w:r>
      <w:r w:rsidRPr="00475A6E">
        <w:rPr>
          <w:sz w:val="22"/>
          <w:szCs w:val="22"/>
        </w:rPr>
        <w:t xml:space="preserve">  Approximately </w:t>
      </w:r>
      <w:r w:rsidRPr="00475A6E" w:rsidR="000C3EB9">
        <w:rPr>
          <w:sz w:val="22"/>
          <w:szCs w:val="22"/>
        </w:rPr>
        <w:t>2,620</w:t>
      </w:r>
      <w:r w:rsidRPr="00475A6E">
        <w:rPr>
          <w:sz w:val="22"/>
          <w:szCs w:val="22"/>
        </w:rPr>
        <w:t xml:space="preserve"> </w:t>
      </w:r>
      <w:r w:rsidRPr="00475A6E" w:rsidR="009000CC">
        <w:rPr>
          <w:sz w:val="22"/>
          <w:szCs w:val="22"/>
        </w:rPr>
        <w:t>notices</w:t>
      </w:r>
      <w:r w:rsidRPr="00475A6E">
        <w:rPr>
          <w:sz w:val="22"/>
          <w:szCs w:val="22"/>
        </w:rPr>
        <w:t xml:space="preserve"> at </w:t>
      </w:r>
      <w:r w:rsidRPr="00475A6E" w:rsidR="00F277F0">
        <w:rPr>
          <w:sz w:val="22"/>
          <w:szCs w:val="22"/>
        </w:rPr>
        <w:t>one</w:t>
      </w:r>
      <w:r w:rsidRPr="00475A6E">
        <w:rPr>
          <w:sz w:val="22"/>
          <w:szCs w:val="22"/>
        </w:rPr>
        <w:t xml:space="preserve"> hour each = </w:t>
      </w:r>
      <w:r w:rsidRPr="00475A6E" w:rsidR="009000CC">
        <w:rPr>
          <w:sz w:val="22"/>
          <w:szCs w:val="22"/>
        </w:rPr>
        <w:t>2,620</w:t>
      </w:r>
      <w:r w:rsidRPr="00475A6E">
        <w:rPr>
          <w:sz w:val="22"/>
          <w:szCs w:val="22"/>
        </w:rPr>
        <w:t xml:space="preserve"> annual hours industry wide</w:t>
      </w:r>
      <w:r w:rsidRPr="00475A6E">
        <w:rPr>
          <w:b/>
          <w:sz w:val="22"/>
          <w:szCs w:val="22"/>
        </w:rPr>
        <w:t xml:space="preserve">.   </w:t>
      </w:r>
    </w:p>
    <w:p w:rsidR="00DC34B4" w:rsidRPr="00475A6E" w:rsidP="007D2EB6" w14:paraId="0559930D" w14:textId="56D88065">
      <w:pPr>
        <w:spacing w:after="120"/>
        <w:rPr>
          <w:sz w:val="22"/>
          <w:szCs w:val="22"/>
          <w:u w:val="single"/>
        </w:rPr>
      </w:pPr>
      <w:r w:rsidRPr="00475A6E">
        <w:rPr>
          <w:sz w:val="22"/>
          <w:szCs w:val="22"/>
        </w:rPr>
        <w:t xml:space="preserve">(4)  </w:t>
      </w:r>
      <w:r w:rsidRPr="00475A6E">
        <w:rPr>
          <w:sz w:val="22"/>
          <w:szCs w:val="22"/>
          <w:u w:val="single"/>
        </w:rPr>
        <w:t>Estimate of total annual (in-house) cost to pole owners</w:t>
      </w:r>
      <w:r w:rsidRPr="00475A6E">
        <w:rPr>
          <w:sz w:val="22"/>
          <w:szCs w:val="22"/>
        </w:rPr>
        <w:t xml:space="preserve">:  </w:t>
      </w:r>
      <w:r w:rsidRPr="00475A6E" w:rsidR="00817DE9">
        <w:rPr>
          <w:sz w:val="22"/>
          <w:szCs w:val="22"/>
        </w:rPr>
        <w:t>$15.46</w:t>
      </w:r>
      <w:r w:rsidRPr="00475A6E">
        <w:rPr>
          <w:sz w:val="22"/>
          <w:szCs w:val="22"/>
        </w:rPr>
        <w:t xml:space="preserve"> per </w:t>
      </w:r>
      <w:r w:rsidRPr="00475A6E" w:rsidR="009000CC">
        <w:rPr>
          <w:sz w:val="22"/>
          <w:szCs w:val="22"/>
        </w:rPr>
        <w:t>notice</w:t>
      </w:r>
      <w:r w:rsidRPr="00475A6E" w:rsidR="00E52094">
        <w:rPr>
          <w:sz w:val="22"/>
          <w:szCs w:val="22"/>
        </w:rPr>
        <w:t xml:space="preserve"> times </w:t>
      </w:r>
      <w:r w:rsidRPr="00475A6E" w:rsidR="008C63FA">
        <w:rPr>
          <w:sz w:val="22"/>
          <w:szCs w:val="22"/>
        </w:rPr>
        <w:t>five</w:t>
      </w:r>
      <w:r w:rsidRPr="00475A6E">
        <w:rPr>
          <w:sz w:val="22"/>
          <w:szCs w:val="22"/>
        </w:rPr>
        <w:t xml:space="preserve"> </w:t>
      </w:r>
      <w:r w:rsidRPr="00475A6E" w:rsidR="009000CC">
        <w:rPr>
          <w:sz w:val="22"/>
          <w:szCs w:val="22"/>
        </w:rPr>
        <w:t xml:space="preserve">notices </w:t>
      </w:r>
      <w:r w:rsidRPr="00475A6E">
        <w:rPr>
          <w:sz w:val="22"/>
          <w:szCs w:val="22"/>
        </w:rPr>
        <w:t>= $</w:t>
      </w:r>
      <w:r w:rsidRPr="00475A6E" w:rsidR="008B722B">
        <w:rPr>
          <w:sz w:val="22"/>
          <w:szCs w:val="22"/>
        </w:rPr>
        <w:t>7</w:t>
      </w:r>
      <w:r w:rsidRPr="00475A6E" w:rsidR="00033FB1">
        <w:rPr>
          <w:sz w:val="22"/>
          <w:szCs w:val="22"/>
        </w:rPr>
        <w:t>7.30</w:t>
      </w:r>
      <w:r w:rsidRPr="00475A6E">
        <w:rPr>
          <w:sz w:val="22"/>
          <w:szCs w:val="22"/>
        </w:rPr>
        <w:t xml:space="preserve"> per pole owner.  $</w:t>
      </w:r>
      <w:r w:rsidRPr="00475A6E" w:rsidR="008B722B">
        <w:rPr>
          <w:sz w:val="22"/>
          <w:szCs w:val="22"/>
        </w:rPr>
        <w:t>7</w:t>
      </w:r>
      <w:r w:rsidRPr="00475A6E" w:rsidR="00033FB1">
        <w:rPr>
          <w:sz w:val="22"/>
          <w:szCs w:val="22"/>
        </w:rPr>
        <w:t>7.30</w:t>
      </w:r>
      <w:r w:rsidRPr="00475A6E" w:rsidR="00E52094">
        <w:rPr>
          <w:sz w:val="22"/>
          <w:szCs w:val="22"/>
        </w:rPr>
        <w:t xml:space="preserve"> times </w:t>
      </w:r>
      <w:r w:rsidRPr="00475A6E">
        <w:rPr>
          <w:sz w:val="22"/>
          <w:szCs w:val="22"/>
        </w:rPr>
        <w:t>524 pole owners = $</w:t>
      </w:r>
      <w:r w:rsidRPr="00475A6E" w:rsidR="008B722B">
        <w:rPr>
          <w:sz w:val="22"/>
          <w:szCs w:val="22"/>
        </w:rPr>
        <w:t>40,</w:t>
      </w:r>
      <w:r w:rsidRPr="00475A6E" w:rsidR="00C75FD2">
        <w:rPr>
          <w:sz w:val="22"/>
          <w:szCs w:val="22"/>
        </w:rPr>
        <w:t>505</w:t>
      </w:r>
      <w:r w:rsidRPr="00475A6E">
        <w:rPr>
          <w:sz w:val="22"/>
          <w:szCs w:val="22"/>
        </w:rPr>
        <w:t xml:space="preserve"> industry wide.</w:t>
      </w:r>
    </w:p>
    <w:p w:rsidR="00DC34B4" w:rsidRPr="00475A6E" w:rsidP="00FD74B3" w14:paraId="20A0AFC6"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DC34B4" w:rsidRPr="00475A6E" w:rsidP="007D2EB6" w14:paraId="190D76DF" w14:textId="4E90EB7B">
      <w:pPr>
        <w:spacing w:after="120"/>
        <w:rPr>
          <w:sz w:val="22"/>
          <w:szCs w:val="22"/>
        </w:rPr>
      </w:pPr>
      <w:r w:rsidRPr="00475A6E">
        <w:rPr>
          <w:sz w:val="22"/>
          <w:szCs w:val="22"/>
        </w:rPr>
        <w:t xml:space="preserve">We estimate approximately </w:t>
      </w:r>
      <w:r w:rsidRPr="00475A6E" w:rsidR="00B8484F">
        <w:rPr>
          <w:sz w:val="22"/>
          <w:szCs w:val="22"/>
        </w:rPr>
        <w:t>five</w:t>
      </w:r>
      <w:r w:rsidRPr="00475A6E" w:rsidR="009000CC">
        <w:rPr>
          <w:sz w:val="22"/>
          <w:szCs w:val="22"/>
        </w:rPr>
        <w:t xml:space="preserve"> notices </w:t>
      </w:r>
      <w:r w:rsidRPr="00475A6E">
        <w:rPr>
          <w:sz w:val="22"/>
          <w:szCs w:val="22"/>
        </w:rPr>
        <w:t xml:space="preserve">per pole owner per year, as we understand from pole owners that </w:t>
      </w:r>
      <w:r w:rsidRPr="00475A6E" w:rsidR="00357732">
        <w:rPr>
          <w:sz w:val="22"/>
          <w:szCs w:val="22"/>
        </w:rPr>
        <w:t xml:space="preserve">they may not know so soon after payment of the estimate whether they can </w:t>
      </w:r>
      <w:r w:rsidRPr="00475A6E" w:rsidR="00242DB2">
        <w:rPr>
          <w:sz w:val="22"/>
          <w:szCs w:val="22"/>
        </w:rPr>
        <w:t>meet</w:t>
      </w:r>
      <w:r w:rsidRPr="00475A6E" w:rsidR="00357732">
        <w:rPr>
          <w:sz w:val="22"/>
          <w:szCs w:val="22"/>
        </w:rPr>
        <w:t xml:space="preserve"> the make-ready deadline</w:t>
      </w:r>
      <w:r w:rsidRPr="00475A6E">
        <w:rPr>
          <w:sz w:val="22"/>
          <w:szCs w:val="22"/>
        </w:rPr>
        <w:t xml:space="preserve">.  We anticipate that each </w:t>
      </w:r>
      <w:r w:rsidRPr="00475A6E" w:rsidR="00357732">
        <w:rPr>
          <w:sz w:val="22"/>
          <w:szCs w:val="22"/>
        </w:rPr>
        <w:t xml:space="preserve">notice </w:t>
      </w:r>
      <w:r w:rsidRPr="00475A6E">
        <w:rPr>
          <w:sz w:val="22"/>
          <w:szCs w:val="22"/>
        </w:rPr>
        <w:t xml:space="preserve">will take an average of approximately </w:t>
      </w:r>
      <w:r w:rsidRPr="00475A6E" w:rsidR="00B8484F">
        <w:rPr>
          <w:sz w:val="22"/>
          <w:szCs w:val="22"/>
        </w:rPr>
        <w:t>one</w:t>
      </w:r>
      <w:r w:rsidRPr="00475A6E">
        <w:rPr>
          <w:sz w:val="22"/>
          <w:szCs w:val="22"/>
        </w:rPr>
        <w:t xml:space="preserve"> hour to </w:t>
      </w:r>
      <w:r w:rsidRPr="00475A6E" w:rsidR="00357732">
        <w:rPr>
          <w:sz w:val="22"/>
          <w:szCs w:val="22"/>
        </w:rPr>
        <w:t xml:space="preserve">complete and send to the new </w:t>
      </w:r>
      <w:r w:rsidRPr="00475A6E" w:rsidR="00357732">
        <w:rPr>
          <w:sz w:val="22"/>
          <w:szCs w:val="22"/>
        </w:rPr>
        <w:t>attach</w:t>
      </w:r>
      <w:r w:rsidRPr="00475A6E">
        <w:rPr>
          <w:sz w:val="22"/>
          <w:szCs w:val="22"/>
        </w:rPr>
        <w:t>er</w:t>
      </w:r>
      <w:r w:rsidRPr="00475A6E">
        <w:rPr>
          <w:sz w:val="22"/>
          <w:szCs w:val="22"/>
        </w:rPr>
        <w:t xml:space="preserve">.  We anticipate that a final invoice will be produced by an administrative office manager </w:t>
      </w:r>
      <w:r w:rsidRPr="00475A6E" w:rsidR="00635F56">
        <w:rPr>
          <w:sz w:val="22"/>
          <w:szCs w:val="22"/>
        </w:rPr>
        <w:t xml:space="preserve">at </w:t>
      </w:r>
      <w:r w:rsidRPr="00475A6E" w:rsidR="00817DE9">
        <w:rPr>
          <w:sz w:val="22"/>
          <w:szCs w:val="22"/>
        </w:rPr>
        <w:t>$15.46</w:t>
      </w:r>
      <w:r w:rsidRPr="00475A6E">
        <w:rPr>
          <w:sz w:val="22"/>
          <w:szCs w:val="22"/>
        </w:rPr>
        <w:t xml:space="preserve"> per hour.</w:t>
      </w:r>
    </w:p>
    <w:p w:rsidR="00DC34B4" w:rsidRPr="00475A6E" w:rsidP="007D2EB6" w14:paraId="34960900" w14:textId="4626D09D">
      <w:pPr>
        <w:spacing w:after="120"/>
        <w:rPr>
          <w:sz w:val="22"/>
          <w:szCs w:val="22"/>
        </w:rPr>
      </w:pPr>
      <w:r w:rsidRPr="00475A6E">
        <w:rPr>
          <w:sz w:val="22"/>
          <w:szCs w:val="22"/>
        </w:rPr>
        <w:t>5</w:t>
      </w:r>
      <w:r w:rsidRPr="00475A6E">
        <w:rPr>
          <w:sz w:val="22"/>
          <w:szCs w:val="22"/>
        </w:rPr>
        <w:t xml:space="preserve"> </w:t>
      </w:r>
      <w:r w:rsidRPr="00475A6E">
        <w:rPr>
          <w:sz w:val="22"/>
          <w:szCs w:val="22"/>
        </w:rPr>
        <w:t>notices</w:t>
      </w:r>
      <w:r w:rsidRPr="00475A6E" w:rsidR="00E52094">
        <w:rPr>
          <w:sz w:val="22"/>
          <w:szCs w:val="22"/>
        </w:rPr>
        <w:t xml:space="preserve"> times </w:t>
      </w:r>
      <w:r w:rsidRPr="00475A6E" w:rsidR="00F277F0">
        <w:rPr>
          <w:sz w:val="22"/>
          <w:szCs w:val="22"/>
        </w:rPr>
        <w:t>one</w:t>
      </w:r>
      <w:r w:rsidRPr="00475A6E">
        <w:rPr>
          <w:sz w:val="22"/>
          <w:szCs w:val="22"/>
        </w:rPr>
        <w:t xml:space="preserve"> hour (on average) per </w:t>
      </w:r>
      <w:r w:rsidRPr="00475A6E">
        <w:rPr>
          <w:sz w:val="22"/>
          <w:szCs w:val="22"/>
        </w:rPr>
        <w:t>notic</w:t>
      </w:r>
      <w:r w:rsidRPr="00475A6E" w:rsidR="00D52DAD">
        <w:rPr>
          <w:sz w:val="22"/>
          <w:szCs w:val="22"/>
        </w:rPr>
        <w:t>e</w:t>
      </w:r>
      <w:r w:rsidRPr="00475A6E">
        <w:rPr>
          <w:sz w:val="22"/>
          <w:szCs w:val="22"/>
        </w:rPr>
        <w:t xml:space="preserve"> </w:t>
      </w:r>
      <w:r w:rsidRPr="00475A6E">
        <w:rPr>
          <w:sz w:val="22"/>
          <w:szCs w:val="22"/>
        </w:rPr>
        <w:t xml:space="preserve">times 524 pole owners equals </w:t>
      </w:r>
      <w:r w:rsidRPr="00475A6E">
        <w:rPr>
          <w:sz w:val="22"/>
          <w:szCs w:val="22"/>
        </w:rPr>
        <w:t>2,620</w:t>
      </w:r>
      <w:r w:rsidRPr="00475A6E">
        <w:rPr>
          <w:sz w:val="22"/>
          <w:szCs w:val="22"/>
        </w:rPr>
        <w:t xml:space="preserve"> hours annually.  </w:t>
      </w:r>
      <w:r w:rsidRPr="00475A6E">
        <w:rPr>
          <w:sz w:val="22"/>
          <w:szCs w:val="22"/>
        </w:rPr>
        <w:t>2,620</w:t>
      </w:r>
      <w:r w:rsidRPr="00475A6E">
        <w:rPr>
          <w:sz w:val="22"/>
          <w:szCs w:val="22"/>
        </w:rPr>
        <w:t xml:space="preserve"> hours times </w:t>
      </w:r>
      <w:r w:rsidRPr="00475A6E" w:rsidR="00817DE9">
        <w:rPr>
          <w:sz w:val="22"/>
          <w:szCs w:val="22"/>
        </w:rPr>
        <w:t>$15.46</w:t>
      </w:r>
      <w:r w:rsidRPr="00475A6E" w:rsidR="004F7780">
        <w:rPr>
          <w:sz w:val="22"/>
          <w:szCs w:val="22"/>
        </w:rPr>
        <w:t>/hou</w:t>
      </w:r>
      <w:r w:rsidRPr="00475A6E">
        <w:rPr>
          <w:sz w:val="22"/>
          <w:szCs w:val="22"/>
        </w:rPr>
        <w:t xml:space="preserve">r </w:t>
      </w:r>
      <w:r w:rsidRPr="00475A6E" w:rsidR="004F7780">
        <w:rPr>
          <w:sz w:val="22"/>
          <w:szCs w:val="22"/>
        </w:rPr>
        <w:t>= $</w:t>
      </w:r>
      <w:r w:rsidRPr="00475A6E" w:rsidR="000471EA">
        <w:rPr>
          <w:sz w:val="22"/>
          <w:szCs w:val="22"/>
        </w:rPr>
        <w:t>40,</w:t>
      </w:r>
      <w:r w:rsidRPr="00475A6E" w:rsidR="00C75FD2">
        <w:rPr>
          <w:sz w:val="22"/>
          <w:szCs w:val="22"/>
        </w:rPr>
        <w:t>505</w:t>
      </w:r>
      <w:r w:rsidRPr="00475A6E">
        <w:rPr>
          <w:sz w:val="22"/>
          <w:szCs w:val="22"/>
        </w:rPr>
        <w:t xml:space="preserve"> per year industry wide.</w:t>
      </w:r>
    </w:p>
    <w:p w:rsidR="00DC34B4" w:rsidRPr="00475A6E" w:rsidP="007D2EB6" w14:paraId="1D3227C3" w14:textId="337F4A23">
      <w:pPr>
        <w:spacing w:after="120"/>
        <w:rPr>
          <w:sz w:val="22"/>
          <w:szCs w:val="22"/>
          <w:u w:val="single"/>
        </w:rPr>
      </w:pPr>
      <w:r w:rsidRPr="00475A6E">
        <w:rPr>
          <w:sz w:val="22"/>
          <w:szCs w:val="22"/>
          <w:u w:val="single"/>
        </w:rPr>
        <w:t xml:space="preserve">Existing </w:t>
      </w:r>
      <w:r w:rsidRPr="00475A6E">
        <w:rPr>
          <w:sz w:val="22"/>
          <w:szCs w:val="22"/>
          <w:u w:val="single"/>
        </w:rPr>
        <w:t>attachers</w:t>
      </w:r>
      <w:r w:rsidRPr="00475A6E">
        <w:rPr>
          <w:sz w:val="22"/>
          <w:szCs w:val="22"/>
          <w:u w:val="single"/>
        </w:rPr>
        <w:t>:</w:t>
      </w:r>
    </w:p>
    <w:p w:rsidR="00DC34B4" w:rsidRPr="00475A6E" w:rsidP="007D2EB6" w14:paraId="406A3A5F" w14:textId="32BDC1A1">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835 </w:t>
      </w:r>
      <w:r w:rsidRPr="00475A6E" w:rsidR="0091160E">
        <w:rPr>
          <w:sz w:val="22"/>
          <w:szCs w:val="22"/>
        </w:rPr>
        <w:t xml:space="preserve">existing </w:t>
      </w:r>
      <w:r w:rsidRPr="00475A6E">
        <w:rPr>
          <w:sz w:val="22"/>
          <w:szCs w:val="22"/>
        </w:rPr>
        <w:t>attachers</w:t>
      </w:r>
      <w:r w:rsidRPr="00475A6E">
        <w:rPr>
          <w:sz w:val="22"/>
          <w:szCs w:val="22"/>
        </w:rPr>
        <w:t>.</w:t>
      </w:r>
    </w:p>
    <w:p w:rsidR="002A1D5C" w:rsidRPr="00475A6E" w:rsidP="007D2EB6" w14:paraId="0F023EE7" w14:textId="1A9E21EC">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8C63FA">
        <w:rPr>
          <w:sz w:val="22"/>
          <w:szCs w:val="22"/>
        </w:rPr>
        <w:t>two</w:t>
      </w:r>
      <w:r w:rsidRPr="00475A6E">
        <w:rPr>
          <w:sz w:val="22"/>
          <w:szCs w:val="22"/>
        </w:rPr>
        <w:t xml:space="preserve"> notices per year</w:t>
      </w:r>
      <w:r w:rsidRPr="00475A6E" w:rsidR="00E52094">
        <w:rPr>
          <w:sz w:val="22"/>
          <w:szCs w:val="22"/>
        </w:rPr>
        <w:t xml:space="preserve"> times </w:t>
      </w:r>
      <w:r w:rsidRPr="00475A6E">
        <w:rPr>
          <w:sz w:val="22"/>
          <w:szCs w:val="22"/>
        </w:rPr>
        <w:t xml:space="preserve">835 </w:t>
      </w:r>
      <w:r w:rsidRPr="00475A6E">
        <w:rPr>
          <w:sz w:val="22"/>
          <w:szCs w:val="22"/>
        </w:rPr>
        <w:t>attachers</w:t>
      </w:r>
      <w:r w:rsidRPr="00475A6E">
        <w:rPr>
          <w:sz w:val="22"/>
          <w:szCs w:val="22"/>
        </w:rPr>
        <w:t xml:space="preserve"> = </w:t>
      </w:r>
      <w:r w:rsidRPr="00475A6E" w:rsidR="004D05EF">
        <w:rPr>
          <w:sz w:val="22"/>
          <w:szCs w:val="22"/>
        </w:rPr>
        <w:t>1,670</w:t>
      </w:r>
      <w:r w:rsidRPr="00475A6E">
        <w:rPr>
          <w:sz w:val="22"/>
          <w:szCs w:val="22"/>
        </w:rPr>
        <w:t xml:space="preserve"> notices industry wide. </w:t>
      </w:r>
    </w:p>
    <w:p w:rsidR="002A1D5C" w:rsidRPr="00475A6E" w:rsidP="007D2EB6" w14:paraId="32769F67" w14:textId="3F036C89">
      <w:pPr>
        <w:spacing w:after="120"/>
        <w:rPr>
          <w:b/>
          <w:sz w:val="22"/>
          <w:szCs w:val="22"/>
        </w:rPr>
      </w:pPr>
      <w:r w:rsidRPr="00475A6E">
        <w:rPr>
          <w:sz w:val="22"/>
          <w:szCs w:val="22"/>
        </w:rPr>
        <w:t xml:space="preserve">(3)  </w:t>
      </w:r>
      <w:r w:rsidRPr="00475A6E">
        <w:rPr>
          <w:sz w:val="22"/>
          <w:szCs w:val="22"/>
          <w:u w:val="single"/>
        </w:rPr>
        <w:t>Annual average burden per response:</w:t>
      </w:r>
      <w:r w:rsidRPr="00475A6E">
        <w:rPr>
          <w:sz w:val="22"/>
          <w:szCs w:val="22"/>
        </w:rPr>
        <w:t xml:space="preserve">  Approximately </w:t>
      </w:r>
      <w:r w:rsidRPr="00475A6E" w:rsidR="004D05EF">
        <w:rPr>
          <w:sz w:val="22"/>
          <w:szCs w:val="22"/>
        </w:rPr>
        <w:t>1,67</w:t>
      </w:r>
      <w:r w:rsidRPr="00475A6E">
        <w:rPr>
          <w:sz w:val="22"/>
          <w:szCs w:val="22"/>
        </w:rPr>
        <w:t xml:space="preserve">0 notices at </w:t>
      </w:r>
      <w:r w:rsidRPr="00475A6E" w:rsidR="00F277F0">
        <w:rPr>
          <w:sz w:val="22"/>
          <w:szCs w:val="22"/>
        </w:rPr>
        <w:t>one</w:t>
      </w:r>
      <w:r w:rsidRPr="00475A6E">
        <w:rPr>
          <w:sz w:val="22"/>
          <w:szCs w:val="22"/>
        </w:rPr>
        <w:t xml:space="preserve"> hour each = </w:t>
      </w:r>
      <w:r w:rsidRPr="00475A6E" w:rsidR="004D05EF">
        <w:rPr>
          <w:sz w:val="22"/>
          <w:szCs w:val="22"/>
        </w:rPr>
        <w:t>1</w:t>
      </w:r>
      <w:r w:rsidRPr="00475A6E">
        <w:rPr>
          <w:sz w:val="22"/>
          <w:szCs w:val="22"/>
        </w:rPr>
        <w:t>,6</w:t>
      </w:r>
      <w:r w:rsidRPr="00475A6E" w:rsidR="00467EAC">
        <w:rPr>
          <w:sz w:val="22"/>
          <w:szCs w:val="22"/>
        </w:rPr>
        <w:t>7</w:t>
      </w:r>
      <w:r w:rsidRPr="00475A6E">
        <w:rPr>
          <w:sz w:val="22"/>
          <w:szCs w:val="22"/>
        </w:rPr>
        <w:t>0 annual hours industry wide</w:t>
      </w:r>
      <w:r w:rsidRPr="00475A6E">
        <w:rPr>
          <w:b/>
          <w:sz w:val="22"/>
          <w:szCs w:val="22"/>
        </w:rPr>
        <w:t xml:space="preserve">.   </w:t>
      </w:r>
    </w:p>
    <w:p w:rsidR="002A1D5C" w:rsidRPr="00475A6E" w:rsidP="007D2EB6" w14:paraId="76BF7F6D" w14:textId="606158AC">
      <w:pPr>
        <w:spacing w:after="120"/>
        <w:rPr>
          <w:sz w:val="22"/>
          <w:szCs w:val="22"/>
          <w:u w:val="single"/>
        </w:rPr>
      </w:pPr>
      <w:r w:rsidRPr="00475A6E">
        <w:rPr>
          <w:sz w:val="22"/>
          <w:szCs w:val="22"/>
        </w:rPr>
        <w:t xml:space="preserve">(4)  </w:t>
      </w:r>
      <w:r w:rsidRPr="00475A6E">
        <w:rPr>
          <w:sz w:val="22"/>
          <w:szCs w:val="22"/>
          <w:u w:val="single"/>
        </w:rPr>
        <w:t>Estimate of total annual (in-house) cost to pole owners</w:t>
      </w:r>
      <w:r w:rsidRPr="00475A6E">
        <w:rPr>
          <w:sz w:val="22"/>
          <w:szCs w:val="22"/>
        </w:rPr>
        <w:t xml:space="preserve">:  </w:t>
      </w:r>
      <w:r w:rsidRPr="00475A6E" w:rsidR="00817DE9">
        <w:rPr>
          <w:sz w:val="22"/>
          <w:szCs w:val="22"/>
        </w:rPr>
        <w:t>$15.46</w:t>
      </w:r>
      <w:r w:rsidRPr="00475A6E">
        <w:rPr>
          <w:sz w:val="22"/>
          <w:szCs w:val="22"/>
        </w:rPr>
        <w:t xml:space="preserve"> per notice</w:t>
      </w:r>
      <w:r w:rsidRPr="00475A6E" w:rsidR="00E52094">
        <w:rPr>
          <w:sz w:val="22"/>
          <w:szCs w:val="22"/>
        </w:rPr>
        <w:t xml:space="preserve"> times </w:t>
      </w:r>
      <w:r w:rsidRPr="00475A6E" w:rsidR="008C63FA">
        <w:rPr>
          <w:sz w:val="22"/>
          <w:szCs w:val="22"/>
        </w:rPr>
        <w:t>two</w:t>
      </w:r>
      <w:r w:rsidRPr="00475A6E">
        <w:rPr>
          <w:sz w:val="22"/>
          <w:szCs w:val="22"/>
        </w:rPr>
        <w:t xml:space="preserve"> notices = $</w:t>
      </w:r>
      <w:r w:rsidRPr="00475A6E" w:rsidR="00467EAC">
        <w:rPr>
          <w:sz w:val="22"/>
          <w:szCs w:val="22"/>
        </w:rPr>
        <w:t>30.</w:t>
      </w:r>
      <w:r w:rsidRPr="00475A6E" w:rsidR="00417D95">
        <w:rPr>
          <w:sz w:val="22"/>
          <w:szCs w:val="22"/>
        </w:rPr>
        <w:t>9</w:t>
      </w:r>
      <w:r w:rsidRPr="00475A6E" w:rsidR="00467EAC">
        <w:rPr>
          <w:sz w:val="22"/>
          <w:szCs w:val="22"/>
        </w:rPr>
        <w:t>2</w:t>
      </w:r>
      <w:r w:rsidRPr="00475A6E">
        <w:rPr>
          <w:sz w:val="22"/>
          <w:szCs w:val="22"/>
        </w:rPr>
        <w:t xml:space="preserve"> per </w:t>
      </w:r>
      <w:r w:rsidRPr="00475A6E" w:rsidR="00E00615">
        <w:rPr>
          <w:sz w:val="22"/>
          <w:szCs w:val="22"/>
        </w:rPr>
        <w:t xml:space="preserve">existing </w:t>
      </w:r>
      <w:r w:rsidRPr="00475A6E" w:rsidR="00E00615">
        <w:rPr>
          <w:sz w:val="22"/>
          <w:szCs w:val="22"/>
        </w:rPr>
        <w:t>attacher</w:t>
      </w:r>
      <w:r w:rsidRPr="00475A6E">
        <w:rPr>
          <w:sz w:val="22"/>
          <w:szCs w:val="22"/>
        </w:rPr>
        <w:t>.  $</w:t>
      </w:r>
      <w:r w:rsidRPr="00475A6E" w:rsidR="00E00615">
        <w:rPr>
          <w:sz w:val="22"/>
          <w:szCs w:val="22"/>
        </w:rPr>
        <w:t>30.</w:t>
      </w:r>
      <w:r w:rsidRPr="00475A6E" w:rsidR="00417D95">
        <w:rPr>
          <w:sz w:val="22"/>
          <w:szCs w:val="22"/>
        </w:rPr>
        <w:t>9</w:t>
      </w:r>
      <w:r w:rsidRPr="00475A6E" w:rsidR="00E00615">
        <w:rPr>
          <w:sz w:val="22"/>
          <w:szCs w:val="22"/>
        </w:rPr>
        <w:t>2</w:t>
      </w:r>
      <w:r w:rsidRPr="00475A6E" w:rsidR="00E52094">
        <w:rPr>
          <w:sz w:val="22"/>
          <w:szCs w:val="22"/>
        </w:rPr>
        <w:t xml:space="preserve"> times </w:t>
      </w:r>
      <w:r w:rsidRPr="00475A6E" w:rsidR="00E00615">
        <w:rPr>
          <w:sz w:val="22"/>
          <w:szCs w:val="22"/>
        </w:rPr>
        <w:t xml:space="preserve">835 existing </w:t>
      </w:r>
      <w:r w:rsidRPr="00475A6E" w:rsidR="00E00615">
        <w:rPr>
          <w:sz w:val="22"/>
          <w:szCs w:val="22"/>
        </w:rPr>
        <w:t>attacher</w:t>
      </w:r>
      <w:r w:rsidRPr="00475A6E">
        <w:rPr>
          <w:sz w:val="22"/>
          <w:szCs w:val="22"/>
        </w:rPr>
        <w:t>s</w:t>
      </w:r>
      <w:r w:rsidRPr="00475A6E">
        <w:rPr>
          <w:sz w:val="22"/>
          <w:szCs w:val="22"/>
        </w:rPr>
        <w:t xml:space="preserve"> = $</w:t>
      </w:r>
      <w:r w:rsidRPr="00475A6E" w:rsidR="002B65E8">
        <w:rPr>
          <w:sz w:val="22"/>
          <w:szCs w:val="22"/>
        </w:rPr>
        <w:t>25,</w:t>
      </w:r>
      <w:r w:rsidRPr="00475A6E" w:rsidR="00E7524C">
        <w:rPr>
          <w:sz w:val="22"/>
          <w:szCs w:val="22"/>
        </w:rPr>
        <w:t>818</w:t>
      </w:r>
      <w:r w:rsidRPr="00475A6E">
        <w:rPr>
          <w:sz w:val="22"/>
          <w:szCs w:val="22"/>
        </w:rPr>
        <w:t xml:space="preserve"> industry wide.</w:t>
      </w:r>
    </w:p>
    <w:p w:rsidR="002A1D5C" w:rsidRPr="00475A6E" w:rsidP="00FD74B3" w14:paraId="2DA62130"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2A1D5C" w:rsidRPr="00475A6E" w:rsidP="007D2EB6" w14:paraId="5953EDD3" w14:textId="10CD7EFD">
      <w:pPr>
        <w:spacing w:after="120"/>
        <w:rPr>
          <w:sz w:val="22"/>
          <w:szCs w:val="22"/>
        </w:rPr>
      </w:pPr>
      <w:r w:rsidRPr="00475A6E">
        <w:rPr>
          <w:sz w:val="22"/>
          <w:szCs w:val="22"/>
        </w:rPr>
        <w:t xml:space="preserve">We estimate approximately </w:t>
      </w:r>
      <w:r w:rsidRPr="00475A6E" w:rsidR="00B8484F">
        <w:rPr>
          <w:sz w:val="22"/>
          <w:szCs w:val="22"/>
        </w:rPr>
        <w:t>two</w:t>
      </w:r>
      <w:r w:rsidRPr="00475A6E">
        <w:rPr>
          <w:sz w:val="22"/>
          <w:szCs w:val="22"/>
        </w:rPr>
        <w:t xml:space="preserve"> notices per </w:t>
      </w:r>
      <w:r w:rsidRPr="00475A6E" w:rsidR="00E00615">
        <w:rPr>
          <w:sz w:val="22"/>
          <w:szCs w:val="22"/>
        </w:rPr>
        <w:t xml:space="preserve">existing </w:t>
      </w:r>
      <w:r w:rsidRPr="00475A6E" w:rsidR="00E00615">
        <w:rPr>
          <w:sz w:val="22"/>
          <w:szCs w:val="22"/>
        </w:rPr>
        <w:t>attacher</w:t>
      </w:r>
      <w:r w:rsidRPr="00475A6E" w:rsidR="00E00615">
        <w:rPr>
          <w:sz w:val="22"/>
          <w:szCs w:val="22"/>
        </w:rPr>
        <w:t xml:space="preserve"> </w:t>
      </w:r>
      <w:r w:rsidRPr="00475A6E">
        <w:rPr>
          <w:sz w:val="22"/>
          <w:szCs w:val="22"/>
        </w:rPr>
        <w:t xml:space="preserve">per year, as we understand that </w:t>
      </w:r>
      <w:r w:rsidRPr="00475A6E" w:rsidR="00D52DAD">
        <w:rPr>
          <w:sz w:val="22"/>
          <w:szCs w:val="22"/>
        </w:rPr>
        <w:t xml:space="preserve">existing </w:t>
      </w:r>
      <w:r w:rsidRPr="00475A6E" w:rsidR="00D52DAD">
        <w:rPr>
          <w:sz w:val="22"/>
          <w:szCs w:val="22"/>
        </w:rPr>
        <w:t>attachers</w:t>
      </w:r>
      <w:r w:rsidRPr="00475A6E" w:rsidR="00D52DAD">
        <w:rPr>
          <w:sz w:val="22"/>
          <w:szCs w:val="22"/>
        </w:rPr>
        <w:t xml:space="preserve"> </w:t>
      </w:r>
      <w:r w:rsidRPr="00475A6E">
        <w:rPr>
          <w:sz w:val="22"/>
          <w:szCs w:val="22"/>
        </w:rPr>
        <w:t xml:space="preserve">may not know so soon after payment of the estimate whether they can </w:t>
      </w:r>
      <w:r w:rsidRPr="00475A6E" w:rsidR="00156CFC">
        <w:rPr>
          <w:sz w:val="22"/>
          <w:szCs w:val="22"/>
        </w:rPr>
        <w:t>meet</w:t>
      </w:r>
      <w:r w:rsidRPr="00475A6E">
        <w:rPr>
          <w:sz w:val="22"/>
          <w:szCs w:val="22"/>
        </w:rPr>
        <w:t xml:space="preserve"> the make-ready deadline.  We anticipate that each notice will take an average of approximately </w:t>
      </w:r>
      <w:r w:rsidRPr="00475A6E" w:rsidR="00242DB2">
        <w:rPr>
          <w:sz w:val="22"/>
          <w:szCs w:val="22"/>
        </w:rPr>
        <w:t>one</w:t>
      </w:r>
      <w:r w:rsidRPr="00475A6E">
        <w:rPr>
          <w:sz w:val="22"/>
          <w:szCs w:val="22"/>
        </w:rPr>
        <w:t xml:space="preserve"> hour to complete and send to the new </w:t>
      </w:r>
      <w:r w:rsidRPr="00475A6E">
        <w:rPr>
          <w:sz w:val="22"/>
          <w:szCs w:val="22"/>
        </w:rPr>
        <w:t>attacher</w:t>
      </w:r>
      <w:r w:rsidRPr="00475A6E">
        <w:rPr>
          <w:sz w:val="22"/>
          <w:szCs w:val="22"/>
        </w:rPr>
        <w:t xml:space="preserve">.  We anticipate that a final invoice will be produced by an administrative office manager at </w:t>
      </w:r>
      <w:r w:rsidRPr="00475A6E" w:rsidR="00817DE9">
        <w:rPr>
          <w:sz w:val="22"/>
          <w:szCs w:val="22"/>
        </w:rPr>
        <w:t>$15.46</w:t>
      </w:r>
      <w:r w:rsidRPr="00475A6E">
        <w:rPr>
          <w:sz w:val="22"/>
          <w:szCs w:val="22"/>
        </w:rPr>
        <w:t xml:space="preserve"> per hour.</w:t>
      </w:r>
    </w:p>
    <w:p w:rsidR="002A1D5C" w:rsidRPr="00475A6E" w:rsidP="007D2EB6" w14:paraId="03CC7438" w14:textId="73A2E87D">
      <w:pPr>
        <w:spacing w:after="120"/>
        <w:rPr>
          <w:sz w:val="22"/>
          <w:szCs w:val="22"/>
        </w:rPr>
      </w:pPr>
      <w:r w:rsidRPr="00475A6E">
        <w:rPr>
          <w:sz w:val="22"/>
          <w:szCs w:val="22"/>
        </w:rPr>
        <w:t>2</w:t>
      </w:r>
      <w:r w:rsidRPr="00475A6E">
        <w:rPr>
          <w:sz w:val="22"/>
          <w:szCs w:val="22"/>
        </w:rPr>
        <w:t xml:space="preserve"> notices</w:t>
      </w:r>
      <w:r w:rsidRPr="00475A6E" w:rsidR="00E52094">
        <w:rPr>
          <w:sz w:val="22"/>
          <w:szCs w:val="22"/>
        </w:rPr>
        <w:t xml:space="preserve"> times </w:t>
      </w:r>
      <w:r w:rsidRPr="00475A6E" w:rsidR="00F277F0">
        <w:rPr>
          <w:sz w:val="22"/>
          <w:szCs w:val="22"/>
        </w:rPr>
        <w:t>one</w:t>
      </w:r>
      <w:r w:rsidRPr="00475A6E">
        <w:rPr>
          <w:sz w:val="22"/>
          <w:szCs w:val="22"/>
        </w:rPr>
        <w:t xml:space="preserve"> hour (on average) per notic</w:t>
      </w:r>
      <w:r w:rsidRPr="00475A6E">
        <w:rPr>
          <w:sz w:val="22"/>
          <w:szCs w:val="22"/>
        </w:rPr>
        <w:t>e</w:t>
      </w:r>
      <w:r w:rsidRPr="00475A6E">
        <w:rPr>
          <w:sz w:val="22"/>
          <w:szCs w:val="22"/>
        </w:rPr>
        <w:t xml:space="preserve"> times </w:t>
      </w:r>
      <w:r w:rsidRPr="00475A6E">
        <w:rPr>
          <w:sz w:val="22"/>
          <w:szCs w:val="22"/>
        </w:rPr>
        <w:t xml:space="preserve">835 new </w:t>
      </w:r>
      <w:r w:rsidRPr="00475A6E">
        <w:rPr>
          <w:sz w:val="22"/>
          <w:szCs w:val="22"/>
        </w:rPr>
        <w:t>attachers</w:t>
      </w:r>
      <w:r w:rsidRPr="00475A6E">
        <w:rPr>
          <w:sz w:val="22"/>
          <w:szCs w:val="22"/>
        </w:rPr>
        <w:t xml:space="preserve"> equals </w:t>
      </w:r>
      <w:r w:rsidRPr="00475A6E">
        <w:rPr>
          <w:sz w:val="22"/>
          <w:szCs w:val="22"/>
        </w:rPr>
        <w:t>1,670</w:t>
      </w:r>
      <w:r w:rsidRPr="00475A6E">
        <w:rPr>
          <w:sz w:val="22"/>
          <w:szCs w:val="22"/>
        </w:rPr>
        <w:t xml:space="preserve"> hours annually</w:t>
      </w:r>
      <w:r w:rsidRPr="00475A6E" w:rsidR="002B65E8">
        <w:rPr>
          <w:sz w:val="22"/>
          <w:szCs w:val="22"/>
        </w:rPr>
        <w:t>;</w:t>
      </w:r>
      <w:r w:rsidRPr="00475A6E">
        <w:rPr>
          <w:sz w:val="22"/>
          <w:szCs w:val="22"/>
        </w:rPr>
        <w:t xml:space="preserve"> </w:t>
      </w:r>
      <w:r w:rsidRPr="00475A6E">
        <w:rPr>
          <w:sz w:val="22"/>
          <w:szCs w:val="22"/>
        </w:rPr>
        <w:t>1,670</w:t>
      </w:r>
      <w:r w:rsidRPr="00475A6E">
        <w:rPr>
          <w:sz w:val="22"/>
          <w:szCs w:val="22"/>
        </w:rPr>
        <w:t xml:space="preserve"> hours times </w:t>
      </w:r>
      <w:r w:rsidRPr="00475A6E" w:rsidR="00817DE9">
        <w:rPr>
          <w:sz w:val="22"/>
          <w:szCs w:val="22"/>
        </w:rPr>
        <w:t>$15.46</w:t>
      </w:r>
      <w:r w:rsidRPr="00475A6E">
        <w:rPr>
          <w:sz w:val="22"/>
          <w:szCs w:val="22"/>
        </w:rPr>
        <w:t>/hour = $</w:t>
      </w:r>
      <w:r w:rsidRPr="00475A6E" w:rsidR="007F11C9">
        <w:rPr>
          <w:sz w:val="22"/>
          <w:szCs w:val="22"/>
        </w:rPr>
        <w:t>25,</w:t>
      </w:r>
      <w:r w:rsidRPr="00475A6E" w:rsidR="009C0151">
        <w:rPr>
          <w:sz w:val="22"/>
          <w:szCs w:val="22"/>
        </w:rPr>
        <w:t>818</w:t>
      </w:r>
      <w:r w:rsidRPr="00475A6E">
        <w:rPr>
          <w:sz w:val="22"/>
          <w:szCs w:val="22"/>
        </w:rPr>
        <w:t xml:space="preserve"> per year industry wide.</w:t>
      </w:r>
    </w:p>
    <w:p w:rsidR="00DC34B4" w:rsidRPr="00475A6E" w:rsidP="007D2EB6" w14:paraId="4AB11680" w14:textId="546D141D">
      <w:pPr>
        <w:spacing w:after="120"/>
        <w:rPr>
          <w:sz w:val="22"/>
          <w:szCs w:val="22"/>
        </w:rPr>
      </w:pPr>
      <w:r w:rsidRPr="00475A6E">
        <w:rPr>
          <w:sz w:val="22"/>
          <w:szCs w:val="22"/>
        </w:rPr>
        <w:t>Subtotal for part 1</w:t>
      </w:r>
      <w:r w:rsidRPr="00475A6E" w:rsidR="0063663B">
        <w:rPr>
          <w:sz w:val="22"/>
          <w:szCs w:val="22"/>
        </w:rPr>
        <w:t>7</w:t>
      </w:r>
      <w:r w:rsidRPr="00475A6E">
        <w:rPr>
          <w:sz w:val="22"/>
          <w:szCs w:val="22"/>
        </w:rPr>
        <w:t xml:space="preserve">:   For pole owners = </w:t>
      </w:r>
      <w:r w:rsidRPr="00475A6E" w:rsidR="004F7780">
        <w:rPr>
          <w:sz w:val="22"/>
          <w:szCs w:val="22"/>
        </w:rPr>
        <w:t>2,620</w:t>
      </w:r>
      <w:r w:rsidRPr="00475A6E">
        <w:rPr>
          <w:sz w:val="22"/>
          <w:szCs w:val="22"/>
        </w:rPr>
        <w:t xml:space="preserve"> hours; $</w:t>
      </w:r>
      <w:r w:rsidRPr="00475A6E" w:rsidR="002A1D5C">
        <w:rPr>
          <w:sz w:val="22"/>
          <w:szCs w:val="22"/>
        </w:rPr>
        <w:t>40,</w:t>
      </w:r>
      <w:r w:rsidRPr="00475A6E" w:rsidR="00417D95">
        <w:rPr>
          <w:sz w:val="22"/>
          <w:szCs w:val="22"/>
        </w:rPr>
        <w:t>505</w:t>
      </w:r>
      <w:r w:rsidRPr="00475A6E">
        <w:rPr>
          <w:sz w:val="22"/>
          <w:szCs w:val="22"/>
        </w:rPr>
        <w:t xml:space="preserve">.  For existing </w:t>
      </w:r>
      <w:r w:rsidRPr="00475A6E">
        <w:rPr>
          <w:sz w:val="22"/>
          <w:szCs w:val="22"/>
        </w:rPr>
        <w:t>attachers</w:t>
      </w:r>
      <w:r w:rsidRPr="00475A6E">
        <w:rPr>
          <w:sz w:val="22"/>
          <w:szCs w:val="22"/>
        </w:rPr>
        <w:t xml:space="preserve"> = </w:t>
      </w:r>
      <w:r w:rsidRPr="00475A6E" w:rsidR="00467EAC">
        <w:rPr>
          <w:sz w:val="22"/>
          <w:szCs w:val="22"/>
        </w:rPr>
        <w:t>1,670</w:t>
      </w:r>
      <w:r w:rsidRPr="00475A6E">
        <w:rPr>
          <w:sz w:val="22"/>
          <w:szCs w:val="22"/>
        </w:rPr>
        <w:t xml:space="preserve"> hours; $</w:t>
      </w:r>
      <w:r w:rsidRPr="00475A6E" w:rsidR="001702BD">
        <w:rPr>
          <w:sz w:val="22"/>
          <w:szCs w:val="22"/>
        </w:rPr>
        <w:t>25,</w:t>
      </w:r>
      <w:r w:rsidRPr="00475A6E" w:rsidR="00E7524C">
        <w:rPr>
          <w:sz w:val="22"/>
          <w:szCs w:val="22"/>
        </w:rPr>
        <w:t>818</w:t>
      </w:r>
      <w:r w:rsidRPr="00475A6E">
        <w:rPr>
          <w:sz w:val="22"/>
          <w:szCs w:val="22"/>
        </w:rPr>
        <w:t>.</w:t>
      </w:r>
      <w:r w:rsidRPr="00475A6E" w:rsidR="001702BD">
        <w:rPr>
          <w:sz w:val="22"/>
          <w:szCs w:val="22"/>
        </w:rPr>
        <w:t xml:space="preserve">  </w:t>
      </w:r>
      <w:r w:rsidRPr="00475A6E">
        <w:rPr>
          <w:sz w:val="22"/>
          <w:szCs w:val="22"/>
        </w:rPr>
        <w:t xml:space="preserve">Total = </w:t>
      </w:r>
      <w:r w:rsidRPr="00475A6E" w:rsidR="00467EAC">
        <w:rPr>
          <w:sz w:val="22"/>
          <w:szCs w:val="22"/>
        </w:rPr>
        <w:t>4,290</w:t>
      </w:r>
      <w:r w:rsidRPr="00475A6E">
        <w:rPr>
          <w:sz w:val="22"/>
          <w:szCs w:val="22"/>
        </w:rPr>
        <w:t xml:space="preserve"> hours; $</w:t>
      </w:r>
      <w:r w:rsidRPr="00475A6E" w:rsidR="0091160E">
        <w:rPr>
          <w:sz w:val="22"/>
          <w:szCs w:val="22"/>
        </w:rPr>
        <w:t>6</w:t>
      </w:r>
      <w:r w:rsidRPr="00475A6E" w:rsidR="009341F6">
        <w:rPr>
          <w:sz w:val="22"/>
          <w:szCs w:val="22"/>
        </w:rPr>
        <w:t>6,323</w:t>
      </w:r>
      <w:r w:rsidRPr="00475A6E">
        <w:rPr>
          <w:sz w:val="22"/>
          <w:szCs w:val="22"/>
        </w:rPr>
        <w:t xml:space="preserve"> (new burden).</w:t>
      </w:r>
      <w:r w:rsidRPr="00475A6E" w:rsidR="00C0689B">
        <w:rPr>
          <w:sz w:val="22"/>
          <w:szCs w:val="22"/>
        </w:rPr>
        <w:t xml:space="preserve"> </w:t>
      </w:r>
      <w:r w:rsidRPr="00475A6E" w:rsidR="00182E11">
        <w:rPr>
          <w:sz w:val="22"/>
          <w:szCs w:val="22"/>
        </w:rPr>
        <w:t xml:space="preserve"> </w:t>
      </w:r>
    </w:p>
    <w:p w:rsidR="007231A8" w:rsidRPr="00475A6E" w:rsidP="00FD74B3" w14:paraId="614FFCA2" w14:textId="47055521">
      <w:pPr>
        <w:spacing w:after="120"/>
        <w:rPr>
          <w:sz w:val="22"/>
          <w:szCs w:val="22"/>
        </w:rPr>
      </w:pPr>
      <w:r w:rsidRPr="00475A6E">
        <w:rPr>
          <w:b/>
          <w:bCs/>
          <w:sz w:val="22"/>
          <w:szCs w:val="22"/>
          <w:u w:val="single"/>
        </w:rPr>
        <w:t>Part 1</w:t>
      </w:r>
      <w:r w:rsidRPr="00475A6E" w:rsidR="00615094">
        <w:rPr>
          <w:b/>
          <w:bCs/>
          <w:sz w:val="22"/>
          <w:szCs w:val="22"/>
          <w:u w:val="single"/>
        </w:rPr>
        <w:t>8</w:t>
      </w:r>
      <w:r w:rsidRPr="00475A6E">
        <w:rPr>
          <w:b/>
          <w:bCs/>
          <w:sz w:val="22"/>
          <w:szCs w:val="22"/>
          <w:u w:val="single"/>
        </w:rPr>
        <w:t>:</w:t>
      </w:r>
      <w:r w:rsidRPr="00475A6E">
        <w:rPr>
          <w:b/>
          <w:bCs/>
          <w:sz w:val="22"/>
          <w:szCs w:val="22"/>
        </w:rPr>
        <w:t xml:space="preserve">  </w:t>
      </w:r>
      <w:r w:rsidRPr="00475A6E">
        <w:rPr>
          <w:sz w:val="22"/>
          <w:szCs w:val="22"/>
        </w:rPr>
        <w:t>Under 47 CFR §§ 1.1411(</w:t>
      </w:r>
      <w:r w:rsidRPr="00475A6E" w:rsidR="006A473E">
        <w:rPr>
          <w:sz w:val="22"/>
          <w:szCs w:val="22"/>
        </w:rPr>
        <w:t>i</w:t>
      </w:r>
      <w:r w:rsidRPr="00475A6E">
        <w:rPr>
          <w:sz w:val="22"/>
          <w:szCs w:val="22"/>
        </w:rPr>
        <w:t xml:space="preserve">)(3), an existing </w:t>
      </w:r>
      <w:r w:rsidRPr="00475A6E">
        <w:rPr>
          <w:sz w:val="22"/>
          <w:szCs w:val="22"/>
        </w:rPr>
        <w:t>attacher</w:t>
      </w:r>
      <w:r w:rsidRPr="00475A6E">
        <w:rPr>
          <w:sz w:val="22"/>
          <w:szCs w:val="22"/>
        </w:rPr>
        <w:t xml:space="preserve"> may deviate from the time limits specified for the performance of complex make-ready work for reasons of safety or service interruption that renders it infeasible for the existing </w:t>
      </w:r>
      <w:r w:rsidRPr="00475A6E">
        <w:rPr>
          <w:sz w:val="22"/>
          <w:szCs w:val="22"/>
        </w:rPr>
        <w:t>attacher</w:t>
      </w:r>
      <w:r w:rsidRPr="00475A6E">
        <w:rPr>
          <w:sz w:val="22"/>
          <w:szCs w:val="22"/>
        </w:rPr>
        <w:t xml:space="preserve"> to timely complete complex make-ready.  An existing </w:t>
      </w:r>
      <w:r w:rsidRPr="00475A6E">
        <w:rPr>
          <w:sz w:val="22"/>
          <w:szCs w:val="22"/>
        </w:rPr>
        <w:t>attacher</w:t>
      </w:r>
      <w:r w:rsidRPr="00475A6E">
        <w:rPr>
          <w:sz w:val="22"/>
          <w:szCs w:val="22"/>
        </w:rPr>
        <w:t xml:space="preserve"> that so deviates must immediately notify, in writing, the new </w:t>
      </w:r>
      <w:r w:rsidRPr="00475A6E">
        <w:rPr>
          <w:sz w:val="22"/>
          <w:szCs w:val="22"/>
        </w:rPr>
        <w:t>attacher</w:t>
      </w:r>
      <w:r w:rsidRPr="00475A6E">
        <w:rPr>
          <w:sz w:val="22"/>
          <w:szCs w:val="22"/>
        </w:rPr>
        <w:t xml:space="preserve"> and other affected existing </w:t>
      </w:r>
      <w:r w:rsidRPr="00475A6E">
        <w:rPr>
          <w:sz w:val="22"/>
          <w:szCs w:val="22"/>
        </w:rPr>
        <w:t>attachers</w:t>
      </w:r>
      <w:r w:rsidRPr="00475A6E">
        <w:rPr>
          <w:sz w:val="22"/>
          <w:szCs w:val="22"/>
        </w:rPr>
        <w:t xml:space="preserve"> and must identify the affected poles and include a detailed explanation of the basis for the deviation and a new completion date.</w:t>
      </w:r>
    </w:p>
    <w:p w:rsidR="007231A8" w:rsidRPr="00475A6E" w:rsidP="00FD74B3" w14:paraId="74F1C050" w14:textId="34260223">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6359C4">
        <w:rPr>
          <w:sz w:val="22"/>
          <w:szCs w:val="22"/>
        </w:rPr>
        <w:t>8</w:t>
      </w:r>
      <w:r w:rsidRPr="00475A6E" w:rsidR="0091160E">
        <w:rPr>
          <w:sz w:val="22"/>
          <w:szCs w:val="22"/>
        </w:rPr>
        <w:t>35</w:t>
      </w:r>
      <w:r w:rsidRPr="00475A6E">
        <w:rPr>
          <w:sz w:val="22"/>
          <w:szCs w:val="22"/>
        </w:rPr>
        <w:t xml:space="preserve"> existing </w:t>
      </w:r>
      <w:r w:rsidRPr="00475A6E">
        <w:rPr>
          <w:sz w:val="22"/>
          <w:szCs w:val="22"/>
        </w:rPr>
        <w:t>attachers</w:t>
      </w:r>
      <w:r w:rsidRPr="00475A6E">
        <w:rPr>
          <w:sz w:val="22"/>
          <w:szCs w:val="22"/>
        </w:rPr>
        <w:t xml:space="preserve">.  </w:t>
      </w:r>
    </w:p>
    <w:p w:rsidR="007231A8" w:rsidRPr="00475A6E" w:rsidP="00FD74B3" w14:paraId="335481F4" w14:textId="312CB555">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We estimate two deviation requests for complex make-ready work per existing </w:t>
      </w:r>
      <w:r w:rsidRPr="00475A6E">
        <w:rPr>
          <w:sz w:val="22"/>
          <w:szCs w:val="22"/>
        </w:rPr>
        <w:t>attacher</w:t>
      </w:r>
      <w:r w:rsidRPr="00475A6E">
        <w:rPr>
          <w:sz w:val="22"/>
          <w:szCs w:val="22"/>
        </w:rPr>
        <w:t xml:space="preserve"> per year = </w:t>
      </w:r>
      <w:r w:rsidRPr="00475A6E" w:rsidR="00C93D9F">
        <w:rPr>
          <w:sz w:val="22"/>
          <w:szCs w:val="22"/>
        </w:rPr>
        <w:t>1,6</w:t>
      </w:r>
      <w:r w:rsidRPr="00475A6E" w:rsidR="00955C17">
        <w:rPr>
          <w:sz w:val="22"/>
          <w:szCs w:val="22"/>
        </w:rPr>
        <w:t>70</w:t>
      </w:r>
      <w:r w:rsidRPr="00475A6E">
        <w:rPr>
          <w:sz w:val="22"/>
          <w:szCs w:val="22"/>
        </w:rPr>
        <w:t xml:space="preserve"> requests.</w:t>
      </w:r>
    </w:p>
    <w:p w:rsidR="007231A8" w:rsidRPr="00475A6E" w:rsidP="00FD74B3" w14:paraId="409BD469" w14:textId="3F47B09B">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671793">
        <w:rPr>
          <w:sz w:val="22"/>
          <w:szCs w:val="22"/>
        </w:rPr>
        <w:t>1,6</w:t>
      </w:r>
      <w:r w:rsidRPr="00475A6E" w:rsidR="00955C17">
        <w:rPr>
          <w:sz w:val="22"/>
          <w:szCs w:val="22"/>
        </w:rPr>
        <w:t>70</w:t>
      </w:r>
      <w:r w:rsidRPr="00475A6E">
        <w:rPr>
          <w:sz w:val="22"/>
          <w:szCs w:val="22"/>
        </w:rPr>
        <w:t xml:space="preserve"> notices</w:t>
      </w:r>
      <w:r w:rsidRPr="00475A6E" w:rsidR="00E52094">
        <w:rPr>
          <w:sz w:val="22"/>
          <w:szCs w:val="22"/>
        </w:rPr>
        <w:t xml:space="preserve"> times </w:t>
      </w:r>
      <w:r w:rsidRPr="00475A6E" w:rsidR="00F277F0">
        <w:rPr>
          <w:sz w:val="22"/>
          <w:szCs w:val="22"/>
        </w:rPr>
        <w:t>one</w:t>
      </w:r>
      <w:r w:rsidRPr="00475A6E">
        <w:rPr>
          <w:sz w:val="22"/>
          <w:szCs w:val="22"/>
        </w:rPr>
        <w:t xml:space="preserve"> hour per notice = </w:t>
      </w:r>
      <w:r w:rsidRPr="00475A6E" w:rsidR="00671793">
        <w:rPr>
          <w:sz w:val="22"/>
          <w:szCs w:val="22"/>
        </w:rPr>
        <w:t>1,6</w:t>
      </w:r>
      <w:r w:rsidRPr="00475A6E" w:rsidR="00955C17">
        <w:rPr>
          <w:sz w:val="22"/>
          <w:szCs w:val="22"/>
        </w:rPr>
        <w:t>70</w:t>
      </w:r>
      <w:r w:rsidRPr="00475A6E">
        <w:rPr>
          <w:sz w:val="22"/>
          <w:szCs w:val="22"/>
        </w:rPr>
        <w:t xml:space="preserve"> hours annually industry wide</w:t>
      </w:r>
      <w:r w:rsidRPr="00475A6E">
        <w:rPr>
          <w:b/>
          <w:sz w:val="22"/>
          <w:szCs w:val="22"/>
        </w:rPr>
        <w:t xml:space="preserve">.   </w:t>
      </w:r>
    </w:p>
    <w:p w:rsidR="00DE4255" w:rsidRPr="00475A6E" w:rsidP="00DE4255" w14:paraId="6153F1D5" w14:textId="7103330C">
      <w:pPr>
        <w:spacing w:after="120"/>
        <w:rPr>
          <w:sz w:val="22"/>
          <w:szCs w:val="22"/>
        </w:rPr>
      </w:pPr>
      <w:r w:rsidRPr="00475A6E">
        <w:rPr>
          <w:sz w:val="22"/>
          <w:szCs w:val="22"/>
        </w:rPr>
        <w:t xml:space="preserve">(4)  </w:t>
      </w:r>
      <w:r w:rsidRPr="00475A6E">
        <w:rPr>
          <w:sz w:val="22"/>
          <w:szCs w:val="22"/>
          <w:u w:val="single"/>
        </w:rPr>
        <w:t xml:space="preserve">Estimate of the total annual (in-house) cost to existing </w:t>
      </w:r>
      <w:r w:rsidRPr="00475A6E">
        <w:rPr>
          <w:sz w:val="22"/>
          <w:szCs w:val="22"/>
          <w:u w:val="single"/>
        </w:rPr>
        <w:t>attachers</w:t>
      </w:r>
      <w:r w:rsidRPr="00475A6E">
        <w:rPr>
          <w:sz w:val="22"/>
          <w:szCs w:val="22"/>
          <w:u w:val="single"/>
        </w:rPr>
        <w:t xml:space="preserve"> of information collection:</w:t>
      </w:r>
      <w:r w:rsidRPr="00475A6E">
        <w:rPr>
          <w:sz w:val="22"/>
          <w:szCs w:val="22"/>
        </w:rPr>
        <w:t xml:space="preserve">  </w:t>
      </w:r>
      <w:r w:rsidRPr="00475A6E">
        <w:rPr>
          <w:sz w:val="22"/>
          <w:szCs w:val="22"/>
        </w:rPr>
        <w:t xml:space="preserve">For an engineer’s work, the </w:t>
      </w:r>
      <w:r w:rsidRPr="00475A6E" w:rsidR="001906C2">
        <w:rPr>
          <w:sz w:val="22"/>
          <w:szCs w:val="22"/>
        </w:rPr>
        <w:t xml:space="preserve">estimated </w:t>
      </w:r>
      <w:r w:rsidRPr="00475A6E">
        <w:rPr>
          <w:sz w:val="22"/>
          <w:szCs w:val="22"/>
        </w:rPr>
        <w:t xml:space="preserve">cost will be 1,670 notices times 0.5 hours per notice times </w:t>
      </w:r>
      <w:r w:rsidRPr="00475A6E" w:rsidR="00817DE9">
        <w:rPr>
          <w:sz w:val="22"/>
          <w:szCs w:val="22"/>
        </w:rPr>
        <w:t>$31.35</w:t>
      </w:r>
      <w:r w:rsidRPr="00475A6E">
        <w:rPr>
          <w:sz w:val="22"/>
          <w:szCs w:val="22"/>
        </w:rPr>
        <w:t xml:space="preserve"> per hour = </w:t>
      </w:r>
      <w:r w:rsidRPr="00475A6E" w:rsidR="007E0BF5">
        <w:rPr>
          <w:sz w:val="22"/>
          <w:szCs w:val="22"/>
        </w:rPr>
        <w:t>$2</w:t>
      </w:r>
      <w:r w:rsidRPr="00475A6E" w:rsidR="001F03B9">
        <w:rPr>
          <w:sz w:val="22"/>
          <w:szCs w:val="22"/>
        </w:rPr>
        <w:t>6,177</w:t>
      </w:r>
      <w:r w:rsidRPr="00475A6E">
        <w:rPr>
          <w:sz w:val="22"/>
          <w:szCs w:val="22"/>
        </w:rPr>
        <w:t xml:space="preserve">.  For an administrative office manager’s work, the </w:t>
      </w:r>
      <w:r w:rsidRPr="00475A6E" w:rsidR="001906C2">
        <w:rPr>
          <w:sz w:val="22"/>
          <w:szCs w:val="22"/>
        </w:rPr>
        <w:t xml:space="preserve">estimated </w:t>
      </w:r>
      <w:r w:rsidRPr="00475A6E">
        <w:rPr>
          <w:sz w:val="22"/>
          <w:szCs w:val="22"/>
        </w:rPr>
        <w:t xml:space="preserve">cost will be 1,670 notices times 0.5 hours per notice times </w:t>
      </w:r>
      <w:r w:rsidRPr="00475A6E" w:rsidR="00817DE9">
        <w:rPr>
          <w:sz w:val="22"/>
          <w:szCs w:val="22"/>
        </w:rPr>
        <w:t>$15.46</w:t>
      </w:r>
      <w:r w:rsidRPr="00475A6E">
        <w:rPr>
          <w:sz w:val="22"/>
          <w:szCs w:val="22"/>
        </w:rPr>
        <w:t xml:space="preserve"> per hour = </w:t>
      </w:r>
      <w:r w:rsidRPr="00475A6E" w:rsidR="009B7F4E">
        <w:rPr>
          <w:sz w:val="22"/>
          <w:szCs w:val="22"/>
        </w:rPr>
        <w:t>$</w:t>
      </w:r>
      <w:r w:rsidRPr="00475A6E" w:rsidR="000E69B3">
        <w:rPr>
          <w:sz w:val="22"/>
          <w:szCs w:val="22"/>
        </w:rPr>
        <w:t>12,</w:t>
      </w:r>
      <w:r w:rsidRPr="00475A6E" w:rsidR="001F284D">
        <w:rPr>
          <w:sz w:val="22"/>
          <w:szCs w:val="22"/>
        </w:rPr>
        <w:t>909</w:t>
      </w:r>
      <w:r w:rsidRPr="00475A6E">
        <w:rPr>
          <w:sz w:val="22"/>
          <w:szCs w:val="22"/>
        </w:rPr>
        <w:t xml:space="preserve">.  Total = </w:t>
      </w:r>
      <w:r w:rsidRPr="00475A6E" w:rsidR="009B7F4E">
        <w:rPr>
          <w:sz w:val="22"/>
          <w:szCs w:val="22"/>
        </w:rPr>
        <w:t>$</w:t>
      </w:r>
      <w:r w:rsidRPr="00475A6E">
        <w:rPr>
          <w:sz w:val="22"/>
          <w:szCs w:val="22"/>
        </w:rPr>
        <w:t>3</w:t>
      </w:r>
      <w:r w:rsidRPr="00475A6E" w:rsidR="00891F96">
        <w:rPr>
          <w:sz w:val="22"/>
          <w:szCs w:val="22"/>
        </w:rPr>
        <w:t>9,086</w:t>
      </w:r>
      <w:r w:rsidRPr="00475A6E">
        <w:rPr>
          <w:sz w:val="22"/>
          <w:szCs w:val="22"/>
        </w:rPr>
        <w:t xml:space="preserve"> industry wide.</w:t>
      </w:r>
    </w:p>
    <w:p w:rsidR="007231A8" w:rsidRPr="00475A6E" w:rsidP="00FD74B3" w14:paraId="54022A6D" w14:textId="3BE693EE">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bookmarkStart w:id="10" w:name="_Hlk521944052"/>
      <w:r w:rsidRPr="00475A6E">
        <w:rPr>
          <w:sz w:val="22"/>
          <w:szCs w:val="22"/>
        </w:rPr>
        <w:t xml:space="preserve">Consistent with our analysis </w:t>
      </w:r>
      <w:r w:rsidRPr="00475A6E" w:rsidR="00615094">
        <w:rPr>
          <w:sz w:val="22"/>
          <w:szCs w:val="22"/>
        </w:rPr>
        <w:t xml:space="preserve">in Part 16 </w:t>
      </w:r>
      <w:r w:rsidRPr="00475A6E">
        <w:rPr>
          <w:sz w:val="22"/>
          <w:szCs w:val="22"/>
        </w:rPr>
        <w:t xml:space="preserve">above, we estimate that there will be approximately </w:t>
      </w:r>
      <w:r w:rsidRPr="00475A6E" w:rsidR="006779EA">
        <w:rPr>
          <w:sz w:val="22"/>
          <w:szCs w:val="22"/>
        </w:rPr>
        <w:t xml:space="preserve">ten </w:t>
      </w:r>
      <w:r w:rsidRPr="00475A6E">
        <w:rPr>
          <w:sz w:val="22"/>
          <w:szCs w:val="22"/>
        </w:rPr>
        <w:t>new attachment requests submitted annually to pole owners that will be processed under our existing pole attachment timeline.  Of those 5,</w:t>
      </w:r>
      <w:r w:rsidRPr="00475A6E" w:rsidR="004301CC">
        <w:rPr>
          <w:sz w:val="22"/>
          <w:szCs w:val="22"/>
        </w:rPr>
        <w:t>2</w:t>
      </w:r>
      <w:r w:rsidRPr="00475A6E" w:rsidR="0063663B">
        <w:rPr>
          <w:sz w:val="22"/>
          <w:szCs w:val="22"/>
        </w:rPr>
        <w:t>4</w:t>
      </w:r>
      <w:r w:rsidRPr="00475A6E" w:rsidR="004301CC">
        <w:rPr>
          <w:sz w:val="22"/>
          <w:szCs w:val="22"/>
        </w:rPr>
        <w:t>0</w:t>
      </w:r>
      <w:r w:rsidRPr="00475A6E">
        <w:rPr>
          <w:sz w:val="22"/>
          <w:szCs w:val="22"/>
        </w:rPr>
        <w:t xml:space="preserve"> requests (10 applications</w:t>
      </w:r>
      <w:r w:rsidRPr="00475A6E" w:rsidR="00E52094">
        <w:rPr>
          <w:sz w:val="22"/>
          <w:szCs w:val="22"/>
        </w:rPr>
        <w:t xml:space="preserve"> times </w:t>
      </w:r>
      <w:r w:rsidRPr="00475A6E">
        <w:rPr>
          <w:sz w:val="22"/>
          <w:szCs w:val="22"/>
        </w:rPr>
        <w:t>5</w:t>
      </w:r>
      <w:r w:rsidRPr="00475A6E" w:rsidR="0063663B">
        <w:rPr>
          <w:sz w:val="22"/>
          <w:szCs w:val="22"/>
        </w:rPr>
        <w:t>24</w:t>
      </w:r>
      <w:r w:rsidRPr="00475A6E">
        <w:rPr>
          <w:sz w:val="22"/>
          <w:szCs w:val="22"/>
        </w:rPr>
        <w:t xml:space="preserve"> pole owners), we anticipate (based on information from </w:t>
      </w:r>
      <w:r w:rsidRPr="00475A6E">
        <w:rPr>
          <w:sz w:val="22"/>
          <w:szCs w:val="22"/>
        </w:rPr>
        <w:t>attachers</w:t>
      </w:r>
      <w:r w:rsidRPr="00475A6E">
        <w:rPr>
          <w:sz w:val="22"/>
          <w:szCs w:val="22"/>
        </w:rPr>
        <w:t xml:space="preserve">) that approximately half will be for make-ready work above the communications space </w:t>
      </w:r>
      <w:r w:rsidRPr="00475A6E" w:rsidR="00842EC8">
        <w:rPr>
          <w:sz w:val="22"/>
          <w:szCs w:val="22"/>
        </w:rPr>
        <w:t>(about 2,6</w:t>
      </w:r>
      <w:r w:rsidRPr="00475A6E" w:rsidR="005D20CB">
        <w:rPr>
          <w:sz w:val="22"/>
          <w:szCs w:val="22"/>
        </w:rPr>
        <w:t>2</w:t>
      </w:r>
      <w:r w:rsidRPr="00475A6E" w:rsidR="00842EC8">
        <w:rPr>
          <w:sz w:val="22"/>
          <w:szCs w:val="22"/>
        </w:rPr>
        <w:t xml:space="preserve">0 requests) </w:t>
      </w:r>
      <w:r w:rsidRPr="00475A6E">
        <w:rPr>
          <w:sz w:val="22"/>
          <w:szCs w:val="22"/>
        </w:rPr>
        <w:t xml:space="preserve">and another </w:t>
      </w:r>
      <w:r w:rsidRPr="00475A6E" w:rsidR="001923A6">
        <w:rPr>
          <w:sz w:val="22"/>
          <w:szCs w:val="22"/>
        </w:rPr>
        <w:t xml:space="preserve">ten </w:t>
      </w:r>
      <w:r w:rsidRPr="00475A6E">
        <w:rPr>
          <w:sz w:val="22"/>
          <w:szCs w:val="22"/>
        </w:rPr>
        <w:t>percent will be simple pole attachment applications seeking processing under our existing timeline</w:t>
      </w:r>
      <w:r w:rsidRPr="00475A6E" w:rsidR="00842EC8">
        <w:rPr>
          <w:sz w:val="22"/>
          <w:szCs w:val="22"/>
        </w:rPr>
        <w:t xml:space="preserve"> </w:t>
      </w:r>
      <w:r w:rsidRPr="00475A6E" w:rsidR="00C8059C">
        <w:rPr>
          <w:sz w:val="22"/>
          <w:szCs w:val="22"/>
        </w:rPr>
        <w:t>(about 5</w:t>
      </w:r>
      <w:r w:rsidRPr="00475A6E" w:rsidR="005D20CB">
        <w:rPr>
          <w:sz w:val="22"/>
          <w:szCs w:val="22"/>
        </w:rPr>
        <w:t>24</w:t>
      </w:r>
      <w:r w:rsidRPr="00475A6E" w:rsidR="00C8059C">
        <w:rPr>
          <w:sz w:val="22"/>
          <w:szCs w:val="22"/>
        </w:rPr>
        <w:t xml:space="preserve"> requests)</w:t>
      </w:r>
      <w:r w:rsidRPr="00475A6E">
        <w:rPr>
          <w:sz w:val="22"/>
          <w:szCs w:val="22"/>
        </w:rPr>
        <w:t>, leaving approximately 2,</w:t>
      </w:r>
      <w:r w:rsidRPr="00475A6E" w:rsidR="00FB689C">
        <w:rPr>
          <w:sz w:val="22"/>
          <w:szCs w:val="22"/>
        </w:rPr>
        <w:t>096</w:t>
      </w:r>
      <w:r w:rsidRPr="00475A6E">
        <w:rPr>
          <w:sz w:val="22"/>
          <w:szCs w:val="22"/>
        </w:rPr>
        <w:t xml:space="preserve"> requests involving complex work to be performed by existing </w:t>
      </w:r>
      <w:r w:rsidRPr="00475A6E">
        <w:rPr>
          <w:sz w:val="22"/>
          <w:szCs w:val="22"/>
        </w:rPr>
        <w:t>attachers</w:t>
      </w:r>
      <w:r w:rsidRPr="00475A6E">
        <w:rPr>
          <w:sz w:val="22"/>
          <w:szCs w:val="22"/>
        </w:rPr>
        <w:t xml:space="preserve">.  Based on information in our record, existing </w:t>
      </w:r>
      <w:r w:rsidRPr="00475A6E">
        <w:rPr>
          <w:sz w:val="22"/>
          <w:szCs w:val="22"/>
        </w:rPr>
        <w:t>attachers</w:t>
      </w:r>
      <w:r w:rsidRPr="00475A6E">
        <w:rPr>
          <w:sz w:val="22"/>
          <w:szCs w:val="22"/>
        </w:rPr>
        <w:t xml:space="preserve"> often do not meet their deadlines to perform make-ready in the communications space of a pole.  We expect that trend to continue and anticipate that approximately </w:t>
      </w:r>
      <w:r w:rsidRPr="00475A6E" w:rsidR="00D57008">
        <w:rPr>
          <w:sz w:val="22"/>
          <w:szCs w:val="22"/>
        </w:rPr>
        <w:t>1,670</w:t>
      </w:r>
      <w:r w:rsidRPr="00475A6E" w:rsidR="00BB3C81">
        <w:rPr>
          <w:sz w:val="22"/>
          <w:szCs w:val="22"/>
        </w:rPr>
        <w:t xml:space="preserve"> </w:t>
      </w:r>
      <w:r w:rsidRPr="00475A6E">
        <w:rPr>
          <w:sz w:val="22"/>
          <w:szCs w:val="22"/>
        </w:rPr>
        <w:t xml:space="preserve">of the complex make-ready projects will involve situations where the existing </w:t>
      </w:r>
      <w:r w:rsidRPr="00475A6E">
        <w:rPr>
          <w:sz w:val="22"/>
          <w:szCs w:val="22"/>
        </w:rPr>
        <w:t>attacher</w:t>
      </w:r>
      <w:r w:rsidRPr="00475A6E">
        <w:rPr>
          <w:sz w:val="22"/>
          <w:szCs w:val="22"/>
        </w:rPr>
        <w:t xml:space="preserve"> will request additional time to complete its work (</w:t>
      </w:r>
      <w:r w:rsidRPr="00475A6E" w:rsidR="00C83B40">
        <w:rPr>
          <w:sz w:val="22"/>
          <w:szCs w:val="22"/>
        </w:rPr>
        <w:t>approximately 79.68</w:t>
      </w:r>
      <w:r w:rsidRPr="00475A6E" w:rsidR="00BB3C81">
        <w:rPr>
          <w:sz w:val="22"/>
          <w:szCs w:val="22"/>
        </w:rPr>
        <w:t>%</w:t>
      </w:r>
      <w:r w:rsidRPr="00475A6E">
        <w:rPr>
          <w:sz w:val="22"/>
          <w:szCs w:val="22"/>
        </w:rPr>
        <w:t xml:space="preserve"> of all complex projects).</w:t>
      </w:r>
    </w:p>
    <w:bookmarkEnd w:id="10"/>
    <w:p w:rsidR="007231A8" w:rsidRPr="00475A6E" w:rsidP="00FD74B3" w14:paraId="2D0DB6E1" w14:textId="02BE225C">
      <w:pPr>
        <w:spacing w:after="120"/>
        <w:rPr>
          <w:sz w:val="22"/>
          <w:szCs w:val="22"/>
        </w:rPr>
      </w:pPr>
      <w:r w:rsidRPr="00475A6E">
        <w:rPr>
          <w:sz w:val="22"/>
          <w:szCs w:val="22"/>
        </w:rPr>
        <w:t xml:space="preserve">We estimate </w:t>
      </w:r>
      <w:r w:rsidRPr="00475A6E" w:rsidR="003B743D">
        <w:rPr>
          <w:sz w:val="22"/>
          <w:szCs w:val="22"/>
        </w:rPr>
        <w:t>1,6</w:t>
      </w:r>
      <w:r w:rsidRPr="00475A6E" w:rsidR="00976721">
        <w:rPr>
          <w:sz w:val="22"/>
          <w:szCs w:val="22"/>
        </w:rPr>
        <w:t>70</w:t>
      </w:r>
      <w:r w:rsidRPr="00475A6E">
        <w:rPr>
          <w:sz w:val="22"/>
          <w:szCs w:val="22"/>
        </w:rPr>
        <w:t xml:space="preserve"> deviation notices from existing </w:t>
      </w:r>
      <w:r w:rsidRPr="00475A6E">
        <w:rPr>
          <w:sz w:val="22"/>
          <w:szCs w:val="22"/>
        </w:rPr>
        <w:t>attachers</w:t>
      </w:r>
      <w:r w:rsidRPr="00475A6E">
        <w:rPr>
          <w:sz w:val="22"/>
          <w:szCs w:val="22"/>
        </w:rPr>
        <w:t xml:space="preserve"> annually.  The </w:t>
      </w:r>
      <w:r w:rsidRPr="00475A6E" w:rsidR="003B743D">
        <w:rPr>
          <w:sz w:val="22"/>
          <w:szCs w:val="22"/>
        </w:rPr>
        <w:t>1,6</w:t>
      </w:r>
      <w:r w:rsidRPr="00475A6E" w:rsidR="00976721">
        <w:rPr>
          <w:sz w:val="22"/>
          <w:szCs w:val="22"/>
        </w:rPr>
        <w:t>70</w:t>
      </w:r>
      <w:r w:rsidRPr="00475A6E">
        <w:rPr>
          <w:sz w:val="22"/>
          <w:szCs w:val="22"/>
        </w:rPr>
        <w:t xml:space="preserve"> notices will take on average </w:t>
      </w:r>
      <w:r w:rsidRPr="00475A6E" w:rsidR="001923A6">
        <w:rPr>
          <w:sz w:val="22"/>
          <w:szCs w:val="22"/>
        </w:rPr>
        <w:t xml:space="preserve">one </w:t>
      </w:r>
      <w:r w:rsidRPr="00475A6E">
        <w:rPr>
          <w:sz w:val="22"/>
          <w:szCs w:val="22"/>
        </w:rPr>
        <w:t xml:space="preserve">hour each to prepare.  Total: </w:t>
      </w:r>
      <w:r w:rsidRPr="00475A6E" w:rsidR="003B743D">
        <w:rPr>
          <w:sz w:val="22"/>
          <w:szCs w:val="22"/>
        </w:rPr>
        <w:t>1,6</w:t>
      </w:r>
      <w:r w:rsidRPr="00475A6E" w:rsidR="00976721">
        <w:rPr>
          <w:sz w:val="22"/>
          <w:szCs w:val="22"/>
        </w:rPr>
        <w:t>70</w:t>
      </w:r>
      <w:r w:rsidRPr="00475A6E">
        <w:rPr>
          <w:sz w:val="22"/>
          <w:szCs w:val="22"/>
        </w:rPr>
        <w:t xml:space="preserve"> hours.  We anticipate that a deviation notice will be produced by both a moderately-experienced engineer (0.5 hours per notice) and an administrative office manager (0.5 hours per notice).   Administrative office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8F6D3D">
        <w:rPr>
          <w:sz w:val="22"/>
          <w:szCs w:val="22"/>
        </w:rPr>
        <w:t xml:space="preserve">For the engineer’s work, the </w:t>
      </w:r>
      <w:r w:rsidRPr="00475A6E" w:rsidR="001906C2">
        <w:rPr>
          <w:sz w:val="22"/>
          <w:szCs w:val="22"/>
        </w:rPr>
        <w:t xml:space="preserve">estimated </w:t>
      </w:r>
      <w:r w:rsidRPr="00475A6E" w:rsidR="008F6D3D">
        <w:rPr>
          <w:sz w:val="22"/>
          <w:szCs w:val="22"/>
        </w:rPr>
        <w:t xml:space="preserve">cost will be </w:t>
      </w:r>
      <w:r w:rsidRPr="00475A6E" w:rsidR="007678A1">
        <w:rPr>
          <w:sz w:val="22"/>
          <w:szCs w:val="22"/>
        </w:rPr>
        <w:t>1,6</w:t>
      </w:r>
      <w:r w:rsidRPr="00475A6E" w:rsidR="003A61F0">
        <w:rPr>
          <w:sz w:val="22"/>
          <w:szCs w:val="22"/>
        </w:rPr>
        <w:t>70</w:t>
      </w:r>
      <w:r w:rsidRPr="00475A6E">
        <w:rPr>
          <w:sz w:val="22"/>
          <w:szCs w:val="22"/>
        </w:rPr>
        <w:t xml:space="preserve"> notices times </w:t>
      </w:r>
      <w:r w:rsidRPr="00475A6E" w:rsidR="008F6D3D">
        <w:rPr>
          <w:sz w:val="22"/>
          <w:szCs w:val="22"/>
        </w:rPr>
        <w:t>0.5</w:t>
      </w:r>
      <w:r w:rsidRPr="00475A6E">
        <w:rPr>
          <w:sz w:val="22"/>
          <w:szCs w:val="22"/>
        </w:rPr>
        <w:t xml:space="preserve"> hour</w:t>
      </w:r>
      <w:r w:rsidRPr="00475A6E" w:rsidR="008F6D3D">
        <w:rPr>
          <w:sz w:val="22"/>
          <w:szCs w:val="22"/>
        </w:rPr>
        <w:t>s</w:t>
      </w:r>
      <w:r w:rsidRPr="00475A6E">
        <w:rPr>
          <w:sz w:val="22"/>
          <w:szCs w:val="22"/>
        </w:rPr>
        <w:t xml:space="preserve"> per notice times </w:t>
      </w:r>
      <w:r w:rsidRPr="00475A6E" w:rsidR="00817DE9">
        <w:rPr>
          <w:sz w:val="22"/>
          <w:szCs w:val="22"/>
        </w:rPr>
        <w:t>$31.35</w:t>
      </w:r>
      <w:r w:rsidRPr="00475A6E">
        <w:rPr>
          <w:sz w:val="22"/>
          <w:szCs w:val="22"/>
        </w:rPr>
        <w:t xml:space="preserve"> per </w:t>
      </w:r>
      <w:r w:rsidRPr="00475A6E" w:rsidR="00E35807">
        <w:rPr>
          <w:sz w:val="22"/>
          <w:szCs w:val="22"/>
        </w:rPr>
        <w:t xml:space="preserve">hour = </w:t>
      </w:r>
      <w:r w:rsidRPr="00475A6E" w:rsidR="000E69B3">
        <w:rPr>
          <w:sz w:val="22"/>
          <w:szCs w:val="22"/>
        </w:rPr>
        <w:t>$2</w:t>
      </w:r>
      <w:r w:rsidRPr="00475A6E" w:rsidR="00AE5142">
        <w:rPr>
          <w:sz w:val="22"/>
          <w:szCs w:val="22"/>
        </w:rPr>
        <w:t>6,177</w:t>
      </w:r>
      <w:r w:rsidRPr="00475A6E" w:rsidR="00E35807">
        <w:rPr>
          <w:sz w:val="22"/>
          <w:szCs w:val="22"/>
        </w:rPr>
        <w:t xml:space="preserve">.  For the administrative office manager’s work, </w:t>
      </w:r>
      <w:r w:rsidRPr="00475A6E" w:rsidR="00ED17C2">
        <w:rPr>
          <w:sz w:val="22"/>
          <w:szCs w:val="22"/>
        </w:rPr>
        <w:t xml:space="preserve">the </w:t>
      </w:r>
      <w:r w:rsidRPr="00475A6E" w:rsidR="001906C2">
        <w:rPr>
          <w:sz w:val="22"/>
          <w:szCs w:val="22"/>
        </w:rPr>
        <w:t xml:space="preserve">estimated </w:t>
      </w:r>
      <w:r w:rsidRPr="00475A6E" w:rsidR="00ED17C2">
        <w:rPr>
          <w:sz w:val="22"/>
          <w:szCs w:val="22"/>
        </w:rPr>
        <w:t xml:space="preserve">cost will be 1,670 notices times 0.5 hours per </w:t>
      </w:r>
      <w:r w:rsidRPr="00475A6E">
        <w:rPr>
          <w:sz w:val="22"/>
          <w:szCs w:val="22"/>
        </w:rPr>
        <w:t xml:space="preserve">notice </w:t>
      </w:r>
      <w:r w:rsidRPr="00475A6E" w:rsidR="00ED17C2">
        <w:rPr>
          <w:sz w:val="22"/>
          <w:szCs w:val="22"/>
        </w:rPr>
        <w:t xml:space="preserve">times </w:t>
      </w:r>
      <w:r w:rsidRPr="00475A6E" w:rsidR="00817DE9">
        <w:rPr>
          <w:sz w:val="22"/>
          <w:szCs w:val="22"/>
        </w:rPr>
        <w:t>$15.46</w:t>
      </w:r>
      <w:r w:rsidRPr="00475A6E" w:rsidR="00DE4255">
        <w:rPr>
          <w:sz w:val="22"/>
          <w:szCs w:val="22"/>
        </w:rPr>
        <w:t xml:space="preserve"> per hour = </w:t>
      </w:r>
      <w:r w:rsidRPr="00475A6E" w:rsidR="009B7F4E">
        <w:rPr>
          <w:sz w:val="22"/>
          <w:szCs w:val="22"/>
        </w:rPr>
        <w:t>$12,</w:t>
      </w:r>
      <w:r w:rsidRPr="00475A6E" w:rsidR="003D65A7">
        <w:rPr>
          <w:sz w:val="22"/>
          <w:szCs w:val="22"/>
        </w:rPr>
        <w:t>909</w:t>
      </w:r>
      <w:r w:rsidRPr="00475A6E" w:rsidR="00DE4255">
        <w:rPr>
          <w:sz w:val="22"/>
          <w:szCs w:val="22"/>
        </w:rPr>
        <w:t xml:space="preserve">.  Total = </w:t>
      </w:r>
      <w:r w:rsidRPr="00475A6E" w:rsidR="009B7F4E">
        <w:rPr>
          <w:sz w:val="22"/>
          <w:szCs w:val="22"/>
        </w:rPr>
        <w:t>$</w:t>
      </w:r>
      <w:r w:rsidRPr="00475A6E" w:rsidR="00DE4255">
        <w:rPr>
          <w:sz w:val="22"/>
          <w:szCs w:val="22"/>
        </w:rPr>
        <w:t>3</w:t>
      </w:r>
      <w:r w:rsidRPr="00475A6E" w:rsidR="003D65A7">
        <w:rPr>
          <w:sz w:val="22"/>
          <w:szCs w:val="22"/>
        </w:rPr>
        <w:t>9,086</w:t>
      </w:r>
      <w:r w:rsidRPr="00475A6E">
        <w:rPr>
          <w:sz w:val="22"/>
          <w:szCs w:val="22"/>
        </w:rPr>
        <w:t xml:space="preserve"> industry wide.</w:t>
      </w:r>
    </w:p>
    <w:p w:rsidR="007231A8" w:rsidRPr="00475A6E" w:rsidP="00FD74B3" w14:paraId="2D091A33" w14:textId="1CD3CD57">
      <w:pPr>
        <w:spacing w:after="120"/>
        <w:rPr>
          <w:sz w:val="22"/>
          <w:szCs w:val="22"/>
        </w:rPr>
      </w:pPr>
      <w:r w:rsidRPr="00475A6E">
        <w:rPr>
          <w:sz w:val="22"/>
          <w:szCs w:val="22"/>
        </w:rPr>
        <w:t>Subtotal for part</w:t>
      </w:r>
      <w:r w:rsidRPr="00475A6E" w:rsidR="00671793">
        <w:rPr>
          <w:sz w:val="22"/>
          <w:szCs w:val="22"/>
        </w:rPr>
        <w:t xml:space="preserve"> 1</w:t>
      </w:r>
      <w:r w:rsidRPr="00475A6E" w:rsidR="00BC0AA1">
        <w:rPr>
          <w:sz w:val="22"/>
          <w:szCs w:val="22"/>
        </w:rPr>
        <w:t>8</w:t>
      </w:r>
      <w:r w:rsidRPr="00475A6E">
        <w:rPr>
          <w:sz w:val="22"/>
          <w:szCs w:val="22"/>
        </w:rPr>
        <w:t xml:space="preserve">:  </w:t>
      </w:r>
      <w:r w:rsidRPr="00475A6E" w:rsidR="00D6589C">
        <w:rPr>
          <w:sz w:val="22"/>
          <w:szCs w:val="22"/>
        </w:rPr>
        <w:t>1,6</w:t>
      </w:r>
      <w:r w:rsidRPr="00475A6E" w:rsidR="00955C17">
        <w:rPr>
          <w:sz w:val="22"/>
          <w:szCs w:val="22"/>
        </w:rPr>
        <w:t>70</w:t>
      </w:r>
      <w:r w:rsidRPr="00475A6E">
        <w:rPr>
          <w:sz w:val="22"/>
          <w:szCs w:val="22"/>
        </w:rPr>
        <w:t xml:space="preserve"> hours; $</w:t>
      </w:r>
      <w:r w:rsidRPr="00475A6E" w:rsidR="00DB2F6E">
        <w:rPr>
          <w:sz w:val="22"/>
          <w:szCs w:val="22"/>
        </w:rPr>
        <w:t>3</w:t>
      </w:r>
      <w:r w:rsidRPr="00475A6E" w:rsidR="00891F96">
        <w:rPr>
          <w:sz w:val="22"/>
          <w:szCs w:val="22"/>
        </w:rPr>
        <w:t>9,086</w:t>
      </w:r>
      <w:r w:rsidRPr="00475A6E" w:rsidR="00671793">
        <w:rPr>
          <w:sz w:val="22"/>
          <w:szCs w:val="22"/>
        </w:rPr>
        <w:t xml:space="preserve"> </w:t>
      </w:r>
    </w:p>
    <w:p w:rsidR="007231A8" w:rsidRPr="00475A6E" w:rsidP="00FD74B3" w14:paraId="73569453" w14:textId="584A2C24">
      <w:pPr>
        <w:spacing w:after="120"/>
        <w:rPr>
          <w:sz w:val="22"/>
          <w:szCs w:val="22"/>
        </w:rPr>
      </w:pPr>
      <w:r w:rsidRPr="00475A6E">
        <w:rPr>
          <w:b/>
          <w:sz w:val="22"/>
          <w:szCs w:val="22"/>
          <w:u w:val="single"/>
        </w:rPr>
        <w:t>Part 1</w:t>
      </w:r>
      <w:r w:rsidRPr="00475A6E" w:rsidR="001B6C3B">
        <w:rPr>
          <w:b/>
          <w:sz w:val="22"/>
          <w:szCs w:val="22"/>
          <w:u w:val="single"/>
        </w:rPr>
        <w:t>9</w:t>
      </w:r>
      <w:r w:rsidRPr="00475A6E">
        <w:rPr>
          <w:b/>
          <w:sz w:val="22"/>
          <w:szCs w:val="22"/>
          <w:u w:val="single"/>
        </w:rPr>
        <w:t>:</w:t>
      </w:r>
      <w:r w:rsidRPr="00475A6E">
        <w:rPr>
          <w:sz w:val="22"/>
          <w:szCs w:val="22"/>
        </w:rPr>
        <w:t xml:space="preserve">  Under 47 CFR § 1.1411(</w:t>
      </w:r>
      <w:r w:rsidRPr="00475A6E" w:rsidR="00DA0667">
        <w:rPr>
          <w:sz w:val="22"/>
          <w:szCs w:val="22"/>
        </w:rPr>
        <w:t>j</w:t>
      </w:r>
      <w:r w:rsidRPr="00475A6E">
        <w:rPr>
          <w:sz w:val="22"/>
          <w:szCs w:val="22"/>
        </w:rPr>
        <w:t xml:space="preserve">)(1)(ii), a new </w:t>
      </w:r>
      <w:r w:rsidRPr="00475A6E">
        <w:rPr>
          <w:sz w:val="22"/>
          <w:szCs w:val="22"/>
        </w:rPr>
        <w:t>attacher</w:t>
      </w:r>
      <w:r w:rsidRPr="00475A6E">
        <w:rPr>
          <w:sz w:val="22"/>
          <w:szCs w:val="22"/>
        </w:rPr>
        <w:t xml:space="preserve"> must use commercially reasonable efforts to provide the affected pole owner and existing </w:t>
      </w:r>
      <w:r w:rsidRPr="00475A6E">
        <w:rPr>
          <w:sz w:val="22"/>
          <w:szCs w:val="22"/>
        </w:rPr>
        <w:t>attachers</w:t>
      </w:r>
      <w:r w:rsidRPr="00475A6E">
        <w:rPr>
          <w:sz w:val="22"/>
          <w:szCs w:val="22"/>
        </w:rPr>
        <w:t xml:space="preserve"> with advance notice of not less than </w:t>
      </w:r>
      <w:r w:rsidRPr="00475A6E" w:rsidR="00AE4528">
        <w:rPr>
          <w:sz w:val="22"/>
          <w:szCs w:val="22"/>
        </w:rPr>
        <w:t xml:space="preserve">three </w:t>
      </w:r>
      <w:r w:rsidRPr="00475A6E">
        <w:rPr>
          <w:sz w:val="22"/>
          <w:szCs w:val="22"/>
        </w:rPr>
        <w:t xml:space="preserve">business days of a field inspection as part of any self-help survey it conducts.  The notice must include the date and time of the survey, a description of the work involved, and the name of the contractor being used by the new </w:t>
      </w:r>
      <w:r w:rsidRPr="00475A6E">
        <w:rPr>
          <w:sz w:val="22"/>
          <w:szCs w:val="22"/>
        </w:rPr>
        <w:t>attacher</w:t>
      </w:r>
      <w:r w:rsidRPr="00475A6E">
        <w:rPr>
          <w:sz w:val="22"/>
          <w:szCs w:val="22"/>
        </w:rPr>
        <w:t xml:space="preserve">.  </w:t>
      </w:r>
    </w:p>
    <w:p w:rsidR="007231A8" w:rsidRPr="00475A6E" w:rsidP="00FD74B3" w14:paraId="1FA97F38" w14:textId="582C1B24">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AD3E52">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56A0D339" w14:textId="6CC32F85">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54 self-help surveys</w:t>
      </w:r>
      <w:r w:rsidRPr="00475A6E" w:rsidR="00E52094">
        <w:rPr>
          <w:sz w:val="22"/>
          <w:szCs w:val="22"/>
        </w:rPr>
        <w:t xml:space="preserve"> times </w:t>
      </w:r>
      <w:r w:rsidRPr="00475A6E" w:rsidR="008C63FA">
        <w:rPr>
          <w:sz w:val="22"/>
          <w:szCs w:val="22"/>
        </w:rPr>
        <w:t>three</w:t>
      </w:r>
      <w:r w:rsidRPr="00475A6E">
        <w:rPr>
          <w:sz w:val="22"/>
          <w:szCs w:val="22"/>
        </w:rPr>
        <w:t xml:space="preserve"> notices per survey = 162 responses per year industry wide. </w:t>
      </w:r>
    </w:p>
    <w:p w:rsidR="007231A8" w:rsidRPr="00475A6E" w:rsidP="00FD74B3" w14:paraId="4CA92193" w14:textId="66A0BC9E">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0.5 hours per request; 0.5 hours</w:t>
      </w:r>
      <w:r w:rsidRPr="00475A6E" w:rsidR="00E52094">
        <w:rPr>
          <w:sz w:val="22"/>
          <w:szCs w:val="22"/>
        </w:rPr>
        <w:t xml:space="preserve"> times </w:t>
      </w:r>
      <w:r w:rsidRPr="00475A6E">
        <w:rPr>
          <w:sz w:val="22"/>
          <w:szCs w:val="22"/>
        </w:rPr>
        <w:t>162 notices = 81 annual</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7231A8" w:rsidRPr="00475A6E" w:rsidP="00FD74B3" w14:paraId="4FB1D4D1" w14:textId="34DDF324">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sidR="00143537">
        <w:rPr>
          <w:sz w:val="22"/>
          <w:szCs w:val="22"/>
        </w:rPr>
        <w:t>For the work to be done by an administrative office manager, the</w:t>
      </w:r>
      <w:r w:rsidRPr="00475A6E" w:rsidR="001906C2">
        <w:rPr>
          <w:sz w:val="22"/>
          <w:szCs w:val="22"/>
        </w:rPr>
        <w:t xml:space="preserve"> estimated</w:t>
      </w:r>
      <w:r w:rsidRPr="00475A6E" w:rsidR="00143537">
        <w:rPr>
          <w:sz w:val="22"/>
          <w:szCs w:val="22"/>
        </w:rPr>
        <w:t xml:space="preserve"> cost will be</w:t>
      </w:r>
      <w:r w:rsidRPr="00475A6E">
        <w:rPr>
          <w:sz w:val="22"/>
          <w:szCs w:val="22"/>
        </w:rPr>
        <w:t xml:space="preserve"> </w:t>
      </w:r>
      <w:r w:rsidRPr="00475A6E" w:rsidR="001F25D6">
        <w:rPr>
          <w:sz w:val="22"/>
          <w:szCs w:val="22"/>
        </w:rPr>
        <w:t xml:space="preserve">81 hours times the salary of </w:t>
      </w:r>
      <w:r w:rsidRPr="00475A6E" w:rsidR="00817DE9">
        <w:rPr>
          <w:sz w:val="22"/>
          <w:szCs w:val="22"/>
        </w:rPr>
        <w:t>$15.46</w:t>
      </w:r>
      <w:r w:rsidRPr="00475A6E" w:rsidR="001F25D6">
        <w:rPr>
          <w:sz w:val="22"/>
          <w:szCs w:val="22"/>
        </w:rPr>
        <w:t>/hour</w:t>
      </w:r>
      <w:r w:rsidRPr="00475A6E">
        <w:rPr>
          <w:sz w:val="22"/>
          <w:szCs w:val="22"/>
        </w:rPr>
        <w:t xml:space="preserve"> = $</w:t>
      </w:r>
      <w:r w:rsidRPr="00475A6E" w:rsidR="00E90368">
        <w:rPr>
          <w:sz w:val="22"/>
          <w:szCs w:val="22"/>
        </w:rPr>
        <w:t>1,2</w:t>
      </w:r>
      <w:r w:rsidRPr="00475A6E" w:rsidR="008152FD">
        <w:rPr>
          <w:sz w:val="22"/>
          <w:szCs w:val="22"/>
        </w:rPr>
        <w:t>52</w:t>
      </w:r>
      <w:r w:rsidRPr="00475A6E">
        <w:rPr>
          <w:sz w:val="22"/>
          <w:szCs w:val="22"/>
        </w:rPr>
        <w:t xml:space="preserve"> per year industry wide.</w:t>
      </w:r>
    </w:p>
    <w:p w:rsidR="007231A8" w:rsidRPr="00475A6E" w:rsidP="00FD74B3" w14:paraId="135BE59E"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47848C2E" w14:textId="6895239C">
      <w:pPr>
        <w:spacing w:after="120"/>
        <w:rPr>
          <w:sz w:val="22"/>
          <w:szCs w:val="22"/>
        </w:rPr>
      </w:pPr>
      <w:r w:rsidRPr="00475A6E">
        <w:rPr>
          <w:sz w:val="22"/>
          <w:szCs w:val="22"/>
        </w:rPr>
        <w:t xml:space="preserve">Consistent with our analysis above, we estimated that there will be </w:t>
      </w:r>
      <w:r w:rsidRPr="00475A6E" w:rsidR="00AE4528">
        <w:rPr>
          <w:sz w:val="22"/>
          <w:szCs w:val="22"/>
        </w:rPr>
        <w:t xml:space="preserve">ten </w:t>
      </w:r>
      <w:r w:rsidRPr="00475A6E">
        <w:rPr>
          <w:sz w:val="22"/>
          <w:szCs w:val="22"/>
        </w:rPr>
        <w:t xml:space="preserve">applications per pole owner per year processed under the existing pole attachment timeline.  </w:t>
      </w:r>
      <w:r w:rsidRPr="00475A6E" w:rsidR="008C63FA">
        <w:rPr>
          <w:sz w:val="22"/>
          <w:szCs w:val="22"/>
        </w:rPr>
        <w:t>Ten</w:t>
      </w:r>
      <w:r w:rsidRPr="00475A6E">
        <w:rPr>
          <w:sz w:val="22"/>
          <w:szCs w:val="22"/>
        </w:rPr>
        <w:t xml:space="preserve"> applications</w:t>
      </w:r>
      <w:r w:rsidRPr="00475A6E" w:rsidR="00E52094">
        <w:rPr>
          <w:sz w:val="22"/>
          <w:szCs w:val="22"/>
        </w:rPr>
        <w:t xml:space="preserve"> times </w:t>
      </w:r>
      <w:r w:rsidRPr="00475A6E">
        <w:rPr>
          <w:sz w:val="22"/>
          <w:szCs w:val="22"/>
        </w:rPr>
        <w:t>5</w:t>
      </w:r>
      <w:r w:rsidRPr="00475A6E" w:rsidR="00EB26C3">
        <w:rPr>
          <w:sz w:val="22"/>
          <w:szCs w:val="22"/>
        </w:rPr>
        <w:t>24</w:t>
      </w:r>
      <w:r w:rsidRPr="00475A6E">
        <w:rPr>
          <w:sz w:val="22"/>
          <w:szCs w:val="22"/>
        </w:rPr>
        <w:t xml:space="preserve"> pole owners = 5,</w:t>
      </w:r>
      <w:r w:rsidRPr="00475A6E" w:rsidR="0026635D">
        <w:rPr>
          <w:sz w:val="22"/>
          <w:szCs w:val="22"/>
        </w:rPr>
        <w:t>2</w:t>
      </w:r>
      <w:r w:rsidRPr="00475A6E" w:rsidR="00EB26C3">
        <w:rPr>
          <w:sz w:val="22"/>
          <w:szCs w:val="22"/>
        </w:rPr>
        <w:t>4</w:t>
      </w:r>
      <w:r w:rsidRPr="00475A6E" w:rsidR="0026635D">
        <w:rPr>
          <w:sz w:val="22"/>
          <w:szCs w:val="22"/>
        </w:rPr>
        <w:t>0</w:t>
      </w:r>
      <w:r w:rsidRPr="00475A6E">
        <w:rPr>
          <w:sz w:val="22"/>
          <w:szCs w:val="22"/>
        </w:rPr>
        <w:t xml:space="preserve"> pole attachment applications using existing pole attachment timeline.  Of the 5,</w:t>
      </w:r>
      <w:r w:rsidRPr="00475A6E" w:rsidR="00EB26C3">
        <w:rPr>
          <w:sz w:val="22"/>
          <w:szCs w:val="22"/>
        </w:rPr>
        <w:t>240</w:t>
      </w:r>
      <w:r w:rsidRPr="00475A6E">
        <w:rPr>
          <w:sz w:val="22"/>
          <w:szCs w:val="22"/>
        </w:rPr>
        <w:t xml:space="preserve"> pole attachment requests where the pole owner will be performing the survey, we anticipate that it will be rare (a</w:t>
      </w:r>
      <w:r w:rsidRPr="00475A6E" w:rsidR="00275DC6">
        <w:rPr>
          <w:sz w:val="22"/>
          <w:szCs w:val="22"/>
        </w:rPr>
        <w:t xml:space="preserve"> little over </w:t>
      </w:r>
      <w:r w:rsidRPr="00475A6E" w:rsidR="00AE4528">
        <w:rPr>
          <w:sz w:val="22"/>
          <w:szCs w:val="22"/>
        </w:rPr>
        <w:t xml:space="preserve">one </w:t>
      </w:r>
      <w:r w:rsidRPr="00475A6E">
        <w:rPr>
          <w:sz w:val="22"/>
          <w:szCs w:val="22"/>
        </w:rPr>
        <w:t xml:space="preserve">percent of the time) for the new </w:t>
      </w:r>
      <w:r w:rsidRPr="00475A6E">
        <w:rPr>
          <w:sz w:val="22"/>
          <w:szCs w:val="22"/>
        </w:rPr>
        <w:t>attacher</w:t>
      </w:r>
      <w:r w:rsidRPr="00475A6E">
        <w:rPr>
          <w:sz w:val="22"/>
          <w:szCs w:val="22"/>
        </w:rPr>
        <w:t xml:space="preserve"> to elect self-help to conduct a survey when a pole owner misses the deadline.</w:t>
      </w:r>
    </w:p>
    <w:p w:rsidR="007231A8" w:rsidRPr="00475A6E" w:rsidP="00FD74B3" w14:paraId="55D6060F" w14:textId="24EC9E8A">
      <w:pPr>
        <w:spacing w:after="120"/>
        <w:rPr>
          <w:sz w:val="22"/>
          <w:szCs w:val="22"/>
        </w:rPr>
      </w:pPr>
      <w:r w:rsidRPr="00475A6E">
        <w:rPr>
          <w:sz w:val="22"/>
          <w:szCs w:val="22"/>
        </w:rPr>
        <w:t xml:space="preserve">We estimate 54 self-help surveys to be conducted annually by new </w:t>
      </w:r>
      <w:r w:rsidRPr="00475A6E">
        <w:rPr>
          <w:sz w:val="22"/>
          <w:szCs w:val="22"/>
        </w:rPr>
        <w:t>attachers</w:t>
      </w:r>
      <w:r w:rsidRPr="00475A6E">
        <w:rPr>
          <w:sz w:val="22"/>
          <w:szCs w:val="22"/>
        </w:rPr>
        <w:t xml:space="preserve">.  For those 54 surveys, we estimate that the new </w:t>
      </w:r>
      <w:r w:rsidRPr="00475A6E">
        <w:rPr>
          <w:sz w:val="22"/>
          <w:szCs w:val="22"/>
        </w:rPr>
        <w:t>attacher</w:t>
      </w:r>
      <w:r w:rsidRPr="00475A6E">
        <w:rPr>
          <w:sz w:val="22"/>
          <w:szCs w:val="22"/>
        </w:rPr>
        <w:t xml:space="preserve"> must send approximately three notices per survey.  The notices to be sent by the new </w:t>
      </w:r>
      <w:r w:rsidRPr="00475A6E">
        <w:rPr>
          <w:sz w:val="22"/>
          <w:szCs w:val="22"/>
        </w:rPr>
        <w:t>attacher</w:t>
      </w:r>
      <w:r w:rsidRPr="00475A6E">
        <w:rPr>
          <w:sz w:val="22"/>
          <w:szCs w:val="22"/>
        </w:rPr>
        <w:t xml:space="preserve"> take on average about a half-hour each to prepare.  54 surveys times </w:t>
      </w:r>
      <w:r w:rsidRPr="00475A6E" w:rsidR="008C63FA">
        <w:rPr>
          <w:sz w:val="22"/>
          <w:szCs w:val="22"/>
        </w:rPr>
        <w:t>three</w:t>
      </w:r>
      <w:r w:rsidRPr="00475A6E">
        <w:rPr>
          <w:sz w:val="22"/>
          <w:szCs w:val="22"/>
        </w:rPr>
        <w:t xml:space="preserve"> notices per survey times 0.5 hours per notice = 81 hours annually industry wide.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Pr>
          <w:sz w:val="22"/>
          <w:szCs w:val="22"/>
        </w:rPr>
        <w:t>81 hours = $</w:t>
      </w:r>
      <w:r w:rsidRPr="00475A6E" w:rsidR="00915000">
        <w:rPr>
          <w:sz w:val="22"/>
          <w:szCs w:val="22"/>
        </w:rPr>
        <w:t>1,2</w:t>
      </w:r>
      <w:r w:rsidRPr="00475A6E" w:rsidR="008152FD">
        <w:rPr>
          <w:sz w:val="22"/>
          <w:szCs w:val="22"/>
        </w:rPr>
        <w:t>52</w:t>
      </w:r>
      <w:r w:rsidRPr="00475A6E" w:rsidR="0024292D">
        <w:rPr>
          <w:sz w:val="22"/>
          <w:szCs w:val="22"/>
        </w:rPr>
        <w:t xml:space="preserve"> p</w:t>
      </w:r>
      <w:r w:rsidRPr="00475A6E">
        <w:rPr>
          <w:sz w:val="22"/>
          <w:szCs w:val="22"/>
        </w:rPr>
        <w:t>er year.</w:t>
      </w:r>
    </w:p>
    <w:p w:rsidR="007231A8" w:rsidRPr="00475A6E" w:rsidP="00FD74B3" w14:paraId="761BA47D" w14:textId="6CDCAA96">
      <w:pPr>
        <w:spacing w:after="120"/>
        <w:rPr>
          <w:sz w:val="22"/>
          <w:szCs w:val="22"/>
        </w:rPr>
      </w:pPr>
      <w:r w:rsidRPr="00475A6E">
        <w:rPr>
          <w:sz w:val="22"/>
          <w:szCs w:val="22"/>
        </w:rPr>
        <w:t>Subtotal for part 1</w:t>
      </w:r>
      <w:r w:rsidRPr="00475A6E" w:rsidR="00EB26C3">
        <w:rPr>
          <w:sz w:val="22"/>
          <w:szCs w:val="22"/>
        </w:rPr>
        <w:t>9</w:t>
      </w:r>
      <w:r w:rsidRPr="00475A6E">
        <w:rPr>
          <w:sz w:val="22"/>
          <w:szCs w:val="22"/>
        </w:rPr>
        <w:t>: 81 hours; $</w:t>
      </w:r>
      <w:r w:rsidRPr="00475A6E" w:rsidR="00E90368">
        <w:rPr>
          <w:sz w:val="22"/>
          <w:szCs w:val="22"/>
        </w:rPr>
        <w:t>1,2</w:t>
      </w:r>
      <w:r w:rsidRPr="00475A6E" w:rsidR="00B90E57">
        <w:rPr>
          <w:sz w:val="22"/>
          <w:szCs w:val="22"/>
        </w:rPr>
        <w:t>52</w:t>
      </w:r>
      <w:r w:rsidRPr="00475A6E">
        <w:rPr>
          <w:sz w:val="22"/>
          <w:szCs w:val="22"/>
        </w:rPr>
        <w:t xml:space="preserve"> per year</w:t>
      </w:r>
      <w:r w:rsidRPr="00475A6E" w:rsidR="00205B15">
        <w:rPr>
          <w:sz w:val="22"/>
          <w:szCs w:val="22"/>
        </w:rPr>
        <w:t xml:space="preserve"> </w:t>
      </w:r>
    </w:p>
    <w:p w:rsidR="00C25112" w:rsidRPr="00475A6E" w:rsidP="007D2EB6" w14:paraId="73CE3E72" w14:textId="67534213">
      <w:pPr>
        <w:tabs>
          <w:tab w:val="left" w:pos="720"/>
        </w:tabs>
        <w:spacing w:after="120"/>
        <w:rPr>
          <w:rStyle w:val="normaltextrun"/>
          <w:sz w:val="22"/>
          <w:szCs w:val="22"/>
        </w:rPr>
      </w:pPr>
      <w:r w:rsidRPr="00475A6E">
        <w:rPr>
          <w:b/>
          <w:sz w:val="22"/>
          <w:szCs w:val="22"/>
          <w:u w:val="single"/>
        </w:rPr>
        <w:t>Part 20:</w:t>
      </w:r>
      <w:r w:rsidRPr="00475A6E">
        <w:rPr>
          <w:bCs/>
          <w:sz w:val="22"/>
          <w:szCs w:val="22"/>
        </w:rPr>
        <w:t xml:space="preserve">  Under new 47 CFR § 1.1411</w:t>
      </w:r>
      <w:r w:rsidRPr="00475A6E" w:rsidR="00064F28">
        <w:rPr>
          <w:bCs/>
          <w:sz w:val="22"/>
          <w:szCs w:val="22"/>
        </w:rPr>
        <w:t xml:space="preserve">(j)(2), </w:t>
      </w:r>
      <w:r w:rsidRPr="00475A6E">
        <w:rPr>
          <w:sz w:val="22"/>
          <w:szCs w:val="22"/>
        </w:rPr>
        <w:t xml:space="preserve">if the pole owner fails to present an estimate to the new </w:t>
      </w:r>
      <w:r w:rsidRPr="00475A6E">
        <w:rPr>
          <w:sz w:val="22"/>
          <w:szCs w:val="22"/>
        </w:rPr>
        <w:t>attacher</w:t>
      </w:r>
      <w:r w:rsidRPr="00475A6E">
        <w:rPr>
          <w:sz w:val="22"/>
          <w:szCs w:val="22"/>
        </w:rPr>
        <w:t xml:space="preserve"> by the </w:t>
      </w:r>
      <w:r w:rsidRPr="00475A6E" w:rsidR="00594DE6">
        <w:rPr>
          <w:sz w:val="22"/>
          <w:szCs w:val="22"/>
        </w:rPr>
        <w:t xml:space="preserve">required deadline, </w:t>
      </w:r>
      <w:r w:rsidRPr="00475A6E">
        <w:rPr>
          <w:sz w:val="22"/>
          <w:szCs w:val="22"/>
        </w:rPr>
        <w:t xml:space="preserve">then a new </w:t>
      </w:r>
      <w:r w:rsidRPr="00475A6E">
        <w:rPr>
          <w:sz w:val="22"/>
          <w:szCs w:val="22"/>
        </w:rPr>
        <w:t>attacher</w:t>
      </w:r>
      <w:r w:rsidRPr="00475A6E">
        <w:rPr>
          <w:sz w:val="22"/>
          <w:szCs w:val="22"/>
        </w:rPr>
        <w:t xml:space="preserve"> may prepare the estimate in accordance with the requirements applicable to utility-prepared estimates set forth in </w:t>
      </w:r>
      <w:r w:rsidRPr="00475A6E" w:rsidR="00594DE6">
        <w:rPr>
          <w:sz w:val="22"/>
          <w:szCs w:val="22"/>
        </w:rPr>
        <w:t xml:space="preserve">the rules.  </w:t>
      </w:r>
      <w:r w:rsidRPr="00475A6E">
        <w:rPr>
          <w:sz w:val="22"/>
          <w:szCs w:val="22"/>
        </w:rPr>
        <w:t xml:space="preserve">If a new </w:t>
      </w:r>
      <w:r w:rsidRPr="00475A6E">
        <w:rPr>
          <w:sz w:val="22"/>
          <w:szCs w:val="22"/>
        </w:rPr>
        <w:t>attacher</w:t>
      </w:r>
      <w:r w:rsidRPr="00475A6E">
        <w:rPr>
          <w:sz w:val="22"/>
          <w:szCs w:val="22"/>
        </w:rPr>
        <w:t xml:space="preserve"> exercises its self-help option to prepare an estimate for utility review, the new </w:t>
      </w:r>
      <w:r w:rsidRPr="00475A6E" w:rsidR="00594DE6">
        <w:rPr>
          <w:sz w:val="22"/>
          <w:szCs w:val="22"/>
        </w:rPr>
        <w:t>attacher</w:t>
      </w:r>
      <w:r w:rsidRPr="00475A6E" w:rsidR="00594DE6">
        <w:rPr>
          <w:sz w:val="22"/>
          <w:szCs w:val="22"/>
        </w:rPr>
        <w:t xml:space="preserve"> must </w:t>
      </w:r>
      <w:r w:rsidRPr="00475A6E">
        <w:rPr>
          <w:rStyle w:val="normaltextrun"/>
          <w:sz w:val="22"/>
          <w:szCs w:val="22"/>
        </w:rPr>
        <w:t xml:space="preserve">provide notice to the </w:t>
      </w:r>
      <w:r w:rsidRPr="00475A6E" w:rsidR="00594DE6">
        <w:rPr>
          <w:rStyle w:val="normaltextrun"/>
          <w:sz w:val="22"/>
          <w:szCs w:val="22"/>
        </w:rPr>
        <w:t xml:space="preserve">pole owner </w:t>
      </w:r>
      <w:r w:rsidRPr="00475A6E">
        <w:rPr>
          <w:rStyle w:val="normaltextrun"/>
          <w:sz w:val="22"/>
          <w:szCs w:val="22"/>
        </w:rPr>
        <w:t>that it is exercising its self-help remedy for an estimate</w:t>
      </w:r>
      <w:r w:rsidRPr="00475A6E" w:rsidR="00594DE6">
        <w:rPr>
          <w:rStyle w:val="normaltextrun"/>
          <w:sz w:val="22"/>
          <w:szCs w:val="22"/>
        </w:rPr>
        <w:t xml:space="preserve">.  </w:t>
      </w:r>
      <w:r w:rsidRPr="00475A6E">
        <w:rPr>
          <w:rStyle w:val="normaltextrun"/>
          <w:sz w:val="22"/>
          <w:szCs w:val="22"/>
        </w:rPr>
        <w:t xml:space="preserve">The </w:t>
      </w:r>
      <w:r w:rsidRPr="00475A6E" w:rsidR="00594DE6">
        <w:rPr>
          <w:rStyle w:val="normaltextrun"/>
          <w:sz w:val="22"/>
          <w:szCs w:val="22"/>
        </w:rPr>
        <w:t xml:space="preserve">pole owner </w:t>
      </w:r>
      <w:r w:rsidRPr="00475A6E">
        <w:rPr>
          <w:rStyle w:val="normaltextrun"/>
          <w:sz w:val="22"/>
          <w:szCs w:val="22"/>
        </w:rPr>
        <w:t xml:space="preserve">must provide the new </w:t>
      </w:r>
      <w:r w:rsidRPr="00475A6E">
        <w:rPr>
          <w:rStyle w:val="normaltextrun"/>
          <w:sz w:val="22"/>
          <w:szCs w:val="22"/>
        </w:rPr>
        <w:t>attacher</w:t>
      </w:r>
      <w:r w:rsidRPr="00475A6E">
        <w:rPr>
          <w:rStyle w:val="normaltextrun"/>
          <w:sz w:val="22"/>
          <w:szCs w:val="22"/>
        </w:rPr>
        <w:t xml:space="preserve"> with a written decision on the self-help estimate within 14 days of receiving the estimate from the new </w:t>
      </w:r>
      <w:r w:rsidRPr="00475A6E">
        <w:rPr>
          <w:rStyle w:val="normaltextrun"/>
          <w:sz w:val="22"/>
          <w:szCs w:val="22"/>
        </w:rPr>
        <w:t>attacher</w:t>
      </w:r>
      <w:r w:rsidRPr="00475A6E">
        <w:rPr>
          <w:rStyle w:val="normaltextrun"/>
          <w:sz w:val="22"/>
          <w:szCs w:val="22"/>
        </w:rPr>
        <w:t xml:space="preserve"> or before it is withdrawn by the </w:t>
      </w:r>
      <w:r w:rsidRPr="00475A6E">
        <w:rPr>
          <w:rStyle w:val="normaltextrun"/>
          <w:sz w:val="22"/>
          <w:szCs w:val="22"/>
        </w:rPr>
        <w:t>attacher</w:t>
      </w:r>
      <w:r w:rsidRPr="00475A6E">
        <w:rPr>
          <w:rStyle w:val="normaltextrun"/>
          <w:sz w:val="22"/>
          <w:szCs w:val="22"/>
        </w:rPr>
        <w:t>, whichever is later</w:t>
      </w:r>
      <w:r w:rsidRPr="00475A6E">
        <w:rPr>
          <w:rStyle w:val="normaltextrun"/>
          <w:color w:val="000000"/>
          <w:sz w:val="22"/>
          <w:szCs w:val="22"/>
          <w:shd w:val="clear" w:color="auto" w:fill="FFFFFF"/>
        </w:rPr>
        <w:t>.</w:t>
      </w:r>
      <w:r w:rsidRPr="00475A6E">
        <w:rPr>
          <w:rStyle w:val="normaltextrun"/>
          <w:sz w:val="22"/>
          <w:szCs w:val="22"/>
          <w:shd w:val="clear" w:color="auto" w:fill="FFFFFF"/>
        </w:rPr>
        <w:t xml:space="preserve">  If the estimate is not accepted by the </w:t>
      </w:r>
      <w:r w:rsidRPr="00475A6E" w:rsidR="00C17748">
        <w:rPr>
          <w:rStyle w:val="normaltextrun"/>
          <w:sz w:val="22"/>
          <w:szCs w:val="22"/>
          <w:shd w:val="clear" w:color="auto" w:fill="FFFFFF"/>
        </w:rPr>
        <w:t>pole owner</w:t>
      </w:r>
      <w:r w:rsidRPr="00475A6E">
        <w:rPr>
          <w:rStyle w:val="normaltextrun"/>
          <w:sz w:val="22"/>
          <w:szCs w:val="22"/>
          <w:shd w:val="clear" w:color="auto" w:fill="FFFFFF"/>
        </w:rPr>
        <w:t xml:space="preserve">, then </w:t>
      </w:r>
      <w:r w:rsidRPr="00475A6E" w:rsidR="00C17748">
        <w:rPr>
          <w:rStyle w:val="normaltextrun"/>
          <w:sz w:val="22"/>
          <w:szCs w:val="22"/>
          <w:shd w:val="clear" w:color="auto" w:fill="FFFFFF"/>
        </w:rPr>
        <w:t xml:space="preserve">it </w:t>
      </w:r>
      <w:r w:rsidRPr="00475A6E">
        <w:rPr>
          <w:rStyle w:val="normaltextrun"/>
          <w:sz w:val="22"/>
          <w:szCs w:val="22"/>
          <w:shd w:val="clear" w:color="auto" w:fill="FFFFFF"/>
        </w:rPr>
        <w:t xml:space="preserve">must detail in writing the reasons for non-acceptance.  The </w:t>
      </w:r>
      <w:r w:rsidRPr="00475A6E" w:rsidR="00C17748">
        <w:rPr>
          <w:rStyle w:val="normaltextrun"/>
          <w:sz w:val="22"/>
          <w:szCs w:val="22"/>
          <w:shd w:val="clear" w:color="auto" w:fill="FFFFFF"/>
        </w:rPr>
        <w:t xml:space="preserve">new </w:t>
      </w:r>
      <w:r w:rsidRPr="00475A6E">
        <w:rPr>
          <w:rStyle w:val="normaltextrun"/>
          <w:sz w:val="22"/>
          <w:szCs w:val="22"/>
          <w:shd w:val="clear" w:color="auto" w:fill="FFFFFF"/>
        </w:rPr>
        <w:t>attacher</w:t>
      </w:r>
      <w:r w:rsidRPr="00475A6E">
        <w:rPr>
          <w:rStyle w:val="normaltextrun"/>
          <w:sz w:val="22"/>
          <w:szCs w:val="22"/>
          <w:shd w:val="clear" w:color="auto" w:fill="FFFFFF"/>
        </w:rPr>
        <w:t xml:space="preserve"> then has the ability to submit a revised estimate to the </w:t>
      </w:r>
      <w:r w:rsidRPr="00475A6E" w:rsidR="00C17748">
        <w:rPr>
          <w:rStyle w:val="normaltextrun"/>
          <w:sz w:val="22"/>
          <w:szCs w:val="22"/>
          <w:shd w:val="clear" w:color="auto" w:fill="FFFFFF"/>
        </w:rPr>
        <w:t xml:space="preserve">pole owner </w:t>
      </w:r>
      <w:r w:rsidRPr="00475A6E">
        <w:rPr>
          <w:rStyle w:val="normaltextrun"/>
          <w:sz w:val="22"/>
          <w:szCs w:val="22"/>
          <w:shd w:val="clear" w:color="auto" w:fill="FFFFFF"/>
        </w:rPr>
        <w:t>without starting the pole attachment timeline from the beginning</w:t>
      </w:r>
      <w:r w:rsidRPr="00475A6E">
        <w:rPr>
          <w:rStyle w:val="normaltextrun"/>
          <w:sz w:val="22"/>
          <w:szCs w:val="22"/>
        </w:rPr>
        <w:t>.</w:t>
      </w:r>
    </w:p>
    <w:p w:rsidR="00104E80" w:rsidRPr="00475A6E" w:rsidP="00FD74B3" w14:paraId="16FB0CEF" w14:textId="40C134AF">
      <w:pPr>
        <w:spacing w:after="120"/>
        <w:rPr>
          <w:sz w:val="22"/>
          <w:szCs w:val="22"/>
          <w:u w:val="single"/>
        </w:rPr>
      </w:pPr>
      <w:r w:rsidRPr="00475A6E">
        <w:rPr>
          <w:sz w:val="22"/>
          <w:szCs w:val="22"/>
          <w:u w:val="single"/>
        </w:rPr>
        <w:t xml:space="preserve">New </w:t>
      </w:r>
      <w:r w:rsidRPr="00475A6E">
        <w:rPr>
          <w:sz w:val="22"/>
          <w:szCs w:val="22"/>
          <w:u w:val="single"/>
        </w:rPr>
        <w:t>attachers</w:t>
      </w:r>
      <w:r w:rsidRPr="00475A6E">
        <w:rPr>
          <w:sz w:val="22"/>
          <w:szCs w:val="22"/>
          <w:u w:val="single"/>
        </w:rPr>
        <w:t>:</w:t>
      </w:r>
    </w:p>
    <w:p w:rsidR="00104E80" w:rsidRPr="00475A6E" w:rsidP="007D2EB6" w14:paraId="382BE7F2" w14:textId="394A1F5C">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213CAB">
        <w:rPr>
          <w:sz w:val="22"/>
          <w:szCs w:val="22"/>
        </w:rPr>
        <w:t xml:space="preserve">835 </w:t>
      </w:r>
      <w:r w:rsidRPr="00475A6E" w:rsidR="00213CAB">
        <w:rPr>
          <w:sz w:val="22"/>
          <w:szCs w:val="22"/>
        </w:rPr>
        <w:t>attachers</w:t>
      </w:r>
      <w:r w:rsidRPr="00475A6E">
        <w:rPr>
          <w:sz w:val="22"/>
          <w:szCs w:val="22"/>
        </w:rPr>
        <w:t xml:space="preserve">.  </w:t>
      </w:r>
    </w:p>
    <w:p w:rsidR="00104E80" w:rsidRPr="00475A6E" w:rsidP="007D2EB6" w14:paraId="1F61B32E" w14:textId="2A4B473C">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604B75">
        <w:rPr>
          <w:sz w:val="22"/>
          <w:szCs w:val="22"/>
        </w:rPr>
        <w:t>four</w:t>
      </w:r>
      <w:r w:rsidRPr="00475A6E">
        <w:rPr>
          <w:sz w:val="22"/>
          <w:szCs w:val="22"/>
        </w:rPr>
        <w:t xml:space="preserve"> </w:t>
      </w:r>
      <w:r w:rsidRPr="00475A6E" w:rsidR="00876809">
        <w:rPr>
          <w:sz w:val="22"/>
          <w:szCs w:val="22"/>
        </w:rPr>
        <w:t xml:space="preserve">self-help </w:t>
      </w:r>
      <w:r w:rsidRPr="00475A6E">
        <w:rPr>
          <w:sz w:val="22"/>
          <w:szCs w:val="22"/>
        </w:rPr>
        <w:t xml:space="preserve">estimates </w:t>
      </w:r>
      <w:r w:rsidRPr="00475A6E" w:rsidR="00876809">
        <w:rPr>
          <w:sz w:val="22"/>
          <w:szCs w:val="22"/>
        </w:rPr>
        <w:t xml:space="preserve">and notices </w:t>
      </w:r>
      <w:r w:rsidRPr="00475A6E">
        <w:rPr>
          <w:sz w:val="22"/>
          <w:szCs w:val="22"/>
        </w:rPr>
        <w:t xml:space="preserve">per </w:t>
      </w:r>
      <w:r w:rsidRPr="00475A6E" w:rsidR="00752291">
        <w:rPr>
          <w:sz w:val="22"/>
          <w:szCs w:val="22"/>
        </w:rPr>
        <w:t>attacher</w:t>
      </w:r>
      <w:r w:rsidRPr="00475A6E" w:rsidR="00752291">
        <w:rPr>
          <w:sz w:val="22"/>
          <w:szCs w:val="22"/>
        </w:rPr>
        <w:t xml:space="preserve"> per </w:t>
      </w:r>
      <w:r w:rsidRPr="00475A6E">
        <w:rPr>
          <w:sz w:val="22"/>
          <w:szCs w:val="22"/>
        </w:rPr>
        <w:t xml:space="preserve">year industry wide. </w:t>
      </w:r>
      <w:r w:rsidRPr="00475A6E" w:rsidR="001D05B1">
        <w:rPr>
          <w:sz w:val="22"/>
          <w:szCs w:val="22"/>
        </w:rPr>
        <w:t xml:space="preserve"> 835 </w:t>
      </w:r>
      <w:r w:rsidRPr="00475A6E" w:rsidR="001D05B1">
        <w:rPr>
          <w:sz w:val="22"/>
          <w:szCs w:val="22"/>
        </w:rPr>
        <w:t>attachers</w:t>
      </w:r>
      <w:r w:rsidRPr="00475A6E" w:rsidR="00E52094">
        <w:rPr>
          <w:sz w:val="22"/>
          <w:szCs w:val="22"/>
        </w:rPr>
        <w:t xml:space="preserve"> times </w:t>
      </w:r>
      <w:r w:rsidRPr="00475A6E" w:rsidR="008C63FA">
        <w:rPr>
          <w:sz w:val="22"/>
          <w:szCs w:val="22"/>
        </w:rPr>
        <w:t>four</w:t>
      </w:r>
      <w:r w:rsidRPr="00475A6E" w:rsidR="001D05B1">
        <w:rPr>
          <w:sz w:val="22"/>
          <w:szCs w:val="22"/>
        </w:rPr>
        <w:t xml:space="preserve"> estimates = </w:t>
      </w:r>
      <w:r w:rsidRPr="00475A6E" w:rsidR="003B5CF1">
        <w:rPr>
          <w:sz w:val="22"/>
          <w:szCs w:val="22"/>
        </w:rPr>
        <w:t>3,340</w:t>
      </w:r>
      <w:r w:rsidRPr="00475A6E" w:rsidR="001D05B1">
        <w:rPr>
          <w:sz w:val="22"/>
          <w:szCs w:val="22"/>
        </w:rPr>
        <w:t xml:space="preserve"> self-help estimates and notices per year.</w:t>
      </w:r>
    </w:p>
    <w:p w:rsidR="00104E80" w:rsidRPr="00475A6E" w:rsidP="007D2EB6" w14:paraId="2F9B3833" w14:textId="3729362F">
      <w:pPr>
        <w:spacing w:after="120"/>
        <w:rPr>
          <w:b/>
          <w:sz w:val="22"/>
          <w:szCs w:val="22"/>
        </w:rPr>
      </w:pPr>
      <w:r w:rsidRPr="00475A6E">
        <w:rPr>
          <w:sz w:val="22"/>
          <w:szCs w:val="22"/>
        </w:rPr>
        <w:t xml:space="preserve">(3)  </w:t>
      </w:r>
      <w:r w:rsidRPr="00475A6E">
        <w:rPr>
          <w:sz w:val="22"/>
          <w:szCs w:val="22"/>
          <w:u w:val="single"/>
        </w:rPr>
        <w:t>Annual average burden per response:</w:t>
      </w:r>
      <w:r w:rsidRPr="00475A6E">
        <w:rPr>
          <w:sz w:val="22"/>
          <w:szCs w:val="22"/>
        </w:rPr>
        <w:t xml:space="preserve">  Approximately </w:t>
      </w:r>
      <w:r w:rsidRPr="00475A6E" w:rsidR="0073690D">
        <w:rPr>
          <w:sz w:val="22"/>
          <w:szCs w:val="22"/>
        </w:rPr>
        <w:t>3,340</w:t>
      </w:r>
      <w:r w:rsidRPr="00475A6E">
        <w:rPr>
          <w:sz w:val="22"/>
          <w:szCs w:val="22"/>
        </w:rPr>
        <w:t xml:space="preserve"> annual estimates </w:t>
      </w:r>
      <w:r w:rsidRPr="00475A6E" w:rsidR="0073690D">
        <w:rPr>
          <w:sz w:val="22"/>
          <w:szCs w:val="22"/>
        </w:rPr>
        <w:t xml:space="preserve">and notices </w:t>
      </w:r>
      <w:r w:rsidRPr="00475A6E">
        <w:rPr>
          <w:sz w:val="22"/>
          <w:szCs w:val="22"/>
        </w:rPr>
        <w:t xml:space="preserve">at </w:t>
      </w:r>
      <w:r w:rsidRPr="00475A6E" w:rsidR="008C63FA">
        <w:rPr>
          <w:sz w:val="22"/>
          <w:szCs w:val="22"/>
        </w:rPr>
        <w:t>three</w:t>
      </w:r>
      <w:r w:rsidRPr="00475A6E">
        <w:rPr>
          <w:sz w:val="22"/>
          <w:szCs w:val="22"/>
        </w:rPr>
        <w:t xml:space="preserve"> hours each = 1</w:t>
      </w:r>
      <w:r w:rsidRPr="00475A6E" w:rsidR="00114FCE">
        <w:rPr>
          <w:sz w:val="22"/>
          <w:szCs w:val="22"/>
        </w:rPr>
        <w:t>0,020</w:t>
      </w:r>
      <w:r w:rsidRPr="00475A6E">
        <w:rPr>
          <w:sz w:val="22"/>
          <w:szCs w:val="22"/>
        </w:rPr>
        <w:t xml:space="preserve"> annual hours industry wide</w:t>
      </w:r>
      <w:r w:rsidRPr="00475A6E">
        <w:rPr>
          <w:b/>
          <w:sz w:val="22"/>
          <w:szCs w:val="22"/>
        </w:rPr>
        <w:t xml:space="preserve">.   </w:t>
      </w:r>
    </w:p>
    <w:p w:rsidR="00DA5A3B" w:rsidRPr="00475A6E" w:rsidP="00DA5A3B" w14:paraId="4B5A71AC" w14:textId="08EC50E6">
      <w:pPr>
        <w:spacing w:after="120"/>
        <w:rPr>
          <w:sz w:val="22"/>
          <w:szCs w:val="22"/>
        </w:rPr>
      </w:pPr>
      <w:r w:rsidRPr="00475A6E">
        <w:rPr>
          <w:sz w:val="22"/>
          <w:szCs w:val="22"/>
        </w:rPr>
        <w:t xml:space="preserve">(4)  </w:t>
      </w:r>
      <w:r w:rsidRPr="00475A6E">
        <w:rPr>
          <w:sz w:val="22"/>
          <w:szCs w:val="22"/>
          <w:u w:val="single"/>
        </w:rPr>
        <w:t>Estimate of total annual (in-house) cost to pole owners</w:t>
      </w:r>
      <w:r w:rsidRPr="00475A6E">
        <w:rPr>
          <w:sz w:val="22"/>
          <w:szCs w:val="22"/>
        </w:rPr>
        <w:t xml:space="preserve">:  </w:t>
      </w:r>
      <w:r w:rsidRPr="00475A6E">
        <w:rPr>
          <w:sz w:val="22"/>
          <w:szCs w:val="22"/>
        </w:rPr>
        <w:t xml:space="preserve">For an engineer’s time, we assume 3,340 estimates times 2.5 hours per estimate times </w:t>
      </w:r>
      <w:r w:rsidRPr="00475A6E" w:rsidR="00817DE9">
        <w:rPr>
          <w:sz w:val="22"/>
          <w:szCs w:val="22"/>
        </w:rPr>
        <w:t>$31.35</w:t>
      </w:r>
      <w:r w:rsidRPr="00475A6E">
        <w:rPr>
          <w:sz w:val="22"/>
          <w:szCs w:val="22"/>
        </w:rPr>
        <w:t xml:space="preserve"> per hour = $2</w:t>
      </w:r>
      <w:r w:rsidRPr="00475A6E" w:rsidR="005362A3">
        <w:rPr>
          <w:sz w:val="22"/>
          <w:szCs w:val="22"/>
        </w:rPr>
        <w:t>61,773</w:t>
      </w:r>
      <w:r w:rsidRPr="00475A6E">
        <w:rPr>
          <w:sz w:val="22"/>
          <w:szCs w:val="22"/>
        </w:rPr>
        <w:t xml:space="preserve">.  For </w:t>
      </w:r>
      <w:r w:rsidRPr="00475A6E" w:rsidR="004A085D">
        <w:rPr>
          <w:sz w:val="22"/>
          <w:szCs w:val="22"/>
        </w:rPr>
        <w:t>an</w:t>
      </w:r>
      <w:r w:rsidRPr="00475A6E">
        <w:rPr>
          <w:sz w:val="22"/>
          <w:szCs w:val="22"/>
        </w:rPr>
        <w:t xml:space="preserve"> administrative office manager’s time, we assume 3,340 estimates times 0.5 hours per estimate times </w:t>
      </w:r>
      <w:r w:rsidRPr="00475A6E" w:rsidR="00817DE9">
        <w:rPr>
          <w:sz w:val="22"/>
          <w:szCs w:val="22"/>
        </w:rPr>
        <w:t>$15.46</w:t>
      </w:r>
      <w:r w:rsidRPr="00475A6E">
        <w:rPr>
          <w:sz w:val="22"/>
          <w:szCs w:val="22"/>
        </w:rPr>
        <w:t xml:space="preserve"> per hour = $25,8</w:t>
      </w:r>
      <w:r w:rsidRPr="00475A6E" w:rsidR="001E72E0">
        <w:rPr>
          <w:sz w:val="22"/>
          <w:szCs w:val="22"/>
        </w:rPr>
        <w:t>18</w:t>
      </w:r>
      <w:r w:rsidRPr="00475A6E">
        <w:rPr>
          <w:sz w:val="22"/>
          <w:szCs w:val="22"/>
        </w:rPr>
        <w:t>.  Total estimated cost: $28</w:t>
      </w:r>
      <w:r w:rsidRPr="00475A6E" w:rsidR="007C5315">
        <w:rPr>
          <w:sz w:val="22"/>
          <w:szCs w:val="22"/>
        </w:rPr>
        <w:t>7,591</w:t>
      </w:r>
      <w:r w:rsidRPr="00475A6E">
        <w:rPr>
          <w:sz w:val="22"/>
          <w:szCs w:val="22"/>
        </w:rPr>
        <w:t xml:space="preserve"> per year industry wide. </w:t>
      </w:r>
    </w:p>
    <w:p w:rsidR="00104E80" w:rsidRPr="00475A6E" w:rsidP="007D2EB6" w14:paraId="08231868" w14:textId="646E7FFD">
      <w:pPr>
        <w:spacing w:after="120"/>
        <w:rPr>
          <w:sz w:val="22"/>
          <w:szCs w:val="22"/>
        </w:rPr>
      </w:pPr>
      <w:r w:rsidRPr="00475A6E">
        <w:rPr>
          <w:sz w:val="22"/>
          <w:szCs w:val="22"/>
          <w:u w:val="single"/>
        </w:rPr>
        <w:t>Explanation of calculation:</w:t>
      </w:r>
      <w:r w:rsidRPr="00475A6E">
        <w:rPr>
          <w:sz w:val="22"/>
          <w:szCs w:val="22"/>
        </w:rPr>
        <w:t xml:space="preserve">  </w:t>
      </w:r>
    </w:p>
    <w:p w:rsidR="00104E80" w:rsidRPr="00475A6E" w:rsidP="007D2EB6" w14:paraId="456C0CCC" w14:textId="0927CF12">
      <w:pPr>
        <w:spacing w:after="120"/>
        <w:rPr>
          <w:sz w:val="22"/>
          <w:szCs w:val="22"/>
        </w:rPr>
      </w:pPr>
      <w:r w:rsidRPr="00475A6E">
        <w:rPr>
          <w:sz w:val="22"/>
          <w:szCs w:val="22"/>
        </w:rPr>
        <w:t xml:space="preserve">We estimate approximately </w:t>
      </w:r>
      <w:r w:rsidRPr="00475A6E" w:rsidR="00604B75">
        <w:rPr>
          <w:sz w:val="22"/>
          <w:szCs w:val="22"/>
        </w:rPr>
        <w:t>three</w:t>
      </w:r>
      <w:r w:rsidRPr="00475A6E" w:rsidR="007C4989">
        <w:rPr>
          <w:sz w:val="22"/>
          <w:szCs w:val="22"/>
        </w:rPr>
        <w:t xml:space="preserve"> times per year for a pole owner to miss the estimate deadline and the new </w:t>
      </w:r>
      <w:r w:rsidRPr="00475A6E" w:rsidR="007C4989">
        <w:rPr>
          <w:sz w:val="22"/>
          <w:szCs w:val="22"/>
        </w:rPr>
        <w:t>attacher</w:t>
      </w:r>
      <w:r w:rsidRPr="00475A6E" w:rsidR="007C4989">
        <w:rPr>
          <w:sz w:val="22"/>
          <w:szCs w:val="22"/>
        </w:rPr>
        <w:t xml:space="preserve"> </w:t>
      </w:r>
      <w:r w:rsidRPr="00475A6E" w:rsidR="00DD36AB">
        <w:rPr>
          <w:sz w:val="22"/>
          <w:szCs w:val="22"/>
        </w:rPr>
        <w:t xml:space="preserve">to </w:t>
      </w:r>
      <w:r w:rsidRPr="00475A6E" w:rsidR="007C4989">
        <w:rPr>
          <w:sz w:val="22"/>
          <w:szCs w:val="22"/>
        </w:rPr>
        <w:t>elect self</w:t>
      </w:r>
      <w:r w:rsidRPr="00475A6E" w:rsidR="00DD36AB">
        <w:rPr>
          <w:sz w:val="22"/>
          <w:szCs w:val="22"/>
        </w:rPr>
        <w:t xml:space="preserve">-help to conduct the estimate and send the notice to the pole owner.  </w:t>
      </w:r>
      <w:r w:rsidRPr="00475A6E" w:rsidR="002055BD">
        <w:rPr>
          <w:sz w:val="22"/>
          <w:szCs w:val="22"/>
        </w:rPr>
        <w:t xml:space="preserve">We also estimate </w:t>
      </w:r>
      <w:r w:rsidRPr="00475A6E" w:rsidR="00604B75">
        <w:rPr>
          <w:sz w:val="22"/>
          <w:szCs w:val="22"/>
        </w:rPr>
        <w:t>one</w:t>
      </w:r>
      <w:r w:rsidRPr="00475A6E" w:rsidR="002055BD">
        <w:rPr>
          <w:sz w:val="22"/>
          <w:szCs w:val="22"/>
        </w:rPr>
        <w:t xml:space="preserve"> time per year when the pole owner will </w:t>
      </w:r>
      <w:r w:rsidRPr="00475A6E" w:rsidR="00084C9B">
        <w:rPr>
          <w:sz w:val="22"/>
          <w:szCs w:val="22"/>
        </w:rPr>
        <w:t xml:space="preserve">not accept the self-help estimate, thus requiring the new </w:t>
      </w:r>
      <w:r w:rsidRPr="00475A6E" w:rsidR="00084C9B">
        <w:rPr>
          <w:sz w:val="22"/>
          <w:szCs w:val="22"/>
        </w:rPr>
        <w:t>attacher</w:t>
      </w:r>
      <w:r w:rsidRPr="00475A6E" w:rsidR="00084C9B">
        <w:rPr>
          <w:sz w:val="22"/>
          <w:szCs w:val="22"/>
        </w:rPr>
        <w:t xml:space="preserve"> to submit a revised estimate</w:t>
      </w:r>
      <w:r w:rsidRPr="00475A6E" w:rsidR="00EC089B">
        <w:rPr>
          <w:sz w:val="22"/>
          <w:szCs w:val="22"/>
        </w:rPr>
        <w:t xml:space="preserve"> and notice.  </w:t>
      </w:r>
      <w:r w:rsidRPr="00475A6E">
        <w:rPr>
          <w:sz w:val="22"/>
          <w:szCs w:val="22"/>
        </w:rPr>
        <w:t xml:space="preserve">We anticipate that each </w:t>
      </w:r>
      <w:r w:rsidRPr="00475A6E" w:rsidR="00DD36AB">
        <w:rPr>
          <w:sz w:val="22"/>
          <w:szCs w:val="22"/>
        </w:rPr>
        <w:t xml:space="preserve">self-help </w:t>
      </w:r>
      <w:r w:rsidRPr="00475A6E">
        <w:rPr>
          <w:sz w:val="22"/>
          <w:szCs w:val="22"/>
        </w:rPr>
        <w:t xml:space="preserve">estimate will take an average of approximately </w:t>
      </w:r>
      <w:r w:rsidRPr="00475A6E" w:rsidR="00495196">
        <w:rPr>
          <w:sz w:val="22"/>
          <w:szCs w:val="22"/>
        </w:rPr>
        <w:t>2.5</w:t>
      </w:r>
      <w:r w:rsidRPr="00475A6E">
        <w:rPr>
          <w:sz w:val="22"/>
          <w:szCs w:val="22"/>
        </w:rPr>
        <w:t xml:space="preserve"> hours </w:t>
      </w:r>
      <w:r w:rsidRPr="00475A6E" w:rsidR="00CF4296">
        <w:rPr>
          <w:sz w:val="22"/>
          <w:szCs w:val="22"/>
        </w:rPr>
        <w:t xml:space="preserve">for the new </w:t>
      </w:r>
      <w:r w:rsidRPr="00475A6E" w:rsidR="00CF4296">
        <w:rPr>
          <w:sz w:val="22"/>
          <w:szCs w:val="22"/>
        </w:rPr>
        <w:t>attacher</w:t>
      </w:r>
      <w:r w:rsidRPr="00475A6E" w:rsidR="00CF4296">
        <w:rPr>
          <w:sz w:val="22"/>
          <w:szCs w:val="22"/>
        </w:rPr>
        <w:t xml:space="preserve"> </w:t>
      </w:r>
      <w:r w:rsidRPr="00475A6E">
        <w:rPr>
          <w:sz w:val="22"/>
          <w:szCs w:val="22"/>
        </w:rPr>
        <w:t>to compile the documentation</w:t>
      </w:r>
      <w:r w:rsidRPr="00475A6E" w:rsidR="000A07F4">
        <w:rPr>
          <w:sz w:val="22"/>
          <w:szCs w:val="22"/>
        </w:rPr>
        <w:t xml:space="preserve"> and </w:t>
      </w:r>
      <w:r w:rsidRPr="00475A6E">
        <w:rPr>
          <w:sz w:val="22"/>
          <w:szCs w:val="22"/>
        </w:rPr>
        <w:t>draft the estimate</w:t>
      </w:r>
      <w:r w:rsidRPr="00475A6E" w:rsidR="000A07F4">
        <w:rPr>
          <w:sz w:val="22"/>
          <w:szCs w:val="22"/>
        </w:rPr>
        <w:t>.  We estimate it will take</w:t>
      </w:r>
      <w:r w:rsidRPr="00475A6E" w:rsidR="00495196">
        <w:rPr>
          <w:sz w:val="22"/>
          <w:szCs w:val="22"/>
        </w:rPr>
        <w:t xml:space="preserve"> 0.5 hours </w:t>
      </w:r>
      <w:r w:rsidRPr="00475A6E" w:rsidR="00CF4296">
        <w:rPr>
          <w:sz w:val="22"/>
          <w:szCs w:val="22"/>
        </w:rPr>
        <w:t xml:space="preserve">for the new </w:t>
      </w:r>
      <w:r w:rsidRPr="00475A6E" w:rsidR="00CF4296">
        <w:rPr>
          <w:sz w:val="22"/>
          <w:szCs w:val="22"/>
        </w:rPr>
        <w:t>attacher</w:t>
      </w:r>
      <w:r w:rsidRPr="00475A6E" w:rsidR="00CF4296">
        <w:rPr>
          <w:sz w:val="22"/>
          <w:szCs w:val="22"/>
        </w:rPr>
        <w:t xml:space="preserve"> </w:t>
      </w:r>
      <w:r w:rsidRPr="00475A6E" w:rsidR="00495196">
        <w:rPr>
          <w:sz w:val="22"/>
          <w:szCs w:val="22"/>
        </w:rPr>
        <w:t xml:space="preserve">to </w:t>
      </w:r>
      <w:r w:rsidRPr="00475A6E">
        <w:rPr>
          <w:sz w:val="22"/>
          <w:szCs w:val="22"/>
        </w:rPr>
        <w:t xml:space="preserve">send </w:t>
      </w:r>
      <w:r w:rsidRPr="00475A6E" w:rsidR="00495196">
        <w:rPr>
          <w:sz w:val="22"/>
          <w:szCs w:val="22"/>
        </w:rPr>
        <w:t xml:space="preserve">the estimate </w:t>
      </w:r>
      <w:r w:rsidRPr="00475A6E">
        <w:rPr>
          <w:sz w:val="22"/>
          <w:szCs w:val="22"/>
        </w:rPr>
        <w:t xml:space="preserve">to the </w:t>
      </w:r>
      <w:r w:rsidRPr="00475A6E" w:rsidR="00CF4296">
        <w:rPr>
          <w:sz w:val="22"/>
          <w:szCs w:val="22"/>
        </w:rPr>
        <w:t>pole owner</w:t>
      </w:r>
      <w:r w:rsidRPr="00475A6E">
        <w:rPr>
          <w:sz w:val="22"/>
          <w:szCs w:val="22"/>
        </w:rPr>
        <w:t xml:space="preserve">.  We anticipate that a moderately-experienced engineer (2.5 hours per estimate) and an administrative office manager (0.5 hours per estimate) will produce the estimate.  Administrative office salary = </w:t>
      </w:r>
      <w:r w:rsidRPr="00475A6E" w:rsidR="00817DE9">
        <w:rPr>
          <w:sz w:val="22"/>
          <w:szCs w:val="22"/>
        </w:rPr>
        <w:t>$15.46</w:t>
      </w:r>
      <w:r w:rsidRPr="00475A6E">
        <w:rPr>
          <w:sz w:val="22"/>
          <w:szCs w:val="22"/>
        </w:rPr>
        <w:t xml:space="preserve"> per hour (GS 1, Step 3).  Moderately-experienced engineer salary = </w:t>
      </w:r>
      <w:r w:rsidRPr="00475A6E" w:rsidR="00817DE9">
        <w:rPr>
          <w:sz w:val="22"/>
          <w:szCs w:val="22"/>
        </w:rPr>
        <w:t>$31.35</w:t>
      </w:r>
      <w:r w:rsidRPr="00475A6E">
        <w:rPr>
          <w:sz w:val="22"/>
          <w:szCs w:val="22"/>
        </w:rPr>
        <w:t xml:space="preserve"> per hour (GS 7, Step 5).  </w:t>
      </w:r>
    </w:p>
    <w:p w:rsidR="00104E80" w:rsidRPr="00475A6E" w:rsidP="007D2EB6" w14:paraId="2528F6DC" w14:textId="265520E4">
      <w:pPr>
        <w:spacing w:after="120"/>
        <w:rPr>
          <w:sz w:val="22"/>
          <w:szCs w:val="22"/>
        </w:rPr>
      </w:pPr>
      <w:r w:rsidRPr="00475A6E">
        <w:rPr>
          <w:sz w:val="22"/>
          <w:szCs w:val="22"/>
        </w:rPr>
        <w:t>Four</w:t>
      </w:r>
      <w:r w:rsidRPr="00475A6E" w:rsidR="00EC386C">
        <w:rPr>
          <w:sz w:val="22"/>
          <w:szCs w:val="22"/>
        </w:rPr>
        <w:t xml:space="preserve"> </w:t>
      </w:r>
      <w:r w:rsidRPr="00475A6E">
        <w:rPr>
          <w:sz w:val="22"/>
          <w:szCs w:val="22"/>
        </w:rPr>
        <w:t xml:space="preserve">estimates times </w:t>
      </w:r>
      <w:r w:rsidRPr="00475A6E">
        <w:rPr>
          <w:sz w:val="22"/>
          <w:szCs w:val="22"/>
        </w:rPr>
        <w:t>three</w:t>
      </w:r>
      <w:r w:rsidRPr="00475A6E">
        <w:rPr>
          <w:sz w:val="22"/>
          <w:szCs w:val="22"/>
        </w:rPr>
        <w:t xml:space="preserve"> hours (on average) per estimate times </w:t>
      </w:r>
      <w:r w:rsidRPr="00475A6E" w:rsidR="00EC386C">
        <w:rPr>
          <w:sz w:val="22"/>
          <w:szCs w:val="22"/>
        </w:rPr>
        <w:t>835</w:t>
      </w:r>
      <w:r w:rsidRPr="00475A6E">
        <w:rPr>
          <w:sz w:val="22"/>
          <w:szCs w:val="22"/>
        </w:rPr>
        <w:t xml:space="preserve"> </w:t>
      </w:r>
      <w:r w:rsidRPr="00475A6E" w:rsidR="00EC386C">
        <w:rPr>
          <w:sz w:val="22"/>
          <w:szCs w:val="22"/>
        </w:rPr>
        <w:t xml:space="preserve">new </w:t>
      </w:r>
      <w:r w:rsidRPr="00475A6E" w:rsidR="00EC386C">
        <w:rPr>
          <w:sz w:val="22"/>
          <w:szCs w:val="22"/>
        </w:rPr>
        <w:t>attacher</w:t>
      </w:r>
      <w:r w:rsidRPr="00475A6E">
        <w:rPr>
          <w:sz w:val="22"/>
          <w:szCs w:val="22"/>
        </w:rPr>
        <w:t>s</w:t>
      </w:r>
      <w:r w:rsidRPr="00475A6E">
        <w:rPr>
          <w:sz w:val="22"/>
          <w:szCs w:val="22"/>
        </w:rPr>
        <w:t xml:space="preserve"> = </w:t>
      </w:r>
      <w:r w:rsidRPr="00475A6E" w:rsidR="00FA12E0">
        <w:rPr>
          <w:sz w:val="22"/>
          <w:szCs w:val="22"/>
        </w:rPr>
        <w:t>10,020</w:t>
      </w:r>
      <w:r w:rsidRPr="00475A6E">
        <w:rPr>
          <w:sz w:val="22"/>
          <w:szCs w:val="22"/>
        </w:rPr>
        <w:t xml:space="preserve"> hours annually.  For the engineer’s time, we assume </w:t>
      </w:r>
      <w:r w:rsidRPr="00475A6E" w:rsidR="00C7185F">
        <w:rPr>
          <w:sz w:val="22"/>
          <w:szCs w:val="22"/>
        </w:rPr>
        <w:t>3,340</w:t>
      </w:r>
      <w:r w:rsidRPr="00475A6E">
        <w:rPr>
          <w:sz w:val="22"/>
          <w:szCs w:val="22"/>
        </w:rPr>
        <w:t xml:space="preserve"> estimates times 2.5 hours per estimate times </w:t>
      </w:r>
      <w:r w:rsidRPr="00475A6E" w:rsidR="00817DE9">
        <w:rPr>
          <w:sz w:val="22"/>
          <w:szCs w:val="22"/>
        </w:rPr>
        <w:t>$31.35</w:t>
      </w:r>
      <w:r w:rsidRPr="00475A6E">
        <w:rPr>
          <w:sz w:val="22"/>
          <w:szCs w:val="22"/>
        </w:rPr>
        <w:t xml:space="preserve"> per hour = $</w:t>
      </w:r>
      <w:r w:rsidRPr="00475A6E" w:rsidR="00791953">
        <w:rPr>
          <w:sz w:val="22"/>
          <w:szCs w:val="22"/>
        </w:rPr>
        <w:t>2</w:t>
      </w:r>
      <w:r w:rsidRPr="00475A6E" w:rsidR="007C5315">
        <w:rPr>
          <w:sz w:val="22"/>
          <w:szCs w:val="22"/>
        </w:rPr>
        <w:t>61,773</w:t>
      </w:r>
      <w:r w:rsidRPr="00475A6E">
        <w:rPr>
          <w:sz w:val="22"/>
          <w:szCs w:val="22"/>
        </w:rPr>
        <w:t xml:space="preserve">.  For the administrative office manager’s time, we assume </w:t>
      </w:r>
      <w:r w:rsidRPr="00475A6E" w:rsidR="00791953">
        <w:rPr>
          <w:sz w:val="22"/>
          <w:szCs w:val="22"/>
        </w:rPr>
        <w:t>3,340</w:t>
      </w:r>
      <w:r w:rsidRPr="00475A6E">
        <w:rPr>
          <w:sz w:val="22"/>
          <w:szCs w:val="22"/>
        </w:rPr>
        <w:t xml:space="preserve"> estimates times 0.5 hours per estimate times </w:t>
      </w:r>
      <w:r w:rsidRPr="00475A6E" w:rsidR="00817DE9">
        <w:rPr>
          <w:sz w:val="22"/>
          <w:szCs w:val="22"/>
        </w:rPr>
        <w:t>$15.46</w:t>
      </w:r>
      <w:r w:rsidRPr="00475A6E">
        <w:rPr>
          <w:sz w:val="22"/>
          <w:szCs w:val="22"/>
        </w:rPr>
        <w:t xml:space="preserve"> per hour = $</w:t>
      </w:r>
      <w:r w:rsidRPr="00475A6E" w:rsidR="00E11B7A">
        <w:rPr>
          <w:sz w:val="22"/>
          <w:szCs w:val="22"/>
        </w:rPr>
        <w:t>25,</w:t>
      </w:r>
      <w:r w:rsidRPr="00475A6E" w:rsidR="002A1CBB">
        <w:rPr>
          <w:sz w:val="22"/>
          <w:szCs w:val="22"/>
        </w:rPr>
        <w:t>81</w:t>
      </w:r>
      <w:r w:rsidRPr="00475A6E" w:rsidR="00E11B7A">
        <w:rPr>
          <w:sz w:val="22"/>
          <w:szCs w:val="22"/>
        </w:rPr>
        <w:t>8</w:t>
      </w:r>
      <w:r w:rsidRPr="00475A6E">
        <w:rPr>
          <w:sz w:val="22"/>
          <w:szCs w:val="22"/>
        </w:rPr>
        <w:t>.  Total estimated cost: $</w:t>
      </w:r>
      <w:r w:rsidRPr="00475A6E" w:rsidR="00791953">
        <w:rPr>
          <w:sz w:val="22"/>
          <w:szCs w:val="22"/>
        </w:rPr>
        <w:t>2</w:t>
      </w:r>
      <w:r w:rsidRPr="00475A6E" w:rsidR="002A1CBB">
        <w:rPr>
          <w:sz w:val="22"/>
          <w:szCs w:val="22"/>
        </w:rPr>
        <w:t>61,773</w:t>
      </w:r>
      <w:r w:rsidRPr="00475A6E">
        <w:rPr>
          <w:sz w:val="22"/>
          <w:szCs w:val="22"/>
        </w:rPr>
        <w:t xml:space="preserve"> (for engineers) + $</w:t>
      </w:r>
      <w:r w:rsidRPr="00475A6E" w:rsidR="008F19EF">
        <w:rPr>
          <w:sz w:val="22"/>
          <w:szCs w:val="22"/>
        </w:rPr>
        <w:t>25,</w:t>
      </w:r>
      <w:r w:rsidRPr="00475A6E" w:rsidR="00AB03F8">
        <w:rPr>
          <w:sz w:val="22"/>
          <w:szCs w:val="22"/>
        </w:rPr>
        <w:t>81</w:t>
      </w:r>
      <w:r w:rsidRPr="00475A6E" w:rsidR="008F19EF">
        <w:rPr>
          <w:sz w:val="22"/>
          <w:szCs w:val="22"/>
        </w:rPr>
        <w:t>8</w:t>
      </w:r>
      <w:r w:rsidRPr="00475A6E">
        <w:rPr>
          <w:sz w:val="22"/>
          <w:szCs w:val="22"/>
        </w:rPr>
        <w:t xml:space="preserve"> (for administrative office managers) = $</w:t>
      </w:r>
      <w:r w:rsidRPr="00475A6E" w:rsidR="005B4B3A">
        <w:rPr>
          <w:sz w:val="22"/>
          <w:szCs w:val="22"/>
        </w:rPr>
        <w:t>28</w:t>
      </w:r>
      <w:r w:rsidRPr="00475A6E" w:rsidR="002A1CBB">
        <w:rPr>
          <w:sz w:val="22"/>
          <w:szCs w:val="22"/>
        </w:rPr>
        <w:t>7,591</w:t>
      </w:r>
      <w:r w:rsidRPr="00475A6E">
        <w:rPr>
          <w:sz w:val="22"/>
          <w:szCs w:val="22"/>
        </w:rPr>
        <w:t xml:space="preserve"> per year industry wide.</w:t>
      </w:r>
      <w:r w:rsidRPr="00475A6E" w:rsidR="00674581">
        <w:rPr>
          <w:sz w:val="22"/>
          <w:szCs w:val="22"/>
        </w:rPr>
        <w:t xml:space="preserve"> </w:t>
      </w:r>
    </w:p>
    <w:p w:rsidR="00104E80" w:rsidRPr="00475A6E" w:rsidP="00FD74B3" w14:paraId="38047268" w14:textId="03E482E5">
      <w:pPr>
        <w:spacing w:after="120"/>
        <w:rPr>
          <w:sz w:val="22"/>
          <w:szCs w:val="22"/>
        </w:rPr>
      </w:pPr>
      <w:r w:rsidRPr="00475A6E">
        <w:rPr>
          <w:sz w:val="22"/>
          <w:szCs w:val="22"/>
          <w:u w:val="single"/>
        </w:rPr>
        <w:t>Pole owners</w:t>
      </w:r>
      <w:r w:rsidRPr="00475A6E">
        <w:rPr>
          <w:sz w:val="22"/>
          <w:szCs w:val="22"/>
        </w:rPr>
        <w:t>:</w:t>
      </w:r>
    </w:p>
    <w:p w:rsidR="00104E80" w:rsidRPr="00475A6E" w:rsidP="007D2EB6" w14:paraId="1DA5D6B3" w14:textId="7999464A">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5B4B3A">
        <w:rPr>
          <w:sz w:val="22"/>
          <w:szCs w:val="22"/>
        </w:rPr>
        <w:t>524 pole owners</w:t>
      </w:r>
      <w:r w:rsidRPr="00475A6E">
        <w:rPr>
          <w:sz w:val="22"/>
          <w:szCs w:val="22"/>
        </w:rPr>
        <w:t>.</w:t>
      </w:r>
    </w:p>
    <w:p w:rsidR="00104E80" w:rsidRPr="00475A6E" w:rsidP="007D2EB6" w14:paraId="3A9DABFA" w14:textId="6422420E">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w:t>
      </w:r>
      <w:r w:rsidRPr="00475A6E" w:rsidR="00E514FD">
        <w:rPr>
          <w:sz w:val="22"/>
          <w:szCs w:val="22"/>
        </w:rPr>
        <w:t xml:space="preserve">Pole owners must respond to all </w:t>
      </w:r>
      <w:r w:rsidRPr="00475A6E" w:rsidR="00FC5AE7">
        <w:rPr>
          <w:sz w:val="22"/>
          <w:szCs w:val="22"/>
        </w:rPr>
        <w:t>3,340 self-help estimates annually</w:t>
      </w:r>
      <w:r w:rsidRPr="00475A6E">
        <w:rPr>
          <w:sz w:val="22"/>
          <w:szCs w:val="22"/>
        </w:rPr>
        <w:t xml:space="preserve">. </w:t>
      </w:r>
    </w:p>
    <w:p w:rsidR="00104E80" w:rsidRPr="00475A6E" w:rsidP="007D2EB6" w14:paraId="782EE2DB" w14:textId="42D2195A">
      <w:pPr>
        <w:spacing w:after="120"/>
        <w:rPr>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We estimate approximately </w:t>
      </w:r>
      <w:r w:rsidRPr="00475A6E" w:rsidR="00604B75">
        <w:rPr>
          <w:sz w:val="22"/>
          <w:szCs w:val="22"/>
        </w:rPr>
        <w:t>one</w:t>
      </w:r>
      <w:r w:rsidRPr="00475A6E">
        <w:rPr>
          <w:sz w:val="22"/>
          <w:szCs w:val="22"/>
        </w:rPr>
        <w:t xml:space="preserve"> hour </w:t>
      </w:r>
      <w:r w:rsidRPr="00475A6E" w:rsidR="005B4B3A">
        <w:rPr>
          <w:sz w:val="22"/>
          <w:szCs w:val="22"/>
        </w:rPr>
        <w:t xml:space="preserve">to </w:t>
      </w:r>
      <w:r w:rsidRPr="00475A6E" w:rsidR="00267ECB">
        <w:rPr>
          <w:sz w:val="22"/>
          <w:szCs w:val="22"/>
        </w:rPr>
        <w:t xml:space="preserve">analyze, </w:t>
      </w:r>
      <w:r w:rsidRPr="00475A6E" w:rsidR="005B4B3A">
        <w:rPr>
          <w:sz w:val="22"/>
          <w:szCs w:val="22"/>
        </w:rPr>
        <w:t>prepare</w:t>
      </w:r>
      <w:r w:rsidRPr="00475A6E" w:rsidR="00267ECB">
        <w:rPr>
          <w:sz w:val="22"/>
          <w:szCs w:val="22"/>
        </w:rPr>
        <w:t>, and send the response to the self-help estimate</w:t>
      </w:r>
      <w:r w:rsidRPr="00475A6E">
        <w:rPr>
          <w:sz w:val="22"/>
          <w:szCs w:val="22"/>
        </w:rPr>
        <w:t xml:space="preserve">.  The total annual hourly burden is </w:t>
      </w:r>
      <w:r w:rsidRPr="00475A6E" w:rsidR="00FC5AE7">
        <w:rPr>
          <w:sz w:val="22"/>
          <w:szCs w:val="22"/>
        </w:rPr>
        <w:t>3</w:t>
      </w:r>
      <w:r w:rsidRPr="00475A6E">
        <w:rPr>
          <w:sz w:val="22"/>
          <w:szCs w:val="22"/>
        </w:rPr>
        <w:t>,</w:t>
      </w:r>
      <w:r w:rsidRPr="00475A6E" w:rsidR="00FC5AE7">
        <w:rPr>
          <w:sz w:val="22"/>
          <w:szCs w:val="22"/>
        </w:rPr>
        <w:t>340</w:t>
      </w:r>
      <w:r w:rsidRPr="00475A6E">
        <w:rPr>
          <w:sz w:val="22"/>
          <w:szCs w:val="22"/>
        </w:rPr>
        <w:t xml:space="preserve"> requests times </w:t>
      </w:r>
      <w:r w:rsidRPr="00475A6E" w:rsidR="00F277F0">
        <w:rPr>
          <w:sz w:val="22"/>
          <w:szCs w:val="22"/>
        </w:rPr>
        <w:t>one</w:t>
      </w:r>
      <w:r w:rsidRPr="00475A6E">
        <w:rPr>
          <w:sz w:val="22"/>
          <w:szCs w:val="22"/>
        </w:rPr>
        <w:t xml:space="preserve"> hour per request = </w:t>
      </w:r>
      <w:r w:rsidRPr="00475A6E" w:rsidR="00FC5AE7">
        <w:rPr>
          <w:sz w:val="22"/>
          <w:szCs w:val="22"/>
        </w:rPr>
        <w:t>3,340</w:t>
      </w:r>
      <w:r w:rsidRPr="00475A6E">
        <w:rPr>
          <w:b/>
          <w:sz w:val="22"/>
          <w:szCs w:val="22"/>
        </w:rPr>
        <w:t xml:space="preserve"> </w:t>
      </w:r>
      <w:r w:rsidRPr="00475A6E">
        <w:rPr>
          <w:sz w:val="22"/>
          <w:szCs w:val="22"/>
        </w:rPr>
        <w:t xml:space="preserve">hours industry wide.    </w:t>
      </w:r>
    </w:p>
    <w:p w:rsidR="00104E80" w:rsidRPr="00475A6E" w:rsidP="007D2EB6" w14:paraId="5BE0D33A" w14:textId="3C497216">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u w:val="single"/>
        </w:rPr>
        <w:t xml:space="preserve"> for the collection of information:</w:t>
      </w:r>
      <w:r w:rsidRPr="00475A6E">
        <w:rPr>
          <w:sz w:val="22"/>
          <w:szCs w:val="22"/>
        </w:rPr>
        <w:t xml:space="preserve">  </w:t>
      </w:r>
      <w:r w:rsidRPr="00475A6E" w:rsidR="00AE13C5">
        <w:rPr>
          <w:sz w:val="22"/>
          <w:szCs w:val="22"/>
        </w:rPr>
        <w:t xml:space="preserve">For an engineer’s cost, 3,340 requests times 0.5 hours per request times </w:t>
      </w:r>
      <w:r w:rsidRPr="00475A6E" w:rsidR="00817DE9">
        <w:rPr>
          <w:sz w:val="22"/>
          <w:szCs w:val="22"/>
        </w:rPr>
        <w:t>$31.35</w:t>
      </w:r>
      <w:r w:rsidRPr="00475A6E" w:rsidR="00AE13C5">
        <w:rPr>
          <w:sz w:val="22"/>
          <w:szCs w:val="22"/>
        </w:rPr>
        <w:t xml:space="preserve"> per hour = $5</w:t>
      </w:r>
      <w:r w:rsidRPr="00475A6E" w:rsidR="00FB1304">
        <w:rPr>
          <w:sz w:val="22"/>
          <w:szCs w:val="22"/>
        </w:rPr>
        <w:t>2,35</w:t>
      </w:r>
      <w:r w:rsidRPr="00475A6E" w:rsidR="00D376FB">
        <w:rPr>
          <w:sz w:val="22"/>
          <w:szCs w:val="22"/>
        </w:rPr>
        <w:t>5</w:t>
      </w:r>
      <w:r w:rsidRPr="00475A6E" w:rsidR="00AE13C5">
        <w:rPr>
          <w:sz w:val="22"/>
          <w:szCs w:val="22"/>
        </w:rPr>
        <w:t xml:space="preserve">.  For an administrative office manager’s cost, 3,340 requests times 0.5 hours times </w:t>
      </w:r>
      <w:r w:rsidRPr="00475A6E" w:rsidR="00817DE9">
        <w:rPr>
          <w:sz w:val="22"/>
          <w:szCs w:val="22"/>
        </w:rPr>
        <w:t>$15.46</w:t>
      </w:r>
      <w:r w:rsidRPr="00475A6E" w:rsidR="00AE13C5">
        <w:rPr>
          <w:sz w:val="22"/>
          <w:szCs w:val="22"/>
        </w:rPr>
        <w:t xml:space="preserve"> per hour = $25,</w:t>
      </w:r>
      <w:r w:rsidRPr="00475A6E" w:rsidR="00870CBA">
        <w:rPr>
          <w:sz w:val="22"/>
          <w:szCs w:val="22"/>
        </w:rPr>
        <w:t>81</w:t>
      </w:r>
      <w:r w:rsidRPr="00475A6E" w:rsidR="00AE13C5">
        <w:rPr>
          <w:sz w:val="22"/>
          <w:szCs w:val="22"/>
        </w:rPr>
        <w:t xml:space="preserve">8.  </w:t>
      </w:r>
      <w:r w:rsidRPr="00475A6E" w:rsidR="00871B81">
        <w:rPr>
          <w:sz w:val="22"/>
          <w:szCs w:val="22"/>
        </w:rPr>
        <w:t xml:space="preserve">Total cost </w:t>
      </w:r>
      <w:r w:rsidRPr="00475A6E">
        <w:rPr>
          <w:sz w:val="22"/>
          <w:szCs w:val="22"/>
        </w:rPr>
        <w:t>= $</w:t>
      </w:r>
      <w:r w:rsidRPr="00475A6E" w:rsidR="006D4EBF">
        <w:rPr>
          <w:sz w:val="22"/>
          <w:szCs w:val="22"/>
        </w:rPr>
        <w:t>7</w:t>
      </w:r>
      <w:r w:rsidRPr="00475A6E" w:rsidR="00870CBA">
        <w:rPr>
          <w:sz w:val="22"/>
          <w:szCs w:val="22"/>
        </w:rPr>
        <w:t>8,17</w:t>
      </w:r>
      <w:r w:rsidRPr="00475A6E" w:rsidR="00D376FB">
        <w:rPr>
          <w:sz w:val="22"/>
          <w:szCs w:val="22"/>
        </w:rPr>
        <w:t>3</w:t>
      </w:r>
      <w:r w:rsidRPr="00475A6E">
        <w:rPr>
          <w:sz w:val="22"/>
          <w:szCs w:val="22"/>
        </w:rPr>
        <w:t>.</w:t>
      </w:r>
    </w:p>
    <w:p w:rsidR="00104E80" w:rsidRPr="00475A6E" w:rsidP="00FD74B3" w14:paraId="3529B702"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104E80" w:rsidRPr="00475A6E" w:rsidP="007D2EB6" w14:paraId="37ED0F76" w14:textId="43789D15">
      <w:pPr>
        <w:spacing w:after="120"/>
        <w:rPr>
          <w:sz w:val="22"/>
          <w:szCs w:val="22"/>
        </w:rPr>
      </w:pPr>
      <w:r w:rsidRPr="00475A6E">
        <w:rPr>
          <w:sz w:val="22"/>
          <w:szCs w:val="22"/>
        </w:rPr>
        <w:t xml:space="preserve">We anticipate that a </w:t>
      </w:r>
      <w:r w:rsidRPr="00475A6E" w:rsidR="00FC5AE7">
        <w:rPr>
          <w:sz w:val="22"/>
          <w:szCs w:val="22"/>
        </w:rPr>
        <w:t>pole owner</w:t>
      </w:r>
      <w:r w:rsidRPr="00475A6E">
        <w:rPr>
          <w:sz w:val="22"/>
          <w:szCs w:val="22"/>
        </w:rPr>
        <w:t xml:space="preserve"> will require both an engineer and an administrative office manager to prepare its re</w:t>
      </w:r>
      <w:r w:rsidRPr="00475A6E" w:rsidR="00FC5AE7">
        <w:rPr>
          <w:sz w:val="22"/>
          <w:szCs w:val="22"/>
        </w:rPr>
        <w:t xml:space="preserve">sponse to the self-help estimate </w:t>
      </w:r>
      <w:r w:rsidRPr="00475A6E">
        <w:rPr>
          <w:sz w:val="22"/>
          <w:szCs w:val="22"/>
        </w:rPr>
        <w:t xml:space="preserve">quest at </w:t>
      </w:r>
      <w:r w:rsidRPr="00475A6E" w:rsidR="00817DE9">
        <w:rPr>
          <w:sz w:val="22"/>
          <w:szCs w:val="22"/>
        </w:rPr>
        <w:t>$31.35</w:t>
      </w:r>
      <w:r w:rsidRPr="00475A6E">
        <w:rPr>
          <w:sz w:val="22"/>
          <w:szCs w:val="22"/>
        </w:rPr>
        <w:t xml:space="preserve"> per hour for engineers and </w:t>
      </w:r>
      <w:r w:rsidRPr="00475A6E" w:rsidR="00817DE9">
        <w:rPr>
          <w:sz w:val="22"/>
          <w:szCs w:val="22"/>
        </w:rPr>
        <w:t>$15.46</w:t>
      </w:r>
      <w:r w:rsidRPr="00475A6E">
        <w:rPr>
          <w:sz w:val="22"/>
          <w:szCs w:val="22"/>
        </w:rPr>
        <w:t xml:space="preserve"> per hour for administrative office managers.  We also anticipate that it will take </w:t>
      </w:r>
      <w:r w:rsidRPr="00475A6E" w:rsidR="00604B75">
        <w:rPr>
          <w:sz w:val="22"/>
          <w:szCs w:val="22"/>
        </w:rPr>
        <w:t>one</w:t>
      </w:r>
      <w:r w:rsidRPr="00475A6E">
        <w:rPr>
          <w:sz w:val="22"/>
          <w:szCs w:val="22"/>
        </w:rPr>
        <w:t xml:space="preserve"> hour to prepare such a request, split evenly between the </w:t>
      </w:r>
      <w:r w:rsidRPr="00475A6E" w:rsidR="00FC5AE7">
        <w:rPr>
          <w:sz w:val="22"/>
          <w:szCs w:val="22"/>
        </w:rPr>
        <w:t>pole owner</w:t>
      </w:r>
      <w:r w:rsidRPr="00475A6E">
        <w:rPr>
          <w:sz w:val="22"/>
          <w:szCs w:val="22"/>
        </w:rPr>
        <w:t xml:space="preserve">’s engineer and its administrative office manager.  </w:t>
      </w:r>
      <w:r w:rsidRPr="00475A6E" w:rsidR="00171797">
        <w:rPr>
          <w:sz w:val="22"/>
          <w:szCs w:val="22"/>
        </w:rPr>
        <w:t>For the engineer’s cost,</w:t>
      </w:r>
      <w:r w:rsidRPr="00475A6E" w:rsidR="00AF0D81">
        <w:rPr>
          <w:sz w:val="22"/>
          <w:szCs w:val="22"/>
        </w:rPr>
        <w:t xml:space="preserve"> we estimate</w:t>
      </w:r>
      <w:r w:rsidRPr="00475A6E" w:rsidR="00171797">
        <w:rPr>
          <w:sz w:val="22"/>
          <w:szCs w:val="22"/>
        </w:rPr>
        <w:t xml:space="preserve"> </w:t>
      </w:r>
      <w:r w:rsidRPr="00475A6E" w:rsidR="00FC5AE7">
        <w:rPr>
          <w:sz w:val="22"/>
          <w:szCs w:val="22"/>
        </w:rPr>
        <w:t>3,340</w:t>
      </w:r>
      <w:r w:rsidRPr="00475A6E">
        <w:rPr>
          <w:sz w:val="22"/>
          <w:szCs w:val="22"/>
        </w:rPr>
        <w:t xml:space="preserve"> requests times </w:t>
      </w:r>
      <w:r w:rsidRPr="00475A6E" w:rsidR="00171797">
        <w:rPr>
          <w:sz w:val="22"/>
          <w:szCs w:val="22"/>
        </w:rPr>
        <w:t xml:space="preserve">0.5 </w:t>
      </w:r>
      <w:r w:rsidRPr="00475A6E">
        <w:rPr>
          <w:sz w:val="22"/>
          <w:szCs w:val="22"/>
        </w:rPr>
        <w:t>hour</w:t>
      </w:r>
      <w:r w:rsidRPr="00475A6E" w:rsidR="00171797">
        <w:rPr>
          <w:sz w:val="22"/>
          <w:szCs w:val="22"/>
        </w:rPr>
        <w:t>s</w:t>
      </w:r>
      <w:r w:rsidRPr="00475A6E">
        <w:rPr>
          <w:sz w:val="22"/>
          <w:szCs w:val="22"/>
        </w:rPr>
        <w:t xml:space="preserve"> per request times </w:t>
      </w:r>
      <w:r w:rsidRPr="00475A6E" w:rsidR="00817DE9">
        <w:rPr>
          <w:sz w:val="22"/>
          <w:szCs w:val="22"/>
        </w:rPr>
        <w:t>$31.35</w:t>
      </w:r>
      <w:r w:rsidRPr="00475A6E" w:rsidR="00171797">
        <w:rPr>
          <w:sz w:val="22"/>
          <w:szCs w:val="22"/>
        </w:rPr>
        <w:t xml:space="preserve"> per hour = </w:t>
      </w:r>
      <w:r w:rsidRPr="00475A6E" w:rsidR="00396288">
        <w:rPr>
          <w:sz w:val="22"/>
          <w:szCs w:val="22"/>
        </w:rPr>
        <w:t>$5</w:t>
      </w:r>
      <w:r w:rsidRPr="00475A6E" w:rsidR="00D376FB">
        <w:rPr>
          <w:sz w:val="22"/>
          <w:szCs w:val="22"/>
        </w:rPr>
        <w:t>2,355</w:t>
      </w:r>
      <w:r w:rsidRPr="00475A6E" w:rsidR="00171797">
        <w:rPr>
          <w:sz w:val="22"/>
          <w:szCs w:val="22"/>
        </w:rPr>
        <w:t xml:space="preserve">.  For the </w:t>
      </w:r>
      <w:r w:rsidRPr="00475A6E" w:rsidR="00871B81">
        <w:rPr>
          <w:sz w:val="22"/>
          <w:szCs w:val="22"/>
        </w:rPr>
        <w:t xml:space="preserve">administrative office manager’s cost, </w:t>
      </w:r>
      <w:r w:rsidRPr="00475A6E" w:rsidR="00AF0D81">
        <w:rPr>
          <w:sz w:val="22"/>
          <w:szCs w:val="22"/>
        </w:rPr>
        <w:t xml:space="preserve">we estimate </w:t>
      </w:r>
      <w:r w:rsidRPr="00475A6E" w:rsidR="00871B81">
        <w:rPr>
          <w:sz w:val="22"/>
          <w:szCs w:val="22"/>
        </w:rPr>
        <w:t>3,340 requests times 0.5 hours times 15.</w:t>
      </w:r>
      <w:r w:rsidRPr="00475A6E" w:rsidR="00242F57">
        <w:rPr>
          <w:sz w:val="22"/>
          <w:szCs w:val="22"/>
        </w:rPr>
        <w:t>46</w:t>
      </w:r>
      <w:r w:rsidRPr="00475A6E" w:rsidR="00871B81">
        <w:rPr>
          <w:sz w:val="22"/>
          <w:szCs w:val="22"/>
        </w:rPr>
        <w:t xml:space="preserve"> per hour = </w:t>
      </w:r>
      <w:r w:rsidRPr="00475A6E" w:rsidR="00396288">
        <w:rPr>
          <w:sz w:val="22"/>
          <w:szCs w:val="22"/>
        </w:rPr>
        <w:t>$</w:t>
      </w:r>
      <w:r w:rsidRPr="00475A6E" w:rsidR="00AE13C5">
        <w:rPr>
          <w:sz w:val="22"/>
          <w:szCs w:val="22"/>
        </w:rPr>
        <w:t>25,8</w:t>
      </w:r>
      <w:r w:rsidRPr="00475A6E" w:rsidR="00242F57">
        <w:rPr>
          <w:sz w:val="22"/>
          <w:szCs w:val="22"/>
        </w:rPr>
        <w:t>18</w:t>
      </w:r>
      <w:r w:rsidRPr="00475A6E" w:rsidR="00871B81">
        <w:rPr>
          <w:sz w:val="22"/>
          <w:szCs w:val="22"/>
        </w:rPr>
        <w:t xml:space="preserve">.  Total cost </w:t>
      </w:r>
      <w:r w:rsidRPr="00475A6E">
        <w:rPr>
          <w:sz w:val="22"/>
          <w:szCs w:val="22"/>
        </w:rPr>
        <w:t>= $</w:t>
      </w:r>
      <w:r w:rsidRPr="00475A6E" w:rsidR="00FF4673">
        <w:rPr>
          <w:sz w:val="22"/>
          <w:szCs w:val="22"/>
        </w:rPr>
        <w:t>7</w:t>
      </w:r>
      <w:r w:rsidRPr="00475A6E" w:rsidR="00AF721D">
        <w:rPr>
          <w:sz w:val="22"/>
          <w:szCs w:val="22"/>
        </w:rPr>
        <w:t>8,173</w:t>
      </w:r>
      <w:r w:rsidRPr="00475A6E">
        <w:rPr>
          <w:sz w:val="22"/>
          <w:szCs w:val="22"/>
        </w:rPr>
        <w:t>.</w:t>
      </w:r>
    </w:p>
    <w:p w:rsidR="00104E80" w:rsidRPr="00475A6E" w:rsidP="007D2EB6" w14:paraId="19EE3416" w14:textId="14C4335E">
      <w:pPr>
        <w:spacing w:after="120"/>
        <w:rPr>
          <w:sz w:val="22"/>
          <w:szCs w:val="22"/>
        </w:rPr>
      </w:pPr>
      <w:r w:rsidRPr="00475A6E">
        <w:rPr>
          <w:sz w:val="22"/>
          <w:szCs w:val="22"/>
        </w:rPr>
        <w:t xml:space="preserve">Subtotal for part 20:  New </w:t>
      </w:r>
      <w:r w:rsidRPr="00475A6E">
        <w:rPr>
          <w:sz w:val="22"/>
          <w:szCs w:val="22"/>
        </w:rPr>
        <w:t>attachers</w:t>
      </w:r>
      <w:r w:rsidRPr="00475A6E">
        <w:rPr>
          <w:sz w:val="22"/>
          <w:szCs w:val="22"/>
        </w:rPr>
        <w:t>: 1</w:t>
      </w:r>
      <w:r w:rsidRPr="00475A6E" w:rsidR="00FA12E0">
        <w:rPr>
          <w:sz w:val="22"/>
          <w:szCs w:val="22"/>
        </w:rPr>
        <w:t>0</w:t>
      </w:r>
      <w:r w:rsidRPr="00475A6E">
        <w:rPr>
          <w:sz w:val="22"/>
          <w:szCs w:val="22"/>
        </w:rPr>
        <w:t>,</w:t>
      </w:r>
      <w:r w:rsidRPr="00475A6E" w:rsidR="00FA12E0">
        <w:rPr>
          <w:sz w:val="22"/>
          <w:szCs w:val="22"/>
        </w:rPr>
        <w:t>02</w:t>
      </w:r>
      <w:r w:rsidRPr="00475A6E">
        <w:rPr>
          <w:sz w:val="22"/>
          <w:szCs w:val="22"/>
        </w:rPr>
        <w:t>0 hours; $</w:t>
      </w:r>
      <w:r w:rsidRPr="00475A6E" w:rsidR="00B71257">
        <w:rPr>
          <w:sz w:val="22"/>
          <w:szCs w:val="22"/>
        </w:rPr>
        <w:t>28</w:t>
      </w:r>
      <w:r w:rsidRPr="00475A6E" w:rsidR="00AF721D">
        <w:rPr>
          <w:sz w:val="22"/>
          <w:szCs w:val="22"/>
        </w:rPr>
        <w:t>7,591</w:t>
      </w:r>
      <w:r w:rsidRPr="00475A6E">
        <w:rPr>
          <w:sz w:val="22"/>
          <w:szCs w:val="22"/>
        </w:rPr>
        <w:t xml:space="preserve">.  </w:t>
      </w:r>
      <w:r w:rsidRPr="00475A6E" w:rsidR="005C53EB">
        <w:rPr>
          <w:sz w:val="22"/>
          <w:szCs w:val="22"/>
        </w:rPr>
        <w:t>Pole owners: 3,340 hours; $7</w:t>
      </w:r>
      <w:r w:rsidRPr="00475A6E" w:rsidR="00AF721D">
        <w:rPr>
          <w:sz w:val="22"/>
          <w:szCs w:val="22"/>
        </w:rPr>
        <w:t>8,173</w:t>
      </w:r>
      <w:r w:rsidRPr="00475A6E" w:rsidR="005C53EB">
        <w:rPr>
          <w:sz w:val="22"/>
          <w:szCs w:val="22"/>
        </w:rPr>
        <w:t xml:space="preserve">.  </w:t>
      </w:r>
    </w:p>
    <w:p w:rsidR="00104E80" w:rsidRPr="00475A6E" w:rsidP="007D2EB6" w14:paraId="6250EF9B" w14:textId="3642BCAD">
      <w:pPr>
        <w:spacing w:after="120"/>
        <w:rPr>
          <w:sz w:val="22"/>
          <w:szCs w:val="22"/>
        </w:rPr>
      </w:pPr>
      <w:r w:rsidRPr="00475A6E">
        <w:rPr>
          <w:sz w:val="22"/>
          <w:szCs w:val="22"/>
        </w:rPr>
        <w:t xml:space="preserve">Total = </w:t>
      </w:r>
      <w:r w:rsidRPr="00475A6E" w:rsidR="0041160E">
        <w:rPr>
          <w:sz w:val="22"/>
          <w:szCs w:val="22"/>
        </w:rPr>
        <w:t>13,360</w:t>
      </w:r>
      <w:r w:rsidRPr="00475A6E">
        <w:rPr>
          <w:sz w:val="22"/>
          <w:szCs w:val="22"/>
        </w:rPr>
        <w:t xml:space="preserve"> hours, $</w:t>
      </w:r>
      <w:r w:rsidRPr="00475A6E" w:rsidR="006D4EBF">
        <w:rPr>
          <w:sz w:val="22"/>
          <w:szCs w:val="22"/>
        </w:rPr>
        <w:t>36</w:t>
      </w:r>
      <w:r w:rsidRPr="00475A6E" w:rsidR="00FC3870">
        <w:rPr>
          <w:sz w:val="22"/>
          <w:szCs w:val="22"/>
        </w:rPr>
        <w:t>5,764</w:t>
      </w:r>
      <w:r w:rsidRPr="00475A6E">
        <w:rPr>
          <w:sz w:val="22"/>
          <w:szCs w:val="22"/>
        </w:rPr>
        <w:t xml:space="preserve"> (</w:t>
      </w:r>
      <w:r w:rsidRPr="00475A6E" w:rsidR="00FA12E0">
        <w:rPr>
          <w:sz w:val="22"/>
          <w:szCs w:val="22"/>
        </w:rPr>
        <w:t xml:space="preserve">new </w:t>
      </w:r>
      <w:r w:rsidRPr="00475A6E" w:rsidR="00B71257">
        <w:rPr>
          <w:sz w:val="22"/>
          <w:szCs w:val="22"/>
        </w:rPr>
        <w:t>burden</w:t>
      </w:r>
      <w:r w:rsidRPr="00475A6E">
        <w:rPr>
          <w:sz w:val="22"/>
          <w:szCs w:val="22"/>
        </w:rPr>
        <w:t>).</w:t>
      </w:r>
      <w:r w:rsidRPr="00475A6E" w:rsidR="004A085D">
        <w:rPr>
          <w:sz w:val="22"/>
          <w:szCs w:val="22"/>
        </w:rPr>
        <w:t xml:space="preserve">  </w:t>
      </w:r>
    </w:p>
    <w:p w:rsidR="007231A8" w:rsidRPr="00475A6E" w:rsidP="00FD74B3" w14:paraId="282CEEB4" w14:textId="367C170B">
      <w:pPr>
        <w:spacing w:after="120"/>
        <w:rPr>
          <w:sz w:val="22"/>
          <w:szCs w:val="22"/>
        </w:rPr>
      </w:pPr>
      <w:r w:rsidRPr="00475A6E">
        <w:rPr>
          <w:b/>
          <w:sz w:val="22"/>
          <w:szCs w:val="22"/>
          <w:u w:val="single"/>
        </w:rPr>
        <w:t xml:space="preserve">Part </w:t>
      </w:r>
      <w:r w:rsidRPr="00475A6E" w:rsidR="00915000">
        <w:rPr>
          <w:b/>
          <w:sz w:val="22"/>
          <w:szCs w:val="22"/>
          <w:u w:val="single"/>
        </w:rPr>
        <w:t>2</w:t>
      </w:r>
      <w:r w:rsidRPr="00475A6E" w:rsidR="000937A7">
        <w:rPr>
          <w:b/>
          <w:sz w:val="22"/>
          <w:szCs w:val="22"/>
          <w:u w:val="single"/>
        </w:rPr>
        <w:t>1</w:t>
      </w:r>
      <w:r w:rsidRPr="00475A6E">
        <w:rPr>
          <w:b/>
          <w:sz w:val="22"/>
          <w:szCs w:val="22"/>
          <w:u w:val="single"/>
        </w:rPr>
        <w:t>:</w:t>
      </w:r>
      <w:r w:rsidRPr="00475A6E">
        <w:rPr>
          <w:sz w:val="22"/>
          <w:szCs w:val="22"/>
        </w:rPr>
        <w:t xml:space="preserve">  Under 47 CFR § 1.1411(</w:t>
      </w:r>
      <w:r w:rsidRPr="00475A6E" w:rsidR="00915000">
        <w:rPr>
          <w:sz w:val="22"/>
          <w:szCs w:val="22"/>
        </w:rPr>
        <w:t>j</w:t>
      </w:r>
      <w:r w:rsidRPr="00475A6E">
        <w:rPr>
          <w:sz w:val="22"/>
          <w:szCs w:val="22"/>
        </w:rPr>
        <w:t>)(</w:t>
      </w:r>
      <w:r w:rsidRPr="00475A6E" w:rsidR="00713D09">
        <w:rPr>
          <w:sz w:val="22"/>
          <w:szCs w:val="22"/>
        </w:rPr>
        <w:t>3</w:t>
      </w:r>
      <w:r w:rsidRPr="00475A6E">
        <w:rPr>
          <w:sz w:val="22"/>
          <w:szCs w:val="22"/>
        </w:rPr>
        <w:t xml:space="preserve">)(i), a new </w:t>
      </w:r>
      <w:r w:rsidRPr="00475A6E">
        <w:rPr>
          <w:sz w:val="22"/>
          <w:szCs w:val="22"/>
        </w:rPr>
        <w:t>attacher</w:t>
      </w:r>
      <w:r w:rsidRPr="00475A6E">
        <w:rPr>
          <w:sz w:val="22"/>
          <w:szCs w:val="22"/>
        </w:rPr>
        <w:t xml:space="preserve"> must use commercially reasonable efforts to provide the affected pole owner and existing </w:t>
      </w:r>
      <w:r w:rsidRPr="00475A6E">
        <w:rPr>
          <w:sz w:val="22"/>
          <w:szCs w:val="22"/>
        </w:rPr>
        <w:t>attachers</w:t>
      </w:r>
      <w:r w:rsidRPr="00475A6E">
        <w:rPr>
          <w:sz w:val="22"/>
          <w:szCs w:val="22"/>
        </w:rPr>
        <w:t xml:space="preserve"> with advance notice of not less than </w:t>
      </w:r>
      <w:r w:rsidRPr="00475A6E" w:rsidR="008C63FA">
        <w:rPr>
          <w:sz w:val="22"/>
          <w:szCs w:val="22"/>
        </w:rPr>
        <w:t>five</w:t>
      </w:r>
      <w:r w:rsidRPr="00475A6E">
        <w:rPr>
          <w:sz w:val="22"/>
          <w:szCs w:val="22"/>
        </w:rPr>
        <w:t xml:space="preserve"> days of impending self-help make-ready.  The notice shall include the date and time of the make-ready, a description of the work involved, and the name of the contractor being used by the new </w:t>
      </w:r>
      <w:r w:rsidRPr="00475A6E">
        <w:rPr>
          <w:sz w:val="22"/>
          <w:szCs w:val="22"/>
        </w:rPr>
        <w:t>attacher</w:t>
      </w:r>
      <w:r w:rsidRPr="00475A6E">
        <w:rPr>
          <w:sz w:val="22"/>
          <w:szCs w:val="22"/>
        </w:rPr>
        <w:t>.</w:t>
      </w:r>
    </w:p>
    <w:p w:rsidR="007231A8" w:rsidRPr="00475A6E" w:rsidP="00FD74B3" w14:paraId="5ECE2989" w14:textId="473FC6C2">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273F95">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2588A373" w14:textId="6FD20C6A">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1,3</w:t>
      </w:r>
      <w:r w:rsidRPr="00475A6E" w:rsidR="00DA1967">
        <w:rPr>
          <w:sz w:val="22"/>
          <w:szCs w:val="22"/>
        </w:rPr>
        <w:t>1</w:t>
      </w:r>
      <w:r w:rsidRPr="00475A6E">
        <w:rPr>
          <w:sz w:val="22"/>
          <w:szCs w:val="22"/>
        </w:rPr>
        <w:t>0 self-help make-ready projects annually</w:t>
      </w:r>
      <w:r w:rsidRPr="00475A6E" w:rsidR="00E52094">
        <w:rPr>
          <w:sz w:val="22"/>
          <w:szCs w:val="22"/>
        </w:rPr>
        <w:t xml:space="preserve"> times </w:t>
      </w:r>
      <w:r w:rsidRPr="00475A6E" w:rsidR="008C63FA">
        <w:rPr>
          <w:sz w:val="22"/>
          <w:szCs w:val="22"/>
        </w:rPr>
        <w:t>three</w:t>
      </w:r>
      <w:r w:rsidRPr="00475A6E">
        <w:rPr>
          <w:sz w:val="22"/>
          <w:szCs w:val="22"/>
        </w:rPr>
        <w:t xml:space="preserve"> notices per project = </w:t>
      </w:r>
      <w:r w:rsidRPr="00475A6E" w:rsidR="001E65A9">
        <w:rPr>
          <w:sz w:val="22"/>
          <w:szCs w:val="22"/>
        </w:rPr>
        <w:t>3,9</w:t>
      </w:r>
      <w:r w:rsidRPr="00475A6E" w:rsidR="00DA1967">
        <w:rPr>
          <w:sz w:val="22"/>
          <w:szCs w:val="22"/>
        </w:rPr>
        <w:t>3</w:t>
      </w:r>
      <w:r w:rsidRPr="00475A6E" w:rsidR="001E65A9">
        <w:rPr>
          <w:sz w:val="22"/>
          <w:szCs w:val="22"/>
        </w:rPr>
        <w:t>0</w:t>
      </w:r>
      <w:r w:rsidRPr="00475A6E">
        <w:rPr>
          <w:sz w:val="22"/>
          <w:szCs w:val="22"/>
        </w:rPr>
        <w:t xml:space="preserve"> responses per year industry wide. </w:t>
      </w:r>
    </w:p>
    <w:p w:rsidR="007231A8" w:rsidRPr="00475A6E" w:rsidP="00FD74B3" w14:paraId="5F50F7C7" w14:textId="0C6D7252">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0.5 hours per request; 0.5 hours</w:t>
      </w:r>
      <w:r w:rsidRPr="00475A6E" w:rsidR="00E52094">
        <w:rPr>
          <w:sz w:val="22"/>
          <w:szCs w:val="22"/>
        </w:rPr>
        <w:t xml:space="preserve"> times </w:t>
      </w:r>
      <w:r w:rsidRPr="00475A6E" w:rsidR="001E65A9">
        <w:rPr>
          <w:sz w:val="22"/>
          <w:szCs w:val="22"/>
        </w:rPr>
        <w:t>3,9</w:t>
      </w:r>
      <w:r w:rsidRPr="00475A6E" w:rsidR="00DA1967">
        <w:rPr>
          <w:sz w:val="22"/>
          <w:szCs w:val="22"/>
        </w:rPr>
        <w:t>3</w:t>
      </w:r>
      <w:r w:rsidRPr="00475A6E" w:rsidR="001E65A9">
        <w:rPr>
          <w:sz w:val="22"/>
          <w:szCs w:val="22"/>
        </w:rPr>
        <w:t>0</w:t>
      </w:r>
      <w:r w:rsidRPr="00475A6E">
        <w:rPr>
          <w:sz w:val="22"/>
          <w:szCs w:val="22"/>
        </w:rPr>
        <w:t xml:space="preserve"> notices = </w:t>
      </w:r>
      <w:r w:rsidRPr="00475A6E" w:rsidR="001C6071">
        <w:rPr>
          <w:sz w:val="22"/>
          <w:szCs w:val="22"/>
        </w:rPr>
        <w:t>1,9</w:t>
      </w:r>
      <w:r w:rsidRPr="00475A6E" w:rsidR="00A14BE1">
        <w:rPr>
          <w:sz w:val="22"/>
          <w:szCs w:val="22"/>
        </w:rPr>
        <w:t>6</w:t>
      </w:r>
      <w:r w:rsidRPr="00475A6E" w:rsidR="001C6071">
        <w:rPr>
          <w:sz w:val="22"/>
          <w:szCs w:val="22"/>
        </w:rPr>
        <w:t>5</w:t>
      </w:r>
      <w:r w:rsidRPr="00475A6E">
        <w:rPr>
          <w:b/>
          <w:sz w:val="22"/>
          <w:szCs w:val="22"/>
        </w:rPr>
        <w:t xml:space="preserve"> </w:t>
      </w:r>
      <w:r w:rsidRPr="00475A6E">
        <w:rPr>
          <w:sz w:val="22"/>
          <w:szCs w:val="22"/>
        </w:rPr>
        <w:t xml:space="preserve">hours annually industry wide. </w:t>
      </w:r>
      <w:r w:rsidRPr="00475A6E">
        <w:rPr>
          <w:b/>
          <w:sz w:val="22"/>
          <w:szCs w:val="22"/>
        </w:rPr>
        <w:t xml:space="preserve">   </w:t>
      </w:r>
    </w:p>
    <w:p w:rsidR="007231A8" w:rsidRPr="00475A6E" w:rsidP="00FD74B3" w14:paraId="39D59DAC" w14:textId="6DE8A461">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sidR="001C6071">
        <w:rPr>
          <w:sz w:val="22"/>
          <w:szCs w:val="22"/>
        </w:rPr>
        <w:t>3,9</w:t>
      </w:r>
      <w:r w:rsidRPr="00475A6E" w:rsidR="00A14BE1">
        <w:rPr>
          <w:sz w:val="22"/>
          <w:szCs w:val="22"/>
        </w:rPr>
        <w:t>3</w:t>
      </w:r>
      <w:r w:rsidRPr="00475A6E" w:rsidR="001C6071">
        <w:rPr>
          <w:sz w:val="22"/>
          <w:szCs w:val="22"/>
        </w:rPr>
        <w:t>0</w:t>
      </w:r>
      <w:r w:rsidRPr="00475A6E">
        <w:rPr>
          <w:sz w:val="22"/>
          <w:szCs w:val="22"/>
        </w:rPr>
        <w:t xml:space="preserve"> notices </w:t>
      </w:r>
      <w:r w:rsidRPr="00475A6E" w:rsidR="00E47D30">
        <w:rPr>
          <w:sz w:val="22"/>
          <w:szCs w:val="22"/>
        </w:rPr>
        <w:t xml:space="preserve">times </w:t>
      </w:r>
      <w:r w:rsidRPr="00475A6E" w:rsidR="00817DE9">
        <w:rPr>
          <w:sz w:val="22"/>
          <w:szCs w:val="22"/>
        </w:rPr>
        <w:t>$15.46</w:t>
      </w:r>
      <w:r w:rsidRPr="00475A6E" w:rsidR="00301423">
        <w:rPr>
          <w:sz w:val="22"/>
          <w:szCs w:val="22"/>
        </w:rPr>
        <w:t xml:space="preserve"> per hour for an administrative office manager’s time times 0.5 hours </w:t>
      </w:r>
      <w:r w:rsidRPr="00475A6E">
        <w:rPr>
          <w:sz w:val="22"/>
          <w:szCs w:val="22"/>
        </w:rPr>
        <w:t>= $</w:t>
      </w:r>
      <w:r w:rsidRPr="00475A6E" w:rsidR="004901DD">
        <w:rPr>
          <w:sz w:val="22"/>
          <w:szCs w:val="22"/>
        </w:rPr>
        <w:t>30,</w:t>
      </w:r>
      <w:r w:rsidRPr="00475A6E" w:rsidR="009275BF">
        <w:rPr>
          <w:sz w:val="22"/>
          <w:szCs w:val="22"/>
        </w:rPr>
        <w:t>379</w:t>
      </w:r>
      <w:r w:rsidRPr="00475A6E">
        <w:rPr>
          <w:sz w:val="22"/>
          <w:szCs w:val="22"/>
        </w:rPr>
        <w:t xml:space="preserve"> per year industry wide.</w:t>
      </w:r>
    </w:p>
    <w:p w:rsidR="007231A8" w:rsidRPr="00475A6E" w:rsidP="00FD74B3" w14:paraId="68ED4162"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70F24383" w14:textId="44FF96D1">
      <w:pPr>
        <w:spacing w:after="120"/>
        <w:rPr>
          <w:sz w:val="22"/>
          <w:szCs w:val="22"/>
        </w:rPr>
      </w:pPr>
      <w:r w:rsidRPr="00475A6E">
        <w:rPr>
          <w:sz w:val="22"/>
          <w:szCs w:val="22"/>
        </w:rPr>
        <w:t xml:space="preserve">Consistent with our analysis above, we estimated that there will be </w:t>
      </w:r>
      <w:r w:rsidRPr="00475A6E" w:rsidR="00604B75">
        <w:rPr>
          <w:sz w:val="22"/>
          <w:szCs w:val="22"/>
        </w:rPr>
        <w:t xml:space="preserve">ten </w:t>
      </w:r>
      <w:r w:rsidRPr="00475A6E">
        <w:rPr>
          <w:sz w:val="22"/>
          <w:szCs w:val="22"/>
        </w:rPr>
        <w:t xml:space="preserve">new attachment requests submitted annually to pole owners that will be processed under the existing pole attachment timeline.  </w:t>
      </w:r>
      <w:r w:rsidRPr="00475A6E" w:rsidR="008C63FA">
        <w:rPr>
          <w:sz w:val="22"/>
          <w:szCs w:val="22"/>
        </w:rPr>
        <w:t>Ten</w:t>
      </w:r>
      <w:r w:rsidRPr="00475A6E">
        <w:rPr>
          <w:sz w:val="22"/>
          <w:szCs w:val="22"/>
        </w:rPr>
        <w:t xml:space="preserve"> applications</w:t>
      </w:r>
      <w:r w:rsidRPr="00475A6E" w:rsidR="00E52094">
        <w:rPr>
          <w:sz w:val="22"/>
          <w:szCs w:val="22"/>
        </w:rPr>
        <w:t xml:space="preserve"> times </w:t>
      </w:r>
      <w:r w:rsidRPr="00475A6E">
        <w:rPr>
          <w:sz w:val="22"/>
          <w:szCs w:val="22"/>
        </w:rPr>
        <w:t>5</w:t>
      </w:r>
      <w:r w:rsidRPr="00475A6E" w:rsidR="00FF24D3">
        <w:rPr>
          <w:sz w:val="22"/>
          <w:szCs w:val="22"/>
        </w:rPr>
        <w:t>24</w:t>
      </w:r>
      <w:r w:rsidRPr="00475A6E">
        <w:rPr>
          <w:sz w:val="22"/>
          <w:szCs w:val="22"/>
        </w:rPr>
        <w:t xml:space="preserve"> pole owners = 5,</w:t>
      </w:r>
      <w:r w:rsidRPr="00475A6E" w:rsidR="00FE5532">
        <w:rPr>
          <w:sz w:val="22"/>
          <w:szCs w:val="22"/>
        </w:rPr>
        <w:t>2</w:t>
      </w:r>
      <w:r w:rsidRPr="00475A6E" w:rsidR="00FF24D3">
        <w:rPr>
          <w:sz w:val="22"/>
          <w:szCs w:val="22"/>
        </w:rPr>
        <w:t>4</w:t>
      </w:r>
      <w:r w:rsidRPr="00475A6E" w:rsidR="00FE5532">
        <w:rPr>
          <w:sz w:val="22"/>
          <w:szCs w:val="22"/>
        </w:rPr>
        <w:t>0</w:t>
      </w:r>
      <w:r w:rsidRPr="00475A6E">
        <w:rPr>
          <w:sz w:val="22"/>
          <w:szCs w:val="22"/>
        </w:rPr>
        <w:t xml:space="preserve"> pole attachment applications using existing pole attachment timeline.  Of the 5,</w:t>
      </w:r>
      <w:r w:rsidRPr="00475A6E" w:rsidR="00FE5532">
        <w:rPr>
          <w:sz w:val="22"/>
          <w:szCs w:val="22"/>
        </w:rPr>
        <w:t>2</w:t>
      </w:r>
      <w:r w:rsidRPr="00475A6E" w:rsidR="00E36E39">
        <w:rPr>
          <w:sz w:val="22"/>
          <w:szCs w:val="22"/>
        </w:rPr>
        <w:t>4</w:t>
      </w:r>
      <w:r w:rsidRPr="00475A6E" w:rsidR="00FE5532">
        <w:rPr>
          <w:sz w:val="22"/>
          <w:szCs w:val="22"/>
        </w:rPr>
        <w:t>0</w:t>
      </w:r>
      <w:r w:rsidRPr="00475A6E">
        <w:rPr>
          <w:sz w:val="22"/>
          <w:szCs w:val="22"/>
        </w:rPr>
        <w:t xml:space="preserve"> pole attachment requests where the pole owner and the existing </w:t>
      </w:r>
      <w:r w:rsidRPr="00475A6E">
        <w:rPr>
          <w:sz w:val="22"/>
          <w:szCs w:val="22"/>
        </w:rPr>
        <w:t>attachers</w:t>
      </w:r>
      <w:r w:rsidRPr="00475A6E">
        <w:rPr>
          <w:sz w:val="22"/>
          <w:szCs w:val="22"/>
        </w:rPr>
        <w:t xml:space="preserve"> will be performing make-ready work, we estimate that in about 25 percent of those instances the new </w:t>
      </w:r>
      <w:r w:rsidRPr="00475A6E">
        <w:rPr>
          <w:sz w:val="22"/>
          <w:szCs w:val="22"/>
        </w:rPr>
        <w:t>attacher</w:t>
      </w:r>
      <w:r w:rsidRPr="00475A6E">
        <w:rPr>
          <w:sz w:val="22"/>
          <w:szCs w:val="22"/>
        </w:rPr>
        <w:t xml:space="preserve"> will elect self-help to conduct make-ready work when a pole owner or existing </w:t>
      </w:r>
      <w:r w:rsidRPr="00475A6E">
        <w:rPr>
          <w:sz w:val="22"/>
          <w:szCs w:val="22"/>
        </w:rPr>
        <w:t>attacher</w:t>
      </w:r>
      <w:r w:rsidRPr="00475A6E">
        <w:rPr>
          <w:sz w:val="22"/>
          <w:szCs w:val="22"/>
        </w:rPr>
        <w:t xml:space="preserve"> misses the deadline.  According to </w:t>
      </w:r>
      <w:r w:rsidRPr="00475A6E" w:rsidR="00E94413">
        <w:rPr>
          <w:sz w:val="22"/>
          <w:szCs w:val="22"/>
        </w:rPr>
        <w:t>pole owner</w:t>
      </w:r>
      <w:r w:rsidRPr="00475A6E">
        <w:rPr>
          <w:sz w:val="22"/>
          <w:szCs w:val="22"/>
        </w:rPr>
        <w:t xml:space="preserve">s and </w:t>
      </w:r>
      <w:r w:rsidRPr="00475A6E">
        <w:rPr>
          <w:sz w:val="22"/>
          <w:szCs w:val="22"/>
        </w:rPr>
        <w:t>attachers</w:t>
      </w:r>
      <w:r w:rsidRPr="00475A6E">
        <w:rPr>
          <w:sz w:val="22"/>
          <w:szCs w:val="22"/>
        </w:rPr>
        <w:t xml:space="preserve">, the existing </w:t>
      </w:r>
      <w:r w:rsidRPr="00475A6E">
        <w:rPr>
          <w:sz w:val="22"/>
          <w:szCs w:val="22"/>
        </w:rPr>
        <w:t>attachers</w:t>
      </w:r>
      <w:r w:rsidRPr="00475A6E">
        <w:rPr>
          <w:sz w:val="22"/>
          <w:szCs w:val="22"/>
        </w:rPr>
        <w:t xml:space="preserve"> frequently miss their make-ready deadlines, although we understand that it is rare for new </w:t>
      </w:r>
      <w:r w:rsidRPr="00475A6E">
        <w:rPr>
          <w:sz w:val="22"/>
          <w:szCs w:val="22"/>
        </w:rPr>
        <w:t>attachers</w:t>
      </w:r>
      <w:r w:rsidRPr="00475A6E">
        <w:rPr>
          <w:sz w:val="22"/>
          <w:szCs w:val="22"/>
        </w:rPr>
        <w:t xml:space="preserve"> to avail themselves of self-help. While we have improved the self-help remedy, we still anticipate only about 25 percent of requests will result in make-ready being conducted by the new </w:t>
      </w:r>
      <w:r w:rsidRPr="00475A6E">
        <w:rPr>
          <w:sz w:val="22"/>
          <w:szCs w:val="22"/>
        </w:rPr>
        <w:t>attacher</w:t>
      </w:r>
      <w:r w:rsidRPr="00475A6E">
        <w:rPr>
          <w:sz w:val="22"/>
          <w:szCs w:val="22"/>
        </w:rPr>
        <w:t>.</w:t>
      </w:r>
    </w:p>
    <w:p w:rsidR="007231A8" w:rsidRPr="00475A6E" w:rsidP="00FD74B3" w14:paraId="505DA653" w14:textId="48BE78E6">
      <w:pPr>
        <w:spacing w:after="120"/>
        <w:rPr>
          <w:sz w:val="22"/>
          <w:szCs w:val="22"/>
        </w:rPr>
      </w:pPr>
      <w:r w:rsidRPr="00475A6E">
        <w:rPr>
          <w:sz w:val="22"/>
          <w:szCs w:val="22"/>
        </w:rPr>
        <w:t>5,</w:t>
      </w:r>
      <w:r w:rsidRPr="00475A6E" w:rsidR="00FE5532">
        <w:rPr>
          <w:sz w:val="22"/>
          <w:szCs w:val="22"/>
        </w:rPr>
        <w:t>2</w:t>
      </w:r>
      <w:r w:rsidRPr="00475A6E" w:rsidR="00E36E39">
        <w:rPr>
          <w:sz w:val="22"/>
          <w:szCs w:val="22"/>
        </w:rPr>
        <w:t>4</w:t>
      </w:r>
      <w:r w:rsidRPr="00475A6E" w:rsidR="00FE5532">
        <w:rPr>
          <w:sz w:val="22"/>
          <w:szCs w:val="22"/>
        </w:rPr>
        <w:t>0</w:t>
      </w:r>
      <w:r w:rsidRPr="00475A6E">
        <w:rPr>
          <w:sz w:val="22"/>
          <w:szCs w:val="22"/>
        </w:rPr>
        <w:t xml:space="preserve"> requests times 25 percent = 1,3</w:t>
      </w:r>
      <w:r w:rsidRPr="00475A6E" w:rsidR="00A14BE1">
        <w:rPr>
          <w:sz w:val="22"/>
          <w:szCs w:val="22"/>
        </w:rPr>
        <w:t>1</w:t>
      </w:r>
      <w:r w:rsidRPr="00475A6E">
        <w:rPr>
          <w:sz w:val="22"/>
          <w:szCs w:val="22"/>
        </w:rPr>
        <w:t xml:space="preserve">0 self-help make-ready work projects to be conducted annually by new </w:t>
      </w:r>
      <w:r w:rsidRPr="00475A6E">
        <w:rPr>
          <w:sz w:val="22"/>
          <w:szCs w:val="22"/>
        </w:rPr>
        <w:t>attachers</w:t>
      </w:r>
      <w:r w:rsidRPr="00475A6E">
        <w:rPr>
          <w:sz w:val="22"/>
          <w:szCs w:val="22"/>
        </w:rPr>
        <w:t>.  Of those 1,3</w:t>
      </w:r>
      <w:r w:rsidRPr="00475A6E" w:rsidR="00A14BE1">
        <w:rPr>
          <w:sz w:val="22"/>
          <w:szCs w:val="22"/>
        </w:rPr>
        <w:t>1</w:t>
      </w:r>
      <w:r w:rsidRPr="00475A6E">
        <w:rPr>
          <w:sz w:val="22"/>
          <w:szCs w:val="22"/>
        </w:rPr>
        <w:t xml:space="preserve">0 projects, we estimate that the new </w:t>
      </w:r>
      <w:r w:rsidRPr="00475A6E">
        <w:rPr>
          <w:sz w:val="22"/>
          <w:szCs w:val="22"/>
        </w:rPr>
        <w:t>attacher</w:t>
      </w:r>
      <w:r w:rsidRPr="00475A6E">
        <w:rPr>
          <w:sz w:val="22"/>
          <w:szCs w:val="22"/>
        </w:rPr>
        <w:t xml:space="preserve"> must send approximately three notices per project.  The notices to be sent by the new </w:t>
      </w:r>
      <w:r w:rsidRPr="00475A6E">
        <w:rPr>
          <w:sz w:val="22"/>
          <w:szCs w:val="22"/>
        </w:rPr>
        <w:t>attacher</w:t>
      </w:r>
      <w:r w:rsidRPr="00475A6E">
        <w:rPr>
          <w:sz w:val="22"/>
          <w:szCs w:val="22"/>
        </w:rPr>
        <w:t xml:space="preserve"> take on average about a half-hour each to prepare.  1,3</w:t>
      </w:r>
      <w:r w:rsidRPr="00475A6E" w:rsidR="00A14BE1">
        <w:rPr>
          <w:sz w:val="22"/>
          <w:szCs w:val="22"/>
        </w:rPr>
        <w:t>1</w:t>
      </w:r>
      <w:r w:rsidRPr="00475A6E">
        <w:rPr>
          <w:sz w:val="22"/>
          <w:szCs w:val="22"/>
        </w:rPr>
        <w:t xml:space="preserve">0 projects times </w:t>
      </w:r>
      <w:r w:rsidRPr="00475A6E" w:rsidR="008C63FA">
        <w:rPr>
          <w:sz w:val="22"/>
          <w:szCs w:val="22"/>
        </w:rPr>
        <w:t>three</w:t>
      </w:r>
      <w:r w:rsidRPr="00475A6E">
        <w:rPr>
          <w:sz w:val="22"/>
          <w:szCs w:val="22"/>
        </w:rPr>
        <w:t xml:space="preserve"> notices per project times 0.5 hours per notice = </w:t>
      </w:r>
      <w:r w:rsidRPr="00475A6E" w:rsidR="00E312A8">
        <w:rPr>
          <w:sz w:val="22"/>
          <w:szCs w:val="22"/>
        </w:rPr>
        <w:t>1,9</w:t>
      </w:r>
      <w:r w:rsidRPr="00475A6E" w:rsidR="00A14BE1">
        <w:rPr>
          <w:sz w:val="22"/>
          <w:szCs w:val="22"/>
        </w:rPr>
        <w:t>6</w:t>
      </w:r>
      <w:r w:rsidRPr="00475A6E" w:rsidR="00E312A8">
        <w:rPr>
          <w:sz w:val="22"/>
          <w:szCs w:val="22"/>
        </w:rPr>
        <w:t>5</w:t>
      </w:r>
      <w:r w:rsidRPr="00475A6E">
        <w:rPr>
          <w:sz w:val="22"/>
          <w:szCs w:val="22"/>
        </w:rPr>
        <w:t xml:space="preserve"> hours annually industry wide.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sidR="00E312A8">
        <w:rPr>
          <w:sz w:val="22"/>
          <w:szCs w:val="22"/>
        </w:rPr>
        <w:t>1,9</w:t>
      </w:r>
      <w:r w:rsidRPr="00475A6E" w:rsidR="00AC1529">
        <w:rPr>
          <w:sz w:val="22"/>
          <w:szCs w:val="22"/>
        </w:rPr>
        <w:t>6</w:t>
      </w:r>
      <w:r w:rsidRPr="00475A6E" w:rsidR="00E312A8">
        <w:rPr>
          <w:sz w:val="22"/>
          <w:szCs w:val="22"/>
        </w:rPr>
        <w:t>5</w:t>
      </w:r>
      <w:r w:rsidRPr="00475A6E">
        <w:rPr>
          <w:sz w:val="22"/>
          <w:szCs w:val="22"/>
        </w:rPr>
        <w:t xml:space="preserve"> hours = $</w:t>
      </w:r>
      <w:r w:rsidRPr="00475A6E" w:rsidR="001F5902">
        <w:rPr>
          <w:sz w:val="22"/>
          <w:szCs w:val="22"/>
        </w:rPr>
        <w:t>30,</w:t>
      </w:r>
      <w:r w:rsidRPr="00475A6E" w:rsidR="00F53F61">
        <w:rPr>
          <w:sz w:val="22"/>
          <w:szCs w:val="22"/>
        </w:rPr>
        <w:t>379</w:t>
      </w:r>
      <w:r w:rsidRPr="00475A6E">
        <w:rPr>
          <w:sz w:val="22"/>
          <w:szCs w:val="22"/>
        </w:rPr>
        <w:t xml:space="preserve"> per year.</w:t>
      </w:r>
    </w:p>
    <w:p w:rsidR="007231A8" w:rsidRPr="00475A6E" w:rsidP="00FD74B3" w14:paraId="4A7066E7" w14:textId="47E7412D">
      <w:pPr>
        <w:spacing w:after="120"/>
        <w:rPr>
          <w:sz w:val="22"/>
          <w:szCs w:val="22"/>
        </w:rPr>
      </w:pPr>
      <w:r w:rsidRPr="00475A6E">
        <w:rPr>
          <w:sz w:val="22"/>
          <w:szCs w:val="22"/>
        </w:rPr>
        <w:t xml:space="preserve">Subtotal for part </w:t>
      </w:r>
      <w:r w:rsidRPr="00475A6E" w:rsidR="00A60A75">
        <w:rPr>
          <w:sz w:val="22"/>
          <w:szCs w:val="22"/>
        </w:rPr>
        <w:t>2</w:t>
      </w:r>
      <w:r w:rsidRPr="00475A6E" w:rsidR="004901DD">
        <w:rPr>
          <w:sz w:val="22"/>
          <w:szCs w:val="22"/>
        </w:rPr>
        <w:t>1</w:t>
      </w:r>
      <w:r w:rsidRPr="00475A6E">
        <w:rPr>
          <w:sz w:val="22"/>
          <w:szCs w:val="22"/>
        </w:rPr>
        <w:t xml:space="preserve">: </w:t>
      </w:r>
      <w:r w:rsidRPr="00475A6E" w:rsidR="00E312A8">
        <w:rPr>
          <w:sz w:val="22"/>
          <w:szCs w:val="22"/>
        </w:rPr>
        <w:t>1,9</w:t>
      </w:r>
      <w:r w:rsidRPr="00475A6E" w:rsidR="00AC1529">
        <w:rPr>
          <w:sz w:val="22"/>
          <w:szCs w:val="22"/>
        </w:rPr>
        <w:t>6</w:t>
      </w:r>
      <w:r w:rsidRPr="00475A6E" w:rsidR="00E312A8">
        <w:rPr>
          <w:sz w:val="22"/>
          <w:szCs w:val="22"/>
        </w:rPr>
        <w:t>5</w:t>
      </w:r>
      <w:r w:rsidRPr="00475A6E">
        <w:rPr>
          <w:sz w:val="22"/>
          <w:szCs w:val="22"/>
        </w:rPr>
        <w:t xml:space="preserve"> hours; $</w:t>
      </w:r>
      <w:r w:rsidRPr="00475A6E" w:rsidR="001F5902">
        <w:rPr>
          <w:sz w:val="22"/>
          <w:szCs w:val="22"/>
        </w:rPr>
        <w:t>30,</w:t>
      </w:r>
      <w:r w:rsidRPr="00475A6E" w:rsidR="00F53F61">
        <w:rPr>
          <w:sz w:val="22"/>
          <w:szCs w:val="22"/>
        </w:rPr>
        <w:t>379</w:t>
      </w:r>
      <w:r w:rsidRPr="00475A6E">
        <w:rPr>
          <w:sz w:val="22"/>
          <w:szCs w:val="22"/>
        </w:rPr>
        <w:t xml:space="preserve"> per year</w:t>
      </w:r>
      <w:r w:rsidRPr="00475A6E" w:rsidR="005E6A93">
        <w:rPr>
          <w:sz w:val="22"/>
          <w:szCs w:val="22"/>
        </w:rPr>
        <w:t xml:space="preserve"> </w:t>
      </w:r>
    </w:p>
    <w:p w:rsidR="007231A8" w:rsidRPr="00475A6E" w:rsidP="00FD74B3" w14:paraId="101E83F4" w14:textId="50EE1588">
      <w:pPr>
        <w:spacing w:after="120"/>
        <w:rPr>
          <w:sz w:val="22"/>
          <w:szCs w:val="22"/>
        </w:rPr>
      </w:pPr>
      <w:r w:rsidRPr="00475A6E">
        <w:rPr>
          <w:b/>
          <w:sz w:val="22"/>
          <w:szCs w:val="22"/>
          <w:u w:val="single"/>
        </w:rPr>
        <w:t xml:space="preserve">Part </w:t>
      </w:r>
      <w:r w:rsidRPr="00475A6E" w:rsidR="004901DD">
        <w:rPr>
          <w:b/>
          <w:sz w:val="22"/>
          <w:szCs w:val="22"/>
          <w:u w:val="single"/>
        </w:rPr>
        <w:t>22</w:t>
      </w:r>
      <w:r w:rsidRPr="00475A6E">
        <w:rPr>
          <w:b/>
          <w:sz w:val="22"/>
          <w:szCs w:val="22"/>
          <w:u w:val="single"/>
        </w:rPr>
        <w:t>:</w:t>
      </w:r>
      <w:r w:rsidRPr="00475A6E">
        <w:rPr>
          <w:sz w:val="22"/>
          <w:szCs w:val="22"/>
        </w:rPr>
        <w:t xml:space="preserve">  Under 47 CFR § 1.1411(</w:t>
      </w:r>
      <w:r w:rsidRPr="00475A6E" w:rsidR="00B307CD">
        <w:rPr>
          <w:sz w:val="22"/>
          <w:szCs w:val="22"/>
        </w:rPr>
        <w:t>j</w:t>
      </w:r>
      <w:r w:rsidRPr="00475A6E">
        <w:rPr>
          <w:sz w:val="22"/>
          <w:szCs w:val="22"/>
        </w:rPr>
        <w:t>)(</w:t>
      </w:r>
      <w:r w:rsidRPr="00475A6E" w:rsidR="00B307CD">
        <w:rPr>
          <w:sz w:val="22"/>
          <w:szCs w:val="22"/>
        </w:rPr>
        <w:t>3</w:t>
      </w:r>
      <w:r w:rsidRPr="00475A6E">
        <w:rPr>
          <w:sz w:val="22"/>
          <w:szCs w:val="22"/>
        </w:rPr>
        <w:t xml:space="preserve">)(ii), a new </w:t>
      </w:r>
      <w:r w:rsidRPr="00475A6E">
        <w:rPr>
          <w:sz w:val="22"/>
          <w:szCs w:val="22"/>
        </w:rPr>
        <w:t>attacher</w:t>
      </w:r>
      <w:r w:rsidRPr="00475A6E">
        <w:rPr>
          <w:sz w:val="22"/>
          <w:szCs w:val="22"/>
        </w:rPr>
        <w:t xml:space="preserve"> must notify an affected pole owner or existing </w:t>
      </w:r>
      <w:r w:rsidRPr="00475A6E">
        <w:rPr>
          <w:sz w:val="22"/>
          <w:szCs w:val="22"/>
        </w:rPr>
        <w:t>attacher</w:t>
      </w:r>
      <w:r w:rsidRPr="00475A6E">
        <w:rPr>
          <w:sz w:val="22"/>
          <w:szCs w:val="22"/>
        </w:rPr>
        <w:t xml:space="preserve"> immediately if its self-help make-ready work damages the equipment of a pole owner or an existing </w:t>
      </w:r>
      <w:r w:rsidRPr="00475A6E">
        <w:rPr>
          <w:sz w:val="22"/>
          <w:szCs w:val="22"/>
        </w:rPr>
        <w:t>attacher</w:t>
      </w:r>
      <w:r w:rsidRPr="00475A6E">
        <w:rPr>
          <w:sz w:val="22"/>
          <w:szCs w:val="22"/>
        </w:rPr>
        <w:t xml:space="preserve"> or causes an outage that is reasonably likely to interrupt the service of a pole owner or existing </w:t>
      </w:r>
      <w:r w:rsidRPr="00475A6E">
        <w:rPr>
          <w:sz w:val="22"/>
          <w:szCs w:val="22"/>
        </w:rPr>
        <w:t>attacher</w:t>
      </w:r>
      <w:r w:rsidRPr="00475A6E">
        <w:rPr>
          <w:sz w:val="22"/>
          <w:szCs w:val="22"/>
        </w:rPr>
        <w:t xml:space="preserve">.  </w:t>
      </w:r>
    </w:p>
    <w:p w:rsidR="007231A8" w:rsidRPr="00475A6E" w:rsidP="00FD74B3" w14:paraId="3603135C" w14:textId="708EF524">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AA4E51">
        <w:rPr>
          <w:sz w:val="22"/>
          <w:szCs w:val="22"/>
        </w:rPr>
        <w:t>8</w:t>
      </w:r>
      <w:r w:rsidRPr="00475A6E" w:rsidR="005371DB">
        <w:rPr>
          <w:sz w:val="22"/>
          <w:szCs w:val="22"/>
        </w:rPr>
        <w:t>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3F19E409" w14:textId="375F59FE">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6</w:t>
      </w:r>
      <w:r w:rsidRPr="00475A6E" w:rsidR="00993566">
        <w:rPr>
          <w:sz w:val="22"/>
          <w:szCs w:val="22"/>
        </w:rPr>
        <w:t>6</w:t>
      </w:r>
      <w:r w:rsidRPr="00475A6E">
        <w:rPr>
          <w:sz w:val="22"/>
          <w:szCs w:val="22"/>
        </w:rPr>
        <w:t xml:space="preserve"> responses per year industry wide. </w:t>
      </w:r>
    </w:p>
    <w:p w:rsidR="007231A8" w:rsidRPr="00475A6E" w:rsidP="00FD74B3" w14:paraId="4CFB2B4C" w14:textId="6DDB6AC9">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0.5 hours per request; 0.5 hours</w:t>
      </w:r>
      <w:r w:rsidRPr="00475A6E" w:rsidR="00E52094">
        <w:rPr>
          <w:sz w:val="22"/>
          <w:szCs w:val="22"/>
        </w:rPr>
        <w:t xml:space="preserve"> times </w:t>
      </w:r>
      <w:r w:rsidRPr="00475A6E">
        <w:rPr>
          <w:sz w:val="22"/>
          <w:szCs w:val="22"/>
        </w:rPr>
        <w:t>6</w:t>
      </w:r>
      <w:r w:rsidRPr="00475A6E" w:rsidR="00993566">
        <w:rPr>
          <w:sz w:val="22"/>
          <w:szCs w:val="22"/>
        </w:rPr>
        <w:t>6</w:t>
      </w:r>
      <w:r w:rsidRPr="00475A6E">
        <w:rPr>
          <w:sz w:val="22"/>
          <w:szCs w:val="22"/>
        </w:rPr>
        <w:t xml:space="preserve"> notices = 3</w:t>
      </w:r>
      <w:r w:rsidRPr="00475A6E" w:rsidR="00993566">
        <w:rPr>
          <w:sz w:val="22"/>
          <w:szCs w:val="22"/>
        </w:rPr>
        <w:t>3</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7231A8" w:rsidRPr="00475A6E" w:rsidP="00FD74B3" w14:paraId="7EC05289" w14:textId="63DEAE10">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w:t>
      </w:r>
      <w:r w:rsidRPr="00475A6E" w:rsidR="00AA4E51">
        <w:rPr>
          <w:sz w:val="22"/>
          <w:szCs w:val="22"/>
        </w:rPr>
        <w:t>7.</w:t>
      </w:r>
      <w:r w:rsidRPr="00475A6E" w:rsidR="003953E4">
        <w:rPr>
          <w:sz w:val="22"/>
          <w:szCs w:val="22"/>
        </w:rPr>
        <w:t>73</w:t>
      </w:r>
      <w:r w:rsidRPr="00475A6E">
        <w:rPr>
          <w:sz w:val="22"/>
          <w:szCs w:val="22"/>
        </w:rPr>
        <w:t xml:space="preserve"> per notice</w:t>
      </w:r>
      <w:r w:rsidRPr="00475A6E" w:rsidR="00E52094">
        <w:rPr>
          <w:sz w:val="22"/>
          <w:szCs w:val="22"/>
        </w:rPr>
        <w:t xml:space="preserve"> times </w:t>
      </w:r>
      <w:r w:rsidRPr="00475A6E">
        <w:rPr>
          <w:sz w:val="22"/>
          <w:szCs w:val="22"/>
        </w:rPr>
        <w:t>6</w:t>
      </w:r>
      <w:r w:rsidRPr="00475A6E" w:rsidR="00270C9E">
        <w:rPr>
          <w:sz w:val="22"/>
          <w:szCs w:val="22"/>
        </w:rPr>
        <w:t>6</w:t>
      </w:r>
      <w:r w:rsidRPr="00475A6E">
        <w:rPr>
          <w:sz w:val="22"/>
          <w:szCs w:val="22"/>
        </w:rPr>
        <w:t xml:space="preserve"> notices = $</w:t>
      </w:r>
      <w:r w:rsidRPr="00475A6E" w:rsidR="00F14AB3">
        <w:rPr>
          <w:sz w:val="22"/>
          <w:szCs w:val="22"/>
        </w:rPr>
        <w:t>5</w:t>
      </w:r>
      <w:r w:rsidRPr="00475A6E" w:rsidR="003953E4">
        <w:rPr>
          <w:sz w:val="22"/>
          <w:szCs w:val="22"/>
        </w:rPr>
        <w:t>10</w:t>
      </w:r>
      <w:r w:rsidRPr="00475A6E">
        <w:rPr>
          <w:sz w:val="22"/>
          <w:szCs w:val="22"/>
        </w:rPr>
        <w:t xml:space="preserve"> per year industry wide. </w:t>
      </w:r>
    </w:p>
    <w:p w:rsidR="007231A8" w:rsidRPr="00475A6E" w:rsidP="00FD74B3" w14:paraId="1EF79A96"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1BF237DF" w14:textId="740D3DF3">
      <w:pPr>
        <w:spacing w:after="120"/>
        <w:rPr>
          <w:sz w:val="22"/>
          <w:szCs w:val="22"/>
        </w:rPr>
      </w:pPr>
      <w:r w:rsidRPr="00475A6E">
        <w:rPr>
          <w:sz w:val="22"/>
          <w:szCs w:val="22"/>
        </w:rPr>
        <w:t>Consistent with our analysis above, we estimated that there will be approximately 1,3</w:t>
      </w:r>
      <w:r w:rsidRPr="00475A6E" w:rsidR="00435635">
        <w:rPr>
          <w:sz w:val="22"/>
          <w:szCs w:val="22"/>
        </w:rPr>
        <w:t>1</w:t>
      </w:r>
      <w:r w:rsidRPr="00475A6E">
        <w:rPr>
          <w:sz w:val="22"/>
          <w:szCs w:val="22"/>
        </w:rPr>
        <w:t xml:space="preserve">0 self-help make-ready work projects to be conducted annually by new </w:t>
      </w:r>
      <w:r w:rsidRPr="00475A6E">
        <w:rPr>
          <w:sz w:val="22"/>
          <w:szCs w:val="22"/>
        </w:rPr>
        <w:t>attachers</w:t>
      </w:r>
      <w:r w:rsidRPr="00475A6E">
        <w:rPr>
          <w:sz w:val="22"/>
          <w:szCs w:val="22"/>
        </w:rPr>
        <w:t>.  Of those 1,3</w:t>
      </w:r>
      <w:r w:rsidRPr="00475A6E" w:rsidR="00435635">
        <w:rPr>
          <w:sz w:val="22"/>
          <w:szCs w:val="22"/>
        </w:rPr>
        <w:t>1</w:t>
      </w:r>
      <w:r w:rsidRPr="00475A6E">
        <w:rPr>
          <w:sz w:val="22"/>
          <w:szCs w:val="22"/>
        </w:rPr>
        <w:t xml:space="preserve">0 self-help projects, we anticipate that it will be rare for a new </w:t>
      </w:r>
      <w:r w:rsidRPr="00475A6E">
        <w:rPr>
          <w:sz w:val="22"/>
          <w:szCs w:val="22"/>
        </w:rPr>
        <w:t>attacher</w:t>
      </w:r>
      <w:r w:rsidRPr="00475A6E">
        <w:rPr>
          <w:sz w:val="22"/>
          <w:szCs w:val="22"/>
        </w:rPr>
        <w:t xml:space="preserve"> to cause equipment damage or an outage to the network of a pole owner or an existing </w:t>
      </w:r>
      <w:r w:rsidRPr="00475A6E">
        <w:rPr>
          <w:sz w:val="22"/>
          <w:szCs w:val="22"/>
        </w:rPr>
        <w:t>attacher</w:t>
      </w:r>
      <w:r w:rsidRPr="00475A6E">
        <w:rPr>
          <w:sz w:val="22"/>
          <w:szCs w:val="22"/>
        </w:rPr>
        <w:t>.</w:t>
      </w:r>
    </w:p>
    <w:p w:rsidR="007231A8" w:rsidRPr="00475A6E" w:rsidP="00FD74B3" w14:paraId="244FB1B7" w14:textId="794A8DC0">
      <w:pPr>
        <w:spacing w:after="120"/>
        <w:rPr>
          <w:sz w:val="22"/>
          <w:szCs w:val="22"/>
        </w:rPr>
      </w:pPr>
      <w:r w:rsidRPr="00475A6E">
        <w:rPr>
          <w:sz w:val="22"/>
          <w:szCs w:val="22"/>
        </w:rPr>
        <w:t xml:space="preserve">We estimate that a little over </w:t>
      </w:r>
      <w:r w:rsidRPr="00475A6E" w:rsidR="00604B75">
        <w:rPr>
          <w:sz w:val="22"/>
          <w:szCs w:val="22"/>
        </w:rPr>
        <w:t xml:space="preserve">five </w:t>
      </w:r>
      <w:r w:rsidRPr="00475A6E">
        <w:rPr>
          <w:sz w:val="22"/>
          <w:szCs w:val="22"/>
        </w:rPr>
        <w:t>percent of self-help make-ready projects will result in equipment damage or an outage, thus requiring about 6</w:t>
      </w:r>
      <w:r w:rsidRPr="00475A6E" w:rsidR="00993566">
        <w:rPr>
          <w:sz w:val="22"/>
          <w:szCs w:val="22"/>
        </w:rPr>
        <w:t>6</w:t>
      </w:r>
      <w:r w:rsidRPr="00475A6E">
        <w:rPr>
          <w:sz w:val="22"/>
          <w:szCs w:val="22"/>
        </w:rPr>
        <w:t xml:space="preserve"> notices from new </w:t>
      </w:r>
      <w:r w:rsidRPr="00475A6E">
        <w:rPr>
          <w:sz w:val="22"/>
          <w:szCs w:val="22"/>
        </w:rPr>
        <w:t>attachers</w:t>
      </w:r>
      <w:r w:rsidRPr="00475A6E">
        <w:rPr>
          <w:sz w:val="22"/>
          <w:szCs w:val="22"/>
        </w:rPr>
        <w:t xml:space="preserve"> to the affected parties.  The notices to be sent by the new </w:t>
      </w:r>
      <w:r w:rsidRPr="00475A6E">
        <w:rPr>
          <w:sz w:val="22"/>
          <w:szCs w:val="22"/>
        </w:rPr>
        <w:t>attacher</w:t>
      </w:r>
      <w:r w:rsidRPr="00475A6E">
        <w:rPr>
          <w:sz w:val="22"/>
          <w:szCs w:val="22"/>
        </w:rPr>
        <w:t xml:space="preserve"> will take on average about a half-hour each to prepare.  6</w:t>
      </w:r>
      <w:r w:rsidRPr="00475A6E" w:rsidR="00993566">
        <w:rPr>
          <w:sz w:val="22"/>
          <w:szCs w:val="22"/>
        </w:rPr>
        <w:t>6</w:t>
      </w:r>
      <w:r w:rsidRPr="00475A6E">
        <w:rPr>
          <w:sz w:val="22"/>
          <w:szCs w:val="22"/>
        </w:rPr>
        <w:t xml:space="preserve"> notices times 0.5 hours per notice = 3</w:t>
      </w:r>
      <w:r w:rsidRPr="00475A6E" w:rsidR="00993566">
        <w:rPr>
          <w:sz w:val="22"/>
          <w:szCs w:val="22"/>
        </w:rPr>
        <w:t>3</w:t>
      </w:r>
      <w:r w:rsidRPr="00475A6E">
        <w:rPr>
          <w:sz w:val="22"/>
          <w:szCs w:val="22"/>
        </w:rPr>
        <w:t xml:space="preserve"> hours annually industry wide.  We estimate that the work will be </w:t>
      </w:r>
      <w:r w:rsidRPr="00475A6E">
        <w:rPr>
          <w:sz w:val="22"/>
          <w:szCs w:val="22"/>
        </w:rPr>
        <w:t xml:space="preserve">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Pr>
          <w:sz w:val="22"/>
          <w:szCs w:val="22"/>
        </w:rPr>
        <w:t>3</w:t>
      </w:r>
      <w:r w:rsidRPr="00475A6E" w:rsidR="00F14AB3">
        <w:rPr>
          <w:sz w:val="22"/>
          <w:szCs w:val="22"/>
        </w:rPr>
        <w:t>3</w:t>
      </w:r>
      <w:r w:rsidRPr="00475A6E">
        <w:rPr>
          <w:sz w:val="22"/>
          <w:szCs w:val="22"/>
        </w:rPr>
        <w:t xml:space="preserve"> hours = $</w:t>
      </w:r>
      <w:r w:rsidRPr="00475A6E" w:rsidR="00816191">
        <w:rPr>
          <w:sz w:val="22"/>
          <w:szCs w:val="22"/>
        </w:rPr>
        <w:t>5</w:t>
      </w:r>
      <w:r w:rsidRPr="00475A6E" w:rsidR="00E273C1">
        <w:rPr>
          <w:sz w:val="22"/>
          <w:szCs w:val="22"/>
        </w:rPr>
        <w:t>10</w:t>
      </w:r>
      <w:r w:rsidRPr="00475A6E">
        <w:rPr>
          <w:sz w:val="22"/>
          <w:szCs w:val="22"/>
        </w:rPr>
        <w:t xml:space="preserve"> per year.</w:t>
      </w:r>
    </w:p>
    <w:p w:rsidR="007231A8" w:rsidRPr="00475A6E" w:rsidP="00FD74B3" w14:paraId="59498EE0" w14:textId="219926B4">
      <w:pPr>
        <w:spacing w:after="120"/>
        <w:rPr>
          <w:sz w:val="22"/>
          <w:szCs w:val="22"/>
        </w:rPr>
      </w:pPr>
      <w:r w:rsidRPr="00475A6E">
        <w:rPr>
          <w:sz w:val="22"/>
          <w:szCs w:val="22"/>
        </w:rPr>
        <w:t xml:space="preserve">Subtotal for part </w:t>
      </w:r>
      <w:r w:rsidRPr="00475A6E" w:rsidR="00F5400B">
        <w:rPr>
          <w:sz w:val="22"/>
          <w:szCs w:val="22"/>
        </w:rPr>
        <w:t>22</w:t>
      </w:r>
      <w:r w:rsidRPr="00475A6E">
        <w:rPr>
          <w:sz w:val="22"/>
          <w:szCs w:val="22"/>
        </w:rPr>
        <w:t>: 3</w:t>
      </w:r>
      <w:r w:rsidRPr="00475A6E" w:rsidR="00993566">
        <w:rPr>
          <w:sz w:val="22"/>
          <w:szCs w:val="22"/>
        </w:rPr>
        <w:t>3</w:t>
      </w:r>
      <w:r w:rsidRPr="00475A6E">
        <w:rPr>
          <w:sz w:val="22"/>
          <w:szCs w:val="22"/>
        </w:rPr>
        <w:t xml:space="preserve"> hours; $</w:t>
      </w:r>
      <w:r w:rsidRPr="00475A6E" w:rsidR="00816191">
        <w:rPr>
          <w:sz w:val="22"/>
          <w:szCs w:val="22"/>
        </w:rPr>
        <w:t>5</w:t>
      </w:r>
      <w:r w:rsidRPr="00475A6E" w:rsidR="00E273C1">
        <w:rPr>
          <w:sz w:val="22"/>
          <w:szCs w:val="22"/>
        </w:rPr>
        <w:t>10</w:t>
      </w:r>
      <w:r w:rsidRPr="00475A6E">
        <w:rPr>
          <w:sz w:val="22"/>
          <w:szCs w:val="22"/>
        </w:rPr>
        <w:t xml:space="preserve"> per year</w:t>
      </w:r>
      <w:r w:rsidRPr="00475A6E" w:rsidR="00816191">
        <w:rPr>
          <w:sz w:val="22"/>
          <w:szCs w:val="22"/>
        </w:rPr>
        <w:t xml:space="preserve"> </w:t>
      </w:r>
    </w:p>
    <w:p w:rsidR="007231A8" w:rsidRPr="00475A6E" w:rsidP="00FD74B3" w14:paraId="3B2518BD" w14:textId="6ABA32F1">
      <w:pPr>
        <w:spacing w:after="120"/>
        <w:rPr>
          <w:sz w:val="22"/>
          <w:szCs w:val="22"/>
        </w:rPr>
      </w:pPr>
      <w:bookmarkStart w:id="11" w:name="_Hlk522269942"/>
      <w:r w:rsidRPr="00475A6E">
        <w:rPr>
          <w:b/>
          <w:sz w:val="22"/>
          <w:szCs w:val="22"/>
          <w:u w:val="single"/>
        </w:rPr>
        <w:t xml:space="preserve">Part </w:t>
      </w:r>
      <w:r w:rsidRPr="00475A6E" w:rsidR="00F5400B">
        <w:rPr>
          <w:b/>
          <w:sz w:val="22"/>
          <w:szCs w:val="22"/>
          <w:u w:val="single"/>
        </w:rPr>
        <w:t>23</w:t>
      </w:r>
      <w:r w:rsidRPr="00475A6E">
        <w:rPr>
          <w:b/>
          <w:sz w:val="22"/>
          <w:szCs w:val="22"/>
          <w:u w:val="single"/>
        </w:rPr>
        <w:t>:</w:t>
      </w:r>
      <w:r w:rsidRPr="00475A6E">
        <w:rPr>
          <w:sz w:val="22"/>
          <w:szCs w:val="22"/>
        </w:rPr>
        <w:t xml:space="preserve">  Under 47 CFR § 1.1411(</w:t>
      </w:r>
      <w:r w:rsidRPr="00475A6E" w:rsidR="00C07C64">
        <w:rPr>
          <w:sz w:val="22"/>
          <w:szCs w:val="22"/>
        </w:rPr>
        <w:t>j</w:t>
      </w:r>
      <w:r w:rsidRPr="00475A6E">
        <w:rPr>
          <w:sz w:val="22"/>
          <w:szCs w:val="22"/>
        </w:rPr>
        <w:t>)(</w:t>
      </w:r>
      <w:r w:rsidRPr="00475A6E" w:rsidR="00C07C64">
        <w:rPr>
          <w:sz w:val="22"/>
          <w:szCs w:val="22"/>
        </w:rPr>
        <w:t>3</w:t>
      </w:r>
      <w:r w:rsidRPr="00475A6E">
        <w:rPr>
          <w:sz w:val="22"/>
          <w:szCs w:val="22"/>
        </w:rPr>
        <w:t xml:space="preserve">)(iii), a new </w:t>
      </w:r>
      <w:r w:rsidRPr="00475A6E">
        <w:rPr>
          <w:sz w:val="22"/>
          <w:szCs w:val="22"/>
        </w:rPr>
        <w:t>attacher</w:t>
      </w:r>
      <w:r w:rsidRPr="00475A6E">
        <w:rPr>
          <w:sz w:val="22"/>
          <w:szCs w:val="22"/>
        </w:rPr>
        <w:t xml:space="preserve"> must notify the affected pole owner and existing </w:t>
      </w:r>
      <w:r w:rsidRPr="00475A6E">
        <w:rPr>
          <w:sz w:val="22"/>
          <w:szCs w:val="22"/>
        </w:rPr>
        <w:t>attachers</w:t>
      </w:r>
      <w:r w:rsidRPr="00475A6E">
        <w:rPr>
          <w:sz w:val="22"/>
          <w:szCs w:val="22"/>
        </w:rPr>
        <w:t xml:space="preserve"> within 15 days after completion of make-ready on a particular pole.  The notice must provide the affected pole owner and existing </w:t>
      </w:r>
      <w:r w:rsidRPr="00475A6E">
        <w:rPr>
          <w:sz w:val="22"/>
          <w:szCs w:val="22"/>
        </w:rPr>
        <w:t>attachers</w:t>
      </w:r>
      <w:r w:rsidRPr="00475A6E">
        <w:rPr>
          <w:sz w:val="22"/>
          <w:szCs w:val="22"/>
        </w:rPr>
        <w:t xml:space="preserve"> at least 90 days from receipt in which to inspect the make-ready.  The affected pole owner and existing </w:t>
      </w:r>
      <w:r w:rsidRPr="00475A6E">
        <w:rPr>
          <w:sz w:val="22"/>
          <w:szCs w:val="22"/>
        </w:rPr>
        <w:t>attachers</w:t>
      </w:r>
      <w:r w:rsidRPr="00475A6E">
        <w:rPr>
          <w:sz w:val="22"/>
          <w:szCs w:val="22"/>
        </w:rPr>
        <w:t xml:space="preserve"> have 14 days after completion of their inspection to notify the new </w:t>
      </w:r>
      <w:r w:rsidRPr="00475A6E">
        <w:rPr>
          <w:sz w:val="22"/>
          <w:szCs w:val="22"/>
        </w:rPr>
        <w:t>attacher</w:t>
      </w:r>
      <w:r w:rsidRPr="00475A6E">
        <w:rPr>
          <w:sz w:val="22"/>
          <w:szCs w:val="22"/>
        </w:rPr>
        <w:t xml:space="preserve"> of any damage or code violations caused by make-ready conducted by the new </w:t>
      </w:r>
      <w:r w:rsidRPr="00475A6E">
        <w:rPr>
          <w:sz w:val="22"/>
          <w:szCs w:val="22"/>
        </w:rPr>
        <w:t>attacher</w:t>
      </w:r>
      <w:r w:rsidRPr="00475A6E">
        <w:rPr>
          <w:sz w:val="22"/>
          <w:szCs w:val="22"/>
        </w:rPr>
        <w:t xml:space="preserve"> on their equipment.  If the pole owner or an existing </w:t>
      </w:r>
      <w:r w:rsidRPr="00475A6E">
        <w:rPr>
          <w:sz w:val="22"/>
          <w:szCs w:val="22"/>
        </w:rPr>
        <w:t>attacher</w:t>
      </w:r>
      <w:r w:rsidRPr="00475A6E">
        <w:rPr>
          <w:sz w:val="22"/>
          <w:szCs w:val="22"/>
        </w:rPr>
        <w:t xml:space="preserve"> notifies the new </w:t>
      </w:r>
      <w:r w:rsidRPr="00475A6E">
        <w:rPr>
          <w:sz w:val="22"/>
          <w:szCs w:val="22"/>
        </w:rPr>
        <w:t>attacher</w:t>
      </w:r>
      <w:r w:rsidRPr="00475A6E">
        <w:rPr>
          <w:sz w:val="22"/>
          <w:szCs w:val="22"/>
        </w:rPr>
        <w:t xml:space="preserve"> of such damage or code violations, then the pole owner or existing </w:t>
      </w:r>
      <w:r w:rsidRPr="00475A6E">
        <w:rPr>
          <w:sz w:val="22"/>
          <w:szCs w:val="22"/>
        </w:rPr>
        <w:t>attacher</w:t>
      </w:r>
      <w:r w:rsidRPr="00475A6E">
        <w:rPr>
          <w:sz w:val="22"/>
          <w:szCs w:val="22"/>
        </w:rPr>
        <w:t xml:space="preserve"> must provide adequate documentation of the damage or the code violations.</w:t>
      </w:r>
    </w:p>
    <w:p w:rsidR="007231A8" w:rsidRPr="00475A6E" w:rsidP="00FD74B3" w14:paraId="4D4478E6" w14:textId="77777777">
      <w:pPr>
        <w:spacing w:after="120"/>
        <w:rPr>
          <w:sz w:val="22"/>
          <w:szCs w:val="22"/>
          <w:u w:val="single"/>
        </w:rPr>
      </w:pPr>
      <w:r w:rsidRPr="00475A6E">
        <w:rPr>
          <w:sz w:val="22"/>
          <w:szCs w:val="22"/>
          <w:u w:val="single"/>
        </w:rPr>
        <w:t xml:space="preserve">New </w:t>
      </w:r>
      <w:r w:rsidRPr="00475A6E">
        <w:rPr>
          <w:sz w:val="22"/>
          <w:szCs w:val="22"/>
          <w:u w:val="single"/>
        </w:rPr>
        <w:t>attachers</w:t>
      </w:r>
      <w:r w:rsidRPr="00475A6E">
        <w:rPr>
          <w:sz w:val="22"/>
          <w:szCs w:val="22"/>
          <w:u w:val="single"/>
        </w:rPr>
        <w:t>:</w:t>
      </w:r>
    </w:p>
    <w:p w:rsidR="007231A8" w:rsidRPr="00475A6E" w:rsidP="00FD74B3" w14:paraId="56DEFC6D" w14:textId="52A4DFBF">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2943AE">
        <w:rPr>
          <w:sz w:val="22"/>
          <w:szCs w:val="22"/>
        </w:rPr>
        <w:t>8</w:t>
      </w:r>
      <w:r w:rsidRPr="00475A6E" w:rsidR="00C07C64">
        <w:rPr>
          <w:sz w:val="22"/>
          <w:szCs w:val="22"/>
        </w:rPr>
        <w:t>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22616E68" w14:textId="1518EC05">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1,3</w:t>
      </w:r>
      <w:r w:rsidRPr="00475A6E" w:rsidR="00C07C64">
        <w:rPr>
          <w:sz w:val="22"/>
          <w:szCs w:val="22"/>
        </w:rPr>
        <w:t>1</w:t>
      </w:r>
      <w:r w:rsidRPr="00475A6E">
        <w:rPr>
          <w:sz w:val="22"/>
          <w:szCs w:val="22"/>
        </w:rPr>
        <w:t xml:space="preserve">0 self-help make-ready projects per year times </w:t>
      </w:r>
      <w:r w:rsidRPr="00475A6E" w:rsidR="008C63FA">
        <w:rPr>
          <w:sz w:val="22"/>
          <w:szCs w:val="22"/>
        </w:rPr>
        <w:t>three</w:t>
      </w:r>
      <w:r w:rsidRPr="00475A6E">
        <w:rPr>
          <w:sz w:val="22"/>
          <w:szCs w:val="22"/>
        </w:rPr>
        <w:t xml:space="preserve"> notices er project = </w:t>
      </w:r>
      <w:r w:rsidRPr="00475A6E" w:rsidR="00834311">
        <w:rPr>
          <w:sz w:val="22"/>
          <w:szCs w:val="22"/>
        </w:rPr>
        <w:t>3,9</w:t>
      </w:r>
      <w:r w:rsidRPr="00475A6E" w:rsidR="00C07C64">
        <w:rPr>
          <w:sz w:val="22"/>
          <w:szCs w:val="22"/>
        </w:rPr>
        <w:t>3</w:t>
      </w:r>
      <w:r w:rsidRPr="00475A6E" w:rsidR="00834311">
        <w:rPr>
          <w:sz w:val="22"/>
          <w:szCs w:val="22"/>
        </w:rPr>
        <w:t>0</w:t>
      </w:r>
      <w:r w:rsidRPr="00475A6E">
        <w:rPr>
          <w:sz w:val="22"/>
          <w:szCs w:val="22"/>
        </w:rPr>
        <w:t xml:space="preserve"> responses per year industry wide. </w:t>
      </w:r>
    </w:p>
    <w:p w:rsidR="007231A8" w:rsidRPr="00475A6E" w:rsidP="00FD74B3" w14:paraId="26EE2CE2" w14:textId="1CA3364C">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0.5 hours per request; 0.5 hours</w:t>
      </w:r>
      <w:r w:rsidRPr="00475A6E" w:rsidR="00E52094">
        <w:rPr>
          <w:sz w:val="22"/>
          <w:szCs w:val="22"/>
        </w:rPr>
        <w:t xml:space="preserve"> times </w:t>
      </w:r>
      <w:r w:rsidRPr="00475A6E" w:rsidR="00257550">
        <w:rPr>
          <w:sz w:val="22"/>
          <w:szCs w:val="22"/>
        </w:rPr>
        <w:t>3,9</w:t>
      </w:r>
      <w:r w:rsidRPr="00475A6E" w:rsidR="00C07C64">
        <w:rPr>
          <w:sz w:val="22"/>
          <w:szCs w:val="22"/>
        </w:rPr>
        <w:t>3</w:t>
      </w:r>
      <w:r w:rsidRPr="00475A6E" w:rsidR="00257550">
        <w:rPr>
          <w:sz w:val="22"/>
          <w:szCs w:val="22"/>
        </w:rPr>
        <w:t>0</w:t>
      </w:r>
      <w:r w:rsidRPr="00475A6E">
        <w:rPr>
          <w:sz w:val="22"/>
          <w:szCs w:val="22"/>
        </w:rPr>
        <w:t xml:space="preserve"> notices = </w:t>
      </w:r>
      <w:r w:rsidRPr="00475A6E" w:rsidR="00257550">
        <w:rPr>
          <w:sz w:val="22"/>
          <w:szCs w:val="22"/>
        </w:rPr>
        <w:t>1,9</w:t>
      </w:r>
      <w:r w:rsidRPr="00475A6E" w:rsidR="00DC0CCA">
        <w:rPr>
          <w:sz w:val="22"/>
          <w:szCs w:val="22"/>
        </w:rPr>
        <w:t>6</w:t>
      </w:r>
      <w:r w:rsidRPr="00475A6E" w:rsidR="00257550">
        <w:rPr>
          <w:sz w:val="22"/>
          <w:szCs w:val="22"/>
        </w:rPr>
        <w:t>5</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7231A8" w:rsidRPr="00475A6E" w:rsidP="00FD74B3" w14:paraId="21498A58" w14:textId="4464F2B3">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sidR="00257550">
        <w:rPr>
          <w:sz w:val="22"/>
          <w:szCs w:val="22"/>
        </w:rPr>
        <w:t>3,9</w:t>
      </w:r>
      <w:r w:rsidRPr="00475A6E" w:rsidR="00DC0CCA">
        <w:rPr>
          <w:sz w:val="22"/>
          <w:szCs w:val="22"/>
        </w:rPr>
        <w:t>3</w:t>
      </w:r>
      <w:r w:rsidRPr="00475A6E" w:rsidR="00257550">
        <w:rPr>
          <w:sz w:val="22"/>
          <w:szCs w:val="22"/>
        </w:rPr>
        <w:t>0</w:t>
      </w:r>
      <w:r w:rsidRPr="00475A6E">
        <w:rPr>
          <w:sz w:val="22"/>
          <w:szCs w:val="22"/>
        </w:rPr>
        <w:t xml:space="preserve"> notices </w:t>
      </w:r>
      <w:r w:rsidRPr="00475A6E" w:rsidR="00A635FD">
        <w:rPr>
          <w:sz w:val="22"/>
          <w:szCs w:val="22"/>
        </w:rPr>
        <w:t xml:space="preserve">times </w:t>
      </w:r>
      <w:r w:rsidRPr="00475A6E" w:rsidR="00817DE9">
        <w:rPr>
          <w:sz w:val="22"/>
          <w:szCs w:val="22"/>
        </w:rPr>
        <w:t>$15.46</w:t>
      </w:r>
      <w:r w:rsidRPr="00475A6E" w:rsidR="00A635FD">
        <w:rPr>
          <w:sz w:val="22"/>
          <w:szCs w:val="22"/>
        </w:rPr>
        <w:t xml:space="preserve"> per hour for an administrative office manager times 0.5 hours per notice </w:t>
      </w:r>
      <w:r w:rsidRPr="00475A6E">
        <w:rPr>
          <w:sz w:val="22"/>
          <w:szCs w:val="22"/>
        </w:rPr>
        <w:t>= $</w:t>
      </w:r>
      <w:r w:rsidRPr="00475A6E" w:rsidR="000F02C9">
        <w:rPr>
          <w:sz w:val="22"/>
          <w:szCs w:val="22"/>
        </w:rPr>
        <w:t>30,</w:t>
      </w:r>
      <w:r w:rsidRPr="00475A6E" w:rsidR="0008659C">
        <w:rPr>
          <w:sz w:val="22"/>
          <w:szCs w:val="22"/>
        </w:rPr>
        <w:t xml:space="preserve">379 </w:t>
      </w:r>
      <w:r w:rsidRPr="00475A6E">
        <w:rPr>
          <w:sz w:val="22"/>
          <w:szCs w:val="22"/>
        </w:rPr>
        <w:t>per year industry wide.</w:t>
      </w:r>
      <w:r w:rsidRPr="00475A6E" w:rsidR="00EC3B37">
        <w:rPr>
          <w:sz w:val="22"/>
          <w:szCs w:val="22"/>
        </w:rPr>
        <w:t xml:space="preserve"> </w:t>
      </w:r>
    </w:p>
    <w:p w:rsidR="007231A8" w:rsidRPr="00475A6E" w:rsidP="00FD74B3" w14:paraId="3071C598"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17B623C0" w14:textId="550CFB58">
      <w:pPr>
        <w:spacing w:after="120"/>
        <w:rPr>
          <w:sz w:val="22"/>
          <w:szCs w:val="22"/>
        </w:rPr>
      </w:pPr>
      <w:r w:rsidRPr="00475A6E">
        <w:rPr>
          <w:sz w:val="22"/>
          <w:szCs w:val="22"/>
        </w:rPr>
        <w:t>Consistent with our analysis above, we estimated that there will be approximately 1,3</w:t>
      </w:r>
      <w:r w:rsidRPr="00475A6E" w:rsidR="002508AB">
        <w:rPr>
          <w:sz w:val="22"/>
          <w:szCs w:val="22"/>
        </w:rPr>
        <w:t>1</w:t>
      </w:r>
      <w:r w:rsidRPr="00475A6E">
        <w:rPr>
          <w:sz w:val="22"/>
          <w:szCs w:val="22"/>
        </w:rPr>
        <w:t xml:space="preserve">0 self-help make-ready work projects to be conducted annually by new </w:t>
      </w:r>
      <w:r w:rsidRPr="00475A6E">
        <w:rPr>
          <w:sz w:val="22"/>
          <w:szCs w:val="22"/>
        </w:rPr>
        <w:t>attachers</w:t>
      </w:r>
      <w:r w:rsidRPr="00475A6E">
        <w:rPr>
          <w:sz w:val="22"/>
          <w:szCs w:val="22"/>
        </w:rPr>
        <w:t>.  For those 1,3</w:t>
      </w:r>
      <w:r w:rsidRPr="00475A6E" w:rsidR="002508AB">
        <w:rPr>
          <w:sz w:val="22"/>
          <w:szCs w:val="22"/>
        </w:rPr>
        <w:t>1</w:t>
      </w:r>
      <w:r w:rsidRPr="00475A6E">
        <w:rPr>
          <w:sz w:val="22"/>
          <w:szCs w:val="22"/>
        </w:rPr>
        <w:t xml:space="preserve">0 projects, we estimate that the new </w:t>
      </w:r>
      <w:r w:rsidRPr="00475A6E">
        <w:rPr>
          <w:sz w:val="22"/>
          <w:szCs w:val="22"/>
        </w:rPr>
        <w:t>attacher</w:t>
      </w:r>
      <w:r w:rsidRPr="00475A6E">
        <w:rPr>
          <w:sz w:val="22"/>
          <w:szCs w:val="22"/>
        </w:rPr>
        <w:t xml:space="preserve"> must send approximately three notices per project regarding the completion of make-ready work.  The notices to be sent by the new </w:t>
      </w:r>
      <w:r w:rsidRPr="00475A6E">
        <w:rPr>
          <w:sz w:val="22"/>
          <w:szCs w:val="22"/>
        </w:rPr>
        <w:t>attacher</w:t>
      </w:r>
      <w:r w:rsidRPr="00475A6E">
        <w:rPr>
          <w:sz w:val="22"/>
          <w:szCs w:val="22"/>
        </w:rPr>
        <w:t xml:space="preserve"> take on average about a half-hour each to prepare.  1,3</w:t>
      </w:r>
      <w:r w:rsidRPr="00475A6E" w:rsidR="002508AB">
        <w:rPr>
          <w:sz w:val="22"/>
          <w:szCs w:val="22"/>
        </w:rPr>
        <w:t>1</w:t>
      </w:r>
      <w:r w:rsidRPr="00475A6E">
        <w:rPr>
          <w:sz w:val="22"/>
          <w:szCs w:val="22"/>
        </w:rPr>
        <w:t xml:space="preserve">0 projects times </w:t>
      </w:r>
      <w:r w:rsidRPr="00475A6E" w:rsidR="008C63FA">
        <w:rPr>
          <w:sz w:val="22"/>
          <w:szCs w:val="22"/>
        </w:rPr>
        <w:t>three</w:t>
      </w:r>
      <w:r w:rsidRPr="00475A6E">
        <w:rPr>
          <w:sz w:val="22"/>
          <w:szCs w:val="22"/>
        </w:rPr>
        <w:t xml:space="preserve"> notices per project times 0.5 hours per notice = </w:t>
      </w:r>
      <w:r w:rsidRPr="00475A6E" w:rsidR="001372F2">
        <w:rPr>
          <w:sz w:val="22"/>
          <w:szCs w:val="22"/>
        </w:rPr>
        <w:t>1,9</w:t>
      </w:r>
      <w:r w:rsidRPr="00475A6E" w:rsidR="002508AB">
        <w:rPr>
          <w:sz w:val="22"/>
          <w:szCs w:val="22"/>
        </w:rPr>
        <w:t>6</w:t>
      </w:r>
      <w:r w:rsidRPr="00475A6E" w:rsidR="001372F2">
        <w:rPr>
          <w:sz w:val="22"/>
          <w:szCs w:val="22"/>
        </w:rPr>
        <w:t>5</w:t>
      </w:r>
      <w:r w:rsidRPr="00475A6E">
        <w:rPr>
          <w:sz w:val="22"/>
          <w:szCs w:val="22"/>
        </w:rPr>
        <w:t xml:space="preserve"> hours annually industry wide.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sidR="001F51E8">
        <w:rPr>
          <w:sz w:val="22"/>
          <w:szCs w:val="22"/>
        </w:rPr>
        <w:t>1,9</w:t>
      </w:r>
      <w:r w:rsidRPr="00475A6E" w:rsidR="0065729C">
        <w:rPr>
          <w:sz w:val="22"/>
          <w:szCs w:val="22"/>
        </w:rPr>
        <w:t>6</w:t>
      </w:r>
      <w:r w:rsidRPr="00475A6E" w:rsidR="001F51E8">
        <w:rPr>
          <w:sz w:val="22"/>
          <w:szCs w:val="22"/>
        </w:rPr>
        <w:t>5</w:t>
      </w:r>
      <w:r w:rsidRPr="00475A6E">
        <w:rPr>
          <w:sz w:val="22"/>
          <w:szCs w:val="22"/>
        </w:rPr>
        <w:t xml:space="preserve"> hours = $</w:t>
      </w:r>
      <w:r w:rsidRPr="00475A6E" w:rsidR="001F1900">
        <w:rPr>
          <w:sz w:val="22"/>
          <w:szCs w:val="22"/>
        </w:rPr>
        <w:t>30,</w:t>
      </w:r>
      <w:r w:rsidRPr="00475A6E" w:rsidR="0008659C">
        <w:rPr>
          <w:sz w:val="22"/>
          <w:szCs w:val="22"/>
        </w:rPr>
        <w:t>379</w:t>
      </w:r>
      <w:r w:rsidRPr="00475A6E">
        <w:rPr>
          <w:sz w:val="22"/>
          <w:szCs w:val="22"/>
        </w:rPr>
        <w:t xml:space="preserve"> per year.</w:t>
      </w:r>
      <w:r w:rsidRPr="00475A6E" w:rsidR="00EC3B37">
        <w:rPr>
          <w:sz w:val="22"/>
          <w:szCs w:val="22"/>
        </w:rPr>
        <w:t xml:space="preserve"> </w:t>
      </w:r>
    </w:p>
    <w:p w:rsidR="007231A8" w:rsidRPr="00475A6E" w:rsidP="00FD74B3" w14:paraId="547EEC89" w14:textId="77777777">
      <w:pPr>
        <w:spacing w:after="120"/>
        <w:rPr>
          <w:sz w:val="22"/>
          <w:szCs w:val="22"/>
          <w:u w:val="single"/>
        </w:rPr>
      </w:pPr>
      <w:r w:rsidRPr="00475A6E">
        <w:rPr>
          <w:sz w:val="22"/>
          <w:szCs w:val="22"/>
          <w:u w:val="single"/>
        </w:rPr>
        <w:t xml:space="preserve">Pole owners and existing </w:t>
      </w:r>
      <w:r w:rsidRPr="00475A6E">
        <w:rPr>
          <w:sz w:val="22"/>
          <w:szCs w:val="22"/>
          <w:u w:val="single"/>
        </w:rPr>
        <w:t>attachers</w:t>
      </w:r>
      <w:r w:rsidRPr="00475A6E">
        <w:rPr>
          <w:sz w:val="22"/>
          <w:szCs w:val="22"/>
          <w:u w:val="single"/>
        </w:rPr>
        <w:t>:</w:t>
      </w:r>
    </w:p>
    <w:p w:rsidR="007231A8" w:rsidRPr="00475A6E" w:rsidP="00FD74B3" w14:paraId="2445172B" w14:textId="328BEC4C">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763D39">
        <w:rPr>
          <w:sz w:val="22"/>
          <w:szCs w:val="22"/>
        </w:rPr>
        <w:t>2</w:t>
      </w:r>
      <w:r w:rsidRPr="00475A6E" w:rsidR="001F1900">
        <w:rPr>
          <w:sz w:val="22"/>
          <w:szCs w:val="22"/>
        </w:rPr>
        <w:t>4</w:t>
      </w:r>
      <w:r w:rsidRPr="00475A6E">
        <w:rPr>
          <w:sz w:val="22"/>
          <w:szCs w:val="22"/>
        </w:rPr>
        <w:t xml:space="preserve"> pole owners, </w:t>
      </w:r>
      <w:r w:rsidRPr="00475A6E" w:rsidR="00B66E00">
        <w:rPr>
          <w:sz w:val="22"/>
          <w:szCs w:val="22"/>
        </w:rPr>
        <w:t>8</w:t>
      </w:r>
      <w:r w:rsidRPr="00475A6E" w:rsidR="001F1900">
        <w:rPr>
          <w:sz w:val="22"/>
          <w:szCs w:val="22"/>
        </w:rPr>
        <w:t>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6EB165C2" w14:textId="188936B3">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13</w:t>
      </w:r>
      <w:r w:rsidRPr="00475A6E" w:rsidR="001F1900">
        <w:rPr>
          <w:sz w:val="22"/>
          <w:szCs w:val="22"/>
        </w:rPr>
        <w:t>1</w:t>
      </w:r>
      <w:r w:rsidRPr="00475A6E">
        <w:rPr>
          <w:sz w:val="22"/>
          <w:szCs w:val="22"/>
        </w:rPr>
        <w:t xml:space="preserve"> notices annually from pole owners and existing </w:t>
      </w:r>
      <w:r w:rsidRPr="00475A6E">
        <w:rPr>
          <w:sz w:val="22"/>
          <w:szCs w:val="22"/>
        </w:rPr>
        <w:t>attachers</w:t>
      </w:r>
      <w:r w:rsidRPr="00475A6E">
        <w:rPr>
          <w:sz w:val="22"/>
          <w:szCs w:val="22"/>
        </w:rPr>
        <w:t xml:space="preserve"> to new </w:t>
      </w:r>
      <w:r w:rsidRPr="00475A6E">
        <w:rPr>
          <w:sz w:val="22"/>
          <w:szCs w:val="22"/>
        </w:rPr>
        <w:t>attachers</w:t>
      </w:r>
      <w:r w:rsidRPr="00475A6E">
        <w:rPr>
          <w:sz w:val="22"/>
          <w:szCs w:val="22"/>
        </w:rPr>
        <w:t xml:space="preserve"> regarding code violations or equipment damage caused by self-help make-ready. </w:t>
      </w:r>
    </w:p>
    <w:p w:rsidR="007231A8" w:rsidRPr="00475A6E" w:rsidP="00FD74B3" w14:paraId="7322E578" w14:textId="3051D714">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F277F0">
        <w:rPr>
          <w:sz w:val="22"/>
          <w:szCs w:val="22"/>
        </w:rPr>
        <w:t>one</w:t>
      </w:r>
      <w:r w:rsidRPr="00475A6E">
        <w:rPr>
          <w:sz w:val="22"/>
          <w:szCs w:val="22"/>
        </w:rPr>
        <w:t xml:space="preserve"> hour per request; </w:t>
      </w:r>
      <w:r w:rsidRPr="00475A6E" w:rsidR="00F277F0">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13</w:t>
      </w:r>
      <w:r w:rsidRPr="00475A6E" w:rsidR="002301CF">
        <w:rPr>
          <w:sz w:val="22"/>
          <w:szCs w:val="22"/>
        </w:rPr>
        <w:t>1</w:t>
      </w:r>
      <w:r w:rsidRPr="00475A6E">
        <w:rPr>
          <w:sz w:val="22"/>
          <w:szCs w:val="22"/>
        </w:rPr>
        <w:t xml:space="preserve"> notices = 13</w:t>
      </w:r>
      <w:r w:rsidRPr="00475A6E" w:rsidR="002301CF">
        <w:rPr>
          <w:sz w:val="22"/>
          <w:szCs w:val="22"/>
        </w:rPr>
        <w:t>1</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530DD9" w:rsidRPr="00475A6E" w:rsidP="00530DD9" w14:paraId="65599A54" w14:textId="5D47571B">
      <w:pPr>
        <w:spacing w:after="120"/>
        <w:rPr>
          <w:sz w:val="22"/>
          <w:szCs w:val="22"/>
        </w:rPr>
      </w:pPr>
      <w:r w:rsidRPr="00475A6E">
        <w:rPr>
          <w:sz w:val="22"/>
          <w:szCs w:val="22"/>
        </w:rPr>
        <w:t xml:space="preserve">(4)  </w:t>
      </w:r>
      <w:r w:rsidRPr="00475A6E">
        <w:rPr>
          <w:sz w:val="22"/>
          <w:szCs w:val="22"/>
          <w:u w:val="single"/>
        </w:rPr>
        <w:t xml:space="preserve">Estimate of the total annual (in-house) cost to pole owners and existing </w:t>
      </w:r>
      <w:r w:rsidRPr="00475A6E">
        <w:rPr>
          <w:sz w:val="22"/>
          <w:szCs w:val="22"/>
          <w:u w:val="single"/>
        </w:rPr>
        <w:t>attachers</w:t>
      </w:r>
      <w:r w:rsidRPr="00475A6E">
        <w:rPr>
          <w:sz w:val="22"/>
          <w:szCs w:val="22"/>
        </w:rPr>
        <w:t xml:space="preserve">:  </w:t>
      </w:r>
      <w:r w:rsidRPr="00475A6E">
        <w:rPr>
          <w:sz w:val="22"/>
          <w:szCs w:val="22"/>
        </w:rPr>
        <w:t xml:space="preserve">If an engineer does 0.5 hours of work per notice, then </w:t>
      </w:r>
      <w:r w:rsidRPr="00475A6E" w:rsidR="00F61158">
        <w:rPr>
          <w:sz w:val="22"/>
          <w:szCs w:val="22"/>
        </w:rPr>
        <w:t xml:space="preserve">we estimated </w:t>
      </w:r>
      <w:r w:rsidRPr="00475A6E">
        <w:rPr>
          <w:sz w:val="22"/>
          <w:szCs w:val="22"/>
        </w:rPr>
        <w:t xml:space="preserve">the engineer’s work will be 0.5 hours times </w:t>
      </w:r>
      <w:r w:rsidRPr="00475A6E" w:rsidR="00817DE9">
        <w:rPr>
          <w:sz w:val="22"/>
          <w:szCs w:val="22"/>
        </w:rPr>
        <w:t>$31.35</w:t>
      </w:r>
      <w:r w:rsidRPr="00475A6E">
        <w:rPr>
          <w:sz w:val="22"/>
          <w:szCs w:val="22"/>
        </w:rPr>
        <w:t xml:space="preserve"> per hour times 131 hours = $2,0</w:t>
      </w:r>
      <w:r w:rsidRPr="00475A6E" w:rsidR="00223D8D">
        <w:rPr>
          <w:sz w:val="22"/>
          <w:szCs w:val="22"/>
        </w:rPr>
        <w:t>5</w:t>
      </w:r>
      <w:r w:rsidRPr="00475A6E">
        <w:rPr>
          <w:sz w:val="22"/>
          <w:szCs w:val="22"/>
        </w:rPr>
        <w:t xml:space="preserve">3.  If </w:t>
      </w:r>
      <w:r w:rsidRPr="00475A6E" w:rsidR="002C2AE3">
        <w:rPr>
          <w:sz w:val="22"/>
          <w:szCs w:val="22"/>
        </w:rPr>
        <w:t xml:space="preserve">an </w:t>
      </w:r>
      <w:r w:rsidRPr="00475A6E">
        <w:rPr>
          <w:sz w:val="22"/>
          <w:szCs w:val="22"/>
        </w:rPr>
        <w:t xml:space="preserve">administrative office manager does 0.5 hours of work per notice, then </w:t>
      </w:r>
      <w:r w:rsidRPr="00475A6E" w:rsidR="00F61158">
        <w:rPr>
          <w:sz w:val="22"/>
          <w:szCs w:val="22"/>
        </w:rPr>
        <w:t xml:space="preserve">we estimate </w:t>
      </w:r>
      <w:r w:rsidRPr="00475A6E">
        <w:rPr>
          <w:sz w:val="22"/>
          <w:szCs w:val="22"/>
        </w:rPr>
        <w:t xml:space="preserve">that manager’s work will be 0.5 hours times 131 hours times </w:t>
      </w:r>
      <w:r w:rsidRPr="00475A6E" w:rsidR="00817DE9">
        <w:rPr>
          <w:sz w:val="22"/>
          <w:szCs w:val="22"/>
        </w:rPr>
        <w:t>$15.46</w:t>
      </w:r>
      <w:r w:rsidRPr="00475A6E">
        <w:rPr>
          <w:sz w:val="22"/>
          <w:szCs w:val="22"/>
        </w:rPr>
        <w:t xml:space="preserve"> per hour = $1,0</w:t>
      </w:r>
      <w:r w:rsidRPr="00475A6E" w:rsidR="00C900BE">
        <w:rPr>
          <w:sz w:val="22"/>
          <w:szCs w:val="22"/>
        </w:rPr>
        <w:t>1</w:t>
      </w:r>
      <w:r w:rsidRPr="00475A6E">
        <w:rPr>
          <w:sz w:val="22"/>
          <w:szCs w:val="22"/>
        </w:rPr>
        <w:t>3.  Total = $3,0</w:t>
      </w:r>
      <w:r w:rsidRPr="00475A6E" w:rsidR="00325343">
        <w:rPr>
          <w:sz w:val="22"/>
          <w:szCs w:val="22"/>
        </w:rPr>
        <w:t>6</w:t>
      </w:r>
      <w:r w:rsidRPr="00475A6E">
        <w:rPr>
          <w:sz w:val="22"/>
          <w:szCs w:val="22"/>
        </w:rPr>
        <w:t>6 industry wide.</w:t>
      </w:r>
    </w:p>
    <w:p w:rsidR="007231A8" w:rsidRPr="00475A6E" w:rsidP="00FD74B3" w14:paraId="78535370"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2FB4DF2F" w14:textId="6B52BE3A">
      <w:pPr>
        <w:spacing w:after="120"/>
        <w:rPr>
          <w:sz w:val="22"/>
          <w:szCs w:val="22"/>
        </w:rPr>
      </w:pPr>
      <w:r w:rsidRPr="00475A6E">
        <w:rPr>
          <w:sz w:val="22"/>
          <w:szCs w:val="22"/>
        </w:rPr>
        <w:t>Consistent with our analysis above, we estimated that there will be approximately 1,3</w:t>
      </w:r>
      <w:r w:rsidRPr="00475A6E" w:rsidR="001F1900">
        <w:rPr>
          <w:sz w:val="22"/>
          <w:szCs w:val="22"/>
        </w:rPr>
        <w:t>1</w:t>
      </w:r>
      <w:r w:rsidRPr="00475A6E">
        <w:rPr>
          <w:sz w:val="22"/>
          <w:szCs w:val="22"/>
        </w:rPr>
        <w:t xml:space="preserve">0 self-help make-ready work projects to be conducted annually by new </w:t>
      </w:r>
      <w:r w:rsidRPr="00475A6E">
        <w:rPr>
          <w:sz w:val="22"/>
          <w:szCs w:val="22"/>
        </w:rPr>
        <w:t>attachers</w:t>
      </w:r>
      <w:r w:rsidRPr="00475A6E">
        <w:rPr>
          <w:sz w:val="22"/>
          <w:szCs w:val="22"/>
        </w:rPr>
        <w:t>.  Of those 1,3</w:t>
      </w:r>
      <w:r w:rsidRPr="00475A6E" w:rsidR="001F1900">
        <w:rPr>
          <w:sz w:val="22"/>
          <w:szCs w:val="22"/>
        </w:rPr>
        <w:t>1</w:t>
      </w:r>
      <w:r w:rsidRPr="00475A6E">
        <w:rPr>
          <w:sz w:val="22"/>
          <w:szCs w:val="22"/>
        </w:rPr>
        <w:t xml:space="preserve">0 projects, we estimate that the pole owner and existing </w:t>
      </w:r>
      <w:r w:rsidRPr="00475A6E">
        <w:rPr>
          <w:sz w:val="22"/>
          <w:szCs w:val="22"/>
        </w:rPr>
        <w:t>attachers</w:t>
      </w:r>
      <w:r w:rsidRPr="00475A6E">
        <w:rPr>
          <w:sz w:val="22"/>
          <w:szCs w:val="22"/>
        </w:rPr>
        <w:t xml:space="preserve"> will be sending notices to new </w:t>
      </w:r>
      <w:r w:rsidRPr="00475A6E">
        <w:rPr>
          <w:sz w:val="22"/>
          <w:szCs w:val="22"/>
        </w:rPr>
        <w:t>attachers</w:t>
      </w:r>
      <w:r w:rsidRPr="00475A6E">
        <w:rPr>
          <w:sz w:val="22"/>
          <w:szCs w:val="22"/>
        </w:rPr>
        <w:t xml:space="preserve"> approximately </w:t>
      </w:r>
      <w:r w:rsidRPr="00475A6E" w:rsidR="008C63FA">
        <w:rPr>
          <w:sz w:val="22"/>
          <w:szCs w:val="22"/>
        </w:rPr>
        <w:t>ten</w:t>
      </w:r>
      <w:r w:rsidRPr="00475A6E">
        <w:rPr>
          <w:sz w:val="22"/>
          <w:szCs w:val="22"/>
        </w:rPr>
        <w:t xml:space="preserve"> percent of the time notifying them of equipment damage or code violations resulting from self-help make-ready </w:t>
      </w:r>
      <w:r w:rsidRPr="00475A6E">
        <w:rPr>
          <w:sz w:val="22"/>
          <w:szCs w:val="22"/>
        </w:rPr>
        <w:t>work.  The 13</w:t>
      </w:r>
      <w:r w:rsidRPr="00475A6E" w:rsidR="001F1900">
        <w:rPr>
          <w:sz w:val="22"/>
          <w:szCs w:val="22"/>
        </w:rPr>
        <w:t>1</w:t>
      </w:r>
      <w:r w:rsidRPr="00475A6E">
        <w:rPr>
          <w:sz w:val="22"/>
          <w:szCs w:val="22"/>
        </w:rPr>
        <w:t xml:space="preserve"> notices will take on average an hour each to prepare.  Total: 13</w:t>
      </w:r>
      <w:r w:rsidRPr="00475A6E" w:rsidR="003413BF">
        <w:rPr>
          <w:sz w:val="22"/>
          <w:szCs w:val="22"/>
        </w:rPr>
        <w:t>1</w:t>
      </w:r>
      <w:r w:rsidRPr="00475A6E">
        <w:rPr>
          <w:sz w:val="22"/>
          <w:szCs w:val="22"/>
        </w:rPr>
        <w:t xml:space="preserve"> hours.  </w:t>
      </w:r>
      <w:bookmarkStart w:id="12" w:name="_Hlk522183575"/>
      <w:r w:rsidRPr="00475A6E">
        <w:rPr>
          <w:sz w:val="22"/>
          <w:szCs w:val="22"/>
        </w:rPr>
        <w:t xml:space="preserve">We anticipate that a post-make-ready notice prepared by a pole owner or an existing </w:t>
      </w:r>
      <w:r w:rsidRPr="00475A6E">
        <w:rPr>
          <w:sz w:val="22"/>
          <w:szCs w:val="22"/>
        </w:rPr>
        <w:t>attacher</w:t>
      </w:r>
      <w:r w:rsidRPr="00475A6E">
        <w:rPr>
          <w:sz w:val="22"/>
          <w:szCs w:val="22"/>
        </w:rPr>
        <w:t xml:space="preserve"> will be done by both a moderately-experienced engineer (0.5 hours per notice) and an administrative office manager (0.5 hours per notice).   Administrative office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bookmarkStart w:id="13" w:name="_Hlk98937420"/>
      <w:r w:rsidRPr="00475A6E">
        <w:rPr>
          <w:sz w:val="22"/>
          <w:szCs w:val="22"/>
        </w:rPr>
        <w:t xml:space="preserve">If the engineer does 0.5 hours of work per notice, then </w:t>
      </w:r>
      <w:r w:rsidRPr="00475A6E" w:rsidR="00F61158">
        <w:rPr>
          <w:sz w:val="22"/>
          <w:szCs w:val="22"/>
        </w:rPr>
        <w:t xml:space="preserve">we estimate </w:t>
      </w:r>
      <w:r w:rsidRPr="00475A6E">
        <w:rPr>
          <w:sz w:val="22"/>
          <w:szCs w:val="22"/>
        </w:rPr>
        <w:t xml:space="preserve">the engineer’s work will be 0.5 hours </w:t>
      </w:r>
      <w:r w:rsidRPr="00475A6E" w:rsidR="00E24760">
        <w:rPr>
          <w:sz w:val="22"/>
          <w:szCs w:val="22"/>
        </w:rPr>
        <w:t>times</w:t>
      </w:r>
      <w:r w:rsidRPr="00475A6E">
        <w:rPr>
          <w:sz w:val="22"/>
          <w:szCs w:val="22"/>
        </w:rPr>
        <w:t xml:space="preserve"> </w:t>
      </w:r>
      <w:r w:rsidRPr="00475A6E" w:rsidR="00817DE9">
        <w:rPr>
          <w:sz w:val="22"/>
          <w:szCs w:val="22"/>
        </w:rPr>
        <w:t>$31.35</w:t>
      </w:r>
      <w:r w:rsidRPr="00475A6E">
        <w:rPr>
          <w:sz w:val="22"/>
          <w:szCs w:val="22"/>
        </w:rPr>
        <w:t xml:space="preserve"> per hour </w:t>
      </w:r>
      <w:r w:rsidRPr="00475A6E" w:rsidR="00E24760">
        <w:rPr>
          <w:sz w:val="22"/>
          <w:szCs w:val="22"/>
        </w:rPr>
        <w:t>times</w:t>
      </w:r>
      <w:r w:rsidRPr="00475A6E" w:rsidR="00703CE9">
        <w:rPr>
          <w:sz w:val="22"/>
          <w:szCs w:val="22"/>
        </w:rPr>
        <w:t xml:space="preserve"> </w:t>
      </w:r>
      <w:r w:rsidRPr="00475A6E" w:rsidR="00EF79D7">
        <w:rPr>
          <w:sz w:val="22"/>
          <w:szCs w:val="22"/>
        </w:rPr>
        <w:t xml:space="preserve">131 hours </w:t>
      </w:r>
      <w:r w:rsidRPr="00475A6E">
        <w:rPr>
          <w:sz w:val="22"/>
          <w:szCs w:val="22"/>
        </w:rPr>
        <w:t>= $</w:t>
      </w:r>
      <w:r w:rsidRPr="00475A6E" w:rsidR="00E24760">
        <w:rPr>
          <w:sz w:val="22"/>
          <w:szCs w:val="22"/>
        </w:rPr>
        <w:t>2,0</w:t>
      </w:r>
      <w:r w:rsidRPr="00475A6E" w:rsidR="006E56A0">
        <w:rPr>
          <w:sz w:val="22"/>
          <w:szCs w:val="22"/>
        </w:rPr>
        <w:t>5</w:t>
      </w:r>
      <w:r w:rsidRPr="00475A6E" w:rsidR="00E24760">
        <w:rPr>
          <w:sz w:val="22"/>
          <w:szCs w:val="22"/>
        </w:rPr>
        <w:t>3</w:t>
      </w:r>
      <w:r w:rsidRPr="00475A6E">
        <w:rPr>
          <w:sz w:val="22"/>
          <w:szCs w:val="22"/>
        </w:rPr>
        <w:t xml:space="preserve">.  If the administrative office manager does 0.5 hours of work per notice, then </w:t>
      </w:r>
      <w:r w:rsidRPr="00475A6E" w:rsidR="00F61158">
        <w:rPr>
          <w:sz w:val="22"/>
          <w:szCs w:val="22"/>
        </w:rPr>
        <w:t xml:space="preserve">we estimate </w:t>
      </w:r>
      <w:r w:rsidRPr="00475A6E">
        <w:rPr>
          <w:sz w:val="22"/>
          <w:szCs w:val="22"/>
        </w:rPr>
        <w:t xml:space="preserve">that manager’s work will be </w:t>
      </w:r>
      <w:r w:rsidRPr="00475A6E" w:rsidR="00E24760">
        <w:rPr>
          <w:sz w:val="22"/>
          <w:szCs w:val="22"/>
        </w:rPr>
        <w:t xml:space="preserve">0.5 hours times </w:t>
      </w:r>
      <w:r w:rsidRPr="00475A6E" w:rsidR="00894BDC">
        <w:rPr>
          <w:sz w:val="22"/>
          <w:szCs w:val="22"/>
        </w:rPr>
        <w:t xml:space="preserve">131 hours times </w:t>
      </w:r>
      <w:r w:rsidRPr="00475A6E" w:rsidR="00817DE9">
        <w:rPr>
          <w:sz w:val="22"/>
          <w:szCs w:val="22"/>
        </w:rPr>
        <w:t>$15.46</w:t>
      </w:r>
      <w:r w:rsidRPr="00475A6E">
        <w:rPr>
          <w:sz w:val="22"/>
          <w:szCs w:val="22"/>
        </w:rPr>
        <w:t xml:space="preserve"> per hour</w:t>
      </w:r>
      <w:r w:rsidRPr="00475A6E" w:rsidR="00894BDC">
        <w:rPr>
          <w:sz w:val="22"/>
          <w:szCs w:val="22"/>
        </w:rPr>
        <w:t xml:space="preserve"> = </w:t>
      </w:r>
      <w:r w:rsidRPr="00475A6E" w:rsidR="00530DD9">
        <w:rPr>
          <w:sz w:val="22"/>
          <w:szCs w:val="22"/>
        </w:rPr>
        <w:t>$1,0</w:t>
      </w:r>
      <w:r w:rsidRPr="00475A6E" w:rsidR="00023F02">
        <w:rPr>
          <w:sz w:val="22"/>
          <w:szCs w:val="22"/>
        </w:rPr>
        <w:t>1</w:t>
      </w:r>
      <w:r w:rsidRPr="00475A6E" w:rsidR="00530DD9">
        <w:rPr>
          <w:sz w:val="22"/>
          <w:szCs w:val="22"/>
        </w:rPr>
        <w:t>3</w:t>
      </w:r>
      <w:r w:rsidRPr="00475A6E" w:rsidR="00894BDC">
        <w:rPr>
          <w:sz w:val="22"/>
          <w:szCs w:val="22"/>
        </w:rPr>
        <w:t xml:space="preserve">.  Total </w:t>
      </w:r>
      <w:bookmarkEnd w:id="13"/>
      <w:r w:rsidRPr="00475A6E">
        <w:rPr>
          <w:sz w:val="22"/>
          <w:szCs w:val="22"/>
        </w:rPr>
        <w:t>= $</w:t>
      </w:r>
      <w:r w:rsidRPr="00475A6E" w:rsidR="00F40E32">
        <w:rPr>
          <w:sz w:val="22"/>
          <w:szCs w:val="22"/>
        </w:rPr>
        <w:t>3,0</w:t>
      </w:r>
      <w:r w:rsidRPr="00475A6E" w:rsidR="00023F02">
        <w:rPr>
          <w:sz w:val="22"/>
          <w:szCs w:val="22"/>
        </w:rPr>
        <w:t>6</w:t>
      </w:r>
      <w:r w:rsidRPr="00475A6E" w:rsidR="00F40E32">
        <w:rPr>
          <w:sz w:val="22"/>
          <w:szCs w:val="22"/>
        </w:rPr>
        <w:t>6</w:t>
      </w:r>
      <w:r w:rsidRPr="00475A6E">
        <w:rPr>
          <w:sz w:val="22"/>
          <w:szCs w:val="22"/>
        </w:rPr>
        <w:t xml:space="preserve"> industry wide.</w:t>
      </w:r>
      <w:bookmarkEnd w:id="12"/>
    </w:p>
    <w:p w:rsidR="007231A8" w:rsidRPr="00475A6E" w:rsidP="00FD74B3" w14:paraId="3FC5FD46" w14:textId="39A9A575">
      <w:pPr>
        <w:spacing w:after="120"/>
        <w:rPr>
          <w:sz w:val="22"/>
          <w:szCs w:val="22"/>
        </w:rPr>
      </w:pPr>
      <w:r w:rsidRPr="00475A6E">
        <w:rPr>
          <w:sz w:val="22"/>
          <w:szCs w:val="22"/>
        </w:rPr>
        <w:t xml:space="preserve">Subtotal for part </w:t>
      </w:r>
      <w:r w:rsidRPr="00475A6E" w:rsidR="006567CA">
        <w:rPr>
          <w:sz w:val="22"/>
          <w:szCs w:val="22"/>
        </w:rPr>
        <w:t>23</w:t>
      </w:r>
      <w:r w:rsidRPr="00475A6E">
        <w:rPr>
          <w:sz w:val="22"/>
          <w:szCs w:val="22"/>
        </w:rPr>
        <w:t xml:space="preserve">: For new </w:t>
      </w:r>
      <w:r w:rsidRPr="00475A6E">
        <w:rPr>
          <w:sz w:val="22"/>
          <w:szCs w:val="22"/>
        </w:rPr>
        <w:t>attachers</w:t>
      </w:r>
      <w:r w:rsidRPr="00475A6E">
        <w:rPr>
          <w:sz w:val="22"/>
          <w:szCs w:val="22"/>
        </w:rPr>
        <w:t xml:space="preserve">:  </w:t>
      </w:r>
      <w:r w:rsidRPr="00475A6E" w:rsidR="00763D39">
        <w:rPr>
          <w:sz w:val="22"/>
          <w:szCs w:val="22"/>
        </w:rPr>
        <w:t>1,9</w:t>
      </w:r>
      <w:r w:rsidRPr="00475A6E" w:rsidR="000F02C9">
        <w:rPr>
          <w:sz w:val="22"/>
          <w:szCs w:val="22"/>
        </w:rPr>
        <w:t>6</w:t>
      </w:r>
      <w:r w:rsidRPr="00475A6E" w:rsidR="00763D39">
        <w:rPr>
          <w:sz w:val="22"/>
          <w:szCs w:val="22"/>
        </w:rPr>
        <w:t>5</w:t>
      </w:r>
      <w:r w:rsidRPr="00475A6E">
        <w:rPr>
          <w:sz w:val="22"/>
          <w:szCs w:val="22"/>
        </w:rPr>
        <w:t xml:space="preserve"> hours; $</w:t>
      </w:r>
      <w:r w:rsidRPr="00475A6E" w:rsidR="006567CA">
        <w:rPr>
          <w:sz w:val="22"/>
          <w:szCs w:val="22"/>
        </w:rPr>
        <w:t>30,</w:t>
      </w:r>
      <w:r w:rsidRPr="00475A6E" w:rsidR="0088178E">
        <w:rPr>
          <w:sz w:val="22"/>
          <w:szCs w:val="22"/>
        </w:rPr>
        <w:t>379</w:t>
      </w:r>
      <w:r w:rsidRPr="00475A6E">
        <w:rPr>
          <w:sz w:val="22"/>
          <w:szCs w:val="22"/>
        </w:rPr>
        <w:t xml:space="preserve"> per year; for pole owners and existing </w:t>
      </w:r>
      <w:r w:rsidRPr="00475A6E">
        <w:rPr>
          <w:sz w:val="22"/>
          <w:szCs w:val="22"/>
        </w:rPr>
        <w:t>attachers</w:t>
      </w:r>
      <w:r w:rsidRPr="00475A6E">
        <w:rPr>
          <w:sz w:val="22"/>
          <w:szCs w:val="22"/>
        </w:rPr>
        <w:t xml:space="preserve">: </w:t>
      </w:r>
      <w:r w:rsidRPr="00475A6E" w:rsidR="002301CF">
        <w:rPr>
          <w:sz w:val="22"/>
          <w:szCs w:val="22"/>
        </w:rPr>
        <w:t>131</w:t>
      </w:r>
      <w:r w:rsidRPr="00475A6E">
        <w:rPr>
          <w:sz w:val="22"/>
          <w:szCs w:val="22"/>
        </w:rPr>
        <w:t xml:space="preserve"> hours; $</w:t>
      </w:r>
      <w:r w:rsidRPr="00475A6E" w:rsidR="00F34227">
        <w:rPr>
          <w:sz w:val="22"/>
          <w:szCs w:val="22"/>
        </w:rPr>
        <w:t>3,0</w:t>
      </w:r>
      <w:r w:rsidRPr="00475A6E" w:rsidR="00023F02">
        <w:rPr>
          <w:sz w:val="22"/>
          <w:szCs w:val="22"/>
        </w:rPr>
        <w:t>6</w:t>
      </w:r>
      <w:r w:rsidRPr="00475A6E" w:rsidR="00F34227">
        <w:rPr>
          <w:sz w:val="22"/>
          <w:szCs w:val="22"/>
        </w:rPr>
        <w:t>6</w:t>
      </w:r>
      <w:r w:rsidRPr="00475A6E">
        <w:rPr>
          <w:sz w:val="22"/>
          <w:szCs w:val="22"/>
        </w:rPr>
        <w:t xml:space="preserve">; Total = </w:t>
      </w:r>
      <w:r w:rsidRPr="00475A6E" w:rsidR="003413BF">
        <w:rPr>
          <w:sz w:val="22"/>
          <w:szCs w:val="22"/>
        </w:rPr>
        <w:t>2,096</w:t>
      </w:r>
      <w:r w:rsidRPr="00475A6E">
        <w:rPr>
          <w:sz w:val="22"/>
          <w:szCs w:val="22"/>
        </w:rPr>
        <w:t xml:space="preserve"> hours; $</w:t>
      </w:r>
      <w:r w:rsidRPr="00475A6E" w:rsidR="00F34227">
        <w:rPr>
          <w:sz w:val="22"/>
          <w:szCs w:val="22"/>
        </w:rPr>
        <w:t>33,</w:t>
      </w:r>
      <w:r w:rsidRPr="00475A6E" w:rsidR="00783F9D">
        <w:rPr>
          <w:sz w:val="22"/>
          <w:szCs w:val="22"/>
        </w:rPr>
        <w:t>445</w:t>
      </w:r>
      <w:r w:rsidRPr="00475A6E" w:rsidR="00433FE7">
        <w:rPr>
          <w:sz w:val="22"/>
          <w:szCs w:val="22"/>
        </w:rPr>
        <w:t xml:space="preserve"> </w:t>
      </w:r>
    </w:p>
    <w:bookmarkEnd w:id="11"/>
    <w:p w:rsidR="007231A8" w:rsidRPr="00475A6E" w:rsidP="00FD74B3" w14:paraId="67F5488D" w14:textId="13B0260E">
      <w:pPr>
        <w:spacing w:after="120"/>
        <w:rPr>
          <w:sz w:val="22"/>
          <w:szCs w:val="22"/>
        </w:rPr>
      </w:pPr>
      <w:r w:rsidRPr="00475A6E">
        <w:rPr>
          <w:b/>
          <w:sz w:val="22"/>
          <w:szCs w:val="22"/>
          <w:u w:val="single"/>
        </w:rPr>
        <w:t xml:space="preserve">Part </w:t>
      </w:r>
      <w:r w:rsidRPr="00475A6E" w:rsidR="007828D9">
        <w:rPr>
          <w:b/>
          <w:sz w:val="22"/>
          <w:szCs w:val="22"/>
          <w:u w:val="single"/>
        </w:rPr>
        <w:t>24</w:t>
      </w:r>
      <w:r w:rsidRPr="00475A6E">
        <w:rPr>
          <w:b/>
          <w:sz w:val="22"/>
          <w:szCs w:val="22"/>
          <w:u w:val="single"/>
        </w:rPr>
        <w:t>:</w:t>
      </w:r>
      <w:r w:rsidRPr="00475A6E">
        <w:rPr>
          <w:sz w:val="22"/>
          <w:szCs w:val="22"/>
        </w:rPr>
        <w:t xml:space="preserve">  Under 47 CFR § 1.1411(</w:t>
      </w:r>
      <w:r w:rsidRPr="00475A6E" w:rsidR="007828D9">
        <w:rPr>
          <w:sz w:val="22"/>
          <w:szCs w:val="22"/>
        </w:rPr>
        <w:t>k</w:t>
      </w:r>
      <w:r w:rsidRPr="00475A6E">
        <w:rPr>
          <w:sz w:val="22"/>
          <w:szCs w:val="22"/>
        </w:rPr>
        <w:t xml:space="preserve">)(1)(i), a new </w:t>
      </w:r>
      <w:r w:rsidRPr="00475A6E">
        <w:rPr>
          <w:sz w:val="22"/>
          <w:szCs w:val="22"/>
        </w:rPr>
        <w:t>attacher</w:t>
      </w:r>
      <w:r w:rsidRPr="00475A6E">
        <w:rPr>
          <w:sz w:val="22"/>
          <w:szCs w:val="22"/>
        </w:rPr>
        <w:t xml:space="preserve"> electing the OTMR process must elect to do so in writing in its attachment application and must identify the simple make-ready that it will perform.</w:t>
      </w:r>
    </w:p>
    <w:p w:rsidR="007231A8" w:rsidRPr="00475A6E" w:rsidP="00FD74B3" w14:paraId="71C85311" w14:textId="5C9D9883">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606AFC">
        <w:rPr>
          <w:sz w:val="22"/>
          <w:szCs w:val="22"/>
        </w:rPr>
        <w:t>8</w:t>
      </w:r>
      <w:r w:rsidRPr="00475A6E" w:rsidR="005C11D1">
        <w:rPr>
          <w:sz w:val="22"/>
          <w:szCs w:val="22"/>
        </w:rPr>
        <w:t>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6295D5F9" w14:textId="173FCF9F">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15 OTMR applications</w:t>
      </w:r>
      <w:r w:rsidRPr="00475A6E" w:rsidR="00E52094">
        <w:rPr>
          <w:sz w:val="22"/>
          <w:szCs w:val="22"/>
        </w:rPr>
        <w:t xml:space="preserve"> times </w:t>
      </w:r>
      <w:r w:rsidRPr="00475A6E">
        <w:rPr>
          <w:sz w:val="22"/>
          <w:szCs w:val="22"/>
        </w:rPr>
        <w:t>5</w:t>
      </w:r>
      <w:r w:rsidRPr="00475A6E" w:rsidR="007D4F10">
        <w:rPr>
          <w:sz w:val="22"/>
          <w:szCs w:val="22"/>
        </w:rPr>
        <w:t>24</w:t>
      </w:r>
      <w:r w:rsidRPr="00475A6E">
        <w:rPr>
          <w:sz w:val="22"/>
          <w:szCs w:val="22"/>
        </w:rPr>
        <w:t xml:space="preserve"> pole owners = </w:t>
      </w:r>
      <w:r w:rsidRPr="00475A6E" w:rsidR="00256CB3">
        <w:rPr>
          <w:sz w:val="22"/>
          <w:szCs w:val="22"/>
        </w:rPr>
        <w:t>7,860</w:t>
      </w:r>
      <w:r w:rsidRPr="00475A6E">
        <w:rPr>
          <w:sz w:val="22"/>
          <w:szCs w:val="22"/>
        </w:rPr>
        <w:t xml:space="preserve"> responses per year industry wide. </w:t>
      </w:r>
    </w:p>
    <w:p w:rsidR="007231A8" w:rsidRPr="00475A6E" w:rsidP="00FD74B3" w14:paraId="617AFCDF" w14:textId="35C6B47E">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8C63FA">
        <w:rPr>
          <w:sz w:val="22"/>
          <w:szCs w:val="22"/>
        </w:rPr>
        <w:t>Two</w:t>
      </w:r>
      <w:r w:rsidRPr="00475A6E">
        <w:rPr>
          <w:sz w:val="22"/>
          <w:szCs w:val="22"/>
        </w:rPr>
        <w:t xml:space="preserve"> hours per election; </w:t>
      </w:r>
      <w:r w:rsidRPr="00475A6E" w:rsidR="008C63FA">
        <w:rPr>
          <w:sz w:val="22"/>
          <w:szCs w:val="22"/>
        </w:rPr>
        <w:t>two</w:t>
      </w:r>
      <w:r w:rsidRPr="00475A6E">
        <w:rPr>
          <w:sz w:val="22"/>
          <w:szCs w:val="22"/>
        </w:rPr>
        <w:t xml:space="preserve"> hours</w:t>
      </w:r>
      <w:r w:rsidRPr="00475A6E" w:rsidR="00E52094">
        <w:rPr>
          <w:sz w:val="22"/>
          <w:szCs w:val="22"/>
        </w:rPr>
        <w:t xml:space="preserve"> times </w:t>
      </w:r>
      <w:r w:rsidRPr="00475A6E" w:rsidR="00C27B50">
        <w:rPr>
          <w:sz w:val="22"/>
          <w:szCs w:val="22"/>
        </w:rPr>
        <w:t>7,8</w:t>
      </w:r>
      <w:r w:rsidRPr="00475A6E" w:rsidR="00256CB3">
        <w:rPr>
          <w:sz w:val="22"/>
          <w:szCs w:val="22"/>
        </w:rPr>
        <w:t>6</w:t>
      </w:r>
      <w:r w:rsidRPr="00475A6E" w:rsidR="00C27B50">
        <w:rPr>
          <w:sz w:val="22"/>
          <w:szCs w:val="22"/>
        </w:rPr>
        <w:t>0</w:t>
      </w:r>
      <w:r w:rsidRPr="00475A6E">
        <w:rPr>
          <w:sz w:val="22"/>
          <w:szCs w:val="22"/>
        </w:rPr>
        <w:t xml:space="preserve"> elections = </w:t>
      </w:r>
      <w:r w:rsidRPr="00475A6E" w:rsidR="00DA3B16">
        <w:rPr>
          <w:sz w:val="22"/>
          <w:szCs w:val="22"/>
        </w:rPr>
        <w:t>15,</w:t>
      </w:r>
      <w:r w:rsidRPr="00475A6E" w:rsidR="00256CB3">
        <w:rPr>
          <w:sz w:val="22"/>
          <w:szCs w:val="22"/>
        </w:rPr>
        <w:t>72</w:t>
      </w:r>
      <w:r w:rsidRPr="00475A6E" w:rsidR="00DA3B16">
        <w:rPr>
          <w:sz w:val="22"/>
          <w:szCs w:val="22"/>
        </w:rPr>
        <w:t>0</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7231A8" w:rsidRPr="00475A6E" w:rsidP="00FD74B3" w14:paraId="35D208C9" w14:textId="27C85266">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sidR="008E0E23">
        <w:rPr>
          <w:sz w:val="22"/>
          <w:szCs w:val="22"/>
        </w:rPr>
        <w:t>If an engineer does 1.5 hours of work per election, then</w:t>
      </w:r>
      <w:r w:rsidRPr="00475A6E" w:rsidR="00F61158">
        <w:rPr>
          <w:sz w:val="22"/>
          <w:szCs w:val="22"/>
        </w:rPr>
        <w:t xml:space="preserve"> we estimate</w:t>
      </w:r>
      <w:r w:rsidRPr="00475A6E" w:rsidR="008E0E23">
        <w:rPr>
          <w:sz w:val="22"/>
          <w:szCs w:val="22"/>
        </w:rPr>
        <w:t xml:space="preserve"> the engineer’s work will be </w:t>
      </w:r>
      <w:r w:rsidRPr="00475A6E" w:rsidR="00817DE9">
        <w:rPr>
          <w:sz w:val="22"/>
          <w:szCs w:val="22"/>
        </w:rPr>
        <w:t>$31.35</w:t>
      </w:r>
      <w:r w:rsidRPr="00475A6E" w:rsidR="008E0E23">
        <w:rPr>
          <w:sz w:val="22"/>
          <w:szCs w:val="22"/>
        </w:rPr>
        <w:t>/hour times 1.5 hours times 7,860 elections = $36</w:t>
      </w:r>
      <w:r w:rsidRPr="00475A6E" w:rsidR="00B41250">
        <w:rPr>
          <w:sz w:val="22"/>
          <w:szCs w:val="22"/>
        </w:rPr>
        <w:t>9,617</w:t>
      </w:r>
      <w:r w:rsidRPr="00475A6E" w:rsidR="008E0E23">
        <w:rPr>
          <w:sz w:val="22"/>
          <w:szCs w:val="22"/>
        </w:rPr>
        <w:t>.  If an administrative office manager does 0.5 hours of work per election, then</w:t>
      </w:r>
      <w:r w:rsidRPr="00475A6E" w:rsidR="00F61158">
        <w:rPr>
          <w:sz w:val="22"/>
          <w:szCs w:val="22"/>
        </w:rPr>
        <w:t xml:space="preserve"> we estimate</w:t>
      </w:r>
      <w:r w:rsidRPr="00475A6E" w:rsidR="008E0E23">
        <w:rPr>
          <w:sz w:val="22"/>
          <w:szCs w:val="22"/>
        </w:rPr>
        <w:t xml:space="preserve"> that manager’s work will be </w:t>
      </w:r>
      <w:r w:rsidRPr="00475A6E" w:rsidR="00817DE9">
        <w:rPr>
          <w:sz w:val="22"/>
          <w:szCs w:val="22"/>
        </w:rPr>
        <w:t>$15.46</w:t>
      </w:r>
      <w:r w:rsidRPr="00475A6E" w:rsidR="008E0E23">
        <w:rPr>
          <w:sz w:val="22"/>
          <w:szCs w:val="22"/>
        </w:rPr>
        <w:t xml:space="preserve"> times 0.5 hours times 7,860 elections = 60,</w:t>
      </w:r>
      <w:r w:rsidRPr="00475A6E" w:rsidR="00F66D7A">
        <w:rPr>
          <w:sz w:val="22"/>
          <w:szCs w:val="22"/>
        </w:rPr>
        <w:t>758</w:t>
      </w:r>
      <w:r w:rsidRPr="00475A6E" w:rsidR="008E0E23">
        <w:rPr>
          <w:sz w:val="22"/>
          <w:szCs w:val="22"/>
        </w:rPr>
        <w:t xml:space="preserve">.  </w:t>
      </w:r>
      <w:r w:rsidRPr="00475A6E" w:rsidR="00130F23">
        <w:rPr>
          <w:sz w:val="22"/>
          <w:szCs w:val="22"/>
        </w:rPr>
        <w:t xml:space="preserve">Total </w:t>
      </w:r>
      <w:r w:rsidRPr="00475A6E">
        <w:rPr>
          <w:sz w:val="22"/>
          <w:szCs w:val="22"/>
        </w:rPr>
        <w:t>= $</w:t>
      </w:r>
      <w:r w:rsidRPr="00475A6E" w:rsidR="00D020BB">
        <w:rPr>
          <w:sz w:val="22"/>
          <w:szCs w:val="22"/>
        </w:rPr>
        <w:t>4</w:t>
      </w:r>
      <w:r w:rsidRPr="00475A6E" w:rsidR="00212EE4">
        <w:rPr>
          <w:sz w:val="22"/>
          <w:szCs w:val="22"/>
        </w:rPr>
        <w:t>30,375</w:t>
      </w:r>
      <w:r w:rsidRPr="00475A6E">
        <w:rPr>
          <w:sz w:val="22"/>
          <w:szCs w:val="22"/>
        </w:rPr>
        <w:t xml:space="preserve"> per year industry wide. </w:t>
      </w:r>
    </w:p>
    <w:p w:rsidR="007231A8" w:rsidRPr="00475A6E" w:rsidP="00FD74B3" w14:paraId="2484086F"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78443E9F" w14:textId="5F8BE74A">
      <w:pPr>
        <w:spacing w:after="120"/>
        <w:rPr>
          <w:sz w:val="22"/>
          <w:szCs w:val="22"/>
        </w:rPr>
      </w:pPr>
      <w:r w:rsidRPr="00475A6E">
        <w:rPr>
          <w:sz w:val="22"/>
          <w:szCs w:val="22"/>
        </w:rPr>
        <w:t xml:space="preserve">Consistent with our analysis above, we estimated that there will be 15 applications per pole owner per year that will be submitted by new </w:t>
      </w:r>
      <w:r w:rsidRPr="00475A6E">
        <w:rPr>
          <w:sz w:val="22"/>
          <w:szCs w:val="22"/>
        </w:rPr>
        <w:t>attachers</w:t>
      </w:r>
      <w:r w:rsidRPr="00475A6E">
        <w:rPr>
          <w:sz w:val="22"/>
          <w:szCs w:val="22"/>
        </w:rPr>
        <w:t xml:space="preserve"> under the OTMR timeline.  As a result, we estimate that in about </w:t>
      </w:r>
      <w:r w:rsidRPr="00475A6E" w:rsidR="005F7141">
        <w:rPr>
          <w:sz w:val="22"/>
          <w:szCs w:val="22"/>
        </w:rPr>
        <w:t>7,8</w:t>
      </w:r>
      <w:r w:rsidRPr="00475A6E" w:rsidR="00192A6F">
        <w:rPr>
          <w:sz w:val="22"/>
          <w:szCs w:val="22"/>
        </w:rPr>
        <w:t>6</w:t>
      </w:r>
      <w:r w:rsidRPr="00475A6E" w:rsidR="005F7141">
        <w:rPr>
          <w:sz w:val="22"/>
          <w:szCs w:val="22"/>
        </w:rPr>
        <w:t>0</w:t>
      </w:r>
      <w:r w:rsidRPr="00475A6E">
        <w:rPr>
          <w:sz w:val="22"/>
          <w:szCs w:val="22"/>
        </w:rPr>
        <w:t xml:space="preserve"> annual pole attachment requests (15 applications</w:t>
      </w:r>
      <w:r w:rsidRPr="00475A6E" w:rsidR="00E52094">
        <w:rPr>
          <w:sz w:val="22"/>
          <w:szCs w:val="22"/>
        </w:rPr>
        <w:t xml:space="preserve"> times </w:t>
      </w:r>
      <w:r w:rsidRPr="00475A6E">
        <w:rPr>
          <w:sz w:val="22"/>
          <w:szCs w:val="22"/>
        </w:rPr>
        <w:t>5</w:t>
      </w:r>
      <w:r w:rsidRPr="00475A6E" w:rsidR="00192A6F">
        <w:rPr>
          <w:sz w:val="22"/>
          <w:szCs w:val="22"/>
        </w:rPr>
        <w:t>24</w:t>
      </w:r>
      <w:r w:rsidRPr="00475A6E">
        <w:rPr>
          <w:sz w:val="22"/>
          <w:szCs w:val="22"/>
        </w:rPr>
        <w:t xml:space="preserve"> pole owners), new </w:t>
      </w:r>
      <w:r w:rsidRPr="00475A6E">
        <w:rPr>
          <w:sz w:val="22"/>
          <w:szCs w:val="22"/>
        </w:rPr>
        <w:t>attachers</w:t>
      </w:r>
      <w:r w:rsidRPr="00475A6E">
        <w:rPr>
          <w:sz w:val="22"/>
          <w:szCs w:val="22"/>
        </w:rPr>
        <w:t xml:space="preserve"> will elect to use the OTMR process and identify the simple make-ready work to be conducted.  </w:t>
      </w:r>
    </w:p>
    <w:p w:rsidR="007231A8" w:rsidRPr="00475A6E" w:rsidP="00FD74B3" w14:paraId="7F02F8B3" w14:textId="76A16584">
      <w:pPr>
        <w:spacing w:after="120"/>
        <w:rPr>
          <w:sz w:val="22"/>
          <w:szCs w:val="22"/>
        </w:rPr>
      </w:pPr>
      <w:r w:rsidRPr="00475A6E">
        <w:rPr>
          <w:sz w:val="22"/>
          <w:szCs w:val="22"/>
        </w:rPr>
        <w:t xml:space="preserve">Of the </w:t>
      </w:r>
      <w:r w:rsidRPr="00475A6E" w:rsidR="005F7141">
        <w:rPr>
          <w:sz w:val="22"/>
          <w:szCs w:val="22"/>
        </w:rPr>
        <w:t>7,8</w:t>
      </w:r>
      <w:r w:rsidRPr="00475A6E" w:rsidR="00192A6F">
        <w:rPr>
          <w:sz w:val="22"/>
          <w:szCs w:val="22"/>
        </w:rPr>
        <w:t>6</w:t>
      </w:r>
      <w:r w:rsidRPr="00475A6E" w:rsidR="005F7141">
        <w:rPr>
          <w:sz w:val="22"/>
          <w:szCs w:val="22"/>
        </w:rPr>
        <w:t>0</w:t>
      </w:r>
      <w:r w:rsidRPr="00475A6E">
        <w:rPr>
          <w:sz w:val="22"/>
          <w:szCs w:val="22"/>
        </w:rPr>
        <w:t xml:space="preserve"> annual pole attachment applications where a new </w:t>
      </w:r>
      <w:r w:rsidRPr="00475A6E">
        <w:rPr>
          <w:sz w:val="22"/>
          <w:szCs w:val="22"/>
        </w:rPr>
        <w:t>attacher</w:t>
      </w:r>
      <w:r w:rsidRPr="00475A6E">
        <w:rPr>
          <w:sz w:val="22"/>
          <w:szCs w:val="22"/>
        </w:rPr>
        <w:t xml:space="preserve"> elects OTMR, we estimate that each election will require about two hours to prepare due to the need to identify and describe the specific simple make-ready work to be performed.  Total = </w:t>
      </w:r>
      <w:r w:rsidRPr="00475A6E" w:rsidR="005F7141">
        <w:rPr>
          <w:sz w:val="22"/>
          <w:szCs w:val="22"/>
        </w:rPr>
        <w:t>15,</w:t>
      </w:r>
      <w:r w:rsidRPr="00475A6E" w:rsidR="00705DE0">
        <w:rPr>
          <w:sz w:val="22"/>
          <w:szCs w:val="22"/>
        </w:rPr>
        <w:t>72</w:t>
      </w:r>
      <w:r w:rsidRPr="00475A6E" w:rsidR="005F7141">
        <w:rPr>
          <w:sz w:val="22"/>
          <w:szCs w:val="22"/>
        </w:rPr>
        <w:t>0</w:t>
      </w:r>
      <w:r w:rsidRPr="00475A6E">
        <w:rPr>
          <w:sz w:val="22"/>
          <w:szCs w:val="22"/>
        </w:rPr>
        <w:t xml:space="preserve"> hours annually.  We anticipate that each OTMR election prepared by a new </w:t>
      </w:r>
      <w:r w:rsidRPr="00475A6E">
        <w:rPr>
          <w:sz w:val="22"/>
          <w:szCs w:val="22"/>
        </w:rPr>
        <w:t>attacher</w:t>
      </w:r>
      <w:r w:rsidRPr="00475A6E">
        <w:rPr>
          <w:sz w:val="22"/>
          <w:szCs w:val="22"/>
        </w:rPr>
        <w:t xml:space="preserve"> will be done by both a moderately-experienced engineer (1.5 hours per notice) and an administrative office manager (0.5 hours per notice).   Administrative office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If the engineer does 1.5 hours of work per election, then </w:t>
      </w:r>
      <w:r w:rsidRPr="00475A6E" w:rsidR="00F61158">
        <w:rPr>
          <w:sz w:val="22"/>
          <w:szCs w:val="22"/>
        </w:rPr>
        <w:t xml:space="preserve">we estimate </w:t>
      </w:r>
      <w:r w:rsidRPr="00475A6E">
        <w:rPr>
          <w:sz w:val="22"/>
          <w:szCs w:val="22"/>
        </w:rPr>
        <w:t xml:space="preserve">the engineer’s work will be </w:t>
      </w:r>
      <w:r w:rsidRPr="00475A6E" w:rsidR="00817DE9">
        <w:rPr>
          <w:sz w:val="22"/>
          <w:szCs w:val="22"/>
        </w:rPr>
        <w:t>$31.35</w:t>
      </w:r>
      <w:r w:rsidRPr="00475A6E" w:rsidR="008D022E">
        <w:rPr>
          <w:sz w:val="22"/>
          <w:szCs w:val="22"/>
        </w:rPr>
        <w:t xml:space="preserve">/hour times 1.5 hours times </w:t>
      </w:r>
      <w:r w:rsidRPr="00475A6E" w:rsidR="00CD2563">
        <w:rPr>
          <w:sz w:val="22"/>
          <w:szCs w:val="22"/>
        </w:rPr>
        <w:t>7,860 elections = $</w:t>
      </w:r>
      <w:r w:rsidRPr="00475A6E" w:rsidR="00CB043A">
        <w:rPr>
          <w:sz w:val="22"/>
          <w:szCs w:val="22"/>
        </w:rPr>
        <w:t>36</w:t>
      </w:r>
      <w:r w:rsidRPr="00475A6E" w:rsidR="009C542D">
        <w:rPr>
          <w:sz w:val="22"/>
          <w:szCs w:val="22"/>
        </w:rPr>
        <w:t>9,617</w:t>
      </w:r>
      <w:r w:rsidRPr="00475A6E" w:rsidR="00CD2563">
        <w:rPr>
          <w:sz w:val="22"/>
          <w:szCs w:val="22"/>
        </w:rPr>
        <w:t xml:space="preserve">.  </w:t>
      </w:r>
      <w:r w:rsidRPr="00475A6E">
        <w:rPr>
          <w:sz w:val="22"/>
          <w:szCs w:val="22"/>
        </w:rPr>
        <w:t xml:space="preserve">If the administrative office manager does 0.5 hours of work per election, then </w:t>
      </w:r>
      <w:r w:rsidRPr="00475A6E" w:rsidR="00F61158">
        <w:rPr>
          <w:sz w:val="22"/>
          <w:szCs w:val="22"/>
        </w:rPr>
        <w:t xml:space="preserve">we estimate </w:t>
      </w:r>
      <w:r w:rsidRPr="00475A6E">
        <w:rPr>
          <w:sz w:val="22"/>
          <w:szCs w:val="22"/>
        </w:rPr>
        <w:t xml:space="preserve">that manager’s work will be </w:t>
      </w:r>
      <w:r w:rsidRPr="00475A6E" w:rsidR="00817DE9">
        <w:rPr>
          <w:sz w:val="22"/>
          <w:szCs w:val="22"/>
        </w:rPr>
        <w:t>$15.46</w:t>
      </w:r>
      <w:r w:rsidRPr="00475A6E" w:rsidR="00193479">
        <w:rPr>
          <w:sz w:val="22"/>
          <w:szCs w:val="22"/>
        </w:rPr>
        <w:t>/hour</w:t>
      </w:r>
      <w:r w:rsidRPr="00475A6E" w:rsidR="006E3DCE">
        <w:rPr>
          <w:sz w:val="22"/>
          <w:szCs w:val="22"/>
        </w:rPr>
        <w:t xml:space="preserve"> times 0.5 hours times 7,860 elections = </w:t>
      </w:r>
      <w:r w:rsidRPr="00475A6E" w:rsidR="009C542D">
        <w:rPr>
          <w:sz w:val="22"/>
          <w:szCs w:val="22"/>
        </w:rPr>
        <w:t>$</w:t>
      </w:r>
      <w:r w:rsidRPr="00475A6E" w:rsidR="008E0E23">
        <w:rPr>
          <w:sz w:val="22"/>
          <w:szCs w:val="22"/>
        </w:rPr>
        <w:t>60,</w:t>
      </w:r>
      <w:r w:rsidRPr="00475A6E" w:rsidR="008249CA">
        <w:rPr>
          <w:sz w:val="22"/>
          <w:szCs w:val="22"/>
        </w:rPr>
        <w:t>75</w:t>
      </w:r>
      <w:r w:rsidRPr="00475A6E" w:rsidR="008E0E23">
        <w:rPr>
          <w:sz w:val="22"/>
          <w:szCs w:val="22"/>
        </w:rPr>
        <w:t>8</w:t>
      </w:r>
      <w:r w:rsidRPr="00475A6E" w:rsidR="006E3DCE">
        <w:rPr>
          <w:sz w:val="22"/>
          <w:szCs w:val="22"/>
        </w:rPr>
        <w:t>.  Total</w:t>
      </w:r>
      <w:r w:rsidRPr="00475A6E">
        <w:rPr>
          <w:sz w:val="22"/>
          <w:szCs w:val="22"/>
        </w:rPr>
        <w:t xml:space="preserve"> = $</w:t>
      </w:r>
      <w:r w:rsidRPr="00475A6E" w:rsidR="00664E82">
        <w:rPr>
          <w:sz w:val="22"/>
          <w:szCs w:val="22"/>
        </w:rPr>
        <w:t>4</w:t>
      </w:r>
      <w:r w:rsidRPr="00475A6E" w:rsidR="009D43CB">
        <w:rPr>
          <w:sz w:val="22"/>
          <w:szCs w:val="22"/>
        </w:rPr>
        <w:t>30,375</w:t>
      </w:r>
      <w:r w:rsidRPr="00475A6E">
        <w:rPr>
          <w:sz w:val="22"/>
          <w:szCs w:val="22"/>
        </w:rPr>
        <w:t xml:space="preserve"> industry wide.</w:t>
      </w:r>
    </w:p>
    <w:p w:rsidR="007231A8" w:rsidRPr="00475A6E" w:rsidP="00FD74B3" w14:paraId="543AC8F5" w14:textId="33FA58D7">
      <w:pPr>
        <w:spacing w:after="120"/>
        <w:rPr>
          <w:sz w:val="22"/>
          <w:szCs w:val="22"/>
        </w:rPr>
      </w:pPr>
      <w:r w:rsidRPr="00475A6E">
        <w:rPr>
          <w:sz w:val="22"/>
          <w:szCs w:val="22"/>
        </w:rPr>
        <w:t xml:space="preserve">Subtotal for part </w:t>
      </w:r>
      <w:r w:rsidRPr="00475A6E" w:rsidR="00664E82">
        <w:rPr>
          <w:sz w:val="22"/>
          <w:szCs w:val="22"/>
        </w:rPr>
        <w:t>24</w:t>
      </w:r>
      <w:r w:rsidRPr="00475A6E">
        <w:rPr>
          <w:sz w:val="22"/>
          <w:szCs w:val="22"/>
        </w:rPr>
        <w:t xml:space="preserve">: </w:t>
      </w:r>
      <w:r w:rsidRPr="00475A6E" w:rsidR="00341CA9">
        <w:rPr>
          <w:sz w:val="22"/>
          <w:szCs w:val="22"/>
        </w:rPr>
        <w:t>15,</w:t>
      </w:r>
      <w:r w:rsidRPr="00475A6E" w:rsidR="00192A6F">
        <w:rPr>
          <w:sz w:val="22"/>
          <w:szCs w:val="22"/>
        </w:rPr>
        <w:t>72</w:t>
      </w:r>
      <w:r w:rsidRPr="00475A6E" w:rsidR="00341CA9">
        <w:rPr>
          <w:sz w:val="22"/>
          <w:szCs w:val="22"/>
        </w:rPr>
        <w:t>0</w:t>
      </w:r>
      <w:r w:rsidRPr="00475A6E">
        <w:rPr>
          <w:sz w:val="22"/>
          <w:szCs w:val="22"/>
        </w:rPr>
        <w:t xml:space="preserve"> hours; $</w:t>
      </w:r>
      <w:r w:rsidRPr="00475A6E" w:rsidR="00664E82">
        <w:rPr>
          <w:sz w:val="22"/>
          <w:szCs w:val="22"/>
        </w:rPr>
        <w:t>4</w:t>
      </w:r>
      <w:r w:rsidRPr="00475A6E" w:rsidR="00212EE4">
        <w:rPr>
          <w:sz w:val="22"/>
          <w:szCs w:val="22"/>
        </w:rPr>
        <w:t>30,375</w:t>
      </w:r>
      <w:r w:rsidRPr="00475A6E">
        <w:rPr>
          <w:sz w:val="22"/>
          <w:szCs w:val="22"/>
        </w:rPr>
        <w:t xml:space="preserve"> per year</w:t>
      </w:r>
      <w:r w:rsidRPr="00475A6E" w:rsidR="00923A65">
        <w:rPr>
          <w:sz w:val="22"/>
          <w:szCs w:val="22"/>
        </w:rPr>
        <w:t xml:space="preserve"> </w:t>
      </w:r>
    </w:p>
    <w:p w:rsidR="007231A8" w:rsidRPr="00475A6E" w:rsidP="00FD74B3" w14:paraId="6E3C31B9" w14:textId="1026F9A5">
      <w:pPr>
        <w:spacing w:after="120"/>
        <w:rPr>
          <w:sz w:val="22"/>
          <w:szCs w:val="22"/>
        </w:rPr>
      </w:pPr>
      <w:r w:rsidRPr="00475A6E">
        <w:rPr>
          <w:b/>
          <w:sz w:val="22"/>
          <w:szCs w:val="22"/>
          <w:u w:val="single"/>
        </w:rPr>
        <w:t xml:space="preserve">Part </w:t>
      </w:r>
      <w:r w:rsidRPr="00475A6E" w:rsidR="00923A65">
        <w:rPr>
          <w:b/>
          <w:sz w:val="22"/>
          <w:szCs w:val="22"/>
          <w:u w:val="single"/>
        </w:rPr>
        <w:t>2</w:t>
      </w:r>
      <w:r w:rsidRPr="00475A6E" w:rsidR="00664E82">
        <w:rPr>
          <w:b/>
          <w:sz w:val="22"/>
          <w:szCs w:val="22"/>
          <w:u w:val="single"/>
        </w:rPr>
        <w:t>5</w:t>
      </w:r>
      <w:r w:rsidRPr="00475A6E">
        <w:rPr>
          <w:b/>
          <w:sz w:val="22"/>
          <w:szCs w:val="22"/>
          <w:u w:val="single"/>
        </w:rPr>
        <w:t>:</w:t>
      </w:r>
      <w:r w:rsidRPr="00475A6E">
        <w:rPr>
          <w:sz w:val="22"/>
          <w:szCs w:val="22"/>
        </w:rPr>
        <w:t xml:space="preserve">  Under 47 CFR § 1.1411(</w:t>
      </w:r>
      <w:r w:rsidRPr="00475A6E" w:rsidR="00664E82">
        <w:rPr>
          <w:sz w:val="22"/>
          <w:szCs w:val="22"/>
        </w:rPr>
        <w:t>k</w:t>
      </w:r>
      <w:r w:rsidRPr="00475A6E">
        <w:rPr>
          <w:sz w:val="22"/>
          <w:szCs w:val="22"/>
        </w:rPr>
        <w:t xml:space="preserve">)(2)(i), a pole owner must review a complete application requesting OTMR and respond to the new </w:t>
      </w:r>
      <w:r w:rsidRPr="00475A6E">
        <w:rPr>
          <w:sz w:val="22"/>
          <w:szCs w:val="22"/>
        </w:rPr>
        <w:t>attacher</w:t>
      </w:r>
      <w:r w:rsidRPr="00475A6E">
        <w:rPr>
          <w:sz w:val="22"/>
          <w:szCs w:val="22"/>
        </w:rPr>
        <w:t xml:space="preserve"> either granting or denying the application.  If the pole owner denies the application on its merits, then its decision shall be specific, shall include all relevant evidence and information supporting its decision, and shall explain how such evidence and information relate to a denial of access for reasons of lack of capacity, safety, reliability, or engineering standards.  </w:t>
      </w:r>
    </w:p>
    <w:p w:rsidR="007231A8" w:rsidRPr="00475A6E" w:rsidP="00FD74B3" w14:paraId="164C746E" w14:textId="0D6F8E56">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664E82">
        <w:rPr>
          <w:sz w:val="22"/>
          <w:szCs w:val="22"/>
        </w:rPr>
        <w:t>24</w:t>
      </w:r>
      <w:r w:rsidRPr="00475A6E">
        <w:rPr>
          <w:sz w:val="22"/>
          <w:szCs w:val="22"/>
        </w:rPr>
        <w:t xml:space="preserve"> pole owners.  </w:t>
      </w:r>
    </w:p>
    <w:p w:rsidR="007231A8" w:rsidRPr="00475A6E" w:rsidP="00FD74B3" w14:paraId="4A7C346D" w14:textId="28F4ED56">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3631F9">
        <w:rPr>
          <w:sz w:val="22"/>
          <w:szCs w:val="22"/>
        </w:rPr>
        <w:t xml:space="preserve">one </w:t>
      </w:r>
      <w:r w:rsidRPr="00475A6E">
        <w:rPr>
          <w:sz w:val="22"/>
          <w:szCs w:val="22"/>
        </w:rPr>
        <w:t xml:space="preserve">notice per pole owner per year; </w:t>
      </w:r>
      <w:r w:rsidRPr="00475A6E" w:rsidR="00F277F0">
        <w:rPr>
          <w:sz w:val="22"/>
          <w:szCs w:val="22"/>
        </w:rPr>
        <w:t>one</w:t>
      </w:r>
      <w:r w:rsidRPr="00475A6E">
        <w:rPr>
          <w:sz w:val="22"/>
          <w:szCs w:val="22"/>
        </w:rPr>
        <w:t xml:space="preserve"> </w:t>
      </w:r>
      <w:r w:rsidRPr="00475A6E" w:rsidR="003631F9">
        <w:rPr>
          <w:sz w:val="22"/>
          <w:szCs w:val="22"/>
        </w:rPr>
        <w:t>notice</w:t>
      </w:r>
      <w:r w:rsidRPr="00475A6E" w:rsidR="00E52094">
        <w:rPr>
          <w:sz w:val="22"/>
          <w:szCs w:val="22"/>
        </w:rPr>
        <w:t xml:space="preserve"> times </w:t>
      </w:r>
      <w:r w:rsidRPr="00475A6E">
        <w:rPr>
          <w:sz w:val="22"/>
          <w:szCs w:val="22"/>
        </w:rPr>
        <w:t>5</w:t>
      </w:r>
      <w:r w:rsidRPr="00475A6E" w:rsidR="000B0CA9">
        <w:rPr>
          <w:sz w:val="22"/>
          <w:szCs w:val="22"/>
        </w:rPr>
        <w:t>2</w:t>
      </w:r>
      <w:r w:rsidRPr="00475A6E" w:rsidR="00F54EE9">
        <w:rPr>
          <w:sz w:val="22"/>
          <w:szCs w:val="22"/>
        </w:rPr>
        <w:t>4</w:t>
      </w:r>
      <w:r w:rsidRPr="00475A6E">
        <w:rPr>
          <w:sz w:val="22"/>
          <w:szCs w:val="22"/>
        </w:rPr>
        <w:t xml:space="preserve"> pole owners = 5</w:t>
      </w:r>
      <w:r w:rsidRPr="00475A6E" w:rsidR="000B0CA9">
        <w:rPr>
          <w:sz w:val="22"/>
          <w:szCs w:val="22"/>
        </w:rPr>
        <w:t>2</w:t>
      </w:r>
      <w:r w:rsidRPr="00475A6E" w:rsidR="00F54EE9">
        <w:rPr>
          <w:sz w:val="22"/>
          <w:szCs w:val="22"/>
        </w:rPr>
        <w:t>4</w:t>
      </w:r>
      <w:r w:rsidRPr="00475A6E">
        <w:rPr>
          <w:sz w:val="22"/>
          <w:szCs w:val="22"/>
        </w:rPr>
        <w:t xml:space="preserve"> annual responses industry wide. </w:t>
      </w:r>
    </w:p>
    <w:p w:rsidR="007231A8" w:rsidRPr="00475A6E" w:rsidP="00FD74B3" w14:paraId="4504B110" w14:textId="10249534">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F277F0">
        <w:rPr>
          <w:sz w:val="22"/>
          <w:szCs w:val="22"/>
        </w:rPr>
        <w:t>one</w:t>
      </w:r>
      <w:r w:rsidRPr="00475A6E">
        <w:rPr>
          <w:sz w:val="22"/>
          <w:szCs w:val="22"/>
        </w:rPr>
        <w:t xml:space="preserve"> notice per year</w:t>
      </w:r>
      <w:r w:rsidRPr="00475A6E" w:rsidR="00E52094">
        <w:rPr>
          <w:sz w:val="22"/>
          <w:szCs w:val="22"/>
        </w:rPr>
        <w:t xml:space="preserve"> times </w:t>
      </w:r>
      <w:r w:rsidRPr="00475A6E" w:rsidR="00F277F0">
        <w:rPr>
          <w:sz w:val="22"/>
          <w:szCs w:val="22"/>
        </w:rPr>
        <w:t>one</w:t>
      </w:r>
      <w:r w:rsidRPr="00475A6E">
        <w:rPr>
          <w:sz w:val="22"/>
          <w:szCs w:val="22"/>
        </w:rPr>
        <w:t xml:space="preserve"> hour per notice = </w:t>
      </w:r>
      <w:r w:rsidRPr="00475A6E" w:rsidR="00F277F0">
        <w:rPr>
          <w:sz w:val="22"/>
          <w:szCs w:val="22"/>
        </w:rPr>
        <w:t>one</w:t>
      </w:r>
      <w:r w:rsidRPr="00475A6E">
        <w:rPr>
          <w:sz w:val="22"/>
          <w:szCs w:val="22"/>
        </w:rPr>
        <w:t xml:space="preserve"> hour per pole owner; </w:t>
      </w:r>
      <w:r w:rsidRPr="00475A6E" w:rsidR="00F277F0">
        <w:rPr>
          <w:sz w:val="22"/>
          <w:szCs w:val="22"/>
        </w:rPr>
        <w:t xml:space="preserve">one </w:t>
      </w:r>
      <w:r w:rsidRPr="00475A6E">
        <w:rPr>
          <w:sz w:val="22"/>
          <w:szCs w:val="22"/>
        </w:rPr>
        <w:t>hour per pole owner</w:t>
      </w:r>
      <w:r w:rsidRPr="00475A6E" w:rsidR="00E52094">
        <w:rPr>
          <w:sz w:val="22"/>
          <w:szCs w:val="22"/>
        </w:rPr>
        <w:t xml:space="preserve"> times </w:t>
      </w:r>
      <w:r w:rsidRPr="00475A6E">
        <w:rPr>
          <w:sz w:val="22"/>
          <w:szCs w:val="22"/>
        </w:rPr>
        <w:t>5</w:t>
      </w:r>
      <w:r w:rsidRPr="00475A6E" w:rsidR="009B53EB">
        <w:rPr>
          <w:sz w:val="22"/>
          <w:szCs w:val="22"/>
        </w:rPr>
        <w:t>2</w:t>
      </w:r>
      <w:r w:rsidRPr="00475A6E" w:rsidR="00F54EE9">
        <w:rPr>
          <w:sz w:val="22"/>
          <w:szCs w:val="22"/>
        </w:rPr>
        <w:t>4</w:t>
      </w:r>
      <w:r w:rsidRPr="00475A6E">
        <w:rPr>
          <w:sz w:val="22"/>
          <w:szCs w:val="22"/>
        </w:rPr>
        <w:t xml:space="preserve"> pole owners = 5</w:t>
      </w:r>
      <w:r w:rsidRPr="00475A6E" w:rsidR="009B53EB">
        <w:rPr>
          <w:sz w:val="22"/>
          <w:szCs w:val="22"/>
        </w:rPr>
        <w:t>2</w:t>
      </w:r>
      <w:r w:rsidRPr="00475A6E" w:rsidR="00F54EE9">
        <w:rPr>
          <w:sz w:val="22"/>
          <w:szCs w:val="22"/>
        </w:rPr>
        <w:t>4</w:t>
      </w:r>
      <w:r w:rsidRPr="00475A6E">
        <w:rPr>
          <w:sz w:val="22"/>
          <w:szCs w:val="22"/>
        </w:rPr>
        <w:t xml:space="preserve"> hours industry wide</w:t>
      </w:r>
      <w:r w:rsidRPr="00475A6E">
        <w:rPr>
          <w:b/>
          <w:sz w:val="22"/>
          <w:szCs w:val="22"/>
        </w:rPr>
        <w:t xml:space="preserve">.   </w:t>
      </w:r>
    </w:p>
    <w:p w:rsidR="007231A8" w:rsidRPr="00475A6E" w:rsidP="00FD74B3" w14:paraId="6C009655" w14:textId="45D2F6CC">
      <w:pPr>
        <w:spacing w:after="120"/>
        <w:rPr>
          <w:sz w:val="22"/>
          <w:szCs w:val="22"/>
        </w:rPr>
      </w:pPr>
      <w:r w:rsidRPr="00475A6E">
        <w:rPr>
          <w:sz w:val="22"/>
          <w:szCs w:val="22"/>
        </w:rPr>
        <w:t xml:space="preserve">(4)  </w:t>
      </w:r>
      <w:r w:rsidRPr="00475A6E">
        <w:rPr>
          <w:sz w:val="22"/>
          <w:szCs w:val="22"/>
          <w:u w:val="single"/>
        </w:rPr>
        <w:t>Estimate of the total annual (in-house) cost to pole owners of information collection:</w:t>
      </w:r>
      <w:r w:rsidRPr="00475A6E">
        <w:rPr>
          <w:sz w:val="22"/>
          <w:szCs w:val="22"/>
        </w:rPr>
        <w:t xml:space="preserve">  </w:t>
      </w:r>
      <w:r w:rsidRPr="00475A6E" w:rsidR="00457E72">
        <w:rPr>
          <w:sz w:val="22"/>
          <w:szCs w:val="22"/>
        </w:rPr>
        <w:t xml:space="preserve">For an engineer’s work, the </w:t>
      </w:r>
      <w:r w:rsidRPr="00475A6E" w:rsidR="00F61158">
        <w:rPr>
          <w:sz w:val="22"/>
          <w:szCs w:val="22"/>
        </w:rPr>
        <w:t xml:space="preserve">estimated </w:t>
      </w:r>
      <w:r w:rsidRPr="00475A6E" w:rsidR="00457E72">
        <w:rPr>
          <w:sz w:val="22"/>
          <w:szCs w:val="22"/>
        </w:rPr>
        <w:t xml:space="preserve">cost will be </w:t>
      </w:r>
      <w:r w:rsidRPr="00475A6E" w:rsidR="00817DE9">
        <w:rPr>
          <w:sz w:val="22"/>
          <w:szCs w:val="22"/>
        </w:rPr>
        <w:t>$31.35</w:t>
      </w:r>
      <w:r w:rsidRPr="00475A6E" w:rsidR="00457E72">
        <w:rPr>
          <w:sz w:val="22"/>
          <w:szCs w:val="22"/>
        </w:rPr>
        <w:t>/hour times 0.5 hours times 524 notices = $8,</w:t>
      </w:r>
      <w:r w:rsidRPr="00475A6E" w:rsidR="00F47802">
        <w:rPr>
          <w:sz w:val="22"/>
          <w:szCs w:val="22"/>
        </w:rPr>
        <w:t>214</w:t>
      </w:r>
      <w:r w:rsidRPr="00475A6E" w:rsidR="00457E72">
        <w:rPr>
          <w:sz w:val="22"/>
          <w:szCs w:val="22"/>
        </w:rPr>
        <w:t xml:space="preserve">.  For an administrative office manager’s work, the </w:t>
      </w:r>
      <w:r w:rsidRPr="00475A6E" w:rsidR="00F61158">
        <w:rPr>
          <w:sz w:val="22"/>
          <w:szCs w:val="22"/>
        </w:rPr>
        <w:t xml:space="preserve">estimated </w:t>
      </w:r>
      <w:r w:rsidRPr="00475A6E" w:rsidR="00457E72">
        <w:rPr>
          <w:sz w:val="22"/>
          <w:szCs w:val="22"/>
        </w:rPr>
        <w:t xml:space="preserve">cost will be </w:t>
      </w:r>
      <w:r w:rsidRPr="00475A6E" w:rsidR="00817DE9">
        <w:rPr>
          <w:sz w:val="22"/>
          <w:szCs w:val="22"/>
        </w:rPr>
        <w:t>$15.46</w:t>
      </w:r>
      <w:r w:rsidRPr="00475A6E" w:rsidR="00457E72">
        <w:rPr>
          <w:sz w:val="22"/>
          <w:szCs w:val="22"/>
        </w:rPr>
        <w:t>/hour times 0.5 hours times 524 notices = $4,0</w:t>
      </w:r>
      <w:r w:rsidRPr="00475A6E" w:rsidR="00163D6E">
        <w:rPr>
          <w:sz w:val="22"/>
          <w:szCs w:val="22"/>
        </w:rPr>
        <w:t>5</w:t>
      </w:r>
      <w:r w:rsidRPr="00475A6E" w:rsidR="00457E72">
        <w:rPr>
          <w:sz w:val="22"/>
          <w:szCs w:val="22"/>
        </w:rPr>
        <w:t>1.  Total cost = $12,</w:t>
      </w:r>
      <w:r w:rsidRPr="00475A6E" w:rsidR="00163D6E">
        <w:rPr>
          <w:sz w:val="22"/>
          <w:szCs w:val="22"/>
        </w:rPr>
        <w:t>265</w:t>
      </w:r>
      <w:r w:rsidRPr="00475A6E" w:rsidR="00457E72">
        <w:rPr>
          <w:sz w:val="22"/>
          <w:szCs w:val="22"/>
        </w:rPr>
        <w:t xml:space="preserve"> per year.</w:t>
      </w:r>
    </w:p>
    <w:p w:rsidR="007231A8" w:rsidRPr="00475A6E" w:rsidP="00FD74B3" w14:paraId="6D943DA0" w14:textId="3559B21B">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This rule will have an incremental paperwork burden, as the Commission already has a rule (47 CFR § 1.1411(</w:t>
      </w:r>
      <w:r w:rsidRPr="00475A6E" w:rsidR="0042208D">
        <w:rPr>
          <w:sz w:val="22"/>
          <w:szCs w:val="22"/>
        </w:rPr>
        <w:t>d</w:t>
      </w:r>
      <w:r w:rsidRPr="00475A6E">
        <w:rPr>
          <w:sz w:val="22"/>
          <w:szCs w:val="22"/>
        </w:rPr>
        <w:t xml:space="preserve">)(2)) that requires pole owners to respond to all new </w:t>
      </w:r>
      <w:r w:rsidRPr="00475A6E">
        <w:rPr>
          <w:sz w:val="22"/>
          <w:szCs w:val="22"/>
        </w:rPr>
        <w:t>attachers</w:t>
      </w:r>
      <w:r w:rsidRPr="00475A6E">
        <w:rPr>
          <w:sz w:val="22"/>
          <w:szCs w:val="22"/>
        </w:rPr>
        <w:t xml:space="preserve"> regarding their pole attachment applications.  However, we estimate that with the popularity of OTMR resulting from our rules, pole owners will receive one incremental application per year more than they normally would receive under our prior rules.</w:t>
      </w:r>
    </w:p>
    <w:p w:rsidR="007231A8" w:rsidRPr="00475A6E" w:rsidP="00FD74B3" w14:paraId="6B0D21FA" w14:textId="4217D04B">
      <w:pPr>
        <w:spacing w:after="120"/>
        <w:rPr>
          <w:sz w:val="22"/>
          <w:szCs w:val="22"/>
        </w:rPr>
      </w:pPr>
      <w:r w:rsidRPr="00475A6E">
        <w:rPr>
          <w:sz w:val="22"/>
          <w:szCs w:val="22"/>
        </w:rPr>
        <w:t xml:space="preserve">We estimate </w:t>
      </w:r>
      <w:r w:rsidRPr="00475A6E" w:rsidR="003631F9">
        <w:rPr>
          <w:sz w:val="22"/>
          <w:szCs w:val="22"/>
        </w:rPr>
        <w:t xml:space="preserve">one </w:t>
      </w:r>
      <w:r w:rsidRPr="00475A6E">
        <w:rPr>
          <w:sz w:val="22"/>
          <w:szCs w:val="22"/>
        </w:rPr>
        <w:t>incremental notice per pole owner per year times 5</w:t>
      </w:r>
      <w:r w:rsidRPr="00475A6E" w:rsidR="00920C39">
        <w:rPr>
          <w:sz w:val="22"/>
          <w:szCs w:val="22"/>
        </w:rPr>
        <w:t>2</w:t>
      </w:r>
      <w:r w:rsidRPr="00475A6E" w:rsidR="00731914">
        <w:rPr>
          <w:sz w:val="22"/>
          <w:szCs w:val="22"/>
        </w:rPr>
        <w:t>4</w:t>
      </w:r>
      <w:r w:rsidRPr="00475A6E">
        <w:rPr>
          <w:sz w:val="22"/>
          <w:szCs w:val="22"/>
        </w:rPr>
        <w:t xml:space="preserve"> pole owners equals 5</w:t>
      </w:r>
      <w:r w:rsidRPr="00475A6E" w:rsidR="00920C39">
        <w:rPr>
          <w:sz w:val="22"/>
          <w:szCs w:val="22"/>
        </w:rPr>
        <w:t>2</w:t>
      </w:r>
      <w:r w:rsidRPr="00475A6E" w:rsidR="00731914">
        <w:rPr>
          <w:sz w:val="22"/>
          <w:szCs w:val="22"/>
        </w:rPr>
        <w:t>4</w:t>
      </w:r>
      <w:r w:rsidRPr="00475A6E">
        <w:rPr>
          <w:sz w:val="22"/>
          <w:szCs w:val="22"/>
        </w:rPr>
        <w:t xml:space="preserve"> notices annually.  The 5</w:t>
      </w:r>
      <w:r w:rsidRPr="00475A6E" w:rsidR="00920C39">
        <w:rPr>
          <w:sz w:val="22"/>
          <w:szCs w:val="22"/>
        </w:rPr>
        <w:t>2</w:t>
      </w:r>
      <w:r w:rsidRPr="00475A6E" w:rsidR="00731914">
        <w:rPr>
          <w:sz w:val="22"/>
          <w:szCs w:val="22"/>
        </w:rPr>
        <w:t>4</w:t>
      </w:r>
      <w:r w:rsidRPr="00475A6E">
        <w:rPr>
          <w:sz w:val="22"/>
          <w:szCs w:val="22"/>
        </w:rPr>
        <w:t xml:space="preserve"> notices will take on average </w:t>
      </w:r>
      <w:r w:rsidRPr="00475A6E" w:rsidR="003631F9">
        <w:rPr>
          <w:sz w:val="22"/>
          <w:szCs w:val="22"/>
        </w:rPr>
        <w:t xml:space="preserve">one </w:t>
      </w:r>
      <w:r w:rsidRPr="00475A6E">
        <w:rPr>
          <w:sz w:val="22"/>
          <w:szCs w:val="22"/>
        </w:rPr>
        <w:t>hour each to prepare.  Total: 5</w:t>
      </w:r>
      <w:r w:rsidRPr="00475A6E" w:rsidR="00920C39">
        <w:rPr>
          <w:sz w:val="22"/>
          <w:szCs w:val="22"/>
        </w:rPr>
        <w:t>2</w:t>
      </w:r>
      <w:r w:rsidRPr="00475A6E" w:rsidR="00731914">
        <w:rPr>
          <w:sz w:val="22"/>
          <w:szCs w:val="22"/>
        </w:rPr>
        <w:t>4</w:t>
      </w:r>
      <w:r w:rsidRPr="00475A6E">
        <w:rPr>
          <w:sz w:val="22"/>
          <w:szCs w:val="22"/>
        </w:rPr>
        <w:t xml:space="preserve"> hours.  We anticipate that a pole owner will require both an engineer and an administrative office manager to prepare its notice, the time split evenly between the pole owner’s engineer and its administrative office manager.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193479">
        <w:rPr>
          <w:sz w:val="22"/>
          <w:szCs w:val="22"/>
        </w:rPr>
        <w:t xml:space="preserve">For the engineer’s work, the </w:t>
      </w:r>
      <w:r w:rsidRPr="00475A6E" w:rsidR="00F61158">
        <w:rPr>
          <w:sz w:val="22"/>
          <w:szCs w:val="22"/>
        </w:rPr>
        <w:t xml:space="preserve">estimated </w:t>
      </w:r>
      <w:r w:rsidRPr="00475A6E" w:rsidR="00193479">
        <w:rPr>
          <w:sz w:val="22"/>
          <w:szCs w:val="22"/>
        </w:rPr>
        <w:t xml:space="preserve">cost will be </w:t>
      </w:r>
      <w:r w:rsidRPr="00475A6E" w:rsidR="00817DE9">
        <w:rPr>
          <w:sz w:val="22"/>
          <w:szCs w:val="22"/>
        </w:rPr>
        <w:t>$31.35</w:t>
      </w:r>
      <w:r w:rsidRPr="00475A6E" w:rsidR="00193479">
        <w:rPr>
          <w:sz w:val="22"/>
          <w:szCs w:val="22"/>
        </w:rPr>
        <w:t xml:space="preserve">/hour times </w:t>
      </w:r>
      <w:r w:rsidRPr="00475A6E" w:rsidR="00AC40CA">
        <w:rPr>
          <w:sz w:val="22"/>
          <w:szCs w:val="22"/>
        </w:rPr>
        <w:t xml:space="preserve">0.5 hours times 524 notices = </w:t>
      </w:r>
      <w:r w:rsidRPr="00475A6E" w:rsidR="00457E72">
        <w:rPr>
          <w:sz w:val="22"/>
          <w:szCs w:val="22"/>
        </w:rPr>
        <w:t>$8,</w:t>
      </w:r>
      <w:r w:rsidRPr="00475A6E" w:rsidR="004C5890">
        <w:rPr>
          <w:sz w:val="22"/>
          <w:szCs w:val="22"/>
        </w:rPr>
        <w:t>214</w:t>
      </w:r>
      <w:r w:rsidRPr="00475A6E" w:rsidR="00AC40CA">
        <w:rPr>
          <w:sz w:val="22"/>
          <w:szCs w:val="22"/>
        </w:rPr>
        <w:t xml:space="preserve">.  For the administrative office manager’s work, the </w:t>
      </w:r>
      <w:r w:rsidRPr="00475A6E" w:rsidR="00F61158">
        <w:rPr>
          <w:sz w:val="22"/>
          <w:szCs w:val="22"/>
        </w:rPr>
        <w:t xml:space="preserve">estimated </w:t>
      </w:r>
      <w:r w:rsidRPr="00475A6E" w:rsidR="00AC40CA">
        <w:rPr>
          <w:sz w:val="22"/>
          <w:szCs w:val="22"/>
        </w:rPr>
        <w:t xml:space="preserve">cost will be </w:t>
      </w:r>
      <w:r w:rsidRPr="00475A6E" w:rsidR="00817DE9">
        <w:rPr>
          <w:sz w:val="22"/>
          <w:szCs w:val="22"/>
        </w:rPr>
        <w:t>$15.46</w:t>
      </w:r>
      <w:r w:rsidRPr="00475A6E" w:rsidR="00AC40CA">
        <w:rPr>
          <w:sz w:val="22"/>
          <w:szCs w:val="22"/>
        </w:rPr>
        <w:t>/hour times 0.5 hours times 524 notices = $</w:t>
      </w:r>
      <w:r w:rsidRPr="00475A6E" w:rsidR="005E3397">
        <w:rPr>
          <w:sz w:val="22"/>
          <w:szCs w:val="22"/>
        </w:rPr>
        <w:t>4,0</w:t>
      </w:r>
      <w:r w:rsidRPr="00475A6E" w:rsidR="004C5890">
        <w:rPr>
          <w:sz w:val="22"/>
          <w:szCs w:val="22"/>
        </w:rPr>
        <w:t>5</w:t>
      </w:r>
      <w:r w:rsidRPr="00475A6E" w:rsidR="005E3397">
        <w:rPr>
          <w:sz w:val="22"/>
          <w:szCs w:val="22"/>
        </w:rPr>
        <w:t>1</w:t>
      </w:r>
      <w:r w:rsidRPr="00475A6E" w:rsidR="00AC40CA">
        <w:rPr>
          <w:sz w:val="22"/>
          <w:szCs w:val="22"/>
        </w:rPr>
        <w:t>.  Total cost =</w:t>
      </w:r>
      <w:r w:rsidRPr="00475A6E">
        <w:rPr>
          <w:sz w:val="22"/>
          <w:szCs w:val="22"/>
        </w:rPr>
        <w:t xml:space="preserve"> $</w:t>
      </w:r>
      <w:r w:rsidRPr="00475A6E" w:rsidR="00E5747F">
        <w:rPr>
          <w:sz w:val="22"/>
          <w:szCs w:val="22"/>
        </w:rPr>
        <w:t>12,</w:t>
      </w:r>
      <w:r w:rsidRPr="00475A6E" w:rsidR="004C5890">
        <w:rPr>
          <w:sz w:val="22"/>
          <w:szCs w:val="22"/>
        </w:rPr>
        <w:t>265</w:t>
      </w:r>
      <w:r w:rsidRPr="00475A6E">
        <w:rPr>
          <w:sz w:val="22"/>
          <w:szCs w:val="22"/>
        </w:rPr>
        <w:t xml:space="preserve"> per year.</w:t>
      </w:r>
    </w:p>
    <w:p w:rsidR="007231A8" w:rsidRPr="00475A6E" w:rsidP="00FD74B3" w14:paraId="54F5BBBD" w14:textId="4E0D6718">
      <w:pPr>
        <w:spacing w:after="120"/>
        <w:rPr>
          <w:sz w:val="22"/>
          <w:szCs w:val="22"/>
        </w:rPr>
      </w:pPr>
      <w:r w:rsidRPr="00475A6E">
        <w:rPr>
          <w:sz w:val="22"/>
          <w:szCs w:val="22"/>
        </w:rPr>
        <w:t xml:space="preserve">Subtotal for part </w:t>
      </w:r>
      <w:r w:rsidRPr="00475A6E" w:rsidR="003F300C">
        <w:rPr>
          <w:sz w:val="22"/>
          <w:szCs w:val="22"/>
        </w:rPr>
        <w:t>2</w:t>
      </w:r>
      <w:r w:rsidRPr="00475A6E" w:rsidR="00F54EE9">
        <w:rPr>
          <w:sz w:val="22"/>
          <w:szCs w:val="22"/>
        </w:rPr>
        <w:t>5</w:t>
      </w:r>
      <w:r w:rsidRPr="00475A6E">
        <w:rPr>
          <w:sz w:val="22"/>
          <w:szCs w:val="22"/>
        </w:rPr>
        <w:t>:  5</w:t>
      </w:r>
      <w:r w:rsidRPr="00475A6E" w:rsidR="00920C39">
        <w:rPr>
          <w:sz w:val="22"/>
          <w:szCs w:val="22"/>
        </w:rPr>
        <w:t>2</w:t>
      </w:r>
      <w:r w:rsidRPr="00475A6E" w:rsidR="00F54EE9">
        <w:rPr>
          <w:sz w:val="22"/>
          <w:szCs w:val="22"/>
        </w:rPr>
        <w:t>4</w:t>
      </w:r>
      <w:r w:rsidRPr="00475A6E">
        <w:rPr>
          <w:sz w:val="22"/>
          <w:szCs w:val="22"/>
        </w:rPr>
        <w:t xml:space="preserve"> hours; $</w:t>
      </w:r>
      <w:r w:rsidRPr="00475A6E" w:rsidR="007910FB">
        <w:rPr>
          <w:sz w:val="22"/>
          <w:szCs w:val="22"/>
        </w:rPr>
        <w:t>12,</w:t>
      </w:r>
      <w:r w:rsidRPr="00475A6E" w:rsidR="004C5890">
        <w:rPr>
          <w:sz w:val="22"/>
          <w:szCs w:val="22"/>
        </w:rPr>
        <w:t>265</w:t>
      </w:r>
      <w:r w:rsidRPr="00475A6E" w:rsidR="00F7731B">
        <w:rPr>
          <w:sz w:val="22"/>
          <w:szCs w:val="22"/>
        </w:rPr>
        <w:t xml:space="preserve"> </w:t>
      </w:r>
      <w:bookmarkStart w:id="14" w:name="_Hlk210131236"/>
    </w:p>
    <w:bookmarkEnd w:id="14"/>
    <w:p w:rsidR="007231A8" w:rsidRPr="00475A6E" w:rsidP="00FD74B3" w14:paraId="7230326D" w14:textId="783F0995">
      <w:pPr>
        <w:spacing w:after="120"/>
        <w:rPr>
          <w:sz w:val="22"/>
          <w:szCs w:val="22"/>
        </w:rPr>
      </w:pPr>
      <w:r w:rsidRPr="00475A6E">
        <w:rPr>
          <w:b/>
          <w:sz w:val="22"/>
          <w:szCs w:val="22"/>
          <w:u w:val="single"/>
        </w:rPr>
        <w:t>Part 2</w:t>
      </w:r>
      <w:r w:rsidRPr="00475A6E" w:rsidR="00681B49">
        <w:rPr>
          <w:b/>
          <w:sz w:val="22"/>
          <w:szCs w:val="22"/>
          <w:u w:val="single"/>
        </w:rPr>
        <w:t>6</w:t>
      </w:r>
      <w:r w:rsidRPr="00475A6E">
        <w:rPr>
          <w:b/>
          <w:sz w:val="22"/>
          <w:szCs w:val="22"/>
          <w:u w:val="single"/>
        </w:rPr>
        <w:t>:</w:t>
      </w:r>
      <w:r w:rsidRPr="00475A6E">
        <w:rPr>
          <w:sz w:val="22"/>
          <w:szCs w:val="22"/>
        </w:rPr>
        <w:t xml:space="preserve">  Under 47 CFR § 1.1411(</w:t>
      </w:r>
      <w:r w:rsidRPr="00475A6E" w:rsidR="00681B49">
        <w:rPr>
          <w:sz w:val="22"/>
          <w:szCs w:val="22"/>
        </w:rPr>
        <w:t>k</w:t>
      </w:r>
      <w:r w:rsidRPr="00475A6E">
        <w:rPr>
          <w:sz w:val="22"/>
          <w:szCs w:val="22"/>
        </w:rPr>
        <w:t xml:space="preserve">)(2)(ii), a pole owner may object to the designation by the new </w:t>
      </w:r>
      <w:r w:rsidRPr="00475A6E">
        <w:rPr>
          <w:sz w:val="22"/>
          <w:szCs w:val="22"/>
        </w:rPr>
        <w:t>attacher’s</w:t>
      </w:r>
      <w:r w:rsidRPr="00475A6E">
        <w:rPr>
          <w:sz w:val="22"/>
          <w:szCs w:val="22"/>
        </w:rPr>
        <w:t xml:space="preserve"> contractor that certain make-ready is simple.  The pole owner’s objection is final and determinative so long as it is specific and in writing, includes all relevant evidence and information supporting its decision, made in good faith, and explains how such evidence and information relate to a determination that the make-ready is not simple.</w:t>
      </w:r>
    </w:p>
    <w:p w:rsidR="007231A8" w:rsidRPr="00475A6E" w:rsidP="00FD74B3" w14:paraId="3E0B6799" w14:textId="522402E3">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681B49">
        <w:rPr>
          <w:sz w:val="22"/>
          <w:szCs w:val="22"/>
        </w:rPr>
        <w:t>524</w:t>
      </w:r>
      <w:r w:rsidRPr="00475A6E">
        <w:rPr>
          <w:sz w:val="22"/>
          <w:szCs w:val="22"/>
        </w:rPr>
        <w:t xml:space="preserve"> pole owners.  </w:t>
      </w:r>
    </w:p>
    <w:p w:rsidR="007231A8" w:rsidRPr="00475A6E" w:rsidP="00FD74B3" w14:paraId="4251A326" w14:textId="5584D01F">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3631F9">
        <w:rPr>
          <w:sz w:val="22"/>
          <w:szCs w:val="22"/>
        </w:rPr>
        <w:t xml:space="preserve">two </w:t>
      </w:r>
      <w:r w:rsidRPr="00475A6E">
        <w:rPr>
          <w:sz w:val="22"/>
          <w:szCs w:val="22"/>
        </w:rPr>
        <w:t xml:space="preserve">objection notices per pole owner per year; </w:t>
      </w:r>
      <w:r w:rsidRPr="00475A6E" w:rsidR="008C63FA">
        <w:rPr>
          <w:sz w:val="22"/>
          <w:szCs w:val="22"/>
        </w:rPr>
        <w:t>two</w:t>
      </w:r>
      <w:r w:rsidRPr="00475A6E" w:rsidR="003631F9">
        <w:rPr>
          <w:sz w:val="22"/>
          <w:szCs w:val="22"/>
        </w:rPr>
        <w:t xml:space="preserve"> objections</w:t>
      </w:r>
      <w:r w:rsidRPr="00475A6E" w:rsidR="00E52094">
        <w:rPr>
          <w:sz w:val="22"/>
          <w:szCs w:val="22"/>
        </w:rPr>
        <w:t xml:space="preserve"> times </w:t>
      </w:r>
      <w:r w:rsidRPr="00475A6E">
        <w:rPr>
          <w:sz w:val="22"/>
          <w:szCs w:val="22"/>
        </w:rPr>
        <w:t>5</w:t>
      </w:r>
      <w:r w:rsidRPr="00475A6E" w:rsidR="00681B49">
        <w:rPr>
          <w:sz w:val="22"/>
          <w:szCs w:val="22"/>
        </w:rPr>
        <w:t>24</w:t>
      </w:r>
      <w:r w:rsidRPr="00475A6E">
        <w:rPr>
          <w:sz w:val="22"/>
          <w:szCs w:val="22"/>
        </w:rPr>
        <w:t xml:space="preserve"> pole owners = 1,0</w:t>
      </w:r>
      <w:r w:rsidRPr="00475A6E" w:rsidR="00B51F90">
        <w:rPr>
          <w:sz w:val="22"/>
          <w:szCs w:val="22"/>
        </w:rPr>
        <w:t>4</w:t>
      </w:r>
      <w:r w:rsidRPr="00475A6E" w:rsidR="00681B49">
        <w:rPr>
          <w:sz w:val="22"/>
          <w:szCs w:val="22"/>
        </w:rPr>
        <w:t>8</w:t>
      </w:r>
      <w:r w:rsidRPr="00475A6E">
        <w:rPr>
          <w:sz w:val="22"/>
          <w:szCs w:val="22"/>
        </w:rPr>
        <w:t xml:space="preserve"> annual responses industry wide. </w:t>
      </w:r>
    </w:p>
    <w:p w:rsidR="007231A8" w:rsidRPr="00475A6E" w:rsidP="00FD74B3" w14:paraId="235363E1" w14:textId="5B47D003">
      <w:pPr>
        <w:spacing w:after="120"/>
        <w:rPr>
          <w:b/>
          <w:sz w:val="22"/>
          <w:szCs w:val="22"/>
        </w:rPr>
      </w:pPr>
      <w:r w:rsidRPr="00475A6E">
        <w:rPr>
          <w:sz w:val="22"/>
          <w:szCs w:val="22"/>
        </w:rPr>
        <w:t xml:space="preserve">(3)  </w:t>
      </w:r>
      <w:r w:rsidRPr="00475A6E">
        <w:rPr>
          <w:sz w:val="22"/>
          <w:szCs w:val="22"/>
          <w:u w:val="single"/>
        </w:rPr>
        <w:t>Annual burden per response:</w:t>
      </w:r>
      <w:r w:rsidRPr="00475A6E">
        <w:rPr>
          <w:sz w:val="22"/>
          <w:szCs w:val="22"/>
        </w:rPr>
        <w:t xml:space="preserve">  Approximately </w:t>
      </w:r>
      <w:r w:rsidRPr="00475A6E" w:rsidR="008C63FA">
        <w:rPr>
          <w:sz w:val="22"/>
          <w:szCs w:val="22"/>
        </w:rPr>
        <w:t>two</w:t>
      </w:r>
      <w:r w:rsidRPr="00475A6E">
        <w:rPr>
          <w:sz w:val="22"/>
          <w:szCs w:val="22"/>
        </w:rPr>
        <w:t xml:space="preserve"> objection notices per year</w:t>
      </w:r>
      <w:r w:rsidRPr="00475A6E" w:rsidR="00E52094">
        <w:rPr>
          <w:sz w:val="22"/>
          <w:szCs w:val="22"/>
        </w:rPr>
        <w:t xml:space="preserve"> times </w:t>
      </w:r>
      <w:r w:rsidRPr="00475A6E" w:rsidR="00F277F0">
        <w:rPr>
          <w:sz w:val="22"/>
          <w:szCs w:val="22"/>
        </w:rPr>
        <w:t>one</w:t>
      </w:r>
      <w:r w:rsidRPr="00475A6E">
        <w:rPr>
          <w:sz w:val="22"/>
          <w:szCs w:val="22"/>
        </w:rPr>
        <w:t xml:space="preserve"> hour per notice = </w:t>
      </w:r>
      <w:r w:rsidRPr="00475A6E" w:rsidR="008C63FA">
        <w:rPr>
          <w:sz w:val="22"/>
          <w:szCs w:val="22"/>
        </w:rPr>
        <w:t>two</w:t>
      </w:r>
      <w:r w:rsidRPr="00475A6E">
        <w:rPr>
          <w:sz w:val="22"/>
          <w:szCs w:val="22"/>
        </w:rPr>
        <w:t xml:space="preserve"> hours per year per pole owner; </w:t>
      </w:r>
      <w:r w:rsidRPr="00475A6E" w:rsidR="008C63FA">
        <w:rPr>
          <w:sz w:val="22"/>
          <w:szCs w:val="22"/>
        </w:rPr>
        <w:t>two</w:t>
      </w:r>
      <w:r w:rsidRPr="00475A6E">
        <w:rPr>
          <w:sz w:val="22"/>
          <w:szCs w:val="22"/>
        </w:rPr>
        <w:t xml:space="preserve"> hours per pole owner</w:t>
      </w:r>
      <w:r w:rsidRPr="00475A6E" w:rsidR="00E52094">
        <w:rPr>
          <w:sz w:val="22"/>
          <w:szCs w:val="22"/>
        </w:rPr>
        <w:t xml:space="preserve"> times </w:t>
      </w:r>
      <w:r w:rsidRPr="00475A6E">
        <w:rPr>
          <w:sz w:val="22"/>
          <w:szCs w:val="22"/>
        </w:rPr>
        <w:t>5</w:t>
      </w:r>
      <w:r w:rsidRPr="00475A6E" w:rsidR="00681B49">
        <w:rPr>
          <w:sz w:val="22"/>
          <w:szCs w:val="22"/>
        </w:rPr>
        <w:t>24</w:t>
      </w:r>
      <w:r w:rsidRPr="00475A6E">
        <w:rPr>
          <w:sz w:val="22"/>
          <w:szCs w:val="22"/>
        </w:rPr>
        <w:t xml:space="preserve"> pole owners = 1,0</w:t>
      </w:r>
      <w:r w:rsidRPr="00475A6E" w:rsidR="00681B49">
        <w:rPr>
          <w:sz w:val="22"/>
          <w:szCs w:val="22"/>
        </w:rPr>
        <w:t>48</w:t>
      </w:r>
      <w:r w:rsidRPr="00475A6E">
        <w:rPr>
          <w:sz w:val="22"/>
          <w:szCs w:val="22"/>
        </w:rPr>
        <w:t xml:space="preserve"> hours industry wide</w:t>
      </w:r>
      <w:r w:rsidRPr="00475A6E">
        <w:rPr>
          <w:b/>
          <w:sz w:val="22"/>
          <w:szCs w:val="22"/>
        </w:rPr>
        <w:t xml:space="preserve">.   </w:t>
      </w:r>
    </w:p>
    <w:p w:rsidR="007231A8" w:rsidRPr="00475A6E" w:rsidP="00FD74B3" w14:paraId="091BA161" w14:textId="705C5701">
      <w:pPr>
        <w:spacing w:after="120"/>
        <w:rPr>
          <w:sz w:val="22"/>
          <w:szCs w:val="22"/>
        </w:rPr>
      </w:pPr>
      <w:r w:rsidRPr="00475A6E">
        <w:rPr>
          <w:sz w:val="22"/>
          <w:szCs w:val="22"/>
        </w:rPr>
        <w:t xml:space="preserve">(4)  </w:t>
      </w:r>
      <w:r w:rsidRPr="00475A6E">
        <w:rPr>
          <w:sz w:val="22"/>
          <w:szCs w:val="22"/>
          <w:u w:val="single"/>
        </w:rPr>
        <w:t>Estimate of the total annual (in-house) cost to pole owners of information collection:</w:t>
      </w:r>
      <w:r w:rsidRPr="00475A6E">
        <w:rPr>
          <w:sz w:val="22"/>
          <w:szCs w:val="22"/>
        </w:rPr>
        <w:t xml:space="preserve">  </w:t>
      </w:r>
      <w:r w:rsidRPr="00475A6E" w:rsidR="006E6721">
        <w:rPr>
          <w:sz w:val="22"/>
          <w:szCs w:val="22"/>
        </w:rPr>
        <w:t xml:space="preserve">For an engineer’s work, the </w:t>
      </w:r>
      <w:r w:rsidRPr="00475A6E" w:rsidR="00F61158">
        <w:rPr>
          <w:sz w:val="22"/>
          <w:szCs w:val="22"/>
        </w:rPr>
        <w:t xml:space="preserve">estimated </w:t>
      </w:r>
      <w:r w:rsidRPr="00475A6E" w:rsidR="006E6721">
        <w:rPr>
          <w:sz w:val="22"/>
          <w:szCs w:val="22"/>
        </w:rPr>
        <w:t xml:space="preserve">cost will be </w:t>
      </w:r>
      <w:r w:rsidRPr="00475A6E" w:rsidR="00817DE9">
        <w:rPr>
          <w:sz w:val="22"/>
          <w:szCs w:val="22"/>
        </w:rPr>
        <w:t>$31.35</w:t>
      </w:r>
      <w:r w:rsidRPr="00475A6E" w:rsidR="006E6721">
        <w:rPr>
          <w:sz w:val="22"/>
          <w:szCs w:val="22"/>
        </w:rPr>
        <w:t>/hour times .75 hours times 1,048 notices = $24,</w:t>
      </w:r>
      <w:r w:rsidRPr="00475A6E" w:rsidR="00BD655E">
        <w:rPr>
          <w:sz w:val="22"/>
          <w:szCs w:val="22"/>
        </w:rPr>
        <w:t>641</w:t>
      </w:r>
      <w:r w:rsidRPr="00475A6E" w:rsidR="006E6721">
        <w:rPr>
          <w:sz w:val="22"/>
          <w:szCs w:val="22"/>
        </w:rPr>
        <w:t xml:space="preserve">.  For an  administrative office manager’s work, the </w:t>
      </w:r>
      <w:r w:rsidRPr="00475A6E" w:rsidR="00F61158">
        <w:rPr>
          <w:sz w:val="22"/>
          <w:szCs w:val="22"/>
        </w:rPr>
        <w:t xml:space="preserve">estimated </w:t>
      </w:r>
      <w:r w:rsidRPr="00475A6E" w:rsidR="006E6721">
        <w:rPr>
          <w:sz w:val="22"/>
          <w:szCs w:val="22"/>
        </w:rPr>
        <w:t xml:space="preserve">cost will be </w:t>
      </w:r>
      <w:r w:rsidRPr="00475A6E" w:rsidR="00817DE9">
        <w:rPr>
          <w:sz w:val="22"/>
          <w:szCs w:val="22"/>
        </w:rPr>
        <w:t>$15.46</w:t>
      </w:r>
      <w:r w:rsidRPr="00475A6E" w:rsidR="006E6721">
        <w:rPr>
          <w:sz w:val="22"/>
          <w:szCs w:val="22"/>
        </w:rPr>
        <w:t>/hour times .25 hours times 1,048 notices = $4,0</w:t>
      </w:r>
      <w:r w:rsidRPr="00475A6E" w:rsidR="00E677C1">
        <w:rPr>
          <w:sz w:val="22"/>
          <w:szCs w:val="22"/>
        </w:rPr>
        <w:t>5</w:t>
      </w:r>
      <w:r w:rsidRPr="00475A6E" w:rsidR="006E6721">
        <w:rPr>
          <w:sz w:val="22"/>
          <w:szCs w:val="22"/>
        </w:rPr>
        <w:t>1</w:t>
      </w:r>
      <w:r w:rsidRPr="00475A6E" w:rsidR="00A706A2">
        <w:rPr>
          <w:sz w:val="22"/>
          <w:szCs w:val="22"/>
        </w:rPr>
        <w:t xml:space="preserve">. </w:t>
      </w:r>
      <w:r w:rsidRPr="00475A6E" w:rsidR="003A2465">
        <w:rPr>
          <w:sz w:val="22"/>
          <w:szCs w:val="22"/>
        </w:rPr>
        <w:t xml:space="preserve">Total cost </w:t>
      </w:r>
      <w:r w:rsidRPr="00475A6E">
        <w:rPr>
          <w:sz w:val="22"/>
          <w:szCs w:val="22"/>
        </w:rPr>
        <w:t>= $</w:t>
      </w:r>
      <w:r w:rsidRPr="00475A6E" w:rsidR="000E6738">
        <w:rPr>
          <w:sz w:val="22"/>
          <w:szCs w:val="22"/>
        </w:rPr>
        <w:t>28,</w:t>
      </w:r>
      <w:r w:rsidRPr="00475A6E" w:rsidR="00582C86">
        <w:rPr>
          <w:sz w:val="22"/>
          <w:szCs w:val="22"/>
        </w:rPr>
        <w:t>692</w:t>
      </w:r>
      <w:r w:rsidRPr="00475A6E">
        <w:rPr>
          <w:sz w:val="22"/>
          <w:szCs w:val="22"/>
        </w:rPr>
        <w:t xml:space="preserve"> industry wide.</w:t>
      </w:r>
    </w:p>
    <w:p w:rsidR="00661D1E" w:rsidRPr="00475A6E" w14:paraId="5168A616"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040ABE10" w14:textId="4D10198C">
      <w:pPr>
        <w:spacing w:after="120"/>
        <w:rPr>
          <w:sz w:val="22"/>
          <w:szCs w:val="22"/>
        </w:rPr>
      </w:pPr>
      <w:r w:rsidRPr="00475A6E">
        <w:rPr>
          <w:sz w:val="22"/>
          <w:szCs w:val="22"/>
        </w:rPr>
        <w:t xml:space="preserve">We anticipate that pole owner objections to a new </w:t>
      </w:r>
      <w:r w:rsidRPr="00475A6E">
        <w:rPr>
          <w:sz w:val="22"/>
          <w:szCs w:val="22"/>
        </w:rPr>
        <w:t>attacher’s</w:t>
      </w:r>
      <w:r w:rsidRPr="00475A6E">
        <w:rPr>
          <w:sz w:val="22"/>
          <w:szCs w:val="22"/>
        </w:rPr>
        <w:t xml:space="preserve"> designation of make-ready work as simple will be relatively rare.  Therefore, we conservatively estimate that each pole owner will send only </w:t>
      </w:r>
      <w:r w:rsidRPr="00475A6E" w:rsidR="008C63FA">
        <w:rPr>
          <w:sz w:val="22"/>
          <w:szCs w:val="22"/>
        </w:rPr>
        <w:t>two</w:t>
      </w:r>
      <w:r w:rsidRPr="00475A6E">
        <w:rPr>
          <w:sz w:val="22"/>
          <w:szCs w:val="22"/>
        </w:rPr>
        <w:t xml:space="preserve"> notices per year to new </w:t>
      </w:r>
      <w:r w:rsidRPr="00475A6E">
        <w:rPr>
          <w:sz w:val="22"/>
          <w:szCs w:val="22"/>
        </w:rPr>
        <w:t>attachers</w:t>
      </w:r>
      <w:r w:rsidRPr="00475A6E">
        <w:rPr>
          <w:sz w:val="22"/>
          <w:szCs w:val="22"/>
        </w:rPr>
        <w:t xml:space="preserve"> rejecting their designation of make-ready work as simple.  </w:t>
      </w:r>
      <w:r w:rsidRPr="00475A6E" w:rsidR="008C63FA">
        <w:rPr>
          <w:sz w:val="22"/>
          <w:szCs w:val="22"/>
        </w:rPr>
        <w:t>Two</w:t>
      </w:r>
      <w:r w:rsidRPr="00475A6E">
        <w:rPr>
          <w:sz w:val="22"/>
          <w:szCs w:val="22"/>
        </w:rPr>
        <w:t xml:space="preserve"> objection notices per pole owner per year times 5</w:t>
      </w:r>
      <w:r w:rsidRPr="00475A6E" w:rsidR="005E7BC6">
        <w:rPr>
          <w:sz w:val="22"/>
          <w:szCs w:val="22"/>
        </w:rPr>
        <w:t>2</w:t>
      </w:r>
      <w:r w:rsidRPr="00475A6E" w:rsidR="00034DFF">
        <w:rPr>
          <w:sz w:val="22"/>
          <w:szCs w:val="22"/>
        </w:rPr>
        <w:t>4</w:t>
      </w:r>
      <w:r w:rsidRPr="00475A6E">
        <w:rPr>
          <w:sz w:val="22"/>
          <w:szCs w:val="22"/>
        </w:rPr>
        <w:t xml:space="preserve"> pole owners equals 1,0</w:t>
      </w:r>
      <w:r w:rsidRPr="00475A6E" w:rsidR="005E7BC6">
        <w:rPr>
          <w:sz w:val="22"/>
          <w:szCs w:val="22"/>
        </w:rPr>
        <w:t>4</w:t>
      </w:r>
      <w:r w:rsidRPr="00475A6E" w:rsidR="00034DFF">
        <w:rPr>
          <w:sz w:val="22"/>
          <w:szCs w:val="22"/>
        </w:rPr>
        <w:t>8</w:t>
      </w:r>
      <w:r w:rsidRPr="00475A6E">
        <w:rPr>
          <w:sz w:val="22"/>
          <w:szCs w:val="22"/>
        </w:rPr>
        <w:t xml:space="preserve"> notices annually.  The 1,0</w:t>
      </w:r>
      <w:r w:rsidRPr="00475A6E" w:rsidR="005E7BC6">
        <w:rPr>
          <w:sz w:val="22"/>
          <w:szCs w:val="22"/>
        </w:rPr>
        <w:t>4</w:t>
      </w:r>
      <w:r w:rsidRPr="00475A6E" w:rsidR="00034DFF">
        <w:rPr>
          <w:sz w:val="22"/>
          <w:szCs w:val="22"/>
        </w:rPr>
        <w:t>8</w:t>
      </w:r>
      <w:r w:rsidRPr="00475A6E">
        <w:rPr>
          <w:sz w:val="22"/>
          <w:szCs w:val="22"/>
        </w:rPr>
        <w:t xml:space="preserve"> notices will take on average </w:t>
      </w:r>
      <w:r w:rsidRPr="00475A6E" w:rsidR="00F277F0">
        <w:rPr>
          <w:sz w:val="22"/>
          <w:szCs w:val="22"/>
        </w:rPr>
        <w:t>one</w:t>
      </w:r>
      <w:r w:rsidRPr="00475A6E">
        <w:rPr>
          <w:sz w:val="22"/>
          <w:szCs w:val="22"/>
        </w:rPr>
        <w:t xml:space="preserve"> hour each to prepare.  Total: 1,0</w:t>
      </w:r>
      <w:r w:rsidRPr="00475A6E" w:rsidR="005E7BC6">
        <w:rPr>
          <w:sz w:val="22"/>
          <w:szCs w:val="22"/>
        </w:rPr>
        <w:t>4</w:t>
      </w:r>
      <w:r w:rsidRPr="00475A6E" w:rsidR="00034DFF">
        <w:rPr>
          <w:sz w:val="22"/>
          <w:szCs w:val="22"/>
        </w:rPr>
        <w:t>8</w:t>
      </w:r>
      <w:r w:rsidRPr="00475A6E">
        <w:rPr>
          <w:sz w:val="22"/>
          <w:szCs w:val="22"/>
        </w:rPr>
        <w:t xml:space="preserve"> hours.  We anticipate that a pole owner will require both an engineer and an administrative office manager to prepare its objection notice, the time split 75 percent for the pole owner’s engineer and 25 percent for its administrative office </w:t>
      </w:r>
      <w:r w:rsidRPr="00475A6E">
        <w:rPr>
          <w:sz w:val="22"/>
          <w:szCs w:val="22"/>
        </w:rPr>
        <w:t xml:space="preserve">manager.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For</w:t>
      </w:r>
      <w:r w:rsidRPr="00475A6E" w:rsidR="00D01C07">
        <w:rPr>
          <w:sz w:val="22"/>
          <w:szCs w:val="22"/>
        </w:rPr>
        <w:t xml:space="preserve"> the engineer’s work, the </w:t>
      </w:r>
      <w:r w:rsidRPr="00475A6E" w:rsidR="00F61158">
        <w:rPr>
          <w:sz w:val="22"/>
          <w:szCs w:val="22"/>
        </w:rPr>
        <w:t xml:space="preserve">estimated </w:t>
      </w:r>
      <w:r w:rsidRPr="00475A6E" w:rsidR="00D01C07">
        <w:rPr>
          <w:sz w:val="22"/>
          <w:szCs w:val="22"/>
        </w:rPr>
        <w:t xml:space="preserve">cost will be </w:t>
      </w:r>
      <w:r w:rsidRPr="00475A6E" w:rsidR="00817DE9">
        <w:rPr>
          <w:sz w:val="22"/>
          <w:szCs w:val="22"/>
        </w:rPr>
        <w:t>$31.35</w:t>
      </w:r>
      <w:r w:rsidRPr="00475A6E" w:rsidR="00D01C07">
        <w:rPr>
          <w:sz w:val="22"/>
          <w:szCs w:val="22"/>
        </w:rPr>
        <w:t>/hour times .75 hours times 1,04</w:t>
      </w:r>
      <w:r w:rsidRPr="00475A6E" w:rsidR="00CB1D43">
        <w:rPr>
          <w:sz w:val="22"/>
          <w:szCs w:val="22"/>
        </w:rPr>
        <w:t xml:space="preserve">8 notices = </w:t>
      </w:r>
      <w:r w:rsidRPr="00475A6E" w:rsidR="006E6721">
        <w:rPr>
          <w:sz w:val="22"/>
          <w:szCs w:val="22"/>
        </w:rPr>
        <w:t>$</w:t>
      </w:r>
      <w:r w:rsidRPr="00475A6E" w:rsidR="000E0E48">
        <w:rPr>
          <w:sz w:val="22"/>
          <w:szCs w:val="22"/>
        </w:rPr>
        <w:t>24,</w:t>
      </w:r>
      <w:r w:rsidRPr="00475A6E" w:rsidR="00582C86">
        <w:rPr>
          <w:sz w:val="22"/>
          <w:szCs w:val="22"/>
        </w:rPr>
        <w:t>641</w:t>
      </w:r>
      <w:r w:rsidRPr="00475A6E" w:rsidR="00CB1D43">
        <w:rPr>
          <w:sz w:val="22"/>
          <w:szCs w:val="22"/>
        </w:rPr>
        <w:t xml:space="preserve">.  For the administrative office manager’s work, the </w:t>
      </w:r>
      <w:r w:rsidRPr="00475A6E" w:rsidR="00F61158">
        <w:rPr>
          <w:sz w:val="22"/>
          <w:szCs w:val="22"/>
        </w:rPr>
        <w:t xml:space="preserve">estimated </w:t>
      </w:r>
      <w:r w:rsidRPr="00475A6E" w:rsidR="00CB1D43">
        <w:rPr>
          <w:sz w:val="22"/>
          <w:szCs w:val="22"/>
        </w:rPr>
        <w:t xml:space="preserve">cost will be </w:t>
      </w:r>
      <w:r w:rsidRPr="00475A6E" w:rsidR="00817DE9">
        <w:rPr>
          <w:sz w:val="22"/>
          <w:szCs w:val="22"/>
        </w:rPr>
        <w:t>$15.46</w:t>
      </w:r>
      <w:r w:rsidRPr="00475A6E" w:rsidR="00CB1D43">
        <w:rPr>
          <w:sz w:val="22"/>
          <w:szCs w:val="22"/>
        </w:rPr>
        <w:t xml:space="preserve">/hour times .25 hours times </w:t>
      </w:r>
      <w:r w:rsidRPr="00475A6E" w:rsidR="00DE328A">
        <w:rPr>
          <w:sz w:val="22"/>
          <w:szCs w:val="22"/>
        </w:rPr>
        <w:t xml:space="preserve">1,048 notices = </w:t>
      </w:r>
      <w:r w:rsidRPr="00475A6E" w:rsidR="006E6721">
        <w:rPr>
          <w:sz w:val="22"/>
          <w:szCs w:val="22"/>
        </w:rPr>
        <w:t>$4,0</w:t>
      </w:r>
      <w:r w:rsidRPr="00475A6E" w:rsidR="00582C86">
        <w:rPr>
          <w:sz w:val="22"/>
          <w:szCs w:val="22"/>
        </w:rPr>
        <w:t>5</w:t>
      </w:r>
      <w:r w:rsidRPr="00475A6E" w:rsidR="006E6721">
        <w:rPr>
          <w:sz w:val="22"/>
          <w:szCs w:val="22"/>
        </w:rPr>
        <w:t>1</w:t>
      </w:r>
      <w:r w:rsidRPr="00475A6E" w:rsidR="00DE328A">
        <w:rPr>
          <w:sz w:val="22"/>
          <w:szCs w:val="22"/>
        </w:rPr>
        <w:t xml:space="preserve">. Total cost </w:t>
      </w:r>
      <w:r w:rsidRPr="00475A6E">
        <w:rPr>
          <w:sz w:val="22"/>
          <w:szCs w:val="22"/>
        </w:rPr>
        <w:t>= $</w:t>
      </w:r>
      <w:r w:rsidRPr="00475A6E" w:rsidR="00C97ADD">
        <w:rPr>
          <w:sz w:val="22"/>
          <w:szCs w:val="22"/>
        </w:rPr>
        <w:t>28,</w:t>
      </w:r>
      <w:r w:rsidRPr="00475A6E" w:rsidR="00373DD6">
        <w:rPr>
          <w:sz w:val="22"/>
          <w:szCs w:val="22"/>
        </w:rPr>
        <w:t>692</w:t>
      </w:r>
      <w:r w:rsidRPr="00475A6E">
        <w:rPr>
          <w:sz w:val="22"/>
          <w:szCs w:val="22"/>
        </w:rPr>
        <w:t xml:space="preserve"> per year.</w:t>
      </w:r>
    </w:p>
    <w:p w:rsidR="00271AC6" w:rsidRPr="00475A6E" w:rsidP="00271AC6" w14:paraId="2F0856E3" w14:textId="469F50B6">
      <w:pPr>
        <w:spacing w:after="120"/>
        <w:rPr>
          <w:sz w:val="22"/>
          <w:szCs w:val="22"/>
        </w:rPr>
      </w:pPr>
      <w:r w:rsidRPr="00475A6E">
        <w:rPr>
          <w:sz w:val="22"/>
          <w:szCs w:val="22"/>
        </w:rPr>
        <w:t xml:space="preserve">Subtotal for part </w:t>
      </w:r>
      <w:r w:rsidRPr="00475A6E" w:rsidR="00FC34A2">
        <w:rPr>
          <w:sz w:val="22"/>
          <w:szCs w:val="22"/>
        </w:rPr>
        <w:t>2</w:t>
      </w:r>
      <w:r w:rsidRPr="00475A6E" w:rsidR="00681B49">
        <w:rPr>
          <w:sz w:val="22"/>
          <w:szCs w:val="22"/>
        </w:rPr>
        <w:t>6</w:t>
      </w:r>
      <w:r w:rsidRPr="00475A6E">
        <w:rPr>
          <w:sz w:val="22"/>
          <w:szCs w:val="22"/>
        </w:rPr>
        <w:t>:  1,0</w:t>
      </w:r>
      <w:r w:rsidRPr="00475A6E" w:rsidR="0017307A">
        <w:rPr>
          <w:sz w:val="22"/>
          <w:szCs w:val="22"/>
        </w:rPr>
        <w:t>4</w:t>
      </w:r>
      <w:r w:rsidRPr="00475A6E" w:rsidR="00681B49">
        <w:rPr>
          <w:sz w:val="22"/>
          <w:szCs w:val="22"/>
        </w:rPr>
        <w:t>8</w:t>
      </w:r>
      <w:r w:rsidRPr="00475A6E">
        <w:rPr>
          <w:sz w:val="22"/>
          <w:szCs w:val="22"/>
        </w:rPr>
        <w:t xml:space="preserve"> hours; $</w:t>
      </w:r>
      <w:r w:rsidRPr="00475A6E" w:rsidR="00C97ADD">
        <w:rPr>
          <w:sz w:val="22"/>
          <w:szCs w:val="22"/>
        </w:rPr>
        <w:t>28,</w:t>
      </w:r>
      <w:r w:rsidRPr="00475A6E" w:rsidR="00F861CF">
        <w:rPr>
          <w:sz w:val="22"/>
          <w:szCs w:val="22"/>
        </w:rPr>
        <w:t>692</w:t>
      </w:r>
      <w:r w:rsidRPr="00475A6E" w:rsidR="00AC509C">
        <w:rPr>
          <w:sz w:val="22"/>
          <w:szCs w:val="22"/>
        </w:rPr>
        <w:t xml:space="preserve"> </w:t>
      </w:r>
      <w:bookmarkStart w:id="15" w:name="_Hlk210131302"/>
    </w:p>
    <w:bookmarkEnd w:id="15"/>
    <w:p w:rsidR="007231A8" w:rsidRPr="00475A6E" w:rsidP="00FD74B3" w14:paraId="3098FFF0" w14:textId="28E477EA">
      <w:pPr>
        <w:spacing w:after="120"/>
        <w:rPr>
          <w:sz w:val="22"/>
          <w:szCs w:val="22"/>
        </w:rPr>
      </w:pPr>
      <w:r w:rsidRPr="00475A6E">
        <w:rPr>
          <w:b/>
          <w:sz w:val="22"/>
          <w:szCs w:val="22"/>
          <w:u w:val="single"/>
        </w:rPr>
        <w:t xml:space="preserve">Part </w:t>
      </w:r>
      <w:r w:rsidRPr="00475A6E" w:rsidR="00A55329">
        <w:rPr>
          <w:b/>
          <w:sz w:val="22"/>
          <w:szCs w:val="22"/>
          <w:u w:val="single"/>
        </w:rPr>
        <w:t>27</w:t>
      </w:r>
      <w:r w:rsidRPr="00475A6E">
        <w:rPr>
          <w:b/>
          <w:sz w:val="22"/>
          <w:szCs w:val="22"/>
          <w:u w:val="single"/>
        </w:rPr>
        <w:t>:</w:t>
      </w:r>
      <w:r w:rsidRPr="00475A6E">
        <w:rPr>
          <w:sz w:val="22"/>
          <w:szCs w:val="22"/>
        </w:rPr>
        <w:t xml:space="preserve">  Under 47 CFR § 1.1411(</w:t>
      </w:r>
      <w:r w:rsidRPr="00475A6E" w:rsidR="00036494">
        <w:rPr>
          <w:sz w:val="22"/>
          <w:szCs w:val="22"/>
        </w:rPr>
        <w:t>k</w:t>
      </w:r>
      <w:r w:rsidRPr="00475A6E">
        <w:rPr>
          <w:sz w:val="22"/>
          <w:szCs w:val="22"/>
        </w:rPr>
        <w:t xml:space="preserve">)(3)(i), a new </w:t>
      </w:r>
      <w:r w:rsidRPr="00475A6E">
        <w:rPr>
          <w:sz w:val="22"/>
          <w:szCs w:val="22"/>
        </w:rPr>
        <w:t>attacher</w:t>
      </w:r>
      <w:r w:rsidRPr="00475A6E">
        <w:rPr>
          <w:sz w:val="22"/>
          <w:szCs w:val="22"/>
        </w:rPr>
        <w:t xml:space="preserve"> must use commercially reasonable efforts to provide the pole owner and existing </w:t>
      </w:r>
      <w:r w:rsidRPr="00475A6E">
        <w:rPr>
          <w:sz w:val="22"/>
          <w:szCs w:val="22"/>
        </w:rPr>
        <w:t>attachers</w:t>
      </w:r>
      <w:r w:rsidRPr="00475A6E">
        <w:rPr>
          <w:sz w:val="22"/>
          <w:szCs w:val="22"/>
        </w:rPr>
        <w:t xml:space="preserve"> with advance notice of not less than </w:t>
      </w:r>
      <w:r w:rsidRPr="00475A6E" w:rsidR="00661D1E">
        <w:rPr>
          <w:sz w:val="22"/>
          <w:szCs w:val="22"/>
        </w:rPr>
        <w:t xml:space="preserve">three </w:t>
      </w:r>
      <w:r w:rsidRPr="00475A6E">
        <w:rPr>
          <w:sz w:val="22"/>
          <w:szCs w:val="22"/>
        </w:rPr>
        <w:t>business days of any field inspection conducted as part of an OTMR survey and must provide the date, time, and location of the survey, and the name of the contractor performing the survey.</w:t>
      </w:r>
    </w:p>
    <w:p w:rsidR="007231A8" w:rsidRPr="00475A6E" w:rsidP="00FD74B3" w14:paraId="14397000" w14:textId="0F9D8E39">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036494">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2A2E0FF6" w14:textId="712D446D">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661D1E">
        <w:rPr>
          <w:sz w:val="22"/>
          <w:szCs w:val="22"/>
        </w:rPr>
        <w:t xml:space="preserve">three </w:t>
      </w:r>
      <w:r w:rsidRPr="00475A6E">
        <w:rPr>
          <w:sz w:val="22"/>
          <w:szCs w:val="22"/>
        </w:rPr>
        <w:t xml:space="preserve">notices per pole attachment project.  </w:t>
      </w:r>
      <w:r w:rsidRPr="00475A6E" w:rsidR="008C63FA">
        <w:rPr>
          <w:sz w:val="22"/>
          <w:szCs w:val="22"/>
        </w:rPr>
        <w:t>Three</w:t>
      </w:r>
      <w:r w:rsidRPr="00475A6E">
        <w:rPr>
          <w:sz w:val="22"/>
          <w:szCs w:val="22"/>
        </w:rPr>
        <w:t xml:space="preserve"> notices times </w:t>
      </w:r>
      <w:r w:rsidRPr="00475A6E" w:rsidR="00E410F1">
        <w:rPr>
          <w:sz w:val="22"/>
          <w:szCs w:val="22"/>
        </w:rPr>
        <w:t>7,8</w:t>
      </w:r>
      <w:r w:rsidRPr="00475A6E" w:rsidR="00B7117A">
        <w:rPr>
          <w:sz w:val="22"/>
          <w:szCs w:val="22"/>
        </w:rPr>
        <w:t>6</w:t>
      </w:r>
      <w:r w:rsidRPr="00475A6E" w:rsidR="00E410F1">
        <w:rPr>
          <w:sz w:val="22"/>
          <w:szCs w:val="22"/>
        </w:rPr>
        <w:t>0</w:t>
      </w:r>
      <w:r w:rsidRPr="00475A6E">
        <w:rPr>
          <w:sz w:val="22"/>
          <w:szCs w:val="22"/>
        </w:rPr>
        <w:t xml:space="preserve"> annual OTMR projects = </w:t>
      </w:r>
      <w:r w:rsidRPr="00475A6E" w:rsidR="007D52D2">
        <w:rPr>
          <w:sz w:val="22"/>
          <w:szCs w:val="22"/>
        </w:rPr>
        <w:t>23,</w:t>
      </w:r>
      <w:r w:rsidRPr="00475A6E" w:rsidR="007A7C39">
        <w:rPr>
          <w:sz w:val="22"/>
          <w:szCs w:val="22"/>
        </w:rPr>
        <w:t>58</w:t>
      </w:r>
      <w:r w:rsidRPr="00475A6E" w:rsidR="007D52D2">
        <w:rPr>
          <w:sz w:val="22"/>
          <w:szCs w:val="22"/>
        </w:rPr>
        <w:t>0</w:t>
      </w:r>
      <w:r w:rsidRPr="00475A6E">
        <w:rPr>
          <w:sz w:val="22"/>
          <w:szCs w:val="22"/>
        </w:rPr>
        <w:t xml:space="preserve"> responses per year industry wide. </w:t>
      </w:r>
    </w:p>
    <w:p w:rsidR="007231A8" w:rsidRPr="00475A6E" w:rsidP="00FD74B3" w14:paraId="288EBE59" w14:textId="5BE8DB83">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We estimate 0.5 hours per notice – at </w:t>
      </w:r>
      <w:r w:rsidRPr="00475A6E" w:rsidR="007D52D2">
        <w:rPr>
          <w:sz w:val="22"/>
          <w:szCs w:val="22"/>
        </w:rPr>
        <w:t>23,</w:t>
      </w:r>
      <w:r w:rsidRPr="00475A6E" w:rsidR="007A7C39">
        <w:rPr>
          <w:sz w:val="22"/>
          <w:szCs w:val="22"/>
        </w:rPr>
        <w:t>58</w:t>
      </w:r>
      <w:r w:rsidRPr="00475A6E" w:rsidR="007D52D2">
        <w:rPr>
          <w:sz w:val="22"/>
          <w:szCs w:val="22"/>
        </w:rPr>
        <w:t>0</w:t>
      </w:r>
      <w:r w:rsidRPr="00475A6E">
        <w:rPr>
          <w:sz w:val="22"/>
          <w:szCs w:val="22"/>
        </w:rPr>
        <w:t xml:space="preserve"> annual notices, the annual hour burden is </w:t>
      </w:r>
      <w:r w:rsidRPr="00475A6E" w:rsidR="0097023D">
        <w:rPr>
          <w:sz w:val="22"/>
          <w:szCs w:val="22"/>
        </w:rPr>
        <w:t>11,</w:t>
      </w:r>
      <w:r w:rsidRPr="00475A6E" w:rsidR="007A7C39">
        <w:rPr>
          <w:sz w:val="22"/>
          <w:szCs w:val="22"/>
        </w:rPr>
        <w:t>790</w:t>
      </w:r>
      <w:r w:rsidRPr="00475A6E">
        <w:rPr>
          <w:sz w:val="22"/>
          <w:szCs w:val="22"/>
        </w:rPr>
        <w:t xml:space="preserve"> hours industry wide. </w:t>
      </w:r>
      <w:r w:rsidRPr="00475A6E">
        <w:rPr>
          <w:b/>
          <w:sz w:val="22"/>
          <w:szCs w:val="22"/>
        </w:rPr>
        <w:t xml:space="preserve">   </w:t>
      </w:r>
    </w:p>
    <w:p w:rsidR="007231A8" w:rsidRPr="00475A6E" w:rsidP="00FD74B3" w14:paraId="513E5C9B" w14:textId="278F01CD">
      <w:pPr>
        <w:spacing w:after="120"/>
        <w:rPr>
          <w:sz w:val="22"/>
          <w:szCs w:val="22"/>
        </w:rPr>
      </w:pPr>
      <w:r w:rsidRPr="00475A6E">
        <w:rPr>
          <w:sz w:val="22"/>
          <w:szCs w:val="22"/>
        </w:rPr>
        <w:t xml:space="preserve">(4)  </w:t>
      </w:r>
      <w:r w:rsidRPr="00475A6E">
        <w:rPr>
          <w:sz w:val="22"/>
          <w:szCs w:val="22"/>
          <w:u w:val="single"/>
        </w:rPr>
        <w:t>Estimate of the total annual (in-house) cost to pole owners</w:t>
      </w:r>
      <w:r w:rsidRPr="00475A6E">
        <w:rPr>
          <w:sz w:val="22"/>
          <w:szCs w:val="22"/>
        </w:rPr>
        <w:t xml:space="preserve">:  </w:t>
      </w:r>
      <w:r w:rsidRPr="00475A6E" w:rsidR="00F61158">
        <w:rPr>
          <w:sz w:val="22"/>
          <w:szCs w:val="22"/>
        </w:rPr>
        <w:t>We estimate that a</w:t>
      </w:r>
      <w:r w:rsidRPr="00475A6E" w:rsidR="005E3943">
        <w:rPr>
          <w:sz w:val="22"/>
          <w:szCs w:val="22"/>
        </w:rPr>
        <w:t xml:space="preserve"> survey notice prepared by a new </w:t>
      </w:r>
      <w:r w:rsidRPr="00475A6E" w:rsidR="005E3943">
        <w:rPr>
          <w:sz w:val="22"/>
          <w:szCs w:val="22"/>
        </w:rPr>
        <w:t>attacher</w:t>
      </w:r>
      <w:r w:rsidRPr="00475A6E" w:rsidR="005E3943">
        <w:rPr>
          <w:sz w:val="22"/>
          <w:szCs w:val="22"/>
        </w:rPr>
        <w:t xml:space="preserve"> will be done by an administrative office manager making </w:t>
      </w:r>
      <w:r w:rsidRPr="00475A6E" w:rsidR="00817DE9">
        <w:rPr>
          <w:sz w:val="22"/>
          <w:szCs w:val="22"/>
        </w:rPr>
        <w:t>$15.46</w:t>
      </w:r>
      <w:r w:rsidRPr="00475A6E" w:rsidR="005E3943">
        <w:rPr>
          <w:sz w:val="22"/>
          <w:szCs w:val="22"/>
        </w:rPr>
        <w:t xml:space="preserve"> per hour.  23,580 notices times 0.5 hours per notice times </w:t>
      </w:r>
      <w:r w:rsidRPr="00475A6E" w:rsidR="00817DE9">
        <w:rPr>
          <w:sz w:val="22"/>
          <w:szCs w:val="22"/>
        </w:rPr>
        <w:t>$15.46</w:t>
      </w:r>
      <w:r w:rsidRPr="00475A6E" w:rsidR="005E3943">
        <w:rPr>
          <w:sz w:val="22"/>
          <w:szCs w:val="22"/>
        </w:rPr>
        <w:t>/hour = $18</w:t>
      </w:r>
      <w:r w:rsidRPr="00475A6E" w:rsidR="0098555B">
        <w:rPr>
          <w:sz w:val="22"/>
          <w:szCs w:val="22"/>
        </w:rPr>
        <w:t>2,273</w:t>
      </w:r>
      <w:r w:rsidRPr="00475A6E" w:rsidR="005E3943">
        <w:rPr>
          <w:sz w:val="22"/>
          <w:szCs w:val="22"/>
        </w:rPr>
        <w:t xml:space="preserve"> industry wide.</w:t>
      </w:r>
    </w:p>
    <w:p w:rsidR="007231A8" w:rsidRPr="00475A6E" w:rsidP="007D2EB6" w14:paraId="4C46E99C"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577CF2D7" w14:textId="6E909ED4">
      <w:pPr>
        <w:spacing w:after="120"/>
        <w:rPr>
          <w:sz w:val="22"/>
          <w:szCs w:val="22"/>
        </w:rPr>
      </w:pPr>
      <w:r w:rsidRPr="00475A6E">
        <w:rPr>
          <w:sz w:val="22"/>
          <w:szCs w:val="22"/>
        </w:rPr>
        <w:t xml:space="preserve">Consistent with our analysis above, we estimated that there will be approximately </w:t>
      </w:r>
      <w:r w:rsidRPr="00475A6E" w:rsidR="00E410F1">
        <w:rPr>
          <w:sz w:val="22"/>
          <w:szCs w:val="22"/>
        </w:rPr>
        <w:t>7,8</w:t>
      </w:r>
      <w:r w:rsidRPr="00475A6E" w:rsidR="00A87DEC">
        <w:rPr>
          <w:sz w:val="22"/>
          <w:szCs w:val="22"/>
        </w:rPr>
        <w:t>6</w:t>
      </w:r>
      <w:r w:rsidRPr="00475A6E" w:rsidR="00E410F1">
        <w:rPr>
          <w:sz w:val="22"/>
          <w:szCs w:val="22"/>
        </w:rPr>
        <w:t>0</w:t>
      </w:r>
      <w:r w:rsidRPr="00475A6E">
        <w:rPr>
          <w:sz w:val="22"/>
          <w:szCs w:val="22"/>
        </w:rPr>
        <w:t xml:space="preserve"> annual OTMR pole attachment requests.  For those </w:t>
      </w:r>
      <w:r w:rsidRPr="00475A6E" w:rsidR="0097023D">
        <w:rPr>
          <w:sz w:val="22"/>
          <w:szCs w:val="22"/>
        </w:rPr>
        <w:t>7,8</w:t>
      </w:r>
      <w:r w:rsidRPr="00475A6E" w:rsidR="00A87DEC">
        <w:rPr>
          <w:sz w:val="22"/>
          <w:szCs w:val="22"/>
        </w:rPr>
        <w:t>6</w:t>
      </w:r>
      <w:r w:rsidRPr="00475A6E" w:rsidR="0097023D">
        <w:rPr>
          <w:sz w:val="22"/>
          <w:szCs w:val="22"/>
        </w:rPr>
        <w:t>0</w:t>
      </w:r>
      <w:r w:rsidRPr="00475A6E">
        <w:rPr>
          <w:sz w:val="22"/>
          <w:szCs w:val="22"/>
        </w:rPr>
        <w:t xml:space="preserve"> annual OTMR applications, we estimate that new </w:t>
      </w:r>
      <w:r w:rsidRPr="00475A6E">
        <w:rPr>
          <w:sz w:val="22"/>
          <w:szCs w:val="22"/>
        </w:rPr>
        <w:t>attachers</w:t>
      </w:r>
      <w:r w:rsidRPr="00475A6E">
        <w:rPr>
          <w:sz w:val="22"/>
          <w:szCs w:val="22"/>
        </w:rPr>
        <w:t xml:space="preserve"> must send approximately three notices per application to the affected pole owner and existing </w:t>
      </w:r>
      <w:r w:rsidRPr="00475A6E">
        <w:rPr>
          <w:sz w:val="22"/>
          <w:szCs w:val="22"/>
        </w:rPr>
        <w:t>attachers</w:t>
      </w:r>
      <w:r w:rsidRPr="00475A6E">
        <w:rPr>
          <w:sz w:val="22"/>
          <w:szCs w:val="22"/>
        </w:rPr>
        <w:t xml:space="preserve"> informing them of an upcoming survey.  </w:t>
      </w:r>
      <w:r w:rsidRPr="00475A6E" w:rsidR="0097023D">
        <w:rPr>
          <w:sz w:val="22"/>
          <w:szCs w:val="22"/>
        </w:rPr>
        <w:t>7,8</w:t>
      </w:r>
      <w:r w:rsidRPr="00475A6E" w:rsidR="00A87DEC">
        <w:rPr>
          <w:sz w:val="22"/>
          <w:szCs w:val="22"/>
        </w:rPr>
        <w:t>6</w:t>
      </w:r>
      <w:r w:rsidRPr="00475A6E" w:rsidR="0097023D">
        <w:rPr>
          <w:sz w:val="22"/>
          <w:szCs w:val="22"/>
        </w:rPr>
        <w:t>0</w:t>
      </w:r>
      <w:r w:rsidRPr="00475A6E">
        <w:rPr>
          <w:sz w:val="22"/>
          <w:szCs w:val="22"/>
        </w:rPr>
        <w:t xml:space="preserve"> OTMR applications times </w:t>
      </w:r>
      <w:r w:rsidRPr="00475A6E" w:rsidR="008C63FA">
        <w:rPr>
          <w:sz w:val="22"/>
          <w:szCs w:val="22"/>
        </w:rPr>
        <w:t>three</w:t>
      </w:r>
      <w:r w:rsidRPr="00475A6E">
        <w:rPr>
          <w:sz w:val="22"/>
          <w:szCs w:val="22"/>
        </w:rPr>
        <w:t xml:space="preserve"> notices per application =</w:t>
      </w:r>
      <w:r w:rsidRPr="00475A6E" w:rsidR="005044F1">
        <w:rPr>
          <w:sz w:val="22"/>
          <w:szCs w:val="22"/>
        </w:rPr>
        <w:t xml:space="preserve"> 23,</w:t>
      </w:r>
      <w:r w:rsidRPr="00475A6E" w:rsidR="00A87DEC">
        <w:rPr>
          <w:sz w:val="22"/>
          <w:szCs w:val="22"/>
        </w:rPr>
        <w:t>58</w:t>
      </w:r>
      <w:r w:rsidRPr="00475A6E" w:rsidR="005044F1">
        <w:rPr>
          <w:sz w:val="22"/>
          <w:szCs w:val="22"/>
        </w:rPr>
        <w:t>0</w:t>
      </w:r>
      <w:r w:rsidRPr="00475A6E">
        <w:rPr>
          <w:sz w:val="22"/>
          <w:szCs w:val="22"/>
        </w:rPr>
        <w:t xml:space="preserve"> annual notices.  We estimate that a survey notice will take on average a half-hour each to prepare.  Total: </w:t>
      </w:r>
      <w:r w:rsidRPr="00475A6E" w:rsidR="005044F1">
        <w:rPr>
          <w:sz w:val="22"/>
          <w:szCs w:val="22"/>
        </w:rPr>
        <w:t>11,7</w:t>
      </w:r>
      <w:r w:rsidRPr="00475A6E" w:rsidR="00091E7F">
        <w:rPr>
          <w:sz w:val="22"/>
          <w:szCs w:val="22"/>
        </w:rPr>
        <w:t>9</w:t>
      </w:r>
      <w:r w:rsidRPr="00475A6E" w:rsidR="005044F1">
        <w:rPr>
          <w:sz w:val="22"/>
          <w:szCs w:val="22"/>
        </w:rPr>
        <w:t>0</w:t>
      </w:r>
      <w:r w:rsidRPr="00475A6E">
        <w:rPr>
          <w:sz w:val="22"/>
          <w:szCs w:val="22"/>
        </w:rPr>
        <w:t xml:space="preserve"> hours.  We anticipate that a survey notice prepared by a new </w:t>
      </w:r>
      <w:r w:rsidRPr="00475A6E">
        <w:rPr>
          <w:sz w:val="22"/>
          <w:szCs w:val="22"/>
        </w:rPr>
        <w:t>attacher</w:t>
      </w:r>
      <w:r w:rsidRPr="00475A6E">
        <w:rPr>
          <w:sz w:val="22"/>
          <w:szCs w:val="22"/>
        </w:rPr>
        <w:t xml:space="preserve"> will be done by an administrative office manager making </w:t>
      </w:r>
      <w:r w:rsidRPr="00475A6E" w:rsidR="00817DE9">
        <w:rPr>
          <w:sz w:val="22"/>
          <w:szCs w:val="22"/>
        </w:rPr>
        <w:t>$15.46</w:t>
      </w:r>
      <w:r w:rsidRPr="00475A6E">
        <w:rPr>
          <w:sz w:val="22"/>
          <w:szCs w:val="22"/>
        </w:rPr>
        <w:t xml:space="preserve"> per hour.  </w:t>
      </w:r>
      <w:r w:rsidRPr="00475A6E" w:rsidR="005044F1">
        <w:rPr>
          <w:sz w:val="22"/>
          <w:szCs w:val="22"/>
        </w:rPr>
        <w:t>23,</w:t>
      </w:r>
      <w:r w:rsidRPr="00475A6E" w:rsidR="00091E7F">
        <w:rPr>
          <w:sz w:val="22"/>
          <w:szCs w:val="22"/>
        </w:rPr>
        <w:t>58</w:t>
      </w:r>
      <w:r w:rsidRPr="00475A6E" w:rsidR="005044F1">
        <w:rPr>
          <w:sz w:val="22"/>
          <w:szCs w:val="22"/>
        </w:rPr>
        <w:t>0</w:t>
      </w:r>
      <w:r w:rsidRPr="00475A6E">
        <w:rPr>
          <w:sz w:val="22"/>
          <w:szCs w:val="22"/>
        </w:rPr>
        <w:t xml:space="preserve"> notices times 0.5 hours per notice times </w:t>
      </w:r>
      <w:r w:rsidRPr="00475A6E" w:rsidR="00817DE9">
        <w:rPr>
          <w:sz w:val="22"/>
          <w:szCs w:val="22"/>
        </w:rPr>
        <w:t>$15.46</w:t>
      </w:r>
      <w:r w:rsidRPr="00475A6E">
        <w:rPr>
          <w:sz w:val="22"/>
          <w:szCs w:val="22"/>
        </w:rPr>
        <w:t>/hour = $</w:t>
      </w:r>
      <w:r w:rsidRPr="00475A6E" w:rsidR="00A46706">
        <w:rPr>
          <w:sz w:val="22"/>
          <w:szCs w:val="22"/>
        </w:rPr>
        <w:t>18</w:t>
      </w:r>
      <w:r w:rsidRPr="00475A6E" w:rsidR="002E7656">
        <w:rPr>
          <w:sz w:val="22"/>
          <w:szCs w:val="22"/>
        </w:rPr>
        <w:t>2,273</w:t>
      </w:r>
      <w:r w:rsidRPr="00475A6E">
        <w:rPr>
          <w:sz w:val="22"/>
          <w:szCs w:val="22"/>
        </w:rPr>
        <w:t xml:space="preserve"> industry wide.</w:t>
      </w:r>
    </w:p>
    <w:p w:rsidR="00A5422A" w:rsidRPr="00475A6E" w:rsidP="00A5422A" w14:paraId="40221123" w14:textId="32922A02">
      <w:pPr>
        <w:spacing w:after="120"/>
        <w:rPr>
          <w:sz w:val="22"/>
          <w:szCs w:val="22"/>
        </w:rPr>
      </w:pPr>
      <w:r w:rsidRPr="00475A6E">
        <w:rPr>
          <w:sz w:val="22"/>
          <w:szCs w:val="22"/>
        </w:rPr>
        <w:t xml:space="preserve">Subtotal for part </w:t>
      </w:r>
      <w:r w:rsidRPr="00475A6E" w:rsidR="005F1427">
        <w:rPr>
          <w:sz w:val="22"/>
          <w:szCs w:val="22"/>
        </w:rPr>
        <w:t>2</w:t>
      </w:r>
      <w:r w:rsidRPr="00475A6E" w:rsidR="00A87DEC">
        <w:rPr>
          <w:sz w:val="22"/>
          <w:szCs w:val="22"/>
        </w:rPr>
        <w:t>7</w:t>
      </w:r>
      <w:r w:rsidRPr="00475A6E">
        <w:rPr>
          <w:sz w:val="22"/>
          <w:szCs w:val="22"/>
        </w:rPr>
        <w:t xml:space="preserve">: </w:t>
      </w:r>
      <w:r w:rsidRPr="00475A6E" w:rsidR="005044F1">
        <w:rPr>
          <w:sz w:val="22"/>
          <w:szCs w:val="22"/>
        </w:rPr>
        <w:t>11,7</w:t>
      </w:r>
      <w:r w:rsidRPr="00475A6E" w:rsidR="00A87DEC">
        <w:rPr>
          <w:sz w:val="22"/>
          <w:szCs w:val="22"/>
        </w:rPr>
        <w:t>9</w:t>
      </w:r>
      <w:r w:rsidRPr="00475A6E" w:rsidR="005044F1">
        <w:rPr>
          <w:sz w:val="22"/>
          <w:szCs w:val="22"/>
        </w:rPr>
        <w:t>0</w:t>
      </w:r>
      <w:r w:rsidRPr="00475A6E">
        <w:rPr>
          <w:sz w:val="22"/>
          <w:szCs w:val="22"/>
        </w:rPr>
        <w:t xml:space="preserve"> hours; $</w:t>
      </w:r>
      <w:r w:rsidRPr="00475A6E" w:rsidR="00A46706">
        <w:rPr>
          <w:sz w:val="22"/>
          <w:szCs w:val="22"/>
        </w:rPr>
        <w:t>18</w:t>
      </w:r>
      <w:r w:rsidRPr="00475A6E" w:rsidR="0098555B">
        <w:rPr>
          <w:sz w:val="22"/>
          <w:szCs w:val="22"/>
        </w:rPr>
        <w:t>2,273</w:t>
      </w:r>
      <w:r w:rsidRPr="00475A6E">
        <w:rPr>
          <w:sz w:val="22"/>
          <w:szCs w:val="22"/>
        </w:rPr>
        <w:t xml:space="preserve"> per year</w:t>
      </w:r>
      <w:r w:rsidRPr="00475A6E" w:rsidR="005F1427">
        <w:rPr>
          <w:sz w:val="22"/>
          <w:szCs w:val="22"/>
        </w:rPr>
        <w:t xml:space="preserve"> </w:t>
      </w:r>
    </w:p>
    <w:p w:rsidR="007231A8" w:rsidRPr="00475A6E" w:rsidP="00FD74B3" w14:paraId="4A1DC58C" w14:textId="51BA004B">
      <w:pPr>
        <w:spacing w:after="120"/>
        <w:rPr>
          <w:sz w:val="22"/>
          <w:szCs w:val="22"/>
        </w:rPr>
      </w:pPr>
      <w:r w:rsidRPr="00475A6E">
        <w:rPr>
          <w:b/>
          <w:sz w:val="22"/>
          <w:szCs w:val="22"/>
          <w:u w:val="single"/>
        </w:rPr>
        <w:t>Part 2</w:t>
      </w:r>
      <w:r w:rsidRPr="00475A6E" w:rsidR="00A46706">
        <w:rPr>
          <w:b/>
          <w:sz w:val="22"/>
          <w:szCs w:val="22"/>
          <w:u w:val="single"/>
        </w:rPr>
        <w:t>8</w:t>
      </w:r>
      <w:r w:rsidRPr="00475A6E">
        <w:rPr>
          <w:b/>
          <w:sz w:val="22"/>
          <w:szCs w:val="22"/>
          <w:u w:val="single"/>
        </w:rPr>
        <w:t>:</w:t>
      </w:r>
      <w:r w:rsidRPr="00475A6E">
        <w:rPr>
          <w:sz w:val="22"/>
          <w:szCs w:val="22"/>
        </w:rPr>
        <w:t xml:space="preserve">  Under 47 CFR § 1.1411(</w:t>
      </w:r>
      <w:r w:rsidRPr="00475A6E" w:rsidR="00A46706">
        <w:rPr>
          <w:sz w:val="22"/>
          <w:szCs w:val="22"/>
        </w:rPr>
        <w:t>k</w:t>
      </w:r>
      <w:r w:rsidRPr="00475A6E">
        <w:rPr>
          <w:sz w:val="22"/>
          <w:szCs w:val="22"/>
        </w:rPr>
        <w:t xml:space="preserve">)(4)(i), a new </w:t>
      </w:r>
      <w:r w:rsidRPr="00475A6E">
        <w:rPr>
          <w:sz w:val="22"/>
          <w:szCs w:val="22"/>
        </w:rPr>
        <w:t>attacher</w:t>
      </w:r>
      <w:r w:rsidRPr="00475A6E">
        <w:rPr>
          <w:sz w:val="22"/>
          <w:szCs w:val="22"/>
        </w:rPr>
        <w:t xml:space="preserve"> must provide 15 days’ prior written notice to the affected pole owner and existing </w:t>
      </w:r>
      <w:r w:rsidRPr="00475A6E">
        <w:rPr>
          <w:sz w:val="22"/>
          <w:szCs w:val="22"/>
        </w:rPr>
        <w:t>attacher</w:t>
      </w:r>
      <w:r w:rsidRPr="00475A6E">
        <w:rPr>
          <w:sz w:val="22"/>
          <w:szCs w:val="22"/>
        </w:rPr>
        <w:t xml:space="preserve"> before it can begin OTMR work.  The prior written notice must include the date and time of the make-ready, a description of the work involved, the name of the contractor being used by the new </w:t>
      </w:r>
      <w:r w:rsidRPr="00475A6E">
        <w:rPr>
          <w:sz w:val="22"/>
          <w:szCs w:val="22"/>
        </w:rPr>
        <w:t>attacher</w:t>
      </w:r>
      <w:r w:rsidRPr="00475A6E">
        <w:rPr>
          <w:sz w:val="22"/>
          <w:szCs w:val="22"/>
        </w:rPr>
        <w:t xml:space="preserve">, and provide the affected pole owner and existing </w:t>
      </w:r>
      <w:r w:rsidRPr="00475A6E">
        <w:rPr>
          <w:sz w:val="22"/>
          <w:szCs w:val="22"/>
        </w:rPr>
        <w:t>attachers</w:t>
      </w:r>
      <w:r w:rsidRPr="00475A6E">
        <w:rPr>
          <w:sz w:val="22"/>
          <w:szCs w:val="22"/>
        </w:rPr>
        <w:t xml:space="preserve"> a reasonable opportunity to be present for any make-ready work.</w:t>
      </w:r>
    </w:p>
    <w:p w:rsidR="007231A8" w:rsidRPr="00475A6E" w:rsidP="00FD74B3" w14:paraId="73306AB7" w14:textId="021F45DC">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F65038">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3DE4442B" w14:textId="41D7EEB4">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661D1E">
        <w:rPr>
          <w:sz w:val="22"/>
          <w:szCs w:val="22"/>
        </w:rPr>
        <w:t xml:space="preserve">three </w:t>
      </w:r>
      <w:r w:rsidRPr="00475A6E">
        <w:rPr>
          <w:sz w:val="22"/>
          <w:szCs w:val="22"/>
        </w:rPr>
        <w:t xml:space="preserve">notices per pole attachment project.  </w:t>
      </w:r>
      <w:r w:rsidRPr="00475A6E" w:rsidR="008C63FA">
        <w:rPr>
          <w:sz w:val="22"/>
          <w:szCs w:val="22"/>
        </w:rPr>
        <w:t>Three</w:t>
      </w:r>
      <w:r w:rsidRPr="00475A6E">
        <w:rPr>
          <w:sz w:val="22"/>
          <w:szCs w:val="22"/>
        </w:rPr>
        <w:t xml:space="preserve"> notices times </w:t>
      </w:r>
      <w:r w:rsidRPr="00475A6E" w:rsidR="0077783D">
        <w:rPr>
          <w:sz w:val="22"/>
          <w:szCs w:val="22"/>
        </w:rPr>
        <w:t>7,8</w:t>
      </w:r>
      <w:r w:rsidRPr="00475A6E" w:rsidR="00F65038">
        <w:rPr>
          <w:sz w:val="22"/>
          <w:szCs w:val="22"/>
        </w:rPr>
        <w:t>6</w:t>
      </w:r>
      <w:r w:rsidRPr="00475A6E" w:rsidR="0077783D">
        <w:rPr>
          <w:sz w:val="22"/>
          <w:szCs w:val="22"/>
        </w:rPr>
        <w:t>0</w:t>
      </w:r>
      <w:r w:rsidRPr="00475A6E">
        <w:rPr>
          <w:sz w:val="22"/>
          <w:szCs w:val="22"/>
        </w:rPr>
        <w:t xml:space="preserve"> annual OTMR projects = </w:t>
      </w:r>
      <w:r w:rsidRPr="00475A6E" w:rsidR="00331F25">
        <w:rPr>
          <w:sz w:val="22"/>
          <w:szCs w:val="22"/>
        </w:rPr>
        <w:t>23,</w:t>
      </w:r>
      <w:r w:rsidRPr="00475A6E" w:rsidR="00F65038">
        <w:rPr>
          <w:sz w:val="22"/>
          <w:szCs w:val="22"/>
        </w:rPr>
        <w:t>58</w:t>
      </w:r>
      <w:r w:rsidRPr="00475A6E" w:rsidR="00331F25">
        <w:rPr>
          <w:sz w:val="22"/>
          <w:szCs w:val="22"/>
        </w:rPr>
        <w:t>0</w:t>
      </w:r>
      <w:r w:rsidRPr="00475A6E">
        <w:rPr>
          <w:sz w:val="22"/>
          <w:szCs w:val="22"/>
        </w:rPr>
        <w:t xml:space="preserve"> responses per year industry wide. </w:t>
      </w:r>
    </w:p>
    <w:p w:rsidR="007231A8" w:rsidRPr="00475A6E" w:rsidP="00FD74B3" w14:paraId="26012273" w14:textId="2B0774A1">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We estimate 0.5 hours per notice – at </w:t>
      </w:r>
      <w:r w:rsidRPr="00475A6E" w:rsidR="00331F25">
        <w:rPr>
          <w:sz w:val="22"/>
          <w:szCs w:val="22"/>
        </w:rPr>
        <w:t>23,</w:t>
      </w:r>
      <w:r w:rsidRPr="00475A6E" w:rsidR="007E7DF8">
        <w:rPr>
          <w:sz w:val="22"/>
          <w:szCs w:val="22"/>
        </w:rPr>
        <w:t>58</w:t>
      </w:r>
      <w:r w:rsidRPr="00475A6E" w:rsidR="00331F25">
        <w:rPr>
          <w:sz w:val="22"/>
          <w:szCs w:val="22"/>
        </w:rPr>
        <w:t>0</w:t>
      </w:r>
      <w:r w:rsidRPr="00475A6E">
        <w:rPr>
          <w:sz w:val="22"/>
          <w:szCs w:val="22"/>
        </w:rPr>
        <w:t xml:space="preserve"> annual notices, the annual hour burden is </w:t>
      </w:r>
      <w:r w:rsidRPr="00475A6E" w:rsidR="002E2419">
        <w:rPr>
          <w:sz w:val="22"/>
          <w:szCs w:val="22"/>
        </w:rPr>
        <w:t>11,7</w:t>
      </w:r>
      <w:r w:rsidRPr="00475A6E" w:rsidR="007E7DF8">
        <w:rPr>
          <w:sz w:val="22"/>
          <w:szCs w:val="22"/>
        </w:rPr>
        <w:t>9</w:t>
      </w:r>
      <w:r w:rsidRPr="00475A6E" w:rsidR="002E2419">
        <w:rPr>
          <w:sz w:val="22"/>
          <w:szCs w:val="22"/>
        </w:rPr>
        <w:t>0</w:t>
      </w:r>
      <w:r w:rsidRPr="00475A6E">
        <w:rPr>
          <w:sz w:val="22"/>
          <w:szCs w:val="22"/>
        </w:rPr>
        <w:t xml:space="preserve"> hours industry wide. </w:t>
      </w:r>
      <w:r w:rsidRPr="00475A6E">
        <w:rPr>
          <w:b/>
          <w:sz w:val="22"/>
          <w:szCs w:val="22"/>
        </w:rPr>
        <w:t xml:space="preserve">   </w:t>
      </w:r>
    </w:p>
    <w:p w:rsidR="006F37F3" w:rsidRPr="00475A6E" w:rsidP="006F37F3" w14:paraId="758E311D" w14:textId="13885C14">
      <w:pPr>
        <w:spacing w:after="120"/>
        <w:rPr>
          <w:sz w:val="22"/>
          <w:szCs w:val="22"/>
        </w:rPr>
      </w:pPr>
      <w:r w:rsidRPr="00475A6E">
        <w:rPr>
          <w:sz w:val="22"/>
          <w:szCs w:val="22"/>
        </w:rPr>
        <w:t xml:space="preserve">(4)  </w:t>
      </w:r>
      <w:r w:rsidRPr="00475A6E">
        <w:rPr>
          <w:sz w:val="22"/>
          <w:szCs w:val="22"/>
          <w:u w:val="single"/>
        </w:rPr>
        <w:t>Estimate of the total annual (in-house) cost to pole owners</w:t>
      </w:r>
      <w:r w:rsidRPr="00475A6E">
        <w:rPr>
          <w:sz w:val="22"/>
          <w:szCs w:val="22"/>
        </w:rPr>
        <w:t xml:space="preserve">:  </w:t>
      </w:r>
      <w:r w:rsidRPr="00475A6E" w:rsidR="00A84C4D">
        <w:rPr>
          <w:sz w:val="22"/>
          <w:szCs w:val="22"/>
        </w:rPr>
        <w:t>We estimate that a</w:t>
      </w:r>
      <w:r w:rsidRPr="00475A6E">
        <w:rPr>
          <w:sz w:val="22"/>
          <w:szCs w:val="22"/>
        </w:rPr>
        <w:t xml:space="preserve"> make-ready notice prepared by a new </w:t>
      </w:r>
      <w:r w:rsidRPr="00475A6E">
        <w:rPr>
          <w:sz w:val="22"/>
          <w:szCs w:val="22"/>
        </w:rPr>
        <w:t>attacher</w:t>
      </w:r>
      <w:r w:rsidRPr="00475A6E">
        <w:rPr>
          <w:sz w:val="22"/>
          <w:szCs w:val="22"/>
        </w:rPr>
        <w:t xml:space="preserve"> will be done by an administrative office manager making </w:t>
      </w:r>
      <w:r w:rsidRPr="00475A6E" w:rsidR="00817DE9">
        <w:rPr>
          <w:sz w:val="22"/>
          <w:szCs w:val="22"/>
        </w:rPr>
        <w:t>$15.46</w:t>
      </w:r>
      <w:r w:rsidRPr="00475A6E">
        <w:rPr>
          <w:sz w:val="22"/>
          <w:szCs w:val="22"/>
        </w:rPr>
        <w:t xml:space="preserve"> per hour.  23,580 notices times 0.5 hours per notice times </w:t>
      </w:r>
      <w:r w:rsidRPr="00475A6E" w:rsidR="00817DE9">
        <w:rPr>
          <w:sz w:val="22"/>
          <w:szCs w:val="22"/>
        </w:rPr>
        <w:t>$15.46</w:t>
      </w:r>
      <w:r w:rsidRPr="00475A6E">
        <w:rPr>
          <w:sz w:val="22"/>
          <w:szCs w:val="22"/>
        </w:rPr>
        <w:t>/hour = $18</w:t>
      </w:r>
      <w:r w:rsidRPr="00475A6E" w:rsidR="00EE311F">
        <w:rPr>
          <w:sz w:val="22"/>
          <w:szCs w:val="22"/>
        </w:rPr>
        <w:t>2,273</w:t>
      </w:r>
      <w:r w:rsidRPr="00475A6E">
        <w:rPr>
          <w:sz w:val="22"/>
          <w:szCs w:val="22"/>
        </w:rPr>
        <w:t xml:space="preserve"> industry wide.</w:t>
      </w:r>
    </w:p>
    <w:p w:rsidR="007231A8" w:rsidRPr="00475A6E" w:rsidP="00FD74B3" w14:paraId="1C35F6E3"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5D4D2D18" w14:textId="66093E34">
      <w:pPr>
        <w:spacing w:after="120"/>
        <w:rPr>
          <w:sz w:val="22"/>
          <w:szCs w:val="22"/>
        </w:rPr>
      </w:pPr>
      <w:r w:rsidRPr="00475A6E">
        <w:rPr>
          <w:sz w:val="22"/>
          <w:szCs w:val="22"/>
        </w:rPr>
        <w:t xml:space="preserve">Consistent with our analysis above, we estimated that there will be approximately </w:t>
      </w:r>
      <w:r w:rsidRPr="00475A6E" w:rsidR="002F0085">
        <w:rPr>
          <w:sz w:val="22"/>
          <w:szCs w:val="22"/>
        </w:rPr>
        <w:t>7,8</w:t>
      </w:r>
      <w:r w:rsidRPr="00475A6E" w:rsidR="001F5D74">
        <w:rPr>
          <w:sz w:val="22"/>
          <w:szCs w:val="22"/>
        </w:rPr>
        <w:t>6</w:t>
      </w:r>
      <w:r w:rsidRPr="00475A6E" w:rsidR="002F0085">
        <w:rPr>
          <w:sz w:val="22"/>
          <w:szCs w:val="22"/>
        </w:rPr>
        <w:t>0</w:t>
      </w:r>
      <w:r w:rsidRPr="00475A6E">
        <w:rPr>
          <w:sz w:val="22"/>
          <w:szCs w:val="22"/>
        </w:rPr>
        <w:t xml:space="preserve"> annual OTMR pole attachment requests.  For those </w:t>
      </w:r>
      <w:r w:rsidRPr="00475A6E" w:rsidR="002F0085">
        <w:rPr>
          <w:sz w:val="22"/>
          <w:szCs w:val="22"/>
        </w:rPr>
        <w:t>7,8</w:t>
      </w:r>
      <w:r w:rsidRPr="00475A6E" w:rsidR="001F5D74">
        <w:rPr>
          <w:sz w:val="22"/>
          <w:szCs w:val="22"/>
        </w:rPr>
        <w:t>6</w:t>
      </w:r>
      <w:r w:rsidRPr="00475A6E" w:rsidR="002F0085">
        <w:rPr>
          <w:sz w:val="22"/>
          <w:szCs w:val="22"/>
        </w:rPr>
        <w:t>0</w:t>
      </w:r>
      <w:r w:rsidRPr="00475A6E">
        <w:rPr>
          <w:sz w:val="22"/>
          <w:szCs w:val="22"/>
        </w:rPr>
        <w:t xml:space="preserve"> annual OTMR applications, we estimate that new </w:t>
      </w:r>
      <w:r w:rsidRPr="00475A6E">
        <w:rPr>
          <w:sz w:val="22"/>
          <w:szCs w:val="22"/>
        </w:rPr>
        <w:t>attachers</w:t>
      </w:r>
      <w:r w:rsidRPr="00475A6E">
        <w:rPr>
          <w:sz w:val="22"/>
          <w:szCs w:val="22"/>
        </w:rPr>
        <w:t xml:space="preserve"> </w:t>
      </w:r>
      <w:r w:rsidRPr="00475A6E">
        <w:rPr>
          <w:sz w:val="22"/>
          <w:szCs w:val="22"/>
        </w:rPr>
        <w:t xml:space="preserve">must send approximately three notices per application to the affected pole owner and existing </w:t>
      </w:r>
      <w:r w:rsidRPr="00475A6E">
        <w:rPr>
          <w:sz w:val="22"/>
          <w:szCs w:val="22"/>
        </w:rPr>
        <w:t>attachers</w:t>
      </w:r>
      <w:r w:rsidRPr="00475A6E">
        <w:rPr>
          <w:sz w:val="22"/>
          <w:szCs w:val="22"/>
        </w:rPr>
        <w:t xml:space="preserve"> informing them of upcoming make-ready work.  </w:t>
      </w:r>
      <w:r w:rsidRPr="00475A6E" w:rsidR="002F0085">
        <w:rPr>
          <w:sz w:val="22"/>
          <w:szCs w:val="22"/>
        </w:rPr>
        <w:t>7,8</w:t>
      </w:r>
      <w:r w:rsidRPr="00475A6E" w:rsidR="001F5D74">
        <w:rPr>
          <w:sz w:val="22"/>
          <w:szCs w:val="22"/>
        </w:rPr>
        <w:t>6</w:t>
      </w:r>
      <w:r w:rsidRPr="00475A6E" w:rsidR="002F0085">
        <w:rPr>
          <w:sz w:val="22"/>
          <w:szCs w:val="22"/>
        </w:rPr>
        <w:t>0</w:t>
      </w:r>
      <w:r w:rsidRPr="00475A6E">
        <w:rPr>
          <w:sz w:val="22"/>
          <w:szCs w:val="22"/>
        </w:rPr>
        <w:t xml:space="preserve"> OTMR applications times </w:t>
      </w:r>
      <w:r w:rsidRPr="00475A6E" w:rsidR="008C63FA">
        <w:rPr>
          <w:sz w:val="22"/>
          <w:szCs w:val="22"/>
        </w:rPr>
        <w:t>three</w:t>
      </w:r>
      <w:r w:rsidRPr="00475A6E">
        <w:rPr>
          <w:sz w:val="22"/>
          <w:szCs w:val="22"/>
        </w:rPr>
        <w:t xml:space="preserve"> notices per application = </w:t>
      </w:r>
      <w:r w:rsidRPr="00475A6E" w:rsidR="00CD7E25">
        <w:rPr>
          <w:sz w:val="22"/>
          <w:szCs w:val="22"/>
        </w:rPr>
        <w:t>23,</w:t>
      </w:r>
      <w:r w:rsidRPr="00475A6E" w:rsidR="001F5D74">
        <w:rPr>
          <w:sz w:val="22"/>
          <w:szCs w:val="22"/>
        </w:rPr>
        <w:t>58</w:t>
      </w:r>
      <w:r w:rsidRPr="00475A6E" w:rsidR="00CD7E25">
        <w:rPr>
          <w:sz w:val="22"/>
          <w:szCs w:val="22"/>
        </w:rPr>
        <w:t>0</w:t>
      </w:r>
      <w:r w:rsidRPr="00475A6E">
        <w:rPr>
          <w:sz w:val="22"/>
          <w:szCs w:val="22"/>
        </w:rPr>
        <w:t xml:space="preserve"> annual notices.  We estimate that a make-ready notice will take on average a half-hour each to prepare.  Total: </w:t>
      </w:r>
      <w:r w:rsidRPr="00475A6E" w:rsidR="003F40C1">
        <w:rPr>
          <w:sz w:val="22"/>
          <w:szCs w:val="22"/>
        </w:rPr>
        <w:t>11</w:t>
      </w:r>
      <w:r w:rsidRPr="00475A6E" w:rsidR="0094005C">
        <w:rPr>
          <w:sz w:val="22"/>
          <w:szCs w:val="22"/>
        </w:rPr>
        <w:t>,7</w:t>
      </w:r>
      <w:r w:rsidRPr="00475A6E" w:rsidR="003F40C1">
        <w:rPr>
          <w:sz w:val="22"/>
          <w:szCs w:val="22"/>
        </w:rPr>
        <w:t>90</w:t>
      </w:r>
      <w:r w:rsidRPr="00475A6E">
        <w:rPr>
          <w:sz w:val="22"/>
          <w:szCs w:val="22"/>
        </w:rPr>
        <w:t xml:space="preserve"> hours.  We anticipate that a make-ready notice prepared by a new </w:t>
      </w:r>
      <w:r w:rsidRPr="00475A6E">
        <w:rPr>
          <w:sz w:val="22"/>
          <w:szCs w:val="22"/>
        </w:rPr>
        <w:t>attacher</w:t>
      </w:r>
      <w:r w:rsidRPr="00475A6E">
        <w:rPr>
          <w:sz w:val="22"/>
          <w:szCs w:val="22"/>
        </w:rPr>
        <w:t xml:space="preserve"> will be done by an administrative office manager making </w:t>
      </w:r>
      <w:r w:rsidRPr="00475A6E" w:rsidR="00817DE9">
        <w:rPr>
          <w:sz w:val="22"/>
          <w:szCs w:val="22"/>
        </w:rPr>
        <w:t>$15.46</w:t>
      </w:r>
      <w:r w:rsidRPr="00475A6E">
        <w:rPr>
          <w:sz w:val="22"/>
          <w:szCs w:val="22"/>
        </w:rPr>
        <w:t xml:space="preserve"> per hour.  </w:t>
      </w:r>
      <w:r w:rsidRPr="00475A6E" w:rsidR="00BF3587">
        <w:rPr>
          <w:sz w:val="22"/>
          <w:szCs w:val="22"/>
        </w:rPr>
        <w:t>23,</w:t>
      </w:r>
      <w:r w:rsidRPr="00475A6E" w:rsidR="0094005C">
        <w:rPr>
          <w:sz w:val="22"/>
          <w:szCs w:val="22"/>
        </w:rPr>
        <w:t>58</w:t>
      </w:r>
      <w:r w:rsidRPr="00475A6E" w:rsidR="00BF3587">
        <w:rPr>
          <w:sz w:val="22"/>
          <w:szCs w:val="22"/>
        </w:rPr>
        <w:t>0</w:t>
      </w:r>
      <w:r w:rsidRPr="00475A6E">
        <w:rPr>
          <w:sz w:val="22"/>
          <w:szCs w:val="22"/>
        </w:rPr>
        <w:t xml:space="preserve"> notices times 0.5 hours per notice times </w:t>
      </w:r>
      <w:r w:rsidRPr="00475A6E" w:rsidR="00817DE9">
        <w:rPr>
          <w:sz w:val="22"/>
          <w:szCs w:val="22"/>
        </w:rPr>
        <w:t>$15.46</w:t>
      </w:r>
      <w:r w:rsidRPr="00475A6E">
        <w:rPr>
          <w:sz w:val="22"/>
          <w:szCs w:val="22"/>
        </w:rPr>
        <w:t>/hour = $</w:t>
      </w:r>
      <w:r w:rsidRPr="00475A6E" w:rsidR="00CD311F">
        <w:rPr>
          <w:sz w:val="22"/>
          <w:szCs w:val="22"/>
        </w:rPr>
        <w:t>1</w:t>
      </w:r>
      <w:r w:rsidRPr="00475A6E" w:rsidR="0094005C">
        <w:rPr>
          <w:sz w:val="22"/>
          <w:szCs w:val="22"/>
        </w:rPr>
        <w:t>8</w:t>
      </w:r>
      <w:r w:rsidRPr="00475A6E" w:rsidR="00310456">
        <w:rPr>
          <w:sz w:val="22"/>
          <w:szCs w:val="22"/>
        </w:rPr>
        <w:t>2,273</w:t>
      </w:r>
      <w:r w:rsidRPr="00475A6E">
        <w:rPr>
          <w:sz w:val="22"/>
          <w:szCs w:val="22"/>
        </w:rPr>
        <w:t xml:space="preserve"> industry wide.</w:t>
      </w:r>
    </w:p>
    <w:p w:rsidR="00A5422A" w:rsidRPr="00475A6E" w:rsidP="00A5422A" w14:paraId="0F807399" w14:textId="5464CE69">
      <w:pPr>
        <w:spacing w:after="120"/>
        <w:rPr>
          <w:sz w:val="22"/>
          <w:szCs w:val="22"/>
        </w:rPr>
      </w:pPr>
      <w:r w:rsidRPr="00475A6E">
        <w:rPr>
          <w:sz w:val="22"/>
          <w:szCs w:val="22"/>
        </w:rPr>
        <w:t xml:space="preserve">Subtotal for part </w:t>
      </w:r>
      <w:r w:rsidRPr="00475A6E" w:rsidR="00B05C62">
        <w:rPr>
          <w:sz w:val="22"/>
          <w:szCs w:val="22"/>
        </w:rPr>
        <w:t>2</w:t>
      </w:r>
      <w:r w:rsidRPr="00475A6E" w:rsidR="0094005C">
        <w:rPr>
          <w:sz w:val="22"/>
          <w:szCs w:val="22"/>
        </w:rPr>
        <w:t>8</w:t>
      </w:r>
      <w:r w:rsidRPr="00475A6E">
        <w:rPr>
          <w:sz w:val="22"/>
          <w:szCs w:val="22"/>
        </w:rPr>
        <w:t xml:space="preserve">: </w:t>
      </w:r>
      <w:r w:rsidRPr="00475A6E" w:rsidR="00BF3587">
        <w:rPr>
          <w:sz w:val="22"/>
          <w:szCs w:val="22"/>
        </w:rPr>
        <w:t>11,7</w:t>
      </w:r>
      <w:r w:rsidRPr="00475A6E" w:rsidR="0094005C">
        <w:rPr>
          <w:sz w:val="22"/>
          <w:szCs w:val="22"/>
        </w:rPr>
        <w:t>9</w:t>
      </w:r>
      <w:r w:rsidRPr="00475A6E" w:rsidR="00BF3587">
        <w:rPr>
          <w:sz w:val="22"/>
          <w:szCs w:val="22"/>
        </w:rPr>
        <w:t>0</w:t>
      </w:r>
      <w:r w:rsidRPr="00475A6E">
        <w:rPr>
          <w:sz w:val="22"/>
          <w:szCs w:val="22"/>
        </w:rPr>
        <w:t xml:space="preserve"> hours; $</w:t>
      </w:r>
      <w:r w:rsidRPr="00475A6E" w:rsidR="00CD311F">
        <w:rPr>
          <w:sz w:val="22"/>
          <w:szCs w:val="22"/>
        </w:rPr>
        <w:t>1</w:t>
      </w:r>
      <w:r w:rsidRPr="00475A6E" w:rsidR="0094005C">
        <w:rPr>
          <w:sz w:val="22"/>
          <w:szCs w:val="22"/>
        </w:rPr>
        <w:t>8</w:t>
      </w:r>
      <w:r w:rsidRPr="00475A6E" w:rsidR="00310456">
        <w:rPr>
          <w:sz w:val="22"/>
          <w:szCs w:val="22"/>
        </w:rPr>
        <w:t>2,273</w:t>
      </w:r>
      <w:r w:rsidRPr="00475A6E">
        <w:rPr>
          <w:sz w:val="22"/>
          <w:szCs w:val="22"/>
        </w:rPr>
        <w:t xml:space="preserve"> per year</w:t>
      </w:r>
      <w:r w:rsidRPr="00475A6E" w:rsidR="00CB321B">
        <w:rPr>
          <w:sz w:val="22"/>
          <w:szCs w:val="22"/>
        </w:rPr>
        <w:t xml:space="preserve"> </w:t>
      </w:r>
    </w:p>
    <w:p w:rsidR="007231A8" w:rsidRPr="00475A6E" w:rsidP="00FD74B3" w14:paraId="1EE0E437" w14:textId="172C8835">
      <w:pPr>
        <w:spacing w:after="120"/>
        <w:rPr>
          <w:sz w:val="22"/>
          <w:szCs w:val="22"/>
        </w:rPr>
      </w:pPr>
      <w:r w:rsidRPr="00475A6E">
        <w:rPr>
          <w:b/>
          <w:sz w:val="22"/>
          <w:szCs w:val="22"/>
          <w:u w:val="single"/>
        </w:rPr>
        <w:t>Part 2</w:t>
      </w:r>
      <w:r w:rsidRPr="00475A6E" w:rsidR="0094005C">
        <w:rPr>
          <w:b/>
          <w:sz w:val="22"/>
          <w:szCs w:val="22"/>
          <w:u w:val="single"/>
        </w:rPr>
        <w:t>9</w:t>
      </w:r>
      <w:r w:rsidRPr="00475A6E">
        <w:rPr>
          <w:b/>
          <w:sz w:val="22"/>
          <w:szCs w:val="22"/>
          <w:u w:val="single"/>
        </w:rPr>
        <w:t>:</w:t>
      </w:r>
      <w:r w:rsidRPr="00475A6E">
        <w:rPr>
          <w:sz w:val="22"/>
          <w:szCs w:val="22"/>
        </w:rPr>
        <w:t xml:space="preserve">  Under 47 CFR § 1.1411(</w:t>
      </w:r>
      <w:r w:rsidRPr="00475A6E" w:rsidR="0094005C">
        <w:rPr>
          <w:sz w:val="22"/>
          <w:szCs w:val="22"/>
        </w:rPr>
        <w:t>k</w:t>
      </w:r>
      <w:r w:rsidRPr="00475A6E">
        <w:rPr>
          <w:sz w:val="22"/>
          <w:szCs w:val="22"/>
        </w:rPr>
        <w:t xml:space="preserve">)(4)(ii), a new </w:t>
      </w:r>
      <w:r w:rsidRPr="00475A6E">
        <w:rPr>
          <w:sz w:val="22"/>
          <w:szCs w:val="22"/>
        </w:rPr>
        <w:t>attacher</w:t>
      </w:r>
      <w:r w:rsidRPr="00475A6E">
        <w:rPr>
          <w:sz w:val="22"/>
          <w:szCs w:val="22"/>
        </w:rPr>
        <w:t xml:space="preserve"> must notify an affected pole owner or existing </w:t>
      </w:r>
      <w:r w:rsidRPr="00475A6E">
        <w:rPr>
          <w:sz w:val="22"/>
          <w:szCs w:val="22"/>
        </w:rPr>
        <w:t>attacher</w:t>
      </w:r>
      <w:r w:rsidRPr="00475A6E">
        <w:rPr>
          <w:sz w:val="22"/>
          <w:szCs w:val="22"/>
        </w:rPr>
        <w:t xml:space="preserve"> immediately if its make-ready work damages the equipment of a pole owner or an existing </w:t>
      </w:r>
      <w:r w:rsidRPr="00475A6E">
        <w:rPr>
          <w:sz w:val="22"/>
          <w:szCs w:val="22"/>
        </w:rPr>
        <w:t>attacher</w:t>
      </w:r>
      <w:r w:rsidRPr="00475A6E">
        <w:rPr>
          <w:sz w:val="22"/>
          <w:szCs w:val="22"/>
        </w:rPr>
        <w:t xml:space="preserve"> or causes an outage that is reasonably likely to interrupt the service of a pole owner or existing </w:t>
      </w:r>
      <w:r w:rsidRPr="00475A6E">
        <w:rPr>
          <w:sz w:val="22"/>
          <w:szCs w:val="22"/>
        </w:rPr>
        <w:t>attacher</w:t>
      </w:r>
      <w:r w:rsidRPr="00475A6E">
        <w:rPr>
          <w:sz w:val="22"/>
          <w:szCs w:val="22"/>
        </w:rPr>
        <w:t xml:space="preserve">.  </w:t>
      </w:r>
    </w:p>
    <w:p w:rsidR="007231A8" w:rsidRPr="00475A6E" w:rsidP="00FD74B3" w14:paraId="73078CE9" w14:textId="01F3B8ED">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967970">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6EBFCE68" w14:textId="52EBCF99">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40</w:t>
      </w:r>
      <w:r w:rsidRPr="00475A6E" w:rsidR="00773F26">
        <w:rPr>
          <w:sz w:val="22"/>
          <w:szCs w:val="22"/>
        </w:rPr>
        <w:t>0</w:t>
      </w:r>
      <w:r w:rsidRPr="00475A6E">
        <w:rPr>
          <w:sz w:val="22"/>
          <w:szCs w:val="22"/>
        </w:rPr>
        <w:t xml:space="preserve"> responses per year industry wide. </w:t>
      </w:r>
    </w:p>
    <w:p w:rsidR="007231A8" w:rsidRPr="00475A6E" w:rsidP="00FD74B3" w14:paraId="708D4077" w14:textId="4B61640D">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0.5 hours per request; 0.5 hours</w:t>
      </w:r>
      <w:r w:rsidRPr="00475A6E" w:rsidR="00E52094">
        <w:rPr>
          <w:sz w:val="22"/>
          <w:szCs w:val="22"/>
        </w:rPr>
        <w:t xml:space="preserve"> times </w:t>
      </w:r>
      <w:r w:rsidRPr="00475A6E">
        <w:rPr>
          <w:sz w:val="22"/>
          <w:szCs w:val="22"/>
        </w:rPr>
        <w:t>40</w:t>
      </w:r>
      <w:r w:rsidRPr="00475A6E" w:rsidR="00773F26">
        <w:rPr>
          <w:sz w:val="22"/>
          <w:szCs w:val="22"/>
        </w:rPr>
        <w:t>0</w:t>
      </w:r>
      <w:r w:rsidRPr="00475A6E">
        <w:rPr>
          <w:sz w:val="22"/>
          <w:szCs w:val="22"/>
        </w:rPr>
        <w:t xml:space="preserve"> notices = 20</w:t>
      </w:r>
      <w:r w:rsidRPr="00475A6E" w:rsidR="00773F26">
        <w:rPr>
          <w:sz w:val="22"/>
          <w:szCs w:val="22"/>
        </w:rPr>
        <w:t>0</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AC3BA1" w:rsidRPr="00475A6E" w:rsidP="00AC3BA1" w14:paraId="25550428" w14:textId="571A6D82">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Pr>
          <w:sz w:val="22"/>
          <w:szCs w:val="22"/>
        </w:rPr>
        <w:t xml:space="preserve">We estimate that the work will be performed by an administrative office manager at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Pr>
          <w:sz w:val="22"/>
          <w:szCs w:val="22"/>
        </w:rPr>
        <w:t>/hour</w:t>
      </w:r>
      <w:r w:rsidRPr="00475A6E" w:rsidR="00E52094">
        <w:rPr>
          <w:sz w:val="22"/>
          <w:szCs w:val="22"/>
        </w:rPr>
        <w:t xml:space="preserve"> times </w:t>
      </w:r>
      <w:r w:rsidRPr="00475A6E">
        <w:rPr>
          <w:sz w:val="22"/>
          <w:szCs w:val="22"/>
        </w:rPr>
        <w:t>0.5 hours</w:t>
      </w:r>
      <w:r w:rsidRPr="00475A6E" w:rsidR="00E52094">
        <w:rPr>
          <w:sz w:val="22"/>
          <w:szCs w:val="22"/>
        </w:rPr>
        <w:t xml:space="preserve"> times </w:t>
      </w:r>
      <w:r w:rsidRPr="00475A6E">
        <w:rPr>
          <w:sz w:val="22"/>
          <w:szCs w:val="22"/>
        </w:rPr>
        <w:t>400 notices = $3,0</w:t>
      </w:r>
      <w:r w:rsidRPr="00475A6E" w:rsidR="0049762C">
        <w:rPr>
          <w:sz w:val="22"/>
          <w:szCs w:val="22"/>
        </w:rPr>
        <w:t>9</w:t>
      </w:r>
      <w:r w:rsidRPr="00475A6E">
        <w:rPr>
          <w:sz w:val="22"/>
          <w:szCs w:val="22"/>
        </w:rPr>
        <w:t>2 per year.</w:t>
      </w:r>
    </w:p>
    <w:p w:rsidR="007231A8" w:rsidRPr="00475A6E" w:rsidP="007D2EB6" w14:paraId="09F540AC"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20BECF2B" w14:textId="6C1E4243">
      <w:pPr>
        <w:spacing w:after="120"/>
        <w:rPr>
          <w:sz w:val="22"/>
          <w:szCs w:val="22"/>
        </w:rPr>
      </w:pPr>
      <w:r w:rsidRPr="00475A6E">
        <w:rPr>
          <w:sz w:val="22"/>
          <w:szCs w:val="22"/>
        </w:rPr>
        <w:t xml:space="preserve">Consistent with our analysis above, we estimated that there will be approximately </w:t>
      </w:r>
      <w:r w:rsidRPr="00475A6E" w:rsidR="00E64CA8">
        <w:rPr>
          <w:sz w:val="22"/>
          <w:szCs w:val="22"/>
        </w:rPr>
        <w:t>7,</w:t>
      </w:r>
      <w:r w:rsidRPr="00475A6E" w:rsidR="004A2D3C">
        <w:rPr>
          <w:sz w:val="22"/>
          <w:szCs w:val="22"/>
        </w:rPr>
        <w:t>86</w:t>
      </w:r>
      <w:r w:rsidRPr="00475A6E" w:rsidR="00E64CA8">
        <w:rPr>
          <w:sz w:val="22"/>
          <w:szCs w:val="22"/>
        </w:rPr>
        <w:t>0</w:t>
      </w:r>
      <w:r w:rsidRPr="00475A6E">
        <w:rPr>
          <w:sz w:val="22"/>
          <w:szCs w:val="22"/>
        </w:rPr>
        <w:t xml:space="preserve"> OTMR projects to be conducted annually by new </w:t>
      </w:r>
      <w:r w:rsidRPr="00475A6E">
        <w:rPr>
          <w:sz w:val="22"/>
          <w:szCs w:val="22"/>
        </w:rPr>
        <w:t>attachers</w:t>
      </w:r>
      <w:r w:rsidRPr="00475A6E">
        <w:rPr>
          <w:sz w:val="22"/>
          <w:szCs w:val="22"/>
        </w:rPr>
        <w:t xml:space="preserve">.  Of those </w:t>
      </w:r>
      <w:r w:rsidRPr="00475A6E" w:rsidR="00E64CA8">
        <w:rPr>
          <w:sz w:val="22"/>
          <w:szCs w:val="22"/>
        </w:rPr>
        <w:t>7,8</w:t>
      </w:r>
      <w:r w:rsidRPr="00475A6E" w:rsidR="002C6B55">
        <w:rPr>
          <w:sz w:val="22"/>
          <w:szCs w:val="22"/>
        </w:rPr>
        <w:t>6</w:t>
      </w:r>
      <w:r w:rsidRPr="00475A6E" w:rsidR="00E64CA8">
        <w:rPr>
          <w:sz w:val="22"/>
          <w:szCs w:val="22"/>
        </w:rPr>
        <w:t>0</w:t>
      </w:r>
      <w:r w:rsidRPr="00475A6E">
        <w:rPr>
          <w:sz w:val="22"/>
          <w:szCs w:val="22"/>
        </w:rPr>
        <w:t xml:space="preserve"> OTMR projects, we anticipate that it will be rare for a new </w:t>
      </w:r>
      <w:r w:rsidRPr="00475A6E">
        <w:rPr>
          <w:sz w:val="22"/>
          <w:szCs w:val="22"/>
        </w:rPr>
        <w:t>attacher</w:t>
      </w:r>
      <w:r w:rsidRPr="00475A6E">
        <w:rPr>
          <w:sz w:val="22"/>
          <w:szCs w:val="22"/>
        </w:rPr>
        <w:t xml:space="preserve"> to cause equipment damage or an outage to the network of a pole owner or an existing </w:t>
      </w:r>
      <w:r w:rsidRPr="00475A6E">
        <w:rPr>
          <w:sz w:val="22"/>
          <w:szCs w:val="22"/>
        </w:rPr>
        <w:t>attacher</w:t>
      </w:r>
      <w:r w:rsidRPr="00475A6E">
        <w:rPr>
          <w:sz w:val="22"/>
          <w:szCs w:val="22"/>
        </w:rPr>
        <w:t>.</w:t>
      </w:r>
    </w:p>
    <w:p w:rsidR="007231A8" w:rsidRPr="00475A6E" w:rsidP="00FD74B3" w14:paraId="4F403C14" w14:textId="7EDAB5B3">
      <w:pPr>
        <w:spacing w:after="120"/>
        <w:rPr>
          <w:sz w:val="22"/>
          <w:szCs w:val="22"/>
        </w:rPr>
      </w:pPr>
      <w:r w:rsidRPr="00475A6E">
        <w:rPr>
          <w:sz w:val="22"/>
          <w:szCs w:val="22"/>
        </w:rPr>
        <w:t xml:space="preserve">We estimate that a little over </w:t>
      </w:r>
      <w:r w:rsidRPr="00475A6E" w:rsidR="0048595A">
        <w:rPr>
          <w:sz w:val="22"/>
          <w:szCs w:val="22"/>
        </w:rPr>
        <w:t xml:space="preserve">five </w:t>
      </w:r>
      <w:r w:rsidRPr="00475A6E">
        <w:rPr>
          <w:sz w:val="22"/>
          <w:szCs w:val="22"/>
        </w:rPr>
        <w:t>percent of OTMR projects will result in equipment damage or an outage, thus requiring about 40</w:t>
      </w:r>
      <w:r w:rsidRPr="00475A6E" w:rsidR="00773F26">
        <w:rPr>
          <w:sz w:val="22"/>
          <w:szCs w:val="22"/>
        </w:rPr>
        <w:t>0</w:t>
      </w:r>
      <w:r w:rsidRPr="00475A6E">
        <w:rPr>
          <w:sz w:val="22"/>
          <w:szCs w:val="22"/>
        </w:rPr>
        <w:t xml:space="preserve"> notices from new </w:t>
      </w:r>
      <w:r w:rsidRPr="00475A6E">
        <w:rPr>
          <w:sz w:val="22"/>
          <w:szCs w:val="22"/>
        </w:rPr>
        <w:t>attachers</w:t>
      </w:r>
      <w:r w:rsidRPr="00475A6E">
        <w:rPr>
          <w:sz w:val="22"/>
          <w:szCs w:val="22"/>
        </w:rPr>
        <w:t xml:space="preserve"> to the affected parties.  The notices to be sent by the new </w:t>
      </w:r>
      <w:r w:rsidRPr="00475A6E">
        <w:rPr>
          <w:sz w:val="22"/>
          <w:szCs w:val="22"/>
        </w:rPr>
        <w:t>attacher</w:t>
      </w:r>
      <w:r w:rsidRPr="00475A6E">
        <w:rPr>
          <w:sz w:val="22"/>
          <w:szCs w:val="22"/>
        </w:rPr>
        <w:t xml:space="preserve"> will take on average about a half-hour each to prepare.  40</w:t>
      </w:r>
      <w:r w:rsidRPr="00475A6E" w:rsidR="005F0C3F">
        <w:rPr>
          <w:sz w:val="22"/>
          <w:szCs w:val="22"/>
        </w:rPr>
        <w:t>0</w:t>
      </w:r>
      <w:r w:rsidRPr="00475A6E">
        <w:rPr>
          <w:sz w:val="22"/>
          <w:szCs w:val="22"/>
        </w:rPr>
        <w:t xml:space="preserve"> notices times 0.5 hours per notice = 20</w:t>
      </w:r>
      <w:r w:rsidRPr="00475A6E" w:rsidR="005F0C3F">
        <w:rPr>
          <w:sz w:val="22"/>
          <w:szCs w:val="22"/>
        </w:rPr>
        <w:t>0</w:t>
      </w:r>
      <w:r w:rsidRPr="00475A6E">
        <w:rPr>
          <w:sz w:val="22"/>
          <w:szCs w:val="22"/>
        </w:rPr>
        <w:t xml:space="preserve"> hours annually industry wide.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sidR="00C308F9">
        <w:rPr>
          <w:sz w:val="22"/>
          <w:szCs w:val="22"/>
        </w:rPr>
        <w:t>0.5 hours</w:t>
      </w:r>
      <w:r w:rsidRPr="00475A6E" w:rsidR="00E52094">
        <w:rPr>
          <w:sz w:val="22"/>
          <w:szCs w:val="22"/>
        </w:rPr>
        <w:t xml:space="preserve"> times </w:t>
      </w:r>
      <w:r w:rsidRPr="00475A6E" w:rsidR="00C308F9">
        <w:rPr>
          <w:sz w:val="22"/>
          <w:szCs w:val="22"/>
        </w:rPr>
        <w:t>40</w:t>
      </w:r>
      <w:r w:rsidRPr="00475A6E" w:rsidR="005F0C3F">
        <w:rPr>
          <w:sz w:val="22"/>
          <w:szCs w:val="22"/>
        </w:rPr>
        <w:t>0</w:t>
      </w:r>
      <w:r w:rsidRPr="00475A6E" w:rsidR="00C308F9">
        <w:rPr>
          <w:sz w:val="22"/>
          <w:szCs w:val="22"/>
        </w:rPr>
        <w:t xml:space="preserve"> notices</w:t>
      </w:r>
      <w:r w:rsidRPr="00475A6E">
        <w:rPr>
          <w:sz w:val="22"/>
          <w:szCs w:val="22"/>
        </w:rPr>
        <w:t xml:space="preserve"> = $</w:t>
      </w:r>
      <w:r w:rsidRPr="00475A6E" w:rsidR="00A356A6">
        <w:rPr>
          <w:sz w:val="22"/>
          <w:szCs w:val="22"/>
        </w:rPr>
        <w:t>3,0</w:t>
      </w:r>
      <w:r w:rsidRPr="00475A6E" w:rsidR="00E8205C">
        <w:rPr>
          <w:sz w:val="22"/>
          <w:szCs w:val="22"/>
        </w:rPr>
        <w:t>9</w:t>
      </w:r>
      <w:r w:rsidRPr="00475A6E" w:rsidR="00A356A6">
        <w:rPr>
          <w:sz w:val="22"/>
          <w:szCs w:val="22"/>
        </w:rPr>
        <w:t>2</w:t>
      </w:r>
      <w:r w:rsidRPr="00475A6E">
        <w:rPr>
          <w:sz w:val="22"/>
          <w:szCs w:val="22"/>
        </w:rPr>
        <w:t xml:space="preserve"> per year.</w:t>
      </w:r>
    </w:p>
    <w:p w:rsidR="007F4473" w:rsidRPr="00475A6E" w:rsidP="007F4473" w14:paraId="540D9825" w14:textId="16BA9362">
      <w:pPr>
        <w:spacing w:after="120"/>
        <w:rPr>
          <w:sz w:val="22"/>
          <w:szCs w:val="22"/>
        </w:rPr>
      </w:pPr>
      <w:r w:rsidRPr="00475A6E">
        <w:rPr>
          <w:sz w:val="22"/>
          <w:szCs w:val="22"/>
        </w:rPr>
        <w:t xml:space="preserve">Subtotal for part </w:t>
      </w:r>
      <w:r w:rsidRPr="00475A6E" w:rsidR="00CB321B">
        <w:rPr>
          <w:sz w:val="22"/>
          <w:szCs w:val="22"/>
        </w:rPr>
        <w:t>2</w:t>
      </w:r>
      <w:r w:rsidRPr="00475A6E" w:rsidR="00A356A6">
        <w:rPr>
          <w:sz w:val="22"/>
          <w:szCs w:val="22"/>
        </w:rPr>
        <w:t>9</w:t>
      </w:r>
      <w:r w:rsidRPr="00475A6E">
        <w:rPr>
          <w:sz w:val="22"/>
          <w:szCs w:val="22"/>
        </w:rPr>
        <w:t>: 20</w:t>
      </w:r>
      <w:r w:rsidRPr="00475A6E" w:rsidR="005F0C3F">
        <w:rPr>
          <w:sz w:val="22"/>
          <w:szCs w:val="22"/>
        </w:rPr>
        <w:t>0</w:t>
      </w:r>
      <w:r w:rsidRPr="00475A6E">
        <w:rPr>
          <w:sz w:val="22"/>
          <w:szCs w:val="22"/>
        </w:rPr>
        <w:t xml:space="preserve"> hours; $</w:t>
      </w:r>
      <w:r w:rsidRPr="00475A6E" w:rsidR="00A356A6">
        <w:rPr>
          <w:sz w:val="22"/>
          <w:szCs w:val="22"/>
        </w:rPr>
        <w:t>3,0</w:t>
      </w:r>
      <w:r w:rsidRPr="00475A6E" w:rsidR="0049762C">
        <w:rPr>
          <w:sz w:val="22"/>
          <w:szCs w:val="22"/>
        </w:rPr>
        <w:t>9</w:t>
      </w:r>
      <w:r w:rsidRPr="00475A6E" w:rsidR="00A356A6">
        <w:rPr>
          <w:sz w:val="22"/>
          <w:szCs w:val="22"/>
        </w:rPr>
        <w:t>2</w:t>
      </w:r>
      <w:r w:rsidRPr="00475A6E">
        <w:rPr>
          <w:sz w:val="22"/>
          <w:szCs w:val="22"/>
        </w:rPr>
        <w:t xml:space="preserve"> per year</w:t>
      </w:r>
      <w:r w:rsidRPr="00475A6E" w:rsidR="00CB321B">
        <w:rPr>
          <w:sz w:val="22"/>
          <w:szCs w:val="22"/>
        </w:rPr>
        <w:t xml:space="preserve"> </w:t>
      </w:r>
      <w:bookmarkStart w:id="16" w:name="_Hlk210131609"/>
    </w:p>
    <w:bookmarkEnd w:id="16"/>
    <w:p w:rsidR="007231A8" w:rsidRPr="00475A6E" w:rsidP="00FD74B3" w14:paraId="0A4F3CBA" w14:textId="66CE7A9A">
      <w:pPr>
        <w:spacing w:after="120"/>
        <w:rPr>
          <w:sz w:val="22"/>
          <w:szCs w:val="22"/>
        </w:rPr>
      </w:pPr>
      <w:r w:rsidRPr="00475A6E">
        <w:rPr>
          <w:b/>
          <w:sz w:val="22"/>
          <w:szCs w:val="22"/>
          <w:u w:val="single"/>
        </w:rPr>
        <w:t xml:space="preserve">Part </w:t>
      </w:r>
      <w:r w:rsidRPr="00475A6E" w:rsidR="00A356A6">
        <w:rPr>
          <w:b/>
          <w:sz w:val="22"/>
          <w:szCs w:val="22"/>
          <w:u w:val="single"/>
        </w:rPr>
        <w:t>30</w:t>
      </w:r>
      <w:r w:rsidRPr="00475A6E">
        <w:rPr>
          <w:b/>
          <w:sz w:val="22"/>
          <w:szCs w:val="22"/>
          <w:u w:val="single"/>
        </w:rPr>
        <w:t>:</w:t>
      </w:r>
      <w:r w:rsidRPr="00475A6E">
        <w:rPr>
          <w:sz w:val="22"/>
          <w:szCs w:val="22"/>
        </w:rPr>
        <w:t xml:space="preserve">  Under 47 CFR § 1.1411(</w:t>
      </w:r>
      <w:r w:rsidRPr="00475A6E" w:rsidR="00A356A6">
        <w:rPr>
          <w:sz w:val="22"/>
          <w:szCs w:val="22"/>
        </w:rPr>
        <w:t>k</w:t>
      </w:r>
      <w:r w:rsidRPr="00475A6E">
        <w:rPr>
          <w:sz w:val="22"/>
          <w:szCs w:val="22"/>
        </w:rPr>
        <w:t xml:space="preserve">)(4)(iii), during the performance of make-ready work, if the new </w:t>
      </w:r>
      <w:r w:rsidRPr="00475A6E">
        <w:rPr>
          <w:sz w:val="22"/>
          <w:szCs w:val="22"/>
        </w:rPr>
        <w:t>attacher</w:t>
      </w:r>
      <w:r w:rsidRPr="00475A6E">
        <w:rPr>
          <w:sz w:val="22"/>
          <w:szCs w:val="22"/>
        </w:rPr>
        <w:t xml:space="preserve"> or the pole owner determines that make-ready classified as simple is actually complex, then that specific make-ready must be halted and the determining party must provide immediate notice to the other party of its determination and the impacted poles.  The affected make-ready is then governed by the non-OTMR timeline and the pole owner must provide the required notice initiating the new timeline as soon as reasonably practicable.</w:t>
      </w:r>
    </w:p>
    <w:p w:rsidR="007231A8" w:rsidRPr="00475A6E" w:rsidP="007D2EB6" w14:paraId="58B5F153" w14:textId="77777777">
      <w:pPr>
        <w:spacing w:after="120"/>
        <w:rPr>
          <w:sz w:val="22"/>
          <w:szCs w:val="22"/>
          <w:u w:val="single"/>
        </w:rPr>
      </w:pPr>
      <w:r w:rsidRPr="00475A6E">
        <w:rPr>
          <w:sz w:val="22"/>
          <w:szCs w:val="22"/>
          <w:u w:val="single"/>
        </w:rPr>
        <w:t xml:space="preserve">New </w:t>
      </w:r>
      <w:r w:rsidRPr="00475A6E">
        <w:rPr>
          <w:sz w:val="22"/>
          <w:szCs w:val="22"/>
          <w:u w:val="single"/>
        </w:rPr>
        <w:t>attachers</w:t>
      </w:r>
      <w:r w:rsidRPr="00475A6E">
        <w:rPr>
          <w:sz w:val="22"/>
          <w:szCs w:val="22"/>
          <w:u w:val="single"/>
        </w:rPr>
        <w:t>:</w:t>
      </w:r>
    </w:p>
    <w:p w:rsidR="007231A8" w:rsidRPr="00475A6E" w:rsidP="00FD74B3" w14:paraId="56F7EB12" w14:textId="7B594AE5">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A356A6">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675EBB00" w14:textId="2B9B2742">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48595A">
        <w:rPr>
          <w:sz w:val="22"/>
          <w:szCs w:val="22"/>
        </w:rPr>
        <w:t xml:space="preserve">ten </w:t>
      </w:r>
      <w:r w:rsidRPr="00475A6E">
        <w:rPr>
          <w:sz w:val="22"/>
          <w:szCs w:val="22"/>
        </w:rPr>
        <w:t xml:space="preserve">notices per year from new </w:t>
      </w:r>
      <w:r w:rsidRPr="00475A6E">
        <w:rPr>
          <w:sz w:val="22"/>
          <w:szCs w:val="22"/>
        </w:rPr>
        <w:t>attachers</w:t>
      </w:r>
      <w:r w:rsidRPr="00475A6E">
        <w:rPr>
          <w:sz w:val="22"/>
          <w:szCs w:val="22"/>
        </w:rPr>
        <w:t xml:space="preserve"> industry wide. </w:t>
      </w:r>
    </w:p>
    <w:p w:rsidR="007231A8" w:rsidRPr="00475A6E" w:rsidP="00FD74B3" w14:paraId="774C8AD1" w14:textId="1771B7BF">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F277F0">
        <w:rPr>
          <w:sz w:val="22"/>
          <w:szCs w:val="22"/>
        </w:rPr>
        <w:t>one</w:t>
      </w:r>
      <w:r w:rsidRPr="00475A6E">
        <w:rPr>
          <w:sz w:val="22"/>
          <w:szCs w:val="22"/>
        </w:rPr>
        <w:t xml:space="preserve"> hour per request; </w:t>
      </w:r>
      <w:r w:rsidRPr="00475A6E" w:rsidR="00F277F0">
        <w:rPr>
          <w:sz w:val="22"/>
          <w:szCs w:val="22"/>
        </w:rPr>
        <w:t>one</w:t>
      </w:r>
      <w:r w:rsidRPr="00475A6E">
        <w:rPr>
          <w:sz w:val="22"/>
          <w:szCs w:val="22"/>
        </w:rPr>
        <w:t xml:space="preserve"> hour</w:t>
      </w:r>
      <w:r w:rsidRPr="00475A6E" w:rsidR="00E52094">
        <w:rPr>
          <w:sz w:val="22"/>
          <w:szCs w:val="22"/>
        </w:rPr>
        <w:t xml:space="preserve"> times </w:t>
      </w:r>
      <w:r w:rsidRPr="00475A6E" w:rsidR="00F277F0">
        <w:rPr>
          <w:sz w:val="22"/>
          <w:szCs w:val="22"/>
        </w:rPr>
        <w:t>ten</w:t>
      </w:r>
      <w:r w:rsidRPr="00475A6E">
        <w:rPr>
          <w:sz w:val="22"/>
          <w:szCs w:val="22"/>
        </w:rPr>
        <w:t xml:space="preserve"> notices = </w:t>
      </w:r>
      <w:r w:rsidRPr="00475A6E" w:rsidR="00F277F0">
        <w:rPr>
          <w:sz w:val="22"/>
          <w:szCs w:val="22"/>
        </w:rPr>
        <w:t>ten</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7231A8" w:rsidRPr="00475A6E" w:rsidP="00FD74B3" w14:paraId="2D47164B" w14:textId="58890AA7">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sidR="008E0FCD">
        <w:rPr>
          <w:sz w:val="22"/>
          <w:szCs w:val="22"/>
        </w:rPr>
        <w:t xml:space="preserve">For an engineer’s work, the estimated cost will be </w:t>
      </w:r>
      <w:r w:rsidRPr="00475A6E" w:rsidR="00817DE9">
        <w:rPr>
          <w:sz w:val="22"/>
          <w:szCs w:val="22"/>
        </w:rPr>
        <w:t>$31.35</w:t>
      </w:r>
      <w:r w:rsidRPr="00475A6E" w:rsidR="008E0FCD">
        <w:rPr>
          <w:sz w:val="22"/>
          <w:szCs w:val="22"/>
        </w:rPr>
        <w:t>/hour times 0.5 hours times 10 notices = $15</w:t>
      </w:r>
      <w:r w:rsidRPr="00475A6E" w:rsidR="00F94592">
        <w:rPr>
          <w:sz w:val="22"/>
          <w:szCs w:val="22"/>
        </w:rPr>
        <w:t>7</w:t>
      </w:r>
      <w:r w:rsidRPr="00475A6E" w:rsidR="008E0FCD">
        <w:rPr>
          <w:sz w:val="22"/>
          <w:szCs w:val="22"/>
        </w:rPr>
        <w:t xml:space="preserve">.  For an administrative office manager’s </w:t>
      </w:r>
      <w:r w:rsidRPr="00475A6E" w:rsidR="008E0FCD">
        <w:rPr>
          <w:sz w:val="22"/>
          <w:szCs w:val="22"/>
        </w:rPr>
        <w:t xml:space="preserve">work, the estimated cost will be </w:t>
      </w:r>
      <w:r w:rsidRPr="00475A6E" w:rsidR="00817DE9">
        <w:rPr>
          <w:sz w:val="22"/>
          <w:szCs w:val="22"/>
        </w:rPr>
        <w:t>$15.46</w:t>
      </w:r>
      <w:r w:rsidRPr="00475A6E" w:rsidR="008E0FCD">
        <w:rPr>
          <w:sz w:val="22"/>
          <w:szCs w:val="22"/>
        </w:rPr>
        <w:t xml:space="preserve"> times 0.5 hours times 10 notices = $77.  </w:t>
      </w:r>
      <w:r w:rsidRPr="00475A6E" w:rsidR="005356BD">
        <w:rPr>
          <w:sz w:val="22"/>
          <w:szCs w:val="22"/>
        </w:rPr>
        <w:t xml:space="preserve">Total </w:t>
      </w:r>
      <w:r w:rsidRPr="00475A6E">
        <w:rPr>
          <w:sz w:val="22"/>
          <w:szCs w:val="22"/>
        </w:rPr>
        <w:t>= $</w:t>
      </w:r>
      <w:r w:rsidRPr="00475A6E" w:rsidR="00B27515">
        <w:rPr>
          <w:sz w:val="22"/>
          <w:szCs w:val="22"/>
        </w:rPr>
        <w:t>23</w:t>
      </w:r>
      <w:r w:rsidRPr="00475A6E" w:rsidR="00F94592">
        <w:rPr>
          <w:sz w:val="22"/>
          <w:szCs w:val="22"/>
        </w:rPr>
        <w:t>4</w:t>
      </w:r>
      <w:r w:rsidRPr="00475A6E">
        <w:rPr>
          <w:sz w:val="22"/>
          <w:szCs w:val="22"/>
        </w:rPr>
        <w:t xml:space="preserve"> per year industry wide.</w:t>
      </w:r>
    </w:p>
    <w:p w:rsidR="007231A8" w:rsidRPr="00475A6E" w:rsidP="007D2EB6" w14:paraId="775FE923"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357FD801" w14:textId="232980C0">
      <w:pPr>
        <w:spacing w:after="120"/>
        <w:rPr>
          <w:sz w:val="22"/>
          <w:szCs w:val="22"/>
        </w:rPr>
      </w:pPr>
      <w:r w:rsidRPr="00475A6E">
        <w:rPr>
          <w:sz w:val="22"/>
          <w:szCs w:val="22"/>
        </w:rPr>
        <w:t xml:space="preserve">Consistent with our analysis above, we estimated that there will be approximately </w:t>
      </w:r>
      <w:r w:rsidRPr="00475A6E" w:rsidR="00E22A9B">
        <w:rPr>
          <w:sz w:val="22"/>
          <w:szCs w:val="22"/>
        </w:rPr>
        <w:t>7,8</w:t>
      </w:r>
      <w:r w:rsidRPr="00475A6E" w:rsidR="000141D1">
        <w:rPr>
          <w:sz w:val="22"/>
          <w:szCs w:val="22"/>
        </w:rPr>
        <w:t>6</w:t>
      </w:r>
      <w:r w:rsidRPr="00475A6E" w:rsidR="00E22A9B">
        <w:rPr>
          <w:sz w:val="22"/>
          <w:szCs w:val="22"/>
        </w:rPr>
        <w:t>0</w:t>
      </w:r>
      <w:r w:rsidRPr="00475A6E">
        <w:rPr>
          <w:sz w:val="22"/>
          <w:szCs w:val="22"/>
        </w:rPr>
        <w:t xml:space="preserve"> OTMR projects annually.  We estimate that it will be rare for the new </w:t>
      </w:r>
      <w:r w:rsidRPr="00475A6E">
        <w:rPr>
          <w:sz w:val="22"/>
          <w:szCs w:val="22"/>
        </w:rPr>
        <w:t>attacher</w:t>
      </w:r>
      <w:r w:rsidRPr="00475A6E">
        <w:rPr>
          <w:sz w:val="22"/>
          <w:szCs w:val="22"/>
        </w:rPr>
        <w:t xml:space="preserve">, after a survey and after its pole attachment application has been approved by the pole owner, to discover that work originally classified as simple is actually complex.  As a result, we estimate that there will be only </w:t>
      </w:r>
      <w:r w:rsidRPr="00475A6E" w:rsidR="00300A11">
        <w:rPr>
          <w:sz w:val="22"/>
          <w:szCs w:val="22"/>
        </w:rPr>
        <w:t xml:space="preserve">ten </w:t>
      </w:r>
      <w:r w:rsidRPr="00475A6E">
        <w:rPr>
          <w:sz w:val="22"/>
          <w:szCs w:val="22"/>
        </w:rPr>
        <w:t xml:space="preserve">such occurrences annually and that the resulting notice to the pole owner will take on average about </w:t>
      </w:r>
      <w:r w:rsidRPr="00475A6E" w:rsidR="00300A11">
        <w:rPr>
          <w:sz w:val="22"/>
          <w:szCs w:val="22"/>
        </w:rPr>
        <w:t xml:space="preserve">one </w:t>
      </w:r>
      <w:r w:rsidRPr="00475A6E">
        <w:rPr>
          <w:sz w:val="22"/>
          <w:szCs w:val="22"/>
        </w:rPr>
        <w:t xml:space="preserve">hour each to prepare.  </w:t>
      </w:r>
      <w:r w:rsidRPr="00475A6E" w:rsidR="008C63FA">
        <w:rPr>
          <w:sz w:val="22"/>
          <w:szCs w:val="22"/>
        </w:rPr>
        <w:t>Ten</w:t>
      </w:r>
      <w:r w:rsidRPr="00475A6E">
        <w:rPr>
          <w:sz w:val="22"/>
          <w:szCs w:val="22"/>
        </w:rPr>
        <w:t xml:space="preserve"> notices times </w:t>
      </w:r>
      <w:r w:rsidRPr="00475A6E" w:rsidR="00F277F0">
        <w:rPr>
          <w:sz w:val="22"/>
          <w:szCs w:val="22"/>
        </w:rPr>
        <w:t>one</w:t>
      </w:r>
      <w:r w:rsidRPr="00475A6E">
        <w:rPr>
          <w:sz w:val="22"/>
          <w:szCs w:val="22"/>
        </w:rPr>
        <w:t xml:space="preserve"> hour per notice = </w:t>
      </w:r>
      <w:r w:rsidRPr="00475A6E" w:rsidR="00F277F0">
        <w:rPr>
          <w:sz w:val="22"/>
          <w:szCs w:val="22"/>
        </w:rPr>
        <w:t>ten</w:t>
      </w:r>
      <w:r w:rsidRPr="00475A6E">
        <w:rPr>
          <w:sz w:val="22"/>
          <w:szCs w:val="22"/>
        </w:rPr>
        <w:t xml:space="preserve"> hours annually industry wide.  We anticipate that a new </w:t>
      </w:r>
      <w:r w:rsidRPr="00475A6E">
        <w:rPr>
          <w:sz w:val="22"/>
          <w:szCs w:val="22"/>
        </w:rPr>
        <w:t>attacher</w:t>
      </w:r>
      <w:r w:rsidRPr="00475A6E">
        <w:rPr>
          <w:sz w:val="22"/>
          <w:szCs w:val="22"/>
        </w:rPr>
        <w:t xml:space="preserve"> will require both an engineer and an administrative office manager to prepare its notice to the pole owner, the time split evenly between the new </w:t>
      </w:r>
      <w:r w:rsidRPr="00475A6E">
        <w:rPr>
          <w:sz w:val="22"/>
          <w:szCs w:val="22"/>
        </w:rPr>
        <w:t>attacher’s</w:t>
      </w:r>
      <w:r w:rsidRPr="00475A6E">
        <w:rPr>
          <w:sz w:val="22"/>
          <w:szCs w:val="22"/>
        </w:rPr>
        <w:t xml:space="preserve"> engineer and its administrative office manager.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C7251B">
        <w:rPr>
          <w:sz w:val="22"/>
          <w:szCs w:val="22"/>
        </w:rPr>
        <w:t xml:space="preserve">For the engineer’s work, </w:t>
      </w:r>
      <w:r w:rsidRPr="00475A6E" w:rsidR="005356BD">
        <w:rPr>
          <w:sz w:val="22"/>
          <w:szCs w:val="22"/>
        </w:rPr>
        <w:t xml:space="preserve">the estimated cost will be </w:t>
      </w:r>
      <w:r w:rsidRPr="00475A6E" w:rsidR="00817DE9">
        <w:rPr>
          <w:sz w:val="22"/>
          <w:szCs w:val="22"/>
        </w:rPr>
        <w:t>$31.35</w:t>
      </w:r>
      <w:r w:rsidRPr="00475A6E" w:rsidR="001076FF">
        <w:rPr>
          <w:sz w:val="22"/>
          <w:szCs w:val="22"/>
        </w:rPr>
        <w:t>/hour times 0.5 hours times 10 notices = $</w:t>
      </w:r>
      <w:r w:rsidRPr="00475A6E" w:rsidR="00307612">
        <w:rPr>
          <w:sz w:val="22"/>
          <w:szCs w:val="22"/>
        </w:rPr>
        <w:t>15</w:t>
      </w:r>
      <w:r w:rsidRPr="00475A6E" w:rsidR="00FC4E22">
        <w:rPr>
          <w:sz w:val="22"/>
          <w:szCs w:val="22"/>
        </w:rPr>
        <w:t>7</w:t>
      </w:r>
      <w:r w:rsidRPr="00475A6E" w:rsidR="00307612">
        <w:rPr>
          <w:sz w:val="22"/>
          <w:szCs w:val="22"/>
        </w:rPr>
        <w:t xml:space="preserve">.  For the administrative office manager’s work, the estimated cost will be </w:t>
      </w:r>
      <w:r w:rsidRPr="00475A6E" w:rsidR="00817DE9">
        <w:rPr>
          <w:sz w:val="22"/>
          <w:szCs w:val="22"/>
        </w:rPr>
        <w:t>$15.46</w:t>
      </w:r>
      <w:r w:rsidRPr="00475A6E" w:rsidR="00307612">
        <w:rPr>
          <w:sz w:val="22"/>
          <w:szCs w:val="22"/>
        </w:rPr>
        <w:t xml:space="preserve"> times 0.5 hours times 10 notices = $</w:t>
      </w:r>
      <w:r w:rsidRPr="00475A6E" w:rsidR="008E0FCD">
        <w:rPr>
          <w:sz w:val="22"/>
          <w:szCs w:val="22"/>
        </w:rPr>
        <w:t>77</w:t>
      </w:r>
      <w:r w:rsidRPr="00475A6E" w:rsidR="00307612">
        <w:rPr>
          <w:sz w:val="22"/>
          <w:szCs w:val="22"/>
        </w:rPr>
        <w:t xml:space="preserve">.  </w:t>
      </w:r>
      <w:r w:rsidRPr="00475A6E" w:rsidR="00C7251B">
        <w:rPr>
          <w:sz w:val="22"/>
          <w:szCs w:val="22"/>
        </w:rPr>
        <w:t xml:space="preserve">Total </w:t>
      </w:r>
      <w:r w:rsidRPr="00475A6E">
        <w:rPr>
          <w:sz w:val="22"/>
          <w:szCs w:val="22"/>
        </w:rPr>
        <w:t>= $</w:t>
      </w:r>
      <w:r w:rsidRPr="00475A6E" w:rsidR="00817441">
        <w:rPr>
          <w:sz w:val="22"/>
          <w:szCs w:val="22"/>
        </w:rPr>
        <w:t>2</w:t>
      </w:r>
      <w:r w:rsidRPr="00475A6E" w:rsidR="000C0B6C">
        <w:rPr>
          <w:sz w:val="22"/>
          <w:szCs w:val="22"/>
        </w:rPr>
        <w:t>3</w:t>
      </w:r>
      <w:r w:rsidRPr="00475A6E" w:rsidR="00FC4E22">
        <w:rPr>
          <w:sz w:val="22"/>
          <w:szCs w:val="22"/>
        </w:rPr>
        <w:t>4</w:t>
      </w:r>
      <w:r w:rsidRPr="00475A6E">
        <w:rPr>
          <w:sz w:val="22"/>
          <w:szCs w:val="22"/>
        </w:rPr>
        <w:t xml:space="preserve"> per year industry wide.</w:t>
      </w:r>
      <w:bookmarkStart w:id="17" w:name="_Hlk210131572"/>
    </w:p>
    <w:bookmarkEnd w:id="17"/>
    <w:p w:rsidR="007231A8" w:rsidRPr="00475A6E" w:rsidP="00FD74B3" w14:paraId="681C3AC5" w14:textId="77777777">
      <w:pPr>
        <w:spacing w:after="120"/>
        <w:rPr>
          <w:sz w:val="22"/>
          <w:szCs w:val="22"/>
          <w:u w:val="single"/>
        </w:rPr>
      </w:pPr>
      <w:r w:rsidRPr="00475A6E">
        <w:rPr>
          <w:sz w:val="22"/>
          <w:szCs w:val="22"/>
          <w:u w:val="single"/>
        </w:rPr>
        <w:t>Pole owners:</w:t>
      </w:r>
    </w:p>
    <w:p w:rsidR="007231A8" w:rsidRPr="00475A6E" w:rsidP="00FD74B3" w14:paraId="1E0776F4" w14:textId="2F906D4F">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7E7A3E">
        <w:rPr>
          <w:sz w:val="22"/>
          <w:szCs w:val="22"/>
        </w:rPr>
        <w:t>524</w:t>
      </w:r>
      <w:r w:rsidRPr="00475A6E">
        <w:rPr>
          <w:sz w:val="22"/>
          <w:szCs w:val="22"/>
        </w:rPr>
        <w:t xml:space="preserve"> pole owners.  </w:t>
      </w:r>
    </w:p>
    <w:p w:rsidR="007231A8" w:rsidRPr="00475A6E" w:rsidP="00FD74B3" w14:paraId="6D58FB70" w14:textId="52BE3681">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300A11">
        <w:rPr>
          <w:sz w:val="22"/>
          <w:szCs w:val="22"/>
        </w:rPr>
        <w:t xml:space="preserve">ten </w:t>
      </w:r>
      <w:r w:rsidRPr="00475A6E">
        <w:rPr>
          <w:sz w:val="22"/>
          <w:szCs w:val="22"/>
        </w:rPr>
        <w:t xml:space="preserve">notices annually from pole owners to new </w:t>
      </w:r>
      <w:r w:rsidRPr="00475A6E">
        <w:rPr>
          <w:sz w:val="22"/>
          <w:szCs w:val="22"/>
        </w:rPr>
        <w:t>attachers</w:t>
      </w:r>
      <w:r w:rsidRPr="00475A6E">
        <w:rPr>
          <w:sz w:val="22"/>
          <w:szCs w:val="22"/>
        </w:rPr>
        <w:t xml:space="preserve"> and approximately 60 notices annually from pole owners to affected </w:t>
      </w:r>
      <w:r w:rsidRPr="00475A6E">
        <w:rPr>
          <w:sz w:val="22"/>
          <w:szCs w:val="22"/>
        </w:rPr>
        <w:t>attachers</w:t>
      </w:r>
      <w:r w:rsidRPr="00475A6E">
        <w:rPr>
          <w:sz w:val="22"/>
          <w:szCs w:val="22"/>
        </w:rPr>
        <w:t xml:space="preserve"> regarding the timeline for the re-classified make-ready work. </w:t>
      </w:r>
      <w:r w:rsidRPr="00475A6E" w:rsidR="004F6076">
        <w:rPr>
          <w:sz w:val="22"/>
          <w:szCs w:val="22"/>
        </w:rPr>
        <w:t>Total = 70 annual notices.</w:t>
      </w:r>
    </w:p>
    <w:p w:rsidR="007231A8" w:rsidRPr="00475A6E" w:rsidP="00FD74B3" w14:paraId="2E86FE10" w14:textId="0110E557">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F277F0">
        <w:rPr>
          <w:sz w:val="22"/>
          <w:szCs w:val="22"/>
        </w:rPr>
        <w:t>one</w:t>
      </w:r>
      <w:r w:rsidRPr="00475A6E">
        <w:rPr>
          <w:sz w:val="22"/>
          <w:szCs w:val="22"/>
        </w:rPr>
        <w:t xml:space="preserve"> hour per request; </w:t>
      </w:r>
      <w:r w:rsidRPr="00475A6E" w:rsidR="00F277F0">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 xml:space="preserve">70 notices = 70 hours industry wide. </w:t>
      </w:r>
      <w:r w:rsidRPr="00475A6E">
        <w:rPr>
          <w:b/>
          <w:sz w:val="22"/>
          <w:szCs w:val="22"/>
        </w:rPr>
        <w:t xml:space="preserve">   </w:t>
      </w:r>
    </w:p>
    <w:p w:rsidR="00DC2A83" w:rsidRPr="00475A6E" w:rsidP="00DC2A83" w14:paraId="1F7F9ABA" w14:textId="03A64B32">
      <w:pPr>
        <w:spacing w:after="120"/>
        <w:rPr>
          <w:sz w:val="22"/>
          <w:szCs w:val="22"/>
        </w:rPr>
      </w:pPr>
      <w:r w:rsidRPr="00475A6E">
        <w:rPr>
          <w:sz w:val="22"/>
          <w:szCs w:val="22"/>
        </w:rPr>
        <w:t xml:space="preserve">(4)  </w:t>
      </w:r>
      <w:r w:rsidRPr="00475A6E">
        <w:rPr>
          <w:sz w:val="22"/>
          <w:szCs w:val="22"/>
          <w:u w:val="single"/>
        </w:rPr>
        <w:t xml:space="preserve">Estimate of the total annual (in-house) cost to pole owners and existing </w:t>
      </w:r>
      <w:r w:rsidRPr="00475A6E">
        <w:rPr>
          <w:sz w:val="22"/>
          <w:szCs w:val="22"/>
          <w:u w:val="single"/>
        </w:rPr>
        <w:t>attachers</w:t>
      </w:r>
      <w:r w:rsidRPr="00475A6E">
        <w:rPr>
          <w:sz w:val="22"/>
          <w:szCs w:val="22"/>
        </w:rPr>
        <w:t xml:space="preserve">: </w:t>
      </w:r>
      <w:r w:rsidRPr="00475A6E">
        <w:rPr>
          <w:sz w:val="22"/>
          <w:szCs w:val="22"/>
        </w:rPr>
        <w:t>For engineer</w:t>
      </w:r>
      <w:r w:rsidRPr="00475A6E" w:rsidR="00BF4280">
        <w:rPr>
          <w:sz w:val="22"/>
          <w:szCs w:val="22"/>
        </w:rPr>
        <w:t>ing work</w:t>
      </w:r>
      <w:r w:rsidRPr="00475A6E">
        <w:rPr>
          <w:sz w:val="22"/>
          <w:szCs w:val="22"/>
        </w:rPr>
        <w:t xml:space="preserve">, the estimated cost is </w:t>
      </w:r>
      <w:r w:rsidRPr="00475A6E" w:rsidR="00817DE9">
        <w:rPr>
          <w:sz w:val="22"/>
          <w:szCs w:val="22"/>
        </w:rPr>
        <w:t>$31.35</w:t>
      </w:r>
      <w:r w:rsidRPr="00475A6E">
        <w:rPr>
          <w:sz w:val="22"/>
          <w:szCs w:val="22"/>
        </w:rPr>
        <w:t>/hour times 0.5 hours times 70 notices = $1,0</w:t>
      </w:r>
      <w:r w:rsidRPr="00475A6E" w:rsidR="0044701B">
        <w:rPr>
          <w:sz w:val="22"/>
          <w:szCs w:val="22"/>
        </w:rPr>
        <w:t>97</w:t>
      </w:r>
      <w:r w:rsidRPr="00475A6E">
        <w:rPr>
          <w:sz w:val="22"/>
          <w:szCs w:val="22"/>
        </w:rPr>
        <w:t>.  For the administrative office manager</w:t>
      </w:r>
      <w:r w:rsidRPr="00475A6E" w:rsidR="00BF4280">
        <w:rPr>
          <w:sz w:val="22"/>
          <w:szCs w:val="22"/>
        </w:rPr>
        <w:t xml:space="preserve"> work</w:t>
      </w:r>
      <w:r w:rsidRPr="00475A6E">
        <w:rPr>
          <w:sz w:val="22"/>
          <w:szCs w:val="22"/>
        </w:rPr>
        <w:t xml:space="preserve">, the estimated cost is </w:t>
      </w:r>
      <w:r w:rsidRPr="00475A6E" w:rsidR="00817DE9">
        <w:rPr>
          <w:sz w:val="22"/>
          <w:szCs w:val="22"/>
        </w:rPr>
        <w:t>$15.46</w:t>
      </w:r>
      <w:r w:rsidRPr="00475A6E">
        <w:rPr>
          <w:sz w:val="22"/>
          <w:szCs w:val="22"/>
        </w:rPr>
        <w:t>/hour times 0.5 hours times 70 notices = $5</w:t>
      </w:r>
      <w:r w:rsidRPr="00475A6E" w:rsidR="003940B2">
        <w:rPr>
          <w:sz w:val="22"/>
          <w:szCs w:val="22"/>
        </w:rPr>
        <w:t>41</w:t>
      </w:r>
      <w:r w:rsidRPr="00475A6E">
        <w:rPr>
          <w:sz w:val="22"/>
          <w:szCs w:val="22"/>
        </w:rPr>
        <w:t>.  Total = $1,6</w:t>
      </w:r>
      <w:r w:rsidRPr="00475A6E" w:rsidR="003940B2">
        <w:rPr>
          <w:sz w:val="22"/>
          <w:szCs w:val="22"/>
        </w:rPr>
        <w:t>38</w:t>
      </w:r>
      <w:r w:rsidRPr="00475A6E">
        <w:rPr>
          <w:sz w:val="22"/>
          <w:szCs w:val="22"/>
        </w:rPr>
        <w:t xml:space="preserve"> per year industry wide.</w:t>
      </w:r>
    </w:p>
    <w:p w:rsidR="007231A8" w:rsidRPr="00475A6E" w:rsidP="007D2EB6" w14:paraId="35ACF29C"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46E41573" w14:textId="2FDACA7E">
      <w:pPr>
        <w:spacing w:after="120"/>
        <w:rPr>
          <w:sz w:val="22"/>
          <w:szCs w:val="22"/>
        </w:rPr>
      </w:pPr>
      <w:r w:rsidRPr="00475A6E">
        <w:rPr>
          <w:sz w:val="22"/>
          <w:szCs w:val="22"/>
        </w:rPr>
        <w:t xml:space="preserve">Consistent with our analysis above, we estimated that there will be approximately </w:t>
      </w:r>
      <w:r w:rsidRPr="00475A6E" w:rsidR="00AD5DBE">
        <w:rPr>
          <w:sz w:val="22"/>
          <w:szCs w:val="22"/>
        </w:rPr>
        <w:t>7,8</w:t>
      </w:r>
      <w:r w:rsidRPr="00475A6E" w:rsidR="0061657F">
        <w:rPr>
          <w:sz w:val="22"/>
          <w:szCs w:val="22"/>
        </w:rPr>
        <w:t>6</w:t>
      </w:r>
      <w:r w:rsidRPr="00475A6E" w:rsidR="00AD5DBE">
        <w:rPr>
          <w:sz w:val="22"/>
          <w:szCs w:val="22"/>
        </w:rPr>
        <w:t>0</w:t>
      </w:r>
      <w:r w:rsidRPr="00475A6E">
        <w:rPr>
          <w:sz w:val="22"/>
          <w:szCs w:val="22"/>
        </w:rPr>
        <w:t xml:space="preserve"> OTMR projects annually.  We estimate that it will be rare for the pole owner, after a survey and after it has approved a pole attachment application, to discover that work originally classified as simple is actually complex.  As a result, we estimate that there will be only </w:t>
      </w:r>
      <w:r w:rsidRPr="00475A6E" w:rsidR="003523EE">
        <w:rPr>
          <w:sz w:val="22"/>
          <w:szCs w:val="22"/>
        </w:rPr>
        <w:t xml:space="preserve">ten </w:t>
      </w:r>
      <w:r w:rsidRPr="00475A6E">
        <w:rPr>
          <w:sz w:val="22"/>
          <w:szCs w:val="22"/>
        </w:rPr>
        <w:t xml:space="preserve">such occurrences annually and that the resulting notice to the new </w:t>
      </w:r>
      <w:r w:rsidRPr="00475A6E">
        <w:rPr>
          <w:sz w:val="22"/>
          <w:szCs w:val="22"/>
        </w:rPr>
        <w:t>attacher</w:t>
      </w:r>
      <w:r w:rsidRPr="00475A6E">
        <w:rPr>
          <w:sz w:val="22"/>
          <w:szCs w:val="22"/>
        </w:rPr>
        <w:t xml:space="preserve"> will take on average about </w:t>
      </w:r>
      <w:r w:rsidRPr="00475A6E" w:rsidR="003523EE">
        <w:rPr>
          <w:sz w:val="22"/>
          <w:szCs w:val="22"/>
        </w:rPr>
        <w:t xml:space="preserve">one </w:t>
      </w:r>
      <w:r w:rsidRPr="00475A6E">
        <w:rPr>
          <w:sz w:val="22"/>
          <w:szCs w:val="22"/>
        </w:rPr>
        <w:t xml:space="preserve">hour each to prepare.  Cumulatively, we anticipate about 20 instances where either the pole owner or the new </w:t>
      </w:r>
      <w:r w:rsidRPr="00475A6E">
        <w:rPr>
          <w:sz w:val="22"/>
          <w:szCs w:val="22"/>
        </w:rPr>
        <w:t>attacher</w:t>
      </w:r>
      <w:r w:rsidRPr="00475A6E">
        <w:rPr>
          <w:sz w:val="22"/>
          <w:szCs w:val="22"/>
        </w:rPr>
        <w:t xml:space="preserve"> determines that, after the start of make-ready work, that the work must be re-classified from simple to complex.  The re-classification then triggers the pole owner’s obligation under the non-OTMR timeline to provide notice to the affected existing </w:t>
      </w:r>
      <w:r w:rsidRPr="00475A6E">
        <w:rPr>
          <w:sz w:val="22"/>
          <w:szCs w:val="22"/>
        </w:rPr>
        <w:t>attachers</w:t>
      </w:r>
      <w:r w:rsidRPr="00475A6E">
        <w:rPr>
          <w:sz w:val="22"/>
          <w:szCs w:val="22"/>
        </w:rPr>
        <w:t xml:space="preserve"> of the planned make-ready work.  We estimate that each of the 20 re-classifications will require approximately </w:t>
      </w:r>
      <w:r w:rsidRPr="00475A6E" w:rsidR="003523EE">
        <w:rPr>
          <w:sz w:val="22"/>
          <w:szCs w:val="22"/>
        </w:rPr>
        <w:t xml:space="preserve">three </w:t>
      </w:r>
      <w:r w:rsidRPr="00475A6E">
        <w:rPr>
          <w:sz w:val="22"/>
          <w:szCs w:val="22"/>
        </w:rPr>
        <w:t xml:space="preserve">notices from the pole owner to existing </w:t>
      </w:r>
      <w:r w:rsidRPr="00475A6E">
        <w:rPr>
          <w:sz w:val="22"/>
          <w:szCs w:val="22"/>
        </w:rPr>
        <w:t>attachers</w:t>
      </w:r>
      <w:r w:rsidRPr="00475A6E">
        <w:rPr>
          <w:sz w:val="22"/>
          <w:szCs w:val="22"/>
        </w:rPr>
        <w:t xml:space="preserve">.  In total, we estimate that this rule will require 70 notices annually from the pole owner.  At an estimated </w:t>
      </w:r>
      <w:r w:rsidRPr="00475A6E" w:rsidR="00F277F0">
        <w:rPr>
          <w:sz w:val="22"/>
          <w:szCs w:val="22"/>
        </w:rPr>
        <w:t>one</w:t>
      </w:r>
      <w:r w:rsidRPr="00475A6E">
        <w:rPr>
          <w:sz w:val="22"/>
          <w:szCs w:val="22"/>
        </w:rPr>
        <w:t xml:space="preserve"> hour per notice = 70 hours annually industry wide.  We anticipate that a pole owner will require both an engineer and an administrative office manager to prepare the notices, the time split evenly between the new </w:t>
      </w:r>
      <w:r w:rsidRPr="00475A6E">
        <w:rPr>
          <w:sz w:val="22"/>
          <w:szCs w:val="22"/>
        </w:rPr>
        <w:t>attacher’s</w:t>
      </w:r>
      <w:r w:rsidRPr="00475A6E">
        <w:rPr>
          <w:sz w:val="22"/>
          <w:szCs w:val="22"/>
        </w:rPr>
        <w:t xml:space="preserve"> engineer and its administrative office manager.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8530B3">
        <w:rPr>
          <w:sz w:val="22"/>
          <w:szCs w:val="22"/>
        </w:rPr>
        <w:t>For the engineer</w:t>
      </w:r>
      <w:r w:rsidRPr="00475A6E" w:rsidR="00625EFD">
        <w:rPr>
          <w:sz w:val="22"/>
          <w:szCs w:val="22"/>
        </w:rPr>
        <w:t xml:space="preserve">, the estimated cost is </w:t>
      </w:r>
      <w:r w:rsidRPr="00475A6E" w:rsidR="00817DE9">
        <w:rPr>
          <w:sz w:val="22"/>
          <w:szCs w:val="22"/>
        </w:rPr>
        <w:t>$31.35</w:t>
      </w:r>
      <w:r w:rsidRPr="00475A6E" w:rsidR="00625EFD">
        <w:rPr>
          <w:sz w:val="22"/>
          <w:szCs w:val="22"/>
        </w:rPr>
        <w:t xml:space="preserve">/hour times 0.5 hours times 70 notices = </w:t>
      </w:r>
      <w:r w:rsidRPr="00475A6E" w:rsidR="00693338">
        <w:rPr>
          <w:sz w:val="22"/>
          <w:szCs w:val="22"/>
        </w:rPr>
        <w:t>$1,0</w:t>
      </w:r>
      <w:r w:rsidRPr="00475A6E" w:rsidR="005E5F33">
        <w:rPr>
          <w:sz w:val="22"/>
          <w:szCs w:val="22"/>
        </w:rPr>
        <w:t>97</w:t>
      </w:r>
      <w:r w:rsidRPr="00475A6E" w:rsidR="00625EFD">
        <w:rPr>
          <w:sz w:val="22"/>
          <w:szCs w:val="22"/>
        </w:rPr>
        <w:t xml:space="preserve">.  For the administrative office manager, the estimated cost is </w:t>
      </w:r>
      <w:r w:rsidRPr="00475A6E" w:rsidR="00817DE9">
        <w:rPr>
          <w:sz w:val="22"/>
          <w:szCs w:val="22"/>
        </w:rPr>
        <w:t>$15.46</w:t>
      </w:r>
      <w:r w:rsidRPr="00475A6E" w:rsidR="001808B6">
        <w:rPr>
          <w:sz w:val="22"/>
          <w:szCs w:val="22"/>
        </w:rPr>
        <w:t>/hour times 0.5 hours times 70 notices = $</w:t>
      </w:r>
      <w:r w:rsidRPr="00475A6E" w:rsidR="005E5F33">
        <w:rPr>
          <w:sz w:val="22"/>
          <w:szCs w:val="22"/>
        </w:rPr>
        <w:t>541</w:t>
      </w:r>
      <w:r w:rsidRPr="00475A6E" w:rsidR="001808B6">
        <w:rPr>
          <w:sz w:val="22"/>
          <w:szCs w:val="22"/>
        </w:rPr>
        <w:t xml:space="preserve">.  Total = </w:t>
      </w:r>
      <w:r w:rsidRPr="00475A6E">
        <w:rPr>
          <w:sz w:val="22"/>
          <w:szCs w:val="22"/>
        </w:rPr>
        <w:t>$</w:t>
      </w:r>
      <w:r w:rsidRPr="00475A6E" w:rsidR="00154FAC">
        <w:rPr>
          <w:sz w:val="22"/>
          <w:szCs w:val="22"/>
        </w:rPr>
        <w:t>1,</w:t>
      </w:r>
      <w:r w:rsidRPr="00475A6E" w:rsidR="0061657F">
        <w:rPr>
          <w:sz w:val="22"/>
          <w:szCs w:val="22"/>
        </w:rPr>
        <w:t>6</w:t>
      </w:r>
      <w:r w:rsidRPr="00475A6E" w:rsidR="00CD4F3E">
        <w:rPr>
          <w:sz w:val="22"/>
          <w:szCs w:val="22"/>
        </w:rPr>
        <w:t>38</w:t>
      </w:r>
      <w:r w:rsidRPr="00475A6E">
        <w:rPr>
          <w:sz w:val="22"/>
          <w:szCs w:val="22"/>
        </w:rPr>
        <w:t xml:space="preserve"> per year industry wide.</w:t>
      </w:r>
    </w:p>
    <w:p w:rsidR="001C5FA2" w:rsidRPr="00475A6E" w:rsidP="001C5FA2" w14:paraId="28DD242B" w14:textId="05AAB46C">
      <w:pPr>
        <w:spacing w:after="120"/>
        <w:rPr>
          <w:sz w:val="22"/>
          <w:szCs w:val="22"/>
        </w:rPr>
      </w:pPr>
      <w:r w:rsidRPr="00475A6E">
        <w:rPr>
          <w:sz w:val="22"/>
          <w:szCs w:val="22"/>
        </w:rPr>
        <w:t xml:space="preserve">Subtotal for part </w:t>
      </w:r>
      <w:r w:rsidRPr="00475A6E" w:rsidR="000C0B6C">
        <w:rPr>
          <w:sz w:val="22"/>
          <w:szCs w:val="22"/>
        </w:rPr>
        <w:t>30</w:t>
      </w:r>
      <w:r w:rsidRPr="00475A6E">
        <w:rPr>
          <w:sz w:val="22"/>
          <w:szCs w:val="22"/>
        </w:rPr>
        <w:t xml:space="preserve">: For new </w:t>
      </w:r>
      <w:r w:rsidRPr="00475A6E">
        <w:rPr>
          <w:sz w:val="22"/>
          <w:szCs w:val="22"/>
        </w:rPr>
        <w:t>attachers</w:t>
      </w:r>
      <w:r w:rsidRPr="00475A6E">
        <w:rPr>
          <w:sz w:val="22"/>
          <w:szCs w:val="22"/>
        </w:rPr>
        <w:t xml:space="preserve">:  </w:t>
      </w:r>
      <w:r w:rsidRPr="00475A6E" w:rsidR="00A706A2">
        <w:rPr>
          <w:sz w:val="22"/>
          <w:szCs w:val="22"/>
        </w:rPr>
        <w:t>10</w:t>
      </w:r>
      <w:r w:rsidRPr="00475A6E">
        <w:rPr>
          <w:sz w:val="22"/>
          <w:szCs w:val="22"/>
        </w:rPr>
        <w:t xml:space="preserve"> hours; $</w:t>
      </w:r>
      <w:r w:rsidRPr="00475A6E" w:rsidR="00741253">
        <w:rPr>
          <w:sz w:val="22"/>
          <w:szCs w:val="22"/>
        </w:rPr>
        <w:t>2</w:t>
      </w:r>
      <w:r w:rsidRPr="00475A6E" w:rsidR="000C0B6C">
        <w:rPr>
          <w:sz w:val="22"/>
          <w:szCs w:val="22"/>
        </w:rPr>
        <w:t>3</w:t>
      </w:r>
      <w:r w:rsidRPr="00475A6E" w:rsidR="00964C2F">
        <w:rPr>
          <w:sz w:val="22"/>
          <w:szCs w:val="22"/>
        </w:rPr>
        <w:t>4</w:t>
      </w:r>
      <w:r w:rsidRPr="00475A6E">
        <w:rPr>
          <w:sz w:val="22"/>
          <w:szCs w:val="22"/>
        </w:rPr>
        <w:t xml:space="preserve"> per year; for pole owners: 70 hours; $</w:t>
      </w:r>
      <w:r w:rsidRPr="00475A6E" w:rsidR="00154FAC">
        <w:rPr>
          <w:sz w:val="22"/>
          <w:szCs w:val="22"/>
        </w:rPr>
        <w:t>1,</w:t>
      </w:r>
      <w:r w:rsidRPr="00475A6E" w:rsidR="00323B20">
        <w:rPr>
          <w:sz w:val="22"/>
          <w:szCs w:val="22"/>
        </w:rPr>
        <w:t>6</w:t>
      </w:r>
      <w:r w:rsidRPr="00475A6E" w:rsidR="003940B2">
        <w:rPr>
          <w:sz w:val="22"/>
          <w:szCs w:val="22"/>
        </w:rPr>
        <w:t>38</w:t>
      </w:r>
      <w:r w:rsidRPr="00475A6E">
        <w:rPr>
          <w:sz w:val="22"/>
          <w:szCs w:val="22"/>
        </w:rPr>
        <w:t>; Total = 80 hours; $</w:t>
      </w:r>
      <w:r w:rsidRPr="00475A6E" w:rsidR="005F052B">
        <w:rPr>
          <w:sz w:val="22"/>
          <w:szCs w:val="22"/>
        </w:rPr>
        <w:t>1,8</w:t>
      </w:r>
      <w:r w:rsidRPr="00475A6E" w:rsidR="00CD4F3E">
        <w:rPr>
          <w:sz w:val="22"/>
          <w:szCs w:val="22"/>
        </w:rPr>
        <w:t>72</w:t>
      </w:r>
      <w:r w:rsidRPr="00475A6E" w:rsidR="0028447E">
        <w:rPr>
          <w:sz w:val="22"/>
          <w:szCs w:val="22"/>
        </w:rPr>
        <w:t xml:space="preserve"> </w:t>
      </w:r>
    </w:p>
    <w:p w:rsidR="007231A8" w:rsidRPr="00475A6E" w:rsidP="00FD74B3" w14:paraId="30DDB97B" w14:textId="60F66AE2">
      <w:pPr>
        <w:spacing w:after="120"/>
        <w:rPr>
          <w:sz w:val="22"/>
          <w:szCs w:val="22"/>
        </w:rPr>
      </w:pPr>
      <w:r w:rsidRPr="00475A6E">
        <w:rPr>
          <w:b/>
          <w:sz w:val="22"/>
          <w:szCs w:val="22"/>
          <w:u w:val="single"/>
        </w:rPr>
        <w:t xml:space="preserve">Part </w:t>
      </w:r>
      <w:r w:rsidRPr="00475A6E" w:rsidR="0061657F">
        <w:rPr>
          <w:b/>
          <w:sz w:val="22"/>
          <w:szCs w:val="22"/>
          <w:u w:val="single"/>
        </w:rPr>
        <w:t>31</w:t>
      </w:r>
      <w:r w:rsidRPr="00475A6E">
        <w:rPr>
          <w:b/>
          <w:sz w:val="22"/>
          <w:szCs w:val="22"/>
          <w:u w:val="single"/>
        </w:rPr>
        <w:t>:</w:t>
      </w:r>
      <w:r w:rsidRPr="00475A6E">
        <w:rPr>
          <w:sz w:val="22"/>
          <w:szCs w:val="22"/>
        </w:rPr>
        <w:t xml:space="preserve">  Under 47 CFR § 1.1411(</w:t>
      </w:r>
      <w:r w:rsidRPr="00475A6E" w:rsidR="0061657F">
        <w:rPr>
          <w:sz w:val="22"/>
          <w:szCs w:val="22"/>
        </w:rPr>
        <w:t>k</w:t>
      </w:r>
      <w:r w:rsidRPr="00475A6E">
        <w:rPr>
          <w:sz w:val="22"/>
          <w:szCs w:val="22"/>
        </w:rPr>
        <w:t xml:space="preserve">)(5), a new </w:t>
      </w:r>
      <w:r w:rsidRPr="00475A6E">
        <w:rPr>
          <w:sz w:val="22"/>
          <w:szCs w:val="22"/>
        </w:rPr>
        <w:t>attacher</w:t>
      </w:r>
      <w:r w:rsidRPr="00475A6E">
        <w:rPr>
          <w:sz w:val="22"/>
          <w:szCs w:val="22"/>
        </w:rPr>
        <w:t xml:space="preserve"> must notify the affected pole owner and existing </w:t>
      </w:r>
      <w:r w:rsidRPr="00475A6E">
        <w:rPr>
          <w:sz w:val="22"/>
          <w:szCs w:val="22"/>
        </w:rPr>
        <w:t>attachers</w:t>
      </w:r>
      <w:r w:rsidRPr="00475A6E">
        <w:rPr>
          <w:sz w:val="22"/>
          <w:szCs w:val="22"/>
        </w:rPr>
        <w:t xml:space="preserve"> within 15 days after completion of make-ready on a particular pole.  The notice must provide the affected pole owner and existing </w:t>
      </w:r>
      <w:r w:rsidRPr="00475A6E">
        <w:rPr>
          <w:sz w:val="22"/>
          <w:szCs w:val="22"/>
        </w:rPr>
        <w:t>attachers</w:t>
      </w:r>
      <w:r w:rsidRPr="00475A6E">
        <w:rPr>
          <w:sz w:val="22"/>
          <w:szCs w:val="22"/>
        </w:rPr>
        <w:t xml:space="preserve"> at least 90 days from receipt in which to inspect the make-ready.  The affected pole owner and existing </w:t>
      </w:r>
      <w:r w:rsidRPr="00475A6E">
        <w:rPr>
          <w:sz w:val="22"/>
          <w:szCs w:val="22"/>
        </w:rPr>
        <w:t>attachers</w:t>
      </w:r>
      <w:r w:rsidRPr="00475A6E">
        <w:rPr>
          <w:sz w:val="22"/>
          <w:szCs w:val="22"/>
        </w:rPr>
        <w:t xml:space="preserve"> have 14 days after completion of their inspection to notify the new </w:t>
      </w:r>
      <w:r w:rsidRPr="00475A6E">
        <w:rPr>
          <w:sz w:val="22"/>
          <w:szCs w:val="22"/>
        </w:rPr>
        <w:t>attacher</w:t>
      </w:r>
      <w:r w:rsidRPr="00475A6E">
        <w:rPr>
          <w:sz w:val="22"/>
          <w:szCs w:val="22"/>
        </w:rPr>
        <w:t xml:space="preserve"> of any damage or code violations caused by make-ready conducted by the new </w:t>
      </w:r>
      <w:r w:rsidRPr="00475A6E">
        <w:rPr>
          <w:sz w:val="22"/>
          <w:szCs w:val="22"/>
        </w:rPr>
        <w:t>attacher</w:t>
      </w:r>
      <w:r w:rsidRPr="00475A6E">
        <w:rPr>
          <w:sz w:val="22"/>
          <w:szCs w:val="22"/>
        </w:rPr>
        <w:t xml:space="preserve"> on their equipment.  If the pole owner or an existing </w:t>
      </w:r>
      <w:r w:rsidRPr="00475A6E">
        <w:rPr>
          <w:sz w:val="22"/>
          <w:szCs w:val="22"/>
        </w:rPr>
        <w:t>attacher</w:t>
      </w:r>
      <w:r w:rsidRPr="00475A6E">
        <w:rPr>
          <w:sz w:val="22"/>
          <w:szCs w:val="22"/>
        </w:rPr>
        <w:t xml:space="preserve"> notifies the new </w:t>
      </w:r>
      <w:r w:rsidRPr="00475A6E">
        <w:rPr>
          <w:sz w:val="22"/>
          <w:szCs w:val="22"/>
        </w:rPr>
        <w:t>attacher</w:t>
      </w:r>
      <w:r w:rsidRPr="00475A6E">
        <w:rPr>
          <w:sz w:val="22"/>
          <w:szCs w:val="22"/>
        </w:rPr>
        <w:t xml:space="preserve"> of such damage or code violations, then the pole owner or existing </w:t>
      </w:r>
      <w:r w:rsidRPr="00475A6E">
        <w:rPr>
          <w:sz w:val="22"/>
          <w:szCs w:val="22"/>
        </w:rPr>
        <w:t>attacher</w:t>
      </w:r>
      <w:r w:rsidRPr="00475A6E">
        <w:rPr>
          <w:sz w:val="22"/>
          <w:szCs w:val="22"/>
        </w:rPr>
        <w:t xml:space="preserve"> must provide adequate documentation of the damage or the code violations.</w:t>
      </w:r>
    </w:p>
    <w:p w:rsidR="007231A8" w:rsidRPr="00475A6E" w:rsidP="00FD74B3" w14:paraId="2E8929FE" w14:textId="77777777">
      <w:pPr>
        <w:spacing w:after="120"/>
        <w:rPr>
          <w:sz w:val="22"/>
          <w:szCs w:val="22"/>
          <w:u w:val="single"/>
        </w:rPr>
      </w:pPr>
      <w:r w:rsidRPr="00475A6E">
        <w:rPr>
          <w:sz w:val="22"/>
          <w:szCs w:val="22"/>
          <w:u w:val="single"/>
        </w:rPr>
        <w:t xml:space="preserve">New </w:t>
      </w:r>
      <w:r w:rsidRPr="00475A6E">
        <w:rPr>
          <w:sz w:val="22"/>
          <w:szCs w:val="22"/>
          <w:u w:val="single"/>
        </w:rPr>
        <w:t>attachers</w:t>
      </w:r>
      <w:r w:rsidRPr="00475A6E">
        <w:rPr>
          <w:sz w:val="22"/>
          <w:szCs w:val="22"/>
          <w:u w:val="single"/>
        </w:rPr>
        <w:t>:</w:t>
      </w:r>
    </w:p>
    <w:p w:rsidR="007231A8" w:rsidRPr="00475A6E" w:rsidP="00FD74B3" w14:paraId="5F1CD39B" w14:textId="121F3569">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61657F">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FD74B3" w14:paraId="387F6515" w14:textId="2E73A8FB">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F16C21">
        <w:rPr>
          <w:sz w:val="22"/>
          <w:szCs w:val="22"/>
        </w:rPr>
        <w:t>7,</w:t>
      </w:r>
      <w:r w:rsidRPr="00475A6E" w:rsidR="00572A6B">
        <w:rPr>
          <w:sz w:val="22"/>
          <w:szCs w:val="22"/>
        </w:rPr>
        <w:t>86</w:t>
      </w:r>
      <w:r w:rsidRPr="00475A6E" w:rsidR="00F16C21">
        <w:rPr>
          <w:sz w:val="22"/>
          <w:szCs w:val="22"/>
        </w:rPr>
        <w:t>0</w:t>
      </w:r>
      <w:r w:rsidRPr="00475A6E">
        <w:rPr>
          <w:sz w:val="22"/>
          <w:szCs w:val="22"/>
        </w:rPr>
        <w:t xml:space="preserve"> OTMR projects per year times </w:t>
      </w:r>
      <w:r w:rsidRPr="00475A6E" w:rsidR="008C63FA">
        <w:rPr>
          <w:sz w:val="22"/>
          <w:szCs w:val="22"/>
        </w:rPr>
        <w:t>three</w:t>
      </w:r>
      <w:r w:rsidRPr="00475A6E">
        <w:rPr>
          <w:sz w:val="22"/>
          <w:szCs w:val="22"/>
        </w:rPr>
        <w:t xml:space="preserve"> notices per project = </w:t>
      </w:r>
      <w:r w:rsidRPr="00475A6E" w:rsidR="005B7601">
        <w:rPr>
          <w:sz w:val="22"/>
          <w:szCs w:val="22"/>
        </w:rPr>
        <w:t>23,</w:t>
      </w:r>
      <w:r w:rsidRPr="00475A6E" w:rsidR="008C2082">
        <w:rPr>
          <w:sz w:val="22"/>
          <w:szCs w:val="22"/>
        </w:rPr>
        <w:t>58</w:t>
      </w:r>
      <w:r w:rsidRPr="00475A6E" w:rsidR="005B7601">
        <w:rPr>
          <w:sz w:val="22"/>
          <w:szCs w:val="22"/>
        </w:rPr>
        <w:t>0</w:t>
      </w:r>
      <w:r w:rsidRPr="00475A6E">
        <w:rPr>
          <w:sz w:val="22"/>
          <w:szCs w:val="22"/>
        </w:rPr>
        <w:t xml:space="preserve"> notices per year industry wide. </w:t>
      </w:r>
    </w:p>
    <w:p w:rsidR="007231A8" w:rsidRPr="00475A6E" w:rsidP="00FD74B3" w14:paraId="16036A63" w14:textId="6FAFBA17">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0.5 hours per request; 0.5 hours</w:t>
      </w:r>
      <w:r w:rsidRPr="00475A6E" w:rsidR="00E52094">
        <w:rPr>
          <w:sz w:val="22"/>
          <w:szCs w:val="22"/>
        </w:rPr>
        <w:t xml:space="preserve"> times </w:t>
      </w:r>
      <w:r w:rsidRPr="00475A6E" w:rsidR="005B7601">
        <w:rPr>
          <w:sz w:val="22"/>
          <w:szCs w:val="22"/>
        </w:rPr>
        <w:t>23,</w:t>
      </w:r>
      <w:r w:rsidRPr="00475A6E" w:rsidR="008C2082">
        <w:rPr>
          <w:sz w:val="22"/>
          <w:szCs w:val="22"/>
        </w:rPr>
        <w:t>58</w:t>
      </w:r>
      <w:r w:rsidRPr="00475A6E" w:rsidR="005B7601">
        <w:rPr>
          <w:sz w:val="22"/>
          <w:szCs w:val="22"/>
        </w:rPr>
        <w:t>0</w:t>
      </w:r>
      <w:r w:rsidRPr="00475A6E">
        <w:rPr>
          <w:sz w:val="22"/>
          <w:szCs w:val="22"/>
        </w:rPr>
        <w:t xml:space="preserve"> notices = </w:t>
      </w:r>
      <w:r w:rsidRPr="00475A6E" w:rsidR="00183AEA">
        <w:rPr>
          <w:sz w:val="22"/>
          <w:szCs w:val="22"/>
        </w:rPr>
        <w:t>11,7</w:t>
      </w:r>
      <w:r w:rsidRPr="00475A6E" w:rsidR="008C2082">
        <w:rPr>
          <w:sz w:val="22"/>
          <w:szCs w:val="22"/>
        </w:rPr>
        <w:t>9</w:t>
      </w:r>
      <w:r w:rsidRPr="00475A6E" w:rsidR="00183AEA">
        <w:rPr>
          <w:sz w:val="22"/>
          <w:szCs w:val="22"/>
        </w:rPr>
        <w:t>0</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100AC7" w:rsidRPr="00475A6E" w:rsidP="00100AC7" w14:paraId="6C6A6152" w14:textId="47B6A002">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Pr>
          <w:sz w:val="22"/>
          <w:szCs w:val="22"/>
        </w:rPr>
        <w:t xml:space="preserve">We estimate that the work will be performed by an administrative office manager at </w:t>
      </w:r>
      <w:r w:rsidRPr="00475A6E" w:rsidR="00817DE9">
        <w:rPr>
          <w:sz w:val="22"/>
          <w:szCs w:val="22"/>
        </w:rPr>
        <w:t>$15.46</w:t>
      </w:r>
      <w:r w:rsidRPr="00475A6E">
        <w:rPr>
          <w:sz w:val="22"/>
          <w:szCs w:val="22"/>
        </w:rPr>
        <w:t>/hour</w:t>
      </w:r>
      <w:r w:rsidRPr="00475A6E" w:rsidR="00E52094">
        <w:rPr>
          <w:sz w:val="22"/>
          <w:szCs w:val="22"/>
        </w:rPr>
        <w:t xml:space="preserve"> times </w:t>
      </w:r>
      <w:r w:rsidRPr="00475A6E">
        <w:rPr>
          <w:sz w:val="22"/>
          <w:szCs w:val="22"/>
        </w:rPr>
        <w:t>11,790 hours = $18</w:t>
      </w:r>
      <w:r w:rsidRPr="00475A6E" w:rsidR="00A0444C">
        <w:rPr>
          <w:sz w:val="22"/>
          <w:szCs w:val="22"/>
        </w:rPr>
        <w:t>2,273</w:t>
      </w:r>
      <w:r w:rsidRPr="00475A6E">
        <w:rPr>
          <w:sz w:val="22"/>
          <w:szCs w:val="22"/>
        </w:rPr>
        <w:t xml:space="preserve"> per year.</w:t>
      </w:r>
    </w:p>
    <w:p w:rsidR="007231A8" w:rsidRPr="00475A6E" w:rsidP="00FD74B3" w14:paraId="102A9C84"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FD74B3" w14:paraId="4DC33A63" w14:textId="1271F427">
      <w:pPr>
        <w:spacing w:after="120"/>
        <w:rPr>
          <w:sz w:val="22"/>
          <w:szCs w:val="22"/>
        </w:rPr>
      </w:pPr>
      <w:r w:rsidRPr="00475A6E">
        <w:rPr>
          <w:sz w:val="22"/>
          <w:szCs w:val="22"/>
        </w:rPr>
        <w:t xml:space="preserve">Consistent with our analysis above, we estimated that there will be approximately </w:t>
      </w:r>
      <w:r w:rsidRPr="00475A6E" w:rsidR="0040099C">
        <w:rPr>
          <w:sz w:val="22"/>
          <w:szCs w:val="22"/>
        </w:rPr>
        <w:t>7,8</w:t>
      </w:r>
      <w:r w:rsidRPr="00475A6E" w:rsidR="006A262F">
        <w:rPr>
          <w:sz w:val="22"/>
          <w:szCs w:val="22"/>
        </w:rPr>
        <w:t>6</w:t>
      </w:r>
      <w:r w:rsidRPr="00475A6E" w:rsidR="0040099C">
        <w:rPr>
          <w:sz w:val="22"/>
          <w:szCs w:val="22"/>
        </w:rPr>
        <w:t>0</w:t>
      </w:r>
      <w:r w:rsidRPr="00475A6E">
        <w:rPr>
          <w:sz w:val="22"/>
          <w:szCs w:val="22"/>
        </w:rPr>
        <w:t xml:space="preserve"> OTMR projects to be conducted annually by new </w:t>
      </w:r>
      <w:r w:rsidRPr="00475A6E">
        <w:rPr>
          <w:sz w:val="22"/>
          <w:szCs w:val="22"/>
        </w:rPr>
        <w:t>attachers</w:t>
      </w:r>
      <w:r w:rsidRPr="00475A6E">
        <w:rPr>
          <w:sz w:val="22"/>
          <w:szCs w:val="22"/>
        </w:rPr>
        <w:t xml:space="preserve">.  For those </w:t>
      </w:r>
      <w:r w:rsidRPr="00475A6E" w:rsidR="0040099C">
        <w:rPr>
          <w:sz w:val="22"/>
          <w:szCs w:val="22"/>
        </w:rPr>
        <w:t>7,8</w:t>
      </w:r>
      <w:r w:rsidRPr="00475A6E" w:rsidR="006A262F">
        <w:rPr>
          <w:sz w:val="22"/>
          <w:szCs w:val="22"/>
        </w:rPr>
        <w:t>6</w:t>
      </w:r>
      <w:r w:rsidRPr="00475A6E" w:rsidR="0040099C">
        <w:rPr>
          <w:sz w:val="22"/>
          <w:szCs w:val="22"/>
        </w:rPr>
        <w:t>0</w:t>
      </w:r>
      <w:r w:rsidRPr="00475A6E">
        <w:rPr>
          <w:sz w:val="22"/>
          <w:szCs w:val="22"/>
        </w:rPr>
        <w:t xml:space="preserve"> projects, we estimate that the new </w:t>
      </w:r>
      <w:r w:rsidRPr="00475A6E">
        <w:rPr>
          <w:sz w:val="22"/>
          <w:szCs w:val="22"/>
        </w:rPr>
        <w:t>attacher</w:t>
      </w:r>
      <w:r w:rsidRPr="00475A6E">
        <w:rPr>
          <w:sz w:val="22"/>
          <w:szCs w:val="22"/>
        </w:rPr>
        <w:t xml:space="preserve"> must send approximately three notices per project regarding the completion of make-ready work.  The notices to be sent by the new </w:t>
      </w:r>
      <w:r w:rsidRPr="00475A6E">
        <w:rPr>
          <w:sz w:val="22"/>
          <w:szCs w:val="22"/>
        </w:rPr>
        <w:t>attacher</w:t>
      </w:r>
      <w:r w:rsidRPr="00475A6E">
        <w:rPr>
          <w:sz w:val="22"/>
          <w:szCs w:val="22"/>
        </w:rPr>
        <w:t xml:space="preserve"> take on average about a half-hour each to prepare.  </w:t>
      </w:r>
      <w:r w:rsidRPr="00475A6E" w:rsidR="0040099C">
        <w:rPr>
          <w:sz w:val="22"/>
          <w:szCs w:val="22"/>
        </w:rPr>
        <w:t>7,8</w:t>
      </w:r>
      <w:r w:rsidRPr="00475A6E" w:rsidR="006A262F">
        <w:rPr>
          <w:sz w:val="22"/>
          <w:szCs w:val="22"/>
        </w:rPr>
        <w:t>6</w:t>
      </w:r>
      <w:r w:rsidRPr="00475A6E" w:rsidR="0040099C">
        <w:rPr>
          <w:sz w:val="22"/>
          <w:szCs w:val="22"/>
        </w:rPr>
        <w:t>0</w:t>
      </w:r>
      <w:r w:rsidRPr="00475A6E">
        <w:rPr>
          <w:sz w:val="22"/>
          <w:szCs w:val="22"/>
        </w:rPr>
        <w:t xml:space="preserve"> projects times </w:t>
      </w:r>
      <w:r w:rsidRPr="00475A6E" w:rsidR="008C63FA">
        <w:rPr>
          <w:sz w:val="22"/>
          <w:szCs w:val="22"/>
        </w:rPr>
        <w:t>three</w:t>
      </w:r>
      <w:r w:rsidRPr="00475A6E">
        <w:rPr>
          <w:sz w:val="22"/>
          <w:szCs w:val="22"/>
        </w:rPr>
        <w:t xml:space="preserve"> notices per project times 0.5 hours per notice = </w:t>
      </w:r>
      <w:r w:rsidRPr="00475A6E" w:rsidR="00464348">
        <w:rPr>
          <w:sz w:val="22"/>
          <w:szCs w:val="22"/>
        </w:rPr>
        <w:t>11,7</w:t>
      </w:r>
      <w:r w:rsidRPr="00475A6E" w:rsidR="006A262F">
        <w:rPr>
          <w:sz w:val="22"/>
          <w:szCs w:val="22"/>
        </w:rPr>
        <w:t>9</w:t>
      </w:r>
      <w:r w:rsidRPr="00475A6E" w:rsidR="00464348">
        <w:rPr>
          <w:sz w:val="22"/>
          <w:szCs w:val="22"/>
        </w:rPr>
        <w:t>0</w:t>
      </w:r>
      <w:r w:rsidRPr="00475A6E">
        <w:rPr>
          <w:sz w:val="22"/>
          <w:szCs w:val="22"/>
        </w:rPr>
        <w:t xml:space="preserve"> hours annually industry wide.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100AC7">
        <w:rPr>
          <w:sz w:val="22"/>
          <w:szCs w:val="22"/>
        </w:rPr>
        <w:t>/hour</w:t>
      </w:r>
      <w:r w:rsidRPr="00475A6E" w:rsidR="00E52094">
        <w:rPr>
          <w:sz w:val="22"/>
          <w:szCs w:val="22"/>
        </w:rPr>
        <w:t xml:space="preserve"> times </w:t>
      </w:r>
      <w:r w:rsidRPr="00475A6E" w:rsidR="003F5689">
        <w:rPr>
          <w:sz w:val="22"/>
          <w:szCs w:val="22"/>
        </w:rPr>
        <w:t>11,7</w:t>
      </w:r>
      <w:r w:rsidRPr="00475A6E" w:rsidR="00A87653">
        <w:rPr>
          <w:sz w:val="22"/>
          <w:szCs w:val="22"/>
        </w:rPr>
        <w:t>9</w:t>
      </w:r>
      <w:r w:rsidRPr="00475A6E" w:rsidR="003F5689">
        <w:rPr>
          <w:sz w:val="22"/>
          <w:szCs w:val="22"/>
        </w:rPr>
        <w:t>0</w:t>
      </w:r>
      <w:r w:rsidRPr="00475A6E">
        <w:rPr>
          <w:sz w:val="22"/>
          <w:szCs w:val="22"/>
        </w:rPr>
        <w:t xml:space="preserve"> hours = $</w:t>
      </w:r>
      <w:r w:rsidRPr="00475A6E" w:rsidR="003F5689">
        <w:rPr>
          <w:sz w:val="22"/>
          <w:szCs w:val="22"/>
        </w:rPr>
        <w:t>1</w:t>
      </w:r>
      <w:r w:rsidRPr="00475A6E" w:rsidR="00A87653">
        <w:rPr>
          <w:sz w:val="22"/>
          <w:szCs w:val="22"/>
        </w:rPr>
        <w:t>8</w:t>
      </w:r>
      <w:r w:rsidRPr="00475A6E" w:rsidR="006658A5">
        <w:rPr>
          <w:sz w:val="22"/>
          <w:szCs w:val="22"/>
        </w:rPr>
        <w:t>2,273</w:t>
      </w:r>
      <w:r w:rsidRPr="00475A6E">
        <w:rPr>
          <w:sz w:val="22"/>
          <w:szCs w:val="22"/>
        </w:rPr>
        <w:t xml:space="preserve"> per year.</w:t>
      </w:r>
    </w:p>
    <w:p w:rsidR="007231A8" w:rsidRPr="00475A6E" w:rsidP="006968CE" w14:paraId="04D35E95" w14:textId="77777777">
      <w:pPr>
        <w:spacing w:after="120"/>
        <w:rPr>
          <w:sz w:val="22"/>
          <w:szCs w:val="22"/>
          <w:u w:val="single"/>
        </w:rPr>
      </w:pPr>
      <w:r w:rsidRPr="00475A6E">
        <w:rPr>
          <w:sz w:val="22"/>
          <w:szCs w:val="22"/>
          <w:u w:val="single"/>
        </w:rPr>
        <w:t xml:space="preserve">Pole owners and existing </w:t>
      </w:r>
      <w:r w:rsidRPr="00475A6E">
        <w:rPr>
          <w:sz w:val="22"/>
          <w:szCs w:val="22"/>
          <w:u w:val="single"/>
        </w:rPr>
        <w:t>attachers</w:t>
      </w:r>
      <w:r w:rsidRPr="00475A6E">
        <w:rPr>
          <w:sz w:val="22"/>
          <w:szCs w:val="22"/>
          <w:u w:val="single"/>
        </w:rPr>
        <w:t>:</w:t>
      </w:r>
    </w:p>
    <w:p w:rsidR="007231A8" w:rsidRPr="00475A6E" w:rsidP="006968CE" w14:paraId="3BE0340D" w14:textId="21A0BA04">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3F5689">
        <w:rPr>
          <w:sz w:val="22"/>
          <w:szCs w:val="22"/>
        </w:rPr>
        <w:t>2</w:t>
      </w:r>
      <w:r w:rsidRPr="00475A6E" w:rsidR="00572A6B">
        <w:rPr>
          <w:sz w:val="22"/>
          <w:szCs w:val="22"/>
        </w:rPr>
        <w:t>4</w:t>
      </w:r>
      <w:r w:rsidRPr="00475A6E">
        <w:rPr>
          <w:sz w:val="22"/>
          <w:szCs w:val="22"/>
        </w:rPr>
        <w:t xml:space="preserve"> pole owners, </w:t>
      </w:r>
      <w:r w:rsidRPr="00475A6E" w:rsidR="00B051B4">
        <w:rPr>
          <w:sz w:val="22"/>
          <w:szCs w:val="22"/>
        </w:rPr>
        <w:t>8</w:t>
      </w:r>
      <w:r w:rsidRPr="00475A6E" w:rsidR="00572A6B">
        <w:rPr>
          <w:sz w:val="22"/>
          <w:szCs w:val="22"/>
        </w:rPr>
        <w:t>35</w:t>
      </w:r>
      <w:r w:rsidRPr="00475A6E">
        <w:rPr>
          <w:sz w:val="22"/>
          <w:szCs w:val="22"/>
        </w:rPr>
        <w:t xml:space="preserve"> </w:t>
      </w:r>
      <w:r w:rsidRPr="00475A6E">
        <w:rPr>
          <w:sz w:val="22"/>
          <w:szCs w:val="22"/>
        </w:rPr>
        <w:t>attachers</w:t>
      </w:r>
      <w:r w:rsidRPr="00475A6E">
        <w:rPr>
          <w:sz w:val="22"/>
          <w:szCs w:val="22"/>
        </w:rPr>
        <w:t xml:space="preserve">.  </w:t>
      </w:r>
    </w:p>
    <w:p w:rsidR="007231A8" w:rsidRPr="00475A6E" w:rsidP="006968CE" w14:paraId="73D05D2B" w14:textId="2E0CEEAA">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15749D">
        <w:rPr>
          <w:sz w:val="22"/>
          <w:szCs w:val="22"/>
        </w:rPr>
        <w:t>7</w:t>
      </w:r>
      <w:r w:rsidRPr="00475A6E" w:rsidR="00E73FC8">
        <w:rPr>
          <w:sz w:val="22"/>
          <w:szCs w:val="22"/>
        </w:rPr>
        <w:t>86</w:t>
      </w:r>
      <w:r w:rsidRPr="00475A6E">
        <w:rPr>
          <w:sz w:val="22"/>
          <w:szCs w:val="22"/>
        </w:rPr>
        <w:t xml:space="preserve"> notices annually from pole owners and existing </w:t>
      </w:r>
      <w:r w:rsidRPr="00475A6E">
        <w:rPr>
          <w:sz w:val="22"/>
          <w:szCs w:val="22"/>
        </w:rPr>
        <w:t>attachers</w:t>
      </w:r>
      <w:r w:rsidRPr="00475A6E">
        <w:rPr>
          <w:sz w:val="22"/>
          <w:szCs w:val="22"/>
        </w:rPr>
        <w:t xml:space="preserve"> to new </w:t>
      </w:r>
      <w:r w:rsidRPr="00475A6E">
        <w:rPr>
          <w:sz w:val="22"/>
          <w:szCs w:val="22"/>
        </w:rPr>
        <w:t>attachers</w:t>
      </w:r>
      <w:r w:rsidRPr="00475A6E">
        <w:rPr>
          <w:sz w:val="22"/>
          <w:szCs w:val="22"/>
        </w:rPr>
        <w:t xml:space="preserve"> regarding code violations or equipment damage caused by OTMR work. </w:t>
      </w:r>
    </w:p>
    <w:p w:rsidR="007231A8" w:rsidRPr="00475A6E" w:rsidP="006968CE" w14:paraId="779B411F" w14:textId="5CAA0713">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sidR="00F277F0">
        <w:rPr>
          <w:sz w:val="22"/>
          <w:szCs w:val="22"/>
        </w:rPr>
        <w:t xml:space="preserve">one </w:t>
      </w:r>
      <w:r w:rsidRPr="00475A6E">
        <w:rPr>
          <w:sz w:val="22"/>
          <w:szCs w:val="22"/>
        </w:rPr>
        <w:t xml:space="preserve">hour per request; </w:t>
      </w:r>
      <w:r w:rsidRPr="00475A6E" w:rsidR="00F277F0">
        <w:rPr>
          <w:sz w:val="22"/>
          <w:szCs w:val="22"/>
        </w:rPr>
        <w:t>one</w:t>
      </w:r>
      <w:r w:rsidRPr="00475A6E">
        <w:rPr>
          <w:sz w:val="22"/>
          <w:szCs w:val="22"/>
        </w:rPr>
        <w:t xml:space="preserve"> hour</w:t>
      </w:r>
      <w:r w:rsidRPr="00475A6E" w:rsidR="00E52094">
        <w:rPr>
          <w:sz w:val="22"/>
          <w:szCs w:val="22"/>
        </w:rPr>
        <w:t xml:space="preserve"> times </w:t>
      </w:r>
      <w:r w:rsidRPr="00475A6E" w:rsidR="00BA73E5">
        <w:rPr>
          <w:sz w:val="22"/>
          <w:szCs w:val="22"/>
        </w:rPr>
        <w:t>78</w:t>
      </w:r>
      <w:r w:rsidRPr="00475A6E" w:rsidR="00E73FC8">
        <w:rPr>
          <w:sz w:val="22"/>
          <w:szCs w:val="22"/>
        </w:rPr>
        <w:t>6</w:t>
      </w:r>
      <w:r w:rsidRPr="00475A6E">
        <w:rPr>
          <w:sz w:val="22"/>
          <w:szCs w:val="22"/>
        </w:rPr>
        <w:t xml:space="preserve"> notices = </w:t>
      </w:r>
      <w:r w:rsidRPr="00475A6E" w:rsidR="00BA73E5">
        <w:rPr>
          <w:sz w:val="22"/>
          <w:szCs w:val="22"/>
        </w:rPr>
        <w:t>78</w:t>
      </w:r>
      <w:r w:rsidRPr="00475A6E" w:rsidR="00E73FC8">
        <w:rPr>
          <w:sz w:val="22"/>
          <w:szCs w:val="22"/>
        </w:rPr>
        <w:t>6</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673F70" w:rsidRPr="00475A6E" w:rsidP="00673F70" w14:paraId="59D77CDB" w14:textId="4CAAACF1">
      <w:pPr>
        <w:spacing w:after="120"/>
        <w:rPr>
          <w:sz w:val="22"/>
          <w:szCs w:val="22"/>
        </w:rPr>
      </w:pPr>
      <w:r w:rsidRPr="00475A6E">
        <w:rPr>
          <w:sz w:val="22"/>
          <w:szCs w:val="22"/>
        </w:rPr>
        <w:t xml:space="preserve">(4)  </w:t>
      </w:r>
      <w:r w:rsidRPr="00475A6E">
        <w:rPr>
          <w:sz w:val="22"/>
          <w:szCs w:val="22"/>
          <w:u w:val="single"/>
        </w:rPr>
        <w:t xml:space="preserve">Estimate of the total annual (in-house) cost to pole owners and existing </w:t>
      </w:r>
      <w:r w:rsidRPr="00475A6E">
        <w:rPr>
          <w:sz w:val="22"/>
          <w:szCs w:val="22"/>
          <w:u w:val="single"/>
        </w:rPr>
        <w:t>attachers</w:t>
      </w:r>
      <w:r w:rsidRPr="00475A6E">
        <w:rPr>
          <w:sz w:val="22"/>
          <w:szCs w:val="22"/>
        </w:rPr>
        <w:t xml:space="preserve">:  </w:t>
      </w:r>
      <w:r w:rsidRPr="00475A6E" w:rsidR="00D63A25">
        <w:rPr>
          <w:sz w:val="22"/>
          <w:szCs w:val="22"/>
        </w:rPr>
        <w:t xml:space="preserve">For the engineering work, the estimated cost will be </w:t>
      </w:r>
      <w:r w:rsidRPr="00475A6E" w:rsidR="00817DE9">
        <w:rPr>
          <w:sz w:val="22"/>
          <w:szCs w:val="22"/>
        </w:rPr>
        <w:t>$31.35</w:t>
      </w:r>
      <w:r w:rsidRPr="00475A6E" w:rsidR="00D63A25">
        <w:rPr>
          <w:sz w:val="22"/>
          <w:szCs w:val="22"/>
        </w:rPr>
        <w:t>/hour times 0.5 hours times 786 notices = $12,</w:t>
      </w:r>
      <w:r w:rsidRPr="00475A6E" w:rsidR="00E67CF2">
        <w:rPr>
          <w:sz w:val="22"/>
          <w:szCs w:val="22"/>
        </w:rPr>
        <w:t>321</w:t>
      </w:r>
      <w:r w:rsidRPr="00475A6E" w:rsidR="00D63A25">
        <w:rPr>
          <w:sz w:val="22"/>
          <w:szCs w:val="22"/>
        </w:rPr>
        <w:t xml:space="preserve">.  For the work of the administrative office manager, the estimated cost will be </w:t>
      </w:r>
      <w:r w:rsidRPr="00475A6E" w:rsidR="00817DE9">
        <w:rPr>
          <w:sz w:val="22"/>
          <w:szCs w:val="22"/>
        </w:rPr>
        <w:t>$15.46</w:t>
      </w:r>
      <w:r w:rsidRPr="00475A6E" w:rsidR="00D63A25">
        <w:rPr>
          <w:sz w:val="22"/>
          <w:szCs w:val="22"/>
        </w:rPr>
        <w:t>/hour times 0.5 hours times 786 notices = $6,0</w:t>
      </w:r>
      <w:r w:rsidRPr="00475A6E" w:rsidR="008D2F97">
        <w:rPr>
          <w:sz w:val="22"/>
          <w:szCs w:val="22"/>
        </w:rPr>
        <w:t>76</w:t>
      </w:r>
      <w:r w:rsidRPr="00475A6E" w:rsidR="00D63A25">
        <w:rPr>
          <w:sz w:val="22"/>
          <w:szCs w:val="22"/>
        </w:rPr>
        <w:t xml:space="preserve">.  </w:t>
      </w:r>
      <w:r w:rsidRPr="00475A6E" w:rsidR="00100AC7">
        <w:rPr>
          <w:sz w:val="22"/>
          <w:szCs w:val="22"/>
        </w:rPr>
        <w:t>Total</w:t>
      </w:r>
      <w:r w:rsidRPr="00475A6E">
        <w:rPr>
          <w:sz w:val="22"/>
          <w:szCs w:val="22"/>
        </w:rPr>
        <w:t xml:space="preserve"> = $</w:t>
      </w:r>
      <w:r w:rsidRPr="00475A6E" w:rsidR="00FE796C">
        <w:rPr>
          <w:sz w:val="22"/>
          <w:szCs w:val="22"/>
        </w:rPr>
        <w:t>18,</w:t>
      </w:r>
      <w:r w:rsidRPr="00475A6E" w:rsidR="008D2F97">
        <w:rPr>
          <w:sz w:val="22"/>
          <w:szCs w:val="22"/>
        </w:rPr>
        <w:t>397</w:t>
      </w:r>
      <w:r w:rsidRPr="00475A6E">
        <w:rPr>
          <w:sz w:val="22"/>
          <w:szCs w:val="22"/>
        </w:rPr>
        <w:t xml:space="preserve"> per year industry wide.</w:t>
      </w:r>
      <w:bookmarkStart w:id="18" w:name="_Hlk210131847"/>
    </w:p>
    <w:bookmarkEnd w:id="18"/>
    <w:p w:rsidR="007231A8" w:rsidRPr="00475A6E" w:rsidP="007D2EB6" w14:paraId="7568F009"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231A8" w:rsidRPr="00475A6E" w:rsidP="006968CE" w14:paraId="55CD7876" w14:textId="4B80582D">
      <w:pPr>
        <w:spacing w:after="120"/>
        <w:rPr>
          <w:sz w:val="22"/>
          <w:szCs w:val="22"/>
        </w:rPr>
      </w:pPr>
      <w:r w:rsidRPr="00475A6E">
        <w:rPr>
          <w:sz w:val="22"/>
          <w:szCs w:val="22"/>
        </w:rPr>
        <w:t xml:space="preserve">Consistent with our analysis above, we estimate that there will be approximately </w:t>
      </w:r>
      <w:r w:rsidRPr="00475A6E" w:rsidR="00D32071">
        <w:rPr>
          <w:sz w:val="22"/>
          <w:szCs w:val="22"/>
        </w:rPr>
        <w:t>7,</w:t>
      </w:r>
      <w:r w:rsidRPr="00475A6E" w:rsidR="00A87653">
        <w:rPr>
          <w:sz w:val="22"/>
          <w:szCs w:val="22"/>
        </w:rPr>
        <w:t>860</w:t>
      </w:r>
      <w:r w:rsidRPr="00475A6E">
        <w:rPr>
          <w:sz w:val="22"/>
          <w:szCs w:val="22"/>
        </w:rPr>
        <w:t xml:space="preserve"> OTMR projects to be conducted annually by new </w:t>
      </w:r>
      <w:r w:rsidRPr="00475A6E">
        <w:rPr>
          <w:sz w:val="22"/>
          <w:szCs w:val="22"/>
        </w:rPr>
        <w:t>attachers</w:t>
      </w:r>
      <w:r w:rsidRPr="00475A6E">
        <w:rPr>
          <w:sz w:val="22"/>
          <w:szCs w:val="22"/>
        </w:rPr>
        <w:t xml:space="preserve">.  Of those </w:t>
      </w:r>
      <w:r w:rsidRPr="00475A6E" w:rsidR="00D32071">
        <w:rPr>
          <w:sz w:val="22"/>
          <w:szCs w:val="22"/>
        </w:rPr>
        <w:t>7,8</w:t>
      </w:r>
      <w:r w:rsidRPr="00475A6E" w:rsidR="00A87653">
        <w:rPr>
          <w:sz w:val="22"/>
          <w:szCs w:val="22"/>
        </w:rPr>
        <w:t>6</w:t>
      </w:r>
      <w:r w:rsidRPr="00475A6E" w:rsidR="00D32071">
        <w:rPr>
          <w:sz w:val="22"/>
          <w:szCs w:val="22"/>
        </w:rPr>
        <w:t>0</w:t>
      </w:r>
      <w:r w:rsidRPr="00475A6E">
        <w:rPr>
          <w:sz w:val="22"/>
          <w:szCs w:val="22"/>
        </w:rPr>
        <w:t xml:space="preserve"> projects, we estimate that the pole owner and existing </w:t>
      </w:r>
      <w:r w:rsidRPr="00475A6E">
        <w:rPr>
          <w:sz w:val="22"/>
          <w:szCs w:val="22"/>
        </w:rPr>
        <w:t>attachers</w:t>
      </w:r>
      <w:r w:rsidRPr="00475A6E">
        <w:rPr>
          <w:sz w:val="22"/>
          <w:szCs w:val="22"/>
        </w:rPr>
        <w:t xml:space="preserve"> will be sending notices to new </w:t>
      </w:r>
      <w:r w:rsidRPr="00475A6E">
        <w:rPr>
          <w:sz w:val="22"/>
          <w:szCs w:val="22"/>
        </w:rPr>
        <w:t>attachers</w:t>
      </w:r>
      <w:r w:rsidRPr="00475A6E">
        <w:rPr>
          <w:sz w:val="22"/>
          <w:szCs w:val="22"/>
        </w:rPr>
        <w:t xml:space="preserve"> approximately </w:t>
      </w:r>
      <w:r w:rsidRPr="00475A6E" w:rsidR="006968CE">
        <w:rPr>
          <w:sz w:val="22"/>
          <w:szCs w:val="22"/>
        </w:rPr>
        <w:t xml:space="preserve">ten </w:t>
      </w:r>
      <w:r w:rsidRPr="00475A6E">
        <w:rPr>
          <w:sz w:val="22"/>
          <w:szCs w:val="22"/>
        </w:rPr>
        <w:t xml:space="preserve">percent of the time notifying them of equipment damage or code violations resulting from OTMR work.  </w:t>
      </w:r>
      <w:r w:rsidRPr="00475A6E" w:rsidR="00D32071">
        <w:rPr>
          <w:sz w:val="22"/>
          <w:szCs w:val="22"/>
        </w:rPr>
        <w:t>7,</w:t>
      </w:r>
      <w:r w:rsidRPr="00475A6E" w:rsidR="00E73FC8">
        <w:rPr>
          <w:sz w:val="22"/>
          <w:szCs w:val="22"/>
        </w:rPr>
        <w:t>86</w:t>
      </w:r>
      <w:r w:rsidRPr="00475A6E" w:rsidR="00D32071">
        <w:rPr>
          <w:sz w:val="22"/>
          <w:szCs w:val="22"/>
        </w:rPr>
        <w:t>0</w:t>
      </w:r>
      <w:r w:rsidRPr="00475A6E">
        <w:rPr>
          <w:sz w:val="22"/>
          <w:szCs w:val="22"/>
        </w:rPr>
        <w:t xml:space="preserve"> projects times </w:t>
      </w:r>
      <w:r w:rsidRPr="00475A6E" w:rsidR="008C63FA">
        <w:rPr>
          <w:sz w:val="22"/>
          <w:szCs w:val="22"/>
        </w:rPr>
        <w:t>ten</w:t>
      </w:r>
      <w:r w:rsidRPr="00475A6E">
        <w:rPr>
          <w:sz w:val="22"/>
          <w:szCs w:val="22"/>
        </w:rPr>
        <w:t xml:space="preserve"> percent = </w:t>
      </w:r>
      <w:r w:rsidRPr="00475A6E" w:rsidR="0015749D">
        <w:rPr>
          <w:sz w:val="22"/>
          <w:szCs w:val="22"/>
        </w:rPr>
        <w:t>7</w:t>
      </w:r>
      <w:r w:rsidRPr="00475A6E" w:rsidR="00E73FC8">
        <w:rPr>
          <w:sz w:val="22"/>
          <w:szCs w:val="22"/>
        </w:rPr>
        <w:t>86</w:t>
      </w:r>
      <w:r w:rsidRPr="00475A6E">
        <w:rPr>
          <w:sz w:val="22"/>
          <w:szCs w:val="22"/>
        </w:rPr>
        <w:t xml:space="preserve"> notices.  The </w:t>
      </w:r>
      <w:r w:rsidRPr="00475A6E" w:rsidR="00BA73E5">
        <w:rPr>
          <w:sz w:val="22"/>
          <w:szCs w:val="22"/>
        </w:rPr>
        <w:t>78</w:t>
      </w:r>
      <w:r w:rsidRPr="00475A6E" w:rsidR="005779E8">
        <w:rPr>
          <w:sz w:val="22"/>
          <w:szCs w:val="22"/>
        </w:rPr>
        <w:t>6</w:t>
      </w:r>
      <w:r w:rsidRPr="00475A6E">
        <w:rPr>
          <w:sz w:val="22"/>
          <w:szCs w:val="22"/>
        </w:rPr>
        <w:t xml:space="preserve"> notices will take on average an hour each to prepare.  Total: </w:t>
      </w:r>
      <w:r w:rsidRPr="00475A6E" w:rsidR="00BA73E5">
        <w:rPr>
          <w:sz w:val="22"/>
          <w:szCs w:val="22"/>
        </w:rPr>
        <w:t>78</w:t>
      </w:r>
      <w:r w:rsidRPr="00475A6E" w:rsidR="005779E8">
        <w:rPr>
          <w:sz w:val="22"/>
          <w:szCs w:val="22"/>
        </w:rPr>
        <w:t>6</w:t>
      </w:r>
      <w:r w:rsidRPr="00475A6E">
        <w:rPr>
          <w:sz w:val="22"/>
          <w:szCs w:val="22"/>
        </w:rPr>
        <w:t xml:space="preserve"> hours.  We anticipate that a post-make-ready notice prepared by a pole owner or an existing </w:t>
      </w:r>
      <w:r w:rsidRPr="00475A6E">
        <w:rPr>
          <w:sz w:val="22"/>
          <w:szCs w:val="22"/>
        </w:rPr>
        <w:t>attacher</w:t>
      </w:r>
      <w:r w:rsidRPr="00475A6E">
        <w:rPr>
          <w:sz w:val="22"/>
          <w:szCs w:val="22"/>
        </w:rPr>
        <w:t xml:space="preserve"> will be done by both a moderately-experienced engineer (0.5 hours per notice) and an administrative office manager </w:t>
      </w:r>
      <w:r w:rsidRPr="00475A6E">
        <w:rPr>
          <w:sz w:val="22"/>
          <w:szCs w:val="22"/>
        </w:rPr>
        <w:t xml:space="preserve">(0.5 hours per notice).   Administrative office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100AC7">
        <w:rPr>
          <w:sz w:val="22"/>
          <w:szCs w:val="22"/>
        </w:rPr>
        <w:t xml:space="preserve">For the engineering work, the estimated cost will be </w:t>
      </w:r>
      <w:r w:rsidRPr="00475A6E" w:rsidR="00817DE9">
        <w:rPr>
          <w:sz w:val="22"/>
          <w:szCs w:val="22"/>
        </w:rPr>
        <w:t>$31.35</w:t>
      </w:r>
      <w:r w:rsidRPr="00475A6E" w:rsidR="00100AC7">
        <w:rPr>
          <w:sz w:val="22"/>
          <w:szCs w:val="22"/>
        </w:rPr>
        <w:t xml:space="preserve">/hour times </w:t>
      </w:r>
      <w:r w:rsidRPr="00475A6E" w:rsidR="002A3885">
        <w:rPr>
          <w:sz w:val="22"/>
          <w:szCs w:val="22"/>
        </w:rPr>
        <w:t>0.5 hours times 786 notices = $</w:t>
      </w:r>
      <w:r w:rsidRPr="00475A6E" w:rsidR="00F701F0">
        <w:rPr>
          <w:sz w:val="22"/>
          <w:szCs w:val="22"/>
        </w:rPr>
        <w:t>12,</w:t>
      </w:r>
      <w:r w:rsidRPr="00475A6E" w:rsidR="00B749B7">
        <w:rPr>
          <w:sz w:val="22"/>
          <w:szCs w:val="22"/>
        </w:rPr>
        <w:t>321</w:t>
      </w:r>
      <w:r w:rsidRPr="00475A6E" w:rsidR="002A3885">
        <w:rPr>
          <w:sz w:val="22"/>
          <w:szCs w:val="22"/>
        </w:rPr>
        <w:t xml:space="preserve">.  For the work of the </w:t>
      </w:r>
      <w:r w:rsidRPr="00475A6E">
        <w:rPr>
          <w:sz w:val="22"/>
          <w:szCs w:val="22"/>
        </w:rPr>
        <w:t>administrative office manager</w:t>
      </w:r>
      <w:r w:rsidRPr="00475A6E" w:rsidR="002A3885">
        <w:rPr>
          <w:sz w:val="22"/>
          <w:szCs w:val="22"/>
        </w:rPr>
        <w:t xml:space="preserve">, the estimated cost will be </w:t>
      </w:r>
      <w:r w:rsidRPr="00475A6E" w:rsidR="00817DE9">
        <w:rPr>
          <w:sz w:val="22"/>
          <w:szCs w:val="22"/>
        </w:rPr>
        <w:t>$15.46</w:t>
      </w:r>
      <w:r w:rsidRPr="00475A6E" w:rsidR="002A3885">
        <w:rPr>
          <w:sz w:val="22"/>
          <w:szCs w:val="22"/>
        </w:rPr>
        <w:t>/hour times 0.5 hours times 786 notices</w:t>
      </w:r>
      <w:r w:rsidRPr="00475A6E">
        <w:rPr>
          <w:sz w:val="22"/>
          <w:szCs w:val="22"/>
        </w:rPr>
        <w:t xml:space="preserve"> = </w:t>
      </w:r>
      <w:r w:rsidRPr="00475A6E" w:rsidR="00D63A25">
        <w:rPr>
          <w:sz w:val="22"/>
          <w:szCs w:val="22"/>
        </w:rPr>
        <w:t>$6,0</w:t>
      </w:r>
      <w:r w:rsidRPr="00475A6E" w:rsidR="000A7DA3">
        <w:rPr>
          <w:sz w:val="22"/>
          <w:szCs w:val="22"/>
        </w:rPr>
        <w:t>76</w:t>
      </w:r>
      <w:r w:rsidRPr="00475A6E" w:rsidR="002A3885">
        <w:rPr>
          <w:sz w:val="22"/>
          <w:szCs w:val="22"/>
        </w:rPr>
        <w:t xml:space="preserve">.  Total = </w:t>
      </w:r>
      <w:r w:rsidRPr="00475A6E">
        <w:rPr>
          <w:sz w:val="22"/>
          <w:szCs w:val="22"/>
        </w:rPr>
        <w:t>$</w:t>
      </w:r>
      <w:r w:rsidRPr="00475A6E" w:rsidR="00150567">
        <w:rPr>
          <w:sz w:val="22"/>
          <w:szCs w:val="22"/>
        </w:rPr>
        <w:t>18,</w:t>
      </w:r>
      <w:r w:rsidRPr="00475A6E" w:rsidR="00200E14">
        <w:rPr>
          <w:sz w:val="22"/>
          <w:szCs w:val="22"/>
        </w:rPr>
        <w:t>397</w:t>
      </w:r>
      <w:r w:rsidRPr="00475A6E">
        <w:rPr>
          <w:sz w:val="22"/>
          <w:szCs w:val="22"/>
        </w:rPr>
        <w:t xml:space="preserve"> industry wide.</w:t>
      </w:r>
    </w:p>
    <w:p w:rsidR="0075100C" w:rsidRPr="00475A6E" w:rsidP="0075100C" w14:paraId="3BB06F35" w14:textId="2D312511">
      <w:pPr>
        <w:spacing w:after="120"/>
        <w:rPr>
          <w:sz w:val="22"/>
          <w:szCs w:val="22"/>
        </w:rPr>
      </w:pPr>
      <w:r w:rsidRPr="00475A6E">
        <w:rPr>
          <w:sz w:val="22"/>
          <w:szCs w:val="22"/>
        </w:rPr>
        <w:t xml:space="preserve">Subtotal for part </w:t>
      </w:r>
      <w:r w:rsidRPr="00475A6E" w:rsidR="00572A6B">
        <w:rPr>
          <w:sz w:val="22"/>
          <w:szCs w:val="22"/>
        </w:rPr>
        <w:t>31</w:t>
      </w:r>
      <w:r w:rsidRPr="00475A6E">
        <w:rPr>
          <w:sz w:val="22"/>
          <w:szCs w:val="22"/>
        </w:rPr>
        <w:t xml:space="preserve">: For new </w:t>
      </w:r>
      <w:r w:rsidRPr="00475A6E">
        <w:rPr>
          <w:sz w:val="22"/>
          <w:szCs w:val="22"/>
        </w:rPr>
        <w:t>attachers</w:t>
      </w:r>
      <w:r w:rsidRPr="00475A6E">
        <w:rPr>
          <w:sz w:val="22"/>
          <w:szCs w:val="22"/>
        </w:rPr>
        <w:t xml:space="preserve">:  </w:t>
      </w:r>
      <w:r w:rsidRPr="00475A6E" w:rsidR="003F5689">
        <w:rPr>
          <w:sz w:val="22"/>
          <w:szCs w:val="22"/>
        </w:rPr>
        <w:t>11,7</w:t>
      </w:r>
      <w:r w:rsidRPr="00475A6E" w:rsidR="006A262F">
        <w:rPr>
          <w:sz w:val="22"/>
          <w:szCs w:val="22"/>
        </w:rPr>
        <w:t>9</w:t>
      </w:r>
      <w:r w:rsidRPr="00475A6E" w:rsidR="003F5689">
        <w:rPr>
          <w:sz w:val="22"/>
          <w:szCs w:val="22"/>
        </w:rPr>
        <w:t>0</w:t>
      </w:r>
      <w:r w:rsidRPr="00475A6E">
        <w:rPr>
          <w:sz w:val="22"/>
          <w:szCs w:val="22"/>
        </w:rPr>
        <w:t xml:space="preserve"> hours; $</w:t>
      </w:r>
      <w:r w:rsidRPr="00475A6E" w:rsidR="003F5689">
        <w:rPr>
          <w:sz w:val="22"/>
          <w:szCs w:val="22"/>
        </w:rPr>
        <w:t>1</w:t>
      </w:r>
      <w:r w:rsidRPr="00475A6E" w:rsidR="006A262F">
        <w:rPr>
          <w:sz w:val="22"/>
          <w:szCs w:val="22"/>
        </w:rPr>
        <w:t>8</w:t>
      </w:r>
      <w:r w:rsidRPr="00475A6E" w:rsidR="006658A5">
        <w:rPr>
          <w:sz w:val="22"/>
          <w:szCs w:val="22"/>
        </w:rPr>
        <w:t>2,273</w:t>
      </w:r>
      <w:r w:rsidRPr="00475A6E">
        <w:rPr>
          <w:sz w:val="22"/>
          <w:szCs w:val="22"/>
        </w:rPr>
        <w:t xml:space="preserve"> per year; for pole owners and existing </w:t>
      </w:r>
      <w:r w:rsidRPr="00475A6E">
        <w:rPr>
          <w:sz w:val="22"/>
          <w:szCs w:val="22"/>
        </w:rPr>
        <w:t>attachers</w:t>
      </w:r>
      <w:r w:rsidRPr="00475A6E">
        <w:rPr>
          <w:sz w:val="22"/>
          <w:szCs w:val="22"/>
        </w:rPr>
        <w:t xml:space="preserve">: </w:t>
      </w:r>
      <w:r w:rsidRPr="00475A6E" w:rsidR="00457492">
        <w:rPr>
          <w:sz w:val="22"/>
          <w:szCs w:val="22"/>
        </w:rPr>
        <w:t>78</w:t>
      </w:r>
      <w:r w:rsidRPr="00475A6E" w:rsidR="00FE796C">
        <w:rPr>
          <w:sz w:val="22"/>
          <w:szCs w:val="22"/>
        </w:rPr>
        <w:t>6</w:t>
      </w:r>
      <w:r w:rsidRPr="00475A6E">
        <w:rPr>
          <w:sz w:val="22"/>
          <w:szCs w:val="22"/>
        </w:rPr>
        <w:t xml:space="preserve"> hours; $</w:t>
      </w:r>
      <w:r w:rsidRPr="00475A6E" w:rsidR="00150567">
        <w:rPr>
          <w:sz w:val="22"/>
          <w:szCs w:val="22"/>
        </w:rPr>
        <w:t>18,</w:t>
      </w:r>
      <w:r w:rsidRPr="00475A6E" w:rsidR="00200E14">
        <w:rPr>
          <w:sz w:val="22"/>
          <w:szCs w:val="22"/>
        </w:rPr>
        <w:t>397</w:t>
      </w:r>
      <w:r w:rsidRPr="00475A6E">
        <w:rPr>
          <w:sz w:val="22"/>
          <w:szCs w:val="22"/>
        </w:rPr>
        <w:t xml:space="preserve">; Total = </w:t>
      </w:r>
      <w:r w:rsidRPr="00475A6E" w:rsidR="003E116A">
        <w:rPr>
          <w:sz w:val="22"/>
          <w:szCs w:val="22"/>
        </w:rPr>
        <w:t>12,</w:t>
      </w:r>
      <w:r w:rsidRPr="00475A6E" w:rsidR="00E85E34">
        <w:rPr>
          <w:sz w:val="22"/>
          <w:szCs w:val="22"/>
        </w:rPr>
        <w:t>576</w:t>
      </w:r>
      <w:r w:rsidRPr="00475A6E">
        <w:rPr>
          <w:sz w:val="22"/>
          <w:szCs w:val="22"/>
        </w:rPr>
        <w:t xml:space="preserve"> hours; $</w:t>
      </w:r>
      <w:r w:rsidRPr="00475A6E" w:rsidR="00995421">
        <w:rPr>
          <w:sz w:val="22"/>
          <w:szCs w:val="22"/>
        </w:rPr>
        <w:t>200,670</w:t>
      </w:r>
      <w:r w:rsidRPr="00475A6E" w:rsidR="00103842">
        <w:rPr>
          <w:sz w:val="22"/>
          <w:szCs w:val="22"/>
        </w:rPr>
        <w:t xml:space="preserve"> </w:t>
      </w:r>
    </w:p>
    <w:p w:rsidR="00CA7C98" w:rsidRPr="00475A6E" w:rsidP="006968CE" w14:paraId="16B1B32A" w14:textId="7FF646C0">
      <w:pPr>
        <w:spacing w:after="120"/>
        <w:rPr>
          <w:sz w:val="22"/>
          <w:szCs w:val="22"/>
          <w:u w:val="single"/>
        </w:rPr>
      </w:pPr>
      <w:r w:rsidRPr="00475A6E">
        <w:rPr>
          <w:sz w:val="22"/>
          <w:szCs w:val="22"/>
          <w:u w:val="single"/>
        </w:rPr>
        <w:t>In sum:</w:t>
      </w:r>
    </w:p>
    <w:p w:rsidR="00EC5DBD" w:rsidRPr="00475A6E" w:rsidP="006968CE" w14:paraId="3A3A227F" w14:textId="190B122D">
      <w:pPr>
        <w:spacing w:after="120"/>
        <w:rPr>
          <w:b/>
          <w:bCs/>
          <w:sz w:val="22"/>
          <w:szCs w:val="22"/>
        </w:rPr>
      </w:pPr>
      <w:r w:rsidRPr="00913A5C">
        <w:rPr>
          <w:b/>
          <w:bCs/>
          <w:sz w:val="22"/>
          <w:szCs w:val="22"/>
        </w:rPr>
        <w:t xml:space="preserve">Total </w:t>
      </w:r>
      <w:r w:rsidRPr="00913A5C" w:rsidR="57710A05">
        <w:rPr>
          <w:b/>
          <w:bCs/>
          <w:sz w:val="22"/>
          <w:szCs w:val="22"/>
        </w:rPr>
        <w:t xml:space="preserve">Annual Burden Hours </w:t>
      </w:r>
      <w:r w:rsidRPr="00913A5C">
        <w:rPr>
          <w:b/>
          <w:bCs/>
          <w:sz w:val="22"/>
          <w:szCs w:val="22"/>
        </w:rPr>
        <w:t>for Section 1.141</w:t>
      </w:r>
      <w:r w:rsidRPr="00913A5C" w:rsidR="007B1A03">
        <w:rPr>
          <w:b/>
          <w:bCs/>
          <w:sz w:val="22"/>
          <w:szCs w:val="22"/>
        </w:rPr>
        <w:t>1</w:t>
      </w:r>
      <w:r w:rsidRPr="00913A5C">
        <w:rPr>
          <w:b/>
          <w:bCs/>
          <w:sz w:val="22"/>
          <w:szCs w:val="22"/>
        </w:rPr>
        <w:t xml:space="preserve">: </w:t>
      </w:r>
      <w:r w:rsidRPr="00913A5C" w:rsidR="00422324">
        <w:rPr>
          <w:b/>
          <w:bCs/>
          <w:sz w:val="22"/>
          <w:szCs w:val="22"/>
        </w:rPr>
        <w:t>136,843</w:t>
      </w:r>
      <w:r w:rsidRPr="00913A5C" w:rsidR="00395D66">
        <w:rPr>
          <w:b/>
          <w:bCs/>
          <w:sz w:val="22"/>
          <w:szCs w:val="22"/>
        </w:rPr>
        <w:t xml:space="preserve"> </w:t>
      </w:r>
      <w:r w:rsidRPr="00913A5C">
        <w:rPr>
          <w:b/>
          <w:bCs/>
          <w:sz w:val="22"/>
          <w:szCs w:val="22"/>
        </w:rPr>
        <w:t xml:space="preserve">hours; </w:t>
      </w:r>
      <w:r w:rsidRPr="00913A5C" w:rsidR="74C1820E">
        <w:rPr>
          <w:b/>
          <w:bCs/>
          <w:sz w:val="22"/>
          <w:szCs w:val="22"/>
        </w:rPr>
        <w:t xml:space="preserve">Total Annual (in-house) </w:t>
      </w:r>
      <w:r w:rsidRPr="00913A5C" w:rsidR="20875501">
        <w:rPr>
          <w:b/>
          <w:bCs/>
          <w:sz w:val="22"/>
          <w:szCs w:val="22"/>
        </w:rPr>
        <w:t>C</w:t>
      </w:r>
      <w:r w:rsidRPr="00913A5C" w:rsidR="74C1820E">
        <w:rPr>
          <w:b/>
          <w:bCs/>
          <w:sz w:val="22"/>
          <w:szCs w:val="22"/>
        </w:rPr>
        <w:t xml:space="preserve">ost:  </w:t>
      </w:r>
      <w:r w:rsidRPr="00913A5C" w:rsidR="0087303E">
        <w:rPr>
          <w:b/>
          <w:bCs/>
          <w:sz w:val="22"/>
          <w:szCs w:val="22"/>
        </w:rPr>
        <w:t>$</w:t>
      </w:r>
      <w:r w:rsidRPr="00913A5C" w:rsidR="003722DF">
        <w:rPr>
          <w:b/>
          <w:bCs/>
          <w:sz w:val="22"/>
          <w:szCs w:val="22"/>
        </w:rPr>
        <w:t>2,8</w:t>
      </w:r>
      <w:r w:rsidRPr="00913A5C" w:rsidR="000D3D8C">
        <w:rPr>
          <w:b/>
          <w:bCs/>
          <w:sz w:val="22"/>
          <w:szCs w:val="22"/>
        </w:rPr>
        <w:t>40,585</w:t>
      </w:r>
      <w:r w:rsidRPr="00913A5C" w:rsidR="00F42FDB">
        <w:rPr>
          <w:b/>
          <w:bCs/>
          <w:sz w:val="22"/>
          <w:szCs w:val="22"/>
        </w:rPr>
        <w:t xml:space="preserve"> </w:t>
      </w:r>
    </w:p>
    <w:p w:rsidR="00CA7C98" w:rsidRPr="00475A6E" w:rsidP="006968CE" w14:paraId="0E2CC4F0" w14:textId="77777777">
      <w:pPr>
        <w:spacing w:after="120"/>
        <w:rPr>
          <w:sz w:val="22"/>
          <w:szCs w:val="22"/>
        </w:rPr>
      </w:pPr>
    </w:p>
    <w:p w:rsidR="005B32AC" w:rsidRPr="00475A6E" w:rsidP="006968CE" w14:paraId="52A0843F" w14:textId="4ACFBE6C">
      <w:pPr>
        <w:spacing w:after="120"/>
        <w:rPr>
          <w:sz w:val="22"/>
          <w:szCs w:val="22"/>
        </w:rPr>
      </w:pPr>
      <w:r w:rsidRPr="00475A6E">
        <w:rPr>
          <w:b/>
          <w:sz w:val="22"/>
          <w:szCs w:val="22"/>
        </w:rPr>
        <w:t>47 CFR § 1.1412</w:t>
      </w:r>
      <w:r w:rsidRPr="00475A6E">
        <w:rPr>
          <w:sz w:val="22"/>
          <w:szCs w:val="22"/>
        </w:rPr>
        <w:t>:</w:t>
      </w:r>
    </w:p>
    <w:p w:rsidR="005B32AC" w:rsidRPr="00475A6E" w:rsidP="006968CE" w14:paraId="72FE4252" w14:textId="77777777">
      <w:pPr>
        <w:autoSpaceDE w:val="0"/>
        <w:autoSpaceDN w:val="0"/>
        <w:adjustRightInd w:val="0"/>
        <w:spacing w:after="120"/>
        <w:rPr>
          <w:sz w:val="22"/>
          <w:szCs w:val="22"/>
        </w:rPr>
      </w:pPr>
      <w:r w:rsidRPr="00475A6E">
        <w:rPr>
          <w:b/>
          <w:sz w:val="22"/>
          <w:szCs w:val="22"/>
          <w:u w:val="single"/>
        </w:rPr>
        <w:t>Part 1:</w:t>
      </w:r>
      <w:r w:rsidRPr="00475A6E">
        <w:rPr>
          <w:sz w:val="22"/>
          <w:szCs w:val="22"/>
        </w:rPr>
        <w:t xml:space="preserve">  Under 47 CFR § 1.1412(a), a pole owner must make available and keep up-to-date a reasonably sufficient list of contractors it authorizes to perform self-help surveys and make-ready that is complex and self-help surveys and make-ready that is above the communications space on its poles. The new </w:t>
      </w:r>
      <w:r w:rsidRPr="00475A6E">
        <w:rPr>
          <w:sz w:val="22"/>
          <w:szCs w:val="22"/>
        </w:rPr>
        <w:t>attacher</w:t>
      </w:r>
      <w:r w:rsidRPr="00475A6E">
        <w:rPr>
          <w:sz w:val="22"/>
          <w:szCs w:val="22"/>
        </w:rPr>
        <w:t xml:space="preserve"> must use a contractor from a pole owner-provided list to perform self-help work that is complex or above the communications space.  New and existing </w:t>
      </w:r>
      <w:r w:rsidRPr="00475A6E">
        <w:rPr>
          <w:sz w:val="22"/>
          <w:szCs w:val="22"/>
        </w:rPr>
        <w:t>attachers</w:t>
      </w:r>
      <w:r w:rsidRPr="00475A6E">
        <w:rPr>
          <w:sz w:val="22"/>
          <w:szCs w:val="22"/>
        </w:rPr>
        <w:t xml:space="preserve"> may request the addition to a list of any contractor that meets certain minimum qualifications and the pole owner may not unreasonably withhold its consent.</w:t>
      </w:r>
    </w:p>
    <w:p w:rsidR="005B32AC" w:rsidRPr="00475A6E" w:rsidP="006968CE" w14:paraId="1F433109" w14:textId="77777777">
      <w:pPr>
        <w:spacing w:after="120"/>
        <w:rPr>
          <w:sz w:val="22"/>
          <w:szCs w:val="22"/>
          <w:u w:val="single"/>
        </w:rPr>
      </w:pPr>
      <w:r w:rsidRPr="00475A6E">
        <w:rPr>
          <w:sz w:val="22"/>
          <w:szCs w:val="22"/>
          <w:u w:val="single"/>
        </w:rPr>
        <w:t>Pole owners:</w:t>
      </w:r>
    </w:p>
    <w:p w:rsidR="005B32AC" w:rsidRPr="00475A6E" w:rsidP="006968CE" w14:paraId="6FBCF9D0" w14:textId="10E9DD55">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5C487F">
        <w:rPr>
          <w:sz w:val="22"/>
          <w:szCs w:val="22"/>
        </w:rPr>
        <w:t>524</w:t>
      </w:r>
      <w:r w:rsidRPr="00475A6E">
        <w:rPr>
          <w:sz w:val="22"/>
          <w:szCs w:val="22"/>
        </w:rPr>
        <w:t xml:space="preserve"> pole owners.  </w:t>
      </w:r>
    </w:p>
    <w:p w:rsidR="005B32AC" w:rsidRPr="00475A6E" w:rsidP="00FD74B3" w14:paraId="0C179032" w14:textId="78AC80F9">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3C7A6C">
        <w:rPr>
          <w:sz w:val="22"/>
          <w:szCs w:val="22"/>
        </w:rPr>
        <w:t xml:space="preserve">one </w:t>
      </w:r>
      <w:r w:rsidRPr="00475A6E">
        <w:rPr>
          <w:sz w:val="22"/>
          <w:szCs w:val="22"/>
        </w:rPr>
        <w:t>list per pole owner per year of contractors authorized to work above the communications space; 5</w:t>
      </w:r>
      <w:r w:rsidRPr="00475A6E" w:rsidR="00B350CA">
        <w:rPr>
          <w:sz w:val="22"/>
          <w:szCs w:val="22"/>
        </w:rPr>
        <w:t>2</w:t>
      </w:r>
      <w:r w:rsidRPr="00475A6E" w:rsidR="005C487F">
        <w:rPr>
          <w:sz w:val="22"/>
          <w:szCs w:val="22"/>
        </w:rPr>
        <w:t>4</w:t>
      </w:r>
      <w:r w:rsidRPr="00475A6E">
        <w:rPr>
          <w:sz w:val="22"/>
          <w:szCs w:val="22"/>
        </w:rPr>
        <w:t xml:space="preserve"> lists annually industry wide. </w:t>
      </w:r>
    </w:p>
    <w:p w:rsidR="005B32AC" w:rsidRPr="00475A6E" w:rsidP="00FD74B3" w14:paraId="45F2D258" w14:textId="5A644B0E">
      <w:pPr>
        <w:spacing w:after="120"/>
        <w:rPr>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3C7A6C">
        <w:rPr>
          <w:sz w:val="22"/>
          <w:szCs w:val="22"/>
        </w:rPr>
        <w:t>Six</w:t>
      </w:r>
      <w:r w:rsidRPr="00475A6E">
        <w:rPr>
          <w:sz w:val="22"/>
          <w:szCs w:val="22"/>
        </w:rPr>
        <w:t xml:space="preserve"> hours per year per list for web posting or updating authorized contractors.  The total annual burden is </w:t>
      </w:r>
      <w:r w:rsidRPr="00475A6E" w:rsidR="008C63FA">
        <w:rPr>
          <w:sz w:val="22"/>
          <w:szCs w:val="22"/>
        </w:rPr>
        <w:t>six</w:t>
      </w:r>
      <w:r w:rsidRPr="00475A6E">
        <w:rPr>
          <w:sz w:val="22"/>
          <w:szCs w:val="22"/>
        </w:rPr>
        <w:t xml:space="preserve"> hours per pole owner; </w:t>
      </w:r>
      <w:r w:rsidRPr="00475A6E" w:rsidR="00E52C75">
        <w:rPr>
          <w:sz w:val="22"/>
          <w:szCs w:val="22"/>
        </w:rPr>
        <w:t>3,1</w:t>
      </w:r>
      <w:r w:rsidRPr="00475A6E" w:rsidR="00767A9D">
        <w:rPr>
          <w:sz w:val="22"/>
          <w:szCs w:val="22"/>
        </w:rPr>
        <w:t>44</w:t>
      </w:r>
      <w:r w:rsidRPr="00475A6E">
        <w:rPr>
          <w:sz w:val="22"/>
          <w:szCs w:val="22"/>
        </w:rPr>
        <w:t xml:space="preserve"> hours industry wide.   </w:t>
      </w:r>
    </w:p>
    <w:p w:rsidR="005B32AC" w:rsidRPr="00475A6E" w:rsidP="00FD74B3" w14:paraId="2E604C9E" w14:textId="613670B6">
      <w:pPr>
        <w:spacing w:after="120"/>
        <w:rPr>
          <w:sz w:val="22"/>
          <w:szCs w:val="22"/>
        </w:rPr>
      </w:pPr>
      <w:r w:rsidRPr="00475A6E">
        <w:rPr>
          <w:sz w:val="22"/>
          <w:szCs w:val="22"/>
        </w:rPr>
        <w:t xml:space="preserve">(4)  </w:t>
      </w:r>
      <w:r w:rsidRPr="00475A6E">
        <w:rPr>
          <w:sz w:val="22"/>
          <w:szCs w:val="22"/>
          <w:u w:val="single"/>
        </w:rPr>
        <w:t>Total estimate of the annualized (in-house) cost to pole owners for the hour burdens</w:t>
      </w:r>
      <w:r w:rsidRPr="00475A6E">
        <w:rPr>
          <w:sz w:val="22"/>
          <w:szCs w:val="22"/>
        </w:rPr>
        <w:t xml:space="preserve">:  The </w:t>
      </w:r>
      <w:r w:rsidRPr="00475A6E" w:rsidR="003C7A6C">
        <w:rPr>
          <w:sz w:val="22"/>
          <w:szCs w:val="22"/>
        </w:rPr>
        <w:t>six</w:t>
      </w:r>
      <w:r w:rsidRPr="00475A6E">
        <w:rPr>
          <w:sz w:val="22"/>
          <w:szCs w:val="22"/>
        </w:rPr>
        <w:t xml:space="preserve"> hours to prepare a list will take one hour of an administrative office manager’s time at </w:t>
      </w:r>
      <w:r w:rsidRPr="00475A6E" w:rsidR="00817DE9">
        <w:rPr>
          <w:sz w:val="22"/>
          <w:szCs w:val="22"/>
        </w:rPr>
        <w:t>$15.46</w:t>
      </w:r>
      <w:r w:rsidRPr="00475A6E">
        <w:rPr>
          <w:sz w:val="22"/>
          <w:szCs w:val="22"/>
        </w:rPr>
        <w:t xml:space="preserve">/hour plus five hours of an engineer’s time at </w:t>
      </w:r>
      <w:r w:rsidRPr="00475A6E" w:rsidR="00817DE9">
        <w:rPr>
          <w:sz w:val="22"/>
          <w:szCs w:val="22"/>
        </w:rPr>
        <w:t>$31.35</w:t>
      </w:r>
      <w:r w:rsidRPr="00475A6E">
        <w:rPr>
          <w:sz w:val="22"/>
          <w:szCs w:val="22"/>
        </w:rPr>
        <w:t>/hour, which averages out to $</w:t>
      </w:r>
      <w:r w:rsidRPr="00475A6E" w:rsidR="008D48C3">
        <w:rPr>
          <w:sz w:val="22"/>
          <w:szCs w:val="22"/>
        </w:rPr>
        <w:t>17</w:t>
      </w:r>
      <w:r w:rsidRPr="00475A6E" w:rsidR="00A91DBE">
        <w:rPr>
          <w:sz w:val="22"/>
          <w:szCs w:val="22"/>
        </w:rPr>
        <w:t>2</w:t>
      </w:r>
      <w:r w:rsidRPr="00475A6E" w:rsidR="008D48C3">
        <w:rPr>
          <w:sz w:val="22"/>
          <w:szCs w:val="22"/>
        </w:rPr>
        <w:t>.</w:t>
      </w:r>
      <w:r w:rsidRPr="00475A6E" w:rsidR="00A91DBE">
        <w:rPr>
          <w:sz w:val="22"/>
          <w:szCs w:val="22"/>
        </w:rPr>
        <w:t>2</w:t>
      </w:r>
      <w:r w:rsidRPr="00475A6E" w:rsidR="008D48C3">
        <w:rPr>
          <w:sz w:val="22"/>
          <w:szCs w:val="22"/>
        </w:rPr>
        <w:t>1</w:t>
      </w:r>
      <w:r w:rsidRPr="00475A6E">
        <w:rPr>
          <w:sz w:val="22"/>
          <w:szCs w:val="22"/>
        </w:rPr>
        <w:t xml:space="preserve"> per </w:t>
      </w:r>
      <w:r w:rsidRPr="00475A6E" w:rsidR="00305435">
        <w:rPr>
          <w:sz w:val="22"/>
          <w:szCs w:val="22"/>
        </w:rPr>
        <w:t>list</w:t>
      </w:r>
      <w:r w:rsidRPr="00475A6E">
        <w:rPr>
          <w:sz w:val="22"/>
          <w:szCs w:val="22"/>
        </w:rPr>
        <w:t xml:space="preserve">. </w:t>
      </w:r>
      <w:r w:rsidRPr="00475A6E" w:rsidR="00A706A2">
        <w:rPr>
          <w:sz w:val="22"/>
          <w:szCs w:val="22"/>
        </w:rPr>
        <w:t xml:space="preserve">Six hours times 524 </w:t>
      </w:r>
      <w:r w:rsidRPr="00475A6E" w:rsidR="00F658E2">
        <w:rPr>
          <w:sz w:val="22"/>
          <w:szCs w:val="22"/>
        </w:rPr>
        <w:t xml:space="preserve">pole owner lists = </w:t>
      </w:r>
      <w:r w:rsidRPr="00475A6E" w:rsidR="00601822">
        <w:rPr>
          <w:sz w:val="22"/>
          <w:szCs w:val="22"/>
        </w:rPr>
        <w:t>3,1</w:t>
      </w:r>
      <w:r w:rsidRPr="00475A6E" w:rsidR="00A556DB">
        <w:rPr>
          <w:sz w:val="22"/>
          <w:szCs w:val="22"/>
        </w:rPr>
        <w:t>44</w:t>
      </w:r>
      <w:r w:rsidRPr="00475A6E">
        <w:rPr>
          <w:sz w:val="22"/>
          <w:szCs w:val="22"/>
        </w:rPr>
        <w:t xml:space="preserve"> hours</w:t>
      </w:r>
      <w:r w:rsidRPr="00475A6E" w:rsidR="00F658E2">
        <w:rPr>
          <w:sz w:val="22"/>
          <w:szCs w:val="22"/>
        </w:rPr>
        <w:t>.</w:t>
      </w:r>
      <w:r w:rsidRPr="00475A6E">
        <w:rPr>
          <w:sz w:val="22"/>
          <w:szCs w:val="22"/>
        </w:rPr>
        <w:t xml:space="preserve"> $</w:t>
      </w:r>
      <w:r w:rsidRPr="00475A6E" w:rsidR="00305435">
        <w:rPr>
          <w:sz w:val="22"/>
          <w:szCs w:val="22"/>
        </w:rPr>
        <w:t>17</w:t>
      </w:r>
      <w:r w:rsidRPr="00475A6E" w:rsidR="00A91DBE">
        <w:rPr>
          <w:sz w:val="22"/>
          <w:szCs w:val="22"/>
        </w:rPr>
        <w:t>2.21</w:t>
      </w:r>
      <w:r w:rsidRPr="00475A6E">
        <w:rPr>
          <w:sz w:val="22"/>
          <w:szCs w:val="22"/>
        </w:rPr>
        <w:t>/</w:t>
      </w:r>
      <w:r w:rsidRPr="00475A6E" w:rsidR="00305435">
        <w:rPr>
          <w:sz w:val="22"/>
          <w:szCs w:val="22"/>
        </w:rPr>
        <w:t>list</w:t>
      </w:r>
      <w:r w:rsidRPr="00475A6E" w:rsidR="00A706A2">
        <w:rPr>
          <w:sz w:val="22"/>
          <w:szCs w:val="22"/>
        </w:rPr>
        <w:t xml:space="preserve"> times 524 lists</w:t>
      </w:r>
      <w:r w:rsidRPr="00475A6E">
        <w:rPr>
          <w:sz w:val="22"/>
          <w:szCs w:val="22"/>
        </w:rPr>
        <w:t xml:space="preserve"> = $</w:t>
      </w:r>
      <w:r w:rsidRPr="00475A6E" w:rsidR="009D1DE3">
        <w:rPr>
          <w:sz w:val="22"/>
          <w:szCs w:val="22"/>
        </w:rPr>
        <w:t>90,238</w:t>
      </w:r>
      <w:r w:rsidRPr="00475A6E">
        <w:rPr>
          <w:sz w:val="22"/>
          <w:szCs w:val="22"/>
        </w:rPr>
        <w:t xml:space="preserve"> industry wide.</w:t>
      </w:r>
    </w:p>
    <w:p w:rsidR="005B32AC" w:rsidRPr="00475A6E" w:rsidP="00FD74B3" w14:paraId="3F6805DE" w14:textId="1B6CE19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w:t>
      </w:r>
      <w:r w:rsidRPr="00475A6E" w:rsidR="00AB290D">
        <w:rPr>
          <w:sz w:val="22"/>
          <w:szCs w:val="22"/>
        </w:rPr>
        <w:t>one</w:t>
      </w:r>
      <w:r w:rsidRPr="00475A6E">
        <w:rPr>
          <w:sz w:val="22"/>
          <w:szCs w:val="22"/>
        </w:rPr>
        <w:t xml:space="preserve"> incremental list of qualified contractors per pole owner per year times 5</w:t>
      </w:r>
      <w:r w:rsidRPr="00475A6E" w:rsidR="00F57964">
        <w:rPr>
          <w:sz w:val="22"/>
          <w:szCs w:val="22"/>
        </w:rPr>
        <w:t>2</w:t>
      </w:r>
      <w:r w:rsidRPr="00475A6E" w:rsidR="00A556DB">
        <w:rPr>
          <w:sz w:val="22"/>
          <w:szCs w:val="22"/>
        </w:rPr>
        <w:t>4</w:t>
      </w:r>
      <w:r w:rsidRPr="00475A6E">
        <w:rPr>
          <w:sz w:val="22"/>
          <w:szCs w:val="22"/>
        </w:rPr>
        <w:t xml:space="preserve"> pole owners equals 5</w:t>
      </w:r>
      <w:r w:rsidRPr="00475A6E" w:rsidR="00F57964">
        <w:rPr>
          <w:sz w:val="22"/>
          <w:szCs w:val="22"/>
        </w:rPr>
        <w:t>2</w:t>
      </w:r>
      <w:r w:rsidRPr="00475A6E" w:rsidR="00A556DB">
        <w:rPr>
          <w:sz w:val="22"/>
          <w:szCs w:val="22"/>
        </w:rPr>
        <w:t>4</w:t>
      </w:r>
      <w:r w:rsidRPr="00475A6E">
        <w:rPr>
          <w:sz w:val="22"/>
          <w:szCs w:val="22"/>
        </w:rPr>
        <w:t xml:space="preserve"> additional lists.  We estimate the annual burden hours for web posting (both initial post and any updates) of authorized contractors at approximately </w:t>
      </w:r>
      <w:r w:rsidRPr="00475A6E" w:rsidR="003C7A6C">
        <w:rPr>
          <w:sz w:val="22"/>
          <w:szCs w:val="22"/>
        </w:rPr>
        <w:t>six</w:t>
      </w:r>
      <w:r w:rsidRPr="00475A6E">
        <w:rPr>
          <w:sz w:val="22"/>
          <w:szCs w:val="22"/>
        </w:rPr>
        <w:t xml:space="preserve"> hours.  </w:t>
      </w:r>
      <w:r w:rsidRPr="00475A6E" w:rsidR="008C63FA">
        <w:rPr>
          <w:sz w:val="22"/>
          <w:szCs w:val="22"/>
        </w:rPr>
        <w:t>Six</w:t>
      </w:r>
      <w:r w:rsidRPr="00475A6E">
        <w:rPr>
          <w:sz w:val="22"/>
          <w:szCs w:val="22"/>
        </w:rPr>
        <w:t xml:space="preserve"> hours</w:t>
      </w:r>
      <w:r w:rsidRPr="00475A6E" w:rsidR="00E52094">
        <w:rPr>
          <w:sz w:val="22"/>
          <w:szCs w:val="22"/>
        </w:rPr>
        <w:t xml:space="preserve"> times </w:t>
      </w:r>
      <w:r w:rsidRPr="00475A6E">
        <w:rPr>
          <w:sz w:val="22"/>
          <w:szCs w:val="22"/>
        </w:rPr>
        <w:t>5</w:t>
      </w:r>
      <w:r w:rsidRPr="00475A6E" w:rsidR="00F57964">
        <w:rPr>
          <w:sz w:val="22"/>
          <w:szCs w:val="22"/>
        </w:rPr>
        <w:t>2</w:t>
      </w:r>
      <w:r w:rsidRPr="00475A6E" w:rsidR="00A556DB">
        <w:rPr>
          <w:sz w:val="22"/>
          <w:szCs w:val="22"/>
        </w:rPr>
        <w:t>4</w:t>
      </w:r>
      <w:r w:rsidRPr="00475A6E">
        <w:rPr>
          <w:sz w:val="22"/>
          <w:szCs w:val="22"/>
        </w:rPr>
        <w:t xml:space="preserve"> pole owner lists = </w:t>
      </w:r>
      <w:r w:rsidRPr="00475A6E" w:rsidR="000033C0">
        <w:rPr>
          <w:sz w:val="22"/>
          <w:szCs w:val="22"/>
        </w:rPr>
        <w:t>3,1</w:t>
      </w:r>
      <w:r w:rsidRPr="00475A6E" w:rsidR="00A556DB">
        <w:rPr>
          <w:sz w:val="22"/>
          <w:szCs w:val="22"/>
        </w:rPr>
        <w:t>44</w:t>
      </w:r>
      <w:r w:rsidRPr="00475A6E">
        <w:rPr>
          <w:sz w:val="22"/>
          <w:szCs w:val="22"/>
        </w:rPr>
        <w:t xml:space="preserve"> hours annually.  We anticipate that a pole owner will require both an engineer and an administrative office manager to prepare its list, with </w:t>
      </w:r>
      <w:r w:rsidRPr="00475A6E" w:rsidR="00AB290D">
        <w:rPr>
          <w:sz w:val="22"/>
          <w:szCs w:val="22"/>
        </w:rPr>
        <w:t>five</w:t>
      </w:r>
      <w:r w:rsidRPr="00475A6E">
        <w:rPr>
          <w:sz w:val="22"/>
          <w:szCs w:val="22"/>
        </w:rPr>
        <w:t xml:space="preserve"> hours of an engineer’s time and </w:t>
      </w:r>
      <w:r w:rsidRPr="00475A6E" w:rsidR="00AB290D">
        <w:rPr>
          <w:sz w:val="22"/>
          <w:szCs w:val="22"/>
        </w:rPr>
        <w:t>one</w:t>
      </w:r>
      <w:r w:rsidRPr="00475A6E">
        <w:rPr>
          <w:sz w:val="22"/>
          <w:szCs w:val="22"/>
        </w:rPr>
        <w:t xml:space="preserve"> hour for an administrative office manager.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One hour of an administrative office manager’s time is </w:t>
      </w:r>
      <w:r w:rsidRPr="00475A6E" w:rsidR="00817DE9">
        <w:rPr>
          <w:sz w:val="22"/>
          <w:szCs w:val="22"/>
        </w:rPr>
        <w:t>$15.46</w:t>
      </w:r>
      <w:r w:rsidRPr="00475A6E">
        <w:rPr>
          <w:sz w:val="22"/>
          <w:szCs w:val="22"/>
        </w:rPr>
        <w:t xml:space="preserve"> per list.  Five hours of an engineer’s time per list = </w:t>
      </w:r>
      <w:r w:rsidRPr="00475A6E" w:rsidR="00817DE9">
        <w:rPr>
          <w:sz w:val="22"/>
          <w:szCs w:val="22"/>
        </w:rPr>
        <w:t>$31.35</w:t>
      </w:r>
      <w:r w:rsidRPr="00475A6E">
        <w:rPr>
          <w:sz w:val="22"/>
          <w:szCs w:val="22"/>
        </w:rPr>
        <w:t xml:space="preserve">/hour times </w:t>
      </w:r>
      <w:r w:rsidRPr="00475A6E" w:rsidR="008C63FA">
        <w:rPr>
          <w:sz w:val="22"/>
          <w:szCs w:val="22"/>
        </w:rPr>
        <w:t>five</w:t>
      </w:r>
      <w:r w:rsidRPr="00475A6E">
        <w:rPr>
          <w:sz w:val="22"/>
          <w:szCs w:val="22"/>
        </w:rPr>
        <w:t xml:space="preserve"> hours = $</w:t>
      </w:r>
      <w:r w:rsidRPr="00475A6E" w:rsidR="00DD3B26">
        <w:rPr>
          <w:sz w:val="22"/>
          <w:szCs w:val="22"/>
        </w:rPr>
        <w:t>15</w:t>
      </w:r>
      <w:r w:rsidRPr="00475A6E" w:rsidR="00761389">
        <w:rPr>
          <w:sz w:val="22"/>
          <w:szCs w:val="22"/>
        </w:rPr>
        <w:t>6.75</w:t>
      </w:r>
      <w:r w:rsidRPr="00475A6E">
        <w:rPr>
          <w:sz w:val="22"/>
          <w:szCs w:val="22"/>
        </w:rPr>
        <w:t xml:space="preserve"> per list.  The total work time per list = </w:t>
      </w:r>
      <w:r w:rsidRPr="00475A6E" w:rsidR="00817DE9">
        <w:rPr>
          <w:sz w:val="22"/>
          <w:szCs w:val="22"/>
        </w:rPr>
        <w:t>$15.46</w:t>
      </w:r>
      <w:r w:rsidRPr="00475A6E">
        <w:rPr>
          <w:sz w:val="22"/>
          <w:szCs w:val="22"/>
        </w:rPr>
        <w:t xml:space="preserve"> for an administrative office manager plus $</w:t>
      </w:r>
      <w:r w:rsidRPr="00475A6E" w:rsidR="00DD3B26">
        <w:rPr>
          <w:sz w:val="22"/>
          <w:szCs w:val="22"/>
        </w:rPr>
        <w:t>15</w:t>
      </w:r>
      <w:r w:rsidRPr="00475A6E" w:rsidR="00A91DBE">
        <w:rPr>
          <w:sz w:val="22"/>
          <w:szCs w:val="22"/>
        </w:rPr>
        <w:t>6.75</w:t>
      </w:r>
      <w:r w:rsidRPr="00475A6E">
        <w:rPr>
          <w:sz w:val="22"/>
          <w:szCs w:val="22"/>
        </w:rPr>
        <w:t xml:space="preserve"> for the engineer = $</w:t>
      </w:r>
      <w:r w:rsidRPr="00475A6E" w:rsidR="00C61225">
        <w:rPr>
          <w:sz w:val="22"/>
          <w:szCs w:val="22"/>
        </w:rPr>
        <w:t>1</w:t>
      </w:r>
      <w:r w:rsidRPr="00475A6E" w:rsidR="00DF1E25">
        <w:rPr>
          <w:sz w:val="22"/>
          <w:szCs w:val="22"/>
        </w:rPr>
        <w:t>7</w:t>
      </w:r>
      <w:r w:rsidRPr="00475A6E" w:rsidR="00A91DBE">
        <w:rPr>
          <w:sz w:val="22"/>
          <w:szCs w:val="22"/>
        </w:rPr>
        <w:t>2.21</w:t>
      </w:r>
      <w:r w:rsidRPr="00475A6E">
        <w:rPr>
          <w:sz w:val="22"/>
          <w:szCs w:val="22"/>
        </w:rPr>
        <w:t xml:space="preserve"> per list.  $</w:t>
      </w:r>
      <w:r w:rsidRPr="00475A6E" w:rsidR="00C61225">
        <w:rPr>
          <w:sz w:val="22"/>
          <w:szCs w:val="22"/>
        </w:rPr>
        <w:t>1</w:t>
      </w:r>
      <w:r w:rsidRPr="00475A6E" w:rsidR="00DF1E25">
        <w:rPr>
          <w:sz w:val="22"/>
          <w:szCs w:val="22"/>
        </w:rPr>
        <w:t>7</w:t>
      </w:r>
      <w:r w:rsidRPr="00475A6E" w:rsidR="00651989">
        <w:rPr>
          <w:sz w:val="22"/>
          <w:szCs w:val="22"/>
        </w:rPr>
        <w:t>2.21</w:t>
      </w:r>
      <w:r w:rsidRPr="00475A6E">
        <w:rPr>
          <w:sz w:val="22"/>
          <w:szCs w:val="22"/>
        </w:rPr>
        <w:t>/list</w:t>
      </w:r>
      <w:r w:rsidRPr="00475A6E" w:rsidR="00E52094">
        <w:rPr>
          <w:sz w:val="22"/>
          <w:szCs w:val="22"/>
        </w:rPr>
        <w:t xml:space="preserve"> times </w:t>
      </w:r>
      <w:r w:rsidRPr="00475A6E">
        <w:rPr>
          <w:sz w:val="22"/>
          <w:szCs w:val="22"/>
        </w:rPr>
        <w:t>5</w:t>
      </w:r>
      <w:r w:rsidRPr="00475A6E" w:rsidR="00DF1E25">
        <w:rPr>
          <w:sz w:val="22"/>
          <w:szCs w:val="22"/>
        </w:rPr>
        <w:t>24</w:t>
      </w:r>
      <w:r w:rsidRPr="00475A6E">
        <w:rPr>
          <w:sz w:val="22"/>
          <w:szCs w:val="22"/>
        </w:rPr>
        <w:t xml:space="preserve"> lists = $</w:t>
      </w:r>
      <w:r w:rsidRPr="00475A6E" w:rsidR="00651989">
        <w:rPr>
          <w:sz w:val="22"/>
          <w:szCs w:val="22"/>
        </w:rPr>
        <w:t>90,238</w:t>
      </w:r>
      <w:r w:rsidRPr="00475A6E">
        <w:rPr>
          <w:sz w:val="22"/>
          <w:szCs w:val="22"/>
        </w:rPr>
        <w:t xml:space="preserve"> </w:t>
      </w:r>
      <w:r w:rsidRPr="00475A6E" w:rsidR="00673A18">
        <w:rPr>
          <w:sz w:val="22"/>
          <w:szCs w:val="22"/>
        </w:rPr>
        <w:t xml:space="preserve">estimated cost </w:t>
      </w:r>
      <w:r w:rsidRPr="00475A6E">
        <w:rPr>
          <w:sz w:val="22"/>
          <w:szCs w:val="22"/>
        </w:rPr>
        <w:t>per year.</w:t>
      </w:r>
    </w:p>
    <w:p w:rsidR="005B32AC" w:rsidRPr="00475A6E" w:rsidP="00FD74B3" w14:paraId="14B5DF88" w14:textId="77777777">
      <w:pPr>
        <w:spacing w:after="120"/>
        <w:rPr>
          <w:sz w:val="22"/>
          <w:szCs w:val="22"/>
          <w:u w:val="single"/>
        </w:rPr>
      </w:pPr>
      <w:r w:rsidRPr="00475A6E">
        <w:rPr>
          <w:sz w:val="22"/>
          <w:szCs w:val="22"/>
          <w:u w:val="single"/>
        </w:rPr>
        <w:t>Attachers</w:t>
      </w:r>
      <w:r w:rsidRPr="00475A6E">
        <w:rPr>
          <w:sz w:val="22"/>
          <w:szCs w:val="22"/>
          <w:u w:val="single"/>
        </w:rPr>
        <w:t>:</w:t>
      </w:r>
    </w:p>
    <w:p w:rsidR="005B32AC" w:rsidRPr="00475A6E" w:rsidP="00FD74B3" w14:paraId="204D1BA1" w14:textId="39FDD0CE">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BA42BA">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5B32AC" w:rsidRPr="00475A6E" w:rsidP="00FD74B3" w14:paraId="625CD5DA" w14:textId="0225AA01">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AB290D">
        <w:rPr>
          <w:sz w:val="22"/>
          <w:szCs w:val="22"/>
        </w:rPr>
        <w:t>one</w:t>
      </w:r>
      <w:r w:rsidRPr="00475A6E">
        <w:rPr>
          <w:sz w:val="22"/>
          <w:szCs w:val="22"/>
        </w:rPr>
        <w:t xml:space="preserve"> request per list per year to add a contractor to the list of contractors authorized to perform work above the communications space on a pole and the list to perform </w:t>
      </w:r>
      <w:r w:rsidRPr="00475A6E">
        <w:rPr>
          <w:sz w:val="22"/>
          <w:szCs w:val="22"/>
        </w:rPr>
        <w:t xml:space="preserve">complex work; </w:t>
      </w:r>
      <w:r w:rsidRPr="00475A6E" w:rsidR="00F277F0">
        <w:rPr>
          <w:sz w:val="22"/>
          <w:szCs w:val="22"/>
        </w:rPr>
        <w:t>one</w:t>
      </w:r>
      <w:r w:rsidRPr="00475A6E">
        <w:rPr>
          <w:sz w:val="22"/>
          <w:szCs w:val="22"/>
        </w:rPr>
        <w:t xml:space="preserve"> request times </w:t>
      </w:r>
      <w:r w:rsidRPr="00475A6E" w:rsidR="00F277F0">
        <w:rPr>
          <w:sz w:val="22"/>
          <w:szCs w:val="22"/>
        </w:rPr>
        <w:t>two</w:t>
      </w:r>
      <w:r w:rsidRPr="00475A6E">
        <w:rPr>
          <w:sz w:val="22"/>
          <w:szCs w:val="22"/>
        </w:rPr>
        <w:t xml:space="preserve"> lists times 5</w:t>
      </w:r>
      <w:r w:rsidRPr="00475A6E" w:rsidR="0000782D">
        <w:rPr>
          <w:sz w:val="22"/>
          <w:szCs w:val="22"/>
        </w:rPr>
        <w:t>2</w:t>
      </w:r>
      <w:r w:rsidRPr="00475A6E" w:rsidR="00BA42BA">
        <w:rPr>
          <w:sz w:val="22"/>
          <w:szCs w:val="22"/>
        </w:rPr>
        <w:t>4</w:t>
      </w:r>
      <w:r w:rsidRPr="00475A6E">
        <w:rPr>
          <w:sz w:val="22"/>
          <w:szCs w:val="22"/>
        </w:rPr>
        <w:t xml:space="preserve"> pole owners = </w:t>
      </w:r>
      <w:r w:rsidRPr="00475A6E" w:rsidR="00BD1D23">
        <w:rPr>
          <w:sz w:val="22"/>
          <w:szCs w:val="22"/>
        </w:rPr>
        <w:t>1,04</w:t>
      </w:r>
      <w:r w:rsidRPr="00475A6E" w:rsidR="00BA42BA">
        <w:rPr>
          <w:sz w:val="22"/>
          <w:szCs w:val="22"/>
        </w:rPr>
        <w:t>8</w:t>
      </w:r>
      <w:r w:rsidRPr="00475A6E">
        <w:rPr>
          <w:sz w:val="22"/>
          <w:szCs w:val="22"/>
        </w:rPr>
        <w:t xml:space="preserve"> requests annually industry wide. </w:t>
      </w:r>
    </w:p>
    <w:p w:rsidR="005B32AC" w:rsidRPr="00475A6E" w:rsidP="00FD74B3" w14:paraId="6C8ACCA7" w14:textId="378928BF">
      <w:pPr>
        <w:spacing w:after="120"/>
        <w:rPr>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F277F0">
        <w:rPr>
          <w:sz w:val="22"/>
          <w:szCs w:val="22"/>
        </w:rPr>
        <w:t>one</w:t>
      </w:r>
      <w:r w:rsidRPr="00475A6E">
        <w:rPr>
          <w:sz w:val="22"/>
          <w:szCs w:val="22"/>
        </w:rPr>
        <w:t xml:space="preserve"> hour per request; </w:t>
      </w:r>
      <w:r w:rsidRPr="00475A6E" w:rsidR="00F277F0">
        <w:rPr>
          <w:sz w:val="22"/>
          <w:szCs w:val="22"/>
        </w:rPr>
        <w:t>one</w:t>
      </w:r>
      <w:r w:rsidRPr="00475A6E">
        <w:rPr>
          <w:sz w:val="22"/>
          <w:szCs w:val="22"/>
        </w:rPr>
        <w:t xml:space="preserve"> hour times 1,0</w:t>
      </w:r>
      <w:r w:rsidRPr="00475A6E" w:rsidR="00BD1D23">
        <w:rPr>
          <w:sz w:val="22"/>
          <w:szCs w:val="22"/>
        </w:rPr>
        <w:t>4</w:t>
      </w:r>
      <w:r w:rsidRPr="00475A6E" w:rsidR="00BA42BA">
        <w:rPr>
          <w:sz w:val="22"/>
          <w:szCs w:val="22"/>
        </w:rPr>
        <w:t>8</w:t>
      </w:r>
      <w:r w:rsidRPr="00475A6E">
        <w:rPr>
          <w:sz w:val="22"/>
          <w:szCs w:val="22"/>
        </w:rPr>
        <w:t xml:space="preserve"> requests = 1,0</w:t>
      </w:r>
      <w:r w:rsidRPr="00475A6E" w:rsidR="00BD1D23">
        <w:rPr>
          <w:sz w:val="22"/>
          <w:szCs w:val="22"/>
        </w:rPr>
        <w:t>4</w:t>
      </w:r>
      <w:r w:rsidRPr="00475A6E" w:rsidR="00BA42BA">
        <w:rPr>
          <w:sz w:val="22"/>
          <w:szCs w:val="22"/>
        </w:rPr>
        <w:t>8</w:t>
      </w:r>
      <w:r w:rsidRPr="00475A6E">
        <w:rPr>
          <w:sz w:val="22"/>
          <w:szCs w:val="22"/>
        </w:rPr>
        <w:t xml:space="preserve"> hours industry wide.   </w:t>
      </w:r>
    </w:p>
    <w:p w:rsidR="005B32AC" w:rsidRPr="00475A6E" w:rsidP="00FD74B3" w14:paraId="0139850B" w14:textId="488DE220">
      <w:pPr>
        <w:spacing w:after="120"/>
        <w:rPr>
          <w:sz w:val="22"/>
          <w:szCs w:val="22"/>
        </w:rPr>
      </w:pPr>
      <w:r w:rsidRPr="00475A6E">
        <w:rPr>
          <w:sz w:val="22"/>
          <w:szCs w:val="22"/>
        </w:rPr>
        <w:t xml:space="preserve">(4)  </w:t>
      </w:r>
      <w:r w:rsidRPr="00475A6E">
        <w:rPr>
          <w:sz w:val="22"/>
          <w:szCs w:val="22"/>
          <w:u w:val="single"/>
        </w:rPr>
        <w:t xml:space="preserve">Total estimate of the annualized (in-house) cost to </w:t>
      </w:r>
      <w:r w:rsidRPr="00475A6E">
        <w:rPr>
          <w:sz w:val="22"/>
          <w:szCs w:val="22"/>
          <w:u w:val="single"/>
        </w:rPr>
        <w:t>attachers</w:t>
      </w:r>
      <w:r w:rsidRPr="00475A6E">
        <w:rPr>
          <w:sz w:val="22"/>
          <w:szCs w:val="22"/>
          <w:u w:val="single"/>
        </w:rPr>
        <w:t xml:space="preserve"> for the hour burdens</w:t>
      </w:r>
      <w:r w:rsidRPr="00475A6E">
        <w:rPr>
          <w:sz w:val="22"/>
          <w:szCs w:val="22"/>
        </w:rPr>
        <w:t xml:space="preserve">:  </w:t>
      </w:r>
      <w:r w:rsidRPr="00475A6E" w:rsidR="00FB7F3D">
        <w:rPr>
          <w:sz w:val="22"/>
          <w:szCs w:val="22"/>
        </w:rPr>
        <w:t xml:space="preserve">For engineering work, the estimated cost is </w:t>
      </w:r>
      <w:r w:rsidRPr="00475A6E" w:rsidR="00817DE9">
        <w:rPr>
          <w:sz w:val="22"/>
          <w:szCs w:val="22"/>
        </w:rPr>
        <w:t>$31.35</w:t>
      </w:r>
      <w:r w:rsidRPr="00475A6E" w:rsidR="00FB7F3D">
        <w:rPr>
          <w:sz w:val="22"/>
          <w:szCs w:val="22"/>
        </w:rPr>
        <w:t>/hour times 0.5 hours times 1,048 requests = $16,</w:t>
      </w:r>
      <w:r w:rsidRPr="00475A6E" w:rsidR="00F54A6D">
        <w:rPr>
          <w:sz w:val="22"/>
          <w:szCs w:val="22"/>
        </w:rPr>
        <w:t>427</w:t>
      </w:r>
      <w:r w:rsidRPr="00475A6E" w:rsidR="00FB7F3D">
        <w:rPr>
          <w:sz w:val="22"/>
          <w:szCs w:val="22"/>
        </w:rPr>
        <w:t xml:space="preserve">.  For the work of the administrative office manager, the estimated cost is </w:t>
      </w:r>
      <w:r w:rsidRPr="00475A6E" w:rsidR="00817DE9">
        <w:rPr>
          <w:sz w:val="22"/>
          <w:szCs w:val="22"/>
        </w:rPr>
        <w:t>$15.46</w:t>
      </w:r>
      <w:r w:rsidRPr="00475A6E" w:rsidR="00FB7F3D">
        <w:rPr>
          <w:sz w:val="22"/>
          <w:szCs w:val="22"/>
        </w:rPr>
        <w:t>/hour times 0.5 hours times 1,048 requests = $8,</w:t>
      </w:r>
      <w:r w:rsidRPr="00475A6E" w:rsidR="00FC5776">
        <w:rPr>
          <w:sz w:val="22"/>
          <w:szCs w:val="22"/>
        </w:rPr>
        <w:t>101</w:t>
      </w:r>
      <w:r w:rsidRPr="00475A6E" w:rsidR="00FB7F3D">
        <w:rPr>
          <w:sz w:val="22"/>
          <w:szCs w:val="22"/>
        </w:rPr>
        <w:t xml:space="preserve">.  </w:t>
      </w:r>
      <w:r w:rsidRPr="00475A6E" w:rsidR="00E01252">
        <w:rPr>
          <w:sz w:val="22"/>
          <w:szCs w:val="22"/>
        </w:rPr>
        <w:t>Total</w:t>
      </w:r>
      <w:r w:rsidRPr="00475A6E">
        <w:rPr>
          <w:sz w:val="22"/>
          <w:szCs w:val="22"/>
        </w:rPr>
        <w:t xml:space="preserve"> = $</w:t>
      </w:r>
      <w:r w:rsidRPr="00475A6E" w:rsidR="00C003A5">
        <w:rPr>
          <w:sz w:val="22"/>
          <w:szCs w:val="22"/>
        </w:rPr>
        <w:t>24,</w:t>
      </w:r>
      <w:r w:rsidRPr="00475A6E" w:rsidR="00FC5776">
        <w:rPr>
          <w:sz w:val="22"/>
          <w:szCs w:val="22"/>
        </w:rPr>
        <w:t>528</w:t>
      </w:r>
      <w:r w:rsidRPr="00475A6E">
        <w:rPr>
          <w:sz w:val="22"/>
          <w:szCs w:val="22"/>
        </w:rPr>
        <w:t xml:space="preserve"> industry wide</w:t>
      </w:r>
      <w:r w:rsidRPr="00475A6E" w:rsidR="00DC4A04">
        <w:rPr>
          <w:sz w:val="22"/>
          <w:szCs w:val="22"/>
        </w:rPr>
        <w:t>.</w:t>
      </w:r>
    </w:p>
    <w:p w:rsidR="005B32AC" w:rsidRPr="00475A6E" w:rsidP="00FD74B3" w14:paraId="16B1A71A" w14:textId="5A5F84FE">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new and existing </w:t>
      </w:r>
      <w:r w:rsidRPr="00475A6E">
        <w:rPr>
          <w:sz w:val="22"/>
          <w:szCs w:val="22"/>
        </w:rPr>
        <w:t>attachers</w:t>
      </w:r>
      <w:r w:rsidRPr="00475A6E">
        <w:rPr>
          <w:sz w:val="22"/>
          <w:szCs w:val="22"/>
        </w:rPr>
        <w:t xml:space="preserve"> will make on average approximately </w:t>
      </w:r>
      <w:r w:rsidRPr="00475A6E" w:rsidR="007D153F">
        <w:rPr>
          <w:sz w:val="22"/>
          <w:szCs w:val="22"/>
        </w:rPr>
        <w:t>one</w:t>
      </w:r>
      <w:r w:rsidRPr="00475A6E">
        <w:rPr>
          <w:sz w:val="22"/>
          <w:szCs w:val="22"/>
        </w:rPr>
        <w:t xml:space="preserve"> request per year to add a contractor to a pole owner list of those contractors authorized to work above the communications pace and </w:t>
      </w:r>
      <w:r w:rsidRPr="00475A6E" w:rsidR="007D153F">
        <w:rPr>
          <w:sz w:val="22"/>
          <w:szCs w:val="22"/>
        </w:rPr>
        <w:t xml:space="preserve">one </w:t>
      </w:r>
      <w:r w:rsidRPr="00475A6E">
        <w:rPr>
          <w:sz w:val="22"/>
          <w:szCs w:val="22"/>
        </w:rPr>
        <w:t xml:space="preserve">request per year to add a contractor to a pole owner list of contractors authorized to perform complex work.  </w:t>
      </w:r>
      <w:r w:rsidRPr="00475A6E" w:rsidR="008C63FA">
        <w:rPr>
          <w:sz w:val="22"/>
          <w:szCs w:val="22"/>
        </w:rPr>
        <w:t>Two</w:t>
      </w:r>
      <w:r w:rsidRPr="00475A6E">
        <w:rPr>
          <w:sz w:val="22"/>
          <w:szCs w:val="22"/>
        </w:rPr>
        <w:t xml:space="preserve"> </w:t>
      </w:r>
      <w:r w:rsidRPr="00475A6E">
        <w:rPr>
          <w:sz w:val="22"/>
          <w:szCs w:val="22"/>
        </w:rPr>
        <w:t>attacher</w:t>
      </w:r>
      <w:r w:rsidRPr="00475A6E">
        <w:rPr>
          <w:sz w:val="22"/>
          <w:szCs w:val="22"/>
        </w:rPr>
        <w:t xml:space="preserve"> requests times 5</w:t>
      </w:r>
      <w:r w:rsidRPr="00475A6E" w:rsidR="00344FB2">
        <w:rPr>
          <w:sz w:val="22"/>
          <w:szCs w:val="22"/>
        </w:rPr>
        <w:t>2</w:t>
      </w:r>
      <w:r w:rsidRPr="00475A6E" w:rsidR="00BA42BA">
        <w:rPr>
          <w:sz w:val="22"/>
          <w:szCs w:val="22"/>
        </w:rPr>
        <w:t>4</w:t>
      </w:r>
      <w:r w:rsidRPr="00475A6E">
        <w:rPr>
          <w:sz w:val="22"/>
          <w:szCs w:val="22"/>
        </w:rPr>
        <w:t xml:space="preserve"> lists = 1,0</w:t>
      </w:r>
      <w:r w:rsidRPr="00475A6E" w:rsidR="00344FB2">
        <w:rPr>
          <w:sz w:val="22"/>
          <w:szCs w:val="22"/>
        </w:rPr>
        <w:t>4</w:t>
      </w:r>
      <w:r w:rsidRPr="00475A6E" w:rsidR="00BA42BA">
        <w:rPr>
          <w:sz w:val="22"/>
          <w:szCs w:val="22"/>
        </w:rPr>
        <w:t>8</w:t>
      </w:r>
      <w:r w:rsidRPr="00475A6E">
        <w:rPr>
          <w:sz w:val="22"/>
          <w:szCs w:val="22"/>
        </w:rPr>
        <w:t xml:space="preserve"> annual requests.  We estimate that each request to add a contractor to a pole owner list will take approximately </w:t>
      </w:r>
      <w:r w:rsidRPr="00475A6E" w:rsidR="005F2431">
        <w:rPr>
          <w:sz w:val="22"/>
          <w:szCs w:val="22"/>
        </w:rPr>
        <w:t xml:space="preserve">one </w:t>
      </w:r>
      <w:r w:rsidRPr="00475A6E">
        <w:rPr>
          <w:sz w:val="22"/>
          <w:szCs w:val="22"/>
        </w:rPr>
        <w:t xml:space="preserve">hour for the </w:t>
      </w:r>
      <w:r w:rsidRPr="00475A6E">
        <w:rPr>
          <w:sz w:val="22"/>
          <w:szCs w:val="22"/>
        </w:rPr>
        <w:t>attacher</w:t>
      </w:r>
      <w:r w:rsidRPr="00475A6E">
        <w:rPr>
          <w:sz w:val="22"/>
          <w:szCs w:val="22"/>
        </w:rPr>
        <w:t>; multiplied by 1,0</w:t>
      </w:r>
      <w:r w:rsidRPr="00475A6E" w:rsidR="00344FB2">
        <w:rPr>
          <w:sz w:val="22"/>
          <w:szCs w:val="22"/>
        </w:rPr>
        <w:t>4</w:t>
      </w:r>
      <w:r w:rsidRPr="00475A6E" w:rsidR="00BA42BA">
        <w:rPr>
          <w:sz w:val="22"/>
          <w:szCs w:val="22"/>
        </w:rPr>
        <w:t>8</w:t>
      </w:r>
      <w:r w:rsidRPr="00475A6E">
        <w:rPr>
          <w:sz w:val="22"/>
          <w:szCs w:val="22"/>
        </w:rPr>
        <w:t xml:space="preserve"> requests = 1,0</w:t>
      </w:r>
      <w:r w:rsidRPr="00475A6E" w:rsidR="00344FB2">
        <w:rPr>
          <w:sz w:val="22"/>
          <w:szCs w:val="22"/>
        </w:rPr>
        <w:t>4</w:t>
      </w:r>
      <w:r w:rsidRPr="00475A6E" w:rsidR="00BA42BA">
        <w:rPr>
          <w:sz w:val="22"/>
          <w:szCs w:val="22"/>
        </w:rPr>
        <w:t>8</w:t>
      </w:r>
      <w:r w:rsidRPr="00475A6E">
        <w:rPr>
          <w:sz w:val="22"/>
          <w:szCs w:val="22"/>
        </w:rPr>
        <w:t xml:space="preserve"> hours annually.  We anticipate that an </w:t>
      </w:r>
      <w:r w:rsidRPr="00475A6E">
        <w:rPr>
          <w:sz w:val="22"/>
          <w:szCs w:val="22"/>
        </w:rPr>
        <w:t>attacher</w:t>
      </w:r>
      <w:r w:rsidRPr="00475A6E">
        <w:rPr>
          <w:sz w:val="22"/>
          <w:szCs w:val="22"/>
        </w:rPr>
        <w:t xml:space="preserve"> will require both an engineer and an administrative office manager to prepare its request, with the time divided equally.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E01252">
        <w:rPr>
          <w:sz w:val="22"/>
          <w:szCs w:val="22"/>
        </w:rPr>
        <w:t xml:space="preserve">For the engineering work, the estimated cost is </w:t>
      </w:r>
      <w:r w:rsidRPr="00475A6E" w:rsidR="00817DE9">
        <w:rPr>
          <w:sz w:val="22"/>
          <w:szCs w:val="22"/>
        </w:rPr>
        <w:t>$31.35</w:t>
      </w:r>
      <w:r w:rsidRPr="00475A6E" w:rsidR="00E01252">
        <w:rPr>
          <w:sz w:val="22"/>
          <w:szCs w:val="22"/>
        </w:rPr>
        <w:t xml:space="preserve">/hour times </w:t>
      </w:r>
      <w:r w:rsidRPr="00475A6E" w:rsidR="00A12C00">
        <w:rPr>
          <w:sz w:val="22"/>
          <w:szCs w:val="22"/>
        </w:rPr>
        <w:t>0.5 hours times 1,048 requests = $</w:t>
      </w:r>
      <w:r w:rsidRPr="00475A6E" w:rsidR="00AD47F2">
        <w:rPr>
          <w:sz w:val="22"/>
          <w:szCs w:val="22"/>
        </w:rPr>
        <w:t>16,</w:t>
      </w:r>
      <w:r w:rsidRPr="00475A6E" w:rsidR="002604AC">
        <w:rPr>
          <w:sz w:val="22"/>
          <w:szCs w:val="22"/>
        </w:rPr>
        <w:t>427</w:t>
      </w:r>
      <w:r w:rsidRPr="00475A6E" w:rsidR="00A12C00">
        <w:rPr>
          <w:sz w:val="22"/>
          <w:szCs w:val="22"/>
        </w:rPr>
        <w:t xml:space="preserve">  For the work of the administrative office manager, the estimated cost is </w:t>
      </w:r>
      <w:r w:rsidRPr="00475A6E" w:rsidR="00817DE9">
        <w:rPr>
          <w:sz w:val="22"/>
          <w:szCs w:val="22"/>
        </w:rPr>
        <w:t>$15.46</w:t>
      </w:r>
      <w:r w:rsidRPr="00475A6E" w:rsidR="00FF59E3">
        <w:rPr>
          <w:sz w:val="22"/>
          <w:szCs w:val="22"/>
        </w:rPr>
        <w:t>/hour times 0.5 hours times 1,048 requests = $</w:t>
      </w:r>
      <w:r w:rsidRPr="00475A6E" w:rsidR="00FB7F3D">
        <w:rPr>
          <w:sz w:val="22"/>
          <w:szCs w:val="22"/>
        </w:rPr>
        <w:t>8,</w:t>
      </w:r>
      <w:r w:rsidRPr="00475A6E" w:rsidR="00E54CD9">
        <w:rPr>
          <w:sz w:val="22"/>
          <w:szCs w:val="22"/>
        </w:rPr>
        <w:t>101</w:t>
      </w:r>
      <w:r w:rsidRPr="00475A6E" w:rsidR="00FF59E3">
        <w:rPr>
          <w:sz w:val="22"/>
          <w:szCs w:val="22"/>
        </w:rPr>
        <w:t xml:space="preserve">.  Total cost </w:t>
      </w:r>
      <w:r w:rsidRPr="00475A6E">
        <w:rPr>
          <w:sz w:val="22"/>
          <w:szCs w:val="22"/>
        </w:rPr>
        <w:t>= $</w:t>
      </w:r>
      <w:r w:rsidRPr="00475A6E" w:rsidR="00C003A5">
        <w:rPr>
          <w:sz w:val="22"/>
          <w:szCs w:val="22"/>
        </w:rPr>
        <w:t>24,</w:t>
      </w:r>
      <w:r w:rsidRPr="00475A6E" w:rsidR="00E54CD9">
        <w:rPr>
          <w:sz w:val="22"/>
          <w:szCs w:val="22"/>
        </w:rPr>
        <w:t>528</w:t>
      </w:r>
      <w:r w:rsidRPr="00475A6E">
        <w:rPr>
          <w:sz w:val="22"/>
          <w:szCs w:val="22"/>
        </w:rPr>
        <w:t xml:space="preserve"> per year.</w:t>
      </w:r>
      <w:r w:rsidRPr="00475A6E" w:rsidR="006A0D67">
        <w:rPr>
          <w:sz w:val="22"/>
          <w:szCs w:val="22"/>
        </w:rPr>
        <w:t xml:space="preserve"> </w:t>
      </w:r>
    </w:p>
    <w:p w:rsidR="00E50EED" w:rsidRPr="00475A6E" w:rsidP="00E50EED" w14:paraId="545FC3CC" w14:textId="50B08CAF">
      <w:pPr>
        <w:spacing w:after="120"/>
        <w:rPr>
          <w:sz w:val="22"/>
          <w:szCs w:val="22"/>
        </w:rPr>
      </w:pPr>
      <w:r w:rsidRPr="00475A6E">
        <w:rPr>
          <w:sz w:val="22"/>
          <w:szCs w:val="22"/>
        </w:rPr>
        <w:t xml:space="preserve">Subtotal for part 1: </w:t>
      </w:r>
      <w:r w:rsidRPr="00475A6E" w:rsidR="005F2431">
        <w:rPr>
          <w:sz w:val="22"/>
          <w:szCs w:val="22"/>
        </w:rPr>
        <w:t xml:space="preserve"> </w:t>
      </w:r>
      <w:r w:rsidRPr="00475A6E">
        <w:rPr>
          <w:sz w:val="22"/>
          <w:szCs w:val="22"/>
        </w:rPr>
        <w:t xml:space="preserve">For pole owners:  </w:t>
      </w:r>
      <w:r w:rsidRPr="00475A6E" w:rsidR="00BE0E27">
        <w:rPr>
          <w:sz w:val="22"/>
          <w:szCs w:val="22"/>
        </w:rPr>
        <w:t>3,144</w:t>
      </w:r>
      <w:r w:rsidRPr="00475A6E">
        <w:rPr>
          <w:sz w:val="22"/>
          <w:szCs w:val="22"/>
        </w:rPr>
        <w:t xml:space="preserve"> hours; $</w:t>
      </w:r>
      <w:r w:rsidRPr="00475A6E" w:rsidR="00123C7D">
        <w:rPr>
          <w:sz w:val="22"/>
          <w:szCs w:val="22"/>
        </w:rPr>
        <w:t>90,238</w:t>
      </w:r>
      <w:r w:rsidRPr="00475A6E">
        <w:rPr>
          <w:sz w:val="22"/>
          <w:szCs w:val="22"/>
        </w:rPr>
        <w:t xml:space="preserve"> per year; for </w:t>
      </w:r>
      <w:r w:rsidRPr="00475A6E">
        <w:rPr>
          <w:sz w:val="22"/>
          <w:szCs w:val="22"/>
        </w:rPr>
        <w:t>attachers</w:t>
      </w:r>
      <w:r w:rsidRPr="00475A6E">
        <w:rPr>
          <w:sz w:val="22"/>
          <w:szCs w:val="22"/>
        </w:rPr>
        <w:t>: 1,0</w:t>
      </w:r>
      <w:r w:rsidRPr="00475A6E" w:rsidR="00713189">
        <w:rPr>
          <w:sz w:val="22"/>
          <w:szCs w:val="22"/>
        </w:rPr>
        <w:t>4</w:t>
      </w:r>
      <w:r w:rsidRPr="00475A6E" w:rsidR="00BA42BA">
        <w:rPr>
          <w:sz w:val="22"/>
          <w:szCs w:val="22"/>
        </w:rPr>
        <w:t>8</w:t>
      </w:r>
      <w:r w:rsidRPr="00475A6E">
        <w:rPr>
          <w:sz w:val="22"/>
          <w:szCs w:val="22"/>
        </w:rPr>
        <w:t xml:space="preserve"> hours; $</w:t>
      </w:r>
      <w:r w:rsidRPr="00475A6E" w:rsidR="00282D22">
        <w:rPr>
          <w:sz w:val="22"/>
          <w:szCs w:val="22"/>
        </w:rPr>
        <w:t>24,</w:t>
      </w:r>
      <w:r w:rsidRPr="00475A6E" w:rsidR="00C577D6">
        <w:rPr>
          <w:sz w:val="22"/>
          <w:szCs w:val="22"/>
        </w:rPr>
        <w:t>528</w:t>
      </w:r>
      <w:r w:rsidRPr="00475A6E">
        <w:rPr>
          <w:sz w:val="22"/>
          <w:szCs w:val="22"/>
        </w:rPr>
        <w:t xml:space="preserve">; Total = </w:t>
      </w:r>
      <w:r w:rsidRPr="00475A6E" w:rsidR="002F5EB0">
        <w:rPr>
          <w:sz w:val="22"/>
          <w:szCs w:val="22"/>
        </w:rPr>
        <w:t>4</w:t>
      </w:r>
      <w:r w:rsidRPr="00475A6E" w:rsidR="0047620C">
        <w:rPr>
          <w:sz w:val="22"/>
          <w:szCs w:val="22"/>
        </w:rPr>
        <w:t>,192</w:t>
      </w:r>
      <w:r w:rsidRPr="00475A6E">
        <w:rPr>
          <w:sz w:val="22"/>
          <w:szCs w:val="22"/>
        </w:rPr>
        <w:t xml:space="preserve"> hours; $</w:t>
      </w:r>
      <w:r w:rsidRPr="00475A6E" w:rsidR="00282D22">
        <w:rPr>
          <w:sz w:val="22"/>
          <w:szCs w:val="22"/>
        </w:rPr>
        <w:t>11</w:t>
      </w:r>
      <w:r w:rsidRPr="00475A6E" w:rsidR="00C577D6">
        <w:rPr>
          <w:sz w:val="22"/>
          <w:szCs w:val="22"/>
        </w:rPr>
        <w:t>4,766</w:t>
      </w:r>
      <w:r w:rsidRPr="00475A6E">
        <w:rPr>
          <w:sz w:val="22"/>
          <w:szCs w:val="22"/>
        </w:rPr>
        <w:t xml:space="preserve"> annually</w:t>
      </w:r>
      <w:r w:rsidRPr="00475A6E" w:rsidR="00D04029">
        <w:rPr>
          <w:sz w:val="22"/>
          <w:szCs w:val="22"/>
        </w:rPr>
        <w:t xml:space="preserve"> </w:t>
      </w:r>
    </w:p>
    <w:p w:rsidR="005B32AC" w:rsidRPr="00475A6E" w:rsidP="00FD74B3" w14:paraId="2FDE3AF4" w14:textId="77777777">
      <w:pPr>
        <w:autoSpaceDE w:val="0"/>
        <w:autoSpaceDN w:val="0"/>
        <w:adjustRightInd w:val="0"/>
        <w:spacing w:after="120"/>
        <w:rPr>
          <w:sz w:val="22"/>
          <w:szCs w:val="22"/>
        </w:rPr>
      </w:pPr>
      <w:r w:rsidRPr="00475A6E">
        <w:rPr>
          <w:b/>
          <w:sz w:val="22"/>
          <w:szCs w:val="22"/>
          <w:u w:val="single"/>
        </w:rPr>
        <w:t>Part 2:</w:t>
      </w:r>
      <w:r w:rsidRPr="00475A6E">
        <w:rPr>
          <w:sz w:val="22"/>
          <w:szCs w:val="22"/>
        </w:rPr>
        <w:t xml:space="preserve">  Under 47 CFR § 1.1412(b), a pole owner may, but is not required to, keep up-to-date a reasonably sufficient list of contractors it authorizes to perform surveys and simple make-ready work.  If a pole owner provides such a list, then the new </w:t>
      </w:r>
      <w:r w:rsidRPr="00475A6E">
        <w:rPr>
          <w:sz w:val="22"/>
          <w:szCs w:val="22"/>
        </w:rPr>
        <w:t>attacher</w:t>
      </w:r>
      <w:r w:rsidRPr="00475A6E">
        <w:rPr>
          <w:sz w:val="22"/>
          <w:szCs w:val="22"/>
        </w:rPr>
        <w:t xml:space="preserve"> must choose a contractor from the list to perform the work.  New and existing </w:t>
      </w:r>
      <w:r w:rsidRPr="00475A6E">
        <w:rPr>
          <w:sz w:val="22"/>
          <w:szCs w:val="22"/>
        </w:rPr>
        <w:t>attachers</w:t>
      </w:r>
      <w:r w:rsidRPr="00475A6E">
        <w:rPr>
          <w:sz w:val="22"/>
          <w:szCs w:val="22"/>
        </w:rPr>
        <w:t xml:space="preserve"> may request the addition to the list of any contractor that meets certain minimum qualifications and the pole owner may not unreasonably withhold its consent.</w:t>
      </w:r>
    </w:p>
    <w:p w:rsidR="005B32AC" w:rsidRPr="00475A6E" w:rsidP="00FD74B3" w14:paraId="7B885D4E" w14:textId="6F5EA2B3">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282D22">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5B32AC" w:rsidRPr="00475A6E" w:rsidP="00FD74B3" w14:paraId="2C3E0615" w14:textId="4B3D1434">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5F2431">
        <w:rPr>
          <w:sz w:val="22"/>
          <w:szCs w:val="22"/>
        </w:rPr>
        <w:t xml:space="preserve">three </w:t>
      </w:r>
      <w:r w:rsidRPr="00475A6E">
        <w:rPr>
          <w:sz w:val="22"/>
          <w:szCs w:val="22"/>
        </w:rPr>
        <w:t xml:space="preserve">requests per list per year by new and existing </w:t>
      </w:r>
      <w:r w:rsidRPr="00475A6E">
        <w:rPr>
          <w:sz w:val="22"/>
          <w:szCs w:val="22"/>
        </w:rPr>
        <w:t>attachers</w:t>
      </w:r>
      <w:r w:rsidRPr="00475A6E">
        <w:rPr>
          <w:sz w:val="22"/>
          <w:szCs w:val="22"/>
        </w:rPr>
        <w:t xml:space="preserve"> to add a contractor to the pole owner’s list of contractors authorized to perform simple work in the communications space; </w:t>
      </w:r>
      <w:r w:rsidRPr="00475A6E" w:rsidR="008C63FA">
        <w:rPr>
          <w:sz w:val="22"/>
          <w:szCs w:val="22"/>
        </w:rPr>
        <w:t>three</w:t>
      </w:r>
      <w:r w:rsidRPr="00475A6E">
        <w:rPr>
          <w:sz w:val="22"/>
          <w:szCs w:val="22"/>
        </w:rPr>
        <w:t xml:space="preserve"> requests times 2</w:t>
      </w:r>
      <w:r w:rsidRPr="00475A6E" w:rsidR="00161636">
        <w:rPr>
          <w:sz w:val="22"/>
          <w:szCs w:val="22"/>
        </w:rPr>
        <w:t>1</w:t>
      </w:r>
      <w:r w:rsidRPr="00475A6E">
        <w:rPr>
          <w:sz w:val="22"/>
          <w:szCs w:val="22"/>
        </w:rPr>
        <w:t>0 lists = 6</w:t>
      </w:r>
      <w:r w:rsidRPr="00475A6E" w:rsidR="00161636">
        <w:rPr>
          <w:sz w:val="22"/>
          <w:szCs w:val="22"/>
        </w:rPr>
        <w:t>3</w:t>
      </w:r>
      <w:r w:rsidRPr="00475A6E">
        <w:rPr>
          <w:sz w:val="22"/>
          <w:szCs w:val="22"/>
        </w:rPr>
        <w:t xml:space="preserve">0 requests annually industry wide. </w:t>
      </w:r>
    </w:p>
    <w:p w:rsidR="005B32AC" w:rsidRPr="00475A6E" w:rsidP="00FD74B3" w14:paraId="50E64665" w14:textId="1525542B">
      <w:pPr>
        <w:spacing w:after="120"/>
        <w:rPr>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5F2431">
        <w:rPr>
          <w:sz w:val="22"/>
          <w:szCs w:val="22"/>
        </w:rPr>
        <w:t xml:space="preserve">One </w:t>
      </w:r>
      <w:r w:rsidRPr="00475A6E">
        <w:rPr>
          <w:sz w:val="22"/>
          <w:szCs w:val="22"/>
        </w:rPr>
        <w:t xml:space="preserve">hour per request; </w:t>
      </w:r>
      <w:r w:rsidRPr="00475A6E" w:rsidR="00F277F0">
        <w:rPr>
          <w:sz w:val="22"/>
          <w:szCs w:val="22"/>
        </w:rPr>
        <w:t>one</w:t>
      </w:r>
      <w:r w:rsidRPr="00475A6E">
        <w:rPr>
          <w:sz w:val="22"/>
          <w:szCs w:val="22"/>
        </w:rPr>
        <w:t xml:space="preserve"> hour times 6</w:t>
      </w:r>
      <w:r w:rsidRPr="00475A6E" w:rsidR="00161636">
        <w:rPr>
          <w:sz w:val="22"/>
          <w:szCs w:val="22"/>
        </w:rPr>
        <w:t>3</w:t>
      </w:r>
      <w:r w:rsidRPr="00475A6E">
        <w:rPr>
          <w:sz w:val="22"/>
          <w:szCs w:val="22"/>
        </w:rPr>
        <w:t>0 requests = 6</w:t>
      </w:r>
      <w:r w:rsidRPr="00475A6E" w:rsidR="00161636">
        <w:rPr>
          <w:sz w:val="22"/>
          <w:szCs w:val="22"/>
        </w:rPr>
        <w:t>3</w:t>
      </w:r>
      <w:r w:rsidRPr="00475A6E">
        <w:rPr>
          <w:sz w:val="22"/>
          <w:szCs w:val="22"/>
        </w:rPr>
        <w:t xml:space="preserve">0 hours industry wide.   </w:t>
      </w:r>
    </w:p>
    <w:p w:rsidR="005B32AC" w:rsidRPr="00475A6E" w:rsidP="000F484B" w14:paraId="5CBB8EBD" w14:textId="0B6AFE28">
      <w:pPr>
        <w:spacing w:after="120"/>
        <w:rPr>
          <w:sz w:val="22"/>
          <w:szCs w:val="22"/>
        </w:rPr>
      </w:pPr>
      <w:r w:rsidRPr="00475A6E">
        <w:rPr>
          <w:sz w:val="22"/>
          <w:szCs w:val="22"/>
        </w:rPr>
        <w:t xml:space="preserve">(4)  </w:t>
      </w:r>
      <w:r w:rsidRPr="00475A6E">
        <w:rPr>
          <w:sz w:val="22"/>
          <w:szCs w:val="22"/>
          <w:u w:val="single"/>
        </w:rPr>
        <w:t xml:space="preserve">Total estimate of the annualized (in-house) cost to </w:t>
      </w:r>
      <w:r w:rsidRPr="00475A6E">
        <w:rPr>
          <w:sz w:val="22"/>
          <w:szCs w:val="22"/>
          <w:u w:val="single"/>
        </w:rPr>
        <w:t>attachers</w:t>
      </w:r>
      <w:r w:rsidRPr="00475A6E">
        <w:rPr>
          <w:sz w:val="22"/>
          <w:szCs w:val="22"/>
          <w:u w:val="single"/>
        </w:rPr>
        <w:t xml:space="preserve"> for the hour burdens</w:t>
      </w:r>
      <w:r w:rsidRPr="00475A6E">
        <w:rPr>
          <w:sz w:val="22"/>
          <w:szCs w:val="22"/>
        </w:rPr>
        <w:t xml:space="preserve">:  </w:t>
      </w:r>
      <w:r w:rsidRPr="00475A6E" w:rsidR="001F6E91">
        <w:rPr>
          <w:sz w:val="22"/>
          <w:szCs w:val="22"/>
        </w:rPr>
        <w:t xml:space="preserve">For engineering work, the estimated cost will be </w:t>
      </w:r>
      <w:r w:rsidRPr="00475A6E" w:rsidR="00817DE9">
        <w:rPr>
          <w:sz w:val="22"/>
          <w:szCs w:val="22"/>
        </w:rPr>
        <w:t>$31.35</w:t>
      </w:r>
      <w:r w:rsidRPr="00475A6E" w:rsidR="001F6E91">
        <w:rPr>
          <w:sz w:val="22"/>
          <w:szCs w:val="22"/>
        </w:rPr>
        <w:t>/hour times 0.5 hours times 630 requests = $9,</w:t>
      </w:r>
      <w:r w:rsidRPr="00475A6E" w:rsidR="009F2FCF">
        <w:rPr>
          <w:sz w:val="22"/>
          <w:szCs w:val="22"/>
        </w:rPr>
        <w:t>875</w:t>
      </w:r>
      <w:r w:rsidRPr="00475A6E" w:rsidR="001F6E91">
        <w:rPr>
          <w:sz w:val="22"/>
          <w:szCs w:val="22"/>
        </w:rPr>
        <w:t xml:space="preserve">.  For the work of the administrative office manager, the estimated cost is </w:t>
      </w:r>
      <w:r w:rsidRPr="00475A6E" w:rsidR="00817DE9">
        <w:rPr>
          <w:sz w:val="22"/>
          <w:szCs w:val="22"/>
        </w:rPr>
        <w:t>$15.46</w:t>
      </w:r>
      <w:r w:rsidRPr="00475A6E" w:rsidR="001F6E91">
        <w:rPr>
          <w:sz w:val="22"/>
          <w:szCs w:val="22"/>
        </w:rPr>
        <w:t>/hour times 0.5 hours times 630 requests = $4,8</w:t>
      </w:r>
      <w:r w:rsidRPr="00475A6E" w:rsidR="00107F9F">
        <w:rPr>
          <w:sz w:val="22"/>
          <w:szCs w:val="22"/>
        </w:rPr>
        <w:t>70</w:t>
      </w:r>
      <w:r w:rsidRPr="00475A6E" w:rsidR="001F6E91">
        <w:rPr>
          <w:sz w:val="22"/>
          <w:szCs w:val="22"/>
        </w:rPr>
        <w:t xml:space="preserve">.  </w:t>
      </w:r>
      <w:r w:rsidRPr="00475A6E" w:rsidR="00FB7F3D">
        <w:rPr>
          <w:sz w:val="22"/>
          <w:szCs w:val="22"/>
        </w:rPr>
        <w:t>Total</w:t>
      </w:r>
      <w:r w:rsidRPr="00475A6E">
        <w:rPr>
          <w:sz w:val="22"/>
          <w:szCs w:val="22"/>
        </w:rPr>
        <w:t xml:space="preserve"> = $</w:t>
      </w:r>
      <w:r w:rsidRPr="00475A6E" w:rsidR="00050FD4">
        <w:rPr>
          <w:sz w:val="22"/>
          <w:szCs w:val="22"/>
        </w:rPr>
        <w:t>14,</w:t>
      </w:r>
      <w:r w:rsidRPr="00475A6E" w:rsidR="00107F9F">
        <w:rPr>
          <w:sz w:val="22"/>
          <w:szCs w:val="22"/>
        </w:rPr>
        <w:t>745</w:t>
      </w:r>
      <w:r w:rsidRPr="00475A6E">
        <w:rPr>
          <w:sz w:val="22"/>
          <w:szCs w:val="22"/>
        </w:rPr>
        <w:t xml:space="preserve"> industry wide.</w:t>
      </w:r>
    </w:p>
    <w:p w:rsidR="005B32AC" w:rsidRPr="00475A6E" w:rsidP="009432AE" w14:paraId="225FDE4D" w14:textId="35F62E2A">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understand from pole owners in our record that they frequently do not keep a list of contractors authorized to perform work in the communications space of a pole.  We expect that trend to continue, so we estimate that </w:t>
      </w:r>
      <w:r w:rsidRPr="00475A6E" w:rsidR="000935E4">
        <w:rPr>
          <w:sz w:val="22"/>
          <w:szCs w:val="22"/>
        </w:rPr>
        <w:t>about 40 percent</w:t>
      </w:r>
      <w:r w:rsidRPr="00475A6E">
        <w:rPr>
          <w:sz w:val="22"/>
          <w:szCs w:val="22"/>
        </w:rPr>
        <w:t xml:space="preserve"> of pole owners (2</w:t>
      </w:r>
      <w:r w:rsidRPr="00475A6E" w:rsidR="00161636">
        <w:rPr>
          <w:sz w:val="22"/>
          <w:szCs w:val="22"/>
        </w:rPr>
        <w:t>1</w:t>
      </w:r>
      <w:r w:rsidRPr="00475A6E">
        <w:rPr>
          <w:sz w:val="22"/>
          <w:szCs w:val="22"/>
        </w:rPr>
        <w:t xml:space="preserve">0) will keep a list of contractors authorized to perform surveys and simple make-ready work.  We also estimate that new and existing </w:t>
      </w:r>
      <w:r w:rsidRPr="00475A6E">
        <w:rPr>
          <w:sz w:val="22"/>
          <w:szCs w:val="22"/>
        </w:rPr>
        <w:t>attachers</w:t>
      </w:r>
      <w:r w:rsidRPr="00475A6E">
        <w:rPr>
          <w:sz w:val="22"/>
          <w:szCs w:val="22"/>
        </w:rPr>
        <w:t xml:space="preserve"> will make on average approximately three requests per year to add a contractor to a pole owner list of contractors authorized to perform simple work in the communications space of a pole.  </w:t>
      </w:r>
      <w:r w:rsidRPr="00475A6E" w:rsidR="008C63FA">
        <w:rPr>
          <w:sz w:val="22"/>
          <w:szCs w:val="22"/>
        </w:rPr>
        <w:t>Three</w:t>
      </w:r>
      <w:r w:rsidRPr="00475A6E">
        <w:rPr>
          <w:sz w:val="22"/>
          <w:szCs w:val="22"/>
        </w:rPr>
        <w:t xml:space="preserve"> </w:t>
      </w:r>
      <w:r w:rsidRPr="00475A6E">
        <w:rPr>
          <w:sz w:val="22"/>
          <w:szCs w:val="22"/>
        </w:rPr>
        <w:t>attacher</w:t>
      </w:r>
      <w:r w:rsidRPr="00475A6E">
        <w:rPr>
          <w:sz w:val="22"/>
          <w:szCs w:val="22"/>
        </w:rPr>
        <w:t xml:space="preserve"> requests times 2</w:t>
      </w:r>
      <w:r w:rsidRPr="00475A6E" w:rsidR="006A5162">
        <w:rPr>
          <w:sz w:val="22"/>
          <w:szCs w:val="22"/>
        </w:rPr>
        <w:t>1</w:t>
      </w:r>
      <w:r w:rsidRPr="00475A6E">
        <w:rPr>
          <w:sz w:val="22"/>
          <w:szCs w:val="22"/>
        </w:rPr>
        <w:t>0 lists = 6</w:t>
      </w:r>
      <w:r w:rsidRPr="00475A6E" w:rsidR="006A5162">
        <w:rPr>
          <w:sz w:val="22"/>
          <w:szCs w:val="22"/>
        </w:rPr>
        <w:t>3</w:t>
      </w:r>
      <w:r w:rsidRPr="00475A6E">
        <w:rPr>
          <w:sz w:val="22"/>
          <w:szCs w:val="22"/>
        </w:rPr>
        <w:t xml:space="preserve">0 annual requests.  We estimate that each request to add a contractor to a pole owner list will take approximately </w:t>
      </w:r>
      <w:r w:rsidRPr="00475A6E" w:rsidR="00F277F0">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6</w:t>
      </w:r>
      <w:r w:rsidRPr="00475A6E" w:rsidR="006A5162">
        <w:rPr>
          <w:sz w:val="22"/>
          <w:szCs w:val="22"/>
        </w:rPr>
        <w:t>3</w:t>
      </w:r>
      <w:r w:rsidRPr="00475A6E">
        <w:rPr>
          <w:sz w:val="22"/>
          <w:szCs w:val="22"/>
        </w:rPr>
        <w:t>0 requests = 6</w:t>
      </w:r>
      <w:r w:rsidRPr="00475A6E" w:rsidR="006A5162">
        <w:rPr>
          <w:sz w:val="22"/>
          <w:szCs w:val="22"/>
        </w:rPr>
        <w:t>3</w:t>
      </w:r>
      <w:r w:rsidRPr="00475A6E">
        <w:rPr>
          <w:sz w:val="22"/>
          <w:szCs w:val="22"/>
        </w:rPr>
        <w:t xml:space="preserve">0 hours annually.  We anticipate that an </w:t>
      </w:r>
      <w:r w:rsidRPr="00475A6E">
        <w:rPr>
          <w:sz w:val="22"/>
          <w:szCs w:val="22"/>
        </w:rPr>
        <w:t>attacher</w:t>
      </w:r>
      <w:r w:rsidRPr="00475A6E">
        <w:rPr>
          <w:sz w:val="22"/>
          <w:szCs w:val="22"/>
        </w:rPr>
        <w:t xml:space="preserve"> will require both an engineer and an administrative office manager to </w:t>
      </w:r>
      <w:r w:rsidRPr="00475A6E">
        <w:rPr>
          <w:sz w:val="22"/>
          <w:szCs w:val="22"/>
        </w:rPr>
        <w:t xml:space="preserve">prepare its list, with the time divided equally.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bookmarkStart w:id="19" w:name="_Hlk214633751"/>
      <w:r w:rsidRPr="00475A6E" w:rsidR="003C0824">
        <w:rPr>
          <w:sz w:val="22"/>
          <w:szCs w:val="22"/>
        </w:rPr>
        <w:t xml:space="preserve">For the engineering work, the estimated cost will be </w:t>
      </w:r>
      <w:r w:rsidRPr="00475A6E" w:rsidR="00817DE9">
        <w:rPr>
          <w:sz w:val="22"/>
          <w:szCs w:val="22"/>
        </w:rPr>
        <w:t>$31.35</w:t>
      </w:r>
      <w:r w:rsidRPr="00475A6E" w:rsidR="003C0824">
        <w:rPr>
          <w:sz w:val="22"/>
          <w:szCs w:val="22"/>
        </w:rPr>
        <w:t xml:space="preserve">/hour times </w:t>
      </w:r>
      <w:r w:rsidRPr="00475A6E" w:rsidR="000C0016">
        <w:rPr>
          <w:sz w:val="22"/>
          <w:szCs w:val="22"/>
        </w:rPr>
        <w:t>0.5 hours times 630 requests = $</w:t>
      </w:r>
      <w:r w:rsidRPr="00475A6E" w:rsidR="00CF2844">
        <w:rPr>
          <w:sz w:val="22"/>
          <w:szCs w:val="22"/>
        </w:rPr>
        <w:t>9,</w:t>
      </w:r>
      <w:r w:rsidRPr="00475A6E" w:rsidR="005C2FD1">
        <w:rPr>
          <w:sz w:val="22"/>
          <w:szCs w:val="22"/>
        </w:rPr>
        <w:t>875</w:t>
      </w:r>
      <w:r w:rsidRPr="00475A6E" w:rsidR="000C0016">
        <w:rPr>
          <w:sz w:val="22"/>
          <w:szCs w:val="22"/>
        </w:rPr>
        <w:t xml:space="preserve">.  For the work of the administrative office manager, the estimated cost is </w:t>
      </w:r>
      <w:r w:rsidRPr="00475A6E" w:rsidR="00817DE9">
        <w:rPr>
          <w:sz w:val="22"/>
          <w:szCs w:val="22"/>
        </w:rPr>
        <w:t>$15.46</w:t>
      </w:r>
      <w:r w:rsidRPr="00475A6E" w:rsidR="000C0016">
        <w:rPr>
          <w:sz w:val="22"/>
          <w:szCs w:val="22"/>
        </w:rPr>
        <w:t>/hour times 0.5 hours times 630 requests = $</w:t>
      </w:r>
      <w:r w:rsidRPr="00475A6E" w:rsidR="001F6E91">
        <w:rPr>
          <w:sz w:val="22"/>
          <w:szCs w:val="22"/>
        </w:rPr>
        <w:t>4,8</w:t>
      </w:r>
      <w:r w:rsidRPr="00475A6E" w:rsidR="005C2FD1">
        <w:rPr>
          <w:sz w:val="22"/>
          <w:szCs w:val="22"/>
        </w:rPr>
        <w:t>70</w:t>
      </w:r>
      <w:r w:rsidRPr="00475A6E" w:rsidR="000C0016">
        <w:rPr>
          <w:sz w:val="22"/>
          <w:szCs w:val="22"/>
        </w:rPr>
        <w:t xml:space="preserve">.  </w:t>
      </w:r>
      <w:bookmarkEnd w:id="19"/>
      <w:r w:rsidRPr="00475A6E" w:rsidR="000C0016">
        <w:rPr>
          <w:sz w:val="22"/>
          <w:szCs w:val="22"/>
        </w:rPr>
        <w:t xml:space="preserve">Total cost </w:t>
      </w:r>
      <w:r w:rsidRPr="00475A6E">
        <w:rPr>
          <w:sz w:val="22"/>
          <w:szCs w:val="22"/>
        </w:rPr>
        <w:t>= $</w:t>
      </w:r>
      <w:r w:rsidRPr="00475A6E" w:rsidR="00050FD4">
        <w:rPr>
          <w:sz w:val="22"/>
          <w:szCs w:val="22"/>
        </w:rPr>
        <w:t>14,</w:t>
      </w:r>
      <w:r w:rsidRPr="00475A6E" w:rsidR="006930BF">
        <w:rPr>
          <w:sz w:val="22"/>
          <w:szCs w:val="22"/>
        </w:rPr>
        <w:t>745</w:t>
      </w:r>
      <w:r w:rsidRPr="00475A6E">
        <w:rPr>
          <w:sz w:val="22"/>
          <w:szCs w:val="22"/>
        </w:rPr>
        <w:t xml:space="preserve"> per year.</w:t>
      </w:r>
    </w:p>
    <w:p w:rsidR="009268DE" w:rsidRPr="00475A6E" w:rsidP="009268DE" w14:paraId="2A8C0530" w14:textId="38B9496F">
      <w:pPr>
        <w:spacing w:after="120"/>
        <w:rPr>
          <w:sz w:val="22"/>
          <w:szCs w:val="22"/>
        </w:rPr>
      </w:pPr>
      <w:r w:rsidRPr="00475A6E">
        <w:rPr>
          <w:sz w:val="22"/>
          <w:szCs w:val="22"/>
        </w:rPr>
        <w:t>Subtotal for part 2: 6</w:t>
      </w:r>
      <w:r w:rsidRPr="00475A6E" w:rsidR="006A5162">
        <w:rPr>
          <w:sz w:val="22"/>
          <w:szCs w:val="22"/>
        </w:rPr>
        <w:t>3</w:t>
      </w:r>
      <w:r w:rsidRPr="00475A6E">
        <w:rPr>
          <w:sz w:val="22"/>
          <w:szCs w:val="22"/>
        </w:rPr>
        <w:t>0 hours; $</w:t>
      </w:r>
      <w:r w:rsidRPr="00475A6E" w:rsidR="00050FD4">
        <w:rPr>
          <w:sz w:val="22"/>
          <w:szCs w:val="22"/>
        </w:rPr>
        <w:t>14,</w:t>
      </w:r>
      <w:r w:rsidRPr="00475A6E" w:rsidR="003E7C2B">
        <w:rPr>
          <w:sz w:val="22"/>
          <w:szCs w:val="22"/>
        </w:rPr>
        <w:t>745</w:t>
      </w:r>
      <w:r w:rsidRPr="00475A6E">
        <w:rPr>
          <w:sz w:val="22"/>
          <w:szCs w:val="22"/>
        </w:rPr>
        <w:t xml:space="preserve"> annually</w:t>
      </w:r>
      <w:r w:rsidRPr="00475A6E" w:rsidR="00FD2911">
        <w:rPr>
          <w:sz w:val="22"/>
          <w:szCs w:val="22"/>
        </w:rPr>
        <w:t xml:space="preserve"> </w:t>
      </w:r>
    </w:p>
    <w:p w:rsidR="005B32AC" w:rsidRPr="00475A6E" w:rsidP="009432AE" w14:paraId="69184353" w14:textId="41518E5C">
      <w:pPr>
        <w:autoSpaceDE w:val="0"/>
        <w:autoSpaceDN w:val="0"/>
        <w:adjustRightInd w:val="0"/>
        <w:spacing w:after="120"/>
        <w:rPr>
          <w:sz w:val="22"/>
          <w:szCs w:val="22"/>
        </w:rPr>
      </w:pPr>
      <w:r w:rsidRPr="00475A6E">
        <w:rPr>
          <w:b/>
          <w:sz w:val="22"/>
          <w:szCs w:val="22"/>
          <w:u w:val="single"/>
        </w:rPr>
        <w:t>Part 3:</w:t>
      </w:r>
      <w:r w:rsidRPr="00475A6E">
        <w:rPr>
          <w:sz w:val="22"/>
          <w:szCs w:val="22"/>
        </w:rPr>
        <w:t xml:space="preserve">  Under 47 CFR § 1.1412(b)(i), if a pole owner does not provide a list of approved contractors for surveys or simple make-ready or no pole owner-approved contractor is available within a reasonable time period, then the new </w:t>
      </w:r>
      <w:r w:rsidRPr="00475A6E">
        <w:rPr>
          <w:sz w:val="22"/>
          <w:szCs w:val="22"/>
        </w:rPr>
        <w:t>attacher</w:t>
      </w:r>
      <w:r w:rsidRPr="00475A6E">
        <w:rPr>
          <w:sz w:val="22"/>
          <w:szCs w:val="22"/>
        </w:rPr>
        <w:t xml:space="preserve"> may choose its own qualified contractor that meets certain minimum requirements. When choosing a contractor that is not on a pole owner-provided list, the new </w:t>
      </w:r>
      <w:r w:rsidRPr="00475A6E">
        <w:rPr>
          <w:sz w:val="22"/>
          <w:szCs w:val="22"/>
        </w:rPr>
        <w:t>attacher</w:t>
      </w:r>
      <w:r w:rsidRPr="00475A6E">
        <w:rPr>
          <w:sz w:val="22"/>
          <w:szCs w:val="22"/>
        </w:rPr>
        <w:t xml:space="preserve"> must certify to the pole owner that its contractor meets the minimum qualifications when providing the notices required for OTMR and self-help surveys and make-ready work.  The paperwork burden for the new </w:t>
      </w:r>
      <w:r w:rsidRPr="00475A6E">
        <w:rPr>
          <w:sz w:val="22"/>
          <w:szCs w:val="22"/>
        </w:rPr>
        <w:t>attacher’s</w:t>
      </w:r>
      <w:r w:rsidRPr="00475A6E">
        <w:rPr>
          <w:sz w:val="22"/>
          <w:szCs w:val="22"/>
        </w:rPr>
        <w:t xml:space="preserve"> notice requirements already are listed </w:t>
      </w:r>
      <w:r w:rsidRPr="00475A6E">
        <w:rPr>
          <w:i/>
          <w:sz w:val="22"/>
          <w:szCs w:val="22"/>
        </w:rPr>
        <w:t xml:space="preserve">supra </w:t>
      </w:r>
      <w:r w:rsidRPr="00475A6E">
        <w:rPr>
          <w:sz w:val="22"/>
          <w:szCs w:val="22"/>
        </w:rPr>
        <w:t xml:space="preserve">for 47 CFR § 1.1411.  The additional requirement to add a contractor certification to those notices when a new </w:t>
      </w:r>
      <w:r w:rsidRPr="00475A6E">
        <w:rPr>
          <w:sz w:val="22"/>
          <w:szCs w:val="22"/>
        </w:rPr>
        <w:t>attacher</w:t>
      </w:r>
      <w:r w:rsidRPr="00475A6E">
        <w:rPr>
          <w:sz w:val="22"/>
          <w:szCs w:val="22"/>
        </w:rPr>
        <w:t xml:space="preserve"> chooses a contractor that is not on a pole owner’s list will not result in an additional measurable paperwork burden for the new </w:t>
      </w:r>
      <w:r w:rsidRPr="00475A6E">
        <w:rPr>
          <w:sz w:val="22"/>
          <w:szCs w:val="22"/>
        </w:rPr>
        <w:t>attacher</w:t>
      </w:r>
      <w:r w:rsidRPr="00475A6E">
        <w:rPr>
          <w:sz w:val="22"/>
          <w:szCs w:val="22"/>
        </w:rPr>
        <w:t xml:space="preserve"> because the certification is merely a one-sentence addition to a notice that already is required to be sent to the pole owner.</w:t>
      </w:r>
    </w:p>
    <w:p w:rsidR="005B32AC" w:rsidRPr="00475A6E" w:rsidP="009432AE" w14:paraId="62DBB72B" w14:textId="77777777">
      <w:pPr>
        <w:autoSpaceDE w:val="0"/>
        <w:autoSpaceDN w:val="0"/>
        <w:adjustRightInd w:val="0"/>
        <w:spacing w:after="120"/>
        <w:rPr>
          <w:sz w:val="22"/>
          <w:szCs w:val="22"/>
        </w:rPr>
      </w:pPr>
      <w:r w:rsidRPr="00475A6E">
        <w:rPr>
          <w:b/>
          <w:sz w:val="22"/>
          <w:szCs w:val="22"/>
          <w:u w:val="single"/>
        </w:rPr>
        <w:t>Part 4:</w:t>
      </w:r>
      <w:r w:rsidRPr="00475A6E">
        <w:rPr>
          <w:sz w:val="22"/>
          <w:szCs w:val="22"/>
        </w:rPr>
        <w:t xml:space="preserve">  Under 47 CFR § 1.1412(b)(ii), a pole owner may disqualify any contractor chosen by the new </w:t>
      </w:r>
      <w:r w:rsidRPr="00475A6E">
        <w:rPr>
          <w:sz w:val="22"/>
          <w:szCs w:val="22"/>
        </w:rPr>
        <w:t>attacher</w:t>
      </w:r>
      <w:r w:rsidRPr="00475A6E">
        <w:rPr>
          <w:sz w:val="22"/>
          <w:szCs w:val="22"/>
        </w:rPr>
        <w:t xml:space="preserve"> that is not on a pole owner-provided list, but such disqualification must be based on reasonable safety or reliability concerns related to the contractor’s failure to meet the minimum qualifications or to meet the pole owner’s publicly available and commercially reasonable safety or reliability standards. The pole owner must provide notice of its contractor objection within the notice periods provided by the new </w:t>
      </w:r>
      <w:r w:rsidRPr="00475A6E">
        <w:rPr>
          <w:sz w:val="22"/>
          <w:szCs w:val="22"/>
        </w:rPr>
        <w:t>attacher</w:t>
      </w:r>
      <w:r w:rsidRPr="00475A6E">
        <w:rPr>
          <w:sz w:val="22"/>
          <w:szCs w:val="22"/>
        </w:rPr>
        <w:t xml:space="preserve"> and</w:t>
      </w:r>
      <w:r w:rsidRPr="00475A6E">
        <w:rPr>
          <w:color w:val="000000"/>
          <w:sz w:val="22"/>
          <w:szCs w:val="22"/>
        </w:rPr>
        <w:t xml:space="preserve"> in its objection must </w:t>
      </w:r>
      <w:r w:rsidRPr="00475A6E">
        <w:rPr>
          <w:sz w:val="22"/>
          <w:szCs w:val="22"/>
        </w:rPr>
        <w:t>identify at least one available qualified contractor</w:t>
      </w:r>
      <w:r w:rsidRPr="00475A6E">
        <w:rPr>
          <w:color w:val="000000"/>
          <w:sz w:val="22"/>
          <w:szCs w:val="22"/>
        </w:rPr>
        <w:t xml:space="preserve">.  </w:t>
      </w:r>
    </w:p>
    <w:p w:rsidR="005B32AC" w:rsidRPr="00475A6E" w:rsidP="009432AE" w14:paraId="220EDBAB" w14:textId="2BF70ADF">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901ABB">
        <w:rPr>
          <w:sz w:val="22"/>
          <w:szCs w:val="22"/>
        </w:rPr>
        <w:t>2</w:t>
      </w:r>
      <w:r w:rsidRPr="00475A6E" w:rsidR="00BD67E8">
        <w:rPr>
          <w:sz w:val="22"/>
          <w:szCs w:val="22"/>
        </w:rPr>
        <w:t>4</w:t>
      </w:r>
      <w:r w:rsidRPr="00475A6E">
        <w:rPr>
          <w:sz w:val="22"/>
          <w:szCs w:val="22"/>
        </w:rPr>
        <w:t xml:space="preserve"> pole owners.  </w:t>
      </w:r>
    </w:p>
    <w:p w:rsidR="005B32AC" w:rsidRPr="00475A6E" w:rsidP="00FD74B3" w14:paraId="43D48C94" w14:textId="3F68D505">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w:t>
      </w:r>
      <w:r w:rsidRPr="00475A6E" w:rsidR="004B2FE9">
        <w:rPr>
          <w:sz w:val="22"/>
          <w:szCs w:val="22"/>
        </w:rPr>
        <w:t xml:space="preserve">A little over 40 percent </w:t>
      </w:r>
      <w:r w:rsidRPr="00475A6E">
        <w:rPr>
          <w:sz w:val="22"/>
          <w:szCs w:val="22"/>
        </w:rPr>
        <w:t xml:space="preserve">of pole owners each year will make an objection to a contractor chosen by the new </w:t>
      </w:r>
      <w:r w:rsidRPr="00475A6E">
        <w:rPr>
          <w:sz w:val="22"/>
          <w:szCs w:val="22"/>
        </w:rPr>
        <w:t>attacher</w:t>
      </w:r>
      <w:r w:rsidRPr="00475A6E">
        <w:rPr>
          <w:sz w:val="22"/>
          <w:szCs w:val="22"/>
        </w:rPr>
        <w:t>; 2</w:t>
      </w:r>
      <w:r w:rsidRPr="00475A6E" w:rsidR="00BD67E8">
        <w:rPr>
          <w:sz w:val="22"/>
          <w:szCs w:val="22"/>
        </w:rPr>
        <w:t>1</w:t>
      </w:r>
      <w:r w:rsidRPr="00475A6E">
        <w:rPr>
          <w:sz w:val="22"/>
          <w:szCs w:val="22"/>
        </w:rPr>
        <w:t xml:space="preserve">0 objections annually industry wide. </w:t>
      </w:r>
    </w:p>
    <w:p w:rsidR="005B32AC" w:rsidRPr="00475A6E" w:rsidP="00FD74B3" w14:paraId="4DCBE476" w14:textId="48767E8B">
      <w:pPr>
        <w:spacing w:after="120"/>
        <w:rPr>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CF6BD0">
        <w:rPr>
          <w:sz w:val="22"/>
          <w:szCs w:val="22"/>
        </w:rPr>
        <w:t>One</w:t>
      </w:r>
      <w:r w:rsidRPr="00475A6E">
        <w:rPr>
          <w:sz w:val="22"/>
          <w:szCs w:val="22"/>
        </w:rPr>
        <w:t xml:space="preserve"> hour per year per objection.  The total annual burden is </w:t>
      </w:r>
      <w:r w:rsidRPr="00475A6E" w:rsidR="00F277F0">
        <w:rPr>
          <w:sz w:val="22"/>
          <w:szCs w:val="22"/>
        </w:rPr>
        <w:t>one</w:t>
      </w:r>
      <w:r w:rsidRPr="00475A6E">
        <w:rPr>
          <w:sz w:val="22"/>
          <w:szCs w:val="22"/>
        </w:rPr>
        <w:t xml:space="preserve"> hour times 2</w:t>
      </w:r>
      <w:r w:rsidRPr="00475A6E" w:rsidR="00BD67E8">
        <w:rPr>
          <w:sz w:val="22"/>
          <w:szCs w:val="22"/>
        </w:rPr>
        <w:t>1</w:t>
      </w:r>
      <w:r w:rsidRPr="00475A6E">
        <w:rPr>
          <w:sz w:val="22"/>
          <w:szCs w:val="22"/>
        </w:rPr>
        <w:t>0 objections = 2</w:t>
      </w:r>
      <w:r w:rsidRPr="00475A6E" w:rsidR="00BD67E8">
        <w:rPr>
          <w:sz w:val="22"/>
          <w:szCs w:val="22"/>
        </w:rPr>
        <w:t>1</w:t>
      </w:r>
      <w:r w:rsidRPr="00475A6E">
        <w:rPr>
          <w:sz w:val="22"/>
          <w:szCs w:val="22"/>
        </w:rPr>
        <w:t xml:space="preserve">0 hours industry wide.   </w:t>
      </w:r>
    </w:p>
    <w:p w:rsidR="005B32AC" w:rsidRPr="00475A6E" w:rsidP="00FD74B3" w14:paraId="33C2B57B" w14:textId="7A592454">
      <w:pPr>
        <w:spacing w:after="120"/>
        <w:rPr>
          <w:sz w:val="22"/>
          <w:szCs w:val="22"/>
        </w:rPr>
      </w:pPr>
      <w:r w:rsidRPr="00475A6E">
        <w:rPr>
          <w:sz w:val="22"/>
          <w:szCs w:val="22"/>
        </w:rPr>
        <w:t xml:space="preserve">(4)  </w:t>
      </w:r>
      <w:r w:rsidRPr="00475A6E">
        <w:rPr>
          <w:sz w:val="22"/>
          <w:szCs w:val="22"/>
          <w:u w:val="single"/>
        </w:rPr>
        <w:t>Total estimate of the annualized (in-house) cost to pole owners for the hour burdens</w:t>
      </w:r>
      <w:r w:rsidRPr="00475A6E">
        <w:rPr>
          <w:sz w:val="22"/>
          <w:szCs w:val="22"/>
        </w:rPr>
        <w:t xml:space="preserve">:  </w:t>
      </w:r>
      <w:r w:rsidRPr="00475A6E" w:rsidR="00474CC8">
        <w:rPr>
          <w:sz w:val="22"/>
          <w:szCs w:val="22"/>
        </w:rPr>
        <w:t xml:space="preserve">For engineering work, the estimated cost is </w:t>
      </w:r>
      <w:r w:rsidRPr="00475A6E" w:rsidR="00817DE9">
        <w:rPr>
          <w:sz w:val="22"/>
          <w:szCs w:val="22"/>
        </w:rPr>
        <w:t>$31.35</w:t>
      </w:r>
      <w:r w:rsidRPr="00475A6E" w:rsidR="00474CC8">
        <w:rPr>
          <w:sz w:val="22"/>
          <w:szCs w:val="22"/>
        </w:rPr>
        <w:t>/hour times 0.5 hours times 210 objections = $3,2</w:t>
      </w:r>
      <w:r w:rsidRPr="00475A6E" w:rsidR="00C60E78">
        <w:rPr>
          <w:sz w:val="22"/>
          <w:szCs w:val="22"/>
        </w:rPr>
        <w:t>92</w:t>
      </w:r>
      <w:r w:rsidRPr="00475A6E" w:rsidR="00474CC8">
        <w:rPr>
          <w:sz w:val="22"/>
          <w:szCs w:val="22"/>
        </w:rPr>
        <w:t xml:space="preserve">.  For the work of the administrative office manager, the estimated cost is </w:t>
      </w:r>
      <w:r w:rsidRPr="00475A6E" w:rsidR="00817DE9">
        <w:rPr>
          <w:sz w:val="22"/>
          <w:szCs w:val="22"/>
        </w:rPr>
        <w:t>$15.46</w:t>
      </w:r>
      <w:r w:rsidRPr="00475A6E" w:rsidR="00474CC8">
        <w:rPr>
          <w:sz w:val="22"/>
          <w:szCs w:val="22"/>
        </w:rPr>
        <w:t>/hour times 0.5 hours times 210 objections = $1,6</w:t>
      </w:r>
      <w:r w:rsidRPr="00475A6E" w:rsidR="00143C37">
        <w:rPr>
          <w:sz w:val="22"/>
          <w:szCs w:val="22"/>
        </w:rPr>
        <w:t>23</w:t>
      </w:r>
      <w:r w:rsidRPr="00475A6E" w:rsidR="00474CC8">
        <w:rPr>
          <w:sz w:val="22"/>
          <w:szCs w:val="22"/>
        </w:rPr>
        <w:t xml:space="preserve">.  </w:t>
      </w:r>
      <w:r w:rsidRPr="00475A6E" w:rsidR="001F6E91">
        <w:rPr>
          <w:sz w:val="22"/>
          <w:szCs w:val="22"/>
        </w:rPr>
        <w:t>Total</w:t>
      </w:r>
      <w:r w:rsidRPr="00475A6E">
        <w:rPr>
          <w:sz w:val="22"/>
          <w:szCs w:val="22"/>
        </w:rPr>
        <w:t xml:space="preserve"> = $</w:t>
      </w:r>
      <w:r w:rsidRPr="00475A6E" w:rsidR="00D97DBD">
        <w:rPr>
          <w:sz w:val="22"/>
          <w:szCs w:val="22"/>
        </w:rPr>
        <w:t>4,</w:t>
      </w:r>
      <w:r w:rsidRPr="00475A6E" w:rsidR="00143C37">
        <w:rPr>
          <w:sz w:val="22"/>
          <w:szCs w:val="22"/>
        </w:rPr>
        <w:t>915</w:t>
      </w:r>
      <w:r w:rsidRPr="00475A6E">
        <w:rPr>
          <w:sz w:val="22"/>
          <w:szCs w:val="22"/>
        </w:rPr>
        <w:t xml:space="preserve"> industry wide.</w:t>
      </w:r>
    </w:p>
    <w:p w:rsidR="005B32AC" w:rsidRPr="00475A6E" w:rsidP="00FD74B3" w14:paraId="4FB90853"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A new </w:t>
      </w:r>
      <w:r w:rsidRPr="00475A6E">
        <w:rPr>
          <w:sz w:val="22"/>
          <w:szCs w:val="22"/>
        </w:rPr>
        <w:t>attacher</w:t>
      </w:r>
      <w:r w:rsidRPr="00475A6E">
        <w:rPr>
          <w:sz w:val="22"/>
          <w:szCs w:val="22"/>
        </w:rPr>
        <w:t xml:space="preserve"> can choose its own contractor only for surveys and simple make-ready work where the pole owner does not have a list of approved contractors.  We estimate that a pole owner seldom will object to the new </w:t>
      </w:r>
      <w:r w:rsidRPr="00475A6E">
        <w:rPr>
          <w:sz w:val="22"/>
          <w:szCs w:val="22"/>
        </w:rPr>
        <w:t>attacher’s</w:t>
      </w:r>
      <w:r w:rsidRPr="00475A6E">
        <w:rPr>
          <w:sz w:val="22"/>
          <w:szCs w:val="22"/>
        </w:rPr>
        <w:t xml:space="preserve"> chosen contractor, especially since the work to be done is in the communications space on a pole. </w:t>
      </w:r>
    </w:p>
    <w:p w:rsidR="005B32AC" w:rsidRPr="00475A6E" w:rsidP="00FD74B3" w14:paraId="08812D6D" w14:textId="1E84CCC7">
      <w:pPr>
        <w:spacing w:after="120"/>
        <w:rPr>
          <w:sz w:val="22"/>
          <w:szCs w:val="22"/>
        </w:rPr>
      </w:pPr>
      <w:r w:rsidRPr="00475A6E">
        <w:rPr>
          <w:sz w:val="22"/>
          <w:szCs w:val="22"/>
        </w:rPr>
        <w:t xml:space="preserve">As a result, we estimate that </w:t>
      </w:r>
      <w:r w:rsidRPr="00475A6E" w:rsidR="000D2F5F">
        <w:rPr>
          <w:sz w:val="22"/>
          <w:szCs w:val="22"/>
        </w:rPr>
        <w:t xml:space="preserve">a little over 40 percent </w:t>
      </w:r>
      <w:r w:rsidRPr="00475A6E">
        <w:rPr>
          <w:sz w:val="22"/>
          <w:szCs w:val="22"/>
        </w:rPr>
        <w:t xml:space="preserve">of pole owners will object to a new </w:t>
      </w:r>
      <w:r w:rsidRPr="00475A6E">
        <w:rPr>
          <w:sz w:val="22"/>
          <w:szCs w:val="22"/>
        </w:rPr>
        <w:t>attacher’s</w:t>
      </w:r>
      <w:r w:rsidRPr="00475A6E">
        <w:rPr>
          <w:sz w:val="22"/>
          <w:szCs w:val="22"/>
        </w:rPr>
        <w:t xml:space="preserve"> chosen contractor once per year.  The annual burden hours for a pole owner’s objection will be approximately </w:t>
      </w:r>
      <w:r w:rsidRPr="00475A6E" w:rsidR="00363B41">
        <w:rPr>
          <w:sz w:val="22"/>
          <w:szCs w:val="22"/>
        </w:rPr>
        <w:t>one</w:t>
      </w:r>
      <w:r w:rsidRPr="00475A6E">
        <w:rPr>
          <w:sz w:val="22"/>
          <w:szCs w:val="22"/>
        </w:rPr>
        <w:t xml:space="preserve"> hour per objection times 2</w:t>
      </w:r>
      <w:r w:rsidRPr="00475A6E" w:rsidR="00D97DBD">
        <w:rPr>
          <w:sz w:val="22"/>
          <w:szCs w:val="22"/>
        </w:rPr>
        <w:t>1</w:t>
      </w:r>
      <w:r w:rsidRPr="00475A6E">
        <w:rPr>
          <w:sz w:val="22"/>
          <w:szCs w:val="22"/>
        </w:rPr>
        <w:t>0 objections = 2</w:t>
      </w:r>
      <w:r w:rsidRPr="00475A6E" w:rsidR="00D97DBD">
        <w:rPr>
          <w:sz w:val="22"/>
          <w:szCs w:val="22"/>
        </w:rPr>
        <w:t>1</w:t>
      </w:r>
      <w:r w:rsidRPr="00475A6E">
        <w:rPr>
          <w:sz w:val="22"/>
          <w:szCs w:val="22"/>
        </w:rPr>
        <w:t xml:space="preserve">0 hours annually.  We anticipate that a pole owner will require both an engineer and an administrative office manager to prepare its objection, with the time divided equally between the two.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922BF4">
        <w:rPr>
          <w:sz w:val="22"/>
          <w:szCs w:val="22"/>
        </w:rPr>
        <w:t xml:space="preserve">For the </w:t>
      </w:r>
      <w:r w:rsidRPr="00475A6E" w:rsidR="00DA4654">
        <w:rPr>
          <w:sz w:val="22"/>
          <w:szCs w:val="22"/>
        </w:rPr>
        <w:t xml:space="preserve">engineering work, the estimated cost is </w:t>
      </w:r>
      <w:r w:rsidRPr="00475A6E" w:rsidR="00817DE9">
        <w:rPr>
          <w:sz w:val="22"/>
          <w:szCs w:val="22"/>
        </w:rPr>
        <w:t>$31.35</w:t>
      </w:r>
      <w:r w:rsidRPr="00475A6E" w:rsidR="00DA4654">
        <w:rPr>
          <w:sz w:val="22"/>
          <w:szCs w:val="22"/>
        </w:rPr>
        <w:t xml:space="preserve">/hour times </w:t>
      </w:r>
      <w:r w:rsidRPr="00475A6E" w:rsidR="00646247">
        <w:rPr>
          <w:sz w:val="22"/>
          <w:szCs w:val="22"/>
        </w:rPr>
        <w:t>0.5 hours times 210 objections = $</w:t>
      </w:r>
      <w:r w:rsidRPr="00475A6E" w:rsidR="00474CC8">
        <w:rPr>
          <w:sz w:val="22"/>
          <w:szCs w:val="22"/>
        </w:rPr>
        <w:t>3,29</w:t>
      </w:r>
      <w:r w:rsidRPr="00475A6E" w:rsidR="007F3003">
        <w:rPr>
          <w:sz w:val="22"/>
          <w:szCs w:val="22"/>
        </w:rPr>
        <w:t>2</w:t>
      </w:r>
      <w:r w:rsidRPr="00475A6E" w:rsidR="006B748A">
        <w:rPr>
          <w:sz w:val="22"/>
          <w:szCs w:val="22"/>
        </w:rPr>
        <w:t xml:space="preserve">.  For the work of the administrative office manager, the estimated cost is </w:t>
      </w:r>
      <w:r w:rsidRPr="00475A6E" w:rsidR="00817DE9">
        <w:rPr>
          <w:sz w:val="22"/>
          <w:szCs w:val="22"/>
        </w:rPr>
        <w:t>$15.46</w:t>
      </w:r>
      <w:r w:rsidRPr="00475A6E" w:rsidR="006B748A">
        <w:rPr>
          <w:sz w:val="22"/>
          <w:szCs w:val="22"/>
        </w:rPr>
        <w:t>/hour times 0.5 hours times 210 objections = $</w:t>
      </w:r>
      <w:r w:rsidRPr="00475A6E" w:rsidR="004745ED">
        <w:rPr>
          <w:sz w:val="22"/>
          <w:szCs w:val="22"/>
        </w:rPr>
        <w:t>1,6</w:t>
      </w:r>
      <w:r w:rsidRPr="00475A6E" w:rsidR="007F3003">
        <w:rPr>
          <w:sz w:val="22"/>
          <w:szCs w:val="22"/>
        </w:rPr>
        <w:t>23</w:t>
      </w:r>
      <w:r w:rsidRPr="00475A6E" w:rsidR="006B748A">
        <w:rPr>
          <w:sz w:val="22"/>
          <w:szCs w:val="22"/>
        </w:rPr>
        <w:t xml:space="preserve">.  </w:t>
      </w:r>
      <w:r w:rsidRPr="00475A6E" w:rsidR="00922BF4">
        <w:rPr>
          <w:sz w:val="22"/>
          <w:szCs w:val="22"/>
        </w:rPr>
        <w:t>Total cost</w:t>
      </w:r>
      <w:r w:rsidRPr="00475A6E">
        <w:rPr>
          <w:sz w:val="22"/>
          <w:szCs w:val="22"/>
        </w:rPr>
        <w:t xml:space="preserve"> = $</w:t>
      </w:r>
      <w:r w:rsidRPr="00475A6E" w:rsidR="00664344">
        <w:rPr>
          <w:sz w:val="22"/>
          <w:szCs w:val="22"/>
        </w:rPr>
        <w:t>4,</w:t>
      </w:r>
      <w:r w:rsidRPr="00475A6E" w:rsidR="009808CD">
        <w:rPr>
          <w:sz w:val="22"/>
          <w:szCs w:val="22"/>
        </w:rPr>
        <w:t>915</w:t>
      </w:r>
      <w:r w:rsidRPr="00475A6E">
        <w:rPr>
          <w:sz w:val="22"/>
          <w:szCs w:val="22"/>
        </w:rPr>
        <w:t xml:space="preserve"> per year.</w:t>
      </w:r>
    </w:p>
    <w:p w:rsidR="005B32AC" w:rsidRPr="00475A6E" w:rsidP="00FD74B3" w14:paraId="60E817F9" w14:textId="645F640E">
      <w:pPr>
        <w:spacing w:after="120"/>
        <w:rPr>
          <w:sz w:val="22"/>
          <w:szCs w:val="22"/>
        </w:rPr>
      </w:pPr>
      <w:r w:rsidRPr="00475A6E">
        <w:rPr>
          <w:sz w:val="22"/>
          <w:szCs w:val="22"/>
        </w:rPr>
        <w:t>Subtotal for part 4: 2</w:t>
      </w:r>
      <w:r w:rsidRPr="00475A6E" w:rsidR="00D97DBD">
        <w:rPr>
          <w:sz w:val="22"/>
          <w:szCs w:val="22"/>
        </w:rPr>
        <w:t>1</w:t>
      </w:r>
      <w:r w:rsidRPr="00475A6E">
        <w:rPr>
          <w:sz w:val="22"/>
          <w:szCs w:val="22"/>
        </w:rPr>
        <w:t>0 hours; $</w:t>
      </w:r>
      <w:r w:rsidRPr="00475A6E" w:rsidR="00664344">
        <w:rPr>
          <w:sz w:val="22"/>
          <w:szCs w:val="22"/>
        </w:rPr>
        <w:t>4,</w:t>
      </w:r>
      <w:r w:rsidRPr="00475A6E" w:rsidR="00143C37">
        <w:rPr>
          <w:sz w:val="22"/>
          <w:szCs w:val="22"/>
        </w:rPr>
        <w:t>915</w:t>
      </w:r>
      <w:r w:rsidRPr="00475A6E">
        <w:rPr>
          <w:sz w:val="22"/>
          <w:szCs w:val="22"/>
        </w:rPr>
        <w:t xml:space="preserve"> annually</w:t>
      </w:r>
      <w:r w:rsidRPr="00475A6E" w:rsidR="0036507A">
        <w:rPr>
          <w:sz w:val="22"/>
          <w:szCs w:val="22"/>
        </w:rPr>
        <w:t xml:space="preserve"> </w:t>
      </w:r>
    </w:p>
    <w:p w:rsidR="00F005E5" w:rsidRPr="00475A6E" w:rsidP="007D2EB6" w14:paraId="2C67B0C9" w14:textId="14BD2893">
      <w:pPr>
        <w:tabs>
          <w:tab w:val="left" w:pos="720"/>
        </w:tabs>
        <w:spacing w:after="120"/>
        <w:rPr>
          <w:sz w:val="22"/>
          <w:szCs w:val="22"/>
        </w:rPr>
      </w:pPr>
      <w:r w:rsidRPr="00475A6E">
        <w:rPr>
          <w:b/>
          <w:bCs/>
          <w:sz w:val="22"/>
          <w:szCs w:val="22"/>
          <w:u w:val="single"/>
        </w:rPr>
        <w:t>Part 5:</w:t>
      </w:r>
      <w:r w:rsidRPr="00475A6E">
        <w:rPr>
          <w:sz w:val="22"/>
          <w:szCs w:val="22"/>
        </w:rPr>
        <w:t xml:space="preserve">  Under </w:t>
      </w:r>
      <w:r w:rsidRPr="00475A6E">
        <w:rPr>
          <w:sz w:val="22"/>
          <w:szCs w:val="22"/>
        </w:rPr>
        <w:t>47 CFR § 1.1412(e)</w:t>
      </w:r>
      <w:r w:rsidRPr="00475A6E" w:rsidR="003A179C">
        <w:rPr>
          <w:sz w:val="22"/>
          <w:szCs w:val="22"/>
        </w:rPr>
        <w:t>(1)</w:t>
      </w:r>
      <w:r w:rsidRPr="00475A6E">
        <w:rPr>
          <w:sz w:val="22"/>
          <w:szCs w:val="22"/>
        </w:rPr>
        <w:t xml:space="preserve">, pole owners must respond to an </w:t>
      </w:r>
      <w:r w:rsidRPr="00475A6E">
        <w:rPr>
          <w:sz w:val="22"/>
          <w:szCs w:val="22"/>
        </w:rPr>
        <w:t>attacher’s</w:t>
      </w:r>
      <w:r w:rsidRPr="00475A6E">
        <w:rPr>
          <w:sz w:val="22"/>
          <w:szCs w:val="22"/>
        </w:rPr>
        <w:t xml:space="preserve"> request to add contractors to their lists of contractors authorized to perform self-help surveys, estimates, and make-ready within 30 days of receipt.  The response must state whether the contractor  meets the requirements of the Commission’s rules and will be added to the </w:t>
      </w:r>
      <w:r w:rsidRPr="00475A6E" w:rsidR="000F5B75">
        <w:rPr>
          <w:sz w:val="22"/>
          <w:szCs w:val="22"/>
        </w:rPr>
        <w:t>pole owner</w:t>
      </w:r>
      <w:r w:rsidRPr="00475A6E">
        <w:rPr>
          <w:sz w:val="22"/>
          <w:szCs w:val="22"/>
        </w:rPr>
        <w:t xml:space="preserve">’s list of approved contractors for survey, estimate, and make-ready work following the successful completion of any reasonable steps to begin work established by the </w:t>
      </w:r>
      <w:r w:rsidRPr="00475A6E" w:rsidR="000F5B75">
        <w:rPr>
          <w:sz w:val="22"/>
          <w:szCs w:val="22"/>
        </w:rPr>
        <w:t>pole owner</w:t>
      </w:r>
      <w:r w:rsidRPr="00475A6E">
        <w:rPr>
          <w:sz w:val="22"/>
          <w:szCs w:val="22"/>
        </w:rPr>
        <w:t>.  If the contractor has been denied, the response must describe the bases for rejection, be nondiscriminatory, and based on a fair application of commercially reasonable requirements for contractors related to issues of safety or reliability.</w:t>
      </w:r>
    </w:p>
    <w:p w:rsidR="00713534" w:rsidRPr="00475A6E" w:rsidP="007D2EB6" w14:paraId="21228808" w14:textId="4CEB393B">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E10956">
        <w:rPr>
          <w:sz w:val="22"/>
          <w:szCs w:val="22"/>
        </w:rPr>
        <w:t>524 pole owners</w:t>
      </w:r>
      <w:r w:rsidRPr="00475A6E">
        <w:rPr>
          <w:sz w:val="22"/>
          <w:szCs w:val="22"/>
        </w:rPr>
        <w:t xml:space="preserve">.  </w:t>
      </w:r>
    </w:p>
    <w:p w:rsidR="00713534" w:rsidRPr="00475A6E" w:rsidP="007D2EB6" w14:paraId="7C37FB98" w14:textId="63305E06">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113F5A">
        <w:rPr>
          <w:sz w:val="22"/>
          <w:szCs w:val="22"/>
        </w:rPr>
        <w:t>three</w:t>
      </w:r>
      <w:r w:rsidRPr="00475A6E">
        <w:rPr>
          <w:sz w:val="22"/>
          <w:szCs w:val="22"/>
        </w:rPr>
        <w:t xml:space="preserve"> re</w:t>
      </w:r>
      <w:r w:rsidRPr="00475A6E" w:rsidR="008D1C3B">
        <w:rPr>
          <w:sz w:val="22"/>
          <w:szCs w:val="22"/>
        </w:rPr>
        <w:t xml:space="preserve">sponses by </w:t>
      </w:r>
      <w:r w:rsidRPr="00475A6E" w:rsidR="00BA1F57">
        <w:rPr>
          <w:sz w:val="22"/>
          <w:szCs w:val="22"/>
        </w:rPr>
        <w:t xml:space="preserve">each </w:t>
      </w:r>
      <w:r w:rsidRPr="00475A6E" w:rsidR="008D1C3B">
        <w:rPr>
          <w:sz w:val="22"/>
          <w:szCs w:val="22"/>
        </w:rPr>
        <w:t xml:space="preserve">pole owner </w:t>
      </w:r>
      <w:r w:rsidRPr="00475A6E" w:rsidR="00BA1F57">
        <w:rPr>
          <w:sz w:val="22"/>
          <w:szCs w:val="22"/>
        </w:rPr>
        <w:t xml:space="preserve">per year </w:t>
      </w:r>
      <w:r w:rsidRPr="00475A6E" w:rsidR="008D1C3B">
        <w:rPr>
          <w:sz w:val="22"/>
          <w:szCs w:val="22"/>
        </w:rPr>
        <w:t xml:space="preserve">to </w:t>
      </w:r>
      <w:r w:rsidRPr="00475A6E" w:rsidR="00702F17">
        <w:rPr>
          <w:sz w:val="22"/>
          <w:szCs w:val="22"/>
        </w:rPr>
        <w:t>re</w:t>
      </w:r>
      <w:r w:rsidRPr="00475A6E">
        <w:rPr>
          <w:sz w:val="22"/>
          <w:szCs w:val="22"/>
        </w:rPr>
        <w:t xml:space="preserve">quests by </w:t>
      </w:r>
      <w:r w:rsidRPr="00475A6E">
        <w:rPr>
          <w:sz w:val="22"/>
          <w:szCs w:val="22"/>
        </w:rPr>
        <w:t>attachers</w:t>
      </w:r>
      <w:r w:rsidRPr="00475A6E">
        <w:rPr>
          <w:sz w:val="22"/>
          <w:szCs w:val="22"/>
        </w:rPr>
        <w:t xml:space="preserve"> to add a contractor to the pole owner’s list; </w:t>
      </w:r>
      <w:r w:rsidRPr="00475A6E" w:rsidR="008C63FA">
        <w:rPr>
          <w:sz w:val="22"/>
          <w:szCs w:val="22"/>
        </w:rPr>
        <w:t>three</w:t>
      </w:r>
      <w:r w:rsidRPr="00475A6E">
        <w:rPr>
          <w:sz w:val="22"/>
          <w:szCs w:val="22"/>
        </w:rPr>
        <w:t xml:space="preserve"> requests times </w:t>
      </w:r>
      <w:r w:rsidRPr="00475A6E" w:rsidR="00B018D9">
        <w:rPr>
          <w:sz w:val="22"/>
          <w:szCs w:val="22"/>
        </w:rPr>
        <w:t>524 pole owners</w:t>
      </w:r>
      <w:r w:rsidRPr="00475A6E">
        <w:rPr>
          <w:sz w:val="22"/>
          <w:szCs w:val="22"/>
        </w:rPr>
        <w:t xml:space="preserve"> = </w:t>
      </w:r>
      <w:r w:rsidRPr="00475A6E" w:rsidR="00B018D9">
        <w:rPr>
          <w:sz w:val="22"/>
          <w:szCs w:val="22"/>
        </w:rPr>
        <w:t>1,572</w:t>
      </w:r>
      <w:r w:rsidRPr="00475A6E">
        <w:rPr>
          <w:sz w:val="22"/>
          <w:szCs w:val="22"/>
        </w:rPr>
        <w:t xml:space="preserve"> requests annually industry wide. </w:t>
      </w:r>
    </w:p>
    <w:p w:rsidR="00713534" w:rsidRPr="00475A6E" w:rsidP="007D2EB6" w14:paraId="67E95EFB" w14:textId="20A12383">
      <w:pPr>
        <w:spacing w:after="120"/>
        <w:rPr>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113F5A">
        <w:rPr>
          <w:sz w:val="22"/>
          <w:szCs w:val="22"/>
        </w:rPr>
        <w:t>One</w:t>
      </w:r>
      <w:r w:rsidRPr="00475A6E">
        <w:rPr>
          <w:sz w:val="22"/>
          <w:szCs w:val="22"/>
        </w:rPr>
        <w:t xml:space="preserve"> hour per request; </w:t>
      </w:r>
      <w:r w:rsidRPr="00475A6E" w:rsidR="00F277F0">
        <w:rPr>
          <w:sz w:val="22"/>
          <w:szCs w:val="22"/>
        </w:rPr>
        <w:t>one</w:t>
      </w:r>
      <w:r w:rsidRPr="00475A6E">
        <w:rPr>
          <w:sz w:val="22"/>
          <w:szCs w:val="22"/>
        </w:rPr>
        <w:t xml:space="preserve"> hour times </w:t>
      </w:r>
      <w:r w:rsidRPr="00475A6E" w:rsidR="00B018D9">
        <w:rPr>
          <w:sz w:val="22"/>
          <w:szCs w:val="22"/>
        </w:rPr>
        <w:t>1,572</w:t>
      </w:r>
      <w:r w:rsidRPr="00475A6E">
        <w:rPr>
          <w:sz w:val="22"/>
          <w:szCs w:val="22"/>
        </w:rPr>
        <w:t xml:space="preserve"> requests = </w:t>
      </w:r>
      <w:r w:rsidRPr="00475A6E" w:rsidR="00B018D9">
        <w:rPr>
          <w:sz w:val="22"/>
          <w:szCs w:val="22"/>
        </w:rPr>
        <w:t>1,572</w:t>
      </w:r>
      <w:r w:rsidRPr="00475A6E">
        <w:rPr>
          <w:sz w:val="22"/>
          <w:szCs w:val="22"/>
        </w:rPr>
        <w:t xml:space="preserve"> hours industry wide.   </w:t>
      </w:r>
    </w:p>
    <w:p w:rsidR="00865448" w:rsidRPr="00475A6E" w:rsidP="00865448" w14:paraId="05139BE9" w14:textId="54F47AB5">
      <w:pPr>
        <w:spacing w:after="120"/>
        <w:rPr>
          <w:sz w:val="22"/>
          <w:szCs w:val="22"/>
        </w:rPr>
      </w:pPr>
      <w:r w:rsidRPr="00475A6E">
        <w:rPr>
          <w:sz w:val="22"/>
          <w:szCs w:val="22"/>
        </w:rPr>
        <w:t xml:space="preserve">(4)  </w:t>
      </w:r>
      <w:r w:rsidRPr="00475A6E">
        <w:rPr>
          <w:sz w:val="22"/>
          <w:szCs w:val="22"/>
          <w:u w:val="single"/>
        </w:rPr>
        <w:t xml:space="preserve">Total estimate of the annualized (in-house) cost to </w:t>
      </w:r>
      <w:r w:rsidRPr="00475A6E">
        <w:rPr>
          <w:sz w:val="22"/>
          <w:szCs w:val="22"/>
          <w:u w:val="single"/>
        </w:rPr>
        <w:t>attachers</w:t>
      </w:r>
      <w:r w:rsidRPr="00475A6E">
        <w:rPr>
          <w:sz w:val="22"/>
          <w:szCs w:val="22"/>
          <w:u w:val="single"/>
        </w:rPr>
        <w:t xml:space="preserve"> for the hour burdens</w:t>
      </w:r>
      <w:r w:rsidRPr="00475A6E">
        <w:rPr>
          <w:sz w:val="22"/>
          <w:szCs w:val="22"/>
        </w:rPr>
        <w:t xml:space="preserve">:  </w:t>
      </w:r>
      <w:r w:rsidRPr="00475A6E" w:rsidR="002E3AF4">
        <w:rPr>
          <w:sz w:val="22"/>
          <w:szCs w:val="22"/>
        </w:rPr>
        <w:t xml:space="preserve">For engineering work, the estimated cost is </w:t>
      </w:r>
      <w:r w:rsidRPr="00475A6E" w:rsidR="00817DE9">
        <w:rPr>
          <w:sz w:val="22"/>
          <w:szCs w:val="22"/>
        </w:rPr>
        <w:t>$31.35</w:t>
      </w:r>
      <w:r w:rsidRPr="00475A6E" w:rsidR="002E3AF4">
        <w:rPr>
          <w:sz w:val="22"/>
          <w:szCs w:val="22"/>
        </w:rPr>
        <w:t>/hour times 0.5 hours times 1,572 requests = $24,</w:t>
      </w:r>
      <w:r w:rsidRPr="00475A6E" w:rsidR="00B663DB">
        <w:rPr>
          <w:sz w:val="22"/>
          <w:szCs w:val="22"/>
        </w:rPr>
        <w:t>641</w:t>
      </w:r>
      <w:r w:rsidRPr="00475A6E" w:rsidR="002E3AF4">
        <w:rPr>
          <w:sz w:val="22"/>
          <w:szCs w:val="22"/>
        </w:rPr>
        <w:t xml:space="preserve">.  For the work of an administrative office manager, the estimated cost is </w:t>
      </w:r>
      <w:r w:rsidRPr="00475A6E" w:rsidR="00817DE9">
        <w:rPr>
          <w:sz w:val="22"/>
          <w:szCs w:val="22"/>
        </w:rPr>
        <w:t>$15.46</w:t>
      </w:r>
      <w:r w:rsidRPr="00475A6E" w:rsidR="002E3AF4">
        <w:rPr>
          <w:sz w:val="22"/>
          <w:szCs w:val="22"/>
        </w:rPr>
        <w:t>/hour times 0.5 hours times 1,572 requests = $12,</w:t>
      </w:r>
      <w:r w:rsidRPr="00475A6E" w:rsidR="00E824DA">
        <w:rPr>
          <w:sz w:val="22"/>
          <w:szCs w:val="22"/>
        </w:rPr>
        <w:t xml:space="preserve">152.  </w:t>
      </w:r>
      <w:r w:rsidRPr="00475A6E" w:rsidR="00E37077">
        <w:rPr>
          <w:sz w:val="22"/>
          <w:szCs w:val="22"/>
        </w:rPr>
        <w:t xml:space="preserve">Total cost </w:t>
      </w:r>
      <w:r w:rsidRPr="00475A6E">
        <w:rPr>
          <w:sz w:val="22"/>
          <w:szCs w:val="22"/>
        </w:rPr>
        <w:t>= $</w:t>
      </w:r>
      <w:r w:rsidRPr="00475A6E" w:rsidR="00D35931">
        <w:rPr>
          <w:sz w:val="22"/>
          <w:szCs w:val="22"/>
        </w:rPr>
        <w:t>36,</w:t>
      </w:r>
      <w:r w:rsidRPr="00475A6E" w:rsidR="007C1AC8">
        <w:rPr>
          <w:sz w:val="22"/>
          <w:szCs w:val="22"/>
        </w:rPr>
        <w:t>793</w:t>
      </w:r>
      <w:r w:rsidRPr="00475A6E">
        <w:rPr>
          <w:sz w:val="22"/>
          <w:szCs w:val="22"/>
        </w:rPr>
        <w:t xml:space="preserve"> industry wide.</w:t>
      </w:r>
    </w:p>
    <w:p w:rsidR="00713534" w:rsidRPr="00475A6E" w:rsidP="007D2EB6" w14:paraId="2ABA4126" w14:textId="734CD08B">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understand from pole owners in our record that they frequently do not keep a list of contractors authorized to perform work in the communications space of a pole</w:t>
      </w:r>
      <w:r w:rsidRPr="00475A6E" w:rsidR="000633C8">
        <w:rPr>
          <w:sz w:val="22"/>
          <w:szCs w:val="22"/>
        </w:rPr>
        <w:t>, but almost all will keep a list of contractors authorized to do work above the communications space</w:t>
      </w:r>
      <w:r w:rsidRPr="00475A6E">
        <w:rPr>
          <w:sz w:val="22"/>
          <w:szCs w:val="22"/>
        </w:rPr>
        <w:t xml:space="preserve">.  We also estimate that new and existing </w:t>
      </w:r>
      <w:r w:rsidRPr="00475A6E">
        <w:rPr>
          <w:sz w:val="22"/>
          <w:szCs w:val="22"/>
        </w:rPr>
        <w:t>attachers</w:t>
      </w:r>
      <w:r w:rsidRPr="00475A6E">
        <w:rPr>
          <w:sz w:val="22"/>
          <w:szCs w:val="22"/>
        </w:rPr>
        <w:t xml:space="preserve"> will make on average approximately three requests per year to add a contractor to a pole owner list of contractors authorized to perform work.  </w:t>
      </w:r>
      <w:r w:rsidRPr="00475A6E" w:rsidR="008C63FA">
        <w:rPr>
          <w:sz w:val="22"/>
          <w:szCs w:val="22"/>
        </w:rPr>
        <w:t>Three</w:t>
      </w:r>
      <w:r w:rsidRPr="00475A6E">
        <w:rPr>
          <w:sz w:val="22"/>
          <w:szCs w:val="22"/>
        </w:rPr>
        <w:t xml:space="preserve"> </w:t>
      </w:r>
      <w:r w:rsidRPr="00475A6E">
        <w:rPr>
          <w:sz w:val="22"/>
          <w:szCs w:val="22"/>
        </w:rPr>
        <w:t>attacher</w:t>
      </w:r>
      <w:r w:rsidRPr="00475A6E">
        <w:rPr>
          <w:sz w:val="22"/>
          <w:szCs w:val="22"/>
        </w:rPr>
        <w:t xml:space="preserve"> requests times </w:t>
      </w:r>
      <w:r w:rsidRPr="00475A6E" w:rsidR="0003431F">
        <w:rPr>
          <w:sz w:val="22"/>
          <w:szCs w:val="22"/>
        </w:rPr>
        <w:t>524</w:t>
      </w:r>
      <w:r w:rsidRPr="00475A6E">
        <w:rPr>
          <w:sz w:val="22"/>
          <w:szCs w:val="22"/>
        </w:rPr>
        <w:t xml:space="preserve"> lists</w:t>
      </w:r>
      <w:r w:rsidRPr="00475A6E" w:rsidR="0003431F">
        <w:rPr>
          <w:sz w:val="22"/>
          <w:szCs w:val="22"/>
        </w:rPr>
        <w:t xml:space="preserve"> (1 for each pole owner)</w:t>
      </w:r>
      <w:r w:rsidRPr="00475A6E">
        <w:rPr>
          <w:sz w:val="22"/>
          <w:szCs w:val="22"/>
        </w:rPr>
        <w:t xml:space="preserve"> = </w:t>
      </w:r>
      <w:r w:rsidRPr="00475A6E" w:rsidR="0003431F">
        <w:rPr>
          <w:sz w:val="22"/>
          <w:szCs w:val="22"/>
        </w:rPr>
        <w:t>1,572</w:t>
      </w:r>
      <w:r w:rsidRPr="00475A6E">
        <w:rPr>
          <w:sz w:val="22"/>
          <w:szCs w:val="22"/>
        </w:rPr>
        <w:t xml:space="preserve"> annual requests</w:t>
      </w:r>
      <w:r w:rsidRPr="00475A6E" w:rsidR="0003431F">
        <w:rPr>
          <w:sz w:val="22"/>
          <w:szCs w:val="22"/>
        </w:rPr>
        <w:t>, thus 1,572 responses needed from pole owners</w:t>
      </w:r>
      <w:r w:rsidRPr="00475A6E">
        <w:rPr>
          <w:sz w:val="22"/>
          <w:szCs w:val="22"/>
        </w:rPr>
        <w:t xml:space="preserve">.  We estimate that each </w:t>
      </w:r>
      <w:r w:rsidRPr="00475A6E" w:rsidR="001A12DE">
        <w:rPr>
          <w:sz w:val="22"/>
          <w:szCs w:val="22"/>
        </w:rPr>
        <w:t xml:space="preserve">response to a </w:t>
      </w:r>
      <w:r w:rsidRPr="00475A6E">
        <w:rPr>
          <w:sz w:val="22"/>
          <w:szCs w:val="22"/>
        </w:rPr>
        <w:t xml:space="preserve">request to add a contractor to a pole owner list will take approximately </w:t>
      </w:r>
      <w:r w:rsidRPr="00475A6E" w:rsidR="002F5812">
        <w:rPr>
          <w:sz w:val="22"/>
          <w:szCs w:val="22"/>
        </w:rPr>
        <w:t>one</w:t>
      </w:r>
      <w:r w:rsidRPr="00475A6E">
        <w:rPr>
          <w:sz w:val="22"/>
          <w:szCs w:val="22"/>
        </w:rPr>
        <w:t xml:space="preserve"> hour</w:t>
      </w:r>
      <w:r w:rsidRPr="00475A6E" w:rsidR="00E52094">
        <w:rPr>
          <w:sz w:val="22"/>
          <w:szCs w:val="22"/>
        </w:rPr>
        <w:t xml:space="preserve"> times </w:t>
      </w:r>
      <w:r w:rsidRPr="00475A6E" w:rsidR="001A12DE">
        <w:rPr>
          <w:sz w:val="22"/>
          <w:szCs w:val="22"/>
        </w:rPr>
        <w:t xml:space="preserve">1,572 </w:t>
      </w:r>
      <w:r w:rsidRPr="00475A6E">
        <w:rPr>
          <w:sz w:val="22"/>
          <w:szCs w:val="22"/>
        </w:rPr>
        <w:t xml:space="preserve">requests = </w:t>
      </w:r>
      <w:r w:rsidRPr="00475A6E" w:rsidR="001A12DE">
        <w:rPr>
          <w:sz w:val="22"/>
          <w:szCs w:val="22"/>
        </w:rPr>
        <w:t>1,572</w:t>
      </w:r>
      <w:r w:rsidRPr="00475A6E">
        <w:rPr>
          <w:sz w:val="22"/>
          <w:szCs w:val="22"/>
        </w:rPr>
        <w:t xml:space="preserve"> hours annually.  We anticipate that a</w:t>
      </w:r>
      <w:r w:rsidRPr="00475A6E" w:rsidR="001A12DE">
        <w:rPr>
          <w:sz w:val="22"/>
          <w:szCs w:val="22"/>
        </w:rPr>
        <w:t xml:space="preserve"> pole owner</w:t>
      </w:r>
      <w:r w:rsidRPr="00475A6E">
        <w:rPr>
          <w:sz w:val="22"/>
          <w:szCs w:val="22"/>
        </w:rPr>
        <w:t xml:space="preserve"> will require both an engineer and an administrative office manager to prepare its list, with the time divided equally.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E37077">
        <w:rPr>
          <w:sz w:val="22"/>
          <w:szCs w:val="22"/>
        </w:rPr>
        <w:t xml:space="preserve">For the engineering work, the </w:t>
      </w:r>
      <w:r w:rsidRPr="00475A6E" w:rsidR="00AF705B">
        <w:rPr>
          <w:sz w:val="22"/>
          <w:szCs w:val="22"/>
        </w:rPr>
        <w:t xml:space="preserve">estimated cost is </w:t>
      </w:r>
      <w:r w:rsidRPr="00475A6E" w:rsidR="00817DE9">
        <w:rPr>
          <w:sz w:val="22"/>
          <w:szCs w:val="22"/>
        </w:rPr>
        <w:t>$31.35</w:t>
      </w:r>
      <w:r w:rsidRPr="00475A6E" w:rsidR="00AF705B">
        <w:rPr>
          <w:sz w:val="22"/>
          <w:szCs w:val="22"/>
        </w:rPr>
        <w:t xml:space="preserve">/hour times </w:t>
      </w:r>
      <w:r w:rsidRPr="00475A6E" w:rsidR="00074A80">
        <w:rPr>
          <w:sz w:val="22"/>
          <w:szCs w:val="22"/>
        </w:rPr>
        <w:t xml:space="preserve">0.5 hours times </w:t>
      </w:r>
      <w:r w:rsidRPr="00475A6E" w:rsidR="00B84F0E">
        <w:rPr>
          <w:sz w:val="22"/>
          <w:szCs w:val="22"/>
        </w:rPr>
        <w:t>1,572 requests = $</w:t>
      </w:r>
      <w:r w:rsidRPr="00475A6E" w:rsidR="002A3DE1">
        <w:rPr>
          <w:sz w:val="22"/>
          <w:szCs w:val="22"/>
        </w:rPr>
        <w:t>24,</w:t>
      </w:r>
      <w:r w:rsidRPr="00475A6E" w:rsidR="00DF7F62">
        <w:rPr>
          <w:sz w:val="22"/>
          <w:szCs w:val="22"/>
        </w:rPr>
        <w:t>641</w:t>
      </w:r>
      <w:r w:rsidRPr="00475A6E" w:rsidR="00B84F0E">
        <w:rPr>
          <w:sz w:val="22"/>
          <w:szCs w:val="22"/>
        </w:rPr>
        <w:t xml:space="preserve">.  For the work of an administrative office manager, the estimated cost is </w:t>
      </w:r>
      <w:r w:rsidRPr="00475A6E" w:rsidR="00817DE9">
        <w:rPr>
          <w:sz w:val="22"/>
          <w:szCs w:val="22"/>
        </w:rPr>
        <w:t>$15.46</w:t>
      </w:r>
      <w:r w:rsidRPr="00475A6E" w:rsidR="00B84F0E">
        <w:rPr>
          <w:sz w:val="22"/>
          <w:szCs w:val="22"/>
        </w:rPr>
        <w:t xml:space="preserve">/hour times </w:t>
      </w:r>
      <w:r w:rsidRPr="00475A6E" w:rsidR="002A3DE1">
        <w:rPr>
          <w:sz w:val="22"/>
          <w:szCs w:val="22"/>
        </w:rPr>
        <w:t>0.5 hours times 1,572 requests = $</w:t>
      </w:r>
      <w:r w:rsidRPr="00475A6E" w:rsidR="00F8730B">
        <w:rPr>
          <w:sz w:val="22"/>
          <w:szCs w:val="22"/>
        </w:rPr>
        <w:t>12,</w:t>
      </w:r>
      <w:r w:rsidRPr="00475A6E" w:rsidR="00DF7F62">
        <w:rPr>
          <w:sz w:val="22"/>
          <w:szCs w:val="22"/>
        </w:rPr>
        <w:t>152</w:t>
      </w:r>
      <w:r w:rsidRPr="00475A6E" w:rsidR="002A3DE1">
        <w:rPr>
          <w:sz w:val="22"/>
          <w:szCs w:val="22"/>
        </w:rPr>
        <w:t xml:space="preserve">.  </w:t>
      </w:r>
      <w:r w:rsidRPr="00475A6E" w:rsidR="00E37077">
        <w:rPr>
          <w:sz w:val="22"/>
          <w:szCs w:val="22"/>
        </w:rPr>
        <w:t>Total cost</w:t>
      </w:r>
      <w:r w:rsidRPr="00475A6E">
        <w:rPr>
          <w:sz w:val="22"/>
          <w:szCs w:val="22"/>
        </w:rPr>
        <w:t xml:space="preserve"> = $</w:t>
      </w:r>
      <w:r w:rsidRPr="00475A6E" w:rsidR="00D35931">
        <w:rPr>
          <w:sz w:val="22"/>
          <w:szCs w:val="22"/>
        </w:rPr>
        <w:t>36,</w:t>
      </w:r>
      <w:r w:rsidRPr="00475A6E" w:rsidR="007C1AC8">
        <w:rPr>
          <w:sz w:val="22"/>
          <w:szCs w:val="22"/>
        </w:rPr>
        <w:t>793</w:t>
      </w:r>
      <w:r w:rsidRPr="00475A6E">
        <w:rPr>
          <w:sz w:val="22"/>
          <w:szCs w:val="22"/>
        </w:rPr>
        <w:t xml:space="preserve"> per year.</w:t>
      </w:r>
    </w:p>
    <w:p w:rsidR="00713534" w:rsidRPr="00475A6E" w:rsidP="007D2EB6" w14:paraId="6D103086" w14:textId="5BA7486C">
      <w:pPr>
        <w:spacing w:after="120"/>
        <w:rPr>
          <w:sz w:val="22"/>
          <w:szCs w:val="22"/>
        </w:rPr>
      </w:pPr>
      <w:r w:rsidRPr="00475A6E">
        <w:rPr>
          <w:sz w:val="22"/>
          <w:szCs w:val="22"/>
        </w:rPr>
        <w:t xml:space="preserve">Subtotal for part </w:t>
      </w:r>
      <w:r w:rsidRPr="00475A6E" w:rsidR="00AF1D9A">
        <w:rPr>
          <w:sz w:val="22"/>
          <w:szCs w:val="22"/>
        </w:rPr>
        <w:t>5</w:t>
      </w:r>
      <w:r w:rsidRPr="00475A6E">
        <w:rPr>
          <w:sz w:val="22"/>
          <w:szCs w:val="22"/>
        </w:rPr>
        <w:t xml:space="preserve">: </w:t>
      </w:r>
      <w:r w:rsidRPr="00475A6E" w:rsidR="001A12DE">
        <w:rPr>
          <w:sz w:val="22"/>
          <w:szCs w:val="22"/>
        </w:rPr>
        <w:t>1,572</w:t>
      </w:r>
      <w:r w:rsidRPr="00475A6E">
        <w:rPr>
          <w:sz w:val="22"/>
          <w:szCs w:val="22"/>
        </w:rPr>
        <w:t xml:space="preserve"> hours; $</w:t>
      </w:r>
      <w:r w:rsidRPr="00475A6E" w:rsidR="00D35931">
        <w:rPr>
          <w:sz w:val="22"/>
          <w:szCs w:val="22"/>
        </w:rPr>
        <w:t>36,</w:t>
      </w:r>
      <w:r w:rsidRPr="00475A6E" w:rsidR="007C1AC8">
        <w:rPr>
          <w:sz w:val="22"/>
          <w:szCs w:val="22"/>
        </w:rPr>
        <w:t>793</w:t>
      </w:r>
      <w:r w:rsidRPr="00475A6E">
        <w:rPr>
          <w:sz w:val="22"/>
          <w:szCs w:val="22"/>
        </w:rPr>
        <w:t xml:space="preserve"> annually (</w:t>
      </w:r>
      <w:r w:rsidRPr="00475A6E" w:rsidR="001A12DE">
        <w:rPr>
          <w:sz w:val="22"/>
          <w:szCs w:val="22"/>
        </w:rPr>
        <w:t>new burden</w:t>
      </w:r>
      <w:r w:rsidRPr="00475A6E">
        <w:rPr>
          <w:sz w:val="22"/>
          <w:szCs w:val="22"/>
        </w:rPr>
        <w:t>).</w:t>
      </w:r>
      <w:r w:rsidRPr="00475A6E" w:rsidR="007906C8">
        <w:rPr>
          <w:sz w:val="22"/>
          <w:szCs w:val="22"/>
        </w:rPr>
        <w:t xml:space="preserve">  </w:t>
      </w:r>
      <w:r w:rsidRPr="00475A6E" w:rsidR="000C6FB9">
        <w:rPr>
          <w:sz w:val="22"/>
          <w:szCs w:val="22"/>
        </w:rPr>
        <w:t xml:space="preserve"> </w:t>
      </w:r>
    </w:p>
    <w:p w:rsidR="00437FE1" w:rsidRPr="00475A6E" w:rsidP="007D2EB6" w14:paraId="5A827480" w14:textId="339F8610">
      <w:pPr>
        <w:spacing w:after="120"/>
        <w:rPr>
          <w:sz w:val="22"/>
          <w:szCs w:val="22"/>
        </w:rPr>
      </w:pPr>
      <w:r w:rsidRPr="00475A6E">
        <w:rPr>
          <w:b/>
          <w:bCs/>
          <w:sz w:val="22"/>
          <w:szCs w:val="22"/>
          <w:u w:val="single"/>
        </w:rPr>
        <w:t>Part 6:</w:t>
      </w:r>
      <w:r w:rsidRPr="00475A6E">
        <w:rPr>
          <w:sz w:val="22"/>
          <w:szCs w:val="22"/>
        </w:rPr>
        <w:t xml:space="preserve">  Under 47 CFR § </w:t>
      </w:r>
      <w:r w:rsidRPr="00475A6E" w:rsidR="003A179C">
        <w:rPr>
          <w:sz w:val="22"/>
          <w:szCs w:val="22"/>
        </w:rPr>
        <w:t xml:space="preserve">1.1412(e)(3), </w:t>
      </w:r>
      <w:r w:rsidRPr="00475A6E" w:rsidR="000F5B75">
        <w:rPr>
          <w:sz w:val="22"/>
          <w:szCs w:val="22"/>
        </w:rPr>
        <w:t xml:space="preserve">a pole owner may disqualify a contractor that has been approved or deemed approved based on reasonable safety or reliability concerns related to the contractor’s failure to meet any of the minimum qualifications described in </w:t>
      </w:r>
      <w:r w:rsidRPr="00475A6E" w:rsidR="006C74CE">
        <w:rPr>
          <w:sz w:val="22"/>
          <w:szCs w:val="22"/>
        </w:rPr>
        <w:t xml:space="preserve">the Commission’s rules </w:t>
      </w:r>
      <w:r w:rsidRPr="00475A6E" w:rsidR="000F5B75">
        <w:rPr>
          <w:sz w:val="22"/>
          <w:szCs w:val="22"/>
        </w:rPr>
        <w:t xml:space="preserve">or to meet the </w:t>
      </w:r>
      <w:r w:rsidRPr="00475A6E" w:rsidR="006C74CE">
        <w:rPr>
          <w:sz w:val="22"/>
          <w:szCs w:val="22"/>
        </w:rPr>
        <w:t>pole owner</w:t>
      </w:r>
      <w:r w:rsidRPr="00475A6E" w:rsidR="000F5B75">
        <w:rPr>
          <w:sz w:val="22"/>
          <w:szCs w:val="22"/>
        </w:rPr>
        <w:t xml:space="preserve">’s uniformly applied and reasonable safety or reliability standards.  Written notice must be provided to the </w:t>
      </w:r>
      <w:r w:rsidRPr="00475A6E" w:rsidR="006C74CE">
        <w:rPr>
          <w:sz w:val="22"/>
          <w:szCs w:val="22"/>
        </w:rPr>
        <w:t xml:space="preserve">new </w:t>
      </w:r>
      <w:r w:rsidRPr="00475A6E" w:rsidR="000F5B75">
        <w:rPr>
          <w:sz w:val="22"/>
          <w:szCs w:val="22"/>
        </w:rPr>
        <w:t>attacher</w:t>
      </w:r>
      <w:r w:rsidRPr="00475A6E" w:rsidR="000F5B75">
        <w:rPr>
          <w:sz w:val="22"/>
          <w:szCs w:val="22"/>
        </w:rPr>
        <w:t xml:space="preserve"> stating the specific safety and reliability bases for the disqualification.</w:t>
      </w:r>
    </w:p>
    <w:p w:rsidR="00AF1D9A" w:rsidRPr="00475A6E" w:rsidP="007D2EB6" w14:paraId="12E4B466" w14:textId="77777777">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524 pole owners.  </w:t>
      </w:r>
    </w:p>
    <w:p w:rsidR="00AF1D9A" w:rsidRPr="00475A6E" w:rsidP="007D2EB6" w14:paraId="14CD42BB" w14:textId="70FC987E">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w:t>
      </w:r>
      <w:r w:rsidRPr="00475A6E" w:rsidR="006E63DC">
        <w:rPr>
          <w:sz w:val="22"/>
          <w:szCs w:val="22"/>
        </w:rPr>
        <w:t xml:space="preserve"> </w:t>
      </w:r>
      <w:r w:rsidRPr="00475A6E" w:rsidR="000D7603">
        <w:rPr>
          <w:sz w:val="22"/>
          <w:szCs w:val="22"/>
        </w:rPr>
        <w:t>ten</w:t>
      </w:r>
      <w:r w:rsidRPr="00475A6E" w:rsidR="006E63DC">
        <w:rPr>
          <w:sz w:val="22"/>
          <w:szCs w:val="22"/>
        </w:rPr>
        <w:t xml:space="preserve"> disqualifications of contractors by the industry every year</w:t>
      </w:r>
      <w:r w:rsidRPr="00475A6E">
        <w:rPr>
          <w:sz w:val="22"/>
          <w:szCs w:val="22"/>
        </w:rPr>
        <w:t xml:space="preserve">. </w:t>
      </w:r>
    </w:p>
    <w:p w:rsidR="00AF1D9A" w:rsidRPr="00475A6E" w:rsidP="007D2EB6" w14:paraId="212F5598" w14:textId="273E44F0">
      <w:pPr>
        <w:spacing w:after="120"/>
        <w:rPr>
          <w:sz w:val="22"/>
          <w:szCs w:val="22"/>
        </w:rPr>
      </w:pPr>
      <w:r w:rsidRPr="00475A6E">
        <w:rPr>
          <w:sz w:val="22"/>
          <w:szCs w:val="22"/>
        </w:rPr>
        <w:t>(</w:t>
      </w: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0D7603">
        <w:rPr>
          <w:sz w:val="22"/>
          <w:szCs w:val="22"/>
        </w:rPr>
        <w:t>One</w:t>
      </w:r>
      <w:r w:rsidRPr="00475A6E">
        <w:rPr>
          <w:sz w:val="22"/>
          <w:szCs w:val="22"/>
        </w:rPr>
        <w:t xml:space="preserve"> hour per request; </w:t>
      </w:r>
      <w:r w:rsidRPr="00475A6E" w:rsidR="002F5812">
        <w:rPr>
          <w:sz w:val="22"/>
          <w:szCs w:val="22"/>
        </w:rPr>
        <w:t>one</w:t>
      </w:r>
      <w:r w:rsidRPr="00475A6E">
        <w:rPr>
          <w:sz w:val="22"/>
          <w:szCs w:val="22"/>
        </w:rPr>
        <w:t xml:space="preserve"> hour times </w:t>
      </w:r>
      <w:r w:rsidRPr="00475A6E" w:rsidR="002F5812">
        <w:rPr>
          <w:sz w:val="22"/>
          <w:szCs w:val="22"/>
        </w:rPr>
        <w:t>ten</w:t>
      </w:r>
      <w:r w:rsidRPr="00475A6E">
        <w:rPr>
          <w:sz w:val="22"/>
          <w:szCs w:val="22"/>
        </w:rPr>
        <w:t xml:space="preserve"> requests = </w:t>
      </w:r>
      <w:r w:rsidRPr="00475A6E" w:rsidR="002F5812">
        <w:rPr>
          <w:sz w:val="22"/>
          <w:szCs w:val="22"/>
        </w:rPr>
        <w:t>ten</w:t>
      </w:r>
      <w:r w:rsidRPr="00475A6E">
        <w:rPr>
          <w:sz w:val="22"/>
          <w:szCs w:val="22"/>
        </w:rPr>
        <w:t xml:space="preserve"> hours industry wide.   </w:t>
      </w:r>
    </w:p>
    <w:p w:rsidR="00820FF5" w:rsidRPr="00475A6E" w:rsidP="00820FF5" w14:paraId="53013D88" w14:textId="73D4195F">
      <w:pPr>
        <w:spacing w:after="120"/>
        <w:rPr>
          <w:sz w:val="22"/>
          <w:szCs w:val="22"/>
        </w:rPr>
      </w:pPr>
      <w:r w:rsidRPr="00475A6E">
        <w:rPr>
          <w:sz w:val="22"/>
          <w:szCs w:val="22"/>
        </w:rPr>
        <w:t xml:space="preserve">(4)  </w:t>
      </w:r>
      <w:r w:rsidRPr="00475A6E">
        <w:rPr>
          <w:sz w:val="22"/>
          <w:szCs w:val="22"/>
          <w:u w:val="single"/>
        </w:rPr>
        <w:t xml:space="preserve">Total estimate of the annualized (in-house) cost to </w:t>
      </w:r>
      <w:r w:rsidRPr="00475A6E">
        <w:rPr>
          <w:sz w:val="22"/>
          <w:szCs w:val="22"/>
          <w:u w:val="single"/>
        </w:rPr>
        <w:t>attachers</w:t>
      </w:r>
      <w:r w:rsidRPr="00475A6E">
        <w:rPr>
          <w:sz w:val="22"/>
          <w:szCs w:val="22"/>
          <w:u w:val="single"/>
        </w:rPr>
        <w:t xml:space="preserve"> for the hour burdens</w:t>
      </w:r>
      <w:r w:rsidRPr="00475A6E">
        <w:rPr>
          <w:sz w:val="22"/>
          <w:szCs w:val="22"/>
        </w:rPr>
        <w:t xml:space="preserve">:  </w:t>
      </w:r>
      <w:r w:rsidRPr="00475A6E" w:rsidR="002F73A3">
        <w:rPr>
          <w:sz w:val="22"/>
          <w:szCs w:val="22"/>
        </w:rPr>
        <w:t xml:space="preserve">For an engineer’s time, we estimate the cost will be </w:t>
      </w:r>
      <w:r w:rsidRPr="00475A6E" w:rsidR="00817DE9">
        <w:rPr>
          <w:sz w:val="22"/>
          <w:szCs w:val="22"/>
        </w:rPr>
        <w:t>$31.35</w:t>
      </w:r>
      <w:r w:rsidRPr="00475A6E" w:rsidR="002F73A3">
        <w:rPr>
          <w:sz w:val="22"/>
          <w:szCs w:val="22"/>
        </w:rPr>
        <w:t>/hour times 0.5 hours times 10 letters = $15</w:t>
      </w:r>
      <w:r w:rsidRPr="00475A6E" w:rsidR="00B16F8F">
        <w:rPr>
          <w:sz w:val="22"/>
          <w:szCs w:val="22"/>
        </w:rPr>
        <w:t>7</w:t>
      </w:r>
      <w:r w:rsidRPr="00475A6E" w:rsidR="002F73A3">
        <w:rPr>
          <w:sz w:val="22"/>
          <w:szCs w:val="22"/>
        </w:rPr>
        <w:t xml:space="preserve">.  For an </w:t>
      </w:r>
      <w:r w:rsidRPr="00475A6E" w:rsidR="002F73A3">
        <w:rPr>
          <w:sz w:val="22"/>
          <w:szCs w:val="22"/>
        </w:rPr>
        <w:t xml:space="preserve">administrative office manager’s time, we estimate the cost to be </w:t>
      </w:r>
      <w:r w:rsidRPr="00475A6E" w:rsidR="00817DE9">
        <w:rPr>
          <w:sz w:val="22"/>
          <w:szCs w:val="22"/>
        </w:rPr>
        <w:t>$15.46</w:t>
      </w:r>
      <w:r w:rsidRPr="00475A6E" w:rsidR="002F73A3">
        <w:rPr>
          <w:sz w:val="22"/>
          <w:szCs w:val="22"/>
        </w:rPr>
        <w:t>/hour times 0.5 hours times 10 letters = $77.  Total cost =</w:t>
      </w:r>
      <w:r w:rsidRPr="00475A6E">
        <w:rPr>
          <w:sz w:val="22"/>
          <w:szCs w:val="22"/>
        </w:rPr>
        <w:t xml:space="preserve"> $</w:t>
      </w:r>
      <w:r w:rsidRPr="00475A6E" w:rsidR="006E63DC">
        <w:rPr>
          <w:sz w:val="22"/>
          <w:szCs w:val="22"/>
        </w:rPr>
        <w:t>23</w:t>
      </w:r>
      <w:r w:rsidRPr="00475A6E" w:rsidR="00697779">
        <w:rPr>
          <w:sz w:val="22"/>
          <w:szCs w:val="22"/>
        </w:rPr>
        <w:t>4</w:t>
      </w:r>
      <w:r w:rsidRPr="00475A6E">
        <w:rPr>
          <w:sz w:val="22"/>
          <w:szCs w:val="22"/>
        </w:rPr>
        <w:t xml:space="preserve"> industry wide.</w:t>
      </w:r>
    </w:p>
    <w:p w:rsidR="00AF1D9A" w:rsidRPr="00475A6E" w:rsidP="007D2EB6" w14:paraId="1B85FA36" w14:textId="3C519CF9">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w:t>
      </w:r>
      <w:r w:rsidRPr="00475A6E" w:rsidR="006E63DC">
        <w:rPr>
          <w:sz w:val="22"/>
          <w:szCs w:val="22"/>
        </w:rPr>
        <w:t>pole owners disqualify</w:t>
      </w:r>
      <w:r w:rsidRPr="00475A6E" w:rsidR="00CE203C">
        <w:rPr>
          <w:sz w:val="22"/>
          <w:szCs w:val="22"/>
        </w:rPr>
        <w:t>ing already approved or deemed approved contractors based on safety or reliability con</w:t>
      </w:r>
      <w:r w:rsidRPr="00475A6E" w:rsidR="004D2F36">
        <w:rPr>
          <w:sz w:val="22"/>
          <w:szCs w:val="22"/>
        </w:rPr>
        <w:t xml:space="preserve">cerns will be very rare, probably as low as </w:t>
      </w:r>
      <w:r w:rsidRPr="00475A6E" w:rsidR="000D7603">
        <w:rPr>
          <w:sz w:val="22"/>
          <w:szCs w:val="22"/>
        </w:rPr>
        <w:t>ten</w:t>
      </w:r>
      <w:r w:rsidRPr="00475A6E" w:rsidR="004D2F36">
        <w:rPr>
          <w:sz w:val="22"/>
          <w:szCs w:val="22"/>
        </w:rPr>
        <w:t xml:space="preserve"> disqualifications by the entire industry each year.  </w:t>
      </w:r>
      <w:r w:rsidRPr="00475A6E">
        <w:rPr>
          <w:sz w:val="22"/>
          <w:szCs w:val="22"/>
        </w:rPr>
        <w:t xml:space="preserve">We estimate that each </w:t>
      </w:r>
      <w:r w:rsidRPr="00475A6E" w:rsidR="009B4F82">
        <w:rPr>
          <w:sz w:val="22"/>
          <w:szCs w:val="22"/>
        </w:rPr>
        <w:t xml:space="preserve">disqualification letter will take about </w:t>
      </w:r>
      <w:r w:rsidRPr="00475A6E" w:rsidR="002F5812">
        <w:rPr>
          <w:sz w:val="22"/>
          <w:szCs w:val="22"/>
        </w:rPr>
        <w:t>one</w:t>
      </w:r>
      <w:r w:rsidRPr="00475A6E">
        <w:rPr>
          <w:sz w:val="22"/>
          <w:szCs w:val="22"/>
        </w:rPr>
        <w:t xml:space="preserve"> hour </w:t>
      </w:r>
      <w:r w:rsidRPr="00475A6E" w:rsidR="009B4F82">
        <w:rPr>
          <w:sz w:val="22"/>
          <w:szCs w:val="22"/>
        </w:rPr>
        <w:t>to prepare and sen</w:t>
      </w:r>
      <w:r w:rsidRPr="00475A6E" w:rsidR="000D7603">
        <w:rPr>
          <w:sz w:val="22"/>
          <w:szCs w:val="22"/>
        </w:rPr>
        <w:t>d</w:t>
      </w:r>
      <w:r w:rsidRPr="00475A6E" w:rsidR="00E52094">
        <w:rPr>
          <w:sz w:val="22"/>
          <w:szCs w:val="22"/>
        </w:rPr>
        <w:t xml:space="preserve"> times </w:t>
      </w:r>
      <w:r w:rsidRPr="00475A6E" w:rsidR="002F5812">
        <w:rPr>
          <w:sz w:val="22"/>
          <w:szCs w:val="22"/>
        </w:rPr>
        <w:t>ten</w:t>
      </w:r>
      <w:r w:rsidRPr="00475A6E">
        <w:rPr>
          <w:sz w:val="22"/>
          <w:szCs w:val="22"/>
        </w:rPr>
        <w:t xml:space="preserve"> </w:t>
      </w:r>
      <w:r w:rsidRPr="00475A6E" w:rsidR="009B4F82">
        <w:rPr>
          <w:sz w:val="22"/>
          <w:szCs w:val="22"/>
        </w:rPr>
        <w:t>letters</w:t>
      </w:r>
      <w:r w:rsidRPr="00475A6E">
        <w:rPr>
          <w:sz w:val="22"/>
          <w:szCs w:val="22"/>
        </w:rPr>
        <w:t xml:space="preserve"> = </w:t>
      </w:r>
      <w:r w:rsidRPr="00475A6E" w:rsidR="002F5812">
        <w:rPr>
          <w:sz w:val="22"/>
          <w:szCs w:val="22"/>
        </w:rPr>
        <w:t>ten</w:t>
      </w:r>
      <w:r w:rsidRPr="00475A6E">
        <w:rPr>
          <w:sz w:val="22"/>
          <w:szCs w:val="22"/>
        </w:rPr>
        <w:t xml:space="preserve"> hours annually.  We anticipate that a</w:t>
      </w:r>
      <w:r w:rsidRPr="00475A6E" w:rsidR="009B4F82">
        <w:rPr>
          <w:sz w:val="22"/>
          <w:szCs w:val="22"/>
        </w:rPr>
        <w:t xml:space="preserve"> pole owner</w:t>
      </w:r>
      <w:r w:rsidRPr="00475A6E">
        <w:rPr>
          <w:sz w:val="22"/>
          <w:szCs w:val="22"/>
        </w:rPr>
        <w:t xml:space="preserve"> will require both an engineer and an administrative office manager to prepare its </w:t>
      </w:r>
      <w:r w:rsidRPr="00475A6E" w:rsidR="00AB7E22">
        <w:rPr>
          <w:sz w:val="22"/>
          <w:szCs w:val="22"/>
        </w:rPr>
        <w:t>letter</w:t>
      </w:r>
      <w:r w:rsidRPr="00475A6E">
        <w:rPr>
          <w:sz w:val="22"/>
          <w:szCs w:val="22"/>
        </w:rPr>
        <w:t xml:space="preserve">, with the time divided equally.  Administrative office manager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1F4452">
        <w:rPr>
          <w:sz w:val="22"/>
          <w:szCs w:val="22"/>
        </w:rPr>
        <w:t xml:space="preserve">For the engineer’s time, we estimate the cost will be </w:t>
      </w:r>
      <w:r w:rsidRPr="00475A6E" w:rsidR="00817DE9">
        <w:rPr>
          <w:sz w:val="22"/>
          <w:szCs w:val="22"/>
        </w:rPr>
        <w:t>$31.35</w:t>
      </w:r>
      <w:r w:rsidRPr="00475A6E" w:rsidR="00100DA1">
        <w:rPr>
          <w:sz w:val="22"/>
          <w:szCs w:val="22"/>
        </w:rPr>
        <w:t xml:space="preserve">/hour times 0.5 hours times 10 letters = </w:t>
      </w:r>
      <w:r w:rsidRPr="00475A6E">
        <w:rPr>
          <w:sz w:val="22"/>
          <w:szCs w:val="22"/>
        </w:rPr>
        <w:t>$</w:t>
      </w:r>
      <w:r w:rsidRPr="00475A6E" w:rsidR="00930215">
        <w:rPr>
          <w:sz w:val="22"/>
          <w:szCs w:val="22"/>
        </w:rPr>
        <w:t>15</w:t>
      </w:r>
      <w:r w:rsidRPr="00475A6E" w:rsidR="00697779">
        <w:rPr>
          <w:sz w:val="22"/>
          <w:szCs w:val="22"/>
        </w:rPr>
        <w:t>7</w:t>
      </w:r>
      <w:r w:rsidRPr="00475A6E" w:rsidR="00100DA1">
        <w:rPr>
          <w:sz w:val="22"/>
          <w:szCs w:val="22"/>
        </w:rPr>
        <w:t xml:space="preserve">.  For the administrative office manager’s time, we estimate the cost to be </w:t>
      </w:r>
      <w:r w:rsidRPr="00475A6E" w:rsidR="00817DE9">
        <w:rPr>
          <w:sz w:val="22"/>
          <w:szCs w:val="22"/>
        </w:rPr>
        <w:t>$15.46</w:t>
      </w:r>
      <w:r w:rsidRPr="00475A6E" w:rsidR="00FB07FA">
        <w:rPr>
          <w:sz w:val="22"/>
          <w:szCs w:val="22"/>
        </w:rPr>
        <w:t>/hour times 0.5 hours times 10 letters = $</w:t>
      </w:r>
      <w:r w:rsidRPr="00475A6E" w:rsidR="002F73A3">
        <w:rPr>
          <w:sz w:val="22"/>
          <w:szCs w:val="22"/>
        </w:rPr>
        <w:t>77</w:t>
      </w:r>
      <w:r w:rsidRPr="00475A6E" w:rsidR="00FB07FA">
        <w:rPr>
          <w:sz w:val="22"/>
          <w:szCs w:val="22"/>
        </w:rPr>
        <w:t xml:space="preserve">.  Total cost </w:t>
      </w:r>
      <w:r w:rsidRPr="00475A6E">
        <w:rPr>
          <w:sz w:val="22"/>
          <w:szCs w:val="22"/>
        </w:rPr>
        <w:t>= $</w:t>
      </w:r>
      <w:r w:rsidRPr="00475A6E" w:rsidR="00AB7E22">
        <w:rPr>
          <w:sz w:val="22"/>
          <w:szCs w:val="22"/>
        </w:rPr>
        <w:t>23</w:t>
      </w:r>
      <w:r w:rsidRPr="00475A6E" w:rsidR="00697779">
        <w:rPr>
          <w:sz w:val="22"/>
          <w:szCs w:val="22"/>
        </w:rPr>
        <w:t>4</w:t>
      </w:r>
      <w:r w:rsidRPr="00475A6E" w:rsidR="00AB7E22">
        <w:rPr>
          <w:sz w:val="22"/>
          <w:szCs w:val="22"/>
        </w:rPr>
        <w:t xml:space="preserve"> </w:t>
      </w:r>
      <w:r w:rsidRPr="00475A6E">
        <w:rPr>
          <w:sz w:val="22"/>
          <w:szCs w:val="22"/>
        </w:rPr>
        <w:t>per year.</w:t>
      </w:r>
    </w:p>
    <w:p w:rsidR="008E5407" w:rsidRPr="00475A6E" w:rsidP="008E5407" w14:paraId="13A9A662" w14:textId="760EBA81">
      <w:pPr>
        <w:spacing w:after="120"/>
        <w:rPr>
          <w:sz w:val="22"/>
          <w:szCs w:val="22"/>
        </w:rPr>
      </w:pPr>
      <w:r w:rsidRPr="00475A6E">
        <w:rPr>
          <w:sz w:val="22"/>
          <w:szCs w:val="22"/>
        </w:rPr>
        <w:t xml:space="preserve">Subtotal for part 6: </w:t>
      </w:r>
      <w:r w:rsidRPr="00475A6E" w:rsidR="00AB7E22">
        <w:rPr>
          <w:sz w:val="22"/>
          <w:szCs w:val="22"/>
        </w:rPr>
        <w:t>1</w:t>
      </w:r>
      <w:r w:rsidRPr="00475A6E">
        <w:rPr>
          <w:sz w:val="22"/>
          <w:szCs w:val="22"/>
        </w:rPr>
        <w:t>0 hours; $</w:t>
      </w:r>
      <w:r w:rsidRPr="00475A6E" w:rsidR="00AB7E22">
        <w:rPr>
          <w:sz w:val="22"/>
          <w:szCs w:val="22"/>
        </w:rPr>
        <w:t>23</w:t>
      </w:r>
      <w:r w:rsidRPr="00475A6E" w:rsidR="00697779">
        <w:rPr>
          <w:sz w:val="22"/>
          <w:szCs w:val="22"/>
        </w:rPr>
        <w:t>4</w:t>
      </w:r>
      <w:r w:rsidRPr="00475A6E">
        <w:rPr>
          <w:sz w:val="22"/>
          <w:szCs w:val="22"/>
        </w:rPr>
        <w:t xml:space="preserve"> annually (</w:t>
      </w:r>
      <w:r w:rsidRPr="00475A6E" w:rsidR="00AB7E22">
        <w:rPr>
          <w:sz w:val="22"/>
          <w:szCs w:val="22"/>
        </w:rPr>
        <w:t>new burden)</w:t>
      </w:r>
      <w:r w:rsidRPr="00475A6E">
        <w:rPr>
          <w:sz w:val="22"/>
          <w:szCs w:val="22"/>
        </w:rPr>
        <w:t>.</w:t>
      </w:r>
      <w:r w:rsidRPr="00475A6E" w:rsidR="00696CA4">
        <w:rPr>
          <w:sz w:val="22"/>
          <w:szCs w:val="22"/>
        </w:rPr>
        <w:t xml:space="preserve">  </w:t>
      </w:r>
      <w:r w:rsidRPr="00475A6E">
        <w:rPr>
          <w:sz w:val="22"/>
          <w:szCs w:val="22"/>
        </w:rPr>
        <w:t xml:space="preserve"> </w:t>
      </w:r>
    </w:p>
    <w:p w:rsidR="005B32AC" w:rsidRPr="00475A6E" w:rsidP="00B47FB4" w14:paraId="0757FF8F" w14:textId="77777777">
      <w:pPr>
        <w:spacing w:after="120"/>
        <w:rPr>
          <w:sz w:val="22"/>
          <w:szCs w:val="22"/>
          <w:u w:val="single"/>
        </w:rPr>
      </w:pPr>
      <w:r w:rsidRPr="00475A6E">
        <w:rPr>
          <w:sz w:val="22"/>
          <w:szCs w:val="22"/>
          <w:u w:val="single"/>
        </w:rPr>
        <w:t>In sum:</w:t>
      </w:r>
    </w:p>
    <w:p w:rsidR="005B32AC" w:rsidRPr="00475A6E" w:rsidP="00B47FB4" w14:paraId="55F3D3DC" w14:textId="7BFD158E">
      <w:pPr>
        <w:spacing w:after="120"/>
        <w:rPr>
          <w:b/>
          <w:sz w:val="22"/>
          <w:szCs w:val="22"/>
        </w:rPr>
      </w:pPr>
      <w:r w:rsidRPr="00475A6E">
        <w:rPr>
          <w:b/>
          <w:sz w:val="22"/>
          <w:szCs w:val="22"/>
        </w:rPr>
        <w:t xml:space="preserve">Total for Section 1.1412: </w:t>
      </w:r>
      <w:r w:rsidRPr="00475A6E" w:rsidR="002C33EB">
        <w:rPr>
          <w:b/>
          <w:sz w:val="22"/>
          <w:szCs w:val="22"/>
        </w:rPr>
        <w:t>6,6</w:t>
      </w:r>
      <w:r w:rsidRPr="00475A6E" w:rsidR="004C7B7E">
        <w:rPr>
          <w:b/>
          <w:sz w:val="22"/>
          <w:szCs w:val="22"/>
        </w:rPr>
        <w:t>14</w:t>
      </w:r>
      <w:r w:rsidRPr="00475A6E">
        <w:rPr>
          <w:b/>
          <w:sz w:val="22"/>
          <w:szCs w:val="22"/>
        </w:rPr>
        <w:t xml:space="preserve"> hours; $</w:t>
      </w:r>
      <w:r w:rsidRPr="00475A6E" w:rsidR="00D563E4">
        <w:rPr>
          <w:b/>
          <w:sz w:val="22"/>
          <w:szCs w:val="22"/>
        </w:rPr>
        <w:t>1</w:t>
      </w:r>
      <w:r w:rsidRPr="00475A6E" w:rsidR="001D61AA">
        <w:rPr>
          <w:b/>
          <w:sz w:val="22"/>
          <w:szCs w:val="22"/>
        </w:rPr>
        <w:t>71,453</w:t>
      </w:r>
      <w:r w:rsidRPr="00475A6E" w:rsidR="007D727E">
        <w:rPr>
          <w:b/>
          <w:sz w:val="22"/>
          <w:szCs w:val="22"/>
        </w:rPr>
        <w:t xml:space="preserve"> </w:t>
      </w:r>
    </w:p>
    <w:p w:rsidR="00385E22" w:rsidRPr="00475A6E" w:rsidP="00B47FB4" w14:paraId="0BE04F17" w14:textId="77777777">
      <w:pPr>
        <w:spacing w:after="120"/>
        <w:rPr>
          <w:sz w:val="22"/>
          <w:szCs w:val="22"/>
        </w:rPr>
      </w:pPr>
    </w:p>
    <w:p w:rsidR="00715EBF" w:rsidRPr="00475A6E" w:rsidP="00B47FB4" w14:paraId="02818AC6" w14:textId="3560FBA6">
      <w:pPr>
        <w:spacing w:after="120"/>
        <w:rPr>
          <w:b/>
          <w:bCs/>
          <w:sz w:val="22"/>
          <w:szCs w:val="22"/>
        </w:rPr>
      </w:pPr>
      <w:r w:rsidRPr="00475A6E">
        <w:rPr>
          <w:b/>
          <w:bCs/>
          <w:sz w:val="22"/>
          <w:szCs w:val="22"/>
        </w:rPr>
        <w:t>47 CFR § 1.14</w:t>
      </w:r>
      <w:r w:rsidRPr="00475A6E" w:rsidR="00C1205A">
        <w:rPr>
          <w:b/>
          <w:bCs/>
          <w:sz w:val="22"/>
          <w:szCs w:val="22"/>
        </w:rPr>
        <w:t>15:</w:t>
      </w:r>
    </w:p>
    <w:p w:rsidR="00B75803" w:rsidRPr="00475A6E" w:rsidP="007D2EB6" w14:paraId="00C9DAD4" w14:textId="4B1CCD2A">
      <w:pPr>
        <w:spacing w:after="120"/>
        <w:rPr>
          <w:sz w:val="22"/>
          <w:szCs w:val="22"/>
        </w:rPr>
      </w:pPr>
      <w:r w:rsidRPr="00475A6E">
        <w:rPr>
          <w:b/>
          <w:bCs/>
          <w:sz w:val="22"/>
          <w:szCs w:val="22"/>
        </w:rPr>
        <w:t xml:space="preserve">Part 1:  </w:t>
      </w:r>
      <w:r w:rsidRPr="00475A6E">
        <w:rPr>
          <w:sz w:val="22"/>
          <w:szCs w:val="22"/>
        </w:rPr>
        <w:t xml:space="preserve">Under 47 CFR § 1.1415(c), a </w:t>
      </w:r>
      <w:r w:rsidRPr="00475A6E" w:rsidR="337A45AB">
        <w:rPr>
          <w:sz w:val="22"/>
          <w:szCs w:val="22"/>
        </w:rPr>
        <w:t xml:space="preserve">party to a pole attachment dispute </w:t>
      </w:r>
      <w:r w:rsidRPr="00475A6E" w:rsidR="6AE50F9A">
        <w:rPr>
          <w:sz w:val="22"/>
          <w:szCs w:val="22"/>
        </w:rPr>
        <w:t>may request RBAT review and assessment of such dispute if the party believes that the dispute is impeding or delaying the deployment of broad</w:t>
      </w:r>
      <w:r w:rsidRPr="00475A6E" w:rsidR="6502AB58">
        <w:rPr>
          <w:sz w:val="22"/>
          <w:szCs w:val="22"/>
        </w:rPr>
        <w:t>band facilities</w:t>
      </w:r>
      <w:r w:rsidRPr="00475A6E">
        <w:rPr>
          <w:sz w:val="22"/>
          <w:szCs w:val="22"/>
        </w:rPr>
        <w:t xml:space="preserve">.  </w:t>
      </w:r>
      <w:r w:rsidRPr="00475A6E" w:rsidR="50F9408C">
        <w:rPr>
          <w:sz w:val="22"/>
          <w:szCs w:val="22"/>
        </w:rPr>
        <w:t xml:space="preserve">The party seeking RBAT review and assessment must first notify the </w:t>
      </w:r>
      <w:r w:rsidRPr="00475A6E" w:rsidR="7BEB4F1B">
        <w:rPr>
          <w:sz w:val="22"/>
          <w:szCs w:val="22"/>
        </w:rPr>
        <w:t xml:space="preserve">MDRD </w:t>
      </w:r>
      <w:r w:rsidRPr="00475A6E" w:rsidR="50F9408C">
        <w:rPr>
          <w:sz w:val="22"/>
          <w:szCs w:val="22"/>
        </w:rPr>
        <w:t>Chief by phone and in writing of the request.</w:t>
      </w:r>
      <w:r w:rsidRPr="00475A6E" w:rsidR="01A1F546">
        <w:rPr>
          <w:sz w:val="22"/>
          <w:szCs w:val="22"/>
        </w:rPr>
        <w:t xml:space="preserve">  </w:t>
      </w:r>
      <w:r w:rsidRPr="00475A6E" w:rsidR="0261ABC0">
        <w:rPr>
          <w:sz w:val="22"/>
          <w:szCs w:val="22"/>
        </w:rPr>
        <w:t xml:space="preserve">At the RBAT’s direction, the requesting party </w:t>
      </w:r>
      <w:r w:rsidRPr="00475A6E" w:rsidR="61A1DC54">
        <w:rPr>
          <w:sz w:val="22"/>
          <w:szCs w:val="22"/>
        </w:rPr>
        <w:t>must</w:t>
      </w:r>
      <w:r w:rsidRPr="00475A6E" w:rsidR="0261ABC0">
        <w:rPr>
          <w:sz w:val="22"/>
          <w:szCs w:val="22"/>
        </w:rPr>
        <w:t xml:space="preserve"> then</w:t>
      </w:r>
      <w:r w:rsidRPr="00475A6E" w:rsidR="7EAF8F5D">
        <w:rPr>
          <w:sz w:val="22"/>
          <w:szCs w:val="22"/>
        </w:rPr>
        <w:t xml:space="preserve"> complete and submit </w:t>
      </w:r>
      <w:r w:rsidRPr="00475A6E" w:rsidR="79AA51CE">
        <w:rPr>
          <w:sz w:val="22"/>
          <w:szCs w:val="22"/>
        </w:rPr>
        <w:t xml:space="preserve">via email </w:t>
      </w:r>
      <w:r w:rsidRPr="00475A6E" w:rsidR="020B1A01">
        <w:rPr>
          <w:sz w:val="22"/>
          <w:szCs w:val="22"/>
        </w:rPr>
        <w:t>to the RBAT</w:t>
      </w:r>
      <w:r w:rsidRPr="00475A6E" w:rsidR="7EAF8F5D">
        <w:rPr>
          <w:sz w:val="22"/>
          <w:szCs w:val="22"/>
        </w:rPr>
        <w:t xml:space="preserve"> FCC Form 5653, Request for RBAT Review and Assessment.</w:t>
      </w:r>
    </w:p>
    <w:p w:rsidR="00B75803" w:rsidRPr="00475A6E" w:rsidP="00B47FB4" w14:paraId="5FC7D17D" w14:textId="4D6A6F01">
      <w:pPr>
        <w:spacing w:after="120"/>
        <w:rPr>
          <w:sz w:val="22"/>
          <w:szCs w:val="22"/>
        </w:rPr>
      </w:pPr>
      <w:r w:rsidRPr="00475A6E">
        <w:rPr>
          <w:sz w:val="22"/>
          <w:szCs w:val="22"/>
        </w:rPr>
        <w:t xml:space="preserve">We estimate that </w:t>
      </w:r>
      <w:r w:rsidRPr="00475A6E" w:rsidR="00B47FB4">
        <w:rPr>
          <w:sz w:val="22"/>
          <w:szCs w:val="22"/>
        </w:rPr>
        <w:t xml:space="preserve">six </w:t>
      </w:r>
      <w:r w:rsidRPr="00475A6E" w:rsidR="6864D88F">
        <w:rPr>
          <w:sz w:val="22"/>
          <w:szCs w:val="22"/>
        </w:rPr>
        <w:t xml:space="preserve">notifications by phone and in writing to the MDRD Chief will be made each year by a party seeking </w:t>
      </w:r>
      <w:r w:rsidRPr="00475A6E">
        <w:rPr>
          <w:sz w:val="22"/>
          <w:szCs w:val="22"/>
        </w:rPr>
        <w:t xml:space="preserve">RBAT review and assessment </w:t>
      </w:r>
      <w:r w:rsidRPr="00475A6E" w:rsidR="04E5036C">
        <w:rPr>
          <w:sz w:val="22"/>
          <w:szCs w:val="22"/>
        </w:rPr>
        <w:t xml:space="preserve">pursuant to </w:t>
      </w:r>
      <w:r w:rsidRPr="00475A6E" w:rsidR="22FCF723">
        <w:rPr>
          <w:rFonts w:eastAsia="Times New Roman"/>
          <w:sz w:val="22"/>
          <w:szCs w:val="22"/>
        </w:rPr>
        <w:t>§</w:t>
      </w:r>
      <w:r w:rsidRPr="00475A6E" w:rsidR="04E5036C">
        <w:rPr>
          <w:sz w:val="22"/>
          <w:szCs w:val="22"/>
        </w:rPr>
        <w:t xml:space="preserve"> 1.1415</w:t>
      </w:r>
      <w:r w:rsidRPr="00475A6E" w:rsidR="7D055811">
        <w:rPr>
          <w:sz w:val="22"/>
          <w:szCs w:val="22"/>
        </w:rPr>
        <w:t>(c)</w:t>
      </w:r>
      <w:r w:rsidRPr="00475A6E">
        <w:rPr>
          <w:sz w:val="22"/>
          <w:szCs w:val="22"/>
        </w:rPr>
        <w:t>.</w:t>
      </w:r>
      <w:r w:rsidRPr="00475A6E" w:rsidR="1AC0C31B">
        <w:rPr>
          <w:sz w:val="22"/>
          <w:szCs w:val="22"/>
        </w:rPr>
        <w:t xml:space="preserve">  Likewise, we estimate that </w:t>
      </w:r>
      <w:r w:rsidRPr="00475A6E" w:rsidR="00B47FB4">
        <w:rPr>
          <w:sz w:val="22"/>
          <w:szCs w:val="22"/>
        </w:rPr>
        <w:t xml:space="preserve">six </w:t>
      </w:r>
      <w:r w:rsidRPr="00475A6E" w:rsidR="1AC0C31B">
        <w:rPr>
          <w:sz w:val="22"/>
          <w:szCs w:val="22"/>
        </w:rPr>
        <w:t xml:space="preserve">FCC Form </w:t>
      </w:r>
      <w:r w:rsidRPr="00475A6E" w:rsidR="65AEA2F2">
        <w:rPr>
          <w:sz w:val="22"/>
          <w:szCs w:val="22"/>
        </w:rPr>
        <w:t>5653</w:t>
      </w:r>
      <w:r w:rsidRPr="00475A6E" w:rsidR="4B5AA31C">
        <w:rPr>
          <w:sz w:val="22"/>
          <w:szCs w:val="22"/>
        </w:rPr>
        <w:t>s,</w:t>
      </w:r>
      <w:r w:rsidRPr="00475A6E" w:rsidR="65AEA2F2">
        <w:rPr>
          <w:sz w:val="22"/>
          <w:szCs w:val="22"/>
        </w:rPr>
        <w:t xml:space="preserve"> Request for RBAT Review and Assessment</w:t>
      </w:r>
      <w:r w:rsidRPr="00475A6E" w:rsidR="05BFC9B8">
        <w:rPr>
          <w:sz w:val="22"/>
          <w:szCs w:val="22"/>
        </w:rPr>
        <w:t>,</w:t>
      </w:r>
      <w:r w:rsidRPr="00475A6E" w:rsidR="70F669B2">
        <w:rPr>
          <w:sz w:val="22"/>
          <w:szCs w:val="22"/>
        </w:rPr>
        <w:t xml:space="preserve"> will be completed and submitted</w:t>
      </w:r>
      <w:r w:rsidRPr="00475A6E" w:rsidR="7A163CFE">
        <w:rPr>
          <w:sz w:val="22"/>
          <w:szCs w:val="22"/>
        </w:rPr>
        <w:t xml:space="preserve"> to the RBAT each year pursuant to </w:t>
      </w:r>
      <w:r w:rsidRPr="00475A6E" w:rsidR="1788A1D8">
        <w:rPr>
          <w:sz w:val="22"/>
          <w:szCs w:val="22"/>
        </w:rPr>
        <w:t>th</w:t>
      </w:r>
      <w:r w:rsidRPr="00475A6E" w:rsidR="268584CC">
        <w:rPr>
          <w:sz w:val="22"/>
          <w:szCs w:val="22"/>
        </w:rPr>
        <w:t>e</w:t>
      </w:r>
      <w:r w:rsidRPr="00475A6E" w:rsidR="1788A1D8">
        <w:rPr>
          <w:sz w:val="22"/>
          <w:szCs w:val="22"/>
        </w:rPr>
        <w:t xml:space="preserve"> same provision</w:t>
      </w:r>
      <w:r w:rsidRPr="00475A6E" w:rsidR="7A163CFE">
        <w:rPr>
          <w:sz w:val="22"/>
          <w:szCs w:val="22"/>
        </w:rPr>
        <w:t>.</w:t>
      </w:r>
      <w:r w:rsidRPr="00475A6E" w:rsidR="70F669B2">
        <w:rPr>
          <w:sz w:val="22"/>
          <w:szCs w:val="22"/>
        </w:rPr>
        <w:t xml:space="preserve"> </w:t>
      </w:r>
      <w:r w:rsidRPr="00475A6E" w:rsidR="65AEA2F2">
        <w:rPr>
          <w:sz w:val="22"/>
          <w:szCs w:val="22"/>
        </w:rPr>
        <w:t xml:space="preserve"> </w:t>
      </w:r>
      <w:r w:rsidRPr="00475A6E" w:rsidR="03A9A6BD">
        <w:rPr>
          <w:sz w:val="22"/>
          <w:szCs w:val="22"/>
        </w:rPr>
        <w:t>These estimates are based on</w:t>
      </w:r>
      <w:r w:rsidRPr="00475A6E" w:rsidR="2A3832E2">
        <w:rPr>
          <w:sz w:val="22"/>
          <w:szCs w:val="22"/>
        </w:rPr>
        <w:t xml:space="preserve"> staff’s </w:t>
      </w:r>
      <w:r w:rsidRPr="00475A6E" w:rsidR="1C503E85">
        <w:rPr>
          <w:sz w:val="22"/>
          <w:szCs w:val="22"/>
        </w:rPr>
        <w:t xml:space="preserve">related </w:t>
      </w:r>
      <w:r w:rsidRPr="00475A6E" w:rsidR="2A3832E2">
        <w:rPr>
          <w:sz w:val="22"/>
          <w:szCs w:val="22"/>
        </w:rPr>
        <w:t>knowledge and experience with the formal complaint process, as are the estimates below of preparation times.</w:t>
      </w:r>
      <w:r w:rsidRPr="00475A6E" w:rsidR="775F4692">
        <w:rPr>
          <w:sz w:val="22"/>
          <w:szCs w:val="22"/>
        </w:rPr>
        <w:t xml:space="preserve">  </w:t>
      </w:r>
      <w:r w:rsidRPr="00475A6E" w:rsidR="1EF580DD">
        <w:rPr>
          <w:sz w:val="22"/>
          <w:szCs w:val="22"/>
        </w:rPr>
        <w:t>In particular, b</w:t>
      </w:r>
      <w:r w:rsidRPr="00475A6E" w:rsidR="13192CD0">
        <w:rPr>
          <w:sz w:val="22"/>
          <w:szCs w:val="22"/>
        </w:rPr>
        <w:t>ased on staff experience that</w:t>
      </w:r>
      <w:r w:rsidRPr="00475A6E" w:rsidR="6538F92E">
        <w:rPr>
          <w:sz w:val="22"/>
          <w:szCs w:val="22"/>
        </w:rPr>
        <w:t xml:space="preserve">, on average, </w:t>
      </w:r>
      <w:r w:rsidRPr="00475A6E" w:rsidR="0088121D">
        <w:rPr>
          <w:sz w:val="22"/>
          <w:szCs w:val="22"/>
        </w:rPr>
        <w:t xml:space="preserve">three </w:t>
      </w:r>
      <w:r w:rsidRPr="00475A6E" w:rsidR="6538F92E">
        <w:rPr>
          <w:sz w:val="22"/>
          <w:szCs w:val="22"/>
        </w:rPr>
        <w:t xml:space="preserve">new formal complaint proceedings </w:t>
      </w:r>
      <w:r w:rsidRPr="00475A6E" w:rsidR="77E88A38">
        <w:rPr>
          <w:sz w:val="22"/>
          <w:szCs w:val="22"/>
        </w:rPr>
        <w:t xml:space="preserve">are initiated each </w:t>
      </w:r>
      <w:r w:rsidRPr="00475A6E" w:rsidR="6538F92E">
        <w:rPr>
          <w:sz w:val="22"/>
          <w:szCs w:val="22"/>
        </w:rPr>
        <w:t>year,</w:t>
      </w:r>
      <w:r w:rsidRPr="00475A6E" w:rsidR="06D98162">
        <w:rPr>
          <w:sz w:val="22"/>
          <w:szCs w:val="22"/>
        </w:rPr>
        <w:t xml:space="preserve"> </w:t>
      </w:r>
      <w:r w:rsidRPr="00475A6E" w:rsidR="000126D7">
        <w:rPr>
          <w:sz w:val="22"/>
          <w:szCs w:val="22"/>
        </w:rPr>
        <w:t xml:space="preserve">and </w:t>
      </w:r>
      <w:r w:rsidRPr="00475A6E" w:rsidR="06D98162">
        <w:rPr>
          <w:sz w:val="22"/>
          <w:szCs w:val="22"/>
        </w:rPr>
        <w:t xml:space="preserve">we estimate that there </w:t>
      </w:r>
      <w:r w:rsidRPr="00475A6E" w:rsidR="39B99E0F">
        <w:rPr>
          <w:sz w:val="22"/>
          <w:szCs w:val="22"/>
        </w:rPr>
        <w:t xml:space="preserve">will be </w:t>
      </w:r>
      <w:r w:rsidRPr="00475A6E" w:rsidR="06D98162">
        <w:rPr>
          <w:sz w:val="22"/>
          <w:szCs w:val="22"/>
        </w:rPr>
        <w:t xml:space="preserve">double </w:t>
      </w:r>
      <w:r w:rsidRPr="00475A6E" w:rsidR="0996E75D">
        <w:rPr>
          <w:sz w:val="22"/>
          <w:szCs w:val="22"/>
        </w:rPr>
        <w:t>that number of RBAT review and assessment requests.</w:t>
      </w:r>
      <w:r w:rsidRPr="00475A6E" w:rsidR="63DD1FDA">
        <w:rPr>
          <w:sz w:val="22"/>
          <w:szCs w:val="22"/>
        </w:rPr>
        <w:t xml:space="preserve">  </w:t>
      </w:r>
      <w:r w:rsidRPr="00475A6E" w:rsidR="350BEA2C">
        <w:rPr>
          <w:sz w:val="22"/>
          <w:szCs w:val="22"/>
        </w:rPr>
        <w:t xml:space="preserve">On </w:t>
      </w:r>
      <w:r w:rsidRPr="00475A6E" w:rsidR="29001EF4">
        <w:rPr>
          <w:sz w:val="22"/>
          <w:szCs w:val="22"/>
        </w:rPr>
        <w:t xml:space="preserve">the </w:t>
      </w:r>
      <w:r w:rsidRPr="00475A6E" w:rsidR="350BEA2C">
        <w:rPr>
          <w:sz w:val="22"/>
          <w:szCs w:val="22"/>
        </w:rPr>
        <w:t xml:space="preserve">one hand, because the process for initiating RBAT review and assessment </w:t>
      </w:r>
      <w:r w:rsidRPr="00475A6E" w:rsidR="652F256A">
        <w:rPr>
          <w:sz w:val="22"/>
          <w:szCs w:val="22"/>
        </w:rPr>
        <w:t>is</w:t>
      </w:r>
      <w:r w:rsidRPr="00475A6E" w:rsidR="350BEA2C">
        <w:rPr>
          <w:sz w:val="22"/>
          <w:szCs w:val="22"/>
        </w:rPr>
        <w:t xml:space="preserve"> </w:t>
      </w:r>
      <w:r w:rsidRPr="00475A6E" w:rsidR="652EA0DE">
        <w:rPr>
          <w:sz w:val="22"/>
          <w:szCs w:val="22"/>
        </w:rPr>
        <w:t xml:space="preserve">more streamlined than </w:t>
      </w:r>
      <w:r w:rsidRPr="00475A6E" w:rsidR="0B4190C4">
        <w:rPr>
          <w:sz w:val="22"/>
          <w:szCs w:val="22"/>
        </w:rPr>
        <w:t xml:space="preserve">the process for </w:t>
      </w:r>
      <w:r w:rsidRPr="00475A6E" w:rsidR="57BABBF7">
        <w:rPr>
          <w:sz w:val="22"/>
          <w:szCs w:val="22"/>
        </w:rPr>
        <w:t xml:space="preserve">initiating </w:t>
      </w:r>
      <w:r w:rsidRPr="00475A6E" w:rsidR="652EA0DE">
        <w:rPr>
          <w:sz w:val="22"/>
          <w:szCs w:val="22"/>
        </w:rPr>
        <w:t>a formal complaint</w:t>
      </w:r>
      <w:r w:rsidRPr="00475A6E" w:rsidR="53FB3FF7">
        <w:rPr>
          <w:sz w:val="22"/>
          <w:szCs w:val="22"/>
        </w:rPr>
        <w:t xml:space="preserve"> proceeding</w:t>
      </w:r>
      <w:r w:rsidRPr="00475A6E" w:rsidR="652EA0DE">
        <w:rPr>
          <w:sz w:val="22"/>
          <w:szCs w:val="22"/>
        </w:rPr>
        <w:t xml:space="preserve">, we </w:t>
      </w:r>
      <w:r w:rsidRPr="00475A6E" w:rsidR="1DF121CE">
        <w:rPr>
          <w:sz w:val="22"/>
          <w:szCs w:val="22"/>
        </w:rPr>
        <w:t>anticipate</w:t>
      </w:r>
      <w:r w:rsidRPr="00475A6E" w:rsidR="652EA0DE">
        <w:rPr>
          <w:sz w:val="22"/>
          <w:szCs w:val="22"/>
        </w:rPr>
        <w:t xml:space="preserve"> that a </w:t>
      </w:r>
      <w:r w:rsidRPr="00475A6E" w:rsidR="57BB754D">
        <w:rPr>
          <w:sz w:val="22"/>
          <w:szCs w:val="22"/>
        </w:rPr>
        <w:t>certain</w:t>
      </w:r>
      <w:r w:rsidRPr="00475A6E" w:rsidR="652EA0DE">
        <w:rPr>
          <w:sz w:val="22"/>
          <w:szCs w:val="22"/>
        </w:rPr>
        <w:t xml:space="preserve"> number of </w:t>
      </w:r>
      <w:r w:rsidRPr="00475A6E" w:rsidR="652EA0DE">
        <w:rPr>
          <w:sz w:val="22"/>
          <w:szCs w:val="22"/>
        </w:rPr>
        <w:t>attachers</w:t>
      </w:r>
      <w:r w:rsidRPr="00475A6E" w:rsidR="652EA0DE">
        <w:rPr>
          <w:sz w:val="22"/>
          <w:szCs w:val="22"/>
        </w:rPr>
        <w:t xml:space="preserve"> will </w:t>
      </w:r>
      <w:r w:rsidRPr="00475A6E" w:rsidR="4976BCB7">
        <w:rPr>
          <w:sz w:val="22"/>
          <w:szCs w:val="22"/>
        </w:rPr>
        <w:t xml:space="preserve">prefer </w:t>
      </w:r>
      <w:r w:rsidRPr="00475A6E" w:rsidR="46BA4750">
        <w:rPr>
          <w:sz w:val="22"/>
          <w:szCs w:val="22"/>
        </w:rPr>
        <w:t>th</w:t>
      </w:r>
      <w:r w:rsidRPr="00475A6E" w:rsidR="70FA99C0">
        <w:rPr>
          <w:sz w:val="22"/>
          <w:szCs w:val="22"/>
        </w:rPr>
        <w:t xml:space="preserve">e RBAT review and assessment process. </w:t>
      </w:r>
      <w:r w:rsidRPr="00475A6E" w:rsidR="46BA4750">
        <w:rPr>
          <w:sz w:val="22"/>
          <w:szCs w:val="22"/>
        </w:rPr>
        <w:t xml:space="preserve"> </w:t>
      </w:r>
      <w:r w:rsidRPr="00475A6E" w:rsidR="460C5ED3">
        <w:rPr>
          <w:sz w:val="22"/>
          <w:szCs w:val="22"/>
        </w:rPr>
        <w:t xml:space="preserve">On the other hand, because </w:t>
      </w:r>
      <w:r w:rsidRPr="00475A6E" w:rsidR="29B66EDE">
        <w:rPr>
          <w:sz w:val="22"/>
          <w:szCs w:val="22"/>
        </w:rPr>
        <w:t xml:space="preserve">availability of the RBAT review and assessment process is specifically limited to pole attachment </w:t>
      </w:r>
      <w:r w:rsidRPr="00475A6E" w:rsidR="4D5DDEAD">
        <w:rPr>
          <w:sz w:val="22"/>
          <w:szCs w:val="22"/>
        </w:rPr>
        <w:t xml:space="preserve">disputes </w:t>
      </w:r>
      <w:r w:rsidRPr="00475A6E" w:rsidR="4AF40D12">
        <w:rPr>
          <w:sz w:val="22"/>
          <w:szCs w:val="22"/>
        </w:rPr>
        <w:t xml:space="preserve">that are </w:t>
      </w:r>
      <w:r w:rsidRPr="00475A6E" w:rsidR="4D5DDEAD">
        <w:rPr>
          <w:sz w:val="22"/>
          <w:szCs w:val="22"/>
        </w:rPr>
        <w:t>alleged</w:t>
      </w:r>
      <w:r w:rsidRPr="00475A6E" w:rsidR="05357627">
        <w:rPr>
          <w:sz w:val="22"/>
          <w:szCs w:val="22"/>
        </w:rPr>
        <w:t xml:space="preserve"> to be</w:t>
      </w:r>
      <w:r w:rsidRPr="00475A6E" w:rsidR="4D5DDEAD">
        <w:rPr>
          <w:sz w:val="22"/>
          <w:szCs w:val="22"/>
        </w:rPr>
        <w:t xml:space="preserve"> impedin</w:t>
      </w:r>
      <w:r w:rsidRPr="00475A6E" w:rsidR="0551DB33">
        <w:rPr>
          <w:sz w:val="22"/>
          <w:szCs w:val="22"/>
        </w:rPr>
        <w:t xml:space="preserve">g or delaying </w:t>
      </w:r>
      <w:r w:rsidRPr="00475A6E" w:rsidR="60744EAD">
        <w:rPr>
          <w:sz w:val="22"/>
          <w:szCs w:val="22"/>
        </w:rPr>
        <w:t xml:space="preserve">the </w:t>
      </w:r>
      <w:r w:rsidRPr="00475A6E" w:rsidR="590101E2">
        <w:rPr>
          <w:sz w:val="22"/>
          <w:szCs w:val="22"/>
        </w:rPr>
        <w:t>deployment of broadband facilities</w:t>
      </w:r>
      <w:r w:rsidRPr="00475A6E" w:rsidR="098D1399">
        <w:rPr>
          <w:sz w:val="22"/>
          <w:szCs w:val="22"/>
        </w:rPr>
        <w:t xml:space="preserve">, </w:t>
      </w:r>
      <w:r w:rsidRPr="00475A6E" w:rsidR="61EE182E">
        <w:rPr>
          <w:sz w:val="22"/>
          <w:szCs w:val="22"/>
        </w:rPr>
        <w:t xml:space="preserve">such disputes </w:t>
      </w:r>
      <w:r w:rsidRPr="00475A6E" w:rsidR="1A4F6013">
        <w:rPr>
          <w:sz w:val="22"/>
          <w:szCs w:val="22"/>
        </w:rPr>
        <w:t xml:space="preserve">represent </w:t>
      </w:r>
      <w:r w:rsidRPr="00475A6E" w:rsidR="6FE977F8">
        <w:rPr>
          <w:sz w:val="22"/>
          <w:szCs w:val="22"/>
        </w:rPr>
        <w:t xml:space="preserve">a small subset of </w:t>
      </w:r>
      <w:r w:rsidRPr="00475A6E" w:rsidR="5D9D2039">
        <w:rPr>
          <w:sz w:val="22"/>
          <w:szCs w:val="22"/>
        </w:rPr>
        <w:t xml:space="preserve">the </w:t>
      </w:r>
      <w:r w:rsidRPr="00475A6E" w:rsidR="2B622E85">
        <w:rPr>
          <w:sz w:val="22"/>
          <w:szCs w:val="22"/>
        </w:rPr>
        <w:t>disputes</w:t>
      </w:r>
      <w:r w:rsidRPr="00475A6E" w:rsidR="04D23CDC">
        <w:rPr>
          <w:sz w:val="22"/>
          <w:szCs w:val="22"/>
        </w:rPr>
        <w:t xml:space="preserve"> </w:t>
      </w:r>
      <w:r w:rsidRPr="00475A6E" w:rsidR="499D55B6">
        <w:rPr>
          <w:sz w:val="22"/>
          <w:szCs w:val="22"/>
        </w:rPr>
        <w:t xml:space="preserve">that are </w:t>
      </w:r>
      <w:r w:rsidRPr="00475A6E" w:rsidR="04D23CDC">
        <w:rPr>
          <w:sz w:val="22"/>
          <w:szCs w:val="22"/>
        </w:rPr>
        <w:t xml:space="preserve">eligible for resolution under the </w:t>
      </w:r>
      <w:r w:rsidRPr="00475A6E" w:rsidR="00386AC8">
        <w:rPr>
          <w:sz w:val="22"/>
          <w:szCs w:val="22"/>
        </w:rPr>
        <w:t>Commission’s f</w:t>
      </w:r>
      <w:r w:rsidRPr="00475A6E" w:rsidR="04D23CDC">
        <w:rPr>
          <w:sz w:val="22"/>
          <w:szCs w:val="22"/>
        </w:rPr>
        <w:t xml:space="preserve">ormal </w:t>
      </w:r>
      <w:r w:rsidRPr="00475A6E" w:rsidR="00DC3278">
        <w:rPr>
          <w:sz w:val="22"/>
          <w:szCs w:val="22"/>
        </w:rPr>
        <w:t>c</w:t>
      </w:r>
      <w:r w:rsidRPr="00475A6E" w:rsidR="04D23CDC">
        <w:rPr>
          <w:sz w:val="22"/>
          <w:szCs w:val="22"/>
        </w:rPr>
        <w:t xml:space="preserve">omplaint </w:t>
      </w:r>
      <w:r w:rsidRPr="00475A6E" w:rsidR="00DC3278">
        <w:rPr>
          <w:sz w:val="22"/>
          <w:szCs w:val="22"/>
        </w:rPr>
        <w:t>r</w:t>
      </w:r>
      <w:r w:rsidRPr="00475A6E" w:rsidR="04D23CDC">
        <w:rPr>
          <w:sz w:val="22"/>
          <w:szCs w:val="22"/>
        </w:rPr>
        <w:t>ules</w:t>
      </w:r>
      <w:r w:rsidRPr="00475A6E" w:rsidR="6EE55168">
        <w:rPr>
          <w:sz w:val="22"/>
          <w:szCs w:val="22"/>
        </w:rPr>
        <w:t>.  As such</w:t>
      </w:r>
      <w:r w:rsidRPr="00475A6E" w:rsidR="4D7C2D4B">
        <w:rPr>
          <w:sz w:val="22"/>
          <w:szCs w:val="22"/>
        </w:rPr>
        <w:t>, th</w:t>
      </w:r>
      <w:r w:rsidRPr="00475A6E" w:rsidR="723E2F67">
        <w:rPr>
          <w:sz w:val="22"/>
          <w:szCs w:val="22"/>
        </w:rPr>
        <w:t>e total number of request</w:t>
      </w:r>
      <w:r w:rsidRPr="00475A6E" w:rsidR="5190A200">
        <w:rPr>
          <w:sz w:val="22"/>
          <w:szCs w:val="22"/>
        </w:rPr>
        <w:t>s</w:t>
      </w:r>
      <w:r w:rsidRPr="00475A6E" w:rsidR="723E2F67">
        <w:rPr>
          <w:sz w:val="22"/>
          <w:szCs w:val="22"/>
        </w:rPr>
        <w:t xml:space="preserve"> for RBAT review and assessment will be constrained </w:t>
      </w:r>
      <w:r w:rsidRPr="00475A6E" w:rsidR="55BE048B">
        <w:rPr>
          <w:sz w:val="22"/>
          <w:szCs w:val="22"/>
        </w:rPr>
        <w:t xml:space="preserve">by </w:t>
      </w:r>
      <w:r w:rsidRPr="00475A6E" w:rsidR="1581280A">
        <w:rPr>
          <w:sz w:val="22"/>
          <w:szCs w:val="22"/>
        </w:rPr>
        <w:t xml:space="preserve">this </w:t>
      </w:r>
      <w:r w:rsidRPr="00475A6E" w:rsidR="5BE842DC">
        <w:rPr>
          <w:sz w:val="22"/>
          <w:szCs w:val="22"/>
        </w:rPr>
        <w:t>threshold</w:t>
      </w:r>
      <w:r w:rsidRPr="00475A6E" w:rsidR="1581280A">
        <w:rPr>
          <w:sz w:val="22"/>
          <w:szCs w:val="22"/>
        </w:rPr>
        <w:t xml:space="preserve"> </w:t>
      </w:r>
      <w:r w:rsidRPr="00475A6E" w:rsidR="12BF0D75">
        <w:rPr>
          <w:sz w:val="22"/>
          <w:szCs w:val="22"/>
        </w:rPr>
        <w:t xml:space="preserve">eligibility </w:t>
      </w:r>
      <w:r w:rsidRPr="00475A6E" w:rsidR="1581280A">
        <w:rPr>
          <w:sz w:val="22"/>
          <w:szCs w:val="22"/>
        </w:rPr>
        <w:t>requirement</w:t>
      </w:r>
      <w:r w:rsidRPr="00475A6E" w:rsidR="7E94FAB1">
        <w:rPr>
          <w:sz w:val="22"/>
          <w:szCs w:val="22"/>
        </w:rPr>
        <w:t>.</w:t>
      </w:r>
      <w:r w:rsidRPr="00475A6E" w:rsidR="7E5A7AB3">
        <w:rPr>
          <w:sz w:val="22"/>
          <w:szCs w:val="22"/>
        </w:rPr>
        <w:t xml:space="preserve">  </w:t>
      </w:r>
      <w:r w:rsidRPr="00475A6E" w:rsidR="5ACBCA45">
        <w:rPr>
          <w:sz w:val="22"/>
          <w:szCs w:val="22"/>
        </w:rPr>
        <w:t xml:space="preserve">Taken together, we </w:t>
      </w:r>
      <w:r w:rsidRPr="00475A6E" w:rsidR="44BF23DD">
        <w:rPr>
          <w:sz w:val="22"/>
          <w:szCs w:val="22"/>
        </w:rPr>
        <w:t>estim</w:t>
      </w:r>
      <w:r w:rsidRPr="00475A6E" w:rsidR="5ACBCA45">
        <w:rPr>
          <w:sz w:val="22"/>
          <w:szCs w:val="22"/>
        </w:rPr>
        <w:t xml:space="preserve">ate that </w:t>
      </w:r>
      <w:r w:rsidRPr="00475A6E" w:rsidR="3E588D79">
        <w:rPr>
          <w:sz w:val="22"/>
          <w:szCs w:val="22"/>
        </w:rPr>
        <w:t xml:space="preserve">there will be </w:t>
      </w:r>
      <w:r w:rsidRPr="00475A6E" w:rsidR="008C63FA">
        <w:rPr>
          <w:sz w:val="22"/>
          <w:szCs w:val="22"/>
        </w:rPr>
        <w:t>six</w:t>
      </w:r>
      <w:r w:rsidRPr="00475A6E" w:rsidR="3E588D79">
        <w:rPr>
          <w:sz w:val="22"/>
          <w:szCs w:val="22"/>
        </w:rPr>
        <w:t xml:space="preserve"> requests</w:t>
      </w:r>
      <w:r w:rsidRPr="00475A6E" w:rsidR="6451AB70">
        <w:rPr>
          <w:sz w:val="22"/>
          <w:szCs w:val="22"/>
        </w:rPr>
        <w:t xml:space="preserve"> for RBAT review and assessment each year</w:t>
      </w:r>
      <w:r w:rsidRPr="00475A6E" w:rsidR="726D6158">
        <w:rPr>
          <w:sz w:val="22"/>
          <w:szCs w:val="22"/>
        </w:rPr>
        <w:t xml:space="preserve"> pursuant to </w:t>
      </w:r>
      <w:r w:rsidRPr="00475A6E" w:rsidR="726D6158">
        <w:rPr>
          <w:rFonts w:eastAsia="Times New Roman"/>
          <w:sz w:val="22"/>
          <w:szCs w:val="22"/>
        </w:rPr>
        <w:t>§</w:t>
      </w:r>
      <w:r w:rsidRPr="00475A6E" w:rsidR="726D6158">
        <w:rPr>
          <w:sz w:val="22"/>
          <w:szCs w:val="22"/>
        </w:rPr>
        <w:t xml:space="preserve"> 1.1415(c)</w:t>
      </w:r>
      <w:r w:rsidRPr="00475A6E" w:rsidR="6451AB70">
        <w:rPr>
          <w:sz w:val="22"/>
          <w:szCs w:val="22"/>
        </w:rPr>
        <w:t>.</w:t>
      </w:r>
      <w:r w:rsidRPr="00475A6E" w:rsidR="7E94FAB1">
        <w:rPr>
          <w:sz w:val="22"/>
          <w:szCs w:val="22"/>
        </w:rPr>
        <w:t xml:space="preserve">  </w:t>
      </w:r>
      <w:r w:rsidRPr="00475A6E" w:rsidR="04D23CDC">
        <w:rPr>
          <w:sz w:val="22"/>
          <w:szCs w:val="22"/>
        </w:rPr>
        <w:t xml:space="preserve"> </w:t>
      </w:r>
      <w:r w:rsidRPr="00475A6E" w:rsidR="2B622E85">
        <w:rPr>
          <w:sz w:val="22"/>
          <w:szCs w:val="22"/>
        </w:rPr>
        <w:t xml:space="preserve"> </w:t>
      </w:r>
      <w:r w:rsidRPr="00475A6E" w:rsidR="60744EAD">
        <w:rPr>
          <w:sz w:val="22"/>
          <w:szCs w:val="22"/>
        </w:rPr>
        <w:t xml:space="preserve"> </w:t>
      </w:r>
      <w:r w:rsidRPr="00475A6E" w:rsidR="63DD1FDA">
        <w:rPr>
          <w:sz w:val="22"/>
          <w:szCs w:val="22"/>
        </w:rPr>
        <w:t xml:space="preserve"> </w:t>
      </w:r>
      <w:r w:rsidRPr="00475A6E" w:rsidR="7532549B">
        <w:rPr>
          <w:sz w:val="22"/>
          <w:szCs w:val="22"/>
        </w:rPr>
        <w:t xml:space="preserve">  </w:t>
      </w:r>
      <w:r w:rsidRPr="00475A6E" w:rsidR="13192CD0">
        <w:rPr>
          <w:sz w:val="22"/>
          <w:szCs w:val="22"/>
        </w:rPr>
        <w:t xml:space="preserve"> </w:t>
      </w:r>
      <w:r w:rsidRPr="00475A6E" w:rsidR="03A9A6BD">
        <w:rPr>
          <w:sz w:val="22"/>
          <w:szCs w:val="22"/>
        </w:rPr>
        <w:t xml:space="preserve"> </w:t>
      </w:r>
      <w:r w:rsidRPr="00475A6E" w:rsidR="708070AA">
        <w:rPr>
          <w:sz w:val="22"/>
          <w:szCs w:val="22"/>
        </w:rPr>
        <w:t xml:space="preserve">  </w:t>
      </w:r>
      <w:r w:rsidRPr="00475A6E">
        <w:rPr>
          <w:sz w:val="22"/>
          <w:szCs w:val="22"/>
        </w:rPr>
        <w:t xml:space="preserve">  </w:t>
      </w:r>
    </w:p>
    <w:p w:rsidR="00C36158" w:rsidRPr="00475A6E" w:rsidP="00FD74B3" w14:paraId="5828FBDC" w14:textId="23E3DCDF">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Approximately</w:t>
      </w:r>
      <w:r w:rsidRPr="00475A6E" w:rsidR="00006EDC">
        <w:rPr>
          <w:sz w:val="22"/>
          <w:szCs w:val="22"/>
        </w:rPr>
        <w:t xml:space="preserve"> </w:t>
      </w:r>
      <w:r w:rsidRPr="00475A6E" w:rsidR="008C63FA">
        <w:rPr>
          <w:sz w:val="22"/>
          <w:szCs w:val="22"/>
        </w:rPr>
        <w:t>six</w:t>
      </w:r>
      <w:r w:rsidRPr="00475A6E">
        <w:rPr>
          <w:sz w:val="22"/>
          <w:szCs w:val="22"/>
        </w:rPr>
        <w:t xml:space="preserve">.  </w:t>
      </w:r>
    </w:p>
    <w:p w:rsidR="00C36158" w:rsidRPr="00475A6E" w:rsidP="00FD74B3" w14:paraId="064E2AA5" w14:textId="060B7DC4">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w:t>
      </w:r>
      <w:r w:rsidRPr="00475A6E" w:rsidR="2CECD7BD">
        <w:rPr>
          <w:sz w:val="22"/>
          <w:szCs w:val="22"/>
        </w:rPr>
        <w:t xml:space="preserve">Approximately </w:t>
      </w:r>
      <w:r w:rsidRPr="00475A6E" w:rsidR="008C63FA">
        <w:rPr>
          <w:sz w:val="22"/>
          <w:szCs w:val="22"/>
        </w:rPr>
        <w:t>six</w:t>
      </w:r>
      <w:r w:rsidRPr="00475A6E" w:rsidR="7CF341FC">
        <w:rPr>
          <w:sz w:val="22"/>
          <w:szCs w:val="22"/>
        </w:rPr>
        <w:t xml:space="preserve"> phone notifications</w:t>
      </w:r>
      <w:r w:rsidRPr="00475A6E" w:rsidR="28E89624">
        <w:rPr>
          <w:sz w:val="22"/>
          <w:szCs w:val="22"/>
        </w:rPr>
        <w:t xml:space="preserve">, </w:t>
      </w:r>
      <w:r w:rsidRPr="00475A6E" w:rsidR="008C63FA">
        <w:rPr>
          <w:sz w:val="22"/>
          <w:szCs w:val="22"/>
        </w:rPr>
        <w:t>six</w:t>
      </w:r>
      <w:r w:rsidRPr="00475A6E" w:rsidR="28E89624">
        <w:rPr>
          <w:sz w:val="22"/>
          <w:szCs w:val="22"/>
        </w:rPr>
        <w:t xml:space="preserve"> written notifications, and </w:t>
      </w:r>
      <w:r w:rsidRPr="00475A6E" w:rsidR="008C63FA">
        <w:rPr>
          <w:sz w:val="22"/>
          <w:szCs w:val="22"/>
        </w:rPr>
        <w:t>six</w:t>
      </w:r>
      <w:r w:rsidRPr="00475A6E" w:rsidR="28E89624">
        <w:rPr>
          <w:sz w:val="22"/>
          <w:szCs w:val="22"/>
        </w:rPr>
        <w:t xml:space="preserve"> FCC </w:t>
      </w:r>
      <w:r w:rsidRPr="00475A6E" w:rsidR="4E1E9746">
        <w:rPr>
          <w:sz w:val="22"/>
          <w:szCs w:val="22"/>
        </w:rPr>
        <w:t xml:space="preserve">Form </w:t>
      </w:r>
      <w:r w:rsidRPr="00475A6E" w:rsidR="28E89624">
        <w:rPr>
          <w:sz w:val="22"/>
          <w:szCs w:val="22"/>
        </w:rPr>
        <w:t>5653 submissions</w:t>
      </w:r>
      <w:r w:rsidRPr="00475A6E" w:rsidR="00E8245B">
        <w:rPr>
          <w:sz w:val="22"/>
          <w:szCs w:val="22"/>
        </w:rPr>
        <w:t xml:space="preserve"> = </w:t>
      </w:r>
      <w:r w:rsidRPr="00475A6E" w:rsidR="00724F13">
        <w:rPr>
          <w:sz w:val="22"/>
          <w:szCs w:val="22"/>
        </w:rPr>
        <w:t>1</w:t>
      </w:r>
      <w:r w:rsidRPr="00475A6E" w:rsidR="678D7B55">
        <w:rPr>
          <w:sz w:val="22"/>
          <w:szCs w:val="22"/>
        </w:rPr>
        <w:t>8</w:t>
      </w:r>
      <w:r w:rsidRPr="00475A6E" w:rsidR="55565E99">
        <w:rPr>
          <w:sz w:val="22"/>
          <w:szCs w:val="22"/>
        </w:rPr>
        <w:t xml:space="preserve"> total</w:t>
      </w:r>
      <w:r w:rsidRPr="00475A6E" w:rsidR="678D7B55">
        <w:rPr>
          <w:sz w:val="22"/>
          <w:szCs w:val="22"/>
        </w:rPr>
        <w:t xml:space="preserve"> r</w:t>
      </w:r>
      <w:r w:rsidRPr="00475A6E" w:rsidR="00E8245B">
        <w:rPr>
          <w:sz w:val="22"/>
          <w:szCs w:val="22"/>
        </w:rPr>
        <w:t>esponses annually</w:t>
      </w:r>
      <w:r w:rsidRPr="00475A6E">
        <w:rPr>
          <w:sz w:val="22"/>
          <w:szCs w:val="22"/>
        </w:rPr>
        <w:t xml:space="preserve">. </w:t>
      </w:r>
    </w:p>
    <w:p w:rsidR="00C36158" w:rsidRPr="00475A6E" w:rsidP="00FD74B3" w14:paraId="04D14736" w14:textId="5FF8684D">
      <w:pPr>
        <w:spacing w:after="120"/>
        <w:rPr>
          <w:b/>
          <w:bCs/>
          <w:sz w:val="22"/>
          <w:szCs w:val="22"/>
        </w:rPr>
      </w:pPr>
      <w:r w:rsidRPr="00475A6E">
        <w:rPr>
          <w:sz w:val="22"/>
          <w:szCs w:val="22"/>
        </w:rPr>
        <w:t xml:space="preserve">(3)  </w:t>
      </w:r>
      <w:r w:rsidRPr="00475A6E">
        <w:rPr>
          <w:sz w:val="22"/>
          <w:szCs w:val="22"/>
          <w:u w:val="single"/>
        </w:rPr>
        <w:t xml:space="preserve">Annual </w:t>
      </w:r>
      <w:r w:rsidRPr="00475A6E" w:rsidR="7CBA5811">
        <w:rPr>
          <w:sz w:val="22"/>
          <w:szCs w:val="22"/>
          <w:u w:val="single"/>
        </w:rPr>
        <w:t xml:space="preserve">“in-house” </w:t>
      </w:r>
      <w:r w:rsidRPr="00475A6E">
        <w:rPr>
          <w:sz w:val="22"/>
          <w:szCs w:val="22"/>
          <w:u w:val="single"/>
        </w:rPr>
        <w:t xml:space="preserve">burden per response: </w:t>
      </w:r>
      <w:r w:rsidRPr="00475A6E">
        <w:rPr>
          <w:sz w:val="22"/>
          <w:szCs w:val="22"/>
        </w:rPr>
        <w:t xml:space="preserve"> </w:t>
      </w:r>
      <w:r w:rsidRPr="00475A6E" w:rsidR="48D11A7A">
        <w:rPr>
          <w:sz w:val="22"/>
          <w:szCs w:val="22"/>
        </w:rPr>
        <w:t xml:space="preserve">Approximately </w:t>
      </w:r>
      <w:r w:rsidRPr="00475A6E">
        <w:rPr>
          <w:sz w:val="22"/>
          <w:szCs w:val="22"/>
        </w:rPr>
        <w:t>0.</w:t>
      </w:r>
      <w:r w:rsidRPr="00475A6E" w:rsidR="708F1688">
        <w:rPr>
          <w:sz w:val="22"/>
          <w:szCs w:val="22"/>
        </w:rPr>
        <w:t>2</w:t>
      </w:r>
      <w:r w:rsidRPr="00475A6E">
        <w:rPr>
          <w:sz w:val="22"/>
          <w:szCs w:val="22"/>
        </w:rPr>
        <w:t>5 hours</w:t>
      </w:r>
      <w:r w:rsidRPr="00475A6E" w:rsidR="00E52094">
        <w:rPr>
          <w:sz w:val="22"/>
          <w:szCs w:val="22"/>
        </w:rPr>
        <w:t xml:space="preserve"> times </w:t>
      </w:r>
      <w:r w:rsidRPr="00475A6E" w:rsidR="008C63FA">
        <w:rPr>
          <w:sz w:val="22"/>
          <w:szCs w:val="22"/>
        </w:rPr>
        <w:t>six</w:t>
      </w:r>
      <w:r w:rsidRPr="00475A6E" w:rsidR="07A56A86">
        <w:rPr>
          <w:sz w:val="22"/>
          <w:szCs w:val="22"/>
        </w:rPr>
        <w:t xml:space="preserve"> phone notifications</w:t>
      </w:r>
      <w:r w:rsidRPr="00475A6E" w:rsidR="61ED352E">
        <w:rPr>
          <w:sz w:val="22"/>
          <w:szCs w:val="22"/>
        </w:rPr>
        <w:t xml:space="preserve"> = </w:t>
      </w:r>
      <w:r w:rsidRPr="00475A6E" w:rsidR="07A062DB">
        <w:rPr>
          <w:sz w:val="22"/>
          <w:szCs w:val="22"/>
        </w:rPr>
        <w:t>1.5</w:t>
      </w:r>
      <w:r w:rsidRPr="00475A6E" w:rsidR="61ED352E">
        <w:rPr>
          <w:sz w:val="22"/>
          <w:szCs w:val="22"/>
        </w:rPr>
        <w:t xml:space="preserve"> hours</w:t>
      </w:r>
      <w:r w:rsidRPr="00475A6E" w:rsidR="5429CA36">
        <w:rPr>
          <w:sz w:val="22"/>
          <w:szCs w:val="22"/>
        </w:rPr>
        <w:t xml:space="preserve">; </w:t>
      </w:r>
      <w:r w:rsidRPr="00475A6E" w:rsidR="2F16429D">
        <w:rPr>
          <w:sz w:val="22"/>
          <w:szCs w:val="22"/>
        </w:rPr>
        <w:t xml:space="preserve">approximately </w:t>
      </w:r>
      <w:r w:rsidRPr="00475A6E" w:rsidR="2D3036D1">
        <w:rPr>
          <w:sz w:val="22"/>
          <w:szCs w:val="22"/>
        </w:rPr>
        <w:t>0.25</w:t>
      </w:r>
      <w:r w:rsidRPr="00475A6E" w:rsidR="61ED352E">
        <w:rPr>
          <w:sz w:val="22"/>
          <w:szCs w:val="22"/>
        </w:rPr>
        <w:t xml:space="preserve"> hour</w:t>
      </w:r>
      <w:r w:rsidRPr="00475A6E" w:rsidR="1E318D83">
        <w:rPr>
          <w:sz w:val="22"/>
          <w:szCs w:val="22"/>
        </w:rPr>
        <w:t>s</w:t>
      </w:r>
      <w:r w:rsidRPr="00475A6E" w:rsidR="00E52094">
        <w:rPr>
          <w:sz w:val="22"/>
          <w:szCs w:val="22"/>
        </w:rPr>
        <w:t xml:space="preserve"> times </w:t>
      </w:r>
      <w:r w:rsidRPr="00475A6E" w:rsidR="008C63FA">
        <w:rPr>
          <w:sz w:val="22"/>
          <w:szCs w:val="22"/>
        </w:rPr>
        <w:t>six</w:t>
      </w:r>
      <w:r w:rsidRPr="00475A6E" w:rsidR="608967C6">
        <w:rPr>
          <w:sz w:val="22"/>
          <w:szCs w:val="22"/>
        </w:rPr>
        <w:t xml:space="preserve"> written notifications</w:t>
      </w:r>
      <w:r w:rsidRPr="00475A6E" w:rsidR="61ED352E">
        <w:rPr>
          <w:sz w:val="22"/>
          <w:szCs w:val="22"/>
        </w:rPr>
        <w:t xml:space="preserve"> = 1</w:t>
      </w:r>
      <w:r w:rsidRPr="00475A6E" w:rsidR="324B5265">
        <w:rPr>
          <w:sz w:val="22"/>
          <w:szCs w:val="22"/>
        </w:rPr>
        <w:t>.</w:t>
      </w:r>
      <w:r w:rsidRPr="00475A6E" w:rsidR="43503E64">
        <w:rPr>
          <w:sz w:val="22"/>
          <w:szCs w:val="22"/>
        </w:rPr>
        <w:t>5</w:t>
      </w:r>
      <w:r w:rsidRPr="00475A6E" w:rsidR="61ED352E">
        <w:rPr>
          <w:sz w:val="22"/>
          <w:szCs w:val="22"/>
        </w:rPr>
        <w:t xml:space="preserve"> hours;</w:t>
      </w:r>
      <w:r w:rsidRPr="00475A6E" w:rsidR="227CB706">
        <w:rPr>
          <w:sz w:val="22"/>
          <w:szCs w:val="22"/>
        </w:rPr>
        <w:t xml:space="preserve"> </w:t>
      </w:r>
      <w:r w:rsidRPr="00475A6E" w:rsidR="13D1B7F9">
        <w:rPr>
          <w:sz w:val="22"/>
          <w:szCs w:val="22"/>
        </w:rPr>
        <w:t xml:space="preserve">approximately </w:t>
      </w:r>
      <w:r w:rsidRPr="00475A6E" w:rsidR="008C63FA">
        <w:rPr>
          <w:sz w:val="22"/>
          <w:szCs w:val="22"/>
        </w:rPr>
        <w:t>five</w:t>
      </w:r>
      <w:r w:rsidRPr="00475A6E" w:rsidR="227CB706">
        <w:rPr>
          <w:sz w:val="22"/>
          <w:szCs w:val="22"/>
        </w:rPr>
        <w:t xml:space="preserve"> </w:t>
      </w:r>
      <w:r w:rsidRPr="00475A6E" w:rsidR="4FC8D7F5">
        <w:rPr>
          <w:sz w:val="22"/>
          <w:szCs w:val="22"/>
        </w:rPr>
        <w:t>hour</w:t>
      </w:r>
      <w:r w:rsidRPr="00475A6E" w:rsidR="13C32E8D">
        <w:rPr>
          <w:sz w:val="22"/>
          <w:szCs w:val="22"/>
        </w:rPr>
        <w:t>s</w:t>
      </w:r>
      <w:r w:rsidRPr="00475A6E" w:rsidR="00E52094">
        <w:rPr>
          <w:sz w:val="22"/>
          <w:szCs w:val="22"/>
        </w:rPr>
        <w:t xml:space="preserve"> times </w:t>
      </w:r>
      <w:r w:rsidRPr="00475A6E" w:rsidR="008C63FA">
        <w:rPr>
          <w:sz w:val="22"/>
          <w:szCs w:val="22"/>
        </w:rPr>
        <w:t>six</w:t>
      </w:r>
      <w:r w:rsidRPr="00475A6E" w:rsidR="696FFEE5">
        <w:rPr>
          <w:sz w:val="22"/>
          <w:szCs w:val="22"/>
        </w:rPr>
        <w:t xml:space="preserve"> </w:t>
      </w:r>
      <w:r w:rsidRPr="00475A6E" w:rsidR="4FC8D7F5">
        <w:rPr>
          <w:sz w:val="22"/>
          <w:szCs w:val="22"/>
        </w:rPr>
        <w:t xml:space="preserve">FCC </w:t>
      </w:r>
      <w:r w:rsidRPr="00475A6E" w:rsidR="77E813D0">
        <w:rPr>
          <w:sz w:val="22"/>
          <w:szCs w:val="22"/>
        </w:rPr>
        <w:t xml:space="preserve">Form </w:t>
      </w:r>
      <w:r w:rsidRPr="00475A6E" w:rsidR="4FC8D7F5">
        <w:rPr>
          <w:sz w:val="22"/>
          <w:szCs w:val="22"/>
        </w:rPr>
        <w:t>5653 submissions</w:t>
      </w:r>
      <w:r w:rsidRPr="00475A6E" w:rsidR="3158BD4A">
        <w:rPr>
          <w:sz w:val="22"/>
          <w:szCs w:val="22"/>
        </w:rPr>
        <w:t xml:space="preserve"> = </w:t>
      </w:r>
      <w:r w:rsidRPr="00475A6E" w:rsidR="004928DA">
        <w:rPr>
          <w:sz w:val="22"/>
          <w:szCs w:val="22"/>
        </w:rPr>
        <w:t>30</w:t>
      </w:r>
      <w:r w:rsidRPr="00475A6E" w:rsidR="3158BD4A">
        <w:rPr>
          <w:sz w:val="22"/>
          <w:szCs w:val="22"/>
        </w:rPr>
        <w:t xml:space="preserve"> hours; total = </w:t>
      </w:r>
      <w:r w:rsidRPr="00475A6E" w:rsidR="004928DA">
        <w:rPr>
          <w:sz w:val="22"/>
          <w:szCs w:val="22"/>
        </w:rPr>
        <w:t>33</w:t>
      </w:r>
      <w:r w:rsidRPr="00475A6E" w:rsidR="78F56891">
        <w:rPr>
          <w:sz w:val="22"/>
          <w:szCs w:val="22"/>
        </w:rPr>
        <w:t xml:space="preserve"> </w:t>
      </w:r>
      <w:r w:rsidRPr="00475A6E" w:rsidR="06696679">
        <w:rPr>
          <w:sz w:val="22"/>
          <w:szCs w:val="22"/>
        </w:rPr>
        <w:t xml:space="preserve">total </w:t>
      </w:r>
      <w:r w:rsidRPr="00475A6E" w:rsidR="03E9CFA8">
        <w:rPr>
          <w:sz w:val="22"/>
          <w:szCs w:val="22"/>
        </w:rPr>
        <w:t xml:space="preserve">“in-house” </w:t>
      </w:r>
      <w:r w:rsidRPr="00475A6E" w:rsidR="06696679">
        <w:rPr>
          <w:sz w:val="22"/>
          <w:szCs w:val="22"/>
        </w:rPr>
        <w:t xml:space="preserve">burden </w:t>
      </w:r>
      <w:r w:rsidRPr="00475A6E" w:rsidR="78F56891">
        <w:rPr>
          <w:sz w:val="22"/>
          <w:szCs w:val="22"/>
        </w:rPr>
        <w:t>hours</w:t>
      </w:r>
      <w:r w:rsidRPr="00475A6E" w:rsidR="00FFA7D0">
        <w:rPr>
          <w:sz w:val="22"/>
          <w:szCs w:val="22"/>
        </w:rPr>
        <w:t xml:space="preserve"> for all respondents.</w:t>
      </w:r>
      <w:r w:rsidRPr="00475A6E">
        <w:rPr>
          <w:b/>
          <w:bCs/>
          <w:sz w:val="22"/>
          <w:szCs w:val="22"/>
        </w:rPr>
        <w:t xml:space="preserve">  </w:t>
      </w:r>
    </w:p>
    <w:p w:rsidR="00C36158" w:rsidRPr="00475A6E" w:rsidP="00FD74B3" w14:paraId="638D5A7C" w14:textId="2B8986D8">
      <w:pPr>
        <w:spacing w:after="120"/>
        <w:rPr>
          <w:sz w:val="22"/>
          <w:szCs w:val="22"/>
        </w:rPr>
      </w:pPr>
      <w:r w:rsidRPr="00475A6E">
        <w:rPr>
          <w:sz w:val="22"/>
          <w:szCs w:val="22"/>
        </w:rPr>
        <w:t xml:space="preserve">(4)  </w:t>
      </w:r>
      <w:r w:rsidRPr="00475A6E">
        <w:rPr>
          <w:sz w:val="22"/>
          <w:szCs w:val="22"/>
          <w:u w:val="single"/>
        </w:rPr>
        <w:t xml:space="preserve">Estimate of the total annual (in-house) cost to </w:t>
      </w:r>
      <w:r w:rsidRPr="00475A6E" w:rsidR="109161AA">
        <w:rPr>
          <w:sz w:val="22"/>
          <w:szCs w:val="22"/>
          <w:u w:val="single"/>
        </w:rPr>
        <w:t>respondents</w:t>
      </w:r>
      <w:r w:rsidRPr="00475A6E">
        <w:rPr>
          <w:sz w:val="22"/>
          <w:szCs w:val="22"/>
        </w:rPr>
        <w:t xml:space="preserve">:  </w:t>
      </w:r>
      <w:r w:rsidRPr="00475A6E" w:rsidR="00226488">
        <w:rPr>
          <w:sz w:val="22"/>
          <w:szCs w:val="22"/>
        </w:rPr>
        <w:t xml:space="preserve">We </w:t>
      </w:r>
      <w:r w:rsidRPr="00475A6E" w:rsidR="00034B8A">
        <w:rPr>
          <w:sz w:val="22"/>
          <w:szCs w:val="22"/>
        </w:rPr>
        <w:t>estimate</w:t>
      </w:r>
      <w:r w:rsidRPr="00475A6E" w:rsidR="00226488">
        <w:rPr>
          <w:sz w:val="22"/>
          <w:szCs w:val="22"/>
        </w:rPr>
        <w:t xml:space="preserve"> </w:t>
      </w:r>
      <w:r w:rsidRPr="00475A6E" w:rsidR="00355421">
        <w:rPr>
          <w:sz w:val="22"/>
          <w:szCs w:val="22"/>
        </w:rPr>
        <w:t xml:space="preserve">that </w:t>
      </w:r>
      <w:r w:rsidRPr="00475A6E" w:rsidR="00226488">
        <w:rPr>
          <w:sz w:val="22"/>
          <w:szCs w:val="22"/>
        </w:rPr>
        <w:t>the</w:t>
      </w:r>
      <w:r w:rsidRPr="00475A6E" w:rsidR="00355421">
        <w:rPr>
          <w:sz w:val="22"/>
          <w:szCs w:val="22"/>
        </w:rPr>
        <w:t>re</w:t>
      </w:r>
      <w:r w:rsidRPr="00475A6E" w:rsidR="00226488">
        <w:rPr>
          <w:sz w:val="22"/>
          <w:szCs w:val="22"/>
        </w:rPr>
        <w:t xml:space="preserve"> will be </w:t>
      </w:r>
      <w:r w:rsidRPr="00475A6E" w:rsidR="00034B8A">
        <w:rPr>
          <w:sz w:val="22"/>
          <w:szCs w:val="22"/>
        </w:rPr>
        <w:t>$23 for phone notifications + $23 for written notifications + $2,7</w:t>
      </w:r>
      <w:r w:rsidR="00C425D0">
        <w:rPr>
          <w:sz w:val="22"/>
          <w:szCs w:val="22"/>
        </w:rPr>
        <w:t>58</w:t>
      </w:r>
      <w:r w:rsidRPr="00475A6E" w:rsidR="00034B8A">
        <w:rPr>
          <w:sz w:val="22"/>
          <w:szCs w:val="22"/>
        </w:rPr>
        <w:t xml:space="preserve"> for preparation of the FCC Form 5653 = $2,</w:t>
      </w:r>
      <w:r w:rsidR="00356706">
        <w:rPr>
          <w:sz w:val="22"/>
          <w:szCs w:val="22"/>
        </w:rPr>
        <w:t>804</w:t>
      </w:r>
      <w:r w:rsidRPr="00475A6E" w:rsidR="00034B8A">
        <w:rPr>
          <w:sz w:val="22"/>
          <w:szCs w:val="22"/>
        </w:rPr>
        <w:t xml:space="preserve"> total </w:t>
      </w:r>
      <w:r w:rsidRPr="00475A6E" w:rsidR="00226488">
        <w:rPr>
          <w:sz w:val="22"/>
          <w:szCs w:val="22"/>
        </w:rPr>
        <w:t xml:space="preserve">estimated </w:t>
      </w:r>
      <w:r w:rsidRPr="00475A6E" w:rsidR="00034B8A">
        <w:rPr>
          <w:sz w:val="22"/>
          <w:szCs w:val="22"/>
        </w:rPr>
        <w:t>cost per year</w:t>
      </w:r>
      <w:r w:rsidRPr="00475A6E" w:rsidR="00226488">
        <w:rPr>
          <w:sz w:val="22"/>
          <w:szCs w:val="22"/>
        </w:rPr>
        <w:t>.</w:t>
      </w:r>
    </w:p>
    <w:p w:rsidR="00C36158" w:rsidRPr="00475A6E" w:rsidP="00FD74B3" w14:paraId="55BDCD6C" w14:textId="0C338280">
      <w:pPr>
        <w:spacing w:after="120"/>
        <w:rPr>
          <w:sz w:val="22"/>
          <w:szCs w:val="22"/>
        </w:rPr>
      </w:pPr>
      <w:r w:rsidRPr="00475A6E">
        <w:rPr>
          <w:sz w:val="22"/>
          <w:szCs w:val="22"/>
        </w:rPr>
        <w:t>(</w:t>
      </w:r>
      <w:r w:rsidRPr="00475A6E" w:rsidR="6BFCE37D">
        <w:rPr>
          <w:sz w:val="22"/>
          <w:szCs w:val="22"/>
        </w:rPr>
        <w:t>5</w:t>
      </w:r>
      <w:r w:rsidRPr="00475A6E">
        <w:rPr>
          <w:sz w:val="22"/>
          <w:szCs w:val="22"/>
        </w:rPr>
        <w:t xml:space="preserve">)  </w:t>
      </w:r>
      <w:r w:rsidRPr="00475A6E">
        <w:rPr>
          <w:sz w:val="22"/>
          <w:szCs w:val="22"/>
          <w:u w:val="single"/>
        </w:rPr>
        <w:t>Explanation of calculation:</w:t>
      </w:r>
      <w:r w:rsidRPr="00475A6E">
        <w:rPr>
          <w:sz w:val="22"/>
          <w:szCs w:val="22"/>
        </w:rPr>
        <w:t xml:space="preserve">  </w:t>
      </w:r>
    </w:p>
    <w:p w:rsidR="00C36158" w:rsidRPr="00475A6E" w:rsidP="00FD74B3" w14:paraId="1DFB7BC7" w14:textId="5E442716">
      <w:pPr>
        <w:spacing w:after="120"/>
        <w:rPr>
          <w:sz w:val="22"/>
          <w:szCs w:val="22"/>
        </w:rPr>
      </w:pPr>
      <w:r w:rsidRPr="00475A6E">
        <w:rPr>
          <w:sz w:val="22"/>
          <w:szCs w:val="22"/>
        </w:rPr>
        <w:t xml:space="preserve">We estimate that there will be approximately </w:t>
      </w:r>
      <w:r w:rsidRPr="00475A6E" w:rsidR="0088121D">
        <w:rPr>
          <w:sz w:val="22"/>
          <w:szCs w:val="22"/>
        </w:rPr>
        <w:t>six</w:t>
      </w:r>
      <w:r w:rsidRPr="00475A6E" w:rsidR="32A6CCA5">
        <w:rPr>
          <w:sz w:val="22"/>
          <w:szCs w:val="22"/>
        </w:rPr>
        <w:t xml:space="preserve"> requests for RBAT review and assessment </w:t>
      </w:r>
      <w:r w:rsidRPr="00475A6E" w:rsidR="70116999">
        <w:rPr>
          <w:sz w:val="22"/>
          <w:szCs w:val="22"/>
        </w:rPr>
        <w:t>submitted</w:t>
      </w:r>
      <w:r w:rsidRPr="00475A6E" w:rsidR="32A6CCA5">
        <w:rPr>
          <w:sz w:val="22"/>
          <w:szCs w:val="22"/>
        </w:rPr>
        <w:t xml:space="preserve"> annually</w:t>
      </w:r>
      <w:r w:rsidRPr="00475A6E" w:rsidR="70BAE0E8">
        <w:rPr>
          <w:sz w:val="22"/>
          <w:szCs w:val="22"/>
        </w:rPr>
        <w:t xml:space="preserve"> </w:t>
      </w:r>
      <w:r w:rsidRPr="00475A6E" w:rsidR="32A6CCA5">
        <w:rPr>
          <w:sz w:val="22"/>
          <w:szCs w:val="22"/>
        </w:rPr>
        <w:t xml:space="preserve">by </w:t>
      </w:r>
      <w:r w:rsidRPr="00475A6E" w:rsidR="7F918B0C">
        <w:rPr>
          <w:sz w:val="22"/>
          <w:szCs w:val="22"/>
        </w:rPr>
        <w:t>parties</w:t>
      </w:r>
      <w:r w:rsidRPr="00475A6E" w:rsidR="32A6CCA5">
        <w:rPr>
          <w:sz w:val="22"/>
          <w:szCs w:val="22"/>
        </w:rPr>
        <w:t xml:space="preserve"> to pole attachment dispute</w:t>
      </w:r>
      <w:r w:rsidRPr="00475A6E" w:rsidR="3F09D740">
        <w:rPr>
          <w:sz w:val="22"/>
          <w:szCs w:val="22"/>
        </w:rPr>
        <w:t>s</w:t>
      </w:r>
      <w:r w:rsidRPr="00475A6E" w:rsidR="32A6CCA5">
        <w:rPr>
          <w:sz w:val="22"/>
          <w:szCs w:val="22"/>
        </w:rPr>
        <w:t xml:space="preserve"> </w:t>
      </w:r>
      <w:r w:rsidRPr="00475A6E" w:rsidR="0B1B874F">
        <w:rPr>
          <w:sz w:val="22"/>
          <w:szCs w:val="22"/>
        </w:rPr>
        <w:t>where</w:t>
      </w:r>
      <w:r w:rsidRPr="00475A6E" w:rsidR="32A6CCA5">
        <w:rPr>
          <w:sz w:val="22"/>
          <w:szCs w:val="22"/>
        </w:rPr>
        <w:t xml:space="preserve"> </w:t>
      </w:r>
      <w:r w:rsidRPr="00475A6E" w:rsidR="63F8381B">
        <w:rPr>
          <w:sz w:val="22"/>
          <w:szCs w:val="22"/>
        </w:rPr>
        <w:t>a</w:t>
      </w:r>
      <w:r w:rsidRPr="00475A6E" w:rsidR="509E246F">
        <w:rPr>
          <w:sz w:val="22"/>
          <w:szCs w:val="22"/>
        </w:rPr>
        <w:t xml:space="preserve"> party </w:t>
      </w:r>
      <w:r w:rsidRPr="00475A6E" w:rsidR="32A6CCA5">
        <w:rPr>
          <w:sz w:val="22"/>
          <w:szCs w:val="22"/>
        </w:rPr>
        <w:t>allege</w:t>
      </w:r>
      <w:r w:rsidRPr="00475A6E" w:rsidR="66C28372">
        <w:rPr>
          <w:sz w:val="22"/>
          <w:szCs w:val="22"/>
        </w:rPr>
        <w:t>s</w:t>
      </w:r>
      <w:r w:rsidRPr="00475A6E" w:rsidR="32A6CCA5">
        <w:rPr>
          <w:sz w:val="22"/>
          <w:szCs w:val="22"/>
        </w:rPr>
        <w:t xml:space="preserve"> </w:t>
      </w:r>
      <w:r w:rsidRPr="00475A6E" w:rsidR="611D317E">
        <w:rPr>
          <w:sz w:val="22"/>
          <w:szCs w:val="22"/>
        </w:rPr>
        <w:t xml:space="preserve">that </w:t>
      </w:r>
      <w:r w:rsidRPr="00475A6E" w:rsidR="01777B32">
        <w:rPr>
          <w:sz w:val="22"/>
          <w:szCs w:val="22"/>
        </w:rPr>
        <w:t>a</w:t>
      </w:r>
      <w:r w:rsidRPr="00475A6E" w:rsidR="611D317E">
        <w:rPr>
          <w:sz w:val="22"/>
          <w:szCs w:val="22"/>
        </w:rPr>
        <w:t xml:space="preserve"> dispute </w:t>
      </w:r>
      <w:r w:rsidRPr="00475A6E" w:rsidR="65FB9DA5">
        <w:rPr>
          <w:sz w:val="22"/>
          <w:szCs w:val="22"/>
        </w:rPr>
        <w:t>is</w:t>
      </w:r>
      <w:r w:rsidRPr="00475A6E" w:rsidR="32A6CCA5">
        <w:rPr>
          <w:sz w:val="22"/>
          <w:szCs w:val="22"/>
        </w:rPr>
        <w:t xml:space="preserve"> i</w:t>
      </w:r>
      <w:r w:rsidRPr="00475A6E" w:rsidR="390D6309">
        <w:rPr>
          <w:sz w:val="22"/>
          <w:szCs w:val="22"/>
        </w:rPr>
        <w:t xml:space="preserve">mpeding or delaying the deployment of a broadband facilities project. </w:t>
      </w:r>
      <w:r w:rsidRPr="00475A6E">
        <w:rPr>
          <w:sz w:val="22"/>
          <w:szCs w:val="22"/>
        </w:rPr>
        <w:t xml:space="preserve"> For those </w:t>
      </w:r>
      <w:r w:rsidRPr="00475A6E" w:rsidR="21F29AAB">
        <w:rPr>
          <w:sz w:val="22"/>
          <w:szCs w:val="22"/>
        </w:rPr>
        <w:t>requests</w:t>
      </w:r>
      <w:r w:rsidRPr="00475A6E">
        <w:rPr>
          <w:sz w:val="22"/>
          <w:szCs w:val="22"/>
        </w:rPr>
        <w:t xml:space="preserve">, the </w:t>
      </w:r>
      <w:r w:rsidRPr="00475A6E" w:rsidR="4DE7EED2">
        <w:rPr>
          <w:sz w:val="22"/>
          <w:szCs w:val="22"/>
        </w:rPr>
        <w:t>party</w:t>
      </w:r>
      <w:r w:rsidRPr="00475A6E" w:rsidR="003921DC">
        <w:rPr>
          <w:sz w:val="22"/>
          <w:szCs w:val="22"/>
        </w:rPr>
        <w:t xml:space="preserve"> will </w:t>
      </w:r>
      <w:r w:rsidRPr="00475A6E" w:rsidR="65731A28">
        <w:rPr>
          <w:sz w:val="22"/>
          <w:szCs w:val="22"/>
        </w:rPr>
        <w:t xml:space="preserve">be </w:t>
      </w:r>
      <w:r w:rsidRPr="00475A6E" w:rsidR="003921DC">
        <w:rPr>
          <w:sz w:val="22"/>
          <w:szCs w:val="22"/>
        </w:rPr>
        <w:t>require</w:t>
      </w:r>
      <w:r w:rsidRPr="00475A6E" w:rsidR="7DCA64F3">
        <w:rPr>
          <w:sz w:val="22"/>
          <w:szCs w:val="22"/>
        </w:rPr>
        <w:t>d to provide advance notification to Commission staff</w:t>
      </w:r>
      <w:r w:rsidRPr="00475A6E" w:rsidR="003921DC">
        <w:rPr>
          <w:sz w:val="22"/>
          <w:szCs w:val="22"/>
        </w:rPr>
        <w:t xml:space="preserve"> </w:t>
      </w:r>
      <w:r w:rsidRPr="00475A6E" w:rsidR="44C19327">
        <w:rPr>
          <w:sz w:val="22"/>
          <w:szCs w:val="22"/>
        </w:rPr>
        <w:t>by phone and in writing.</w:t>
      </w:r>
      <w:r w:rsidRPr="00475A6E" w:rsidR="0BF4D2B8">
        <w:rPr>
          <w:sz w:val="22"/>
          <w:szCs w:val="22"/>
        </w:rPr>
        <w:t xml:space="preserve">  We estimate that each phone notification </w:t>
      </w:r>
      <w:r w:rsidRPr="00475A6E" w:rsidR="00033A9E">
        <w:rPr>
          <w:sz w:val="22"/>
          <w:szCs w:val="22"/>
        </w:rPr>
        <w:t>will</w:t>
      </w:r>
      <w:r w:rsidRPr="00475A6E">
        <w:rPr>
          <w:sz w:val="22"/>
          <w:szCs w:val="22"/>
        </w:rPr>
        <w:t xml:space="preserve"> take on average about </w:t>
      </w:r>
      <w:r w:rsidRPr="00475A6E" w:rsidR="2F5FC61A">
        <w:rPr>
          <w:sz w:val="22"/>
          <w:szCs w:val="22"/>
        </w:rPr>
        <w:t>0.25 hours.</w:t>
      </w:r>
      <w:r w:rsidRPr="00475A6E">
        <w:rPr>
          <w:sz w:val="22"/>
          <w:szCs w:val="22"/>
        </w:rPr>
        <w:t xml:space="preserve"> </w:t>
      </w:r>
      <w:r w:rsidRPr="00475A6E" w:rsidR="7A4DA5F1">
        <w:rPr>
          <w:sz w:val="22"/>
          <w:szCs w:val="22"/>
        </w:rPr>
        <w:t xml:space="preserve"> </w:t>
      </w:r>
      <w:r w:rsidRPr="00475A6E" w:rsidR="008C63FA">
        <w:rPr>
          <w:sz w:val="22"/>
          <w:szCs w:val="22"/>
        </w:rPr>
        <w:t>Six</w:t>
      </w:r>
      <w:r w:rsidRPr="00475A6E" w:rsidR="003921DC">
        <w:rPr>
          <w:sz w:val="22"/>
          <w:szCs w:val="22"/>
        </w:rPr>
        <w:t xml:space="preserve"> </w:t>
      </w:r>
      <w:r w:rsidRPr="00475A6E" w:rsidR="2462AEBC">
        <w:rPr>
          <w:sz w:val="22"/>
          <w:szCs w:val="22"/>
        </w:rPr>
        <w:t xml:space="preserve">phone </w:t>
      </w:r>
      <w:r w:rsidRPr="00475A6E" w:rsidR="003921DC">
        <w:rPr>
          <w:sz w:val="22"/>
          <w:szCs w:val="22"/>
        </w:rPr>
        <w:t>noti</w:t>
      </w:r>
      <w:r w:rsidRPr="00475A6E" w:rsidR="360BFE41">
        <w:rPr>
          <w:sz w:val="22"/>
          <w:szCs w:val="22"/>
        </w:rPr>
        <w:t xml:space="preserve">fications </w:t>
      </w:r>
      <w:r w:rsidRPr="00475A6E">
        <w:rPr>
          <w:sz w:val="22"/>
          <w:szCs w:val="22"/>
        </w:rPr>
        <w:t>times 0.</w:t>
      </w:r>
      <w:r w:rsidRPr="00475A6E" w:rsidR="65E91330">
        <w:rPr>
          <w:sz w:val="22"/>
          <w:szCs w:val="22"/>
        </w:rPr>
        <w:t>2</w:t>
      </w:r>
      <w:r w:rsidRPr="00475A6E">
        <w:rPr>
          <w:sz w:val="22"/>
          <w:szCs w:val="22"/>
        </w:rPr>
        <w:t xml:space="preserve">5 hours per notice = </w:t>
      </w:r>
      <w:r w:rsidRPr="00475A6E" w:rsidR="51AA5582">
        <w:rPr>
          <w:sz w:val="22"/>
          <w:szCs w:val="22"/>
        </w:rPr>
        <w:t>1.</w:t>
      </w:r>
      <w:r w:rsidRPr="00475A6E" w:rsidR="003921DC">
        <w:rPr>
          <w:sz w:val="22"/>
          <w:szCs w:val="22"/>
        </w:rPr>
        <w:t>5</w:t>
      </w:r>
      <w:r w:rsidRPr="00475A6E">
        <w:rPr>
          <w:sz w:val="22"/>
          <w:szCs w:val="22"/>
        </w:rPr>
        <w:t xml:space="preserve"> hours annually</w:t>
      </w:r>
      <w:r w:rsidRPr="00475A6E" w:rsidR="3CE5332F">
        <w:rPr>
          <w:sz w:val="22"/>
          <w:szCs w:val="22"/>
        </w:rPr>
        <w:t xml:space="preserve"> for all respondents</w:t>
      </w:r>
      <w:r w:rsidRPr="00475A6E">
        <w:rPr>
          <w:sz w:val="22"/>
          <w:szCs w:val="22"/>
        </w:rPr>
        <w:t xml:space="preserve">.  We </w:t>
      </w:r>
      <w:r w:rsidRPr="00475A6E" w:rsidR="09E8A450">
        <w:rPr>
          <w:sz w:val="22"/>
          <w:szCs w:val="22"/>
        </w:rPr>
        <w:t xml:space="preserve">anticipate </w:t>
      </w:r>
      <w:r w:rsidRPr="00475A6E">
        <w:rPr>
          <w:sz w:val="22"/>
          <w:szCs w:val="22"/>
        </w:rPr>
        <w:t xml:space="preserve">that the </w:t>
      </w:r>
      <w:r w:rsidRPr="00475A6E" w:rsidR="104F3AB4">
        <w:rPr>
          <w:sz w:val="22"/>
          <w:szCs w:val="22"/>
        </w:rPr>
        <w:t>phone notification will</w:t>
      </w:r>
      <w:r w:rsidRPr="00475A6E">
        <w:rPr>
          <w:sz w:val="22"/>
          <w:szCs w:val="22"/>
        </w:rPr>
        <w:t xml:space="preserve"> be </w:t>
      </w:r>
      <w:r w:rsidRPr="00475A6E" w:rsidR="73807FDB">
        <w:rPr>
          <w:sz w:val="22"/>
          <w:szCs w:val="22"/>
        </w:rPr>
        <w:t>undertaken</w:t>
      </w:r>
      <w:r w:rsidRPr="00475A6E">
        <w:rPr>
          <w:sz w:val="22"/>
          <w:szCs w:val="22"/>
        </w:rPr>
        <w:t xml:space="preserve"> by an administrative office manager</w:t>
      </w:r>
      <w:r w:rsidRPr="00475A6E" w:rsidR="00035FDA">
        <w:rPr>
          <w:sz w:val="22"/>
          <w:szCs w:val="22"/>
        </w:rPr>
        <w:t xml:space="preserve"> at </w:t>
      </w:r>
      <w:r w:rsidRPr="00475A6E" w:rsidR="00817DE9">
        <w:rPr>
          <w:sz w:val="22"/>
          <w:szCs w:val="22"/>
        </w:rPr>
        <w:t>$15.46</w:t>
      </w:r>
      <w:r w:rsidRPr="00475A6E" w:rsidR="00035FDA">
        <w:rPr>
          <w:sz w:val="22"/>
          <w:szCs w:val="22"/>
        </w:rPr>
        <w:t xml:space="preserve"> per hour</w:t>
      </w:r>
      <w:r w:rsidRPr="00475A6E" w:rsidR="0063013F">
        <w:rPr>
          <w:sz w:val="22"/>
          <w:szCs w:val="22"/>
        </w:rPr>
        <w:t xml:space="preserve"> (GS-1, Step 3)</w:t>
      </w:r>
      <w:r w:rsidRPr="00475A6E" w:rsidR="00035FDA">
        <w:rPr>
          <w:sz w:val="22"/>
          <w:szCs w:val="22"/>
        </w:rPr>
        <w:t>.</w:t>
      </w:r>
      <w:r w:rsidRPr="00475A6E">
        <w:rPr>
          <w:sz w:val="22"/>
          <w:szCs w:val="22"/>
        </w:rPr>
        <w:t xml:space="preserve">  </w:t>
      </w:r>
      <w:r w:rsidRPr="00475A6E" w:rsidR="00817DE9">
        <w:rPr>
          <w:sz w:val="22"/>
          <w:szCs w:val="22"/>
        </w:rPr>
        <w:t>$15.46</w:t>
      </w:r>
      <w:r w:rsidRPr="00475A6E" w:rsidR="00E52094">
        <w:rPr>
          <w:sz w:val="22"/>
          <w:szCs w:val="22"/>
        </w:rPr>
        <w:t xml:space="preserve"> times </w:t>
      </w:r>
      <w:r w:rsidRPr="00475A6E">
        <w:rPr>
          <w:sz w:val="22"/>
          <w:szCs w:val="22"/>
        </w:rPr>
        <w:t>1.5 hours = $</w:t>
      </w:r>
      <w:r w:rsidRPr="00475A6E" w:rsidR="5D1E8251">
        <w:rPr>
          <w:sz w:val="22"/>
          <w:szCs w:val="22"/>
        </w:rPr>
        <w:t>2</w:t>
      </w:r>
      <w:r w:rsidRPr="00475A6E" w:rsidR="00236CFA">
        <w:rPr>
          <w:sz w:val="22"/>
          <w:szCs w:val="22"/>
        </w:rPr>
        <w:t>3</w:t>
      </w:r>
      <w:r w:rsidRPr="00475A6E" w:rsidR="00A50827">
        <w:rPr>
          <w:sz w:val="22"/>
          <w:szCs w:val="22"/>
        </w:rPr>
        <w:t xml:space="preserve"> </w:t>
      </w:r>
      <w:r w:rsidRPr="00475A6E" w:rsidR="0AF3A359">
        <w:rPr>
          <w:sz w:val="22"/>
          <w:szCs w:val="22"/>
        </w:rPr>
        <w:t>annual total in-house cost for phone notifications</w:t>
      </w:r>
      <w:r w:rsidRPr="00475A6E">
        <w:rPr>
          <w:sz w:val="22"/>
          <w:szCs w:val="22"/>
        </w:rPr>
        <w:t>.</w:t>
      </w:r>
      <w:r w:rsidRPr="00475A6E" w:rsidR="003921DC">
        <w:rPr>
          <w:sz w:val="22"/>
          <w:szCs w:val="22"/>
        </w:rPr>
        <w:t xml:space="preserve">  </w:t>
      </w:r>
    </w:p>
    <w:p w:rsidR="00C36158" w:rsidRPr="00475A6E" w:rsidP="00FD74B3" w14:paraId="0D0E2CF2" w14:textId="76CD90DD">
      <w:pPr>
        <w:spacing w:after="120"/>
        <w:rPr>
          <w:sz w:val="22"/>
          <w:szCs w:val="22"/>
        </w:rPr>
      </w:pPr>
      <w:r w:rsidRPr="00475A6E">
        <w:rPr>
          <w:sz w:val="22"/>
          <w:szCs w:val="22"/>
        </w:rPr>
        <w:t xml:space="preserve">We estimate that each written notification will </w:t>
      </w:r>
      <w:r w:rsidRPr="00475A6E" w:rsidR="17930C55">
        <w:rPr>
          <w:sz w:val="22"/>
          <w:szCs w:val="22"/>
        </w:rPr>
        <w:t xml:space="preserve">be accomplished via email and will </w:t>
      </w:r>
      <w:r w:rsidRPr="00475A6E">
        <w:rPr>
          <w:sz w:val="22"/>
          <w:szCs w:val="22"/>
        </w:rPr>
        <w:t xml:space="preserve">take on average about 0.25 hours.  </w:t>
      </w:r>
      <w:r w:rsidRPr="00475A6E" w:rsidR="008C63FA">
        <w:rPr>
          <w:sz w:val="22"/>
          <w:szCs w:val="22"/>
        </w:rPr>
        <w:t>Six</w:t>
      </w:r>
      <w:r w:rsidRPr="00475A6E">
        <w:rPr>
          <w:sz w:val="22"/>
          <w:szCs w:val="22"/>
        </w:rPr>
        <w:t xml:space="preserve"> </w:t>
      </w:r>
      <w:r w:rsidRPr="00475A6E" w:rsidR="5427CDFC">
        <w:rPr>
          <w:sz w:val="22"/>
          <w:szCs w:val="22"/>
        </w:rPr>
        <w:t>written</w:t>
      </w:r>
      <w:r w:rsidRPr="00475A6E">
        <w:rPr>
          <w:sz w:val="22"/>
          <w:szCs w:val="22"/>
        </w:rPr>
        <w:t xml:space="preserve"> notifications times 0.25 hours per notice = 1.5 hours annually for all respondents.  We anticipate that the </w:t>
      </w:r>
      <w:r w:rsidRPr="00475A6E" w:rsidR="5392E7AD">
        <w:rPr>
          <w:sz w:val="22"/>
          <w:szCs w:val="22"/>
        </w:rPr>
        <w:t>written</w:t>
      </w:r>
      <w:r w:rsidRPr="00475A6E">
        <w:rPr>
          <w:sz w:val="22"/>
          <w:szCs w:val="22"/>
        </w:rPr>
        <w:t xml:space="preserve"> notification will be undertaken by an administrative office manager</w:t>
      </w:r>
      <w:r w:rsidRPr="00475A6E" w:rsidR="00A355EC">
        <w:rPr>
          <w:sz w:val="22"/>
          <w:szCs w:val="22"/>
        </w:rPr>
        <w:t xml:space="preserve"> at </w:t>
      </w:r>
      <w:r w:rsidRPr="00475A6E" w:rsidR="00817DE9">
        <w:rPr>
          <w:sz w:val="22"/>
          <w:szCs w:val="22"/>
        </w:rPr>
        <w:t>$15.46</w:t>
      </w:r>
      <w:r w:rsidRPr="00475A6E" w:rsidR="00A355EC">
        <w:rPr>
          <w:sz w:val="22"/>
          <w:szCs w:val="22"/>
        </w:rPr>
        <w:t xml:space="preserve"> per hour.</w:t>
      </w:r>
      <w:r w:rsidRPr="00475A6E">
        <w:rPr>
          <w:sz w:val="22"/>
          <w:szCs w:val="22"/>
        </w:rPr>
        <w:t xml:space="preserve">  </w:t>
      </w:r>
      <w:r w:rsidRPr="00475A6E" w:rsidR="00817DE9">
        <w:rPr>
          <w:sz w:val="22"/>
          <w:szCs w:val="22"/>
        </w:rPr>
        <w:t>$15.46</w:t>
      </w:r>
      <w:r w:rsidRPr="00475A6E" w:rsidR="00E52094">
        <w:rPr>
          <w:sz w:val="22"/>
          <w:szCs w:val="22"/>
        </w:rPr>
        <w:t xml:space="preserve"> times </w:t>
      </w:r>
      <w:r w:rsidRPr="00475A6E" w:rsidR="69EA9FAC">
        <w:rPr>
          <w:sz w:val="22"/>
          <w:szCs w:val="22"/>
        </w:rPr>
        <w:t>1.5</w:t>
      </w:r>
      <w:r w:rsidRPr="00475A6E">
        <w:rPr>
          <w:sz w:val="22"/>
          <w:szCs w:val="22"/>
        </w:rPr>
        <w:t xml:space="preserve"> hours = $</w:t>
      </w:r>
      <w:r w:rsidRPr="00475A6E" w:rsidR="737D64B5">
        <w:rPr>
          <w:sz w:val="22"/>
          <w:szCs w:val="22"/>
        </w:rPr>
        <w:t>2</w:t>
      </w:r>
      <w:r w:rsidRPr="00475A6E" w:rsidR="001033FC">
        <w:rPr>
          <w:sz w:val="22"/>
          <w:szCs w:val="22"/>
        </w:rPr>
        <w:t>3</w:t>
      </w:r>
      <w:r w:rsidRPr="00475A6E">
        <w:rPr>
          <w:sz w:val="22"/>
          <w:szCs w:val="22"/>
        </w:rPr>
        <w:t xml:space="preserve"> </w:t>
      </w:r>
      <w:r w:rsidRPr="00475A6E" w:rsidR="2C2562E2">
        <w:rPr>
          <w:sz w:val="22"/>
          <w:szCs w:val="22"/>
        </w:rPr>
        <w:t>annual total in-house cost for written notifications</w:t>
      </w:r>
      <w:r w:rsidRPr="00475A6E">
        <w:rPr>
          <w:sz w:val="22"/>
          <w:szCs w:val="22"/>
        </w:rPr>
        <w:t>.</w:t>
      </w:r>
    </w:p>
    <w:p w:rsidR="00C36158" w:rsidRPr="00475A6E" w:rsidP="00FD74B3" w14:paraId="25028F69" w14:textId="19F5EE29">
      <w:pPr>
        <w:spacing w:after="120"/>
        <w:rPr>
          <w:sz w:val="22"/>
          <w:szCs w:val="22"/>
        </w:rPr>
      </w:pPr>
      <w:r w:rsidRPr="00475A6E">
        <w:rPr>
          <w:sz w:val="22"/>
          <w:szCs w:val="22"/>
        </w:rPr>
        <w:t>We also estimate that</w:t>
      </w:r>
      <w:r w:rsidRPr="00475A6E" w:rsidR="19A4456E">
        <w:rPr>
          <w:sz w:val="22"/>
          <w:szCs w:val="22"/>
        </w:rPr>
        <w:t xml:space="preserve"> </w:t>
      </w:r>
      <w:r w:rsidRPr="00475A6E" w:rsidR="00155499">
        <w:rPr>
          <w:sz w:val="22"/>
          <w:szCs w:val="22"/>
        </w:rPr>
        <w:t xml:space="preserve">six </w:t>
      </w:r>
      <w:r w:rsidRPr="00475A6E" w:rsidR="7F883BD4">
        <w:rPr>
          <w:sz w:val="22"/>
          <w:szCs w:val="22"/>
        </w:rPr>
        <w:t xml:space="preserve">FCC </w:t>
      </w:r>
      <w:r w:rsidRPr="00475A6E" w:rsidR="39163B01">
        <w:rPr>
          <w:sz w:val="22"/>
          <w:szCs w:val="22"/>
        </w:rPr>
        <w:t xml:space="preserve">Form </w:t>
      </w:r>
      <w:r w:rsidRPr="00475A6E" w:rsidR="7F883BD4">
        <w:rPr>
          <w:sz w:val="22"/>
          <w:szCs w:val="22"/>
        </w:rPr>
        <w:t>5653</w:t>
      </w:r>
      <w:r w:rsidRPr="00475A6E" w:rsidR="53C2E61D">
        <w:rPr>
          <w:sz w:val="22"/>
          <w:szCs w:val="22"/>
        </w:rPr>
        <w:t>s</w:t>
      </w:r>
      <w:r w:rsidRPr="00475A6E" w:rsidR="7F883BD4">
        <w:rPr>
          <w:sz w:val="22"/>
          <w:szCs w:val="22"/>
        </w:rPr>
        <w:t xml:space="preserve">, Request for RBAT Review and Assessment will be submitted annually.  </w:t>
      </w:r>
      <w:r w:rsidRPr="00475A6E" w:rsidR="630810F8">
        <w:rPr>
          <w:sz w:val="22"/>
          <w:szCs w:val="22"/>
        </w:rPr>
        <w:t xml:space="preserve">We estimate </w:t>
      </w:r>
      <w:r w:rsidRPr="00475A6E">
        <w:rPr>
          <w:sz w:val="22"/>
          <w:szCs w:val="22"/>
        </w:rPr>
        <w:t xml:space="preserve">that the </w:t>
      </w:r>
      <w:r w:rsidRPr="00475A6E" w:rsidR="0409E5C0">
        <w:rPr>
          <w:sz w:val="22"/>
          <w:szCs w:val="22"/>
        </w:rPr>
        <w:t xml:space="preserve">FCC </w:t>
      </w:r>
      <w:r w:rsidRPr="00475A6E" w:rsidR="2A5254CF">
        <w:rPr>
          <w:sz w:val="22"/>
          <w:szCs w:val="22"/>
        </w:rPr>
        <w:t xml:space="preserve">Form </w:t>
      </w:r>
      <w:r w:rsidRPr="00475A6E" w:rsidR="0409E5C0">
        <w:rPr>
          <w:sz w:val="22"/>
          <w:szCs w:val="22"/>
        </w:rPr>
        <w:t xml:space="preserve">5653 </w:t>
      </w:r>
      <w:r w:rsidRPr="00475A6E">
        <w:rPr>
          <w:sz w:val="22"/>
          <w:szCs w:val="22"/>
        </w:rPr>
        <w:t xml:space="preserve">will take </w:t>
      </w:r>
      <w:r w:rsidRPr="00475A6E" w:rsidR="1FC216B0">
        <w:rPr>
          <w:sz w:val="22"/>
          <w:szCs w:val="22"/>
        </w:rPr>
        <w:t xml:space="preserve">on average about </w:t>
      </w:r>
      <w:r w:rsidRPr="00475A6E" w:rsidR="00155499">
        <w:rPr>
          <w:sz w:val="22"/>
          <w:szCs w:val="22"/>
        </w:rPr>
        <w:t>five</w:t>
      </w:r>
      <w:r w:rsidRPr="00475A6E">
        <w:rPr>
          <w:sz w:val="22"/>
          <w:szCs w:val="22"/>
        </w:rPr>
        <w:t xml:space="preserve"> hour</w:t>
      </w:r>
      <w:r w:rsidRPr="00475A6E" w:rsidR="284C215E">
        <w:rPr>
          <w:sz w:val="22"/>
          <w:szCs w:val="22"/>
        </w:rPr>
        <w:t>s</w:t>
      </w:r>
      <w:r w:rsidRPr="00475A6E">
        <w:rPr>
          <w:sz w:val="22"/>
          <w:szCs w:val="22"/>
        </w:rPr>
        <w:t xml:space="preserve"> to p</w:t>
      </w:r>
      <w:r w:rsidRPr="00475A6E" w:rsidR="680F4BAF">
        <w:rPr>
          <w:sz w:val="22"/>
          <w:szCs w:val="22"/>
        </w:rPr>
        <w:t>e</w:t>
      </w:r>
      <w:r w:rsidRPr="00475A6E" w:rsidR="400261C0">
        <w:rPr>
          <w:sz w:val="22"/>
          <w:szCs w:val="22"/>
        </w:rPr>
        <w:t>r</w:t>
      </w:r>
      <w:r w:rsidRPr="00475A6E" w:rsidR="680F4BAF">
        <w:rPr>
          <w:sz w:val="22"/>
          <w:szCs w:val="22"/>
        </w:rPr>
        <w:t xml:space="preserve">form research and coordinate with outside counsel. </w:t>
      </w:r>
      <w:r w:rsidRPr="00475A6E" w:rsidR="00F26572">
        <w:rPr>
          <w:sz w:val="22"/>
          <w:szCs w:val="22"/>
        </w:rPr>
        <w:t xml:space="preserve"> </w:t>
      </w:r>
      <w:r w:rsidRPr="00475A6E" w:rsidR="6EA4E000">
        <w:rPr>
          <w:sz w:val="22"/>
          <w:szCs w:val="22"/>
        </w:rPr>
        <w:t xml:space="preserve"> (see answer to Question 13 below for outside counsel costs</w:t>
      </w:r>
      <w:r w:rsidRPr="00475A6E" w:rsidR="57AF617D">
        <w:rPr>
          <w:sz w:val="22"/>
          <w:szCs w:val="22"/>
        </w:rPr>
        <w:t>)</w:t>
      </w:r>
      <w:r w:rsidRPr="00475A6E" w:rsidR="3FAE70FC">
        <w:rPr>
          <w:sz w:val="22"/>
          <w:szCs w:val="22"/>
        </w:rPr>
        <w:t xml:space="preserve">.  </w:t>
      </w:r>
      <w:r w:rsidRPr="00475A6E" w:rsidR="008C63FA">
        <w:rPr>
          <w:sz w:val="22"/>
          <w:szCs w:val="22"/>
        </w:rPr>
        <w:t>Six</w:t>
      </w:r>
      <w:r w:rsidRPr="00475A6E" w:rsidR="09DD35C0">
        <w:rPr>
          <w:sz w:val="22"/>
          <w:szCs w:val="22"/>
        </w:rPr>
        <w:t xml:space="preserve"> </w:t>
      </w:r>
      <w:r w:rsidRPr="00475A6E" w:rsidR="7E49FACF">
        <w:rPr>
          <w:sz w:val="22"/>
          <w:szCs w:val="22"/>
        </w:rPr>
        <w:t xml:space="preserve">submissions of </w:t>
      </w:r>
      <w:r w:rsidRPr="00475A6E" w:rsidR="09DD35C0">
        <w:rPr>
          <w:sz w:val="22"/>
          <w:szCs w:val="22"/>
        </w:rPr>
        <w:t xml:space="preserve">FCC </w:t>
      </w:r>
      <w:r w:rsidRPr="00475A6E" w:rsidR="608E97F2">
        <w:rPr>
          <w:sz w:val="22"/>
          <w:szCs w:val="22"/>
        </w:rPr>
        <w:t xml:space="preserve">Form </w:t>
      </w:r>
      <w:r w:rsidRPr="00475A6E" w:rsidR="09DD35C0">
        <w:rPr>
          <w:sz w:val="22"/>
          <w:szCs w:val="22"/>
        </w:rPr>
        <w:t>5653</w:t>
      </w:r>
      <w:r w:rsidRPr="00475A6E" w:rsidR="00E52094">
        <w:rPr>
          <w:sz w:val="22"/>
          <w:szCs w:val="22"/>
        </w:rPr>
        <w:t xml:space="preserve"> times </w:t>
      </w:r>
      <w:r w:rsidRPr="00475A6E" w:rsidR="008C63FA">
        <w:rPr>
          <w:sz w:val="22"/>
          <w:szCs w:val="22"/>
        </w:rPr>
        <w:t>five</w:t>
      </w:r>
      <w:r w:rsidRPr="00475A6E" w:rsidR="039BEFE3">
        <w:rPr>
          <w:sz w:val="22"/>
          <w:szCs w:val="22"/>
        </w:rPr>
        <w:t xml:space="preserve"> </w:t>
      </w:r>
      <w:r w:rsidRPr="00475A6E" w:rsidR="09DD35C0">
        <w:rPr>
          <w:sz w:val="22"/>
          <w:szCs w:val="22"/>
        </w:rPr>
        <w:t xml:space="preserve">hours </w:t>
      </w:r>
      <w:r w:rsidRPr="00475A6E" w:rsidR="0411D706">
        <w:rPr>
          <w:sz w:val="22"/>
          <w:szCs w:val="22"/>
        </w:rPr>
        <w:t xml:space="preserve">(by in-house counsel) </w:t>
      </w:r>
      <w:r w:rsidRPr="00475A6E" w:rsidR="09DD35C0">
        <w:rPr>
          <w:sz w:val="22"/>
          <w:szCs w:val="22"/>
        </w:rPr>
        <w:t xml:space="preserve">per submission = </w:t>
      </w:r>
      <w:r w:rsidRPr="00475A6E" w:rsidR="007407F9">
        <w:rPr>
          <w:sz w:val="22"/>
          <w:szCs w:val="22"/>
        </w:rPr>
        <w:t>30</w:t>
      </w:r>
      <w:r w:rsidRPr="00475A6E" w:rsidR="5AD81551">
        <w:rPr>
          <w:sz w:val="22"/>
          <w:szCs w:val="22"/>
        </w:rPr>
        <w:t xml:space="preserve"> hours annually for all respondents.</w:t>
      </w:r>
      <w:r w:rsidRPr="00475A6E" w:rsidR="733F6F25">
        <w:rPr>
          <w:sz w:val="22"/>
          <w:szCs w:val="22"/>
        </w:rPr>
        <w:t xml:space="preserve"> </w:t>
      </w:r>
      <w:r w:rsidRPr="00475A6E" w:rsidR="654E67AB">
        <w:rPr>
          <w:sz w:val="22"/>
          <w:szCs w:val="22"/>
        </w:rPr>
        <w:t>We anticipa</w:t>
      </w:r>
      <w:r w:rsidRPr="00475A6E" w:rsidR="447EE102">
        <w:rPr>
          <w:sz w:val="22"/>
          <w:szCs w:val="22"/>
        </w:rPr>
        <w:t>te</w:t>
      </w:r>
      <w:r w:rsidRPr="00475A6E" w:rsidR="654E67AB">
        <w:rPr>
          <w:sz w:val="22"/>
          <w:szCs w:val="22"/>
        </w:rPr>
        <w:t xml:space="preserve"> that in-house counsel</w:t>
      </w:r>
      <w:r w:rsidRPr="00475A6E" w:rsidR="5F19394E">
        <w:rPr>
          <w:sz w:val="22"/>
          <w:szCs w:val="22"/>
        </w:rPr>
        <w:t>,</w:t>
      </w:r>
      <w:r w:rsidRPr="00475A6E" w:rsidR="5E6E5020">
        <w:rPr>
          <w:sz w:val="22"/>
          <w:szCs w:val="22"/>
        </w:rPr>
        <w:t xml:space="preserve"> equivalent to a GS 15, Step 5 government</w:t>
      </w:r>
      <w:r w:rsidRPr="00475A6E" w:rsidR="43345E51">
        <w:rPr>
          <w:sz w:val="22"/>
          <w:szCs w:val="22"/>
        </w:rPr>
        <w:t xml:space="preserve"> employee</w:t>
      </w:r>
      <w:r w:rsidRPr="00475A6E" w:rsidR="02457511">
        <w:rPr>
          <w:sz w:val="22"/>
          <w:szCs w:val="22"/>
        </w:rPr>
        <w:t xml:space="preserve"> at $</w:t>
      </w:r>
      <w:r w:rsidRPr="00475A6E" w:rsidR="007407F9">
        <w:rPr>
          <w:sz w:val="22"/>
          <w:szCs w:val="22"/>
        </w:rPr>
        <w:t>91.</w:t>
      </w:r>
      <w:r w:rsidRPr="00475A6E" w:rsidR="001079C6">
        <w:rPr>
          <w:sz w:val="22"/>
          <w:szCs w:val="22"/>
        </w:rPr>
        <w:t>93</w:t>
      </w:r>
      <w:r w:rsidRPr="00475A6E" w:rsidR="02457511">
        <w:rPr>
          <w:sz w:val="22"/>
          <w:szCs w:val="22"/>
        </w:rPr>
        <w:t xml:space="preserve"> per hour</w:t>
      </w:r>
      <w:r w:rsidRPr="00475A6E" w:rsidR="43345E51">
        <w:rPr>
          <w:sz w:val="22"/>
          <w:szCs w:val="22"/>
        </w:rPr>
        <w:t>,</w:t>
      </w:r>
      <w:r w:rsidRPr="00475A6E" w:rsidR="654E67AB">
        <w:rPr>
          <w:sz w:val="22"/>
          <w:szCs w:val="22"/>
        </w:rPr>
        <w:t xml:space="preserve"> will </w:t>
      </w:r>
      <w:r w:rsidRPr="00475A6E" w:rsidR="4FD4C6AE">
        <w:rPr>
          <w:sz w:val="22"/>
          <w:szCs w:val="22"/>
        </w:rPr>
        <w:t xml:space="preserve">conduct research and </w:t>
      </w:r>
      <w:r w:rsidRPr="00475A6E" w:rsidR="654E67AB">
        <w:rPr>
          <w:sz w:val="22"/>
          <w:szCs w:val="22"/>
        </w:rPr>
        <w:t xml:space="preserve">engage with outside counsel in </w:t>
      </w:r>
      <w:r w:rsidRPr="00475A6E" w:rsidR="4A21E7FA">
        <w:rPr>
          <w:sz w:val="22"/>
          <w:szCs w:val="22"/>
        </w:rPr>
        <w:t>outside counsel</w:t>
      </w:r>
      <w:r w:rsidRPr="00475A6E" w:rsidR="43A2FC47">
        <w:rPr>
          <w:sz w:val="22"/>
          <w:szCs w:val="22"/>
        </w:rPr>
        <w:t xml:space="preserve">’s </w:t>
      </w:r>
      <w:r w:rsidRPr="00475A6E" w:rsidR="654E67AB">
        <w:rPr>
          <w:sz w:val="22"/>
          <w:szCs w:val="22"/>
        </w:rPr>
        <w:t xml:space="preserve">preparation of the FCC </w:t>
      </w:r>
      <w:r w:rsidRPr="00475A6E" w:rsidR="5EF2C791">
        <w:rPr>
          <w:sz w:val="22"/>
          <w:szCs w:val="22"/>
        </w:rPr>
        <w:t xml:space="preserve">Form </w:t>
      </w:r>
      <w:r w:rsidRPr="00475A6E" w:rsidR="654E67AB">
        <w:rPr>
          <w:sz w:val="22"/>
          <w:szCs w:val="22"/>
        </w:rPr>
        <w:t xml:space="preserve">5653.  </w:t>
      </w:r>
      <w:r w:rsidRPr="00475A6E" w:rsidR="6CAF9632">
        <w:rPr>
          <w:sz w:val="22"/>
          <w:szCs w:val="22"/>
        </w:rPr>
        <w:t>We estimate that the average hourly salary of an in-house counsel is $</w:t>
      </w:r>
      <w:r w:rsidRPr="00475A6E" w:rsidR="000840E4">
        <w:rPr>
          <w:sz w:val="22"/>
          <w:szCs w:val="22"/>
        </w:rPr>
        <w:t>91.93</w:t>
      </w:r>
      <w:r w:rsidRPr="00475A6E" w:rsidR="6CAF9632">
        <w:rPr>
          <w:sz w:val="22"/>
          <w:szCs w:val="22"/>
        </w:rPr>
        <w:t>/hour</w:t>
      </w:r>
      <w:r w:rsidRPr="00475A6E" w:rsidR="21E615DB">
        <w:rPr>
          <w:sz w:val="22"/>
          <w:szCs w:val="22"/>
        </w:rPr>
        <w:t xml:space="preserve"> and that</w:t>
      </w:r>
      <w:r w:rsidRPr="00475A6E" w:rsidR="1A372790">
        <w:rPr>
          <w:sz w:val="22"/>
          <w:szCs w:val="22"/>
        </w:rPr>
        <w:t xml:space="preserve"> in-house </w:t>
      </w:r>
      <w:r w:rsidRPr="00475A6E" w:rsidR="0C392B33">
        <w:rPr>
          <w:sz w:val="22"/>
          <w:szCs w:val="22"/>
        </w:rPr>
        <w:t xml:space="preserve">counsel </w:t>
      </w:r>
      <w:r w:rsidRPr="00475A6E" w:rsidR="1A372790">
        <w:rPr>
          <w:sz w:val="22"/>
          <w:szCs w:val="22"/>
        </w:rPr>
        <w:t xml:space="preserve">will </w:t>
      </w:r>
      <w:r w:rsidRPr="00475A6E" w:rsidR="382E7F5A">
        <w:rPr>
          <w:sz w:val="22"/>
          <w:szCs w:val="22"/>
        </w:rPr>
        <w:t>s</w:t>
      </w:r>
      <w:r w:rsidRPr="00475A6E" w:rsidR="1A372790">
        <w:rPr>
          <w:sz w:val="22"/>
          <w:szCs w:val="22"/>
        </w:rPr>
        <w:t xml:space="preserve">pend on average about </w:t>
      </w:r>
      <w:r w:rsidRPr="00475A6E" w:rsidR="008C63FA">
        <w:rPr>
          <w:sz w:val="22"/>
          <w:szCs w:val="22"/>
        </w:rPr>
        <w:t>five</w:t>
      </w:r>
      <w:r w:rsidRPr="00475A6E" w:rsidR="1A372790">
        <w:rPr>
          <w:sz w:val="22"/>
          <w:szCs w:val="22"/>
        </w:rPr>
        <w:t xml:space="preserve"> hour</w:t>
      </w:r>
      <w:r w:rsidRPr="00475A6E" w:rsidR="4165AF9C">
        <w:rPr>
          <w:sz w:val="22"/>
          <w:szCs w:val="22"/>
        </w:rPr>
        <w:t>s</w:t>
      </w:r>
      <w:r w:rsidRPr="00475A6E" w:rsidR="1A372790">
        <w:rPr>
          <w:sz w:val="22"/>
          <w:szCs w:val="22"/>
        </w:rPr>
        <w:t xml:space="preserve"> </w:t>
      </w:r>
      <w:r w:rsidRPr="00475A6E" w:rsidR="7845F008">
        <w:rPr>
          <w:sz w:val="22"/>
          <w:szCs w:val="22"/>
        </w:rPr>
        <w:t xml:space="preserve">performing research and </w:t>
      </w:r>
      <w:r w:rsidRPr="00475A6E" w:rsidR="1A372790">
        <w:rPr>
          <w:sz w:val="22"/>
          <w:szCs w:val="22"/>
        </w:rPr>
        <w:t xml:space="preserve">coordinating </w:t>
      </w:r>
      <w:r w:rsidRPr="00475A6E" w:rsidR="121B8F75">
        <w:rPr>
          <w:sz w:val="22"/>
          <w:szCs w:val="22"/>
        </w:rPr>
        <w:t xml:space="preserve">with outside counsel on </w:t>
      </w:r>
      <w:r w:rsidRPr="00475A6E" w:rsidR="08B58099">
        <w:rPr>
          <w:sz w:val="22"/>
          <w:szCs w:val="22"/>
        </w:rPr>
        <w:t xml:space="preserve">preparation of </w:t>
      </w:r>
      <w:r w:rsidRPr="00475A6E" w:rsidR="121B8F75">
        <w:rPr>
          <w:sz w:val="22"/>
          <w:szCs w:val="22"/>
        </w:rPr>
        <w:t xml:space="preserve">the </w:t>
      </w:r>
      <w:r w:rsidRPr="00475A6E" w:rsidR="054483F2">
        <w:rPr>
          <w:sz w:val="22"/>
          <w:szCs w:val="22"/>
        </w:rPr>
        <w:t xml:space="preserve">FCC </w:t>
      </w:r>
      <w:r w:rsidRPr="00475A6E" w:rsidR="4AFF8333">
        <w:rPr>
          <w:sz w:val="22"/>
          <w:szCs w:val="22"/>
        </w:rPr>
        <w:t xml:space="preserve">Form </w:t>
      </w:r>
      <w:r w:rsidRPr="00475A6E" w:rsidR="054483F2">
        <w:rPr>
          <w:sz w:val="22"/>
          <w:szCs w:val="22"/>
        </w:rPr>
        <w:t>5653</w:t>
      </w:r>
      <w:r w:rsidRPr="00475A6E" w:rsidR="6CAF9632">
        <w:rPr>
          <w:sz w:val="22"/>
          <w:szCs w:val="22"/>
        </w:rPr>
        <w:t xml:space="preserve">.  </w:t>
      </w:r>
      <w:r w:rsidRPr="00475A6E" w:rsidR="008C63FA">
        <w:rPr>
          <w:sz w:val="22"/>
          <w:szCs w:val="22"/>
        </w:rPr>
        <w:t>Six</w:t>
      </w:r>
      <w:r w:rsidRPr="00475A6E" w:rsidR="28A07561">
        <w:rPr>
          <w:sz w:val="22"/>
          <w:szCs w:val="22"/>
        </w:rPr>
        <w:t xml:space="preserve"> </w:t>
      </w:r>
      <w:r w:rsidRPr="00475A6E" w:rsidR="61C2205C">
        <w:rPr>
          <w:sz w:val="22"/>
          <w:szCs w:val="22"/>
        </w:rPr>
        <w:t xml:space="preserve">submissions of </w:t>
      </w:r>
      <w:r w:rsidRPr="00475A6E" w:rsidR="28A07561">
        <w:rPr>
          <w:sz w:val="22"/>
          <w:szCs w:val="22"/>
        </w:rPr>
        <w:t xml:space="preserve">FCC </w:t>
      </w:r>
      <w:r w:rsidRPr="00475A6E" w:rsidR="1B03A10F">
        <w:rPr>
          <w:sz w:val="22"/>
          <w:szCs w:val="22"/>
        </w:rPr>
        <w:t xml:space="preserve">Form </w:t>
      </w:r>
      <w:r w:rsidRPr="00475A6E" w:rsidR="28A07561">
        <w:rPr>
          <w:sz w:val="22"/>
          <w:szCs w:val="22"/>
        </w:rPr>
        <w:t>5653</w:t>
      </w:r>
      <w:r w:rsidRPr="00475A6E" w:rsidR="00E52094">
        <w:rPr>
          <w:sz w:val="22"/>
          <w:szCs w:val="22"/>
        </w:rPr>
        <w:t xml:space="preserve"> times </w:t>
      </w:r>
      <w:r w:rsidRPr="00475A6E" w:rsidR="73353729">
        <w:rPr>
          <w:sz w:val="22"/>
          <w:szCs w:val="22"/>
        </w:rPr>
        <w:t>$</w:t>
      </w:r>
      <w:r w:rsidRPr="00475A6E" w:rsidR="000840E4">
        <w:rPr>
          <w:sz w:val="22"/>
          <w:szCs w:val="22"/>
        </w:rPr>
        <w:t>91.93</w:t>
      </w:r>
      <w:r w:rsidRPr="00475A6E" w:rsidR="41CA8CC8">
        <w:rPr>
          <w:sz w:val="22"/>
          <w:szCs w:val="22"/>
        </w:rPr>
        <w:t>/</w:t>
      </w:r>
      <w:r w:rsidRPr="00475A6E" w:rsidR="00E5BA46">
        <w:rPr>
          <w:sz w:val="22"/>
          <w:szCs w:val="22"/>
        </w:rPr>
        <w:t>hour</w:t>
      </w:r>
      <w:r w:rsidRPr="00475A6E" w:rsidR="00E52094">
        <w:rPr>
          <w:sz w:val="22"/>
          <w:szCs w:val="22"/>
        </w:rPr>
        <w:t xml:space="preserve"> times </w:t>
      </w:r>
      <w:r w:rsidRPr="00475A6E" w:rsidR="008C63FA">
        <w:rPr>
          <w:sz w:val="22"/>
          <w:szCs w:val="22"/>
        </w:rPr>
        <w:t>five</w:t>
      </w:r>
      <w:r w:rsidRPr="00475A6E" w:rsidR="466B718B">
        <w:rPr>
          <w:sz w:val="22"/>
          <w:szCs w:val="22"/>
        </w:rPr>
        <w:t xml:space="preserve"> hours </w:t>
      </w:r>
      <w:r w:rsidRPr="00475A6E" w:rsidR="73353729">
        <w:rPr>
          <w:sz w:val="22"/>
          <w:szCs w:val="22"/>
        </w:rPr>
        <w:t xml:space="preserve">= </w:t>
      </w:r>
      <w:r w:rsidRPr="00475A6E" w:rsidR="211CFF61">
        <w:rPr>
          <w:sz w:val="22"/>
          <w:szCs w:val="22"/>
        </w:rPr>
        <w:t>$</w:t>
      </w:r>
      <w:r w:rsidRPr="00475A6E" w:rsidR="003A0D75">
        <w:rPr>
          <w:sz w:val="22"/>
          <w:szCs w:val="22"/>
        </w:rPr>
        <w:t>2,7</w:t>
      </w:r>
      <w:r w:rsidRPr="00475A6E" w:rsidR="00BE6EBD">
        <w:rPr>
          <w:sz w:val="22"/>
          <w:szCs w:val="22"/>
        </w:rPr>
        <w:t>58</w:t>
      </w:r>
      <w:r w:rsidRPr="00475A6E" w:rsidR="211CFF61">
        <w:rPr>
          <w:sz w:val="22"/>
          <w:szCs w:val="22"/>
        </w:rPr>
        <w:t xml:space="preserve"> annual in-house cost for all respondents</w:t>
      </w:r>
      <w:r w:rsidRPr="00475A6E" w:rsidR="08F9D2BF">
        <w:rPr>
          <w:sz w:val="22"/>
          <w:szCs w:val="22"/>
        </w:rPr>
        <w:t xml:space="preserve"> for submission of FCC</w:t>
      </w:r>
      <w:r w:rsidRPr="00475A6E" w:rsidR="2F69A478">
        <w:rPr>
          <w:sz w:val="22"/>
          <w:szCs w:val="22"/>
        </w:rPr>
        <w:t xml:space="preserve"> Form</w:t>
      </w:r>
      <w:r w:rsidRPr="00475A6E" w:rsidR="08F9D2BF">
        <w:rPr>
          <w:sz w:val="22"/>
          <w:szCs w:val="22"/>
        </w:rPr>
        <w:t xml:space="preserve"> 5653.  </w:t>
      </w:r>
    </w:p>
    <w:p w:rsidR="00C36158" w:rsidRPr="00475A6E" w:rsidP="00155499" w14:paraId="10163145" w14:textId="2418CE74">
      <w:pPr>
        <w:spacing w:after="120"/>
        <w:rPr>
          <w:b/>
          <w:bCs/>
          <w:sz w:val="22"/>
          <w:szCs w:val="22"/>
        </w:rPr>
      </w:pPr>
      <w:r w:rsidRPr="00475A6E">
        <w:rPr>
          <w:b/>
          <w:bCs/>
          <w:sz w:val="22"/>
          <w:szCs w:val="22"/>
        </w:rPr>
        <w:t xml:space="preserve">Annual total burden for </w:t>
      </w:r>
      <w:r w:rsidRPr="00475A6E" w:rsidR="24669BAC">
        <w:rPr>
          <w:b/>
          <w:bCs/>
          <w:sz w:val="22"/>
          <w:szCs w:val="22"/>
        </w:rPr>
        <w:t>all respondents requesting RBAT review and assessment</w:t>
      </w:r>
      <w:r w:rsidRPr="00475A6E" w:rsidR="74B9DE01">
        <w:rPr>
          <w:b/>
          <w:bCs/>
          <w:sz w:val="22"/>
          <w:szCs w:val="22"/>
        </w:rPr>
        <w:t xml:space="preserve">: </w:t>
      </w:r>
    </w:p>
    <w:p w:rsidR="00C36158" w:rsidRPr="00475A6E" w:rsidP="00155499" w14:paraId="7F1C0A97" w14:textId="3730E03F">
      <w:pPr>
        <w:spacing w:after="120"/>
        <w:rPr>
          <w:b/>
          <w:bCs/>
          <w:sz w:val="22"/>
          <w:szCs w:val="22"/>
        </w:rPr>
      </w:pPr>
      <w:r w:rsidRPr="00475A6E">
        <w:rPr>
          <w:b/>
          <w:bCs/>
          <w:sz w:val="22"/>
          <w:szCs w:val="22"/>
        </w:rPr>
        <w:t xml:space="preserve">1.5 </w:t>
      </w:r>
      <w:r w:rsidRPr="00475A6E" w:rsidR="00087161">
        <w:rPr>
          <w:b/>
          <w:bCs/>
          <w:sz w:val="22"/>
          <w:szCs w:val="22"/>
        </w:rPr>
        <w:t xml:space="preserve">hours for phone notification </w:t>
      </w:r>
      <w:r w:rsidRPr="00475A6E">
        <w:rPr>
          <w:b/>
          <w:bCs/>
          <w:sz w:val="22"/>
          <w:szCs w:val="22"/>
        </w:rPr>
        <w:t xml:space="preserve">+ 1.5 </w:t>
      </w:r>
      <w:r w:rsidRPr="00475A6E" w:rsidR="00087161">
        <w:rPr>
          <w:b/>
          <w:bCs/>
          <w:sz w:val="22"/>
          <w:szCs w:val="22"/>
        </w:rPr>
        <w:t xml:space="preserve">hours for </w:t>
      </w:r>
      <w:r w:rsidRPr="00475A6E" w:rsidR="00B521BF">
        <w:rPr>
          <w:b/>
          <w:bCs/>
          <w:sz w:val="22"/>
          <w:szCs w:val="22"/>
        </w:rPr>
        <w:t xml:space="preserve">written notification </w:t>
      </w:r>
      <w:r w:rsidRPr="00475A6E">
        <w:rPr>
          <w:b/>
          <w:bCs/>
          <w:sz w:val="22"/>
          <w:szCs w:val="22"/>
        </w:rPr>
        <w:t xml:space="preserve">+ </w:t>
      </w:r>
      <w:r w:rsidRPr="00475A6E" w:rsidR="00A539E9">
        <w:rPr>
          <w:b/>
          <w:bCs/>
          <w:sz w:val="22"/>
          <w:szCs w:val="22"/>
        </w:rPr>
        <w:t>30</w:t>
      </w:r>
      <w:r w:rsidRPr="00475A6E" w:rsidR="48992079">
        <w:rPr>
          <w:b/>
          <w:bCs/>
          <w:sz w:val="22"/>
          <w:szCs w:val="22"/>
        </w:rPr>
        <w:t xml:space="preserve"> </w:t>
      </w:r>
      <w:r w:rsidRPr="00475A6E" w:rsidR="00B521BF">
        <w:rPr>
          <w:b/>
          <w:bCs/>
          <w:sz w:val="22"/>
          <w:szCs w:val="22"/>
        </w:rPr>
        <w:t>hours for preparation of FCC Form 5653</w:t>
      </w:r>
      <w:r w:rsidRPr="00475A6E">
        <w:rPr>
          <w:b/>
          <w:bCs/>
          <w:sz w:val="22"/>
          <w:szCs w:val="22"/>
        </w:rPr>
        <w:t xml:space="preserve">= </w:t>
      </w:r>
      <w:r w:rsidRPr="00475A6E" w:rsidR="00A539E9">
        <w:rPr>
          <w:b/>
          <w:bCs/>
          <w:sz w:val="22"/>
          <w:szCs w:val="22"/>
        </w:rPr>
        <w:t>33</w:t>
      </w:r>
      <w:r w:rsidRPr="00475A6E" w:rsidR="00F26572">
        <w:rPr>
          <w:b/>
          <w:bCs/>
          <w:sz w:val="22"/>
          <w:szCs w:val="22"/>
        </w:rPr>
        <w:t xml:space="preserve"> </w:t>
      </w:r>
      <w:r w:rsidRPr="00475A6E" w:rsidR="3F3060ED">
        <w:rPr>
          <w:b/>
          <w:bCs/>
          <w:sz w:val="22"/>
          <w:szCs w:val="22"/>
        </w:rPr>
        <w:t xml:space="preserve">total </w:t>
      </w:r>
      <w:r w:rsidRPr="00475A6E" w:rsidR="00F26572">
        <w:rPr>
          <w:b/>
          <w:bCs/>
          <w:sz w:val="22"/>
          <w:szCs w:val="22"/>
        </w:rPr>
        <w:t>hours</w:t>
      </w:r>
      <w:r w:rsidRPr="00475A6E" w:rsidR="743E2D57">
        <w:rPr>
          <w:b/>
          <w:bCs/>
          <w:sz w:val="22"/>
          <w:szCs w:val="22"/>
        </w:rPr>
        <w:t xml:space="preserve"> per year</w:t>
      </w:r>
      <w:r w:rsidRPr="00475A6E" w:rsidR="00A539E9">
        <w:rPr>
          <w:b/>
          <w:bCs/>
          <w:sz w:val="22"/>
          <w:szCs w:val="22"/>
        </w:rPr>
        <w:t xml:space="preserve"> </w:t>
      </w:r>
    </w:p>
    <w:p w:rsidR="00C36158" w:rsidRPr="00475A6E" w:rsidP="00155499" w14:paraId="6D7E8C69" w14:textId="4C762DCF">
      <w:pPr>
        <w:spacing w:after="120"/>
        <w:rPr>
          <w:b/>
          <w:bCs/>
          <w:sz w:val="22"/>
          <w:szCs w:val="22"/>
        </w:rPr>
      </w:pPr>
      <w:r w:rsidRPr="00475A6E">
        <w:rPr>
          <w:b/>
          <w:bCs/>
          <w:sz w:val="22"/>
          <w:szCs w:val="22"/>
        </w:rPr>
        <w:t xml:space="preserve">As set forth above, the estimated cost is </w:t>
      </w:r>
      <w:r w:rsidRPr="00475A6E" w:rsidR="00856C7D">
        <w:rPr>
          <w:b/>
          <w:bCs/>
          <w:sz w:val="22"/>
          <w:szCs w:val="22"/>
        </w:rPr>
        <w:t>$</w:t>
      </w:r>
      <w:r w:rsidRPr="00475A6E" w:rsidR="346CCD79">
        <w:rPr>
          <w:b/>
          <w:bCs/>
          <w:sz w:val="22"/>
          <w:szCs w:val="22"/>
        </w:rPr>
        <w:t>2</w:t>
      </w:r>
      <w:r w:rsidRPr="00475A6E" w:rsidR="00CC0BC3">
        <w:rPr>
          <w:b/>
          <w:bCs/>
          <w:sz w:val="22"/>
          <w:szCs w:val="22"/>
        </w:rPr>
        <w:t>3</w:t>
      </w:r>
      <w:r w:rsidRPr="00475A6E" w:rsidR="00856C7D">
        <w:rPr>
          <w:b/>
          <w:bCs/>
          <w:sz w:val="22"/>
          <w:szCs w:val="22"/>
        </w:rPr>
        <w:t xml:space="preserve"> </w:t>
      </w:r>
      <w:r w:rsidRPr="00475A6E">
        <w:rPr>
          <w:b/>
          <w:bCs/>
          <w:sz w:val="22"/>
          <w:szCs w:val="22"/>
        </w:rPr>
        <w:t xml:space="preserve">for phone notifications </w:t>
      </w:r>
      <w:r w:rsidRPr="00475A6E" w:rsidR="00856C7D">
        <w:rPr>
          <w:b/>
          <w:bCs/>
          <w:sz w:val="22"/>
          <w:szCs w:val="22"/>
        </w:rPr>
        <w:t>+</w:t>
      </w:r>
      <w:r w:rsidRPr="00475A6E" w:rsidR="00F26572">
        <w:rPr>
          <w:b/>
          <w:bCs/>
          <w:sz w:val="22"/>
          <w:szCs w:val="22"/>
        </w:rPr>
        <w:t xml:space="preserve"> </w:t>
      </w:r>
      <w:r w:rsidRPr="00475A6E" w:rsidR="66BBE1A4">
        <w:rPr>
          <w:b/>
          <w:bCs/>
          <w:sz w:val="22"/>
          <w:szCs w:val="22"/>
        </w:rPr>
        <w:t>$</w:t>
      </w:r>
      <w:r w:rsidRPr="00475A6E" w:rsidR="13849D06">
        <w:rPr>
          <w:b/>
          <w:bCs/>
          <w:sz w:val="22"/>
          <w:szCs w:val="22"/>
        </w:rPr>
        <w:t>2</w:t>
      </w:r>
      <w:r w:rsidRPr="00475A6E" w:rsidR="00CC0BC3">
        <w:rPr>
          <w:b/>
          <w:bCs/>
          <w:sz w:val="22"/>
          <w:szCs w:val="22"/>
        </w:rPr>
        <w:t>3</w:t>
      </w:r>
      <w:r w:rsidRPr="00475A6E" w:rsidR="66BBE1A4">
        <w:rPr>
          <w:b/>
          <w:bCs/>
          <w:sz w:val="22"/>
          <w:szCs w:val="22"/>
        </w:rPr>
        <w:t xml:space="preserve"> </w:t>
      </w:r>
      <w:r w:rsidRPr="00475A6E">
        <w:rPr>
          <w:b/>
          <w:bCs/>
          <w:sz w:val="22"/>
          <w:szCs w:val="22"/>
        </w:rPr>
        <w:t xml:space="preserve">for written notifications </w:t>
      </w:r>
      <w:r w:rsidRPr="00475A6E" w:rsidR="66BBE1A4">
        <w:rPr>
          <w:b/>
          <w:bCs/>
          <w:sz w:val="22"/>
          <w:szCs w:val="22"/>
        </w:rPr>
        <w:t>+ $</w:t>
      </w:r>
      <w:r w:rsidRPr="00475A6E" w:rsidR="003A0D75">
        <w:rPr>
          <w:b/>
          <w:bCs/>
          <w:sz w:val="22"/>
          <w:szCs w:val="22"/>
        </w:rPr>
        <w:t>2,7</w:t>
      </w:r>
      <w:r w:rsidRPr="00475A6E" w:rsidR="00BE6EBD">
        <w:rPr>
          <w:b/>
          <w:bCs/>
          <w:sz w:val="22"/>
          <w:szCs w:val="22"/>
        </w:rPr>
        <w:t>58</w:t>
      </w:r>
      <w:r w:rsidRPr="00475A6E" w:rsidR="66BBE1A4">
        <w:rPr>
          <w:b/>
          <w:bCs/>
          <w:sz w:val="22"/>
          <w:szCs w:val="22"/>
        </w:rPr>
        <w:t xml:space="preserve"> </w:t>
      </w:r>
      <w:r w:rsidRPr="00475A6E">
        <w:rPr>
          <w:b/>
          <w:bCs/>
          <w:sz w:val="22"/>
          <w:szCs w:val="22"/>
        </w:rPr>
        <w:t xml:space="preserve">for preparation of the FCC Form </w:t>
      </w:r>
      <w:r w:rsidRPr="00475A6E" w:rsidR="00BF5F86">
        <w:rPr>
          <w:b/>
          <w:bCs/>
          <w:sz w:val="22"/>
          <w:szCs w:val="22"/>
        </w:rPr>
        <w:t xml:space="preserve">5653 </w:t>
      </w:r>
      <w:r w:rsidRPr="00475A6E" w:rsidR="66BBE1A4">
        <w:rPr>
          <w:b/>
          <w:bCs/>
          <w:sz w:val="22"/>
          <w:szCs w:val="22"/>
        </w:rPr>
        <w:t xml:space="preserve">= </w:t>
      </w:r>
      <w:r w:rsidRPr="00475A6E" w:rsidR="00F26572">
        <w:rPr>
          <w:b/>
          <w:bCs/>
          <w:sz w:val="22"/>
          <w:szCs w:val="22"/>
        </w:rPr>
        <w:t>$</w:t>
      </w:r>
      <w:r w:rsidRPr="00475A6E" w:rsidR="00653F25">
        <w:rPr>
          <w:b/>
          <w:bCs/>
          <w:sz w:val="22"/>
          <w:szCs w:val="22"/>
        </w:rPr>
        <w:t>2,</w:t>
      </w:r>
      <w:r w:rsidRPr="00475A6E" w:rsidR="009D7602">
        <w:rPr>
          <w:b/>
          <w:bCs/>
          <w:sz w:val="22"/>
          <w:szCs w:val="22"/>
        </w:rPr>
        <w:t>804</w:t>
      </w:r>
      <w:r w:rsidRPr="00475A6E" w:rsidR="6C63B9DE">
        <w:rPr>
          <w:b/>
          <w:bCs/>
          <w:sz w:val="22"/>
          <w:szCs w:val="22"/>
        </w:rPr>
        <w:t xml:space="preserve"> total cost per year</w:t>
      </w:r>
      <w:r w:rsidRPr="00475A6E" w:rsidR="00A539E9">
        <w:rPr>
          <w:b/>
          <w:bCs/>
          <w:sz w:val="22"/>
          <w:szCs w:val="22"/>
        </w:rPr>
        <w:t xml:space="preserve"> </w:t>
      </w:r>
    </w:p>
    <w:p w:rsidR="00C36158" w:rsidRPr="00475A6E" w:rsidP="00155499" w14:paraId="2ADD92BB" w14:textId="77777777">
      <w:pPr>
        <w:spacing w:after="120"/>
        <w:rPr>
          <w:sz w:val="22"/>
          <w:szCs w:val="22"/>
        </w:rPr>
      </w:pPr>
    </w:p>
    <w:p w:rsidR="00763E8B" w:rsidRPr="00475A6E" w:rsidP="00155499" w14:paraId="008327C0" w14:textId="257D1841">
      <w:pPr>
        <w:spacing w:after="120"/>
        <w:rPr>
          <w:b/>
          <w:sz w:val="22"/>
          <w:szCs w:val="22"/>
        </w:rPr>
      </w:pPr>
      <w:r w:rsidRPr="00475A6E">
        <w:rPr>
          <w:b/>
          <w:sz w:val="22"/>
          <w:szCs w:val="22"/>
        </w:rPr>
        <w:t>47 CFR § 1.1416:</w:t>
      </w:r>
    </w:p>
    <w:p w:rsidR="00763E8B" w:rsidRPr="00475A6E" w:rsidP="007D2EB6" w14:paraId="723215A6" w14:textId="1B4D1242">
      <w:pPr>
        <w:spacing w:after="120"/>
        <w:rPr>
          <w:sz w:val="22"/>
          <w:szCs w:val="22"/>
        </w:rPr>
      </w:pPr>
      <w:r w:rsidRPr="00475A6E">
        <w:rPr>
          <w:b/>
          <w:sz w:val="22"/>
          <w:szCs w:val="22"/>
        </w:rPr>
        <w:t xml:space="preserve">Part 1:  </w:t>
      </w:r>
      <w:r w:rsidRPr="00475A6E">
        <w:rPr>
          <w:sz w:val="22"/>
          <w:szCs w:val="22"/>
        </w:rPr>
        <w:t>Under 47 CFR § 1.141</w:t>
      </w:r>
      <w:r w:rsidRPr="00475A6E" w:rsidR="00776833">
        <w:rPr>
          <w:sz w:val="22"/>
          <w:szCs w:val="22"/>
        </w:rPr>
        <w:t>6</w:t>
      </w:r>
      <w:r w:rsidRPr="00475A6E">
        <w:rPr>
          <w:sz w:val="22"/>
          <w:szCs w:val="22"/>
        </w:rPr>
        <w:t xml:space="preserve">(c), a pole owner may require no more than 15 days’ advance notice of planned </w:t>
      </w:r>
      <w:r w:rsidRPr="00475A6E">
        <w:rPr>
          <w:sz w:val="22"/>
          <w:szCs w:val="22"/>
        </w:rPr>
        <w:t>overlashing</w:t>
      </w:r>
      <w:r w:rsidRPr="00475A6E">
        <w:rPr>
          <w:sz w:val="22"/>
          <w:szCs w:val="22"/>
        </w:rPr>
        <w:t xml:space="preserve">.  If a pole owner requires advance notice for </w:t>
      </w:r>
      <w:r w:rsidRPr="00475A6E">
        <w:rPr>
          <w:sz w:val="22"/>
          <w:szCs w:val="22"/>
        </w:rPr>
        <w:t>overlashing</w:t>
      </w:r>
      <w:r w:rsidRPr="00475A6E">
        <w:rPr>
          <w:sz w:val="22"/>
          <w:szCs w:val="22"/>
        </w:rPr>
        <w:t xml:space="preserve">, then the pole owner must provide existing </w:t>
      </w:r>
      <w:r w:rsidRPr="00475A6E">
        <w:rPr>
          <w:sz w:val="22"/>
          <w:szCs w:val="22"/>
        </w:rPr>
        <w:t>attachers</w:t>
      </w:r>
      <w:r w:rsidRPr="00475A6E">
        <w:rPr>
          <w:sz w:val="22"/>
          <w:szCs w:val="22"/>
        </w:rPr>
        <w:t xml:space="preserve"> with advance written notice of the notice requirement or include the notice requirement in the attachment agreement with the existing </w:t>
      </w:r>
      <w:r w:rsidRPr="00475A6E">
        <w:rPr>
          <w:sz w:val="22"/>
          <w:szCs w:val="22"/>
        </w:rPr>
        <w:t>attacher</w:t>
      </w:r>
      <w:r w:rsidRPr="00475A6E">
        <w:rPr>
          <w:sz w:val="22"/>
          <w:szCs w:val="22"/>
        </w:rPr>
        <w:t xml:space="preserve">.  If after receiving advance notice, the pole owner determines that an </w:t>
      </w:r>
      <w:r w:rsidRPr="00475A6E">
        <w:rPr>
          <w:sz w:val="22"/>
          <w:szCs w:val="22"/>
        </w:rPr>
        <w:t>overlash</w:t>
      </w:r>
      <w:r w:rsidRPr="00475A6E">
        <w:rPr>
          <w:sz w:val="22"/>
          <w:szCs w:val="22"/>
        </w:rPr>
        <w:t xml:space="preserve"> would create a capacity, safety, reliability, or engineering issue, it must provide specific documentation of the issue to the party seeking to </w:t>
      </w:r>
      <w:r w:rsidRPr="00475A6E">
        <w:rPr>
          <w:sz w:val="22"/>
          <w:szCs w:val="22"/>
        </w:rPr>
        <w:t>overlash</w:t>
      </w:r>
      <w:r w:rsidRPr="00475A6E">
        <w:rPr>
          <w:sz w:val="22"/>
          <w:szCs w:val="22"/>
        </w:rPr>
        <w:t xml:space="preserve"> within the 15 day advance notice period and the party seeking to </w:t>
      </w:r>
      <w:r w:rsidRPr="00475A6E">
        <w:rPr>
          <w:sz w:val="22"/>
          <w:szCs w:val="22"/>
        </w:rPr>
        <w:t>overlash</w:t>
      </w:r>
      <w:r w:rsidRPr="00475A6E">
        <w:rPr>
          <w:sz w:val="22"/>
          <w:szCs w:val="22"/>
        </w:rPr>
        <w:t xml:space="preserve"> must address any identified issues before continuing with the </w:t>
      </w:r>
      <w:r w:rsidRPr="00475A6E">
        <w:rPr>
          <w:sz w:val="22"/>
          <w:szCs w:val="22"/>
        </w:rPr>
        <w:t>overlash</w:t>
      </w:r>
      <w:r w:rsidRPr="00475A6E">
        <w:rPr>
          <w:sz w:val="22"/>
          <w:szCs w:val="22"/>
        </w:rPr>
        <w:t xml:space="preserve"> either by modifying its proposal or by explaining why, in the party’s view, a modification is unnecessary.</w:t>
      </w:r>
    </w:p>
    <w:p w:rsidR="00763E8B" w:rsidRPr="00475A6E" w:rsidP="00155499" w14:paraId="06758003" w14:textId="77777777">
      <w:pPr>
        <w:spacing w:after="120"/>
        <w:rPr>
          <w:sz w:val="22"/>
          <w:szCs w:val="22"/>
          <w:u w:val="single"/>
        </w:rPr>
      </w:pPr>
      <w:r w:rsidRPr="00475A6E">
        <w:rPr>
          <w:sz w:val="22"/>
          <w:szCs w:val="22"/>
          <w:u w:val="single"/>
        </w:rPr>
        <w:t xml:space="preserve">New </w:t>
      </w:r>
      <w:r w:rsidRPr="00475A6E">
        <w:rPr>
          <w:sz w:val="22"/>
          <w:szCs w:val="22"/>
          <w:u w:val="single"/>
        </w:rPr>
        <w:t>attachers</w:t>
      </w:r>
      <w:r w:rsidRPr="00475A6E">
        <w:rPr>
          <w:sz w:val="22"/>
          <w:szCs w:val="22"/>
          <w:u w:val="single"/>
        </w:rPr>
        <w:t>:</w:t>
      </w:r>
    </w:p>
    <w:p w:rsidR="00763E8B" w:rsidRPr="00475A6E" w:rsidP="00155499" w14:paraId="64BCAC8F" w14:textId="7CC71CAA">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CA018C">
        <w:rPr>
          <w:sz w:val="22"/>
          <w:szCs w:val="22"/>
        </w:rPr>
        <w:t>8</w:t>
      </w:r>
      <w:r w:rsidRPr="00475A6E" w:rsidR="00C444C7">
        <w:rPr>
          <w:sz w:val="22"/>
          <w:szCs w:val="22"/>
        </w:rPr>
        <w:t>35</w:t>
      </w:r>
      <w:r w:rsidRPr="00475A6E">
        <w:rPr>
          <w:sz w:val="22"/>
          <w:szCs w:val="22"/>
        </w:rPr>
        <w:t xml:space="preserve"> </w:t>
      </w:r>
      <w:r w:rsidRPr="00475A6E">
        <w:rPr>
          <w:sz w:val="22"/>
          <w:szCs w:val="22"/>
        </w:rPr>
        <w:t>attachers</w:t>
      </w:r>
      <w:r w:rsidRPr="00475A6E">
        <w:rPr>
          <w:sz w:val="22"/>
          <w:szCs w:val="22"/>
        </w:rPr>
        <w:t xml:space="preserve">.  </w:t>
      </w:r>
    </w:p>
    <w:p w:rsidR="00763E8B" w:rsidRPr="00475A6E" w:rsidP="00155499" w14:paraId="461C78F9" w14:textId="77777777">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1,500 </w:t>
      </w:r>
      <w:r w:rsidRPr="00475A6E">
        <w:rPr>
          <w:sz w:val="22"/>
          <w:szCs w:val="22"/>
        </w:rPr>
        <w:t>overlashing</w:t>
      </w:r>
      <w:r w:rsidRPr="00475A6E">
        <w:rPr>
          <w:sz w:val="22"/>
          <w:szCs w:val="22"/>
        </w:rPr>
        <w:t xml:space="preserve"> advance notices per year, plus 150 responses per year to a pole owner issue regarding the </w:t>
      </w:r>
      <w:r w:rsidRPr="00475A6E">
        <w:rPr>
          <w:sz w:val="22"/>
          <w:szCs w:val="22"/>
        </w:rPr>
        <w:t>overlash</w:t>
      </w:r>
      <w:r w:rsidRPr="00475A6E">
        <w:rPr>
          <w:sz w:val="22"/>
          <w:szCs w:val="22"/>
        </w:rPr>
        <w:t xml:space="preserve"> = 1,650 responses annually. </w:t>
      </w:r>
    </w:p>
    <w:p w:rsidR="00763E8B" w:rsidRPr="00475A6E" w:rsidP="00155499" w14:paraId="0A3FEF9A" w14:textId="61DAD6BD">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0.5 hours</w:t>
      </w:r>
      <w:r w:rsidRPr="00475A6E" w:rsidR="00E52094">
        <w:rPr>
          <w:sz w:val="22"/>
          <w:szCs w:val="22"/>
        </w:rPr>
        <w:t xml:space="preserve"> times </w:t>
      </w:r>
      <w:r w:rsidRPr="00475A6E">
        <w:rPr>
          <w:sz w:val="22"/>
          <w:szCs w:val="22"/>
        </w:rPr>
        <w:t xml:space="preserve">1,500 advance notices = 750 hours; </w:t>
      </w:r>
      <w:r w:rsidRPr="00475A6E" w:rsidR="002F5812">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 xml:space="preserve">150 issue responses = 150 hours; total = 900 hours industry wide. </w:t>
      </w:r>
      <w:r w:rsidRPr="00475A6E">
        <w:rPr>
          <w:b/>
          <w:sz w:val="22"/>
          <w:szCs w:val="22"/>
        </w:rPr>
        <w:t xml:space="preserve">   </w:t>
      </w:r>
    </w:p>
    <w:p w:rsidR="002A5B25" w:rsidRPr="00475A6E" w:rsidP="002A5B25" w14:paraId="3A21CF35" w14:textId="1C6A66EC">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sidR="004E5A44">
        <w:rPr>
          <w:sz w:val="22"/>
          <w:szCs w:val="22"/>
        </w:rPr>
        <w:t>For work associated with the advance notice requirement, we estimate that the work will be performed by an administrative office manager</w:t>
      </w:r>
      <w:r w:rsidRPr="00475A6E" w:rsidR="00CF7BC0">
        <w:rPr>
          <w:sz w:val="22"/>
          <w:szCs w:val="22"/>
        </w:rPr>
        <w:t xml:space="preserve"> at </w:t>
      </w:r>
      <w:r w:rsidRPr="00475A6E" w:rsidR="00817DE9">
        <w:rPr>
          <w:sz w:val="22"/>
          <w:szCs w:val="22"/>
        </w:rPr>
        <w:t>$15.46</w:t>
      </w:r>
      <w:r w:rsidRPr="00475A6E" w:rsidR="00CF7BC0">
        <w:rPr>
          <w:sz w:val="22"/>
          <w:szCs w:val="22"/>
        </w:rPr>
        <w:t>/hour</w:t>
      </w:r>
      <w:r w:rsidRPr="00475A6E" w:rsidR="004E5A44">
        <w:rPr>
          <w:sz w:val="22"/>
          <w:szCs w:val="22"/>
        </w:rPr>
        <w:t xml:space="preserve"> times 750 hours = $11,</w:t>
      </w:r>
      <w:r w:rsidRPr="00475A6E" w:rsidR="00FA1CD5">
        <w:rPr>
          <w:sz w:val="22"/>
          <w:szCs w:val="22"/>
        </w:rPr>
        <w:t>595</w:t>
      </w:r>
      <w:r w:rsidRPr="00475A6E" w:rsidR="004E5A44">
        <w:rPr>
          <w:sz w:val="22"/>
          <w:szCs w:val="22"/>
        </w:rPr>
        <w:t xml:space="preserve"> per year.</w:t>
      </w:r>
      <w:r w:rsidRPr="00475A6E" w:rsidR="00CF7BC0">
        <w:rPr>
          <w:sz w:val="22"/>
          <w:szCs w:val="22"/>
        </w:rPr>
        <w:t xml:space="preserve">  For any </w:t>
      </w:r>
      <w:r w:rsidRPr="00475A6E">
        <w:rPr>
          <w:sz w:val="22"/>
          <w:szCs w:val="22"/>
        </w:rPr>
        <w:t xml:space="preserve">responses prepared by the </w:t>
      </w:r>
      <w:r w:rsidRPr="00475A6E" w:rsidR="00EB3733">
        <w:rPr>
          <w:sz w:val="22"/>
          <w:szCs w:val="22"/>
        </w:rPr>
        <w:t xml:space="preserve">new </w:t>
      </w:r>
      <w:r w:rsidRPr="00475A6E" w:rsidR="00EB3733">
        <w:rPr>
          <w:sz w:val="22"/>
          <w:szCs w:val="22"/>
        </w:rPr>
        <w:t>attacher</w:t>
      </w:r>
      <w:r w:rsidRPr="00475A6E">
        <w:rPr>
          <w:sz w:val="22"/>
          <w:szCs w:val="22"/>
        </w:rPr>
        <w:t xml:space="preserve">, we estimate the cost to be </w:t>
      </w:r>
      <w:r w:rsidRPr="00475A6E" w:rsidR="0073001E">
        <w:rPr>
          <w:sz w:val="22"/>
          <w:szCs w:val="22"/>
        </w:rPr>
        <w:t>$3,</w:t>
      </w:r>
      <w:r w:rsidRPr="00475A6E" w:rsidR="00224C55">
        <w:rPr>
          <w:sz w:val="22"/>
          <w:szCs w:val="22"/>
        </w:rPr>
        <w:t>511</w:t>
      </w:r>
      <w:r w:rsidRPr="00475A6E" w:rsidR="0073001E">
        <w:rPr>
          <w:sz w:val="22"/>
          <w:szCs w:val="22"/>
        </w:rPr>
        <w:t xml:space="preserve"> (f</w:t>
      </w:r>
      <w:r w:rsidRPr="00475A6E">
        <w:rPr>
          <w:sz w:val="22"/>
          <w:szCs w:val="22"/>
        </w:rPr>
        <w:t xml:space="preserve">or </w:t>
      </w:r>
      <w:r w:rsidRPr="00475A6E" w:rsidR="0073001E">
        <w:rPr>
          <w:sz w:val="22"/>
          <w:szCs w:val="22"/>
        </w:rPr>
        <w:t>an</w:t>
      </w:r>
      <w:r w:rsidRPr="00475A6E">
        <w:rPr>
          <w:sz w:val="22"/>
          <w:szCs w:val="22"/>
        </w:rPr>
        <w:t xml:space="preserve"> engineer’s time, we estimate </w:t>
      </w:r>
      <w:r w:rsidRPr="00475A6E" w:rsidR="00817DE9">
        <w:rPr>
          <w:sz w:val="22"/>
          <w:szCs w:val="22"/>
        </w:rPr>
        <w:t>$31.35</w:t>
      </w:r>
      <w:r w:rsidRPr="00475A6E">
        <w:rPr>
          <w:sz w:val="22"/>
          <w:szCs w:val="22"/>
        </w:rPr>
        <w:t>/hour times 0.5 hours times 150 responses = $2,3</w:t>
      </w:r>
      <w:r w:rsidRPr="00475A6E" w:rsidR="00BE1F33">
        <w:rPr>
          <w:sz w:val="22"/>
          <w:szCs w:val="22"/>
        </w:rPr>
        <w:t>51</w:t>
      </w:r>
      <w:r w:rsidRPr="00475A6E" w:rsidR="0073001E">
        <w:rPr>
          <w:sz w:val="22"/>
          <w:szCs w:val="22"/>
        </w:rPr>
        <w:t xml:space="preserve">; for an </w:t>
      </w:r>
      <w:r w:rsidRPr="00475A6E">
        <w:rPr>
          <w:sz w:val="22"/>
          <w:szCs w:val="22"/>
        </w:rPr>
        <w:t xml:space="preserve">administrative office manager’s time, we estimate </w:t>
      </w:r>
      <w:r w:rsidRPr="00475A6E" w:rsidR="00817DE9">
        <w:rPr>
          <w:sz w:val="22"/>
          <w:szCs w:val="22"/>
        </w:rPr>
        <w:t>$15.46</w:t>
      </w:r>
      <w:r w:rsidRPr="00475A6E">
        <w:rPr>
          <w:sz w:val="22"/>
          <w:szCs w:val="22"/>
        </w:rPr>
        <w:t>/hour times 0.5 hours times 150 responses = $1,1</w:t>
      </w:r>
      <w:r w:rsidRPr="00475A6E" w:rsidR="00224C55">
        <w:rPr>
          <w:sz w:val="22"/>
          <w:szCs w:val="22"/>
        </w:rPr>
        <w:t>60</w:t>
      </w:r>
      <w:r w:rsidRPr="00475A6E" w:rsidR="0073001E">
        <w:rPr>
          <w:sz w:val="22"/>
          <w:szCs w:val="22"/>
        </w:rPr>
        <w:t>)</w:t>
      </w:r>
      <w:r w:rsidRPr="00475A6E">
        <w:rPr>
          <w:sz w:val="22"/>
          <w:szCs w:val="22"/>
        </w:rPr>
        <w:t xml:space="preserve">.  </w:t>
      </w:r>
      <w:r w:rsidRPr="00475A6E" w:rsidR="0073001E">
        <w:rPr>
          <w:sz w:val="22"/>
          <w:szCs w:val="22"/>
        </w:rPr>
        <w:t>Total estimated a</w:t>
      </w:r>
      <w:r w:rsidRPr="00475A6E">
        <w:rPr>
          <w:sz w:val="22"/>
          <w:szCs w:val="22"/>
        </w:rPr>
        <w:t xml:space="preserve">nnual </w:t>
      </w:r>
      <w:r w:rsidRPr="00475A6E" w:rsidR="0073001E">
        <w:rPr>
          <w:sz w:val="22"/>
          <w:szCs w:val="22"/>
        </w:rPr>
        <w:t>cost</w:t>
      </w:r>
      <w:r w:rsidRPr="00475A6E">
        <w:rPr>
          <w:sz w:val="22"/>
          <w:szCs w:val="22"/>
        </w:rPr>
        <w:t xml:space="preserve"> burden </w:t>
      </w:r>
      <w:r w:rsidRPr="00475A6E" w:rsidR="0073001E">
        <w:rPr>
          <w:sz w:val="22"/>
          <w:szCs w:val="22"/>
        </w:rPr>
        <w:t xml:space="preserve">= </w:t>
      </w:r>
      <w:r w:rsidRPr="00475A6E">
        <w:rPr>
          <w:sz w:val="22"/>
          <w:szCs w:val="22"/>
        </w:rPr>
        <w:t>$1</w:t>
      </w:r>
      <w:r w:rsidRPr="00475A6E" w:rsidR="007553BA">
        <w:rPr>
          <w:sz w:val="22"/>
          <w:szCs w:val="22"/>
        </w:rPr>
        <w:t>5,106</w:t>
      </w:r>
      <w:r w:rsidRPr="00475A6E">
        <w:rPr>
          <w:sz w:val="22"/>
          <w:szCs w:val="22"/>
        </w:rPr>
        <w:t>.</w:t>
      </w:r>
    </w:p>
    <w:p w:rsidR="00763E8B" w:rsidRPr="00475A6E" w:rsidP="00155499" w14:paraId="09AAAD72"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397784" w:rsidRPr="00475A6E" w:rsidP="00155499" w14:paraId="3F1A5A9B" w14:textId="68EF7E7F">
      <w:pPr>
        <w:spacing w:after="120"/>
        <w:rPr>
          <w:sz w:val="22"/>
          <w:szCs w:val="22"/>
        </w:rPr>
      </w:pPr>
      <w:r w:rsidRPr="00475A6E">
        <w:rPr>
          <w:sz w:val="22"/>
          <w:szCs w:val="22"/>
        </w:rPr>
        <w:t xml:space="preserve">We estimate that there will be approximately 2,000 </w:t>
      </w:r>
      <w:r w:rsidRPr="00475A6E">
        <w:rPr>
          <w:sz w:val="22"/>
          <w:szCs w:val="22"/>
        </w:rPr>
        <w:t>overlashing</w:t>
      </w:r>
      <w:r w:rsidRPr="00475A6E">
        <w:rPr>
          <w:sz w:val="22"/>
          <w:szCs w:val="22"/>
        </w:rPr>
        <w:t xml:space="preserve"> projects to be conducted annually by new </w:t>
      </w:r>
      <w:r w:rsidRPr="00475A6E">
        <w:rPr>
          <w:sz w:val="22"/>
          <w:szCs w:val="22"/>
        </w:rPr>
        <w:t>attachers</w:t>
      </w:r>
      <w:r w:rsidRPr="00475A6E">
        <w:rPr>
          <w:sz w:val="22"/>
          <w:szCs w:val="22"/>
        </w:rPr>
        <w:t xml:space="preserve">.  For those 2,000 projects, we estimate that the pole owner will require advance notice of the </w:t>
      </w:r>
      <w:r w:rsidRPr="00475A6E">
        <w:rPr>
          <w:sz w:val="22"/>
          <w:szCs w:val="22"/>
        </w:rPr>
        <w:t>overlashing</w:t>
      </w:r>
      <w:r w:rsidRPr="00475A6E">
        <w:rPr>
          <w:sz w:val="22"/>
          <w:szCs w:val="22"/>
        </w:rPr>
        <w:t xml:space="preserve"> approximately 75% of the time.  The 1,500 notices to be sent by the new </w:t>
      </w:r>
      <w:r w:rsidRPr="00475A6E">
        <w:rPr>
          <w:sz w:val="22"/>
          <w:szCs w:val="22"/>
        </w:rPr>
        <w:t>attacher</w:t>
      </w:r>
      <w:r w:rsidRPr="00475A6E">
        <w:rPr>
          <w:sz w:val="22"/>
          <w:szCs w:val="22"/>
        </w:rPr>
        <w:t xml:space="preserve"> will take on average about a half-hour each to prepare.  1,500 notices times 0.5 hours per notice = 750 hours annually industry wide.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Pr>
          <w:sz w:val="22"/>
          <w:szCs w:val="22"/>
        </w:rPr>
        <w:t>750 hours = $</w:t>
      </w:r>
      <w:r w:rsidRPr="00475A6E" w:rsidR="00A6524A">
        <w:rPr>
          <w:sz w:val="22"/>
          <w:szCs w:val="22"/>
        </w:rPr>
        <w:t>11,</w:t>
      </w:r>
      <w:r w:rsidRPr="00475A6E" w:rsidR="00C00437">
        <w:rPr>
          <w:sz w:val="22"/>
          <w:szCs w:val="22"/>
        </w:rPr>
        <w:t>595</w:t>
      </w:r>
      <w:r w:rsidRPr="00475A6E">
        <w:rPr>
          <w:sz w:val="22"/>
          <w:szCs w:val="22"/>
        </w:rPr>
        <w:t xml:space="preserve"> per year</w:t>
      </w:r>
      <w:r w:rsidRPr="00475A6E" w:rsidR="00675D8A">
        <w:rPr>
          <w:sz w:val="22"/>
          <w:szCs w:val="22"/>
        </w:rPr>
        <w:t>.</w:t>
      </w:r>
    </w:p>
    <w:p w:rsidR="00763E8B" w:rsidRPr="00475A6E" w:rsidP="00155499" w14:paraId="73CCA782" w14:textId="257F1F33">
      <w:pPr>
        <w:spacing w:after="120"/>
        <w:rPr>
          <w:sz w:val="22"/>
          <w:szCs w:val="22"/>
        </w:rPr>
      </w:pPr>
      <w:r w:rsidRPr="00475A6E">
        <w:rPr>
          <w:sz w:val="22"/>
          <w:szCs w:val="22"/>
        </w:rPr>
        <w:t xml:space="preserve">We also estimate that, after the pole owner receives advance notice of </w:t>
      </w:r>
      <w:r w:rsidRPr="00475A6E">
        <w:rPr>
          <w:sz w:val="22"/>
          <w:szCs w:val="22"/>
        </w:rPr>
        <w:t>overlashing</w:t>
      </w:r>
      <w:r w:rsidRPr="00475A6E">
        <w:rPr>
          <w:sz w:val="22"/>
          <w:szCs w:val="22"/>
        </w:rPr>
        <w:t xml:space="preserve"> from the new </w:t>
      </w:r>
      <w:r w:rsidRPr="00475A6E">
        <w:rPr>
          <w:sz w:val="22"/>
          <w:szCs w:val="22"/>
        </w:rPr>
        <w:t>attacher</w:t>
      </w:r>
      <w:r w:rsidRPr="00475A6E">
        <w:rPr>
          <w:sz w:val="22"/>
          <w:szCs w:val="22"/>
        </w:rPr>
        <w:t xml:space="preserve">, the pole owner will identify issues with the </w:t>
      </w:r>
      <w:r w:rsidRPr="00475A6E">
        <w:rPr>
          <w:sz w:val="22"/>
          <w:szCs w:val="22"/>
        </w:rPr>
        <w:t>overlashing</w:t>
      </w:r>
      <w:r w:rsidRPr="00475A6E">
        <w:rPr>
          <w:sz w:val="22"/>
          <w:szCs w:val="22"/>
        </w:rPr>
        <w:t xml:space="preserve"> in </w:t>
      </w:r>
      <w:r w:rsidRPr="00475A6E" w:rsidR="008C63FA">
        <w:rPr>
          <w:sz w:val="22"/>
          <w:szCs w:val="22"/>
        </w:rPr>
        <w:t>ten</w:t>
      </w:r>
      <w:r w:rsidRPr="00475A6E">
        <w:rPr>
          <w:sz w:val="22"/>
          <w:szCs w:val="22"/>
        </w:rPr>
        <w:t xml:space="preserve"> percent of the cases, thus necessitating a response from the new </w:t>
      </w:r>
      <w:r w:rsidRPr="00475A6E">
        <w:rPr>
          <w:sz w:val="22"/>
          <w:szCs w:val="22"/>
        </w:rPr>
        <w:t>attacher</w:t>
      </w:r>
      <w:r w:rsidRPr="00475A6E">
        <w:rPr>
          <w:sz w:val="22"/>
          <w:szCs w:val="22"/>
        </w:rPr>
        <w:t xml:space="preserve">.  We estimate that the resulting 150 new </w:t>
      </w:r>
      <w:r w:rsidRPr="00475A6E">
        <w:rPr>
          <w:sz w:val="22"/>
          <w:szCs w:val="22"/>
        </w:rPr>
        <w:t>attacher</w:t>
      </w:r>
      <w:r w:rsidRPr="00475A6E">
        <w:rPr>
          <w:sz w:val="22"/>
          <w:szCs w:val="22"/>
        </w:rPr>
        <w:t xml:space="preserve"> responses will take </w:t>
      </w:r>
      <w:r w:rsidRPr="00475A6E" w:rsidR="002F5812">
        <w:rPr>
          <w:sz w:val="22"/>
          <w:szCs w:val="22"/>
        </w:rPr>
        <w:t>one</w:t>
      </w:r>
      <w:r w:rsidRPr="00475A6E">
        <w:rPr>
          <w:sz w:val="22"/>
          <w:szCs w:val="22"/>
        </w:rPr>
        <w:t xml:space="preserve"> hour each to prepare, split evenly between an engineer at </w:t>
      </w:r>
      <w:r w:rsidRPr="00475A6E" w:rsidR="00817DE9">
        <w:rPr>
          <w:sz w:val="22"/>
          <w:szCs w:val="22"/>
        </w:rPr>
        <w:t>$31.35</w:t>
      </w:r>
      <w:r w:rsidRPr="00475A6E">
        <w:rPr>
          <w:sz w:val="22"/>
          <w:szCs w:val="22"/>
        </w:rPr>
        <w:t xml:space="preserve">/hour and an administrative office manager at </w:t>
      </w:r>
      <w:r w:rsidRPr="00475A6E" w:rsidR="00817DE9">
        <w:rPr>
          <w:sz w:val="22"/>
          <w:szCs w:val="22"/>
        </w:rPr>
        <w:t>$15.46</w:t>
      </w:r>
      <w:r w:rsidRPr="00475A6E">
        <w:rPr>
          <w:sz w:val="22"/>
          <w:szCs w:val="22"/>
        </w:rPr>
        <w:t xml:space="preserve"> per hour.  </w:t>
      </w:r>
      <w:r w:rsidRPr="00475A6E" w:rsidR="00390403">
        <w:rPr>
          <w:sz w:val="22"/>
          <w:szCs w:val="22"/>
        </w:rPr>
        <w:t xml:space="preserve">For the engineer’s time, we estimate </w:t>
      </w:r>
      <w:r w:rsidRPr="00475A6E" w:rsidR="00817DE9">
        <w:rPr>
          <w:sz w:val="22"/>
          <w:szCs w:val="22"/>
        </w:rPr>
        <w:t>$31.35</w:t>
      </w:r>
      <w:r w:rsidRPr="00475A6E" w:rsidR="00327154">
        <w:rPr>
          <w:sz w:val="22"/>
          <w:szCs w:val="22"/>
        </w:rPr>
        <w:t xml:space="preserve">/hour times </w:t>
      </w:r>
      <w:r w:rsidRPr="00475A6E" w:rsidR="006A7843">
        <w:rPr>
          <w:sz w:val="22"/>
          <w:szCs w:val="22"/>
        </w:rPr>
        <w:t>0.5 hours times 150 responses = $</w:t>
      </w:r>
      <w:r w:rsidRPr="00475A6E" w:rsidR="003511F7">
        <w:rPr>
          <w:sz w:val="22"/>
          <w:szCs w:val="22"/>
        </w:rPr>
        <w:t>2,3</w:t>
      </w:r>
      <w:r w:rsidRPr="00475A6E" w:rsidR="00C00437">
        <w:rPr>
          <w:sz w:val="22"/>
          <w:szCs w:val="22"/>
        </w:rPr>
        <w:t>51</w:t>
      </w:r>
      <w:r w:rsidRPr="00475A6E">
        <w:rPr>
          <w:sz w:val="22"/>
          <w:szCs w:val="22"/>
        </w:rPr>
        <w:t>.</w:t>
      </w:r>
      <w:r w:rsidRPr="00475A6E" w:rsidR="006A7843">
        <w:rPr>
          <w:sz w:val="22"/>
          <w:szCs w:val="22"/>
        </w:rPr>
        <w:t xml:space="preserve">  For the administrative office manager’s time, we estimate </w:t>
      </w:r>
      <w:r w:rsidRPr="00475A6E" w:rsidR="00817DE9">
        <w:rPr>
          <w:sz w:val="22"/>
          <w:szCs w:val="22"/>
        </w:rPr>
        <w:t>$15.46</w:t>
      </w:r>
      <w:r w:rsidRPr="00475A6E" w:rsidR="006A7843">
        <w:rPr>
          <w:sz w:val="22"/>
          <w:szCs w:val="22"/>
        </w:rPr>
        <w:t>/hour times 0.5 hours times 150 responses = $</w:t>
      </w:r>
      <w:r w:rsidRPr="00475A6E" w:rsidR="003511F7">
        <w:rPr>
          <w:sz w:val="22"/>
          <w:szCs w:val="22"/>
        </w:rPr>
        <w:t>1,1</w:t>
      </w:r>
      <w:r w:rsidRPr="00475A6E" w:rsidR="004A4362">
        <w:rPr>
          <w:sz w:val="22"/>
          <w:szCs w:val="22"/>
        </w:rPr>
        <w:t>60</w:t>
      </w:r>
      <w:r w:rsidRPr="00475A6E" w:rsidR="006A7843">
        <w:rPr>
          <w:sz w:val="22"/>
          <w:szCs w:val="22"/>
        </w:rPr>
        <w:t>.</w:t>
      </w:r>
      <w:r w:rsidRPr="00475A6E" w:rsidR="003511F7">
        <w:rPr>
          <w:sz w:val="22"/>
          <w:szCs w:val="22"/>
        </w:rPr>
        <w:t xml:space="preserve">  </w:t>
      </w:r>
      <w:r w:rsidRPr="00475A6E" w:rsidR="003D4758">
        <w:rPr>
          <w:sz w:val="22"/>
          <w:szCs w:val="22"/>
        </w:rPr>
        <w:t>Total estimated cost for the responses = $3,</w:t>
      </w:r>
      <w:r w:rsidRPr="00475A6E" w:rsidR="00A302F4">
        <w:rPr>
          <w:sz w:val="22"/>
          <w:szCs w:val="22"/>
        </w:rPr>
        <w:t>511</w:t>
      </w:r>
      <w:r w:rsidRPr="00475A6E" w:rsidR="003D4758">
        <w:rPr>
          <w:sz w:val="22"/>
          <w:szCs w:val="22"/>
        </w:rPr>
        <w:t xml:space="preserve">  When added to the estimated </w:t>
      </w:r>
      <w:r w:rsidRPr="00475A6E" w:rsidR="00482F48">
        <w:rPr>
          <w:sz w:val="22"/>
          <w:szCs w:val="22"/>
        </w:rPr>
        <w:t xml:space="preserve">hours and </w:t>
      </w:r>
      <w:r w:rsidRPr="00475A6E" w:rsidR="003D4758">
        <w:rPr>
          <w:sz w:val="22"/>
          <w:szCs w:val="22"/>
        </w:rPr>
        <w:t xml:space="preserve">cost </w:t>
      </w:r>
      <w:r w:rsidRPr="00475A6E" w:rsidR="00482F48">
        <w:rPr>
          <w:sz w:val="22"/>
          <w:szCs w:val="22"/>
        </w:rPr>
        <w:t>for the advance notices (above), the a</w:t>
      </w:r>
      <w:r w:rsidRPr="00475A6E">
        <w:rPr>
          <w:sz w:val="22"/>
          <w:szCs w:val="22"/>
        </w:rPr>
        <w:t xml:space="preserve">nnual total burden for new </w:t>
      </w:r>
      <w:r w:rsidRPr="00475A6E">
        <w:rPr>
          <w:sz w:val="22"/>
          <w:szCs w:val="22"/>
        </w:rPr>
        <w:t>attachers</w:t>
      </w:r>
      <w:r w:rsidRPr="00475A6E">
        <w:rPr>
          <w:sz w:val="22"/>
          <w:szCs w:val="22"/>
        </w:rPr>
        <w:t xml:space="preserve"> = 900 hours, $</w:t>
      </w:r>
      <w:r w:rsidRPr="00475A6E" w:rsidR="00D47FBD">
        <w:rPr>
          <w:sz w:val="22"/>
          <w:szCs w:val="22"/>
        </w:rPr>
        <w:t>1</w:t>
      </w:r>
      <w:r w:rsidRPr="00475A6E" w:rsidR="00A302F4">
        <w:rPr>
          <w:sz w:val="22"/>
          <w:szCs w:val="22"/>
        </w:rPr>
        <w:t>5,106</w:t>
      </w:r>
      <w:r w:rsidRPr="00475A6E">
        <w:rPr>
          <w:sz w:val="22"/>
          <w:szCs w:val="22"/>
        </w:rPr>
        <w:t>.</w:t>
      </w:r>
    </w:p>
    <w:p w:rsidR="00763E8B" w:rsidRPr="00475A6E" w:rsidP="00155499" w14:paraId="60C202C3" w14:textId="77777777">
      <w:pPr>
        <w:spacing w:after="120"/>
        <w:rPr>
          <w:sz w:val="22"/>
          <w:szCs w:val="22"/>
          <w:u w:val="single"/>
        </w:rPr>
      </w:pPr>
      <w:r w:rsidRPr="00475A6E">
        <w:rPr>
          <w:sz w:val="22"/>
          <w:szCs w:val="22"/>
          <w:u w:val="single"/>
        </w:rPr>
        <w:t>Pole owners:</w:t>
      </w:r>
    </w:p>
    <w:p w:rsidR="00763E8B" w:rsidRPr="00475A6E" w:rsidP="00155499" w14:paraId="0DF0E423" w14:textId="069ADE59">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5</w:t>
      </w:r>
      <w:r w:rsidRPr="00475A6E" w:rsidR="00925F65">
        <w:rPr>
          <w:sz w:val="22"/>
          <w:szCs w:val="22"/>
        </w:rPr>
        <w:t>2</w:t>
      </w:r>
      <w:r w:rsidRPr="00475A6E" w:rsidR="00670C31">
        <w:rPr>
          <w:sz w:val="22"/>
          <w:szCs w:val="22"/>
        </w:rPr>
        <w:t>4</w:t>
      </w:r>
      <w:r w:rsidRPr="00475A6E">
        <w:rPr>
          <w:sz w:val="22"/>
          <w:szCs w:val="22"/>
        </w:rPr>
        <w:t xml:space="preserve"> pole owners.  </w:t>
      </w:r>
    </w:p>
    <w:p w:rsidR="00763E8B" w:rsidRPr="00475A6E" w:rsidP="00155499" w14:paraId="7EEB2F44" w14:textId="06D0C1FB">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w:t>
      </w:r>
      <w:r w:rsidRPr="00475A6E" w:rsidR="002F5812">
        <w:rPr>
          <w:sz w:val="22"/>
          <w:szCs w:val="22"/>
        </w:rPr>
        <w:t>one</w:t>
      </w:r>
      <w:r w:rsidRPr="00475A6E">
        <w:rPr>
          <w:sz w:val="22"/>
          <w:szCs w:val="22"/>
        </w:rPr>
        <w:t xml:space="preserve"> new master service agreement (Agreement) per year per pole owner; 5</w:t>
      </w:r>
      <w:r w:rsidRPr="00475A6E" w:rsidR="00670C31">
        <w:rPr>
          <w:sz w:val="22"/>
          <w:szCs w:val="22"/>
        </w:rPr>
        <w:t>24</w:t>
      </w:r>
      <w:r w:rsidRPr="00475A6E">
        <w:rPr>
          <w:sz w:val="22"/>
          <w:szCs w:val="22"/>
        </w:rPr>
        <w:t xml:space="preserve"> total industry wide.   Approximately 150 notices annually from pole owners to new </w:t>
      </w:r>
      <w:r w:rsidRPr="00475A6E">
        <w:rPr>
          <w:sz w:val="22"/>
          <w:szCs w:val="22"/>
        </w:rPr>
        <w:t>attachers</w:t>
      </w:r>
      <w:r w:rsidRPr="00475A6E">
        <w:rPr>
          <w:sz w:val="22"/>
          <w:szCs w:val="22"/>
        </w:rPr>
        <w:t xml:space="preserve"> regarding issues caused by </w:t>
      </w:r>
      <w:r w:rsidRPr="00475A6E">
        <w:rPr>
          <w:sz w:val="22"/>
          <w:szCs w:val="22"/>
        </w:rPr>
        <w:t>overlashing</w:t>
      </w:r>
      <w:r w:rsidRPr="00475A6E">
        <w:rPr>
          <w:sz w:val="22"/>
          <w:szCs w:val="22"/>
        </w:rPr>
        <w:t xml:space="preserve"> work.  Total = 6</w:t>
      </w:r>
      <w:r w:rsidRPr="00475A6E" w:rsidR="001A0690">
        <w:rPr>
          <w:sz w:val="22"/>
          <w:szCs w:val="22"/>
        </w:rPr>
        <w:t>74</w:t>
      </w:r>
      <w:r w:rsidRPr="00475A6E">
        <w:rPr>
          <w:sz w:val="22"/>
          <w:szCs w:val="22"/>
        </w:rPr>
        <w:t xml:space="preserve"> responses annually.</w:t>
      </w:r>
    </w:p>
    <w:p w:rsidR="00763E8B" w:rsidRPr="00475A6E" w:rsidP="00FD74B3" w14:paraId="3BB27D11" w14:textId="3272D86C">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Approximately </w:t>
      </w:r>
      <w:r w:rsidRPr="00475A6E" w:rsidR="00155499">
        <w:rPr>
          <w:sz w:val="22"/>
          <w:szCs w:val="22"/>
        </w:rPr>
        <w:t xml:space="preserve">one </w:t>
      </w:r>
      <w:r w:rsidRPr="00475A6E">
        <w:rPr>
          <w:sz w:val="22"/>
          <w:szCs w:val="22"/>
        </w:rPr>
        <w:t xml:space="preserve">hour to negotiate a provision in an Agreement setting forth a requirement for advance notice of </w:t>
      </w:r>
      <w:r w:rsidRPr="00475A6E">
        <w:rPr>
          <w:sz w:val="22"/>
          <w:szCs w:val="22"/>
        </w:rPr>
        <w:t>overlashing</w:t>
      </w:r>
      <w:r w:rsidRPr="00475A6E">
        <w:rPr>
          <w:sz w:val="22"/>
          <w:szCs w:val="22"/>
        </w:rPr>
        <w:t xml:space="preserve">.  Some pole owners may choose to provide this requirement in a one-time public writing (such as on the pole owner’s website).  The total annual hour burden is </w:t>
      </w:r>
      <w:r w:rsidRPr="00475A6E" w:rsidR="002F5812">
        <w:rPr>
          <w:sz w:val="22"/>
          <w:szCs w:val="22"/>
        </w:rPr>
        <w:t>one</w:t>
      </w:r>
      <w:r w:rsidRPr="00475A6E">
        <w:rPr>
          <w:sz w:val="22"/>
          <w:szCs w:val="22"/>
        </w:rPr>
        <w:t xml:space="preserve"> Agreement/year times </w:t>
      </w:r>
      <w:r w:rsidRPr="00475A6E" w:rsidR="002F5812">
        <w:rPr>
          <w:sz w:val="22"/>
          <w:szCs w:val="22"/>
        </w:rPr>
        <w:t>one</w:t>
      </w:r>
      <w:r w:rsidRPr="00475A6E">
        <w:rPr>
          <w:sz w:val="22"/>
          <w:szCs w:val="22"/>
        </w:rPr>
        <w:t xml:space="preserve"> hour/Agreement = </w:t>
      </w:r>
      <w:r w:rsidRPr="00475A6E" w:rsidR="002F5812">
        <w:rPr>
          <w:sz w:val="22"/>
          <w:szCs w:val="22"/>
        </w:rPr>
        <w:t>one</w:t>
      </w:r>
      <w:r w:rsidRPr="00475A6E">
        <w:rPr>
          <w:sz w:val="22"/>
          <w:szCs w:val="22"/>
        </w:rPr>
        <w:t xml:space="preserve"> hour per pole owner; 5</w:t>
      </w:r>
      <w:r w:rsidRPr="00475A6E" w:rsidR="00AA3A86">
        <w:rPr>
          <w:sz w:val="22"/>
          <w:szCs w:val="22"/>
        </w:rPr>
        <w:t>2</w:t>
      </w:r>
      <w:r w:rsidRPr="00475A6E" w:rsidR="001A0690">
        <w:rPr>
          <w:sz w:val="22"/>
          <w:szCs w:val="22"/>
        </w:rPr>
        <w:t>4</w:t>
      </w:r>
      <w:r w:rsidRPr="00475A6E">
        <w:rPr>
          <w:sz w:val="22"/>
          <w:szCs w:val="22"/>
        </w:rPr>
        <w:t xml:space="preserve"> hours annually industry wide</w:t>
      </w:r>
      <w:r w:rsidRPr="00475A6E">
        <w:rPr>
          <w:b/>
          <w:sz w:val="22"/>
          <w:szCs w:val="22"/>
        </w:rPr>
        <w:t xml:space="preserve">.  </w:t>
      </w:r>
      <w:r w:rsidRPr="00475A6E">
        <w:rPr>
          <w:sz w:val="22"/>
          <w:szCs w:val="22"/>
        </w:rPr>
        <w:t xml:space="preserve">Also, </w:t>
      </w:r>
      <w:r w:rsidRPr="00475A6E" w:rsidR="002F5812">
        <w:rPr>
          <w:sz w:val="22"/>
          <w:szCs w:val="22"/>
        </w:rPr>
        <w:t>one</w:t>
      </w:r>
      <w:r w:rsidRPr="00475A6E">
        <w:rPr>
          <w:sz w:val="22"/>
          <w:szCs w:val="22"/>
        </w:rPr>
        <w:t xml:space="preserve"> hour per notice of </w:t>
      </w:r>
      <w:r w:rsidRPr="00475A6E">
        <w:rPr>
          <w:sz w:val="22"/>
          <w:szCs w:val="22"/>
        </w:rPr>
        <w:t>overlashing</w:t>
      </w:r>
      <w:r w:rsidRPr="00475A6E">
        <w:rPr>
          <w:sz w:val="22"/>
          <w:szCs w:val="22"/>
        </w:rPr>
        <w:t xml:space="preserve"> issues; </w:t>
      </w:r>
      <w:r w:rsidRPr="00475A6E" w:rsidR="002F5812">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150 notices = 150</w:t>
      </w:r>
      <w:r w:rsidRPr="00475A6E">
        <w:rPr>
          <w:b/>
          <w:sz w:val="22"/>
          <w:szCs w:val="22"/>
        </w:rPr>
        <w:t xml:space="preserve"> </w:t>
      </w:r>
      <w:r w:rsidRPr="00475A6E">
        <w:rPr>
          <w:sz w:val="22"/>
          <w:szCs w:val="22"/>
        </w:rPr>
        <w:t>hours industry wide.  Total = 6</w:t>
      </w:r>
      <w:r w:rsidRPr="00475A6E" w:rsidR="001A0690">
        <w:rPr>
          <w:sz w:val="22"/>
          <w:szCs w:val="22"/>
        </w:rPr>
        <w:t>74</w:t>
      </w:r>
      <w:r w:rsidRPr="00475A6E">
        <w:rPr>
          <w:sz w:val="22"/>
          <w:szCs w:val="22"/>
        </w:rPr>
        <w:t xml:space="preserve"> hours annually industry wide.</w:t>
      </w:r>
    </w:p>
    <w:p w:rsidR="00763E8B" w:rsidRPr="00475A6E" w:rsidP="00FD74B3" w14:paraId="1E485FE2" w14:textId="66992706">
      <w:pPr>
        <w:spacing w:after="120"/>
        <w:rPr>
          <w:sz w:val="22"/>
          <w:szCs w:val="22"/>
        </w:rPr>
      </w:pPr>
      <w:r w:rsidRPr="00475A6E">
        <w:rPr>
          <w:sz w:val="22"/>
          <w:szCs w:val="22"/>
        </w:rPr>
        <w:t xml:space="preserve">(4)  </w:t>
      </w:r>
      <w:r w:rsidRPr="00475A6E">
        <w:rPr>
          <w:sz w:val="22"/>
          <w:szCs w:val="22"/>
          <w:u w:val="single"/>
        </w:rPr>
        <w:t xml:space="preserve">Estimate of the total annual (in-house) cost to pole owners and existing </w:t>
      </w:r>
      <w:r w:rsidRPr="00475A6E">
        <w:rPr>
          <w:sz w:val="22"/>
          <w:szCs w:val="22"/>
          <w:u w:val="single"/>
        </w:rPr>
        <w:t>attachers</w:t>
      </w:r>
      <w:r w:rsidRPr="00475A6E">
        <w:rPr>
          <w:sz w:val="22"/>
          <w:szCs w:val="22"/>
        </w:rPr>
        <w:t xml:space="preserve">:  </w:t>
      </w:r>
      <w:r w:rsidRPr="00475A6E" w:rsidR="00342273">
        <w:rPr>
          <w:sz w:val="22"/>
          <w:szCs w:val="22"/>
        </w:rPr>
        <w:t>F</w:t>
      </w:r>
      <w:r w:rsidRPr="00475A6E">
        <w:rPr>
          <w:sz w:val="22"/>
          <w:szCs w:val="22"/>
        </w:rPr>
        <w:t>or putting advance notice requirement</w:t>
      </w:r>
      <w:r w:rsidRPr="00475A6E" w:rsidR="00342273">
        <w:rPr>
          <w:sz w:val="22"/>
          <w:szCs w:val="22"/>
        </w:rPr>
        <w:t>s</w:t>
      </w:r>
      <w:r w:rsidRPr="00475A6E">
        <w:rPr>
          <w:sz w:val="22"/>
          <w:szCs w:val="22"/>
        </w:rPr>
        <w:t xml:space="preserve"> in writing; 5</w:t>
      </w:r>
      <w:r w:rsidRPr="00475A6E" w:rsidR="001A0690">
        <w:rPr>
          <w:sz w:val="22"/>
          <w:szCs w:val="22"/>
        </w:rPr>
        <w:t>24</w:t>
      </w:r>
      <w:r w:rsidRPr="00475A6E">
        <w:rPr>
          <w:sz w:val="22"/>
          <w:szCs w:val="22"/>
        </w:rPr>
        <w:t xml:space="preserve"> pole owners</w:t>
      </w:r>
      <w:r w:rsidRPr="00475A6E" w:rsidR="00E52094">
        <w:rPr>
          <w:sz w:val="22"/>
          <w:szCs w:val="22"/>
        </w:rPr>
        <w:t xml:space="preserve"> times </w:t>
      </w:r>
      <w:r w:rsidRPr="00475A6E">
        <w:rPr>
          <w:sz w:val="22"/>
          <w:szCs w:val="22"/>
        </w:rPr>
        <w:t>$</w:t>
      </w:r>
      <w:r w:rsidRPr="00475A6E" w:rsidR="000840E4">
        <w:rPr>
          <w:sz w:val="22"/>
          <w:szCs w:val="22"/>
        </w:rPr>
        <w:t>91.93</w:t>
      </w:r>
      <w:r w:rsidRPr="00475A6E">
        <w:rPr>
          <w:sz w:val="22"/>
          <w:szCs w:val="22"/>
        </w:rPr>
        <w:t xml:space="preserve"> per writing = $</w:t>
      </w:r>
      <w:r w:rsidRPr="00475A6E" w:rsidR="00A575C2">
        <w:rPr>
          <w:sz w:val="22"/>
          <w:szCs w:val="22"/>
        </w:rPr>
        <w:t>4</w:t>
      </w:r>
      <w:r w:rsidRPr="00475A6E" w:rsidR="00AB556D">
        <w:rPr>
          <w:sz w:val="22"/>
          <w:szCs w:val="22"/>
        </w:rPr>
        <w:t>8,171</w:t>
      </w:r>
      <w:r w:rsidRPr="00475A6E">
        <w:rPr>
          <w:sz w:val="22"/>
          <w:szCs w:val="22"/>
        </w:rPr>
        <w:t xml:space="preserve"> industry wide.  Also, </w:t>
      </w:r>
      <w:r w:rsidRPr="00475A6E" w:rsidR="007A4530">
        <w:rPr>
          <w:sz w:val="22"/>
          <w:szCs w:val="22"/>
        </w:rPr>
        <w:t xml:space="preserve">for any notice and documentation work after receiving </w:t>
      </w:r>
      <w:r w:rsidRPr="00475A6E" w:rsidR="0072418D">
        <w:rPr>
          <w:sz w:val="22"/>
          <w:szCs w:val="22"/>
        </w:rPr>
        <w:t xml:space="preserve">advance notices of </w:t>
      </w:r>
      <w:r w:rsidRPr="00475A6E" w:rsidR="0072418D">
        <w:rPr>
          <w:sz w:val="22"/>
          <w:szCs w:val="22"/>
        </w:rPr>
        <w:t>overlashing</w:t>
      </w:r>
      <w:r w:rsidRPr="00475A6E" w:rsidR="0072418D">
        <w:rPr>
          <w:sz w:val="22"/>
          <w:szCs w:val="22"/>
        </w:rPr>
        <w:t xml:space="preserve">, we estimate </w:t>
      </w:r>
      <w:r w:rsidRPr="00475A6E" w:rsidR="00E16DBA">
        <w:rPr>
          <w:sz w:val="22"/>
          <w:szCs w:val="22"/>
        </w:rPr>
        <w:t>the total cost to be $3,</w:t>
      </w:r>
      <w:r w:rsidRPr="00475A6E" w:rsidR="00715114">
        <w:rPr>
          <w:sz w:val="22"/>
          <w:szCs w:val="22"/>
        </w:rPr>
        <w:t xml:space="preserve">511 </w:t>
      </w:r>
      <w:r w:rsidRPr="00475A6E" w:rsidR="007C27A8">
        <w:rPr>
          <w:sz w:val="22"/>
          <w:szCs w:val="22"/>
        </w:rPr>
        <w:t xml:space="preserve">(for an engineer’s work, we estimate the cost to be </w:t>
      </w:r>
      <w:r w:rsidRPr="00475A6E" w:rsidR="00817DE9">
        <w:rPr>
          <w:sz w:val="22"/>
          <w:szCs w:val="22"/>
        </w:rPr>
        <w:t>$31.35</w:t>
      </w:r>
      <w:r w:rsidRPr="00475A6E" w:rsidR="007C27A8">
        <w:rPr>
          <w:sz w:val="22"/>
          <w:szCs w:val="22"/>
        </w:rPr>
        <w:t>/hour times 0.5 hours times 150 notices = $</w:t>
      </w:r>
      <w:r w:rsidRPr="00475A6E" w:rsidR="00160121">
        <w:rPr>
          <w:sz w:val="22"/>
          <w:szCs w:val="22"/>
        </w:rPr>
        <w:t>2,3</w:t>
      </w:r>
      <w:r w:rsidRPr="00475A6E" w:rsidR="00BB731B">
        <w:rPr>
          <w:sz w:val="22"/>
          <w:szCs w:val="22"/>
        </w:rPr>
        <w:t>51</w:t>
      </w:r>
      <w:r w:rsidRPr="00475A6E" w:rsidR="007C27A8">
        <w:rPr>
          <w:sz w:val="22"/>
          <w:szCs w:val="22"/>
        </w:rPr>
        <w:t xml:space="preserve">; for an administrative office manager’s work, we estimate the cost to be </w:t>
      </w:r>
      <w:r w:rsidRPr="00475A6E" w:rsidR="00817DE9">
        <w:rPr>
          <w:sz w:val="22"/>
          <w:szCs w:val="22"/>
        </w:rPr>
        <w:t>$15.46</w:t>
      </w:r>
      <w:r w:rsidRPr="00475A6E" w:rsidR="007C27A8">
        <w:rPr>
          <w:sz w:val="22"/>
          <w:szCs w:val="22"/>
        </w:rPr>
        <w:t>/hour times 0.5 hours times 150 notices = $</w:t>
      </w:r>
      <w:r w:rsidRPr="00475A6E" w:rsidR="006A7430">
        <w:rPr>
          <w:sz w:val="22"/>
          <w:szCs w:val="22"/>
        </w:rPr>
        <w:t>1,1</w:t>
      </w:r>
      <w:r w:rsidRPr="00475A6E" w:rsidR="00715114">
        <w:rPr>
          <w:sz w:val="22"/>
          <w:szCs w:val="22"/>
        </w:rPr>
        <w:t>60</w:t>
      </w:r>
      <w:r w:rsidRPr="00475A6E" w:rsidR="007C27A8">
        <w:rPr>
          <w:sz w:val="22"/>
          <w:szCs w:val="22"/>
        </w:rPr>
        <w:t>.)</w:t>
      </w:r>
      <w:r w:rsidRPr="00475A6E">
        <w:rPr>
          <w:sz w:val="22"/>
          <w:szCs w:val="22"/>
        </w:rPr>
        <w:t xml:space="preserve">.  Total </w:t>
      </w:r>
      <w:r w:rsidRPr="00475A6E" w:rsidR="0072418D">
        <w:rPr>
          <w:sz w:val="22"/>
          <w:szCs w:val="22"/>
        </w:rPr>
        <w:t xml:space="preserve">estimated cost </w:t>
      </w:r>
      <w:r w:rsidRPr="00475A6E">
        <w:rPr>
          <w:sz w:val="22"/>
          <w:szCs w:val="22"/>
        </w:rPr>
        <w:t>= $</w:t>
      </w:r>
      <w:r w:rsidRPr="00475A6E" w:rsidR="00FC6BC4">
        <w:rPr>
          <w:sz w:val="22"/>
          <w:szCs w:val="22"/>
        </w:rPr>
        <w:t>51,</w:t>
      </w:r>
      <w:r w:rsidRPr="00475A6E" w:rsidR="00715114">
        <w:rPr>
          <w:sz w:val="22"/>
          <w:szCs w:val="22"/>
        </w:rPr>
        <w:t>682</w:t>
      </w:r>
    </w:p>
    <w:p w:rsidR="00763E8B" w:rsidRPr="00475A6E" w:rsidP="00FD74B3" w14:paraId="7AAEA1C1" w14:textId="115073B3">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We estimate that it will take, on average, one hour for a pole owner to negotiate a provision in an Agreement setting forth the advance notice requirement for </w:t>
      </w:r>
      <w:r w:rsidRPr="00475A6E">
        <w:rPr>
          <w:sz w:val="22"/>
          <w:szCs w:val="22"/>
        </w:rPr>
        <w:t>overlashing</w:t>
      </w:r>
      <w:r w:rsidRPr="00475A6E">
        <w:rPr>
          <w:sz w:val="22"/>
          <w:szCs w:val="22"/>
        </w:rPr>
        <w:t xml:space="preserve">.  We estimate only </w:t>
      </w:r>
      <w:r w:rsidRPr="00475A6E" w:rsidR="00155499">
        <w:rPr>
          <w:sz w:val="22"/>
          <w:szCs w:val="22"/>
        </w:rPr>
        <w:t xml:space="preserve">one </w:t>
      </w:r>
      <w:r w:rsidRPr="00475A6E">
        <w:rPr>
          <w:sz w:val="22"/>
          <w:szCs w:val="22"/>
        </w:rPr>
        <w:t xml:space="preserve">Agreement needing this provision/year/pole owner because we assume that most pole </w:t>
      </w:r>
      <w:r w:rsidRPr="00475A6E">
        <w:rPr>
          <w:sz w:val="22"/>
          <w:szCs w:val="22"/>
        </w:rPr>
        <w:t xml:space="preserve">owners will choose to provide the information required in a public writing (such as on the pole owner’s website).  We estimate that the total annual hour burden is </w:t>
      </w:r>
      <w:r w:rsidRPr="00475A6E" w:rsidR="002F5812">
        <w:rPr>
          <w:sz w:val="22"/>
          <w:szCs w:val="22"/>
        </w:rPr>
        <w:t>one</w:t>
      </w:r>
      <w:r w:rsidRPr="00475A6E">
        <w:rPr>
          <w:sz w:val="22"/>
          <w:szCs w:val="22"/>
        </w:rPr>
        <w:t xml:space="preserve"> Agreement per year</w:t>
      </w:r>
      <w:r w:rsidRPr="00475A6E" w:rsidR="00E52094">
        <w:rPr>
          <w:sz w:val="22"/>
          <w:szCs w:val="22"/>
        </w:rPr>
        <w:t xml:space="preserve"> times </w:t>
      </w:r>
      <w:r w:rsidRPr="00475A6E" w:rsidR="002F5812">
        <w:rPr>
          <w:sz w:val="22"/>
          <w:szCs w:val="22"/>
        </w:rPr>
        <w:t>one</w:t>
      </w:r>
      <w:r w:rsidRPr="00475A6E">
        <w:rPr>
          <w:sz w:val="22"/>
          <w:szCs w:val="22"/>
        </w:rPr>
        <w:t xml:space="preserve"> hour per </w:t>
      </w:r>
      <w:r w:rsidRPr="00475A6E" w:rsidR="002F5812">
        <w:rPr>
          <w:sz w:val="22"/>
          <w:szCs w:val="22"/>
        </w:rPr>
        <w:t>a</w:t>
      </w:r>
      <w:r w:rsidRPr="00475A6E">
        <w:rPr>
          <w:sz w:val="22"/>
          <w:szCs w:val="22"/>
        </w:rPr>
        <w:t xml:space="preserve">greement = </w:t>
      </w:r>
      <w:r w:rsidRPr="00475A6E" w:rsidR="002F5812">
        <w:rPr>
          <w:sz w:val="22"/>
          <w:szCs w:val="22"/>
        </w:rPr>
        <w:t>one</w:t>
      </w:r>
      <w:r w:rsidRPr="00475A6E">
        <w:rPr>
          <w:sz w:val="22"/>
          <w:szCs w:val="22"/>
        </w:rPr>
        <w:t xml:space="preserve"> hour per year per Agreement</w:t>
      </w:r>
      <w:r w:rsidRPr="00475A6E">
        <w:rPr>
          <w:bCs/>
          <w:sz w:val="22"/>
          <w:szCs w:val="22"/>
        </w:rPr>
        <w:t xml:space="preserve">.  </w:t>
      </w:r>
      <w:r w:rsidRPr="00475A6E" w:rsidR="002F5812">
        <w:rPr>
          <w:bCs/>
          <w:sz w:val="22"/>
          <w:szCs w:val="22"/>
        </w:rPr>
        <w:t>One</w:t>
      </w:r>
      <w:r w:rsidRPr="00475A6E">
        <w:rPr>
          <w:bCs/>
          <w:sz w:val="22"/>
          <w:szCs w:val="22"/>
        </w:rPr>
        <w:t xml:space="preserve"> hour</w:t>
      </w:r>
      <w:r w:rsidRPr="00475A6E">
        <w:rPr>
          <w:sz w:val="22"/>
          <w:szCs w:val="22"/>
        </w:rPr>
        <w:t>/pole owner</w:t>
      </w:r>
      <w:r w:rsidRPr="00475A6E" w:rsidR="00E52094">
        <w:rPr>
          <w:sz w:val="22"/>
          <w:szCs w:val="22"/>
        </w:rPr>
        <w:t xml:space="preserve"> times </w:t>
      </w:r>
      <w:r w:rsidRPr="00475A6E">
        <w:rPr>
          <w:sz w:val="22"/>
          <w:szCs w:val="22"/>
        </w:rPr>
        <w:t>5</w:t>
      </w:r>
      <w:r w:rsidRPr="00475A6E" w:rsidR="00281E4D">
        <w:rPr>
          <w:sz w:val="22"/>
          <w:szCs w:val="22"/>
        </w:rPr>
        <w:t>24</w:t>
      </w:r>
      <w:r w:rsidRPr="00475A6E">
        <w:rPr>
          <w:sz w:val="22"/>
          <w:szCs w:val="22"/>
        </w:rPr>
        <w:t xml:space="preserve"> pole owners = 5</w:t>
      </w:r>
      <w:r w:rsidRPr="00475A6E" w:rsidR="00711AEE">
        <w:rPr>
          <w:sz w:val="22"/>
          <w:szCs w:val="22"/>
        </w:rPr>
        <w:t>2</w:t>
      </w:r>
      <w:r w:rsidRPr="00475A6E" w:rsidR="00281E4D">
        <w:rPr>
          <w:sz w:val="22"/>
          <w:szCs w:val="22"/>
        </w:rPr>
        <w:t>4</w:t>
      </w:r>
      <w:r w:rsidRPr="00475A6E">
        <w:rPr>
          <w:sz w:val="22"/>
          <w:szCs w:val="22"/>
        </w:rPr>
        <w:t xml:space="preserve"> hours industry wide.  Negotiating an Agreement likely requires a moderately-experienced in-house attorney.  We estimate the average hourly wage of a moderately-experienced in-house attorney </w:t>
      </w:r>
      <w:r w:rsidRPr="00475A6E" w:rsidR="00AF2814">
        <w:rPr>
          <w:sz w:val="22"/>
          <w:szCs w:val="22"/>
        </w:rPr>
        <w:t>to be equivalent to a GS 15, Step 5 government employee at $</w:t>
      </w:r>
      <w:r w:rsidRPr="00475A6E" w:rsidR="00870F96">
        <w:rPr>
          <w:sz w:val="22"/>
          <w:szCs w:val="22"/>
        </w:rPr>
        <w:t>91.</w:t>
      </w:r>
      <w:r w:rsidRPr="00475A6E" w:rsidR="001079C6">
        <w:rPr>
          <w:sz w:val="22"/>
          <w:szCs w:val="22"/>
        </w:rPr>
        <w:t>93</w:t>
      </w:r>
      <w:r w:rsidRPr="00475A6E" w:rsidR="00AF2814">
        <w:rPr>
          <w:sz w:val="22"/>
          <w:szCs w:val="22"/>
        </w:rPr>
        <w:t xml:space="preserve"> per hour.</w:t>
      </w:r>
      <w:r w:rsidRPr="00475A6E">
        <w:rPr>
          <w:sz w:val="22"/>
          <w:szCs w:val="22"/>
        </w:rPr>
        <w:t xml:space="preserve">  $</w:t>
      </w:r>
      <w:r w:rsidRPr="00475A6E" w:rsidR="000840E4">
        <w:rPr>
          <w:sz w:val="22"/>
          <w:szCs w:val="22"/>
        </w:rPr>
        <w:t>91.93</w:t>
      </w:r>
      <w:r w:rsidRPr="00475A6E">
        <w:rPr>
          <w:sz w:val="22"/>
          <w:szCs w:val="22"/>
        </w:rPr>
        <w:t xml:space="preserve"> per hour</w:t>
      </w:r>
      <w:r w:rsidRPr="00475A6E" w:rsidR="00E52094">
        <w:rPr>
          <w:sz w:val="22"/>
          <w:szCs w:val="22"/>
        </w:rPr>
        <w:t xml:space="preserve"> times </w:t>
      </w:r>
      <w:r w:rsidRPr="00475A6E" w:rsidR="002F5812">
        <w:rPr>
          <w:sz w:val="22"/>
          <w:szCs w:val="22"/>
        </w:rPr>
        <w:t>one</w:t>
      </w:r>
      <w:r w:rsidRPr="00475A6E">
        <w:rPr>
          <w:sz w:val="22"/>
          <w:szCs w:val="22"/>
        </w:rPr>
        <w:t xml:space="preserve"> hour = $</w:t>
      </w:r>
      <w:r w:rsidRPr="00475A6E" w:rsidR="000840E4">
        <w:rPr>
          <w:sz w:val="22"/>
          <w:szCs w:val="22"/>
        </w:rPr>
        <w:t>91.93</w:t>
      </w:r>
      <w:r w:rsidRPr="00475A6E">
        <w:rPr>
          <w:sz w:val="22"/>
          <w:szCs w:val="22"/>
        </w:rPr>
        <w:t xml:space="preserve"> per pole owner/year</w:t>
      </w:r>
      <w:r w:rsidRPr="00475A6E" w:rsidR="00E52094">
        <w:rPr>
          <w:sz w:val="22"/>
          <w:szCs w:val="22"/>
        </w:rPr>
        <w:t xml:space="preserve"> times </w:t>
      </w:r>
      <w:r w:rsidRPr="00475A6E">
        <w:rPr>
          <w:sz w:val="22"/>
          <w:szCs w:val="22"/>
        </w:rPr>
        <w:t>5</w:t>
      </w:r>
      <w:r w:rsidRPr="00475A6E" w:rsidR="00C64E9F">
        <w:rPr>
          <w:sz w:val="22"/>
          <w:szCs w:val="22"/>
        </w:rPr>
        <w:t>2</w:t>
      </w:r>
      <w:r w:rsidRPr="00475A6E" w:rsidR="00870F96">
        <w:rPr>
          <w:sz w:val="22"/>
          <w:szCs w:val="22"/>
        </w:rPr>
        <w:t>4</w:t>
      </w:r>
      <w:r w:rsidRPr="00475A6E">
        <w:rPr>
          <w:sz w:val="22"/>
          <w:szCs w:val="22"/>
        </w:rPr>
        <w:t xml:space="preserve"> pole owners = $</w:t>
      </w:r>
      <w:r w:rsidRPr="00475A6E" w:rsidR="00E912B7">
        <w:rPr>
          <w:sz w:val="22"/>
          <w:szCs w:val="22"/>
        </w:rPr>
        <w:t>4</w:t>
      </w:r>
      <w:r w:rsidRPr="00475A6E" w:rsidR="00B96E0D">
        <w:rPr>
          <w:sz w:val="22"/>
          <w:szCs w:val="22"/>
        </w:rPr>
        <w:t>8,171</w:t>
      </w:r>
      <w:r w:rsidRPr="00475A6E">
        <w:rPr>
          <w:sz w:val="22"/>
          <w:szCs w:val="22"/>
        </w:rPr>
        <w:t xml:space="preserve"> annual cost to pole owners. </w:t>
      </w:r>
    </w:p>
    <w:p w:rsidR="00763E8B" w:rsidRPr="00475A6E" w:rsidP="00FD74B3" w14:paraId="0EFC5548" w14:textId="4929C8CF">
      <w:pPr>
        <w:spacing w:after="120"/>
        <w:rPr>
          <w:sz w:val="22"/>
          <w:szCs w:val="22"/>
        </w:rPr>
      </w:pPr>
      <w:r w:rsidRPr="00475A6E">
        <w:rPr>
          <w:sz w:val="22"/>
          <w:szCs w:val="22"/>
        </w:rPr>
        <w:t xml:space="preserve">We also estimate that, after the pole owner receives advance notice of </w:t>
      </w:r>
      <w:r w:rsidRPr="00475A6E">
        <w:rPr>
          <w:sz w:val="22"/>
          <w:szCs w:val="22"/>
        </w:rPr>
        <w:t>overlashing</w:t>
      </w:r>
      <w:r w:rsidRPr="00475A6E">
        <w:rPr>
          <w:sz w:val="22"/>
          <w:szCs w:val="22"/>
        </w:rPr>
        <w:t xml:space="preserve"> from the new </w:t>
      </w:r>
      <w:r w:rsidRPr="00475A6E">
        <w:rPr>
          <w:sz w:val="22"/>
          <w:szCs w:val="22"/>
        </w:rPr>
        <w:t>attacher</w:t>
      </w:r>
      <w:r w:rsidRPr="00475A6E">
        <w:rPr>
          <w:sz w:val="22"/>
          <w:szCs w:val="22"/>
        </w:rPr>
        <w:t xml:space="preserve">, the pole owner will identify issues with the </w:t>
      </w:r>
      <w:r w:rsidRPr="00475A6E">
        <w:rPr>
          <w:sz w:val="22"/>
          <w:szCs w:val="22"/>
        </w:rPr>
        <w:t>overlashing</w:t>
      </w:r>
      <w:r w:rsidRPr="00475A6E">
        <w:rPr>
          <w:sz w:val="22"/>
          <w:szCs w:val="22"/>
        </w:rPr>
        <w:t xml:space="preserve"> in </w:t>
      </w:r>
      <w:r w:rsidRPr="00475A6E" w:rsidR="00155499">
        <w:rPr>
          <w:sz w:val="22"/>
          <w:szCs w:val="22"/>
        </w:rPr>
        <w:t xml:space="preserve">ten </w:t>
      </w:r>
      <w:r w:rsidRPr="00475A6E">
        <w:rPr>
          <w:sz w:val="22"/>
          <w:szCs w:val="22"/>
        </w:rPr>
        <w:t xml:space="preserve">percent of those cases, thus necessitating a notice with documentation to the new </w:t>
      </w:r>
      <w:r w:rsidRPr="00475A6E">
        <w:rPr>
          <w:sz w:val="22"/>
          <w:szCs w:val="22"/>
        </w:rPr>
        <w:t>attacher</w:t>
      </w:r>
      <w:r w:rsidRPr="00475A6E">
        <w:rPr>
          <w:sz w:val="22"/>
          <w:szCs w:val="22"/>
        </w:rPr>
        <w:t xml:space="preserve">.  We estimate that the resulting 150 notices (1,500 </w:t>
      </w:r>
      <w:r w:rsidRPr="00475A6E">
        <w:rPr>
          <w:sz w:val="22"/>
          <w:szCs w:val="22"/>
        </w:rPr>
        <w:t>overlashing</w:t>
      </w:r>
      <w:r w:rsidRPr="00475A6E">
        <w:rPr>
          <w:sz w:val="22"/>
          <w:szCs w:val="22"/>
        </w:rPr>
        <w:t xml:space="preserve"> projects times </w:t>
      </w:r>
      <w:r w:rsidRPr="00475A6E" w:rsidR="008C63FA">
        <w:rPr>
          <w:sz w:val="22"/>
          <w:szCs w:val="22"/>
        </w:rPr>
        <w:t>ten</w:t>
      </w:r>
      <w:r w:rsidRPr="00475A6E">
        <w:rPr>
          <w:sz w:val="22"/>
          <w:szCs w:val="22"/>
        </w:rPr>
        <w:t xml:space="preserve"> percent) will take </w:t>
      </w:r>
      <w:r w:rsidRPr="00475A6E" w:rsidR="002F5812">
        <w:rPr>
          <w:sz w:val="22"/>
          <w:szCs w:val="22"/>
        </w:rPr>
        <w:t>one</w:t>
      </w:r>
      <w:r w:rsidRPr="00475A6E">
        <w:rPr>
          <w:sz w:val="22"/>
          <w:szCs w:val="22"/>
        </w:rPr>
        <w:t xml:space="preserve"> hour each to prepare, split evenly between an engineer at </w:t>
      </w:r>
      <w:r w:rsidRPr="00475A6E" w:rsidR="00817DE9">
        <w:rPr>
          <w:sz w:val="22"/>
          <w:szCs w:val="22"/>
        </w:rPr>
        <w:t>$31.35</w:t>
      </w:r>
      <w:r w:rsidRPr="00475A6E">
        <w:rPr>
          <w:sz w:val="22"/>
          <w:szCs w:val="22"/>
        </w:rPr>
        <w:t xml:space="preserve">/hour and an administrative office manager at </w:t>
      </w:r>
      <w:r w:rsidRPr="00475A6E" w:rsidR="00817DE9">
        <w:rPr>
          <w:sz w:val="22"/>
          <w:szCs w:val="22"/>
        </w:rPr>
        <w:t>$15.46</w:t>
      </w:r>
      <w:r w:rsidRPr="00475A6E">
        <w:rPr>
          <w:sz w:val="22"/>
          <w:szCs w:val="22"/>
        </w:rPr>
        <w:t xml:space="preserve"> per hour.</w:t>
      </w:r>
      <w:r w:rsidRPr="00475A6E" w:rsidR="0011006C">
        <w:rPr>
          <w:sz w:val="22"/>
          <w:szCs w:val="22"/>
        </w:rPr>
        <w:t xml:space="preserve">  For the engineer’s work, we estimate the cost to be </w:t>
      </w:r>
      <w:r w:rsidRPr="00475A6E" w:rsidR="00817DE9">
        <w:rPr>
          <w:sz w:val="22"/>
          <w:szCs w:val="22"/>
        </w:rPr>
        <w:t>$31.35</w:t>
      </w:r>
      <w:r w:rsidRPr="00475A6E" w:rsidR="0011006C">
        <w:rPr>
          <w:sz w:val="22"/>
          <w:szCs w:val="22"/>
        </w:rPr>
        <w:t xml:space="preserve">/hour times 0.5 hours times </w:t>
      </w:r>
      <w:r w:rsidRPr="00475A6E" w:rsidR="003E700B">
        <w:rPr>
          <w:sz w:val="22"/>
          <w:szCs w:val="22"/>
        </w:rPr>
        <w:t>150 notices = $</w:t>
      </w:r>
      <w:r w:rsidRPr="00475A6E" w:rsidR="00160121">
        <w:rPr>
          <w:sz w:val="22"/>
          <w:szCs w:val="22"/>
        </w:rPr>
        <w:t>2,3</w:t>
      </w:r>
      <w:r w:rsidRPr="00475A6E" w:rsidR="00B96E0D">
        <w:rPr>
          <w:sz w:val="22"/>
          <w:szCs w:val="22"/>
        </w:rPr>
        <w:t>51</w:t>
      </w:r>
      <w:r w:rsidRPr="00475A6E" w:rsidR="003E700B">
        <w:rPr>
          <w:sz w:val="22"/>
          <w:szCs w:val="22"/>
        </w:rPr>
        <w:t xml:space="preserve">.  For the administrative office manager’s work, we estimate the cost to be </w:t>
      </w:r>
      <w:r w:rsidRPr="00475A6E" w:rsidR="00817DE9">
        <w:rPr>
          <w:sz w:val="22"/>
          <w:szCs w:val="22"/>
        </w:rPr>
        <w:t>$15.46</w:t>
      </w:r>
      <w:r w:rsidRPr="00475A6E" w:rsidR="00E16DBA">
        <w:rPr>
          <w:sz w:val="22"/>
          <w:szCs w:val="22"/>
        </w:rPr>
        <w:t>/hour times 0.5 hours times 150 notices = $</w:t>
      </w:r>
      <w:r w:rsidRPr="00475A6E" w:rsidR="00CE15F6">
        <w:rPr>
          <w:sz w:val="22"/>
          <w:szCs w:val="22"/>
        </w:rPr>
        <w:t>1,1</w:t>
      </w:r>
      <w:r w:rsidRPr="00475A6E" w:rsidR="00501DCF">
        <w:rPr>
          <w:sz w:val="22"/>
          <w:szCs w:val="22"/>
        </w:rPr>
        <w:t>60</w:t>
      </w:r>
      <w:r w:rsidRPr="00475A6E" w:rsidR="00E16DBA">
        <w:rPr>
          <w:sz w:val="22"/>
          <w:szCs w:val="22"/>
        </w:rPr>
        <w:t xml:space="preserve">.  Total cost </w:t>
      </w:r>
      <w:r w:rsidRPr="00475A6E">
        <w:rPr>
          <w:sz w:val="22"/>
          <w:szCs w:val="22"/>
        </w:rPr>
        <w:t>= $</w:t>
      </w:r>
      <w:r w:rsidRPr="00475A6E" w:rsidR="0081698B">
        <w:rPr>
          <w:sz w:val="22"/>
          <w:szCs w:val="22"/>
        </w:rPr>
        <w:t>3,</w:t>
      </w:r>
      <w:r w:rsidRPr="00475A6E" w:rsidR="00501DCF">
        <w:rPr>
          <w:sz w:val="22"/>
          <w:szCs w:val="22"/>
        </w:rPr>
        <w:t xml:space="preserve">511 </w:t>
      </w:r>
      <w:r w:rsidRPr="00475A6E">
        <w:rPr>
          <w:sz w:val="22"/>
          <w:szCs w:val="22"/>
        </w:rPr>
        <w:t xml:space="preserve">per year.  </w:t>
      </w:r>
      <w:r w:rsidRPr="00475A6E" w:rsidR="009F6769">
        <w:rPr>
          <w:sz w:val="22"/>
          <w:szCs w:val="22"/>
        </w:rPr>
        <w:t>When combined with the advance notice requirement work, the a</w:t>
      </w:r>
      <w:r w:rsidRPr="00475A6E">
        <w:rPr>
          <w:sz w:val="22"/>
          <w:szCs w:val="22"/>
        </w:rPr>
        <w:t>nnual total burden for pole owners = 6</w:t>
      </w:r>
      <w:r w:rsidRPr="00475A6E" w:rsidR="00967AA4">
        <w:rPr>
          <w:sz w:val="22"/>
          <w:szCs w:val="22"/>
        </w:rPr>
        <w:t>74</w:t>
      </w:r>
      <w:r w:rsidRPr="00475A6E">
        <w:rPr>
          <w:sz w:val="22"/>
          <w:szCs w:val="22"/>
        </w:rPr>
        <w:t xml:space="preserve"> hours; $</w:t>
      </w:r>
      <w:r w:rsidRPr="00475A6E" w:rsidR="00B518C3">
        <w:rPr>
          <w:sz w:val="22"/>
          <w:szCs w:val="22"/>
        </w:rPr>
        <w:t>51,</w:t>
      </w:r>
      <w:r w:rsidRPr="00475A6E" w:rsidR="00EA7E50">
        <w:rPr>
          <w:sz w:val="22"/>
          <w:szCs w:val="22"/>
        </w:rPr>
        <w:t>682</w:t>
      </w:r>
      <w:r w:rsidRPr="00475A6E">
        <w:rPr>
          <w:sz w:val="22"/>
          <w:szCs w:val="22"/>
        </w:rPr>
        <w:t>.</w:t>
      </w:r>
    </w:p>
    <w:p w:rsidR="00E8255E" w:rsidRPr="00475A6E" w:rsidP="00E8255E" w14:paraId="45CFE5A7" w14:textId="5B77347B">
      <w:pPr>
        <w:spacing w:after="120"/>
        <w:rPr>
          <w:sz w:val="22"/>
          <w:szCs w:val="22"/>
        </w:rPr>
      </w:pPr>
      <w:r w:rsidRPr="00475A6E">
        <w:rPr>
          <w:sz w:val="22"/>
          <w:szCs w:val="22"/>
        </w:rPr>
        <w:t xml:space="preserve">Subtotal for part 1: For new </w:t>
      </w:r>
      <w:r w:rsidRPr="00475A6E">
        <w:rPr>
          <w:sz w:val="22"/>
          <w:szCs w:val="22"/>
        </w:rPr>
        <w:t>attachers</w:t>
      </w:r>
      <w:r w:rsidRPr="00475A6E">
        <w:rPr>
          <w:sz w:val="22"/>
          <w:szCs w:val="22"/>
        </w:rPr>
        <w:t>:  900 hours; $</w:t>
      </w:r>
      <w:r w:rsidRPr="00475A6E" w:rsidR="001E3905">
        <w:rPr>
          <w:sz w:val="22"/>
          <w:szCs w:val="22"/>
        </w:rPr>
        <w:t>1</w:t>
      </w:r>
      <w:r w:rsidRPr="00475A6E" w:rsidR="007553BA">
        <w:rPr>
          <w:sz w:val="22"/>
          <w:szCs w:val="22"/>
        </w:rPr>
        <w:t>5,106</w:t>
      </w:r>
      <w:r w:rsidRPr="00475A6E">
        <w:rPr>
          <w:sz w:val="22"/>
          <w:szCs w:val="22"/>
        </w:rPr>
        <w:t xml:space="preserve"> per year; for pole owners: 6</w:t>
      </w:r>
      <w:r w:rsidRPr="00475A6E" w:rsidR="001A0690">
        <w:rPr>
          <w:sz w:val="22"/>
          <w:szCs w:val="22"/>
        </w:rPr>
        <w:t>74</w:t>
      </w:r>
      <w:r w:rsidRPr="00475A6E">
        <w:rPr>
          <w:sz w:val="22"/>
          <w:szCs w:val="22"/>
        </w:rPr>
        <w:t xml:space="preserve"> hours; $</w:t>
      </w:r>
      <w:r w:rsidRPr="00475A6E" w:rsidR="00B518C3">
        <w:rPr>
          <w:sz w:val="22"/>
          <w:szCs w:val="22"/>
        </w:rPr>
        <w:t>51,</w:t>
      </w:r>
      <w:r w:rsidRPr="00475A6E" w:rsidR="00715114">
        <w:rPr>
          <w:sz w:val="22"/>
          <w:szCs w:val="22"/>
        </w:rPr>
        <w:t>682</w:t>
      </w:r>
      <w:r w:rsidRPr="00475A6E">
        <w:rPr>
          <w:sz w:val="22"/>
          <w:szCs w:val="22"/>
        </w:rPr>
        <w:t>; Total = 1,5</w:t>
      </w:r>
      <w:r w:rsidRPr="00475A6E" w:rsidR="00870F96">
        <w:rPr>
          <w:sz w:val="22"/>
          <w:szCs w:val="22"/>
        </w:rPr>
        <w:t>74</w:t>
      </w:r>
      <w:r w:rsidRPr="00475A6E">
        <w:rPr>
          <w:sz w:val="22"/>
          <w:szCs w:val="22"/>
        </w:rPr>
        <w:t xml:space="preserve"> hours; $</w:t>
      </w:r>
      <w:r w:rsidRPr="00475A6E" w:rsidR="00B518C3">
        <w:rPr>
          <w:sz w:val="22"/>
          <w:szCs w:val="22"/>
        </w:rPr>
        <w:t>66,</w:t>
      </w:r>
      <w:r w:rsidRPr="00475A6E" w:rsidR="00DB78DE">
        <w:rPr>
          <w:sz w:val="22"/>
          <w:szCs w:val="22"/>
        </w:rPr>
        <w:t>788</w:t>
      </w:r>
      <w:r w:rsidRPr="00475A6E" w:rsidR="00361C02">
        <w:rPr>
          <w:sz w:val="22"/>
          <w:szCs w:val="22"/>
        </w:rPr>
        <w:t xml:space="preserve"> </w:t>
      </w:r>
    </w:p>
    <w:p w:rsidR="00763E8B" w:rsidRPr="00475A6E" w:rsidP="007D2EB6" w14:paraId="71680BBF" w14:textId="0CB3AD98">
      <w:pPr>
        <w:spacing w:after="120"/>
        <w:rPr>
          <w:sz w:val="22"/>
          <w:szCs w:val="22"/>
        </w:rPr>
      </w:pPr>
      <w:r w:rsidRPr="00475A6E">
        <w:rPr>
          <w:b/>
          <w:sz w:val="22"/>
          <w:szCs w:val="22"/>
        </w:rPr>
        <w:t xml:space="preserve">Part 2:  </w:t>
      </w:r>
      <w:r w:rsidRPr="00475A6E">
        <w:rPr>
          <w:sz w:val="22"/>
          <w:szCs w:val="22"/>
        </w:rPr>
        <w:t>Under 47 CFR § 1.141</w:t>
      </w:r>
      <w:r w:rsidRPr="00475A6E" w:rsidR="00030EBE">
        <w:rPr>
          <w:sz w:val="22"/>
          <w:szCs w:val="22"/>
        </w:rPr>
        <w:t>6</w:t>
      </w:r>
      <w:r w:rsidRPr="00475A6E">
        <w:rPr>
          <w:sz w:val="22"/>
          <w:szCs w:val="22"/>
        </w:rPr>
        <w:t xml:space="preserve">(e), an </w:t>
      </w:r>
      <w:r w:rsidRPr="00475A6E">
        <w:rPr>
          <w:sz w:val="22"/>
          <w:szCs w:val="22"/>
        </w:rPr>
        <w:t>overlashing</w:t>
      </w:r>
      <w:r w:rsidRPr="00475A6E">
        <w:rPr>
          <w:sz w:val="22"/>
          <w:szCs w:val="22"/>
        </w:rPr>
        <w:t xml:space="preserve"> party shall notify the affected pole owner within 15 days of completion of the </w:t>
      </w:r>
      <w:r w:rsidRPr="00475A6E">
        <w:rPr>
          <w:sz w:val="22"/>
          <w:szCs w:val="22"/>
        </w:rPr>
        <w:t>overlash</w:t>
      </w:r>
      <w:r w:rsidRPr="00475A6E">
        <w:rPr>
          <w:sz w:val="22"/>
          <w:szCs w:val="22"/>
        </w:rPr>
        <w:t xml:space="preserve"> on a particular pole.  The notice shall provide the affected pole owner at least 90 days from receipt in which to inspect the </w:t>
      </w:r>
      <w:r w:rsidRPr="00475A6E">
        <w:rPr>
          <w:sz w:val="22"/>
          <w:szCs w:val="22"/>
        </w:rPr>
        <w:t>overlash</w:t>
      </w:r>
      <w:r w:rsidRPr="00475A6E">
        <w:rPr>
          <w:sz w:val="22"/>
          <w:szCs w:val="22"/>
        </w:rPr>
        <w:t xml:space="preserve">.  The pole owner has 14 days after completion of its inspection to notify the </w:t>
      </w:r>
      <w:r w:rsidRPr="00475A6E">
        <w:rPr>
          <w:sz w:val="22"/>
          <w:szCs w:val="22"/>
        </w:rPr>
        <w:t>overlashing</w:t>
      </w:r>
      <w:r w:rsidRPr="00475A6E">
        <w:rPr>
          <w:sz w:val="22"/>
          <w:szCs w:val="22"/>
        </w:rPr>
        <w:t xml:space="preserve"> party of any damage or code violations to its equipment caused by the </w:t>
      </w:r>
      <w:r w:rsidRPr="00475A6E">
        <w:rPr>
          <w:sz w:val="22"/>
          <w:szCs w:val="22"/>
        </w:rPr>
        <w:t>overlash</w:t>
      </w:r>
      <w:r w:rsidRPr="00475A6E">
        <w:rPr>
          <w:sz w:val="22"/>
          <w:szCs w:val="22"/>
        </w:rPr>
        <w:t xml:space="preserve">.  If the pole owner discovers damage or code violations caused by the </w:t>
      </w:r>
      <w:r w:rsidRPr="00475A6E">
        <w:rPr>
          <w:sz w:val="22"/>
          <w:szCs w:val="22"/>
        </w:rPr>
        <w:t>overlash</w:t>
      </w:r>
      <w:r w:rsidRPr="00475A6E">
        <w:rPr>
          <w:sz w:val="22"/>
          <w:szCs w:val="22"/>
        </w:rPr>
        <w:t xml:space="preserve"> on equipment belonging to the pole owner, then the pole owner shall inform the </w:t>
      </w:r>
      <w:r w:rsidRPr="00475A6E">
        <w:rPr>
          <w:sz w:val="22"/>
          <w:szCs w:val="22"/>
        </w:rPr>
        <w:t>overlashing</w:t>
      </w:r>
      <w:r w:rsidRPr="00475A6E">
        <w:rPr>
          <w:sz w:val="22"/>
          <w:szCs w:val="22"/>
        </w:rPr>
        <w:t xml:space="preserve"> party and provide adequate documentation of the damage or code violations.  </w:t>
      </w:r>
    </w:p>
    <w:p w:rsidR="00763E8B" w:rsidRPr="00475A6E" w:rsidP="00507EEF" w14:paraId="3F9792E7" w14:textId="77777777">
      <w:pPr>
        <w:spacing w:after="120"/>
        <w:rPr>
          <w:sz w:val="22"/>
          <w:szCs w:val="22"/>
          <w:u w:val="single"/>
        </w:rPr>
      </w:pPr>
      <w:r w:rsidRPr="00475A6E">
        <w:rPr>
          <w:sz w:val="22"/>
          <w:szCs w:val="22"/>
          <w:u w:val="single"/>
        </w:rPr>
        <w:t xml:space="preserve">New </w:t>
      </w:r>
      <w:r w:rsidRPr="00475A6E">
        <w:rPr>
          <w:sz w:val="22"/>
          <w:szCs w:val="22"/>
          <w:u w:val="single"/>
        </w:rPr>
        <w:t>attachers</w:t>
      </w:r>
      <w:r w:rsidRPr="00475A6E">
        <w:rPr>
          <w:sz w:val="22"/>
          <w:szCs w:val="22"/>
          <w:u w:val="single"/>
        </w:rPr>
        <w:t>:</w:t>
      </w:r>
    </w:p>
    <w:p w:rsidR="00763E8B" w:rsidRPr="00475A6E" w:rsidP="00507EEF" w14:paraId="34EB6CC7" w14:textId="119F1496">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8645E9">
        <w:rPr>
          <w:sz w:val="22"/>
          <w:szCs w:val="22"/>
        </w:rPr>
        <w:t>835</w:t>
      </w:r>
      <w:r w:rsidRPr="00475A6E">
        <w:rPr>
          <w:sz w:val="22"/>
          <w:szCs w:val="22"/>
        </w:rPr>
        <w:t xml:space="preserve"> </w:t>
      </w:r>
      <w:r w:rsidRPr="00475A6E">
        <w:rPr>
          <w:sz w:val="22"/>
          <w:szCs w:val="22"/>
        </w:rPr>
        <w:t>attachers</w:t>
      </w:r>
      <w:r w:rsidRPr="00475A6E">
        <w:rPr>
          <w:sz w:val="22"/>
          <w:szCs w:val="22"/>
        </w:rPr>
        <w:t xml:space="preserve">.  </w:t>
      </w:r>
    </w:p>
    <w:p w:rsidR="00763E8B" w:rsidRPr="00475A6E" w:rsidP="00507EEF" w14:paraId="3E43D6CF" w14:textId="3824AC73">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2,000 </w:t>
      </w:r>
      <w:r w:rsidRPr="00475A6E">
        <w:rPr>
          <w:sz w:val="22"/>
          <w:szCs w:val="22"/>
        </w:rPr>
        <w:t>overlashing</w:t>
      </w:r>
      <w:r w:rsidRPr="00475A6E">
        <w:rPr>
          <w:sz w:val="22"/>
          <w:szCs w:val="22"/>
        </w:rPr>
        <w:t xml:space="preserve"> projects per year times </w:t>
      </w:r>
      <w:r w:rsidRPr="00475A6E" w:rsidR="002F5812">
        <w:rPr>
          <w:sz w:val="22"/>
          <w:szCs w:val="22"/>
        </w:rPr>
        <w:t>one</w:t>
      </w:r>
      <w:r w:rsidRPr="00475A6E">
        <w:rPr>
          <w:sz w:val="22"/>
          <w:szCs w:val="22"/>
        </w:rPr>
        <w:t xml:space="preserve"> notice per project = 2,000 notices per year industry wide. </w:t>
      </w:r>
    </w:p>
    <w:p w:rsidR="00763E8B" w:rsidRPr="00475A6E" w:rsidP="00507EEF" w14:paraId="1F22BCC4" w14:textId="66F470AB">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0.5 hours per request; 0.5 hours</w:t>
      </w:r>
      <w:r w:rsidRPr="00475A6E" w:rsidR="00E52094">
        <w:rPr>
          <w:sz w:val="22"/>
          <w:szCs w:val="22"/>
        </w:rPr>
        <w:t xml:space="preserve"> times </w:t>
      </w:r>
      <w:r w:rsidRPr="00475A6E">
        <w:rPr>
          <w:sz w:val="22"/>
          <w:szCs w:val="22"/>
        </w:rPr>
        <w:t>2,000 notices = 1,000</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763E8B" w:rsidRPr="00475A6E" w:rsidP="00507EEF" w14:paraId="135828F2" w14:textId="2A569CF2">
      <w:pPr>
        <w:spacing w:after="120"/>
        <w:rPr>
          <w:sz w:val="22"/>
          <w:szCs w:val="22"/>
        </w:rPr>
      </w:pPr>
      <w:r w:rsidRPr="00475A6E">
        <w:rPr>
          <w:sz w:val="22"/>
          <w:szCs w:val="22"/>
        </w:rPr>
        <w:t xml:space="preserve">(4)  </w:t>
      </w:r>
      <w:r w:rsidRPr="00475A6E">
        <w:rPr>
          <w:sz w:val="22"/>
          <w:szCs w:val="22"/>
          <w:u w:val="single"/>
        </w:rPr>
        <w:t xml:space="preserve">Estimate of the total annual (in-house) cost to new </w:t>
      </w:r>
      <w:r w:rsidRPr="00475A6E">
        <w:rPr>
          <w:sz w:val="22"/>
          <w:szCs w:val="22"/>
          <w:u w:val="single"/>
        </w:rPr>
        <w:t>attachers</w:t>
      </w:r>
      <w:r w:rsidRPr="00475A6E">
        <w:rPr>
          <w:sz w:val="22"/>
          <w:szCs w:val="22"/>
        </w:rPr>
        <w:t xml:space="preserve">: </w:t>
      </w:r>
      <w:r w:rsidRPr="00475A6E" w:rsidR="00817251">
        <w:rPr>
          <w:sz w:val="22"/>
          <w:szCs w:val="22"/>
        </w:rPr>
        <w:t xml:space="preserve">We estimate that the work will be performed by an administrative office manager.  Administrative office manager salary = </w:t>
      </w:r>
      <w:r w:rsidRPr="00475A6E" w:rsidR="00817DE9">
        <w:rPr>
          <w:sz w:val="22"/>
          <w:szCs w:val="22"/>
        </w:rPr>
        <w:t>$15.46</w:t>
      </w:r>
      <w:r w:rsidRPr="00475A6E" w:rsidR="00817251">
        <w:rPr>
          <w:sz w:val="22"/>
          <w:szCs w:val="22"/>
        </w:rPr>
        <w:t xml:space="preserve"> per hour.  </w:t>
      </w:r>
      <w:r w:rsidRPr="00475A6E" w:rsidR="00817DE9">
        <w:rPr>
          <w:sz w:val="22"/>
          <w:szCs w:val="22"/>
        </w:rPr>
        <w:t>$15.46</w:t>
      </w:r>
      <w:r w:rsidRPr="00475A6E" w:rsidR="00817251">
        <w:rPr>
          <w:sz w:val="22"/>
          <w:szCs w:val="22"/>
        </w:rPr>
        <w:t xml:space="preserve"> times 1,000 hours</w:t>
      </w:r>
      <w:r w:rsidRPr="00475A6E">
        <w:rPr>
          <w:sz w:val="22"/>
          <w:szCs w:val="22"/>
        </w:rPr>
        <w:t xml:space="preserve"> = $</w:t>
      </w:r>
      <w:r w:rsidRPr="00475A6E" w:rsidR="00EC121A">
        <w:rPr>
          <w:sz w:val="22"/>
          <w:szCs w:val="22"/>
        </w:rPr>
        <w:t>15,</w:t>
      </w:r>
      <w:r w:rsidRPr="00475A6E" w:rsidR="001A441E">
        <w:rPr>
          <w:sz w:val="22"/>
          <w:szCs w:val="22"/>
        </w:rPr>
        <w:t>46</w:t>
      </w:r>
      <w:r w:rsidRPr="00475A6E" w:rsidR="00EC121A">
        <w:rPr>
          <w:sz w:val="22"/>
          <w:szCs w:val="22"/>
        </w:rPr>
        <w:t>0</w:t>
      </w:r>
      <w:r w:rsidRPr="00475A6E">
        <w:rPr>
          <w:sz w:val="22"/>
          <w:szCs w:val="22"/>
        </w:rPr>
        <w:t xml:space="preserve"> per year industry wide.</w:t>
      </w:r>
    </w:p>
    <w:p w:rsidR="00763E8B" w:rsidRPr="00475A6E" w:rsidP="00507EEF" w14:paraId="6079B80A"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63E8B" w:rsidRPr="00475A6E" w:rsidP="00507EEF" w14:paraId="38963B4A" w14:textId="7FC769C4">
      <w:pPr>
        <w:spacing w:after="120"/>
        <w:rPr>
          <w:sz w:val="22"/>
          <w:szCs w:val="22"/>
        </w:rPr>
      </w:pPr>
      <w:r w:rsidRPr="00475A6E">
        <w:rPr>
          <w:sz w:val="22"/>
          <w:szCs w:val="22"/>
        </w:rPr>
        <w:t xml:space="preserve">We estimate that there will be approximately 2,000 </w:t>
      </w:r>
      <w:r w:rsidRPr="00475A6E">
        <w:rPr>
          <w:sz w:val="22"/>
          <w:szCs w:val="22"/>
        </w:rPr>
        <w:t>overlashing</w:t>
      </w:r>
      <w:r w:rsidRPr="00475A6E">
        <w:rPr>
          <w:sz w:val="22"/>
          <w:szCs w:val="22"/>
        </w:rPr>
        <w:t xml:space="preserve"> projects to be conducted annually by new </w:t>
      </w:r>
      <w:r w:rsidRPr="00475A6E">
        <w:rPr>
          <w:sz w:val="22"/>
          <w:szCs w:val="22"/>
        </w:rPr>
        <w:t>attachers</w:t>
      </w:r>
      <w:r w:rsidRPr="00475A6E">
        <w:rPr>
          <w:sz w:val="22"/>
          <w:szCs w:val="22"/>
        </w:rPr>
        <w:t xml:space="preserve">.  For those 2,000 projects, we estimate that the new </w:t>
      </w:r>
      <w:r w:rsidRPr="00475A6E">
        <w:rPr>
          <w:sz w:val="22"/>
          <w:szCs w:val="22"/>
        </w:rPr>
        <w:t>attacher</w:t>
      </w:r>
      <w:r w:rsidRPr="00475A6E">
        <w:rPr>
          <w:sz w:val="22"/>
          <w:szCs w:val="22"/>
        </w:rPr>
        <w:t xml:space="preserve"> must send </w:t>
      </w:r>
      <w:r w:rsidRPr="00475A6E" w:rsidR="00155499">
        <w:rPr>
          <w:sz w:val="22"/>
          <w:szCs w:val="22"/>
        </w:rPr>
        <w:t xml:space="preserve">one </w:t>
      </w:r>
      <w:r w:rsidRPr="00475A6E">
        <w:rPr>
          <w:sz w:val="22"/>
          <w:szCs w:val="22"/>
        </w:rPr>
        <w:t xml:space="preserve">notice per project to the pole owner regarding the completion of make-ready work.  The notices to be sent by the new </w:t>
      </w:r>
      <w:r w:rsidRPr="00475A6E">
        <w:rPr>
          <w:sz w:val="22"/>
          <w:szCs w:val="22"/>
        </w:rPr>
        <w:t>attacher</w:t>
      </w:r>
      <w:r w:rsidRPr="00475A6E">
        <w:rPr>
          <w:sz w:val="22"/>
          <w:szCs w:val="22"/>
        </w:rPr>
        <w:t xml:space="preserve"> take on average about a half-hour each to prepare.  2,000 projects times </w:t>
      </w:r>
      <w:r w:rsidRPr="00475A6E" w:rsidR="002F5812">
        <w:rPr>
          <w:sz w:val="22"/>
          <w:szCs w:val="22"/>
        </w:rPr>
        <w:t>one</w:t>
      </w:r>
      <w:r w:rsidRPr="00475A6E">
        <w:rPr>
          <w:sz w:val="22"/>
          <w:szCs w:val="22"/>
        </w:rPr>
        <w:t xml:space="preserve"> notice per project times 0.5 hours per notice = 1,000 hours annually industry wide.  We estimate that the work will be performed by an administrative office manager.  Administrative office manager salary = </w:t>
      </w:r>
      <w:r w:rsidRPr="00475A6E" w:rsidR="00817DE9">
        <w:rPr>
          <w:sz w:val="22"/>
          <w:szCs w:val="22"/>
        </w:rPr>
        <w:t>$15.46</w:t>
      </w:r>
      <w:r w:rsidRPr="00475A6E">
        <w:rPr>
          <w:sz w:val="22"/>
          <w:szCs w:val="22"/>
        </w:rPr>
        <w:t xml:space="preserve"> per hour.  </w:t>
      </w:r>
      <w:r w:rsidRPr="00475A6E" w:rsidR="00817DE9">
        <w:rPr>
          <w:sz w:val="22"/>
          <w:szCs w:val="22"/>
        </w:rPr>
        <w:t>$15.46</w:t>
      </w:r>
      <w:r w:rsidRPr="00475A6E" w:rsidR="00E52094">
        <w:rPr>
          <w:sz w:val="22"/>
          <w:szCs w:val="22"/>
        </w:rPr>
        <w:t xml:space="preserve"> times </w:t>
      </w:r>
      <w:r w:rsidRPr="00475A6E">
        <w:rPr>
          <w:sz w:val="22"/>
          <w:szCs w:val="22"/>
        </w:rPr>
        <w:t>1,000 hours = $</w:t>
      </w:r>
      <w:r w:rsidRPr="00475A6E" w:rsidR="00127721">
        <w:rPr>
          <w:sz w:val="22"/>
          <w:szCs w:val="22"/>
        </w:rPr>
        <w:t>1</w:t>
      </w:r>
      <w:r w:rsidRPr="00475A6E" w:rsidR="00EC121A">
        <w:rPr>
          <w:sz w:val="22"/>
          <w:szCs w:val="22"/>
        </w:rPr>
        <w:t>5,</w:t>
      </w:r>
      <w:r w:rsidRPr="00475A6E" w:rsidR="001A441E">
        <w:rPr>
          <w:sz w:val="22"/>
          <w:szCs w:val="22"/>
        </w:rPr>
        <w:t>46</w:t>
      </w:r>
      <w:r w:rsidRPr="00475A6E" w:rsidR="00EC121A">
        <w:rPr>
          <w:sz w:val="22"/>
          <w:szCs w:val="22"/>
        </w:rPr>
        <w:t>0</w:t>
      </w:r>
      <w:r w:rsidRPr="00475A6E">
        <w:rPr>
          <w:sz w:val="22"/>
          <w:szCs w:val="22"/>
        </w:rPr>
        <w:t xml:space="preserve"> per year.</w:t>
      </w:r>
    </w:p>
    <w:p w:rsidR="00763E8B" w:rsidRPr="00475A6E" w:rsidP="00507EEF" w14:paraId="5A96E98E" w14:textId="77777777">
      <w:pPr>
        <w:spacing w:after="120"/>
        <w:rPr>
          <w:sz w:val="22"/>
          <w:szCs w:val="22"/>
          <w:u w:val="single"/>
        </w:rPr>
      </w:pPr>
      <w:r w:rsidRPr="00475A6E">
        <w:rPr>
          <w:sz w:val="22"/>
          <w:szCs w:val="22"/>
          <w:u w:val="single"/>
        </w:rPr>
        <w:t>Pole owners:</w:t>
      </w:r>
    </w:p>
    <w:p w:rsidR="00763E8B" w:rsidRPr="00475A6E" w:rsidP="00507EEF" w14:paraId="6A8AC586" w14:textId="5F4517EF">
      <w:pPr>
        <w:spacing w:after="120"/>
        <w:rPr>
          <w:sz w:val="22"/>
          <w:szCs w:val="22"/>
        </w:rPr>
      </w:pPr>
      <w:r w:rsidRPr="00475A6E">
        <w:rPr>
          <w:sz w:val="22"/>
          <w:szCs w:val="22"/>
        </w:rPr>
        <w:t xml:space="preserve">(1)  </w:t>
      </w:r>
      <w:r w:rsidRPr="00475A6E">
        <w:rPr>
          <w:sz w:val="22"/>
          <w:szCs w:val="22"/>
          <w:u w:val="single"/>
        </w:rPr>
        <w:t>Number of respondents:</w:t>
      </w:r>
      <w:r w:rsidRPr="00475A6E">
        <w:rPr>
          <w:sz w:val="22"/>
          <w:szCs w:val="22"/>
        </w:rPr>
        <w:t xml:space="preserve">  </w:t>
      </w:r>
      <w:r w:rsidRPr="00475A6E" w:rsidR="008645E9">
        <w:rPr>
          <w:sz w:val="22"/>
          <w:szCs w:val="22"/>
        </w:rPr>
        <w:t>524</w:t>
      </w:r>
      <w:r w:rsidRPr="00475A6E">
        <w:rPr>
          <w:sz w:val="22"/>
          <w:szCs w:val="22"/>
        </w:rPr>
        <w:t xml:space="preserve"> pole owners.  </w:t>
      </w:r>
    </w:p>
    <w:p w:rsidR="00763E8B" w:rsidRPr="00475A6E" w:rsidP="00507EEF" w14:paraId="724EDAC4" w14:textId="77777777">
      <w:pPr>
        <w:spacing w:after="120"/>
        <w:rPr>
          <w:sz w:val="22"/>
          <w:szCs w:val="22"/>
        </w:rPr>
      </w:pPr>
      <w:r w:rsidRPr="00475A6E">
        <w:rPr>
          <w:sz w:val="22"/>
          <w:szCs w:val="22"/>
        </w:rPr>
        <w:t xml:space="preserve">(2)  </w:t>
      </w:r>
      <w:r w:rsidRPr="00475A6E">
        <w:rPr>
          <w:sz w:val="22"/>
          <w:szCs w:val="22"/>
          <w:u w:val="single"/>
        </w:rPr>
        <w:t>Frequency of response:</w:t>
      </w:r>
      <w:r w:rsidRPr="00475A6E">
        <w:rPr>
          <w:sz w:val="22"/>
          <w:szCs w:val="22"/>
        </w:rPr>
        <w:t xml:space="preserve">  Approximately 200 notices annually from pole owners to new </w:t>
      </w:r>
      <w:r w:rsidRPr="00475A6E">
        <w:rPr>
          <w:sz w:val="22"/>
          <w:szCs w:val="22"/>
        </w:rPr>
        <w:t>attachers</w:t>
      </w:r>
      <w:r w:rsidRPr="00475A6E">
        <w:rPr>
          <w:sz w:val="22"/>
          <w:szCs w:val="22"/>
        </w:rPr>
        <w:t xml:space="preserve"> regarding code violations or equipment damage caused by OTMR work. </w:t>
      </w:r>
    </w:p>
    <w:p w:rsidR="00763E8B" w:rsidRPr="00475A6E" w:rsidP="00507EEF" w14:paraId="5E0C1042" w14:textId="26338623">
      <w:pPr>
        <w:spacing w:after="120"/>
        <w:rPr>
          <w:b/>
          <w:sz w:val="22"/>
          <w:szCs w:val="22"/>
        </w:rPr>
      </w:pPr>
      <w:r w:rsidRPr="00475A6E">
        <w:rPr>
          <w:sz w:val="22"/>
          <w:szCs w:val="22"/>
        </w:rPr>
        <w:t xml:space="preserve">(3)  </w:t>
      </w:r>
      <w:r w:rsidRPr="00475A6E">
        <w:rPr>
          <w:sz w:val="22"/>
          <w:szCs w:val="22"/>
          <w:u w:val="single"/>
        </w:rPr>
        <w:t xml:space="preserve">Annual burden per response: </w:t>
      </w:r>
      <w:r w:rsidRPr="00475A6E">
        <w:rPr>
          <w:sz w:val="22"/>
          <w:szCs w:val="22"/>
        </w:rPr>
        <w:t xml:space="preserve"> </w:t>
      </w:r>
      <w:r w:rsidRPr="00475A6E" w:rsidR="002F5812">
        <w:rPr>
          <w:sz w:val="22"/>
          <w:szCs w:val="22"/>
        </w:rPr>
        <w:t>one</w:t>
      </w:r>
      <w:r w:rsidRPr="00475A6E">
        <w:rPr>
          <w:sz w:val="22"/>
          <w:szCs w:val="22"/>
        </w:rPr>
        <w:t xml:space="preserve"> hour per request; </w:t>
      </w:r>
      <w:r w:rsidRPr="00475A6E" w:rsidR="002F5812">
        <w:rPr>
          <w:sz w:val="22"/>
          <w:szCs w:val="22"/>
        </w:rPr>
        <w:t>one</w:t>
      </w:r>
      <w:r w:rsidRPr="00475A6E">
        <w:rPr>
          <w:sz w:val="22"/>
          <w:szCs w:val="22"/>
        </w:rPr>
        <w:t xml:space="preserve"> hour</w:t>
      </w:r>
      <w:r w:rsidRPr="00475A6E" w:rsidR="00E52094">
        <w:rPr>
          <w:sz w:val="22"/>
          <w:szCs w:val="22"/>
        </w:rPr>
        <w:t xml:space="preserve"> times </w:t>
      </w:r>
      <w:r w:rsidRPr="00475A6E">
        <w:rPr>
          <w:sz w:val="22"/>
          <w:szCs w:val="22"/>
        </w:rPr>
        <w:t>200 notices = 200</w:t>
      </w:r>
      <w:r w:rsidRPr="00475A6E">
        <w:rPr>
          <w:b/>
          <w:sz w:val="22"/>
          <w:szCs w:val="22"/>
        </w:rPr>
        <w:t xml:space="preserve"> </w:t>
      </w:r>
      <w:r w:rsidRPr="00475A6E">
        <w:rPr>
          <w:sz w:val="22"/>
          <w:szCs w:val="22"/>
        </w:rPr>
        <w:t xml:space="preserve">hours industry wide. </w:t>
      </w:r>
      <w:r w:rsidRPr="00475A6E">
        <w:rPr>
          <w:b/>
          <w:sz w:val="22"/>
          <w:szCs w:val="22"/>
        </w:rPr>
        <w:t xml:space="preserve">   </w:t>
      </w:r>
    </w:p>
    <w:p w:rsidR="00763E8B" w:rsidRPr="00475A6E" w:rsidP="00507EEF" w14:paraId="0240F70A" w14:textId="35874023">
      <w:pPr>
        <w:spacing w:after="120"/>
        <w:rPr>
          <w:sz w:val="22"/>
          <w:szCs w:val="22"/>
        </w:rPr>
      </w:pPr>
      <w:r w:rsidRPr="00475A6E">
        <w:rPr>
          <w:sz w:val="22"/>
          <w:szCs w:val="22"/>
        </w:rPr>
        <w:t xml:space="preserve">(4)  </w:t>
      </w:r>
      <w:r w:rsidRPr="00475A6E">
        <w:rPr>
          <w:sz w:val="22"/>
          <w:szCs w:val="22"/>
          <w:u w:val="single"/>
        </w:rPr>
        <w:t xml:space="preserve">Estimate of the total annual (in-house) cost to pole owners and existing </w:t>
      </w:r>
      <w:r w:rsidRPr="00475A6E">
        <w:rPr>
          <w:sz w:val="22"/>
          <w:szCs w:val="22"/>
          <w:u w:val="single"/>
        </w:rPr>
        <w:t>attachers</w:t>
      </w:r>
      <w:r w:rsidRPr="00475A6E">
        <w:rPr>
          <w:sz w:val="22"/>
          <w:szCs w:val="22"/>
        </w:rPr>
        <w:t xml:space="preserve">:  </w:t>
      </w:r>
      <w:r w:rsidRPr="00475A6E" w:rsidR="00643B7B">
        <w:rPr>
          <w:sz w:val="22"/>
          <w:szCs w:val="22"/>
        </w:rPr>
        <w:t xml:space="preserve">For an engineer’s work, we estimate the cost to be </w:t>
      </w:r>
      <w:r w:rsidRPr="00475A6E" w:rsidR="00817DE9">
        <w:rPr>
          <w:sz w:val="22"/>
          <w:szCs w:val="22"/>
        </w:rPr>
        <w:t>$31.35</w:t>
      </w:r>
      <w:r w:rsidRPr="00475A6E" w:rsidR="00643B7B">
        <w:rPr>
          <w:sz w:val="22"/>
          <w:szCs w:val="22"/>
        </w:rPr>
        <w:t>/hour times 0.5 hours times 200 notices = $3,1</w:t>
      </w:r>
      <w:r w:rsidRPr="00475A6E" w:rsidR="00D37699">
        <w:rPr>
          <w:sz w:val="22"/>
          <w:szCs w:val="22"/>
        </w:rPr>
        <w:t>35</w:t>
      </w:r>
      <w:r w:rsidRPr="00475A6E" w:rsidR="00643B7B">
        <w:rPr>
          <w:sz w:val="22"/>
          <w:szCs w:val="22"/>
        </w:rPr>
        <w:t xml:space="preserve">.  For the work of the administrative office manager, we estimate the cost to be </w:t>
      </w:r>
      <w:r w:rsidRPr="00475A6E" w:rsidR="00817DE9">
        <w:rPr>
          <w:sz w:val="22"/>
          <w:szCs w:val="22"/>
        </w:rPr>
        <w:t>$15.46</w:t>
      </w:r>
      <w:r w:rsidRPr="00475A6E" w:rsidR="00643B7B">
        <w:rPr>
          <w:sz w:val="22"/>
          <w:szCs w:val="22"/>
        </w:rPr>
        <w:t>/hour times 0.5 hours times 200 notices = $1,5</w:t>
      </w:r>
      <w:r w:rsidRPr="00475A6E" w:rsidR="00D37699">
        <w:rPr>
          <w:sz w:val="22"/>
          <w:szCs w:val="22"/>
        </w:rPr>
        <w:t>46</w:t>
      </w:r>
      <w:r w:rsidRPr="00475A6E" w:rsidR="00643B7B">
        <w:rPr>
          <w:sz w:val="22"/>
          <w:szCs w:val="22"/>
        </w:rPr>
        <w:t xml:space="preserve">.  </w:t>
      </w:r>
      <w:r w:rsidRPr="00475A6E" w:rsidR="005B7CF0">
        <w:rPr>
          <w:sz w:val="22"/>
          <w:szCs w:val="22"/>
        </w:rPr>
        <w:t xml:space="preserve">Total estimated cost </w:t>
      </w:r>
      <w:r w:rsidRPr="00475A6E">
        <w:rPr>
          <w:sz w:val="22"/>
          <w:szCs w:val="22"/>
        </w:rPr>
        <w:t>= $</w:t>
      </w:r>
      <w:r w:rsidRPr="00475A6E" w:rsidR="00526E7C">
        <w:rPr>
          <w:sz w:val="22"/>
          <w:szCs w:val="22"/>
        </w:rPr>
        <w:t>4,6</w:t>
      </w:r>
      <w:r w:rsidRPr="00475A6E" w:rsidR="00435694">
        <w:rPr>
          <w:sz w:val="22"/>
          <w:szCs w:val="22"/>
        </w:rPr>
        <w:t>81</w:t>
      </w:r>
      <w:r w:rsidRPr="00475A6E">
        <w:rPr>
          <w:sz w:val="22"/>
          <w:szCs w:val="22"/>
        </w:rPr>
        <w:t xml:space="preserve"> per year industry wide.</w:t>
      </w:r>
    </w:p>
    <w:p w:rsidR="00763E8B" w:rsidRPr="00475A6E" w:rsidP="00507EEF" w14:paraId="1147C168" w14:textId="77777777">
      <w:pPr>
        <w:spacing w:after="120"/>
        <w:rPr>
          <w:sz w:val="22"/>
          <w:szCs w:val="22"/>
        </w:rPr>
      </w:pPr>
      <w:r w:rsidRPr="00475A6E">
        <w:rPr>
          <w:sz w:val="22"/>
          <w:szCs w:val="22"/>
        </w:rPr>
        <w:t xml:space="preserve">(5)  </w:t>
      </w:r>
      <w:r w:rsidRPr="00475A6E">
        <w:rPr>
          <w:sz w:val="22"/>
          <w:szCs w:val="22"/>
          <w:u w:val="single"/>
        </w:rPr>
        <w:t>Explanation of calculation:</w:t>
      </w:r>
      <w:r w:rsidRPr="00475A6E">
        <w:rPr>
          <w:sz w:val="22"/>
          <w:szCs w:val="22"/>
        </w:rPr>
        <w:t xml:space="preserve">  </w:t>
      </w:r>
    </w:p>
    <w:p w:rsidR="00763E8B" w:rsidRPr="00475A6E" w:rsidP="00507EEF" w14:paraId="08D37133" w14:textId="55A03F0E">
      <w:pPr>
        <w:spacing w:after="120"/>
        <w:rPr>
          <w:sz w:val="22"/>
          <w:szCs w:val="22"/>
        </w:rPr>
      </w:pPr>
      <w:r w:rsidRPr="00475A6E">
        <w:rPr>
          <w:sz w:val="22"/>
          <w:szCs w:val="22"/>
        </w:rPr>
        <w:t xml:space="preserve">We estimate that there will be approximately 2,000 </w:t>
      </w:r>
      <w:r w:rsidRPr="00475A6E">
        <w:rPr>
          <w:sz w:val="22"/>
          <w:szCs w:val="22"/>
        </w:rPr>
        <w:t>overlashing</w:t>
      </w:r>
      <w:r w:rsidRPr="00475A6E">
        <w:rPr>
          <w:sz w:val="22"/>
          <w:szCs w:val="22"/>
        </w:rPr>
        <w:t xml:space="preserve"> projects to be conducted annually.  Of those 2,000 projects, we estimate that the pole owner will be sending notices to new </w:t>
      </w:r>
      <w:r w:rsidRPr="00475A6E">
        <w:rPr>
          <w:sz w:val="22"/>
          <w:szCs w:val="22"/>
        </w:rPr>
        <w:t>attachers</w:t>
      </w:r>
      <w:r w:rsidRPr="00475A6E">
        <w:rPr>
          <w:sz w:val="22"/>
          <w:szCs w:val="22"/>
        </w:rPr>
        <w:t xml:space="preserve"> approximately </w:t>
      </w:r>
      <w:r w:rsidRPr="00475A6E" w:rsidR="00507EEF">
        <w:rPr>
          <w:sz w:val="22"/>
          <w:szCs w:val="22"/>
        </w:rPr>
        <w:t xml:space="preserve">ten </w:t>
      </w:r>
      <w:r w:rsidRPr="00475A6E">
        <w:rPr>
          <w:sz w:val="22"/>
          <w:szCs w:val="22"/>
        </w:rPr>
        <w:t xml:space="preserve">percent of the time notifying them of equipment damage or code violations resulting from </w:t>
      </w:r>
      <w:r w:rsidRPr="00475A6E">
        <w:rPr>
          <w:sz w:val="22"/>
          <w:szCs w:val="22"/>
        </w:rPr>
        <w:t>overlashing</w:t>
      </w:r>
      <w:r w:rsidRPr="00475A6E">
        <w:rPr>
          <w:sz w:val="22"/>
          <w:szCs w:val="22"/>
        </w:rPr>
        <w:t xml:space="preserve"> work.  2,000 projects times </w:t>
      </w:r>
      <w:r w:rsidRPr="00475A6E" w:rsidR="008C63FA">
        <w:rPr>
          <w:sz w:val="22"/>
          <w:szCs w:val="22"/>
        </w:rPr>
        <w:t>ten</w:t>
      </w:r>
      <w:r w:rsidRPr="00475A6E">
        <w:rPr>
          <w:sz w:val="22"/>
          <w:szCs w:val="22"/>
        </w:rPr>
        <w:t xml:space="preserve"> percent = 200 notices.  The 200 notices will take on average </w:t>
      </w:r>
      <w:r w:rsidRPr="00475A6E" w:rsidR="00507EEF">
        <w:rPr>
          <w:sz w:val="22"/>
          <w:szCs w:val="22"/>
        </w:rPr>
        <w:t xml:space="preserve">one </w:t>
      </w:r>
      <w:r w:rsidRPr="00475A6E">
        <w:rPr>
          <w:sz w:val="22"/>
          <w:szCs w:val="22"/>
        </w:rPr>
        <w:t xml:space="preserve">hour each to prepare.  Total: 200 hours.  We anticipate that a post-make-ready notice prepared by a pole owner or an existing </w:t>
      </w:r>
      <w:r w:rsidRPr="00475A6E">
        <w:rPr>
          <w:sz w:val="22"/>
          <w:szCs w:val="22"/>
        </w:rPr>
        <w:t>attacher</w:t>
      </w:r>
      <w:r w:rsidRPr="00475A6E">
        <w:rPr>
          <w:sz w:val="22"/>
          <w:szCs w:val="22"/>
        </w:rPr>
        <w:t xml:space="preserve"> will be done by both a moderately-experienced engineer (0.5 hours per notice) and an administrative office manager (0.5 hours per notice).   Administrative office salary = </w:t>
      </w:r>
      <w:r w:rsidRPr="00475A6E" w:rsidR="00817DE9">
        <w:rPr>
          <w:sz w:val="22"/>
          <w:szCs w:val="22"/>
        </w:rPr>
        <w:t>$15.46</w:t>
      </w:r>
      <w:r w:rsidRPr="00475A6E">
        <w:rPr>
          <w:sz w:val="22"/>
          <w:szCs w:val="22"/>
        </w:rPr>
        <w:t xml:space="preserve"> per hour; average hourly wage of a moderately-experienced engineer = </w:t>
      </w:r>
      <w:r w:rsidRPr="00475A6E" w:rsidR="00817DE9">
        <w:rPr>
          <w:sz w:val="22"/>
          <w:szCs w:val="22"/>
        </w:rPr>
        <w:t>$31.35</w:t>
      </w:r>
      <w:r w:rsidRPr="00475A6E">
        <w:rPr>
          <w:sz w:val="22"/>
          <w:szCs w:val="22"/>
        </w:rPr>
        <w:t xml:space="preserve">.  </w:t>
      </w:r>
      <w:r w:rsidRPr="00475A6E" w:rsidR="005B7CF0">
        <w:rPr>
          <w:sz w:val="22"/>
          <w:szCs w:val="22"/>
        </w:rPr>
        <w:t xml:space="preserve">For the engineer’s work, we estimate the cost to be </w:t>
      </w:r>
      <w:r w:rsidRPr="00475A6E" w:rsidR="00817DE9">
        <w:rPr>
          <w:sz w:val="22"/>
          <w:szCs w:val="22"/>
        </w:rPr>
        <w:t>$31.35</w:t>
      </w:r>
      <w:r w:rsidRPr="00475A6E" w:rsidR="00621A2B">
        <w:rPr>
          <w:sz w:val="22"/>
          <w:szCs w:val="22"/>
        </w:rPr>
        <w:t xml:space="preserve">/hour times 0.5 hours times </w:t>
      </w:r>
      <w:r w:rsidRPr="00475A6E">
        <w:rPr>
          <w:sz w:val="22"/>
          <w:szCs w:val="22"/>
        </w:rPr>
        <w:t xml:space="preserve">200 notices </w:t>
      </w:r>
      <w:r w:rsidRPr="00475A6E" w:rsidR="00621A2B">
        <w:rPr>
          <w:sz w:val="22"/>
          <w:szCs w:val="22"/>
        </w:rPr>
        <w:t>= $</w:t>
      </w:r>
      <w:r w:rsidRPr="00475A6E" w:rsidR="00107CD3">
        <w:rPr>
          <w:sz w:val="22"/>
          <w:szCs w:val="22"/>
        </w:rPr>
        <w:t>3,1</w:t>
      </w:r>
      <w:r w:rsidRPr="00475A6E" w:rsidR="000F4B87">
        <w:rPr>
          <w:sz w:val="22"/>
          <w:szCs w:val="22"/>
        </w:rPr>
        <w:t>35</w:t>
      </w:r>
      <w:r w:rsidRPr="00475A6E" w:rsidR="00621A2B">
        <w:rPr>
          <w:sz w:val="22"/>
          <w:szCs w:val="22"/>
        </w:rPr>
        <w:t xml:space="preserve">.  For the work of the administrative office manager, we estimate the cost to be </w:t>
      </w:r>
      <w:r w:rsidRPr="00475A6E" w:rsidR="00817DE9">
        <w:rPr>
          <w:sz w:val="22"/>
          <w:szCs w:val="22"/>
        </w:rPr>
        <w:t>$15.46</w:t>
      </w:r>
      <w:r w:rsidRPr="00475A6E" w:rsidR="00E178C2">
        <w:rPr>
          <w:sz w:val="22"/>
          <w:szCs w:val="22"/>
        </w:rPr>
        <w:t>/hour times 0.5 hours times 200 notices = $</w:t>
      </w:r>
      <w:r w:rsidRPr="00475A6E" w:rsidR="00107CD3">
        <w:rPr>
          <w:sz w:val="22"/>
          <w:szCs w:val="22"/>
        </w:rPr>
        <w:t>1,5</w:t>
      </w:r>
      <w:r w:rsidRPr="00475A6E" w:rsidR="000F4B87">
        <w:rPr>
          <w:sz w:val="22"/>
          <w:szCs w:val="22"/>
        </w:rPr>
        <w:t>46</w:t>
      </w:r>
      <w:r w:rsidRPr="00475A6E" w:rsidR="00E178C2">
        <w:rPr>
          <w:sz w:val="22"/>
          <w:szCs w:val="22"/>
        </w:rPr>
        <w:t xml:space="preserve">.  Total estimated cost </w:t>
      </w:r>
      <w:r w:rsidRPr="00475A6E">
        <w:rPr>
          <w:sz w:val="22"/>
          <w:szCs w:val="22"/>
        </w:rPr>
        <w:t>= $</w:t>
      </w:r>
      <w:r w:rsidRPr="00475A6E" w:rsidR="00A54A47">
        <w:rPr>
          <w:sz w:val="22"/>
          <w:szCs w:val="22"/>
        </w:rPr>
        <w:t>4,6</w:t>
      </w:r>
      <w:r w:rsidRPr="00475A6E" w:rsidR="000F4B87">
        <w:rPr>
          <w:sz w:val="22"/>
          <w:szCs w:val="22"/>
        </w:rPr>
        <w:t>81</w:t>
      </w:r>
      <w:r w:rsidRPr="00475A6E">
        <w:rPr>
          <w:sz w:val="22"/>
          <w:szCs w:val="22"/>
        </w:rPr>
        <w:t xml:space="preserve"> industry wide.</w:t>
      </w:r>
    </w:p>
    <w:p w:rsidR="00763E8B" w:rsidRPr="00475A6E" w:rsidP="009F1ECF" w14:paraId="4FB4F4BB" w14:textId="18A8EED8">
      <w:pPr>
        <w:spacing w:after="120"/>
        <w:rPr>
          <w:sz w:val="22"/>
          <w:szCs w:val="22"/>
        </w:rPr>
      </w:pPr>
      <w:r w:rsidRPr="00475A6E">
        <w:rPr>
          <w:sz w:val="22"/>
          <w:szCs w:val="22"/>
        </w:rPr>
        <w:t xml:space="preserve">Subtotal for part 2: For new </w:t>
      </w:r>
      <w:r w:rsidRPr="00475A6E">
        <w:rPr>
          <w:sz w:val="22"/>
          <w:szCs w:val="22"/>
        </w:rPr>
        <w:t>attachers</w:t>
      </w:r>
      <w:r w:rsidRPr="00475A6E">
        <w:rPr>
          <w:sz w:val="22"/>
          <w:szCs w:val="22"/>
        </w:rPr>
        <w:t>:  1,000 hours; $</w:t>
      </w:r>
      <w:r w:rsidRPr="00475A6E" w:rsidR="00127721">
        <w:rPr>
          <w:sz w:val="22"/>
          <w:szCs w:val="22"/>
        </w:rPr>
        <w:t>1</w:t>
      </w:r>
      <w:r w:rsidRPr="00475A6E" w:rsidR="00EC121A">
        <w:rPr>
          <w:sz w:val="22"/>
          <w:szCs w:val="22"/>
        </w:rPr>
        <w:t>5,</w:t>
      </w:r>
      <w:r w:rsidRPr="00475A6E" w:rsidR="001A441E">
        <w:rPr>
          <w:sz w:val="22"/>
          <w:szCs w:val="22"/>
        </w:rPr>
        <w:t>46</w:t>
      </w:r>
      <w:r w:rsidRPr="00475A6E" w:rsidR="00EC121A">
        <w:rPr>
          <w:sz w:val="22"/>
          <w:szCs w:val="22"/>
        </w:rPr>
        <w:t>0</w:t>
      </w:r>
      <w:r w:rsidRPr="00475A6E">
        <w:rPr>
          <w:sz w:val="22"/>
          <w:szCs w:val="22"/>
        </w:rPr>
        <w:t xml:space="preserve"> per year; for pole owners: 200 hours; $</w:t>
      </w:r>
      <w:r w:rsidRPr="00475A6E" w:rsidR="00570A74">
        <w:rPr>
          <w:sz w:val="22"/>
          <w:szCs w:val="22"/>
        </w:rPr>
        <w:t>4,6</w:t>
      </w:r>
      <w:r w:rsidRPr="00475A6E" w:rsidR="00435694">
        <w:rPr>
          <w:sz w:val="22"/>
          <w:szCs w:val="22"/>
        </w:rPr>
        <w:t>81</w:t>
      </w:r>
      <w:r w:rsidRPr="00475A6E">
        <w:rPr>
          <w:sz w:val="22"/>
          <w:szCs w:val="22"/>
        </w:rPr>
        <w:t>; Total = 1,200 hours; $</w:t>
      </w:r>
      <w:r w:rsidRPr="00475A6E" w:rsidR="00435694">
        <w:rPr>
          <w:sz w:val="22"/>
          <w:szCs w:val="22"/>
        </w:rPr>
        <w:t>20,141</w:t>
      </w:r>
      <w:r w:rsidRPr="00475A6E" w:rsidR="000C5F42">
        <w:rPr>
          <w:sz w:val="22"/>
          <w:szCs w:val="22"/>
        </w:rPr>
        <w:t xml:space="preserve"> </w:t>
      </w:r>
    </w:p>
    <w:p w:rsidR="00763E8B" w:rsidRPr="00475A6E" w:rsidP="009F1ECF" w14:paraId="55584085" w14:textId="513BDD1E">
      <w:pPr>
        <w:spacing w:after="120"/>
        <w:rPr>
          <w:b/>
          <w:sz w:val="22"/>
          <w:szCs w:val="22"/>
        </w:rPr>
      </w:pPr>
      <w:r w:rsidRPr="00475A6E">
        <w:rPr>
          <w:b/>
          <w:sz w:val="22"/>
          <w:szCs w:val="22"/>
        </w:rPr>
        <w:t>Total for Section 1.141</w:t>
      </w:r>
      <w:r w:rsidRPr="00475A6E" w:rsidR="00776833">
        <w:rPr>
          <w:b/>
          <w:sz w:val="22"/>
          <w:szCs w:val="22"/>
        </w:rPr>
        <w:t>6</w:t>
      </w:r>
      <w:r w:rsidRPr="00475A6E">
        <w:rPr>
          <w:b/>
          <w:sz w:val="22"/>
          <w:szCs w:val="22"/>
        </w:rPr>
        <w:t xml:space="preserve">: </w:t>
      </w:r>
      <w:r w:rsidRPr="00475A6E" w:rsidR="0099308C">
        <w:rPr>
          <w:b/>
          <w:sz w:val="22"/>
          <w:szCs w:val="22"/>
        </w:rPr>
        <w:t>2,77</w:t>
      </w:r>
      <w:r w:rsidRPr="00475A6E" w:rsidR="003E4890">
        <w:rPr>
          <w:b/>
          <w:sz w:val="22"/>
          <w:szCs w:val="22"/>
        </w:rPr>
        <w:t>4</w:t>
      </w:r>
      <w:r w:rsidRPr="00475A6E">
        <w:rPr>
          <w:b/>
          <w:sz w:val="22"/>
          <w:szCs w:val="22"/>
        </w:rPr>
        <w:t xml:space="preserve"> hours; $</w:t>
      </w:r>
      <w:r w:rsidRPr="00475A6E" w:rsidR="001E0DDD">
        <w:rPr>
          <w:b/>
          <w:sz w:val="22"/>
          <w:szCs w:val="22"/>
        </w:rPr>
        <w:t>86,</w:t>
      </w:r>
      <w:r w:rsidRPr="00475A6E" w:rsidR="00C67C49">
        <w:rPr>
          <w:b/>
          <w:sz w:val="22"/>
          <w:szCs w:val="22"/>
        </w:rPr>
        <w:t>929</w:t>
      </w:r>
      <w:r w:rsidRPr="00475A6E" w:rsidR="009170F9">
        <w:rPr>
          <w:b/>
          <w:sz w:val="22"/>
          <w:szCs w:val="22"/>
        </w:rPr>
        <w:t xml:space="preserve"> </w:t>
      </w:r>
      <w:r w:rsidRPr="00475A6E">
        <w:rPr>
          <w:b/>
          <w:sz w:val="22"/>
          <w:szCs w:val="22"/>
        </w:rPr>
        <w:t xml:space="preserve"> </w:t>
      </w:r>
    </w:p>
    <w:p w:rsidR="00763E8B" w:rsidRPr="00475A6E" w:rsidP="009F1ECF" w14:paraId="35B01B1D" w14:textId="77777777">
      <w:pPr>
        <w:spacing w:after="120"/>
        <w:rPr>
          <w:b/>
          <w:sz w:val="22"/>
          <w:szCs w:val="22"/>
        </w:rPr>
      </w:pPr>
    </w:p>
    <w:p w:rsidR="00763E8B" w:rsidRPr="00475A6E" w:rsidP="009F1ECF" w14:paraId="1791015E" w14:textId="7383C770">
      <w:pPr>
        <w:spacing w:after="120"/>
        <w:rPr>
          <w:sz w:val="22"/>
          <w:szCs w:val="22"/>
          <w:u w:val="single"/>
        </w:rPr>
      </w:pPr>
      <w:r w:rsidRPr="00475A6E">
        <w:rPr>
          <w:sz w:val="22"/>
          <w:szCs w:val="22"/>
          <w:u w:val="single"/>
        </w:rPr>
        <w:t>In sum</w:t>
      </w:r>
      <w:r w:rsidRPr="00475A6E" w:rsidR="00B95A00">
        <w:rPr>
          <w:sz w:val="22"/>
          <w:szCs w:val="22"/>
          <w:u w:val="single"/>
        </w:rPr>
        <w:t xml:space="preserve"> for the entire collection</w:t>
      </w:r>
      <w:r w:rsidRPr="00475A6E">
        <w:rPr>
          <w:sz w:val="22"/>
          <w:szCs w:val="22"/>
          <w:u w:val="single"/>
        </w:rPr>
        <w:t>:</w:t>
      </w:r>
    </w:p>
    <w:p w:rsidR="00B95A00" w:rsidRPr="00475A6E" w:rsidP="009F1ECF" w14:paraId="39472C67" w14:textId="3332A941">
      <w:pPr>
        <w:spacing w:after="120"/>
        <w:rPr>
          <w:b/>
          <w:sz w:val="22"/>
          <w:szCs w:val="22"/>
        </w:rPr>
      </w:pPr>
      <w:r w:rsidRPr="00475A6E">
        <w:rPr>
          <w:b/>
          <w:sz w:val="22"/>
          <w:szCs w:val="22"/>
        </w:rPr>
        <w:t>Total number of respondents:  5</w:t>
      </w:r>
      <w:r w:rsidRPr="00475A6E" w:rsidR="00EA557C">
        <w:rPr>
          <w:b/>
          <w:sz w:val="22"/>
          <w:szCs w:val="22"/>
        </w:rPr>
        <w:t>24</w:t>
      </w:r>
      <w:r w:rsidRPr="00475A6E">
        <w:rPr>
          <w:b/>
          <w:sz w:val="22"/>
          <w:szCs w:val="22"/>
        </w:rPr>
        <w:t xml:space="preserve"> pole owners + 8</w:t>
      </w:r>
      <w:r w:rsidRPr="00475A6E" w:rsidR="00EA557C">
        <w:rPr>
          <w:b/>
          <w:sz w:val="22"/>
          <w:szCs w:val="22"/>
        </w:rPr>
        <w:t>35</w:t>
      </w:r>
      <w:r w:rsidRPr="00475A6E">
        <w:rPr>
          <w:b/>
          <w:sz w:val="22"/>
          <w:szCs w:val="22"/>
        </w:rPr>
        <w:t xml:space="preserve"> </w:t>
      </w:r>
      <w:r w:rsidRPr="00475A6E">
        <w:rPr>
          <w:b/>
          <w:sz w:val="22"/>
          <w:szCs w:val="22"/>
        </w:rPr>
        <w:t>attachers</w:t>
      </w:r>
      <w:r w:rsidRPr="00475A6E">
        <w:rPr>
          <w:b/>
          <w:sz w:val="22"/>
          <w:szCs w:val="22"/>
        </w:rPr>
        <w:t xml:space="preserve"> = 1,3</w:t>
      </w:r>
      <w:r w:rsidRPr="00475A6E" w:rsidR="00EA557C">
        <w:rPr>
          <w:b/>
          <w:sz w:val="22"/>
          <w:szCs w:val="22"/>
        </w:rPr>
        <w:t>59</w:t>
      </w:r>
      <w:r w:rsidRPr="00475A6E">
        <w:rPr>
          <w:b/>
          <w:sz w:val="22"/>
          <w:szCs w:val="22"/>
        </w:rPr>
        <w:t xml:space="preserve"> respondents</w:t>
      </w:r>
    </w:p>
    <w:p w:rsidR="00B95A00" w:rsidRPr="00475A6E" w:rsidP="009F1ECF" w14:paraId="7DD05AD2" w14:textId="3993E00E">
      <w:pPr>
        <w:spacing w:after="120"/>
        <w:rPr>
          <w:b/>
          <w:sz w:val="22"/>
          <w:szCs w:val="22"/>
        </w:rPr>
      </w:pPr>
      <w:r w:rsidRPr="00475A6E">
        <w:rPr>
          <w:b/>
          <w:sz w:val="22"/>
          <w:szCs w:val="22"/>
        </w:rPr>
        <w:t xml:space="preserve">Total number of responses: </w:t>
      </w:r>
      <w:r w:rsidRPr="00475A6E" w:rsidR="00DB0324">
        <w:rPr>
          <w:b/>
          <w:sz w:val="22"/>
          <w:szCs w:val="22"/>
        </w:rPr>
        <w:t>185,584</w:t>
      </w:r>
    </w:p>
    <w:p w:rsidR="00B95A00" w:rsidRPr="00475A6E" w:rsidP="009F1ECF" w14:paraId="3D3920E7" w14:textId="50B6B9E3">
      <w:pPr>
        <w:spacing w:after="120"/>
        <w:rPr>
          <w:bCs/>
          <w:sz w:val="22"/>
          <w:szCs w:val="22"/>
        </w:rPr>
      </w:pPr>
      <w:r w:rsidRPr="00475A6E">
        <w:rPr>
          <w:bCs/>
          <w:sz w:val="22"/>
          <w:szCs w:val="22"/>
        </w:rPr>
        <w:t xml:space="preserve">(section 1.1411: </w:t>
      </w:r>
      <w:r w:rsidRPr="00475A6E" w:rsidR="00E47326">
        <w:rPr>
          <w:bCs/>
          <w:sz w:val="22"/>
          <w:szCs w:val="22"/>
        </w:rPr>
        <w:t>177,048</w:t>
      </w:r>
      <w:r w:rsidRPr="00475A6E">
        <w:rPr>
          <w:bCs/>
          <w:sz w:val="22"/>
          <w:szCs w:val="22"/>
        </w:rPr>
        <w:t xml:space="preserve"> responses + section 1.1412: </w:t>
      </w:r>
      <w:r w:rsidRPr="00475A6E" w:rsidR="00D563E4">
        <w:rPr>
          <w:bCs/>
          <w:sz w:val="22"/>
          <w:szCs w:val="22"/>
        </w:rPr>
        <w:t>3,994</w:t>
      </w:r>
      <w:r w:rsidRPr="00475A6E" w:rsidR="0048696A">
        <w:rPr>
          <w:bCs/>
          <w:sz w:val="22"/>
          <w:szCs w:val="22"/>
        </w:rPr>
        <w:t xml:space="preserve"> </w:t>
      </w:r>
      <w:r w:rsidRPr="00475A6E">
        <w:rPr>
          <w:bCs/>
          <w:sz w:val="22"/>
          <w:szCs w:val="22"/>
        </w:rPr>
        <w:t xml:space="preserve">responses + section 1415: </w:t>
      </w:r>
      <w:r w:rsidRPr="00475A6E" w:rsidR="00E5652D">
        <w:rPr>
          <w:bCs/>
          <w:sz w:val="22"/>
          <w:szCs w:val="22"/>
        </w:rPr>
        <w:t>18</w:t>
      </w:r>
      <w:r w:rsidRPr="00475A6E">
        <w:rPr>
          <w:bCs/>
          <w:sz w:val="22"/>
          <w:szCs w:val="22"/>
        </w:rPr>
        <w:t xml:space="preserve"> responses +</w:t>
      </w:r>
      <w:r w:rsidRPr="00475A6E" w:rsidR="00700792">
        <w:rPr>
          <w:bCs/>
          <w:sz w:val="22"/>
          <w:szCs w:val="22"/>
        </w:rPr>
        <w:t xml:space="preserve"> </w:t>
      </w:r>
      <w:r w:rsidRPr="00475A6E">
        <w:rPr>
          <w:bCs/>
          <w:sz w:val="22"/>
          <w:szCs w:val="22"/>
        </w:rPr>
        <w:t xml:space="preserve">section 1.1416: </w:t>
      </w:r>
      <w:r w:rsidRPr="00475A6E" w:rsidR="00E5652D">
        <w:rPr>
          <w:bCs/>
          <w:sz w:val="22"/>
          <w:szCs w:val="22"/>
        </w:rPr>
        <w:t>4,524</w:t>
      </w:r>
      <w:r w:rsidRPr="00475A6E">
        <w:rPr>
          <w:bCs/>
          <w:sz w:val="22"/>
          <w:szCs w:val="22"/>
        </w:rPr>
        <w:t xml:space="preserve"> responses</w:t>
      </w:r>
      <w:r w:rsidRPr="00475A6E" w:rsidR="00A004A4">
        <w:rPr>
          <w:bCs/>
          <w:sz w:val="22"/>
          <w:szCs w:val="22"/>
        </w:rPr>
        <w:t>)</w:t>
      </w:r>
      <w:r w:rsidRPr="00475A6E">
        <w:rPr>
          <w:bCs/>
          <w:sz w:val="22"/>
          <w:szCs w:val="22"/>
        </w:rPr>
        <w:t xml:space="preserve">  </w:t>
      </w:r>
    </w:p>
    <w:p w:rsidR="00763E8B" w:rsidRPr="00475A6E" w:rsidP="009F1ECF" w14:paraId="30EE3B3B" w14:textId="0D062165">
      <w:pPr>
        <w:spacing w:after="120"/>
        <w:rPr>
          <w:b/>
          <w:sz w:val="22"/>
          <w:szCs w:val="22"/>
        </w:rPr>
      </w:pPr>
      <w:r w:rsidRPr="00475A6E">
        <w:rPr>
          <w:b/>
          <w:sz w:val="22"/>
          <w:szCs w:val="22"/>
        </w:rPr>
        <w:t xml:space="preserve">Total Annual Hourly Burden for this Submission:  </w:t>
      </w:r>
      <w:r w:rsidRPr="00475A6E" w:rsidR="001128B3">
        <w:rPr>
          <w:b/>
          <w:sz w:val="22"/>
          <w:szCs w:val="22"/>
        </w:rPr>
        <w:t>146,264</w:t>
      </w:r>
      <w:r w:rsidRPr="00475A6E">
        <w:rPr>
          <w:b/>
          <w:sz w:val="22"/>
          <w:szCs w:val="22"/>
        </w:rPr>
        <w:t xml:space="preserve"> hours</w:t>
      </w:r>
    </w:p>
    <w:p w:rsidR="00763E8B" w:rsidRPr="00475A6E" w:rsidP="009F1ECF" w14:paraId="7A58C06E" w14:textId="7A463EA0">
      <w:pPr>
        <w:spacing w:after="120"/>
        <w:rPr>
          <w:b/>
          <w:sz w:val="22"/>
          <w:szCs w:val="22"/>
        </w:rPr>
      </w:pPr>
      <w:r w:rsidRPr="00475A6E">
        <w:rPr>
          <w:sz w:val="22"/>
          <w:szCs w:val="22"/>
        </w:rPr>
        <w:t xml:space="preserve">(section 1.1411: </w:t>
      </w:r>
      <w:r w:rsidRPr="00475A6E" w:rsidR="00EA5CDA">
        <w:rPr>
          <w:sz w:val="22"/>
          <w:szCs w:val="22"/>
        </w:rPr>
        <w:t>136,843</w:t>
      </w:r>
      <w:r w:rsidRPr="00475A6E">
        <w:rPr>
          <w:sz w:val="22"/>
          <w:szCs w:val="22"/>
        </w:rPr>
        <w:t xml:space="preserve"> hours + section 1.1412: </w:t>
      </w:r>
      <w:r w:rsidRPr="00475A6E" w:rsidR="00D563E4">
        <w:rPr>
          <w:sz w:val="22"/>
          <w:szCs w:val="22"/>
        </w:rPr>
        <w:t>6,614</w:t>
      </w:r>
      <w:r w:rsidRPr="00475A6E">
        <w:rPr>
          <w:sz w:val="22"/>
          <w:szCs w:val="22"/>
        </w:rPr>
        <w:t xml:space="preserve"> hours + </w:t>
      </w:r>
      <w:r w:rsidRPr="00475A6E" w:rsidR="00A742FD">
        <w:rPr>
          <w:sz w:val="22"/>
          <w:szCs w:val="22"/>
        </w:rPr>
        <w:t xml:space="preserve">section 1.1415: </w:t>
      </w:r>
      <w:r w:rsidRPr="00475A6E" w:rsidR="00BD6715">
        <w:rPr>
          <w:sz w:val="22"/>
          <w:szCs w:val="22"/>
        </w:rPr>
        <w:t>33</w:t>
      </w:r>
      <w:r w:rsidRPr="00475A6E" w:rsidR="00A004A4">
        <w:rPr>
          <w:sz w:val="22"/>
          <w:szCs w:val="22"/>
        </w:rPr>
        <w:t xml:space="preserve"> hours</w:t>
      </w:r>
      <w:r w:rsidRPr="00475A6E" w:rsidR="00A742FD">
        <w:rPr>
          <w:sz w:val="22"/>
          <w:szCs w:val="22"/>
        </w:rPr>
        <w:t xml:space="preserve"> + </w:t>
      </w:r>
      <w:r w:rsidRPr="00475A6E">
        <w:rPr>
          <w:sz w:val="22"/>
          <w:szCs w:val="22"/>
        </w:rPr>
        <w:t>section 1.141</w:t>
      </w:r>
      <w:r w:rsidRPr="00475A6E" w:rsidR="00A742FD">
        <w:rPr>
          <w:sz w:val="22"/>
          <w:szCs w:val="22"/>
        </w:rPr>
        <w:t>6</w:t>
      </w:r>
      <w:r w:rsidRPr="00475A6E">
        <w:rPr>
          <w:sz w:val="22"/>
          <w:szCs w:val="22"/>
        </w:rPr>
        <w:t xml:space="preserve">: </w:t>
      </w:r>
      <w:r w:rsidRPr="00475A6E" w:rsidR="00BD6715">
        <w:rPr>
          <w:sz w:val="22"/>
          <w:szCs w:val="22"/>
        </w:rPr>
        <w:t xml:space="preserve">2,774 </w:t>
      </w:r>
      <w:r w:rsidRPr="00475A6E">
        <w:rPr>
          <w:sz w:val="22"/>
          <w:szCs w:val="22"/>
        </w:rPr>
        <w:t>hours)</w:t>
      </w:r>
      <w:r w:rsidRPr="00475A6E">
        <w:rPr>
          <w:b/>
          <w:sz w:val="22"/>
          <w:szCs w:val="22"/>
        </w:rPr>
        <w:t xml:space="preserve"> </w:t>
      </w:r>
    </w:p>
    <w:p w:rsidR="00763E8B" w:rsidRPr="00475A6E" w:rsidP="009F1ECF" w14:paraId="39DB247D" w14:textId="40A90C3F">
      <w:pPr>
        <w:spacing w:after="120"/>
        <w:rPr>
          <w:sz w:val="22"/>
          <w:szCs w:val="22"/>
        </w:rPr>
      </w:pPr>
      <w:r w:rsidRPr="00F32505">
        <w:rPr>
          <w:b/>
          <w:sz w:val="22"/>
          <w:szCs w:val="22"/>
        </w:rPr>
        <w:t>Total Annual “In-house” Cost to Respondents:  $</w:t>
      </w:r>
      <w:r w:rsidRPr="00F32505" w:rsidR="00A45EBF">
        <w:rPr>
          <w:b/>
          <w:sz w:val="22"/>
          <w:szCs w:val="22"/>
        </w:rPr>
        <w:t>3,</w:t>
      </w:r>
      <w:r w:rsidRPr="00F32505" w:rsidR="00F32505">
        <w:rPr>
          <w:b/>
          <w:sz w:val="22"/>
          <w:szCs w:val="22"/>
        </w:rPr>
        <w:t>101,771</w:t>
      </w:r>
      <w:r w:rsidRPr="00F32505" w:rsidR="00115028">
        <w:rPr>
          <w:b/>
          <w:sz w:val="22"/>
          <w:szCs w:val="22"/>
        </w:rPr>
        <w:t xml:space="preserve"> </w:t>
      </w:r>
    </w:p>
    <w:p w:rsidR="00763E8B" w:rsidRPr="00475A6E" w:rsidP="009F1ECF" w14:paraId="271391E0" w14:textId="1D39FD85">
      <w:pPr>
        <w:spacing w:after="120"/>
        <w:rPr>
          <w:sz w:val="22"/>
          <w:szCs w:val="22"/>
        </w:rPr>
      </w:pPr>
      <w:r w:rsidRPr="00475A6E">
        <w:rPr>
          <w:sz w:val="22"/>
          <w:szCs w:val="22"/>
        </w:rPr>
        <w:t>(section 1.1411: $</w:t>
      </w:r>
      <w:r w:rsidR="0077092A">
        <w:rPr>
          <w:sz w:val="22"/>
          <w:szCs w:val="22"/>
        </w:rPr>
        <w:t>2,840,585</w:t>
      </w:r>
      <w:r w:rsidRPr="00475A6E">
        <w:rPr>
          <w:sz w:val="22"/>
          <w:szCs w:val="22"/>
        </w:rPr>
        <w:t xml:space="preserve"> + section 1.1412: $</w:t>
      </w:r>
      <w:r w:rsidRPr="00475A6E" w:rsidR="00B72241">
        <w:rPr>
          <w:sz w:val="22"/>
          <w:szCs w:val="22"/>
        </w:rPr>
        <w:t>1</w:t>
      </w:r>
      <w:r w:rsidRPr="00475A6E" w:rsidR="00DD0D4F">
        <w:rPr>
          <w:sz w:val="22"/>
          <w:szCs w:val="22"/>
        </w:rPr>
        <w:t>71,453</w:t>
      </w:r>
      <w:r w:rsidRPr="00475A6E">
        <w:rPr>
          <w:sz w:val="22"/>
          <w:szCs w:val="22"/>
        </w:rPr>
        <w:t xml:space="preserve"> + </w:t>
      </w:r>
      <w:r w:rsidRPr="00475A6E" w:rsidR="00A742FD">
        <w:rPr>
          <w:sz w:val="22"/>
          <w:szCs w:val="22"/>
        </w:rPr>
        <w:t xml:space="preserve">section 1.1415: </w:t>
      </w:r>
      <w:r w:rsidRPr="00475A6E" w:rsidR="008C6E54">
        <w:rPr>
          <w:sz w:val="22"/>
          <w:szCs w:val="22"/>
        </w:rPr>
        <w:t>$</w:t>
      </w:r>
      <w:r w:rsidRPr="00475A6E" w:rsidR="00A169CF">
        <w:rPr>
          <w:sz w:val="22"/>
          <w:szCs w:val="22"/>
        </w:rPr>
        <w:t>2,</w:t>
      </w:r>
      <w:r w:rsidRPr="00475A6E" w:rsidR="002309E0">
        <w:rPr>
          <w:sz w:val="22"/>
          <w:szCs w:val="22"/>
        </w:rPr>
        <w:t>804</w:t>
      </w:r>
      <w:r w:rsidRPr="00475A6E" w:rsidR="008C6E54">
        <w:rPr>
          <w:sz w:val="22"/>
          <w:szCs w:val="22"/>
        </w:rPr>
        <w:t xml:space="preserve"> + </w:t>
      </w:r>
      <w:r w:rsidRPr="00475A6E">
        <w:rPr>
          <w:sz w:val="22"/>
          <w:szCs w:val="22"/>
        </w:rPr>
        <w:t>section 1.141</w:t>
      </w:r>
      <w:r w:rsidRPr="00475A6E" w:rsidR="00A742FD">
        <w:rPr>
          <w:sz w:val="22"/>
          <w:szCs w:val="22"/>
        </w:rPr>
        <w:t>6</w:t>
      </w:r>
      <w:r w:rsidRPr="00475A6E">
        <w:rPr>
          <w:sz w:val="22"/>
          <w:szCs w:val="22"/>
        </w:rPr>
        <w:t>: $</w:t>
      </w:r>
      <w:r w:rsidRPr="00475A6E" w:rsidR="00C67C49">
        <w:rPr>
          <w:sz w:val="22"/>
          <w:szCs w:val="22"/>
        </w:rPr>
        <w:t>86,929</w:t>
      </w:r>
      <w:r w:rsidRPr="00475A6E">
        <w:rPr>
          <w:sz w:val="22"/>
          <w:szCs w:val="22"/>
        </w:rPr>
        <w:t>)</w:t>
      </w:r>
    </w:p>
    <w:p w:rsidR="00C401FB" w:rsidRPr="00475A6E" w:rsidP="009F1ECF" w14:paraId="6553B269" w14:textId="7B6FFEBD">
      <w:pPr>
        <w:spacing w:after="120"/>
        <w:ind w:firstLine="720"/>
        <w:rPr>
          <w:sz w:val="22"/>
          <w:szCs w:val="22"/>
        </w:rPr>
      </w:pPr>
      <w:r w:rsidRPr="00475A6E">
        <w:rPr>
          <w:sz w:val="22"/>
          <w:szCs w:val="22"/>
        </w:rPr>
        <w:t>13.</w:t>
      </w:r>
      <w:r w:rsidRPr="00475A6E" w:rsidR="00BF65D2">
        <w:rPr>
          <w:sz w:val="22"/>
          <w:szCs w:val="22"/>
        </w:rPr>
        <w:tab/>
      </w:r>
      <w:r w:rsidRPr="00475A6E">
        <w:rPr>
          <w:sz w:val="22"/>
          <w:szCs w:val="22"/>
        </w:rPr>
        <w:t>The following represents the estimated number of annual</w:t>
      </w:r>
      <w:r w:rsidRPr="00475A6E" w:rsidR="00A22CFB">
        <w:rPr>
          <w:sz w:val="22"/>
          <w:szCs w:val="22"/>
        </w:rPr>
        <w:t xml:space="preserve"> outside</w:t>
      </w:r>
      <w:r w:rsidRPr="00475A6E">
        <w:rPr>
          <w:sz w:val="22"/>
          <w:szCs w:val="22"/>
        </w:rPr>
        <w:t xml:space="preserve"> cost burden to respondents resulting from the collection of information.</w:t>
      </w:r>
    </w:p>
    <w:p w:rsidR="06633F5F" w:rsidRPr="00475A6E" w:rsidP="009F1ECF" w14:paraId="045B806C" w14:textId="36C65B4A">
      <w:pPr>
        <w:spacing w:after="120"/>
        <w:ind w:firstLine="720"/>
        <w:rPr>
          <w:sz w:val="22"/>
          <w:szCs w:val="22"/>
        </w:rPr>
      </w:pPr>
      <w:r w:rsidRPr="00475A6E">
        <w:rPr>
          <w:sz w:val="22"/>
          <w:szCs w:val="22"/>
        </w:rPr>
        <w:t xml:space="preserve">We anticipate that outside counsel will assist </w:t>
      </w:r>
      <w:r w:rsidRPr="00475A6E" w:rsidR="02D61718">
        <w:rPr>
          <w:sz w:val="22"/>
          <w:szCs w:val="22"/>
        </w:rPr>
        <w:t xml:space="preserve">in-house counsel </w:t>
      </w:r>
      <w:r w:rsidRPr="00475A6E">
        <w:rPr>
          <w:sz w:val="22"/>
          <w:szCs w:val="22"/>
        </w:rPr>
        <w:t xml:space="preserve">in the preparation of the FCC </w:t>
      </w:r>
      <w:r w:rsidRPr="00475A6E" w:rsidR="7437E076">
        <w:rPr>
          <w:sz w:val="22"/>
          <w:szCs w:val="22"/>
        </w:rPr>
        <w:t xml:space="preserve">Form </w:t>
      </w:r>
      <w:r w:rsidRPr="00475A6E">
        <w:rPr>
          <w:sz w:val="22"/>
          <w:szCs w:val="22"/>
        </w:rPr>
        <w:t xml:space="preserve">5653.  We estimate that the average hourly salary of outside counsel is </w:t>
      </w:r>
      <w:r w:rsidRPr="00475A6E" w:rsidR="2ED97019">
        <w:rPr>
          <w:sz w:val="22"/>
          <w:szCs w:val="22"/>
        </w:rPr>
        <w:t xml:space="preserve">approximately </w:t>
      </w:r>
      <w:r w:rsidRPr="00475A6E">
        <w:rPr>
          <w:sz w:val="22"/>
          <w:szCs w:val="22"/>
        </w:rPr>
        <w:t xml:space="preserve">$300/hour and that outside counsel will spend on average about </w:t>
      </w:r>
      <w:r w:rsidRPr="00475A6E" w:rsidR="002F5812">
        <w:rPr>
          <w:sz w:val="22"/>
          <w:szCs w:val="22"/>
        </w:rPr>
        <w:t>one</w:t>
      </w:r>
      <w:r w:rsidRPr="00475A6E">
        <w:rPr>
          <w:sz w:val="22"/>
          <w:szCs w:val="22"/>
        </w:rPr>
        <w:t xml:space="preserve"> hour on preparation of the FCC </w:t>
      </w:r>
      <w:r w:rsidRPr="00475A6E" w:rsidR="341941F0">
        <w:rPr>
          <w:sz w:val="22"/>
          <w:szCs w:val="22"/>
        </w:rPr>
        <w:t xml:space="preserve">Form </w:t>
      </w:r>
      <w:r w:rsidRPr="00475A6E">
        <w:rPr>
          <w:sz w:val="22"/>
          <w:szCs w:val="22"/>
        </w:rPr>
        <w:t xml:space="preserve">5653. </w:t>
      </w:r>
    </w:p>
    <w:p w:rsidR="00831819" w:rsidRPr="00475A6E" w:rsidP="009F1ECF" w14:paraId="3A7441B3" w14:textId="0537F774">
      <w:pPr>
        <w:spacing w:after="120"/>
        <w:rPr>
          <w:sz w:val="22"/>
          <w:szCs w:val="22"/>
        </w:rPr>
      </w:pPr>
      <w:r w:rsidRPr="00475A6E">
        <w:rPr>
          <w:sz w:val="22"/>
          <w:szCs w:val="22"/>
          <w:u w:val="single"/>
        </w:rPr>
        <w:t>Estimate of the total annual (outside) cost to respondents</w:t>
      </w:r>
      <w:r w:rsidRPr="00475A6E">
        <w:rPr>
          <w:sz w:val="22"/>
          <w:szCs w:val="22"/>
        </w:rPr>
        <w:t xml:space="preserve">:  </w:t>
      </w:r>
      <w:r w:rsidRPr="00475A6E" w:rsidR="008C63FA">
        <w:rPr>
          <w:sz w:val="22"/>
          <w:szCs w:val="22"/>
        </w:rPr>
        <w:t>Six</w:t>
      </w:r>
      <w:r w:rsidRPr="00475A6E" w:rsidR="23AF4574">
        <w:rPr>
          <w:sz w:val="22"/>
          <w:szCs w:val="22"/>
        </w:rPr>
        <w:t xml:space="preserve"> submissions of FCC Form 5653</w:t>
      </w:r>
      <w:r w:rsidRPr="00475A6E" w:rsidR="00E52094">
        <w:rPr>
          <w:sz w:val="22"/>
          <w:szCs w:val="22"/>
        </w:rPr>
        <w:t xml:space="preserve"> times </w:t>
      </w:r>
      <w:r w:rsidRPr="00475A6E">
        <w:rPr>
          <w:sz w:val="22"/>
          <w:szCs w:val="22"/>
        </w:rPr>
        <w:t>$300</w:t>
      </w:r>
      <w:r w:rsidRPr="00475A6E" w:rsidR="6BE6EFAE">
        <w:rPr>
          <w:sz w:val="22"/>
          <w:szCs w:val="22"/>
        </w:rPr>
        <w:t>/hour</w:t>
      </w:r>
      <w:r w:rsidRPr="00475A6E" w:rsidR="00E52094">
        <w:rPr>
          <w:sz w:val="22"/>
          <w:szCs w:val="22"/>
        </w:rPr>
        <w:t xml:space="preserve"> times </w:t>
      </w:r>
      <w:r w:rsidRPr="00475A6E" w:rsidR="002F5812">
        <w:rPr>
          <w:sz w:val="22"/>
          <w:szCs w:val="22"/>
        </w:rPr>
        <w:t>one</w:t>
      </w:r>
      <w:r w:rsidRPr="00475A6E" w:rsidR="6E9D254B">
        <w:rPr>
          <w:sz w:val="22"/>
          <w:szCs w:val="22"/>
        </w:rPr>
        <w:t xml:space="preserve"> hour </w:t>
      </w:r>
      <w:r w:rsidRPr="00475A6E">
        <w:rPr>
          <w:sz w:val="22"/>
          <w:szCs w:val="22"/>
        </w:rPr>
        <w:t xml:space="preserve">= $1,800 total annual </w:t>
      </w:r>
      <w:r w:rsidRPr="00475A6E" w:rsidR="2872D9B5">
        <w:rPr>
          <w:sz w:val="22"/>
          <w:szCs w:val="22"/>
        </w:rPr>
        <w:t xml:space="preserve">costs for </w:t>
      </w:r>
      <w:r w:rsidRPr="00475A6E">
        <w:rPr>
          <w:sz w:val="22"/>
          <w:szCs w:val="22"/>
        </w:rPr>
        <w:t xml:space="preserve">outside counsel for all respondents.  </w:t>
      </w:r>
    </w:p>
    <w:p w:rsidR="00715EBF" w:rsidRPr="00475A6E" w:rsidP="009F1ECF" w14:paraId="5BAAAC3D" w14:textId="091C8046">
      <w:pPr>
        <w:spacing w:after="120"/>
        <w:ind w:firstLine="720"/>
        <w:rPr>
          <w:sz w:val="22"/>
          <w:szCs w:val="22"/>
        </w:rPr>
      </w:pPr>
      <w:r w:rsidRPr="00475A6E">
        <w:rPr>
          <w:sz w:val="22"/>
          <w:szCs w:val="22"/>
        </w:rPr>
        <w:t>1</w:t>
      </w:r>
      <w:r w:rsidRPr="00475A6E" w:rsidR="00294449">
        <w:rPr>
          <w:sz w:val="22"/>
          <w:szCs w:val="22"/>
        </w:rPr>
        <w:t>4</w:t>
      </w:r>
      <w:r w:rsidRPr="00475A6E">
        <w:rPr>
          <w:sz w:val="22"/>
          <w:szCs w:val="22"/>
        </w:rPr>
        <w:t>.</w:t>
      </w:r>
      <w:r w:rsidRPr="00475A6E">
        <w:rPr>
          <w:sz w:val="22"/>
          <w:szCs w:val="22"/>
        </w:rPr>
        <w:tab/>
      </w:r>
      <w:r w:rsidRPr="00475A6E" w:rsidR="4A4E20EC">
        <w:rPr>
          <w:sz w:val="22"/>
          <w:szCs w:val="22"/>
        </w:rPr>
        <w:t xml:space="preserve">Total Cost </w:t>
      </w:r>
      <w:r w:rsidRPr="00475A6E" w:rsidR="4037A67E">
        <w:rPr>
          <w:sz w:val="22"/>
          <w:szCs w:val="22"/>
        </w:rPr>
        <w:t>to the Federal Government:</w:t>
      </w:r>
      <w:r w:rsidRPr="00475A6E" w:rsidR="354C5D0C">
        <w:rPr>
          <w:sz w:val="22"/>
          <w:szCs w:val="22"/>
        </w:rPr>
        <w:t xml:space="preserve"> </w:t>
      </w:r>
      <w:r w:rsidRPr="00475A6E" w:rsidR="25E00111">
        <w:rPr>
          <w:sz w:val="22"/>
          <w:szCs w:val="22"/>
        </w:rPr>
        <w:t>$</w:t>
      </w:r>
      <w:r w:rsidRPr="00475A6E" w:rsidR="00F67A9C">
        <w:rPr>
          <w:sz w:val="22"/>
          <w:szCs w:val="22"/>
        </w:rPr>
        <w:t>1,</w:t>
      </w:r>
      <w:r w:rsidRPr="00475A6E" w:rsidR="00E124BD">
        <w:rPr>
          <w:sz w:val="22"/>
          <w:szCs w:val="22"/>
        </w:rPr>
        <w:t>103</w:t>
      </w:r>
    </w:p>
    <w:p w:rsidR="00715EBF" w:rsidRPr="00475A6E" w:rsidP="009F1ECF" w14:paraId="227AB9F0" w14:textId="272ED545">
      <w:pPr>
        <w:spacing w:after="120"/>
        <w:rPr>
          <w:sz w:val="22"/>
          <w:szCs w:val="22"/>
        </w:rPr>
      </w:pPr>
      <w:r w:rsidRPr="00475A6E">
        <w:rPr>
          <w:sz w:val="22"/>
          <w:szCs w:val="22"/>
        </w:rPr>
        <w:t>The</w:t>
      </w:r>
      <w:r w:rsidRPr="00475A6E" w:rsidR="1ADB5B5C">
        <w:rPr>
          <w:sz w:val="22"/>
          <w:szCs w:val="22"/>
        </w:rPr>
        <w:t xml:space="preserve"> Commission will use staff attorneys at the GS-15, Step </w:t>
      </w:r>
      <w:r w:rsidRPr="00475A6E" w:rsidR="0035773F">
        <w:rPr>
          <w:sz w:val="22"/>
          <w:szCs w:val="22"/>
        </w:rPr>
        <w:t>5</w:t>
      </w:r>
      <w:r w:rsidRPr="00475A6E" w:rsidR="1ADB5B5C">
        <w:rPr>
          <w:sz w:val="22"/>
          <w:szCs w:val="22"/>
        </w:rPr>
        <w:t xml:space="preserve"> grade level</w:t>
      </w:r>
      <w:r w:rsidRPr="00475A6E">
        <w:rPr>
          <w:sz w:val="22"/>
          <w:szCs w:val="22"/>
        </w:rPr>
        <w:t xml:space="preserve"> </w:t>
      </w:r>
      <w:r w:rsidRPr="00475A6E" w:rsidR="6A639EE3">
        <w:rPr>
          <w:sz w:val="22"/>
          <w:szCs w:val="22"/>
        </w:rPr>
        <w:t>($</w:t>
      </w:r>
      <w:r w:rsidRPr="00475A6E" w:rsidR="000840E4">
        <w:rPr>
          <w:sz w:val="22"/>
          <w:szCs w:val="22"/>
        </w:rPr>
        <w:t>91.93</w:t>
      </w:r>
      <w:r w:rsidRPr="00475A6E" w:rsidR="0035773F">
        <w:rPr>
          <w:sz w:val="22"/>
          <w:szCs w:val="22"/>
        </w:rPr>
        <w:t xml:space="preserve"> </w:t>
      </w:r>
      <w:r w:rsidRPr="00475A6E" w:rsidR="6A639EE3">
        <w:rPr>
          <w:sz w:val="22"/>
          <w:szCs w:val="22"/>
        </w:rPr>
        <w:t xml:space="preserve">/hour) to review the </w:t>
      </w:r>
      <w:r w:rsidRPr="00475A6E" w:rsidR="5E9ED65F">
        <w:rPr>
          <w:sz w:val="22"/>
          <w:szCs w:val="22"/>
        </w:rPr>
        <w:t xml:space="preserve">FCC Form 5653 submitted </w:t>
      </w:r>
      <w:r w:rsidRPr="00475A6E" w:rsidR="5D9DA279">
        <w:rPr>
          <w:sz w:val="22"/>
          <w:szCs w:val="22"/>
        </w:rPr>
        <w:t xml:space="preserve">by </w:t>
      </w:r>
      <w:r w:rsidRPr="00475A6E" w:rsidR="0A942A87">
        <w:rPr>
          <w:sz w:val="22"/>
          <w:szCs w:val="22"/>
        </w:rPr>
        <w:t xml:space="preserve">parties requesting RBAT review </w:t>
      </w:r>
      <w:r w:rsidRPr="00475A6E" w:rsidR="6D12CBC4">
        <w:rPr>
          <w:sz w:val="22"/>
          <w:szCs w:val="22"/>
        </w:rPr>
        <w:t xml:space="preserve">and assessment of certain pole attachment disputes </w:t>
      </w:r>
      <w:r w:rsidRPr="00475A6E" w:rsidR="7C962E29">
        <w:rPr>
          <w:sz w:val="22"/>
          <w:szCs w:val="22"/>
        </w:rPr>
        <w:t>pursuant to 47 CFR § 1.1415.</w:t>
      </w:r>
      <w:r w:rsidRPr="00475A6E" w:rsidR="5505089A">
        <w:rPr>
          <w:sz w:val="22"/>
          <w:szCs w:val="22"/>
        </w:rPr>
        <w:t xml:space="preserve"> </w:t>
      </w:r>
      <w:r w:rsidRPr="00475A6E" w:rsidR="7C962E29">
        <w:rPr>
          <w:sz w:val="22"/>
          <w:szCs w:val="22"/>
        </w:rPr>
        <w:t xml:space="preserve"> </w:t>
      </w:r>
      <w:r w:rsidRPr="00475A6E" w:rsidR="64E392F4">
        <w:rPr>
          <w:sz w:val="22"/>
          <w:szCs w:val="22"/>
        </w:rPr>
        <w:t xml:space="preserve">We estimate that </w:t>
      </w:r>
      <w:r w:rsidRPr="00475A6E" w:rsidR="27129522">
        <w:rPr>
          <w:sz w:val="22"/>
          <w:szCs w:val="22"/>
        </w:rPr>
        <w:t xml:space="preserve">two staff attorneys </w:t>
      </w:r>
      <w:r w:rsidRPr="00475A6E" w:rsidR="287E446F">
        <w:rPr>
          <w:sz w:val="22"/>
          <w:szCs w:val="22"/>
        </w:rPr>
        <w:t>w</w:t>
      </w:r>
      <w:r w:rsidRPr="00475A6E" w:rsidR="1D21E1C2">
        <w:rPr>
          <w:sz w:val="22"/>
          <w:szCs w:val="22"/>
        </w:rPr>
        <w:t xml:space="preserve">ill spend on average about </w:t>
      </w:r>
      <w:r w:rsidRPr="00475A6E" w:rsidR="009F1ECF">
        <w:rPr>
          <w:sz w:val="22"/>
          <w:szCs w:val="22"/>
        </w:rPr>
        <w:t xml:space="preserve">one </w:t>
      </w:r>
      <w:r w:rsidRPr="00475A6E" w:rsidR="63E25F0E">
        <w:rPr>
          <w:sz w:val="22"/>
          <w:szCs w:val="22"/>
        </w:rPr>
        <w:t xml:space="preserve">hour each reviewing each of the estimated </w:t>
      </w:r>
      <w:r w:rsidRPr="00475A6E" w:rsidR="009F1ECF">
        <w:rPr>
          <w:sz w:val="22"/>
          <w:szCs w:val="22"/>
        </w:rPr>
        <w:t xml:space="preserve">six </w:t>
      </w:r>
      <w:r w:rsidRPr="00475A6E" w:rsidR="63E25F0E">
        <w:rPr>
          <w:sz w:val="22"/>
          <w:szCs w:val="22"/>
        </w:rPr>
        <w:t>submissions</w:t>
      </w:r>
      <w:r w:rsidRPr="00475A6E" w:rsidR="140515C1">
        <w:rPr>
          <w:sz w:val="22"/>
          <w:szCs w:val="22"/>
        </w:rPr>
        <w:t xml:space="preserve"> annually.  </w:t>
      </w:r>
      <w:r w:rsidRPr="00475A6E" w:rsidR="002F5812">
        <w:rPr>
          <w:sz w:val="22"/>
          <w:szCs w:val="22"/>
        </w:rPr>
        <w:t>Two</w:t>
      </w:r>
      <w:r w:rsidRPr="00475A6E" w:rsidR="140515C1">
        <w:rPr>
          <w:sz w:val="22"/>
          <w:szCs w:val="22"/>
        </w:rPr>
        <w:t xml:space="preserve"> attorneys</w:t>
      </w:r>
      <w:r w:rsidRPr="00475A6E" w:rsidR="00E52094">
        <w:rPr>
          <w:sz w:val="22"/>
          <w:szCs w:val="22"/>
        </w:rPr>
        <w:t xml:space="preserve"> times </w:t>
      </w:r>
      <w:r w:rsidRPr="00475A6E" w:rsidR="002F5812">
        <w:rPr>
          <w:sz w:val="22"/>
          <w:szCs w:val="22"/>
        </w:rPr>
        <w:t>one</w:t>
      </w:r>
      <w:r w:rsidRPr="00475A6E" w:rsidR="140515C1">
        <w:rPr>
          <w:sz w:val="22"/>
          <w:szCs w:val="22"/>
        </w:rPr>
        <w:t xml:space="preserve"> hour</w:t>
      </w:r>
      <w:r w:rsidRPr="00475A6E" w:rsidR="00E52094">
        <w:rPr>
          <w:sz w:val="22"/>
          <w:szCs w:val="22"/>
        </w:rPr>
        <w:t xml:space="preserve"> times </w:t>
      </w:r>
      <w:r w:rsidRPr="00475A6E" w:rsidR="002F5812">
        <w:rPr>
          <w:sz w:val="22"/>
          <w:szCs w:val="22"/>
        </w:rPr>
        <w:t>six</w:t>
      </w:r>
      <w:r w:rsidRPr="00475A6E" w:rsidR="502F0AB3">
        <w:rPr>
          <w:sz w:val="22"/>
          <w:szCs w:val="22"/>
        </w:rPr>
        <w:t xml:space="preserve"> submissions = 12 </w:t>
      </w:r>
      <w:r w:rsidRPr="00475A6E" w:rsidR="4A4CA671">
        <w:rPr>
          <w:sz w:val="22"/>
          <w:szCs w:val="22"/>
        </w:rPr>
        <w:t>staff attorney hours annually.  12 hours</w:t>
      </w:r>
      <w:r w:rsidRPr="00475A6E" w:rsidR="00E52094">
        <w:rPr>
          <w:sz w:val="22"/>
          <w:szCs w:val="22"/>
        </w:rPr>
        <w:t xml:space="preserve"> times </w:t>
      </w:r>
      <w:r w:rsidRPr="00475A6E" w:rsidR="4A4CA671">
        <w:rPr>
          <w:sz w:val="22"/>
          <w:szCs w:val="22"/>
        </w:rPr>
        <w:t>$</w:t>
      </w:r>
      <w:r w:rsidRPr="00475A6E" w:rsidR="000840E4">
        <w:rPr>
          <w:sz w:val="22"/>
          <w:szCs w:val="22"/>
        </w:rPr>
        <w:t>91.93</w:t>
      </w:r>
      <w:r w:rsidRPr="00475A6E" w:rsidR="4A4CA671">
        <w:rPr>
          <w:sz w:val="22"/>
          <w:szCs w:val="22"/>
        </w:rPr>
        <w:t xml:space="preserve">/hour = </w:t>
      </w:r>
      <w:r w:rsidRPr="00475A6E" w:rsidR="3AC9440C">
        <w:rPr>
          <w:sz w:val="22"/>
          <w:szCs w:val="22"/>
        </w:rPr>
        <w:t>$</w:t>
      </w:r>
      <w:r w:rsidRPr="00475A6E" w:rsidR="00517E64">
        <w:rPr>
          <w:sz w:val="22"/>
          <w:szCs w:val="22"/>
        </w:rPr>
        <w:t>1,</w:t>
      </w:r>
      <w:r w:rsidRPr="00475A6E" w:rsidR="00E124BD">
        <w:rPr>
          <w:sz w:val="22"/>
          <w:szCs w:val="22"/>
        </w:rPr>
        <w:t>103</w:t>
      </w:r>
      <w:r w:rsidRPr="00475A6E" w:rsidR="3AC9440C">
        <w:rPr>
          <w:sz w:val="22"/>
          <w:szCs w:val="22"/>
        </w:rPr>
        <w:t xml:space="preserve"> total annual cost to the Federal Government.</w:t>
      </w:r>
    </w:p>
    <w:p w:rsidR="00375C13" w:rsidP="00A040EE" w14:paraId="0B925FB7" w14:textId="76ED5335">
      <w:pPr>
        <w:spacing w:after="120"/>
        <w:ind w:firstLine="720"/>
        <w:rPr>
          <w:sz w:val="22"/>
          <w:szCs w:val="22"/>
        </w:rPr>
      </w:pPr>
      <w:r w:rsidRPr="00475A6E">
        <w:rPr>
          <w:sz w:val="22"/>
          <w:szCs w:val="22"/>
        </w:rPr>
        <w:t>1</w:t>
      </w:r>
      <w:r w:rsidRPr="00475A6E" w:rsidR="00294449">
        <w:rPr>
          <w:sz w:val="22"/>
          <w:szCs w:val="22"/>
        </w:rPr>
        <w:t>5</w:t>
      </w:r>
      <w:r w:rsidRPr="00475A6E">
        <w:rPr>
          <w:sz w:val="22"/>
          <w:szCs w:val="22"/>
        </w:rPr>
        <w:t>.</w:t>
      </w:r>
      <w:r w:rsidRPr="00475A6E">
        <w:rPr>
          <w:sz w:val="22"/>
          <w:szCs w:val="22"/>
        </w:rPr>
        <w:tab/>
      </w:r>
      <w:r w:rsidRPr="00475A6E" w:rsidR="00DA1FDA">
        <w:rPr>
          <w:sz w:val="22"/>
          <w:szCs w:val="22"/>
        </w:rPr>
        <w:t xml:space="preserve"> </w:t>
      </w:r>
      <w:r w:rsidRPr="00C1640D" w:rsidR="00C1640D">
        <w:rPr>
          <w:sz w:val="22"/>
          <w:szCs w:val="22"/>
        </w:rPr>
        <w:t xml:space="preserve">The Commission is reporting a decrease in the total universe of respondents in this revision to OMB from 1,380 to 1,359 (-21). In addition, the Commission is reporting program changes/increases in the total annual responses from 165,009 to 185,584 (+20,575) and increases in the total annual burden hours from 120,980 to 146,264 (+25,284), due to the adoption of the information collections contained in </w:t>
      </w:r>
      <w:r w:rsidR="00996682">
        <w:rPr>
          <w:sz w:val="22"/>
          <w:szCs w:val="22"/>
        </w:rPr>
        <w:t>the Order</w:t>
      </w:r>
      <w:r w:rsidRPr="00C1640D" w:rsidR="00C1640D">
        <w:rPr>
          <w:sz w:val="22"/>
          <w:szCs w:val="22"/>
        </w:rPr>
        <w:t>.</w:t>
      </w:r>
      <w:r w:rsidR="00A040EE">
        <w:rPr>
          <w:sz w:val="22"/>
          <w:szCs w:val="22"/>
        </w:rPr>
        <w:t xml:space="preserve">  </w:t>
      </w:r>
      <w:r w:rsidRPr="00C1640D" w:rsidR="00C1640D">
        <w:rPr>
          <w:sz w:val="22"/>
          <w:szCs w:val="22"/>
        </w:rPr>
        <w:t xml:space="preserve">Finally, the total annual cost to the respondent remained the same at $1,800. </w:t>
      </w:r>
    </w:p>
    <w:p w:rsidR="00A040EE" w:rsidRPr="00475A6E" w:rsidP="00A040EE" w14:paraId="122B4619" w14:textId="2C29ED07">
      <w:pPr>
        <w:spacing w:after="120"/>
        <w:ind w:firstLine="720"/>
        <w:rPr>
          <w:sz w:val="22"/>
          <w:szCs w:val="22"/>
        </w:rPr>
      </w:pPr>
      <w:r>
        <w:rPr>
          <w:sz w:val="22"/>
          <w:szCs w:val="22"/>
        </w:rPr>
        <w:tab/>
        <w:t>No program changes are being report</w:t>
      </w:r>
      <w:r w:rsidR="007B0B6C">
        <w:rPr>
          <w:sz w:val="22"/>
          <w:szCs w:val="22"/>
        </w:rPr>
        <w:t xml:space="preserve">ed in this revision to OMB. </w:t>
      </w:r>
    </w:p>
    <w:p w:rsidR="00033C90" w:rsidRPr="00475A6E" w:rsidP="00992988" w14:paraId="2F9F2C4D" w14:textId="51209CB8">
      <w:pPr>
        <w:spacing w:after="120"/>
        <w:ind w:firstLine="720"/>
        <w:rPr>
          <w:sz w:val="22"/>
          <w:szCs w:val="22"/>
        </w:rPr>
      </w:pPr>
      <w:r w:rsidRPr="00475A6E">
        <w:rPr>
          <w:sz w:val="22"/>
          <w:szCs w:val="22"/>
        </w:rPr>
        <w:t>1</w:t>
      </w:r>
      <w:r w:rsidRPr="00475A6E" w:rsidR="00294449">
        <w:rPr>
          <w:sz w:val="22"/>
          <w:szCs w:val="22"/>
        </w:rPr>
        <w:t>6</w:t>
      </w:r>
      <w:r w:rsidRPr="00475A6E">
        <w:rPr>
          <w:sz w:val="22"/>
          <w:szCs w:val="22"/>
        </w:rPr>
        <w:t>.</w:t>
      </w:r>
      <w:r w:rsidRPr="00475A6E">
        <w:rPr>
          <w:sz w:val="22"/>
          <w:szCs w:val="22"/>
        </w:rPr>
        <w:tab/>
        <w:t xml:space="preserve">The Commission does not intend to publish any information at this time.  </w:t>
      </w:r>
    </w:p>
    <w:p w:rsidR="00715EBF" w:rsidRPr="00475A6E" w:rsidP="00992988" w14:paraId="6957D252" w14:textId="76E26691">
      <w:pPr>
        <w:spacing w:after="120"/>
        <w:ind w:firstLine="720"/>
        <w:rPr>
          <w:sz w:val="22"/>
          <w:szCs w:val="22"/>
        </w:rPr>
      </w:pPr>
      <w:r w:rsidRPr="00475A6E">
        <w:rPr>
          <w:sz w:val="22"/>
          <w:szCs w:val="22"/>
        </w:rPr>
        <w:t>1</w:t>
      </w:r>
      <w:r w:rsidRPr="00475A6E" w:rsidR="00294449">
        <w:rPr>
          <w:sz w:val="22"/>
          <w:szCs w:val="22"/>
        </w:rPr>
        <w:t>7</w:t>
      </w:r>
      <w:r w:rsidRPr="00475A6E">
        <w:rPr>
          <w:sz w:val="22"/>
          <w:szCs w:val="22"/>
        </w:rPr>
        <w:t>.</w:t>
      </w:r>
      <w:r w:rsidRPr="00475A6E">
        <w:rPr>
          <w:sz w:val="22"/>
          <w:szCs w:val="22"/>
        </w:rPr>
        <w:tab/>
      </w:r>
      <w:r w:rsidRPr="00475A6E" w:rsidR="00033C90">
        <w:rPr>
          <w:sz w:val="22"/>
          <w:szCs w:val="22"/>
        </w:rPr>
        <w:t>The Commission does not intend to seek approval not to display the OMB expiration date for OMB approval of this information collection.  OMB</w:t>
      </w:r>
      <w:r w:rsidRPr="00475A6E" w:rsidR="00265DF3">
        <w:rPr>
          <w:sz w:val="22"/>
          <w:szCs w:val="22"/>
        </w:rPr>
        <w:t xml:space="preserve"> </w:t>
      </w:r>
      <w:r w:rsidRPr="00475A6E" w:rsidR="00033C90">
        <w:rPr>
          <w:sz w:val="22"/>
          <w:szCs w:val="22"/>
        </w:rPr>
        <w:t>approv</w:t>
      </w:r>
      <w:r w:rsidRPr="00475A6E" w:rsidR="00265DF3">
        <w:rPr>
          <w:sz w:val="22"/>
          <w:szCs w:val="22"/>
        </w:rPr>
        <w:t>al</w:t>
      </w:r>
      <w:r w:rsidRPr="00475A6E" w:rsidR="00033C90">
        <w:rPr>
          <w:sz w:val="22"/>
          <w:szCs w:val="22"/>
        </w:rPr>
        <w:t xml:space="preserve"> </w:t>
      </w:r>
      <w:r w:rsidRPr="00475A6E" w:rsidR="00265DF3">
        <w:rPr>
          <w:sz w:val="22"/>
          <w:szCs w:val="22"/>
        </w:rPr>
        <w:t xml:space="preserve">of </w:t>
      </w:r>
      <w:r w:rsidRPr="00475A6E" w:rsidR="001653E3">
        <w:rPr>
          <w:sz w:val="22"/>
          <w:szCs w:val="22"/>
        </w:rPr>
        <w:t xml:space="preserve">the </w:t>
      </w:r>
      <w:r w:rsidRPr="00475A6E" w:rsidR="00033C90">
        <w:rPr>
          <w:sz w:val="22"/>
          <w:szCs w:val="22"/>
        </w:rPr>
        <w:t>information collection</w:t>
      </w:r>
      <w:r w:rsidRPr="00475A6E" w:rsidR="00265DF3">
        <w:rPr>
          <w:sz w:val="22"/>
          <w:szCs w:val="22"/>
        </w:rPr>
        <w:t>’</w:t>
      </w:r>
      <w:r w:rsidRPr="00475A6E" w:rsidR="00033C90">
        <w:rPr>
          <w:sz w:val="22"/>
          <w:szCs w:val="22"/>
        </w:rPr>
        <w:t xml:space="preserve">s </w:t>
      </w:r>
      <w:r w:rsidRPr="00475A6E" w:rsidR="001653E3">
        <w:rPr>
          <w:sz w:val="22"/>
          <w:szCs w:val="22"/>
        </w:rPr>
        <w:t xml:space="preserve">expiration date </w:t>
      </w:r>
      <w:r w:rsidRPr="00475A6E" w:rsidR="00265DF3">
        <w:rPr>
          <w:sz w:val="22"/>
          <w:szCs w:val="22"/>
        </w:rPr>
        <w:t xml:space="preserve">will be </w:t>
      </w:r>
      <w:r w:rsidRPr="00475A6E" w:rsidR="00033C90">
        <w:rPr>
          <w:sz w:val="22"/>
          <w:szCs w:val="22"/>
        </w:rPr>
        <w:t>display</w:t>
      </w:r>
      <w:r w:rsidRPr="00475A6E" w:rsidR="00265DF3">
        <w:rPr>
          <w:sz w:val="22"/>
          <w:szCs w:val="22"/>
        </w:rPr>
        <w:t xml:space="preserve">ed on </w:t>
      </w:r>
      <w:r w:rsidRPr="00475A6E" w:rsidR="00033C90">
        <w:rPr>
          <w:sz w:val="22"/>
          <w:szCs w:val="22"/>
        </w:rPr>
        <w:t>OMB</w:t>
      </w:r>
      <w:r w:rsidRPr="00475A6E" w:rsidR="00265DF3">
        <w:rPr>
          <w:sz w:val="22"/>
          <w:szCs w:val="22"/>
        </w:rPr>
        <w:t>’</w:t>
      </w:r>
      <w:r w:rsidRPr="00475A6E" w:rsidR="00282D48">
        <w:rPr>
          <w:sz w:val="22"/>
          <w:szCs w:val="22"/>
        </w:rPr>
        <w:t>s</w:t>
      </w:r>
      <w:r w:rsidRPr="00475A6E" w:rsidR="00265DF3">
        <w:rPr>
          <w:sz w:val="22"/>
          <w:szCs w:val="22"/>
        </w:rPr>
        <w:t xml:space="preserve"> website</w:t>
      </w:r>
      <w:r w:rsidRPr="00475A6E" w:rsidR="00033C90">
        <w:rPr>
          <w:sz w:val="22"/>
          <w:szCs w:val="22"/>
        </w:rPr>
        <w:t>.</w:t>
      </w:r>
    </w:p>
    <w:p w:rsidR="00715EBF" w:rsidRPr="00475A6E" w:rsidP="00992988" w14:paraId="6937227E" w14:textId="0B3F95B2">
      <w:pPr>
        <w:spacing w:after="120"/>
        <w:ind w:firstLine="720"/>
        <w:rPr>
          <w:sz w:val="22"/>
          <w:szCs w:val="22"/>
        </w:rPr>
      </w:pPr>
      <w:r w:rsidRPr="00475A6E">
        <w:rPr>
          <w:sz w:val="22"/>
          <w:szCs w:val="22"/>
        </w:rPr>
        <w:t>1</w:t>
      </w:r>
      <w:r w:rsidRPr="00475A6E" w:rsidR="00294449">
        <w:rPr>
          <w:sz w:val="22"/>
          <w:szCs w:val="22"/>
        </w:rPr>
        <w:t>8</w:t>
      </w:r>
      <w:r w:rsidRPr="00475A6E">
        <w:rPr>
          <w:sz w:val="22"/>
          <w:szCs w:val="22"/>
        </w:rPr>
        <w:t>.</w:t>
      </w:r>
      <w:r w:rsidRPr="00475A6E">
        <w:rPr>
          <w:sz w:val="22"/>
          <w:szCs w:val="22"/>
        </w:rPr>
        <w:tab/>
      </w:r>
      <w:r w:rsidRPr="00475A6E" w:rsidR="00BA1E4C">
        <w:rPr>
          <w:sz w:val="22"/>
          <w:szCs w:val="22"/>
        </w:rPr>
        <w:t>There are n</w:t>
      </w:r>
      <w:r w:rsidRPr="00475A6E">
        <w:rPr>
          <w:sz w:val="22"/>
          <w:szCs w:val="22"/>
        </w:rPr>
        <w:t xml:space="preserve">o </w:t>
      </w:r>
      <w:r w:rsidRPr="00475A6E" w:rsidR="00974419">
        <w:rPr>
          <w:sz w:val="22"/>
          <w:szCs w:val="22"/>
        </w:rPr>
        <w:t xml:space="preserve">other </w:t>
      </w:r>
      <w:r w:rsidRPr="00475A6E">
        <w:rPr>
          <w:sz w:val="22"/>
          <w:szCs w:val="22"/>
        </w:rPr>
        <w:t xml:space="preserve">exceptions </w:t>
      </w:r>
      <w:r w:rsidRPr="00475A6E" w:rsidR="00081A04">
        <w:rPr>
          <w:sz w:val="22"/>
          <w:szCs w:val="22"/>
        </w:rPr>
        <w:t xml:space="preserve">to the </w:t>
      </w:r>
      <w:r w:rsidRPr="00475A6E" w:rsidR="0013482B">
        <w:rPr>
          <w:sz w:val="22"/>
          <w:szCs w:val="22"/>
        </w:rPr>
        <w:t>C</w:t>
      </w:r>
      <w:r w:rsidRPr="00475A6E" w:rsidR="00081A04">
        <w:rPr>
          <w:sz w:val="22"/>
          <w:szCs w:val="22"/>
        </w:rPr>
        <w:t xml:space="preserve">ertification </w:t>
      </w:r>
      <w:r w:rsidRPr="00475A6E" w:rsidR="0013482B">
        <w:rPr>
          <w:sz w:val="22"/>
          <w:szCs w:val="22"/>
        </w:rPr>
        <w:t>S</w:t>
      </w:r>
      <w:r w:rsidRPr="00475A6E" w:rsidR="00BA1E4C">
        <w:rPr>
          <w:sz w:val="22"/>
          <w:szCs w:val="22"/>
        </w:rPr>
        <w:t xml:space="preserve">tatement. </w:t>
      </w:r>
    </w:p>
    <w:p w:rsidR="00715EBF" w:rsidRPr="00475A6E" w:rsidP="00992988" w14:paraId="5E5D2554" w14:textId="77777777">
      <w:pPr>
        <w:spacing w:after="120"/>
        <w:rPr>
          <w:b/>
          <w:sz w:val="22"/>
          <w:szCs w:val="22"/>
          <w:u w:val="single"/>
        </w:rPr>
      </w:pPr>
      <w:r w:rsidRPr="00475A6E">
        <w:rPr>
          <w:b/>
          <w:sz w:val="22"/>
          <w:szCs w:val="22"/>
          <w:u w:val="single"/>
        </w:rPr>
        <w:t>B. Collections of Information Employing Statistical Methods:</w:t>
      </w:r>
    </w:p>
    <w:p w:rsidR="00715EBF" w:rsidRPr="00475A6E" w:rsidP="00992988" w14:paraId="333148CB" w14:textId="0E4E76A3">
      <w:pPr>
        <w:spacing w:after="120"/>
        <w:rPr>
          <w:sz w:val="22"/>
          <w:szCs w:val="22"/>
        </w:rPr>
      </w:pPr>
      <w:r w:rsidRPr="00475A6E">
        <w:rPr>
          <w:sz w:val="22"/>
          <w:szCs w:val="22"/>
        </w:rPr>
        <w:t xml:space="preserve">The Commission does not anticipate that the collection of information </w:t>
      </w:r>
      <w:r w:rsidRPr="00475A6E" w:rsidR="000E38B7">
        <w:rPr>
          <w:sz w:val="22"/>
          <w:szCs w:val="22"/>
        </w:rPr>
        <w:t xml:space="preserve">herein </w:t>
      </w:r>
      <w:r w:rsidRPr="00475A6E">
        <w:rPr>
          <w:sz w:val="22"/>
          <w:szCs w:val="22"/>
        </w:rPr>
        <w:t>will employ statistical methods.</w:t>
      </w:r>
    </w:p>
    <w:sectPr w:rsidSect="002413A3">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2AC" w14:paraId="65DE9F3B" w14:textId="7B8501BD">
    <w:pPr>
      <w:pStyle w:val="Footer"/>
      <w:jc w:val="center"/>
    </w:pPr>
    <w:r>
      <w:fldChar w:fldCharType="begin"/>
    </w:r>
    <w:r>
      <w:instrText xml:space="preserve"> PAGE   \* MERGEFORMAT </w:instrText>
    </w:r>
    <w:r>
      <w:fldChar w:fldCharType="separate"/>
    </w:r>
    <w:r>
      <w:rPr>
        <w:noProof/>
      </w:rPr>
      <w:t>1</w:t>
    </w:r>
    <w:r>
      <w:fldChar w:fldCharType="end"/>
    </w:r>
  </w:p>
  <w:p w:rsidR="004142AC" w14:paraId="288F96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410D" w:rsidP="00762D66" w14:paraId="3EC588DC" w14:textId="77777777">
      <w:r>
        <w:separator/>
      </w:r>
    </w:p>
  </w:footnote>
  <w:footnote w:type="continuationSeparator" w:id="1">
    <w:p w:rsidR="00A0410D" w:rsidP="00762D66" w14:paraId="5D29CCF6" w14:textId="77777777">
      <w:r>
        <w:continuationSeparator/>
      </w:r>
    </w:p>
  </w:footnote>
  <w:footnote w:type="continuationNotice" w:id="2">
    <w:p w:rsidR="00A0410D" w14:paraId="13A71F53" w14:textId="77777777"/>
  </w:footnote>
  <w:footnote w:id="3">
    <w:p w:rsidR="0017485C" w:rsidRPr="00867960" w:rsidP="0017485C" w14:paraId="0851ABA8" w14:textId="77777777">
      <w:pPr>
        <w:pStyle w:val="FootnoteText"/>
      </w:pPr>
      <w:r w:rsidRPr="00867960">
        <w:rPr>
          <w:rStyle w:val="FootnoteReference"/>
        </w:rPr>
        <w:footnoteRef/>
      </w:r>
      <w:r w:rsidRPr="00867960">
        <w:t xml:space="preserve"> </w:t>
      </w:r>
      <w:r w:rsidRPr="004D170F">
        <w:t xml:space="preserve">Large Orders are orders exceeding the lesser of 3,000 poles or </w:t>
      </w:r>
      <w:r>
        <w:t>five</w:t>
      </w:r>
      <w:r w:rsidRPr="004D170F">
        <w:t xml:space="preserve"> percent of a utility’s poles in a state up to the lesser of 6,000 poles or </w:t>
      </w:r>
      <w:r>
        <w:t>ten</w:t>
      </w:r>
      <w:r w:rsidRPr="004D170F">
        <w:t xml:space="preserve"> percent of a utility’s poles in a state.  Mid-Sized Orders are orders exceeding the lesser of 300 poles or 0.5 percent of a utility's poles in a state up to the lesser of 3,000 poles or </w:t>
      </w:r>
      <w:r>
        <w:t>five</w:t>
      </w:r>
      <w:r w:rsidRPr="004D170F">
        <w:t xml:space="preserve"> percent of a utility’s poles in the state.  Very Large Orders exceed the lesser of 6,000 poles or </w:t>
      </w:r>
      <w:r>
        <w:t>ten</w:t>
      </w:r>
      <w:r w:rsidRPr="004D170F">
        <w:t xml:space="preserve"> percent of a utility’s poles in a state and utilities and attachers must negotiate in good faith the pole attachment timelines for such orders.  </w:t>
      </w:r>
    </w:p>
  </w:footnote>
  <w:footnote w:id="4">
    <w:p w:rsidR="004142AC" w:rsidRPr="003C3655" w:rsidP="00835DA3" w14:paraId="12D106DB" w14:textId="5E9FAF70">
      <w:pPr>
        <w:pStyle w:val="FootnoteText"/>
        <w:spacing w:after="120"/>
      </w:pPr>
      <w:r w:rsidRPr="003C3655">
        <w:rPr>
          <w:rStyle w:val="FootnoteReference"/>
        </w:rPr>
        <w:footnoteRef/>
      </w:r>
      <w:r w:rsidRPr="003C3655">
        <w:t xml:space="preserve"> 47 U.S.C. § 224(a)(1).  For purposes of the pole attachment rules, a utility does not include “any railroad, any person who is cooperatively organized, or any person owned by the Federal Government or any State.”  </w:t>
      </w:r>
      <w:r w:rsidRPr="003C3655">
        <w:rPr>
          <w:i/>
        </w:rPr>
        <w:t>Id.</w:t>
      </w:r>
    </w:p>
  </w:footnote>
  <w:footnote w:id="5">
    <w:p w:rsidR="004142AC" w:rsidRPr="003C3655" w:rsidP="00835DA3" w14:paraId="536C345C" w14:textId="250F5AE2">
      <w:pPr>
        <w:pStyle w:val="FootnoteText"/>
        <w:spacing w:after="120"/>
      </w:pPr>
      <w:r w:rsidRPr="003C3655">
        <w:rPr>
          <w:rStyle w:val="FootnoteReference"/>
        </w:rPr>
        <w:footnoteRef/>
      </w:r>
      <w:r w:rsidRPr="003C3655">
        <w:t xml:space="preserve"> </w:t>
      </w:r>
      <w:r w:rsidRPr="003C3655">
        <w:rPr>
          <w:i/>
        </w:rPr>
        <w:t xml:space="preserve">See </w:t>
      </w:r>
      <w:r w:rsidRPr="003C3655">
        <w:rPr>
          <w:iCs/>
        </w:rPr>
        <w:t xml:space="preserve">Wikipedia, </w:t>
      </w:r>
      <w:r w:rsidRPr="003C3655">
        <w:rPr>
          <w:i/>
        </w:rPr>
        <w:t xml:space="preserve">Electricity sector of the United States </w:t>
      </w:r>
      <w:r w:rsidRPr="003C3655">
        <w:t xml:space="preserve">(last visited </w:t>
      </w:r>
      <w:r w:rsidR="00A21491">
        <w:t>Dec. 14</w:t>
      </w:r>
      <w:r w:rsidRPr="003C3655">
        <w:t>, 202</w:t>
      </w:r>
      <w:r w:rsidR="003B729A">
        <w:t>3</w:t>
      </w:r>
      <w:r w:rsidRPr="003C3655">
        <w:t xml:space="preserve">), </w:t>
      </w:r>
      <w:hyperlink r:id="rId1" w:history="1">
        <w:r w:rsidRPr="003C3655">
          <w:rPr>
            <w:color w:val="0000FF"/>
            <w:u w:val="single"/>
          </w:rPr>
          <w:t>Electricity sector of the United States - Wikipedia</w:t>
        </w:r>
      </w:hyperlink>
      <w:r w:rsidRPr="003C3655">
        <w:t xml:space="preserve"> (citing U.S. Energy Information Administration, </w:t>
      </w:r>
      <w:r w:rsidRPr="003C3655">
        <w:rPr>
          <w:i/>
          <w:iCs/>
        </w:rPr>
        <w:t>Electricity</w:t>
      </w:r>
      <w:r w:rsidRPr="003C3655">
        <w:t xml:space="preserve">, </w:t>
      </w:r>
      <w:hyperlink r:id="rId2" w:history="1">
        <w:r w:rsidRPr="003C3655">
          <w:rPr>
            <w:color w:val="0000FF"/>
            <w:u w:val="single"/>
          </w:rPr>
          <w:t>Electricity - U.S. Energy Information Administration (EIA)</w:t>
        </w:r>
      </w:hyperlink>
      <w:r w:rsidRPr="003C3655">
        <w:t>).</w:t>
      </w:r>
    </w:p>
  </w:footnote>
  <w:footnote w:id="6">
    <w:p w:rsidR="004142AC" w:rsidRPr="003C3655" w:rsidP="00835DA3" w14:paraId="2846109D" w14:textId="46447612">
      <w:pPr>
        <w:pStyle w:val="FootnoteText"/>
        <w:spacing w:after="120"/>
      </w:pPr>
      <w:r w:rsidRPr="003C3655">
        <w:rPr>
          <w:rStyle w:val="FootnoteReference"/>
        </w:rPr>
        <w:footnoteRef/>
      </w:r>
      <w:r w:rsidRPr="003C3655">
        <w:t xml:space="preserve"> </w:t>
      </w:r>
      <w:r w:rsidRPr="003C3655">
        <w:rPr>
          <w:i/>
          <w:iCs/>
        </w:rPr>
        <w:t xml:space="preserve">See </w:t>
      </w:r>
      <w:r w:rsidRPr="003C3655">
        <w:t xml:space="preserve">John Kelly, </w:t>
      </w:r>
      <w:r w:rsidRPr="003C3655">
        <w:rPr>
          <w:i/>
          <w:iCs/>
        </w:rPr>
        <w:t>Utility futility: Answer Man explores the wild world of utility pole numbers</w:t>
      </w:r>
      <w:r w:rsidRPr="003C3655">
        <w:t>, Washington Post (Sep. 26, 2020),</w:t>
      </w:r>
      <w:r w:rsidRPr="003C3655">
        <w:rPr>
          <w:i/>
          <w:iCs/>
        </w:rPr>
        <w:t xml:space="preserve"> </w:t>
      </w:r>
      <w:hyperlink r:id="rId3" w:history="1">
        <w:r w:rsidRPr="003C3655">
          <w:rPr>
            <w:color w:val="0000FF"/>
            <w:u w:val="single"/>
          </w:rPr>
          <w:t>What do the numbers on utility poles mean? - The Washington Post</w:t>
        </w:r>
      </w:hyperlink>
      <w:r w:rsidRPr="003C3655">
        <w:t>.</w:t>
      </w:r>
    </w:p>
  </w:footnote>
  <w:footnote w:id="7">
    <w:p w:rsidR="004142AC" w:rsidP="00835DA3" w14:paraId="042648A4" w14:textId="6DBCAA4F">
      <w:pPr>
        <w:pStyle w:val="FootnoteText"/>
        <w:spacing w:after="120"/>
      </w:pPr>
      <w:r>
        <w:rPr>
          <w:rStyle w:val="FootnoteReference"/>
        </w:rPr>
        <w:footnoteRef/>
      </w:r>
      <w:r>
        <w:t xml:space="preserve"> </w:t>
      </w:r>
      <w:r w:rsidRPr="00E90033">
        <w:rPr>
          <w:i/>
          <w:iCs/>
        </w:rPr>
        <w:t>See States That Have Certified That They Regulate Pole Attachments</w:t>
      </w:r>
      <w:r w:rsidRPr="00E90033">
        <w:t xml:space="preserve">, WC Docket No. 10-101, Public Notice, </w:t>
      </w:r>
      <w:r w:rsidR="00A23A84">
        <w:t>37</w:t>
      </w:r>
      <w:r>
        <w:t xml:space="preserve"> FCC Rcd </w:t>
      </w:r>
      <w:r w:rsidR="00A23A84">
        <w:t>6724</w:t>
      </w:r>
      <w:r w:rsidRPr="00E90033">
        <w:t xml:space="preserve"> (WCB </w:t>
      </w:r>
      <w:r w:rsidR="0022776B">
        <w:t xml:space="preserve">June </w:t>
      </w:r>
      <w:r w:rsidRPr="00E90033">
        <w:t>202</w:t>
      </w:r>
      <w:r w:rsidR="0022776B">
        <w:t>2</w:t>
      </w:r>
      <w:r w:rsidRPr="00E90033">
        <w:t>).</w:t>
      </w:r>
    </w:p>
  </w:footnote>
  <w:footnote w:id="8">
    <w:p w:rsidR="00EC5EE9" w:rsidP="00EC5EE9" w14:paraId="72CB4FEA" w14:textId="29C434BE">
      <w:pPr>
        <w:pStyle w:val="FootnoteText"/>
        <w:spacing w:after="120"/>
      </w:pPr>
      <w:r>
        <w:rPr>
          <w:rStyle w:val="FootnoteReference"/>
        </w:rPr>
        <w:footnoteRef/>
      </w:r>
      <w:r>
        <w:t xml:space="preserve"> This number is down from 5</w:t>
      </w:r>
      <w:r w:rsidR="005D69BE">
        <w:t>32</w:t>
      </w:r>
      <w:r>
        <w:t xml:space="preserve"> in </w:t>
      </w:r>
      <w:r w:rsidR="005D69BE">
        <w:t>July 2024</w:t>
      </w:r>
      <w:r>
        <w:t xml:space="preserve"> because the number of </w:t>
      </w:r>
      <w:r w:rsidR="004D2A77">
        <w:t>i</w:t>
      </w:r>
      <w:r>
        <w:t>ncumbent LECs nationwide decreased from 7</w:t>
      </w:r>
      <w:r w:rsidR="005D69BE">
        <w:t>08 t</w:t>
      </w:r>
      <w:r>
        <w:t xml:space="preserve">o </w:t>
      </w:r>
      <w:r w:rsidR="007C78E4">
        <w:t>693</w:t>
      </w:r>
      <w:r>
        <w:t xml:space="preserve"> at present.</w:t>
      </w:r>
      <w:r w:rsidRPr="00B21380" w:rsidR="00B21380">
        <w:rPr>
          <w:i/>
        </w:rPr>
        <w:t xml:space="preserve"> </w:t>
      </w:r>
      <w:r w:rsidR="00B21380">
        <w:rPr>
          <w:i/>
        </w:rPr>
        <w:t xml:space="preserve"> </w:t>
      </w:r>
      <w:r w:rsidRPr="006F132D" w:rsidR="00B21380">
        <w:rPr>
          <w:i/>
        </w:rPr>
        <w:t xml:space="preserve">See </w:t>
      </w:r>
      <w:r w:rsidRPr="006F132D" w:rsidR="00B21380">
        <w:t xml:space="preserve">FCC, Office of Economics and Analytics, Industry Analysis Division, </w:t>
      </w:r>
      <w:r w:rsidRPr="006F132D" w:rsidR="00B21380">
        <w:rPr>
          <w:i/>
        </w:rPr>
        <w:t>Voice Telephone Services</w:t>
      </w:r>
      <w:r w:rsidR="00B21380">
        <w:rPr>
          <w:i/>
        </w:rPr>
        <w:t xml:space="preserve"> Report; Nationwide Provider Counts </w:t>
      </w:r>
      <w:r w:rsidRPr="006F132D" w:rsidR="00B21380">
        <w:t>(</w:t>
      </w:r>
      <w:r w:rsidR="007C78E4">
        <w:t>June</w:t>
      </w:r>
      <w:r w:rsidR="00B21380">
        <w:t xml:space="preserve"> 202</w:t>
      </w:r>
      <w:r w:rsidR="007C78E4">
        <w:t>4</w:t>
      </w:r>
      <w:r w:rsidRPr="006F132D" w:rsidR="00B21380">
        <w:t>),</w:t>
      </w:r>
      <w:r w:rsidR="00B21380">
        <w:t xml:space="preserve"> </w:t>
      </w:r>
      <w:hyperlink r:id="rId4" w:history="1">
        <w:r w:rsidRPr="008A4848" w:rsidR="00B21380">
          <w:rPr>
            <w:rStyle w:val="Hyperlink"/>
          </w:rPr>
          <w:t>https://www.fcc.gov/voice-telephone-services-report</w:t>
        </w:r>
      </w:hyperlink>
      <w:r w:rsidRPr="006F132D" w:rsidR="00B21380">
        <w:t xml:space="preserve">.  </w:t>
      </w:r>
    </w:p>
  </w:footnote>
  <w:footnote w:id="9">
    <w:p w:rsidR="00EC5EE9" w:rsidRPr="000857A1" w:rsidP="00EC5EE9" w14:paraId="00434017" w14:textId="5031E524">
      <w:pPr>
        <w:pStyle w:val="FootnoteText"/>
        <w:spacing w:after="120"/>
      </w:pPr>
      <w:r w:rsidRPr="000857A1">
        <w:rPr>
          <w:rStyle w:val="FootnoteReference"/>
        </w:rPr>
        <w:footnoteRef/>
      </w:r>
      <w:r w:rsidRPr="000857A1">
        <w:t xml:space="preserve"> This number is </w:t>
      </w:r>
      <w:r w:rsidRPr="000857A1" w:rsidR="00E7483F">
        <w:t>down</w:t>
      </w:r>
      <w:r w:rsidRPr="000857A1">
        <w:t xml:space="preserve"> from </w:t>
      </w:r>
      <w:r w:rsidRPr="000857A1" w:rsidR="00E7483F">
        <w:t>848</w:t>
      </w:r>
      <w:r w:rsidRPr="000857A1">
        <w:t xml:space="preserve"> in </w:t>
      </w:r>
      <w:r w:rsidRPr="000857A1" w:rsidR="009C6083">
        <w:t>July 2024</w:t>
      </w:r>
      <w:r w:rsidRPr="000857A1">
        <w:t xml:space="preserve"> because</w:t>
      </w:r>
      <w:r w:rsidRPr="000857A1" w:rsidR="007C7FB2">
        <w:t xml:space="preserve"> </w:t>
      </w:r>
      <w:r w:rsidRPr="000857A1">
        <w:t xml:space="preserve">the number of </w:t>
      </w:r>
      <w:r w:rsidRPr="000857A1" w:rsidR="008A59D7">
        <w:t>c</w:t>
      </w:r>
      <w:r w:rsidRPr="000857A1">
        <w:t xml:space="preserve">able </w:t>
      </w:r>
      <w:r w:rsidRPr="000857A1" w:rsidR="008A59D7">
        <w:t>t</w:t>
      </w:r>
      <w:r w:rsidRPr="000857A1">
        <w:t xml:space="preserve">elevision </w:t>
      </w:r>
      <w:r w:rsidRPr="000857A1" w:rsidR="008A59D7">
        <w:t>s</w:t>
      </w:r>
      <w:r w:rsidRPr="000857A1">
        <w:t xml:space="preserve">ystems nationwide decreased from </w:t>
      </w:r>
      <w:r w:rsidRPr="000857A1" w:rsidR="00383F10">
        <w:t>436</w:t>
      </w:r>
      <w:r w:rsidRPr="000857A1">
        <w:t xml:space="preserve"> to 4</w:t>
      </w:r>
      <w:r w:rsidRPr="000857A1" w:rsidR="00383F10">
        <w:t>11</w:t>
      </w:r>
      <w:r w:rsidRPr="000857A1">
        <w:t xml:space="preserve"> at present</w:t>
      </w:r>
      <w:r w:rsidR="0076438F">
        <w:t xml:space="preserve"> and </w:t>
      </w:r>
      <w:r w:rsidRPr="000857A1" w:rsidR="00311F84">
        <w:t xml:space="preserve">the number of </w:t>
      </w:r>
      <w:r w:rsidRPr="000857A1" w:rsidR="008A59D7">
        <w:t>t</w:t>
      </w:r>
      <w:r w:rsidRPr="000857A1" w:rsidR="00311F84">
        <w:t xml:space="preserve">elecommunications </w:t>
      </w:r>
      <w:r w:rsidRPr="000857A1" w:rsidR="008A59D7">
        <w:t>c</w:t>
      </w:r>
      <w:r w:rsidRPr="000857A1" w:rsidR="00311F84">
        <w:t xml:space="preserve">arriers nationwide </w:t>
      </w:r>
      <w:r w:rsidR="0076438F">
        <w:t>de</w:t>
      </w:r>
      <w:r w:rsidRPr="000857A1" w:rsidR="00311F84">
        <w:t>creased from 1,</w:t>
      </w:r>
      <w:r w:rsidRPr="000857A1" w:rsidR="009C6083">
        <w:t>987</w:t>
      </w:r>
      <w:r w:rsidRPr="000857A1" w:rsidR="00311F84">
        <w:t xml:space="preserve"> in 202</w:t>
      </w:r>
      <w:r w:rsidRPr="000857A1" w:rsidR="009C6083">
        <w:t>4</w:t>
      </w:r>
      <w:r w:rsidRPr="000857A1" w:rsidR="00311F84">
        <w:t xml:space="preserve"> to </w:t>
      </w:r>
      <w:r w:rsidR="000D7D5D">
        <w:t>1,</w:t>
      </w:r>
      <w:r w:rsidR="007B755F">
        <w:t>973</w:t>
      </w:r>
      <w:r w:rsidRPr="000857A1" w:rsidR="00311F84">
        <w:t xml:space="preserve"> at present</w:t>
      </w:r>
      <w:r w:rsidRPr="000857A1">
        <w:t>.</w:t>
      </w:r>
      <w:r w:rsidRPr="000857A1" w:rsidR="00112951">
        <w:t xml:space="preserve">  </w:t>
      </w:r>
      <w:r w:rsidR="00CB1D38">
        <w:rPr>
          <w:i/>
          <w:iCs/>
        </w:rPr>
        <w:t>Id.</w:t>
      </w:r>
      <w:r w:rsidR="00CB1D38">
        <w:t>;</w:t>
      </w:r>
      <w:r w:rsidRPr="00500438" w:rsidR="00CB1D38">
        <w:t xml:space="preserve"> </w:t>
      </w:r>
      <w:r w:rsidRPr="000857A1" w:rsidR="00112951">
        <w:t xml:space="preserve">IBISWorld, Cable Providers in the U.S., Number of Businesses (Apr. </w:t>
      </w:r>
      <w:r w:rsidRPr="000857A1" w:rsidR="00F30F60">
        <w:t>2025</w:t>
      </w:r>
      <w:r w:rsidRPr="000857A1" w:rsidR="00112951">
        <w:t xml:space="preserve">), </w:t>
      </w:r>
      <w:hyperlink r:id="rId5" w:anchor=":~:text=Questions%20Clients%20Ask%20About%20This,of%20%2D0.9%25%20from%202021" w:history="1">
        <w:r w:rsidRPr="000857A1" w:rsidR="00112951">
          <w:rPr>
            <w:rStyle w:val="Hyperlink"/>
          </w:rPr>
          <w:t>https://www.ibisworld.com/industry-statistics/number-of-businesses/cable-providers-united-states/#:~:text=Questions%20Clients%20Ask%20About%20This,of%20%2D0.9%25%20from%202021</w:t>
        </w:r>
      </w:hyperlink>
      <w:r w:rsidRPr="00500438" w:rsidR="004B1DD0">
        <w:rPr>
          <w:rStyle w:val="Hyperlink"/>
        </w:rPr>
        <w:t>.</w:t>
      </w:r>
    </w:p>
  </w:footnote>
  <w:footnote w:id="10">
    <w:p w:rsidR="00EB18D7" w:rsidRPr="003411DE" w:rsidP="00EB18D7" w14:paraId="38666441" w14:textId="50F110CD">
      <w:pPr>
        <w:pStyle w:val="FootnoteText"/>
        <w:spacing w:after="120"/>
      </w:pPr>
      <w:r w:rsidRPr="000D22FA">
        <w:rPr>
          <w:rStyle w:val="FootnoteReference"/>
        </w:rPr>
        <w:footnoteRef/>
      </w:r>
      <w:r w:rsidRPr="000D22FA">
        <w:t xml:space="preserve"> We estimate the hourly wage for an administrative officer manager to be roughly equivalent to the pay of a federal government worker at the GS-1, step 3 level.  </w:t>
      </w:r>
      <w:r w:rsidRPr="000D22FA">
        <w:rPr>
          <w:i/>
        </w:rPr>
        <w:t xml:space="preserve">See </w:t>
      </w:r>
      <w:r w:rsidRPr="000D22FA">
        <w:t xml:space="preserve">Office of Personnel Management, </w:t>
      </w:r>
      <w:r w:rsidRPr="000D22FA">
        <w:rPr>
          <w:i/>
          <w:iCs/>
        </w:rPr>
        <w:t>Policy, Data, Oversight, Pay &amp; Leave</w:t>
      </w:r>
      <w:r w:rsidRPr="000D22FA">
        <w:t>,</w:t>
      </w:r>
      <w:r w:rsidRPr="000D22FA">
        <w:rPr>
          <w:i/>
          <w:iCs/>
        </w:rPr>
        <w:t xml:space="preserve"> </w:t>
      </w:r>
      <w:r w:rsidRPr="000D22FA">
        <w:t>202</w:t>
      </w:r>
      <w:r w:rsidR="006F690F">
        <w:t>6</w:t>
      </w:r>
      <w:r w:rsidRPr="000D22FA">
        <w:t xml:space="preserve"> General Schedule (GS) Locality Pay Tables, 202</w:t>
      </w:r>
      <w:r w:rsidR="006F690F">
        <w:t>6</w:t>
      </w:r>
      <w:r w:rsidRPr="000D22FA">
        <w:t xml:space="preserve"> Washington-Baltimore-Arlington, DC-MD-VA-WV-</w:t>
      </w:r>
      <w:r w:rsidRPr="003411DE">
        <w:t>PA, Hourly Rate,</w:t>
      </w:r>
      <w:r w:rsidRPr="003411DE" w:rsidR="003411DE">
        <w:t xml:space="preserve"> </w:t>
      </w:r>
      <w:hyperlink r:id="rId6" w:history="1">
        <w:r w:rsidRPr="003411DE" w:rsidR="003411DE">
          <w:rPr>
            <w:color w:val="0000FF"/>
            <w:u w:val="single"/>
          </w:rPr>
          <w:t>OPM.gov</w:t>
        </w:r>
      </w:hyperlink>
      <w:r w:rsidRPr="003411DE">
        <w:t xml:space="preserve">. </w:t>
      </w:r>
    </w:p>
  </w:footnote>
  <w:footnote w:id="11">
    <w:p w:rsidR="00701046" w14:paraId="4B718D73" w14:textId="33C403EA">
      <w:pPr>
        <w:pStyle w:val="FootnoteText"/>
      </w:pPr>
      <w:r>
        <w:rPr>
          <w:rStyle w:val="FootnoteReference"/>
        </w:rPr>
        <w:footnoteRef/>
      </w:r>
      <w:r>
        <w:t xml:space="preserve"> Note that the estimates of costs to comply with the </w:t>
      </w:r>
      <w:r w:rsidR="00990E97">
        <w:t>information collection burdens in this collection are being rounded up or down to the nearest whole number.</w:t>
      </w:r>
    </w:p>
  </w:footnote>
  <w:footnote w:id="12">
    <w:p w:rsidR="00822717" w:rsidRPr="00A347E0" w:rsidP="00822717" w14:paraId="7C19B225" w14:textId="27976C20">
      <w:pPr>
        <w:pStyle w:val="FootnoteText"/>
        <w:spacing w:after="120"/>
      </w:pPr>
      <w:r w:rsidRPr="00A347E0">
        <w:rPr>
          <w:rStyle w:val="FootnoteReference"/>
        </w:rPr>
        <w:footnoteRef/>
      </w:r>
      <w:r w:rsidRPr="00A347E0">
        <w:t xml:space="preserve"> </w:t>
      </w:r>
      <w:r w:rsidRPr="00A347E0">
        <w:rPr>
          <w:i/>
        </w:rPr>
        <w:t xml:space="preserve">See </w:t>
      </w:r>
      <w:r w:rsidRPr="00A347E0">
        <w:t xml:space="preserve">Office of Personnel Management, </w:t>
      </w:r>
      <w:r w:rsidRPr="00A347E0">
        <w:rPr>
          <w:i/>
          <w:iCs/>
        </w:rPr>
        <w:t>Policy, Data, Oversight, Pay &amp; Leave</w:t>
      </w:r>
      <w:r w:rsidRPr="00A347E0">
        <w:t>,</w:t>
      </w:r>
      <w:r w:rsidRPr="00A347E0">
        <w:rPr>
          <w:i/>
          <w:iCs/>
        </w:rPr>
        <w:t xml:space="preserve"> </w:t>
      </w:r>
      <w:r w:rsidRPr="00A347E0">
        <w:t>202</w:t>
      </w:r>
      <w:r w:rsidRPr="00A347E0" w:rsidR="005C5417">
        <w:t>6</w:t>
      </w:r>
      <w:r w:rsidRPr="00A347E0">
        <w:t xml:space="preserve"> General Schedule (GS) Locality Pay Tables, 202</w:t>
      </w:r>
      <w:r w:rsidRPr="00A347E0" w:rsidR="005C5417">
        <w:t>6</w:t>
      </w:r>
      <w:r w:rsidRPr="00A347E0">
        <w:t xml:space="preserve"> Washington-Baltimore-Arlington, DC-MD-VA-WV-PA, Hourly Rate,</w:t>
      </w:r>
      <w:r w:rsidRPr="00A347E0" w:rsidR="00A347E0">
        <w:t xml:space="preserve"> </w:t>
      </w:r>
      <w:hyperlink r:id="rId6" w:history="1">
        <w:r w:rsidRPr="00A347E0" w:rsidR="00A347E0">
          <w:rPr>
            <w:color w:val="0000FF"/>
            <w:u w:val="single"/>
          </w:rPr>
          <w:t>OPM.gov</w:t>
        </w:r>
      </w:hyperlink>
      <w:r w:rsidRPr="00A347E0">
        <w:t xml:space="preserve">. </w:t>
      </w:r>
      <w:hyperlink w:history="1"/>
    </w:p>
  </w:footnote>
  <w:footnote w:id="13">
    <w:p w:rsidR="00C47D6A" w:rsidRPr="00C47D6A" w:rsidP="00835DA3" w14:paraId="079804E0" w14:textId="7D817549">
      <w:pPr>
        <w:pStyle w:val="FootnoteText"/>
        <w:spacing w:after="120"/>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02B514" w14:textId="77777777" w:rsidTr="4465602D">
      <w:tblPrEx>
        <w:tblW w:w="0" w:type="auto"/>
        <w:tblLayout w:type="fixed"/>
        <w:tblLook w:val="06A0"/>
      </w:tblPrEx>
      <w:trPr>
        <w:trHeight w:val="300"/>
      </w:trPr>
      <w:tc>
        <w:tcPr>
          <w:tcW w:w="3120" w:type="dxa"/>
        </w:tcPr>
        <w:p w:rsidR="4465602D" w:rsidP="4465602D" w14:paraId="37740666" w14:textId="1F407E13">
          <w:pPr>
            <w:pStyle w:val="Header"/>
            <w:ind w:left="-115"/>
          </w:pPr>
        </w:p>
      </w:tc>
      <w:tc>
        <w:tcPr>
          <w:tcW w:w="3120" w:type="dxa"/>
        </w:tcPr>
        <w:p w:rsidR="4465602D" w:rsidP="4465602D" w14:paraId="22329FBB" w14:textId="2916F1DE">
          <w:pPr>
            <w:pStyle w:val="Header"/>
            <w:jc w:val="center"/>
          </w:pPr>
        </w:p>
      </w:tc>
      <w:tc>
        <w:tcPr>
          <w:tcW w:w="3120" w:type="dxa"/>
        </w:tcPr>
        <w:p w:rsidR="4465602D" w:rsidP="4465602D" w14:paraId="0B328166" w14:textId="07382E89">
          <w:pPr>
            <w:pStyle w:val="Header"/>
            <w:ind w:right="-115"/>
            <w:jc w:val="right"/>
          </w:pPr>
        </w:p>
      </w:tc>
    </w:tr>
  </w:tbl>
  <w:p w:rsidR="4465602D" w:rsidP="4465602D" w14:paraId="5B94785D" w14:textId="116E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6172B"/>
    <w:multiLevelType w:val="singleLevel"/>
    <w:tmpl w:val="0AEC57CC"/>
    <w:lvl w:ilvl="0">
      <w:start w:val="6"/>
      <w:numFmt w:val="decimal"/>
      <w:lvlText w:val="%1."/>
      <w:legacy w:legacy="1" w:legacySpace="0" w:legacyIndent="211"/>
      <w:lvlJc w:val="left"/>
      <w:rPr>
        <w:rFonts w:ascii="Times New Roman" w:hAnsi="Times New Roman" w:cs="Times New Roman" w:hint="default"/>
      </w:rPr>
    </w:lvl>
  </w:abstractNum>
  <w:abstractNum w:abstractNumId="1">
    <w:nsid w:val="06A400DA"/>
    <w:multiLevelType w:val="hybridMultilevel"/>
    <w:tmpl w:val="AAE22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6B5DAC"/>
    <w:multiLevelType w:val="hybridMultilevel"/>
    <w:tmpl w:val="B824E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705EEA"/>
    <w:multiLevelType w:val="hybridMultilevel"/>
    <w:tmpl w:val="2D3A71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0B6099"/>
    <w:multiLevelType w:val="hybridMultilevel"/>
    <w:tmpl w:val="B2702A9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14E3D27"/>
    <w:multiLevelType w:val="hybridMultilevel"/>
    <w:tmpl w:val="8236ED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FC6C59B"/>
    <w:multiLevelType w:val="hybridMultilevel"/>
    <w:tmpl w:val="CD828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8C8B003"/>
    <w:multiLevelType w:val="hybridMultilevel"/>
    <w:tmpl w:val="B92C6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90B5CE9"/>
    <w:multiLevelType w:val="hybridMultilevel"/>
    <w:tmpl w:val="3DD0DD5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9">
    <w:nsid w:val="556720B4"/>
    <w:multiLevelType w:val="hybridMultilevel"/>
    <w:tmpl w:val="C11CE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0EA65C0A"/>
    <w:lvl w:ilvl="0">
      <w:start w:val="1"/>
      <w:numFmt w:val="decimal"/>
      <w:pStyle w:val="ParaNum"/>
      <w:lvlText w:val="%1."/>
      <w:lvlJc w:val="left"/>
      <w:pPr>
        <w:tabs>
          <w:tab w:val="num" w:pos="1080"/>
        </w:tabs>
        <w:ind w:left="0" w:firstLine="720"/>
      </w:pPr>
      <w:rPr>
        <w:rFonts w:ascii="Times New Roman" w:hAnsi="Times New Roman" w:cs="Times New Roman" w:hint="default"/>
      </w:rPr>
    </w:lvl>
  </w:abstractNum>
  <w:abstractNum w:abstractNumId="11">
    <w:nsid w:val="61D60DC6"/>
    <w:multiLevelType w:val="hybridMultilevel"/>
    <w:tmpl w:val="E97E27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F3D3B44"/>
    <w:multiLevelType w:val="hybridMultilevel"/>
    <w:tmpl w:val="A7469C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9B47F1"/>
    <w:multiLevelType w:val="hybridMultilevel"/>
    <w:tmpl w:val="60E8206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0F2394"/>
    <w:multiLevelType w:val="hybridMultilevel"/>
    <w:tmpl w:val="DEDC2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6615590">
    <w:abstractNumId w:val="7"/>
  </w:num>
  <w:num w:numId="2" w16cid:durableId="1410736997">
    <w:abstractNumId w:val="6"/>
  </w:num>
  <w:num w:numId="3" w16cid:durableId="1509835133">
    <w:abstractNumId w:val="3"/>
  </w:num>
  <w:num w:numId="4" w16cid:durableId="1758669206">
    <w:abstractNumId w:val="11"/>
  </w:num>
  <w:num w:numId="5" w16cid:durableId="314989870">
    <w:abstractNumId w:val="5"/>
  </w:num>
  <w:num w:numId="6" w16cid:durableId="2002388659">
    <w:abstractNumId w:val="2"/>
  </w:num>
  <w:num w:numId="7" w16cid:durableId="503131666">
    <w:abstractNumId w:val="13"/>
  </w:num>
  <w:num w:numId="8" w16cid:durableId="480393770">
    <w:abstractNumId w:val="4"/>
  </w:num>
  <w:num w:numId="9" w16cid:durableId="1479957014">
    <w:abstractNumId w:val="8"/>
  </w:num>
  <w:num w:numId="10" w16cid:durableId="1110466487">
    <w:abstractNumId w:val="0"/>
  </w:num>
  <w:num w:numId="11" w16cid:durableId="856307847">
    <w:abstractNumId w:val="12"/>
  </w:num>
  <w:num w:numId="12" w16cid:durableId="426120831">
    <w:abstractNumId w:val="10"/>
  </w:num>
  <w:num w:numId="13" w16cid:durableId="1551188615">
    <w:abstractNumId w:val="10"/>
    <w:lvlOverride w:ilvl="0">
      <w:startOverride w:val="1"/>
    </w:lvlOverride>
  </w:num>
  <w:num w:numId="14" w16cid:durableId="417411935">
    <w:abstractNumId w:val="1"/>
  </w:num>
  <w:num w:numId="15" w16cid:durableId="826282835">
    <w:abstractNumId w:val="14"/>
  </w:num>
  <w:num w:numId="16" w16cid:durableId="1011223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54"/>
    <w:rsid w:val="00000222"/>
    <w:rsid w:val="00000421"/>
    <w:rsid w:val="00000A2F"/>
    <w:rsid w:val="00002DB8"/>
    <w:rsid w:val="000033C0"/>
    <w:rsid w:val="0000361D"/>
    <w:rsid w:val="00003B77"/>
    <w:rsid w:val="0000479F"/>
    <w:rsid w:val="0000575E"/>
    <w:rsid w:val="000066D9"/>
    <w:rsid w:val="00006EDC"/>
    <w:rsid w:val="0000782D"/>
    <w:rsid w:val="00007CD2"/>
    <w:rsid w:val="00010DB0"/>
    <w:rsid w:val="000119AD"/>
    <w:rsid w:val="00011BE6"/>
    <w:rsid w:val="0001208D"/>
    <w:rsid w:val="000126D7"/>
    <w:rsid w:val="00012A55"/>
    <w:rsid w:val="0001306B"/>
    <w:rsid w:val="000135E5"/>
    <w:rsid w:val="00013CD0"/>
    <w:rsid w:val="00013D73"/>
    <w:rsid w:val="000141D1"/>
    <w:rsid w:val="00014AE0"/>
    <w:rsid w:val="00014D37"/>
    <w:rsid w:val="00016352"/>
    <w:rsid w:val="00020091"/>
    <w:rsid w:val="0002056C"/>
    <w:rsid w:val="00020FC4"/>
    <w:rsid w:val="00021C1F"/>
    <w:rsid w:val="00021C5F"/>
    <w:rsid w:val="00022168"/>
    <w:rsid w:val="00022326"/>
    <w:rsid w:val="000224FF"/>
    <w:rsid w:val="000238CE"/>
    <w:rsid w:val="00023F02"/>
    <w:rsid w:val="00024041"/>
    <w:rsid w:val="0002513A"/>
    <w:rsid w:val="000272D7"/>
    <w:rsid w:val="000277AA"/>
    <w:rsid w:val="00030EBE"/>
    <w:rsid w:val="00031204"/>
    <w:rsid w:val="000312E8"/>
    <w:rsid w:val="00031AE7"/>
    <w:rsid w:val="0003271A"/>
    <w:rsid w:val="00033A9E"/>
    <w:rsid w:val="00033C79"/>
    <w:rsid w:val="00033C90"/>
    <w:rsid w:val="00033ED4"/>
    <w:rsid w:val="00033FB1"/>
    <w:rsid w:val="0003431F"/>
    <w:rsid w:val="00034B8A"/>
    <w:rsid w:val="00034DFF"/>
    <w:rsid w:val="0003542D"/>
    <w:rsid w:val="00035E86"/>
    <w:rsid w:val="00035FDA"/>
    <w:rsid w:val="00036071"/>
    <w:rsid w:val="00036494"/>
    <w:rsid w:val="000370DE"/>
    <w:rsid w:val="000404C6"/>
    <w:rsid w:val="00040ADD"/>
    <w:rsid w:val="00040B2F"/>
    <w:rsid w:val="000412FB"/>
    <w:rsid w:val="000415D5"/>
    <w:rsid w:val="00041D59"/>
    <w:rsid w:val="00043140"/>
    <w:rsid w:val="000444DE"/>
    <w:rsid w:val="00044EC8"/>
    <w:rsid w:val="00045078"/>
    <w:rsid w:val="0004566F"/>
    <w:rsid w:val="000457AD"/>
    <w:rsid w:val="00046493"/>
    <w:rsid w:val="00046778"/>
    <w:rsid w:val="00046A13"/>
    <w:rsid w:val="00046C84"/>
    <w:rsid w:val="000471EA"/>
    <w:rsid w:val="0004752B"/>
    <w:rsid w:val="00047A3D"/>
    <w:rsid w:val="00047F8B"/>
    <w:rsid w:val="00050BF2"/>
    <w:rsid w:val="00050FD4"/>
    <w:rsid w:val="00052782"/>
    <w:rsid w:val="00053972"/>
    <w:rsid w:val="0005433B"/>
    <w:rsid w:val="00054967"/>
    <w:rsid w:val="00054A55"/>
    <w:rsid w:val="00054F8A"/>
    <w:rsid w:val="00056109"/>
    <w:rsid w:val="00057607"/>
    <w:rsid w:val="00057B08"/>
    <w:rsid w:val="000601DB"/>
    <w:rsid w:val="0006035D"/>
    <w:rsid w:val="000604DE"/>
    <w:rsid w:val="00060CEB"/>
    <w:rsid w:val="00061E31"/>
    <w:rsid w:val="00062CB7"/>
    <w:rsid w:val="00062E91"/>
    <w:rsid w:val="00062EE0"/>
    <w:rsid w:val="0006333F"/>
    <w:rsid w:val="000633C8"/>
    <w:rsid w:val="000646AE"/>
    <w:rsid w:val="00064F28"/>
    <w:rsid w:val="000655DF"/>
    <w:rsid w:val="000665EB"/>
    <w:rsid w:val="00066899"/>
    <w:rsid w:val="00067C7A"/>
    <w:rsid w:val="00071FEB"/>
    <w:rsid w:val="0007259A"/>
    <w:rsid w:val="00072F03"/>
    <w:rsid w:val="00073F16"/>
    <w:rsid w:val="00074A80"/>
    <w:rsid w:val="000751DE"/>
    <w:rsid w:val="00075E3D"/>
    <w:rsid w:val="0007634F"/>
    <w:rsid w:val="000765B1"/>
    <w:rsid w:val="00077153"/>
    <w:rsid w:val="000801F3"/>
    <w:rsid w:val="0008031E"/>
    <w:rsid w:val="00080451"/>
    <w:rsid w:val="00080BEF"/>
    <w:rsid w:val="00081A04"/>
    <w:rsid w:val="000820E7"/>
    <w:rsid w:val="00083430"/>
    <w:rsid w:val="00083874"/>
    <w:rsid w:val="00083C74"/>
    <w:rsid w:val="0008405C"/>
    <w:rsid w:val="000840E4"/>
    <w:rsid w:val="00084888"/>
    <w:rsid w:val="00084C9B"/>
    <w:rsid w:val="00085462"/>
    <w:rsid w:val="000857A1"/>
    <w:rsid w:val="0008591E"/>
    <w:rsid w:val="00085C3F"/>
    <w:rsid w:val="00085F67"/>
    <w:rsid w:val="0008659C"/>
    <w:rsid w:val="00087161"/>
    <w:rsid w:val="000875F0"/>
    <w:rsid w:val="000878DD"/>
    <w:rsid w:val="00090317"/>
    <w:rsid w:val="000905F1"/>
    <w:rsid w:val="0009081F"/>
    <w:rsid w:val="00090ED4"/>
    <w:rsid w:val="00091E7F"/>
    <w:rsid w:val="00092265"/>
    <w:rsid w:val="000928BF"/>
    <w:rsid w:val="000931F9"/>
    <w:rsid w:val="000935E4"/>
    <w:rsid w:val="000937A7"/>
    <w:rsid w:val="00095A70"/>
    <w:rsid w:val="00095F02"/>
    <w:rsid w:val="0009657C"/>
    <w:rsid w:val="00096EF8"/>
    <w:rsid w:val="00097181"/>
    <w:rsid w:val="000976EF"/>
    <w:rsid w:val="000A076D"/>
    <w:rsid w:val="000A07F4"/>
    <w:rsid w:val="000A07FE"/>
    <w:rsid w:val="000A1F2C"/>
    <w:rsid w:val="000A2A5D"/>
    <w:rsid w:val="000A3233"/>
    <w:rsid w:val="000A38BA"/>
    <w:rsid w:val="000A455D"/>
    <w:rsid w:val="000A4A17"/>
    <w:rsid w:val="000A4AB1"/>
    <w:rsid w:val="000A54BC"/>
    <w:rsid w:val="000A5908"/>
    <w:rsid w:val="000A5E66"/>
    <w:rsid w:val="000A620C"/>
    <w:rsid w:val="000A6BA9"/>
    <w:rsid w:val="000A72AA"/>
    <w:rsid w:val="000A78D1"/>
    <w:rsid w:val="000A79D9"/>
    <w:rsid w:val="000A7DA3"/>
    <w:rsid w:val="000B029C"/>
    <w:rsid w:val="000B0CA9"/>
    <w:rsid w:val="000B123D"/>
    <w:rsid w:val="000B2C7C"/>
    <w:rsid w:val="000B5307"/>
    <w:rsid w:val="000B53A5"/>
    <w:rsid w:val="000B55C0"/>
    <w:rsid w:val="000B5EFA"/>
    <w:rsid w:val="000C0016"/>
    <w:rsid w:val="000C04FF"/>
    <w:rsid w:val="000C0B6C"/>
    <w:rsid w:val="000C1656"/>
    <w:rsid w:val="000C1D09"/>
    <w:rsid w:val="000C2495"/>
    <w:rsid w:val="000C265C"/>
    <w:rsid w:val="000C2B27"/>
    <w:rsid w:val="000C39A1"/>
    <w:rsid w:val="000C3EB9"/>
    <w:rsid w:val="000C3FD2"/>
    <w:rsid w:val="000C4B43"/>
    <w:rsid w:val="000C5F42"/>
    <w:rsid w:val="000C6473"/>
    <w:rsid w:val="000C64D6"/>
    <w:rsid w:val="000C6649"/>
    <w:rsid w:val="000C6AE0"/>
    <w:rsid w:val="000C6FB9"/>
    <w:rsid w:val="000C7473"/>
    <w:rsid w:val="000C7710"/>
    <w:rsid w:val="000C7960"/>
    <w:rsid w:val="000D0054"/>
    <w:rsid w:val="000D06B7"/>
    <w:rsid w:val="000D07BC"/>
    <w:rsid w:val="000D0E91"/>
    <w:rsid w:val="000D13DB"/>
    <w:rsid w:val="000D22FA"/>
    <w:rsid w:val="000D2649"/>
    <w:rsid w:val="000D2AD0"/>
    <w:rsid w:val="000D2E9A"/>
    <w:rsid w:val="000D2F5F"/>
    <w:rsid w:val="000D3D8C"/>
    <w:rsid w:val="000D49C1"/>
    <w:rsid w:val="000D540C"/>
    <w:rsid w:val="000D5F30"/>
    <w:rsid w:val="000D6073"/>
    <w:rsid w:val="000D6244"/>
    <w:rsid w:val="000D6CD8"/>
    <w:rsid w:val="000D724C"/>
    <w:rsid w:val="000D726A"/>
    <w:rsid w:val="000D7603"/>
    <w:rsid w:val="000D7D5D"/>
    <w:rsid w:val="000D7E6E"/>
    <w:rsid w:val="000E043A"/>
    <w:rsid w:val="000E04BF"/>
    <w:rsid w:val="000E0E48"/>
    <w:rsid w:val="000E210B"/>
    <w:rsid w:val="000E219E"/>
    <w:rsid w:val="000E22C7"/>
    <w:rsid w:val="000E2C13"/>
    <w:rsid w:val="000E2DF7"/>
    <w:rsid w:val="000E2F5F"/>
    <w:rsid w:val="000E349E"/>
    <w:rsid w:val="000E34B6"/>
    <w:rsid w:val="000E37AF"/>
    <w:rsid w:val="000E38B7"/>
    <w:rsid w:val="000E3F4F"/>
    <w:rsid w:val="000E4395"/>
    <w:rsid w:val="000E4C69"/>
    <w:rsid w:val="000E4D61"/>
    <w:rsid w:val="000E542F"/>
    <w:rsid w:val="000E5DFE"/>
    <w:rsid w:val="000E6738"/>
    <w:rsid w:val="000E69B3"/>
    <w:rsid w:val="000E6B46"/>
    <w:rsid w:val="000E6D4F"/>
    <w:rsid w:val="000E7153"/>
    <w:rsid w:val="000F02C9"/>
    <w:rsid w:val="000F074A"/>
    <w:rsid w:val="000F0BC1"/>
    <w:rsid w:val="000F0D2B"/>
    <w:rsid w:val="000F2363"/>
    <w:rsid w:val="000F2499"/>
    <w:rsid w:val="000F3B69"/>
    <w:rsid w:val="000F41CB"/>
    <w:rsid w:val="000F484B"/>
    <w:rsid w:val="000F48B6"/>
    <w:rsid w:val="000F4B87"/>
    <w:rsid w:val="000F51E0"/>
    <w:rsid w:val="000F55B3"/>
    <w:rsid w:val="000F5775"/>
    <w:rsid w:val="000F5B75"/>
    <w:rsid w:val="000F6A09"/>
    <w:rsid w:val="000F7116"/>
    <w:rsid w:val="000F713C"/>
    <w:rsid w:val="000F72BC"/>
    <w:rsid w:val="000F7808"/>
    <w:rsid w:val="000F7BDC"/>
    <w:rsid w:val="00100AC7"/>
    <w:rsid w:val="00100DA1"/>
    <w:rsid w:val="0010162B"/>
    <w:rsid w:val="00101F55"/>
    <w:rsid w:val="0010311C"/>
    <w:rsid w:val="001033FC"/>
    <w:rsid w:val="00103842"/>
    <w:rsid w:val="00104370"/>
    <w:rsid w:val="001048E6"/>
    <w:rsid w:val="00104E80"/>
    <w:rsid w:val="00105125"/>
    <w:rsid w:val="001060F7"/>
    <w:rsid w:val="00106C11"/>
    <w:rsid w:val="00106D86"/>
    <w:rsid w:val="00106F44"/>
    <w:rsid w:val="001076FF"/>
    <w:rsid w:val="001079C6"/>
    <w:rsid w:val="00107CD3"/>
    <w:rsid w:val="00107F9F"/>
    <w:rsid w:val="0011006C"/>
    <w:rsid w:val="001101E9"/>
    <w:rsid w:val="00111869"/>
    <w:rsid w:val="00111F8D"/>
    <w:rsid w:val="001128B3"/>
    <w:rsid w:val="00112951"/>
    <w:rsid w:val="00113F5A"/>
    <w:rsid w:val="00114FCE"/>
    <w:rsid w:val="00115028"/>
    <w:rsid w:val="0011518E"/>
    <w:rsid w:val="00115264"/>
    <w:rsid w:val="00116602"/>
    <w:rsid w:val="00116F6F"/>
    <w:rsid w:val="001170CF"/>
    <w:rsid w:val="0011747E"/>
    <w:rsid w:val="0011761B"/>
    <w:rsid w:val="00122093"/>
    <w:rsid w:val="00122C54"/>
    <w:rsid w:val="00123C7D"/>
    <w:rsid w:val="00123F57"/>
    <w:rsid w:val="001241D3"/>
    <w:rsid w:val="001250CE"/>
    <w:rsid w:val="001257E4"/>
    <w:rsid w:val="00125C84"/>
    <w:rsid w:val="00126B0E"/>
    <w:rsid w:val="00127699"/>
    <w:rsid w:val="00127721"/>
    <w:rsid w:val="00130BD4"/>
    <w:rsid w:val="00130F23"/>
    <w:rsid w:val="001310C0"/>
    <w:rsid w:val="001318C5"/>
    <w:rsid w:val="00132E22"/>
    <w:rsid w:val="001330F0"/>
    <w:rsid w:val="00133297"/>
    <w:rsid w:val="00133BA1"/>
    <w:rsid w:val="00133C73"/>
    <w:rsid w:val="001342EA"/>
    <w:rsid w:val="0013482B"/>
    <w:rsid w:val="00134BDF"/>
    <w:rsid w:val="001355D4"/>
    <w:rsid w:val="001359D6"/>
    <w:rsid w:val="0013607B"/>
    <w:rsid w:val="001368E7"/>
    <w:rsid w:val="001369FD"/>
    <w:rsid w:val="00136C94"/>
    <w:rsid w:val="0013728E"/>
    <w:rsid w:val="001372F2"/>
    <w:rsid w:val="00137D92"/>
    <w:rsid w:val="00140052"/>
    <w:rsid w:val="00141A0F"/>
    <w:rsid w:val="00141C7B"/>
    <w:rsid w:val="00141E98"/>
    <w:rsid w:val="001431B3"/>
    <w:rsid w:val="00143537"/>
    <w:rsid w:val="00143BAB"/>
    <w:rsid w:val="00143C37"/>
    <w:rsid w:val="00144190"/>
    <w:rsid w:val="00144278"/>
    <w:rsid w:val="001445FE"/>
    <w:rsid w:val="00144762"/>
    <w:rsid w:val="00145C9C"/>
    <w:rsid w:val="0014752A"/>
    <w:rsid w:val="00147830"/>
    <w:rsid w:val="00150567"/>
    <w:rsid w:val="00150883"/>
    <w:rsid w:val="001518C4"/>
    <w:rsid w:val="00152BA3"/>
    <w:rsid w:val="00152D0F"/>
    <w:rsid w:val="00152F98"/>
    <w:rsid w:val="00153658"/>
    <w:rsid w:val="00153F2F"/>
    <w:rsid w:val="0015424A"/>
    <w:rsid w:val="0015494D"/>
    <w:rsid w:val="00154FAC"/>
    <w:rsid w:val="00155438"/>
    <w:rsid w:val="00155445"/>
    <w:rsid w:val="00155499"/>
    <w:rsid w:val="001555FD"/>
    <w:rsid w:val="00155ABE"/>
    <w:rsid w:val="00155B07"/>
    <w:rsid w:val="00156381"/>
    <w:rsid w:val="00156CFC"/>
    <w:rsid w:val="0015749D"/>
    <w:rsid w:val="00160121"/>
    <w:rsid w:val="00160DCA"/>
    <w:rsid w:val="00160F41"/>
    <w:rsid w:val="00161230"/>
    <w:rsid w:val="00161454"/>
    <w:rsid w:val="00161636"/>
    <w:rsid w:val="00162B89"/>
    <w:rsid w:val="00162BC1"/>
    <w:rsid w:val="00163D6E"/>
    <w:rsid w:val="0016483B"/>
    <w:rsid w:val="00164C37"/>
    <w:rsid w:val="00164F6E"/>
    <w:rsid w:val="001653E3"/>
    <w:rsid w:val="0016565E"/>
    <w:rsid w:val="00165C7F"/>
    <w:rsid w:val="00165D7A"/>
    <w:rsid w:val="00165E60"/>
    <w:rsid w:val="00166BDA"/>
    <w:rsid w:val="00166E9A"/>
    <w:rsid w:val="00167156"/>
    <w:rsid w:val="001702BD"/>
    <w:rsid w:val="001705A0"/>
    <w:rsid w:val="00170AAA"/>
    <w:rsid w:val="00170CE4"/>
    <w:rsid w:val="0017178B"/>
    <w:rsid w:val="00171797"/>
    <w:rsid w:val="001721BD"/>
    <w:rsid w:val="00172F11"/>
    <w:rsid w:val="0017307A"/>
    <w:rsid w:val="00174150"/>
    <w:rsid w:val="00174624"/>
    <w:rsid w:val="0017485C"/>
    <w:rsid w:val="00174CB1"/>
    <w:rsid w:val="00174D14"/>
    <w:rsid w:val="00174EF3"/>
    <w:rsid w:val="00175BE9"/>
    <w:rsid w:val="00175D0F"/>
    <w:rsid w:val="0017673B"/>
    <w:rsid w:val="001769DA"/>
    <w:rsid w:val="00177153"/>
    <w:rsid w:val="00177486"/>
    <w:rsid w:val="001778B5"/>
    <w:rsid w:val="001808B6"/>
    <w:rsid w:val="001809D4"/>
    <w:rsid w:val="00180DD4"/>
    <w:rsid w:val="00182E11"/>
    <w:rsid w:val="00183AEA"/>
    <w:rsid w:val="00183DE9"/>
    <w:rsid w:val="00185117"/>
    <w:rsid w:val="001858D6"/>
    <w:rsid w:val="00185D66"/>
    <w:rsid w:val="00186022"/>
    <w:rsid w:val="0018625B"/>
    <w:rsid w:val="00186662"/>
    <w:rsid w:val="00186F3C"/>
    <w:rsid w:val="00186F4B"/>
    <w:rsid w:val="00187C55"/>
    <w:rsid w:val="00187C74"/>
    <w:rsid w:val="0018E067"/>
    <w:rsid w:val="0019059D"/>
    <w:rsid w:val="001906C2"/>
    <w:rsid w:val="001916C7"/>
    <w:rsid w:val="001922A7"/>
    <w:rsid w:val="001923A6"/>
    <w:rsid w:val="001926EA"/>
    <w:rsid w:val="00192A6F"/>
    <w:rsid w:val="00193479"/>
    <w:rsid w:val="00193AAF"/>
    <w:rsid w:val="001943BD"/>
    <w:rsid w:val="001945CC"/>
    <w:rsid w:val="0019674A"/>
    <w:rsid w:val="00196933"/>
    <w:rsid w:val="0019695E"/>
    <w:rsid w:val="00196F39"/>
    <w:rsid w:val="00197DE3"/>
    <w:rsid w:val="001A0690"/>
    <w:rsid w:val="001A0767"/>
    <w:rsid w:val="001A12DE"/>
    <w:rsid w:val="001A1D19"/>
    <w:rsid w:val="001A2764"/>
    <w:rsid w:val="001A3AF2"/>
    <w:rsid w:val="001A441E"/>
    <w:rsid w:val="001A496C"/>
    <w:rsid w:val="001A5204"/>
    <w:rsid w:val="001A55DD"/>
    <w:rsid w:val="001A64B4"/>
    <w:rsid w:val="001A697B"/>
    <w:rsid w:val="001A6E92"/>
    <w:rsid w:val="001B0496"/>
    <w:rsid w:val="001B0665"/>
    <w:rsid w:val="001B0CB6"/>
    <w:rsid w:val="001B1233"/>
    <w:rsid w:val="001B164E"/>
    <w:rsid w:val="001B1883"/>
    <w:rsid w:val="001B29A7"/>
    <w:rsid w:val="001B2D70"/>
    <w:rsid w:val="001B2E13"/>
    <w:rsid w:val="001B317D"/>
    <w:rsid w:val="001B37E5"/>
    <w:rsid w:val="001B4721"/>
    <w:rsid w:val="001B4D65"/>
    <w:rsid w:val="001B6C3B"/>
    <w:rsid w:val="001B6F6F"/>
    <w:rsid w:val="001B7791"/>
    <w:rsid w:val="001C08D0"/>
    <w:rsid w:val="001C1650"/>
    <w:rsid w:val="001C1EF7"/>
    <w:rsid w:val="001C3509"/>
    <w:rsid w:val="001C3A62"/>
    <w:rsid w:val="001C4570"/>
    <w:rsid w:val="001C5ED1"/>
    <w:rsid w:val="001C5F27"/>
    <w:rsid w:val="001C5FA2"/>
    <w:rsid w:val="001C6071"/>
    <w:rsid w:val="001C6935"/>
    <w:rsid w:val="001C70C6"/>
    <w:rsid w:val="001C72BC"/>
    <w:rsid w:val="001C765C"/>
    <w:rsid w:val="001C7C2A"/>
    <w:rsid w:val="001D05B1"/>
    <w:rsid w:val="001D074D"/>
    <w:rsid w:val="001D12E8"/>
    <w:rsid w:val="001D13C8"/>
    <w:rsid w:val="001D13F5"/>
    <w:rsid w:val="001D1987"/>
    <w:rsid w:val="001D322A"/>
    <w:rsid w:val="001D34DA"/>
    <w:rsid w:val="001D3D1C"/>
    <w:rsid w:val="001D560D"/>
    <w:rsid w:val="001D5B8E"/>
    <w:rsid w:val="001D61AA"/>
    <w:rsid w:val="001D6ADF"/>
    <w:rsid w:val="001D7766"/>
    <w:rsid w:val="001D77A8"/>
    <w:rsid w:val="001D7813"/>
    <w:rsid w:val="001D7BC7"/>
    <w:rsid w:val="001E0DDD"/>
    <w:rsid w:val="001E2683"/>
    <w:rsid w:val="001E2F75"/>
    <w:rsid w:val="001E2F99"/>
    <w:rsid w:val="001E3905"/>
    <w:rsid w:val="001E3E47"/>
    <w:rsid w:val="001E42F4"/>
    <w:rsid w:val="001E4B11"/>
    <w:rsid w:val="001E4BC3"/>
    <w:rsid w:val="001E4F3D"/>
    <w:rsid w:val="001E5288"/>
    <w:rsid w:val="001E5A4C"/>
    <w:rsid w:val="001E65A9"/>
    <w:rsid w:val="001E67B5"/>
    <w:rsid w:val="001E6F01"/>
    <w:rsid w:val="001E72E0"/>
    <w:rsid w:val="001E750B"/>
    <w:rsid w:val="001E7AA7"/>
    <w:rsid w:val="001E7FB1"/>
    <w:rsid w:val="001F03B9"/>
    <w:rsid w:val="001F1900"/>
    <w:rsid w:val="001F1CBD"/>
    <w:rsid w:val="001F25D6"/>
    <w:rsid w:val="001F284D"/>
    <w:rsid w:val="001F4316"/>
    <w:rsid w:val="001F4452"/>
    <w:rsid w:val="001F4970"/>
    <w:rsid w:val="001F51E8"/>
    <w:rsid w:val="001F5247"/>
    <w:rsid w:val="001F5631"/>
    <w:rsid w:val="001F5902"/>
    <w:rsid w:val="001F5D74"/>
    <w:rsid w:val="001F6737"/>
    <w:rsid w:val="001F6B7E"/>
    <w:rsid w:val="001F6E91"/>
    <w:rsid w:val="0020000C"/>
    <w:rsid w:val="00200AE9"/>
    <w:rsid w:val="00200E14"/>
    <w:rsid w:val="002012FF"/>
    <w:rsid w:val="00201EE9"/>
    <w:rsid w:val="00201FBF"/>
    <w:rsid w:val="00202966"/>
    <w:rsid w:val="00203BE7"/>
    <w:rsid w:val="002055BD"/>
    <w:rsid w:val="00205B15"/>
    <w:rsid w:val="00205BA3"/>
    <w:rsid w:val="00206065"/>
    <w:rsid w:val="00206EA9"/>
    <w:rsid w:val="002073E5"/>
    <w:rsid w:val="002105E1"/>
    <w:rsid w:val="00210D2B"/>
    <w:rsid w:val="0021219B"/>
    <w:rsid w:val="00212EE4"/>
    <w:rsid w:val="00213459"/>
    <w:rsid w:val="00213466"/>
    <w:rsid w:val="00213A41"/>
    <w:rsid w:val="00213CAB"/>
    <w:rsid w:val="00213D08"/>
    <w:rsid w:val="00214CE6"/>
    <w:rsid w:val="00214ECA"/>
    <w:rsid w:val="00214F2D"/>
    <w:rsid w:val="00215965"/>
    <w:rsid w:val="00215EBA"/>
    <w:rsid w:val="0021628D"/>
    <w:rsid w:val="002163C6"/>
    <w:rsid w:val="0021736F"/>
    <w:rsid w:val="0021790E"/>
    <w:rsid w:val="002208DE"/>
    <w:rsid w:val="00220A68"/>
    <w:rsid w:val="00220E7D"/>
    <w:rsid w:val="00222796"/>
    <w:rsid w:val="00223A09"/>
    <w:rsid w:val="00223AC7"/>
    <w:rsid w:val="00223D8D"/>
    <w:rsid w:val="00224C55"/>
    <w:rsid w:val="0022593C"/>
    <w:rsid w:val="00226488"/>
    <w:rsid w:val="0022698A"/>
    <w:rsid w:val="00227159"/>
    <w:rsid w:val="002273FC"/>
    <w:rsid w:val="0022776B"/>
    <w:rsid w:val="002301CF"/>
    <w:rsid w:val="00230462"/>
    <w:rsid w:val="002309E0"/>
    <w:rsid w:val="002318DD"/>
    <w:rsid w:val="002322D6"/>
    <w:rsid w:val="00232A80"/>
    <w:rsid w:val="00232E76"/>
    <w:rsid w:val="00233A7D"/>
    <w:rsid w:val="00233C1A"/>
    <w:rsid w:val="00234E70"/>
    <w:rsid w:val="00235B70"/>
    <w:rsid w:val="00236396"/>
    <w:rsid w:val="0023653E"/>
    <w:rsid w:val="00236808"/>
    <w:rsid w:val="00236CFA"/>
    <w:rsid w:val="0024047B"/>
    <w:rsid w:val="00240775"/>
    <w:rsid w:val="00240915"/>
    <w:rsid w:val="002411F7"/>
    <w:rsid w:val="002413A3"/>
    <w:rsid w:val="00242572"/>
    <w:rsid w:val="0024292D"/>
    <w:rsid w:val="00242DB2"/>
    <w:rsid w:val="00242F57"/>
    <w:rsid w:val="00242F63"/>
    <w:rsid w:val="002433A1"/>
    <w:rsid w:val="00243AC2"/>
    <w:rsid w:val="00244DE3"/>
    <w:rsid w:val="00245AFA"/>
    <w:rsid w:val="00246C31"/>
    <w:rsid w:val="00246D8A"/>
    <w:rsid w:val="002471F4"/>
    <w:rsid w:val="002471F9"/>
    <w:rsid w:val="00247757"/>
    <w:rsid w:val="00247A8E"/>
    <w:rsid w:val="00247C08"/>
    <w:rsid w:val="00247F41"/>
    <w:rsid w:val="00248FCC"/>
    <w:rsid w:val="00250476"/>
    <w:rsid w:val="002504BE"/>
    <w:rsid w:val="002508AB"/>
    <w:rsid w:val="00250A3F"/>
    <w:rsid w:val="00251DF2"/>
    <w:rsid w:val="002539E9"/>
    <w:rsid w:val="002549ED"/>
    <w:rsid w:val="00254E8C"/>
    <w:rsid w:val="00255BDB"/>
    <w:rsid w:val="00255F1C"/>
    <w:rsid w:val="00256CB3"/>
    <w:rsid w:val="00257550"/>
    <w:rsid w:val="002604AC"/>
    <w:rsid w:val="00260B11"/>
    <w:rsid w:val="00260D17"/>
    <w:rsid w:val="002610F0"/>
    <w:rsid w:val="00262B88"/>
    <w:rsid w:val="0026373D"/>
    <w:rsid w:val="00263794"/>
    <w:rsid w:val="00265641"/>
    <w:rsid w:val="00265A64"/>
    <w:rsid w:val="00265DF3"/>
    <w:rsid w:val="0026635D"/>
    <w:rsid w:val="002666CD"/>
    <w:rsid w:val="002672E0"/>
    <w:rsid w:val="002679D3"/>
    <w:rsid w:val="00267ECB"/>
    <w:rsid w:val="002705EB"/>
    <w:rsid w:val="002706BB"/>
    <w:rsid w:val="0027089F"/>
    <w:rsid w:val="00270BFA"/>
    <w:rsid w:val="00270C9E"/>
    <w:rsid w:val="00270DC0"/>
    <w:rsid w:val="00271457"/>
    <w:rsid w:val="00271532"/>
    <w:rsid w:val="00271AAE"/>
    <w:rsid w:val="00271AC6"/>
    <w:rsid w:val="00272852"/>
    <w:rsid w:val="0027327A"/>
    <w:rsid w:val="0027395C"/>
    <w:rsid w:val="00273968"/>
    <w:rsid w:val="00273CCE"/>
    <w:rsid w:val="00273F95"/>
    <w:rsid w:val="002741C1"/>
    <w:rsid w:val="00274922"/>
    <w:rsid w:val="00275093"/>
    <w:rsid w:val="002754A6"/>
    <w:rsid w:val="0027555D"/>
    <w:rsid w:val="002757C3"/>
    <w:rsid w:val="00275A9F"/>
    <w:rsid w:val="00275B4E"/>
    <w:rsid w:val="00275DC6"/>
    <w:rsid w:val="002768CF"/>
    <w:rsid w:val="00276F46"/>
    <w:rsid w:val="002772C4"/>
    <w:rsid w:val="0028117E"/>
    <w:rsid w:val="00281533"/>
    <w:rsid w:val="00281A85"/>
    <w:rsid w:val="00281CE8"/>
    <w:rsid w:val="00281E4D"/>
    <w:rsid w:val="002828D1"/>
    <w:rsid w:val="00282D22"/>
    <w:rsid w:val="00282D48"/>
    <w:rsid w:val="00282E1D"/>
    <w:rsid w:val="002833DB"/>
    <w:rsid w:val="002838C3"/>
    <w:rsid w:val="00283E4D"/>
    <w:rsid w:val="0028447E"/>
    <w:rsid w:val="002848F7"/>
    <w:rsid w:val="00285360"/>
    <w:rsid w:val="0028573E"/>
    <w:rsid w:val="00286BF4"/>
    <w:rsid w:val="00290069"/>
    <w:rsid w:val="00290681"/>
    <w:rsid w:val="00290EC2"/>
    <w:rsid w:val="002915AC"/>
    <w:rsid w:val="00291884"/>
    <w:rsid w:val="002923E5"/>
    <w:rsid w:val="00292C17"/>
    <w:rsid w:val="0029403F"/>
    <w:rsid w:val="00294067"/>
    <w:rsid w:val="002940D4"/>
    <w:rsid w:val="002943AE"/>
    <w:rsid w:val="00294449"/>
    <w:rsid w:val="002969F9"/>
    <w:rsid w:val="00296C07"/>
    <w:rsid w:val="00297E31"/>
    <w:rsid w:val="002A1090"/>
    <w:rsid w:val="002A1CBB"/>
    <w:rsid w:val="002A1D5C"/>
    <w:rsid w:val="002A255D"/>
    <w:rsid w:val="002A3885"/>
    <w:rsid w:val="002A3DE1"/>
    <w:rsid w:val="002A5728"/>
    <w:rsid w:val="002A5ABB"/>
    <w:rsid w:val="002A5B25"/>
    <w:rsid w:val="002A63E2"/>
    <w:rsid w:val="002A6578"/>
    <w:rsid w:val="002A6907"/>
    <w:rsid w:val="002A7096"/>
    <w:rsid w:val="002A74C3"/>
    <w:rsid w:val="002A7B7B"/>
    <w:rsid w:val="002A7BF7"/>
    <w:rsid w:val="002A7ECC"/>
    <w:rsid w:val="002A7F60"/>
    <w:rsid w:val="002B12A7"/>
    <w:rsid w:val="002B1C1E"/>
    <w:rsid w:val="002B1E8C"/>
    <w:rsid w:val="002B31BE"/>
    <w:rsid w:val="002B3544"/>
    <w:rsid w:val="002B3D7C"/>
    <w:rsid w:val="002B3F5D"/>
    <w:rsid w:val="002B5B88"/>
    <w:rsid w:val="002B63BF"/>
    <w:rsid w:val="002B65E8"/>
    <w:rsid w:val="002B7E62"/>
    <w:rsid w:val="002C2AE3"/>
    <w:rsid w:val="002C316E"/>
    <w:rsid w:val="002C33EB"/>
    <w:rsid w:val="002C416C"/>
    <w:rsid w:val="002C4DC5"/>
    <w:rsid w:val="002C4FA4"/>
    <w:rsid w:val="002C5A70"/>
    <w:rsid w:val="002C5F26"/>
    <w:rsid w:val="002C68AF"/>
    <w:rsid w:val="002C6B55"/>
    <w:rsid w:val="002C74CD"/>
    <w:rsid w:val="002C7FDD"/>
    <w:rsid w:val="002D0E56"/>
    <w:rsid w:val="002D15F0"/>
    <w:rsid w:val="002D1BA6"/>
    <w:rsid w:val="002D372B"/>
    <w:rsid w:val="002D412B"/>
    <w:rsid w:val="002D54B5"/>
    <w:rsid w:val="002D5E19"/>
    <w:rsid w:val="002D6921"/>
    <w:rsid w:val="002D6B36"/>
    <w:rsid w:val="002D7420"/>
    <w:rsid w:val="002D757D"/>
    <w:rsid w:val="002D7DF5"/>
    <w:rsid w:val="002E0C73"/>
    <w:rsid w:val="002E16E2"/>
    <w:rsid w:val="002E1A54"/>
    <w:rsid w:val="002E2029"/>
    <w:rsid w:val="002E205C"/>
    <w:rsid w:val="002E2419"/>
    <w:rsid w:val="002E2E59"/>
    <w:rsid w:val="002E33DD"/>
    <w:rsid w:val="002E3AF4"/>
    <w:rsid w:val="002E4A5C"/>
    <w:rsid w:val="002E4B95"/>
    <w:rsid w:val="002E4E79"/>
    <w:rsid w:val="002E5475"/>
    <w:rsid w:val="002E5A90"/>
    <w:rsid w:val="002E6D25"/>
    <w:rsid w:val="002E7656"/>
    <w:rsid w:val="002E7ADE"/>
    <w:rsid w:val="002F0085"/>
    <w:rsid w:val="002F0677"/>
    <w:rsid w:val="002F089D"/>
    <w:rsid w:val="002F0B66"/>
    <w:rsid w:val="002F0CB3"/>
    <w:rsid w:val="002F0D3D"/>
    <w:rsid w:val="002F18C6"/>
    <w:rsid w:val="002F250B"/>
    <w:rsid w:val="002F34AA"/>
    <w:rsid w:val="002F36E1"/>
    <w:rsid w:val="002F3B54"/>
    <w:rsid w:val="002F3C5E"/>
    <w:rsid w:val="002F4F12"/>
    <w:rsid w:val="002F5148"/>
    <w:rsid w:val="002F5186"/>
    <w:rsid w:val="002F5629"/>
    <w:rsid w:val="002F5812"/>
    <w:rsid w:val="002F5D9C"/>
    <w:rsid w:val="002F5EB0"/>
    <w:rsid w:val="002F61B0"/>
    <w:rsid w:val="002F622D"/>
    <w:rsid w:val="002F73A3"/>
    <w:rsid w:val="002F7736"/>
    <w:rsid w:val="0030058B"/>
    <w:rsid w:val="00300796"/>
    <w:rsid w:val="00300899"/>
    <w:rsid w:val="00300A11"/>
    <w:rsid w:val="00300D4F"/>
    <w:rsid w:val="00301423"/>
    <w:rsid w:val="00301721"/>
    <w:rsid w:val="0030203C"/>
    <w:rsid w:val="00302069"/>
    <w:rsid w:val="00303D89"/>
    <w:rsid w:val="00304712"/>
    <w:rsid w:val="00305435"/>
    <w:rsid w:val="00305A50"/>
    <w:rsid w:val="00305EC1"/>
    <w:rsid w:val="003062D4"/>
    <w:rsid w:val="00306ACF"/>
    <w:rsid w:val="00306C04"/>
    <w:rsid w:val="00306C71"/>
    <w:rsid w:val="00306F73"/>
    <w:rsid w:val="00307612"/>
    <w:rsid w:val="00307A68"/>
    <w:rsid w:val="0031027D"/>
    <w:rsid w:val="00310392"/>
    <w:rsid w:val="0031040F"/>
    <w:rsid w:val="00310456"/>
    <w:rsid w:val="00310770"/>
    <w:rsid w:val="003108BC"/>
    <w:rsid w:val="00311929"/>
    <w:rsid w:val="00311F84"/>
    <w:rsid w:val="003125C4"/>
    <w:rsid w:val="00312BDD"/>
    <w:rsid w:val="0031316A"/>
    <w:rsid w:val="00313221"/>
    <w:rsid w:val="003132B3"/>
    <w:rsid w:val="0031348B"/>
    <w:rsid w:val="0031387B"/>
    <w:rsid w:val="00314CA9"/>
    <w:rsid w:val="003152AA"/>
    <w:rsid w:val="003159A3"/>
    <w:rsid w:val="00316ADF"/>
    <w:rsid w:val="003174B9"/>
    <w:rsid w:val="00317D8F"/>
    <w:rsid w:val="00323B20"/>
    <w:rsid w:val="00323C1D"/>
    <w:rsid w:val="003250AD"/>
    <w:rsid w:val="00325343"/>
    <w:rsid w:val="00325C89"/>
    <w:rsid w:val="00326D05"/>
    <w:rsid w:val="00327051"/>
    <w:rsid w:val="00327154"/>
    <w:rsid w:val="00330E11"/>
    <w:rsid w:val="003318EA"/>
    <w:rsid w:val="00331DE9"/>
    <w:rsid w:val="00331E9D"/>
    <w:rsid w:val="00331F25"/>
    <w:rsid w:val="003320F8"/>
    <w:rsid w:val="003325D6"/>
    <w:rsid w:val="00332A63"/>
    <w:rsid w:val="0033355F"/>
    <w:rsid w:val="0033480E"/>
    <w:rsid w:val="00335197"/>
    <w:rsid w:val="003355BF"/>
    <w:rsid w:val="00336380"/>
    <w:rsid w:val="00336B7B"/>
    <w:rsid w:val="0033BBEC"/>
    <w:rsid w:val="003401AF"/>
    <w:rsid w:val="003404D6"/>
    <w:rsid w:val="003411DE"/>
    <w:rsid w:val="0034127F"/>
    <w:rsid w:val="003413BF"/>
    <w:rsid w:val="003413FB"/>
    <w:rsid w:val="00341CA9"/>
    <w:rsid w:val="00342078"/>
    <w:rsid w:val="00342273"/>
    <w:rsid w:val="00342ED5"/>
    <w:rsid w:val="0034354B"/>
    <w:rsid w:val="00343B74"/>
    <w:rsid w:val="00343E4F"/>
    <w:rsid w:val="00344FB2"/>
    <w:rsid w:val="003450A4"/>
    <w:rsid w:val="003451DC"/>
    <w:rsid w:val="00345E31"/>
    <w:rsid w:val="003469CC"/>
    <w:rsid w:val="00346A3E"/>
    <w:rsid w:val="00346A61"/>
    <w:rsid w:val="00347FE2"/>
    <w:rsid w:val="0035051B"/>
    <w:rsid w:val="003508EC"/>
    <w:rsid w:val="003511F7"/>
    <w:rsid w:val="00351209"/>
    <w:rsid w:val="00351889"/>
    <w:rsid w:val="00351B2F"/>
    <w:rsid w:val="00351D08"/>
    <w:rsid w:val="00351FD0"/>
    <w:rsid w:val="003521E5"/>
    <w:rsid w:val="003523EE"/>
    <w:rsid w:val="0035249E"/>
    <w:rsid w:val="003527C6"/>
    <w:rsid w:val="00352E56"/>
    <w:rsid w:val="00352E68"/>
    <w:rsid w:val="00353414"/>
    <w:rsid w:val="00354E6D"/>
    <w:rsid w:val="003553B6"/>
    <w:rsid w:val="00355421"/>
    <w:rsid w:val="00356706"/>
    <w:rsid w:val="00356C95"/>
    <w:rsid w:val="00356D25"/>
    <w:rsid w:val="00357092"/>
    <w:rsid w:val="00357109"/>
    <w:rsid w:val="00357732"/>
    <w:rsid w:val="0035773F"/>
    <w:rsid w:val="00360013"/>
    <w:rsid w:val="00361930"/>
    <w:rsid w:val="00361C02"/>
    <w:rsid w:val="00361D99"/>
    <w:rsid w:val="00362738"/>
    <w:rsid w:val="003630F9"/>
    <w:rsid w:val="003631F9"/>
    <w:rsid w:val="00363B41"/>
    <w:rsid w:val="00363B91"/>
    <w:rsid w:val="003645A2"/>
    <w:rsid w:val="00364609"/>
    <w:rsid w:val="0036507A"/>
    <w:rsid w:val="003650A7"/>
    <w:rsid w:val="003658B2"/>
    <w:rsid w:val="003664D1"/>
    <w:rsid w:val="00366575"/>
    <w:rsid w:val="003670BA"/>
    <w:rsid w:val="003706E7"/>
    <w:rsid w:val="003709E4"/>
    <w:rsid w:val="0037120C"/>
    <w:rsid w:val="0037135F"/>
    <w:rsid w:val="003722DF"/>
    <w:rsid w:val="003733AF"/>
    <w:rsid w:val="00373759"/>
    <w:rsid w:val="00373DD6"/>
    <w:rsid w:val="00374206"/>
    <w:rsid w:val="00374473"/>
    <w:rsid w:val="003757B6"/>
    <w:rsid w:val="00375C13"/>
    <w:rsid w:val="003764B2"/>
    <w:rsid w:val="003765BC"/>
    <w:rsid w:val="003768E6"/>
    <w:rsid w:val="00376FB2"/>
    <w:rsid w:val="00377F7B"/>
    <w:rsid w:val="003802D4"/>
    <w:rsid w:val="003804D6"/>
    <w:rsid w:val="003808FE"/>
    <w:rsid w:val="0038104D"/>
    <w:rsid w:val="00381B40"/>
    <w:rsid w:val="0038215E"/>
    <w:rsid w:val="00382905"/>
    <w:rsid w:val="00383F10"/>
    <w:rsid w:val="003843A6"/>
    <w:rsid w:val="00384886"/>
    <w:rsid w:val="003855E4"/>
    <w:rsid w:val="00385D3D"/>
    <w:rsid w:val="00385E22"/>
    <w:rsid w:val="00386AC8"/>
    <w:rsid w:val="00386B04"/>
    <w:rsid w:val="00386F16"/>
    <w:rsid w:val="00390095"/>
    <w:rsid w:val="00390315"/>
    <w:rsid w:val="00390403"/>
    <w:rsid w:val="00390421"/>
    <w:rsid w:val="00391561"/>
    <w:rsid w:val="003921DC"/>
    <w:rsid w:val="00392D4D"/>
    <w:rsid w:val="00393B41"/>
    <w:rsid w:val="003940B2"/>
    <w:rsid w:val="00394136"/>
    <w:rsid w:val="00394F6F"/>
    <w:rsid w:val="003952EE"/>
    <w:rsid w:val="003953E4"/>
    <w:rsid w:val="00395D66"/>
    <w:rsid w:val="00395DA2"/>
    <w:rsid w:val="00396288"/>
    <w:rsid w:val="00396F6D"/>
    <w:rsid w:val="00397784"/>
    <w:rsid w:val="003978FF"/>
    <w:rsid w:val="00397EEF"/>
    <w:rsid w:val="003A0D75"/>
    <w:rsid w:val="003A102F"/>
    <w:rsid w:val="003A16EC"/>
    <w:rsid w:val="003A179C"/>
    <w:rsid w:val="003A1E39"/>
    <w:rsid w:val="003A2465"/>
    <w:rsid w:val="003A2678"/>
    <w:rsid w:val="003A2A4B"/>
    <w:rsid w:val="003A3737"/>
    <w:rsid w:val="003A37B0"/>
    <w:rsid w:val="003A4A69"/>
    <w:rsid w:val="003A4BE4"/>
    <w:rsid w:val="003A61F0"/>
    <w:rsid w:val="003A7C1D"/>
    <w:rsid w:val="003A7EC8"/>
    <w:rsid w:val="003B0193"/>
    <w:rsid w:val="003B03C5"/>
    <w:rsid w:val="003B06CF"/>
    <w:rsid w:val="003B146D"/>
    <w:rsid w:val="003B2552"/>
    <w:rsid w:val="003B3554"/>
    <w:rsid w:val="003B39DE"/>
    <w:rsid w:val="003B4617"/>
    <w:rsid w:val="003B5236"/>
    <w:rsid w:val="003B5CF1"/>
    <w:rsid w:val="003B6363"/>
    <w:rsid w:val="003B6FB5"/>
    <w:rsid w:val="003B729A"/>
    <w:rsid w:val="003B72D7"/>
    <w:rsid w:val="003B743D"/>
    <w:rsid w:val="003C0824"/>
    <w:rsid w:val="003C0F87"/>
    <w:rsid w:val="003C26EB"/>
    <w:rsid w:val="003C2E7B"/>
    <w:rsid w:val="003C3655"/>
    <w:rsid w:val="003C3DB0"/>
    <w:rsid w:val="003C4394"/>
    <w:rsid w:val="003C559E"/>
    <w:rsid w:val="003C597B"/>
    <w:rsid w:val="003C5FE2"/>
    <w:rsid w:val="003C7066"/>
    <w:rsid w:val="003C7A6C"/>
    <w:rsid w:val="003C7CCB"/>
    <w:rsid w:val="003C7D7C"/>
    <w:rsid w:val="003C7EC6"/>
    <w:rsid w:val="003D00DE"/>
    <w:rsid w:val="003D0F84"/>
    <w:rsid w:val="003D12CB"/>
    <w:rsid w:val="003D1317"/>
    <w:rsid w:val="003D1C9A"/>
    <w:rsid w:val="003D2BC9"/>
    <w:rsid w:val="003D2FC9"/>
    <w:rsid w:val="003D31B0"/>
    <w:rsid w:val="003D3CD5"/>
    <w:rsid w:val="003D4758"/>
    <w:rsid w:val="003D5411"/>
    <w:rsid w:val="003D56C3"/>
    <w:rsid w:val="003D6111"/>
    <w:rsid w:val="003D6466"/>
    <w:rsid w:val="003D65A7"/>
    <w:rsid w:val="003D77B6"/>
    <w:rsid w:val="003D7943"/>
    <w:rsid w:val="003E0408"/>
    <w:rsid w:val="003E0681"/>
    <w:rsid w:val="003E116A"/>
    <w:rsid w:val="003E13CD"/>
    <w:rsid w:val="003E28FD"/>
    <w:rsid w:val="003E365B"/>
    <w:rsid w:val="003E4654"/>
    <w:rsid w:val="003E4890"/>
    <w:rsid w:val="003E4C87"/>
    <w:rsid w:val="003E4F70"/>
    <w:rsid w:val="003E509E"/>
    <w:rsid w:val="003E700B"/>
    <w:rsid w:val="003E73C9"/>
    <w:rsid w:val="003E7918"/>
    <w:rsid w:val="003E7C2B"/>
    <w:rsid w:val="003F054F"/>
    <w:rsid w:val="003F0B15"/>
    <w:rsid w:val="003F0F1A"/>
    <w:rsid w:val="003F1178"/>
    <w:rsid w:val="003F240D"/>
    <w:rsid w:val="003F2AD7"/>
    <w:rsid w:val="003F300C"/>
    <w:rsid w:val="003F3E5E"/>
    <w:rsid w:val="003F40C1"/>
    <w:rsid w:val="003F44AC"/>
    <w:rsid w:val="003F49C6"/>
    <w:rsid w:val="003F4FD2"/>
    <w:rsid w:val="003F55D9"/>
    <w:rsid w:val="003F5689"/>
    <w:rsid w:val="003F6D70"/>
    <w:rsid w:val="003F7576"/>
    <w:rsid w:val="003F7C5E"/>
    <w:rsid w:val="0040099C"/>
    <w:rsid w:val="0040162A"/>
    <w:rsid w:val="004021C8"/>
    <w:rsid w:val="004024D8"/>
    <w:rsid w:val="00404549"/>
    <w:rsid w:val="00404A19"/>
    <w:rsid w:val="004050DE"/>
    <w:rsid w:val="004051F5"/>
    <w:rsid w:val="00405432"/>
    <w:rsid w:val="00405B5E"/>
    <w:rsid w:val="00406EE4"/>
    <w:rsid w:val="004072BB"/>
    <w:rsid w:val="0040741E"/>
    <w:rsid w:val="004074A9"/>
    <w:rsid w:val="0040761B"/>
    <w:rsid w:val="004101B2"/>
    <w:rsid w:val="004102ED"/>
    <w:rsid w:val="00411217"/>
    <w:rsid w:val="0041160E"/>
    <w:rsid w:val="00411648"/>
    <w:rsid w:val="00412494"/>
    <w:rsid w:val="004127BE"/>
    <w:rsid w:val="00412E43"/>
    <w:rsid w:val="00413641"/>
    <w:rsid w:val="004136F7"/>
    <w:rsid w:val="00413708"/>
    <w:rsid w:val="00413ADF"/>
    <w:rsid w:val="00413BC1"/>
    <w:rsid w:val="00413DC2"/>
    <w:rsid w:val="004142AC"/>
    <w:rsid w:val="004144EB"/>
    <w:rsid w:val="0041492B"/>
    <w:rsid w:val="00414CDD"/>
    <w:rsid w:val="00415465"/>
    <w:rsid w:val="00415C0E"/>
    <w:rsid w:val="00415CCD"/>
    <w:rsid w:val="00415E13"/>
    <w:rsid w:val="00415FCE"/>
    <w:rsid w:val="00416471"/>
    <w:rsid w:val="004166B7"/>
    <w:rsid w:val="00416768"/>
    <w:rsid w:val="004170AC"/>
    <w:rsid w:val="00417434"/>
    <w:rsid w:val="0041743B"/>
    <w:rsid w:val="00417D95"/>
    <w:rsid w:val="00420837"/>
    <w:rsid w:val="00420F39"/>
    <w:rsid w:val="004218E1"/>
    <w:rsid w:val="0042208D"/>
    <w:rsid w:val="00422324"/>
    <w:rsid w:val="004227FB"/>
    <w:rsid w:val="00423354"/>
    <w:rsid w:val="0042475A"/>
    <w:rsid w:val="00424FD6"/>
    <w:rsid w:val="0042507B"/>
    <w:rsid w:val="004265A5"/>
    <w:rsid w:val="004269D3"/>
    <w:rsid w:val="00426B55"/>
    <w:rsid w:val="00426BD0"/>
    <w:rsid w:val="0042778D"/>
    <w:rsid w:val="004278E0"/>
    <w:rsid w:val="00427A42"/>
    <w:rsid w:val="004301CC"/>
    <w:rsid w:val="004303F3"/>
    <w:rsid w:val="0043150A"/>
    <w:rsid w:val="00431A82"/>
    <w:rsid w:val="00431EB0"/>
    <w:rsid w:val="00432325"/>
    <w:rsid w:val="00433FE7"/>
    <w:rsid w:val="00434C73"/>
    <w:rsid w:val="00434EB9"/>
    <w:rsid w:val="00435233"/>
    <w:rsid w:val="00435635"/>
    <w:rsid w:val="00435694"/>
    <w:rsid w:val="00437FE1"/>
    <w:rsid w:val="00441626"/>
    <w:rsid w:val="0044316C"/>
    <w:rsid w:val="00443243"/>
    <w:rsid w:val="00443716"/>
    <w:rsid w:val="00443BCB"/>
    <w:rsid w:val="0044430C"/>
    <w:rsid w:val="004450AF"/>
    <w:rsid w:val="0044701B"/>
    <w:rsid w:val="00447C17"/>
    <w:rsid w:val="00447DFD"/>
    <w:rsid w:val="004501FB"/>
    <w:rsid w:val="004528FA"/>
    <w:rsid w:val="00452BAA"/>
    <w:rsid w:val="00453BF0"/>
    <w:rsid w:val="0045474F"/>
    <w:rsid w:val="00454F81"/>
    <w:rsid w:val="00456D19"/>
    <w:rsid w:val="00457492"/>
    <w:rsid w:val="00457E72"/>
    <w:rsid w:val="00460959"/>
    <w:rsid w:val="00462272"/>
    <w:rsid w:val="0046356B"/>
    <w:rsid w:val="00463E93"/>
    <w:rsid w:val="00464348"/>
    <w:rsid w:val="00465CC5"/>
    <w:rsid w:val="00465FB9"/>
    <w:rsid w:val="00466064"/>
    <w:rsid w:val="004669BE"/>
    <w:rsid w:val="00466D70"/>
    <w:rsid w:val="00466F45"/>
    <w:rsid w:val="00467477"/>
    <w:rsid w:val="00467657"/>
    <w:rsid w:val="00467907"/>
    <w:rsid w:val="00467EAC"/>
    <w:rsid w:val="0046E6C7"/>
    <w:rsid w:val="0047072E"/>
    <w:rsid w:val="00470E32"/>
    <w:rsid w:val="00471605"/>
    <w:rsid w:val="004717A0"/>
    <w:rsid w:val="00471CDA"/>
    <w:rsid w:val="00472CB5"/>
    <w:rsid w:val="00473112"/>
    <w:rsid w:val="004732BF"/>
    <w:rsid w:val="004735DE"/>
    <w:rsid w:val="004738D0"/>
    <w:rsid w:val="00473D59"/>
    <w:rsid w:val="004745ED"/>
    <w:rsid w:val="00474CC8"/>
    <w:rsid w:val="004753DA"/>
    <w:rsid w:val="0047582B"/>
    <w:rsid w:val="00475A6E"/>
    <w:rsid w:val="00475D55"/>
    <w:rsid w:val="0047620C"/>
    <w:rsid w:val="004762A0"/>
    <w:rsid w:val="0047644F"/>
    <w:rsid w:val="00476EF1"/>
    <w:rsid w:val="004816A9"/>
    <w:rsid w:val="0048191E"/>
    <w:rsid w:val="004820C5"/>
    <w:rsid w:val="00482992"/>
    <w:rsid w:val="00482A28"/>
    <w:rsid w:val="00482F48"/>
    <w:rsid w:val="00483964"/>
    <w:rsid w:val="00483E64"/>
    <w:rsid w:val="004850DB"/>
    <w:rsid w:val="004850F6"/>
    <w:rsid w:val="00485182"/>
    <w:rsid w:val="004854B1"/>
    <w:rsid w:val="0048595A"/>
    <w:rsid w:val="00486277"/>
    <w:rsid w:val="0048696A"/>
    <w:rsid w:val="00486D17"/>
    <w:rsid w:val="004872C1"/>
    <w:rsid w:val="00487C48"/>
    <w:rsid w:val="00487EF0"/>
    <w:rsid w:val="004900A6"/>
    <w:rsid w:val="004901DD"/>
    <w:rsid w:val="00490AEB"/>
    <w:rsid w:val="00491E46"/>
    <w:rsid w:val="004928DA"/>
    <w:rsid w:val="00492FA0"/>
    <w:rsid w:val="0049414E"/>
    <w:rsid w:val="00494A79"/>
    <w:rsid w:val="00494F82"/>
    <w:rsid w:val="00495196"/>
    <w:rsid w:val="004952C9"/>
    <w:rsid w:val="0049593B"/>
    <w:rsid w:val="004964E3"/>
    <w:rsid w:val="0049762C"/>
    <w:rsid w:val="004A036D"/>
    <w:rsid w:val="004A0541"/>
    <w:rsid w:val="004A085D"/>
    <w:rsid w:val="004A0F9D"/>
    <w:rsid w:val="004A2329"/>
    <w:rsid w:val="004A2617"/>
    <w:rsid w:val="004A2D3C"/>
    <w:rsid w:val="004A366C"/>
    <w:rsid w:val="004A3C53"/>
    <w:rsid w:val="004A3DE9"/>
    <w:rsid w:val="004A4362"/>
    <w:rsid w:val="004A4A90"/>
    <w:rsid w:val="004A5DCE"/>
    <w:rsid w:val="004A631D"/>
    <w:rsid w:val="004A6425"/>
    <w:rsid w:val="004A67BF"/>
    <w:rsid w:val="004A7055"/>
    <w:rsid w:val="004A74B8"/>
    <w:rsid w:val="004A7596"/>
    <w:rsid w:val="004A7951"/>
    <w:rsid w:val="004B1284"/>
    <w:rsid w:val="004B12B2"/>
    <w:rsid w:val="004B170D"/>
    <w:rsid w:val="004B1934"/>
    <w:rsid w:val="004B1DD0"/>
    <w:rsid w:val="004B2A83"/>
    <w:rsid w:val="004B2DE3"/>
    <w:rsid w:val="004B2FE9"/>
    <w:rsid w:val="004B33D4"/>
    <w:rsid w:val="004B516C"/>
    <w:rsid w:val="004B52E0"/>
    <w:rsid w:val="004B658E"/>
    <w:rsid w:val="004B738F"/>
    <w:rsid w:val="004B7E6E"/>
    <w:rsid w:val="004C05CA"/>
    <w:rsid w:val="004C0DD7"/>
    <w:rsid w:val="004C113C"/>
    <w:rsid w:val="004C2212"/>
    <w:rsid w:val="004C23DC"/>
    <w:rsid w:val="004C40D4"/>
    <w:rsid w:val="004C4164"/>
    <w:rsid w:val="004C4FE5"/>
    <w:rsid w:val="004C53A8"/>
    <w:rsid w:val="004C5890"/>
    <w:rsid w:val="004C639D"/>
    <w:rsid w:val="004C7B7E"/>
    <w:rsid w:val="004D05EF"/>
    <w:rsid w:val="004D06A2"/>
    <w:rsid w:val="004D09D1"/>
    <w:rsid w:val="004D0D62"/>
    <w:rsid w:val="004D10A4"/>
    <w:rsid w:val="004D10C1"/>
    <w:rsid w:val="004D110A"/>
    <w:rsid w:val="004D170F"/>
    <w:rsid w:val="004D2A77"/>
    <w:rsid w:val="004D2D43"/>
    <w:rsid w:val="004D2F36"/>
    <w:rsid w:val="004D3995"/>
    <w:rsid w:val="004D3ADD"/>
    <w:rsid w:val="004D4469"/>
    <w:rsid w:val="004D4655"/>
    <w:rsid w:val="004D465B"/>
    <w:rsid w:val="004D480C"/>
    <w:rsid w:val="004D5BFC"/>
    <w:rsid w:val="004D6F0B"/>
    <w:rsid w:val="004D7627"/>
    <w:rsid w:val="004E1A4C"/>
    <w:rsid w:val="004E1DCD"/>
    <w:rsid w:val="004E2DCB"/>
    <w:rsid w:val="004E3918"/>
    <w:rsid w:val="004E4F2C"/>
    <w:rsid w:val="004E5430"/>
    <w:rsid w:val="004E5654"/>
    <w:rsid w:val="004E572B"/>
    <w:rsid w:val="004E5A44"/>
    <w:rsid w:val="004E5B9E"/>
    <w:rsid w:val="004E68A3"/>
    <w:rsid w:val="004E76E6"/>
    <w:rsid w:val="004F0659"/>
    <w:rsid w:val="004F1575"/>
    <w:rsid w:val="004F16E3"/>
    <w:rsid w:val="004F2DDF"/>
    <w:rsid w:val="004F3430"/>
    <w:rsid w:val="004F3F95"/>
    <w:rsid w:val="004F46A3"/>
    <w:rsid w:val="004F4AA7"/>
    <w:rsid w:val="004F4E15"/>
    <w:rsid w:val="004F5EF4"/>
    <w:rsid w:val="004F6076"/>
    <w:rsid w:val="004F6D1D"/>
    <w:rsid w:val="004F7450"/>
    <w:rsid w:val="004F7780"/>
    <w:rsid w:val="005002B1"/>
    <w:rsid w:val="00500438"/>
    <w:rsid w:val="00500822"/>
    <w:rsid w:val="005009FF"/>
    <w:rsid w:val="00500BAF"/>
    <w:rsid w:val="00501DCF"/>
    <w:rsid w:val="00502A3C"/>
    <w:rsid w:val="00502AFB"/>
    <w:rsid w:val="00502EAB"/>
    <w:rsid w:val="00503F35"/>
    <w:rsid w:val="00503FBB"/>
    <w:rsid w:val="005042AC"/>
    <w:rsid w:val="005044F1"/>
    <w:rsid w:val="00504759"/>
    <w:rsid w:val="00504826"/>
    <w:rsid w:val="00504E50"/>
    <w:rsid w:val="00505A8A"/>
    <w:rsid w:val="00505DAE"/>
    <w:rsid w:val="00506423"/>
    <w:rsid w:val="005068E3"/>
    <w:rsid w:val="005072EC"/>
    <w:rsid w:val="00507759"/>
    <w:rsid w:val="00507EEF"/>
    <w:rsid w:val="00510048"/>
    <w:rsid w:val="0051044B"/>
    <w:rsid w:val="005108AE"/>
    <w:rsid w:val="00510C38"/>
    <w:rsid w:val="005111BF"/>
    <w:rsid w:val="00511654"/>
    <w:rsid w:val="005126D7"/>
    <w:rsid w:val="00512DC1"/>
    <w:rsid w:val="00512EF2"/>
    <w:rsid w:val="005130CC"/>
    <w:rsid w:val="005136E9"/>
    <w:rsid w:val="00514518"/>
    <w:rsid w:val="005147F6"/>
    <w:rsid w:val="00515C20"/>
    <w:rsid w:val="00516488"/>
    <w:rsid w:val="00517E23"/>
    <w:rsid w:val="00517E64"/>
    <w:rsid w:val="0052041F"/>
    <w:rsid w:val="00520850"/>
    <w:rsid w:val="00522059"/>
    <w:rsid w:val="0052242E"/>
    <w:rsid w:val="00523583"/>
    <w:rsid w:val="005239AE"/>
    <w:rsid w:val="005242C0"/>
    <w:rsid w:val="005246E9"/>
    <w:rsid w:val="005248B5"/>
    <w:rsid w:val="00525587"/>
    <w:rsid w:val="00526E7C"/>
    <w:rsid w:val="00527780"/>
    <w:rsid w:val="00527D73"/>
    <w:rsid w:val="005301C7"/>
    <w:rsid w:val="00530DD9"/>
    <w:rsid w:val="00530EC0"/>
    <w:rsid w:val="005328EF"/>
    <w:rsid w:val="00532D2B"/>
    <w:rsid w:val="00533AA5"/>
    <w:rsid w:val="00533F35"/>
    <w:rsid w:val="00534A8B"/>
    <w:rsid w:val="005351AC"/>
    <w:rsid w:val="005356BD"/>
    <w:rsid w:val="00535E04"/>
    <w:rsid w:val="005362A3"/>
    <w:rsid w:val="005371DB"/>
    <w:rsid w:val="00537B9C"/>
    <w:rsid w:val="00537CB2"/>
    <w:rsid w:val="00537F51"/>
    <w:rsid w:val="00540BAE"/>
    <w:rsid w:val="00541700"/>
    <w:rsid w:val="00541F5C"/>
    <w:rsid w:val="005424CA"/>
    <w:rsid w:val="005435AF"/>
    <w:rsid w:val="005436D7"/>
    <w:rsid w:val="00543AD6"/>
    <w:rsid w:val="00545C4F"/>
    <w:rsid w:val="005462AB"/>
    <w:rsid w:val="005468F9"/>
    <w:rsid w:val="00546D01"/>
    <w:rsid w:val="005476A6"/>
    <w:rsid w:val="00550A5D"/>
    <w:rsid w:val="00550E31"/>
    <w:rsid w:val="005510AA"/>
    <w:rsid w:val="00551FE7"/>
    <w:rsid w:val="00552125"/>
    <w:rsid w:val="00552C15"/>
    <w:rsid w:val="005532CD"/>
    <w:rsid w:val="00553EC4"/>
    <w:rsid w:val="0055588E"/>
    <w:rsid w:val="0055614E"/>
    <w:rsid w:val="005569C4"/>
    <w:rsid w:val="00556FAB"/>
    <w:rsid w:val="00557B6E"/>
    <w:rsid w:val="00557CD8"/>
    <w:rsid w:val="00560857"/>
    <w:rsid w:val="005609A8"/>
    <w:rsid w:val="00560E3C"/>
    <w:rsid w:val="00561161"/>
    <w:rsid w:val="00561FAD"/>
    <w:rsid w:val="00562167"/>
    <w:rsid w:val="0056269C"/>
    <w:rsid w:val="00563F7B"/>
    <w:rsid w:val="0056690A"/>
    <w:rsid w:val="00567233"/>
    <w:rsid w:val="00567375"/>
    <w:rsid w:val="005673E7"/>
    <w:rsid w:val="00567940"/>
    <w:rsid w:val="00567D25"/>
    <w:rsid w:val="00567ED4"/>
    <w:rsid w:val="005700C7"/>
    <w:rsid w:val="00570A74"/>
    <w:rsid w:val="00570F93"/>
    <w:rsid w:val="00572A6B"/>
    <w:rsid w:val="00572D4E"/>
    <w:rsid w:val="00573323"/>
    <w:rsid w:val="00573A39"/>
    <w:rsid w:val="00573D9C"/>
    <w:rsid w:val="005748A2"/>
    <w:rsid w:val="00574C9B"/>
    <w:rsid w:val="00575512"/>
    <w:rsid w:val="0057563F"/>
    <w:rsid w:val="00575AE1"/>
    <w:rsid w:val="00575B70"/>
    <w:rsid w:val="00576141"/>
    <w:rsid w:val="005765AE"/>
    <w:rsid w:val="0057717E"/>
    <w:rsid w:val="005779E8"/>
    <w:rsid w:val="00580186"/>
    <w:rsid w:val="005812DB"/>
    <w:rsid w:val="005828F3"/>
    <w:rsid w:val="00582947"/>
    <w:rsid w:val="00582C86"/>
    <w:rsid w:val="0058312D"/>
    <w:rsid w:val="0058389E"/>
    <w:rsid w:val="00584D4B"/>
    <w:rsid w:val="00586223"/>
    <w:rsid w:val="00587090"/>
    <w:rsid w:val="005873B6"/>
    <w:rsid w:val="00587A59"/>
    <w:rsid w:val="00587E30"/>
    <w:rsid w:val="00590658"/>
    <w:rsid w:val="00590BBE"/>
    <w:rsid w:val="00590F3D"/>
    <w:rsid w:val="00591293"/>
    <w:rsid w:val="005914A7"/>
    <w:rsid w:val="00591A81"/>
    <w:rsid w:val="00591E85"/>
    <w:rsid w:val="005922C2"/>
    <w:rsid w:val="005927A2"/>
    <w:rsid w:val="00592EDC"/>
    <w:rsid w:val="00594B99"/>
    <w:rsid w:val="00594DBB"/>
    <w:rsid w:val="00594DE6"/>
    <w:rsid w:val="00596059"/>
    <w:rsid w:val="00596776"/>
    <w:rsid w:val="005971D4"/>
    <w:rsid w:val="005973D6"/>
    <w:rsid w:val="005974F7"/>
    <w:rsid w:val="00597B53"/>
    <w:rsid w:val="00597F4F"/>
    <w:rsid w:val="005A06BC"/>
    <w:rsid w:val="005A24F8"/>
    <w:rsid w:val="005A33BA"/>
    <w:rsid w:val="005A354C"/>
    <w:rsid w:val="005A4F25"/>
    <w:rsid w:val="005A64C2"/>
    <w:rsid w:val="005A6BBA"/>
    <w:rsid w:val="005A7395"/>
    <w:rsid w:val="005B0B20"/>
    <w:rsid w:val="005B1626"/>
    <w:rsid w:val="005B2364"/>
    <w:rsid w:val="005B2718"/>
    <w:rsid w:val="005B2955"/>
    <w:rsid w:val="005B32AC"/>
    <w:rsid w:val="005B39A3"/>
    <w:rsid w:val="005B3C09"/>
    <w:rsid w:val="005B40E9"/>
    <w:rsid w:val="005B49CC"/>
    <w:rsid w:val="005B4B3A"/>
    <w:rsid w:val="005B4FD3"/>
    <w:rsid w:val="005B50C1"/>
    <w:rsid w:val="005B5177"/>
    <w:rsid w:val="005B5373"/>
    <w:rsid w:val="005B5A34"/>
    <w:rsid w:val="005B704B"/>
    <w:rsid w:val="005B7601"/>
    <w:rsid w:val="005B7838"/>
    <w:rsid w:val="005B7CF0"/>
    <w:rsid w:val="005BDB47"/>
    <w:rsid w:val="005C11D1"/>
    <w:rsid w:val="005C156F"/>
    <w:rsid w:val="005C2070"/>
    <w:rsid w:val="005C2FD1"/>
    <w:rsid w:val="005C325A"/>
    <w:rsid w:val="005C487F"/>
    <w:rsid w:val="005C4C84"/>
    <w:rsid w:val="005C53EB"/>
    <w:rsid w:val="005C5417"/>
    <w:rsid w:val="005C6A9A"/>
    <w:rsid w:val="005C6B63"/>
    <w:rsid w:val="005D1738"/>
    <w:rsid w:val="005D2015"/>
    <w:rsid w:val="005D20CB"/>
    <w:rsid w:val="005D45CF"/>
    <w:rsid w:val="005D4F35"/>
    <w:rsid w:val="005D4F5F"/>
    <w:rsid w:val="005D597A"/>
    <w:rsid w:val="005D5986"/>
    <w:rsid w:val="005D6404"/>
    <w:rsid w:val="005D674B"/>
    <w:rsid w:val="005D68C4"/>
    <w:rsid w:val="005D69BE"/>
    <w:rsid w:val="005D6AB0"/>
    <w:rsid w:val="005D701C"/>
    <w:rsid w:val="005D71F9"/>
    <w:rsid w:val="005D7AB3"/>
    <w:rsid w:val="005D7DE8"/>
    <w:rsid w:val="005E1076"/>
    <w:rsid w:val="005E191A"/>
    <w:rsid w:val="005E1E95"/>
    <w:rsid w:val="005E1EEA"/>
    <w:rsid w:val="005E21F6"/>
    <w:rsid w:val="005E27FE"/>
    <w:rsid w:val="005E3397"/>
    <w:rsid w:val="005E3943"/>
    <w:rsid w:val="005E3FA5"/>
    <w:rsid w:val="005E4906"/>
    <w:rsid w:val="005E4ECC"/>
    <w:rsid w:val="005E5F33"/>
    <w:rsid w:val="005E6A93"/>
    <w:rsid w:val="005E7BBF"/>
    <w:rsid w:val="005E7BC6"/>
    <w:rsid w:val="005F052B"/>
    <w:rsid w:val="005F0811"/>
    <w:rsid w:val="005F0C3F"/>
    <w:rsid w:val="005F1427"/>
    <w:rsid w:val="005F1747"/>
    <w:rsid w:val="005F1FB2"/>
    <w:rsid w:val="005F2245"/>
    <w:rsid w:val="005F2431"/>
    <w:rsid w:val="005F348E"/>
    <w:rsid w:val="005F3752"/>
    <w:rsid w:val="005F4E22"/>
    <w:rsid w:val="005F4E9D"/>
    <w:rsid w:val="005F5E27"/>
    <w:rsid w:val="005F6445"/>
    <w:rsid w:val="005F6FD7"/>
    <w:rsid w:val="005F7141"/>
    <w:rsid w:val="005F7802"/>
    <w:rsid w:val="005F7CD5"/>
    <w:rsid w:val="005F7E06"/>
    <w:rsid w:val="00600092"/>
    <w:rsid w:val="00600767"/>
    <w:rsid w:val="006013CF"/>
    <w:rsid w:val="006017F1"/>
    <w:rsid w:val="00601822"/>
    <w:rsid w:val="00601C80"/>
    <w:rsid w:val="0060234F"/>
    <w:rsid w:val="00602B07"/>
    <w:rsid w:val="00603991"/>
    <w:rsid w:val="00603C73"/>
    <w:rsid w:val="00604B75"/>
    <w:rsid w:val="00606AFC"/>
    <w:rsid w:val="00607862"/>
    <w:rsid w:val="00607E1A"/>
    <w:rsid w:val="0061080F"/>
    <w:rsid w:val="0061162F"/>
    <w:rsid w:val="00612279"/>
    <w:rsid w:val="00612553"/>
    <w:rsid w:val="0061313C"/>
    <w:rsid w:val="00614923"/>
    <w:rsid w:val="00615094"/>
    <w:rsid w:val="006154A4"/>
    <w:rsid w:val="006162D8"/>
    <w:rsid w:val="00616561"/>
    <w:rsid w:val="0061657F"/>
    <w:rsid w:val="0061778F"/>
    <w:rsid w:val="0061791E"/>
    <w:rsid w:val="00620A98"/>
    <w:rsid w:val="00621A03"/>
    <w:rsid w:val="00621A2B"/>
    <w:rsid w:val="006224CE"/>
    <w:rsid w:val="0062250D"/>
    <w:rsid w:val="0062293A"/>
    <w:rsid w:val="00622AF0"/>
    <w:rsid w:val="00623A47"/>
    <w:rsid w:val="00623E50"/>
    <w:rsid w:val="00624B92"/>
    <w:rsid w:val="00624E7B"/>
    <w:rsid w:val="00624EBF"/>
    <w:rsid w:val="00624EC2"/>
    <w:rsid w:val="006253E3"/>
    <w:rsid w:val="00625EFD"/>
    <w:rsid w:val="00626D5A"/>
    <w:rsid w:val="0063013F"/>
    <w:rsid w:val="0063020E"/>
    <w:rsid w:val="0063032E"/>
    <w:rsid w:val="006319C8"/>
    <w:rsid w:val="006320A2"/>
    <w:rsid w:val="0063241B"/>
    <w:rsid w:val="00632781"/>
    <w:rsid w:val="00632849"/>
    <w:rsid w:val="00633724"/>
    <w:rsid w:val="00633770"/>
    <w:rsid w:val="006350F7"/>
    <w:rsid w:val="00635725"/>
    <w:rsid w:val="006359C4"/>
    <w:rsid w:val="00635F56"/>
    <w:rsid w:val="0063663B"/>
    <w:rsid w:val="0063713C"/>
    <w:rsid w:val="0063989B"/>
    <w:rsid w:val="00640890"/>
    <w:rsid w:val="00640CAB"/>
    <w:rsid w:val="00641C4C"/>
    <w:rsid w:val="00641CD2"/>
    <w:rsid w:val="00641F1D"/>
    <w:rsid w:val="0064217C"/>
    <w:rsid w:val="006423C1"/>
    <w:rsid w:val="00642AFF"/>
    <w:rsid w:val="00643B7B"/>
    <w:rsid w:val="0064448A"/>
    <w:rsid w:val="006447D8"/>
    <w:rsid w:val="006450E4"/>
    <w:rsid w:val="006458A0"/>
    <w:rsid w:val="00646247"/>
    <w:rsid w:val="0064671B"/>
    <w:rsid w:val="00646AB5"/>
    <w:rsid w:val="0065064A"/>
    <w:rsid w:val="00651989"/>
    <w:rsid w:val="00652177"/>
    <w:rsid w:val="00653030"/>
    <w:rsid w:val="00653F25"/>
    <w:rsid w:val="006540E4"/>
    <w:rsid w:val="00654681"/>
    <w:rsid w:val="00654AF3"/>
    <w:rsid w:val="006554E3"/>
    <w:rsid w:val="00655810"/>
    <w:rsid w:val="006562A4"/>
    <w:rsid w:val="006562D2"/>
    <w:rsid w:val="006567CA"/>
    <w:rsid w:val="006567EB"/>
    <w:rsid w:val="00657030"/>
    <w:rsid w:val="0065729C"/>
    <w:rsid w:val="0065734B"/>
    <w:rsid w:val="00657B5F"/>
    <w:rsid w:val="006614B3"/>
    <w:rsid w:val="00661AA1"/>
    <w:rsid w:val="00661D1E"/>
    <w:rsid w:val="00661D85"/>
    <w:rsid w:val="006629F3"/>
    <w:rsid w:val="00663E11"/>
    <w:rsid w:val="00664344"/>
    <w:rsid w:val="00664BE4"/>
    <w:rsid w:val="00664C5E"/>
    <w:rsid w:val="00664E82"/>
    <w:rsid w:val="00665516"/>
    <w:rsid w:val="006658A5"/>
    <w:rsid w:val="00665F14"/>
    <w:rsid w:val="00665FB4"/>
    <w:rsid w:val="006673C7"/>
    <w:rsid w:val="00667700"/>
    <w:rsid w:val="006707FE"/>
    <w:rsid w:val="00670C31"/>
    <w:rsid w:val="00670D0B"/>
    <w:rsid w:val="00671793"/>
    <w:rsid w:val="00672291"/>
    <w:rsid w:val="00672954"/>
    <w:rsid w:val="00672A4A"/>
    <w:rsid w:val="0067355E"/>
    <w:rsid w:val="00673A18"/>
    <w:rsid w:val="00673F70"/>
    <w:rsid w:val="00674581"/>
    <w:rsid w:val="00674626"/>
    <w:rsid w:val="006748F2"/>
    <w:rsid w:val="0067556E"/>
    <w:rsid w:val="0067584D"/>
    <w:rsid w:val="00675D8A"/>
    <w:rsid w:val="00676ADD"/>
    <w:rsid w:val="00677695"/>
    <w:rsid w:val="006779EA"/>
    <w:rsid w:val="00677BC7"/>
    <w:rsid w:val="00680097"/>
    <w:rsid w:val="00681784"/>
    <w:rsid w:val="00681966"/>
    <w:rsid w:val="00681B49"/>
    <w:rsid w:val="006826DF"/>
    <w:rsid w:val="00683EC2"/>
    <w:rsid w:val="00684260"/>
    <w:rsid w:val="006843F1"/>
    <w:rsid w:val="00684AAB"/>
    <w:rsid w:val="00684E20"/>
    <w:rsid w:val="006904E2"/>
    <w:rsid w:val="006923DF"/>
    <w:rsid w:val="00692B65"/>
    <w:rsid w:val="00692BBE"/>
    <w:rsid w:val="006930BF"/>
    <w:rsid w:val="00693338"/>
    <w:rsid w:val="0069360C"/>
    <w:rsid w:val="006936F0"/>
    <w:rsid w:val="00693B1C"/>
    <w:rsid w:val="00693B3F"/>
    <w:rsid w:val="00694256"/>
    <w:rsid w:val="0069551C"/>
    <w:rsid w:val="006968CE"/>
    <w:rsid w:val="00696AD5"/>
    <w:rsid w:val="00696CA4"/>
    <w:rsid w:val="00697779"/>
    <w:rsid w:val="006A03D2"/>
    <w:rsid w:val="006A05EB"/>
    <w:rsid w:val="006A0D67"/>
    <w:rsid w:val="006A0D91"/>
    <w:rsid w:val="006A262F"/>
    <w:rsid w:val="006A2964"/>
    <w:rsid w:val="006A2BB1"/>
    <w:rsid w:val="006A30A0"/>
    <w:rsid w:val="006A473E"/>
    <w:rsid w:val="006A5162"/>
    <w:rsid w:val="006A5363"/>
    <w:rsid w:val="006A5981"/>
    <w:rsid w:val="006A5B3A"/>
    <w:rsid w:val="006A70F5"/>
    <w:rsid w:val="006A7430"/>
    <w:rsid w:val="006A7577"/>
    <w:rsid w:val="006A7843"/>
    <w:rsid w:val="006A7F4D"/>
    <w:rsid w:val="006B0B49"/>
    <w:rsid w:val="006B1521"/>
    <w:rsid w:val="006B19C8"/>
    <w:rsid w:val="006B2C64"/>
    <w:rsid w:val="006B2D04"/>
    <w:rsid w:val="006B2D62"/>
    <w:rsid w:val="006B3080"/>
    <w:rsid w:val="006B3272"/>
    <w:rsid w:val="006B450A"/>
    <w:rsid w:val="006B4ED3"/>
    <w:rsid w:val="006B5272"/>
    <w:rsid w:val="006B748A"/>
    <w:rsid w:val="006B7FDD"/>
    <w:rsid w:val="006C012C"/>
    <w:rsid w:val="006C0F21"/>
    <w:rsid w:val="006C1C96"/>
    <w:rsid w:val="006C1D6E"/>
    <w:rsid w:val="006C3273"/>
    <w:rsid w:val="006C361C"/>
    <w:rsid w:val="006C3780"/>
    <w:rsid w:val="006C53B6"/>
    <w:rsid w:val="006C5A41"/>
    <w:rsid w:val="006C6C9B"/>
    <w:rsid w:val="006C6E4E"/>
    <w:rsid w:val="006C6EF1"/>
    <w:rsid w:val="006C710E"/>
    <w:rsid w:val="006C7241"/>
    <w:rsid w:val="006C74CE"/>
    <w:rsid w:val="006C7751"/>
    <w:rsid w:val="006C7A35"/>
    <w:rsid w:val="006D0D05"/>
    <w:rsid w:val="006D0FBC"/>
    <w:rsid w:val="006D1B5C"/>
    <w:rsid w:val="006D1BA4"/>
    <w:rsid w:val="006D3151"/>
    <w:rsid w:val="006D3353"/>
    <w:rsid w:val="006D33BA"/>
    <w:rsid w:val="006D3A42"/>
    <w:rsid w:val="006D4B3F"/>
    <w:rsid w:val="006D4EBF"/>
    <w:rsid w:val="006D4EC2"/>
    <w:rsid w:val="006D5E3A"/>
    <w:rsid w:val="006D6344"/>
    <w:rsid w:val="006D6797"/>
    <w:rsid w:val="006D772E"/>
    <w:rsid w:val="006D7905"/>
    <w:rsid w:val="006D7D6E"/>
    <w:rsid w:val="006E02B6"/>
    <w:rsid w:val="006E0A69"/>
    <w:rsid w:val="006E1315"/>
    <w:rsid w:val="006E1650"/>
    <w:rsid w:val="006E1BA3"/>
    <w:rsid w:val="006E1FED"/>
    <w:rsid w:val="006E2250"/>
    <w:rsid w:val="006E26CD"/>
    <w:rsid w:val="006E35E2"/>
    <w:rsid w:val="006E3736"/>
    <w:rsid w:val="006E3D6B"/>
    <w:rsid w:val="006E3DCE"/>
    <w:rsid w:val="006E4A0D"/>
    <w:rsid w:val="006E56A0"/>
    <w:rsid w:val="006E5736"/>
    <w:rsid w:val="006E63DC"/>
    <w:rsid w:val="006E6721"/>
    <w:rsid w:val="006E777A"/>
    <w:rsid w:val="006F0F9A"/>
    <w:rsid w:val="006F106E"/>
    <w:rsid w:val="006F132D"/>
    <w:rsid w:val="006F220B"/>
    <w:rsid w:val="006F2D5B"/>
    <w:rsid w:val="006F3451"/>
    <w:rsid w:val="006F37F3"/>
    <w:rsid w:val="006F3A7D"/>
    <w:rsid w:val="006F442B"/>
    <w:rsid w:val="006F4DAA"/>
    <w:rsid w:val="006F552D"/>
    <w:rsid w:val="006F5A4C"/>
    <w:rsid w:val="006F690F"/>
    <w:rsid w:val="006F6D76"/>
    <w:rsid w:val="006F7321"/>
    <w:rsid w:val="006F7BCA"/>
    <w:rsid w:val="006F7D72"/>
    <w:rsid w:val="00700530"/>
    <w:rsid w:val="007005CE"/>
    <w:rsid w:val="00700792"/>
    <w:rsid w:val="00701046"/>
    <w:rsid w:val="00701652"/>
    <w:rsid w:val="00701A66"/>
    <w:rsid w:val="00702750"/>
    <w:rsid w:val="00702F17"/>
    <w:rsid w:val="00703414"/>
    <w:rsid w:val="00703869"/>
    <w:rsid w:val="007039D4"/>
    <w:rsid w:val="00703CE9"/>
    <w:rsid w:val="007047E0"/>
    <w:rsid w:val="00705682"/>
    <w:rsid w:val="007057D9"/>
    <w:rsid w:val="00705DE0"/>
    <w:rsid w:val="00705E10"/>
    <w:rsid w:val="00707618"/>
    <w:rsid w:val="00707878"/>
    <w:rsid w:val="007101EB"/>
    <w:rsid w:val="00710974"/>
    <w:rsid w:val="00711AEE"/>
    <w:rsid w:val="00711C52"/>
    <w:rsid w:val="00713189"/>
    <w:rsid w:val="00713534"/>
    <w:rsid w:val="00713C5C"/>
    <w:rsid w:val="00713D09"/>
    <w:rsid w:val="00713F41"/>
    <w:rsid w:val="00714401"/>
    <w:rsid w:val="00715114"/>
    <w:rsid w:val="00715210"/>
    <w:rsid w:val="00715641"/>
    <w:rsid w:val="00715EBF"/>
    <w:rsid w:val="00722125"/>
    <w:rsid w:val="007231A8"/>
    <w:rsid w:val="00723C2F"/>
    <w:rsid w:val="0072418D"/>
    <w:rsid w:val="0072420C"/>
    <w:rsid w:val="00724A97"/>
    <w:rsid w:val="00724F13"/>
    <w:rsid w:val="007256CC"/>
    <w:rsid w:val="00725CBD"/>
    <w:rsid w:val="00726189"/>
    <w:rsid w:val="00726B3D"/>
    <w:rsid w:val="00726EA0"/>
    <w:rsid w:val="00727A7F"/>
    <w:rsid w:val="0072E34A"/>
    <w:rsid w:val="0073001E"/>
    <w:rsid w:val="00730CE3"/>
    <w:rsid w:val="00730DD8"/>
    <w:rsid w:val="007310FB"/>
    <w:rsid w:val="00731914"/>
    <w:rsid w:val="0073236E"/>
    <w:rsid w:val="007345B3"/>
    <w:rsid w:val="007346B4"/>
    <w:rsid w:val="0073483E"/>
    <w:rsid w:val="00734CCA"/>
    <w:rsid w:val="00735E93"/>
    <w:rsid w:val="0073690D"/>
    <w:rsid w:val="00736940"/>
    <w:rsid w:val="00737F33"/>
    <w:rsid w:val="007407F9"/>
    <w:rsid w:val="00741253"/>
    <w:rsid w:val="00741729"/>
    <w:rsid w:val="007417BD"/>
    <w:rsid w:val="00741C68"/>
    <w:rsid w:val="0074419C"/>
    <w:rsid w:val="0074486C"/>
    <w:rsid w:val="0074541D"/>
    <w:rsid w:val="007459B3"/>
    <w:rsid w:val="00745FCA"/>
    <w:rsid w:val="0074610A"/>
    <w:rsid w:val="007462E9"/>
    <w:rsid w:val="00750B20"/>
    <w:rsid w:val="0075100C"/>
    <w:rsid w:val="00752291"/>
    <w:rsid w:val="007532A9"/>
    <w:rsid w:val="0075362F"/>
    <w:rsid w:val="007553BA"/>
    <w:rsid w:val="007555E7"/>
    <w:rsid w:val="00755CDB"/>
    <w:rsid w:val="0075772D"/>
    <w:rsid w:val="007600F2"/>
    <w:rsid w:val="00760165"/>
    <w:rsid w:val="007603B3"/>
    <w:rsid w:val="00761389"/>
    <w:rsid w:val="00762D66"/>
    <w:rsid w:val="00762F43"/>
    <w:rsid w:val="00763280"/>
    <w:rsid w:val="007638B8"/>
    <w:rsid w:val="0076397A"/>
    <w:rsid w:val="00763D39"/>
    <w:rsid w:val="00763E8B"/>
    <w:rsid w:val="00764199"/>
    <w:rsid w:val="0076438F"/>
    <w:rsid w:val="00764A63"/>
    <w:rsid w:val="00764EE8"/>
    <w:rsid w:val="00766BAD"/>
    <w:rsid w:val="00766C76"/>
    <w:rsid w:val="007671BC"/>
    <w:rsid w:val="0076783E"/>
    <w:rsid w:val="007678A1"/>
    <w:rsid w:val="00767A9D"/>
    <w:rsid w:val="00767DE8"/>
    <w:rsid w:val="0077092A"/>
    <w:rsid w:val="00770A03"/>
    <w:rsid w:val="00770A7E"/>
    <w:rsid w:val="00770FD4"/>
    <w:rsid w:val="00771C67"/>
    <w:rsid w:val="00772180"/>
    <w:rsid w:val="007724F1"/>
    <w:rsid w:val="00772DB2"/>
    <w:rsid w:val="00773F26"/>
    <w:rsid w:val="0077572D"/>
    <w:rsid w:val="00775B86"/>
    <w:rsid w:val="00776833"/>
    <w:rsid w:val="00777019"/>
    <w:rsid w:val="00777357"/>
    <w:rsid w:val="0077783D"/>
    <w:rsid w:val="00777B5D"/>
    <w:rsid w:val="00781439"/>
    <w:rsid w:val="00781537"/>
    <w:rsid w:val="0078179F"/>
    <w:rsid w:val="00781979"/>
    <w:rsid w:val="00782312"/>
    <w:rsid w:val="007824DF"/>
    <w:rsid w:val="00782869"/>
    <w:rsid w:val="007828D9"/>
    <w:rsid w:val="00783F9D"/>
    <w:rsid w:val="00785971"/>
    <w:rsid w:val="00785A75"/>
    <w:rsid w:val="00786C8A"/>
    <w:rsid w:val="00787FE8"/>
    <w:rsid w:val="007900BD"/>
    <w:rsid w:val="007906C8"/>
    <w:rsid w:val="00790778"/>
    <w:rsid w:val="007910FB"/>
    <w:rsid w:val="007915EC"/>
    <w:rsid w:val="00791953"/>
    <w:rsid w:val="00792139"/>
    <w:rsid w:val="00793225"/>
    <w:rsid w:val="007946B4"/>
    <w:rsid w:val="007946D0"/>
    <w:rsid w:val="00795193"/>
    <w:rsid w:val="00795E59"/>
    <w:rsid w:val="007960BB"/>
    <w:rsid w:val="007962CF"/>
    <w:rsid w:val="00796825"/>
    <w:rsid w:val="0079718E"/>
    <w:rsid w:val="007A0680"/>
    <w:rsid w:val="007A0698"/>
    <w:rsid w:val="007A1D68"/>
    <w:rsid w:val="007A33EF"/>
    <w:rsid w:val="007A3A20"/>
    <w:rsid w:val="007A3F26"/>
    <w:rsid w:val="007A4530"/>
    <w:rsid w:val="007A50EC"/>
    <w:rsid w:val="007A5507"/>
    <w:rsid w:val="007A5738"/>
    <w:rsid w:val="007A6761"/>
    <w:rsid w:val="007A6944"/>
    <w:rsid w:val="007A6BCB"/>
    <w:rsid w:val="007A7A8A"/>
    <w:rsid w:val="007A7C39"/>
    <w:rsid w:val="007B0884"/>
    <w:rsid w:val="007B0B6C"/>
    <w:rsid w:val="007B0E04"/>
    <w:rsid w:val="007B14AD"/>
    <w:rsid w:val="007B1A03"/>
    <w:rsid w:val="007B2E8A"/>
    <w:rsid w:val="007B3A0D"/>
    <w:rsid w:val="007B4746"/>
    <w:rsid w:val="007B507B"/>
    <w:rsid w:val="007B5A1E"/>
    <w:rsid w:val="007B5B59"/>
    <w:rsid w:val="007B5FE3"/>
    <w:rsid w:val="007B64A1"/>
    <w:rsid w:val="007B719F"/>
    <w:rsid w:val="007B755F"/>
    <w:rsid w:val="007B7EA2"/>
    <w:rsid w:val="007C0C39"/>
    <w:rsid w:val="007C1AC8"/>
    <w:rsid w:val="007C269B"/>
    <w:rsid w:val="007C27A8"/>
    <w:rsid w:val="007C3069"/>
    <w:rsid w:val="007C43E3"/>
    <w:rsid w:val="007C4989"/>
    <w:rsid w:val="007C4FB7"/>
    <w:rsid w:val="007C5315"/>
    <w:rsid w:val="007C5738"/>
    <w:rsid w:val="007C588D"/>
    <w:rsid w:val="007C5F1D"/>
    <w:rsid w:val="007C6169"/>
    <w:rsid w:val="007C6910"/>
    <w:rsid w:val="007C6EE9"/>
    <w:rsid w:val="007C6FEF"/>
    <w:rsid w:val="007C78E4"/>
    <w:rsid w:val="007C7FB2"/>
    <w:rsid w:val="007D0254"/>
    <w:rsid w:val="007D029A"/>
    <w:rsid w:val="007D0920"/>
    <w:rsid w:val="007D0A75"/>
    <w:rsid w:val="007D153F"/>
    <w:rsid w:val="007D1A7F"/>
    <w:rsid w:val="007D1BC8"/>
    <w:rsid w:val="007D26B6"/>
    <w:rsid w:val="007D2712"/>
    <w:rsid w:val="007D2B7E"/>
    <w:rsid w:val="007D2EB6"/>
    <w:rsid w:val="007D30F1"/>
    <w:rsid w:val="007D35A6"/>
    <w:rsid w:val="007D3A54"/>
    <w:rsid w:val="007D4043"/>
    <w:rsid w:val="007D45CE"/>
    <w:rsid w:val="007D4F10"/>
    <w:rsid w:val="007D50CB"/>
    <w:rsid w:val="007D52D2"/>
    <w:rsid w:val="007D6518"/>
    <w:rsid w:val="007D65A8"/>
    <w:rsid w:val="007D68C8"/>
    <w:rsid w:val="007D727E"/>
    <w:rsid w:val="007E0BF5"/>
    <w:rsid w:val="007E187C"/>
    <w:rsid w:val="007E1ED9"/>
    <w:rsid w:val="007E1FD2"/>
    <w:rsid w:val="007E23B9"/>
    <w:rsid w:val="007E2C5C"/>
    <w:rsid w:val="007E32EA"/>
    <w:rsid w:val="007E3984"/>
    <w:rsid w:val="007E410B"/>
    <w:rsid w:val="007E6386"/>
    <w:rsid w:val="007E6818"/>
    <w:rsid w:val="007E718A"/>
    <w:rsid w:val="007E7A3E"/>
    <w:rsid w:val="007E7DF8"/>
    <w:rsid w:val="007F0223"/>
    <w:rsid w:val="007F0313"/>
    <w:rsid w:val="007F10B8"/>
    <w:rsid w:val="007F1173"/>
    <w:rsid w:val="007F11C9"/>
    <w:rsid w:val="007F1255"/>
    <w:rsid w:val="007F25B5"/>
    <w:rsid w:val="007F2A9F"/>
    <w:rsid w:val="007F2E82"/>
    <w:rsid w:val="007F3003"/>
    <w:rsid w:val="007F357E"/>
    <w:rsid w:val="007F3818"/>
    <w:rsid w:val="007F3835"/>
    <w:rsid w:val="007F3F69"/>
    <w:rsid w:val="007F4473"/>
    <w:rsid w:val="007F4E27"/>
    <w:rsid w:val="007F4E37"/>
    <w:rsid w:val="007F5A7D"/>
    <w:rsid w:val="007F7FAD"/>
    <w:rsid w:val="00800646"/>
    <w:rsid w:val="0080119E"/>
    <w:rsid w:val="00801606"/>
    <w:rsid w:val="00802269"/>
    <w:rsid w:val="008025BE"/>
    <w:rsid w:val="00802E1E"/>
    <w:rsid w:val="0080324E"/>
    <w:rsid w:val="00803D9F"/>
    <w:rsid w:val="00804A79"/>
    <w:rsid w:val="00806492"/>
    <w:rsid w:val="008105B0"/>
    <w:rsid w:val="00810A8B"/>
    <w:rsid w:val="008114A3"/>
    <w:rsid w:val="00811840"/>
    <w:rsid w:val="0081249C"/>
    <w:rsid w:val="0081290E"/>
    <w:rsid w:val="00812ECC"/>
    <w:rsid w:val="008134B3"/>
    <w:rsid w:val="0081439F"/>
    <w:rsid w:val="0081492A"/>
    <w:rsid w:val="00814A7D"/>
    <w:rsid w:val="00814CF4"/>
    <w:rsid w:val="00814D08"/>
    <w:rsid w:val="008152FD"/>
    <w:rsid w:val="00815597"/>
    <w:rsid w:val="00816191"/>
    <w:rsid w:val="00816792"/>
    <w:rsid w:val="0081698B"/>
    <w:rsid w:val="008170FE"/>
    <w:rsid w:val="00817251"/>
    <w:rsid w:val="00817441"/>
    <w:rsid w:val="00817497"/>
    <w:rsid w:val="00817DE9"/>
    <w:rsid w:val="00820FF5"/>
    <w:rsid w:val="00821961"/>
    <w:rsid w:val="00822717"/>
    <w:rsid w:val="0082299F"/>
    <w:rsid w:val="008249CA"/>
    <w:rsid w:val="008270D1"/>
    <w:rsid w:val="008279E4"/>
    <w:rsid w:val="00830958"/>
    <w:rsid w:val="00831819"/>
    <w:rsid w:val="00831C26"/>
    <w:rsid w:val="0083340C"/>
    <w:rsid w:val="008334F5"/>
    <w:rsid w:val="00833F54"/>
    <w:rsid w:val="00834311"/>
    <w:rsid w:val="0083447A"/>
    <w:rsid w:val="0083552A"/>
    <w:rsid w:val="00835DA3"/>
    <w:rsid w:val="00836233"/>
    <w:rsid w:val="00836494"/>
    <w:rsid w:val="008366C1"/>
    <w:rsid w:val="0083692B"/>
    <w:rsid w:val="00840810"/>
    <w:rsid w:val="00840E30"/>
    <w:rsid w:val="008410BD"/>
    <w:rsid w:val="00841DDE"/>
    <w:rsid w:val="008420C4"/>
    <w:rsid w:val="00842544"/>
    <w:rsid w:val="008429D1"/>
    <w:rsid w:val="00842DCB"/>
    <w:rsid w:val="00842EC8"/>
    <w:rsid w:val="0084302D"/>
    <w:rsid w:val="00845EB5"/>
    <w:rsid w:val="00846BC9"/>
    <w:rsid w:val="00847028"/>
    <w:rsid w:val="00847604"/>
    <w:rsid w:val="0085009E"/>
    <w:rsid w:val="00850199"/>
    <w:rsid w:val="00852070"/>
    <w:rsid w:val="008528CC"/>
    <w:rsid w:val="00852BD7"/>
    <w:rsid w:val="008530B3"/>
    <w:rsid w:val="0085550A"/>
    <w:rsid w:val="00855BAB"/>
    <w:rsid w:val="00856179"/>
    <w:rsid w:val="00856784"/>
    <w:rsid w:val="00856C7D"/>
    <w:rsid w:val="00856F43"/>
    <w:rsid w:val="00860B32"/>
    <w:rsid w:val="00860E5C"/>
    <w:rsid w:val="00861152"/>
    <w:rsid w:val="00861874"/>
    <w:rsid w:val="00861D7D"/>
    <w:rsid w:val="00862DCE"/>
    <w:rsid w:val="0086448A"/>
    <w:rsid w:val="008645E9"/>
    <w:rsid w:val="00865448"/>
    <w:rsid w:val="008668CA"/>
    <w:rsid w:val="00866959"/>
    <w:rsid w:val="00866B25"/>
    <w:rsid w:val="008674DB"/>
    <w:rsid w:val="00867960"/>
    <w:rsid w:val="00870138"/>
    <w:rsid w:val="00870CBA"/>
    <w:rsid w:val="00870F96"/>
    <w:rsid w:val="0087154D"/>
    <w:rsid w:val="00871B81"/>
    <w:rsid w:val="0087303E"/>
    <w:rsid w:val="0087310F"/>
    <w:rsid w:val="0087409A"/>
    <w:rsid w:val="00874EB9"/>
    <w:rsid w:val="00876651"/>
    <w:rsid w:val="008767F0"/>
    <w:rsid w:val="00876809"/>
    <w:rsid w:val="00877326"/>
    <w:rsid w:val="0087755B"/>
    <w:rsid w:val="00877AAE"/>
    <w:rsid w:val="00877EF5"/>
    <w:rsid w:val="0088063B"/>
    <w:rsid w:val="00880AF5"/>
    <w:rsid w:val="0088121D"/>
    <w:rsid w:val="0088178E"/>
    <w:rsid w:val="008819EF"/>
    <w:rsid w:val="00883875"/>
    <w:rsid w:val="008839FA"/>
    <w:rsid w:val="008847AE"/>
    <w:rsid w:val="00885EEC"/>
    <w:rsid w:val="008868BD"/>
    <w:rsid w:val="00886A1F"/>
    <w:rsid w:val="00886FFB"/>
    <w:rsid w:val="00890A14"/>
    <w:rsid w:val="008914F9"/>
    <w:rsid w:val="00891B5E"/>
    <w:rsid w:val="00891F96"/>
    <w:rsid w:val="00893209"/>
    <w:rsid w:val="00893BE8"/>
    <w:rsid w:val="00893E3F"/>
    <w:rsid w:val="00893F0A"/>
    <w:rsid w:val="00894B6A"/>
    <w:rsid w:val="00894BDC"/>
    <w:rsid w:val="0089592E"/>
    <w:rsid w:val="008A0332"/>
    <w:rsid w:val="008A0546"/>
    <w:rsid w:val="008A11D8"/>
    <w:rsid w:val="008A13C3"/>
    <w:rsid w:val="008A1A2C"/>
    <w:rsid w:val="008A1DBC"/>
    <w:rsid w:val="008A2BA5"/>
    <w:rsid w:val="008A2F4D"/>
    <w:rsid w:val="008A3188"/>
    <w:rsid w:val="008A47AB"/>
    <w:rsid w:val="008A4848"/>
    <w:rsid w:val="008A4C35"/>
    <w:rsid w:val="008A4D32"/>
    <w:rsid w:val="008A59D7"/>
    <w:rsid w:val="008A5C56"/>
    <w:rsid w:val="008A6286"/>
    <w:rsid w:val="008A6DCF"/>
    <w:rsid w:val="008A75A8"/>
    <w:rsid w:val="008A7AD1"/>
    <w:rsid w:val="008B0012"/>
    <w:rsid w:val="008B0570"/>
    <w:rsid w:val="008B0911"/>
    <w:rsid w:val="008B18D3"/>
    <w:rsid w:val="008B18DF"/>
    <w:rsid w:val="008B4698"/>
    <w:rsid w:val="008B5F9E"/>
    <w:rsid w:val="008B635A"/>
    <w:rsid w:val="008B71D0"/>
    <w:rsid w:val="008B722B"/>
    <w:rsid w:val="008B7CC3"/>
    <w:rsid w:val="008B7DA0"/>
    <w:rsid w:val="008C1CB2"/>
    <w:rsid w:val="008C1E0A"/>
    <w:rsid w:val="008C2082"/>
    <w:rsid w:val="008C2DA8"/>
    <w:rsid w:val="008C2F9F"/>
    <w:rsid w:val="008C3414"/>
    <w:rsid w:val="008C3E51"/>
    <w:rsid w:val="008C43E9"/>
    <w:rsid w:val="008C4709"/>
    <w:rsid w:val="008C53B2"/>
    <w:rsid w:val="008C565E"/>
    <w:rsid w:val="008C63FA"/>
    <w:rsid w:val="008C678B"/>
    <w:rsid w:val="008C6A06"/>
    <w:rsid w:val="008C6E54"/>
    <w:rsid w:val="008C7074"/>
    <w:rsid w:val="008D022E"/>
    <w:rsid w:val="008D0233"/>
    <w:rsid w:val="008D1916"/>
    <w:rsid w:val="008D1C3B"/>
    <w:rsid w:val="008D1CEC"/>
    <w:rsid w:val="008D1EC9"/>
    <w:rsid w:val="008D2F97"/>
    <w:rsid w:val="008D37BA"/>
    <w:rsid w:val="008D4521"/>
    <w:rsid w:val="008D466D"/>
    <w:rsid w:val="008D48C3"/>
    <w:rsid w:val="008D539C"/>
    <w:rsid w:val="008D57F6"/>
    <w:rsid w:val="008D61D8"/>
    <w:rsid w:val="008D61E5"/>
    <w:rsid w:val="008D64CD"/>
    <w:rsid w:val="008D6A90"/>
    <w:rsid w:val="008D6EA3"/>
    <w:rsid w:val="008D72C1"/>
    <w:rsid w:val="008D75BE"/>
    <w:rsid w:val="008D784B"/>
    <w:rsid w:val="008D9BC0"/>
    <w:rsid w:val="008E03BB"/>
    <w:rsid w:val="008E04C4"/>
    <w:rsid w:val="008E05D3"/>
    <w:rsid w:val="008E0C65"/>
    <w:rsid w:val="008E0E23"/>
    <w:rsid w:val="008E0FCD"/>
    <w:rsid w:val="008E140C"/>
    <w:rsid w:val="008E1960"/>
    <w:rsid w:val="008E48FE"/>
    <w:rsid w:val="008E4B14"/>
    <w:rsid w:val="008E5210"/>
    <w:rsid w:val="008E5407"/>
    <w:rsid w:val="008E571D"/>
    <w:rsid w:val="008E5E58"/>
    <w:rsid w:val="008E7327"/>
    <w:rsid w:val="008E7430"/>
    <w:rsid w:val="008E7577"/>
    <w:rsid w:val="008E77FA"/>
    <w:rsid w:val="008F1077"/>
    <w:rsid w:val="008F1204"/>
    <w:rsid w:val="008F19AB"/>
    <w:rsid w:val="008F19EF"/>
    <w:rsid w:val="008F2AD8"/>
    <w:rsid w:val="008F35BC"/>
    <w:rsid w:val="008F38DE"/>
    <w:rsid w:val="008F393F"/>
    <w:rsid w:val="008F3AF7"/>
    <w:rsid w:val="008F4046"/>
    <w:rsid w:val="008F450A"/>
    <w:rsid w:val="008F4525"/>
    <w:rsid w:val="008F49A6"/>
    <w:rsid w:val="008F4B20"/>
    <w:rsid w:val="008F5BB6"/>
    <w:rsid w:val="008F5CD2"/>
    <w:rsid w:val="008F65FC"/>
    <w:rsid w:val="008F6B7F"/>
    <w:rsid w:val="008F6D3D"/>
    <w:rsid w:val="008F70CD"/>
    <w:rsid w:val="008F720E"/>
    <w:rsid w:val="008F7E53"/>
    <w:rsid w:val="009000CC"/>
    <w:rsid w:val="0090041E"/>
    <w:rsid w:val="00900BF2"/>
    <w:rsid w:val="00901703"/>
    <w:rsid w:val="00901ABB"/>
    <w:rsid w:val="00901DF2"/>
    <w:rsid w:val="009020E5"/>
    <w:rsid w:val="0090267E"/>
    <w:rsid w:val="00902A26"/>
    <w:rsid w:val="00902BD9"/>
    <w:rsid w:val="00902D8F"/>
    <w:rsid w:val="009033B7"/>
    <w:rsid w:val="009059FB"/>
    <w:rsid w:val="00906A78"/>
    <w:rsid w:val="00907435"/>
    <w:rsid w:val="00910195"/>
    <w:rsid w:val="00910FFC"/>
    <w:rsid w:val="00911428"/>
    <w:rsid w:val="0091160E"/>
    <w:rsid w:val="00911903"/>
    <w:rsid w:val="00911F6D"/>
    <w:rsid w:val="00912243"/>
    <w:rsid w:val="00912DA2"/>
    <w:rsid w:val="00912EEB"/>
    <w:rsid w:val="00913592"/>
    <w:rsid w:val="00913A5C"/>
    <w:rsid w:val="00913E5C"/>
    <w:rsid w:val="009143BC"/>
    <w:rsid w:val="009145C2"/>
    <w:rsid w:val="00914DF0"/>
    <w:rsid w:val="00915000"/>
    <w:rsid w:val="009153D6"/>
    <w:rsid w:val="00915C55"/>
    <w:rsid w:val="0091643F"/>
    <w:rsid w:val="009169E5"/>
    <w:rsid w:val="009170F9"/>
    <w:rsid w:val="00917293"/>
    <w:rsid w:val="00920685"/>
    <w:rsid w:val="00920BEC"/>
    <w:rsid w:val="00920C39"/>
    <w:rsid w:val="00921704"/>
    <w:rsid w:val="00921AF7"/>
    <w:rsid w:val="009222C6"/>
    <w:rsid w:val="00922308"/>
    <w:rsid w:val="00922BF4"/>
    <w:rsid w:val="00922DF8"/>
    <w:rsid w:val="0092304A"/>
    <w:rsid w:val="00923A65"/>
    <w:rsid w:val="0092528D"/>
    <w:rsid w:val="00925AC8"/>
    <w:rsid w:val="00925F65"/>
    <w:rsid w:val="009266CD"/>
    <w:rsid w:val="009268DE"/>
    <w:rsid w:val="00927132"/>
    <w:rsid w:val="009275BF"/>
    <w:rsid w:val="00927B2D"/>
    <w:rsid w:val="00930215"/>
    <w:rsid w:val="009303F0"/>
    <w:rsid w:val="00931702"/>
    <w:rsid w:val="00931CFA"/>
    <w:rsid w:val="00931D7D"/>
    <w:rsid w:val="009322BA"/>
    <w:rsid w:val="00933030"/>
    <w:rsid w:val="00933E28"/>
    <w:rsid w:val="009341F6"/>
    <w:rsid w:val="009356B8"/>
    <w:rsid w:val="00936D51"/>
    <w:rsid w:val="00937498"/>
    <w:rsid w:val="00937DE6"/>
    <w:rsid w:val="0094005C"/>
    <w:rsid w:val="009405D4"/>
    <w:rsid w:val="009406FB"/>
    <w:rsid w:val="00941D8B"/>
    <w:rsid w:val="00941DEA"/>
    <w:rsid w:val="0094265F"/>
    <w:rsid w:val="00942DF3"/>
    <w:rsid w:val="009432AE"/>
    <w:rsid w:val="00943863"/>
    <w:rsid w:val="0094469D"/>
    <w:rsid w:val="009446E7"/>
    <w:rsid w:val="00944A93"/>
    <w:rsid w:val="009456F9"/>
    <w:rsid w:val="00945A2E"/>
    <w:rsid w:val="00945B0C"/>
    <w:rsid w:val="00946636"/>
    <w:rsid w:val="0094674A"/>
    <w:rsid w:val="00946BCB"/>
    <w:rsid w:val="00947179"/>
    <w:rsid w:val="00950635"/>
    <w:rsid w:val="0095193F"/>
    <w:rsid w:val="00951A6D"/>
    <w:rsid w:val="00952114"/>
    <w:rsid w:val="0095329D"/>
    <w:rsid w:val="009537D7"/>
    <w:rsid w:val="00953861"/>
    <w:rsid w:val="0095452D"/>
    <w:rsid w:val="00954648"/>
    <w:rsid w:val="0095554D"/>
    <w:rsid w:val="00955A4E"/>
    <w:rsid w:val="00955C17"/>
    <w:rsid w:val="00956434"/>
    <w:rsid w:val="0095791D"/>
    <w:rsid w:val="00957DB7"/>
    <w:rsid w:val="00960856"/>
    <w:rsid w:val="0096087F"/>
    <w:rsid w:val="009609B7"/>
    <w:rsid w:val="00960BFE"/>
    <w:rsid w:val="0096118C"/>
    <w:rsid w:val="00962385"/>
    <w:rsid w:val="0096332B"/>
    <w:rsid w:val="00963FB1"/>
    <w:rsid w:val="00964459"/>
    <w:rsid w:val="00964C2F"/>
    <w:rsid w:val="00965BCC"/>
    <w:rsid w:val="00966BCC"/>
    <w:rsid w:val="00967970"/>
    <w:rsid w:val="00967AA4"/>
    <w:rsid w:val="0097023D"/>
    <w:rsid w:val="00970849"/>
    <w:rsid w:val="00970AB3"/>
    <w:rsid w:val="009715A9"/>
    <w:rsid w:val="00971616"/>
    <w:rsid w:val="009719E7"/>
    <w:rsid w:val="0097242B"/>
    <w:rsid w:val="00973974"/>
    <w:rsid w:val="009739D9"/>
    <w:rsid w:val="00973D4B"/>
    <w:rsid w:val="00973DAF"/>
    <w:rsid w:val="00974419"/>
    <w:rsid w:val="00975DC6"/>
    <w:rsid w:val="00976721"/>
    <w:rsid w:val="009769B7"/>
    <w:rsid w:val="00977DEC"/>
    <w:rsid w:val="009808CD"/>
    <w:rsid w:val="00980BDB"/>
    <w:rsid w:val="00981C64"/>
    <w:rsid w:val="00981D45"/>
    <w:rsid w:val="009822C6"/>
    <w:rsid w:val="00982602"/>
    <w:rsid w:val="00982830"/>
    <w:rsid w:val="00982A3B"/>
    <w:rsid w:val="00982AB2"/>
    <w:rsid w:val="00982B46"/>
    <w:rsid w:val="00982CE4"/>
    <w:rsid w:val="00982F00"/>
    <w:rsid w:val="00983B70"/>
    <w:rsid w:val="0098417D"/>
    <w:rsid w:val="009841E8"/>
    <w:rsid w:val="0098444F"/>
    <w:rsid w:val="0098555B"/>
    <w:rsid w:val="00986024"/>
    <w:rsid w:val="009860F1"/>
    <w:rsid w:val="00986D35"/>
    <w:rsid w:val="009870A9"/>
    <w:rsid w:val="009874BD"/>
    <w:rsid w:val="00990A17"/>
    <w:rsid w:val="00990D27"/>
    <w:rsid w:val="00990E97"/>
    <w:rsid w:val="00991A3C"/>
    <w:rsid w:val="00991B68"/>
    <w:rsid w:val="00991BB1"/>
    <w:rsid w:val="00992988"/>
    <w:rsid w:val="0099308C"/>
    <w:rsid w:val="00993283"/>
    <w:rsid w:val="00993566"/>
    <w:rsid w:val="00994040"/>
    <w:rsid w:val="00994174"/>
    <w:rsid w:val="00995421"/>
    <w:rsid w:val="00995A65"/>
    <w:rsid w:val="00996286"/>
    <w:rsid w:val="00996682"/>
    <w:rsid w:val="0099715E"/>
    <w:rsid w:val="009A0A81"/>
    <w:rsid w:val="009A1316"/>
    <w:rsid w:val="009A1E0F"/>
    <w:rsid w:val="009A224F"/>
    <w:rsid w:val="009A397C"/>
    <w:rsid w:val="009A3B7C"/>
    <w:rsid w:val="009A3BEA"/>
    <w:rsid w:val="009A400B"/>
    <w:rsid w:val="009A450F"/>
    <w:rsid w:val="009A5044"/>
    <w:rsid w:val="009A53EC"/>
    <w:rsid w:val="009A7D57"/>
    <w:rsid w:val="009B0594"/>
    <w:rsid w:val="009B134C"/>
    <w:rsid w:val="009B2021"/>
    <w:rsid w:val="009B2641"/>
    <w:rsid w:val="009B27D2"/>
    <w:rsid w:val="009B4517"/>
    <w:rsid w:val="009B461D"/>
    <w:rsid w:val="009B4F82"/>
    <w:rsid w:val="009B5373"/>
    <w:rsid w:val="009B5381"/>
    <w:rsid w:val="009B53EB"/>
    <w:rsid w:val="009B552C"/>
    <w:rsid w:val="009B6CEE"/>
    <w:rsid w:val="009B7669"/>
    <w:rsid w:val="009B7F4E"/>
    <w:rsid w:val="009C0151"/>
    <w:rsid w:val="009C04C8"/>
    <w:rsid w:val="009C1BE2"/>
    <w:rsid w:val="009C1FEF"/>
    <w:rsid w:val="009C367B"/>
    <w:rsid w:val="009C38F0"/>
    <w:rsid w:val="009C494D"/>
    <w:rsid w:val="009C542D"/>
    <w:rsid w:val="009C6083"/>
    <w:rsid w:val="009C63DB"/>
    <w:rsid w:val="009C7397"/>
    <w:rsid w:val="009D040F"/>
    <w:rsid w:val="009D1DE3"/>
    <w:rsid w:val="009D1F65"/>
    <w:rsid w:val="009D272A"/>
    <w:rsid w:val="009D2849"/>
    <w:rsid w:val="009D43CB"/>
    <w:rsid w:val="009D49E5"/>
    <w:rsid w:val="009D571A"/>
    <w:rsid w:val="009D59F0"/>
    <w:rsid w:val="009D62F6"/>
    <w:rsid w:val="009D6EF2"/>
    <w:rsid w:val="009D731F"/>
    <w:rsid w:val="009D7602"/>
    <w:rsid w:val="009D7718"/>
    <w:rsid w:val="009D7D7A"/>
    <w:rsid w:val="009E0FB2"/>
    <w:rsid w:val="009E0FDE"/>
    <w:rsid w:val="009E22AC"/>
    <w:rsid w:val="009E2F0E"/>
    <w:rsid w:val="009E3A70"/>
    <w:rsid w:val="009E3F16"/>
    <w:rsid w:val="009E4099"/>
    <w:rsid w:val="009E50F6"/>
    <w:rsid w:val="009E5F4D"/>
    <w:rsid w:val="009E6509"/>
    <w:rsid w:val="009E7087"/>
    <w:rsid w:val="009E7486"/>
    <w:rsid w:val="009E77B6"/>
    <w:rsid w:val="009F01DD"/>
    <w:rsid w:val="009F0F4D"/>
    <w:rsid w:val="009F0F76"/>
    <w:rsid w:val="009F1ECF"/>
    <w:rsid w:val="009F2FCF"/>
    <w:rsid w:val="009F33B2"/>
    <w:rsid w:val="009F41FF"/>
    <w:rsid w:val="009F4954"/>
    <w:rsid w:val="009F4CDB"/>
    <w:rsid w:val="009F5020"/>
    <w:rsid w:val="009F5307"/>
    <w:rsid w:val="009F53A6"/>
    <w:rsid w:val="009F65A7"/>
    <w:rsid w:val="009F6769"/>
    <w:rsid w:val="009F750C"/>
    <w:rsid w:val="00A0034C"/>
    <w:rsid w:val="00A004A4"/>
    <w:rsid w:val="00A01E84"/>
    <w:rsid w:val="00A02ACD"/>
    <w:rsid w:val="00A02F3E"/>
    <w:rsid w:val="00A039DF"/>
    <w:rsid w:val="00A03EEE"/>
    <w:rsid w:val="00A040EE"/>
    <w:rsid w:val="00A0410D"/>
    <w:rsid w:val="00A0444C"/>
    <w:rsid w:val="00A047B0"/>
    <w:rsid w:val="00A04AC7"/>
    <w:rsid w:val="00A05771"/>
    <w:rsid w:val="00A059E2"/>
    <w:rsid w:val="00A05C4E"/>
    <w:rsid w:val="00A06BB8"/>
    <w:rsid w:val="00A074B9"/>
    <w:rsid w:val="00A07C4B"/>
    <w:rsid w:val="00A101F2"/>
    <w:rsid w:val="00A1021C"/>
    <w:rsid w:val="00A10494"/>
    <w:rsid w:val="00A107F8"/>
    <w:rsid w:val="00A10ABF"/>
    <w:rsid w:val="00A10B6D"/>
    <w:rsid w:val="00A117A5"/>
    <w:rsid w:val="00A11D70"/>
    <w:rsid w:val="00A12C00"/>
    <w:rsid w:val="00A130DD"/>
    <w:rsid w:val="00A13AD5"/>
    <w:rsid w:val="00A143C5"/>
    <w:rsid w:val="00A14BE1"/>
    <w:rsid w:val="00A14CC9"/>
    <w:rsid w:val="00A1554E"/>
    <w:rsid w:val="00A158C1"/>
    <w:rsid w:val="00A15C85"/>
    <w:rsid w:val="00A169CF"/>
    <w:rsid w:val="00A16BC8"/>
    <w:rsid w:val="00A16D66"/>
    <w:rsid w:val="00A20018"/>
    <w:rsid w:val="00A20538"/>
    <w:rsid w:val="00A21491"/>
    <w:rsid w:val="00A2170D"/>
    <w:rsid w:val="00A21A94"/>
    <w:rsid w:val="00A221D9"/>
    <w:rsid w:val="00A22CFB"/>
    <w:rsid w:val="00A23483"/>
    <w:rsid w:val="00A2388A"/>
    <w:rsid w:val="00A23A84"/>
    <w:rsid w:val="00A2460E"/>
    <w:rsid w:val="00A24745"/>
    <w:rsid w:val="00A249F4"/>
    <w:rsid w:val="00A25C33"/>
    <w:rsid w:val="00A26297"/>
    <w:rsid w:val="00A27440"/>
    <w:rsid w:val="00A276C8"/>
    <w:rsid w:val="00A30274"/>
    <w:rsid w:val="00A302F4"/>
    <w:rsid w:val="00A30670"/>
    <w:rsid w:val="00A322A9"/>
    <w:rsid w:val="00A327E1"/>
    <w:rsid w:val="00A328F8"/>
    <w:rsid w:val="00A333BF"/>
    <w:rsid w:val="00A3381C"/>
    <w:rsid w:val="00A33B19"/>
    <w:rsid w:val="00A347E0"/>
    <w:rsid w:val="00A35518"/>
    <w:rsid w:val="00A355EC"/>
    <w:rsid w:val="00A356A6"/>
    <w:rsid w:val="00A363FE"/>
    <w:rsid w:val="00A3705C"/>
    <w:rsid w:val="00A37B8D"/>
    <w:rsid w:val="00A40138"/>
    <w:rsid w:val="00A40A8E"/>
    <w:rsid w:val="00A4102D"/>
    <w:rsid w:val="00A419E8"/>
    <w:rsid w:val="00A41D6B"/>
    <w:rsid w:val="00A41E1F"/>
    <w:rsid w:val="00A42E3D"/>
    <w:rsid w:val="00A43105"/>
    <w:rsid w:val="00A44040"/>
    <w:rsid w:val="00A44D83"/>
    <w:rsid w:val="00A455D9"/>
    <w:rsid w:val="00A45EBF"/>
    <w:rsid w:val="00A46706"/>
    <w:rsid w:val="00A46729"/>
    <w:rsid w:val="00A46D23"/>
    <w:rsid w:val="00A470D2"/>
    <w:rsid w:val="00A504A2"/>
    <w:rsid w:val="00A50827"/>
    <w:rsid w:val="00A50E17"/>
    <w:rsid w:val="00A51696"/>
    <w:rsid w:val="00A527B2"/>
    <w:rsid w:val="00A52A90"/>
    <w:rsid w:val="00A531C4"/>
    <w:rsid w:val="00A53563"/>
    <w:rsid w:val="00A539E9"/>
    <w:rsid w:val="00A5422A"/>
    <w:rsid w:val="00A5429B"/>
    <w:rsid w:val="00A54A47"/>
    <w:rsid w:val="00A55275"/>
    <w:rsid w:val="00A55329"/>
    <w:rsid w:val="00A556DB"/>
    <w:rsid w:val="00A55B5A"/>
    <w:rsid w:val="00A56AF6"/>
    <w:rsid w:val="00A56B9E"/>
    <w:rsid w:val="00A57258"/>
    <w:rsid w:val="00A575C2"/>
    <w:rsid w:val="00A5768F"/>
    <w:rsid w:val="00A60A75"/>
    <w:rsid w:val="00A6140A"/>
    <w:rsid w:val="00A61F17"/>
    <w:rsid w:val="00A622A6"/>
    <w:rsid w:val="00A62D21"/>
    <w:rsid w:val="00A63016"/>
    <w:rsid w:val="00A635FD"/>
    <w:rsid w:val="00A638A7"/>
    <w:rsid w:val="00A638E5"/>
    <w:rsid w:val="00A641F5"/>
    <w:rsid w:val="00A6524A"/>
    <w:rsid w:val="00A66003"/>
    <w:rsid w:val="00A66113"/>
    <w:rsid w:val="00A66436"/>
    <w:rsid w:val="00A66613"/>
    <w:rsid w:val="00A66D6B"/>
    <w:rsid w:val="00A67214"/>
    <w:rsid w:val="00A706A2"/>
    <w:rsid w:val="00A71D3B"/>
    <w:rsid w:val="00A73071"/>
    <w:rsid w:val="00A73354"/>
    <w:rsid w:val="00A73448"/>
    <w:rsid w:val="00A742FD"/>
    <w:rsid w:val="00A74E5E"/>
    <w:rsid w:val="00A752F2"/>
    <w:rsid w:val="00A7564C"/>
    <w:rsid w:val="00A75798"/>
    <w:rsid w:val="00A75BDC"/>
    <w:rsid w:val="00A766CD"/>
    <w:rsid w:val="00A77D0C"/>
    <w:rsid w:val="00A8058F"/>
    <w:rsid w:val="00A805B4"/>
    <w:rsid w:val="00A80CBF"/>
    <w:rsid w:val="00A80DA5"/>
    <w:rsid w:val="00A81CB8"/>
    <w:rsid w:val="00A82348"/>
    <w:rsid w:val="00A823BA"/>
    <w:rsid w:val="00A8250B"/>
    <w:rsid w:val="00A8271A"/>
    <w:rsid w:val="00A827E7"/>
    <w:rsid w:val="00A82866"/>
    <w:rsid w:val="00A82D86"/>
    <w:rsid w:val="00A8318E"/>
    <w:rsid w:val="00A83192"/>
    <w:rsid w:val="00A83B6B"/>
    <w:rsid w:val="00A83F4F"/>
    <w:rsid w:val="00A848D2"/>
    <w:rsid w:val="00A84C4D"/>
    <w:rsid w:val="00A84E38"/>
    <w:rsid w:val="00A85449"/>
    <w:rsid w:val="00A869A0"/>
    <w:rsid w:val="00A86FBF"/>
    <w:rsid w:val="00A872A7"/>
    <w:rsid w:val="00A87653"/>
    <w:rsid w:val="00A87B2D"/>
    <w:rsid w:val="00A87DEC"/>
    <w:rsid w:val="00A87E83"/>
    <w:rsid w:val="00A91181"/>
    <w:rsid w:val="00A915F7"/>
    <w:rsid w:val="00A91DBE"/>
    <w:rsid w:val="00A9225D"/>
    <w:rsid w:val="00A92BE4"/>
    <w:rsid w:val="00A95036"/>
    <w:rsid w:val="00A953C6"/>
    <w:rsid w:val="00A9600E"/>
    <w:rsid w:val="00A96F82"/>
    <w:rsid w:val="00AA0550"/>
    <w:rsid w:val="00AA08D2"/>
    <w:rsid w:val="00AA0AB4"/>
    <w:rsid w:val="00AA0F3F"/>
    <w:rsid w:val="00AA358E"/>
    <w:rsid w:val="00AA3A86"/>
    <w:rsid w:val="00AA4744"/>
    <w:rsid w:val="00AA478D"/>
    <w:rsid w:val="00AA491F"/>
    <w:rsid w:val="00AA4E51"/>
    <w:rsid w:val="00AA4F3B"/>
    <w:rsid w:val="00AA5CFE"/>
    <w:rsid w:val="00AB00E3"/>
    <w:rsid w:val="00AB031C"/>
    <w:rsid w:val="00AB03F8"/>
    <w:rsid w:val="00AB0715"/>
    <w:rsid w:val="00AB0B03"/>
    <w:rsid w:val="00AB10D6"/>
    <w:rsid w:val="00AB1347"/>
    <w:rsid w:val="00AB290D"/>
    <w:rsid w:val="00AB2DFE"/>
    <w:rsid w:val="00AB492A"/>
    <w:rsid w:val="00AB556D"/>
    <w:rsid w:val="00AB5F73"/>
    <w:rsid w:val="00AB6223"/>
    <w:rsid w:val="00AB6BAB"/>
    <w:rsid w:val="00AB6C16"/>
    <w:rsid w:val="00AB7C9D"/>
    <w:rsid w:val="00AB7E22"/>
    <w:rsid w:val="00AC14D7"/>
    <w:rsid w:val="00AC1529"/>
    <w:rsid w:val="00AC1BC5"/>
    <w:rsid w:val="00AC23F6"/>
    <w:rsid w:val="00AC2899"/>
    <w:rsid w:val="00AC28F2"/>
    <w:rsid w:val="00AC3BA1"/>
    <w:rsid w:val="00AC3BBB"/>
    <w:rsid w:val="00AC40CA"/>
    <w:rsid w:val="00AC509C"/>
    <w:rsid w:val="00AC5F8D"/>
    <w:rsid w:val="00AC6EC5"/>
    <w:rsid w:val="00AC72B5"/>
    <w:rsid w:val="00AC74BB"/>
    <w:rsid w:val="00AC7F95"/>
    <w:rsid w:val="00AD04DA"/>
    <w:rsid w:val="00AD0DE2"/>
    <w:rsid w:val="00AD13CE"/>
    <w:rsid w:val="00AD2064"/>
    <w:rsid w:val="00AD3329"/>
    <w:rsid w:val="00AD3E52"/>
    <w:rsid w:val="00AD47F2"/>
    <w:rsid w:val="00AD497F"/>
    <w:rsid w:val="00AD4D96"/>
    <w:rsid w:val="00AD4F0D"/>
    <w:rsid w:val="00AD5DBE"/>
    <w:rsid w:val="00AD61B3"/>
    <w:rsid w:val="00AD6892"/>
    <w:rsid w:val="00AD6B0D"/>
    <w:rsid w:val="00AD731E"/>
    <w:rsid w:val="00AD7B76"/>
    <w:rsid w:val="00AE01B4"/>
    <w:rsid w:val="00AE0613"/>
    <w:rsid w:val="00AE0D62"/>
    <w:rsid w:val="00AE0EC7"/>
    <w:rsid w:val="00AE126D"/>
    <w:rsid w:val="00AE13C5"/>
    <w:rsid w:val="00AE1600"/>
    <w:rsid w:val="00AE2CB2"/>
    <w:rsid w:val="00AE381F"/>
    <w:rsid w:val="00AE4158"/>
    <w:rsid w:val="00AE4528"/>
    <w:rsid w:val="00AE498E"/>
    <w:rsid w:val="00AE4F96"/>
    <w:rsid w:val="00AE50C6"/>
    <w:rsid w:val="00AE5142"/>
    <w:rsid w:val="00AE6ACB"/>
    <w:rsid w:val="00AE77FD"/>
    <w:rsid w:val="00AF0A06"/>
    <w:rsid w:val="00AF0D81"/>
    <w:rsid w:val="00AF185E"/>
    <w:rsid w:val="00AF1B16"/>
    <w:rsid w:val="00AF1D9A"/>
    <w:rsid w:val="00AF25A4"/>
    <w:rsid w:val="00AF2814"/>
    <w:rsid w:val="00AF33D0"/>
    <w:rsid w:val="00AF3449"/>
    <w:rsid w:val="00AF37B1"/>
    <w:rsid w:val="00AF4296"/>
    <w:rsid w:val="00AF49ED"/>
    <w:rsid w:val="00AF4FB2"/>
    <w:rsid w:val="00AF6593"/>
    <w:rsid w:val="00AF705B"/>
    <w:rsid w:val="00AF7180"/>
    <w:rsid w:val="00AF721D"/>
    <w:rsid w:val="00AF7413"/>
    <w:rsid w:val="00B018D9"/>
    <w:rsid w:val="00B02361"/>
    <w:rsid w:val="00B023D9"/>
    <w:rsid w:val="00B02A37"/>
    <w:rsid w:val="00B02AAF"/>
    <w:rsid w:val="00B03082"/>
    <w:rsid w:val="00B04262"/>
    <w:rsid w:val="00B0455B"/>
    <w:rsid w:val="00B04BAA"/>
    <w:rsid w:val="00B051B4"/>
    <w:rsid w:val="00B058FE"/>
    <w:rsid w:val="00B05C62"/>
    <w:rsid w:val="00B060B8"/>
    <w:rsid w:val="00B062FA"/>
    <w:rsid w:val="00B070BA"/>
    <w:rsid w:val="00B104ED"/>
    <w:rsid w:val="00B113C7"/>
    <w:rsid w:val="00B134C3"/>
    <w:rsid w:val="00B13932"/>
    <w:rsid w:val="00B13C47"/>
    <w:rsid w:val="00B13F65"/>
    <w:rsid w:val="00B1430C"/>
    <w:rsid w:val="00B1497C"/>
    <w:rsid w:val="00B14B1F"/>
    <w:rsid w:val="00B14D7D"/>
    <w:rsid w:val="00B15063"/>
    <w:rsid w:val="00B150A0"/>
    <w:rsid w:val="00B159E6"/>
    <w:rsid w:val="00B168A4"/>
    <w:rsid w:val="00B16BC6"/>
    <w:rsid w:val="00B16C51"/>
    <w:rsid w:val="00B16F8F"/>
    <w:rsid w:val="00B174A0"/>
    <w:rsid w:val="00B17C22"/>
    <w:rsid w:val="00B21037"/>
    <w:rsid w:val="00B21380"/>
    <w:rsid w:val="00B21E13"/>
    <w:rsid w:val="00B22506"/>
    <w:rsid w:val="00B22E23"/>
    <w:rsid w:val="00B22F5D"/>
    <w:rsid w:val="00B2350B"/>
    <w:rsid w:val="00B23D31"/>
    <w:rsid w:val="00B240F3"/>
    <w:rsid w:val="00B244E7"/>
    <w:rsid w:val="00B24CCA"/>
    <w:rsid w:val="00B27060"/>
    <w:rsid w:val="00B27515"/>
    <w:rsid w:val="00B27564"/>
    <w:rsid w:val="00B27B64"/>
    <w:rsid w:val="00B307CD"/>
    <w:rsid w:val="00B31227"/>
    <w:rsid w:val="00B31961"/>
    <w:rsid w:val="00B31E59"/>
    <w:rsid w:val="00B33356"/>
    <w:rsid w:val="00B344D6"/>
    <w:rsid w:val="00B350CA"/>
    <w:rsid w:val="00B35256"/>
    <w:rsid w:val="00B352A7"/>
    <w:rsid w:val="00B3530B"/>
    <w:rsid w:val="00B35588"/>
    <w:rsid w:val="00B36271"/>
    <w:rsid w:val="00B362E9"/>
    <w:rsid w:val="00B36B3F"/>
    <w:rsid w:val="00B37A23"/>
    <w:rsid w:val="00B41250"/>
    <w:rsid w:val="00B424B3"/>
    <w:rsid w:val="00B4329A"/>
    <w:rsid w:val="00B4354F"/>
    <w:rsid w:val="00B44281"/>
    <w:rsid w:val="00B455CB"/>
    <w:rsid w:val="00B4596F"/>
    <w:rsid w:val="00B4637A"/>
    <w:rsid w:val="00B468F6"/>
    <w:rsid w:val="00B47491"/>
    <w:rsid w:val="00B47FB4"/>
    <w:rsid w:val="00B5014D"/>
    <w:rsid w:val="00B50F5B"/>
    <w:rsid w:val="00B513B9"/>
    <w:rsid w:val="00B518C3"/>
    <w:rsid w:val="00B51E0C"/>
    <w:rsid w:val="00B51F90"/>
    <w:rsid w:val="00B521BF"/>
    <w:rsid w:val="00B52CD0"/>
    <w:rsid w:val="00B536EA"/>
    <w:rsid w:val="00B53EB2"/>
    <w:rsid w:val="00B565D5"/>
    <w:rsid w:val="00B621AA"/>
    <w:rsid w:val="00B624EF"/>
    <w:rsid w:val="00B626EC"/>
    <w:rsid w:val="00B629DE"/>
    <w:rsid w:val="00B63E7D"/>
    <w:rsid w:val="00B65035"/>
    <w:rsid w:val="00B653F2"/>
    <w:rsid w:val="00B657FD"/>
    <w:rsid w:val="00B65967"/>
    <w:rsid w:val="00B65DA9"/>
    <w:rsid w:val="00B66333"/>
    <w:rsid w:val="00B663DB"/>
    <w:rsid w:val="00B66823"/>
    <w:rsid w:val="00B66A0A"/>
    <w:rsid w:val="00B66E00"/>
    <w:rsid w:val="00B671E7"/>
    <w:rsid w:val="00B67498"/>
    <w:rsid w:val="00B70231"/>
    <w:rsid w:val="00B7117A"/>
    <w:rsid w:val="00B71257"/>
    <w:rsid w:val="00B71617"/>
    <w:rsid w:val="00B72241"/>
    <w:rsid w:val="00B72265"/>
    <w:rsid w:val="00B72443"/>
    <w:rsid w:val="00B72A06"/>
    <w:rsid w:val="00B73784"/>
    <w:rsid w:val="00B7463B"/>
    <w:rsid w:val="00B749B7"/>
    <w:rsid w:val="00B7507D"/>
    <w:rsid w:val="00B750B3"/>
    <w:rsid w:val="00B75803"/>
    <w:rsid w:val="00B76C40"/>
    <w:rsid w:val="00B81291"/>
    <w:rsid w:val="00B814F4"/>
    <w:rsid w:val="00B823FF"/>
    <w:rsid w:val="00B831D6"/>
    <w:rsid w:val="00B83A9E"/>
    <w:rsid w:val="00B83E62"/>
    <w:rsid w:val="00B8442F"/>
    <w:rsid w:val="00B844C6"/>
    <w:rsid w:val="00B846B1"/>
    <w:rsid w:val="00B8484F"/>
    <w:rsid w:val="00B84F0E"/>
    <w:rsid w:val="00B856FE"/>
    <w:rsid w:val="00B85B53"/>
    <w:rsid w:val="00B86260"/>
    <w:rsid w:val="00B86609"/>
    <w:rsid w:val="00B87B6F"/>
    <w:rsid w:val="00B87CF6"/>
    <w:rsid w:val="00B87F05"/>
    <w:rsid w:val="00B90E57"/>
    <w:rsid w:val="00B91864"/>
    <w:rsid w:val="00B93C20"/>
    <w:rsid w:val="00B94AC8"/>
    <w:rsid w:val="00B95097"/>
    <w:rsid w:val="00B9536D"/>
    <w:rsid w:val="00B95512"/>
    <w:rsid w:val="00B95A00"/>
    <w:rsid w:val="00B95E90"/>
    <w:rsid w:val="00B96739"/>
    <w:rsid w:val="00B96DF7"/>
    <w:rsid w:val="00B96E0D"/>
    <w:rsid w:val="00B9732D"/>
    <w:rsid w:val="00B97505"/>
    <w:rsid w:val="00B9777A"/>
    <w:rsid w:val="00BA0FE6"/>
    <w:rsid w:val="00BA1296"/>
    <w:rsid w:val="00BA1CD3"/>
    <w:rsid w:val="00BA1E4C"/>
    <w:rsid w:val="00BA1F57"/>
    <w:rsid w:val="00BA290D"/>
    <w:rsid w:val="00BA3D37"/>
    <w:rsid w:val="00BA42BA"/>
    <w:rsid w:val="00BA438A"/>
    <w:rsid w:val="00BA55AB"/>
    <w:rsid w:val="00BA5654"/>
    <w:rsid w:val="00BA5880"/>
    <w:rsid w:val="00BA5C19"/>
    <w:rsid w:val="00BA73E5"/>
    <w:rsid w:val="00BA7459"/>
    <w:rsid w:val="00BB0C72"/>
    <w:rsid w:val="00BB0D31"/>
    <w:rsid w:val="00BB18A2"/>
    <w:rsid w:val="00BB1CAF"/>
    <w:rsid w:val="00BB2AFF"/>
    <w:rsid w:val="00BB3741"/>
    <w:rsid w:val="00BB3C81"/>
    <w:rsid w:val="00BB4C85"/>
    <w:rsid w:val="00BB6EAA"/>
    <w:rsid w:val="00BB731B"/>
    <w:rsid w:val="00BC01D6"/>
    <w:rsid w:val="00BC03D8"/>
    <w:rsid w:val="00BC06F0"/>
    <w:rsid w:val="00BC0AA1"/>
    <w:rsid w:val="00BC1E99"/>
    <w:rsid w:val="00BC2601"/>
    <w:rsid w:val="00BC2794"/>
    <w:rsid w:val="00BC3505"/>
    <w:rsid w:val="00BC39B5"/>
    <w:rsid w:val="00BC3B71"/>
    <w:rsid w:val="00BC4104"/>
    <w:rsid w:val="00BC410C"/>
    <w:rsid w:val="00BC49CF"/>
    <w:rsid w:val="00BC5235"/>
    <w:rsid w:val="00BC5954"/>
    <w:rsid w:val="00BC5D45"/>
    <w:rsid w:val="00BC609D"/>
    <w:rsid w:val="00BC6E25"/>
    <w:rsid w:val="00BC7692"/>
    <w:rsid w:val="00BD106E"/>
    <w:rsid w:val="00BD193C"/>
    <w:rsid w:val="00BD1963"/>
    <w:rsid w:val="00BD1D23"/>
    <w:rsid w:val="00BD2D89"/>
    <w:rsid w:val="00BD2F74"/>
    <w:rsid w:val="00BD302C"/>
    <w:rsid w:val="00BD3C8B"/>
    <w:rsid w:val="00BD40B2"/>
    <w:rsid w:val="00BD5479"/>
    <w:rsid w:val="00BD56C3"/>
    <w:rsid w:val="00BD584E"/>
    <w:rsid w:val="00BD655E"/>
    <w:rsid w:val="00BD6715"/>
    <w:rsid w:val="00BD67B0"/>
    <w:rsid w:val="00BD67E8"/>
    <w:rsid w:val="00BD7B3A"/>
    <w:rsid w:val="00BD7E90"/>
    <w:rsid w:val="00BE030F"/>
    <w:rsid w:val="00BE0E27"/>
    <w:rsid w:val="00BE1F33"/>
    <w:rsid w:val="00BE2152"/>
    <w:rsid w:val="00BE2460"/>
    <w:rsid w:val="00BE2673"/>
    <w:rsid w:val="00BE287B"/>
    <w:rsid w:val="00BE3004"/>
    <w:rsid w:val="00BE6345"/>
    <w:rsid w:val="00BE68C1"/>
    <w:rsid w:val="00BE6993"/>
    <w:rsid w:val="00BE6EBD"/>
    <w:rsid w:val="00BF0E60"/>
    <w:rsid w:val="00BF17FC"/>
    <w:rsid w:val="00BF3587"/>
    <w:rsid w:val="00BF3850"/>
    <w:rsid w:val="00BF3858"/>
    <w:rsid w:val="00BF38DE"/>
    <w:rsid w:val="00BF3908"/>
    <w:rsid w:val="00BF3B3E"/>
    <w:rsid w:val="00BF4280"/>
    <w:rsid w:val="00BF4E95"/>
    <w:rsid w:val="00BF4ED8"/>
    <w:rsid w:val="00BF5F86"/>
    <w:rsid w:val="00BF61C8"/>
    <w:rsid w:val="00BF65D2"/>
    <w:rsid w:val="00C003A5"/>
    <w:rsid w:val="00C00437"/>
    <w:rsid w:val="00C00EDF"/>
    <w:rsid w:val="00C00FC6"/>
    <w:rsid w:val="00C0265A"/>
    <w:rsid w:val="00C02A51"/>
    <w:rsid w:val="00C03644"/>
    <w:rsid w:val="00C04AEF"/>
    <w:rsid w:val="00C04F7A"/>
    <w:rsid w:val="00C05500"/>
    <w:rsid w:val="00C05A28"/>
    <w:rsid w:val="00C0689B"/>
    <w:rsid w:val="00C073E3"/>
    <w:rsid w:val="00C078CE"/>
    <w:rsid w:val="00C07C64"/>
    <w:rsid w:val="00C106AE"/>
    <w:rsid w:val="00C10A1C"/>
    <w:rsid w:val="00C1181B"/>
    <w:rsid w:val="00C1205A"/>
    <w:rsid w:val="00C12077"/>
    <w:rsid w:val="00C12983"/>
    <w:rsid w:val="00C12E32"/>
    <w:rsid w:val="00C1356E"/>
    <w:rsid w:val="00C144DC"/>
    <w:rsid w:val="00C14D5F"/>
    <w:rsid w:val="00C155F9"/>
    <w:rsid w:val="00C15721"/>
    <w:rsid w:val="00C1640D"/>
    <w:rsid w:val="00C1672B"/>
    <w:rsid w:val="00C16CBF"/>
    <w:rsid w:val="00C16D13"/>
    <w:rsid w:val="00C172AB"/>
    <w:rsid w:val="00C17748"/>
    <w:rsid w:val="00C17B18"/>
    <w:rsid w:val="00C20CAC"/>
    <w:rsid w:val="00C21277"/>
    <w:rsid w:val="00C2297E"/>
    <w:rsid w:val="00C22B6E"/>
    <w:rsid w:val="00C24820"/>
    <w:rsid w:val="00C24A76"/>
    <w:rsid w:val="00C24F0E"/>
    <w:rsid w:val="00C25112"/>
    <w:rsid w:val="00C253D1"/>
    <w:rsid w:val="00C26486"/>
    <w:rsid w:val="00C26661"/>
    <w:rsid w:val="00C26C39"/>
    <w:rsid w:val="00C27B50"/>
    <w:rsid w:val="00C308AC"/>
    <w:rsid w:val="00C308F9"/>
    <w:rsid w:val="00C33866"/>
    <w:rsid w:val="00C339E1"/>
    <w:rsid w:val="00C34FBC"/>
    <w:rsid w:val="00C3597D"/>
    <w:rsid w:val="00C35A16"/>
    <w:rsid w:val="00C36140"/>
    <w:rsid w:val="00C36158"/>
    <w:rsid w:val="00C36372"/>
    <w:rsid w:val="00C36AC6"/>
    <w:rsid w:val="00C401AD"/>
    <w:rsid w:val="00C401FB"/>
    <w:rsid w:val="00C40265"/>
    <w:rsid w:val="00C406C0"/>
    <w:rsid w:val="00C4137B"/>
    <w:rsid w:val="00C417C3"/>
    <w:rsid w:val="00C419D5"/>
    <w:rsid w:val="00C421E9"/>
    <w:rsid w:val="00C425D0"/>
    <w:rsid w:val="00C42E2E"/>
    <w:rsid w:val="00C42ED5"/>
    <w:rsid w:val="00C43827"/>
    <w:rsid w:val="00C43D33"/>
    <w:rsid w:val="00C444C7"/>
    <w:rsid w:val="00C4615B"/>
    <w:rsid w:val="00C46501"/>
    <w:rsid w:val="00C46A07"/>
    <w:rsid w:val="00C470EC"/>
    <w:rsid w:val="00C47282"/>
    <w:rsid w:val="00C475A4"/>
    <w:rsid w:val="00C47D6A"/>
    <w:rsid w:val="00C5048F"/>
    <w:rsid w:val="00C50B95"/>
    <w:rsid w:val="00C511EB"/>
    <w:rsid w:val="00C5186D"/>
    <w:rsid w:val="00C51C34"/>
    <w:rsid w:val="00C51DD8"/>
    <w:rsid w:val="00C52032"/>
    <w:rsid w:val="00C523EC"/>
    <w:rsid w:val="00C52BB2"/>
    <w:rsid w:val="00C54227"/>
    <w:rsid w:val="00C549DA"/>
    <w:rsid w:val="00C54F61"/>
    <w:rsid w:val="00C5522F"/>
    <w:rsid w:val="00C55C83"/>
    <w:rsid w:val="00C569DE"/>
    <w:rsid w:val="00C577D6"/>
    <w:rsid w:val="00C60BEC"/>
    <w:rsid w:val="00C60E11"/>
    <w:rsid w:val="00C60E78"/>
    <w:rsid w:val="00C61225"/>
    <w:rsid w:val="00C614F6"/>
    <w:rsid w:val="00C618D6"/>
    <w:rsid w:val="00C619D6"/>
    <w:rsid w:val="00C61EE8"/>
    <w:rsid w:val="00C61FDE"/>
    <w:rsid w:val="00C62293"/>
    <w:rsid w:val="00C62318"/>
    <w:rsid w:val="00C624DB"/>
    <w:rsid w:val="00C637EC"/>
    <w:rsid w:val="00C648AB"/>
    <w:rsid w:val="00C64C65"/>
    <w:rsid w:val="00C64E9F"/>
    <w:rsid w:val="00C65BC9"/>
    <w:rsid w:val="00C65F1A"/>
    <w:rsid w:val="00C66441"/>
    <w:rsid w:val="00C67774"/>
    <w:rsid w:val="00C6777F"/>
    <w:rsid w:val="00C67C49"/>
    <w:rsid w:val="00C70256"/>
    <w:rsid w:val="00C70987"/>
    <w:rsid w:val="00C70B86"/>
    <w:rsid w:val="00C70DC8"/>
    <w:rsid w:val="00C71403"/>
    <w:rsid w:val="00C7185F"/>
    <w:rsid w:val="00C718B9"/>
    <w:rsid w:val="00C71F93"/>
    <w:rsid w:val="00C7251B"/>
    <w:rsid w:val="00C72559"/>
    <w:rsid w:val="00C72D80"/>
    <w:rsid w:val="00C74241"/>
    <w:rsid w:val="00C7494A"/>
    <w:rsid w:val="00C74AFD"/>
    <w:rsid w:val="00C7556B"/>
    <w:rsid w:val="00C75FD2"/>
    <w:rsid w:val="00C766C9"/>
    <w:rsid w:val="00C77000"/>
    <w:rsid w:val="00C77451"/>
    <w:rsid w:val="00C77BFC"/>
    <w:rsid w:val="00C8059C"/>
    <w:rsid w:val="00C81944"/>
    <w:rsid w:val="00C8225F"/>
    <w:rsid w:val="00C8226A"/>
    <w:rsid w:val="00C8351C"/>
    <w:rsid w:val="00C83637"/>
    <w:rsid w:val="00C83B40"/>
    <w:rsid w:val="00C84167"/>
    <w:rsid w:val="00C84419"/>
    <w:rsid w:val="00C84C9C"/>
    <w:rsid w:val="00C84CD9"/>
    <w:rsid w:val="00C85414"/>
    <w:rsid w:val="00C8563F"/>
    <w:rsid w:val="00C85653"/>
    <w:rsid w:val="00C865BF"/>
    <w:rsid w:val="00C87664"/>
    <w:rsid w:val="00C87E43"/>
    <w:rsid w:val="00C9004C"/>
    <w:rsid w:val="00C900BE"/>
    <w:rsid w:val="00C90281"/>
    <w:rsid w:val="00C91A36"/>
    <w:rsid w:val="00C91A71"/>
    <w:rsid w:val="00C9207C"/>
    <w:rsid w:val="00C92168"/>
    <w:rsid w:val="00C92514"/>
    <w:rsid w:val="00C925D2"/>
    <w:rsid w:val="00C926EE"/>
    <w:rsid w:val="00C93D9F"/>
    <w:rsid w:val="00C944BE"/>
    <w:rsid w:val="00C94853"/>
    <w:rsid w:val="00C94CC3"/>
    <w:rsid w:val="00C9545C"/>
    <w:rsid w:val="00C95EBB"/>
    <w:rsid w:val="00C96A60"/>
    <w:rsid w:val="00C97683"/>
    <w:rsid w:val="00C97A71"/>
    <w:rsid w:val="00C97ADD"/>
    <w:rsid w:val="00CA018C"/>
    <w:rsid w:val="00CA2522"/>
    <w:rsid w:val="00CA304E"/>
    <w:rsid w:val="00CA319E"/>
    <w:rsid w:val="00CA344B"/>
    <w:rsid w:val="00CA3B62"/>
    <w:rsid w:val="00CA4068"/>
    <w:rsid w:val="00CA4F4C"/>
    <w:rsid w:val="00CA5AC1"/>
    <w:rsid w:val="00CA5AF3"/>
    <w:rsid w:val="00CA5FCD"/>
    <w:rsid w:val="00CA69F5"/>
    <w:rsid w:val="00CA6EE8"/>
    <w:rsid w:val="00CA7A6C"/>
    <w:rsid w:val="00CA7C98"/>
    <w:rsid w:val="00CB043A"/>
    <w:rsid w:val="00CB1D38"/>
    <w:rsid w:val="00CB1D43"/>
    <w:rsid w:val="00CB204B"/>
    <w:rsid w:val="00CB321B"/>
    <w:rsid w:val="00CB3378"/>
    <w:rsid w:val="00CB356A"/>
    <w:rsid w:val="00CB36C3"/>
    <w:rsid w:val="00CB384D"/>
    <w:rsid w:val="00CB4489"/>
    <w:rsid w:val="00CB46BE"/>
    <w:rsid w:val="00CB4EFD"/>
    <w:rsid w:val="00CB56D3"/>
    <w:rsid w:val="00CB5B2A"/>
    <w:rsid w:val="00CB6145"/>
    <w:rsid w:val="00CB6819"/>
    <w:rsid w:val="00CB6AB5"/>
    <w:rsid w:val="00CB6CF2"/>
    <w:rsid w:val="00CB70BB"/>
    <w:rsid w:val="00CB71D2"/>
    <w:rsid w:val="00CB789A"/>
    <w:rsid w:val="00CB7EC1"/>
    <w:rsid w:val="00CC0BC3"/>
    <w:rsid w:val="00CC19C4"/>
    <w:rsid w:val="00CC230C"/>
    <w:rsid w:val="00CC28B6"/>
    <w:rsid w:val="00CC5076"/>
    <w:rsid w:val="00CC5394"/>
    <w:rsid w:val="00CC5864"/>
    <w:rsid w:val="00CC5CC7"/>
    <w:rsid w:val="00CD0590"/>
    <w:rsid w:val="00CD0CA9"/>
    <w:rsid w:val="00CD0F0F"/>
    <w:rsid w:val="00CD133F"/>
    <w:rsid w:val="00CD1657"/>
    <w:rsid w:val="00CD2563"/>
    <w:rsid w:val="00CD311F"/>
    <w:rsid w:val="00CD322C"/>
    <w:rsid w:val="00CD48EE"/>
    <w:rsid w:val="00CD4C40"/>
    <w:rsid w:val="00CD4F3E"/>
    <w:rsid w:val="00CD4F4F"/>
    <w:rsid w:val="00CD55E1"/>
    <w:rsid w:val="00CD5CF4"/>
    <w:rsid w:val="00CD7E25"/>
    <w:rsid w:val="00CE0138"/>
    <w:rsid w:val="00CE03CB"/>
    <w:rsid w:val="00CE0F4F"/>
    <w:rsid w:val="00CE0F76"/>
    <w:rsid w:val="00CE0FE6"/>
    <w:rsid w:val="00CE104C"/>
    <w:rsid w:val="00CE15F6"/>
    <w:rsid w:val="00CE15FB"/>
    <w:rsid w:val="00CE203C"/>
    <w:rsid w:val="00CE2763"/>
    <w:rsid w:val="00CE2922"/>
    <w:rsid w:val="00CE2B5B"/>
    <w:rsid w:val="00CE3AAF"/>
    <w:rsid w:val="00CE4648"/>
    <w:rsid w:val="00CE4F33"/>
    <w:rsid w:val="00CE5D64"/>
    <w:rsid w:val="00CE6A57"/>
    <w:rsid w:val="00CE6C02"/>
    <w:rsid w:val="00CE6C54"/>
    <w:rsid w:val="00CE6C5F"/>
    <w:rsid w:val="00CF0386"/>
    <w:rsid w:val="00CF0F46"/>
    <w:rsid w:val="00CF2844"/>
    <w:rsid w:val="00CF2982"/>
    <w:rsid w:val="00CF31A6"/>
    <w:rsid w:val="00CF35BA"/>
    <w:rsid w:val="00CF3A9F"/>
    <w:rsid w:val="00CF4296"/>
    <w:rsid w:val="00CF4433"/>
    <w:rsid w:val="00CF46A9"/>
    <w:rsid w:val="00CF4DB3"/>
    <w:rsid w:val="00CF6154"/>
    <w:rsid w:val="00CF6BD0"/>
    <w:rsid w:val="00CF6D5A"/>
    <w:rsid w:val="00CF7151"/>
    <w:rsid w:val="00CF7BC0"/>
    <w:rsid w:val="00D00EBA"/>
    <w:rsid w:val="00D01C07"/>
    <w:rsid w:val="00D020BB"/>
    <w:rsid w:val="00D03106"/>
    <w:rsid w:val="00D03286"/>
    <w:rsid w:val="00D03B43"/>
    <w:rsid w:val="00D04029"/>
    <w:rsid w:val="00D04C87"/>
    <w:rsid w:val="00D05B70"/>
    <w:rsid w:val="00D07ACD"/>
    <w:rsid w:val="00D1034F"/>
    <w:rsid w:val="00D103AD"/>
    <w:rsid w:val="00D11299"/>
    <w:rsid w:val="00D118C9"/>
    <w:rsid w:val="00D11B11"/>
    <w:rsid w:val="00D11B2B"/>
    <w:rsid w:val="00D11DFC"/>
    <w:rsid w:val="00D12E7E"/>
    <w:rsid w:val="00D134A9"/>
    <w:rsid w:val="00D15CE7"/>
    <w:rsid w:val="00D161BA"/>
    <w:rsid w:val="00D1705E"/>
    <w:rsid w:val="00D17673"/>
    <w:rsid w:val="00D17A32"/>
    <w:rsid w:val="00D2116C"/>
    <w:rsid w:val="00D21D2D"/>
    <w:rsid w:val="00D229C0"/>
    <w:rsid w:val="00D22A9B"/>
    <w:rsid w:val="00D23563"/>
    <w:rsid w:val="00D236D5"/>
    <w:rsid w:val="00D23B1B"/>
    <w:rsid w:val="00D23E5E"/>
    <w:rsid w:val="00D24763"/>
    <w:rsid w:val="00D257AF"/>
    <w:rsid w:val="00D26E59"/>
    <w:rsid w:val="00D273FF"/>
    <w:rsid w:val="00D275D5"/>
    <w:rsid w:val="00D278F2"/>
    <w:rsid w:val="00D310B6"/>
    <w:rsid w:val="00D310DE"/>
    <w:rsid w:val="00D31471"/>
    <w:rsid w:val="00D32071"/>
    <w:rsid w:val="00D3231C"/>
    <w:rsid w:val="00D32B3D"/>
    <w:rsid w:val="00D32FB8"/>
    <w:rsid w:val="00D33245"/>
    <w:rsid w:val="00D33428"/>
    <w:rsid w:val="00D33738"/>
    <w:rsid w:val="00D3464D"/>
    <w:rsid w:val="00D34AE2"/>
    <w:rsid w:val="00D34D7B"/>
    <w:rsid w:val="00D350AD"/>
    <w:rsid w:val="00D35931"/>
    <w:rsid w:val="00D36217"/>
    <w:rsid w:val="00D3638A"/>
    <w:rsid w:val="00D3648B"/>
    <w:rsid w:val="00D36DA2"/>
    <w:rsid w:val="00D37699"/>
    <w:rsid w:val="00D376FB"/>
    <w:rsid w:val="00D37F20"/>
    <w:rsid w:val="00D4029E"/>
    <w:rsid w:val="00D40BDA"/>
    <w:rsid w:val="00D40D8F"/>
    <w:rsid w:val="00D410E3"/>
    <w:rsid w:val="00D42FC2"/>
    <w:rsid w:val="00D43227"/>
    <w:rsid w:val="00D43504"/>
    <w:rsid w:val="00D436BF"/>
    <w:rsid w:val="00D43745"/>
    <w:rsid w:val="00D44EB5"/>
    <w:rsid w:val="00D453DE"/>
    <w:rsid w:val="00D45CA8"/>
    <w:rsid w:val="00D45D09"/>
    <w:rsid w:val="00D469B3"/>
    <w:rsid w:val="00D47FBD"/>
    <w:rsid w:val="00D50914"/>
    <w:rsid w:val="00D50EFC"/>
    <w:rsid w:val="00D51DBA"/>
    <w:rsid w:val="00D520A9"/>
    <w:rsid w:val="00D52DAD"/>
    <w:rsid w:val="00D52F75"/>
    <w:rsid w:val="00D534E2"/>
    <w:rsid w:val="00D55EB6"/>
    <w:rsid w:val="00D563E4"/>
    <w:rsid w:val="00D56A61"/>
    <w:rsid w:val="00D57008"/>
    <w:rsid w:val="00D60055"/>
    <w:rsid w:val="00D6062A"/>
    <w:rsid w:val="00D60CC5"/>
    <w:rsid w:val="00D6122E"/>
    <w:rsid w:val="00D62033"/>
    <w:rsid w:val="00D63420"/>
    <w:rsid w:val="00D635D1"/>
    <w:rsid w:val="00D63A25"/>
    <w:rsid w:val="00D64629"/>
    <w:rsid w:val="00D65306"/>
    <w:rsid w:val="00D6589C"/>
    <w:rsid w:val="00D66341"/>
    <w:rsid w:val="00D669FF"/>
    <w:rsid w:val="00D6709C"/>
    <w:rsid w:val="00D671AC"/>
    <w:rsid w:val="00D67992"/>
    <w:rsid w:val="00D67C9D"/>
    <w:rsid w:val="00D67E7C"/>
    <w:rsid w:val="00D67E8D"/>
    <w:rsid w:val="00D70D19"/>
    <w:rsid w:val="00D7221B"/>
    <w:rsid w:val="00D72AA9"/>
    <w:rsid w:val="00D73221"/>
    <w:rsid w:val="00D735FE"/>
    <w:rsid w:val="00D73AE2"/>
    <w:rsid w:val="00D74322"/>
    <w:rsid w:val="00D745B3"/>
    <w:rsid w:val="00D747A8"/>
    <w:rsid w:val="00D75803"/>
    <w:rsid w:val="00D75D59"/>
    <w:rsid w:val="00D7601A"/>
    <w:rsid w:val="00D771F1"/>
    <w:rsid w:val="00D77B4F"/>
    <w:rsid w:val="00D80143"/>
    <w:rsid w:val="00D80433"/>
    <w:rsid w:val="00D80922"/>
    <w:rsid w:val="00D80AB0"/>
    <w:rsid w:val="00D81275"/>
    <w:rsid w:val="00D815E0"/>
    <w:rsid w:val="00D81778"/>
    <w:rsid w:val="00D82AF5"/>
    <w:rsid w:val="00D84455"/>
    <w:rsid w:val="00D84ACC"/>
    <w:rsid w:val="00D8511F"/>
    <w:rsid w:val="00D865E7"/>
    <w:rsid w:val="00D86BB7"/>
    <w:rsid w:val="00D87372"/>
    <w:rsid w:val="00D87510"/>
    <w:rsid w:val="00D87A84"/>
    <w:rsid w:val="00D87DC0"/>
    <w:rsid w:val="00D9215F"/>
    <w:rsid w:val="00D92785"/>
    <w:rsid w:val="00D934F6"/>
    <w:rsid w:val="00D93C95"/>
    <w:rsid w:val="00D961AC"/>
    <w:rsid w:val="00D96BB6"/>
    <w:rsid w:val="00D9717A"/>
    <w:rsid w:val="00D978EC"/>
    <w:rsid w:val="00D97AAF"/>
    <w:rsid w:val="00D97C13"/>
    <w:rsid w:val="00D97DBD"/>
    <w:rsid w:val="00D97FCF"/>
    <w:rsid w:val="00DA001D"/>
    <w:rsid w:val="00DA0667"/>
    <w:rsid w:val="00DA0850"/>
    <w:rsid w:val="00DA118A"/>
    <w:rsid w:val="00DA158D"/>
    <w:rsid w:val="00DA15BB"/>
    <w:rsid w:val="00DA1727"/>
    <w:rsid w:val="00DA182F"/>
    <w:rsid w:val="00DA1847"/>
    <w:rsid w:val="00DA1967"/>
    <w:rsid w:val="00DA1BB8"/>
    <w:rsid w:val="00DA1FDA"/>
    <w:rsid w:val="00DA2416"/>
    <w:rsid w:val="00DA2863"/>
    <w:rsid w:val="00DA2AA5"/>
    <w:rsid w:val="00DA3A2E"/>
    <w:rsid w:val="00DA3B16"/>
    <w:rsid w:val="00DA3CC6"/>
    <w:rsid w:val="00DA4654"/>
    <w:rsid w:val="00DA4A18"/>
    <w:rsid w:val="00DA4F48"/>
    <w:rsid w:val="00DA587F"/>
    <w:rsid w:val="00DA5A3B"/>
    <w:rsid w:val="00DA603E"/>
    <w:rsid w:val="00DA611B"/>
    <w:rsid w:val="00DA6EAC"/>
    <w:rsid w:val="00DA750B"/>
    <w:rsid w:val="00DA7968"/>
    <w:rsid w:val="00DB0197"/>
    <w:rsid w:val="00DB0324"/>
    <w:rsid w:val="00DB1077"/>
    <w:rsid w:val="00DB1A5D"/>
    <w:rsid w:val="00DB2F6E"/>
    <w:rsid w:val="00DB4D2B"/>
    <w:rsid w:val="00DB564B"/>
    <w:rsid w:val="00DB56CB"/>
    <w:rsid w:val="00DB577F"/>
    <w:rsid w:val="00DB69F0"/>
    <w:rsid w:val="00DB6E02"/>
    <w:rsid w:val="00DB73E5"/>
    <w:rsid w:val="00DB7481"/>
    <w:rsid w:val="00DB78DE"/>
    <w:rsid w:val="00DB793F"/>
    <w:rsid w:val="00DB7DD0"/>
    <w:rsid w:val="00DC00F0"/>
    <w:rsid w:val="00DC077A"/>
    <w:rsid w:val="00DC0AF7"/>
    <w:rsid w:val="00DC0CCA"/>
    <w:rsid w:val="00DC149C"/>
    <w:rsid w:val="00DC152A"/>
    <w:rsid w:val="00DC1DE5"/>
    <w:rsid w:val="00DC22D9"/>
    <w:rsid w:val="00DC2A83"/>
    <w:rsid w:val="00DC2BAD"/>
    <w:rsid w:val="00DC3278"/>
    <w:rsid w:val="00DC3455"/>
    <w:rsid w:val="00DC34B4"/>
    <w:rsid w:val="00DC43D9"/>
    <w:rsid w:val="00DC46F4"/>
    <w:rsid w:val="00DC4A04"/>
    <w:rsid w:val="00DC4F23"/>
    <w:rsid w:val="00DC54CC"/>
    <w:rsid w:val="00DC6651"/>
    <w:rsid w:val="00DC68A0"/>
    <w:rsid w:val="00DC6E43"/>
    <w:rsid w:val="00DC75CC"/>
    <w:rsid w:val="00DD0D4F"/>
    <w:rsid w:val="00DD220B"/>
    <w:rsid w:val="00DD268F"/>
    <w:rsid w:val="00DD2FBB"/>
    <w:rsid w:val="00DD3248"/>
    <w:rsid w:val="00DD36AB"/>
    <w:rsid w:val="00DD3794"/>
    <w:rsid w:val="00DD3B26"/>
    <w:rsid w:val="00DD43AB"/>
    <w:rsid w:val="00DD5CB7"/>
    <w:rsid w:val="00DD6353"/>
    <w:rsid w:val="00DD6D25"/>
    <w:rsid w:val="00DD7998"/>
    <w:rsid w:val="00DE04E1"/>
    <w:rsid w:val="00DE0AC8"/>
    <w:rsid w:val="00DE0B90"/>
    <w:rsid w:val="00DE0EA8"/>
    <w:rsid w:val="00DE0FAA"/>
    <w:rsid w:val="00DE1267"/>
    <w:rsid w:val="00DE306D"/>
    <w:rsid w:val="00DE328A"/>
    <w:rsid w:val="00DE3646"/>
    <w:rsid w:val="00DE3BC0"/>
    <w:rsid w:val="00DE4236"/>
    <w:rsid w:val="00DE4255"/>
    <w:rsid w:val="00DE425B"/>
    <w:rsid w:val="00DE4525"/>
    <w:rsid w:val="00DE4BAE"/>
    <w:rsid w:val="00DE4FCA"/>
    <w:rsid w:val="00DE6C6D"/>
    <w:rsid w:val="00DE6EAE"/>
    <w:rsid w:val="00DE7756"/>
    <w:rsid w:val="00DE7B4C"/>
    <w:rsid w:val="00DF0ED0"/>
    <w:rsid w:val="00DF1409"/>
    <w:rsid w:val="00DF1767"/>
    <w:rsid w:val="00DF1B64"/>
    <w:rsid w:val="00DF1E25"/>
    <w:rsid w:val="00DF2753"/>
    <w:rsid w:val="00DF2A31"/>
    <w:rsid w:val="00DF2CC3"/>
    <w:rsid w:val="00DF341B"/>
    <w:rsid w:val="00DF3ABF"/>
    <w:rsid w:val="00DF3C49"/>
    <w:rsid w:val="00DF41F7"/>
    <w:rsid w:val="00DF5552"/>
    <w:rsid w:val="00DF56D9"/>
    <w:rsid w:val="00DF6123"/>
    <w:rsid w:val="00DF674B"/>
    <w:rsid w:val="00DF69E2"/>
    <w:rsid w:val="00DF6AF1"/>
    <w:rsid w:val="00DF7BDC"/>
    <w:rsid w:val="00DF7C3F"/>
    <w:rsid w:val="00DF7F62"/>
    <w:rsid w:val="00E00008"/>
    <w:rsid w:val="00E00615"/>
    <w:rsid w:val="00E011FE"/>
    <w:rsid w:val="00E01252"/>
    <w:rsid w:val="00E01E87"/>
    <w:rsid w:val="00E020B0"/>
    <w:rsid w:val="00E0236E"/>
    <w:rsid w:val="00E02595"/>
    <w:rsid w:val="00E02DF9"/>
    <w:rsid w:val="00E032D3"/>
    <w:rsid w:val="00E046D3"/>
    <w:rsid w:val="00E05644"/>
    <w:rsid w:val="00E058A9"/>
    <w:rsid w:val="00E06A48"/>
    <w:rsid w:val="00E076A9"/>
    <w:rsid w:val="00E07C9A"/>
    <w:rsid w:val="00E0AC58"/>
    <w:rsid w:val="00E102C0"/>
    <w:rsid w:val="00E102F1"/>
    <w:rsid w:val="00E10956"/>
    <w:rsid w:val="00E10DB7"/>
    <w:rsid w:val="00E11264"/>
    <w:rsid w:val="00E11B7A"/>
    <w:rsid w:val="00E124BD"/>
    <w:rsid w:val="00E12C82"/>
    <w:rsid w:val="00E1338D"/>
    <w:rsid w:val="00E13ACB"/>
    <w:rsid w:val="00E13D77"/>
    <w:rsid w:val="00E1483E"/>
    <w:rsid w:val="00E166A2"/>
    <w:rsid w:val="00E16DBA"/>
    <w:rsid w:val="00E17084"/>
    <w:rsid w:val="00E171E0"/>
    <w:rsid w:val="00E178C2"/>
    <w:rsid w:val="00E208D5"/>
    <w:rsid w:val="00E20ED2"/>
    <w:rsid w:val="00E21A7B"/>
    <w:rsid w:val="00E226F2"/>
    <w:rsid w:val="00E22A9B"/>
    <w:rsid w:val="00E23181"/>
    <w:rsid w:val="00E23B01"/>
    <w:rsid w:val="00E24760"/>
    <w:rsid w:val="00E24CBC"/>
    <w:rsid w:val="00E273C1"/>
    <w:rsid w:val="00E27D5F"/>
    <w:rsid w:val="00E309E6"/>
    <w:rsid w:val="00E311D1"/>
    <w:rsid w:val="00E312A8"/>
    <w:rsid w:val="00E314B3"/>
    <w:rsid w:val="00E319D9"/>
    <w:rsid w:val="00E328F0"/>
    <w:rsid w:val="00E33134"/>
    <w:rsid w:val="00E34A9F"/>
    <w:rsid w:val="00E35708"/>
    <w:rsid w:val="00E35807"/>
    <w:rsid w:val="00E35A9B"/>
    <w:rsid w:val="00E35B01"/>
    <w:rsid w:val="00E367C2"/>
    <w:rsid w:val="00E369F9"/>
    <w:rsid w:val="00E36B71"/>
    <w:rsid w:val="00E36E39"/>
    <w:rsid w:val="00E37077"/>
    <w:rsid w:val="00E37410"/>
    <w:rsid w:val="00E407F4"/>
    <w:rsid w:val="00E410F1"/>
    <w:rsid w:val="00E41A3E"/>
    <w:rsid w:val="00E426D8"/>
    <w:rsid w:val="00E42AC1"/>
    <w:rsid w:val="00E42AF5"/>
    <w:rsid w:val="00E42E75"/>
    <w:rsid w:val="00E44F96"/>
    <w:rsid w:val="00E4514D"/>
    <w:rsid w:val="00E47326"/>
    <w:rsid w:val="00E47D30"/>
    <w:rsid w:val="00E50287"/>
    <w:rsid w:val="00E50998"/>
    <w:rsid w:val="00E50EED"/>
    <w:rsid w:val="00E514FD"/>
    <w:rsid w:val="00E52094"/>
    <w:rsid w:val="00E527E8"/>
    <w:rsid w:val="00E52B00"/>
    <w:rsid w:val="00E52C75"/>
    <w:rsid w:val="00E52CED"/>
    <w:rsid w:val="00E53844"/>
    <w:rsid w:val="00E53C49"/>
    <w:rsid w:val="00E54CD9"/>
    <w:rsid w:val="00E55352"/>
    <w:rsid w:val="00E55C4C"/>
    <w:rsid w:val="00E55D3F"/>
    <w:rsid w:val="00E56288"/>
    <w:rsid w:val="00E56499"/>
    <w:rsid w:val="00E5652D"/>
    <w:rsid w:val="00E565A5"/>
    <w:rsid w:val="00E56D2F"/>
    <w:rsid w:val="00E5747F"/>
    <w:rsid w:val="00E5BA46"/>
    <w:rsid w:val="00E6085C"/>
    <w:rsid w:val="00E60999"/>
    <w:rsid w:val="00E60D88"/>
    <w:rsid w:val="00E6157D"/>
    <w:rsid w:val="00E61BEF"/>
    <w:rsid w:val="00E6287A"/>
    <w:rsid w:val="00E62A45"/>
    <w:rsid w:val="00E64CA8"/>
    <w:rsid w:val="00E64DC7"/>
    <w:rsid w:val="00E65AAB"/>
    <w:rsid w:val="00E65C81"/>
    <w:rsid w:val="00E66458"/>
    <w:rsid w:val="00E666F8"/>
    <w:rsid w:val="00E67522"/>
    <w:rsid w:val="00E677C1"/>
    <w:rsid w:val="00E67CF2"/>
    <w:rsid w:val="00E701BB"/>
    <w:rsid w:val="00E70D87"/>
    <w:rsid w:val="00E70E6A"/>
    <w:rsid w:val="00E71845"/>
    <w:rsid w:val="00E725E6"/>
    <w:rsid w:val="00E725EA"/>
    <w:rsid w:val="00E72668"/>
    <w:rsid w:val="00E72D4F"/>
    <w:rsid w:val="00E73E52"/>
    <w:rsid w:val="00E73FC8"/>
    <w:rsid w:val="00E741D9"/>
    <w:rsid w:val="00E7470A"/>
    <w:rsid w:val="00E7483F"/>
    <w:rsid w:val="00E7524C"/>
    <w:rsid w:val="00E7555D"/>
    <w:rsid w:val="00E75735"/>
    <w:rsid w:val="00E766F5"/>
    <w:rsid w:val="00E77333"/>
    <w:rsid w:val="00E81DD1"/>
    <w:rsid w:val="00E8205C"/>
    <w:rsid w:val="00E820AF"/>
    <w:rsid w:val="00E8245B"/>
    <w:rsid w:val="00E824DA"/>
    <w:rsid w:val="00E8255E"/>
    <w:rsid w:val="00E8259D"/>
    <w:rsid w:val="00E829E6"/>
    <w:rsid w:val="00E82C4D"/>
    <w:rsid w:val="00E8316C"/>
    <w:rsid w:val="00E839F3"/>
    <w:rsid w:val="00E846D3"/>
    <w:rsid w:val="00E84D5E"/>
    <w:rsid w:val="00E85E34"/>
    <w:rsid w:val="00E85F89"/>
    <w:rsid w:val="00E876A9"/>
    <w:rsid w:val="00E90033"/>
    <w:rsid w:val="00E90368"/>
    <w:rsid w:val="00E909CD"/>
    <w:rsid w:val="00E912B7"/>
    <w:rsid w:val="00E9314D"/>
    <w:rsid w:val="00E94413"/>
    <w:rsid w:val="00E95D1A"/>
    <w:rsid w:val="00E95E40"/>
    <w:rsid w:val="00E95F2F"/>
    <w:rsid w:val="00E95FE0"/>
    <w:rsid w:val="00E962D1"/>
    <w:rsid w:val="00E96A9A"/>
    <w:rsid w:val="00E96C11"/>
    <w:rsid w:val="00E9782C"/>
    <w:rsid w:val="00EA007F"/>
    <w:rsid w:val="00EA16B8"/>
    <w:rsid w:val="00EA1755"/>
    <w:rsid w:val="00EA1A4F"/>
    <w:rsid w:val="00EA1AED"/>
    <w:rsid w:val="00EA22BA"/>
    <w:rsid w:val="00EA34A1"/>
    <w:rsid w:val="00EA3828"/>
    <w:rsid w:val="00EA3991"/>
    <w:rsid w:val="00EA4250"/>
    <w:rsid w:val="00EA43E0"/>
    <w:rsid w:val="00EA4E25"/>
    <w:rsid w:val="00EA5242"/>
    <w:rsid w:val="00EA542D"/>
    <w:rsid w:val="00EA557C"/>
    <w:rsid w:val="00EA5ADB"/>
    <w:rsid w:val="00EA5CDA"/>
    <w:rsid w:val="00EA66F1"/>
    <w:rsid w:val="00EA7030"/>
    <w:rsid w:val="00EA7212"/>
    <w:rsid w:val="00EA77FF"/>
    <w:rsid w:val="00EA7BEB"/>
    <w:rsid w:val="00EA7E50"/>
    <w:rsid w:val="00EB0840"/>
    <w:rsid w:val="00EB0AC6"/>
    <w:rsid w:val="00EB0E5C"/>
    <w:rsid w:val="00EB14AC"/>
    <w:rsid w:val="00EB18D7"/>
    <w:rsid w:val="00EB24EB"/>
    <w:rsid w:val="00EB26C3"/>
    <w:rsid w:val="00EB2716"/>
    <w:rsid w:val="00EB3733"/>
    <w:rsid w:val="00EB3F17"/>
    <w:rsid w:val="00EB407E"/>
    <w:rsid w:val="00EB4ED3"/>
    <w:rsid w:val="00EB50B3"/>
    <w:rsid w:val="00EB5676"/>
    <w:rsid w:val="00EB5BF6"/>
    <w:rsid w:val="00EB5D24"/>
    <w:rsid w:val="00EB7A5F"/>
    <w:rsid w:val="00EB7F87"/>
    <w:rsid w:val="00EC01DB"/>
    <w:rsid w:val="00EC0200"/>
    <w:rsid w:val="00EC07B8"/>
    <w:rsid w:val="00EC082C"/>
    <w:rsid w:val="00EC089B"/>
    <w:rsid w:val="00EC0E60"/>
    <w:rsid w:val="00EC121A"/>
    <w:rsid w:val="00EC1978"/>
    <w:rsid w:val="00EC2680"/>
    <w:rsid w:val="00EC3514"/>
    <w:rsid w:val="00EC386C"/>
    <w:rsid w:val="00EC3B37"/>
    <w:rsid w:val="00EC3DA8"/>
    <w:rsid w:val="00EC49E1"/>
    <w:rsid w:val="00EC5059"/>
    <w:rsid w:val="00EC5381"/>
    <w:rsid w:val="00EC54ED"/>
    <w:rsid w:val="00EC5768"/>
    <w:rsid w:val="00EC5DBD"/>
    <w:rsid w:val="00EC5EE9"/>
    <w:rsid w:val="00EC6FD5"/>
    <w:rsid w:val="00ED0C8E"/>
    <w:rsid w:val="00ED17C2"/>
    <w:rsid w:val="00ED19C0"/>
    <w:rsid w:val="00ED1F08"/>
    <w:rsid w:val="00ED2E72"/>
    <w:rsid w:val="00ED3223"/>
    <w:rsid w:val="00ED3634"/>
    <w:rsid w:val="00ED36CA"/>
    <w:rsid w:val="00ED44BA"/>
    <w:rsid w:val="00ED558B"/>
    <w:rsid w:val="00ED6997"/>
    <w:rsid w:val="00ED742C"/>
    <w:rsid w:val="00EE0275"/>
    <w:rsid w:val="00EE1358"/>
    <w:rsid w:val="00EE15B4"/>
    <w:rsid w:val="00EE311F"/>
    <w:rsid w:val="00EE35C1"/>
    <w:rsid w:val="00EE483E"/>
    <w:rsid w:val="00EE4A9A"/>
    <w:rsid w:val="00EE4EF3"/>
    <w:rsid w:val="00EE505D"/>
    <w:rsid w:val="00EE653A"/>
    <w:rsid w:val="00EF0B38"/>
    <w:rsid w:val="00EF0BBD"/>
    <w:rsid w:val="00EF1247"/>
    <w:rsid w:val="00EF2025"/>
    <w:rsid w:val="00EF28E9"/>
    <w:rsid w:val="00EF29CA"/>
    <w:rsid w:val="00EF2CE6"/>
    <w:rsid w:val="00EF33A4"/>
    <w:rsid w:val="00EF3B27"/>
    <w:rsid w:val="00EF437B"/>
    <w:rsid w:val="00EF4700"/>
    <w:rsid w:val="00EF4C76"/>
    <w:rsid w:val="00EF576D"/>
    <w:rsid w:val="00EF5E13"/>
    <w:rsid w:val="00EF61CF"/>
    <w:rsid w:val="00EF6467"/>
    <w:rsid w:val="00EF79D7"/>
    <w:rsid w:val="00EF7FD3"/>
    <w:rsid w:val="00F005E5"/>
    <w:rsid w:val="00F030AE"/>
    <w:rsid w:val="00F03857"/>
    <w:rsid w:val="00F0399D"/>
    <w:rsid w:val="00F05111"/>
    <w:rsid w:val="00F05A54"/>
    <w:rsid w:val="00F05D1E"/>
    <w:rsid w:val="00F07AB0"/>
    <w:rsid w:val="00F11F6A"/>
    <w:rsid w:val="00F1206D"/>
    <w:rsid w:val="00F134F2"/>
    <w:rsid w:val="00F145D4"/>
    <w:rsid w:val="00F14AB3"/>
    <w:rsid w:val="00F14C2D"/>
    <w:rsid w:val="00F14DBB"/>
    <w:rsid w:val="00F15086"/>
    <w:rsid w:val="00F15CD6"/>
    <w:rsid w:val="00F16612"/>
    <w:rsid w:val="00F16A17"/>
    <w:rsid w:val="00F16C21"/>
    <w:rsid w:val="00F17569"/>
    <w:rsid w:val="00F2006A"/>
    <w:rsid w:val="00F20095"/>
    <w:rsid w:val="00F207AC"/>
    <w:rsid w:val="00F221AB"/>
    <w:rsid w:val="00F22AAD"/>
    <w:rsid w:val="00F23739"/>
    <w:rsid w:val="00F23CD7"/>
    <w:rsid w:val="00F2430D"/>
    <w:rsid w:val="00F24B56"/>
    <w:rsid w:val="00F256A6"/>
    <w:rsid w:val="00F2597C"/>
    <w:rsid w:val="00F25A7C"/>
    <w:rsid w:val="00F26572"/>
    <w:rsid w:val="00F27331"/>
    <w:rsid w:val="00F2744C"/>
    <w:rsid w:val="00F2767D"/>
    <w:rsid w:val="00F277F0"/>
    <w:rsid w:val="00F27FBF"/>
    <w:rsid w:val="00F30F19"/>
    <w:rsid w:val="00F30F60"/>
    <w:rsid w:val="00F31007"/>
    <w:rsid w:val="00F32505"/>
    <w:rsid w:val="00F32F14"/>
    <w:rsid w:val="00F332CE"/>
    <w:rsid w:val="00F34227"/>
    <w:rsid w:val="00F34292"/>
    <w:rsid w:val="00F344BC"/>
    <w:rsid w:val="00F34AA2"/>
    <w:rsid w:val="00F35D1B"/>
    <w:rsid w:val="00F36792"/>
    <w:rsid w:val="00F3711B"/>
    <w:rsid w:val="00F376CA"/>
    <w:rsid w:val="00F4030F"/>
    <w:rsid w:val="00F403EF"/>
    <w:rsid w:val="00F40E32"/>
    <w:rsid w:val="00F41490"/>
    <w:rsid w:val="00F421E0"/>
    <w:rsid w:val="00F4299F"/>
    <w:rsid w:val="00F42FDB"/>
    <w:rsid w:val="00F44959"/>
    <w:rsid w:val="00F45086"/>
    <w:rsid w:val="00F450FA"/>
    <w:rsid w:val="00F4539D"/>
    <w:rsid w:val="00F45C07"/>
    <w:rsid w:val="00F45E35"/>
    <w:rsid w:val="00F461D9"/>
    <w:rsid w:val="00F46470"/>
    <w:rsid w:val="00F46EB5"/>
    <w:rsid w:val="00F47246"/>
    <w:rsid w:val="00F47802"/>
    <w:rsid w:val="00F47DED"/>
    <w:rsid w:val="00F50377"/>
    <w:rsid w:val="00F50AE8"/>
    <w:rsid w:val="00F50BDA"/>
    <w:rsid w:val="00F53000"/>
    <w:rsid w:val="00F533D1"/>
    <w:rsid w:val="00F53637"/>
    <w:rsid w:val="00F53AD6"/>
    <w:rsid w:val="00F53F61"/>
    <w:rsid w:val="00F5400B"/>
    <w:rsid w:val="00F54A6D"/>
    <w:rsid w:val="00F54EE9"/>
    <w:rsid w:val="00F5518F"/>
    <w:rsid w:val="00F5596A"/>
    <w:rsid w:val="00F55BBB"/>
    <w:rsid w:val="00F56185"/>
    <w:rsid w:val="00F56408"/>
    <w:rsid w:val="00F56422"/>
    <w:rsid w:val="00F56FEB"/>
    <w:rsid w:val="00F5760C"/>
    <w:rsid w:val="00F57964"/>
    <w:rsid w:val="00F61158"/>
    <w:rsid w:val="00F626DD"/>
    <w:rsid w:val="00F62C60"/>
    <w:rsid w:val="00F63663"/>
    <w:rsid w:val="00F636A0"/>
    <w:rsid w:val="00F6456B"/>
    <w:rsid w:val="00F65038"/>
    <w:rsid w:val="00F658E2"/>
    <w:rsid w:val="00F66D7A"/>
    <w:rsid w:val="00F670F7"/>
    <w:rsid w:val="00F67A9C"/>
    <w:rsid w:val="00F701F0"/>
    <w:rsid w:val="00F707CB"/>
    <w:rsid w:val="00F7206C"/>
    <w:rsid w:val="00F72439"/>
    <w:rsid w:val="00F729CB"/>
    <w:rsid w:val="00F729D0"/>
    <w:rsid w:val="00F731B5"/>
    <w:rsid w:val="00F7355C"/>
    <w:rsid w:val="00F738C4"/>
    <w:rsid w:val="00F73FC0"/>
    <w:rsid w:val="00F74965"/>
    <w:rsid w:val="00F7654B"/>
    <w:rsid w:val="00F769BF"/>
    <w:rsid w:val="00F7731B"/>
    <w:rsid w:val="00F77AF2"/>
    <w:rsid w:val="00F81B0A"/>
    <w:rsid w:val="00F83A85"/>
    <w:rsid w:val="00F8441E"/>
    <w:rsid w:val="00F85B7B"/>
    <w:rsid w:val="00F85F3C"/>
    <w:rsid w:val="00F861CF"/>
    <w:rsid w:val="00F8730B"/>
    <w:rsid w:val="00F876AB"/>
    <w:rsid w:val="00F87B7F"/>
    <w:rsid w:val="00F918EE"/>
    <w:rsid w:val="00F9365B"/>
    <w:rsid w:val="00F938F1"/>
    <w:rsid w:val="00F94223"/>
    <w:rsid w:val="00F94592"/>
    <w:rsid w:val="00F946A9"/>
    <w:rsid w:val="00F955BA"/>
    <w:rsid w:val="00F95769"/>
    <w:rsid w:val="00FA0C79"/>
    <w:rsid w:val="00FA12E0"/>
    <w:rsid w:val="00FA1CD5"/>
    <w:rsid w:val="00FA1D77"/>
    <w:rsid w:val="00FA26FA"/>
    <w:rsid w:val="00FA306A"/>
    <w:rsid w:val="00FA322A"/>
    <w:rsid w:val="00FA3357"/>
    <w:rsid w:val="00FA506B"/>
    <w:rsid w:val="00FA547B"/>
    <w:rsid w:val="00FA60C5"/>
    <w:rsid w:val="00FA6405"/>
    <w:rsid w:val="00FA68C5"/>
    <w:rsid w:val="00FA71D3"/>
    <w:rsid w:val="00FA78F1"/>
    <w:rsid w:val="00FB0534"/>
    <w:rsid w:val="00FB07FA"/>
    <w:rsid w:val="00FB1275"/>
    <w:rsid w:val="00FB1304"/>
    <w:rsid w:val="00FB1840"/>
    <w:rsid w:val="00FB1913"/>
    <w:rsid w:val="00FB245E"/>
    <w:rsid w:val="00FB2466"/>
    <w:rsid w:val="00FB2FD1"/>
    <w:rsid w:val="00FB371D"/>
    <w:rsid w:val="00FB3A80"/>
    <w:rsid w:val="00FB409A"/>
    <w:rsid w:val="00FB47EA"/>
    <w:rsid w:val="00FB58C5"/>
    <w:rsid w:val="00FB651E"/>
    <w:rsid w:val="00FB689C"/>
    <w:rsid w:val="00FB719B"/>
    <w:rsid w:val="00FB7F3D"/>
    <w:rsid w:val="00FC00B6"/>
    <w:rsid w:val="00FC0333"/>
    <w:rsid w:val="00FC21DC"/>
    <w:rsid w:val="00FC23F9"/>
    <w:rsid w:val="00FC29B1"/>
    <w:rsid w:val="00FC34A2"/>
    <w:rsid w:val="00FC383F"/>
    <w:rsid w:val="00FC3870"/>
    <w:rsid w:val="00FC3D85"/>
    <w:rsid w:val="00FC4303"/>
    <w:rsid w:val="00FC4DE4"/>
    <w:rsid w:val="00FC4E22"/>
    <w:rsid w:val="00FC56AA"/>
    <w:rsid w:val="00FC5776"/>
    <w:rsid w:val="00FC5AE7"/>
    <w:rsid w:val="00FC5E06"/>
    <w:rsid w:val="00FC5FFB"/>
    <w:rsid w:val="00FC62E6"/>
    <w:rsid w:val="00FC638D"/>
    <w:rsid w:val="00FC6642"/>
    <w:rsid w:val="00FC6BC4"/>
    <w:rsid w:val="00FC7757"/>
    <w:rsid w:val="00FD1EEB"/>
    <w:rsid w:val="00FD2911"/>
    <w:rsid w:val="00FD3A13"/>
    <w:rsid w:val="00FD51CC"/>
    <w:rsid w:val="00FD55D2"/>
    <w:rsid w:val="00FD74B3"/>
    <w:rsid w:val="00FD76A1"/>
    <w:rsid w:val="00FD7DD4"/>
    <w:rsid w:val="00FE0F14"/>
    <w:rsid w:val="00FE228D"/>
    <w:rsid w:val="00FE2774"/>
    <w:rsid w:val="00FE3260"/>
    <w:rsid w:val="00FE372B"/>
    <w:rsid w:val="00FE3A5B"/>
    <w:rsid w:val="00FE4DF3"/>
    <w:rsid w:val="00FE51B3"/>
    <w:rsid w:val="00FE5532"/>
    <w:rsid w:val="00FE55CC"/>
    <w:rsid w:val="00FE6093"/>
    <w:rsid w:val="00FE646A"/>
    <w:rsid w:val="00FE6489"/>
    <w:rsid w:val="00FE71A0"/>
    <w:rsid w:val="00FE7538"/>
    <w:rsid w:val="00FE796C"/>
    <w:rsid w:val="00FE7AB3"/>
    <w:rsid w:val="00FE7D9B"/>
    <w:rsid w:val="00FE7FA0"/>
    <w:rsid w:val="00FE7FDB"/>
    <w:rsid w:val="00FF09C7"/>
    <w:rsid w:val="00FF1004"/>
    <w:rsid w:val="00FF150B"/>
    <w:rsid w:val="00FF24D3"/>
    <w:rsid w:val="00FF2721"/>
    <w:rsid w:val="00FF27F2"/>
    <w:rsid w:val="00FF2A1F"/>
    <w:rsid w:val="00FF2FFC"/>
    <w:rsid w:val="00FF3883"/>
    <w:rsid w:val="00FF3CD7"/>
    <w:rsid w:val="00FF454E"/>
    <w:rsid w:val="00FF4673"/>
    <w:rsid w:val="00FF4C25"/>
    <w:rsid w:val="00FF59E3"/>
    <w:rsid w:val="00FF7D4F"/>
    <w:rsid w:val="00FFA7D0"/>
    <w:rsid w:val="011C56E2"/>
    <w:rsid w:val="01201921"/>
    <w:rsid w:val="0142F53D"/>
    <w:rsid w:val="014BE53C"/>
    <w:rsid w:val="01777B32"/>
    <w:rsid w:val="01A1F546"/>
    <w:rsid w:val="01CA68CF"/>
    <w:rsid w:val="01CD5FFD"/>
    <w:rsid w:val="01D179F3"/>
    <w:rsid w:val="01D1E871"/>
    <w:rsid w:val="01FDDD75"/>
    <w:rsid w:val="020B1A01"/>
    <w:rsid w:val="021F2612"/>
    <w:rsid w:val="0223599F"/>
    <w:rsid w:val="023C620C"/>
    <w:rsid w:val="02457511"/>
    <w:rsid w:val="0261ABC0"/>
    <w:rsid w:val="029BA596"/>
    <w:rsid w:val="02BB61BA"/>
    <w:rsid w:val="02C564F4"/>
    <w:rsid w:val="02C9F293"/>
    <w:rsid w:val="02D61718"/>
    <w:rsid w:val="02D63959"/>
    <w:rsid w:val="02D83E64"/>
    <w:rsid w:val="02EB051D"/>
    <w:rsid w:val="02F6FBA8"/>
    <w:rsid w:val="0301AC55"/>
    <w:rsid w:val="0301B80D"/>
    <w:rsid w:val="03042D7A"/>
    <w:rsid w:val="030930D7"/>
    <w:rsid w:val="030D7291"/>
    <w:rsid w:val="0313768E"/>
    <w:rsid w:val="031B974D"/>
    <w:rsid w:val="031FEC9C"/>
    <w:rsid w:val="0321C89B"/>
    <w:rsid w:val="033354CE"/>
    <w:rsid w:val="033C852F"/>
    <w:rsid w:val="03435242"/>
    <w:rsid w:val="036E76C2"/>
    <w:rsid w:val="0380E210"/>
    <w:rsid w:val="039BEFE3"/>
    <w:rsid w:val="03A9A6BD"/>
    <w:rsid w:val="03B3D904"/>
    <w:rsid w:val="03C7BA46"/>
    <w:rsid w:val="03CDF69C"/>
    <w:rsid w:val="03D6DA8A"/>
    <w:rsid w:val="03DC1850"/>
    <w:rsid w:val="03E857BE"/>
    <w:rsid w:val="03E9CFA8"/>
    <w:rsid w:val="0409E5C0"/>
    <w:rsid w:val="0411D706"/>
    <w:rsid w:val="043146F6"/>
    <w:rsid w:val="0488BD40"/>
    <w:rsid w:val="049B611F"/>
    <w:rsid w:val="04B61F92"/>
    <w:rsid w:val="04C6E8B0"/>
    <w:rsid w:val="04CA5BF7"/>
    <w:rsid w:val="04D23CDC"/>
    <w:rsid w:val="04DD4A85"/>
    <w:rsid w:val="04E5036C"/>
    <w:rsid w:val="04EED1D7"/>
    <w:rsid w:val="04F4D03E"/>
    <w:rsid w:val="05057D69"/>
    <w:rsid w:val="0513CC25"/>
    <w:rsid w:val="052E45C9"/>
    <w:rsid w:val="05357627"/>
    <w:rsid w:val="054483F2"/>
    <w:rsid w:val="0551DB33"/>
    <w:rsid w:val="0556F46A"/>
    <w:rsid w:val="0557EE33"/>
    <w:rsid w:val="055AFA61"/>
    <w:rsid w:val="0569A545"/>
    <w:rsid w:val="0584D320"/>
    <w:rsid w:val="05BC7CD2"/>
    <w:rsid w:val="05BFC9B8"/>
    <w:rsid w:val="05DA9EF6"/>
    <w:rsid w:val="05E59275"/>
    <w:rsid w:val="05E800D1"/>
    <w:rsid w:val="05EA17DC"/>
    <w:rsid w:val="05F3027C"/>
    <w:rsid w:val="060A0228"/>
    <w:rsid w:val="060FE237"/>
    <w:rsid w:val="061ABE33"/>
    <w:rsid w:val="063E3F89"/>
    <w:rsid w:val="0640D199"/>
    <w:rsid w:val="06451353"/>
    <w:rsid w:val="06464660"/>
    <w:rsid w:val="06527959"/>
    <w:rsid w:val="0655AC1A"/>
    <w:rsid w:val="06633F5F"/>
    <w:rsid w:val="06696679"/>
    <w:rsid w:val="066DD571"/>
    <w:rsid w:val="0671711B"/>
    <w:rsid w:val="06928C54"/>
    <w:rsid w:val="06BF318E"/>
    <w:rsid w:val="06D98162"/>
    <w:rsid w:val="06F76C3A"/>
    <w:rsid w:val="073E4923"/>
    <w:rsid w:val="07696F0C"/>
    <w:rsid w:val="077B8068"/>
    <w:rsid w:val="07A062DB"/>
    <w:rsid w:val="07A56A86"/>
    <w:rsid w:val="07A82494"/>
    <w:rsid w:val="07BDBE38"/>
    <w:rsid w:val="07CEB0BA"/>
    <w:rsid w:val="07CFE209"/>
    <w:rsid w:val="07DED395"/>
    <w:rsid w:val="0828BD11"/>
    <w:rsid w:val="082ECFDE"/>
    <w:rsid w:val="0838A911"/>
    <w:rsid w:val="084E67BF"/>
    <w:rsid w:val="085F6C9B"/>
    <w:rsid w:val="0868DD71"/>
    <w:rsid w:val="08864EA8"/>
    <w:rsid w:val="088E952C"/>
    <w:rsid w:val="0895E6F1"/>
    <w:rsid w:val="08B58099"/>
    <w:rsid w:val="08C90E48"/>
    <w:rsid w:val="08D21AAD"/>
    <w:rsid w:val="08E2CB63"/>
    <w:rsid w:val="08F36005"/>
    <w:rsid w:val="08F8E1C2"/>
    <w:rsid w:val="08F9D2BF"/>
    <w:rsid w:val="08FB3B85"/>
    <w:rsid w:val="08FD72EB"/>
    <w:rsid w:val="09110785"/>
    <w:rsid w:val="0918682B"/>
    <w:rsid w:val="091D22F0"/>
    <w:rsid w:val="095C2EFB"/>
    <w:rsid w:val="0968BBCF"/>
    <w:rsid w:val="0976D043"/>
    <w:rsid w:val="0982B812"/>
    <w:rsid w:val="098D1399"/>
    <w:rsid w:val="0996E75D"/>
    <w:rsid w:val="09971AD7"/>
    <w:rsid w:val="09AF9F69"/>
    <w:rsid w:val="09B15877"/>
    <w:rsid w:val="09B2CFF4"/>
    <w:rsid w:val="09C76E74"/>
    <w:rsid w:val="09DD35C0"/>
    <w:rsid w:val="09E8A450"/>
    <w:rsid w:val="09EA3820"/>
    <w:rsid w:val="0A403E3F"/>
    <w:rsid w:val="0A798C08"/>
    <w:rsid w:val="0A942A87"/>
    <w:rsid w:val="0A99434C"/>
    <w:rsid w:val="0AACD7E6"/>
    <w:rsid w:val="0ADE1D2C"/>
    <w:rsid w:val="0AE36D84"/>
    <w:rsid w:val="0AF2137A"/>
    <w:rsid w:val="0AF3A359"/>
    <w:rsid w:val="0B0DF054"/>
    <w:rsid w:val="0B1B874F"/>
    <w:rsid w:val="0B1E8873"/>
    <w:rsid w:val="0B4190C4"/>
    <w:rsid w:val="0B514BE8"/>
    <w:rsid w:val="0B5B798E"/>
    <w:rsid w:val="0B8287D8"/>
    <w:rsid w:val="0B847E1F"/>
    <w:rsid w:val="0B8ABF21"/>
    <w:rsid w:val="0B97B551"/>
    <w:rsid w:val="0BAA7D2B"/>
    <w:rsid w:val="0BB7078C"/>
    <w:rsid w:val="0BF4D2B8"/>
    <w:rsid w:val="0BFA5874"/>
    <w:rsid w:val="0C32D5CC"/>
    <w:rsid w:val="0C392B33"/>
    <w:rsid w:val="0C4299F9"/>
    <w:rsid w:val="0C595960"/>
    <w:rsid w:val="0C698897"/>
    <w:rsid w:val="0C716717"/>
    <w:rsid w:val="0CB4CBC6"/>
    <w:rsid w:val="0CBF61A8"/>
    <w:rsid w:val="0CD30147"/>
    <w:rsid w:val="0CF5403F"/>
    <w:rsid w:val="0D0C1A34"/>
    <w:rsid w:val="0D62064F"/>
    <w:rsid w:val="0D76247C"/>
    <w:rsid w:val="0D908024"/>
    <w:rsid w:val="0D94325C"/>
    <w:rsid w:val="0DBE3278"/>
    <w:rsid w:val="0DCFF00B"/>
    <w:rsid w:val="0DDC0164"/>
    <w:rsid w:val="0DE380A6"/>
    <w:rsid w:val="0DEC1FD0"/>
    <w:rsid w:val="0E02843C"/>
    <w:rsid w:val="0E1A77B6"/>
    <w:rsid w:val="0E22B17F"/>
    <w:rsid w:val="0E2919DA"/>
    <w:rsid w:val="0E29B782"/>
    <w:rsid w:val="0E2C3885"/>
    <w:rsid w:val="0E3BBCB8"/>
    <w:rsid w:val="0E84C99A"/>
    <w:rsid w:val="0E8F5375"/>
    <w:rsid w:val="0EA1A426"/>
    <w:rsid w:val="0EB29E6D"/>
    <w:rsid w:val="0EF06AFB"/>
    <w:rsid w:val="0EF6B702"/>
    <w:rsid w:val="0F075CB6"/>
    <w:rsid w:val="0F07658F"/>
    <w:rsid w:val="0F3E6BCC"/>
    <w:rsid w:val="0F47AAEE"/>
    <w:rsid w:val="0F5E0D40"/>
    <w:rsid w:val="0F9BF6F2"/>
    <w:rsid w:val="0FB4194A"/>
    <w:rsid w:val="0FB8F2B7"/>
    <w:rsid w:val="0FDD4F90"/>
    <w:rsid w:val="101FD0A6"/>
    <w:rsid w:val="1025515D"/>
    <w:rsid w:val="104F3AB4"/>
    <w:rsid w:val="105E3044"/>
    <w:rsid w:val="1066E17E"/>
    <w:rsid w:val="106FAC46"/>
    <w:rsid w:val="109161AA"/>
    <w:rsid w:val="109D3808"/>
    <w:rsid w:val="10BAB8A8"/>
    <w:rsid w:val="10BD27D3"/>
    <w:rsid w:val="10C0DC0C"/>
    <w:rsid w:val="10D4B5E6"/>
    <w:rsid w:val="10E93CCB"/>
    <w:rsid w:val="110046B0"/>
    <w:rsid w:val="1137A527"/>
    <w:rsid w:val="117A9EC0"/>
    <w:rsid w:val="1183AEF8"/>
    <w:rsid w:val="11A187E5"/>
    <w:rsid w:val="11A28877"/>
    <w:rsid w:val="11D3A47C"/>
    <w:rsid w:val="11E15F6D"/>
    <w:rsid w:val="12027F55"/>
    <w:rsid w:val="121B8F75"/>
    <w:rsid w:val="1233C3BD"/>
    <w:rsid w:val="12483C53"/>
    <w:rsid w:val="124D2024"/>
    <w:rsid w:val="1263162E"/>
    <w:rsid w:val="12BF0D75"/>
    <w:rsid w:val="12C13466"/>
    <w:rsid w:val="12CC98AA"/>
    <w:rsid w:val="12FBFDE8"/>
    <w:rsid w:val="12FD98F5"/>
    <w:rsid w:val="13192CD0"/>
    <w:rsid w:val="13292601"/>
    <w:rsid w:val="1332C19D"/>
    <w:rsid w:val="1354DA4B"/>
    <w:rsid w:val="1365EFA3"/>
    <w:rsid w:val="13735F7D"/>
    <w:rsid w:val="1376969E"/>
    <w:rsid w:val="13801C69"/>
    <w:rsid w:val="138067B3"/>
    <w:rsid w:val="13849D06"/>
    <w:rsid w:val="1395828A"/>
    <w:rsid w:val="1396B246"/>
    <w:rsid w:val="13C32E8D"/>
    <w:rsid w:val="13C5D03F"/>
    <w:rsid w:val="13D1B7F9"/>
    <w:rsid w:val="13D9E3C8"/>
    <w:rsid w:val="13E53A4D"/>
    <w:rsid w:val="13FCF769"/>
    <w:rsid w:val="13FD4759"/>
    <w:rsid w:val="140515C1"/>
    <w:rsid w:val="14203B7D"/>
    <w:rsid w:val="142A845E"/>
    <w:rsid w:val="143AA2F0"/>
    <w:rsid w:val="143FACB6"/>
    <w:rsid w:val="144DF398"/>
    <w:rsid w:val="146F45E9"/>
    <w:rsid w:val="148CFF32"/>
    <w:rsid w:val="14A2EFF3"/>
    <w:rsid w:val="14A4187E"/>
    <w:rsid w:val="14B340B9"/>
    <w:rsid w:val="14C781C4"/>
    <w:rsid w:val="14D578FE"/>
    <w:rsid w:val="14DDB9FC"/>
    <w:rsid w:val="14F21CE1"/>
    <w:rsid w:val="150079E8"/>
    <w:rsid w:val="1505EAC7"/>
    <w:rsid w:val="151E00EC"/>
    <w:rsid w:val="1532CFC0"/>
    <w:rsid w:val="157F4719"/>
    <w:rsid w:val="1581280A"/>
    <w:rsid w:val="15A17A81"/>
    <w:rsid w:val="15B45500"/>
    <w:rsid w:val="15B92DAC"/>
    <w:rsid w:val="15C09630"/>
    <w:rsid w:val="15E31B8E"/>
    <w:rsid w:val="160D1146"/>
    <w:rsid w:val="162BEB6B"/>
    <w:rsid w:val="165CA5DE"/>
    <w:rsid w:val="165FE232"/>
    <w:rsid w:val="1662001C"/>
    <w:rsid w:val="16663B5E"/>
    <w:rsid w:val="168F826B"/>
    <w:rsid w:val="16BC45D4"/>
    <w:rsid w:val="16BD12B0"/>
    <w:rsid w:val="16BEB0E0"/>
    <w:rsid w:val="16CEA021"/>
    <w:rsid w:val="16EA6EBE"/>
    <w:rsid w:val="17003857"/>
    <w:rsid w:val="1711848A"/>
    <w:rsid w:val="17138343"/>
    <w:rsid w:val="1757CA31"/>
    <w:rsid w:val="1757F4C8"/>
    <w:rsid w:val="1762AA91"/>
    <w:rsid w:val="17850617"/>
    <w:rsid w:val="1788A1D8"/>
    <w:rsid w:val="17930C55"/>
    <w:rsid w:val="17AD6BF5"/>
    <w:rsid w:val="17B03208"/>
    <w:rsid w:val="17C67294"/>
    <w:rsid w:val="17FF7000"/>
    <w:rsid w:val="180AF2CE"/>
    <w:rsid w:val="18187195"/>
    <w:rsid w:val="182696E4"/>
    <w:rsid w:val="1826BF72"/>
    <w:rsid w:val="1829BDA3"/>
    <w:rsid w:val="182AA1D8"/>
    <w:rsid w:val="1834642A"/>
    <w:rsid w:val="18385A0F"/>
    <w:rsid w:val="18627E40"/>
    <w:rsid w:val="1889F014"/>
    <w:rsid w:val="189DFE85"/>
    <w:rsid w:val="18A8B47C"/>
    <w:rsid w:val="18AD54EB"/>
    <w:rsid w:val="18B11C62"/>
    <w:rsid w:val="18B7402F"/>
    <w:rsid w:val="18DD1D8B"/>
    <w:rsid w:val="1917D2E4"/>
    <w:rsid w:val="1924A717"/>
    <w:rsid w:val="192813C5"/>
    <w:rsid w:val="192BC0FD"/>
    <w:rsid w:val="1941D333"/>
    <w:rsid w:val="1941E311"/>
    <w:rsid w:val="19434F74"/>
    <w:rsid w:val="196C68E0"/>
    <w:rsid w:val="1970B26C"/>
    <w:rsid w:val="1970CAF5"/>
    <w:rsid w:val="19A4456E"/>
    <w:rsid w:val="19A6C32F"/>
    <w:rsid w:val="19C61329"/>
    <w:rsid w:val="19E49161"/>
    <w:rsid w:val="19E5CC4C"/>
    <w:rsid w:val="19F4AA83"/>
    <w:rsid w:val="1A16E120"/>
    <w:rsid w:val="1A1B619E"/>
    <w:rsid w:val="1A29F277"/>
    <w:rsid w:val="1A372790"/>
    <w:rsid w:val="1A39CEE6"/>
    <w:rsid w:val="1A492034"/>
    <w:rsid w:val="1A4F6013"/>
    <w:rsid w:val="1A590976"/>
    <w:rsid w:val="1A87CDDF"/>
    <w:rsid w:val="1A97C8C4"/>
    <w:rsid w:val="1AA8DB51"/>
    <w:rsid w:val="1ABF1E62"/>
    <w:rsid w:val="1AC0C31B"/>
    <w:rsid w:val="1ADB5B5C"/>
    <w:rsid w:val="1ADCFAF6"/>
    <w:rsid w:val="1AE16779"/>
    <w:rsid w:val="1AEA35EF"/>
    <w:rsid w:val="1AF86D85"/>
    <w:rsid w:val="1B03A10F"/>
    <w:rsid w:val="1B0AB9C9"/>
    <w:rsid w:val="1B234B33"/>
    <w:rsid w:val="1B28B3F3"/>
    <w:rsid w:val="1B351598"/>
    <w:rsid w:val="1B372EE7"/>
    <w:rsid w:val="1B3C99C3"/>
    <w:rsid w:val="1B52B30F"/>
    <w:rsid w:val="1B5A7AEF"/>
    <w:rsid w:val="1B62936E"/>
    <w:rsid w:val="1B8C0447"/>
    <w:rsid w:val="1B934143"/>
    <w:rsid w:val="1BA0D7E9"/>
    <w:rsid w:val="1BDC59B8"/>
    <w:rsid w:val="1BE4F095"/>
    <w:rsid w:val="1BE5E897"/>
    <w:rsid w:val="1BE8BD24"/>
    <w:rsid w:val="1C08094E"/>
    <w:rsid w:val="1C36D572"/>
    <w:rsid w:val="1C44ABB2"/>
    <w:rsid w:val="1C503E85"/>
    <w:rsid w:val="1C54D022"/>
    <w:rsid w:val="1C7EC417"/>
    <w:rsid w:val="1C870027"/>
    <w:rsid w:val="1C8C54AC"/>
    <w:rsid w:val="1CAF6A5F"/>
    <w:rsid w:val="1CB3D8B3"/>
    <w:rsid w:val="1CC76286"/>
    <w:rsid w:val="1CDAEF00"/>
    <w:rsid w:val="1CFB7517"/>
    <w:rsid w:val="1D0E219C"/>
    <w:rsid w:val="1D17F50C"/>
    <w:rsid w:val="1D21E1C2"/>
    <w:rsid w:val="1D34DA96"/>
    <w:rsid w:val="1D392BD4"/>
    <w:rsid w:val="1D3AD6E9"/>
    <w:rsid w:val="1D6D33D2"/>
    <w:rsid w:val="1D953A21"/>
    <w:rsid w:val="1DA8D5FA"/>
    <w:rsid w:val="1DD90E1D"/>
    <w:rsid w:val="1DDBAD81"/>
    <w:rsid w:val="1DF121CE"/>
    <w:rsid w:val="1E009F74"/>
    <w:rsid w:val="1E236A48"/>
    <w:rsid w:val="1E318D83"/>
    <w:rsid w:val="1E4093FC"/>
    <w:rsid w:val="1E546C40"/>
    <w:rsid w:val="1E7D75C8"/>
    <w:rsid w:val="1EA099A1"/>
    <w:rsid w:val="1EB1B9A8"/>
    <w:rsid w:val="1ECB0D60"/>
    <w:rsid w:val="1ECEC711"/>
    <w:rsid w:val="1ED2A4DB"/>
    <w:rsid w:val="1EF580DD"/>
    <w:rsid w:val="1F02BFA3"/>
    <w:rsid w:val="1F06D85D"/>
    <w:rsid w:val="1F1C9157"/>
    <w:rsid w:val="1F379E81"/>
    <w:rsid w:val="1F44A65B"/>
    <w:rsid w:val="1F460CA9"/>
    <w:rsid w:val="1F5B9F8C"/>
    <w:rsid w:val="1F65413B"/>
    <w:rsid w:val="1F83A960"/>
    <w:rsid w:val="1F8C70E4"/>
    <w:rsid w:val="1FB45317"/>
    <w:rsid w:val="1FC216B0"/>
    <w:rsid w:val="1FC9403B"/>
    <w:rsid w:val="1FCC46A0"/>
    <w:rsid w:val="1FD70EC5"/>
    <w:rsid w:val="20297CA7"/>
    <w:rsid w:val="203EAB4B"/>
    <w:rsid w:val="2052BECD"/>
    <w:rsid w:val="20875501"/>
    <w:rsid w:val="208BFDA7"/>
    <w:rsid w:val="2091E7B9"/>
    <w:rsid w:val="20ADFA9C"/>
    <w:rsid w:val="20B758A3"/>
    <w:rsid w:val="20BC2E47"/>
    <w:rsid w:val="20CA2FEA"/>
    <w:rsid w:val="20ECC8F0"/>
    <w:rsid w:val="21048FB1"/>
    <w:rsid w:val="210537BD"/>
    <w:rsid w:val="210E02E7"/>
    <w:rsid w:val="210F9F4D"/>
    <w:rsid w:val="211CFF61"/>
    <w:rsid w:val="212786F6"/>
    <w:rsid w:val="21280F39"/>
    <w:rsid w:val="2143ABE0"/>
    <w:rsid w:val="21513530"/>
    <w:rsid w:val="218751D8"/>
    <w:rsid w:val="218A692F"/>
    <w:rsid w:val="2194BCEA"/>
    <w:rsid w:val="21C1158C"/>
    <w:rsid w:val="21E0451A"/>
    <w:rsid w:val="21E560F1"/>
    <w:rsid w:val="21E615DB"/>
    <w:rsid w:val="21F29AAB"/>
    <w:rsid w:val="22092ED0"/>
    <w:rsid w:val="2214CCDD"/>
    <w:rsid w:val="221B4DD0"/>
    <w:rsid w:val="221D88E3"/>
    <w:rsid w:val="22330702"/>
    <w:rsid w:val="224B2F8E"/>
    <w:rsid w:val="22540460"/>
    <w:rsid w:val="226B2F67"/>
    <w:rsid w:val="227CB706"/>
    <w:rsid w:val="22B8539B"/>
    <w:rsid w:val="22D4E267"/>
    <w:rsid w:val="22EB491F"/>
    <w:rsid w:val="22EDB3F1"/>
    <w:rsid w:val="22F6DB6B"/>
    <w:rsid w:val="22FCF723"/>
    <w:rsid w:val="2320A595"/>
    <w:rsid w:val="232F9EEC"/>
    <w:rsid w:val="235E5482"/>
    <w:rsid w:val="23873690"/>
    <w:rsid w:val="23AF4574"/>
    <w:rsid w:val="23E462DC"/>
    <w:rsid w:val="23F3D332"/>
    <w:rsid w:val="23F7247D"/>
    <w:rsid w:val="24073A01"/>
    <w:rsid w:val="24095215"/>
    <w:rsid w:val="241003B5"/>
    <w:rsid w:val="241587C8"/>
    <w:rsid w:val="241A72DB"/>
    <w:rsid w:val="2426A6F4"/>
    <w:rsid w:val="242A8DCD"/>
    <w:rsid w:val="24458D40"/>
    <w:rsid w:val="24497D4A"/>
    <w:rsid w:val="244E7977"/>
    <w:rsid w:val="2462AEBC"/>
    <w:rsid w:val="24669BAC"/>
    <w:rsid w:val="247E139F"/>
    <w:rsid w:val="24873C53"/>
    <w:rsid w:val="24F3A6BD"/>
    <w:rsid w:val="2507017F"/>
    <w:rsid w:val="25112CAE"/>
    <w:rsid w:val="251FF6D3"/>
    <w:rsid w:val="252306F1"/>
    <w:rsid w:val="2532BB17"/>
    <w:rsid w:val="254F349C"/>
    <w:rsid w:val="2554B4F1"/>
    <w:rsid w:val="2559C39B"/>
    <w:rsid w:val="255F35E3"/>
    <w:rsid w:val="258F66B8"/>
    <w:rsid w:val="259518E5"/>
    <w:rsid w:val="25E00111"/>
    <w:rsid w:val="261C1EC5"/>
    <w:rsid w:val="2629B745"/>
    <w:rsid w:val="2645A800"/>
    <w:rsid w:val="2653C25C"/>
    <w:rsid w:val="267B583E"/>
    <w:rsid w:val="268584CC"/>
    <w:rsid w:val="26ACFD0F"/>
    <w:rsid w:val="26D5729D"/>
    <w:rsid w:val="26EC6458"/>
    <w:rsid w:val="27129522"/>
    <w:rsid w:val="272F84A7"/>
    <w:rsid w:val="27307FEB"/>
    <w:rsid w:val="273727B6"/>
    <w:rsid w:val="273A9904"/>
    <w:rsid w:val="27442DFF"/>
    <w:rsid w:val="276893E6"/>
    <w:rsid w:val="2783BC59"/>
    <w:rsid w:val="27D0949C"/>
    <w:rsid w:val="27E4848F"/>
    <w:rsid w:val="27EAE26B"/>
    <w:rsid w:val="27F5051D"/>
    <w:rsid w:val="27F9A6F5"/>
    <w:rsid w:val="284C215E"/>
    <w:rsid w:val="2872A3C4"/>
    <w:rsid w:val="2872D9B5"/>
    <w:rsid w:val="287E446F"/>
    <w:rsid w:val="288E47FD"/>
    <w:rsid w:val="28951B1C"/>
    <w:rsid w:val="289CF99E"/>
    <w:rsid w:val="289DA28D"/>
    <w:rsid w:val="28A07561"/>
    <w:rsid w:val="28A411AC"/>
    <w:rsid w:val="28AF9B52"/>
    <w:rsid w:val="28C7A2A2"/>
    <w:rsid w:val="28C7E18B"/>
    <w:rsid w:val="28D0DC5D"/>
    <w:rsid w:val="28DBECF4"/>
    <w:rsid w:val="28E89624"/>
    <w:rsid w:val="28E8A84B"/>
    <w:rsid w:val="29001EF4"/>
    <w:rsid w:val="2948DB46"/>
    <w:rsid w:val="295C0544"/>
    <w:rsid w:val="296608C1"/>
    <w:rsid w:val="2968EDA0"/>
    <w:rsid w:val="29880BA1"/>
    <w:rsid w:val="298950BC"/>
    <w:rsid w:val="2999D34D"/>
    <w:rsid w:val="29A1D48E"/>
    <w:rsid w:val="29B66EDE"/>
    <w:rsid w:val="29D77E5E"/>
    <w:rsid w:val="29F327E4"/>
    <w:rsid w:val="29F46C4F"/>
    <w:rsid w:val="29FE4A67"/>
    <w:rsid w:val="29FF0631"/>
    <w:rsid w:val="2A04209B"/>
    <w:rsid w:val="2A115199"/>
    <w:rsid w:val="2A3832E2"/>
    <w:rsid w:val="2A51F5CC"/>
    <w:rsid w:val="2A5254CF"/>
    <w:rsid w:val="2A6DD065"/>
    <w:rsid w:val="2AADD881"/>
    <w:rsid w:val="2AC057A7"/>
    <w:rsid w:val="2AD670E9"/>
    <w:rsid w:val="2B1861AC"/>
    <w:rsid w:val="2B191923"/>
    <w:rsid w:val="2B1F4041"/>
    <w:rsid w:val="2B41B5EF"/>
    <w:rsid w:val="2B5B6CEB"/>
    <w:rsid w:val="2B622E85"/>
    <w:rsid w:val="2B8F4F00"/>
    <w:rsid w:val="2B90FAEB"/>
    <w:rsid w:val="2BB21A1A"/>
    <w:rsid w:val="2BB507B8"/>
    <w:rsid w:val="2BDC87E6"/>
    <w:rsid w:val="2C2562E2"/>
    <w:rsid w:val="2C482012"/>
    <w:rsid w:val="2C4ABF78"/>
    <w:rsid w:val="2C50184B"/>
    <w:rsid w:val="2C5CB763"/>
    <w:rsid w:val="2C64F894"/>
    <w:rsid w:val="2C8311F3"/>
    <w:rsid w:val="2CA2F0F2"/>
    <w:rsid w:val="2CB1376C"/>
    <w:rsid w:val="2CBFAC63"/>
    <w:rsid w:val="2CD437C2"/>
    <w:rsid w:val="2CD9FBC9"/>
    <w:rsid w:val="2CECD7BD"/>
    <w:rsid w:val="2CEDC2AA"/>
    <w:rsid w:val="2D0405F6"/>
    <w:rsid w:val="2D0A77D7"/>
    <w:rsid w:val="2D0AD766"/>
    <w:rsid w:val="2D101632"/>
    <w:rsid w:val="2D14F079"/>
    <w:rsid w:val="2D1F122D"/>
    <w:rsid w:val="2D2AF815"/>
    <w:rsid w:val="2D3036D1"/>
    <w:rsid w:val="2D527853"/>
    <w:rsid w:val="2D5C7082"/>
    <w:rsid w:val="2D5FF9E5"/>
    <w:rsid w:val="2D8D7031"/>
    <w:rsid w:val="2D936996"/>
    <w:rsid w:val="2DB6E5F4"/>
    <w:rsid w:val="2DBA72CB"/>
    <w:rsid w:val="2DCDC975"/>
    <w:rsid w:val="2DE2D1EE"/>
    <w:rsid w:val="2DE304AA"/>
    <w:rsid w:val="2DE3F073"/>
    <w:rsid w:val="2E04BAFC"/>
    <w:rsid w:val="2E059FDE"/>
    <w:rsid w:val="2E09F70E"/>
    <w:rsid w:val="2E26ADC3"/>
    <w:rsid w:val="2E3F92DB"/>
    <w:rsid w:val="2E401FBB"/>
    <w:rsid w:val="2E4D073A"/>
    <w:rsid w:val="2E50B9E5"/>
    <w:rsid w:val="2E719966"/>
    <w:rsid w:val="2EA7CA09"/>
    <w:rsid w:val="2EADC765"/>
    <w:rsid w:val="2EC838FD"/>
    <w:rsid w:val="2ED1FC93"/>
    <w:rsid w:val="2ED3BE0A"/>
    <w:rsid w:val="2ED97019"/>
    <w:rsid w:val="2EDA6A86"/>
    <w:rsid w:val="2F06E68F"/>
    <w:rsid w:val="2F148D5A"/>
    <w:rsid w:val="2F16429D"/>
    <w:rsid w:val="2F4F318D"/>
    <w:rsid w:val="2F5FC61A"/>
    <w:rsid w:val="2F63DCAC"/>
    <w:rsid w:val="2F6635D1"/>
    <w:rsid w:val="2F69A478"/>
    <w:rsid w:val="2F7B9168"/>
    <w:rsid w:val="2F94D499"/>
    <w:rsid w:val="2F953715"/>
    <w:rsid w:val="2F99E041"/>
    <w:rsid w:val="2FA4F4B4"/>
    <w:rsid w:val="2FA5C76F"/>
    <w:rsid w:val="2FAA59FB"/>
    <w:rsid w:val="2FC0D435"/>
    <w:rsid w:val="300CA660"/>
    <w:rsid w:val="30372079"/>
    <w:rsid w:val="3081BBB1"/>
    <w:rsid w:val="308D5F99"/>
    <w:rsid w:val="308F8C15"/>
    <w:rsid w:val="30AFF909"/>
    <w:rsid w:val="30BE39D4"/>
    <w:rsid w:val="30C9FD9F"/>
    <w:rsid w:val="30E04D39"/>
    <w:rsid w:val="30FA6971"/>
    <w:rsid w:val="3105083E"/>
    <w:rsid w:val="31146EE5"/>
    <w:rsid w:val="3116AA12"/>
    <w:rsid w:val="312DB09D"/>
    <w:rsid w:val="313381C9"/>
    <w:rsid w:val="313F81C1"/>
    <w:rsid w:val="314197D0"/>
    <w:rsid w:val="3148B5F5"/>
    <w:rsid w:val="31565186"/>
    <w:rsid w:val="3158BD4A"/>
    <w:rsid w:val="315A9D0C"/>
    <w:rsid w:val="31C2686C"/>
    <w:rsid w:val="31CB4459"/>
    <w:rsid w:val="31D6E585"/>
    <w:rsid w:val="31E56827"/>
    <w:rsid w:val="31FFD1C8"/>
    <w:rsid w:val="321494A4"/>
    <w:rsid w:val="3230AA2D"/>
    <w:rsid w:val="323119C2"/>
    <w:rsid w:val="324B5265"/>
    <w:rsid w:val="3250DFA4"/>
    <w:rsid w:val="325E8791"/>
    <w:rsid w:val="3271FDBE"/>
    <w:rsid w:val="3275FB94"/>
    <w:rsid w:val="327C0FFC"/>
    <w:rsid w:val="32802CDF"/>
    <w:rsid w:val="328B9304"/>
    <w:rsid w:val="32974FCF"/>
    <w:rsid w:val="329C99A7"/>
    <w:rsid w:val="32A6CCA5"/>
    <w:rsid w:val="32CC755B"/>
    <w:rsid w:val="33373701"/>
    <w:rsid w:val="334D73E7"/>
    <w:rsid w:val="335E38CD"/>
    <w:rsid w:val="3377EDDB"/>
    <w:rsid w:val="337A45AB"/>
    <w:rsid w:val="337FC536"/>
    <w:rsid w:val="33813888"/>
    <w:rsid w:val="33AAD92F"/>
    <w:rsid w:val="33BC2B2C"/>
    <w:rsid w:val="33BEA5DF"/>
    <w:rsid w:val="33C7BC15"/>
    <w:rsid w:val="33C8F7EB"/>
    <w:rsid w:val="33D704F2"/>
    <w:rsid w:val="33F473F9"/>
    <w:rsid w:val="3400956E"/>
    <w:rsid w:val="340FF897"/>
    <w:rsid w:val="341941F0"/>
    <w:rsid w:val="341EDCD7"/>
    <w:rsid w:val="341FE1FC"/>
    <w:rsid w:val="346BB066"/>
    <w:rsid w:val="346CCD79"/>
    <w:rsid w:val="346DCEE7"/>
    <w:rsid w:val="348090AF"/>
    <w:rsid w:val="34BC83BD"/>
    <w:rsid w:val="34D82FCA"/>
    <w:rsid w:val="34E01783"/>
    <w:rsid w:val="34EC2776"/>
    <w:rsid w:val="350AD938"/>
    <w:rsid w:val="350BEA2C"/>
    <w:rsid w:val="3513BE3C"/>
    <w:rsid w:val="35273630"/>
    <w:rsid w:val="3538A206"/>
    <w:rsid w:val="353A3511"/>
    <w:rsid w:val="353F0C7C"/>
    <w:rsid w:val="3544E25C"/>
    <w:rsid w:val="354C5D0C"/>
    <w:rsid w:val="35669043"/>
    <w:rsid w:val="35732405"/>
    <w:rsid w:val="35ABC8F8"/>
    <w:rsid w:val="35B3BE5C"/>
    <w:rsid w:val="35BA3E26"/>
    <w:rsid w:val="35C53609"/>
    <w:rsid w:val="35DC5B28"/>
    <w:rsid w:val="35EBE499"/>
    <w:rsid w:val="35FAD364"/>
    <w:rsid w:val="35FBE096"/>
    <w:rsid w:val="360BFE41"/>
    <w:rsid w:val="361C4160"/>
    <w:rsid w:val="368375FD"/>
    <w:rsid w:val="36979E65"/>
    <w:rsid w:val="36BB3EE6"/>
    <w:rsid w:val="36D47555"/>
    <w:rsid w:val="36DADCDD"/>
    <w:rsid w:val="3710DFAF"/>
    <w:rsid w:val="3711F874"/>
    <w:rsid w:val="374904B7"/>
    <w:rsid w:val="374EFA96"/>
    <w:rsid w:val="3766359B"/>
    <w:rsid w:val="3775EF67"/>
    <w:rsid w:val="377CF863"/>
    <w:rsid w:val="37C4960A"/>
    <w:rsid w:val="37DD22B8"/>
    <w:rsid w:val="37DF880E"/>
    <w:rsid w:val="37E2C0BB"/>
    <w:rsid w:val="38046634"/>
    <w:rsid w:val="3817B845"/>
    <w:rsid w:val="381C19C7"/>
    <w:rsid w:val="381C2E2B"/>
    <w:rsid w:val="382E7F5A"/>
    <w:rsid w:val="3876AD3E"/>
    <w:rsid w:val="388F9C4F"/>
    <w:rsid w:val="389C1929"/>
    <w:rsid w:val="38B15960"/>
    <w:rsid w:val="38B2351E"/>
    <w:rsid w:val="38B2D665"/>
    <w:rsid w:val="38B33393"/>
    <w:rsid w:val="390D6309"/>
    <w:rsid w:val="39163B01"/>
    <w:rsid w:val="3931C1BB"/>
    <w:rsid w:val="3957E08F"/>
    <w:rsid w:val="3977A9E1"/>
    <w:rsid w:val="399B5A12"/>
    <w:rsid w:val="39B99E0F"/>
    <w:rsid w:val="39CF3F27"/>
    <w:rsid w:val="39D8A503"/>
    <w:rsid w:val="39D9B74B"/>
    <w:rsid w:val="39FC4C35"/>
    <w:rsid w:val="3A18537F"/>
    <w:rsid w:val="3A488071"/>
    <w:rsid w:val="3A58C441"/>
    <w:rsid w:val="3A63E746"/>
    <w:rsid w:val="3A6E0182"/>
    <w:rsid w:val="3A8F59AD"/>
    <w:rsid w:val="3A9747F5"/>
    <w:rsid w:val="3AB611CE"/>
    <w:rsid w:val="3AC9440C"/>
    <w:rsid w:val="3AE28C7F"/>
    <w:rsid w:val="3AEE4E6E"/>
    <w:rsid w:val="3AF0E0F7"/>
    <w:rsid w:val="3B13E23A"/>
    <w:rsid w:val="3B18A557"/>
    <w:rsid w:val="3B1FA1E7"/>
    <w:rsid w:val="3B3137E4"/>
    <w:rsid w:val="3B40CFA7"/>
    <w:rsid w:val="3B5EA8C5"/>
    <w:rsid w:val="3B757FF0"/>
    <w:rsid w:val="3B8AE97B"/>
    <w:rsid w:val="3B8ECF0D"/>
    <w:rsid w:val="3BCC19FC"/>
    <w:rsid w:val="3BCE509E"/>
    <w:rsid w:val="3C113A39"/>
    <w:rsid w:val="3C177A8A"/>
    <w:rsid w:val="3C31B3CD"/>
    <w:rsid w:val="3C3EAF52"/>
    <w:rsid w:val="3C4D07A2"/>
    <w:rsid w:val="3C6BA165"/>
    <w:rsid w:val="3C79BA72"/>
    <w:rsid w:val="3C922691"/>
    <w:rsid w:val="3CCC26D8"/>
    <w:rsid w:val="3CCC70CE"/>
    <w:rsid w:val="3CE0D94E"/>
    <w:rsid w:val="3CE5332F"/>
    <w:rsid w:val="3CE89D54"/>
    <w:rsid w:val="3D192A8E"/>
    <w:rsid w:val="3D4A1E61"/>
    <w:rsid w:val="3D54B843"/>
    <w:rsid w:val="3D9336D6"/>
    <w:rsid w:val="3DB34AEB"/>
    <w:rsid w:val="3DD7556B"/>
    <w:rsid w:val="3DDA895D"/>
    <w:rsid w:val="3DE9860E"/>
    <w:rsid w:val="3DF30B48"/>
    <w:rsid w:val="3DF4DDC6"/>
    <w:rsid w:val="3DF7CAED"/>
    <w:rsid w:val="3E1355B8"/>
    <w:rsid w:val="3E588D79"/>
    <w:rsid w:val="3E775772"/>
    <w:rsid w:val="3E976801"/>
    <w:rsid w:val="3EEBC4A2"/>
    <w:rsid w:val="3EFF96AA"/>
    <w:rsid w:val="3F09D740"/>
    <w:rsid w:val="3F1BD90B"/>
    <w:rsid w:val="3F3060ED"/>
    <w:rsid w:val="3F438EA2"/>
    <w:rsid w:val="3F59B016"/>
    <w:rsid w:val="3F62F982"/>
    <w:rsid w:val="3F6EA735"/>
    <w:rsid w:val="3F955093"/>
    <w:rsid w:val="3FA17F3A"/>
    <w:rsid w:val="3FAE70FC"/>
    <w:rsid w:val="3FB771FA"/>
    <w:rsid w:val="3FBF155F"/>
    <w:rsid w:val="3FC37DB5"/>
    <w:rsid w:val="3FD7DB08"/>
    <w:rsid w:val="3FFB00AD"/>
    <w:rsid w:val="400261C0"/>
    <w:rsid w:val="4016380A"/>
    <w:rsid w:val="40261C78"/>
    <w:rsid w:val="402C5909"/>
    <w:rsid w:val="4037A67E"/>
    <w:rsid w:val="403DC036"/>
    <w:rsid w:val="4048F8CF"/>
    <w:rsid w:val="406F4E00"/>
    <w:rsid w:val="40731E9A"/>
    <w:rsid w:val="407CE5D5"/>
    <w:rsid w:val="408C1426"/>
    <w:rsid w:val="409E3C9B"/>
    <w:rsid w:val="40AB60DF"/>
    <w:rsid w:val="40B9C3FD"/>
    <w:rsid w:val="40C87504"/>
    <w:rsid w:val="40D328F1"/>
    <w:rsid w:val="40DC53FD"/>
    <w:rsid w:val="40E1473D"/>
    <w:rsid w:val="413059EE"/>
    <w:rsid w:val="415CC795"/>
    <w:rsid w:val="4163BA5F"/>
    <w:rsid w:val="4165AF9C"/>
    <w:rsid w:val="416914D6"/>
    <w:rsid w:val="416F7022"/>
    <w:rsid w:val="418898C3"/>
    <w:rsid w:val="41A66BF7"/>
    <w:rsid w:val="41B56B72"/>
    <w:rsid w:val="41CA8CC8"/>
    <w:rsid w:val="420BF169"/>
    <w:rsid w:val="42113ACD"/>
    <w:rsid w:val="4240D514"/>
    <w:rsid w:val="42730B65"/>
    <w:rsid w:val="427503A3"/>
    <w:rsid w:val="4280FD81"/>
    <w:rsid w:val="428112E1"/>
    <w:rsid w:val="4286BC0E"/>
    <w:rsid w:val="428F369B"/>
    <w:rsid w:val="429F9813"/>
    <w:rsid w:val="42B6BC37"/>
    <w:rsid w:val="42F897F6"/>
    <w:rsid w:val="42FF8AC0"/>
    <w:rsid w:val="431438E3"/>
    <w:rsid w:val="431887C2"/>
    <w:rsid w:val="43345E51"/>
    <w:rsid w:val="43503E64"/>
    <w:rsid w:val="4363F9CB"/>
    <w:rsid w:val="43772A3B"/>
    <w:rsid w:val="43A2FC47"/>
    <w:rsid w:val="4408934E"/>
    <w:rsid w:val="4417F4EB"/>
    <w:rsid w:val="44228C6F"/>
    <w:rsid w:val="444E0DE8"/>
    <w:rsid w:val="4465602D"/>
    <w:rsid w:val="447EE102"/>
    <w:rsid w:val="4480BE6C"/>
    <w:rsid w:val="448198A8"/>
    <w:rsid w:val="44A35ED2"/>
    <w:rsid w:val="44BF23DD"/>
    <w:rsid w:val="44C19327"/>
    <w:rsid w:val="44C684FC"/>
    <w:rsid w:val="44CB12DF"/>
    <w:rsid w:val="44D797CA"/>
    <w:rsid w:val="44E9A92D"/>
    <w:rsid w:val="44F63B4D"/>
    <w:rsid w:val="44F9154E"/>
    <w:rsid w:val="45006541"/>
    <w:rsid w:val="451F6B37"/>
    <w:rsid w:val="45334FD7"/>
    <w:rsid w:val="45377185"/>
    <w:rsid w:val="4539F75A"/>
    <w:rsid w:val="4546A1CB"/>
    <w:rsid w:val="4569F6F2"/>
    <w:rsid w:val="4584C296"/>
    <w:rsid w:val="45F30D91"/>
    <w:rsid w:val="46065BC5"/>
    <w:rsid w:val="460C5ED3"/>
    <w:rsid w:val="460C9FDB"/>
    <w:rsid w:val="4651B242"/>
    <w:rsid w:val="466B718B"/>
    <w:rsid w:val="468F5F24"/>
    <w:rsid w:val="46920BAE"/>
    <w:rsid w:val="46B27445"/>
    <w:rsid w:val="46B3FA1A"/>
    <w:rsid w:val="46BA4750"/>
    <w:rsid w:val="46BDBB44"/>
    <w:rsid w:val="46C58F46"/>
    <w:rsid w:val="470B538E"/>
    <w:rsid w:val="472F27ED"/>
    <w:rsid w:val="4737B688"/>
    <w:rsid w:val="474A8B71"/>
    <w:rsid w:val="4751C737"/>
    <w:rsid w:val="4765EB81"/>
    <w:rsid w:val="477D147C"/>
    <w:rsid w:val="47B2E0BC"/>
    <w:rsid w:val="47B3C4F1"/>
    <w:rsid w:val="47EE5271"/>
    <w:rsid w:val="47F65F85"/>
    <w:rsid w:val="482149EF"/>
    <w:rsid w:val="4822E5C8"/>
    <w:rsid w:val="482DDC0F"/>
    <w:rsid w:val="483530EA"/>
    <w:rsid w:val="4836F1B8"/>
    <w:rsid w:val="483A3F7B"/>
    <w:rsid w:val="484C4060"/>
    <w:rsid w:val="48521371"/>
    <w:rsid w:val="486036FD"/>
    <w:rsid w:val="4896C9BB"/>
    <w:rsid w:val="48992079"/>
    <w:rsid w:val="48D0466E"/>
    <w:rsid w:val="48D11A7A"/>
    <w:rsid w:val="48DF0308"/>
    <w:rsid w:val="48E52370"/>
    <w:rsid w:val="48E65BD2"/>
    <w:rsid w:val="48EF5FBF"/>
    <w:rsid w:val="48F5FD92"/>
    <w:rsid w:val="48F9EE0E"/>
    <w:rsid w:val="492C38B5"/>
    <w:rsid w:val="494E02C8"/>
    <w:rsid w:val="495192A8"/>
    <w:rsid w:val="4976BCB7"/>
    <w:rsid w:val="499B89E6"/>
    <w:rsid w:val="499D55B6"/>
    <w:rsid w:val="49ACE20C"/>
    <w:rsid w:val="49BE8775"/>
    <w:rsid w:val="49C81C03"/>
    <w:rsid w:val="49DAA947"/>
    <w:rsid w:val="4A15CDE3"/>
    <w:rsid w:val="4A21E7FA"/>
    <w:rsid w:val="4A4CA671"/>
    <w:rsid w:val="4A4E20EC"/>
    <w:rsid w:val="4A670462"/>
    <w:rsid w:val="4AA19246"/>
    <w:rsid w:val="4AA432A2"/>
    <w:rsid w:val="4ACACB9D"/>
    <w:rsid w:val="4ADA18CE"/>
    <w:rsid w:val="4AEB65B3"/>
    <w:rsid w:val="4AF40D12"/>
    <w:rsid w:val="4AFF8333"/>
    <w:rsid w:val="4B033BFF"/>
    <w:rsid w:val="4B0A714A"/>
    <w:rsid w:val="4B1C0952"/>
    <w:rsid w:val="4B1C2B10"/>
    <w:rsid w:val="4B5AA31C"/>
    <w:rsid w:val="4B91163C"/>
    <w:rsid w:val="4B9796BE"/>
    <w:rsid w:val="4BC09E43"/>
    <w:rsid w:val="4BC4EE66"/>
    <w:rsid w:val="4BC7A448"/>
    <w:rsid w:val="4BD0FCB6"/>
    <w:rsid w:val="4BD1B4AF"/>
    <w:rsid w:val="4BEA528A"/>
    <w:rsid w:val="4C0EF616"/>
    <w:rsid w:val="4C0FBBEC"/>
    <w:rsid w:val="4C108420"/>
    <w:rsid w:val="4C115215"/>
    <w:rsid w:val="4C1B0BF9"/>
    <w:rsid w:val="4C1DFC94"/>
    <w:rsid w:val="4C2383C5"/>
    <w:rsid w:val="4C2886FE"/>
    <w:rsid w:val="4C37B82A"/>
    <w:rsid w:val="4C58BDBA"/>
    <w:rsid w:val="4C76B3E2"/>
    <w:rsid w:val="4CCDFF0B"/>
    <w:rsid w:val="4CD6EB3A"/>
    <w:rsid w:val="4CDFFB6A"/>
    <w:rsid w:val="4D2333AA"/>
    <w:rsid w:val="4D387945"/>
    <w:rsid w:val="4D4C1E04"/>
    <w:rsid w:val="4D4EC8DE"/>
    <w:rsid w:val="4D4F4F55"/>
    <w:rsid w:val="4D5BC8EC"/>
    <w:rsid w:val="4D5DDEAD"/>
    <w:rsid w:val="4D609B3F"/>
    <w:rsid w:val="4D71BE88"/>
    <w:rsid w:val="4D7B0D01"/>
    <w:rsid w:val="4D7C2D4B"/>
    <w:rsid w:val="4DB93160"/>
    <w:rsid w:val="4DC1C0F6"/>
    <w:rsid w:val="4DE7EED2"/>
    <w:rsid w:val="4DF8A9F4"/>
    <w:rsid w:val="4DFD6999"/>
    <w:rsid w:val="4DFD9FFD"/>
    <w:rsid w:val="4E088405"/>
    <w:rsid w:val="4E091EA7"/>
    <w:rsid w:val="4E09D99E"/>
    <w:rsid w:val="4E1A6822"/>
    <w:rsid w:val="4E1E9746"/>
    <w:rsid w:val="4E36009B"/>
    <w:rsid w:val="4E39EF11"/>
    <w:rsid w:val="4E44B612"/>
    <w:rsid w:val="4E543D86"/>
    <w:rsid w:val="4E59CE10"/>
    <w:rsid w:val="4E68148A"/>
    <w:rsid w:val="4E6C42ED"/>
    <w:rsid w:val="4E88513A"/>
    <w:rsid w:val="4EA6EE1C"/>
    <w:rsid w:val="4EB35001"/>
    <w:rsid w:val="4EBF040B"/>
    <w:rsid w:val="4EC154F5"/>
    <w:rsid w:val="4EE8BA74"/>
    <w:rsid w:val="4EFA94A1"/>
    <w:rsid w:val="4F2F3565"/>
    <w:rsid w:val="4F748B4C"/>
    <w:rsid w:val="4F7B938D"/>
    <w:rsid w:val="4F9917ED"/>
    <w:rsid w:val="4F9939FA"/>
    <w:rsid w:val="4F9FA61C"/>
    <w:rsid w:val="4FB600FC"/>
    <w:rsid w:val="4FC8D7F5"/>
    <w:rsid w:val="4FD23E66"/>
    <w:rsid w:val="4FD4C6AE"/>
    <w:rsid w:val="4FDDE26D"/>
    <w:rsid w:val="4FF1B33E"/>
    <w:rsid w:val="502F0AB3"/>
    <w:rsid w:val="50535303"/>
    <w:rsid w:val="505AD46C"/>
    <w:rsid w:val="505B59D6"/>
    <w:rsid w:val="5085B68F"/>
    <w:rsid w:val="5086F017"/>
    <w:rsid w:val="509B1174"/>
    <w:rsid w:val="509E246F"/>
    <w:rsid w:val="50A9867D"/>
    <w:rsid w:val="50AB2E8B"/>
    <w:rsid w:val="50B110CA"/>
    <w:rsid w:val="50C0998F"/>
    <w:rsid w:val="50F9408C"/>
    <w:rsid w:val="510A7323"/>
    <w:rsid w:val="511094F7"/>
    <w:rsid w:val="51318943"/>
    <w:rsid w:val="513AED00"/>
    <w:rsid w:val="513D6405"/>
    <w:rsid w:val="5154688B"/>
    <w:rsid w:val="51663EF7"/>
    <w:rsid w:val="51677DF3"/>
    <w:rsid w:val="51785363"/>
    <w:rsid w:val="5190A200"/>
    <w:rsid w:val="51AA5582"/>
    <w:rsid w:val="51BA7689"/>
    <w:rsid w:val="51ECB743"/>
    <w:rsid w:val="51F0878C"/>
    <w:rsid w:val="5202D2C4"/>
    <w:rsid w:val="5209C054"/>
    <w:rsid w:val="520BEA68"/>
    <w:rsid w:val="5215CDCE"/>
    <w:rsid w:val="521B6A6A"/>
    <w:rsid w:val="5235910D"/>
    <w:rsid w:val="52578172"/>
    <w:rsid w:val="525DC1F3"/>
    <w:rsid w:val="52654290"/>
    <w:rsid w:val="5266D627"/>
    <w:rsid w:val="52703664"/>
    <w:rsid w:val="52718B1D"/>
    <w:rsid w:val="5277E879"/>
    <w:rsid w:val="529857E4"/>
    <w:rsid w:val="52A1ED36"/>
    <w:rsid w:val="52D55298"/>
    <w:rsid w:val="53035594"/>
    <w:rsid w:val="53192FC7"/>
    <w:rsid w:val="5334956F"/>
    <w:rsid w:val="533C9D77"/>
    <w:rsid w:val="534DBD64"/>
    <w:rsid w:val="5350B2BF"/>
    <w:rsid w:val="53515030"/>
    <w:rsid w:val="537CF222"/>
    <w:rsid w:val="5392752E"/>
    <w:rsid w:val="5392E3B2"/>
    <w:rsid w:val="5392E7AD"/>
    <w:rsid w:val="539E056C"/>
    <w:rsid w:val="53BB0921"/>
    <w:rsid w:val="53C2E61D"/>
    <w:rsid w:val="53EE0B1B"/>
    <w:rsid w:val="53F99254"/>
    <w:rsid w:val="53FB3FF7"/>
    <w:rsid w:val="541721E2"/>
    <w:rsid w:val="541D3FBA"/>
    <w:rsid w:val="541E542D"/>
    <w:rsid w:val="542631AA"/>
    <w:rsid w:val="5427CDFC"/>
    <w:rsid w:val="5429CA36"/>
    <w:rsid w:val="543D8E1F"/>
    <w:rsid w:val="543E972C"/>
    <w:rsid w:val="54461DB5"/>
    <w:rsid w:val="545DE8FD"/>
    <w:rsid w:val="546548D8"/>
    <w:rsid w:val="548BB90D"/>
    <w:rsid w:val="54984798"/>
    <w:rsid w:val="54A20160"/>
    <w:rsid w:val="54A7F3DC"/>
    <w:rsid w:val="54C30D56"/>
    <w:rsid w:val="54DCC813"/>
    <w:rsid w:val="5505089A"/>
    <w:rsid w:val="5509DC3C"/>
    <w:rsid w:val="55271F02"/>
    <w:rsid w:val="5537BBB2"/>
    <w:rsid w:val="553A7386"/>
    <w:rsid w:val="55565E99"/>
    <w:rsid w:val="559562B5"/>
    <w:rsid w:val="55A4F143"/>
    <w:rsid w:val="55AC6420"/>
    <w:rsid w:val="55ADCC5C"/>
    <w:rsid w:val="55BE048B"/>
    <w:rsid w:val="560E485C"/>
    <w:rsid w:val="5612A943"/>
    <w:rsid w:val="56266FB3"/>
    <w:rsid w:val="56514CBE"/>
    <w:rsid w:val="5679FE2F"/>
    <w:rsid w:val="5684295D"/>
    <w:rsid w:val="56909F57"/>
    <w:rsid w:val="56AD6839"/>
    <w:rsid w:val="56B7AE7F"/>
    <w:rsid w:val="56CA9B5A"/>
    <w:rsid w:val="56DBA4CE"/>
    <w:rsid w:val="56E0C2F0"/>
    <w:rsid w:val="56EEBEE7"/>
    <w:rsid w:val="5702C328"/>
    <w:rsid w:val="5704BAD3"/>
    <w:rsid w:val="5710B860"/>
    <w:rsid w:val="571C1F9D"/>
    <w:rsid w:val="5725D9B2"/>
    <w:rsid w:val="573C1916"/>
    <w:rsid w:val="574D6022"/>
    <w:rsid w:val="57710A05"/>
    <w:rsid w:val="5772F9FB"/>
    <w:rsid w:val="577AD25E"/>
    <w:rsid w:val="578202BC"/>
    <w:rsid w:val="5788CD18"/>
    <w:rsid w:val="578B5236"/>
    <w:rsid w:val="57AA0009"/>
    <w:rsid w:val="57AF617D"/>
    <w:rsid w:val="57BABBF7"/>
    <w:rsid w:val="57BB754D"/>
    <w:rsid w:val="57E23F7E"/>
    <w:rsid w:val="57F8804B"/>
    <w:rsid w:val="58021021"/>
    <w:rsid w:val="584109EA"/>
    <w:rsid w:val="584AEB91"/>
    <w:rsid w:val="585053F9"/>
    <w:rsid w:val="5865100D"/>
    <w:rsid w:val="58721C04"/>
    <w:rsid w:val="58722371"/>
    <w:rsid w:val="588AABEE"/>
    <w:rsid w:val="58AC124F"/>
    <w:rsid w:val="58C544A5"/>
    <w:rsid w:val="58DAB5CA"/>
    <w:rsid w:val="58DEA156"/>
    <w:rsid w:val="58DF5902"/>
    <w:rsid w:val="58FFE1D5"/>
    <w:rsid w:val="590101E2"/>
    <w:rsid w:val="5905D7B4"/>
    <w:rsid w:val="5914A07E"/>
    <w:rsid w:val="59243625"/>
    <w:rsid w:val="593CADF5"/>
    <w:rsid w:val="593EEE27"/>
    <w:rsid w:val="596063CC"/>
    <w:rsid w:val="5973A0C8"/>
    <w:rsid w:val="59989584"/>
    <w:rsid w:val="59ABDEFB"/>
    <w:rsid w:val="59B1EE77"/>
    <w:rsid w:val="59CB805A"/>
    <w:rsid w:val="59D81B69"/>
    <w:rsid w:val="59E63C08"/>
    <w:rsid w:val="59EF3FF5"/>
    <w:rsid w:val="5A00E06E"/>
    <w:rsid w:val="5A0737F2"/>
    <w:rsid w:val="5A123D6B"/>
    <w:rsid w:val="5A137078"/>
    <w:rsid w:val="5A18E36D"/>
    <w:rsid w:val="5A2EF9D7"/>
    <w:rsid w:val="5A54B5F8"/>
    <w:rsid w:val="5A678E55"/>
    <w:rsid w:val="5A69123C"/>
    <w:rsid w:val="5A7091DE"/>
    <w:rsid w:val="5A84D9FF"/>
    <w:rsid w:val="5AADD8B0"/>
    <w:rsid w:val="5AC3F9AF"/>
    <w:rsid w:val="5ACBCA45"/>
    <w:rsid w:val="5AD81551"/>
    <w:rsid w:val="5B0EA8ED"/>
    <w:rsid w:val="5B1DEF04"/>
    <w:rsid w:val="5B5EEE30"/>
    <w:rsid w:val="5B6015AA"/>
    <w:rsid w:val="5B70927E"/>
    <w:rsid w:val="5B8F3468"/>
    <w:rsid w:val="5B977A3D"/>
    <w:rsid w:val="5BA0CDDA"/>
    <w:rsid w:val="5BE842DC"/>
    <w:rsid w:val="5BF07344"/>
    <w:rsid w:val="5C035EB6"/>
    <w:rsid w:val="5C12568C"/>
    <w:rsid w:val="5C1AC464"/>
    <w:rsid w:val="5C48CF7C"/>
    <w:rsid w:val="5C5ED726"/>
    <w:rsid w:val="5C83FFC6"/>
    <w:rsid w:val="5C944022"/>
    <w:rsid w:val="5CD03646"/>
    <w:rsid w:val="5CD2F2C4"/>
    <w:rsid w:val="5CDD4338"/>
    <w:rsid w:val="5CDF2B52"/>
    <w:rsid w:val="5D02262E"/>
    <w:rsid w:val="5D0AAC0B"/>
    <w:rsid w:val="5D197D0F"/>
    <w:rsid w:val="5D1E8251"/>
    <w:rsid w:val="5D3FB3F8"/>
    <w:rsid w:val="5D83992A"/>
    <w:rsid w:val="5D9D2039"/>
    <w:rsid w:val="5D9DA279"/>
    <w:rsid w:val="5DCC120A"/>
    <w:rsid w:val="5DCEC278"/>
    <w:rsid w:val="5DF82686"/>
    <w:rsid w:val="5DFB9A71"/>
    <w:rsid w:val="5E0A266C"/>
    <w:rsid w:val="5E18593B"/>
    <w:rsid w:val="5E4B85B4"/>
    <w:rsid w:val="5E5434AF"/>
    <w:rsid w:val="5E55876A"/>
    <w:rsid w:val="5E5A5D8C"/>
    <w:rsid w:val="5E6770F9"/>
    <w:rsid w:val="5E6E5020"/>
    <w:rsid w:val="5E6EB757"/>
    <w:rsid w:val="5E75ADAF"/>
    <w:rsid w:val="5E848B32"/>
    <w:rsid w:val="5E86688C"/>
    <w:rsid w:val="5E97B66C"/>
    <w:rsid w:val="5E9ED65F"/>
    <w:rsid w:val="5EB8B7E9"/>
    <w:rsid w:val="5EBA2D15"/>
    <w:rsid w:val="5EC2B118"/>
    <w:rsid w:val="5EF2C791"/>
    <w:rsid w:val="5EF57E07"/>
    <w:rsid w:val="5EFFFE65"/>
    <w:rsid w:val="5F19394E"/>
    <w:rsid w:val="5F2047A1"/>
    <w:rsid w:val="5F458B05"/>
    <w:rsid w:val="5F53937F"/>
    <w:rsid w:val="5F71E33A"/>
    <w:rsid w:val="5F976AD2"/>
    <w:rsid w:val="5FC71EEE"/>
    <w:rsid w:val="60254A8B"/>
    <w:rsid w:val="60325F53"/>
    <w:rsid w:val="60382CDE"/>
    <w:rsid w:val="6042AF43"/>
    <w:rsid w:val="605F8413"/>
    <w:rsid w:val="60744EAD"/>
    <w:rsid w:val="608967C6"/>
    <w:rsid w:val="608B385D"/>
    <w:rsid w:val="608E97F2"/>
    <w:rsid w:val="60914E68"/>
    <w:rsid w:val="609567D5"/>
    <w:rsid w:val="609EA99F"/>
    <w:rsid w:val="60F7D0BD"/>
    <w:rsid w:val="60FA6BC0"/>
    <w:rsid w:val="61006BE6"/>
    <w:rsid w:val="6116748B"/>
    <w:rsid w:val="611D317E"/>
    <w:rsid w:val="61245B09"/>
    <w:rsid w:val="61288CE5"/>
    <w:rsid w:val="612AA225"/>
    <w:rsid w:val="61A1DC54"/>
    <w:rsid w:val="61A65819"/>
    <w:rsid w:val="61AB94EF"/>
    <w:rsid w:val="61C2205C"/>
    <w:rsid w:val="61ED352E"/>
    <w:rsid w:val="61EE182E"/>
    <w:rsid w:val="620A9886"/>
    <w:rsid w:val="622DDD7F"/>
    <w:rsid w:val="62564A62"/>
    <w:rsid w:val="6263752F"/>
    <w:rsid w:val="62649376"/>
    <w:rsid w:val="626AF27B"/>
    <w:rsid w:val="6275DCD2"/>
    <w:rsid w:val="62A7B280"/>
    <w:rsid w:val="62BA9EF7"/>
    <w:rsid w:val="62C9C97C"/>
    <w:rsid w:val="62EBD10E"/>
    <w:rsid w:val="62FB7AD3"/>
    <w:rsid w:val="62FEAD8E"/>
    <w:rsid w:val="62FEB927"/>
    <w:rsid w:val="630810F8"/>
    <w:rsid w:val="630C85C0"/>
    <w:rsid w:val="6342287A"/>
    <w:rsid w:val="63583559"/>
    <w:rsid w:val="6369DE57"/>
    <w:rsid w:val="63838CE7"/>
    <w:rsid w:val="63C8EF2A"/>
    <w:rsid w:val="63DD1FDA"/>
    <w:rsid w:val="63E25F0E"/>
    <w:rsid w:val="63E59B0A"/>
    <w:rsid w:val="63F14F69"/>
    <w:rsid w:val="63F8381B"/>
    <w:rsid w:val="6406C2DC"/>
    <w:rsid w:val="643BFE1F"/>
    <w:rsid w:val="64501AC4"/>
    <w:rsid w:val="6451AB70"/>
    <w:rsid w:val="645FBCA9"/>
    <w:rsid w:val="64632611"/>
    <w:rsid w:val="6471B954"/>
    <w:rsid w:val="64777F84"/>
    <w:rsid w:val="6485E407"/>
    <w:rsid w:val="64971863"/>
    <w:rsid w:val="64A4B8B0"/>
    <w:rsid w:val="64BBC8D0"/>
    <w:rsid w:val="64CF2CC0"/>
    <w:rsid w:val="64E2FD47"/>
    <w:rsid w:val="64E392F4"/>
    <w:rsid w:val="6502AB58"/>
    <w:rsid w:val="6505AEB8"/>
    <w:rsid w:val="6508A6D7"/>
    <w:rsid w:val="6518DD36"/>
    <w:rsid w:val="652715E2"/>
    <w:rsid w:val="652EA0DE"/>
    <w:rsid w:val="652F256A"/>
    <w:rsid w:val="6538A9EA"/>
    <w:rsid w:val="6538F92E"/>
    <w:rsid w:val="654E67AB"/>
    <w:rsid w:val="65711C7C"/>
    <w:rsid w:val="65731A28"/>
    <w:rsid w:val="657CC7AD"/>
    <w:rsid w:val="657FE4C2"/>
    <w:rsid w:val="6589BE74"/>
    <w:rsid w:val="65A211F0"/>
    <w:rsid w:val="65A962E6"/>
    <w:rsid w:val="65AEA2F2"/>
    <w:rsid w:val="65D1EDA4"/>
    <w:rsid w:val="65E3F51A"/>
    <w:rsid w:val="65E91330"/>
    <w:rsid w:val="65F1C364"/>
    <w:rsid w:val="65FB9DA5"/>
    <w:rsid w:val="6604AB3F"/>
    <w:rsid w:val="66079C60"/>
    <w:rsid w:val="66656B54"/>
    <w:rsid w:val="6668F2A7"/>
    <w:rsid w:val="666AFD21"/>
    <w:rsid w:val="6687F0B2"/>
    <w:rsid w:val="66907843"/>
    <w:rsid w:val="66984C05"/>
    <w:rsid w:val="669A02C8"/>
    <w:rsid w:val="66A17F19"/>
    <w:rsid w:val="66BBE1A4"/>
    <w:rsid w:val="66C28372"/>
    <w:rsid w:val="66DBBE04"/>
    <w:rsid w:val="66E00586"/>
    <w:rsid w:val="66E2FBEA"/>
    <w:rsid w:val="66E8ACAA"/>
    <w:rsid w:val="67008FEC"/>
    <w:rsid w:val="67019983"/>
    <w:rsid w:val="67079425"/>
    <w:rsid w:val="67133621"/>
    <w:rsid w:val="672BAD76"/>
    <w:rsid w:val="672D04AB"/>
    <w:rsid w:val="67576417"/>
    <w:rsid w:val="677018F8"/>
    <w:rsid w:val="6787B301"/>
    <w:rsid w:val="678882E9"/>
    <w:rsid w:val="678D7B55"/>
    <w:rsid w:val="67BD84C9"/>
    <w:rsid w:val="67C97CB7"/>
    <w:rsid w:val="67DC5972"/>
    <w:rsid w:val="67E0AD32"/>
    <w:rsid w:val="67FC7140"/>
    <w:rsid w:val="67FF61CB"/>
    <w:rsid w:val="680F4BAF"/>
    <w:rsid w:val="6818BF68"/>
    <w:rsid w:val="681AD673"/>
    <w:rsid w:val="683BFE64"/>
    <w:rsid w:val="683F0C45"/>
    <w:rsid w:val="6850D206"/>
    <w:rsid w:val="68516D9B"/>
    <w:rsid w:val="68633E26"/>
    <w:rsid w:val="6864D88F"/>
    <w:rsid w:val="68812AF0"/>
    <w:rsid w:val="6887C981"/>
    <w:rsid w:val="689C604D"/>
    <w:rsid w:val="68B4686F"/>
    <w:rsid w:val="68BA66D8"/>
    <w:rsid w:val="68C15F36"/>
    <w:rsid w:val="68D95B26"/>
    <w:rsid w:val="691D7AB1"/>
    <w:rsid w:val="691FEDF0"/>
    <w:rsid w:val="692C8167"/>
    <w:rsid w:val="6937FD3E"/>
    <w:rsid w:val="693F39E3"/>
    <w:rsid w:val="69571335"/>
    <w:rsid w:val="695B9E23"/>
    <w:rsid w:val="696FFEE5"/>
    <w:rsid w:val="69A70E8F"/>
    <w:rsid w:val="69EA9FAC"/>
    <w:rsid w:val="6A08A9DF"/>
    <w:rsid w:val="6A1263C3"/>
    <w:rsid w:val="6A1BAEEC"/>
    <w:rsid w:val="6A3BC443"/>
    <w:rsid w:val="6A3E0013"/>
    <w:rsid w:val="6A5C9A41"/>
    <w:rsid w:val="6A639EE3"/>
    <w:rsid w:val="6A701BA6"/>
    <w:rsid w:val="6A715136"/>
    <w:rsid w:val="6A7B91A8"/>
    <w:rsid w:val="6A891C8E"/>
    <w:rsid w:val="6A8953E4"/>
    <w:rsid w:val="6A98F561"/>
    <w:rsid w:val="6A9D0553"/>
    <w:rsid w:val="6AB0B2A3"/>
    <w:rsid w:val="6ABF53C3"/>
    <w:rsid w:val="6AC200EB"/>
    <w:rsid w:val="6AC6EE73"/>
    <w:rsid w:val="6AC86975"/>
    <w:rsid w:val="6AC9D5BF"/>
    <w:rsid w:val="6AE50F9A"/>
    <w:rsid w:val="6AE8A2BE"/>
    <w:rsid w:val="6AEB65D3"/>
    <w:rsid w:val="6AF7C90E"/>
    <w:rsid w:val="6AFF1723"/>
    <w:rsid w:val="6B13D713"/>
    <w:rsid w:val="6B194FCA"/>
    <w:rsid w:val="6B2B9070"/>
    <w:rsid w:val="6B3A9529"/>
    <w:rsid w:val="6B3D46F9"/>
    <w:rsid w:val="6B49E5A8"/>
    <w:rsid w:val="6B50602A"/>
    <w:rsid w:val="6B514789"/>
    <w:rsid w:val="6B5B61D5"/>
    <w:rsid w:val="6B932433"/>
    <w:rsid w:val="6B9E9710"/>
    <w:rsid w:val="6BAEA5B9"/>
    <w:rsid w:val="6BB4FE0F"/>
    <w:rsid w:val="6BBB92AF"/>
    <w:rsid w:val="6BBB9768"/>
    <w:rsid w:val="6BC8EB33"/>
    <w:rsid w:val="6BC95F62"/>
    <w:rsid w:val="6BCFD5C7"/>
    <w:rsid w:val="6BD9D074"/>
    <w:rsid w:val="6BE6957D"/>
    <w:rsid w:val="6BE6EFAE"/>
    <w:rsid w:val="6BE81947"/>
    <w:rsid w:val="6BEC0931"/>
    <w:rsid w:val="6BFCE37D"/>
    <w:rsid w:val="6C0210DB"/>
    <w:rsid w:val="6C0A1E29"/>
    <w:rsid w:val="6C0E0057"/>
    <w:rsid w:val="6C0FB1E8"/>
    <w:rsid w:val="6C1CD7B7"/>
    <w:rsid w:val="6C318BB7"/>
    <w:rsid w:val="6C3B07DE"/>
    <w:rsid w:val="6C57AA8B"/>
    <w:rsid w:val="6C5BD293"/>
    <w:rsid w:val="6C63B9DE"/>
    <w:rsid w:val="6C67BA61"/>
    <w:rsid w:val="6C76DAA5"/>
    <w:rsid w:val="6C7EE634"/>
    <w:rsid w:val="6C7F5564"/>
    <w:rsid w:val="6C965F50"/>
    <w:rsid w:val="6C9A736A"/>
    <w:rsid w:val="6CA30229"/>
    <w:rsid w:val="6CAF9632"/>
    <w:rsid w:val="6CC3165D"/>
    <w:rsid w:val="6CD720FA"/>
    <w:rsid w:val="6CF134B4"/>
    <w:rsid w:val="6CFE76CD"/>
    <w:rsid w:val="6D05C30F"/>
    <w:rsid w:val="6D12CBC4"/>
    <w:rsid w:val="6D2D76FA"/>
    <w:rsid w:val="6D31C209"/>
    <w:rsid w:val="6D3AD2F7"/>
    <w:rsid w:val="6D3D4A87"/>
    <w:rsid w:val="6D3E9268"/>
    <w:rsid w:val="6D43EBC3"/>
    <w:rsid w:val="6D597388"/>
    <w:rsid w:val="6D6B11CB"/>
    <w:rsid w:val="6D6F181D"/>
    <w:rsid w:val="6D87D992"/>
    <w:rsid w:val="6DBA972D"/>
    <w:rsid w:val="6DC55EC8"/>
    <w:rsid w:val="6DD3810D"/>
    <w:rsid w:val="6DD6D4C8"/>
    <w:rsid w:val="6DF69D17"/>
    <w:rsid w:val="6E0213F9"/>
    <w:rsid w:val="6E0E371C"/>
    <w:rsid w:val="6E10E630"/>
    <w:rsid w:val="6E1739BE"/>
    <w:rsid w:val="6E1D232A"/>
    <w:rsid w:val="6E293F90"/>
    <w:rsid w:val="6E2B8BEA"/>
    <w:rsid w:val="6E4CA360"/>
    <w:rsid w:val="6E4E21D3"/>
    <w:rsid w:val="6E4EFE73"/>
    <w:rsid w:val="6E6FC15F"/>
    <w:rsid w:val="6E718456"/>
    <w:rsid w:val="6E79DA3A"/>
    <w:rsid w:val="6E8D0515"/>
    <w:rsid w:val="6E9D254B"/>
    <w:rsid w:val="6EA4E000"/>
    <w:rsid w:val="6EE55168"/>
    <w:rsid w:val="6F046283"/>
    <w:rsid w:val="6F062C73"/>
    <w:rsid w:val="6F137E5E"/>
    <w:rsid w:val="6F27A8DE"/>
    <w:rsid w:val="6F31F06D"/>
    <w:rsid w:val="6F42D0CF"/>
    <w:rsid w:val="6F5B33A3"/>
    <w:rsid w:val="6F5CC507"/>
    <w:rsid w:val="6F84D5EC"/>
    <w:rsid w:val="6F868454"/>
    <w:rsid w:val="6F9C4AEC"/>
    <w:rsid w:val="6FA14995"/>
    <w:rsid w:val="6FB7C07E"/>
    <w:rsid w:val="6FD71C76"/>
    <w:rsid w:val="6FE977F8"/>
    <w:rsid w:val="6FE9F234"/>
    <w:rsid w:val="7005609B"/>
    <w:rsid w:val="70116999"/>
    <w:rsid w:val="7035F031"/>
    <w:rsid w:val="703AB5AE"/>
    <w:rsid w:val="708070AA"/>
    <w:rsid w:val="708F1688"/>
    <w:rsid w:val="70944757"/>
    <w:rsid w:val="70BAE0E8"/>
    <w:rsid w:val="70C330A5"/>
    <w:rsid w:val="70C672B4"/>
    <w:rsid w:val="70F669B2"/>
    <w:rsid w:val="70FA6755"/>
    <w:rsid w:val="70FA99C0"/>
    <w:rsid w:val="70FF6CB6"/>
    <w:rsid w:val="711DB676"/>
    <w:rsid w:val="71281EB8"/>
    <w:rsid w:val="714ABFFB"/>
    <w:rsid w:val="71594660"/>
    <w:rsid w:val="71981214"/>
    <w:rsid w:val="719A8A43"/>
    <w:rsid w:val="71C00BD5"/>
    <w:rsid w:val="71D1E7F0"/>
    <w:rsid w:val="71D75576"/>
    <w:rsid w:val="71E11842"/>
    <w:rsid w:val="720A71A7"/>
    <w:rsid w:val="723E2F67"/>
    <w:rsid w:val="726892B2"/>
    <w:rsid w:val="726D2B51"/>
    <w:rsid w:val="726D6158"/>
    <w:rsid w:val="72779D62"/>
    <w:rsid w:val="728FD01B"/>
    <w:rsid w:val="729DDFC5"/>
    <w:rsid w:val="72B3756E"/>
    <w:rsid w:val="72B44D71"/>
    <w:rsid w:val="72C4D56B"/>
    <w:rsid w:val="72D4AADE"/>
    <w:rsid w:val="72D5FD70"/>
    <w:rsid w:val="72E4D3E4"/>
    <w:rsid w:val="72EFFDF3"/>
    <w:rsid w:val="7306B6C6"/>
    <w:rsid w:val="731E76CC"/>
    <w:rsid w:val="73353729"/>
    <w:rsid w:val="733F6F25"/>
    <w:rsid w:val="735B7747"/>
    <w:rsid w:val="73701417"/>
    <w:rsid w:val="737D64B5"/>
    <w:rsid w:val="73807FDB"/>
    <w:rsid w:val="739C0DC8"/>
    <w:rsid w:val="73D13121"/>
    <w:rsid w:val="7437E076"/>
    <w:rsid w:val="743E2D57"/>
    <w:rsid w:val="743E6C8C"/>
    <w:rsid w:val="74485F1E"/>
    <w:rsid w:val="7458CA54"/>
    <w:rsid w:val="7460BAE3"/>
    <w:rsid w:val="7486E09B"/>
    <w:rsid w:val="74B9DE01"/>
    <w:rsid w:val="74C1820E"/>
    <w:rsid w:val="74C76896"/>
    <w:rsid w:val="74CC0D51"/>
    <w:rsid w:val="74CFC4E4"/>
    <w:rsid w:val="74ED3917"/>
    <w:rsid w:val="74FC61DC"/>
    <w:rsid w:val="7507D3C1"/>
    <w:rsid w:val="75130420"/>
    <w:rsid w:val="7532549B"/>
    <w:rsid w:val="753948BB"/>
    <w:rsid w:val="754A3DF7"/>
    <w:rsid w:val="7550AA19"/>
    <w:rsid w:val="75681D64"/>
    <w:rsid w:val="75807D93"/>
    <w:rsid w:val="75C0B655"/>
    <w:rsid w:val="75D2DDD9"/>
    <w:rsid w:val="75FA3A67"/>
    <w:rsid w:val="7624BDA6"/>
    <w:rsid w:val="7643D62B"/>
    <w:rsid w:val="764E1BE2"/>
    <w:rsid w:val="767EC75F"/>
    <w:rsid w:val="768CAB98"/>
    <w:rsid w:val="76C0D9A1"/>
    <w:rsid w:val="76CA9E2C"/>
    <w:rsid w:val="76D7F3CF"/>
    <w:rsid w:val="76EE027E"/>
    <w:rsid w:val="771845CB"/>
    <w:rsid w:val="7732BAC3"/>
    <w:rsid w:val="773C03D5"/>
    <w:rsid w:val="7747D98C"/>
    <w:rsid w:val="774D2464"/>
    <w:rsid w:val="775F4692"/>
    <w:rsid w:val="776BBBEE"/>
    <w:rsid w:val="7774E3DE"/>
    <w:rsid w:val="777937F1"/>
    <w:rsid w:val="779DD6CB"/>
    <w:rsid w:val="77A765AA"/>
    <w:rsid w:val="77AA919C"/>
    <w:rsid w:val="77C30725"/>
    <w:rsid w:val="77C98661"/>
    <w:rsid w:val="77E813D0"/>
    <w:rsid w:val="77E88A38"/>
    <w:rsid w:val="77FD642C"/>
    <w:rsid w:val="783C5B71"/>
    <w:rsid w:val="7845F008"/>
    <w:rsid w:val="786F7EEB"/>
    <w:rsid w:val="788B1502"/>
    <w:rsid w:val="78DC195F"/>
    <w:rsid w:val="78E6CAB1"/>
    <w:rsid w:val="78E86A54"/>
    <w:rsid w:val="78F56891"/>
    <w:rsid w:val="793778CC"/>
    <w:rsid w:val="7939A72C"/>
    <w:rsid w:val="794B2FE8"/>
    <w:rsid w:val="795A51BE"/>
    <w:rsid w:val="795D4B33"/>
    <w:rsid w:val="796556C2"/>
    <w:rsid w:val="797706EB"/>
    <w:rsid w:val="79817F8D"/>
    <w:rsid w:val="7995C628"/>
    <w:rsid w:val="799825A4"/>
    <w:rsid w:val="799B0B3D"/>
    <w:rsid w:val="79AA51CE"/>
    <w:rsid w:val="79C340DF"/>
    <w:rsid w:val="79C9F5C3"/>
    <w:rsid w:val="79D95004"/>
    <w:rsid w:val="79D9C27B"/>
    <w:rsid w:val="79DD0CB5"/>
    <w:rsid w:val="79E25F1F"/>
    <w:rsid w:val="79EDD9B6"/>
    <w:rsid w:val="79F4FB84"/>
    <w:rsid w:val="79F87A63"/>
    <w:rsid w:val="79FA9640"/>
    <w:rsid w:val="7A0748A5"/>
    <w:rsid w:val="7A0C5D79"/>
    <w:rsid w:val="7A163CFE"/>
    <w:rsid w:val="7A2AC0B3"/>
    <w:rsid w:val="7A4DA5F1"/>
    <w:rsid w:val="7A4F0A55"/>
    <w:rsid w:val="7A5265B7"/>
    <w:rsid w:val="7A6BEA79"/>
    <w:rsid w:val="7A7488CC"/>
    <w:rsid w:val="7A7CE328"/>
    <w:rsid w:val="7A9192E8"/>
    <w:rsid w:val="7A969BD4"/>
    <w:rsid w:val="7AA3C1A3"/>
    <w:rsid w:val="7AACAECF"/>
    <w:rsid w:val="7AB39FB0"/>
    <w:rsid w:val="7AC112BA"/>
    <w:rsid w:val="7AC670D4"/>
    <w:rsid w:val="7B540C98"/>
    <w:rsid w:val="7B98FCD0"/>
    <w:rsid w:val="7BA82DDA"/>
    <w:rsid w:val="7BC91A89"/>
    <w:rsid w:val="7BCD9C02"/>
    <w:rsid w:val="7BE5845C"/>
    <w:rsid w:val="7BEB4F1B"/>
    <w:rsid w:val="7BEC8355"/>
    <w:rsid w:val="7BF1F8DB"/>
    <w:rsid w:val="7BFECAE7"/>
    <w:rsid w:val="7C024EBC"/>
    <w:rsid w:val="7C062BE6"/>
    <w:rsid w:val="7C36B261"/>
    <w:rsid w:val="7C411E8A"/>
    <w:rsid w:val="7C531BE6"/>
    <w:rsid w:val="7C64B5CE"/>
    <w:rsid w:val="7C66F7D4"/>
    <w:rsid w:val="7C88AED0"/>
    <w:rsid w:val="7C962E29"/>
    <w:rsid w:val="7C9CF784"/>
    <w:rsid w:val="7CA43509"/>
    <w:rsid w:val="7CA9E189"/>
    <w:rsid w:val="7CBA5811"/>
    <w:rsid w:val="7CC9647D"/>
    <w:rsid w:val="7CD999E8"/>
    <w:rsid w:val="7CE0F650"/>
    <w:rsid w:val="7CE9BE58"/>
    <w:rsid w:val="7CF341FC"/>
    <w:rsid w:val="7D014F4F"/>
    <w:rsid w:val="7D055811"/>
    <w:rsid w:val="7D1BC7BC"/>
    <w:rsid w:val="7D281452"/>
    <w:rsid w:val="7D71209D"/>
    <w:rsid w:val="7D757919"/>
    <w:rsid w:val="7D9B8BC8"/>
    <w:rsid w:val="7DA2FBF9"/>
    <w:rsid w:val="7DCA64F3"/>
    <w:rsid w:val="7DCC8BFF"/>
    <w:rsid w:val="7DE7F096"/>
    <w:rsid w:val="7E00D893"/>
    <w:rsid w:val="7E0607AF"/>
    <w:rsid w:val="7E269AFB"/>
    <w:rsid w:val="7E482629"/>
    <w:rsid w:val="7E49FACF"/>
    <w:rsid w:val="7E5A7AB3"/>
    <w:rsid w:val="7E60964B"/>
    <w:rsid w:val="7E6E0006"/>
    <w:rsid w:val="7E94FAB1"/>
    <w:rsid w:val="7EAB1665"/>
    <w:rsid w:val="7EAF8F5D"/>
    <w:rsid w:val="7EBF0234"/>
    <w:rsid w:val="7EC4FC7D"/>
    <w:rsid w:val="7ECD387F"/>
    <w:rsid w:val="7ED5E3F7"/>
    <w:rsid w:val="7EDDB013"/>
    <w:rsid w:val="7EDEC06F"/>
    <w:rsid w:val="7EDF3244"/>
    <w:rsid w:val="7EF2F76C"/>
    <w:rsid w:val="7F6174EC"/>
    <w:rsid w:val="7F883BD4"/>
    <w:rsid w:val="7F8B058E"/>
    <w:rsid w:val="7F8F7030"/>
    <w:rsid w:val="7F918B0C"/>
    <w:rsid w:val="7FD112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FDA2A3"/>
  <w15:docId w15:val="{37961FA1-9A51-431F-BF96-F2DE6B0A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Header">
    <w:name w:val="header"/>
    <w:basedOn w:val="Normal"/>
    <w:link w:val="HeaderChar"/>
    <w:rsid w:val="00762D66"/>
    <w:pPr>
      <w:tabs>
        <w:tab w:val="center" w:pos="4680"/>
        <w:tab w:val="right" w:pos="9360"/>
      </w:tabs>
    </w:pPr>
  </w:style>
  <w:style w:type="character" w:customStyle="1" w:styleId="HeaderChar">
    <w:name w:val="Header Char"/>
    <w:basedOn w:val="DefaultParagraphFont"/>
    <w:link w:val="Header"/>
    <w:rsid w:val="00762D66"/>
    <w:rPr>
      <w:rFonts w:ascii="Times New Roman" w:hAnsi="Times New Roman"/>
      <w:sz w:val="24"/>
      <w:szCs w:val="24"/>
    </w:rPr>
  </w:style>
  <w:style w:type="paragraph" w:styleId="Footer">
    <w:name w:val="footer"/>
    <w:basedOn w:val="Normal"/>
    <w:link w:val="FooterChar"/>
    <w:uiPriority w:val="99"/>
    <w:rsid w:val="00762D66"/>
    <w:pPr>
      <w:tabs>
        <w:tab w:val="center" w:pos="4680"/>
        <w:tab w:val="right" w:pos="9360"/>
      </w:tabs>
    </w:pPr>
  </w:style>
  <w:style w:type="character" w:customStyle="1" w:styleId="FooterChar">
    <w:name w:val="Footer Char"/>
    <w:basedOn w:val="DefaultParagraphFont"/>
    <w:link w:val="Footer"/>
    <w:uiPriority w:val="99"/>
    <w:rsid w:val="00762D66"/>
    <w:rPr>
      <w:rFonts w:ascii="Times New Roman" w:hAnsi="Times New Roman"/>
      <w:sz w:val="24"/>
      <w:szCs w:val="24"/>
    </w:rPr>
  </w:style>
  <w:style w:type="paragraph" w:styleId="FootnoteText">
    <w:name w:val="footnote text"/>
    <w:aliases w:val="ALTS FOOTNOTE,ALTS FOOTNOTE Char1,Footnote Text Char Char,Footnote Text Char2,Footnote Text Char2 Char Char,Footnote Text Char2 Char1 Char1 Char Char,Footnote Text Char3 Char1 Char Char,Footnote Text Char3 Char1 Char Char Char Char,f,fn"/>
    <w:basedOn w:val="Normal"/>
    <w:link w:val="FootnoteTextChar"/>
    <w:rsid w:val="00652177"/>
    <w:rPr>
      <w:sz w:val="20"/>
      <w:szCs w:val="20"/>
    </w:rPr>
  </w:style>
  <w:style w:type="character" w:customStyle="1" w:styleId="FootnoteTextChar">
    <w:name w:val="Footnote Text Char"/>
    <w:aliases w:val="ALTS FOOTNOTE Char,ALTS FOOTNOTE Char1 Char,Footnote Text Char Char Char,Footnote Text Char2 Char,Footnote Text Char2 Char Char Char,Footnote Text Char2 Char1 Char1 Char Char Char,Footnote Text Char3 Char1 Char Char Char,f Char"/>
    <w:basedOn w:val="DefaultParagraphFont"/>
    <w:link w:val="FootnoteText"/>
    <w:rsid w:val="00652177"/>
    <w:rPr>
      <w:rFonts w:ascii="Times New Roman" w:hAnsi="Times New Roman"/>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rsid w:val="00652177"/>
    <w:rPr>
      <w:vertAlign w:val="superscript"/>
    </w:rPr>
  </w:style>
  <w:style w:type="paragraph" w:styleId="ListParagraph">
    <w:name w:val="List Paragraph"/>
    <w:basedOn w:val="Normal"/>
    <w:link w:val="ListParagraphChar"/>
    <w:uiPriority w:val="34"/>
    <w:qFormat/>
    <w:rsid w:val="00FA306A"/>
    <w:pPr>
      <w:ind w:left="720"/>
      <w:contextualSpacing/>
    </w:pPr>
  </w:style>
  <w:style w:type="character" w:styleId="UnresolvedMention">
    <w:name w:val="Unresolved Mention"/>
    <w:basedOn w:val="DefaultParagraphFont"/>
    <w:uiPriority w:val="99"/>
    <w:semiHidden/>
    <w:unhideWhenUsed/>
    <w:rsid w:val="00275B4E"/>
    <w:rPr>
      <w:color w:val="808080"/>
      <w:shd w:val="clear" w:color="auto" w:fill="E6E6E6"/>
    </w:rPr>
  </w:style>
  <w:style w:type="paragraph" w:styleId="Revision">
    <w:name w:val="Revision"/>
    <w:hidden/>
    <w:uiPriority w:val="99"/>
    <w:semiHidden/>
    <w:rsid w:val="0094265F"/>
    <w:rPr>
      <w:rFonts w:ascii="Times New Roman" w:hAnsi="Times New Roman"/>
      <w:sz w:val="24"/>
      <w:szCs w:val="24"/>
    </w:rPr>
  </w:style>
  <w:style w:type="character" w:styleId="FollowedHyperlink">
    <w:name w:val="FollowedHyperlink"/>
    <w:basedOn w:val="DefaultParagraphFont"/>
    <w:semiHidden/>
    <w:unhideWhenUsed/>
    <w:rsid w:val="006707FE"/>
    <w:rPr>
      <w:color w:val="800080" w:themeColor="followedHyperlink"/>
      <w:u w:val="single"/>
    </w:rPr>
  </w:style>
  <w:style w:type="character" w:customStyle="1" w:styleId="counderline">
    <w:name w:val="co_underline"/>
    <w:basedOn w:val="DefaultParagraphFont"/>
    <w:rsid w:val="00BE2152"/>
  </w:style>
  <w:style w:type="character" w:customStyle="1" w:styleId="ListParagraphChar">
    <w:name w:val="List Paragraph Char"/>
    <w:link w:val="ListParagraph"/>
    <w:uiPriority w:val="34"/>
    <w:rsid w:val="00F34AA2"/>
    <w:rPr>
      <w:rFonts w:ascii="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257AF"/>
    <w:rPr>
      <w:color w:val="2B579A"/>
      <w:shd w:val="clear" w:color="auto" w:fill="E1DFDD"/>
    </w:rPr>
  </w:style>
  <w:style w:type="paragraph" w:customStyle="1" w:styleId="ParaNum">
    <w:name w:val="ParaNum"/>
    <w:basedOn w:val="Normal"/>
    <w:link w:val="ParaNumChar"/>
    <w:rsid w:val="00246C31"/>
    <w:pPr>
      <w:widowControl w:val="0"/>
      <w:numPr>
        <w:numId w:val="12"/>
      </w:numPr>
      <w:tabs>
        <w:tab w:val="clear" w:pos="1080"/>
        <w:tab w:val="num" w:pos="1440"/>
      </w:tabs>
      <w:spacing w:after="120"/>
    </w:pPr>
    <w:rPr>
      <w:rFonts w:eastAsia="Times New Roman"/>
      <w:snapToGrid w:val="0"/>
      <w:kern w:val="28"/>
      <w:sz w:val="22"/>
      <w:szCs w:val="20"/>
    </w:rPr>
  </w:style>
  <w:style w:type="character" w:customStyle="1" w:styleId="ParaNumChar">
    <w:name w:val="ParaNum Char"/>
    <w:link w:val="ParaNum"/>
    <w:locked/>
    <w:rsid w:val="00246C31"/>
    <w:rPr>
      <w:rFonts w:ascii="Times New Roman" w:eastAsia="Times New Roman" w:hAnsi="Times New Roman"/>
      <w:snapToGrid w:val="0"/>
      <w:kern w:val="28"/>
      <w:sz w:val="22"/>
    </w:rPr>
  </w:style>
  <w:style w:type="character" w:customStyle="1" w:styleId="normaltextrun">
    <w:name w:val="normaltextrun"/>
    <w:rsid w:val="00246C31"/>
  </w:style>
  <w:style w:type="paragraph" w:customStyle="1" w:styleId="ParaNumCharChar">
    <w:name w:val="ParaNum Char Char"/>
    <w:basedOn w:val="Normal"/>
    <w:link w:val="ParaNumCharCharChar1"/>
    <w:rsid w:val="00623E50"/>
    <w:pPr>
      <w:widowControl w:val="0"/>
      <w:tabs>
        <w:tab w:val="num" w:pos="1080"/>
        <w:tab w:val="left" w:pos="1440"/>
      </w:tabs>
      <w:spacing w:after="220"/>
      <w:ind w:firstLine="720"/>
      <w:jc w:val="both"/>
    </w:pPr>
    <w:rPr>
      <w:rFonts w:eastAsia="Times New Roman"/>
      <w:snapToGrid w:val="0"/>
      <w:kern w:val="28"/>
      <w:sz w:val="22"/>
      <w:szCs w:val="20"/>
    </w:rPr>
  </w:style>
  <w:style w:type="character" w:customStyle="1" w:styleId="ParaNumCharCharChar1">
    <w:name w:val="ParaNum Char Char Char1"/>
    <w:basedOn w:val="DefaultParagraphFont"/>
    <w:link w:val="ParaNumCharChar"/>
    <w:rsid w:val="00623E50"/>
    <w:rPr>
      <w:rFonts w:ascii="Times New Roman" w:eastAsia="Times New Roman" w:hAnsi="Times New Roman"/>
      <w:snapToGrid w:val="0"/>
      <w:kern w:val="28"/>
      <w:sz w:val="22"/>
    </w:rPr>
  </w:style>
  <w:style w:type="character" w:customStyle="1" w:styleId="eop">
    <w:name w:val="eop"/>
    <w:rsid w:val="0062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en.wikipedia.org/wiki/Electricity_sector_of_the_United_States" TargetMode="External" /><Relationship Id="rId2" Type="http://schemas.openxmlformats.org/officeDocument/2006/relationships/hyperlink" Target="https://www.eia.gov/electricity/" TargetMode="External" /><Relationship Id="rId3" Type="http://schemas.openxmlformats.org/officeDocument/2006/relationships/hyperlink" Target="https://www.washingtonpost.com/local/utility-futility-answer-man-explores-the-wild-world-of-utility-pole-numbers/2020/09/26/d32f794c-fea1-11ea-b555-4d71a9254f4b_story.html" TargetMode="External" /><Relationship Id="rId4" Type="http://schemas.openxmlformats.org/officeDocument/2006/relationships/hyperlink" Target="https://www.fcc.gov/voice-telephone-services-report" TargetMode="External" /><Relationship Id="rId5" Type="http://schemas.openxmlformats.org/officeDocument/2006/relationships/hyperlink" Target="https://www.ibisworld.com/industry-statistics/number-of-businesses/cable-providers-united-states/" TargetMode="External" /><Relationship Id="rId6" Type="http://schemas.openxmlformats.org/officeDocument/2006/relationships/hyperlink" Target="https://www.opm.gov/policy-data-oversight/pay-leave/salaries-wages/salary-tables/26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7C69254F322541B45AB57CFB776D99" ma:contentTypeVersion="6" ma:contentTypeDescription="Create a new document." ma:contentTypeScope="" ma:versionID="8da47d547c48f1a15614ef8a84fb1b84">
  <xsd:schema xmlns:xsd="http://www.w3.org/2001/XMLSchema" xmlns:xs="http://www.w3.org/2001/XMLSchema" xmlns:p="http://schemas.microsoft.com/office/2006/metadata/properties" xmlns:ns2="f6fa243b-5151-4212-8f96-b5261e65d8dd" xmlns:ns3="af53f9ac-64cb-4bcd-abe6-30bfa4ee0f0c" targetNamespace="http://schemas.microsoft.com/office/2006/metadata/properties" ma:root="true" ma:fieldsID="27bbaef93699b275883a870105ef8745" ns2:_="" ns3:_="">
    <xsd:import namespace="f6fa243b-5151-4212-8f96-b5261e65d8dd"/>
    <xsd:import namespace="af53f9ac-64cb-4bcd-abe6-30bfa4ee0f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a243b-5151-4212-8f96-b5261e65d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3f9ac-64cb-4bcd-abe6-30bfa4ee0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FDFF2-FC1C-45FB-A548-541850BB99CD}">
  <ds:schemaRefs>
    <ds:schemaRef ds:uri="http://schemas.microsoft.com/sharepoint/v3/contenttype/forms"/>
  </ds:schemaRefs>
</ds:datastoreItem>
</file>

<file path=customXml/itemProps2.xml><?xml version="1.0" encoding="utf-8"?>
<ds:datastoreItem xmlns:ds="http://schemas.openxmlformats.org/officeDocument/2006/customXml" ds:itemID="{F896508F-7E14-40AC-B837-7D1473845B2B}">
  <ds:schemaRefs>
    <ds:schemaRef ds:uri="http://schemas.openxmlformats.org/officeDocument/2006/bibliography"/>
  </ds:schemaRefs>
</ds:datastoreItem>
</file>

<file path=customXml/itemProps3.xml><?xml version="1.0" encoding="utf-8"?>
<ds:datastoreItem xmlns:ds="http://schemas.openxmlformats.org/officeDocument/2006/customXml" ds:itemID="{24FB9967-132A-45AA-B0EB-731E05B5D7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4A651-71C8-435B-8667-BC03FFE75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a243b-5151-4212-8f96-b5261e65d8dd"/>
    <ds:schemaRef ds:uri="af53f9ac-64cb-4bcd-abe6-30bfa4ee0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21425</Words>
  <Characters>122123</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3060-XXXX</vt:lpstr>
    </vt:vector>
  </TitlesOfParts>
  <Company>Microsoft</Company>
  <LinksUpToDate>false</LinksUpToDate>
  <CharactersWithSpaces>143262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Michael Ray</dc:creator>
  <cp:lastModifiedBy>Nicole Ongele</cp:lastModifiedBy>
  <cp:revision>4</cp:revision>
  <cp:lastPrinted>2011-12-16T11:15:00Z</cp:lastPrinted>
  <dcterms:created xsi:type="dcterms:W3CDTF">2026-02-27T19:41:00Z</dcterms:created>
  <dcterms:modified xsi:type="dcterms:W3CDTF">2026-03-02T11:32:00Z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0x0101003B7C69254F322541B45AB57CFB776D99</vt:lpwstr>
  </property>
</Properties>
</file>