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40047" w14:paraId="38CED01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6DA9939A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6678177E" w14:textId="77777777" w:rsidTr="25D8A196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2C493FA5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9F7D37" w14:paraId="23F99A04" w14:textId="77777777">
            <w:pPr>
              <w:rPr>
                <w:rFonts w:ascii="Helvetica" w:hAnsi="Helvetica"/>
                <w:b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  <w:r w:rsidR="008A5044">
              <w:rPr>
                <w:rFonts w:ascii="Helvetica" w:hAnsi="Helvetica"/>
                <w:b/>
                <w:color w:val="000000"/>
                <w:sz w:val="18"/>
              </w:rPr>
              <w:t>/</w:t>
            </w:r>
          </w:p>
          <w:p w:rsidR="00740047" w14:paraId="261E9229" w14:textId="59290662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Office of Policy</w:t>
            </w:r>
            <w:r w:rsidR="009F7D37">
              <w:rPr>
                <w:rFonts w:ascii="Helvetica" w:hAnsi="Helvetica"/>
                <w:b/>
                <w:color w:val="000000"/>
                <w:sz w:val="18"/>
              </w:rPr>
              <w:t xml:space="preserve"> Development &amp; Research</w:t>
            </w:r>
          </w:p>
          <w:p w:rsidR="00740047" w14:paraId="672A6659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120BC58D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:rsidP="28888AA9" w14:paraId="5D0C74A6" w14:textId="76074717">
            <w:pPr>
              <w:spacing w:before="40" w:after="40"/>
              <w:ind w:left="252"/>
              <w:rPr>
                <w:b/>
                <w:bCs/>
              </w:rPr>
            </w:pPr>
            <w:bookmarkStart w:id="0" w:name="_Hlk147306489"/>
            <w:r w:rsidRPr="25D8A196">
              <w:rPr>
                <w:b/>
                <w:bCs/>
                <w:highlight w:val="yellow"/>
              </w:rPr>
              <w:t>2528-</w:t>
            </w:r>
            <w:r w:rsidRPr="25D8A196" w:rsidR="5B7D7C79">
              <w:rPr>
                <w:b/>
                <w:bCs/>
                <w:highlight w:val="yellow"/>
              </w:rPr>
              <w:t>0297</w:t>
            </w:r>
            <w:bookmarkEnd w:id="0"/>
          </w:p>
        </w:tc>
      </w:tr>
      <w:tr w14:paraId="2EAC48A7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left w:val="single" w:sz="0" w:space="0" w:color="000000" w:themeColor="text1"/>
              <w:bottom w:val="nil"/>
              <w:right w:val="single" w:sz="0" w:space="0" w:color="000000" w:themeColor="text1"/>
            </w:tcBorders>
          </w:tcPr>
          <w:p w:rsidR="00740047" w14:paraId="0A90F116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left w:val="single" w:sz="0" w:space="0" w:color="000000" w:themeColor="text1"/>
              <w:bottom w:val="nil"/>
              <w:right w:val="single" w:sz="0" w:space="0" w:color="000000" w:themeColor="text1"/>
            </w:tcBorders>
          </w:tcPr>
          <w:p w:rsidR="00740047" w14:paraId="657818A7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left w:val="single" w:sz="0" w:space="0" w:color="000000" w:themeColor="text1"/>
              <w:bottom w:val="nil"/>
              <w:right w:val="single" w:sz="0" w:space="0" w:color="000000" w:themeColor="text1"/>
            </w:tcBorders>
          </w:tcPr>
          <w:p w:rsidR="00740047" w14:paraId="229314F6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72BD222B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740047" w14:paraId="2C13E92F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1E2F352E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1"/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3C4944C6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0" w:space="0" w:color="000000" w:themeColor="text1"/>
            </w:tcBorders>
          </w:tcPr>
          <w:p w:rsidR="00740047" w14:paraId="23A5BDF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BE63BE5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740047" w14:paraId="3715EF0E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A37501D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740047" w14:paraId="5DAB6C7B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3B377C26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740047" w14:paraId="0E3A60D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24E118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740047" w14:paraId="7C60935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2A7FE5B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740047" w14:paraId="469FE0D6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08E0C9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0" w:space="0" w:color="000000" w:themeColor="text1"/>
            </w:tcBorders>
          </w:tcPr>
          <w:p w:rsidR="00740047" w14:paraId="48FDB81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AD02115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740047" w14:paraId="3E9A56B1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4F5C7D2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740047" w14:paraId="559162D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4766D163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740047" w14:paraId="7CE53F6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F195667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740047" w14:paraId="10ABD6C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C76819F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740047" w14:paraId="7A38652F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02EB378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740047" w14:paraId="6DF3890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1188C733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740047" w14:paraId="44C37290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58D9AABF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709C6DFB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6A05A80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740047" w14:paraId="6A124743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3409B64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5B85D9D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left w:val="single" w:sz="0" w:space="0" w:color="000000" w:themeColor="text1"/>
              <w:bottom w:val="nil"/>
              <w:right w:val="nil"/>
            </w:tcBorders>
          </w:tcPr>
          <w:p w:rsidR="00740047" w14:paraId="4412DBC5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5A39BBE3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740047" w14:paraId="41C8F396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6329BCB0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740047" w14:paraId="3DFB637C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3BA7555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740047" w14:paraId="438A609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DC6EA3A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740047" w14:paraId="0A893D5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482D700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740047" w14:paraId="56C1B8E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944C435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740047" w14:paraId="199191A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5F6DD27B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0" w:space="0" w:color="000000" w:themeColor="text1"/>
            </w:tcBorders>
          </w:tcPr>
          <w:p w:rsidR="00740047" w14:paraId="57419F0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7945B9F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left w:val="single" w:sz="0" w:space="0" w:color="000000" w:themeColor="text1"/>
              <w:bottom w:val="nil"/>
              <w:right w:val="nil"/>
            </w:tcBorders>
          </w:tcPr>
          <w:p w:rsidR="00740047" w14:paraId="579290B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2A3D3E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single" w:sz="0" w:space="0" w:color="000000" w:themeColor="text1"/>
            </w:tcBorders>
          </w:tcPr>
          <w:p w:rsidR="00740047" w14:paraId="3519005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3"/>
          </w:p>
        </w:tc>
      </w:tr>
      <w:tr w14:paraId="7E62B588" w14:textId="77777777" w:rsidTr="25D8A196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left w:val="single" w:sz="0" w:space="0" w:color="000000" w:themeColor="text1"/>
              <w:bottom w:val="single" w:sz="6" w:space="0" w:color="auto"/>
              <w:right w:val="nil"/>
            </w:tcBorders>
          </w:tcPr>
          <w:p w:rsidR="00740047" w14:paraId="0DFD59F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6A87DEFB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441AD282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0D0B940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single" w:sz="0" w:space="0" w:color="000000" w:themeColor="text1"/>
            </w:tcBorders>
          </w:tcPr>
          <w:p w:rsidR="00740047" w14:paraId="4B1E8D7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38D2A74C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CB4750" w:rsidP="00CB4750" w14:paraId="0E27B00A" w14:textId="77777777">
      <w:pPr>
        <w:ind w:left="-120"/>
        <w:rPr>
          <w:rFonts w:ascii="Helvetica" w:hAnsi="Helvetica"/>
          <w:color w:val="000000"/>
          <w:sz w:val="16"/>
        </w:rPr>
      </w:pPr>
    </w:p>
    <w:p w:rsidR="002941A5" w:rsidP="25D8A196" w14:paraId="1D57E6EB" w14:textId="1C5DEED0">
      <w:pPr>
        <w:ind w:left="-120"/>
        <w:rPr>
          <w:rFonts w:ascii="Helvetica" w:hAnsi="Helvetica"/>
          <w:color w:val="000000"/>
          <w:sz w:val="16"/>
          <w:szCs w:val="16"/>
        </w:rPr>
      </w:pPr>
      <w:r w:rsidRPr="25D8A196">
        <w:rPr>
          <w:rFonts w:ascii="Helvetica" w:hAnsi="Helvetica"/>
          <w:color w:val="000000" w:themeColor="text1"/>
          <w:sz w:val="16"/>
          <w:szCs w:val="16"/>
          <w:highlight w:val="yellow"/>
        </w:rPr>
        <w:t>Other change:</w:t>
      </w:r>
      <w:r w:rsidRPr="25D8A196"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25D8A196" w:rsidR="0A7E977F">
        <w:rPr>
          <w:rFonts w:ascii="Helvetica" w:hAnsi="Helvetica"/>
          <w:color w:val="000000" w:themeColor="text1"/>
          <w:sz w:val="16"/>
          <w:szCs w:val="16"/>
        </w:rPr>
        <w:t>This update adds a single clarifying sentence to section I.A.</w:t>
      </w:r>
      <w:r w:rsidRPr="25D8A196" w:rsidR="5CC06FD4">
        <w:rPr>
          <w:rFonts w:ascii="Helvetica" w:hAnsi="Helvetica"/>
          <w:color w:val="000000" w:themeColor="text1"/>
          <w:sz w:val="16"/>
          <w:szCs w:val="16"/>
        </w:rPr>
        <w:t xml:space="preserve"> The </w:t>
      </w:r>
      <w:r w:rsidRPr="25D8A196" w:rsidR="25CB0C43">
        <w:rPr>
          <w:rFonts w:ascii="Helvetica" w:hAnsi="Helvetica"/>
          <w:color w:val="000000" w:themeColor="text1"/>
          <w:sz w:val="16"/>
          <w:szCs w:val="16"/>
        </w:rPr>
        <w:t xml:space="preserve">new </w:t>
      </w:r>
      <w:r w:rsidRPr="25D8A196" w:rsidR="5CC06FD4">
        <w:rPr>
          <w:rFonts w:ascii="Helvetica" w:hAnsi="Helvetica"/>
          <w:color w:val="000000" w:themeColor="text1"/>
          <w:sz w:val="16"/>
          <w:szCs w:val="16"/>
        </w:rPr>
        <w:t>text</w:t>
      </w:r>
      <w:r w:rsidRPr="25D8A196" w:rsidR="0A7E977F"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25D8A196" w:rsidR="0A7E977F">
        <w:rPr>
          <w:rFonts w:ascii="Helvetica" w:hAnsi="Helvetica"/>
          <w:color w:val="000000" w:themeColor="text1"/>
          <w:sz w:val="16"/>
          <w:szCs w:val="16"/>
        </w:rPr>
        <w:t>states</w:t>
      </w:r>
      <w:r w:rsidRPr="25D8A196" w:rsidR="509CFBF3">
        <w:rPr>
          <w:rFonts w:ascii="Helvetica" w:hAnsi="Helvetica"/>
          <w:color w:val="000000" w:themeColor="text1"/>
          <w:sz w:val="16"/>
          <w:szCs w:val="16"/>
        </w:rPr>
        <w:t>:</w:t>
      </w:r>
      <w:r w:rsidRPr="25D8A196" w:rsidR="0A7E977F">
        <w:rPr>
          <w:rFonts w:ascii="Helvetica" w:hAnsi="Helvetica"/>
          <w:color w:val="000000" w:themeColor="text1"/>
          <w:sz w:val="16"/>
          <w:szCs w:val="16"/>
        </w:rPr>
        <w:t>:</w:t>
      </w:r>
    </w:p>
    <w:p w:rsidR="25D8A196" w:rsidP="25D8A196" w14:paraId="085F03D9" w14:textId="60BB8C18">
      <w:pPr>
        <w:ind w:left="-120"/>
        <w:rPr>
          <w:rFonts w:ascii="Helvetica" w:hAnsi="Helvetica"/>
          <w:color w:val="000000" w:themeColor="text1"/>
          <w:sz w:val="16"/>
          <w:szCs w:val="16"/>
        </w:rPr>
      </w:pPr>
    </w:p>
    <w:p w:rsidR="0A7E977F" w:rsidP="25D8A196" w14:paraId="2905ED96" w14:textId="0C2D96C1">
      <w:pPr>
        <w:ind w:left="-120"/>
        <w:rPr>
          <w:rFonts w:ascii="Helvetica" w:hAnsi="Helvetica"/>
          <w:color w:val="000000" w:themeColor="text1"/>
          <w:sz w:val="16"/>
          <w:szCs w:val="16"/>
        </w:rPr>
      </w:pPr>
      <w:r w:rsidRPr="25D8A196">
        <w:rPr>
          <w:rFonts w:ascii="Helvetica" w:hAnsi="Helvetica"/>
          <w:color w:val="000000" w:themeColor="text1"/>
          <w:sz w:val="16"/>
          <w:szCs w:val="16"/>
        </w:rPr>
        <w:t>“Subject data does not include data that meets the requirements described in Section III.D. and E. below.”</w:t>
      </w:r>
    </w:p>
    <w:p w:rsidR="25D8A196" w:rsidP="25D8A196" w14:paraId="0FE7A9BB" w14:textId="1619F691">
      <w:pPr>
        <w:ind w:left="-120"/>
        <w:rPr>
          <w:rFonts w:ascii="Helvetica" w:hAnsi="Helvetica"/>
          <w:color w:val="000000" w:themeColor="text1"/>
          <w:sz w:val="16"/>
          <w:szCs w:val="16"/>
        </w:rPr>
      </w:pPr>
    </w:p>
    <w:p w:rsidR="1F5ECC71" w:rsidP="25D8A196" w14:paraId="74F38082" w14:textId="4E34A159">
      <w:pPr>
        <w:ind w:left="-120"/>
        <w:rPr>
          <w:rFonts w:ascii="Helvetica" w:hAnsi="Helvetica"/>
          <w:color w:val="000000" w:themeColor="text1"/>
          <w:sz w:val="16"/>
          <w:szCs w:val="16"/>
        </w:rPr>
      </w:pPr>
      <w:r w:rsidRPr="25D8A196">
        <w:rPr>
          <w:rFonts w:ascii="Helvetica" w:hAnsi="Helvetica"/>
          <w:color w:val="000000" w:themeColor="text1"/>
          <w:sz w:val="16"/>
          <w:szCs w:val="16"/>
        </w:rPr>
        <w:t xml:space="preserve">This is a data license agreement, and this does not involve data collection instruments. 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3CF2D8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239CC999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740047" w14:paraId="3958737B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5312826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2486C0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4101652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4B99056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0CC0B61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3101716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613C6D3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1299C43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4DDBEF00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3461D779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251813A9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69984A3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44EAFD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60061E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0FB7827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3656B9A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0039C9"/>
    <w:rsid w:val="001961DD"/>
    <w:rsid w:val="001F4522"/>
    <w:rsid w:val="002941A5"/>
    <w:rsid w:val="003D7CC1"/>
    <w:rsid w:val="003E544D"/>
    <w:rsid w:val="00492A08"/>
    <w:rsid w:val="004A3A76"/>
    <w:rsid w:val="005048BA"/>
    <w:rsid w:val="0051486F"/>
    <w:rsid w:val="005501D4"/>
    <w:rsid w:val="006536A7"/>
    <w:rsid w:val="006B2147"/>
    <w:rsid w:val="006C52D2"/>
    <w:rsid w:val="007211DA"/>
    <w:rsid w:val="00740047"/>
    <w:rsid w:val="00742D88"/>
    <w:rsid w:val="008A5044"/>
    <w:rsid w:val="0091087A"/>
    <w:rsid w:val="0094388F"/>
    <w:rsid w:val="009F7D37"/>
    <w:rsid w:val="00B87364"/>
    <w:rsid w:val="00B951BA"/>
    <w:rsid w:val="00CB4750"/>
    <w:rsid w:val="00D728F4"/>
    <w:rsid w:val="00DD6382"/>
    <w:rsid w:val="00DF6821"/>
    <w:rsid w:val="00E61878"/>
    <w:rsid w:val="00EE29FC"/>
    <w:rsid w:val="00FC7E42"/>
    <w:rsid w:val="04ED5CCD"/>
    <w:rsid w:val="06CBD220"/>
    <w:rsid w:val="0A7E977F"/>
    <w:rsid w:val="1139E178"/>
    <w:rsid w:val="1D910B43"/>
    <w:rsid w:val="1F5ECC71"/>
    <w:rsid w:val="1F7C09EB"/>
    <w:rsid w:val="25CB0C43"/>
    <w:rsid w:val="25D8A196"/>
    <w:rsid w:val="28888AA9"/>
    <w:rsid w:val="313929F0"/>
    <w:rsid w:val="37CB7A96"/>
    <w:rsid w:val="4281C628"/>
    <w:rsid w:val="4A3BCE87"/>
    <w:rsid w:val="4F9C95AB"/>
    <w:rsid w:val="509CFBF3"/>
    <w:rsid w:val="5384A891"/>
    <w:rsid w:val="56CB6D37"/>
    <w:rsid w:val="5B7D7C79"/>
    <w:rsid w:val="5CC06FD4"/>
    <w:rsid w:val="68350BE8"/>
    <w:rsid w:val="7D263B3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8F0F54D"/>
  <w15:chartTrackingRefBased/>
  <w15:docId w15:val="{A2FD1A47-3336-47BA-B38B-10796F3E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A5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044"/>
  </w:style>
  <w:style w:type="character" w:customStyle="1" w:styleId="CommentTextChar">
    <w:name w:val="Comment Text Char"/>
    <w:basedOn w:val="DefaultParagraphFont"/>
    <w:link w:val="CommentText"/>
    <w:uiPriority w:val="99"/>
    <w:rsid w:val="008A504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04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36E4F931D214190F18E93C27963DA" ma:contentTypeVersion="6" ma:contentTypeDescription="Create a new document." ma:contentTypeScope="" ma:versionID="7e2d9d080e983629c3301ec4d7367dd4">
  <xsd:schema xmlns:xsd="http://www.w3.org/2001/XMLSchema" xmlns:xs="http://www.w3.org/2001/XMLSchema" xmlns:p="http://schemas.microsoft.com/office/2006/metadata/properties" xmlns:ns2="7d53fd11-2a22-4582-9c54-c831a3162de8" xmlns:ns3="4c38136a-cdeb-4d96-8526-20949eee4bfc" targetNamespace="http://schemas.microsoft.com/office/2006/metadata/properties" ma:root="true" ma:fieldsID="6a6e8dba617a8b6cdaf6495acf0edd71" ns2:_="" ns3:_="">
    <xsd:import namespace="7d53fd11-2a22-4582-9c54-c831a3162de8"/>
    <xsd:import namespace="4c38136a-cdeb-4d96-8526-20949eee4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3fd11-2a22-4582-9c54-c831a3162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8136a-cdeb-4d96-8526-20949eee4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8F08C-6844-45FE-886F-D4CC9DF1A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635FE-9C93-44B2-81EA-EDB471E1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3fd11-2a22-4582-9c54-c831a3162de8"/>
    <ds:schemaRef ds:uri="4c38136a-cdeb-4d96-8526-20949eee4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C3341-9AF7-4C6A-87C6-1B91FD05A5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979</Characters>
  <Application>Microsoft Office Word</Application>
  <DocSecurity>0</DocSecurity>
  <Lines>66</Lines>
  <Paragraphs>54</Paragraphs>
  <ScaleCrop>false</ScaleCrop>
  <Company>HUD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Leggitt, John S</cp:lastModifiedBy>
  <cp:revision>10</cp:revision>
  <cp:lastPrinted>2001-03-13T20:43:00Z</cp:lastPrinted>
  <dcterms:created xsi:type="dcterms:W3CDTF">2025-02-06T21:10:00Z</dcterms:created>
  <dcterms:modified xsi:type="dcterms:W3CDTF">2026-01-29T20:42:00Z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0x01010037736E4F931D214190F18E93C27963DA</vt:lpwstr>
  </property>
</Properties>
</file>