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4A46FB" w:rsidRPr="00540F91" w:rsidP="5D725327" w14:paraId="7ED28D8E" w14:textId="77777777">
      <w:pPr>
        <w:tabs>
          <w:tab w:val="center" w:pos="4680"/>
        </w:tabs>
        <w:suppressAutoHyphens/>
        <w:jc w:val="center"/>
        <w:rPr>
          <w:rFonts w:ascii="Arial" w:hAnsi="Arial" w:cs="Arial"/>
          <w:b/>
          <w:bCs/>
          <w:spacing w:val="-2"/>
          <w:sz w:val="28"/>
          <w:szCs w:val="28"/>
        </w:rPr>
      </w:pPr>
      <w:r w:rsidRPr="00540F91">
        <w:rPr>
          <w:rFonts w:ascii="Arial" w:hAnsi="Arial" w:cs="Arial"/>
          <w:b/>
          <w:bCs/>
          <w:spacing w:val="-2"/>
          <w:sz w:val="28"/>
          <w:szCs w:val="28"/>
        </w:rPr>
        <w:t xml:space="preserve">Supporting Statement </w:t>
      </w:r>
      <w:r w:rsidRPr="00540F91">
        <w:rPr>
          <w:rFonts w:ascii="Arial" w:hAnsi="Arial" w:cs="Arial"/>
          <w:b/>
          <w:bCs/>
          <w:spacing w:val="-2"/>
          <w:sz w:val="28"/>
          <w:szCs w:val="28"/>
        </w:rPr>
        <w:t>A</w:t>
      </w:r>
    </w:p>
    <w:p w:rsidR="00886741" w:rsidRPr="00540F91" w:rsidP="00625045" w14:paraId="6E8D8E59" w14:textId="77777777">
      <w:pPr>
        <w:tabs>
          <w:tab w:val="center" w:pos="4680"/>
        </w:tabs>
        <w:suppressAutoHyphens/>
        <w:jc w:val="center"/>
        <w:rPr>
          <w:rFonts w:ascii="Arial" w:hAnsi="Arial" w:cs="Arial"/>
          <w:spacing w:val="-2"/>
          <w:sz w:val="28"/>
          <w:szCs w:val="28"/>
        </w:rPr>
      </w:pPr>
      <w:r w:rsidRPr="00540F91">
        <w:rPr>
          <w:rFonts w:ascii="Arial" w:hAnsi="Arial" w:cs="Arial"/>
          <w:b/>
          <w:spacing w:val="-2"/>
          <w:sz w:val="28"/>
          <w:szCs w:val="28"/>
        </w:rPr>
        <w:t>for Paperwork Reduction Act Submissions</w:t>
      </w:r>
    </w:p>
    <w:p w:rsidR="00332513" w:rsidRPr="00540F91" w:rsidP="00625045" w14:paraId="479ADFA6" w14:textId="77777777">
      <w:pPr>
        <w:tabs>
          <w:tab w:val="center" w:pos="4680"/>
        </w:tabs>
        <w:suppressAutoHyphens/>
        <w:jc w:val="center"/>
        <w:rPr>
          <w:rFonts w:ascii="Arial" w:hAnsi="Arial" w:cs="Arial"/>
          <w:b/>
          <w:spacing w:val="-2"/>
          <w:sz w:val="28"/>
          <w:szCs w:val="28"/>
        </w:rPr>
      </w:pPr>
    </w:p>
    <w:p w:rsidR="00886741" w:rsidRPr="00540F91" w:rsidP="00625045" w14:paraId="1B82ABC3" w14:textId="1E9E707E">
      <w:pPr>
        <w:tabs>
          <w:tab w:val="center" w:pos="4680"/>
        </w:tabs>
        <w:suppressAutoHyphens/>
        <w:jc w:val="center"/>
        <w:rPr>
          <w:rFonts w:ascii="Arial" w:hAnsi="Arial" w:cs="Arial"/>
          <w:b/>
          <w:spacing w:val="-2"/>
          <w:sz w:val="28"/>
          <w:szCs w:val="28"/>
        </w:rPr>
      </w:pPr>
      <w:r w:rsidRPr="00540F91">
        <w:rPr>
          <w:rFonts w:ascii="Arial" w:hAnsi="Arial" w:cs="Arial"/>
          <w:b/>
          <w:spacing w:val="-2"/>
          <w:sz w:val="28"/>
          <w:szCs w:val="28"/>
        </w:rPr>
        <w:t>Education Reservation Request Form</w:t>
      </w:r>
    </w:p>
    <w:p w:rsidR="00886741" w:rsidRPr="00540F91" w:rsidP="4C7D811F" w14:paraId="7F04241D" w14:textId="16F10B01">
      <w:pPr>
        <w:tabs>
          <w:tab w:val="center" w:pos="4680"/>
        </w:tabs>
        <w:suppressAutoHyphens/>
        <w:jc w:val="center"/>
        <w:rPr>
          <w:rFonts w:ascii="Arial" w:hAnsi="Arial" w:cs="Arial"/>
          <w:b/>
          <w:bCs/>
          <w:spacing w:val="-2"/>
          <w:sz w:val="24"/>
          <w:szCs w:val="24"/>
        </w:rPr>
      </w:pPr>
      <w:r w:rsidRPr="4C7D811F">
        <w:rPr>
          <w:rFonts w:ascii="Arial" w:hAnsi="Arial" w:cs="Arial"/>
          <w:b/>
          <w:bCs/>
          <w:spacing w:val="-2"/>
          <w:sz w:val="28"/>
          <w:szCs w:val="28"/>
        </w:rPr>
        <w:t>OMB Control Number 1024-</w:t>
      </w:r>
      <w:r w:rsidRPr="4C7D811F" w:rsidR="001032F4">
        <w:rPr>
          <w:rFonts w:ascii="Arial" w:hAnsi="Arial" w:cs="Arial"/>
          <w:b/>
          <w:bCs/>
          <w:spacing w:val="-2"/>
          <w:sz w:val="28"/>
          <w:szCs w:val="28"/>
        </w:rPr>
        <w:t>0288</w:t>
      </w:r>
    </w:p>
    <w:p w:rsidR="00886741" w:rsidRPr="00540F91" w:rsidP="00625045" w14:paraId="5CEA694A" w14:textId="77777777">
      <w:pPr>
        <w:tabs>
          <w:tab w:val="center" w:pos="4680"/>
        </w:tabs>
        <w:suppressAutoHyphens/>
        <w:jc w:val="center"/>
        <w:rPr>
          <w:rFonts w:ascii="Arial" w:hAnsi="Arial" w:cs="Arial"/>
          <w:b/>
          <w:spacing w:val="-2"/>
          <w:szCs w:val="22"/>
        </w:rPr>
      </w:pPr>
    </w:p>
    <w:p w:rsidR="00893D61" w:rsidRPr="00540F91" w:rsidP="4C7D811F" w14:paraId="27F532A7" w14:textId="77777777">
      <w:pPr>
        <w:tabs>
          <w:tab w:val="center" w:pos="4680"/>
        </w:tabs>
        <w:suppressAutoHyphens/>
        <w:spacing w:line="276" w:lineRule="auto"/>
        <w:rPr>
          <w:rFonts w:ascii="Arial" w:hAnsi="Arial" w:cs="Arial"/>
          <w:b/>
          <w:bCs/>
          <w:spacing w:val="-2"/>
          <w:sz w:val="24"/>
          <w:szCs w:val="24"/>
        </w:rPr>
      </w:pPr>
    </w:p>
    <w:p w:rsidR="00886741" w:rsidRPr="00540F91" w:rsidP="0091139A" w14:paraId="27D6265C" w14:textId="083E5FCD">
      <w:pPr>
        <w:tabs>
          <w:tab w:val="center" w:pos="4680"/>
        </w:tabs>
        <w:suppressAutoHyphens/>
        <w:spacing w:line="276" w:lineRule="auto"/>
        <w:rPr>
          <w:rFonts w:ascii="Arial" w:hAnsi="Arial" w:cs="Arial"/>
          <w:spacing w:val="-2"/>
          <w:sz w:val="24"/>
          <w:szCs w:val="24"/>
        </w:rPr>
      </w:pPr>
      <w:r w:rsidRPr="00540F91">
        <w:rPr>
          <w:rFonts w:ascii="Arial" w:hAnsi="Arial" w:cs="Arial"/>
          <w:b/>
          <w:spacing w:val="-2"/>
          <w:sz w:val="24"/>
          <w:szCs w:val="24"/>
        </w:rPr>
        <w:t>Terms of Clearance:</w:t>
      </w:r>
      <w:r w:rsidRPr="00540F91" w:rsidR="004A46FB">
        <w:rPr>
          <w:rFonts w:ascii="Arial" w:hAnsi="Arial" w:cs="Arial"/>
          <w:b/>
          <w:spacing w:val="-2"/>
          <w:sz w:val="24"/>
          <w:szCs w:val="24"/>
        </w:rPr>
        <w:t xml:space="preserve"> </w:t>
      </w:r>
      <w:r w:rsidRPr="00540F91">
        <w:rPr>
          <w:rFonts w:ascii="Arial" w:hAnsi="Arial" w:cs="Arial"/>
          <w:spacing w:val="-2"/>
          <w:sz w:val="24"/>
          <w:szCs w:val="24"/>
        </w:rPr>
        <w:t>None</w:t>
      </w:r>
      <w:r w:rsidRPr="00540F91" w:rsidR="004A46FB">
        <w:rPr>
          <w:rFonts w:ascii="Arial" w:hAnsi="Arial" w:cs="Arial"/>
          <w:spacing w:val="-2"/>
          <w:sz w:val="24"/>
          <w:szCs w:val="24"/>
        </w:rPr>
        <w:t>.</w:t>
      </w:r>
    </w:p>
    <w:p w:rsidR="00886741" w:rsidRPr="00540F91" w:rsidP="0091139A" w14:paraId="5D8A4F2B"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pacing w:val="-2"/>
          <w:sz w:val="24"/>
          <w:szCs w:val="24"/>
        </w:rPr>
      </w:pPr>
    </w:p>
    <w:p w:rsidR="00886741" w:rsidRPr="00540F91" w:rsidP="0091139A" w14:paraId="1E0C03DB"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pacing w:val="-2"/>
          <w:sz w:val="24"/>
          <w:szCs w:val="24"/>
        </w:rPr>
      </w:pPr>
      <w:r w:rsidRPr="00540F91">
        <w:rPr>
          <w:rFonts w:ascii="Arial" w:hAnsi="Arial" w:cs="Arial"/>
          <w:b/>
          <w:spacing w:val="-2"/>
          <w:sz w:val="24"/>
          <w:szCs w:val="24"/>
        </w:rPr>
        <w:t>A.  Justification</w:t>
      </w:r>
    </w:p>
    <w:p w:rsidR="00886741" w:rsidRPr="00540F91" w:rsidP="0091139A" w14:paraId="4DFCBD3A"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pacing w:val="-2"/>
          <w:szCs w:val="22"/>
        </w:rPr>
      </w:pPr>
    </w:p>
    <w:p w:rsidR="00886741" w:rsidRPr="00540F91" w:rsidP="0091139A" w14:paraId="73F43DA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spacing w:val="-2"/>
          <w:sz w:val="24"/>
          <w:szCs w:val="24"/>
        </w:rPr>
      </w:pPr>
      <w:r w:rsidRPr="00540F91">
        <w:rPr>
          <w:rFonts w:ascii="Arial" w:hAnsi="Arial" w:cs="Arial"/>
          <w:b/>
          <w:spacing w:val="-2"/>
          <w:szCs w:val="22"/>
        </w:rPr>
        <w:t>1.</w:t>
      </w:r>
      <w:r w:rsidRPr="00540F91">
        <w:rPr>
          <w:rFonts w:ascii="Arial" w:hAnsi="Arial" w:cs="Arial"/>
          <w:b/>
          <w:spacing w:val="-2"/>
          <w:szCs w:val="22"/>
        </w:rPr>
        <w:tab/>
      </w:r>
      <w:r w:rsidRPr="00540F91" w:rsidR="008019A4">
        <w:rPr>
          <w:rFonts w:ascii="Arial" w:hAnsi="Arial" w:cs="Arial"/>
          <w:b/>
          <w:spacing w:val="-2"/>
          <w:sz w:val="24"/>
          <w:szCs w:val="24"/>
        </w:rPr>
        <w:t>Explain the circumstances that make the collection of information necessary.  Identify any legal or administrative requirements that necessitate the collection.</w:t>
      </w:r>
      <w:r w:rsidRPr="00540F91">
        <w:rPr>
          <w:rFonts w:ascii="Arial" w:hAnsi="Arial" w:cs="Arial"/>
          <w:b/>
          <w:spacing w:val="-2"/>
          <w:sz w:val="24"/>
          <w:szCs w:val="24"/>
        </w:rPr>
        <w:t xml:space="preserve"> </w:t>
      </w:r>
    </w:p>
    <w:p w:rsidR="00886741" w:rsidRPr="00540F91" w:rsidP="0091139A" w14:paraId="7BEDF280"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00967B09" w:rsidRPr="00F376C1" w:rsidP="4C7D811F" w14:paraId="4D189EF8" w14:textId="136A0B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rPr>
      </w:pPr>
      <w:r w:rsidRPr="4C7D811F">
        <w:rPr>
          <w:rFonts w:ascii="Arial" w:hAnsi="Arial" w:cs="Arial"/>
        </w:rPr>
        <w:t>This collection of information is authorized by the 2016 National Park Service Centennial Act (Public Law 114–289 § 301) and the Protection, Interpretation, and Research in System provision (54 U.S.C. 100701). Nearly all</w:t>
      </w:r>
      <w:r w:rsidRPr="4C7D811F">
        <w:rPr>
          <w:rFonts w:ascii="Arial" w:hAnsi="Arial" w:cs="Arial"/>
          <w:spacing w:val="-2"/>
        </w:rPr>
        <w:t xml:space="preserve"> units within the National Park Service (NPS) system conduct educational programs designed for diverse audiences, including school groups, scouting organizations, extracurricular programs, and homeschool groups. These programs directly support the NPS mission to provide for the enjoyment, education, and inspiration of current and future generations.</w:t>
      </w:r>
    </w:p>
    <w:p w:rsidR="00893D61" w:rsidRPr="00F376C1" w:rsidP="4C7D811F" w14:paraId="76E6672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rPr>
      </w:pPr>
    </w:p>
    <w:p w:rsidR="00967B09" w:rsidRPr="00F376C1" w:rsidP="4C7D811F" w14:paraId="44977E9D" w14:textId="663593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rPr>
      </w:pPr>
      <w:r w:rsidRPr="4C7D811F">
        <w:rPr>
          <w:rFonts w:ascii="Arial" w:hAnsi="Arial" w:cs="Arial"/>
        </w:rPr>
        <w:t>The NPS Washington Support Office (WASO) Division of Interpretation, Education, and Volunteers (IEV) is requesting an extension of a currently approved information collection to continue the service-wide process for submitting</w:t>
      </w:r>
      <w:r w:rsidRPr="4C7D811F">
        <w:rPr>
          <w:rFonts w:ascii="Arial" w:hAnsi="Arial" w:cs="Arial"/>
          <w:spacing w:val="-2"/>
        </w:rPr>
        <w:t xml:space="preserve"> applications for reservations in park education programs.</w:t>
      </w:r>
    </w:p>
    <w:p w:rsidR="00893D61" w:rsidRPr="00F376C1" w:rsidP="4C7D811F" w14:paraId="78C43BD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rPr>
      </w:pPr>
    </w:p>
    <w:p w:rsidR="00967B09" w:rsidRPr="00F376C1" w:rsidP="4C7D811F" w14:paraId="02E123CE" w14:textId="30735F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rPr>
      </w:pPr>
      <w:r w:rsidRPr="4C7D811F">
        <w:rPr>
          <w:rFonts w:ascii="Arial" w:hAnsi="Arial" w:cs="Arial"/>
          <w:spacing w:val="-2"/>
        </w:rPr>
        <w:t xml:space="preserve">Collecting this information is essential for effective program management. Group leaders provide key details such as name, address, contact information, number of students attending, and date of visit. These details allow </w:t>
      </w:r>
      <w:r w:rsidRPr="4C7D811F">
        <w:rPr>
          <w:rFonts w:ascii="Arial" w:hAnsi="Arial" w:cs="Arial"/>
          <w:spacing w:val="-2"/>
        </w:rPr>
        <w:t>park</w:t>
      </w:r>
      <w:r w:rsidRPr="4C7D811F">
        <w:rPr>
          <w:rFonts w:ascii="Arial" w:hAnsi="Arial" w:cs="Arial"/>
          <w:spacing w:val="-2"/>
        </w:rPr>
        <w:t xml:space="preserve"> staff to:</w:t>
      </w:r>
    </w:p>
    <w:p w:rsidR="00967B09" w:rsidRPr="00F376C1" w:rsidP="4C7D811F" w14:paraId="1227565A" w14:textId="77777777">
      <w:pPr>
        <w:numPr>
          <w:ilvl w:val="0"/>
          <w:numId w:val="3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pacing w:val="-2"/>
        </w:rPr>
      </w:pPr>
      <w:r w:rsidRPr="4C7D811F">
        <w:rPr>
          <w:rFonts w:ascii="Arial" w:hAnsi="Arial" w:cs="Arial"/>
        </w:rPr>
        <w:t>Coordinate schedules and allocate</w:t>
      </w:r>
      <w:r w:rsidRPr="4C7D811F">
        <w:rPr>
          <w:rFonts w:ascii="Arial" w:hAnsi="Arial" w:cs="Arial"/>
          <w:spacing w:val="-2"/>
        </w:rPr>
        <w:t xml:space="preserve"> limited staff and facility resources.</w:t>
      </w:r>
    </w:p>
    <w:p w:rsidR="00967B09" w:rsidRPr="00F376C1" w:rsidP="4C7D811F" w14:paraId="0A287D3D" w14:textId="77777777">
      <w:pPr>
        <w:numPr>
          <w:ilvl w:val="0"/>
          <w:numId w:val="3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pacing w:val="-2"/>
        </w:rPr>
      </w:pPr>
      <w:r w:rsidRPr="4C7D811F">
        <w:rPr>
          <w:rFonts w:ascii="Arial" w:hAnsi="Arial" w:cs="Arial"/>
        </w:rPr>
        <w:t>Ensure program capacity aligns with group size and educational objectives</w:t>
      </w:r>
      <w:r w:rsidRPr="4C7D811F">
        <w:rPr>
          <w:rFonts w:ascii="Arial" w:hAnsi="Arial" w:cs="Arial"/>
          <w:spacing w:val="-2"/>
        </w:rPr>
        <w:t>.</w:t>
      </w:r>
    </w:p>
    <w:p w:rsidR="00967B09" w:rsidRPr="00F376C1" w:rsidP="4C7D811F" w14:paraId="4E593CAA" w14:textId="70C1CE45">
      <w:pPr>
        <w:numPr>
          <w:ilvl w:val="0"/>
          <w:numId w:val="3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pacing w:val="-2"/>
        </w:rPr>
      </w:pPr>
      <w:r w:rsidRPr="4C7D811F">
        <w:rPr>
          <w:rFonts w:ascii="Arial" w:hAnsi="Arial" w:cs="Arial"/>
          <w:spacing w:val="-2"/>
        </w:rPr>
        <w:t>Provide advance preparation to enhance educational experience and visitor safety.</w:t>
      </w:r>
    </w:p>
    <w:p w:rsidR="00967B09" w:rsidRPr="00F376C1" w:rsidP="4C7D811F" w14:paraId="507925BE" w14:textId="77777777">
      <w:pPr>
        <w:numPr>
          <w:ilvl w:val="0"/>
          <w:numId w:val="3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spacing w:val="-2"/>
        </w:rPr>
      </w:pPr>
      <w:r w:rsidRPr="4C7D811F">
        <w:rPr>
          <w:rFonts w:ascii="Arial" w:hAnsi="Arial" w:cs="Arial"/>
          <w:spacing w:val="-2"/>
        </w:rPr>
        <w:t>Track participation levels to measure demand and improve program delivery across the park system.</w:t>
      </w:r>
    </w:p>
    <w:p w:rsidR="00540F91" w:rsidRPr="00540F91" w:rsidP="4C7D811F" w14:paraId="4C8475E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rPr>
      </w:pPr>
    </w:p>
    <w:p w:rsidR="00967B09" w:rsidRPr="00F376C1" w:rsidP="4C7D811F" w14:paraId="52A9B7A6" w14:textId="55148D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rPr>
      </w:pPr>
      <w:r w:rsidRPr="4C7D811F">
        <w:rPr>
          <w:rFonts w:ascii="Arial" w:hAnsi="Arial" w:cs="Arial"/>
        </w:rPr>
        <w:t>By maintaining</w:t>
      </w:r>
      <w:r w:rsidRPr="4C7D811F">
        <w:rPr>
          <w:rFonts w:ascii="Arial" w:hAnsi="Arial" w:cs="Arial"/>
          <w:spacing w:val="-2"/>
        </w:rPr>
        <w:t xml:space="preserve"> this collection, NPS can uphold its responsibility to deliver meaningful and well-organized educational opportunities to the public, while also supporting the broader goals </w:t>
      </w:r>
      <w:r w:rsidRPr="4C7D811F">
        <w:rPr>
          <w:rFonts w:ascii="Arial" w:hAnsi="Arial" w:cs="Arial"/>
          <w:spacing w:val="-2"/>
        </w:rPr>
        <w:t>of conservation education, cultural resource stewardship, and public engagement mandated by Congress.</w:t>
      </w:r>
    </w:p>
    <w:p w:rsidR="00967B09" w:rsidRPr="00540F91" w:rsidP="4C7D811F" w14:paraId="168B1B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rPr>
      </w:pPr>
    </w:p>
    <w:p w:rsidR="00886741" w:rsidRPr="00F376C1" w:rsidP="27E8729D" w14:paraId="7F02B82B" w14:textId="41A6F1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bCs/>
          <w:spacing w:val="-2"/>
          <w:sz w:val="24"/>
          <w:szCs w:val="24"/>
        </w:rPr>
      </w:pPr>
      <w:r w:rsidRPr="00540F91">
        <w:rPr>
          <w:rFonts w:ascii="Arial" w:hAnsi="Arial" w:cs="Arial"/>
          <w:b/>
          <w:bCs/>
          <w:spacing w:val="-2"/>
        </w:rPr>
        <w:t>2.</w:t>
      </w:r>
      <w:r w:rsidRPr="00540F91">
        <w:rPr>
          <w:rFonts w:ascii="Arial" w:hAnsi="Arial" w:cs="Arial"/>
          <w:b/>
          <w:spacing w:val="-2"/>
          <w:szCs w:val="22"/>
        </w:rPr>
        <w:tab/>
      </w:r>
      <w:r w:rsidRPr="00540F91" w:rsidR="00C5D178">
        <w:rPr>
          <w:rFonts w:ascii="Arial" w:hAnsi="Arial" w:cs="Arial"/>
          <w:b/>
          <w:bCs/>
          <w:spacing w:val="-2"/>
          <w:sz w:val="24"/>
          <w:szCs w:val="24"/>
        </w:rPr>
        <w:t xml:space="preserve">Indicate how, by whom, and for what purpose the information is to be used.  Except for a new collection, indicate the actual use the agency has made of the information received from the current collection.  Be specific.  </w:t>
      </w:r>
      <w:r w:rsidRPr="00540F91" w:rsidR="00C5D178">
        <w:rPr>
          <w:rFonts w:ascii="Arial" w:hAnsi="Arial" w:cs="Arial"/>
          <w:b/>
          <w:bCs/>
          <w:spacing w:val="-2"/>
          <w:sz w:val="24"/>
          <w:szCs w:val="24"/>
        </w:rPr>
        <w:t>If</w:t>
      </w:r>
      <w:r w:rsidRPr="00540F91" w:rsidR="00C5D178">
        <w:rPr>
          <w:rFonts w:ascii="Arial" w:hAnsi="Arial" w:cs="Arial"/>
          <w:b/>
          <w:bCs/>
          <w:spacing w:val="-2"/>
          <w:sz w:val="24"/>
          <w:szCs w:val="24"/>
        </w:rPr>
        <w:t xml:space="preserve"> this collection is a form or a questionnaire, every question needs to be justified. </w:t>
      </w:r>
    </w:p>
    <w:p w:rsidR="0020529B" w:rsidRPr="00F376C1" w:rsidP="4C7D811F" w14:paraId="26604E1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bCs/>
          <w:spacing w:val="-2"/>
          <w:sz w:val="24"/>
          <w:szCs w:val="24"/>
        </w:rPr>
      </w:pPr>
    </w:p>
    <w:p w:rsidR="00893D61" w:rsidRPr="00F376C1" w:rsidP="4C7D811F" w14:paraId="1B3DFECF" w14:textId="24A48E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eastAsia="Arial" w:hAnsi="Arial" w:cs="Arial"/>
        </w:rPr>
      </w:pPr>
      <w:r w:rsidRPr="4C7D811F">
        <w:rPr>
          <w:rFonts w:ascii="Arial" w:eastAsia="Arial" w:hAnsi="Arial" w:cs="Arial"/>
        </w:rPr>
        <w:t xml:space="preserve">The service-wide </w:t>
      </w:r>
      <w:r w:rsidRPr="4C7D811F">
        <w:rPr>
          <w:rFonts w:ascii="Arial" w:eastAsia="Arial" w:hAnsi="Arial" w:cs="Arial"/>
          <w:b/>
          <w:bCs/>
        </w:rPr>
        <w:t>Education Reservation Request Form</w:t>
      </w:r>
      <w:r w:rsidRPr="4C7D811F">
        <w:rPr>
          <w:rFonts w:ascii="Arial" w:eastAsia="Arial" w:hAnsi="Arial" w:cs="Arial"/>
        </w:rPr>
        <w:t xml:space="preserve"> will be used by all National Park Service (NPS) units that offer education programs, including but not limited to:</w:t>
      </w:r>
    </w:p>
    <w:p w:rsidR="00893D61" w:rsidRPr="00540F91" w:rsidP="4C7D811F" w14:paraId="2469998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eastAsia="Arial" w:hAnsi="Arial" w:cs="Arial"/>
        </w:rPr>
      </w:pPr>
    </w:p>
    <w:p w:rsidR="00893D61" w:rsidRPr="00540F91" w:rsidP="4C7D811F" w14:paraId="34650EC9" w14:textId="77777777">
      <w:pPr>
        <w:numPr>
          <w:ilvl w:val="0"/>
          <w:numId w:val="3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eastAsia="Arial" w:hAnsi="Arial" w:cs="Arial"/>
        </w:rPr>
      </w:pPr>
      <w:r w:rsidRPr="4C7D811F">
        <w:rPr>
          <w:rFonts w:ascii="Arial" w:eastAsia="Arial" w:hAnsi="Arial" w:cs="Arial"/>
        </w:rPr>
        <w:t>In-park education programs,</w:t>
      </w:r>
    </w:p>
    <w:p w:rsidR="00893D61" w:rsidRPr="00540F91" w:rsidP="4C7D811F" w14:paraId="23F508B7" w14:textId="77777777">
      <w:pPr>
        <w:numPr>
          <w:ilvl w:val="0"/>
          <w:numId w:val="3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eastAsia="Arial" w:hAnsi="Arial" w:cs="Arial"/>
        </w:rPr>
      </w:pPr>
      <w:r w:rsidRPr="4C7D811F">
        <w:rPr>
          <w:rFonts w:ascii="Arial" w:eastAsia="Arial" w:hAnsi="Arial" w:cs="Arial"/>
        </w:rPr>
        <w:t>Ranger-led classroom visits, and</w:t>
      </w:r>
    </w:p>
    <w:p w:rsidR="00893D61" w:rsidRPr="00540F91" w:rsidP="4C7D811F" w14:paraId="0A5C2A34" w14:textId="77777777">
      <w:pPr>
        <w:numPr>
          <w:ilvl w:val="0"/>
          <w:numId w:val="3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eastAsia="Arial" w:hAnsi="Arial" w:cs="Arial"/>
        </w:rPr>
      </w:pPr>
      <w:r w:rsidRPr="4C7D811F">
        <w:rPr>
          <w:rFonts w:ascii="Arial" w:eastAsia="Arial" w:hAnsi="Arial" w:cs="Arial"/>
        </w:rPr>
        <w:t>Online distance learning programs.</w:t>
      </w:r>
    </w:p>
    <w:p w:rsidR="00893D61" w:rsidRPr="00F376C1" w:rsidP="4C7D811F" w14:paraId="407BC31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eastAsia="Arial" w:hAnsi="Arial" w:cs="Arial"/>
        </w:rPr>
      </w:pPr>
    </w:p>
    <w:p w:rsidR="00893D61" w:rsidRPr="00540F91" w:rsidP="4C7D811F" w14:paraId="0CCBB894" w14:textId="63250E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eastAsia="Arial" w:hAnsi="Arial" w:cs="Arial"/>
        </w:rPr>
      </w:pPr>
      <w:r w:rsidRPr="4C7D811F">
        <w:rPr>
          <w:rFonts w:ascii="Arial" w:eastAsia="Arial" w:hAnsi="Arial" w:cs="Arial"/>
        </w:rPr>
        <w:t>The purpose of the form is to standardize and streamline the reservation process across the NPS system, ensuring that each unit has the information necessary to effectively plan, schedule, and deliver high-quality educational experiences. By gathering this information in advance, NPS can improve operational efficiency, allocate staff and resources appropriately, and enhance the learning opportunities provided to diverse audiences.</w:t>
      </w:r>
    </w:p>
    <w:p w:rsidR="00893D61" w:rsidRPr="00F376C1" w:rsidP="4C7D811F" w14:paraId="6EC5CB9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eastAsia="Arial" w:hAnsi="Arial" w:cs="Arial"/>
        </w:rPr>
      </w:pPr>
      <w:r w:rsidRPr="00F376C1">
        <w:rPr>
          <w:rFonts w:ascii="Arial" w:eastAsia="Arial" w:hAnsi="Arial" w:cs="Arial"/>
          <w:szCs w:val="22"/>
        </w:rPr>
        <w:tab/>
      </w:r>
    </w:p>
    <w:p w:rsidR="00893D61" w:rsidRPr="00540F91" w:rsidP="4C7D811F" w14:paraId="2F4E68DB" w14:textId="5B8C8D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eastAsia="Arial" w:hAnsi="Arial" w:cs="Arial"/>
        </w:rPr>
      </w:pPr>
      <w:r w:rsidRPr="4C7D811F">
        <w:rPr>
          <w:rFonts w:ascii="Arial" w:eastAsia="Arial" w:hAnsi="Arial" w:cs="Arial"/>
        </w:rPr>
        <w:t>Specifically, the form will collect information to allow managers to determine:</w:t>
      </w:r>
    </w:p>
    <w:p w:rsidR="00893D61" w:rsidRPr="00540F91" w:rsidP="4C7D811F" w14:paraId="5E5AF80C" w14:textId="1D3DC6AF">
      <w:pPr>
        <w:numPr>
          <w:ilvl w:val="0"/>
          <w:numId w:val="4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eastAsia="Arial" w:hAnsi="Arial" w:cs="Arial"/>
        </w:rPr>
      </w:pPr>
      <w:r w:rsidRPr="4C7D811F">
        <w:rPr>
          <w:rFonts w:ascii="Arial" w:eastAsia="Arial" w:hAnsi="Arial" w:cs="Arial"/>
        </w:rPr>
        <w:t>The individual(s) or organization(s) requesting education program services</w:t>
      </w:r>
    </w:p>
    <w:p w:rsidR="00893D61" w:rsidRPr="00540F91" w:rsidP="4C7D811F" w14:paraId="62EAD86C" w14:textId="5E85B154">
      <w:pPr>
        <w:numPr>
          <w:ilvl w:val="0"/>
          <w:numId w:val="4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eastAsia="Arial" w:hAnsi="Arial" w:cs="Arial"/>
        </w:rPr>
      </w:pPr>
      <w:r w:rsidRPr="4C7D811F">
        <w:rPr>
          <w:rFonts w:ascii="Arial" w:eastAsia="Arial" w:hAnsi="Arial" w:cs="Arial"/>
        </w:rPr>
        <w:t>The type of program requested (in-park visit, ranger in classroom, or distance learning)</w:t>
      </w:r>
    </w:p>
    <w:p w:rsidR="00893D61" w:rsidRPr="00540F91" w:rsidP="4C7D811F" w14:paraId="667D8EEF" w14:textId="27D0C7BE">
      <w:pPr>
        <w:numPr>
          <w:ilvl w:val="0"/>
          <w:numId w:val="4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eastAsia="Arial" w:hAnsi="Arial" w:cs="Arial"/>
        </w:rPr>
      </w:pPr>
      <w:r w:rsidRPr="4C7D811F">
        <w:rPr>
          <w:rFonts w:ascii="Arial" w:eastAsia="Arial" w:hAnsi="Arial" w:cs="Arial"/>
        </w:rPr>
        <w:t>Logistical details such as preferred date and time, grade level, and number of students</w:t>
      </w:r>
    </w:p>
    <w:p w:rsidR="00893D61" w:rsidRPr="00540F91" w:rsidP="4C7D811F" w14:paraId="79E14FA5" w14:textId="77777777">
      <w:pPr>
        <w:numPr>
          <w:ilvl w:val="0"/>
          <w:numId w:val="4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eastAsia="Arial" w:hAnsi="Arial" w:cs="Arial"/>
        </w:rPr>
      </w:pPr>
      <w:r w:rsidRPr="4C7D811F">
        <w:rPr>
          <w:rFonts w:ascii="Arial" w:eastAsia="Arial" w:hAnsi="Arial" w:cs="Arial"/>
        </w:rPr>
        <w:t>Technology available to groups for distance learning participation; and</w:t>
      </w:r>
    </w:p>
    <w:p w:rsidR="00893D61" w:rsidRPr="00540F91" w:rsidP="4C7D811F" w14:paraId="53B97190" w14:textId="765C6B5A">
      <w:pPr>
        <w:numPr>
          <w:ilvl w:val="0"/>
          <w:numId w:val="4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eastAsia="Arial" w:hAnsi="Arial" w:cs="Arial"/>
        </w:rPr>
      </w:pPr>
      <w:r w:rsidRPr="4C7D811F">
        <w:rPr>
          <w:rFonts w:ascii="Arial" w:eastAsia="Arial" w:hAnsi="Arial" w:cs="Arial"/>
        </w:rPr>
        <w:t>Eligibility for an academic fee waiver where applicable</w:t>
      </w:r>
    </w:p>
    <w:p w:rsidR="00893D61" w:rsidRPr="00F376C1" w:rsidP="4C7D811F" w14:paraId="58C1D935" w14:textId="6683B76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eastAsia="Arial" w:hAnsi="Arial" w:cs="Arial"/>
        </w:rPr>
      </w:pPr>
    </w:p>
    <w:tbl>
      <w:tblPr>
        <w:tblStyle w:val="TableGrid"/>
        <w:tblW w:w="9540" w:type="dxa"/>
        <w:tblInd w:w="-5" w:type="dxa"/>
        <w:tblLayout w:type="fixed"/>
        <w:tblLook w:val="06A0"/>
      </w:tblPr>
      <w:tblGrid>
        <w:gridCol w:w="4680"/>
        <w:gridCol w:w="4860"/>
      </w:tblGrid>
      <w:tr w14:paraId="26363717" w14:textId="77777777" w:rsidTr="4C7D811F">
        <w:tblPrEx>
          <w:tblW w:w="9540" w:type="dxa"/>
          <w:tblInd w:w="-5" w:type="dxa"/>
          <w:tblLayout w:type="fixed"/>
          <w:tblLook w:val="06A0"/>
        </w:tblPrEx>
        <w:trPr>
          <w:trHeight w:val="413"/>
        </w:trPr>
        <w:tc>
          <w:tcPr>
            <w:tcW w:w="4680" w:type="dxa"/>
            <w:shd w:val="clear" w:color="auto" w:fill="D9D9D9" w:themeFill="background1" w:themeFillShade="D9"/>
            <w:vAlign w:val="center"/>
          </w:tcPr>
          <w:p w:rsidR="007F331F" w:rsidRPr="00F376C1" w:rsidP="4C7D811F" w14:paraId="59AA957C" w14:textId="52BA682B">
            <w:pPr>
              <w:rPr>
                <w:rFonts w:ascii="Arial" w:eastAsia="Arial" w:hAnsi="Arial" w:cs="Arial"/>
                <w:b/>
                <w:bCs/>
              </w:rPr>
            </w:pPr>
            <w:r w:rsidRPr="4C7D811F">
              <w:rPr>
                <w:rFonts w:ascii="Arial" w:eastAsia="Arial" w:hAnsi="Arial" w:cs="Arial"/>
                <w:b/>
                <w:bCs/>
              </w:rPr>
              <w:t>What</w:t>
            </w:r>
            <w:r w:rsidRPr="4C7D811F" w:rsidR="5554A974">
              <w:rPr>
                <w:rFonts w:ascii="Arial" w:eastAsia="Arial" w:hAnsi="Arial" w:cs="Arial"/>
                <w:b/>
                <w:bCs/>
              </w:rPr>
              <w:t xml:space="preserve"> is</w:t>
            </w:r>
            <w:r w:rsidRPr="4C7D811F" w:rsidR="29BC35C1">
              <w:rPr>
                <w:rFonts w:ascii="Arial" w:eastAsia="Arial" w:hAnsi="Arial" w:cs="Arial"/>
                <w:b/>
                <w:bCs/>
              </w:rPr>
              <w:t xml:space="preserve"> requested</w:t>
            </w:r>
            <w:r w:rsidRPr="4C7D811F">
              <w:rPr>
                <w:rFonts w:ascii="Arial" w:eastAsia="Arial" w:hAnsi="Arial" w:cs="Arial"/>
                <w:b/>
                <w:bCs/>
              </w:rPr>
              <w:t>...</w:t>
            </w:r>
          </w:p>
        </w:tc>
        <w:tc>
          <w:tcPr>
            <w:tcW w:w="4860" w:type="dxa"/>
            <w:shd w:val="clear" w:color="auto" w:fill="D9D9D9" w:themeFill="background1" w:themeFillShade="D9"/>
            <w:vAlign w:val="center"/>
          </w:tcPr>
          <w:p w:rsidR="007F331F" w:rsidRPr="00F376C1" w:rsidP="4C7D811F" w14:paraId="0035ACE3" w14:textId="77777777">
            <w:pPr>
              <w:rPr>
                <w:rFonts w:ascii="Arial" w:eastAsia="Arial" w:hAnsi="Arial" w:cs="Arial"/>
                <w:b/>
                <w:bCs/>
              </w:rPr>
            </w:pPr>
            <w:r w:rsidRPr="4C7D811F">
              <w:rPr>
                <w:rFonts w:ascii="Arial" w:eastAsia="Arial" w:hAnsi="Arial" w:cs="Arial"/>
                <w:b/>
                <w:bCs/>
              </w:rPr>
              <w:t>So that we can...</w:t>
            </w:r>
          </w:p>
        </w:tc>
      </w:tr>
      <w:tr w14:paraId="162096FF" w14:textId="77777777" w:rsidTr="00F376C1">
        <w:tblPrEx>
          <w:tblW w:w="9540" w:type="dxa"/>
          <w:tblInd w:w="-5" w:type="dxa"/>
          <w:tblLayout w:type="fixed"/>
          <w:tblLook w:val="06A0"/>
        </w:tblPrEx>
        <w:trPr>
          <w:trHeight w:val="602"/>
        </w:trPr>
        <w:tc>
          <w:tcPr>
            <w:tcW w:w="4680" w:type="dxa"/>
            <w:vAlign w:val="center"/>
          </w:tcPr>
          <w:p w:rsidR="007F331F" w:rsidRPr="00540F91" w:rsidP="00707C02" w14:paraId="08EC30CC" w14:textId="4F699B2C">
            <w:pPr>
              <w:spacing w:line="276" w:lineRule="auto"/>
              <w:rPr>
                <w:rFonts w:ascii="Arial" w:eastAsia="Arial" w:hAnsi="Arial" w:cs="Arial"/>
                <w:sz w:val="20"/>
              </w:rPr>
            </w:pPr>
            <w:r w:rsidRPr="00540F91">
              <w:rPr>
                <w:rFonts w:ascii="Arial" w:eastAsia="Arial" w:hAnsi="Arial" w:cs="Arial"/>
                <w:sz w:val="20"/>
              </w:rPr>
              <w:t xml:space="preserve">Type of </w:t>
            </w:r>
            <w:r w:rsidRPr="00540F91" w:rsidR="00DD00B3">
              <w:rPr>
                <w:rFonts w:ascii="Arial" w:eastAsia="Arial" w:hAnsi="Arial" w:cs="Arial"/>
                <w:sz w:val="20"/>
              </w:rPr>
              <w:t>p</w:t>
            </w:r>
            <w:r w:rsidRPr="00540F91">
              <w:rPr>
                <w:rFonts w:ascii="Arial" w:eastAsia="Arial" w:hAnsi="Arial" w:cs="Arial"/>
                <w:sz w:val="20"/>
              </w:rPr>
              <w:t xml:space="preserve">rogram </w:t>
            </w:r>
            <w:r w:rsidRPr="00540F91" w:rsidR="00DD00B3">
              <w:rPr>
                <w:rFonts w:ascii="Arial" w:eastAsia="Arial" w:hAnsi="Arial" w:cs="Arial"/>
                <w:sz w:val="20"/>
              </w:rPr>
              <w:t>r</w:t>
            </w:r>
            <w:r w:rsidRPr="00540F91">
              <w:rPr>
                <w:rFonts w:ascii="Arial" w:eastAsia="Arial" w:hAnsi="Arial" w:cs="Arial"/>
                <w:sz w:val="20"/>
              </w:rPr>
              <w:t>equested</w:t>
            </w:r>
          </w:p>
        </w:tc>
        <w:tc>
          <w:tcPr>
            <w:tcW w:w="4860" w:type="dxa"/>
            <w:vAlign w:val="center"/>
          </w:tcPr>
          <w:p w:rsidR="007F331F" w:rsidRPr="00540F91" w:rsidP="00707C02" w14:paraId="6818AFE3" w14:textId="2172C28D">
            <w:pPr>
              <w:spacing w:line="276" w:lineRule="auto"/>
              <w:rPr>
                <w:rFonts w:ascii="Arial" w:eastAsia="Arial" w:hAnsi="Arial" w:cs="Arial"/>
                <w:sz w:val="20"/>
              </w:rPr>
            </w:pPr>
            <w:r w:rsidRPr="00540F91">
              <w:rPr>
                <w:rFonts w:ascii="Arial" w:eastAsia="Arial" w:hAnsi="Arial" w:cs="Arial"/>
                <w:sz w:val="20"/>
              </w:rPr>
              <w:t>Provide the correct information for the type of program requested by educators.</w:t>
            </w:r>
          </w:p>
        </w:tc>
      </w:tr>
      <w:tr w14:paraId="6480281E" w14:textId="77777777" w:rsidTr="4C7D811F">
        <w:tblPrEx>
          <w:tblW w:w="9540" w:type="dxa"/>
          <w:tblInd w:w="-5" w:type="dxa"/>
          <w:tblLayout w:type="fixed"/>
          <w:tblLook w:val="06A0"/>
        </w:tblPrEx>
        <w:trPr>
          <w:trHeight w:val="287"/>
        </w:trPr>
        <w:tc>
          <w:tcPr>
            <w:tcW w:w="9540" w:type="dxa"/>
            <w:gridSpan w:val="2"/>
            <w:shd w:val="clear" w:color="auto" w:fill="D9D9D9" w:themeFill="background1" w:themeFillShade="D9"/>
            <w:vAlign w:val="center"/>
          </w:tcPr>
          <w:p w:rsidR="007F331F" w:rsidRPr="00F376C1" w:rsidP="4C7D811F" w14:paraId="7B4D6DF4" w14:textId="4706B7B3">
            <w:pPr>
              <w:spacing w:line="276" w:lineRule="auto"/>
              <w:rPr>
                <w:rFonts w:ascii="Arial" w:eastAsia="Arial" w:hAnsi="Arial" w:cs="Arial"/>
                <w:b/>
                <w:bCs/>
              </w:rPr>
            </w:pPr>
            <w:r w:rsidRPr="4C7D811F">
              <w:rPr>
                <w:rFonts w:ascii="Arial" w:eastAsia="Arial" w:hAnsi="Arial" w:cs="Arial"/>
                <w:b/>
                <w:bCs/>
              </w:rPr>
              <w:t>SECTION 1: Contact Information</w:t>
            </w:r>
          </w:p>
        </w:tc>
      </w:tr>
      <w:tr w14:paraId="3E8B9828" w14:textId="77777777" w:rsidTr="4C7D811F">
        <w:tblPrEx>
          <w:tblW w:w="9540" w:type="dxa"/>
          <w:tblInd w:w="-5" w:type="dxa"/>
          <w:tblLayout w:type="fixed"/>
          <w:tblLook w:val="06A0"/>
        </w:tblPrEx>
        <w:trPr>
          <w:trHeight w:val="1403"/>
        </w:trPr>
        <w:tc>
          <w:tcPr>
            <w:tcW w:w="4680" w:type="dxa"/>
            <w:vAlign w:val="center"/>
          </w:tcPr>
          <w:p w:rsidR="007F331F" w:rsidRPr="00540F91" w:rsidP="00707C02" w14:paraId="238FF81E" w14:textId="77777777">
            <w:pPr>
              <w:spacing w:line="276" w:lineRule="auto"/>
              <w:rPr>
                <w:rFonts w:ascii="Arial" w:eastAsia="Arial" w:hAnsi="Arial" w:cs="Arial"/>
                <w:sz w:val="20"/>
              </w:rPr>
            </w:pPr>
            <w:r w:rsidRPr="00540F91">
              <w:rPr>
                <w:rFonts w:ascii="Arial" w:eastAsia="Arial" w:hAnsi="Arial" w:cs="Arial"/>
                <w:sz w:val="20"/>
              </w:rPr>
              <w:t>School/organization name, educator/contact name, title/position, school email address, school contact number, school mailing address, city, state, zip code</w:t>
            </w:r>
          </w:p>
        </w:tc>
        <w:tc>
          <w:tcPr>
            <w:tcW w:w="4860" w:type="dxa"/>
            <w:vAlign w:val="center"/>
          </w:tcPr>
          <w:p w:rsidR="007F331F" w:rsidRPr="00540F91" w:rsidP="00707C02" w14:paraId="652E5BFB" w14:textId="77777777">
            <w:pPr>
              <w:spacing w:line="276" w:lineRule="auto"/>
              <w:rPr>
                <w:rFonts w:ascii="Arial" w:eastAsia="Arial" w:hAnsi="Arial" w:cs="Arial"/>
                <w:sz w:val="20"/>
              </w:rPr>
            </w:pPr>
            <w:r w:rsidRPr="00540F91">
              <w:rPr>
                <w:rFonts w:ascii="Arial" w:eastAsia="Arial" w:hAnsi="Arial" w:cs="Arial"/>
                <w:sz w:val="20"/>
              </w:rPr>
              <w:t xml:space="preserve">Contact the applicant during the application process and after scheduling an education program. </w:t>
            </w:r>
          </w:p>
        </w:tc>
      </w:tr>
      <w:tr w14:paraId="6CB15AC9" w14:textId="77777777" w:rsidTr="4C7D811F">
        <w:tblPrEx>
          <w:tblW w:w="9540" w:type="dxa"/>
          <w:tblInd w:w="-5" w:type="dxa"/>
          <w:tblLayout w:type="fixed"/>
          <w:tblLook w:val="06A0"/>
        </w:tblPrEx>
        <w:trPr>
          <w:trHeight w:val="962"/>
        </w:trPr>
        <w:tc>
          <w:tcPr>
            <w:tcW w:w="4680" w:type="dxa"/>
            <w:vAlign w:val="center"/>
          </w:tcPr>
          <w:p w:rsidR="007F331F" w:rsidRPr="00540F91" w:rsidP="00707C02" w14:paraId="0C59068F" w14:textId="77777777">
            <w:pPr>
              <w:spacing w:line="276" w:lineRule="auto"/>
              <w:rPr>
                <w:rFonts w:ascii="Arial" w:eastAsia="Arial" w:hAnsi="Arial" w:cs="Arial"/>
                <w:sz w:val="20"/>
              </w:rPr>
            </w:pPr>
            <w:r w:rsidRPr="00540F91">
              <w:rPr>
                <w:rFonts w:ascii="Arial" w:eastAsia="Arial" w:hAnsi="Arial" w:cs="Arial"/>
                <w:sz w:val="20"/>
              </w:rPr>
              <w:t>Special accommodation description</w:t>
            </w:r>
          </w:p>
        </w:tc>
        <w:tc>
          <w:tcPr>
            <w:tcW w:w="4860" w:type="dxa"/>
            <w:vAlign w:val="center"/>
          </w:tcPr>
          <w:p w:rsidR="007F331F" w:rsidRPr="00540F91" w:rsidP="00707C02" w14:paraId="4E5D4F20" w14:textId="77777777">
            <w:pPr>
              <w:spacing w:line="276" w:lineRule="auto"/>
              <w:rPr>
                <w:rFonts w:ascii="Arial" w:eastAsia="Arial" w:hAnsi="Arial" w:cs="Arial"/>
                <w:sz w:val="20"/>
              </w:rPr>
            </w:pPr>
            <w:r w:rsidRPr="00540F91">
              <w:rPr>
                <w:rFonts w:ascii="Arial" w:eastAsia="Arial" w:hAnsi="Arial" w:cs="Arial"/>
                <w:sz w:val="20"/>
              </w:rPr>
              <w:t xml:space="preserve">Plan for special accommodation needs of students and educators including, but not limited to, physical and programmatic accessibility.  </w:t>
            </w:r>
          </w:p>
        </w:tc>
      </w:tr>
      <w:tr w14:paraId="49B2AFFE" w14:textId="77777777" w:rsidTr="4C7D811F">
        <w:tblPrEx>
          <w:tblW w:w="9540" w:type="dxa"/>
          <w:tblInd w:w="-5" w:type="dxa"/>
          <w:tblLayout w:type="fixed"/>
          <w:tblLook w:val="06A0"/>
        </w:tblPrEx>
        <w:trPr>
          <w:trHeight w:val="350"/>
        </w:trPr>
        <w:tc>
          <w:tcPr>
            <w:tcW w:w="9540" w:type="dxa"/>
            <w:gridSpan w:val="2"/>
            <w:shd w:val="clear" w:color="auto" w:fill="D9D9D9" w:themeFill="background1" w:themeFillShade="D9"/>
            <w:vAlign w:val="center"/>
          </w:tcPr>
          <w:p w:rsidR="007F331F" w:rsidRPr="00F376C1" w:rsidP="4C7D811F" w14:paraId="6AF4BAE4" w14:textId="0A296989">
            <w:pPr>
              <w:spacing w:line="276" w:lineRule="auto"/>
              <w:rPr>
                <w:rFonts w:ascii="Arial" w:eastAsia="Arial" w:hAnsi="Arial" w:cs="Arial"/>
                <w:b/>
                <w:bCs/>
              </w:rPr>
            </w:pPr>
            <w:r w:rsidRPr="4C7D811F">
              <w:rPr>
                <w:rFonts w:ascii="Arial" w:eastAsia="Arial" w:hAnsi="Arial" w:cs="Arial"/>
                <w:b/>
                <w:bCs/>
              </w:rPr>
              <w:t xml:space="preserve">SECTION 2: </w:t>
            </w:r>
            <w:r w:rsidRPr="4C7D811F" w:rsidR="0A66E465">
              <w:rPr>
                <w:rFonts w:ascii="Arial" w:eastAsia="Arial" w:hAnsi="Arial" w:cs="Arial"/>
                <w:b/>
                <w:bCs/>
              </w:rPr>
              <w:t>PARK VISIT/FIELD TRIP PROGRAM</w:t>
            </w:r>
          </w:p>
        </w:tc>
      </w:tr>
      <w:tr w14:paraId="1C48C83B" w14:textId="77777777" w:rsidTr="4C7D811F">
        <w:tblPrEx>
          <w:tblW w:w="9540" w:type="dxa"/>
          <w:tblInd w:w="-5" w:type="dxa"/>
          <w:tblLayout w:type="fixed"/>
          <w:tblLook w:val="06A0"/>
        </w:tblPrEx>
        <w:trPr>
          <w:trHeight w:val="908"/>
        </w:trPr>
        <w:tc>
          <w:tcPr>
            <w:tcW w:w="4680" w:type="dxa"/>
            <w:vAlign w:val="center"/>
          </w:tcPr>
          <w:p w:rsidR="007F331F" w:rsidRPr="00540F91" w:rsidP="00707C02" w14:paraId="65D8C70C" w14:textId="72DD3F1D">
            <w:pPr>
              <w:spacing w:line="276" w:lineRule="auto"/>
              <w:rPr>
                <w:rFonts w:ascii="Arial" w:eastAsia="Arial" w:hAnsi="Arial" w:cs="Arial"/>
                <w:sz w:val="20"/>
                <w:lang w:val="en"/>
              </w:rPr>
            </w:pPr>
            <w:r w:rsidRPr="00540F91">
              <w:rPr>
                <w:rFonts w:ascii="Arial" w:eastAsia="Arial" w:hAnsi="Arial" w:cs="Arial"/>
                <w:sz w:val="20"/>
                <w:lang w:val="en"/>
              </w:rPr>
              <w:t xml:space="preserve">Proposed </w:t>
            </w:r>
            <w:r w:rsidRPr="00540F91" w:rsidR="00DD00B3">
              <w:rPr>
                <w:rFonts w:ascii="Arial" w:eastAsia="Arial" w:hAnsi="Arial" w:cs="Arial"/>
                <w:sz w:val="20"/>
                <w:lang w:val="en"/>
              </w:rPr>
              <w:t>d</w:t>
            </w:r>
            <w:r w:rsidRPr="00540F91">
              <w:rPr>
                <w:rFonts w:ascii="Arial" w:eastAsia="Arial" w:hAnsi="Arial" w:cs="Arial"/>
                <w:sz w:val="20"/>
                <w:lang w:val="en"/>
              </w:rPr>
              <w:t xml:space="preserve">ate of </w:t>
            </w:r>
            <w:r w:rsidRPr="00540F91" w:rsidR="00DD00B3">
              <w:rPr>
                <w:rFonts w:ascii="Arial" w:eastAsia="Arial" w:hAnsi="Arial" w:cs="Arial"/>
                <w:sz w:val="20"/>
                <w:lang w:val="en"/>
              </w:rPr>
              <w:t>v</w:t>
            </w:r>
            <w:r w:rsidRPr="00540F91">
              <w:rPr>
                <w:rFonts w:ascii="Arial" w:eastAsia="Arial" w:hAnsi="Arial" w:cs="Arial"/>
                <w:sz w:val="20"/>
                <w:lang w:val="en"/>
              </w:rPr>
              <w:t xml:space="preserve">isit, </w:t>
            </w:r>
            <w:r w:rsidRPr="00540F91" w:rsidR="00DD00B3">
              <w:rPr>
                <w:rFonts w:ascii="Arial" w:eastAsia="Arial" w:hAnsi="Arial" w:cs="Arial"/>
                <w:sz w:val="20"/>
                <w:lang w:val="en"/>
              </w:rPr>
              <w:t>a</w:t>
            </w:r>
            <w:r w:rsidRPr="00540F91">
              <w:rPr>
                <w:rFonts w:ascii="Arial" w:eastAsia="Arial" w:hAnsi="Arial" w:cs="Arial"/>
                <w:sz w:val="20"/>
                <w:lang w:val="en"/>
              </w:rPr>
              <w:t xml:space="preserve">rrival </w:t>
            </w:r>
            <w:r w:rsidRPr="00540F91" w:rsidR="00DD00B3">
              <w:rPr>
                <w:rFonts w:ascii="Arial" w:eastAsia="Arial" w:hAnsi="Arial" w:cs="Arial"/>
                <w:sz w:val="20"/>
                <w:lang w:val="en"/>
              </w:rPr>
              <w:t>t</w:t>
            </w:r>
            <w:r w:rsidRPr="00540F91">
              <w:rPr>
                <w:rFonts w:ascii="Arial" w:eastAsia="Arial" w:hAnsi="Arial" w:cs="Arial"/>
                <w:sz w:val="20"/>
                <w:lang w:val="en"/>
              </w:rPr>
              <w:t xml:space="preserve">ime, and </w:t>
            </w:r>
            <w:r w:rsidRPr="00540F91" w:rsidR="00DD00B3">
              <w:rPr>
                <w:rFonts w:ascii="Arial" w:eastAsia="Arial" w:hAnsi="Arial" w:cs="Arial"/>
                <w:sz w:val="20"/>
                <w:lang w:val="en"/>
              </w:rPr>
              <w:t>a</w:t>
            </w:r>
            <w:r w:rsidRPr="00540F91">
              <w:rPr>
                <w:rFonts w:ascii="Arial" w:eastAsia="Arial" w:hAnsi="Arial" w:cs="Arial"/>
                <w:sz w:val="20"/>
                <w:lang w:val="en"/>
              </w:rPr>
              <w:t xml:space="preserve">lternative </w:t>
            </w:r>
            <w:r w:rsidRPr="00540F91" w:rsidR="00DD00B3">
              <w:rPr>
                <w:rFonts w:ascii="Arial" w:eastAsia="Arial" w:hAnsi="Arial" w:cs="Arial"/>
                <w:sz w:val="20"/>
                <w:lang w:val="en"/>
              </w:rPr>
              <w:t>d</w:t>
            </w:r>
            <w:r w:rsidRPr="00540F91">
              <w:rPr>
                <w:rFonts w:ascii="Arial" w:eastAsia="Arial" w:hAnsi="Arial" w:cs="Arial"/>
                <w:sz w:val="20"/>
                <w:lang w:val="en"/>
              </w:rPr>
              <w:t>ate(s)</w:t>
            </w:r>
          </w:p>
        </w:tc>
        <w:tc>
          <w:tcPr>
            <w:tcW w:w="4860" w:type="dxa"/>
            <w:vAlign w:val="center"/>
          </w:tcPr>
          <w:p w:rsidR="007F331F" w:rsidRPr="00540F91" w:rsidP="00707C02" w14:paraId="4859135E" w14:textId="77777777">
            <w:pPr>
              <w:spacing w:line="276" w:lineRule="auto"/>
              <w:rPr>
                <w:rFonts w:ascii="Arial" w:eastAsia="Arial" w:hAnsi="Arial" w:cs="Arial"/>
                <w:sz w:val="20"/>
              </w:rPr>
            </w:pPr>
            <w:r w:rsidRPr="00540F91">
              <w:rPr>
                <w:rFonts w:ascii="Arial" w:eastAsia="Arial" w:hAnsi="Arial" w:cs="Arial"/>
                <w:sz w:val="20"/>
              </w:rPr>
              <w:t>Determine staffing availability and operational feasibility of scheduling an education program for the requested date and time.</w:t>
            </w:r>
          </w:p>
        </w:tc>
      </w:tr>
      <w:tr w14:paraId="505C5E99" w14:textId="77777777" w:rsidTr="4C7D811F">
        <w:tblPrEx>
          <w:tblW w:w="9540" w:type="dxa"/>
          <w:tblInd w:w="-5" w:type="dxa"/>
          <w:tblLayout w:type="fixed"/>
          <w:tblLook w:val="06A0"/>
        </w:tblPrEx>
        <w:trPr>
          <w:trHeight w:val="1187"/>
        </w:trPr>
        <w:tc>
          <w:tcPr>
            <w:tcW w:w="4680" w:type="dxa"/>
            <w:vAlign w:val="center"/>
          </w:tcPr>
          <w:p w:rsidR="007F331F" w:rsidRPr="00540F91" w:rsidP="00707C02" w14:paraId="2F36330F" w14:textId="60CA87F4">
            <w:pPr>
              <w:spacing w:line="276" w:lineRule="auto"/>
              <w:rPr>
                <w:rFonts w:ascii="Arial" w:eastAsia="Arial" w:hAnsi="Arial" w:cs="Arial"/>
                <w:sz w:val="20"/>
              </w:rPr>
            </w:pPr>
            <w:r w:rsidRPr="00540F91">
              <w:rPr>
                <w:rFonts w:ascii="Arial" w:eastAsia="Arial" w:hAnsi="Arial" w:cs="Arial"/>
                <w:sz w:val="20"/>
              </w:rPr>
              <w:t xml:space="preserve">Mode of </w:t>
            </w:r>
            <w:r w:rsidRPr="00540F91" w:rsidR="00DD00B3">
              <w:rPr>
                <w:rFonts w:ascii="Arial" w:eastAsia="Arial" w:hAnsi="Arial" w:cs="Arial"/>
                <w:sz w:val="20"/>
              </w:rPr>
              <w:t>t</w:t>
            </w:r>
            <w:r w:rsidRPr="00540F91">
              <w:rPr>
                <w:rFonts w:ascii="Arial" w:eastAsia="Arial" w:hAnsi="Arial" w:cs="Arial"/>
                <w:sz w:val="20"/>
              </w:rPr>
              <w:t>ransportation</w:t>
            </w:r>
          </w:p>
        </w:tc>
        <w:tc>
          <w:tcPr>
            <w:tcW w:w="4860" w:type="dxa"/>
            <w:vAlign w:val="center"/>
          </w:tcPr>
          <w:p w:rsidR="007F331F" w:rsidRPr="00540F91" w:rsidP="4C7D811F" w14:paraId="4D51A60F" w14:textId="2EA8793D">
            <w:pPr>
              <w:spacing w:line="276" w:lineRule="auto"/>
              <w:rPr>
                <w:rFonts w:ascii="Arial" w:eastAsia="Arial" w:hAnsi="Arial" w:cs="Arial"/>
                <w:sz w:val="20"/>
              </w:rPr>
            </w:pPr>
            <w:r w:rsidRPr="4C7D811F">
              <w:rPr>
                <w:rFonts w:ascii="Arial" w:eastAsia="Arial" w:hAnsi="Arial" w:cs="Arial"/>
                <w:sz w:val="20"/>
              </w:rPr>
              <w:t>Determine on-site operational (parking, traffic flow) logistics of accommodating the number of cars, vans</w:t>
            </w:r>
            <w:r w:rsidRPr="4C7D811F" w:rsidR="0A66E465">
              <w:rPr>
                <w:rFonts w:ascii="Arial" w:eastAsia="Arial" w:hAnsi="Arial" w:cs="Arial"/>
                <w:sz w:val="20"/>
              </w:rPr>
              <w:t>, and school</w:t>
            </w:r>
            <w:r w:rsidRPr="4C7D811F">
              <w:rPr>
                <w:rFonts w:ascii="Arial" w:eastAsia="Arial" w:hAnsi="Arial" w:cs="Arial"/>
                <w:sz w:val="20"/>
              </w:rPr>
              <w:t xml:space="preserve"> buses on site during the requested date and time.</w:t>
            </w:r>
          </w:p>
        </w:tc>
      </w:tr>
      <w:tr w14:paraId="3416B887" w14:textId="77777777" w:rsidTr="4C7D811F">
        <w:tblPrEx>
          <w:tblW w:w="9540" w:type="dxa"/>
          <w:tblInd w:w="-5" w:type="dxa"/>
          <w:tblLayout w:type="fixed"/>
          <w:tblLook w:val="06A0"/>
        </w:tblPrEx>
        <w:trPr>
          <w:trHeight w:val="1250"/>
        </w:trPr>
        <w:tc>
          <w:tcPr>
            <w:tcW w:w="4680" w:type="dxa"/>
            <w:vAlign w:val="center"/>
          </w:tcPr>
          <w:p w:rsidR="007F331F" w:rsidRPr="00540F91" w:rsidP="00707C02" w14:paraId="02A5E28F" w14:textId="0499ED4A">
            <w:pPr>
              <w:spacing w:line="276" w:lineRule="auto"/>
              <w:rPr>
                <w:rFonts w:ascii="Arial" w:eastAsia="Arial" w:hAnsi="Arial" w:cs="Arial"/>
                <w:sz w:val="20"/>
              </w:rPr>
            </w:pPr>
            <w:r w:rsidRPr="00540F91">
              <w:rPr>
                <w:rFonts w:ascii="Arial" w:eastAsia="Arial" w:hAnsi="Arial" w:cs="Arial"/>
                <w:sz w:val="20"/>
              </w:rPr>
              <w:t xml:space="preserve">Number of </w:t>
            </w:r>
            <w:r w:rsidRPr="00540F91" w:rsidR="1D0CEAB0">
              <w:rPr>
                <w:rFonts w:ascii="Arial" w:eastAsia="Arial" w:hAnsi="Arial" w:cs="Arial"/>
                <w:sz w:val="20"/>
              </w:rPr>
              <w:t>adults</w:t>
            </w:r>
          </w:p>
        </w:tc>
        <w:tc>
          <w:tcPr>
            <w:tcW w:w="4860" w:type="dxa"/>
            <w:vAlign w:val="center"/>
          </w:tcPr>
          <w:p w:rsidR="007F331F" w:rsidRPr="00540F91" w:rsidP="00707C02" w14:paraId="30F14CA9" w14:textId="2AE272C9">
            <w:pPr>
              <w:spacing w:line="276" w:lineRule="auto"/>
              <w:rPr>
                <w:rFonts w:ascii="Arial" w:eastAsia="Arial" w:hAnsi="Arial" w:cs="Arial"/>
                <w:sz w:val="20"/>
              </w:rPr>
            </w:pPr>
            <w:r w:rsidRPr="00540F91">
              <w:rPr>
                <w:rFonts w:ascii="Arial" w:eastAsia="Arial" w:hAnsi="Arial" w:cs="Arial"/>
                <w:sz w:val="20"/>
              </w:rPr>
              <w:t xml:space="preserve">Determine </w:t>
            </w:r>
            <w:r w:rsidRPr="00540F91" w:rsidR="00C07D3F">
              <w:rPr>
                <w:rFonts w:ascii="Arial" w:eastAsia="Arial" w:hAnsi="Arial" w:cs="Arial"/>
                <w:sz w:val="20"/>
              </w:rPr>
              <w:t xml:space="preserve">appropriate </w:t>
            </w:r>
            <w:r w:rsidRPr="00540F91">
              <w:rPr>
                <w:rFonts w:ascii="Arial" w:eastAsia="Arial" w:hAnsi="Arial" w:cs="Arial"/>
                <w:sz w:val="20"/>
              </w:rPr>
              <w:t>staffing needs to support a</w:t>
            </w:r>
            <w:r w:rsidRPr="00540F91" w:rsidR="00A2027F">
              <w:rPr>
                <w:rFonts w:ascii="Arial" w:eastAsia="Arial" w:hAnsi="Arial" w:cs="Arial"/>
                <w:sz w:val="20"/>
              </w:rPr>
              <w:t>n</w:t>
            </w:r>
            <w:r w:rsidRPr="00540F91">
              <w:rPr>
                <w:rFonts w:ascii="Arial" w:eastAsia="Arial" w:hAnsi="Arial" w:cs="Arial"/>
                <w:sz w:val="20"/>
              </w:rPr>
              <w:t xml:space="preserve"> educational experience for students and teachers, while balancing the need to protect park resources. </w:t>
            </w:r>
          </w:p>
        </w:tc>
      </w:tr>
      <w:tr w14:paraId="334128FD" w14:textId="77777777" w:rsidTr="4C7D811F">
        <w:tblPrEx>
          <w:tblW w:w="9540" w:type="dxa"/>
          <w:tblInd w:w="-5" w:type="dxa"/>
          <w:tblLayout w:type="fixed"/>
          <w:tblLook w:val="06A0"/>
        </w:tblPrEx>
        <w:trPr>
          <w:trHeight w:val="863"/>
        </w:trPr>
        <w:tc>
          <w:tcPr>
            <w:tcW w:w="4680" w:type="dxa"/>
            <w:vAlign w:val="center"/>
          </w:tcPr>
          <w:p w:rsidR="007F331F" w:rsidRPr="00540F91" w:rsidP="00707C02" w14:paraId="66B1E84F" w14:textId="11694B3E">
            <w:pPr>
              <w:spacing w:line="276" w:lineRule="auto"/>
              <w:rPr>
                <w:rFonts w:ascii="Arial" w:eastAsia="Arial" w:hAnsi="Arial" w:cs="Arial"/>
                <w:sz w:val="20"/>
              </w:rPr>
            </w:pPr>
            <w:r w:rsidRPr="00540F91">
              <w:rPr>
                <w:rFonts w:ascii="Arial" w:eastAsia="Arial" w:hAnsi="Arial" w:cs="Arial"/>
                <w:sz w:val="20"/>
              </w:rPr>
              <w:t xml:space="preserve">Teacher </w:t>
            </w:r>
            <w:r w:rsidRPr="00540F91" w:rsidR="00DD00B3">
              <w:rPr>
                <w:rFonts w:ascii="Arial" w:eastAsia="Arial" w:hAnsi="Arial" w:cs="Arial"/>
                <w:sz w:val="20"/>
              </w:rPr>
              <w:t>name</w:t>
            </w:r>
          </w:p>
        </w:tc>
        <w:tc>
          <w:tcPr>
            <w:tcW w:w="4860" w:type="dxa"/>
            <w:vAlign w:val="center"/>
          </w:tcPr>
          <w:p w:rsidR="007F331F" w:rsidRPr="00540F91" w:rsidP="4C7D811F" w14:paraId="522A13A9" w14:textId="177DD921">
            <w:pPr>
              <w:spacing w:line="276" w:lineRule="auto"/>
              <w:rPr>
                <w:rFonts w:ascii="Arial" w:eastAsia="Arial" w:hAnsi="Arial" w:cs="Arial"/>
                <w:sz w:val="20"/>
              </w:rPr>
            </w:pPr>
            <w:r w:rsidRPr="4C7D811F">
              <w:rPr>
                <w:rFonts w:ascii="Arial" w:eastAsia="Arial" w:hAnsi="Arial" w:cs="Arial"/>
                <w:sz w:val="20"/>
              </w:rPr>
              <w:t>Secure the</w:t>
            </w:r>
            <w:r w:rsidRPr="4C7D811F" w:rsidR="26E93D94">
              <w:rPr>
                <w:rFonts w:ascii="Arial" w:eastAsia="Arial" w:hAnsi="Arial" w:cs="Arial"/>
                <w:sz w:val="20"/>
              </w:rPr>
              <w:t xml:space="preserve"> individual’s name who will serve as the</w:t>
            </w:r>
            <w:r w:rsidRPr="4C7D811F">
              <w:rPr>
                <w:rFonts w:ascii="Arial" w:eastAsia="Arial" w:hAnsi="Arial" w:cs="Arial"/>
                <w:sz w:val="20"/>
              </w:rPr>
              <w:t xml:space="preserve"> day-of point of </w:t>
            </w:r>
            <w:r w:rsidRPr="4C7D811F" w:rsidR="26E93D94">
              <w:rPr>
                <w:rFonts w:ascii="Arial" w:eastAsia="Arial" w:hAnsi="Arial" w:cs="Arial"/>
                <w:sz w:val="20"/>
              </w:rPr>
              <w:t>contact.</w:t>
            </w:r>
          </w:p>
        </w:tc>
      </w:tr>
      <w:tr w14:paraId="3D4848F0" w14:textId="77777777" w:rsidTr="00F376C1">
        <w:tblPrEx>
          <w:tblW w:w="9540" w:type="dxa"/>
          <w:tblInd w:w="-5" w:type="dxa"/>
          <w:tblLayout w:type="fixed"/>
          <w:tblLook w:val="06A0"/>
        </w:tblPrEx>
        <w:trPr>
          <w:trHeight w:val="629"/>
        </w:trPr>
        <w:tc>
          <w:tcPr>
            <w:tcW w:w="4680" w:type="dxa"/>
            <w:vAlign w:val="center"/>
          </w:tcPr>
          <w:p w:rsidR="007F331F" w:rsidRPr="00540F91" w:rsidP="00707C02" w14:paraId="65CE4FA5" w14:textId="77777777">
            <w:pPr>
              <w:spacing w:line="276" w:lineRule="auto"/>
              <w:rPr>
                <w:rFonts w:ascii="Arial" w:eastAsia="Arial" w:hAnsi="Arial" w:cs="Arial"/>
                <w:sz w:val="20"/>
              </w:rPr>
            </w:pPr>
            <w:r w:rsidRPr="00540F91">
              <w:rPr>
                <w:rFonts w:ascii="Arial" w:eastAsia="Arial" w:hAnsi="Arial" w:cs="Arial"/>
                <w:sz w:val="20"/>
              </w:rPr>
              <w:t xml:space="preserve">Grade </w:t>
            </w:r>
          </w:p>
        </w:tc>
        <w:tc>
          <w:tcPr>
            <w:tcW w:w="4860" w:type="dxa"/>
            <w:vAlign w:val="center"/>
          </w:tcPr>
          <w:p w:rsidR="007F331F" w:rsidRPr="00540F91" w:rsidP="00707C02" w14:paraId="36D24FB3" w14:textId="77777777">
            <w:pPr>
              <w:spacing w:line="276" w:lineRule="auto"/>
              <w:rPr>
                <w:rFonts w:ascii="Arial" w:eastAsia="Arial" w:hAnsi="Arial" w:cs="Arial"/>
                <w:sz w:val="20"/>
              </w:rPr>
            </w:pPr>
            <w:r w:rsidRPr="00540F91">
              <w:rPr>
                <w:rFonts w:ascii="Arial" w:eastAsia="Arial" w:hAnsi="Arial" w:cs="Arial"/>
                <w:sz w:val="20"/>
              </w:rPr>
              <w:t>Schedule a grade appropriate curriculum aligned education program.</w:t>
            </w:r>
          </w:p>
        </w:tc>
      </w:tr>
      <w:tr w14:paraId="0E3EACE5" w14:textId="77777777" w:rsidTr="00F376C1">
        <w:tblPrEx>
          <w:tblW w:w="9540" w:type="dxa"/>
          <w:tblInd w:w="-5" w:type="dxa"/>
          <w:tblLayout w:type="fixed"/>
          <w:tblLook w:val="06A0"/>
        </w:tblPrEx>
        <w:trPr>
          <w:trHeight w:val="1349"/>
        </w:trPr>
        <w:tc>
          <w:tcPr>
            <w:tcW w:w="4680" w:type="dxa"/>
            <w:vAlign w:val="center"/>
          </w:tcPr>
          <w:p w:rsidR="007F331F" w:rsidRPr="00540F91" w:rsidP="00707C02" w14:paraId="192300E6" w14:textId="5E4C7146">
            <w:pPr>
              <w:spacing w:line="276" w:lineRule="auto"/>
              <w:rPr>
                <w:rFonts w:ascii="Arial" w:eastAsia="Arial" w:hAnsi="Arial" w:cs="Arial"/>
                <w:sz w:val="20"/>
              </w:rPr>
            </w:pPr>
            <w:r w:rsidRPr="00540F91">
              <w:rPr>
                <w:rFonts w:ascii="Arial" w:eastAsia="Arial" w:hAnsi="Arial" w:cs="Arial"/>
                <w:sz w:val="20"/>
              </w:rPr>
              <w:t xml:space="preserve">Number of </w:t>
            </w:r>
            <w:r w:rsidRPr="00540F91" w:rsidR="7BA039DE">
              <w:rPr>
                <w:rFonts w:ascii="Arial" w:eastAsia="Arial" w:hAnsi="Arial" w:cs="Arial"/>
                <w:sz w:val="20"/>
              </w:rPr>
              <w:t>s</w:t>
            </w:r>
            <w:r w:rsidRPr="00540F91">
              <w:rPr>
                <w:rFonts w:ascii="Arial" w:eastAsia="Arial" w:hAnsi="Arial" w:cs="Arial"/>
                <w:sz w:val="20"/>
              </w:rPr>
              <w:t>tudents</w:t>
            </w:r>
            <w:r w:rsidRPr="00540F91" w:rsidR="3B7C84C1">
              <w:rPr>
                <w:rFonts w:ascii="Arial" w:eastAsia="Arial" w:hAnsi="Arial" w:cs="Arial"/>
                <w:sz w:val="20"/>
              </w:rPr>
              <w:t xml:space="preserve"> and classrooms</w:t>
            </w:r>
          </w:p>
        </w:tc>
        <w:tc>
          <w:tcPr>
            <w:tcW w:w="4860" w:type="dxa"/>
            <w:vAlign w:val="center"/>
          </w:tcPr>
          <w:p w:rsidR="007F331F" w:rsidRPr="00540F91" w:rsidP="00707C02" w14:paraId="6EE625A2" w14:textId="77777777">
            <w:pPr>
              <w:spacing w:line="276" w:lineRule="auto"/>
              <w:rPr>
                <w:rFonts w:ascii="Arial" w:eastAsia="Arial" w:hAnsi="Arial" w:cs="Arial"/>
                <w:sz w:val="20"/>
              </w:rPr>
            </w:pPr>
            <w:r w:rsidRPr="00540F91">
              <w:rPr>
                <w:rFonts w:ascii="Arial" w:eastAsia="Arial" w:hAnsi="Arial" w:cs="Arial"/>
                <w:sz w:val="20"/>
              </w:rPr>
              <w:t xml:space="preserve">Determine operational impact of group size, including but not limited to, staffing needs, carrying capacity of buildings and structures, programmatic flow to accommodate various size groups. </w:t>
            </w:r>
          </w:p>
        </w:tc>
      </w:tr>
      <w:tr w14:paraId="69DDE971" w14:textId="77777777" w:rsidTr="4C7D811F">
        <w:tblPrEx>
          <w:tblW w:w="9540" w:type="dxa"/>
          <w:tblInd w:w="-5" w:type="dxa"/>
          <w:tblLayout w:type="fixed"/>
          <w:tblLook w:val="06A0"/>
        </w:tblPrEx>
        <w:trPr>
          <w:trHeight w:val="800"/>
        </w:trPr>
        <w:tc>
          <w:tcPr>
            <w:tcW w:w="4680" w:type="dxa"/>
            <w:vAlign w:val="center"/>
          </w:tcPr>
          <w:p w:rsidR="007F331F" w:rsidRPr="00540F91" w:rsidP="00707C02" w14:paraId="157B762E" w14:textId="50769137">
            <w:pPr>
              <w:spacing w:line="276" w:lineRule="auto"/>
              <w:rPr>
                <w:rFonts w:ascii="Arial" w:eastAsia="Arial" w:hAnsi="Arial" w:cs="Arial"/>
                <w:sz w:val="20"/>
              </w:rPr>
            </w:pPr>
            <w:r w:rsidRPr="00540F91">
              <w:rPr>
                <w:rFonts w:ascii="Arial" w:eastAsia="Arial" w:hAnsi="Arial" w:cs="Arial"/>
                <w:sz w:val="20"/>
              </w:rPr>
              <w:t xml:space="preserve">Program </w:t>
            </w:r>
            <w:r w:rsidRPr="00540F91" w:rsidR="00DD00B3">
              <w:rPr>
                <w:rFonts w:ascii="Arial" w:eastAsia="Arial" w:hAnsi="Arial" w:cs="Arial"/>
                <w:sz w:val="20"/>
              </w:rPr>
              <w:t>s</w:t>
            </w:r>
            <w:r w:rsidRPr="00540F91">
              <w:rPr>
                <w:rFonts w:ascii="Arial" w:eastAsia="Arial" w:hAnsi="Arial" w:cs="Arial"/>
                <w:sz w:val="20"/>
              </w:rPr>
              <w:t xml:space="preserve">tart </w:t>
            </w:r>
            <w:r w:rsidRPr="00540F91" w:rsidR="00DD00B3">
              <w:rPr>
                <w:rFonts w:ascii="Arial" w:eastAsia="Arial" w:hAnsi="Arial" w:cs="Arial"/>
                <w:sz w:val="20"/>
              </w:rPr>
              <w:t>t</w:t>
            </w:r>
            <w:r w:rsidRPr="00540F91">
              <w:rPr>
                <w:rFonts w:ascii="Arial" w:eastAsia="Arial" w:hAnsi="Arial" w:cs="Arial"/>
                <w:sz w:val="20"/>
              </w:rPr>
              <w:t>ime</w:t>
            </w:r>
          </w:p>
        </w:tc>
        <w:tc>
          <w:tcPr>
            <w:tcW w:w="4860" w:type="dxa"/>
            <w:vAlign w:val="center"/>
          </w:tcPr>
          <w:p w:rsidR="007F331F" w:rsidRPr="00540F91" w:rsidP="00707C02" w14:paraId="3C7183E6" w14:textId="77777777">
            <w:pPr>
              <w:spacing w:line="276" w:lineRule="auto"/>
              <w:rPr>
                <w:rFonts w:ascii="Arial" w:eastAsia="Arial" w:hAnsi="Arial" w:cs="Arial"/>
                <w:sz w:val="20"/>
              </w:rPr>
            </w:pPr>
            <w:r w:rsidRPr="00540F91">
              <w:rPr>
                <w:rFonts w:ascii="Arial" w:eastAsia="Arial" w:hAnsi="Arial" w:cs="Arial"/>
                <w:sz w:val="20"/>
              </w:rPr>
              <w:t>Determine staffing availability and operational feasibility of scheduling an education program for the requested start time.</w:t>
            </w:r>
          </w:p>
        </w:tc>
      </w:tr>
      <w:tr w14:paraId="3A7D106A" w14:textId="77777777" w:rsidTr="4C7D811F">
        <w:tblPrEx>
          <w:tblW w:w="9540" w:type="dxa"/>
          <w:tblInd w:w="-5" w:type="dxa"/>
          <w:tblLayout w:type="fixed"/>
          <w:tblLook w:val="06A0"/>
        </w:tblPrEx>
        <w:trPr>
          <w:trHeight w:val="890"/>
        </w:trPr>
        <w:tc>
          <w:tcPr>
            <w:tcW w:w="4680" w:type="dxa"/>
            <w:vAlign w:val="center"/>
          </w:tcPr>
          <w:p w:rsidR="007F331F" w:rsidRPr="00540F91" w:rsidP="00707C02" w14:paraId="01517A8F" w14:textId="79D2EE48">
            <w:pPr>
              <w:spacing w:line="276" w:lineRule="auto"/>
              <w:rPr>
                <w:rFonts w:ascii="Arial" w:eastAsia="Arial" w:hAnsi="Arial" w:cs="Arial"/>
                <w:sz w:val="20"/>
              </w:rPr>
            </w:pPr>
            <w:r w:rsidRPr="00540F91">
              <w:rPr>
                <w:rFonts w:ascii="Arial" w:eastAsia="Arial" w:hAnsi="Arial" w:cs="Arial"/>
                <w:sz w:val="20"/>
              </w:rPr>
              <w:t xml:space="preserve">Program or </w:t>
            </w:r>
            <w:r w:rsidRPr="00540F91" w:rsidR="00DD00B3">
              <w:rPr>
                <w:rFonts w:ascii="Arial" w:eastAsia="Arial" w:hAnsi="Arial" w:cs="Arial"/>
                <w:sz w:val="20"/>
              </w:rPr>
              <w:t>s</w:t>
            </w:r>
            <w:r w:rsidRPr="00540F91">
              <w:rPr>
                <w:rFonts w:ascii="Arial" w:eastAsia="Arial" w:hAnsi="Arial" w:cs="Arial"/>
                <w:sz w:val="20"/>
              </w:rPr>
              <w:t xml:space="preserve">ubject </w:t>
            </w:r>
            <w:r w:rsidRPr="00540F91" w:rsidR="00DD00B3">
              <w:rPr>
                <w:rFonts w:ascii="Arial" w:eastAsia="Arial" w:hAnsi="Arial" w:cs="Arial"/>
                <w:sz w:val="20"/>
              </w:rPr>
              <w:t>r</w:t>
            </w:r>
            <w:r w:rsidRPr="00540F91">
              <w:rPr>
                <w:rFonts w:ascii="Arial" w:eastAsia="Arial" w:hAnsi="Arial" w:cs="Arial"/>
                <w:sz w:val="20"/>
              </w:rPr>
              <w:t>equested/</w:t>
            </w:r>
            <w:r w:rsidRPr="00540F91" w:rsidR="00DD00B3">
              <w:rPr>
                <w:rFonts w:ascii="Arial" w:eastAsia="Arial" w:hAnsi="Arial" w:cs="Arial"/>
                <w:sz w:val="20"/>
              </w:rPr>
              <w:t>s</w:t>
            </w:r>
            <w:r w:rsidRPr="00540F91">
              <w:rPr>
                <w:rFonts w:ascii="Arial" w:eastAsia="Arial" w:hAnsi="Arial" w:cs="Arial"/>
                <w:sz w:val="20"/>
              </w:rPr>
              <w:t>elf-</w:t>
            </w:r>
            <w:r w:rsidRPr="00540F91" w:rsidR="00DD00B3">
              <w:rPr>
                <w:rFonts w:ascii="Arial" w:eastAsia="Arial" w:hAnsi="Arial" w:cs="Arial"/>
                <w:sz w:val="20"/>
              </w:rPr>
              <w:t>g</w:t>
            </w:r>
            <w:r w:rsidRPr="00540F91">
              <w:rPr>
                <w:rFonts w:ascii="Arial" w:eastAsia="Arial" w:hAnsi="Arial" w:cs="Arial"/>
                <w:sz w:val="20"/>
              </w:rPr>
              <w:t>uided</w:t>
            </w:r>
          </w:p>
        </w:tc>
        <w:tc>
          <w:tcPr>
            <w:tcW w:w="4860" w:type="dxa"/>
            <w:vAlign w:val="center"/>
          </w:tcPr>
          <w:p w:rsidR="007F331F" w:rsidRPr="00540F91" w:rsidP="00707C02" w14:paraId="2DD75FA5" w14:textId="77777777">
            <w:pPr>
              <w:spacing w:line="276" w:lineRule="auto"/>
              <w:rPr>
                <w:rFonts w:ascii="Arial" w:eastAsia="Arial" w:hAnsi="Arial" w:cs="Arial"/>
                <w:sz w:val="20"/>
              </w:rPr>
            </w:pPr>
            <w:r w:rsidRPr="00540F91">
              <w:rPr>
                <w:rFonts w:ascii="Arial" w:eastAsia="Arial" w:hAnsi="Arial" w:cs="Arial"/>
                <w:sz w:val="20"/>
              </w:rPr>
              <w:t xml:space="preserve">Determine staffing availability and operational feasibility of scheduling the requested education program or subject. </w:t>
            </w:r>
          </w:p>
        </w:tc>
      </w:tr>
      <w:tr w14:paraId="4D6C841F" w14:textId="77777777" w:rsidTr="4C7D811F">
        <w:tblPrEx>
          <w:tblW w:w="9540" w:type="dxa"/>
          <w:tblInd w:w="-5" w:type="dxa"/>
          <w:tblLayout w:type="fixed"/>
          <w:tblLook w:val="06A0"/>
        </w:tblPrEx>
        <w:trPr>
          <w:trHeight w:val="890"/>
        </w:trPr>
        <w:tc>
          <w:tcPr>
            <w:tcW w:w="4680" w:type="dxa"/>
            <w:vAlign w:val="center"/>
          </w:tcPr>
          <w:p w:rsidR="791DF072" w:rsidRPr="00540F91" w:rsidP="00707C02" w14:paraId="01B24C1E" w14:textId="7BB813C5">
            <w:pPr>
              <w:spacing w:line="276" w:lineRule="auto"/>
              <w:rPr>
                <w:rFonts w:ascii="Arial" w:eastAsia="Arial" w:hAnsi="Arial" w:cs="Arial"/>
                <w:sz w:val="20"/>
              </w:rPr>
            </w:pPr>
            <w:r w:rsidRPr="00540F91">
              <w:rPr>
                <w:rFonts w:ascii="Arial" w:eastAsia="Arial" w:hAnsi="Arial" w:cs="Arial"/>
                <w:sz w:val="20"/>
              </w:rPr>
              <w:t>Teacher learning goals for program</w:t>
            </w:r>
          </w:p>
        </w:tc>
        <w:tc>
          <w:tcPr>
            <w:tcW w:w="4860" w:type="dxa"/>
            <w:vAlign w:val="center"/>
          </w:tcPr>
          <w:p w:rsidR="6F6B5553" w:rsidRPr="00540F91" w:rsidP="00707C02" w14:paraId="2AC2C7B7" w14:textId="0D000CC6">
            <w:pPr>
              <w:spacing w:line="276" w:lineRule="auto"/>
              <w:rPr>
                <w:rFonts w:ascii="Arial" w:eastAsia="Arial" w:hAnsi="Arial" w:cs="Arial"/>
                <w:sz w:val="20"/>
              </w:rPr>
            </w:pPr>
            <w:r w:rsidRPr="00540F91">
              <w:rPr>
                <w:rFonts w:ascii="Arial" w:eastAsia="Arial" w:hAnsi="Arial" w:cs="Arial"/>
                <w:sz w:val="20"/>
              </w:rPr>
              <w:t>To</w:t>
            </w:r>
            <w:r w:rsidRPr="00540F91" w:rsidR="42D0CED8">
              <w:rPr>
                <w:rFonts w:ascii="Arial" w:eastAsia="Arial" w:hAnsi="Arial" w:cs="Arial"/>
                <w:sz w:val="20"/>
              </w:rPr>
              <w:t xml:space="preserve"> adapt the program to </w:t>
            </w:r>
            <w:r w:rsidRPr="00540F91">
              <w:rPr>
                <w:rFonts w:ascii="Arial" w:eastAsia="Arial" w:hAnsi="Arial" w:cs="Arial"/>
                <w:sz w:val="20"/>
              </w:rPr>
              <w:t xml:space="preserve">better meet the </w:t>
            </w:r>
            <w:bookmarkStart w:id="0" w:name="_Hlk208838868"/>
            <w:r w:rsidRPr="00540F91">
              <w:rPr>
                <w:rFonts w:ascii="Arial" w:eastAsia="Arial" w:hAnsi="Arial" w:cs="Arial"/>
                <w:sz w:val="20"/>
              </w:rPr>
              <w:t xml:space="preserve">learning goals of the </w:t>
            </w:r>
            <w:r w:rsidRPr="00540F91" w:rsidR="51ECA543">
              <w:rPr>
                <w:rFonts w:ascii="Arial" w:eastAsia="Arial" w:hAnsi="Arial" w:cs="Arial"/>
                <w:sz w:val="20"/>
              </w:rPr>
              <w:t>teachers and students</w:t>
            </w:r>
            <w:r w:rsidRPr="00540F91" w:rsidR="3B37F9AD">
              <w:rPr>
                <w:rFonts w:ascii="Arial" w:eastAsia="Arial" w:hAnsi="Arial" w:cs="Arial"/>
                <w:sz w:val="20"/>
              </w:rPr>
              <w:t xml:space="preserve"> to maximize the value of their visit</w:t>
            </w:r>
            <w:bookmarkEnd w:id="0"/>
            <w:r w:rsidRPr="00540F91" w:rsidR="51ECA543">
              <w:rPr>
                <w:rFonts w:ascii="Arial" w:eastAsia="Arial" w:hAnsi="Arial" w:cs="Arial"/>
                <w:sz w:val="20"/>
              </w:rPr>
              <w:t>.</w:t>
            </w:r>
          </w:p>
        </w:tc>
      </w:tr>
      <w:tr w14:paraId="3D0F043C" w14:textId="77777777" w:rsidTr="4C7D811F">
        <w:tblPrEx>
          <w:tblW w:w="9540" w:type="dxa"/>
          <w:tblInd w:w="-5" w:type="dxa"/>
          <w:tblLayout w:type="fixed"/>
          <w:tblLook w:val="06A0"/>
        </w:tblPrEx>
        <w:trPr>
          <w:trHeight w:val="890"/>
        </w:trPr>
        <w:tc>
          <w:tcPr>
            <w:tcW w:w="4680" w:type="dxa"/>
            <w:vAlign w:val="center"/>
          </w:tcPr>
          <w:p w:rsidR="51ECA543" w:rsidRPr="00540F91" w:rsidP="00707C02" w14:paraId="7C7E9B36" w14:textId="2DDFC5F6">
            <w:pPr>
              <w:spacing w:line="276" w:lineRule="auto"/>
              <w:rPr>
                <w:rFonts w:ascii="Arial" w:eastAsia="Arial" w:hAnsi="Arial" w:cs="Arial"/>
                <w:sz w:val="20"/>
              </w:rPr>
            </w:pPr>
            <w:r w:rsidRPr="00540F91">
              <w:rPr>
                <w:rFonts w:ascii="Arial" w:eastAsia="Arial" w:hAnsi="Arial" w:cs="Arial"/>
                <w:sz w:val="20"/>
              </w:rPr>
              <w:t>Additional information about visit agenda</w:t>
            </w:r>
          </w:p>
        </w:tc>
        <w:tc>
          <w:tcPr>
            <w:tcW w:w="4860" w:type="dxa"/>
            <w:vAlign w:val="center"/>
          </w:tcPr>
          <w:p w:rsidR="51ECA543" w:rsidRPr="00540F91" w:rsidP="00707C02" w14:paraId="6A701F43" w14:textId="7F896078">
            <w:pPr>
              <w:spacing w:line="276" w:lineRule="auto"/>
              <w:rPr>
                <w:rFonts w:ascii="Arial" w:eastAsia="Arial" w:hAnsi="Arial" w:cs="Arial"/>
                <w:sz w:val="20"/>
              </w:rPr>
            </w:pPr>
            <w:r w:rsidRPr="00540F91">
              <w:rPr>
                <w:rFonts w:ascii="Arial" w:eastAsia="Arial" w:hAnsi="Arial" w:cs="Arial"/>
                <w:sz w:val="20"/>
              </w:rPr>
              <w:t>Plan for group needs such as space to each lunch or time to travel between multiple programs.</w:t>
            </w:r>
          </w:p>
        </w:tc>
      </w:tr>
    </w:tbl>
    <w:p w:rsidR="00A83E58" w14:paraId="586C4384" w14:textId="77777777">
      <w:r>
        <w:br w:type="page"/>
      </w:r>
    </w:p>
    <w:tbl>
      <w:tblPr>
        <w:tblStyle w:val="TableGrid"/>
        <w:tblW w:w="9540" w:type="dxa"/>
        <w:tblInd w:w="-5" w:type="dxa"/>
        <w:tblLayout w:type="fixed"/>
        <w:tblLook w:val="06A0"/>
      </w:tblPr>
      <w:tblGrid>
        <w:gridCol w:w="4680"/>
        <w:gridCol w:w="4860"/>
      </w:tblGrid>
      <w:tr w14:paraId="676D2B62" w14:textId="77777777" w:rsidTr="4C7D811F">
        <w:tblPrEx>
          <w:tblW w:w="9540" w:type="dxa"/>
          <w:tblInd w:w="-5" w:type="dxa"/>
          <w:tblLayout w:type="fixed"/>
          <w:tblLook w:val="06A0"/>
        </w:tblPrEx>
        <w:trPr>
          <w:trHeight w:val="377"/>
        </w:trPr>
        <w:tc>
          <w:tcPr>
            <w:tcW w:w="9540" w:type="dxa"/>
            <w:gridSpan w:val="2"/>
            <w:shd w:val="clear" w:color="auto" w:fill="D9D9D9" w:themeFill="background1" w:themeFillShade="D9"/>
            <w:vAlign w:val="center"/>
          </w:tcPr>
          <w:p w:rsidR="007F331F" w:rsidRPr="00F376C1" w:rsidP="4C7D811F" w14:paraId="6AEB7ED2" w14:textId="657BC61D">
            <w:pPr>
              <w:spacing w:line="276" w:lineRule="auto"/>
              <w:rPr>
                <w:rFonts w:ascii="Arial" w:eastAsia="Arial" w:hAnsi="Arial" w:cs="Arial"/>
                <w:b/>
                <w:bCs/>
              </w:rPr>
            </w:pPr>
            <w:r w:rsidRPr="4C7D811F">
              <w:rPr>
                <w:rFonts w:ascii="Arial" w:eastAsia="Arial" w:hAnsi="Arial" w:cs="Arial"/>
                <w:b/>
                <w:bCs/>
              </w:rPr>
              <w:t>SECTION 3: RANGER-IN-CLASSROOM PROGRAM</w:t>
            </w:r>
          </w:p>
        </w:tc>
      </w:tr>
      <w:tr w14:paraId="54F8005B" w14:textId="77777777" w:rsidTr="4C7D811F">
        <w:tblPrEx>
          <w:tblW w:w="9540" w:type="dxa"/>
          <w:tblInd w:w="-5" w:type="dxa"/>
          <w:tblLayout w:type="fixed"/>
          <w:tblLook w:val="06A0"/>
        </w:tblPrEx>
        <w:trPr>
          <w:trHeight w:val="863"/>
        </w:trPr>
        <w:tc>
          <w:tcPr>
            <w:tcW w:w="4680" w:type="dxa"/>
            <w:vAlign w:val="center"/>
          </w:tcPr>
          <w:p w:rsidR="007F331F" w:rsidRPr="00540F91" w:rsidP="00707C02" w14:paraId="62263A6C" w14:textId="66ADE3B6">
            <w:pPr>
              <w:spacing w:line="276" w:lineRule="auto"/>
              <w:rPr>
                <w:rFonts w:ascii="Arial" w:eastAsia="Arial" w:hAnsi="Arial" w:cs="Arial"/>
                <w:sz w:val="20"/>
                <w:lang w:val="en"/>
              </w:rPr>
            </w:pPr>
            <w:r w:rsidRPr="00540F91">
              <w:rPr>
                <w:rFonts w:ascii="Arial" w:eastAsia="Arial" w:hAnsi="Arial" w:cs="Arial"/>
                <w:sz w:val="20"/>
                <w:lang w:val="en"/>
              </w:rPr>
              <w:t xml:space="preserve">Proposed </w:t>
            </w:r>
            <w:r w:rsidRPr="00540F91" w:rsidR="00DD00B3">
              <w:rPr>
                <w:rFonts w:ascii="Arial" w:eastAsia="Arial" w:hAnsi="Arial" w:cs="Arial"/>
                <w:sz w:val="20"/>
                <w:lang w:val="en"/>
              </w:rPr>
              <w:t>d</w:t>
            </w:r>
            <w:r w:rsidRPr="00540F91">
              <w:rPr>
                <w:rFonts w:ascii="Arial" w:eastAsia="Arial" w:hAnsi="Arial" w:cs="Arial"/>
                <w:sz w:val="20"/>
                <w:lang w:val="en"/>
              </w:rPr>
              <w:t xml:space="preserve">ate of </w:t>
            </w:r>
            <w:r w:rsidRPr="00540F91" w:rsidR="00DD00B3">
              <w:rPr>
                <w:rFonts w:ascii="Arial" w:eastAsia="Arial" w:hAnsi="Arial" w:cs="Arial"/>
                <w:sz w:val="20"/>
                <w:lang w:val="en"/>
              </w:rPr>
              <w:t>v</w:t>
            </w:r>
            <w:r w:rsidRPr="00540F91">
              <w:rPr>
                <w:rFonts w:ascii="Arial" w:eastAsia="Arial" w:hAnsi="Arial" w:cs="Arial"/>
                <w:sz w:val="20"/>
                <w:lang w:val="en"/>
              </w:rPr>
              <w:t xml:space="preserve">isit, </w:t>
            </w:r>
            <w:r w:rsidRPr="00540F91" w:rsidR="00DD00B3">
              <w:rPr>
                <w:rFonts w:ascii="Arial" w:eastAsia="Arial" w:hAnsi="Arial" w:cs="Arial"/>
                <w:sz w:val="20"/>
                <w:lang w:val="en"/>
              </w:rPr>
              <w:t>a</w:t>
            </w:r>
            <w:r w:rsidRPr="00540F91">
              <w:rPr>
                <w:rFonts w:ascii="Arial" w:eastAsia="Arial" w:hAnsi="Arial" w:cs="Arial"/>
                <w:sz w:val="20"/>
                <w:lang w:val="en"/>
              </w:rPr>
              <w:t>rrival</w:t>
            </w:r>
            <w:r w:rsidRPr="00540F91" w:rsidR="00DD00B3">
              <w:rPr>
                <w:rFonts w:ascii="Arial" w:eastAsia="Arial" w:hAnsi="Arial" w:cs="Arial"/>
                <w:sz w:val="20"/>
                <w:lang w:val="en"/>
              </w:rPr>
              <w:t xml:space="preserve"> t</w:t>
            </w:r>
            <w:r w:rsidRPr="00540F91">
              <w:rPr>
                <w:rFonts w:ascii="Arial" w:eastAsia="Arial" w:hAnsi="Arial" w:cs="Arial"/>
                <w:sz w:val="20"/>
                <w:lang w:val="en"/>
              </w:rPr>
              <w:t xml:space="preserve">ime, and </w:t>
            </w:r>
            <w:r w:rsidRPr="00540F91" w:rsidR="00DD00B3">
              <w:rPr>
                <w:rFonts w:ascii="Arial" w:eastAsia="Arial" w:hAnsi="Arial" w:cs="Arial"/>
                <w:sz w:val="20"/>
                <w:lang w:val="en"/>
              </w:rPr>
              <w:t>a</w:t>
            </w:r>
            <w:r w:rsidRPr="00540F91">
              <w:rPr>
                <w:rFonts w:ascii="Arial" w:eastAsia="Arial" w:hAnsi="Arial" w:cs="Arial"/>
                <w:sz w:val="20"/>
                <w:lang w:val="en"/>
              </w:rPr>
              <w:t xml:space="preserve">lternative </w:t>
            </w:r>
            <w:r w:rsidRPr="00540F91" w:rsidR="00DD00B3">
              <w:rPr>
                <w:rFonts w:ascii="Arial" w:eastAsia="Arial" w:hAnsi="Arial" w:cs="Arial"/>
                <w:sz w:val="20"/>
                <w:lang w:val="en"/>
              </w:rPr>
              <w:t>d</w:t>
            </w:r>
            <w:r w:rsidRPr="00540F91">
              <w:rPr>
                <w:rFonts w:ascii="Arial" w:eastAsia="Arial" w:hAnsi="Arial" w:cs="Arial"/>
                <w:sz w:val="20"/>
                <w:lang w:val="en"/>
              </w:rPr>
              <w:t>ate(s)</w:t>
            </w:r>
          </w:p>
        </w:tc>
        <w:tc>
          <w:tcPr>
            <w:tcW w:w="4860" w:type="dxa"/>
            <w:vAlign w:val="center"/>
          </w:tcPr>
          <w:p w:rsidR="007F331F" w:rsidRPr="00540F91" w:rsidP="00707C02" w14:paraId="6F9C29AF" w14:textId="77777777">
            <w:pPr>
              <w:spacing w:line="276" w:lineRule="auto"/>
              <w:rPr>
                <w:rFonts w:ascii="Arial" w:eastAsia="Arial" w:hAnsi="Arial" w:cs="Arial"/>
                <w:sz w:val="20"/>
              </w:rPr>
            </w:pPr>
            <w:r w:rsidRPr="00540F91">
              <w:rPr>
                <w:rFonts w:ascii="Arial" w:eastAsia="Arial" w:hAnsi="Arial" w:cs="Arial"/>
                <w:sz w:val="20"/>
              </w:rPr>
              <w:t>Determine staffing availability and operational feasibility of scheduling an out-of-park education program for the requested date and time.</w:t>
            </w:r>
          </w:p>
        </w:tc>
      </w:tr>
      <w:tr w14:paraId="3C55850E" w14:textId="77777777" w:rsidTr="4C7D811F">
        <w:tblPrEx>
          <w:tblW w:w="9540" w:type="dxa"/>
          <w:tblInd w:w="-5" w:type="dxa"/>
          <w:tblLayout w:type="fixed"/>
          <w:tblLook w:val="06A0"/>
        </w:tblPrEx>
        <w:trPr>
          <w:trHeight w:val="710"/>
        </w:trPr>
        <w:tc>
          <w:tcPr>
            <w:tcW w:w="4680" w:type="dxa"/>
            <w:vAlign w:val="center"/>
          </w:tcPr>
          <w:p w:rsidR="007F331F" w:rsidRPr="00540F91" w:rsidP="00707C02" w14:paraId="49327E8C" w14:textId="77777777">
            <w:pPr>
              <w:spacing w:line="276" w:lineRule="auto"/>
              <w:rPr>
                <w:rFonts w:ascii="Arial" w:eastAsia="Arial" w:hAnsi="Arial" w:cs="Arial"/>
                <w:sz w:val="20"/>
                <w:lang w:val="en"/>
              </w:rPr>
            </w:pPr>
            <w:r w:rsidRPr="00540F91">
              <w:rPr>
                <w:rFonts w:ascii="Arial" w:eastAsia="Arial" w:hAnsi="Arial" w:cs="Arial"/>
                <w:sz w:val="20"/>
                <w:lang w:val="en"/>
              </w:rPr>
              <w:t xml:space="preserve">How much time will the ranger have for the presentation? </w:t>
            </w:r>
          </w:p>
        </w:tc>
        <w:tc>
          <w:tcPr>
            <w:tcW w:w="4860" w:type="dxa"/>
            <w:vAlign w:val="center"/>
          </w:tcPr>
          <w:p w:rsidR="007F331F" w:rsidRPr="00540F91" w:rsidP="00707C02" w14:paraId="312D9262" w14:textId="77777777">
            <w:pPr>
              <w:spacing w:line="276" w:lineRule="auto"/>
              <w:rPr>
                <w:rFonts w:ascii="Arial" w:eastAsia="Arial" w:hAnsi="Arial" w:cs="Arial"/>
                <w:sz w:val="20"/>
              </w:rPr>
            </w:pPr>
            <w:r w:rsidRPr="00540F91">
              <w:rPr>
                <w:rFonts w:ascii="Arial" w:eastAsia="Arial" w:hAnsi="Arial" w:cs="Arial"/>
                <w:sz w:val="20"/>
              </w:rPr>
              <w:t xml:space="preserve">Determine the appropriate education program structure and delivery. </w:t>
            </w:r>
          </w:p>
        </w:tc>
      </w:tr>
      <w:tr w14:paraId="37F03DE0" w14:textId="77777777" w:rsidTr="4C7D811F">
        <w:tblPrEx>
          <w:tblW w:w="9540" w:type="dxa"/>
          <w:tblInd w:w="-5" w:type="dxa"/>
          <w:tblLayout w:type="fixed"/>
          <w:tblLook w:val="06A0"/>
        </w:tblPrEx>
        <w:trPr>
          <w:trHeight w:val="710"/>
        </w:trPr>
        <w:tc>
          <w:tcPr>
            <w:tcW w:w="4680" w:type="dxa"/>
            <w:vAlign w:val="center"/>
          </w:tcPr>
          <w:p w:rsidR="007F331F" w:rsidRPr="00540F91" w:rsidP="00707C02" w14:paraId="37DE408E" w14:textId="3805B30E">
            <w:pPr>
              <w:spacing w:line="276" w:lineRule="auto"/>
              <w:rPr>
                <w:rFonts w:ascii="Arial" w:eastAsia="Arial" w:hAnsi="Arial" w:cs="Arial"/>
                <w:sz w:val="20"/>
                <w:lang w:val="en"/>
              </w:rPr>
            </w:pPr>
            <w:r w:rsidRPr="00540F91">
              <w:rPr>
                <w:rFonts w:ascii="Arial" w:eastAsia="Arial" w:hAnsi="Arial" w:cs="Arial"/>
                <w:sz w:val="20"/>
                <w:lang w:val="en"/>
              </w:rPr>
              <w:t xml:space="preserve">Teacher </w:t>
            </w:r>
            <w:r w:rsidRPr="00540F91" w:rsidR="00DD00B3">
              <w:rPr>
                <w:rFonts w:ascii="Arial" w:eastAsia="Arial" w:hAnsi="Arial" w:cs="Arial"/>
                <w:sz w:val="20"/>
                <w:lang w:val="en"/>
              </w:rPr>
              <w:t>n</w:t>
            </w:r>
            <w:r w:rsidRPr="00540F91">
              <w:rPr>
                <w:rFonts w:ascii="Arial" w:eastAsia="Arial" w:hAnsi="Arial" w:cs="Arial"/>
                <w:sz w:val="20"/>
                <w:lang w:val="en"/>
              </w:rPr>
              <w:t>ame</w:t>
            </w:r>
          </w:p>
        </w:tc>
        <w:tc>
          <w:tcPr>
            <w:tcW w:w="4860" w:type="dxa"/>
            <w:vAlign w:val="center"/>
          </w:tcPr>
          <w:p w:rsidR="007F331F" w:rsidRPr="00540F91" w:rsidP="00707C02" w14:paraId="645F5296" w14:textId="6EE3DE36">
            <w:pPr>
              <w:spacing w:line="276" w:lineRule="auto"/>
              <w:rPr>
                <w:rFonts w:ascii="Arial" w:eastAsia="Arial" w:hAnsi="Arial" w:cs="Arial"/>
                <w:sz w:val="20"/>
              </w:rPr>
            </w:pPr>
            <w:r w:rsidRPr="00540F91">
              <w:rPr>
                <w:rFonts w:ascii="Arial" w:eastAsia="Arial" w:hAnsi="Arial" w:cs="Arial"/>
                <w:sz w:val="20"/>
              </w:rPr>
              <w:t xml:space="preserve"> Secure the individual’s name who will serve as the day-of point of contact.</w:t>
            </w:r>
          </w:p>
        </w:tc>
      </w:tr>
      <w:tr w14:paraId="6E1F209F" w14:textId="77777777" w:rsidTr="4C7D811F">
        <w:tblPrEx>
          <w:tblW w:w="9540" w:type="dxa"/>
          <w:tblInd w:w="-5" w:type="dxa"/>
          <w:tblLayout w:type="fixed"/>
          <w:tblLook w:val="06A0"/>
        </w:tblPrEx>
        <w:trPr>
          <w:trHeight w:val="620"/>
        </w:trPr>
        <w:tc>
          <w:tcPr>
            <w:tcW w:w="4680" w:type="dxa"/>
            <w:vAlign w:val="center"/>
          </w:tcPr>
          <w:p w:rsidR="007F331F" w:rsidRPr="00540F91" w:rsidP="00707C02" w14:paraId="16829E1B" w14:textId="77777777">
            <w:pPr>
              <w:spacing w:line="276" w:lineRule="auto"/>
              <w:rPr>
                <w:rFonts w:ascii="Arial" w:eastAsia="Arial" w:hAnsi="Arial" w:cs="Arial"/>
                <w:sz w:val="20"/>
                <w:lang w:val="en"/>
              </w:rPr>
            </w:pPr>
            <w:r w:rsidRPr="00540F91">
              <w:rPr>
                <w:rFonts w:ascii="Arial" w:eastAsia="Arial" w:hAnsi="Arial" w:cs="Arial"/>
                <w:sz w:val="20"/>
                <w:lang w:val="en"/>
              </w:rPr>
              <w:t>Grade</w:t>
            </w:r>
          </w:p>
        </w:tc>
        <w:tc>
          <w:tcPr>
            <w:tcW w:w="4860" w:type="dxa"/>
            <w:vAlign w:val="center"/>
          </w:tcPr>
          <w:p w:rsidR="007F331F" w:rsidRPr="00540F91" w:rsidP="00707C02" w14:paraId="2BF84295" w14:textId="77777777">
            <w:pPr>
              <w:spacing w:line="276" w:lineRule="auto"/>
              <w:rPr>
                <w:rFonts w:ascii="Arial" w:eastAsia="Arial" w:hAnsi="Arial" w:cs="Arial"/>
                <w:sz w:val="20"/>
              </w:rPr>
            </w:pPr>
            <w:r w:rsidRPr="00540F91">
              <w:rPr>
                <w:rFonts w:ascii="Arial" w:eastAsia="Arial" w:hAnsi="Arial" w:cs="Arial"/>
                <w:sz w:val="20"/>
              </w:rPr>
              <w:t xml:space="preserve">Schedule a grade-appropriate curriculum aligned education program. </w:t>
            </w:r>
          </w:p>
        </w:tc>
      </w:tr>
      <w:tr w14:paraId="22340F93" w14:textId="77777777" w:rsidTr="4C7D811F">
        <w:tblPrEx>
          <w:tblW w:w="9540" w:type="dxa"/>
          <w:tblInd w:w="-5" w:type="dxa"/>
          <w:tblLayout w:type="fixed"/>
          <w:tblLook w:val="06A0"/>
        </w:tblPrEx>
        <w:trPr>
          <w:trHeight w:val="701"/>
        </w:trPr>
        <w:tc>
          <w:tcPr>
            <w:tcW w:w="4680" w:type="dxa"/>
            <w:vAlign w:val="center"/>
          </w:tcPr>
          <w:p w:rsidR="007F331F" w:rsidRPr="00540F91" w:rsidP="00707C02" w14:paraId="3B337371" w14:textId="4DB2F62E">
            <w:pPr>
              <w:spacing w:line="276" w:lineRule="auto"/>
              <w:rPr>
                <w:rFonts w:ascii="Arial" w:eastAsia="Arial" w:hAnsi="Arial" w:cs="Arial"/>
                <w:sz w:val="20"/>
                <w:lang w:val="en"/>
              </w:rPr>
            </w:pPr>
            <w:r w:rsidRPr="00540F91">
              <w:rPr>
                <w:rFonts w:ascii="Arial" w:eastAsia="Arial" w:hAnsi="Arial" w:cs="Arial"/>
                <w:sz w:val="20"/>
                <w:lang w:val="en"/>
              </w:rPr>
              <w:t xml:space="preserve">Number of </w:t>
            </w:r>
            <w:r w:rsidRPr="00540F91" w:rsidR="00DD00B3">
              <w:rPr>
                <w:rFonts w:ascii="Arial" w:eastAsia="Arial" w:hAnsi="Arial" w:cs="Arial"/>
                <w:sz w:val="20"/>
                <w:lang w:val="en"/>
              </w:rPr>
              <w:t>s</w:t>
            </w:r>
            <w:r w:rsidRPr="00540F91">
              <w:rPr>
                <w:rFonts w:ascii="Arial" w:eastAsia="Arial" w:hAnsi="Arial" w:cs="Arial"/>
                <w:sz w:val="20"/>
                <w:lang w:val="en"/>
              </w:rPr>
              <w:t>tudents</w:t>
            </w:r>
          </w:p>
        </w:tc>
        <w:tc>
          <w:tcPr>
            <w:tcW w:w="4860" w:type="dxa"/>
            <w:vAlign w:val="center"/>
          </w:tcPr>
          <w:p w:rsidR="007F331F" w:rsidRPr="00540F91" w:rsidP="00707C02" w14:paraId="3FE07D4F" w14:textId="77777777">
            <w:pPr>
              <w:spacing w:line="276" w:lineRule="auto"/>
              <w:rPr>
                <w:rFonts w:ascii="Arial" w:eastAsia="Arial" w:hAnsi="Arial" w:cs="Arial"/>
                <w:sz w:val="20"/>
              </w:rPr>
            </w:pPr>
            <w:r w:rsidRPr="00540F91">
              <w:rPr>
                <w:rFonts w:ascii="Arial" w:eastAsia="Arial" w:hAnsi="Arial" w:cs="Arial"/>
                <w:sz w:val="20"/>
              </w:rPr>
              <w:t xml:space="preserve">Determine the appropriate in-classroom education program structure and delivery. </w:t>
            </w:r>
          </w:p>
        </w:tc>
      </w:tr>
      <w:tr w14:paraId="28BB421B" w14:textId="77777777" w:rsidTr="4C7D811F">
        <w:tblPrEx>
          <w:tblW w:w="9540" w:type="dxa"/>
          <w:tblInd w:w="-5" w:type="dxa"/>
          <w:tblLayout w:type="fixed"/>
          <w:tblLook w:val="06A0"/>
        </w:tblPrEx>
        <w:trPr>
          <w:trHeight w:val="989"/>
        </w:trPr>
        <w:tc>
          <w:tcPr>
            <w:tcW w:w="4680" w:type="dxa"/>
            <w:vAlign w:val="center"/>
          </w:tcPr>
          <w:p w:rsidR="4CFBE68C" w:rsidRPr="00540F91" w:rsidP="00707C02" w14:paraId="59A9FD35" w14:textId="177A0F25">
            <w:pPr>
              <w:spacing w:line="276" w:lineRule="auto"/>
              <w:rPr>
                <w:rFonts w:ascii="Arial" w:eastAsia="Arial" w:hAnsi="Arial" w:cs="Arial"/>
                <w:sz w:val="20"/>
              </w:rPr>
            </w:pPr>
            <w:r w:rsidRPr="00540F91">
              <w:rPr>
                <w:rFonts w:ascii="Arial" w:eastAsia="Arial" w:hAnsi="Arial" w:cs="Arial"/>
                <w:sz w:val="20"/>
              </w:rPr>
              <w:t>Number of adults</w:t>
            </w:r>
          </w:p>
          <w:p w:rsidR="791DF072" w:rsidRPr="00540F91" w:rsidP="00707C02" w14:paraId="2B84B383" w14:textId="303CFCD7">
            <w:pPr>
              <w:spacing w:line="276" w:lineRule="auto"/>
              <w:rPr>
                <w:rFonts w:ascii="Arial" w:eastAsia="Arial" w:hAnsi="Arial" w:cs="Arial"/>
                <w:sz w:val="20"/>
                <w:lang w:val="en"/>
              </w:rPr>
            </w:pPr>
          </w:p>
        </w:tc>
        <w:tc>
          <w:tcPr>
            <w:tcW w:w="4860" w:type="dxa"/>
            <w:vAlign w:val="center"/>
          </w:tcPr>
          <w:p w:rsidR="4CFBE68C" w:rsidRPr="00540F91" w:rsidP="00707C02" w14:paraId="499CCA2C" w14:textId="66C72E1B">
            <w:pPr>
              <w:spacing w:line="276" w:lineRule="auto"/>
              <w:rPr>
                <w:rFonts w:ascii="Arial" w:eastAsia="Arial" w:hAnsi="Arial" w:cs="Arial"/>
                <w:sz w:val="20"/>
              </w:rPr>
            </w:pPr>
            <w:r w:rsidRPr="00540F91">
              <w:rPr>
                <w:rFonts w:ascii="Arial" w:eastAsia="Arial" w:hAnsi="Arial" w:cs="Arial"/>
                <w:sz w:val="20"/>
              </w:rPr>
              <w:t>Determine appropriate staffing needs to support an educational experience for students and teachers, while balancing the need to protect park resources.</w:t>
            </w:r>
          </w:p>
        </w:tc>
      </w:tr>
      <w:tr w14:paraId="033DE055" w14:textId="77777777" w:rsidTr="4C7D811F">
        <w:tblPrEx>
          <w:tblW w:w="9540" w:type="dxa"/>
          <w:tblInd w:w="-5" w:type="dxa"/>
          <w:tblLayout w:type="fixed"/>
          <w:tblLook w:val="06A0"/>
        </w:tblPrEx>
        <w:trPr>
          <w:trHeight w:val="863"/>
        </w:trPr>
        <w:tc>
          <w:tcPr>
            <w:tcW w:w="4680" w:type="dxa"/>
            <w:vAlign w:val="center"/>
          </w:tcPr>
          <w:p w:rsidR="007F331F" w:rsidRPr="00540F91" w:rsidP="00707C02" w14:paraId="42464601" w14:textId="08F1126D">
            <w:pPr>
              <w:spacing w:line="276" w:lineRule="auto"/>
              <w:rPr>
                <w:rFonts w:ascii="Arial" w:eastAsia="Arial" w:hAnsi="Arial" w:cs="Arial"/>
                <w:sz w:val="20"/>
                <w:lang w:val="en"/>
              </w:rPr>
            </w:pPr>
            <w:r w:rsidRPr="00540F91">
              <w:rPr>
                <w:rFonts w:ascii="Arial" w:eastAsia="Arial" w:hAnsi="Arial" w:cs="Arial"/>
                <w:sz w:val="20"/>
                <w:lang w:val="en"/>
              </w:rPr>
              <w:t xml:space="preserve">Program </w:t>
            </w:r>
            <w:r w:rsidRPr="00540F91" w:rsidR="00DD00B3">
              <w:rPr>
                <w:rFonts w:ascii="Arial" w:eastAsia="Arial" w:hAnsi="Arial" w:cs="Arial"/>
                <w:sz w:val="20"/>
                <w:lang w:val="en"/>
              </w:rPr>
              <w:t>s</w:t>
            </w:r>
            <w:r w:rsidRPr="00540F91">
              <w:rPr>
                <w:rFonts w:ascii="Arial" w:eastAsia="Arial" w:hAnsi="Arial" w:cs="Arial"/>
                <w:sz w:val="20"/>
                <w:lang w:val="en"/>
              </w:rPr>
              <w:t>tart</w:t>
            </w:r>
            <w:r w:rsidRPr="00540F91" w:rsidR="00DD00B3">
              <w:rPr>
                <w:rFonts w:ascii="Arial" w:eastAsia="Arial" w:hAnsi="Arial" w:cs="Arial"/>
                <w:sz w:val="20"/>
                <w:lang w:val="en"/>
              </w:rPr>
              <w:t xml:space="preserve"> t</w:t>
            </w:r>
            <w:r w:rsidRPr="00540F91">
              <w:rPr>
                <w:rFonts w:ascii="Arial" w:eastAsia="Arial" w:hAnsi="Arial" w:cs="Arial"/>
                <w:sz w:val="20"/>
                <w:lang w:val="en"/>
              </w:rPr>
              <w:t>ime</w:t>
            </w:r>
          </w:p>
        </w:tc>
        <w:tc>
          <w:tcPr>
            <w:tcW w:w="4860" w:type="dxa"/>
            <w:vAlign w:val="center"/>
          </w:tcPr>
          <w:p w:rsidR="007F331F" w:rsidRPr="00540F91" w:rsidP="00707C02" w14:paraId="1CF878C5" w14:textId="77777777">
            <w:pPr>
              <w:spacing w:line="276" w:lineRule="auto"/>
              <w:rPr>
                <w:rFonts w:ascii="Arial" w:eastAsia="Arial" w:hAnsi="Arial" w:cs="Arial"/>
                <w:sz w:val="20"/>
              </w:rPr>
            </w:pPr>
            <w:r w:rsidRPr="00540F91">
              <w:rPr>
                <w:rFonts w:ascii="Arial" w:eastAsia="Arial" w:hAnsi="Arial" w:cs="Arial"/>
                <w:sz w:val="20"/>
              </w:rPr>
              <w:t>Determine staffing availability and operational feasibility of scheduling an education program for the requested start time.</w:t>
            </w:r>
          </w:p>
        </w:tc>
      </w:tr>
      <w:tr w14:paraId="2293E92F" w14:textId="77777777" w:rsidTr="4C7D811F">
        <w:tblPrEx>
          <w:tblW w:w="9540" w:type="dxa"/>
          <w:tblInd w:w="-5" w:type="dxa"/>
          <w:tblLayout w:type="fixed"/>
          <w:tblLook w:val="06A0"/>
        </w:tblPrEx>
        <w:trPr>
          <w:trHeight w:val="890"/>
        </w:trPr>
        <w:tc>
          <w:tcPr>
            <w:tcW w:w="4680" w:type="dxa"/>
            <w:vAlign w:val="center"/>
          </w:tcPr>
          <w:p w:rsidR="007F331F" w:rsidRPr="00540F91" w:rsidP="00707C02" w14:paraId="77D3CA48" w14:textId="32B6A3BD">
            <w:pPr>
              <w:spacing w:line="276" w:lineRule="auto"/>
              <w:rPr>
                <w:rFonts w:ascii="Arial" w:eastAsia="Arial" w:hAnsi="Arial" w:cs="Arial"/>
                <w:sz w:val="20"/>
                <w:lang w:val="en"/>
              </w:rPr>
            </w:pPr>
            <w:r w:rsidRPr="00540F91">
              <w:rPr>
                <w:rFonts w:ascii="Arial" w:eastAsia="Arial" w:hAnsi="Arial" w:cs="Arial"/>
                <w:sz w:val="20"/>
                <w:lang w:val="en"/>
              </w:rPr>
              <w:t xml:space="preserve">Program or </w:t>
            </w:r>
            <w:r w:rsidRPr="00540F91" w:rsidR="00DD00B3">
              <w:rPr>
                <w:rFonts w:ascii="Arial" w:eastAsia="Arial" w:hAnsi="Arial" w:cs="Arial"/>
                <w:sz w:val="20"/>
                <w:lang w:val="en"/>
              </w:rPr>
              <w:t>s</w:t>
            </w:r>
            <w:r w:rsidRPr="00540F91">
              <w:rPr>
                <w:rFonts w:ascii="Arial" w:eastAsia="Arial" w:hAnsi="Arial" w:cs="Arial"/>
                <w:sz w:val="20"/>
                <w:lang w:val="en"/>
              </w:rPr>
              <w:t xml:space="preserve">ubject </w:t>
            </w:r>
            <w:r w:rsidRPr="00540F91" w:rsidR="00DD00B3">
              <w:rPr>
                <w:rFonts w:ascii="Arial" w:eastAsia="Arial" w:hAnsi="Arial" w:cs="Arial"/>
                <w:sz w:val="20"/>
                <w:lang w:val="en"/>
              </w:rPr>
              <w:t>r</w:t>
            </w:r>
            <w:r w:rsidRPr="00540F91">
              <w:rPr>
                <w:rFonts w:ascii="Arial" w:eastAsia="Arial" w:hAnsi="Arial" w:cs="Arial"/>
                <w:sz w:val="20"/>
                <w:lang w:val="en"/>
              </w:rPr>
              <w:t>equested</w:t>
            </w:r>
          </w:p>
        </w:tc>
        <w:tc>
          <w:tcPr>
            <w:tcW w:w="4860" w:type="dxa"/>
            <w:vAlign w:val="center"/>
          </w:tcPr>
          <w:p w:rsidR="007F331F" w:rsidRPr="00540F91" w:rsidP="00707C02" w14:paraId="13042F36" w14:textId="77777777">
            <w:pPr>
              <w:spacing w:line="276" w:lineRule="auto"/>
              <w:rPr>
                <w:rFonts w:ascii="Arial" w:eastAsia="Arial" w:hAnsi="Arial" w:cs="Arial"/>
                <w:sz w:val="20"/>
              </w:rPr>
            </w:pPr>
            <w:r w:rsidRPr="00540F91">
              <w:rPr>
                <w:rFonts w:ascii="Arial" w:eastAsia="Arial" w:hAnsi="Arial" w:cs="Arial"/>
                <w:sz w:val="20"/>
              </w:rPr>
              <w:t>Determine staffing availability and operational feasibility of scheduling the requested education program or subject.</w:t>
            </w:r>
          </w:p>
        </w:tc>
      </w:tr>
      <w:tr w14:paraId="1E79B015" w14:textId="77777777" w:rsidTr="4C7D811F">
        <w:tblPrEx>
          <w:tblW w:w="9540" w:type="dxa"/>
          <w:tblInd w:w="-5" w:type="dxa"/>
          <w:tblLayout w:type="fixed"/>
          <w:tblLook w:val="06A0"/>
        </w:tblPrEx>
        <w:trPr>
          <w:trHeight w:val="620"/>
        </w:trPr>
        <w:tc>
          <w:tcPr>
            <w:tcW w:w="4680" w:type="dxa"/>
            <w:vAlign w:val="center"/>
          </w:tcPr>
          <w:p w:rsidR="007F331F" w:rsidRPr="00540F91" w:rsidP="00707C02" w14:paraId="1F657D41" w14:textId="77777777">
            <w:pPr>
              <w:spacing w:line="276" w:lineRule="auto"/>
              <w:rPr>
                <w:rFonts w:ascii="Arial" w:eastAsia="Arial" w:hAnsi="Arial" w:cs="Arial"/>
                <w:sz w:val="20"/>
                <w:lang w:val="en"/>
              </w:rPr>
            </w:pPr>
            <w:r w:rsidRPr="00540F91">
              <w:rPr>
                <w:rFonts w:ascii="Arial" w:eastAsia="Arial" w:hAnsi="Arial" w:cs="Arial"/>
                <w:sz w:val="20"/>
                <w:lang w:val="en"/>
              </w:rPr>
              <w:t xml:space="preserve">Does your classroom have digital presentation hardware/software? </w:t>
            </w:r>
          </w:p>
        </w:tc>
        <w:tc>
          <w:tcPr>
            <w:tcW w:w="4860" w:type="dxa"/>
            <w:vAlign w:val="center"/>
          </w:tcPr>
          <w:p w:rsidR="007F331F" w:rsidRPr="00540F91" w:rsidP="00707C02" w14:paraId="1382DD8A" w14:textId="77777777">
            <w:pPr>
              <w:spacing w:line="276" w:lineRule="auto"/>
              <w:rPr>
                <w:rFonts w:ascii="Arial" w:eastAsia="Arial" w:hAnsi="Arial" w:cs="Arial"/>
                <w:sz w:val="20"/>
              </w:rPr>
            </w:pPr>
            <w:r w:rsidRPr="00540F91">
              <w:rPr>
                <w:rFonts w:ascii="Arial" w:eastAsia="Arial" w:hAnsi="Arial" w:cs="Arial"/>
                <w:sz w:val="20"/>
              </w:rPr>
              <w:t xml:space="preserve">Determine appropriate education program delivery techniques. </w:t>
            </w:r>
          </w:p>
        </w:tc>
      </w:tr>
      <w:tr w14:paraId="17B277B5" w14:textId="77777777" w:rsidTr="4C7D811F">
        <w:tblPrEx>
          <w:tblW w:w="9540" w:type="dxa"/>
          <w:tblInd w:w="-5" w:type="dxa"/>
          <w:tblLayout w:type="fixed"/>
          <w:tblLook w:val="06A0"/>
        </w:tblPrEx>
        <w:trPr>
          <w:trHeight w:val="1007"/>
        </w:trPr>
        <w:tc>
          <w:tcPr>
            <w:tcW w:w="4680" w:type="dxa"/>
            <w:vAlign w:val="center"/>
          </w:tcPr>
          <w:p w:rsidR="4C70D867" w:rsidRPr="00540F91" w:rsidP="00707C02" w14:paraId="6E037762" w14:textId="25C2941E">
            <w:pPr>
              <w:spacing w:line="276" w:lineRule="auto"/>
              <w:rPr>
                <w:rFonts w:ascii="Arial" w:eastAsia="Arial" w:hAnsi="Arial" w:cs="Arial"/>
                <w:sz w:val="20"/>
              </w:rPr>
            </w:pPr>
            <w:r w:rsidRPr="00540F91">
              <w:rPr>
                <w:rFonts w:ascii="Arial" w:eastAsia="Arial" w:hAnsi="Arial" w:cs="Arial"/>
                <w:sz w:val="20"/>
              </w:rPr>
              <w:t>Teacher learning goals for program</w:t>
            </w:r>
          </w:p>
          <w:p w:rsidR="791DF072" w:rsidRPr="00540F91" w:rsidP="00707C02" w14:paraId="1807D3DF" w14:textId="55EF814A">
            <w:pPr>
              <w:spacing w:line="276" w:lineRule="auto"/>
              <w:rPr>
                <w:rFonts w:ascii="Arial" w:eastAsia="Arial" w:hAnsi="Arial" w:cs="Arial"/>
                <w:sz w:val="20"/>
              </w:rPr>
            </w:pPr>
          </w:p>
          <w:p w:rsidR="791DF072" w:rsidRPr="00540F91" w:rsidP="00707C02" w14:paraId="3EAB91BC" w14:textId="6976EA97">
            <w:pPr>
              <w:spacing w:line="276" w:lineRule="auto"/>
              <w:rPr>
                <w:rFonts w:ascii="Arial" w:eastAsia="Arial" w:hAnsi="Arial" w:cs="Arial"/>
                <w:sz w:val="20"/>
                <w:lang w:val="en"/>
              </w:rPr>
            </w:pPr>
          </w:p>
        </w:tc>
        <w:tc>
          <w:tcPr>
            <w:tcW w:w="4860" w:type="dxa"/>
            <w:vAlign w:val="center"/>
          </w:tcPr>
          <w:p w:rsidR="6C1D8592" w:rsidRPr="00540F91" w:rsidP="00707C02" w14:paraId="562A5841" w14:textId="0C49D721">
            <w:pPr>
              <w:spacing w:line="276" w:lineRule="auto"/>
              <w:rPr>
                <w:rFonts w:ascii="Arial" w:eastAsia="Arial" w:hAnsi="Arial" w:cs="Arial"/>
                <w:sz w:val="20"/>
              </w:rPr>
            </w:pPr>
            <w:r w:rsidRPr="00540F91">
              <w:rPr>
                <w:rFonts w:ascii="Arial" w:eastAsia="Arial" w:hAnsi="Arial" w:cs="Arial"/>
                <w:sz w:val="20"/>
              </w:rPr>
              <w:t>To adapt the program to better meet the learning goals of the teachers and students to maximize the value of their visit.</w:t>
            </w:r>
          </w:p>
        </w:tc>
      </w:tr>
      <w:tr w14:paraId="5EC8DF60" w14:textId="77777777" w:rsidTr="00F376C1">
        <w:tblPrEx>
          <w:tblW w:w="9540" w:type="dxa"/>
          <w:tblInd w:w="-5" w:type="dxa"/>
          <w:tblLayout w:type="fixed"/>
          <w:tblLook w:val="06A0"/>
        </w:tblPrEx>
        <w:trPr>
          <w:trHeight w:val="350"/>
        </w:trPr>
        <w:tc>
          <w:tcPr>
            <w:tcW w:w="9540" w:type="dxa"/>
            <w:gridSpan w:val="2"/>
            <w:shd w:val="clear" w:color="auto" w:fill="D9D9D9" w:themeFill="background1" w:themeFillShade="D9"/>
            <w:vAlign w:val="center"/>
          </w:tcPr>
          <w:p w:rsidR="6C1D8592" w:rsidRPr="00F376C1" w:rsidP="4C7D811F" w14:paraId="6AB8451E" w14:textId="59AB8E0F">
            <w:pPr>
              <w:spacing w:line="276" w:lineRule="auto"/>
              <w:rPr>
                <w:rFonts w:ascii="Arial" w:eastAsia="Arial" w:hAnsi="Arial" w:cs="Arial"/>
              </w:rPr>
            </w:pPr>
            <w:r w:rsidRPr="4C7D811F">
              <w:rPr>
                <w:rFonts w:ascii="Arial" w:eastAsia="Arial" w:hAnsi="Arial" w:cs="Arial"/>
                <w:b/>
                <w:bCs/>
              </w:rPr>
              <w:t>SECTION 4: GROUP DETAILS – VIRTUAL/DISTANCE LEARNING PROGRAM</w:t>
            </w:r>
            <w:r w:rsidRPr="4C7D811F">
              <w:rPr>
                <w:rFonts w:ascii="Arial" w:eastAsia="Arial" w:hAnsi="Arial" w:cs="Arial"/>
              </w:rPr>
              <w:t xml:space="preserve"> </w:t>
            </w:r>
          </w:p>
        </w:tc>
      </w:tr>
      <w:tr w14:paraId="247A8B99" w14:textId="77777777" w:rsidTr="4C7D811F">
        <w:tblPrEx>
          <w:tblW w:w="9540" w:type="dxa"/>
          <w:tblInd w:w="-5" w:type="dxa"/>
          <w:tblLayout w:type="fixed"/>
          <w:tblLook w:val="06A0"/>
        </w:tblPrEx>
        <w:trPr>
          <w:trHeight w:val="1160"/>
        </w:trPr>
        <w:tc>
          <w:tcPr>
            <w:tcW w:w="4680" w:type="dxa"/>
            <w:vAlign w:val="center"/>
          </w:tcPr>
          <w:p w:rsidR="007F331F" w:rsidRPr="00540F91" w:rsidP="00707C02" w14:paraId="5B2E4F73" w14:textId="22BA0896">
            <w:pPr>
              <w:spacing w:line="276" w:lineRule="auto"/>
              <w:rPr>
                <w:rFonts w:ascii="Arial" w:eastAsia="Arial" w:hAnsi="Arial" w:cs="Arial"/>
                <w:sz w:val="20"/>
                <w:lang w:val="en"/>
              </w:rPr>
            </w:pPr>
            <w:r w:rsidRPr="00540F91">
              <w:rPr>
                <w:rFonts w:ascii="Arial" w:eastAsia="Arial" w:hAnsi="Arial" w:cs="Arial"/>
                <w:sz w:val="20"/>
                <w:lang w:val="en"/>
              </w:rPr>
              <w:t xml:space="preserve">Date of </w:t>
            </w:r>
            <w:r w:rsidRPr="00540F91" w:rsidR="00DD00B3">
              <w:rPr>
                <w:rFonts w:ascii="Arial" w:eastAsia="Arial" w:hAnsi="Arial" w:cs="Arial"/>
                <w:sz w:val="20"/>
                <w:lang w:val="en"/>
              </w:rPr>
              <w:t>p</w:t>
            </w:r>
            <w:r w:rsidRPr="00540F91">
              <w:rPr>
                <w:rFonts w:ascii="Arial" w:eastAsia="Arial" w:hAnsi="Arial" w:cs="Arial"/>
                <w:sz w:val="20"/>
                <w:lang w:val="en"/>
              </w:rPr>
              <w:t xml:space="preserve">roposed </w:t>
            </w:r>
            <w:r w:rsidRPr="00540F91" w:rsidR="00DD00B3">
              <w:rPr>
                <w:rFonts w:ascii="Arial" w:eastAsia="Arial" w:hAnsi="Arial" w:cs="Arial"/>
                <w:sz w:val="20"/>
                <w:lang w:val="en"/>
              </w:rPr>
              <w:t>l</w:t>
            </w:r>
            <w:r w:rsidRPr="00540F91">
              <w:rPr>
                <w:rFonts w:ascii="Arial" w:eastAsia="Arial" w:hAnsi="Arial" w:cs="Arial"/>
                <w:sz w:val="20"/>
                <w:lang w:val="en"/>
              </w:rPr>
              <w:t xml:space="preserve">earning and </w:t>
            </w:r>
            <w:r w:rsidRPr="00540F91" w:rsidR="00DD00B3">
              <w:rPr>
                <w:rFonts w:ascii="Arial" w:eastAsia="Arial" w:hAnsi="Arial" w:cs="Arial"/>
                <w:sz w:val="20"/>
                <w:lang w:val="en"/>
              </w:rPr>
              <w:t>a</w:t>
            </w:r>
            <w:r w:rsidRPr="00540F91">
              <w:rPr>
                <w:rFonts w:ascii="Arial" w:eastAsia="Arial" w:hAnsi="Arial" w:cs="Arial"/>
                <w:sz w:val="20"/>
                <w:lang w:val="en"/>
              </w:rPr>
              <w:t xml:space="preserve">lternative </w:t>
            </w:r>
            <w:r w:rsidRPr="00540F91" w:rsidR="00DD00B3">
              <w:rPr>
                <w:rFonts w:ascii="Arial" w:eastAsia="Arial" w:hAnsi="Arial" w:cs="Arial"/>
                <w:sz w:val="20"/>
                <w:lang w:val="en"/>
              </w:rPr>
              <w:t>d</w:t>
            </w:r>
            <w:r w:rsidRPr="00540F91">
              <w:rPr>
                <w:rFonts w:ascii="Arial" w:eastAsia="Arial" w:hAnsi="Arial" w:cs="Arial"/>
                <w:sz w:val="20"/>
                <w:lang w:val="en"/>
              </w:rPr>
              <w:t>ate(s)</w:t>
            </w:r>
          </w:p>
        </w:tc>
        <w:tc>
          <w:tcPr>
            <w:tcW w:w="4860" w:type="dxa"/>
            <w:vAlign w:val="center"/>
          </w:tcPr>
          <w:p w:rsidR="007F331F" w:rsidRPr="00540F91" w:rsidP="00707C02" w14:paraId="1AAAC5FF" w14:textId="77777777">
            <w:pPr>
              <w:spacing w:line="276" w:lineRule="auto"/>
              <w:rPr>
                <w:rFonts w:ascii="Arial" w:eastAsia="Arial" w:hAnsi="Arial" w:cs="Arial"/>
                <w:sz w:val="20"/>
              </w:rPr>
            </w:pPr>
            <w:r w:rsidRPr="00540F91">
              <w:rPr>
                <w:rFonts w:ascii="Arial" w:eastAsia="Arial" w:hAnsi="Arial" w:cs="Arial"/>
                <w:sz w:val="20"/>
              </w:rPr>
              <w:t>Determine staffing availability and operational feasibility of scheduling a virtual/distance learning education program for the requested date and time.</w:t>
            </w:r>
          </w:p>
        </w:tc>
      </w:tr>
      <w:tr w14:paraId="673C37C6" w14:textId="77777777" w:rsidTr="00F376C1">
        <w:tblPrEx>
          <w:tblW w:w="9540" w:type="dxa"/>
          <w:tblInd w:w="-5" w:type="dxa"/>
          <w:tblLayout w:type="fixed"/>
          <w:tblLook w:val="06A0"/>
        </w:tblPrEx>
        <w:trPr>
          <w:trHeight w:val="800"/>
        </w:trPr>
        <w:tc>
          <w:tcPr>
            <w:tcW w:w="4680" w:type="dxa"/>
            <w:vAlign w:val="center"/>
          </w:tcPr>
          <w:p w:rsidR="007F331F" w:rsidRPr="00540F91" w:rsidP="00707C02" w14:paraId="0C4A3CC2" w14:textId="77777777">
            <w:pPr>
              <w:spacing w:line="276" w:lineRule="auto"/>
              <w:rPr>
                <w:rFonts w:ascii="Arial" w:eastAsia="Arial" w:hAnsi="Arial" w:cs="Arial"/>
                <w:sz w:val="20"/>
                <w:lang w:val="en"/>
              </w:rPr>
            </w:pPr>
            <w:r w:rsidRPr="00540F91">
              <w:rPr>
                <w:rFonts w:ascii="Arial" w:eastAsia="Arial" w:hAnsi="Arial" w:cs="Arial"/>
                <w:sz w:val="20"/>
                <w:lang w:val="en"/>
              </w:rPr>
              <w:t>How much time will the ranger have for the presentation?</w:t>
            </w:r>
          </w:p>
        </w:tc>
        <w:tc>
          <w:tcPr>
            <w:tcW w:w="4860" w:type="dxa"/>
            <w:vAlign w:val="center"/>
          </w:tcPr>
          <w:p w:rsidR="007F331F" w:rsidRPr="00540F91" w:rsidP="00707C02" w14:paraId="17099F98" w14:textId="77777777">
            <w:pPr>
              <w:spacing w:line="276" w:lineRule="auto"/>
              <w:rPr>
                <w:rFonts w:ascii="Arial" w:eastAsia="Arial" w:hAnsi="Arial" w:cs="Arial"/>
                <w:sz w:val="20"/>
              </w:rPr>
            </w:pPr>
            <w:r w:rsidRPr="00540F91">
              <w:rPr>
                <w:rFonts w:ascii="Arial" w:eastAsia="Arial" w:hAnsi="Arial" w:cs="Arial"/>
                <w:sz w:val="20"/>
              </w:rPr>
              <w:t>Determine the appropriate education program structure and delivery.</w:t>
            </w:r>
          </w:p>
        </w:tc>
      </w:tr>
      <w:tr w14:paraId="17B6C010" w14:textId="77777777" w:rsidTr="00F376C1">
        <w:tblPrEx>
          <w:tblW w:w="9540" w:type="dxa"/>
          <w:tblInd w:w="-5" w:type="dxa"/>
          <w:tblLayout w:type="fixed"/>
          <w:tblLook w:val="06A0"/>
        </w:tblPrEx>
        <w:trPr>
          <w:trHeight w:val="611"/>
        </w:trPr>
        <w:tc>
          <w:tcPr>
            <w:tcW w:w="4680" w:type="dxa"/>
            <w:vAlign w:val="center"/>
          </w:tcPr>
          <w:p w:rsidR="007F331F" w:rsidRPr="00540F91" w:rsidP="00707C02" w14:paraId="0C34918E" w14:textId="55E825A0">
            <w:pPr>
              <w:spacing w:line="276" w:lineRule="auto"/>
              <w:rPr>
                <w:rFonts w:ascii="Arial" w:eastAsia="Arial" w:hAnsi="Arial" w:cs="Arial"/>
                <w:sz w:val="20"/>
                <w:lang w:val="en"/>
              </w:rPr>
            </w:pPr>
            <w:r w:rsidRPr="00540F91">
              <w:rPr>
                <w:rFonts w:ascii="Arial" w:eastAsia="Arial" w:hAnsi="Arial" w:cs="Arial"/>
                <w:sz w:val="20"/>
                <w:lang w:val="en"/>
              </w:rPr>
              <w:t xml:space="preserve">Teacher </w:t>
            </w:r>
            <w:r w:rsidRPr="00540F91" w:rsidR="00DD00B3">
              <w:rPr>
                <w:rFonts w:ascii="Arial" w:eastAsia="Arial" w:hAnsi="Arial" w:cs="Arial"/>
                <w:sz w:val="20"/>
                <w:lang w:val="en"/>
              </w:rPr>
              <w:t>n</w:t>
            </w:r>
            <w:r w:rsidRPr="00540F91">
              <w:rPr>
                <w:rFonts w:ascii="Arial" w:eastAsia="Arial" w:hAnsi="Arial" w:cs="Arial"/>
                <w:sz w:val="20"/>
                <w:lang w:val="en"/>
              </w:rPr>
              <w:t>ame</w:t>
            </w:r>
          </w:p>
        </w:tc>
        <w:tc>
          <w:tcPr>
            <w:tcW w:w="4860" w:type="dxa"/>
            <w:vAlign w:val="center"/>
          </w:tcPr>
          <w:p w:rsidR="007F331F" w:rsidRPr="00540F91" w:rsidP="4C7D811F" w14:paraId="57C0BA45" w14:textId="319B672D">
            <w:pPr>
              <w:spacing w:line="276" w:lineRule="auto"/>
              <w:rPr>
                <w:rFonts w:ascii="Arial" w:eastAsia="Arial" w:hAnsi="Arial" w:cs="Arial"/>
                <w:sz w:val="20"/>
              </w:rPr>
            </w:pPr>
            <w:r w:rsidRPr="4C7D811F">
              <w:rPr>
                <w:rFonts w:ascii="Arial" w:eastAsia="Arial" w:hAnsi="Arial" w:cs="Arial"/>
                <w:sz w:val="20"/>
              </w:rPr>
              <w:t>Secure the individual’s name who will serve as the day-of point of contact.</w:t>
            </w:r>
          </w:p>
        </w:tc>
      </w:tr>
      <w:tr w14:paraId="1CE8626E" w14:textId="77777777" w:rsidTr="4C7D811F">
        <w:tblPrEx>
          <w:tblW w:w="9540" w:type="dxa"/>
          <w:tblInd w:w="-5" w:type="dxa"/>
          <w:tblLayout w:type="fixed"/>
          <w:tblLook w:val="06A0"/>
        </w:tblPrEx>
        <w:trPr>
          <w:trHeight w:val="647"/>
        </w:trPr>
        <w:tc>
          <w:tcPr>
            <w:tcW w:w="4680" w:type="dxa"/>
            <w:vAlign w:val="center"/>
          </w:tcPr>
          <w:p w:rsidR="007F331F" w:rsidRPr="00540F91" w:rsidP="00707C02" w14:paraId="58F2D4DE" w14:textId="77777777">
            <w:pPr>
              <w:spacing w:line="276" w:lineRule="auto"/>
              <w:rPr>
                <w:rFonts w:ascii="Arial" w:eastAsia="Arial" w:hAnsi="Arial" w:cs="Arial"/>
                <w:sz w:val="20"/>
                <w:lang w:val="en"/>
              </w:rPr>
            </w:pPr>
            <w:r w:rsidRPr="00540F91">
              <w:rPr>
                <w:rFonts w:ascii="Arial" w:eastAsia="Arial" w:hAnsi="Arial" w:cs="Arial"/>
                <w:sz w:val="20"/>
                <w:lang w:val="en"/>
              </w:rPr>
              <w:t>Grade</w:t>
            </w:r>
          </w:p>
        </w:tc>
        <w:tc>
          <w:tcPr>
            <w:tcW w:w="4860" w:type="dxa"/>
            <w:vAlign w:val="center"/>
          </w:tcPr>
          <w:p w:rsidR="007F331F" w:rsidRPr="00540F91" w:rsidP="00707C02" w14:paraId="76DD252F" w14:textId="77777777">
            <w:pPr>
              <w:spacing w:line="276" w:lineRule="auto"/>
              <w:rPr>
                <w:rFonts w:ascii="Arial" w:eastAsia="Arial" w:hAnsi="Arial" w:cs="Arial"/>
                <w:sz w:val="20"/>
              </w:rPr>
            </w:pPr>
            <w:r w:rsidRPr="00540F91">
              <w:rPr>
                <w:rFonts w:ascii="Arial" w:eastAsia="Arial" w:hAnsi="Arial" w:cs="Arial"/>
                <w:sz w:val="20"/>
              </w:rPr>
              <w:t>Schedule a grade-appropriate curriculum aligned education program.</w:t>
            </w:r>
          </w:p>
        </w:tc>
      </w:tr>
      <w:tr w14:paraId="3508DED1" w14:textId="77777777" w:rsidTr="00F376C1">
        <w:tblPrEx>
          <w:tblW w:w="9540" w:type="dxa"/>
          <w:tblInd w:w="-5" w:type="dxa"/>
          <w:tblLayout w:type="fixed"/>
          <w:tblLook w:val="06A0"/>
        </w:tblPrEx>
        <w:trPr>
          <w:trHeight w:val="962"/>
        </w:trPr>
        <w:tc>
          <w:tcPr>
            <w:tcW w:w="4680" w:type="dxa"/>
            <w:vAlign w:val="center"/>
          </w:tcPr>
          <w:p w:rsidR="007F331F" w:rsidRPr="00540F91" w:rsidP="00707C02" w14:paraId="1A14CE3C" w14:textId="45F861BD">
            <w:pPr>
              <w:spacing w:line="276" w:lineRule="auto"/>
              <w:rPr>
                <w:rFonts w:ascii="Arial" w:eastAsia="Arial" w:hAnsi="Arial" w:cs="Arial"/>
                <w:sz w:val="20"/>
                <w:lang w:val="en"/>
              </w:rPr>
            </w:pPr>
            <w:r w:rsidRPr="00540F91">
              <w:rPr>
                <w:rFonts w:ascii="Arial" w:eastAsia="Arial" w:hAnsi="Arial" w:cs="Arial"/>
                <w:sz w:val="20"/>
                <w:lang w:val="en"/>
              </w:rPr>
              <w:t xml:space="preserve">Number of </w:t>
            </w:r>
            <w:r w:rsidRPr="00540F91" w:rsidR="00DD00B3">
              <w:rPr>
                <w:rFonts w:ascii="Arial" w:eastAsia="Arial" w:hAnsi="Arial" w:cs="Arial"/>
                <w:sz w:val="20"/>
                <w:lang w:val="en"/>
              </w:rPr>
              <w:t>s</w:t>
            </w:r>
            <w:r w:rsidRPr="00540F91">
              <w:rPr>
                <w:rFonts w:ascii="Arial" w:eastAsia="Arial" w:hAnsi="Arial" w:cs="Arial"/>
                <w:sz w:val="20"/>
                <w:lang w:val="en"/>
              </w:rPr>
              <w:t>tudents</w:t>
            </w:r>
          </w:p>
        </w:tc>
        <w:tc>
          <w:tcPr>
            <w:tcW w:w="4860" w:type="dxa"/>
            <w:vAlign w:val="center"/>
          </w:tcPr>
          <w:p w:rsidR="007F331F" w:rsidRPr="00540F91" w:rsidP="00707C02" w14:paraId="2B389716" w14:textId="77777777">
            <w:pPr>
              <w:spacing w:line="276" w:lineRule="auto"/>
              <w:rPr>
                <w:rFonts w:ascii="Arial" w:eastAsia="Arial" w:hAnsi="Arial" w:cs="Arial"/>
                <w:sz w:val="20"/>
              </w:rPr>
            </w:pPr>
            <w:r w:rsidRPr="00540F91">
              <w:rPr>
                <w:rFonts w:ascii="Arial" w:eastAsia="Arial" w:hAnsi="Arial" w:cs="Arial"/>
                <w:sz w:val="20"/>
              </w:rPr>
              <w:t xml:space="preserve">Determine the appropriate education program structure and delivery for virtual learning and group size. </w:t>
            </w:r>
          </w:p>
        </w:tc>
      </w:tr>
      <w:tr w14:paraId="3A396BB4" w14:textId="77777777" w:rsidTr="00F376C1">
        <w:tblPrEx>
          <w:tblW w:w="9540" w:type="dxa"/>
          <w:tblInd w:w="-5" w:type="dxa"/>
          <w:tblLayout w:type="fixed"/>
          <w:tblLook w:val="06A0"/>
        </w:tblPrEx>
        <w:trPr>
          <w:trHeight w:val="980"/>
        </w:trPr>
        <w:tc>
          <w:tcPr>
            <w:tcW w:w="4680" w:type="dxa"/>
            <w:vAlign w:val="center"/>
          </w:tcPr>
          <w:p w:rsidR="007F331F" w:rsidRPr="00540F91" w:rsidP="00707C02" w14:paraId="3058B7C4" w14:textId="57670B0B">
            <w:pPr>
              <w:spacing w:line="276" w:lineRule="auto"/>
              <w:rPr>
                <w:rFonts w:ascii="Arial" w:hAnsi="Arial" w:cs="Arial"/>
                <w:sz w:val="20"/>
              </w:rPr>
            </w:pPr>
            <w:r w:rsidRPr="00540F91">
              <w:rPr>
                <w:rFonts w:ascii="Arial" w:eastAsia="Arial" w:hAnsi="Arial" w:cs="Arial"/>
                <w:sz w:val="20"/>
                <w:lang w:val="en"/>
              </w:rPr>
              <w:t xml:space="preserve">Time </w:t>
            </w:r>
            <w:r w:rsidRPr="00540F91" w:rsidR="00DD00B3">
              <w:rPr>
                <w:rFonts w:ascii="Arial" w:eastAsia="Arial" w:hAnsi="Arial" w:cs="Arial"/>
                <w:sz w:val="20"/>
                <w:lang w:val="en"/>
              </w:rPr>
              <w:t>z</w:t>
            </w:r>
            <w:r w:rsidRPr="00540F91">
              <w:rPr>
                <w:rFonts w:ascii="Arial" w:eastAsia="Arial" w:hAnsi="Arial" w:cs="Arial"/>
                <w:sz w:val="20"/>
                <w:lang w:val="en"/>
              </w:rPr>
              <w:t xml:space="preserve">one and </w:t>
            </w:r>
            <w:r w:rsidRPr="00540F91" w:rsidR="00DD00B3">
              <w:rPr>
                <w:rFonts w:ascii="Arial" w:eastAsia="Arial" w:hAnsi="Arial" w:cs="Arial"/>
                <w:sz w:val="20"/>
                <w:lang w:val="en"/>
              </w:rPr>
              <w:t>p</w:t>
            </w:r>
            <w:r w:rsidRPr="00540F91">
              <w:rPr>
                <w:rFonts w:ascii="Arial" w:eastAsia="Arial" w:hAnsi="Arial" w:cs="Arial"/>
                <w:sz w:val="20"/>
                <w:lang w:val="en"/>
              </w:rPr>
              <w:t xml:space="preserve">rogram </w:t>
            </w:r>
            <w:r w:rsidRPr="00540F91" w:rsidR="00DD00B3">
              <w:rPr>
                <w:rFonts w:ascii="Arial" w:eastAsia="Arial" w:hAnsi="Arial" w:cs="Arial"/>
                <w:sz w:val="20"/>
                <w:lang w:val="en"/>
              </w:rPr>
              <w:t>s</w:t>
            </w:r>
            <w:r w:rsidRPr="00540F91">
              <w:rPr>
                <w:rFonts w:ascii="Arial" w:eastAsia="Arial" w:hAnsi="Arial" w:cs="Arial"/>
                <w:sz w:val="20"/>
                <w:lang w:val="en"/>
              </w:rPr>
              <w:t xml:space="preserve">tart </w:t>
            </w:r>
            <w:r w:rsidRPr="00540F91" w:rsidR="00DD00B3">
              <w:rPr>
                <w:rFonts w:ascii="Arial" w:eastAsia="Arial" w:hAnsi="Arial" w:cs="Arial"/>
                <w:sz w:val="20"/>
                <w:lang w:val="en"/>
              </w:rPr>
              <w:t>t</w:t>
            </w:r>
            <w:r w:rsidRPr="00540F91">
              <w:rPr>
                <w:rFonts w:ascii="Arial" w:eastAsia="Arial" w:hAnsi="Arial" w:cs="Arial"/>
                <w:sz w:val="20"/>
                <w:lang w:val="en"/>
              </w:rPr>
              <w:t xml:space="preserve">ime </w:t>
            </w:r>
          </w:p>
        </w:tc>
        <w:tc>
          <w:tcPr>
            <w:tcW w:w="4860" w:type="dxa"/>
            <w:vAlign w:val="center"/>
          </w:tcPr>
          <w:p w:rsidR="007F331F" w:rsidRPr="00540F91" w:rsidP="00707C02" w14:paraId="568EAAC0" w14:textId="77777777">
            <w:pPr>
              <w:spacing w:line="276" w:lineRule="auto"/>
              <w:rPr>
                <w:rFonts w:ascii="Arial" w:hAnsi="Arial" w:cs="Arial"/>
                <w:sz w:val="20"/>
              </w:rPr>
            </w:pPr>
            <w:r w:rsidRPr="00540F91">
              <w:rPr>
                <w:rFonts w:ascii="Arial" w:eastAsia="Arial" w:hAnsi="Arial" w:cs="Arial"/>
                <w:sz w:val="20"/>
              </w:rPr>
              <w:t xml:space="preserve">Determine staffing availability and operational feasibility of scheduling a virtual/distance learning education program. </w:t>
            </w:r>
          </w:p>
        </w:tc>
      </w:tr>
      <w:tr w14:paraId="0E3D66ED" w14:textId="77777777" w:rsidTr="00F376C1">
        <w:tblPrEx>
          <w:tblW w:w="9540" w:type="dxa"/>
          <w:tblInd w:w="-5" w:type="dxa"/>
          <w:tblLayout w:type="fixed"/>
          <w:tblLook w:val="06A0"/>
        </w:tblPrEx>
        <w:trPr>
          <w:trHeight w:val="1061"/>
        </w:trPr>
        <w:tc>
          <w:tcPr>
            <w:tcW w:w="4680" w:type="dxa"/>
            <w:vAlign w:val="center"/>
          </w:tcPr>
          <w:p w:rsidR="007F331F" w:rsidRPr="00540F91" w:rsidP="00707C02" w14:paraId="47E5BE11" w14:textId="008DAFAF">
            <w:pPr>
              <w:spacing w:line="276" w:lineRule="auto"/>
              <w:rPr>
                <w:rFonts w:ascii="Arial" w:eastAsia="Arial" w:hAnsi="Arial" w:cs="Arial"/>
                <w:sz w:val="20"/>
                <w:lang w:val="en"/>
              </w:rPr>
            </w:pPr>
            <w:r w:rsidRPr="00540F91">
              <w:rPr>
                <w:rFonts w:ascii="Arial" w:eastAsia="Arial" w:hAnsi="Arial" w:cs="Arial"/>
                <w:sz w:val="20"/>
                <w:lang w:val="en"/>
              </w:rPr>
              <w:t xml:space="preserve">Program or </w:t>
            </w:r>
            <w:r w:rsidRPr="00540F91" w:rsidR="00DD00B3">
              <w:rPr>
                <w:rFonts w:ascii="Arial" w:eastAsia="Arial" w:hAnsi="Arial" w:cs="Arial"/>
                <w:sz w:val="20"/>
                <w:lang w:val="en"/>
              </w:rPr>
              <w:t>s</w:t>
            </w:r>
            <w:r w:rsidRPr="00540F91">
              <w:rPr>
                <w:rFonts w:ascii="Arial" w:eastAsia="Arial" w:hAnsi="Arial" w:cs="Arial"/>
                <w:sz w:val="20"/>
                <w:lang w:val="en"/>
              </w:rPr>
              <w:t xml:space="preserve">ubject </w:t>
            </w:r>
            <w:r w:rsidRPr="00540F91" w:rsidR="00DD00B3">
              <w:rPr>
                <w:rFonts w:ascii="Arial" w:eastAsia="Arial" w:hAnsi="Arial" w:cs="Arial"/>
                <w:sz w:val="20"/>
                <w:lang w:val="en"/>
              </w:rPr>
              <w:t>r</w:t>
            </w:r>
            <w:r w:rsidRPr="00540F91">
              <w:rPr>
                <w:rFonts w:ascii="Arial" w:eastAsia="Arial" w:hAnsi="Arial" w:cs="Arial"/>
                <w:sz w:val="20"/>
                <w:lang w:val="en"/>
              </w:rPr>
              <w:t xml:space="preserve">equested </w:t>
            </w:r>
          </w:p>
        </w:tc>
        <w:tc>
          <w:tcPr>
            <w:tcW w:w="4860" w:type="dxa"/>
            <w:vAlign w:val="center"/>
          </w:tcPr>
          <w:p w:rsidR="007F331F" w:rsidRPr="00540F91" w:rsidP="00707C02" w14:paraId="53B97EAC" w14:textId="77777777">
            <w:pPr>
              <w:spacing w:line="276" w:lineRule="auto"/>
              <w:rPr>
                <w:rFonts w:ascii="Arial" w:eastAsia="Arial" w:hAnsi="Arial" w:cs="Arial"/>
                <w:sz w:val="20"/>
              </w:rPr>
            </w:pPr>
            <w:r w:rsidRPr="00540F91">
              <w:rPr>
                <w:rFonts w:ascii="Arial" w:eastAsia="Arial" w:hAnsi="Arial" w:cs="Arial"/>
                <w:sz w:val="20"/>
              </w:rPr>
              <w:t>Determine staffing availability and operational feasibility of scheduling the requested education program or subject.</w:t>
            </w:r>
          </w:p>
        </w:tc>
      </w:tr>
      <w:tr w14:paraId="20DBCDD4" w14:textId="77777777" w:rsidTr="00F376C1">
        <w:tblPrEx>
          <w:tblW w:w="9540" w:type="dxa"/>
          <w:tblInd w:w="-5" w:type="dxa"/>
          <w:tblLayout w:type="fixed"/>
          <w:tblLook w:val="06A0"/>
        </w:tblPrEx>
        <w:trPr>
          <w:trHeight w:val="989"/>
        </w:trPr>
        <w:tc>
          <w:tcPr>
            <w:tcW w:w="4680" w:type="dxa"/>
            <w:vAlign w:val="center"/>
          </w:tcPr>
          <w:p w:rsidR="38FDB251" w:rsidRPr="00540F91" w:rsidP="00707C02" w14:paraId="7C020084" w14:textId="25C2941E">
            <w:pPr>
              <w:spacing w:line="276" w:lineRule="auto"/>
              <w:rPr>
                <w:rFonts w:ascii="Arial" w:eastAsia="Arial" w:hAnsi="Arial" w:cs="Arial"/>
                <w:sz w:val="20"/>
              </w:rPr>
            </w:pPr>
            <w:r w:rsidRPr="00540F91">
              <w:rPr>
                <w:rFonts w:ascii="Arial" w:eastAsia="Arial" w:hAnsi="Arial" w:cs="Arial"/>
                <w:sz w:val="20"/>
              </w:rPr>
              <w:t>Teacher learning goals for program</w:t>
            </w:r>
          </w:p>
          <w:p w:rsidR="791DF072" w:rsidRPr="00540F91" w:rsidP="00707C02" w14:paraId="5847B78D" w14:textId="16802B52">
            <w:pPr>
              <w:spacing w:line="276" w:lineRule="auto"/>
              <w:rPr>
                <w:rFonts w:ascii="Arial" w:eastAsia="Arial" w:hAnsi="Arial" w:cs="Arial"/>
                <w:sz w:val="20"/>
                <w:lang w:val="en"/>
              </w:rPr>
            </w:pPr>
          </w:p>
        </w:tc>
        <w:tc>
          <w:tcPr>
            <w:tcW w:w="4860" w:type="dxa"/>
            <w:vAlign w:val="center"/>
          </w:tcPr>
          <w:p w:rsidR="38FDB251" w:rsidRPr="00540F91" w:rsidP="00707C02" w14:paraId="1604BBF5" w14:textId="7D24B3DB">
            <w:pPr>
              <w:spacing w:line="276" w:lineRule="auto"/>
              <w:rPr>
                <w:rFonts w:ascii="Arial" w:eastAsia="Arial" w:hAnsi="Arial" w:cs="Arial"/>
                <w:sz w:val="20"/>
              </w:rPr>
            </w:pPr>
            <w:r w:rsidRPr="00540F91">
              <w:rPr>
                <w:rFonts w:ascii="Arial" w:eastAsia="Arial" w:hAnsi="Arial" w:cs="Arial"/>
                <w:sz w:val="20"/>
              </w:rPr>
              <w:t>To adapt the program to better meet the learning goals of the teachers and students to maximize the value of their visit.</w:t>
            </w:r>
          </w:p>
        </w:tc>
      </w:tr>
      <w:tr w14:paraId="41B57A2B" w14:textId="77777777" w:rsidTr="00F376C1">
        <w:tblPrEx>
          <w:tblW w:w="9540" w:type="dxa"/>
          <w:tblInd w:w="-5" w:type="dxa"/>
          <w:tblLayout w:type="fixed"/>
          <w:tblLook w:val="06A0"/>
        </w:tblPrEx>
        <w:trPr>
          <w:trHeight w:val="350"/>
        </w:trPr>
        <w:tc>
          <w:tcPr>
            <w:tcW w:w="9540" w:type="dxa"/>
            <w:gridSpan w:val="2"/>
            <w:shd w:val="clear" w:color="auto" w:fill="D9D9D9" w:themeFill="background1" w:themeFillShade="D9"/>
            <w:vAlign w:val="center"/>
          </w:tcPr>
          <w:p w:rsidR="007F331F" w:rsidRPr="00F376C1" w:rsidP="4C7D811F" w14:paraId="64A24ECA" w14:textId="762708E5">
            <w:pPr>
              <w:spacing w:line="276" w:lineRule="auto"/>
              <w:rPr>
                <w:rFonts w:ascii="Arial" w:eastAsia="Arial" w:hAnsi="Arial" w:cs="Arial"/>
                <w:b/>
                <w:bCs/>
                <w:lang w:val="en"/>
              </w:rPr>
            </w:pPr>
            <w:r w:rsidRPr="4C7D811F">
              <w:rPr>
                <w:rFonts w:ascii="Arial" w:eastAsia="Arial" w:hAnsi="Arial" w:cs="Arial"/>
                <w:b/>
                <w:bCs/>
                <w:lang w:val="en"/>
              </w:rPr>
              <w:t>SECTION 5: ACADEMIC FEE WAIVER</w:t>
            </w:r>
          </w:p>
        </w:tc>
      </w:tr>
      <w:tr w14:paraId="05F4BB1A" w14:textId="77777777" w:rsidTr="00F376C1">
        <w:tblPrEx>
          <w:tblW w:w="9540" w:type="dxa"/>
          <w:tblInd w:w="-5" w:type="dxa"/>
          <w:tblLayout w:type="fixed"/>
          <w:tblLook w:val="06A0"/>
        </w:tblPrEx>
        <w:trPr>
          <w:trHeight w:val="971"/>
        </w:trPr>
        <w:tc>
          <w:tcPr>
            <w:tcW w:w="4680" w:type="dxa"/>
            <w:vAlign w:val="center"/>
          </w:tcPr>
          <w:p w:rsidR="007F331F" w:rsidRPr="00540F91" w:rsidP="00707C02" w14:paraId="6A1C94D7" w14:textId="39DA6B4E">
            <w:pPr>
              <w:spacing w:line="276" w:lineRule="auto"/>
              <w:rPr>
                <w:rFonts w:ascii="Arial" w:eastAsia="Arial" w:hAnsi="Arial" w:cs="Arial"/>
                <w:sz w:val="20"/>
                <w:lang w:val="en"/>
              </w:rPr>
            </w:pPr>
            <w:r w:rsidRPr="00540F91">
              <w:rPr>
                <w:rFonts w:ascii="Arial" w:eastAsia="Arial" w:hAnsi="Arial" w:cs="Arial"/>
                <w:sz w:val="20"/>
                <w:lang w:val="en"/>
              </w:rPr>
              <w:t xml:space="preserve">Authorized </w:t>
            </w:r>
            <w:r w:rsidRPr="00540F91" w:rsidR="00DD00B3">
              <w:rPr>
                <w:rFonts w:ascii="Arial" w:eastAsia="Arial" w:hAnsi="Arial" w:cs="Arial"/>
                <w:sz w:val="20"/>
                <w:lang w:val="en"/>
              </w:rPr>
              <w:t>s</w:t>
            </w:r>
            <w:r w:rsidRPr="00540F91">
              <w:rPr>
                <w:rFonts w:ascii="Arial" w:eastAsia="Arial" w:hAnsi="Arial" w:cs="Arial"/>
                <w:sz w:val="20"/>
                <w:lang w:val="en"/>
              </w:rPr>
              <w:t xml:space="preserve">ignature, </w:t>
            </w:r>
            <w:r w:rsidRPr="00540F91" w:rsidR="00DD00B3">
              <w:rPr>
                <w:rFonts w:ascii="Arial" w:eastAsia="Arial" w:hAnsi="Arial" w:cs="Arial"/>
                <w:sz w:val="20"/>
                <w:lang w:val="en"/>
              </w:rPr>
              <w:t>t</w:t>
            </w:r>
            <w:r w:rsidRPr="00540F91">
              <w:rPr>
                <w:rFonts w:ascii="Arial" w:eastAsia="Arial" w:hAnsi="Arial" w:cs="Arial"/>
                <w:sz w:val="20"/>
                <w:lang w:val="en"/>
              </w:rPr>
              <w:t xml:space="preserve">itle, </w:t>
            </w:r>
            <w:r w:rsidRPr="00540F91" w:rsidR="00DD00B3">
              <w:rPr>
                <w:rFonts w:ascii="Arial" w:eastAsia="Arial" w:hAnsi="Arial" w:cs="Arial"/>
                <w:sz w:val="20"/>
                <w:lang w:val="en"/>
              </w:rPr>
              <w:t>d</w:t>
            </w:r>
            <w:r w:rsidRPr="00540F91">
              <w:rPr>
                <w:rFonts w:ascii="Arial" w:eastAsia="Arial" w:hAnsi="Arial" w:cs="Arial"/>
                <w:sz w:val="20"/>
                <w:lang w:val="en"/>
              </w:rPr>
              <w:t>ate</w:t>
            </w:r>
          </w:p>
        </w:tc>
        <w:tc>
          <w:tcPr>
            <w:tcW w:w="4860" w:type="dxa"/>
            <w:vAlign w:val="center"/>
          </w:tcPr>
          <w:p w:rsidR="007F331F" w:rsidRPr="00540F91" w:rsidP="00707C02" w14:paraId="6586F869" w14:textId="1758F328">
            <w:pPr>
              <w:spacing w:line="276" w:lineRule="auto"/>
              <w:rPr>
                <w:rFonts w:ascii="Arial" w:eastAsia="Arial" w:hAnsi="Arial" w:cs="Arial"/>
                <w:sz w:val="20"/>
              </w:rPr>
            </w:pPr>
            <w:r w:rsidRPr="00540F91">
              <w:rPr>
                <w:rFonts w:ascii="Arial" w:eastAsia="Arial" w:hAnsi="Arial" w:cs="Arial"/>
                <w:sz w:val="20"/>
              </w:rPr>
              <w:t>Document that the signee understands the Code of Federal Regulations p</w:t>
            </w:r>
            <w:r w:rsidRPr="00540F91" w:rsidR="00DD00B3">
              <w:rPr>
                <w:rFonts w:ascii="Arial" w:eastAsia="Arial" w:hAnsi="Arial" w:cs="Arial"/>
                <w:sz w:val="20"/>
              </w:rPr>
              <w:t>er</w:t>
            </w:r>
            <w:r w:rsidRPr="00540F91">
              <w:rPr>
                <w:rFonts w:ascii="Arial" w:eastAsia="Arial" w:hAnsi="Arial" w:cs="Arial"/>
                <w:sz w:val="20"/>
              </w:rPr>
              <w:t xml:space="preserve">taining to academic fee waivers for educational purposes. </w:t>
            </w:r>
          </w:p>
        </w:tc>
      </w:tr>
    </w:tbl>
    <w:p w:rsidR="007F331F" w:rsidRPr="00540F91" w:rsidP="0091139A" w14:paraId="18BA779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eastAsia="Arial" w:hAnsi="Arial" w:cs="Arial"/>
        </w:rPr>
      </w:pPr>
    </w:p>
    <w:p w:rsidR="00886741" w:rsidRPr="00540F91" w:rsidP="791DF072" w14:paraId="157450B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bCs/>
          <w:spacing w:val="-2"/>
        </w:rPr>
      </w:pPr>
      <w:r w:rsidRPr="00540F91">
        <w:rPr>
          <w:rFonts w:ascii="Arial" w:hAnsi="Arial" w:cs="Arial"/>
          <w:b/>
          <w:bCs/>
          <w:spacing w:val="-2"/>
        </w:rPr>
        <w:t>3.</w:t>
      </w:r>
      <w:r w:rsidRPr="00540F91">
        <w:rPr>
          <w:rFonts w:ascii="Arial" w:hAnsi="Arial" w:cs="Arial"/>
          <w:b/>
          <w:spacing w:val="-2"/>
          <w:szCs w:val="22"/>
        </w:rPr>
        <w:tab/>
      </w:r>
      <w:r w:rsidRPr="00540F91" w:rsidR="00C5D178">
        <w:rPr>
          <w:rFonts w:ascii="Arial" w:hAnsi="Arial" w:cs="Arial"/>
          <w:b/>
          <w:bCs/>
          <w:spacing w:val="-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540F91" w:rsidR="00C5D178">
        <w:rPr>
          <w:rFonts w:ascii="Arial" w:hAnsi="Arial" w:cs="Arial"/>
          <w:b/>
          <w:bCs/>
          <w:spacing w:val="-2"/>
        </w:rPr>
        <w:t>for adopting</w:t>
      </w:r>
      <w:r w:rsidRPr="00540F91" w:rsidR="00C5D178">
        <w:rPr>
          <w:rFonts w:ascii="Arial" w:hAnsi="Arial" w:cs="Arial"/>
          <w:b/>
          <w:bCs/>
          <w:spacing w:val="-2"/>
        </w:rPr>
        <w:t xml:space="preserve"> this means of collection.  Also describe any consideration of using information technology to reduce burden and specifically how this collection meets GPEA requirements. </w:t>
      </w:r>
    </w:p>
    <w:p w:rsidR="00886741" w:rsidRPr="00540F91" w:rsidP="0091139A" w14:paraId="2A48B27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spacing w:val="-2"/>
          <w:szCs w:val="22"/>
        </w:rPr>
      </w:pPr>
    </w:p>
    <w:p w:rsidR="002B10D7" w:rsidRPr="00F376C1" w:rsidP="4C7D811F" w14:paraId="710486D5" w14:textId="0A44E466">
      <w:pPr>
        <w:shd w:val="clear" w:color="auto" w:fill="FFFFFF" w:themeFill="background1"/>
        <w:spacing w:line="360" w:lineRule="auto"/>
        <w:ind w:left="360"/>
        <w:rPr>
          <w:rFonts w:ascii="Arial" w:eastAsia="Arial" w:hAnsi="Arial" w:cs="Arial"/>
        </w:rPr>
      </w:pPr>
      <w:r w:rsidRPr="4C7D811F">
        <w:rPr>
          <w:rFonts w:ascii="Arial" w:eastAsia="Arial" w:hAnsi="Arial" w:cs="Arial"/>
        </w:rPr>
        <w:t xml:space="preserve">The </w:t>
      </w:r>
      <w:r w:rsidRPr="4C7D811F" w:rsidR="2C0ABCFE">
        <w:rPr>
          <w:rFonts w:ascii="Arial" w:eastAsia="Arial" w:hAnsi="Arial" w:cs="Arial"/>
        </w:rPr>
        <w:t xml:space="preserve">application </w:t>
      </w:r>
      <w:r w:rsidRPr="4C7D811F" w:rsidR="6BF92E0E">
        <w:rPr>
          <w:rFonts w:ascii="Arial" w:eastAsia="Arial" w:hAnsi="Arial" w:cs="Arial"/>
        </w:rPr>
        <w:t xml:space="preserve">is </w:t>
      </w:r>
      <w:r w:rsidRPr="4C7D811F" w:rsidR="1B00300C">
        <w:rPr>
          <w:rFonts w:ascii="Arial" w:eastAsia="Arial" w:hAnsi="Arial" w:cs="Arial"/>
        </w:rPr>
        <w:t>100</w:t>
      </w:r>
      <w:r w:rsidRPr="4C7D811F" w:rsidR="2C0ABCFE">
        <w:rPr>
          <w:rFonts w:ascii="Arial" w:eastAsia="Arial" w:hAnsi="Arial" w:cs="Arial"/>
        </w:rPr>
        <w:t xml:space="preserve"> percent </w:t>
      </w:r>
      <w:r w:rsidRPr="4C7D811F">
        <w:rPr>
          <w:rFonts w:ascii="Arial" w:eastAsia="Arial" w:hAnsi="Arial" w:cs="Arial"/>
        </w:rPr>
        <w:t xml:space="preserve">electronic </w:t>
      </w:r>
      <w:r w:rsidRPr="4C7D811F" w:rsidR="2C0ABCFE">
        <w:rPr>
          <w:rFonts w:ascii="Arial" w:eastAsia="Arial" w:hAnsi="Arial" w:cs="Arial"/>
        </w:rPr>
        <w:t xml:space="preserve">in </w:t>
      </w:r>
      <w:r w:rsidRPr="4C7D811F">
        <w:rPr>
          <w:rFonts w:ascii="Arial" w:eastAsia="Arial" w:hAnsi="Arial" w:cs="Arial"/>
        </w:rPr>
        <w:t>a</w:t>
      </w:r>
      <w:r w:rsidRPr="4C7D811F" w:rsidR="1EC18C09">
        <w:rPr>
          <w:rFonts w:ascii="Arial" w:eastAsia="Arial" w:hAnsi="Arial" w:cs="Arial"/>
        </w:rPr>
        <w:t>n</w:t>
      </w:r>
      <w:r w:rsidRPr="4C7D811F">
        <w:rPr>
          <w:rFonts w:ascii="Arial" w:eastAsia="Arial" w:hAnsi="Arial" w:cs="Arial"/>
        </w:rPr>
        <w:t xml:space="preserve"> </w:t>
      </w:r>
      <w:r w:rsidRPr="4C7D811F" w:rsidR="2CE4E91E">
        <w:rPr>
          <w:rFonts w:ascii="Arial" w:eastAsia="Arial" w:hAnsi="Arial" w:cs="Arial"/>
        </w:rPr>
        <w:t xml:space="preserve">online </w:t>
      </w:r>
      <w:r w:rsidRPr="4C7D811F">
        <w:rPr>
          <w:rFonts w:ascii="Arial" w:eastAsia="Arial" w:hAnsi="Arial" w:cs="Arial"/>
        </w:rPr>
        <w:t>fillable</w:t>
      </w:r>
      <w:r w:rsidRPr="4C7D811F" w:rsidR="29408F0D">
        <w:rPr>
          <w:rFonts w:ascii="Arial" w:eastAsia="Arial" w:hAnsi="Arial" w:cs="Arial"/>
        </w:rPr>
        <w:t>/fileable</w:t>
      </w:r>
      <w:r w:rsidRPr="4C7D811F" w:rsidR="28FECE6F">
        <w:rPr>
          <w:rFonts w:ascii="Arial" w:eastAsia="Arial" w:hAnsi="Arial" w:cs="Arial"/>
        </w:rPr>
        <w:t xml:space="preserve"> form</w:t>
      </w:r>
      <w:r w:rsidRPr="4C7D811F">
        <w:rPr>
          <w:rFonts w:ascii="Arial" w:eastAsia="Arial" w:hAnsi="Arial" w:cs="Arial"/>
        </w:rPr>
        <w:t xml:space="preserve"> </w:t>
      </w:r>
      <w:r w:rsidRPr="4C7D811F" w:rsidR="2C0ABCFE">
        <w:rPr>
          <w:rFonts w:ascii="Arial" w:eastAsia="Arial" w:hAnsi="Arial" w:cs="Arial"/>
        </w:rPr>
        <w:t>or fillable/printable format. The application will be available on participating park web pages to download</w:t>
      </w:r>
      <w:r w:rsidRPr="4C7D811F" w:rsidR="0E204781">
        <w:rPr>
          <w:rFonts w:ascii="Arial" w:eastAsia="Arial" w:hAnsi="Arial" w:cs="Arial"/>
        </w:rPr>
        <w:t xml:space="preserve"> or complete online</w:t>
      </w:r>
      <w:r w:rsidRPr="4C7D811F" w:rsidR="66DE2CA0">
        <w:rPr>
          <w:rFonts w:ascii="Arial" w:eastAsia="Arial" w:hAnsi="Arial" w:cs="Arial"/>
        </w:rPr>
        <w:t xml:space="preserve">. </w:t>
      </w:r>
      <w:r w:rsidRPr="4C7D811F" w:rsidR="2C0ABCFE">
        <w:rPr>
          <w:rFonts w:ascii="Arial" w:eastAsia="Arial" w:hAnsi="Arial" w:cs="Arial"/>
        </w:rPr>
        <w:t xml:space="preserve">Once completed, the application can be returned </w:t>
      </w:r>
      <w:r w:rsidRPr="4C7D811F" w:rsidR="218D2244">
        <w:rPr>
          <w:rFonts w:ascii="Arial" w:eastAsia="Arial" w:hAnsi="Arial" w:cs="Arial"/>
        </w:rPr>
        <w:t xml:space="preserve">online, </w:t>
      </w:r>
      <w:r w:rsidRPr="4C7D811F" w:rsidR="2C0ABCFE">
        <w:rPr>
          <w:rFonts w:ascii="Arial" w:eastAsia="Arial" w:hAnsi="Arial" w:cs="Arial"/>
        </w:rPr>
        <w:t>by</w:t>
      </w:r>
      <w:r w:rsidRPr="4C7D811F">
        <w:rPr>
          <w:rFonts w:ascii="Arial" w:eastAsia="Arial" w:hAnsi="Arial" w:cs="Arial"/>
        </w:rPr>
        <w:t xml:space="preserve"> email </w:t>
      </w:r>
      <w:r w:rsidRPr="4C7D811F" w:rsidR="2C0ABCFE">
        <w:rPr>
          <w:rFonts w:ascii="Arial" w:eastAsia="Arial" w:hAnsi="Arial" w:cs="Arial"/>
        </w:rPr>
        <w:t>or</w:t>
      </w:r>
      <w:r w:rsidRPr="4C7D811F">
        <w:rPr>
          <w:rFonts w:ascii="Arial" w:eastAsia="Arial" w:hAnsi="Arial" w:cs="Arial"/>
        </w:rPr>
        <w:t xml:space="preserve"> </w:t>
      </w:r>
      <w:r w:rsidRPr="4C7D811F" w:rsidR="2C0ABCFE">
        <w:rPr>
          <w:rFonts w:ascii="Arial" w:eastAsia="Arial" w:hAnsi="Arial" w:cs="Arial"/>
        </w:rPr>
        <w:t xml:space="preserve">postal </w:t>
      </w:r>
      <w:r w:rsidRPr="4C7D811F">
        <w:rPr>
          <w:rFonts w:ascii="Arial" w:eastAsia="Arial" w:hAnsi="Arial" w:cs="Arial"/>
        </w:rPr>
        <w:t xml:space="preserve">mail </w:t>
      </w:r>
      <w:r w:rsidRPr="4C7D811F" w:rsidR="2C0ABCFE">
        <w:rPr>
          <w:rFonts w:ascii="Arial" w:eastAsia="Arial" w:hAnsi="Arial" w:cs="Arial"/>
        </w:rPr>
        <w:t xml:space="preserve">to the park specific address provided on the website or form.  </w:t>
      </w:r>
      <w:r w:rsidRPr="4C7D811F" w:rsidR="3DA14B7B">
        <w:rPr>
          <w:rFonts w:ascii="Arial" w:eastAsia="Arial" w:hAnsi="Arial" w:cs="Arial"/>
        </w:rPr>
        <w:t xml:space="preserve">We </w:t>
      </w:r>
      <w:r w:rsidRPr="4C7D811F" w:rsidR="364698CA">
        <w:rPr>
          <w:rFonts w:ascii="Arial" w:eastAsia="Arial" w:hAnsi="Arial" w:cs="Arial"/>
        </w:rPr>
        <w:t>estimate</w:t>
      </w:r>
      <w:r w:rsidRPr="4C7D811F" w:rsidR="3DA14B7B">
        <w:rPr>
          <w:rFonts w:ascii="Arial" w:eastAsia="Arial" w:hAnsi="Arial" w:cs="Arial"/>
        </w:rPr>
        <w:t xml:space="preserve"> 90 percent of submissions </w:t>
      </w:r>
      <w:r w:rsidRPr="4C7D811F" w:rsidR="59F4CDF5">
        <w:rPr>
          <w:rFonts w:ascii="Arial" w:eastAsia="Arial" w:hAnsi="Arial" w:cs="Arial"/>
        </w:rPr>
        <w:t>are</w:t>
      </w:r>
      <w:r w:rsidRPr="4C7D811F" w:rsidR="3DA14B7B">
        <w:rPr>
          <w:rFonts w:ascii="Arial" w:eastAsia="Arial" w:hAnsi="Arial" w:cs="Arial"/>
        </w:rPr>
        <w:t xml:space="preserve"> </w:t>
      </w:r>
      <w:r w:rsidRPr="4C7D811F" w:rsidR="2C0ABCFE">
        <w:rPr>
          <w:rFonts w:ascii="Arial" w:eastAsia="Arial" w:hAnsi="Arial" w:cs="Arial"/>
        </w:rPr>
        <w:t xml:space="preserve">returned </w:t>
      </w:r>
      <w:r w:rsidRPr="4C7D811F" w:rsidR="3DA14B7B">
        <w:rPr>
          <w:rFonts w:ascii="Arial" w:eastAsia="Arial" w:hAnsi="Arial" w:cs="Arial"/>
        </w:rPr>
        <w:t xml:space="preserve">electronically </w:t>
      </w:r>
      <w:r w:rsidRPr="4C7D811F" w:rsidR="2C0ABCFE">
        <w:rPr>
          <w:rFonts w:ascii="Arial" w:eastAsia="Arial" w:hAnsi="Arial" w:cs="Arial"/>
        </w:rPr>
        <w:t xml:space="preserve">and </w:t>
      </w:r>
      <w:r w:rsidRPr="4C7D811F" w:rsidR="3DA14B7B">
        <w:rPr>
          <w:rFonts w:ascii="Arial" w:eastAsia="Arial" w:hAnsi="Arial" w:cs="Arial"/>
        </w:rPr>
        <w:t xml:space="preserve">the remaining 10 percent </w:t>
      </w:r>
      <w:r w:rsidRPr="4C7D811F" w:rsidR="38EA47E1">
        <w:rPr>
          <w:rFonts w:ascii="Arial" w:eastAsia="Arial" w:hAnsi="Arial" w:cs="Arial"/>
        </w:rPr>
        <w:t>are</w:t>
      </w:r>
      <w:r w:rsidRPr="4C7D811F" w:rsidR="4DB0FC6A">
        <w:rPr>
          <w:rFonts w:ascii="Arial" w:eastAsia="Arial" w:hAnsi="Arial" w:cs="Arial"/>
        </w:rPr>
        <w:t xml:space="preserve"> </w:t>
      </w:r>
      <w:r w:rsidRPr="4C7D811F" w:rsidR="3DA14B7B">
        <w:rPr>
          <w:rFonts w:ascii="Arial" w:eastAsia="Arial" w:hAnsi="Arial" w:cs="Arial"/>
        </w:rPr>
        <w:t xml:space="preserve">submitted by </w:t>
      </w:r>
      <w:r w:rsidRPr="4C7D811F" w:rsidR="2C0ABCFE">
        <w:rPr>
          <w:rFonts w:ascii="Arial" w:eastAsia="Arial" w:hAnsi="Arial" w:cs="Arial"/>
        </w:rPr>
        <w:t xml:space="preserve">postal </w:t>
      </w:r>
      <w:r w:rsidRPr="4C7D811F" w:rsidR="3DA14B7B">
        <w:rPr>
          <w:rFonts w:ascii="Arial" w:eastAsia="Arial" w:hAnsi="Arial" w:cs="Arial"/>
        </w:rPr>
        <w:t>mail.</w:t>
      </w:r>
    </w:p>
    <w:p w:rsidR="00A46379" w:rsidRPr="00540F91" w:rsidP="0091139A" w14:paraId="45B0CFC0" w14:textId="716FBBE3">
      <w:pPr>
        <w:shd w:val="clear" w:color="auto" w:fill="FFFFFF" w:themeFill="background1"/>
        <w:spacing w:line="276" w:lineRule="auto"/>
        <w:ind w:left="360"/>
        <w:rPr>
          <w:rFonts w:ascii="Arial" w:hAnsi="Arial" w:cs="Arial"/>
          <w:spacing w:val="-2"/>
          <w:szCs w:val="22"/>
        </w:rPr>
      </w:pPr>
    </w:p>
    <w:p w:rsidR="00886741" w:rsidRPr="00540F91" w:rsidP="0091139A" w14:paraId="2B1EE1A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spacing w:val="-2"/>
          <w:szCs w:val="22"/>
        </w:rPr>
      </w:pPr>
      <w:r w:rsidRPr="00540F91">
        <w:rPr>
          <w:rFonts w:ascii="Arial" w:hAnsi="Arial" w:cs="Arial"/>
          <w:b/>
          <w:spacing w:val="-2"/>
          <w:szCs w:val="22"/>
        </w:rPr>
        <w:t>4.</w:t>
      </w:r>
      <w:r w:rsidRPr="00540F91">
        <w:rPr>
          <w:rFonts w:ascii="Arial" w:hAnsi="Arial" w:cs="Arial"/>
          <w:b/>
          <w:spacing w:val="-2"/>
          <w:szCs w:val="22"/>
        </w:rPr>
        <w:tab/>
      </w:r>
      <w:r w:rsidRPr="00540F91" w:rsidR="008019A4">
        <w:rPr>
          <w:rFonts w:ascii="Arial" w:hAnsi="Arial" w:cs="Arial"/>
          <w:b/>
          <w:spacing w:val="-2"/>
          <w:szCs w:val="22"/>
        </w:rPr>
        <w:t xml:space="preserve">Describe efforts to identify duplication.  Show specifically why any similar information already available cannot be used or modified for use for the purposes described in Item 2 above. </w:t>
      </w:r>
    </w:p>
    <w:p w:rsidR="00886741" w:rsidRPr="00540F91" w:rsidP="0091139A" w14:paraId="5AC38288"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007F331F" w:rsidRPr="00540F91" w:rsidP="0091139A" w14:paraId="77F68630" w14:textId="781F611B">
      <w:pPr>
        <w:shd w:val="clear" w:color="auto" w:fill="FFFFFF" w:themeFill="background1"/>
        <w:spacing w:line="276" w:lineRule="auto"/>
        <w:ind w:left="360"/>
        <w:rPr>
          <w:rFonts w:ascii="Arial" w:eastAsia="Arial" w:hAnsi="Arial" w:cs="Arial"/>
        </w:rPr>
      </w:pPr>
      <w:r w:rsidRPr="00540F91">
        <w:rPr>
          <w:rFonts w:ascii="Arial" w:eastAsia="Arial" w:hAnsi="Arial" w:cs="Arial"/>
        </w:rPr>
        <w:t xml:space="preserve">There is no </w:t>
      </w:r>
      <w:r w:rsidRPr="00540F91" w:rsidR="003C2B02">
        <w:rPr>
          <w:rFonts w:ascii="Arial" w:eastAsia="Arial" w:hAnsi="Arial" w:cs="Arial"/>
        </w:rPr>
        <w:t xml:space="preserve">known </w:t>
      </w:r>
      <w:r w:rsidRPr="00540F91">
        <w:rPr>
          <w:rFonts w:ascii="Arial" w:eastAsia="Arial" w:hAnsi="Arial" w:cs="Arial"/>
        </w:rPr>
        <w:t xml:space="preserve">duplication of effort. </w:t>
      </w:r>
    </w:p>
    <w:p w:rsidR="00886741" w:rsidRPr="00540F91" w:rsidP="0091139A" w14:paraId="7FAD494D"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00ED039F" w:rsidP="0091139A" w14:paraId="34142C00" w14:textId="77777777">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spacing w:val="-2"/>
          <w:szCs w:val="22"/>
        </w:rPr>
      </w:pPr>
      <w:r>
        <w:rPr>
          <w:rFonts w:ascii="Arial" w:hAnsi="Arial" w:cs="Arial"/>
          <w:b/>
          <w:spacing w:val="-2"/>
          <w:szCs w:val="22"/>
        </w:rPr>
        <w:br w:type="page"/>
      </w:r>
    </w:p>
    <w:p w:rsidR="00886741" w:rsidRPr="00540F91" w:rsidP="0091139A" w14:paraId="35E21625" w14:textId="1E1C05B8">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spacing w:val="-2"/>
          <w:szCs w:val="22"/>
        </w:rPr>
      </w:pPr>
      <w:r w:rsidRPr="00540F91">
        <w:rPr>
          <w:rFonts w:ascii="Arial" w:hAnsi="Arial" w:cs="Arial"/>
          <w:b/>
          <w:spacing w:val="-2"/>
          <w:szCs w:val="22"/>
        </w:rPr>
        <w:t>5.</w:t>
      </w:r>
      <w:r w:rsidRPr="00540F91">
        <w:rPr>
          <w:rFonts w:ascii="Arial" w:hAnsi="Arial" w:cs="Arial"/>
          <w:b/>
          <w:i/>
          <w:spacing w:val="-2"/>
          <w:szCs w:val="22"/>
        </w:rPr>
        <w:tab/>
      </w:r>
      <w:r w:rsidRPr="00540F91" w:rsidR="008019A4">
        <w:rPr>
          <w:rFonts w:ascii="Arial" w:hAnsi="Arial" w:cs="Arial"/>
          <w:b/>
          <w:spacing w:val="-2"/>
          <w:szCs w:val="22"/>
        </w:rPr>
        <w:t>If the collection of information impacts small businesses or other small entities, describe any methods used to minimize burden.</w:t>
      </w:r>
    </w:p>
    <w:p w:rsidR="00886741" w:rsidRPr="00540F91" w:rsidP="0091139A" w14:paraId="3D7856F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007F331F" w:rsidRPr="00540F91" w:rsidP="0091139A" w14:paraId="50F1067C" w14:textId="33DB05C7">
      <w:pPr>
        <w:widowControl/>
        <w:shd w:val="clear" w:color="auto" w:fill="FFFFFF" w:themeFill="background1"/>
        <w:tabs>
          <w:tab w:val="left" w:pos="360"/>
        </w:tabs>
        <w:spacing w:line="276" w:lineRule="auto"/>
        <w:ind w:left="360"/>
        <w:rPr>
          <w:rFonts w:ascii="Arial" w:hAnsi="Arial" w:cs="Arial"/>
          <w:b/>
          <w:bCs/>
          <w:sz w:val="24"/>
          <w:szCs w:val="24"/>
        </w:rPr>
      </w:pPr>
      <w:r w:rsidRPr="4C7D811F">
        <w:rPr>
          <w:rFonts w:ascii="Arial" w:eastAsia="Arial" w:hAnsi="Arial" w:cs="Arial"/>
        </w:rPr>
        <w:t>There is no impact on small businesses or other small entities.</w:t>
      </w:r>
    </w:p>
    <w:p w:rsidR="4C7D811F" w:rsidP="4C7D811F" w14:paraId="260CD377" w14:textId="76BF59C6">
      <w:pPr>
        <w:widowControl/>
        <w:shd w:val="clear" w:color="auto" w:fill="FFFFFF" w:themeFill="background1"/>
        <w:tabs>
          <w:tab w:val="left" w:pos="360"/>
        </w:tabs>
        <w:spacing w:line="276" w:lineRule="auto"/>
        <w:ind w:left="360"/>
        <w:rPr>
          <w:rFonts w:ascii="Arial" w:eastAsia="Arial" w:hAnsi="Arial" w:cs="Arial"/>
        </w:rPr>
      </w:pPr>
    </w:p>
    <w:p w:rsidR="00886741" w:rsidRPr="00540F91" w:rsidP="4C7D811F" w14:paraId="2E8C0AC1" w14:textId="04E8D2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rPr>
      </w:pPr>
      <w:r w:rsidRPr="4C7D811F">
        <w:rPr>
          <w:rFonts w:ascii="Arial" w:hAnsi="Arial" w:cs="Arial"/>
          <w:b/>
          <w:bCs/>
          <w:spacing w:val="-2"/>
        </w:rPr>
        <w:t>6.</w:t>
      </w:r>
      <w:r w:rsidRPr="00540F91" w:rsidR="008019A4">
        <w:rPr>
          <w:rFonts w:ascii="Arial" w:hAnsi="Arial" w:cs="Arial"/>
          <w:b/>
          <w:spacing w:val="-2"/>
          <w:szCs w:val="22"/>
        </w:rPr>
        <w:tab/>
      </w:r>
      <w:r w:rsidRPr="4C7D811F" w:rsidR="008019A4">
        <w:rPr>
          <w:rFonts w:ascii="Arial" w:hAnsi="Arial" w:cs="Arial"/>
          <w:b/>
          <w:bCs/>
          <w:spacing w:val="-2"/>
        </w:rPr>
        <w:t>Describe the consequence</w:t>
      </w:r>
      <w:r w:rsidR="00ED039F">
        <w:rPr>
          <w:rFonts w:ascii="Arial" w:hAnsi="Arial" w:cs="Arial"/>
          <w:b/>
          <w:bCs/>
          <w:spacing w:val="-2"/>
        </w:rPr>
        <w:t>s</w:t>
      </w:r>
      <w:r w:rsidRPr="4C7D811F" w:rsidR="008019A4">
        <w:rPr>
          <w:rFonts w:ascii="Arial" w:hAnsi="Arial" w:cs="Arial"/>
          <w:b/>
          <w:bCs/>
          <w:spacing w:val="-2"/>
        </w:rPr>
        <w:t xml:space="preserve"> to Federal program or policy activities if the collection is not conducted or is conducted less frequently, as well as any technical or legal obstacles to reducing burden. </w:t>
      </w:r>
    </w:p>
    <w:p w:rsidR="00886741" w:rsidRPr="00540F91" w:rsidP="0091139A" w14:paraId="4D855BF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008E4E8D" w:rsidRPr="00540F91" w:rsidP="4C7D811F" w14:paraId="4A2E28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eastAsia="Arial" w:hAnsi="Arial" w:cs="Arial"/>
        </w:rPr>
      </w:pPr>
      <w:r w:rsidRPr="4C7D811F">
        <w:rPr>
          <w:rFonts w:ascii="Arial" w:eastAsia="Arial" w:hAnsi="Arial" w:cs="Arial"/>
        </w:rPr>
        <w:t>Without a formalized registration process, parks will remain inconsistent in how they collect the information necessary to register schools and other groups for education programs that support the NPS mission of providing for the enjoyment, education, and inspiration of this and future generations. Such inconsistencies can lead to scheduling conflicts, inefficient use of staff and resources, and missed opportunities to deliver meaningful educational experiences to students.</w:t>
      </w:r>
    </w:p>
    <w:p w:rsidR="008E4E8D" w:rsidRPr="00540F91" w:rsidP="4C7D811F" w14:paraId="58869B9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eastAsia="Arial" w:hAnsi="Arial" w:cs="Arial"/>
        </w:rPr>
      </w:pPr>
    </w:p>
    <w:p w:rsidR="008E4E8D" w:rsidRPr="00540F91" w:rsidP="4C7D811F" w14:paraId="0C35AF54" w14:textId="2525F4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eastAsia="Arial" w:hAnsi="Arial" w:cs="Arial"/>
        </w:rPr>
      </w:pPr>
      <w:r w:rsidRPr="4C7D811F">
        <w:rPr>
          <w:rFonts w:ascii="Arial" w:eastAsia="Arial" w:hAnsi="Arial" w:cs="Arial"/>
        </w:rPr>
        <w:t>A standardized, service-wide information collection process is essential to ensure that all parks are gathering complete and accurate data in a consistent manner. This allows parks to identify potential challenges in program planning, improve program development, and generate quantifiable reports that inform decision-making and accountability. Additionally, using electronic forms streamlines the process, reducing the administrative burden on both staff and participants by eliminating manual data entry and minimizing errors.</w:t>
      </w:r>
      <w:r w:rsidR="002B411D">
        <w:rPr>
          <w:rFonts w:ascii="Arial" w:eastAsia="Arial" w:hAnsi="Arial" w:cs="Arial"/>
        </w:rPr>
        <w:t xml:space="preserve">  </w:t>
      </w:r>
      <w:r w:rsidRPr="4C7D811F">
        <w:rPr>
          <w:rFonts w:ascii="Arial" w:eastAsia="Arial" w:hAnsi="Arial" w:cs="Arial"/>
        </w:rPr>
        <w:t>Without this process, NPS risks reduced program efficiency, lost opportunities to serve the public, and an inability to measure and report the true impact of its education programs nationwide.</w:t>
      </w:r>
    </w:p>
    <w:p w:rsidR="00B402FB" w:rsidRPr="00540F91" w:rsidP="4C7D811F" w14:paraId="478759B7" w14:textId="51DE567B">
      <w:pPr>
        <w:widowControl/>
        <w:shd w:val="clear" w:color="auto" w:fill="FFFFFF" w:themeFill="background1"/>
        <w:spacing w:line="360" w:lineRule="auto"/>
        <w:ind w:left="360"/>
        <w:rPr>
          <w:rFonts w:ascii="Arial" w:eastAsia="Arial" w:hAnsi="Arial" w:cs="Arial"/>
        </w:rPr>
      </w:pPr>
    </w:p>
    <w:p w:rsidR="00DC7C08" w:rsidRPr="00540F91" w:rsidP="0091139A" w14:paraId="0529ECC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spacing w:val="-2"/>
          <w:szCs w:val="22"/>
        </w:rPr>
      </w:pPr>
      <w:r w:rsidRPr="00540F91">
        <w:rPr>
          <w:rFonts w:ascii="Arial" w:hAnsi="Arial" w:cs="Arial"/>
          <w:b/>
          <w:spacing w:val="-2"/>
          <w:szCs w:val="22"/>
        </w:rPr>
        <w:t>7.</w:t>
      </w:r>
      <w:r w:rsidRPr="00540F91">
        <w:rPr>
          <w:rFonts w:ascii="Arial" w:hAnsi="Arial" w:cs="Arial"/>
          <w:b/>
          <w:spacing w:val="-2"/>
          <w:szCs w:val="22"/>
        </w:rPr>
        <w:tab/>
      </w:r>
      <w:r w:rsidRPr="00540F91">
        <w:rPr>
          <w:rFonts w:ascii="Arial" w:hAnsi="Arial" w:cs="Arial"/>
          <w:b/>
          <w:spacing w:val="-2"/>
          <w:szCs w:val="22"/>
        </w:rPr>
        <w:t>Explain any special circumstances that would cause an information collection to be conducted in a manner:</w:t>
      </w:r>
    </w:p>
    <w:p w:rsidR="00DC7C08" w:rsidRPr="00540F91" w:rsidP="0091139A" w14:paraId="346E4519"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720" w:hanging="360"/>
        <w:rPr>
          <w:rFonts w:ascii="Arial" w:hAnsi="Arial" w:cs="Arial"/>
          <w:b/>
          <w:spacing w:val="-2"/>
          <w:szCs w:val="22"/>
        </w:rPr>
      </w:pPr>
      <w:r w:rsidRPr="00540F91">
        <w:rPr>
          <w:rFonts w:ascii="Arial" w:hAnsi="Arial" w:cs="Arial"/>
          <w:b/>
          <w:spacing w:val="-2"/>
          <w:szCs w:val="22"/>
        </w:rPr>
        <w:tab/>
        <w:t>*</w:t>
      </w:r>
      <w:r w:rsidRPr="00540F91">
        <w:rPr>
          <w:rFonts w:ascii="Arial" w:hAnsi="Arial" w:cs="Arial"/>
          <w:b/>
          <w:spacing w:val="-2"/>
          <w:szCs w:val="22"/>
        </w:rPr>
        <w:tab/>
      </w:r>
      <w:r w:rsidRPr="00540F91">
        <w:rPr>
          <w:rFonts w:ascii="Arial" w:hAnsi="Arial" w:cs="Arial"/>
          <w:b/>
          <w:spacing w:val="-2"/>
          <w:szCs w:val="22"/>
        </w:rPr>
        <w:t>requiring</w:t>
      </w:r>
      <w:r w:rsidRPr="00540F91">
        <w:rPr>
          <w:rFonts w:ascii="Arial" w:hAnsi="Arial" w:cs="Arial"/>
          <w:b/>
          <w:spacing w:val="-2"/>
          <w:szCs w:val="22"/>
        </w:rPr>
        <w:t xml:space="preserve"> respondents to report information to the agency more often than </w:t>
      </w:r>
      <w:r w:rsidRPr="00540F91">
        <w:rPr>
          <w:rFonts w:ascii="Arial" w:hAnsi="Arial" w:cs="Arial"/>
          <w:b/>
          <w:spacing w:val="-2"/>
          <w:szCs w:val="22"/>
        </w:rPr>
        <w:t>quarterly;</w:t>
      </w:r>
    </w:p>
    <w:p w:rsidR="00DC7C08" w:rsidRPr="00540F91" w:rsidP="00DC7C08" w14:paraId="055D94A5"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540F91">
        <w:rPr>
          <w:rFonts w:ascii="Arial" w:hAnsi="Arial" w:cs="Arial"/>
          <w:b/>
          <w:spacing w:val="-2"/>
          <w:szCs w:val="22"/>
        </w:rPr>
        <w:tab/>
        <w:t>*</w:t>
      </w:r>
      <w:r w:rsidRPr="00540F91">
        <w:rPr>
          <w:rFonts w:ascii="Arial" w:hAnsi="Arial" w:cs="Arial"/>
          <w:b/>
          <w:spacing w:val="-2"/>
          <w:szCs w:val="22"/>
        </w:rPr>
        <w:tab/>
      </w:r>
      <w:r w:rsidRPr="00540F91">
        <w:rPr>
          <w:rFonts w:ascii="Arial" w:hAnsi="Arial" w:cs="Arial"/>
          <w:b/>
          <w:spacing w:val="-2"/>
          <w:szCs w:val="22"/>
        </w:rPr>
        <w:t>requiring</w:t>
      </w:r>
      <w:r w:rsidRPr="00540F91">
        <w:rPr>
          <w:rFonts w:ascii="Arial" w:hAnsi="Arial" w:cs="Arial"/>
          <w:b/>
          <w:spacing w:val="-2"/>
          <w:szCs w:val="22"/>
        </w:rPr>
        <w:t xml:space="preserve"> respondents to prepare a written response to a collection of information in fewer than 30 days after </w:t>
      </w:r>
      <w:r w:rsidRPr="00540F91">
        <w:rPr>
          <w:rFonts w:ascii="Arial" w:hAnsi="Arial" w:cs="Arial"/>
          <w:b/>
          <w:spacing w:val="-2"/>
          <w:szCs w:val="22"/>
        </w:rPr>
        <w:t>receipt of</w:t>
      </w:r>
      <w:r w:rsidRPr="00540F91">
        <w:rPr>
          <w:rFonts w:ascii="Arial" w:hAnsi="Arial" w:cs="Arial"/>
          <w:b/>
          <w:spacing w:val="-2"/>
          <w:szCs w:val="22"/>
        </w:rPr>
        <w:t xml:space="preserve"> </w:t>
      </w:r>
      <w:r w:rsidRPr="00540F91">
        <w:rPr>
          <w:rFonts w:ascii="Arial" w:hAnsi="Arial" w:cs="Arial"/>
          <w:b/>
          <w:spacing w:val="-2"/>
          <w:szCs w:val="22"/>
        </w:rPr>
        <w:t>it;</w:t>
      </w:r>
    </w:p>
    <w:p w:rsidR="00DC7C08" w:rsidRPr="00540F91" w:rsidP="00DC7C08" w14:paraId="721C3922"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540F91">
        <w:rPr>
          <w:rFonts w:ascii="Arial" w:hAnsi="Arial" w:cs="Arial"/>
          <w:b/>
          <w:spacing w:val="-2"/>
          <w:szCs w:val="22"/>
        </w:rPr>
        <w:tab/>
        <w:t>*</w:t>
      </w:r>
      <w:r w:rsidRPr="00540F91">
        <w:rPr>
          <w:rFonts w:ascii="Arial" w:hAnsi="Arial" w:cs="Arial"/>
          <w:b/>
          <w:spacing w:val="-2"/>
          <w:szCs w:val="22"/>
        </w:rPr>
        <w:tab/>
      </w:r>
      <w:r w:rsidRPr="00540F91">
        <w:rPr>
          <w:rFonts w:ascii="Arial" w:hAnsi="Arial" w:cs="Arial"/>
          <w:b/>
          <w:spacing w:val="-2"/>
          <w:szCs w:val="22"/>
        </w:rPr>
        <w:t>requiring</w:t>
      </w:r>
      <w:r w:rsidRPr="00540F91">
        <w:rPr>
          <w:rFonts w:ascii="Arial" w:hAnsi="Arial" w:cs="Arial"/>
          <w:b/>
          <w:spacing w:val="-2"/>
          <w:szCs w:val="22"/>
        </w:rPr>
        <w:t xml:space="preserve"> respondents to submit more than an original and two copies of any </w:t>
      </w:r>
      <w:r w:rsidRPr="00540F91">
        <w:rPr>
          <w:rFonts w:ascii="Arial" w:hAnsi="Arial" w:cs="Arial"/>
          <w:b/>
          <w:spacing w:val="-2"/>
          <w:szCs w:val="22"/>
        </w:rPr>
        <w:t>document;</w:t>
      </w:r>
    </w:p>
    <w:p w:rsidR="00DC7C08" w:rsidRPr="00540F91" w:rsidP="00DC7C08" w14:paraId="3FC8BA39"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540F91">
        <w:rPr>
          <w:rFonts w:ascii="Arial" w:hAnsi="Arial" w:cs="Arial"/>
          <w:b/>
          <w:spacing w:val="-2"/>
          <w:szCs w:val="22"/>
        </w:rPr>
        <w:tab/>
        <w:t>*</w:t>
      </w:r>
      <w:r w:rsidRPr="00540F91">
        <w:rPr>
          <w:rFonts w:ascii="Arial" w:hAnsi="Arial" w:cs="Arial"/>
          <w:b/>
          <w:spacing w:val="-2"/>
          <w:szCs w:val="22"/>
        </w:rPr>
        <w:tab/>
      </w:r>
      <w:r w:rsidRPr="00540F91">
        <w:rPr>
          <w:rFonts w:ascii="Arial" w:hAnsi="Arial" w:cs="Arial"/>
          <w:b/>
          <w:spacing w:val="-2"/>
          <w:szCs w:val="22"/>
        </w:rPr>
        <w:t>requiring</w:t>
      </w:r>
      <w:r w:rsidRPr="00540F91">
        <w:rPr>
          <w:rFonts w:ascii="Arial" w:hAnsi="Arial" w:cs="Arial"/>
          <w:b/>
          <w:spacing w:val="-2"/>
          <w:szCs w:val="22"/>
        </w:rPr>
        <w:t xml:space="preserve"> respondents to retain records, other than health, medical, government contract, grant-in-aid, or tax records, for more than three </w:t>
      </w:r>
      <w:r w:rsidRPr="00540F91">
        <w:rPr>
          <w:rFonts w:ascii="Arial" w:hAnsi="Arial" w:cs="Arial"/>
          <w:b/>
          <w:spacing w:val="-2"/>
          <w:szCs w:val="22"/>
        </w:rPr>
        <w:t>years;</w:t>
      </w:r>
    </w:p>
    <w:p w:rsidR="00DC7C08" w:rsidRPr="00540F91" w:rsidP="00DC7C08" w14:paraId="129CF3B4"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540F91">
        <w:rPr>
          <w:rFonts w:ascii="Arial" w:hAnsi="Arial" w:cs="Arial"/>
          <w:b/>
          <w:spacing w:val="-2"/>
          <w:szCs w:val="22"/>
        </w:rPr>
        <w:tab/>
        <w:t>*</w:t>
      </w:r>
      <w:r w:rsidRPr="00540F91">
        <w:rPr>
          <w:rFonts w:ascii="Arial" w:hAnsi="Arial" w:cs="Arial"/>
          <w:b/>
          <w:spacing w:val="-2"/>
          <w:szCs w:val="22"/>
        </w:rPr>
        <w:tab/>
      </w:r>
      <w:r w:rsidRPr="00540F91">
        <w:rPr>
          <w:rFonts w:ascii="Arial" w:hAnsi="Arial" w:cs="Arial"/>
          <w:b/>
          <w:spacing w:val="-2"/>
          <w:szCs w:val="22"/>
        </w:rPr>
        <w:t>in</w:t>
      </w:r>
      <w:r w:rsidRPr="00540F91">
        <w:rPr>
          <w:rFonts w:ascii="Arial" w:hAnsi="Arial" w:cs="Arial"/>
          <w:b/>
          <w:spacing w:val="-2"/>
          <w:szCs w:val="22"/>
        </w:rPr>
        <w:t xml:space="preserve"> connection with a statistical survey that is not designed to produce valid and reliable results that can be generalized to the universe of </w:t>
      </w:r>
      <w:r w:rsidRPr="00540F91">
        <w:rPr>
          <w:rFonts w:ascii="Arial" w:hAnsi="Arial" w:cs="Arial"/>
          <w:b/>
          <w:spacing w:val="-2"/>
          <w:szCs w:val="22"/>
        </w:rPr>
        <w:t>study;</w:t>
      </w:r>
    </w:p>
    <w:p w:rsidR="00DC7C08" w:rsidRPr="00540F91" w:rsidP="00DC7C08" w14:paraId="2A3DEF72"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540F91">
        <w:rPr>
          <w:rFonts w:ascii="Arial" w:hAnsi="Arial" w:cs="Arial"/>
          <w:b/>
          <w:spacing w:val="-2"/>
          <w:szCs w:val="22"/>
        </w:rPr>
        <w:tab/>
        <w:t>*</w:t>
      </w:r>
      <w:r w:rsidRPr="00540F91">
        <w:rPr>
          <w:rFonts w:ascii="Arial" w:hAnsi="Arial" w:cs="Arial"/>
          <w:b/>
          <w:spacing w:val="-2"/>
          <w:szCs w:val="22"/>
        </w:rPr>
        <w:tab/>
      </w:r>
      <w:r w:rsidRPr="00540F91">
        <w:rPr>
          <w:rFonts w:ascii="Arial" w:hAnsi="Arial" w:cs="Arial"/>
          <w:b/>
          <w:spacing w:val="-2"/>
          <w:szCs w:val="22"/>
        </w:rPr>
        <w:t>requiring</w:t>
      </w:r>
      <w:r w:rsidRPr="00540F91">
        <w:rPr>
          <w:rFonts w:ascii="Arial" w:hAnsi="Arial" w:cs="Arial"/>
          <w:b/>
          <w:spacing w:val="-2"/>
          <w:szCs w:val="22"/>
        </w:rPr>
        <w:t xml:space="preserve"> the use of a statistical data classification that has not been reviewed and approved by </w:t>
      </w:r>
      <w:r w:rsidRPr="00540F91">
        <w:rPr>
          <w:rFonts w:ascii="Arial" w:hAnsi="Arial" w:cs="Arial"/>
          <w:b/>
          <w:spacing w:val="-2"/>
          <w:szCs w:val="22"/>
        </w:rPr>
        <w:t>OMB;</w:t>
      </w:r>
    </w:p>
    <w:p w:rsidR="00DC7C08" w:rsidRPr="00540F91" w:rsidP="00DC7C08" w14:paraId="2517C4F4"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540F91">
        <w:rPr>
          <w:rFonts w:ascii="Arial" w:hAnsi="Arial" w:cs="Arial"/>
          <w:b/>
          <w:spacing w:val="-2"/>
          <w:szCs w:val="22"/>
        </w:rPr>
        <w:tab/>
        <w:t>*</w:t>
      </w:r>
      <w:r w:rsidRPr="00540F91">
        <w:rPr>
          <w:rFonts w:ascii="Arial" w:hAnsi="Arial" w:cs="Arial"/>
          <w:b/>
          <w:spacing w:val="-2"/>
          <w:szCs w:val="22"/>
        </w:rPr>
        <w:tab/>
      </w:r>
      <w:r w:rsidRPr="00540F91">
        <w:rPr>
          <w:rFonts w:ascii="Arial" w:hAnsi="Arial" w:cs="Arial"/>
          <w:b/>
          <w:spacing w:val="-2"/>
          <w:szCs w:val="22"/>
        </w:rPr>
        <w:t>that</w:t>
      </w:r>
      <w:r w:rsidRPr="00540F91">
        <w:rPr>
          <w:rFonts w:ascii="Arial" w:hAnsi="Arial" w:cs="Arial"/>
          <w:b/>
          <w:spacing w:val="-2"/>
          <w:szCs w:val="22"/>
        </w:rPr>
        <w:t xml:space="preserve"> includes a pledge of confidentiality that is not supported by authority established in statute or regulation, that is not supported by disclosure and data </w:t>
      </w:r>
      <w:r w:rsidRPr="00540F91">
        <w:rPr>
          <w:rFonts w:ascii="Arial" w:hAnsi="Arial" w:cs="Arial"/>
          <w:b/>
          <w:spacing w:val="-2"/>
          <w:szCs w:val="22"/>
        </w:rPr>
        <w:t>security policies that are consistent with the pledge, or which unnecessarily impedes sharing of data with other agencies for compatible confidential use; or</w:t>
      </w:r>
    </w:p>
    <w:p w:rsidR="00886741" w:rsidRPr="00540F91" w:rsidP="00DC7C08" w14:paraId="1BEB84A2"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540F91">
        <w:rPr>
          <w:rFonts w:ascii="Arial" w:hAnsi="Arial" w:cs="Arial"/>
          <w:b/>
          <w:spacing w:val="-2"/>
          <w:szCs w:val="22"/>
        </w:rPr>
        <w:tab/>
        <w:t>*</w:t>
      </w:r>
      <w:r w:rsidRPr="00540F91">
        <w:rPr>
          <w:rFonts w:ascii="Arial" w:hAnsi="Arial" w:cs="Arial"/>
          <w:b/>
          <w:spacing w:val="-2"/>
          <w:szCs w:val="22"/>
        </w:rPr>
        <w:tab/>
      </w:r>
      <w:r w:rsidRPr="00540F91">
        <w:rPr>
          <w:rFonts w:ascii="Arial" w:hAnsi="Arial" w:cs="Arial"/>
          <w:b/>
          <w:spacing w:val="-2"/>
          <w:szCs w:val="22"/>
        </w:rPr>
        <w:t>requiring</w:t>
      </w:r>
      <w:r w:rsidRPr="00540F91">
        <w:rPr>
          <w:rFonts w:ascii="Arial" w:hAnsi="Arial" w:cs="Arial"/>
          <w:b/>
          <w:spacing w:val="-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886741" w:rsidRPr="00540F91" w:rsidP="004A15BB" w14:paraId="354BF2F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540F91" w:rsidP="4C7D811F" w14:paraId="3DB5162B" w14:textId="0F0761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rPr>
      </w:pPr>
      <w:r w:rsidRPr="4C7D811F">
        <w:rPr>
          <w:rFonts w:ascii="Arial" w:hAnsi="Arial" w:cs="Arial"/>
          <w:spacing w:val="-2"/>
        </w:rPr>
        <w:t xml:space="preserve">There are no circumstances that would cause this information to be collected in </w:t>
      </w:r>
      <w:r w:rsidRPr="4C7D811F" w:rsidR="00C00492">
        <w:rPr>
          <w:rFonts w:ascii="Arial" w:hAnsi="Arial" w:cs="Arial"/>
          <w:spacing w:val="-2"/>
        </w:rPr>
        <w:t>a manner</w:t>
      </w:r>
      <w:r w:rsidRPr="4C7D811F">
        <w:rPr>
          <w:rFonts w:ascii="Arial" w:hAnsi="Arial" w:cs="Arial"/>
          <w:spacing w:val="-2"/>
        </w:rPr>
        <w:t xml:space="preserve"> inconsistent with OMB guidelines. </w:t>
      </w:r>
    </w:p>
    <w:p w:rsidR="0016140F" w:rsidRPr="00540F91" w:rsidP="4C7D811F" w14:paraId="6720560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rPr>
      </w:pPr>
    </w:p>
    <w:p w:rsidR="00B75F5D" w:rsidRPr="00540F91" w:rsidP="4C7D811F" w14:paraId="5E91EFD0" w14:textId="39B23F0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4C7D811F">
        <w:rPr>
          <w:rFonts w:ascii="Arial" w:hAnsi="Arial" w:cs="Arial"/>
          <w:b/>
          <w:bCs/>
        </w:rPr>
        <w:t>8</w:t>
      </w:r>
      <w:r w:rsidRPr="4C7D811F">
        <w:rPr>
          <w:rFonts w:ascii="Arial" w:hAnsi="Arial" w:cs="Arial"/>
          <w:b/>
          <w:bCs/>
        </w:rPr>
        <w:t xml:space="preserve">. </w:t>
      </w:r>
      <w:r>
        <w:tab/>
      </w:r>
      <w:r w:rsidRPr="4C7D811F">
        <w:rPr>
          <w:rFonts w:ascii="Arial" w:hAnsi="Arial" w:cs="Arial"/>
          <w:b/>
          <w:bCs/>
        </w:rPr>
        <w:t>If</w:t>
      </w:r>
      <w:r w:rsidRPr="4C7D811F">
        <w:rPr>
          <w:rFonts w:ascii="Arial" w:hAnsi="Arial" w:cs="Arial"/>
          <w:b/>
          <w:bCs/>
        </w:rPr>
        <w:t xml:space="preserve"> applicable, provide a copy and identify the date and page number of publication</w:t>
      </w:r>
      <w:r w:rsidRPr="4C7D811F" w:rsidR="1E353796">
        <w:rPr>
          <w:rFonts w:ascii="Arial" w:hAnsi="Arial" w:cs="Arial"/>
          <w:b/>
          <w:bCs/>
        </w:rPr>
        <w:t>s</w:t>
      </w:r>
      <w:r w:rsidRPr="4C7D811F">
        <w:rPr>
          <w:rFonts w:ascii="Arial" w:hAnsi="Arial" w:cs="Arial"/>
          <w:b/>
          <w:bCs/>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B75F5D" w:rsidRPr="00540F91" w:rsidP="0091139A" w14:paraId="1FA9D6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szCs w:val="22"/>
        </w:rPr>
      </w:pPr>
    </w:p>
    <w:p w:rsidR="00B75F5D" w:rsidRPr="00540F91" w:rsidP="0091139A" w14:paraId="51897C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b/>
          <w:szCs w:val="22"/>
        </w:rPr>
      </w:pPr>
      <w:r w:rsidRPr="00540F91">
        <w:rPr>
          <w:rFonts w:ascii="Arial" w:hAnsi="Arial" w:cs="Arial"/>
          <w:b/>
          <w:szCs w:val="22"/>
        </w:rPr>
        <w:t xml:space="preserve">Describe efforts to </w:t>
      </w:r>
      <w:bookmarkStart w:id="1" w:name="_Hlk68528278"/>
      <w:r w:rsidRPr="00540F91">
        <w:rPr>
          <w:rFonts w:ascii="Arial" w:hAnsi="Arial" w:cs="Arial"/>
          <w:b/>
          <w:szCs w:val="22"/>
        </w:rPr>
        <w:t xml:space="preserve">consult with </w:t>
      </w:r>
      <w:r w:rsidRPr="00540F91">
        <w:rPr>
          <w:rFonts w:ascii="Arial" w:hAnsi="Arial" w:cs="Arial"/>
          <w:b/>
          <w:szCs w:val="22"/>
        </w:rPr>
        <w:t>persons</w:t>
      </w:r>
      <w:r w:rsidRPr="00540F91">
        <w:rPr>
          <w:rFonts w:ascii="Arial" w:hAnsi="Arial" w:cs="Arial"/>
          <w:b/>
          <w:szCs w:val="22"/>
        </w:rPr>
        <w:t xml:space="preserve"> outside the agency </w:t>
      </w:r>
      <w:bookmarkEnd w:id="1"/>
      <w:r w:rsidRPr="00540F91">
        <w:rPr>
          <w:rFonts w:ascii="Arial" w:hAnsi="Arial" w:cs="Arial"/>
          <w:b/>
          <w:szCs w:val="22"/>
        </w:rPr>
        <w:t>to obtain their views on the availability of data, frequency of collection, the clarity of instructions and recordkeeping, disclosure, or reporting format (if any), and on the data elements to be recorded, disclosed, or reported.</w:t>
      </w:r>
    </w:p>
    <w:p w:rsidR="00B75F5D" w:rsidRPr="00540F91" w:rsidP="0091139A" w14:paraId="228C18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szCs w:val="22"/>
        </w:rPr>
      </w:pPr>
    </w:p>
    <w:p w:rsidR="00B75F5D" w:rsidRPr="00540F91" w:rsidP="4C7D811F" w14:paraId="7382878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bCs/>
          <w:spacing w:val="-2"/>
        </w:rPr>
      </w:pPr>
      <w:r w:rsidRPr="4C7D811F">
        <w:rPr>
          <w:rFonts w:ascii="Arial" w:hAnsi="Arial" w:cs="Arial"/>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75F5D" w:rsidRPr="00540F91" w:rsidP="0091139A" w14:paraId="71962EB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spacing w:val="-2"/>
          <w:szCs w:val="22"/>
        </w:rPr>
      </w:pPr>
    </w:p>
    <w:p w:rsidR="00B75F5D" w:rsidRPr="00F376C1" w:rsidP="4C7D811F" w14:paraId="298B193E" w14:textId="49A443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rPr>
      </w:pPr>
      <w:r w:rsidRPr="4C7D811F">
        <w:rPr>
          <w:rFonts w:ascii="Arial" w:hAnsi="Arial" w:cs="Arial"/>
        </w:rPr>
        <w:t xml:space="preserve">On </w:t>
      </w:r>
      <w:r w:rsidRPr="4C7D811F" w:rsidR="009D78A2">
        <w:rPr>
          <w:rFonts w:ascii="Arial" w:hAnsi="Arial" w:cs="Arial"/>
        </w:rPr>
        <w:t xml:space="preserve">July </w:t>
      </w:r>
      <w:r w:rsidRPr="4C7D811F" w:rsidR="0051519B">
        <w:rPr>
          <w:rFonts w:ascii="Arial" w:hAnsi="Arial" w:cs="Arial"/>
        </w:rPr>
        <w:t>9, 2025</w:t>
      </w:r>
      <w:r w:rsidRPr="4C7D811F" w:rsidR="5D91799C">
        <w:rPr>
          <w:rFonts w:ascii="Arial" w:hAnsi="Arial" w:cs="Arial"/>
        </w:rPr>
        <w:t>,</w:t>
      </w:r>
      <w:r w:rsidRPr="4C7D811F">
        <w:rPr>
          <w:rFonts w:ascii="Arial" w:hAnsi="Arial" w:cs="Arial"/>
        </w:rPr>
        <w:t xml:space="preserve"> we published a Federal Register Notice (</w:t>
      </w:r>
      <w:r w:rsidRPr="4C7D811F" w:rsidR="009D40BD">
        <w:rPr>
          <w:rFonts w:ascii="Arial" w:hAnsi="Arial" w:cs="Arial"/>
        </w:rPr>
        <w:t xml:space="preserve">90 </w:t>
      </w:r>
      <w:r w:rsidRPr="4C7D811F" w:rsidR="00DF1E94">
        <w:rPr>
          <w:rFonts w:ascii="Arial" w:hAnsi="Arial" w:cs="Arial"/>
        </w:rPr>
        <w:t xml:space="preserve">FR </w:t>
      </w:r>
      <w:r w:rsidRPr="4C7D811F" w:rsidR="00A61A6F">
        <w:rPr>
          <w:rFonts w:ascii="Arial" w:hAnsi="Arial" w:cs="Arial"/>
        </w:rPr>
        <w:t>30260</w:t>
      </w:r>
      <w:r w:rsidRPr="4C7D811F">
        <w:rPr>
          <w:rFonts w:ascii="Arial" w:hAnsi="Arial" w:cs="Arial"/>
        </w:rPr>
        <w:t xml:space="preserve">) informing the public of our intent to ask OMB </w:t>
      </w:r>
      <w:r w:rsidRPr="4C7D811F" w:rsidR="00E95C41">
        <w:rPr>
          <w:rFonts w:ascii="Arial" w:hAnsi="Arial" w:cs="Arial"/>
        </w:rPr>
        <w:t>for</w:t>
      </w:r>
      <w:r w:rsidRPr="4C7D811F">
        <w:rPr>
          <w:rFonts w:ascii="Arial" w:hAnsi="Arial" w:cs="Arial"/>
        </w:rPr>
        <w:t xml:space="preserve"> approval </w:t>
      </w:r>
      <w:r w:rsidRPr="4C7D811F" w:rsidR="00E95C41">
        <w:rPr>
          <w:rFonts w:ascii="Arial" w:hAnsi="Arial" w:cs="Arial"/>
        </w:rPr>
        <w:t xml:space="preserve">of </w:t>
      </w:r>
      <w:r w:rsidRPr="4C7D811F">
        <w:rPr>
          <w:rFonts w:ascii="Arial" w:hAnsi="Arial" w:cs="Arial"/>
        </w:rPr>
        <w:t xml:space="preserve">this </w:t>
      </w:r>
      <w:r w:rsidRPr="4C7D811F" w:rsidR="00E95C41">
        <w:rPr>
          <w:rFonts w:ascii="Arial" w:hAnsi="Arial" w:cs="Arial"/>
        </w:rPr>
        <w:t xml:space="preserve">new </w:t>
      </w:r>
      <w:r w:rsidRPr="4C7D811F">
        <w:rPr>
          <w:rFonts w:ascii="Arial" w:hAnsi="Arial" w:cs="Arial"/>
        </w:rPr>
        <w:t xml:space="preserve">information collection.  We solicited comments for a period of 60 days, ending on </w:t>
      </w:r>
      <w:r w:rsidRPr="4C7D811F" w:rsidR="00A61A6F">
        <w:rPr>
          <w:rFonts w:ascii="Arial" w:hAnsi="Arial" w:cs="Arial"/>
        </w:rPr>
        <w:t>Sep</w:t>
      </w:r>
      <w:r w:rsidRPr="4C7D811F" w:rsidR="00722CCA">
        <w:rPr>
          <w:rFonts w:ascii="Arial" w:hAnsi="Arial" w:cs="Arial"/>
        </w:rPr>
        <w:t>tember 8</w:t>
      </w:r>
      <w:r w:rsidRPr="4C7D811F" w:rsidR="00B059B1">
        <w:rPr>
          <w:rFonts w:ascii="Arial" w:hAnsi="Arial" w:cs="Arial"/>
        </w:rPr>
        <w:t>, 2025</w:t>
      </w:r>
      <w:r w:rsidRPr="4C7D811F" w:rsidR="7AE2A258">
        <w:rPr>
          <w:rFonts w:ascii="Arial" w:hAnsi="Arial" w:cs="Arial"/>
        </w:rPr>
        <w:t>.</w:t>
      </w:r>
      <w:r w:rsidRPr="4C7D811F">
        <w:rPr>
          <w:rFonts w:ascii="Arial" w:hAnsi="Arial" w:cs="Arial"/>
        </w:rPr>
        <w:t xml:space="preserve"> We did not receive any comments in response to this notice.</w:t>
      </w:r>
    </w:p>
    <w:p w:rsidR="00ED1805" w:rsidRPr="00540F91" w:rsidP="0091139A" w14:paraId="02AC74CD"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00B75F5D" w:rsidRPr="00540F91" w:rsidP="4C7D811F" w14:paraId="22E2675F" w14:textId="49F8AC17">
      <w:pPr>
        <w:pStyle w:val="ListParagraph"/>
        <w:widowControl/>
        <w:tabs>
          <w:tab w:val="left" w:pos="900"/>
        </w:tabs>
        <w:spacing w:after="160" w:line="360" w:lineRule="auto"/>
        <w:ind w:left="360"/>
        <w:rPr>
          <w:rFonts w:ascii="Arial" w:hAnsi="Arial" w:cs="Arial"/>
        </w:rPr>
      </w:pPr>
      <w:r w:rsidRPr="4C7D811F">
        <w:rPr>
          <w:rFonts w:ascii="Arial" w:hAnsi="Arial" w:cs="Arial"/>
        </w:rPr>
        <w:t xml:space="preserve">In addition to the Federal Register Notice, </w:t>
      </w:r>
      <w:r w:rsidRPr="4C7D811F" w:rsidR="004E0AE2">
        <w:rPr>
          <w:rFonts w:ascii="Arial" w:hAnsi="Arial" w:cs="Arial"/>
        </w:rPr>
        <w:t xml:space="preserve">we contacted </w:t>
      </w:r>
      <w:r w:rsidRPr="4C7D811F" w:rsidR="3CD6EF04">
        <w:rPr>
          <w:rFonts w:ascii="Arial" w:hAnsi="Arial" w:cs="Arial"/>
        </w:rPr>
        <w:t>nine</w:t>
      </w:r>
      <w:r w:rsidRPr="4C7D811F" w:rsidR="004E0AE2">
        <w:rPr>
          <w:rFonts w:ascii="Arial" w:hAnsi="Arial" w:cs="Arial"/>
        </w:rPr>
        <w:t xml:space="preserve"> </w:t>
      </w:r>
      <w:r w:rsidRPr="4C7D811F" w:rsidR="147512D7">
        <w:rPr>
          <w:rFonts w:ascii="Arial" w:hAnsi="Arial" w:cs="Arial"/>
        </w:rPr>
        <w:t>educators</w:t>
      </w:r>
      <w:r w:rsidRPr="4C7D811F" w:rsidR="004E0AE2">
        <w:rPr>
          <w:rFonts w:ascii="Arial" w:hAnsi="Arial" w:cs="Arial"/>
        </w:rPr>
        <w:t xml:space="preserve"> </w:t>
      </w:r>
      <w:r w:rsidRPr="4C7D811F" w:rsidR="6316CF9E">
        <w:rPr>
          <w:rFonts w:ascii="Arial" w:hAnsi="Arial" w:cs="Arial"/>
        </w:rPr>
        <w:t>and schoolteachers</w:t>
      </w:r>
      <w:r w:rsidRPr="4C7D811F" w:rsidR="004E0AE2">
        <w:rPr>
          <w:rFonts w:ascii="Arial" w:hAnsi="Arial" w:cs="Arial"/>
        </w:rPr>
        <w:t xml:space="preserve"> </w:t>
      </w:r>
      <w:r w:rsidRPr="4C7D811F" w:rsidR="07247B22">
        <w:rPr>
          <w:rFonts w:ascii="Arial" w:hAnsi="Arial" w:cs="Arial"/>
        </w:rPr>
        <w:t>to provide feedback</w:t>
      </w:r>
      <w:r w:rsidRPr="4C7D811F" w:rsidR="004E0AE2">
        <w:rPr>
          <w:rFonts w:ascii="Arial" w:hAnsi="Arial" w:cs="Arial"/>
        </w:rPr>
        <w:t xml:space="preserve">. </w:t>
      </w:r>
      <w:r w:rsidRPr="4C7D811F" w:rsidR="0091139A">
        <w:rPr>
          <w:rFonts w:ascii="Arial" w:hAnsi="Arial" w:cs="Arial"/>
        </w:rPr>
        <w:t xml:space="preserve">They were </w:t>
      </w:r>
      <w:r w:rsidRPr="4C7D811F" w:rsidR="004F68F3">
        <w:rPr>
          <w:rFonts w:ascii="Arial" w:hAnsi="Arial" w:cs="Arial"/>
        </w:rPr>
        <w:t>provided with</w:t>
      </w:r>
      <w:r w:rsidRPr="4C7D811F" w:rsidR="0091139A">
        <w:rPr>
          <w:rFonts w:ascii="Arial" w:hAnsi="Arial" w:cs="Arial"/>
        </w:rPr>
        <w:t xml:space="preserve"> copies of the application forms and instructions </w:t>
      </w:r>
      <w:r w:rsidRPr="4C7D811F" w:rsidR="004B78D1">
        <w:rPr>
          <w:rFonts w:ascii="Arial" w:hAnsi="Arial" w:cs="Arial"/>
        </w:rPr>
        <w:t xml:space="preserve">requesting </w:t>
      </w:r>
      <w:r w:rsidRPr="4C7D811F" w:rsidR="0091139A">
        <w:rPr>
          <w:rFonts w:ascii="Arial" w:hAnsi="Arial" w:cs="Arial"/>
        </w:rPr>
        <w:t xml:space="preserve">feedback on the questions below. We received feedback from </w:t>
      </w:r>
      <w:r w:rsidRPr="4C7D811F" w:rsidR="100FAA48">
        <w:rPr>
          <w:rFonts w:ascii="Arial" w:hAnsi="Arial" w:cs="Arial"/>
        </w:rPr>
        <w:t>six</w:t>
      </w:r>
      <w:r w:rsidRPr="4C7D811F" w:rsidR="0091139A">
        <w:rPr>
          <w:rFonts w:ascii="Arial" w:hAnsi="Arial" w:cs="Arial"/>
        </w:rPr>
        <w:t xml:space="preserve"> of the </w:t>
      </w:r>
      <w:r w:rsidRPr="4C7D811F" w:rsidR="0E7465F6">
        <w:rPr>
          <w:rFonts w:ascii="Arial" w:hAnsi="Arial" w:cs="Arial"/>
        </w:rPr>
        <w:t>nine</w:t>
      </w:r>
      <w:r w:rsidRPr="4C7D811F" w:rsidR="0091139A">
        <w:rPr>
          <w:rFonts w:ascii="Arial" w:hAnsi="Arial" w:cs="Arial"/>
        </w:rPr>
        <w:t xml:space="preserve"> individuals contacted.</w:t>
      </w:r>
      <w:r w:rsidRPr="4C7D811F" w:rsidR="00B402FB">
        <w:rPr>
          <w:rFonts w:ascii="Arial" w:hAnsi="Arial" w:cs="Arial"/>
        </w:rPr>
        <w:t xml:space="preserve"> </w:t>
      </w:r>
      <w:r w:rsidRPr="4C7D811F">
        <w:rPr>
          <w:rFonts w:ascii="Arial" w:hAnsi="Arial" w:cs="Arial"/>
        </w:rPr>
        <w:t>Specifically, we asked for comments on</w:t>
      </w:r>
      <w:r w:rsidRPr="4C7D811F" w:rsidR="00540F91">
        <w:rPr>
          <w:rFonts w:ascii="Arial" w:hAnsi="Arial" w:cs="Arial"/>
        </w:rPr>
        <w:t xml:space="preserve"> </w:t>
      </w:r>
      <w:r w:rsidRPr="4C7D811F" w:rsidR="453ABAB7">
        <w:rPr>
          <w:rFonts w:ascii="Arial" w:hAnsi="Arial" w:cs="Arial"/>
        </w:rPr>
        <w:t xml:space="preserve">the </w:t>
      </w:r>
      <w:r w:rsidRPr="4C7D811F" w:rsidR="00540F91">
        <w:rPr>
          <w:rFonts w:ascii="Arial" w:hAnsi="Arial" w:cs="Arial"/>
        </w:rPr>
        <w:t>following questions</w:t>
      </w:r>
      <w:r w:rsidRPr="4C7D811F">
        <w:rPr>
          <w:rFonts w:ascii="Arial" w:hAnsi="Arial" w:cs="Arial"/>
        </w:rPr>
        <w:t>:</w:t>
      </w:r>
    </w:p>
    <w:p w:rsidR="002B411D" w:rsidP="004F68F3" w14:paraId="70FC02CD"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90"/>
        <w:rPr>
          <w:rFonts w:ascii="Arial" w:hAnsi="Arial" w:cs="Arial"/>
          <w:b/>
          <w:bCs/>
          <w:i/>
          <w:iCs/>
        </w:rPr>
      </w:pPr>
      <w:r>
        <w:rPr>
          <w:rFonts w:ascii="Arial" w:hAnsi="Arial" w:cs="Arial"/>
          <w:b/>
          <w:bCs/>
          <w:i/>
          <w:iCs/>
        </w:rPr>
        <w:br w:type="page"/>
      </w:r>
    </w:p>
    <w:p w:rsidR="00B75F5D" w:rsidP="004F68F3" w14:paraId="1705991F" w14:textId="5E229D5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90"/>
        <w:rPr>
          <w:rFonts w:ascii="Arial" w:hAnsi="Arial" w:cs="Arial"/>
          <w:b/>
          <w:bCs/>
          <w:i/>
          <w:iCs/>
        </w:rPr>
      </w:pPr>
      <w:r w:rsidRPr="4C7D811F">
        <w:rPr>
          <w:rFonts w:ascii="Arial" w:hAnsi="Arial" w:cs="Arial"/>
          <w:b/>
          <w:bCs/>
          <w:i/>
          <w:iCs/>
        </w:rPr>
        <w:t>“What is your estimate of the amount of time it takes to complete each form in order to verify the accuracy of our estimate of the burden for this collection of information?”</w:t>
      </w:r>
    </w:p>
    <w:p w:rsidR="004F68F3" w:rsidRPr="00540F91" w:rsidP="004F68F3" w14:paraId="25E3EC8C"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90"/>
        <w:rPr>
          <w:rFonts w:ascii="Arial" w:hAnsi="Arial" w:cs="Arial"/>
          <w:b/>
          <w:bCs/>
          <w:i/>
          <w:iCs/>
        </w:rPr>
      </w:pPr>
    </w:p>
    <w:p w:rsidR="00B46CE4" w:rsidRPr="00540F91" w:rsidP="4C7D811F" w14:paraId="38C8242A" w14:textId="402D6326">
      <w:pPr>
        <w:widowControl/>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160" w:line="276" w:lineRule="auto"/>
        <w:ind w:left="360"/>
        <w:rPr>
          <w:rFonts w:ascii="Arial" w:hAnsi="Arial" w:cs="Arial"/>
        </w:rPr>
      </w:pPr>
      <w:r w:rsidRPr="4C7D811F">
        <w:rPr>
          <w:rFonts w:ascii="Arial" w:hAnsi="Arial" w:cs="Arial"/>
          <w:b/>
          <w:bCs/>
        </w:rPr>
        <w:t>Comment</w:t>
      </w:r>
      <w:r w:rsidRPr="4C7D811F" w:rsidR="534B1231">
        <w:rPr>
          <w:rFonts w:ascii="Arial" w:hAnsi="Arial" w:cs="Arial"/>
          <w:b/>
          <w:bCs/>
        </w:rPr>
        <w:t>:</w:t>
      </w:r>
      <w:r w:rsidRPr="4C7D811F" w:rsidR="534B1231">
        <w:rPr>
          <w:rFonts w:ascii="Arial" w:hAnsi="Arial" w:cs="Arial"/>
        </w:rPr>
        <w:t xml:space="preserve"> Respondents indicated </w:t>
      </w:r>
      <w:r w:rsidRPr="4C7D811F" w:rsidR="57B3CF20">
        <w:rPr>
          <w:rFonts w:ascii="Arial" w:hAnsi="Arial" w:cs="Arial"/>
        </w:rPr>
        <w:t xml:space="preserve">6, </w:t>
      </w:r>
      <w:r w:rsidRPr="4C7D811F" w:rsidR="534B1231">
        <w:rPr>
          <w:rFonts w:ascii="Arial" w:hAnsi="Arial" w:cs="Arial"/>
        </w:rPr>
        <w:t xml:space="preserve">8, 10, </w:t>
      </w:r>
      <w:r w:rsidRPr="4C7D811F" w:rsidR="121BF801">
        <w:rPr>
          <w:rFonts w:ascii="Arial" w:hAnsi="Arial" w:cs="Arial"/>
        </w:rPr>
        <w:t>1</w:t>
      </w:r>
      <w:r w:rsidRPr="4C7D811F" w:rsidR="72CD6D4C">
        <w:rPr>
          <w:rFonts w:ascii="Arial" w:hAnsi="Arial" w:cs="Arial"/>
        </w:rPr>
        <w:t>5</w:t>
      </w:r>
      <w:r w:rsidRPr="4C7D811F" w:rsidR="121BF801">
        <w:rPr>
          <w:rFonts w:ascii="Arial" w:hAnsi="Arial" w:cs="Arial"/>
        </w:rPr>
        <w:t xml:space="preserve">, </w:t>
      </w:r>
      <w:r w:rsidRPr="4C7D811F" w:rsidR="534B1231">
        <w:rPr>
          <w:rFonts w:ascii="Arial" w:hAnsi="Arial" w:cs="Arial"/>
        </w:rPr>
        <w:t xml:space="preserve">17, </w:t>
      </w:r>
      <w:r w:rsidRPr="4C7D811F" w:rsidR="003E7530">
        <w:rPr>
          <w:rFonts w:ascii="Arial" w:hAnsi="Arial" w:cs="Arial"/>
        </w:rPr>
        <w:t xml:space="preserve">minutes </w:t>
      </w:r>
      <w:r w:rsidRPr="4C7D811F" w:rsidR="00297510">
        <w:rPr>
          <w:rFonts w:ascii="Arial" w:hAnsi="Arial" w:cs="Arial"/>
        </w:rPr>
        <w:t>as the amount time to complete the form.</w:t>
      </w:r>
      <w:r w:rsidRPr="4C7D811F" w:rsidR="60D2EDC6">
        <w:rPr>
          <w:rFonts w:ascii="Arial" w:hAnsi="Arial" w:cs="Arial"/>
        </w:rPr>
        <w:t xml:space="preserve"> One responde</w:t>
      </w:r>
      <w:r w:rsidR="004F68F3">
        <w:rPr>
          <w:rFonts w:ascii="Arial" w:hAnsi="Arial" w:cs="Arial"/>
        </w:rPr>
        <w:t>nt</w:t>
      </w:r>
      <w:r w:rsidRPr="4C7D811F" w:rsidR="60D2EDC6">
        <w:rPr>
          <w:rFonts w:ascii="Arial" w:hAnsi="Arial" w:cs="Arial"/>
        </w:rPr>
        <w:t xml:space="preserve"> did not answer.</w:t>
      </w:r>
    </w:p>
    <w:p w:rsidR="00770B8D" w:rsidRPr="00540F91" w14:paraId="70CF9BAA" w14:textId="3E9CE67B">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720"/>
        <w:rPr>
          <w:rFonts w:ascii="Arial" w:hAnsi="Arial" w:cs="Arial"/>
        </w:rPr>
      </w:pPr>
      <w:r w:rsidRPr="4C7D811F">
        <w:rPr>
          <w:rFonts w:ascii="Arial" w:hAnsi="Arial" w:cs="Arial"/>
          <w:b/>
          <w:bCs/>
          <w:i/>
          <w:iCs/>
        </w:rPr>
        <w:t>NPS response/Action Taken</w:t>
      </w:r>
      <w:r w:rsidRPr="4C7D811F">
        <w:rPr>
          <w:rFonts w:ascii="Arial" w:hAnsi="Arial" w:cs="Arial"/>
          <w:i/>
          <w:iCs/>
        </w:rPr>
        <w:t xml:space="preserve">: </w:t>
      </w:r>
      <w:r w:rsidRPr="4C7D811F" w:rsidR="00AB75B7">
        <w:rPr>
          <w:rFonts w:ascii="Arial" w:hAnsi="Arial" w:cs="Arial"/>
        </w:rPr>
        <w:t xml:space="preserve">We </w:t>
      </w:r>
      <w:r w:rsidRPr="4C7D811F" w:rsidR="003912E2">
        <w:rPr>
          <w:rFonts w:ascii="Arial" w:hAnsi="Arial" w:cs="Arial"/>
        </w:rPr>
        <w:t xml:space="preserve">averaged the responses </w:t>
      </w:r>
      <w:r w:rsidRPr="4C7D811F" w:rsidR="00971B59">
        <w:rPr>
          <w:rFonts w:ascii="Arial" w:hAnsi="Arial" w:cs="Arial"/>
        </w:rPr>
        <w:t xml:space="preserve">from </w:t>
      </w:r>
      <w:r w:rsidRPr="4C7D811F" w:rsidR="00AB75B7">
        <w:rPr>
          <w:rFonts w:ascii="Arial" w:hAnsi="Arial" w:cs="Arial"/>
        </w:rPr>
        <w:t xml:space="preserve">feedback </w:t>
      </w:r>
      <w:r w:rsidRPr="4C7D811F" w:rsidR="00297510">
        <w:rPr>
          <w:rFonts w:ascii="Arial" w:hAnsi="Arial" w:cs="Arial"/>
        </w:rPr>
        <w:t xml:space="preserve">to estimate </w:t>
      </w:r>
      <w:r w:rsidRPr="4C7D811F" w:rsidR="00D43692">
        <w:rPr>
          <w:rFonts w:ascii="Arial" w:hAnsi="Arial" w:cs="Arial"/>
        </w:rPr>
        <w:t xml:space="preserve">the </w:t>
      </w:r>
      <w:r w:rsidRPr="4C7D811F" w:rsidR="00297510">
        <w:rPr>
          <w:rFonts w:ascii="Arial" w:hAnsi="Arial" w:cs="Arial"/>
        </w:rPr>
        <w:t xml:space="preserve">respondent </w:t>
      </w:r>
      <w:r w:rsidRPr="4C7D811F" w:rsidR="00D43692">
        <w:rPr>
          <w:rFonts w:ascii="Arial" w:hAnsi="Arial" w:cs="Arial"/>
        </w:rPr>
        <w:t>burden</w:t>
      </w:r>
      <w:r w:rsidRPr="4C7D811F" w:rsidR="591817B9">
        <w:rPr>
          <w:rFonts w:ascii="Arial" w:hAnsi="Arial" w:cs="Arial"/>
        </w:rPr>
        <w:t xml:space="preserve"> of</w:t>
      </w:r>
      <w:r w:rsidRPr="4C7D811F" w:rsidR="009D7AB1">
        <w:rPr>
          <w:rFonts w:ascii="Arial" w:hAnsi="Arial" w:cs="Arial"/>
        </w:rPr>
        <w:t xml:space="preserve"> 11 minutes. </w:t>
      </w:r>
      <w:r w:rsidRPr="4C7D811F" w:rsidR="00D43692">
        <w:rPr>
          <w:rFonts w:ascii="Arial" w:hAnsi="Arial" w:cs="Arial"/>
        </w:rPr>
        <w:t xml:space="preserve"> </w:t>
      </w:r>
    </w:p>
    <w:p w:rsidR="00B75F5D" w:rsidRPr="00540F91" w:rsidP="0091139A" w14:paraId="2C1B50E8"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ascii="Arial" w:hAnsi="Arial" w:cs="Arial"/>
          <w:szCs w:val="22"/>
        </w:rPr>
      </w:pPr>
    </w:p>
    <w:p w:rsidR="00B75F5D" w:rsidRPr="00540F91" w:rsidP="34162A74" w14:paraId="2EFBAEA5"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rPr>
          <w:rFonts w:ascii="Arial" w:hAnsi="Arial" w:cs="Arial"/>
          <w:b/>
          <w:i/>
        </w:rPr>
      </w:pPr>
      <w:r w:rsidRPr="00540F91">
        <w:rPr>
          <w:rFonts w:ascii="Arial" w:hAnsi="Arial" w:cs="Arial"/>
          <w:b/>
          <w:i/>
        </w:rPr>
        <w:t>“Do you have any suggestions for us on ways to enhance the quality, utility, and clarity of the information to be collected?”</w:t>
      </w:r>
    </w:p>
    <w:p w:rsidR="00B75F5D" w:rsidRPr="00540F91" w:rsidP="0091139A" w14:paraId="0867CC08"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720"/>
        <w:rPr>
          <w:rFonts w:ascii="Arial" w:hAnsi="Arial" w:cs="Arial"/>
          <w:b/>
          <w:i/>
          <w:szCs w:val="22"/>
        </w:rPr>
      </w:pPr>
    </w:p>
    <w:p w:rsidR="00AB75B7" w:rsidRPr="00F376C1" w:rsidP="5D725327" w14:paraId="3C2BE382" w14:textId="306FAB31">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ascii="Arial" w:hAnsi="Arial" w:cs="Arial"/>
          <w:sz w:val="20"/>
        </w:rPr>
      </w:pPr>
      <w:r w:rsidRPr="4C7D811F">
        <w:rPr>
          <w:rFonts w:ascii="Arial" w:hAnsi="Arial" w:cs="Arial"/>
          <w:b/>
          <w:bCs/>
          <w:sz w:val="20"/>
        </w:rPr>
        <w:t>Comment:</w:t>
      </w:r>
      <w:r w:rsidRPr="4C7D811F">
        <w:rPr>
          <w:rFonts w:ascii="Arial" w:hAnsi="Arial" w:cs="Arial"/>
          <w:sz w:val="20"/>
        </w:rPr>
        <w:t xml:space="preserve"> “</w:t>
      </w:r>
      <w:r w:rsidRPr="4C7D811F" w:rsidR="0D709FA0">
        <w:rPr>
          <w:rFonts w:ascii="Arial" w:eastAsia="Aptos" w:hAnsi="Arial" w:cs="Arial"/>
        </w:rPr>
        <w:t xml:space="preserve">Criteria Two – Educational Purpose: </w:t>
      </w:r>
      <w:r w:rsidRPr="4C7D811F" w:rsidR="0D709FA0">
        <w:rPr>
          <w:rFonts w:ascii="Arial" w:eastAsia="Aptos" w:hAnsi="Arial" w:cs="Arial"/>
          <w:i/>
          <w:iCs/>
        </w:rPr>
        <w:t>Verify how this visit supports a specific curriculum for which academic credit is offered</w:t>
      </w:r>
      <w:r w:rsidRPr="4C7D811F" w:rsidR="0D709FA0">
        <w:rPr>
          <w:rFonts w:ascii="Arial" w:eastAsia="Aptos" w:hAnsi="Arial" w:cs="Arial"/>
        </w:rPr>
        <w:t>. For example, attach a course syllabus/description, course catalog, lesson plan, letter detailing the educational purpose, etc., and/or describe below. You might want to include that they could list the "state standard" they are covering in the field trip, as an option.”</w:t>
      </w:r>
      <w:r w:rsidRPr="4C7D811F">
        <w:rPr>
          <w:rFonts w:ascii="Arial" w:hAnsi="Arial" w:cs="Arial"/>
          <w:sz w:val="20"/>
        </w:rPr>
        <w:t xml:space="preserve"> </w:t>
      </w:r>
    </w:p>
    <w:p w:rsidR="00ED1805" w:rsidRPr="00540F91" w:rsidP="0091139A" w14:paraId="64DB3851"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ascii="Arial" w:hAnsi="Arial" w:cs="Arial"/>
          <w:bCs/>
          <w:szCs w:val="22"/>
        </w:rPr>
      </w:pPr>
    </w:p>
    <w:p w:rsidR="00D43692" w:rsidRPr="00540F91" w:rsidP="4C7D811F" w14:paraId="23FA7D18" w14:textId="28418904">
      <w:pPr>
        <w:widowControl/>
        <w:spacing w:after="160" w:line="276" w:lineRule="auto"/>
        <w:ind w:left="360"/>
        <w:rPr>
          <w:rFonts w:ascii="Arial" w:hAnsi="Arial" w:cs="Arial"/>
        </w:rPr>
      </w:pPr>
      <w:r w:rsidRPr="4C7D811F">
        <w:rPr>
          <w:rFonts w:ascii="Arial" w:hAnsi="Arial" w:cs="Arial"/>
          <w:b/>
          <w:bCs/>
          <w:i/>
          <w:iCs/>
        </w:rPr>
        <w:t>NPS response/Action Taken:</w:t>
      </w:r>
      <w:r w:rsidRPr="4C7D811F">
        <w:rPr>
          <w:rFonts w:ascii="Arial" w:hAnsi="Arial" w:cs="Arial"/>
          <w:i/>
          <w:iCs/>
        </w:rPr>
        <w:t xml:space="preserve"> </w:t>
      </w:r>
      <w:r w:rsidRPr="4C7D811F" w:rsidR="005972A2">
        <w:rPr>
          <w:rFonts w:ascii="Arial" w:hAnsi="Arial" w:cs="Arial"/>
        </w:rPr>
        <w:t>Based on this comment we c</w:t>
      </w:r>
      <w:r w:rsidRPr="4C7D811F" w:rsidR="00DA0FCF">
        <w:rPr>
          <w:rFonts w:ascii="Arial" w:hAnsi="Arial" w:cs="Arial"/>
        </w:rPr>
        <w:t>larified the language to bett</w:t>
      </w:r>
      <w:r w:rsidRPr="4C7D811F" w:rsidR="00147FC7">
        <w:rPr>
          <w:rFonts w:ascii="Arial" w:hAnsi="Arial" w:cs="Arial"/>
        </w:rPr>
        <w:t xml:space="preserve">er </w:t>
      </w:r>
      <w:r w:rsidRPr="4C7D811F" w:rsidR="00B277FD">
        <w:rPr>
          <w:rFonts w:ascii="Arial" w:hAnsi="Arial" w:cs="Arial"/>
        </w:rPr>
        <w:t xml:space="preserve">meet the </w:t>
      </w:r>
      <w:r w:rsidRPr="4C7D811F" w:rsidR="00382D69">
        <w:rPr>
          <w:rFonts w:ascii="Arial" w:hAnsi="Arial" w:cs="Arial"/>
        </w:rPr>
        <w:t>learning goals and objectives of the teachers and students to maximize the value of their visit</w:t>
      </w:r>
      <w:r w:rsidRPr="4C7D811F" w:rsidR="00817004">
        <w:rPr>
          <w:rFonts w:ascii="Arial" w:hAnsi="Arial" w:cs="Arial"/>
        </w:rPr>
        <w:t>.</w:t>
      </w:r>
      <w:r w:rsidRPr="4C7D811F" w:rsidR="18D0CA53">
        <w:rPr>
          <w:rFonts w:ascii="Arial" w:hAnsi="Arial" w:cs="Arial"/>
        </w:rPr>
        <w:t xml:space="preserve"> </w:t>
      </w:r>
    </w:p>
    <w:p w:rsidR="00D43692" w:rsidRPr="00540F91" w:rsidP="5D725327" w14:paraId="707D4790" w14:textId="0705B814">
      <w:pPr>
        <w:tabs>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i/>
          <w:iCs/>
        </w:rPr>
      </w:pPr>
      <w:r w:rsidRPr="00540F91">
        <w:rPr>
          <w:rFonts w:ascii="Arial" w:hAnsi="Arial" w:cs="Arial"/>
          <w:b/>
          <w:bCs/>
          <w:i/>
          <w:iCs/>
        </w:rPr>
        <w:t>“Ways to minimize the burden of the collection of information on respondents”</w:t>
      </w:r>
    </w:p>
    <w:p w:rsidR="00D43692" w:rsidRPr="00F376C1" w:rsidP="4C7D811F" w14:paraId="0173831A" w14:textId="77777777">
      <w:pPr>
        <w:pStyle w:val="NoSpacing"/>
        <w:spacing w:line="276" w:lineRule="auto"/>
        <w:rPr>
          <w:rFonts w:ascii="Arial" w:hAnsi="Arial" w:cs="Arial"/>
        </w:rPr>
      </w:pPr>
    </w:p>
    <w:p w:rsidR="00D43692" w:rsidRPr="00F376C1" w:rsidP="4C7D811F" w14:paraId="13DEF9A6" w14:textId="75321A9E">
      <w:pPr>
        <w:widowControl/>
        <w:spacing w:after="160" w:line="276" w:lineRule="auto"/>
        <w:rPr>
          <w:rFonts w:ascii="Arial" w:eastAsia="Aptos" w:hAnsi="Arial" w:cs="Arial"/>
        </w:rPr>
      </w:pPr>
      <w:r w:rsidRPr="4C7D811F">
        <w:rPr>
          <w:rFonts w:ascii="Arial" w:hAnsi="Arial" w:cs="Arial"/>
          <w:b/>
          <w:bCs/>
        </w:rPr>
        <w:t>Comment</w:t>
      </w:r>
      <w:r w:rsidRPr="4C7D811F" w:rsidR="2CEEFE7C">
        <w:rPr>
          <w:rFonts w:ascii="Arial" w:hAnsi="Arial" w:cs="Arial"/>
          <w:b/>
          <w:bCs/>
        </w:rPr>
        <w:t>1</w:t>
      </w:r>
      <w:r w:rsidRPr="4C7D811F">
        <w:rPr>
          <w:rFonts w:ascii="Arial" w:hAnsi="Arial" w:cs="Arial"/>
          <w:b/>
          <w:bCs/>
        </w:rPr>
        <w:t>:</w:t>
      </w:r>
      <w:r w:rsidRPr="4C7D811F">
        <w:rPr>
          <w:rFonts w:ascii="Arial" w:hAnsi="Arial" w:cs="Arial"/>
        </w:rPr>
        <w:t xml:space="preserve"> </w:t>
      </w:r>
      <w:r w:rsidRPr="4C7D811F" w:rsidR="27B4510D">
        <w:rPr>
          <w:rFonts w:ascii="Arial" w:eastAsia="Aptos" w:hAnsi="Arial" w:cs="Arial"/>
        </w:rPr>
        <w:t>I wonder if it would be possible to indicate that section 2 only needed to be filled out if it was different from Section 1- that would save time and repetition of information?</w:t>
      </w:r>
    </w:p>
    <w:p w:rsidR="004208A5" w:rsidRPr="00540F91" w:rsidP="4C7D811F" w14:paraId="09FC29AE" w14:textId="1E341A22">
      <w:pPr>
        <w:widowControl/>
        <w:spacing w:after="160" w:line="276" w:lineRule="auto"/>
        <w:ind w:left="360"/>
        <w:rPr>
          <w:rFonts w:ascii="Arial" w:hAnsi="Arial" w:cs="Arial"/>
        </w:rPr>
      </w:pPr>
      <w:r w:rsidRPr="4C7D811F">
        <w:rPr>
          <w:rFonts w:ascii="Arial" w:hAnsi="Arial" w:cs="Arial"/>
          <w:b/>
          <w:bCs/>
          <w:i/>
          <w:iCs/>
        </w:rPr>
        <w:t>NPS response/Action Taken</w:t>
      </w:r>
      <w:r w:rsidRPr="4C7D811F">
        <w:rPr>
          <w:rFonts w:ascii="Arial" w:hAnsi="Arial" w:cs="Arial"/>
          <w:i/>
          <w:iCs/>
        </w:rPr>
        <w:t xml:space="preserve">: </w:t>
      </w:r>
      <w:r w:rsidRPr="4C7D811F" w:rsidR="6167547A">
        <w:rPr>
          <w:rFonts w:ascii="Arial" w:hAnsi="Arial" w:cs="Arial"/>
        </w:rPr>
        <w:t>We removed the requirement to complete Section 2 i</w:t>
      </w:r>
      <w:r w:rsidRPr="4C7D811F" w:rsidR="59680DF5">
        <w:rPr>
          <w:rFonts w:ascii="Arial" w:hAnsi="Arial" w:cs="Arial"/>
        </w:rPr>
        <w:t>f</w:t>
      </w:r>
      <w:r w:rsidRPr="4C7D811F" w:rsidR="6167547A">
        <w:rPr>
          <w:rFonts w:ascii="Arial" w:hAnsi="Arial" w:cs="Arial"/>
        </w:rPr>
        <w:t xml:space="preserve"> the information in Section 1 would be duplicative. </w:t>
      </w:r>
    </w:p>
    <w:p w:rsidR="5B721DE2" w:rsidRPr="00540F91" w:rsidP="4C7D811F" w14:paraId="3CE47134" w14:textId="3D1C1758">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160" w:line="276" w:lineRule="auto"/>
        <w:ind w:left="720"/>
        <w:rPr>
          <w:rFonts w:ascii="Arial" w:eastAsia="Aptos" w:hAnsi="Arial" w:cs="Arial"/>
        </w:rPr>
      </w:pPr>
      <w:r w:rsidRPr="4C7D811F">
        <w:rPr>
          <w:rFonts w:ascii="Arial" w:hAnsi="Arial" w:cs="Arial"/>
          <w:b/>
          <w:bCs/>
        </w:rPr>
        <w:t xml:space="preserve">Comment </w:t>
      </w:r>
      <w:r w:rsidRPr="4C7D811F" w:rsidR="7E5EAB84">
        <w:rPr>
          <w:rFonts w:ascii="Arial" w:hAnsi="Arial" w:cs="Arial"/>
          <w:b/>
          <w:bCs/>
        </w:rPr>
        <w:t>2</w:t>
      </w:r>
      <w:r w:rsidRPr="4C7D811F">
        <w:rPr>
          <w:rFonts w:ascii="Arial" w:hAnsi="Arial" w:cs="Arial"/>
          <w:b/>
          <w:bCs/>
        </w:rPr>
        <w:t>:</w:t>
      </w:r>
      <w:r w:rsidRPr="4C7D811F">
        <w:rPr>
          <w:rFonts w:ascii="Arial" w:hAnsi="Arial" w:cs="Arial"/>
        </w:rPr>
        <w:t xml:space="preserve"> </w:t>
      </w:r>
      <w:r w:rsidRPr="4C7D811F">
        <w:rPr>
          <w:rFonts w:ascii="Arial" w:eastAsia="Aptos" w:hAnsi="Arial" w:cs="Arial"/>
        </w:rPr>
        <w:t>It would be nice if the section that asks "Program Name, Subject Requested, or Self-Guided Visit" had all the programs, and other options, listed with a check box to select one.</w:t>
      </w:r>
    </w:p>
    <w:p w:rsidR="4C7D811F" w:rsidP="4C7D811F" w14:paraId="3583A187" w14:textId="05421D3C">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eastAsia="Aptos" w:hAnsi="Arial" w:cs="Arial"/>
        </w:rPr>
      </w:pPr>
    </w:p>
    <w:p w:rsidR="5B721DE2" w:rsidRPr="00540F91" w:rsidP="4C7D811F" w14:paraId="149686B7" w14:textId="3AF984F4">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ascii="Arial" w:hAnsi="Arial" w:cs="Arial"/>
        </w:rPr>
      </w:pPr>
      <w:r w:rsidRPr="4C7D811F">
        <w:rPr>
          <w:rFonts w:ascii="Arial" w:hAnsi="Arial" w:cs="Arial"/>
          <w:b/>
          <w:bCs/>
          <w:i/>
          <w:iCs/>
        </w:rPr>
        <w:t>NPS response/Action Taken</w:t>
      </w:r>
      <w:r w:rsidRPr="4C7D811F">
        <w:rPr>
          <w:rFonts w:ascii="Arial" w:hAnsi="Arial" w:cs="Arial"/>
          <w:i/>
          <w:iCs/>
        </w:rPr>
        <w:t>:</w:t>
      </w:r>
      <w:r w:rsidRPr="4C7D811F" w:rsidR="660A23C9">
        <w:rPr>
          <w:rFonts w:ascii="Arial" w:hAnsi="Arial" w:cs="Arial"/>
          <w:i/>
          <w:iCs/>
        </w:rPr>
        <w:t xml:space="preserve"> </w:t>
      </w:r>
      <w:r w:rsidRPr="4C7D811F" w:rsidR="61816479">
        <w:rPr>
          <w:rFonts w:ascii="Arial" w:eastAsia="Arial" w:hAnsi="Arial" w:cs="Arial"/>
        </w:rPr>
        <w:t xml:space="preserve">None.  </w:t>
      </w:r>
      <w:r w:rsidRPr="4C7D811F" w:rsidR="00897052">
        <w:rPr>
          <w:rFonts w:ascii="Arial" w:eastAsia="Arial" w:hAnsi="Arial" w:cs="Arial"/>
        </w:rPr>
        <w:t>Individual parks cannot independently modify the form because of requirements under the Paperwork Reduction Act (PRA). To maintain compliance with the PRA and ensure efficiency, consistency, and reduced burden on the public, the form must remain standardized across all park units.</w:t>
      </w:r>
    </w:p>
    <w:p w:rsidR="5D725327" w:rsidRPr="00F376C1" w:rsidP="4C7D811F" w14:paraId="2D270725" w14:textId="122CC852">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ascii="Arial" w:hAnsi="Arial" w:cs="Arial"/>
        </w:rPr>
      </w:pPr>
    </w:p>
    <w:p w:rsidR="00886741" w:rsidRPr="00540F91" w:rsidP="004A15BB" w14:paraId="5C28117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540F91">
        <w:rPr>
          <w:rFonts w:ascii="Arial" w:hAnsi="Arial" w:cs="Arial"/>
          <w:b/>
          <w:spacing w:val="-2"/>
          <w:szCs w:val="22"/>
        </w:rPr>
        <w:t>9.</w:t>
      </w:r>
      <w:r w:rsidRPr="00540F91" w:rsidR="004A15BB">
        <w:rPr>
          <w:rFonts w:ascii="Arial" w:hAnsi="Arial" w:cs="Arial"/>
          <w:b/>
          <w:spacing w:val="-2"/>
          <w:szCs w:val="22"/>
        </w:rPr>
        <w:tab/>
      </w:r>
      <w:r w:rsidRPr="00540F91" w:rsidR="00E74B61">
        <w:rPr>
          <w:rFonts w:ascii="Arial" w:hAnsi="Arial" w:cs="Arial"/>
          <w:b/>
          <w:szCs w:val="22"/>
        </w:rPr>
        <w:t>Explain any decision to provide any payment or gift to respondents, other than remuneration of contractors or grantees</w:t>
      </w:r>
      <w:r w:rsidRPr="00540F91">
        <w:rPr>
          <w:rFonts w:ascii="Arial" w:hAnsi="Arial" w:cs="Arial"/>
          <w:b/>
          <w:spacing w:val="-2"/>
          <w:szCs w:val="22"/>
        </w:rPr>
        <w:t>.</w:t>
      </w:r>
      <w:r w:rsidRPr="00540F91" w:rsidR="00E74B61">
        <w:rPr>
          <w:rFonts w:ascii="Arial" w:hAnsi="Arial" w:cs="Arial"/>
          <w:b/>
          <w:spacing w:val="-2"/>
          <w:szCs w:val="22"/>
        </w:rPr>
        <w:t xml:space="preserve"> </w:t>
      </w:r>
    </w:p>
    <w:p w:rsidR="00886741" w:rsidRPr="00540F91" w:rsidP="004A15BB" w14:paraId="0833481F"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540F91" w:rsidP="004A15BB" w14:paraId="326275B9"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540F91">
        <w:rPr>
          <w:rFonts w:ascii="Arial" w:hAnsi="Arial" w:cs="Arial"/>
          <w:spacing w:val="-2"/>
          <w:szCs w:val="22"/>
        </w:rPr>
        <w:t xml:space="preserve">We do not provide </w:t>
      </w:r>
      <w:r w:rsidRPr="00540F91">
        <w:rPr>
          <w:rFonts w:ascii="Arial" w:hAnsi="Arial" w:cs="Arial"/>
          <w:spacing w:val="-2"/>
          <w:szCs w:val="22"/>
        </w:rPr>
        <w:t>payments or gifts to respondents.</w:t>
      </w:r>
    </w:p>
    <w:p w:rsidR="00886741" w:rsidRPr="00540F91" w:rsidP="004A15BB" w14:paraId="064B1759"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0628EF" w:rsidP="004A15BB" w14:paraId="0FDD58C3"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Pr>
          <w:rFonts w:ascii="Arial" w:hAnsi="Arial" w:cs="Arial"/>
          <w:b/>
          <w:spacing w:val="-2"/>
          <w:szCs w:val="22"/>
        </w:rPr>
        <w:br w:type="page"/>
      </w:r>
    </w:p>
    <w:p w:rsidR="00886741" w:rsidRPr="00540F91" w:rsidP="004A15BB" w14:paraId="09CB5C58" w14:textId="3648547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540F91">
        <w:rPr>
          <w:rFonts w:ascii="Arial" w:hAnsi="Arial" w:cs="Arial"/>
          <w:b/>
          <w:spacing w:val="-2"/>
          <w:szCs w:val="22"/>
        </w:rPr>
        <w:t>10.</w:t>
      </w:r>
      <w:r w:rsidRPr="00540F91" w:rsidR="004A15BB">
        <w:rPr>
          <w:rFonts w:ascii="Arial" w:hAnsi="Arial" w:cs="Arial"/>
          <w:b/>
          <w:spacing w:val="-2"/>
          <w:szCs w:val="22"/>
        </w:rPr>
        <w:tab/>
      </w:r>
      <w:r w:rsidRPr="00540F91" w:rsidR="00E74B61">
        <w:rPr>
          <w:rFonts w:ascii="Arial" w:hAnsi="Arial" w:cs="Arial"/>
          <w:b/>
          <w:szCs w:val="22"/>
        </w:rPr>
        <w:t xml:space="preserve">Describe any assurance of confidentiality provided to respondents and the basis for the assurance in statute, regulation, or agency policy. </w:t>
      </w:r>
    </w:p>
    <w:p w:rsidR="001F2585" w:rsidRPr="00F376C1" w:rsidP="00ED1805" w14:paraId="64ECBD3C" w14:textId="77777777">
      <w:pPr>
        <w:pStyle w:val="NoSpacing"/>
        <w:rPr>
          <w:rFonts w:ascii="Arial" w:hAnsi="Arial" w:cs="Arial"/>
        </w:rPr>
      </w:pPr>
    </w:p>
    <w:p w:rsidR="00E679D1" w:rsidRPr="00540F91" w:rsidP="4C7D811F" w14:paraId="3E065CB6" w14:textId="537A294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rPr>
      </w:pPr>
      <w:r w:rsidRPr="4C7D811F">
        <w:rPr>
          <w:rFonts w:ascii="Arial" w:hAnsi="Arial" w:cs="Arial"/>
          <w:spacing w:val="-2"/>
        </w:rPr>
        <w:t xml:space="preserve">We do not provide any assurance of confidentiality.  The information collected is subject to the requirements of the Privacy Act and the Freedom of Information Act.  We </w:t>
      </w:r>
      <w:r w:rsidRPr="4C7D811F" w:rsidR="00B402FB">
        <w:rPr>
          <w:rFonts w:ascii="Arial" w:hAnsi="Arial" w:cs="Arial"/>
          <w:spacing w:val="-2"/>
        </w:rPr>
        <w:t xml:space="preserve">will </w:t>
      </w:r>
      <w:r w:rsidRPr="4C7D811F">
        <w:rPr>
          <w:rFonts w:ascii="Arial" w:hAnsi="Arial" w:cs="Arial"/>
          <w:spacing w:val="-2"/>
        </w:rPr>
        <w:t>maintain the information in accordance with Privacy Act System of Records DOI-16, Learning Management System (83 FR 50682, October 9, 2018)</w:t>
      </w:r>
      <w:r w:rsidRPr="4C7D811F" w:rsidR="00681715">
        <w:rPr>
          <w:rFonts w:ascii="Arial" w:hAnsi="Arial" w:cs="Arial"/>
          <w:spacing w:val="-2"/>
        </w:rPr>
        <w:t>.</w:t>
      </w:r>
    </w:p>
    <w:p w:rsidR="00886741" w:rsidRPr="00540F91" w:rsidP="004A15BB" w14:paraId="43D584BB"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540F91" w:rsidP="004A15BB" w14:paraId="7151D3FF"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540F91">
        <w:rPr>
          <w:rFonts w:ascii="Arial" w:hAnsi="Arial" w:cs="Arial"/>
          <w:b/>
          <w:spacing w:val="-2"/>
          <w:szCs w:val="22"/>
        </w:rPr>
        <w:t>11.</w:t>
      </w:r>
      <w:r w:rsidRPr="00540F91" w:rsidR="00375DDA">
        <w:rPr>
          <w:rFonts w:ascii="Arial" w:hAnsi="Arial" w:cs="Arial"/>
          <w:b/>
          <w:spacing w:val="-2"/>
          <w:szCs w:val="22"/>
        </w:rPr>
        <w:tab/>
      </w:r>
      <w:r w:rsidRPr="00540F91" w:rsidR="00375DDA">
        <w:rPr>
          <w:rFonts w:ascii="Arial" w:hAnsi="Arial" w:cs="Arial"/>
          <w:b/>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540F91" w:rsidR="00375DDA">
        <w:rPr>
          <w:rFonts w:ascii="Arial" w:hAnsi="Arial" w:cs="Arial"/>
          <w:b/>
          <w:szCs w:val="22"/>
        </w:rPr>
        <w:t>persons</w:t>
      </w:r>
      <w:r w:rsidRPr="00540F91" w:rsidR="00375DDA">
        <w:rPr>
          <w:rFonts w:ascii="Arial" w:hAnsi="Arial" w:cs="Arial"/>
          <w:b/>
          <w:szCs w:val="22"/>
        </w:rPr>
        <w:t xml:space="preserve"> from whom the information is requested, and any steps to be taken to obtain their consent. </w:t>
      </w:r>
    </w:p>
    <w:p w:rsidR="00886741" w:rsidRPr="00540F91" w:rsidP="004A15BB" w14:paraId="6B3EC43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886741" w:rsidRPr="00540F91" w:rsidP="004A15BB" w14:paraId="61FA3F1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540F91">
        <w:rPr>
          <w:rFonts w:ascii="Arial" w:hAnsi="Arial" w:cs="Arial"/>
          <w:spacing w:val="-2"/>
          <w:szCs w:val="22"/>
        </w:rPr>
        <w:t xml:space="preserve">We do not ask </w:t>
      </w:r>
      <w:r w:rsidRPr="00540F91">
        <w:rPr>
          <w:rFonts w:ascii="Arial" w:hAnsi="Arial" w:cs="Arial"/>
          <w:spacing w:val="-2"/>
          <w:szCs w:val="22"/>
        </w:rPr>
        <w:t xml:space="preserve">questions </w:t>
      </w:r>
      <w:r w:rsidRPr="00540F91">
        <w:rPr>
          <w:rFonts w:ascii="Arial" w:hAnsi="Arial" w:cs="Arial"/>
          <w:spacing w:val="-2"/>
          <w:szCs w:val="22"/>
        </w:rPr>
        <w:t>of a sensitive nature.</w:t>
      </w:r>
    </w:p>
    <w:p w:rsidR="00886741" w:rsidRPr="00540F91" w:rsidP="004A15BB" w14:paraId="5852DF05"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0D2292" w:rsidRPr="00540F91" w:rsidP="000D2292" w14:paraId="7E42AD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540F91">
        <w:rPr>
          <w:rFonts w:ascii="Arial" w:hAnsi="Arial" w:cs="Arial"/>
          <w:b/>
          <w:spacing w:val="-2"/>
          <w:szCs w:val="22"/>
        </w:rPr>
        <w:t>12.</w:t>
      </w:r>
      <w:r w:rsidRPr="00540F91">
        <w:rPr>
          <w:rFonts w:ascii="Arial" w:hAnsi="Arial" w:cs="Arial"/>
          <w:b/>
          <w:spacing w:val="-2"/>
          <w:szCs w:val="22"/>
        </w:rPr>
        <w:tab/>
      </w:r>
      <w:r w:rsidRPr="00540F91">
        <w:rPr>
          <w:rFonts w:ascii="Arial" w:hAnsi="Arial" w:cs="Arial"/>
          <w:b/>
          <w:szCs w:val="22"/>
        </w:rPr>
        <w:t>Provide estimates of the hour burden of the collection of information.  The statement should:</w:t>
      </w:r>
    </w:p>
    <w:p w:rsidR="000D2292" w:rsidRPr="000628EF" w:rsidP="000628EF" w14:paraId="5EFBEE1F" w14:textId="3DD826D6">
      <w:pPr>
        <w:pStyle w:val="ListParagraph"/>
        <w:numPr>
          <w:ilvl w:val="0"/>
          <w:numId w:val="4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2"/>
        </w:rPr>
      </w:pPr>
      <w:r w:rsidRPr="000628EF">
        <w:rPr>
          <w:rFonts w:ascii="Arial" w:hAnsi="Arial" w:cs="Arial"/>
          <w:b/>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D2292" w:rsidRPr="000628EF" w:rsidP="000628EF" w14:paraId="01EAFEB2" w14:textId="1F488C00">
      <w:pPr>
        <w:pStyle w:val="ListParagraph"/>
        <w:numPr>
          <w:ilvl w:val="0"/>
          <w:numId w:val="4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2"/>
        </w:rPr>
      </w:pPr>
      <w:r w:rsidRPr="000628EF">
        <w:rPr>
          <w:rFonts w:ascii="Arial" w:hAnsi="Arial" w:cs="Arial"/>
          <w:b/>
          <w:szCs w:val="22"/>
        </w:rPr>
        <w:t>If this request for approval covers more than one form, provide separate hour burden estimates for each form and aggregate the hour burdens.</w:t>
      </w:r>
    </w:p>
    <w:p w:rsidR="000D2292" w:rsidRPr="000628EF" w:rsidP="000628EF" w14:paraId="2F39A791" w14:textId="0728A896">
      <w:pPr>
        <w:pStyle w:val="ListParagraph"/>
        <w:numPr>
          <w:ilvl w:val="0"/>
          <w:numId w:val="46"/>
        </w:num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0628EF">
        <w:rPr>
          <w:rFonts w:ascii="Arial" w:hAnsi="Arial" w:cs="Arial"/>
          <w:b/>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0628EF" w:rsidR="00993542">
        <w:rPr>
          <w:rFonts w:ascii="Arial" w:hAnsi="Arial" w:cs="Arial"/>
          <w:b/>
          <w:szCs w:val="22"/>
        </w:rPr>
        <w:t xml:space="preserve"> </w:t>
      </w:r>
    </w:p>
    <w:p w:rsidR="006F227D" w:rsidRPr="00540F91" w:rsidP="006F227D" w14:paraId="51DE224B" w14:textId="4392AAFB">
      <w:pPr>
        <w:spacing w:line="276" w:lineRule="auto"/>
        <w:rPr>
          <w:rFonts w:ascii="Arial" w:eastAsia="Arial" w:hAnsi="Arial" w:cs="Arial"/>
        </w:rPr>
      </w:pPr>
    </w:p>
    <w:p w:rsidR="001F6A4B" w:rsidRPr="00540F91" w:rsidP="4C7D811F" w14:paraId="2CCF32C9" w14:textId="73353E00">
      <w:pPr>
        <w:spacing w:line="360" w:lineRule="auto"/>
        <w:rPr>
          <w:rFonts w:ascii="Arial" w:eastAsia="Arial" w:hAnsi="Arial" w:cs="Arial"/>
        </w:rPr>
      </w:pPr>
      <w:r w:rsidRPr="00540F91">
        <w:rPr>
          <w:rFonts w:ascii="Arial" w:eastAsia="Arial" w:hAnsi="Arial" w:cs="Arial"/>
        </w:rPr>
        <w:t>W</w:t>
      </w:r>
      <w:r w:rsidRPr="4C7D811F" w:rsidR="147F92B9">
        <w:rPr>
          <w:rFonts w:ascii="Arial" w:eastAsia="Arial" w:hAnsi="Arial" w:cs="Arial"/>
        </w:rPr>
        <w:t xml:space="preserve">e estimate that we will receive </w:t>
      </w:r>
      <w:r w:rsidRPr="4C7D811F" w:rsidR="147F92B9">
        <w:rPr>
          <w:rFonts w:ascii="Arial" w:eastAsia="Arial" w:hAnsi="Arial" w:cs="Arial"/>
          <w:b/>
          <w:bCs/>
        </w:rPr>
        <w:t>39,000 annual responses</w:t>
      </w:r>
      <w:r w:rsidRPr="4C7D811F" w:rsidR="147F92B9">
        <w:rPr>
          <w:rFonts w:ascii="Arial" w:eastAsia="Arial" w:hAnsi="Arial" w:cs="Arial"/>
        </w:rPr>
        <w:t xml:space="preserve"> totaling </w:t>
      </w:r>
      <w:r w:rsidRPr="4C7D811F" w:rsidR="147F92B9">
        <w:rPr>
          <w:rFonts w:ascii="Arial" w:eastAsia="Arial" w:hAnsi="Arial" w:cs="Arial"/>
          <w:b/>
          <w:bCs/>
        </w:rPr>
        <w:t>7,150 annual burden hours</w:t>
      </w:r>
      <w:r w:rsidRPr="4C7D811F" w:rsidR="147F92B9">
        <w:rPr>
          <w:rFonts w:ascii="Arial" w:eastAsia="Arial" w:hAnsi="Arial" w:cs="Arial"/>
        </w:rPr>
        <w:t xml:space="preserve"> (Table 12.1).  </w:t>
      </w:r>
      <w:r w:rsidRPr="4C7D811F" w:rsidR="748FBF06">
        <w:rPr>
          <w:rFonts w:ascii="Arial" w:eastAsia="Arial" w:hAnsi="Arial" w:cs="Arial"/>
        </w:rPr>
        <w:t>We multiplied the estimated burden hours by $48.05 (for individuals or households).  This wage figure includes a benefits multiplier and is based on the National Compensation Survey: Occupational Wages in the United States published by the Bureau of Labor Statistics Occupation and Wages, (</w:t>
      </w:r>
      <w:bookmarkStart w:id="2" w:name="_Hlk208911787"/>
      <w:r w:rsidRPr="4C7D811F" w:rsidR="748FBF06">
        <w:rPr>
          <w:rFonts w:ascii="Arial" w:eastAsia="Arial" w:hAnsi="Arial" w:cs="Arial"/>
        </w:rPr>
        <w:t xml:space="preserve">USDL-25-1358 </w:t>
      </w:r>
      <w:bookmarkEnd w:id="2"/>
      <w:r w:rsidRPr="4C7D811F" w:rsidR="748FBF06">
        <w:rPr>
          <w:rFonts w:ascii="Arial" w:eastAsia="Arial" w:hAnsi="Arial" w:cs="Arial"/>
        </w:rPr>
        <w:t>September 12, 2025, Employer Costs for Employee Compensation—June 2025)</w:t>
      </w:r>
      <w:r>
        <w:rPr>
          <w:rStyle w:val="FootnoteReference"/>
          <w:rFonts w:ascii="Arial" w:eastAsia="Arial" w:hAnsi="Arial" w:cs="Arial"/>
        </w:rPr>
        <w:footnoteReference w:id="2"/>
      </w:r>
      <w:r w:rsidRPr="4C7D811F" w:rsidR="748FBF06">
        <w:rPr>
          <w:rFonts w:ascii="Arial" w:eastAsia="Arial" w:hAnsi="Arial" w:cs="Arial"/>
        </w:rPr>
        <w:t>.</w:t>
      </w:r>
    </w:p>
    <w:p w:rsidR="001F6A4B" w:rsidRPr="00540F91" w:rsidP="4D3591A0" w14:paraId="393B3965" w14:textId="1833D6B4">
      <w:pPr>
        <w:spacing w:line="276" w:lineRule="auto"/>
        <w:rPr>
          <w:rFonts w:ascii="Arial" w:eastAsia="Arial" w:hAnsi="Arial" w:cs="Arial"/>
          <w:szCs w:val="22"/>
        </w:rPr>
      </w:pPr>
    </w:p>
    <w:p w:rsidR="00BD7E27" w:rsidP="4D3591A0" w14:paraId="7297E67F"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270"/>
        <w:rPr>
          <w:rFonts w:ascii="Arial" w:hAnsi="Arial" w:cs="Arial"/>
          <w:b/>
          <w:bCs/>
          <w:spacing w:val="-2"/>
          <w:sz w:val="20"/>
        </w:rPr>
      </w:pPr>
    </w:p>
    <w:p w:rsidR="000D2292" w:rsidRPr="00540F91" w:rsidP="4D3591A0" w14:paraId="3EBBFC2D" w14:textId="60FA04D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270"/>
        <w:rPr>
          <w:rFonts w:ascii="Arial" w:hAnsi="Arial" w:cs="Arial"/>
          <w:b/>
          <w:bCs/>
          <w:spacing w:val="-2"/>
          <w:sz w:val="20"/>
        </w:rPr>
      </w:pPr>
      <w:r w:rsidRPr="00540F91">
        <w:rPr>
          <w:rFonts w:ascii="Arial" w:hAnsi="Arial" w:cs="Arial"/>
          <w:b/>
          <w:bCs/>
          <w:spacing w:val="-2"/>
          <w:sz w:val="20"/>
        </w:rPr>
        <w:t xml:space="preserve">Table 12.1 Annualized Cost to Respondents </w:t>
      </w:r>
    </w:p>
    <w:tbl>
      <w:tblPr>
        <w:tblW w:w="922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65"/>
        <w:gridCol w:w="1104"/>
        <w:gridCol w:w="1218"/>
        <w:gridCol w:w="927"/>
        <w:gridCol w:w="1080"/>
        <w:gridCol w:w="1233"/>
      </w:tblGrid>
      <w:tr w14:paraId="2BDE5159" w14:textId="77777777" w:rsidTr="00BD7E27">
        <w:tblPrEx>
          <w:tblW w:w="922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70"/>
        </w:trPr>
        <w:tc>
          <w:tcPr>
            <w:tcW w:w="3665" w:type="dxa"/>
            <w:shd w:val="clear" w:color="auto" w:fill="E2EFD9"/>
            <w:tcMar>
              <w:left w:w="108" w:type="dxa"/>
              <w:right w:w="108" w:type="dxa"/>
            </w:tcMar>
            <w:vAlign w:val="center"/>
          </w:tcPr>
          <w:p w:rsidR="4D3591A0" w:rsidRPr="00F376C1" w:rsidP="006F227D" w14:paraId="76FEB095" w14:textId="428F5C80">
            <w:pPr>
              <w:jc w:val="center"/>
              <w:rPr>
                <w:rFonts w:ascii="Arial" w:hAnsi="Arial" w:cs="Arial"/>
              </w:rPr>
            </w:pPr>
          </w:p>
          <w:p w:rsidR="4D3591A0" w:rsidRPr="00540F91" w:rsidP="006F227D" w14:paraId="1AD707C2" w14:textId="4AACECAB">
            <w:pPr>
              <w:ind w:left="360" w:hanging="360"/>
              <w:jc w:val="center"/>
              <w:rPr>
                <w:rFonts w:ascii="Arial" w:eastAsia="Arial" w:hAnsi="Arial" w:cs="Arial"/>
                <w:b/>
                <w:bCs/>
                <w:color w:val="000000" w:themeColor="text1"/>
                <w:sz w:val="16"/>
                <w:szCs w:val="16"/>
              </w:rPr>
            </w:pPr>
            <w:r w:rsidRPr="00540F91">
              <w:rPr>
                <w:rFonts w:ascii="Arial" w:eastAsia="Arial" w:hAnsi="Arial" w:cs="Arial"/>
                <w:b/>
                <w:bCs/>
                <w:color w:val="000000" w:themeColor="text1"/>
                <w:sz w:val="16"/>
                <w:szCs w:val="16"/>
              </w:rPr>
              <w:t>Activity</w:t>
            </w:r>
          </w:p>
        </w:tc>
        <w:tc>
          <w:tcPr>
            <w:tcW w:w="1104" w:type="dxa"/>
            <w:shd w:val="clear" w:color="auto" w:fill="E2EFD9"/>
            <w:tcMar>
              <w:left w:w="108" w:type="dxa"/>
              <w:right w:w="108" w:type="dxa"/>
            </w:tcMar>
            <w:vAlign w:val="center"/>
          </w:tcPr>
          <w:p w:rsidR="4D3591A0" w:rsidRPr="00540F91" w:rsidP="006F227D" w14:paraId="090BE4DC" w14:textId="1E89984F">
            <w:pPr>
              <w:jc w:val="center"/>
              <w:rPr>
                <w:rFonts w:ascii="Arial" w:eastAsia="Arial" w:hAnsi="Arial" w:cs="Arial"/>
                <w:b/>
                <w:bCs/>
                <w:color w:val="000000" w:themeColor="text1"/>
                <w:sz w:val="16"/>
                <w:szCs w:val="16"/>
              </w:rPr>
            </w:pPr>
            <w:r w:rsidRPr="00540F91">
              <w:rPr>
                <w:rFonts w:ascii="Arial" w:eastAsia="Arial" w:hAnsi="Arial" w:cs="Arial"/>
                <w:b/>
                <w:bCs/>
                <w:color w:val="000000" w:themeColor="text1"/>
                <w:sz w:val="16"/>
                <w:szCs w:val="16"/>
              </w:rPr>
              <w:t>Number of Annual Responses</w:t>
            </w:r>
          </w:p>
        </w:tc>
        <w:tc>
          <w:tcPr>
            <w:tcW w:w="1218" w:type="dxa"/>
            <w:shd w:val="clear" w:color="auto" w:fill="E2EFD9"/>
            <w:tcMar>
              <w:left w:w="108" w:type="dxa"/>
              <w:right w:w="108" w:type="dxa"/>
            </w:tcMar>
            <w:vAlign w:val="center"/>
          </w:tcPr>
          <w:p w:rsidR="4D3591A0" w:rsidRPr="00540F91" w:rsidP="006F227D" w14:paraId="38AB98C2" w14:textId="7CCF27F5">
            <w:pPr>
              <w:ind w:left="49"/>
              <w:jc w:val="center"/>
              <w:rPr>
                <w:rFonts w:ascii="Arial" w:eastAsia="Arial" w:hAnsi="Arial" w:cs="Arial"/>
                <w:b/>
                <w:bCs/>
                <w:color w:val="000000" w:themeColor="text1"/>
                <w:sz w:val="16"/>
                <w:szCs w:val="16"/>
              </w:rPr>
            </w:pPr>
            <w:r w:rsidRPr="00540F91">
              <w:rPr>
                <w:rFonts w:ascii="Arial" w:eastAsia="Arial" w:hAnsi="Arial" w:cs="Arial"/>
                <w:b/>
                <w:bCs/>
                <w:color w:val="000000" w:themeColor="text1"/>
                <w:sz w:val="16"/>
                <w:szCs w:val="16"/>
              </w:rPr>
              <w:t>Completion Time per Response (Minutes)</w:t>
            </w:r>
          </w:p>
        </w:tc>
        <w:tc>
          <w:tcPr>
            <w:tcW w:w="927" w:type="dxa"/>
            <w:shd w:val="clear" w:color="auto" w:fill="E2EFD9"/>
            <w:tcMar>
              <w:left w:w="108" w:type="dxa"/>
              <w:right w:w="108" w:type="dxa"/>
            </w:tcMar>
            <w:vAlign w:val="center"/>
          </w:tcPr>
          <w:p w:rsidR="4D3591A0" w:rsidRPr="00540F91" w:rsidP="006F227D" w14:paraId="5CA6F5FF" w14:textId="5373EEB2">
            <w:pPr>
              <w:jc w:val="center"/>
              <w:rPr>
                <w:rFonts w:ascii="Arial" w:eastAsia="Arial" w:hAnsi="Arial" w:cs="Arial"/>
                <w:b/>
                <w:bCs/>
                <w:color w:val="000000" w:themeColor="text1"/>
                <w:sz w:val="16"/>
                <w:szCs w:val="16"/>
              </w:rPr>
            </w:pPr>
            <w:r w:rsidRPr="00540F91">
              <w:rPr>
                <w:rFonts w:ascii="Arial" w:eastAsia="Arial" w:hAnsi="Arial" w:cs="Arial"/>
                <w:b/>
                <w:bCs/>
                <w:color w:val="000000" w:themeColor="text1"/>
                <w:sz w:val="16"/>
                <w:szCs w:val="16"/>
              </w:rPr>
              <w:t>Total Annual Hours</w:t>
            </w:r>
          </w:p>
        </w:tc>
        <w:tc>
          <w:tcPr>
            <w:tcW w:w="1080" w:type="dxa"/>
            <w:shd w:val="clear" w:color="auto" w:fill="E2EFD9"/>
            <w:tcMar>
              <w:left w:w="108" w:type="dxa"/>
              <w:right w:w="108" w:type="dxa"/>
            </w:tcMar>
            <w:vAlign w:val="center"/>
          </w:tcPr>
          <w:p w:rsidR="4D3591A0" w:rsidRPr="00540F91" w:rsidP="006F227D" w14:paraId="42A8292C" w14:textId="6D0689F2">
            <w:pPr>
              <w:ind w:left="28" w:hanging="28"/>
              <w:jc w:val="center"/>
              <w:rPr>
                <w:rFonts w:ascii="Arial" w:eastAsia="Arial" w:hAnsi="Arial" w:cs="Arial"/>
                <w:b/>
                <w:bCs/>
                <w:color w:val="000000" w:themeColor="text1"/>
                <w:sz w:val="16"/>
                <w:szCs w:val="16"/>
              </w:rPr>
            </w:pPr>
            <w:r w:rsidRPr="00540F91">
              <w:rPr>
                <w:rFonts w:ascii="Arial" w:eastAsia="Arial" w:hAnsi="Arial" w:cs="Arial"/>
                <w:b/>
                <w:bCs/>
                <w:color w:val="000000" w:themeColor="text1"/>
                <w:sz w:val="16"/>
                <w:szCs w:val="16"/>
              </w:rPr>
              <w:t>Hourly Rate incl. Benefits</w:t>
            </w:r>
          </w:p>
        </w:tc>
        <w:tc>
          <w:tcPr>
            <w:tcW w:w="1233" w:type="dxa"/>
            <w:shd w:val="clear" w:color="auto" w:fill="E2EFD9"/>
            <w:tcMar>
              <w:left w:w="108" w:type="dxa"/>
              <w:right w:w="108" w:type="dxa"/>
            </w:tcMar>
            <w:vAlign w:val="center"/>
          </w:tcPr>
          <w:p w:rsidR="4D3591A0" w:rsidRPr="00540F91" w:rsidP="006F227D" w14:paraId="0F6B3956" w14:textId="51D820ED">
            <w:pPr>
              <w:ind w:left="41" w:hanging="41"/>
              <w:jc w:val="center"/>
              <w:rPr>
                <w:rFonts w:ascii="Arial" w:eastAsia="Arial" w:hAnsi="Arial" w:cs="Arial"/>
                <w:b/>
                <w:bCs/>
                <w:color w:val="000000" w:themeColor="text1"/>
                <w:sz w:val="16"/>
                <w:szCs w:val="16"/>
              </w:rPr>
            </w:pPr>
            <w:r w:rsidRPr="00540F91">
              <w:rPr>
                <w:rFonts w:ascii="Arial" w:eastAsia="Arial" w:hAnsi="Arial" w:cs="Arial"/>
                <w:b/>
                <w:bCs/>
                <w:color w:val="000000" w:themeColor="text1"/>
                <w:sz w:val="16"/>
                <w:szCs w:val="16"/>
              </w:rPr>
              <w:t>$ Value of Annual Burden Hours*</w:t>
            </w:r>
          </w:p>
        </w:tc>
      </w:tr>
      <w:tr w14:paraId="655BC653" w14:textId="77777777" w:rsidTr="00BD7E27">
        <w:tblPrEx>
          <w:tblW w:w="9227" w:type="dxa"/>
          <w:tblInd w:w="265" w:type="dxa"/>
          <w:tblLayout w:type="fixed"/>
          <w:tblLook w:val="01E0"/>
        </w:tblPrEx>
        <w:trPr>
          <w:trHeight w:val="630"/>
        </w:trPr>
        <w:tc>
          <w:tcPr>
            <w:tcW w:w="3665" w:type="dxa"/>
            <w:tcMar>
              <w:left w:w="108" w:type="dxa"/>
              <w:right w:w="108" w:type="dxa"/>
            </w:tcMar>
            <w:vAlign w:val="center"/>
          </w:tcPr>
          <w:p w:rsidR="00BD00E2" w:rsidRPr="00540F91" w:rsidP="006F227D" w14:paraId="2C60447E" w14:textId="17B4936B">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72"/>
              <w:rPr>
                <w:rFonts w:ascii="Arial" w:hAnsi="Arial" w:cs="Arial"/>
                <w:sz w:val="20"/>
              </w:rPr>
            </w:pPr>
            <w:r w:rsidRPr="00540F91">
              <w:rPr>
                <w:rFonts w:ascii="Arial" w:eastAsia="Arial" w:hAnsi="Arial" w:cs="Arial"/>
                <w:b/>
                <w:bCs/>
                <w:sz w:val="20"/>
              </w:rPr>
              <w:t>NPS Form 10-1750</w:t>
            </w:r>
            <w:r w:rsidRPr="00540F91">
              <w:rPr>
                <w:rFonts w:ascii="Arial" w:eastAsia="Arial" w:hAnsi="Arial" w:cs="Arial"/>
                <w:sz w:val="20"/>
              </w:rPr>
              <w:t xml:space="preserve"> </w:t>
            </w:r>
            <w:r w:rsidRPr="00540F91">
              <w:rPr>
                <w:rFonts w:ascii="Arial" w:hAnsi="Arial" w:cs="Arial"/>
                <w:sz w:val="20"/>
              </w:rPr>
              <w:t>Education Reservation Request Form</w:t>
            </w:r>
          </w:p>
        </w:tc>
        <w:tc>
          <w:tcPr>
            <w:tcW w:w="1104" w:type="dxa"/>
            <w:tcMar>
              <w:left w:w="108" w:type="dxa"/>
              <w:right w:w="108" w:type="dxa"/>
            </w:tcMar>
            <w:vAlign w:val="center"/>
          </w:tcPr>
          <w:p w:rsidR="00BD00E2" w:rsidRPr="00540F91" w:rsidP="006F227D" w14:paraId="322D923B" w14:textId="1C145399">
            <w:pPr>
              <w:ind w:left="360" w:hanging="360"/>
              <w:jc w:val="center"/>
              <w:rPr>
                <w:rFonts w:ascii="Arial" w:eastAsia="Arial" w:hAnsi="Arial" w:cs="Arial"/>
                <w:sz w:val="20"/>
              </w:rPr>
            </w:pPr>
            <w:r w:rsidRPr="00540F91">
              <w:rPr>
                <w:rFonts w:ascii="Arial" w:hAnsi="Arial" w:cs="Arial"/>
                <w:sz w:val="20"/>
              </w:rPr>
              <w:t>39,000</w:t>
            </w:r>
          </w:p>
        </w:tc>
        <w:tc>
          <w:tcPr>
            <w:tcW w:w="1218" w:type="dxa"/>
            <w:tcMar>
              <w:left w:w="108" w:type="dxa"/>
              <w:right w:w="108" w:type="dxa"/>
            </w:tcMar>
            <w:vAlign w:val="center"/>
          </w:tcPr>
          <w:p w:rsidR="00BD00E2" w:rsidRPr="00540F91" w:rsidP="006F227D" w14:paraId="5707BA50" w14:textId="02929980">
            <w:pPr>
              <w:ind w:left="360" w:hanging="360"/>
              <w:jc w:val="center"/>
              <w:rPr>
                <w:rFonts w:ascii="Arial" w:eastAsia="Arial" w:hAnsi="Arial" w:cs="Arial"/>
                <w:sz w:val="20"/>
              </w:rPr>
            </w:pPr>
            <w:r w:rsidRPr="00540F91">
              <w:rPr>
                <w:rFonts w:ascii="Arial" w:hAnsi="Arial" w:cs="Arial"/>
                <w:sz w:val="20"/>
              </w:rPr>
              <w:t>11</w:t>
            </w:r>
          </w:p>
        </w:tc>
        <w:tc>
          <w:tcPr>
            <w:tcW w:w="927" w:type="dxa"/>
            <w:tcMar>
              <w:left w:w="108" w:type="dxa"/>
              <w:right w:w="108" w:type="dxa"/>
            </w:tcMar>
            <w:vAlign w:val="center"/>
          </w:tcPr>
          <w:p w:rsidR="00BD00E2" w:rsidRPr="00540F91" w:rsidP="006F227D" w14:paraId="7769F5A1" w14:textId="7D434EB4">
            <w:pPr>
              <w:ind w:left="360" w:hanging="360"/>
              <w:jc w:val="center"/>
              <w:rPr>
                <w:rFonts w:ascii="Arial" w:eastAsia="Arial" w:hAnsi="Arial" w:cs="Arial"/>
                <w:sz w:val="20"/>
              </w:rPr>
            </w:pPr>
            <w:r w:rsidRPr="00540F91">
              <w:rPr>
                <w:rFonts w:ascii="Arial" w:hAnsi="Arial" w:cs="Arial"/>
                <w:sz w:val="20"/>
              </w:rPr>
              <w:t>7,150</w:t>
            </w:r>
          </w:p>
        </w:tc>
        <w:tc>
          <w:tcPr>
            <w:tcW w:w="1080" w:type="dxa"/>
            <w:tcMar>
              <w:left w:w="108" w:type="dxa"/>
              <w:right w:w="108" w:type="dxa"/>
            </w:tcMar>
            <w:vAlign w:val="center"/>
          </w:tcPr>
          <w:p w:rsidR="00BD00E2" w:rsidRPr="00540F91" w:rsidP="006F227D" w14:paraId="04A506E0" w14:textId="2307B7A9">
            <w:pPr>
              <w:jc w:val="center"/>
              <w:rPr>
                <w:rFonts w:ascii="Arial" w:eastAsia="Arial" w:hAnsi="Arial" w:cs="Arial"/>
                <w:sz w:val="20"/>
              </w:rPr>
            </w:pPr>
            <w:r w:rsidRPr="00540F91">
              <w:rPr>
                <w:rFonts w:ascii="Arial" w:hAnsi="Arial" w:cs="Arial"/>
                <w:sz w:val="20"/>
              </w:rPr>
              <w:t>$48.05</w:t>
            </w:r>
          </w:p>
        </w:tc>
        <w:tc>
          <w:tcPr>
            <w:tcW w:w="1233" w:type="dxa"/>
            <w:tcMar>
              <w:left w:w="108" w:type="dxa"/>
              <w:right w:w="108" w:type="dxa"/>
            </w:tcMar>
            <w:vAlign w:val="center"/>
          </w:tcPr>
          <w:p w:rsidR="00BD00E2" w:rsidRPr="00540F91" w:rsidP="006F227D" w14:paraId="3B023201" w14:textId="5D70071E">
            <w:pPr>
              <w:jc w:val="center"/>
              <w:rPr>
                <w:rFonts w:ascii="Arial" w:eastAsia="Arial" w:hAnsi="Arial" w:cs="Arial"/>
                <w:sz w:val="20"/>
              </w:rPr>
            </w:pPr>
            <w:r w:rsidRPr="00540F91">
              <w:rPr>
                <w:rFonts w:ascii="Arial" w:hAnsi="Arial" w:cs="Arial"/>
                <w:sz w:val="20"/>
              </w:rPr>
              <w:t>342,578</w:t>
            </w:r>
          </w:p>
        </w:tc>
      </w:tr>
    </w:tbl>
    <w:p w:rsidR="4D3591A0" w:rsidRPr="00F376C1" w:rsidP="4C7D811F" w14:paraId="1FE49BBF" w14:textId="631AD57B">
      <w:pPr>
        <w:spacing w:line="360" w:lineRule="auto"/>
        <w:rPr>
          <w:rFonts w:ascii="Arial" w:hAnsi="Arial" w:cs="Arial"/>
        </w:rPr>
      </w:pPr>
    </w:p>
    <w:p w:rsidR="00375DDA" w:rsidRPr="00540F91" w:rsidP="4C7D811F" w14:paraId="51CD521C" w14:textId="373A2C4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450"/>
        <w:rPr>
          <w:rFonts w:ascii="Arial" w:hAnsi="Arial" w:cs="Arial"/>
          <w:b/>
          <w:bCs/>
        </w:rPr>
      </w:pPr>
      <w:r w:rsidRPr="4C7D811F">
        <w:rPr>
          <w:rFonts w:ascii="Arial" w:hAnsi="Arial" w:cs="Arial"/>
          <w:b/>
          <w:bCs/>
          <w:spacing w:val="-2"/>
        </w:rPr>
        <w:t>13.</w:t>
      </w:r>
      <w:r w:rsidRPr="00540F91">
        <w:rPr>
          <w:rFonts w:ascii="Arial" w:hAnsi="Arial" w:cs="Arial"/>
          <w:b/>
          <w:spacing w:val="-2"/>
          <w:szCs w:val="22"/>
        </w:rPr>
        <w:tab/>
      </w:r>
      <w:r w:rsidRPr="4C7D811F">
        <w:rPr>
          <w:rFonts w:ascii="Arial" w:hAnsi="Arial" w:cs="Arial"/>
          <w:b/>
          <w:bCs/>
        </w:rPr>
        <w:t>Provide an estimate of the total annual non-hour cost burden to respondents or recordkeepers resulting from the collection of information.  (Do not include the cost of any hour burden already reflected in item 12.)</w:t>
      </w:r>
    </w:p>
    <w:p w:rsidR="00375DDA" w:rsidRPr="00BD7E27" w:rsidP="00BD7E27" w14:paraId="4CD3E79E" w14:textId="2D19BCCF">
      <w:pPr>
        <w:pStyle w:val="ListParagraph"/>
        <w:numPr>
          <w:ilvl w:val="0"/>
          <w:numId w:val="4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2"/>
        </w:rPr>
      </w:pPr>
      <w:r w:rsidRPr="00BD7E27">
        <w:rPr>
          <w:rFonts w:ascii="Arial" w:hAnsi="Arial" w:cs="Arial"/>
          <w:b/>
          <w:szCs w:val="22"/>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BD7E27">
        <w:rPr>
          <w:rFonts w:ascii="Arial" w:hAnsi="Arial" w:cs="Arial"/>
          <w:b/>
          <w:szCs w:val="22"/>
        </w:rPr>
        <w:t>take into account</w:t>
      </w:r>
      <w:r w:rsidRPr="00BD7E27">
        <w:rPr>
          <w:rFonts w:ascii="Arial" w:hAnsi="Arial" w:cs="Arial"/>
          <w:b/>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BD7E27">
        <w:rPr>
          <w:rFonts w:ascii="Arial" w:hAnsi="Arial" w:cs="Arial"/>
          <w:b/>
          <w:szCs w:val="22"/>
        </w:rPr>
        <w:t>time period</w:t>
      </w:r>
      <w:r w:rsidRPr="00BD7E27">
        <w:rPr>
          <w:rFonts w:ascii="Arial" w:hAnsi="Arial" w:cs="Arial"/>
          <w:b/>
          <w:szCs w:val="22"/>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375DDA" w:rsidRPr="00BD7E27" w:rsidP="00BD7E27" w14:paraId="7869845E" w14:textId="7F5C97C8">
      <w:pPr>
        <w:pStyle w:val="ListParagraph"/>
        <w:numPr>
          <w:ilvl w:val="0"/>
          <w:numId w:val="4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2"/>
        </w:rPr>
      </w:pPr>
      <w:r w:rsidRPr="00BD7E27">
        <w:rPr>
          <w:rFonts w:ascii="Arial" w:hAnsi="Arial" w:cs="Arial"/>
          <w:b/>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86741" w:rsidRPr="00BD7E27" w:rsidP="00BD7E27" w14:paraId="0308008A" w14:textId="328C69EB">
      <w:pPr>
        <w:pStyle w:val="ListParagraph"/>
        <w:numPr>
          <w:ilvl w:val="0"/>
          <w:numId w:val="46"/>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BD7E27">
        <w:rPr>
          <w:rFonts w:ascii="Arial" w:hAnsi="Arial" w:cs="Arial"/>
          <w:b/>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B5DE7" w:rsidRPr="00540F91" w:rsidP="00B402FB" w14:paraId="5709E81E" w14:textId="77777777">
      <w:pPr>
        <w:shd w:val="clear" w:color="auto" w:fill="FFFFFF"/>
        <w:spacing w:line="276" w:lineRule="auto"/>
        <w:ind w:left="360"/>
        <w:rPr>
          <w:rFonts w:ascii="Arial" w:hAnsi="Arial" w:cs="Arial"/>
          <w:spacing w:val="-2"/>
          <w:szCs w:val="22"/>
        </w:rPr>
      </w:pPr>
    </w:p>
    <w:p w:rsidR="00C0688F" w:rsidRPr="00540F91" w:rsidP="4C7D811F" w14:paraId="22220AA1" w14:textId="238AFC19">
      <w:pPr>
        <w:shd w:val="clear" w:color="auto" w:fill="FFFFFF" w:themeFill="background1"/>
        <w:spacing w:line="276" w:lineRule="auto"/>
        <w:ind w:left="360"/>
        <w:rPr>
          <w:rFonts w:ascii="Arial" w:hAnsi="Arial" w:cs="Arial"/>
          <w:spacing w:val="-2"/>
        </w:rPr>
      </w:pPr>
      <w:r w:rsidRPr="4C7D811F">
        <w:rPr>
          <w:rFonts w:ascii="Arial" w:hAnsi="Arial" w:cs="Arial"/>
          <w:spacing w:val="-2"/>
        </w:rPr>
        <w:t xml:space="preserve">There </w:t>
      </w:r>
      <w:r w:rsidRPr="4C7D811F">
        <w:rPr>
          <w:rFonts w:ascii="Arial" w:hAnsi="Arial" w:cs="Arial"/>
          <w:spacing w:val="-2"/>
        </w:rPr>
        <w:t>are</w:t>
      </w:r>
      <w:r w:rsidRPr="4C7D811F">
        <w:rPr>
          <w:rFonts w:ascii="Arial" w:hAnsi="Arial" w:cs="Arial"/>
          <w:spacing w:val="-2"/>
        </w:rPr>
        <w:t xml:space="preserve"> no</w:t>
      </w:r>
      <w:r w:rsidRPr="4C7D811F" w:rsidR="44871920">
        <w:rPr>
          <w:rFonts w:ascii="Arial" w:hAnsi="Arial" w:cs="Arial"/>
          <w:spacing w:val="-2"/>
        </w:rPr>
        <w:t xml:space="preserve"> </w:t>
      </w:r>
      <w:r w:rsidRPr="4C7D811F">
        <w:rPr>
          <w:rFonts w:ascii="Arial" w:hAnsi="Arial" w:cs="Arial"/>
          <w:spacing w:val="-2"/>
        </w:rPr>
        <w:t>non-hour costs associated with this collection.</w:t>
      </w:r>
    </w:p>
    <w:p w:rsidR="00ED1805" w:rsidRPr="00540F91" w:rsidP="4C7D811F" w14:paraId="0A3B81B8" w14:textId="0BFDD176">
      <w:pPr>
        <w:widowControl/>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spacing w:val="-2"/>
        </w:rPr>
      </w:pPr>
    </w:p>
    <w:p w:rsidR="00886741" w:rsidRPr="00540F91" w:rsidP="4C7D811F" w14:paraId="5D733B22" w14:textId="260433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bCs/>
          <w:spacing w:val="-2"/>
        </w:rPr>
      </w:pPr>
      <w:r w:rsidRPr="4C7D811F">
        <w:rPr>
          <w:rFonts w:ascii="Arial" w:hAnsi="Arial" w:cs="Arial"/>
          <w:b/>
          <w:bCs/>
          <w:spacing w:val="-2"/>
        </w:rPr>
        <w:t>14.</w:t>
      </w:r>
      <w:r w:rsidRPr="00540F91" w:rsidR="00375DDA">
        <w:rPr>
          <w:rFonts w:ascii="Arial" w:hAnsi="Arial" w:cs="Arial"/>
          <w:b/>
          <w:spacing w:val="-2"/>
          <w:szCs w:val="22"/>
        </w:rPr>
        <w:tab/>
      </w:r>
      <w:r w:rsidRPr="4C7D811F" w:rsidR="00E25331">
        <w:rPr>
          <w:rFonts w:ascii="Arial" w:hAnsi="Arial" w:cs="Arial"/>
          <w:b/>
          <w:bCs/>
          <w:spacing w:val="-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4C7D811F" w:rsidR="00E25331">
        <w:rPr>
          <w:rFonts w:ascii="Arial" w:hAnsi="Arial" w:cs="Arial"/>
          <w:b/>
          <w:bCs/>
          <w:spacing w:val="-2"/>
        </w:rPr>
        <w:t>expense</w:t>
      </w:r>
      <w:r w:rsidRPr="4C7D811F" w:rsidR="00E25331">
        <w:rPr>
          <w:rFonts w:ascii="Arial" w:hAnsi="Arial" w:cs="Arial"/>
          <w:b/>
          <w:bCs/>
          <w:spacing w:val="-2"/>
        </w:rPr>
        <w:t xml:space="preserve"> that would not have been incurred without this collection of information. </w:t>
      </w:r>
    </w:p>
    <w:p w:rsidR="009A69F2" w:rsidRPr="00540F91" w:rsidP="4C7D811F" w14:paraId="5985E43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bCs/>
          <w:spacing w:val="-2"/>
        </w:rPr>
      </w:pPr>
    </w:p>
    <w:p w:rsidR="004747BE" w:rsidRPr="00540F91" w:rsidP="4C7D811F" w14:paraId="3F46B057" w14:textId="094365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rPr>
      </w:pPr>
      <w:r w:rsidRPr="4C7D811F">
        <w:rPr>
          <w:rFonts w:ascii="Arial" w:hAnsi="Arial" w:cs="Arial"/>
        </w:rPr>
        <w:t>The annual cost to the National Park Service (NPS) to administer this information collection is $284,</w:t>
      </w:r>
      <w:r w:rsidRPr="4C7D811F" w:rsidR="4611B4BF">
        <w:rPr>
          <w:rFonts w:ascii="Arial" w:hAnsi="Arial" w:cs="Arial"/>
        </w:rPr>
        <w:t>311</w:t>
      </w:r>
      <w:r w:rsidRPr="4C7D811F">
        <w:rPr>
          <w:rFonts w:ascii="Arial" w:hAnsi="Arial" w:cs="Arial"/>
          <w:spacing w:val="-2"/>
        </w:rPr>
        <w:t xml:space="preserve"> (see Table 1</w:t>
      </w:r>
      <w:r w:rsidRPr="4C7D811F" w:rsidR="004208A5">
        <w:rPr>
          <w:rFonts w:ascii="Arial" w:hAnsi="Arial" w:cs="Arial"/>
          <w:spacing w:val="-2"/>
        </w:rPr>
        <w:t>4</w:t>
      </w:r>
      <w:r w:rsidRPr="4C7D811F">
        <w:rPr>
          <w:rFonts w:ascii="Arial" w:hAnsi="Arial" w:cs="Arial"/>
          <w:spacing w:val="-2"/>
        </w:rPr>
        <w:t>.1). Costs vary depending on which employee level processes the forms at individual parks. The total cost is the sum of the following calculations:</w:t>
      </w:r>
    </w:p>
    <w:p w:rsidR="009A69F2" w:rsidRPr="00F376C1" w:rsidP="4C7D811F" w14:paraId="40DFE69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rPr>
      </w:pPr>
    </w:p>
    <w:p w:rsidR="004747BE" w:rsidRPr="00540F91" w:rsidP="4C7D811F" w14:paraId="15E7E0A2" w14:textId="77777777">
      <w:pPr>
        <w:numPr>
          <w:ilvl w:val="0"/>
          <w:numId w:val="4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bCs/>
          <w:spacing w:val="-2"/>
        </w:rPr>
      </w:pPr>
      <w:r w:rsidRPr="4C7D811F">
        <w:rPr>
          <w:rFonts w:ascii="Arial" w:hAnsi="Arial" w:cs="Arial"/>
          <w:b/>
          <w:bCs/>
          <w:spacing w:val="-2"/>
        </w:rPr>
        <w:t>Interpretive Park Ranger / Education Specialist (GS-5/5)</w:t>
      </w:r>
    </w:p>
    <w:p w:rsidR="004747BE" w:rsidRPr="00F376C1" w:rsidP="4C7D811F" w14:paraId="7BA17752" w14:textId="77777777">
      <w:pPr>
        <w:numPr>
          <w:ilvl w:val="1"/>
          <w:numId w:val="42"/>
        </w:numPr>
        <w:tabs>
          <w:tab w:val="left" w:pos="360"/>
          <w:tab w:val="left" w:pos="1080"/>
          <w:tab w:val="clear"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170"/>
        <w:rPr>
          <w:rFonts w:ascii="Arial" w:hAnsi="Arial" w:cs="Arial"/>
          <w:spacing w:val="-2"/>
        </w:rPr>
      </w:pPr>
      <w:r w:rsidRPr="4C7D811F">
        <w:rPr>
          <w:rFonts w:ascii="Arial" w:hAnsi="Arial" w:cs="Arial"/>
          <w:spacing w:val="-2"/>
        </w:rPr>
        <w:t>Average time per form: 10 minutes</w:t>
      </w:r>
    </w:p>
    <w:p w:rsidR="004747BE" w:rsidRPr="00F376C1" w:rsidP="4C7D811F" w14:paraId="7C6B8823" w14:textId="77777777">
      <w:pPr>
        <w:numPr>
          <w:ilvl w:val="1"/>
          <w:numId w:val="42"/>
        </w:numPr>
        <w:tabs>
          <w:tab w:val="left" w:pos="360"/>
          <w:tab w:val="left" w:pos="1080"/>
          <w:tab w:val="clear"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170"/>
        <w:rPr>
          <w:rFonts w:ascii="Arial" w:hAnsi="Arial" w:cs="Arial"/>
          <w:spacing w:val="-2"/>
        </w:rPr>
      </w:pPr>
      <w:r w:rsidRPr="4C7D811F">
        <w:rPr>
          <w:rFonts w:ascii="Arial" w:hAnsi="Arial" w:cs="Arial"/>
          <w:spacing w:val="-2"/>
        </w:rPr>
        <w:t>Annual forms processed: 9,750</w:t>
      </w:r>
    </w:p>
    <w:p w:rsidR="004747BE" w:rsidRPr="00F376C1" w:rsidP="4C7D811F" w14:paraId="44529097" w14:textId="77777777">
      <w:pPr>
        <w:numPr>
          <w:ilvl w:val="1"/>
          <w:numId w:val="42"/>
        </w:numPr>
        <w:tabs>
          <w:tab w:val="left" w:pos="360"/>
          <w:tab w:val="left" w:pos="1080"/>
          <w:tab w:val="clear"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170"/>
        <w:rPr>
          <w:rFonts w:ascii="Arial" w:hAnsi="Arial" w:cs="Arial"/>
          <w:spacing w:val="-2"/>
        </w:rPr>
      </w:pPr>
      <w:r w:rsidRPr="4C7D811F">
        <w:rPr>
          <w:rFonts w:ascii="Arial" w:hAnsi="Arial" w:cs="Arial"/>
          <w:spacing w:val="-2"/>
        </w:rPr>
        <w:t>Total annual hours: (9,750 × 10 minutes) ÷ 60 = 1,625 hours</w:t>
      </w:r>
    </w:p>
    <w:p w:rsidR="004747BE" w:rsidRPr="00F376C1" w:rsidP="4C7D811F" w14:paraId="2E81BDA9" w14:textId="77777777">
      <w:pPr>
        <w:numPr>
          <w:ilvl w:val="1"/>
          <w:numId w:val="42"/>
        </w:numPr>
        <w:tabs>
          <w:tab w:val="left" w:pos="360"/>
          <w:tab w:val="left" w:pos="1080"/>
          <w:tab w:val="clear"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170"/>
        <w:rPr>
          <w:rFonts w:ascii="Arial" w:hAnsi="Arial" w:cs="Arial"/>
          <w:spacing w:val="-2"/>
        </w:rPr>
      </w:pPr>
      <w:r w:rsidRPr="4C7D811F">
        <w:rPr>
          <w:rFonts w:ascii="Arial" w:hAnsi="Arial" w:cs="Arial"/>
          <w:spacing w:val="-2"/>
        </w:rPr>
        <w:t>Hourly rate (fully burdened): $35.04</w:t>
      </w:r>
    </w:p>
    <w:p w:rsidR="004747BE" w:rsidRPr="00540F91" w:rsidP="4C7D811F" w14:paraId="4255B6D7" w14:textId="02C123E9">
      <w:pPr>
        <w:numPr>
          <w:ilvl w:val="1"/>
          <w:numId w:val="42"/>
        </w:numPr>
        <w:tabs>
          <w:tab w:val="left" w:pos="360"/>
          <w:tab w:val="left" w:pos="1080"/>
          <w:tab w:val="clear"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170"/>
        <w:rPr>
          <w:rFonts w:ascii="Arial" w:hAnsi="Arial" w:cs="Arial"/>
          <w:spacing w:val="-2"/>
        </w:rPr>
      </w:pPr>
      <w:r w:rsidRPr="4C7D811F">
        <w:rPr>
          <w:rFonts w:ascii="Arial" w:hAnsi="Arial" w:cs="Arial"/>
        </w:rPr>
        <w:t>Total annual cost: 1,625 × $35.04 = $56,9</w:t>
      </w:r>
      <w:r w:rsidRPr="4C7D811F" w:rsidR="65910EE6">
        <w:rPr>
          <w:rFonts w:ascii="Arial" w:hAnsi="Arial" w:cs="Arial"/>
        </w:rPr>
        <w:t>4</w:t>
      </w:r>
      <w:r w:rsidRPr="4C7D811F">
        <w:rPr>
          <w:rFonts w:ascii="Arial" w:hAnsi="Arial" w:cs="Arial"/>
          <w:spacing w:val="-2"/>
        </w:rPr>
        <w:t>0</w:t>
      </w:r>
    </w:p>
    <w:p w:rsidR="009A69F2" w:rsidRPr="00F376C1" w:rsidP="4C7D811F" w14:paraId="16B4B146" w14:textId="7777777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440"/>
        <w:rPr>
          <w:rFonts w:ascii="Arial" w:hAnsi="Arial" w:cs="Arial"/>
          <w:spacing w:val="-2"/>
        </w:rPr>
      </w:pPr>
    </w:p>
    <w:p w:rsidR="004747BE" w:rsidRPr="00540F91" w:rsidP="4C7D811F" w14:paraId="6D5423A7" w14:textId="77777777">
      <w:pPr>
        <w:numPr>
          <w:ilvl w:val="0"/>
          <w:numId w:val="4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bCs/>
          <w:spacing w:val="-2"/>
        </w:rPr>
      </w:pPr>
      <w:r w:rsidRPr="4C7D811F">
        <w:rPr>
          <w:rFonts w:ascii="Arial" w:hAnsi="Arial" w:cs="Arial"/>
          <w:b/>
          <w:bCs/>
          <w:spacing w:val="-2"/>
        </w:rPr>
        <w:t>Interpretive Park Ranger / Education Specialist (GS-7/5)</w:t>
      </w:r>
    </w:p>
    <w:p w:rsidR="004747BE" w:rsidRPr="00F376C1" w:rsidP="4C7D811F" w14:paraId="4FE8BDCB" w14:textId="77777777">
      <w:pPr>
        <w:numPr>
          <w:ilvl w:val="1"/>
          <w:numId w:val="42"/>
        </w:numPr>
        <w:tabs>
          <w:tab w:val="left" w:pos="360"/>
          <w:tab w:val="left" w:pos="720"/>
          <w:tab w:val="left" w:pos="1080"/>
          <w:tab w:val="clear"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rPr>
      </w:pPr>
      <w:r w:rsidRPr="4C7D811F">
        <w:rPr>
          <w:rFonts w:ascii="Arial" w:hAnsi="Arial" w:cs="Arial"/>
          <w:spacing w:val="-2"/>
        </w:rPr>
        <w:t>Average time per form: 10 minutes</w:t>
      </w:r>
    </w:p>
    <w:p w:rsidR="004747BE" w:rsidRPr="00F376C1" w:rsidP="4C7D811F" w14:paraId="2EC605F7" w14:textId="322518D4">
      <w:pPr>
        <w:numPr>
          <w:ilvl w:val="1"/>
          <w:numId w:val="42"/>
        </w:numPr>
        <w:tabs>
          <w:tab w:val="left" w:pos="360"/>
          <w:tab w:val="left" w:pos="720"/>
          <w:tab w:val="left" w:pos="1080"/>
          <w:tab w:val="clear"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rPr>
      </w:pPr>
      <w:r w:rsidRPr="4C7D811F">
        <w:rPr>
          <w:rFonts w:ascii="Arial" w:hAnsi="Arial" w:cs="Arial"/>
        </w:rPr>
        <w:t xml:space="preserve">Annual forms processed: </w:t>
      </w:r>
      <w:r w:rsidRPr="4C7D811F" w:rsidR="75F26A56">
        <w:rPr>
          <w:rFonts w:ascii="Arial" w:hAnsi="Arial" w:cs="Arial"/>
          <w:spacing w:val="-2"/>
        </w:rPr>
        <w:t>19,500</w:t>
      </w:r>
    </w:p>
    <w:p w:rsidR="004747BE" w:rsidRPr="00F376C1" w:rsidP="4C7D811F" w14:paraId="7DDF99D0" w14:textId="4E26D815">
      <w:pPr>
        <w:numPr>
          <w:ilvl w:val="1"/>
          <w:numId w:val="42"/>
        </w:numPr>
        <w:tabs>
          <w:tab w:val="left" w:pos="360"/>
          <w:tab w:val="left" w:pos="720"/>
          <w:tab w:val="left" w:pos="1080"/>
          <w:tab w:val="clear"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rPr>
      </w:pPr>
      <w:r w:rsidRPr="4C7D811F">
        <w:rPr>
          <w:rFonts w:ascii="Arial" w:hAnsi="Arial" w:cs="Arial"/>
        </w:rPr>
        <w:t>Total annual hours: (</w:t>
      </w:r>
      <w:r w:rsidRPr="4C7D811F" w:rsidR="0E76C60C">
        <w:rPr>
          <w:rFonts w:ascii="Arial" w:hAnsi="Arial" w:cs="Arial"/>
        </w:rPr>
        <w:t>19,500</w:t>
      </w:r>
      <w:r w:rsidRPr="4C7D811F">
        <w:rPr>
          <w:rFonts w:ascii="Arial" w:hAnsi="Arial" w:cs="Arial"/>
        </w:rPr>
        <w:t xml:space="preserve"> × 10 minutes) ÷ 60 = </w:t>
      </w:r>
      <w:r w:rsidRPr="4C7D811F" w:rsidR="16B8D5EB">
        <w:rPr>
          <w:rFonts w:ascii="Arial" w:hAnsi="Arial" w:cs="Arial"/>
        </w:rPr>
        <w:t>3,250</w:t>
      </w:r>
      <w:r w:rsidRPr="4C7D811F">
        <w:rPr>
          <w:rFonts w:ascii="Arial" w:hAnsi="Arial" w:cs="Arial"/>
          <w:spacing w:val="-2"/>
        </w:rPr>
        <w:t xml:space="preserve"> hours</w:t>
      </w:r>
    </w:p>
    <w:p w:rsidR="004747BE" w:rsidRPr="00F376C1" w:rsidP="4C7D811F" w14:paraId="1513D3DF" w14:textId="77777777">
      <w:pPr>
        <w:numPr>
          <w:ilvl w:val="0"/>
          <w:numId w:val="1"/>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rPr>
      </w:pPr>
      <w:r w:rsidRPr="4C7D811F">
        <w:rPr>
          <w:rFonts w:ascii="Arial" w:hAnsi="Arial" w:cs="Arial"/>
          <w:spacing w:val="-2"/>
        </w:rPr>
        <w:t>Hourly rate (fully burdened): $43.41</w:t>
      </w:r>
    </w:p>
    <w:p w:rsidR="004747BE" w:rsidRPr="00540F91" w:rsidP="4C7D811F" w14:paraId="34B3CC28" w14:textId="77777777">
      <w:pPr>
        <w:numPr>
          <w:ilvl w:val="1"/>
          <w:numId w:val="42"/>
        </w:numPr>
        <w:tabs>
          <w:tab w:val="left" w:pos="360"/>
          <w:tab w:val="left" w:pos="720"/>
          <w:tab w:val="left" w:pos="1080"/>
          <w:tab w:val="clear"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rPr>
      </w:pPr>
      <w:r w:rsidRPr="4C7D811F">
        <w:rPr>
          <w:rFonts w:ascii="Arial" w:hAnsi="Arial" w:cs="Arial"/>
          <w:spacing w:val="-2"/>
        </w:rPr>
        <w:t>Total annual cost: 3,250 × $43.41 = $141,083</w:t>
      </w:r>
    </w:p>
    <w:p w:rsidR="009A69F2" w:rsidRPr="00F376C1" w:rsidP="4C7D811F" w14:paraId="408136E8" w14:textId="7777777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440"/>
        <w:rPr>
          <w:rFonts w:ascii="Arial" w:hAnsi="Arial" w:cs="Arial"/>
          <w:spacing w:val="-2"/>
        </w:rPr>
      </w:pPr>
    </w:p>
    <w:p w:rsidR="004747BE" w:rsidRPr="00540F91" w:rsidP="4C7D811F" w14:paraId="70ABF292" w14:textId="77777777">
      <w:pPr>
        <w:numPr>
          <w:ilvl w:val="0"/>
          <w:numId w:val="4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bCs/>
          <w:spacing w:val="-2"/>
        </w:rPr>
      </w:pPr>
      <w:r w:rsidRPr="4C7D811F">
        <w:rPr>
          <w:rFonts w:ascii="Arial" w:hAnsi="Arial" w:cs="Arial"/>
          <w:b/>
          <w:bCs/>
          <w:spacing w:val="-2"/>
        </w:rPr>
        <w:t>Interpretive Park Ranger / Education Specialist (GS-9/5)</w:t>
      </w:r>
    </w:p>
    <w:p w:rsidR="004747BE" w:rsidRPr="00F376C1" w:rsidP="4C7D811F" w14:paraId="0F85B54A" w14:textId="77777777">
      <w:pPr>
        <w:numPr>
          <w:ilvl w:val="1"/>
          <w:numId w:val="42"/>
        </w:numPr>
        <w:tabs>
          <w:tab w:val="left" w:pos="360"/>
          <w:tab w:val="left" w:pos="720"/>
          <w:tab w:val="left" w:pos="1080"/>
          <w:tab w:val="clear"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170"/>
        <w:rPr>
          <w:rFonts w:ascii="Arial" w:hAnsi="Arial" w:cs="Arial"/>
          <w:spacing w:val="-2"/>
        </w:rPr>
      </w:pPr>
      <w:r w:rsidRPr="4C7D811F">
        <w:rPr>
          <w:rFonts w:ascii="Arial" w:hAnsi="Arial" w:cs="Arial"/>
          <w:spacing w:val="-2"/>
        </w:rPr>
        <w:t>Average time per form: 10 minutes</w:t>
      </w:r>
    </w:p>
    <w:p w:rsidR="004747BE" w:rsidRPr="00F376C1" w:rsidP="4C7D811F" w14:paraId="1788A13E" w14:textId="77777777">
      <w:pPr>
        <w:numPr>
          <w:ilvl w:val="1"/>
          <w:numId w:val="42"/>
        </w:numPr>
        <w:tabs>
          <w:tab w:val="left" w:pos="360"/>
          <w:tab w:val="left" w:pos="720"/>
          <w:tab w:val="left" w:pos="1080"/>
          <w:tab w:val="clear"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170"/>
        <w:rPr>
          <w:rFonts w:ascii="Arial" w:hAnsi="Arial" w:cs="Arial"/>
          <w:spacing w:val="-2"/>
        </w:rPr>
      </w:pPr>
      <w:r w:rsidRPr="4C7D811F">
        <w:rPr>
          <w:rFonts w:ascii="Arial" w:hAnsi="Arial" w:cs="Arial"/>
          <w:spacing w:val="-2"/>
        </w:rPr>
        <w:t>Annual forms processed: 9,750</w:t>
      </w:r>
    </w:p>
    <w:p w:rsidR="004747BE" w:rsidRPr="00F376C1" w:rsidP="4C7D811F" w14:paraId="6F9E7454" w14:textId="77777777">
      <w:pPr>
        <w:numPr>
          <w:ilvl w:val="1"/>
          <w:numId w:val="42"/>
        </w:numPr>
        <w:tabs>
          <w:tab w:val="left" w:pos="360"/>
          <w:tab w:val="left" w:pos="720"/>
          <w:tab w:val="left" w:pos="1080"/>
          <w:tab w:val="clear"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170"/>
        <w:rPr>
          <w:rFonts w:ascii="Arial" w:hAnsi="Arial" w:cs="Arial"/>
          <w:spacing w:val="-2"/>
        </w:rPr>
      </w:pPr>
      <w:r w:rsidRPr="4C7D811F">
        <w:rPr>
          <w:rFonts w:ascii="Arial" w:hAnsi="Arial" w:cs="Arial"/>
          <w:spacing w:val="-2"/>
        </w:rPr>
        <w:t>Total annual hours: (9,750 × 10 minutes) ÷ 60 = 1,625 hours</w:t>
      </w:r>
    </w:p>
    <w:p w:rsidR="004747BE" w:rsidRPr="00F376C1" w:rsidP="4C7D811F" w14:paraId="2CE1AC2F" w14:textId="77777777">
      <w:pPr>
        <w:numPr>
          <w:ilvl w:val="1"/>
          <w:numId w:val="42"/>
        </w:numPr>
        <w:tabs>
          <w:tab w:val="left" w:pos="360"/>
          <w:tab w:val="left" w:pos="720"/>
          <w:tab w:val="left" w:pos="1080"/>
          <w:tab w:val="clear"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170"/>
        <w:rPr>
          <w:rFonts w:ascii="Arial" w:hAnsi="Arial" w:cs="Arial"/>
          <w:spacing w:val="-2"/>
        </w:rPr>
      </w:pPr>
      <w:r w:rsidRPr="4C7D811F">
        <w:rPr>
          <w:rFonts w:ascii="Arial" w:hAnsi="Arial" w:cs="Arial"/>
          <w:spacing w:val="-2"/>
        </w:rPr>
        <w:t>Hourly rate (fully burdened): $53.10</w:t>
      </w:r>
    </w:p>
    <w:p w:rsidR="004747BE" w:rsidRPr="00F376C1" w:rsidP="4C7D811F" w14:paraId="68974FAD" w14:textId="1A33F0D5">
      <w:pPr>
        <w:numPr>
          <w:ilvl w:val="1"/>
          <w:numId w:val="42"/>
        </w:numPr>
        <w:tabs>
          <w:tab w:val="left" w:pos="360"/>
          <w:tab w:val="left" w:pos="720"/>
          <w:tab w:val="left" w:pos="1080"/>
          <w:tab w:val="clear"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170"/>
        <w:rPr>
          <w:rFonts w:ascii="Arial" w:hAnsi="Arial" w:cs="Arial"/>
          <w:spacing w:val="-2"/>
        </w:rPr>
      </w:pPr>
      <w:r w:rsidRPr="4C7D811F">
        <w:rPr>
          <w:rFonts w:ascii="Arial" w:hAnsi="Arial" w:cs="Arial"/>
        </w:rPr>
        <w:t>Total annual cost: 1,625 × $53.10 = $86,28</w:t>
      </w:r>
      <w:r w:rsidRPr="4C7D811F" w:rsidR="5BFB126F">
        <w:rPr>
          <w:rFonts w:ascii="Arial" w:hAnsi="Arial" w:cs="Arial"/>
          <w:spacing w:val="-2"/>
        </w:rPr>
        <w:t>8</w:t>
      </w:r>
    </w:p>
    <w:p w:rsidR="00886741" w:rsidRPr="00F376C1" w:rsidP="4C7D811F" w14:paraId="28B0620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bCs/>
          <w:spacing w:val="-2"/>
        </w:rPr>
      </w:pPr>
    </w:p>
    <w:p w:rsidR="00104509" w:rsidRPr="00F376C1" w:rsidP="4C7D811F" w14:paraId="1C374B69" w14:textId="621CED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zCs w:val="22"/>
        </w:rPr>
      </w:pPr>
      <w:r w:rsidRPr="4C7D811F">
        <w:rPr>
          <w:rFonts w:ascii="Arial" w:eastAsia="Arial" w:hAnsi="Arial" w:cs="Arial"/>
        </w:rPr>
        <w:t>Th</w:t>
      </w:r>
      <w:r w:rsidRPr="4C7D811F" w:rsidR="3CF7572B">
        <w:rPr>
          <w:rFonts w:ascii="Arial" w:eastAsia="Arial" w:hAnsi="Arial" w:cs="Arial"/>
        </w:rPr>
        <w:t>e</w:t>
      </w:r>
      <w:r w:rsidRPr="4C7D811F">
        <w:rPr>
          <w:rFonts w:ascii="Arial" w:eastAsia="Arial" w:hAnsi="Arial" w:cs="Arial"/>
        </w:rPr>
        <w:t xml:space="preserve"> wage figure</w:t>
      </w:r>
      <w:r w:rsidRPr="4C7D811F" w:rsidR="19F94165">
        <w:rPr>
          <w:rFonts w:ascii="Arial" w:eastAsia="Arial" w:hAnsi="Arial" w:cs="Arial"/>
        </w:rPr>
        <w:t>s</w:t>
      </w:r>
      <w:r w:rsidRPr="4C7D811F">
        <w:rPr>
          <w:rFonts w:ascii="Arial" w:eastAsia="Arial" w:hAnsi="Arial" w:cs="Arial"/>
        </w:rPr>
        <w:t xml:space="preserve"> </w:t>
      </w:r>
      <w:r w:rsidRPr="4C7D811F" w:rsidR="59F756BE">
        <w:rPr>
          <w:rFonts w:ascii="Arial" w:eastAsia="Arial" w:hAnsi="Arial" w:cs="Arial"/>
        </w:rPr>
        <w:t>used</w:t>
      </w:r>
      <w:r w:rsidRPr="4C7D811F">
        <w:rPr>
          <w:rFonts w:ascii="Arial" w:eastAsia="Arial" w:hAnsi="Arial" w:cs="Arial"/>
        </w:rPr>
        <w:t xml:space="preserve"> </w:t>
      </w:r>
      <w:r w:rsidRPr="4C7D811F" w:rsidR="0BB9C707">
        <w:rPr>
          <w:rFonts w:ascii="Arial" w:hAnsi="Arial" w:cs="Arial"/>
        </w:rPr>
        <w:t>Office of Personnel Management Salary Table 2025-RUS</w:t>
      </w:r>
      <w:r>
        <w:rPr>
          <w:rStyle w:val="FootnoteReference"/>
          <w:rFonts w:ascii="Arial" w:hAnsi="Arial"/>
        </w:rPr>
        <w:footnoteReference w:id="3"/>
      </w:r>
      <w:r w:rsidRPr="4C7D811F" w:rsidR="0BB9C707">
        <w:rPr>
          <w:rFonts w:ascii="Arial" w:hAnsi="Arial" w:cs="Arial"/>
        </w:rPr>
        <w:t xml:space="preserve"> </w:t>
      </w:r>
      <w:r w:rsidRPr="4C7D811F" w:rsidR="53BDF0B8">
        <w:rPr>
          <w:rFonts w:ascii="Arial" w:eastAsia="Arial" w:hAnsi="Arial" w:cs="Arial"/>
        </w:rPr>
        <w:t>and</w:t>
      </w:r>
      <w:r w:rsidRPr="00540F91" w:rsidR="53BDF0B8">
        <w:rPr>
          <w:rFonts w:ascii="Arial" w:hAnsi="Arial" w:cs="Arial"/>
        </w:rPr>
        <w:t xml:space="preserve"> </w:t>
      </w:r>
      <w:r w:rsidRPr="4C7D811F" w:rsidR="00202855">
        <w:rPr>
          <w:rFonts w:ascii="Arial" w:hAnsi="Arial" w:cs="Arial"/>
        </w:rPr>
        <w:t>the previously mention</w:t>
      </w:r>
      <w:r w:rsidRPr="4C7D811F" w:rsidR="00610420">
        <w:rPr>
          <w:rFonts w:ascii="Arial" w:hAnsi="Arial" w:cs="Arial"/>
        </w:rPr>
        <w:t>ed BLS New</w:t>
      </w:r>
      <w:r w:rsidRPr="00540F91" w:rsidR="00823C24">
        <w:rPr>
          <w:rFonts w:ascii="Arial" w:hAnsi="Arial" w:cs="Arial"/>
        </w:rPr>
        <w:t>s Release</w:t>
      </w:r>
      <w:r w:rsidRPr="00540F91" w:rsidR="0061691C">
        <w:rPr>
          <w:rFonts w:ascii="Arial" w:hAnsi="Arial" w:cs="Arial"/>
        </w:rPr>
        <w:t xml:space="preserve"> () </w:t>
      </w:r>
      <w:r w:rsidRPr="4C7D811F" w:rsidR="53BDF0B8">
        <w:rPr>
          <w:rFonts w:ascii="Arial" w:eastAsia="Arial" w:hAnsi="Arial" w:cs="Arial"/>
        </w:rPr>
        <w:t xml:space="preserve">salary rates </w:t>
      </w:r>
      <w:r w:rsidRPr="4C7D811F" w:rsidR="0061691C">
        <w:rPr>
          <w:rFonts w:ascii="Arial" w:eastAsia="Arial" w:hAnsi="Arial" w:cs="Arial"/>
        </w:rPr>
        <w:t>incl</w:t>
      </w:r>
      <w:r w:rsidRPr="4C7D811F" w:rsidR="004208A5">
        <w:rPr>
          <w:rFonts w:ascii="Arial" w:eastAsia="Arial" w:hAnsi="Arial" w:cs="Arial"/>
        </w:rPr>
        <w:t xml:space="preserve">uding the </w:t>
      </w:r>
      <w:r w:rsidRPr="4C7D811F" w:rsidR="0D60D4C2">
        <w:rPr>
          <w:rFonts w:ascii="Arial" w:eastAsia="Arial" w:hAnsi="Arial" w:cs="Arial"/>
        </w:rPr>
        <w:t>multiplier</w:t>
      </w:r>
      <w:r w:rsidRPr="4C7D811F" w:rsidR="004208A5">
        <w:rPr>
          <w:rFonts w:ascii="Arial" w:eastAsia="Arial" w:hAnsi="Arial" w:cs="Arial"/>
        </w:rPr>
        <w:t xml:space="preserve"> (1.6) to account for </w:t>
      </w:r>
      <w:r w:rsidRPr="4C7D811F" w:rsidR="7BDC0F1C">
        <w:rPr>
          <w:rFonts w:ascii="Arial" w:eastAsia="Arial" w:hAnsi="Arial" w:cs="Arial"/>
        </w:rPr>
        <w:t>benefit</w:t>
      </w:r>
      <w:r w:rsidRPr="4C7D811F" w:rsidR="004208A5">
        <w:rPr>
          <w:rFonts w:ascii="Arial" w:eastAsia="Arial" w:hAnsi="Arial" w:cs="Arial"/>
        </w:rPr>
        <w:t>s.</w:t>
      </w:r>
      <w:r w:rsidRPr="4C7D811F" w:rsidR="7BDC0F1C">
        <w:rPr>
          <w:rFonts w:ascii="Arial" w:eastAsia="Arial" w:hAnsi="Arial" w:cs="Arial"/>
        </w:rPr>
        <w:t xml:space="preserve"> </w:t>
      </w:r>
    </w:p>
    <w:p w:rsidR="00A46379" w:rsidRPr="00540F91" w:rsidP="00B2202D" w14:paraId="6EF79FC2" w14:textId="2F1AFB2B">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90"/>
        <w:rPr>
          <w:rFonts w:ascii="Arial" w:hAnsi="Arial" w:cs="Arial"/>
          <w:b/>
          <w:bCs/>
          <w:spacing w:val="-2"/>
          <w:sz w:val="20"/>
        </w:rPr>
      </w:pPr>
      <w:r w:rsidRPr="00540F91">
        <w:rPr>
          <w:rFonts w:ascii="Arial" w:hAnsi="Arial" w:cs="Arial"/>
          <w:b/>
          <w:bCs/>
          <w:spacing w:val="-2"/>
          <w:sz w:val="20"/>
        </w:rPr>
        <w:t>Table 14.1 Annualized Cost to Federal Government</w:t>
      </w:r>
    </w:p>
    <w:p w:rsidR="00ED1805" w:rsidRPr="00540F91" w:rsidP="00B2202D" w14:paraId="39226495" w14:textId="77777777">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90"/>
        <w:rPr>
          <w:rFonts w:ascii="Arial" w:hAnsi="Arial" w:cs="Arial"/>
          <w:b/>
          <w:bCs/>
          <w:spacing w:val="-2"/>
          <w:sz w:val="20"/>
        </w:rPr>
      </w:pP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5"/>
        <w:gridCol w:w="915"/>
        <w:gridCol w:w="855"/>
        <w:gridCol w:w="1755"/>
        <w:gridCol w:w="1795"/>
        <w:gridCol w:w="1085"/>
      </w:tblGrid>
      <w:tr w14:paraId="48437423" w14:textId="77777777" w:rsidTr="4C7D811F">
        <w:tblPrEx>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73"/>
          <w:jc w:val="center"/>
        </w:trPr>
        <w:tc>
          <w:tcPr>
            <w:tcW w:w="2505" w:type="dxa"/>
            <w:shd w:val="clear" w:color="auto" w:fill="F2F2F2" w:themeFill="background1" w:themeFillShade="F2"/>
            <w:vAlign w:val="bottom"/>
          </w:tcPr>
          <w:p w:rsidR="00A60031" w:rsidRPr="00540F91" w:rsidP="00044280" w14:paraId="2CB8CB7D" w14:textId="16E7FAE9">
            <w:pPr>
              <w:jc w:val="center"/>
              <w:rPr>
                <w:rFonts w:ascii="Arial" w:hAnsi="Arial" w:cs="Arial"/>
                <w:b/>
                <w:sz w:val="18"/>
                <w:szCs w:val="18"/>
              </w:rPr>
            </w:pPr>
            <w:r w:rsidRPr="00540F91">
              <w:rPr>
                <w:rFonts w:ascii="Arial" w:hAnsi="Arial" w:cs="Arial"/>
                <w:b/>
                <w:sz w:val="18"/>
                <w:szCs w:val="18"/>
              </w:rPr>
              <w:t>Title</w:t>
            </w:r>
          </w:p>
        </w:tc>
        <w:tc>
          <w:tcPr>
            <w:tcW w:w="915" w:type="dxa"/>
            <w:shd w:val="clear" w:color="auto" w:fill="F2F2F2" w:themeFill="background1" w:themeFillShade="F2"/>
            <w:vAlign w:val="center"/>
          </w:tcPr>
          <w:p w:rsidR="00A60031" w:rsidRPr="00540F91" w:rsidP="4C7D811F" w14:paraId="4863578C" w14:textId="071CD526">
            <w:pPr>
              <w:jc w:val="center"/>
              <w:rPr>
                <w:rFonts w:ascii="Arial" w:hAnsi="Arial" w:cs="Arial"/>
                <w:b/>
                <w:bCs/>
                <w:sz w:val="18"/>
                <w:szCs w:val="18"/>
              </w:rPr>
            </w:pPr>
            <w:r w:rsidRPr="4C7D811F">
              <w:rPr>
                <w:rFonts w:ascii="Arial" w:hAnsi="Arial" w:cs="Arial"/>
                <w:b/>
                <w:bCs/>
                <w:sz w:val="18"/>
                <w:szCs w:val="18"/>
              </w:rPr>
              <w:t>Grade/</w:t>
            </w:r>
            <w:r w:rsidRPr="4C7D811F" w:rsidR="2D84495D">
              <w:rPr>
                <w:rFonts w:ascii="Arial" w:hAnsi="Arial" w:cs="Arial"/>
                <w:b/>
                <w:bCs/>
                <w:sz w:val="18"/>
                <w:szCs w:val="18"/>
              </w:rPr>
              <w:t xml:space="preserve"> </w:t>
            </w:r>
            <w:r w:rsidRPr="4C7D811F">
              <w:rPr>
                <w:rFonts w:ascii="Arial" w:hAnsi="Arial" w:cs="Arial"/>
                <w:b/>
                <w:bCs/>
                <w:sz w:val="18"/>
                <w:szCs w:val="18"/>
              </w:rPr>
              <w:t>Step</w:t>
            </w:r>
          </w:p>
        </w:tc>
        <w:tc>
          <w:tcPr>
            <w:tcW w:w="855" w:type="dxa"/>
            <w:shd w:val="clear" w:color="auto" w:fill="F2F2F2" w:themeFill="background1" w:themeFillShade="F2"/>
            <w:vAlign w:val="center"/>
          </w:tcPr>
          <w:p w:rsidR="00A60031" w:rsidRPr="00540F91" w:rsidP="00471DBC" w14:paraId="2622673C" w14:textId="1BB1B961">
            <w:pPr>
              <w:jc w:val="center"/>
              <w:rPr>
                <w:rFonts w:ascii="Arial" w:hAnsi="Arial" w:cs="Arial"/>
                <w:b/>
                <w:sz w:val="18"/>
                <w:szCs w:val="18"/>
              </w:rPr>
            </w:pPr>
            <w:r w:rsidRPr="00540F91">
              <w:rPr>
                <w:rFonts w:ascii="Arial" w:hAnsi="Arial" w:cs="Arial"/>
                <w:b/>
                <w:bCs/>
                <w:sz w:val="18"/>
                <w:szCs w:val="18"/>
              </w:rPr>
              <w:t>Hourly Rate</w:t>
            </w:r>
          </w:p>
        </w:tc>
        <w:tc>
          <w:tcPr>
            <w:tcW w:w="1755" w:type="dxa"/>
            <w:shd w:val="clear" w:color="auto" w:fill="F2F2F2" w:themeFill="background1" w:themeFillShade="F2"/>
            <w:vAlign w:val="center"/>
          </w:tcPr>
          <w:p w:rsidR="00F63D65" w:rsidRPr="00F63D65" w:rsidP="00471DBC" w14:paraId="6C7DEE21" w14:textId="77777777">
            <w:pPr>
              <w:jc w:val="center"/>
              <w:rPr>
                <w:rFonts w:ascii="Arial" w:hAnsi="Arial" w:cs="Arial"/>
                <w:b/>
                <w:bCs/>
                <w:sz w:val="18"/>
                <w:szCs w:val="18"/>
              </w:rPr>
            </w:pPr>
            <w:r w:rsidRPr="4C7D811F">
              <w:rPr>
                <w:rFonts w:ascii="Arial" w:hAnsi="Arial" w:cs="Arial"/>
                <w:b/>
                <w:bCs/>
                <w:sz w:val="18"/>
                <w:szCs w:val="18"/>
              </w:rPr>
              <w:t>Hourly Rate incl. benefits</w:t>
            </w:r>
          </w:p>
          <w:p w:rsidR="00A60031" w:rsidRPr="00540F91" w:rsidP="00471DBC" w14:paraId="36E16D60" w14:textId="37BF3A5E">
            <w:pPr>
              <w:jc w:val="center"/>
              <w:rPr>
                <w:rFonts w:ascii="Arial" w:hAnsi="Arial" w:cs="Arial"/>
                <w:b/>
                <w:bCs/>
                <w:sz w:val="18"/>
                <w:szCs w:val="18"/>
              </w:rPr>
            </w:pPr>
            <w:r w:rsidRPr="4C7D811F">
              <w:rPr>
                <w:rFonts w:ascii="Arial" w:hAnsi="Arial" w:cs="Arial"/>
                <w:b/>
                <w:bCs/>
                <w:i/>
                <w:iCs/>
                <w:sz w:val="16"/>
                <w:szCs w:val="16"/>
              </w:rPr>
              <w:t>(1.6 x hourly pay rate)</w:t>
            </w:r>
          </w:p>
        </w:tc>
        <w:tc>
          <w:tcPr>
            <w:tcW w:w="1795" w:type="dxa"/>
            <w:shd w:val="clear" w:color="auto" w:fill="F2F2F2" w:themeFill="background1" w:themeFillShade="F2"/>
            <w:vAlign w:val="center"/>
          </w:tcPr>
          <w:p w:rsidR="00A60031" w:rsidRPr="00540F91" w:rsidP="4C7D811F" w14:paraId="4A15D594" w14:textId="3C0819D2">
            <w:pPr>
              <w:jc w:val="center"/>
              <w:rPr>
                <w:rFonts w:ascii="Arial" w:hAnsi="Arial" w:cs="Arial"/>
                <w:b/>
                <w:bCs/>
                <w:sz w:val="18"/>
                <w:szCs w:val="18"/>
              </w:rPr>
            </w:pPr>
            <w:r w:rsidRPr="4C7D811F">
              <w:rPr>
                <w:rFonts w:ascii="Arial" w:hAnsi="Arial" w:cs="Arial"/>
                <w:b/>
                <w:bCs/>
                <w:sz w:val="18"/>
                <w:szCs w:val="18"/>
              </w:rPr>
              <w:t>Total estimated staff time (hours)</w:t>
            </w:r>
          </w:p>
        </w:tc>
        <w:tc>
          <w:tcPr>
            <w:tcW w:w="1085" w:type="dxa"/>
            <w:shd w:val="clear" w:color="auto" w:fill="F2F2F2" w:themeFill="background1" w:themeFillShade="F2"/>
            <w:vAlign w:val="center"/>
          </w:tcPr>
          <w:p w:rsidR="00A60031" w:rsidRPr="00540F91" w:rsidP="4C7D811F" w14:paraId="7BF6DB2E" w14:textId="555C9EB5">
            <w:pPr>
              <w:jc w:val="center"/>
              <w:rPr>
                <w:rFonts w:ascii="Arial" w:hAnsi="Arial" w:cs="Arial"/>
                <w:b/>
                <w:bCs/>
                <w:sz w:val="18"/>
                <w:szCs w:val="18"/>
              </w:rPr>
            </w:pPr>
            <w:r w:rsidRPr="4C7D811F">
              <w:rPr>
                <w:rFonts w:ascii="Arial" w:hAnsi="Arial" w:cs="Arial"/>
                <w:b/>
                <w:bCs/>
                <w:sz w:val="18"/>
                <w:szCs w:val="18"/>
              </w:rPr>
              <w:t>Annual Cost</w:t>
            </w:r>
            <w:r w:rsidRPr="4C7D811F" w:rsidR="00471DBC">
              <w:rPr>
                <w:rFonts w:ascii="Arial" w:hAnsi="Arial" w:cs="Arial"/>
                <w:b/>
                <w:bCs/>
                <w:sz w:val="18"/>
                <w:szCs w:val="18"/>
              </w:rPr>
              <w:t>*</w:t>
            </w:r>
            <w:r w:rsidRPr="4C7D811F">
              <w:rPr>
                <w:rFonts w:ascii="Arial" w:hAnsi="Arial" w:cs="Arial"/>
                <w:b/>
                <w:bCs/>
                <w:sz w:val="18"/>
                <w:szCs w:val="18"/>
              </w:rPr>
              <w:t xml:space="preserve"> </w:t>
            </w:r>
            <w:bookmarkStart w:id="3" w:name="_Hlk208912355"/>
            <w:bookmarkEnd w:id="3"/>
          </w:p>
        </w:tc>
      </w:tr>
      <w:tr w14:paraId="3B344060" w14:textId="77777777" w:rsidTr="4C7D811F">
        <w:tblPrEx>
          <w:tblW w:w="8910" w:type="dxa"/>
          <w:jc w:val="center"/>
          <w:tblLayout w:type="fixed"/>
          <w:tblLook w:val="01E0"/>
        </w:tblPrEx>
        <w:trPr>
          <w:trHeight w:val="512"/>
          <w:jc w:val="center"/>
        </w:trPr>
        <w:tc>
          <w:tcPr>
            <w:tcW w:w="2505" w:type="dxa"/>
            <w:tcBorders>
              <w:bottom w:val="single" w:sz="4" w:space="0" w:color="auto"/>
            </w:tcBorders>
            <w:vAlign w:val="center"/>
          </w:tcPr>
          <w:p w:rsidR="00A60031" w:rsidRPr="00F376C1" w:rsidP="4C7D811F" w14:paraId="5ECB4971" w14:textId="36DDDA98">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bookmarkStart w:id="4" w:name="_Hlk208837905"/>
            <w:r w:rsidRPr="4C7D811F">
              <w:rPr>
                <w:rFonts w:ascii="Arial" w:hAnsi="Arial" w:cs="Arial"/>
                <w:sz w:val="20"/>
              </w:rPr>
              <w:t>Interpretive Park Ranger</w:t>
            </w:r>
            <w:r w:rsidRPr="4C7D811F" w:rsidR="00ED1805">
              <w:rPr>
                <w:rFonts w:ascii="Arial" w:hAnsi="Arial" w:cs="Arial"/>
                <w:sz w:val="20"/>
              </w:rPr>
              <w:t xml:space="preserve">/ </w:t>
            </w:r>
            <w:r w:rsidRPr="4C7D811F">
              <w:rPr>
                <w:rFonts w:ascii="Arial" w:hAnsi="Arial" w:cs="Arial"/>
                <w:sz w:val="20"/>
              </w:rPr>
              <w:t>Education Specialist</w:t>
            </w:r>
            <w:bookmarkEnd w:id="4"/>
          </w:p>
        </w:tc>
        <w:tc>
          <w:tcPr>
            <w:tcW w:w="915" w:type="dxa"/>
            <w:tcBorders>
              <w:bottom w:val="single" w:sz="4" w:space="0" w:color="auto"/>
            </w:tcBorders>
            <w:vAlign w:val="center"/>
          </w:tcPr>
          <w:p w:rsidR="00A60031" w:rsidRPr="00F376C1" w:rsidP="4C7D811F" w14:paraId="37CD4F04" w14:textId="4F9DA1A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4C7D811F">
              <w:rPr>
                <w:rFonts w:ascii="Arial" w:hAnsi="Arial" w:cs="Arial"/>
                <w:sz w:val="20"/>
              </w:rPr>
              <w:t>5/5</w:t>
            </w:r>
          </w:p>
        </w:tc>
        <w:tc>
          <w:tcPr>
            <w:tcW w:w="855" w:type="dxa"/>
            <w:tcBorders>
              <w:bottom w:val="single" w:sz="4" w:space="0" w:color="auto"/>
            </w:tcBorders>
            <w:vAlign w:val="center"/>
          </w:tcPr>
          <w:p w:rsidR="00A60031" w:rsidRPr="00F376C1" w:rsidP="4C7D811F" w14:paraId="5A5D138F" w14:textId="2919BE0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4C7D811F">
              <w:rPr>
                <w:rFonts w:ascii="Arial" w:hAnsi="Arial" w:cs="Arial"/>
                <w:sz w:val="20"/>
              </w:rPr>
              <w:t>$</w:t>
            </w:r>
            <w:r w:rsidRPr="4C7D811F" w:rsidR="31A56CD5">
              <w:rPr>
                <w:rFonts w:ascii="Arial" w:hAnsi="Arial" w:cs="Arial"/>
                <w:sz w:val="20"/>
              </w:rPr>
              <w:t>21.90</w:t>
            </w:r>
          </w:p>
        </w:tc>
        <w:tc>
          <w:tcPr>
            <w:tcW w:w="1755" w:type="dxa"/>
            <w:tcBorders>
              <w:bottom w:val="single" w:sz="4" w:space="0" w:color="auto"/>
            </w:tcBorders>
            <w:vAlign w:val="center"/>
          </w:tcPr>
          <w:p w:rsidR="00A60031" w:rsidRPr="00F376C1" w:rsidP="4C7D811F" w14:paraId="55E5853B" w14:textId="18AF199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4C7D811F">
              <w:rPr>
                <w:rFonts w:ascii="Arial" w:hAnsi="Arial" w:cs="Arial"/>
                <w:sz w:val="20"/>
              </w:rPr>
              <w:t>$</w:t>
            </w:r>
            <w:r w:rsidRPr="4C7D811F" w:rsidR="33173C86">
              <w:rPr>
                <w:rFonts w:ascii="Arial" w:hAnsi="Arial" w:cs="Arial"/>
                <w:sz w:val="20"/>
              </w:rPr>
              <w:t>35.04</w:t>
            </w:r>
          </w:p>
        </w:tc>
        <w:tc>
          <w:tcPr>
            <w:tcW w:w="1795" w:type="dxa"/>
            <w:tcBorders>
              <w:bottom w:val="single" w:sz="4" w:space="0" w:color="auto"/>
            </w:tcBorders>
            <w:vAlign w:val="center"/>
          </w:tcPr>
          <w:p w:rsidR="00A60031" w:rsidRPr="00F376C1" w:rsidP="4C7D811F" w14:paraId="5C898848" w14:textId="72087E3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4C7D811F">
              <w:rPr>
                <w:rFonts w:ascii="Arial" w:hAnsi="Arial" w:cs="Arial"/>
                <w:sz w:val="20"/>
              </w:rPr>
              <w:t>1</w:t>
            </w:r>
            <w:r w:rsidRPr="4C7D811F" w:rsidR="0AC053B0">
              <w:rPr>
                <w:rFonts w:ascii="Arial" w:hAnsi="Arial" w:cs="Arial"/>
                <w:sz w:val="20"/>
              </w:rPr>
              <w:t>,</w:t>
            </w:r>
            <w:r w:rsidRPr="4C7D811F">
              <w:rPr>
                <w:rFonts w:ascii="Arial" w:hAnsi="Arial" w:cs="Arial"/>
                <w:sz w:val="20"/>
              </w:rPr>
              <w:t>62</w:t>
            </w:r>
            <w:r w:rsidRPr="4C7D811F" w:rsidR="63B6513E">
              <w:rPr>
                <w:rFonts w:ascii="Arial" w:hAnsi="Arial" w:cs="Arial"/>
                <w:sz w:val="20"/>
              </w:rPr>
              <w:t>5</w:t>
            </w:r>
          </w:p>
        </w:tc>
        <w:tc>
          <w:tcPr>
            <w:tcW w:w="1085" w:type="dxa"/>
            <w:tcBorders>
              <w:bottom w:val="single" w:sz="4" w:space="0" w:color="auto"/>
            </w:tcBorders>
            <w:vAlign w:val="center"/>
          </w:tcPr>
          <w:p w:rsidR="00A60031" w:rsidRPr="00F376C1" w:rsidP="4C7D811F" w14:paraId="666E9418" w14:textId="1E41C93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jc w:val="center"/>
              <w:rPr>
                <w:rFonts w:ascii="Arial" w:eastAsia="Arial" w:hAnsi="Arial" w:cs="Arial"/>
                <w:sz w:val="20"/>
              </w:rPr>
            </w:pPr>
            <w:r w:rsidRPr="4C7D811F">
              <w:rPr>
                <w:rFonts w:ascii="Arial" w:hAnsi="Arial" w:cs="Arial"/>
                <w:sz w:val="20"/>
              </w:rPr>
              <w:t>$</w:t>
            </w:r>
            <w:r w:rsidRPr="4C7D811F" w:rsidR="2098507C">
              <w:rPr>
                <w:rFonts w:ascii="Arial" w:hAnsi="Arial" w:cs="Arial"/>
                <w:sz w:val="20"/>
              </w:rPr>
              <w:t>56,9</w:t>
            </w:r>
            <w:r w:rsidRPr="4C7D811F" w:rsidR="0DD8FEDA">
              <w:rPr>
                <w:rFonts w:ascii="Arial" w:hAnsi="Arial" w:cs="Arial"/>
                <w:sz w:val="20"/>
              </w:rPr>
              <w:t>4</w:t>
            </w:r>
            <w:r w:rsidRPr="4C7D811F" w:rsidR="2098507C">
              <w:rPr>
                <w:rFonts w:ascii="Arial" w:hAnsi="Arial" w:cs="Arial"/>
                <w:sz w:val="20"/>
              </w:rPr>
              <w:t>0</w:t>
            </w:r>
          </w:p>
        </w:tc>
      </w:tr>
      <w:tr w14:paraId="2829E072" w14:textId="77777777" w:rsidTr="4C7D811F">
        <w:tblPrEx>
          <w:tblW w:w="8910" w:type="dxa"/>
          <w:jc w:val="center"/>
          <w:tblLayout w:type="fixed"/>
          <w:tblLook w:val="01E0"/>
        </w:tblPrEx>
        <w:trPr>
          <w:trHeight w:val="458"/>
          <w:jc w:val="center"/>
        </w:trPr>
        <w:tc>
          <w:tcPr>
            <w:tcW w:w="2505" w:type="dxa"/>
          </w:tcPr>
          <w:p w:rsidR="00A60031" w:rsidRPr="00F376C1" w:rsidP="4C7D811F" w14:paraId="5E966CAE" w14:textId="7BEF394C">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4C7D811F">
              <w:rPr>
                <w:rFonts w:ascii="Arial" w:hAnsi="Arial" w:cs="Arial"/>
                <w:sz w:val="20"/>
              </w:rPr>
              <w:t>Interpretive Park Ranger/ Education Specialist</w:t>
            </w:r>
          </w:p>
        </w:tc>
        <w:tc>
          <w:tcPr>
            <w:tcW w:w="915" w:type="dxa"/>
            <w:vAlign w:val="center"/>
          </w:tcPr>
          <w:p w:rsidR="00A60031" w:rsidRPr="00F376C1" w:rsidP="4C7D811F" w14:paraId="4BD425D4" w14:textId="23ED653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4C7D811F">
              <w:rPr>
                <w:rFonts w:ascii="Arial" w:hAnsi="Arial" w:cs="Arial"/>
                <w:sz w:val="20"/>
              </w:rPr>
              <w:t>7/5</w:t>
            </w:r>
          </w:p>
        </w:tc>
        <w:tc>
          <w:tcPr>
            <w:tcW w:w="855" w:type="dxa"/>
            <w:vAlign w:val="center"/>
          </w:tcPr>
          <w:p w:rsidR="00A60031" w:rsidRPr="00F376C1" w:rsidP="4C7D811F" w14:paraId="24BC0EF5" w14:textId="6CF35D8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4C7D811F">
              <w:rPr>
                <w:rFonts w:ascii="Arial" w:hAnsi="Arial" w:cs="Arial"/>
                <w:sz w:val="20"/>
              </w:rPr>
              <w:t>$2</w:t>
            </w:r>
            <w:r w:rsidRPr="4C7D811F" w:rsidR="798C2DB2">
              <w:rPr>
                <w:rFonts w:ascii="Arial" w:hAnsi="Arial" w:cs="Arial"/>
                <w:sz w:val="20"/>
              </w:rPr>
              <w:t>7.13</w:t>
            </w:r>
          </w:p>
        </w:tc>
        <w:tc>
          <w:tcPr>
            <w:tcW w:w="1755" w:type="dxa"/>
            <w:vAlign w:val="center"/>
          </w:tcPr>
          <w:p w:rsidR="00A60031" w:rsidRPr="00F376C1" w:rsidP="4C7D811F" w14:paraId="49DBB21C" w14:textId="2FA4065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4C7D811F">
              <w:rPr>
                <w:rFonts w:ascii="Arial" w:hAnsi="Arial" w:cs="Arial"/>
                <w:sz w:val="20"/>
              </w:rPr>
              <w:t>$</w:t>
            </w:r>
            <w:r w:rsidRPr="4C7D811F" w:rsidR="6EB23791">
              <w:rPr>
                <w:rFonts w:ascii="Arial" w:hAnsi="Arial" w:cs="Arial"/>
                <w:sz w:val="20"/>
              </w:rPr>
              <w:t>43,41</w:t>
            </w:r>
          </w:p>
        </w:tc>
        <w:tc>
          <w:tcPr>
            <w:tcW w:w="1795" w:type="dxa"/>
            <w:vAlign w:val="center"/>
          </w:tcPr>
          <w:p w:rsidR="00A60031" w:rsidRPr="00F376C1" w:rsidP="4C7D811F" w14:paraId="23472ECC" w14:textId="1A430FD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jc w:val="center"/>
              <w:rPr>
                <w:rFonts w:ascii="Arial" w:eastAsia="Arial" w:hAnsi="Arial" w:cs="Arial"/>
                <w:sz w:val="20"/>
              </w:rPr>
            </w:pPr>
            <w:r w:rsidRPr="4C7D811F">
              <w:rPr>
                <w:rFonts w:ascii="Arial" w:hAnsi="Arial" w:cs="Arial"/>
                <w:sz w:val="20"/>
              </w:rPr>
              <w:t>3</w:t>
            </w:r>
            <w:r w:rsidRPr="4C7D811F" w:rsidR="3805514B">
              <w:rPr>
                <w:rFonts w:ascii="Arial" w:hAnsi="Arial" w:cs="Arial"/>
                <w:sz w:val="20"/>
              </w:rPr>
              <w:t>,</w:t>
            </w:r>
            <w:r w:rsidRPr="4C7D811F">
              <w:rPr>
                <w:rFonts w:ascii="Arial" w:hAnsi="Arial" w:cs="Arial"/>
                <w:sz w:val="20"/>
              </w:rPr>
              <w:t>2</w:t>
            </w:r>
            <w:r w:rsidRPr="4C7D811F" w:rsidR="4D89D7E0">
              <w:rPr>
                <w:rFonts w:ascii="Arial" w:hAnsi="Arial" w:cs="Arial"/>
                <w:sz w:val="20"/>
              </w:rPr>
              <w:t>50</w:t>
            </w:r>
          </w:p>
        </w:tc>
        <w:tc>
          <w:tcPr>
            <w:tcW w:w="1085" w:type="dxa"/>
            <w:vAlign w:val="center"/>
          </w:tcPr>
          <w:p w:rsidR="00A60031" w:rsidRPr="00F376C1" w:rsidP="4C7D811F" w14:paraId="7549B822" w14:textId="1A3AF3C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jc w:val="center"/>
              <w:rPr>
                <w:rFonts w:ascii="Arial" w:hAnsi="Arial" w:cs="Arial"/>
                <w:sz w:val="20"/>
              </w:rPr>
            </w:pPr>
            <w:r w:rsidRPr="4C7D811F">
              <w:rPr>
                <w:rFonts w:ascii="Arial" w:hAnsi="Arial" w:cs="Arial"/>
                <w:sz w:val="20"/>
              </w:rPr>
              <w:t>$</w:t>
            </w:r>
            <w:r w:rsidRPr="4C7D811F" w:rsidR="03B40C8B">
              <w:rPr>
                <w:rFonts w:ascii="Arial" w:hAnsi="Arial" w:cs="Arial"/>
                <w:sz w:val="20"/>
              </w:rPr>
              <w:t>14</w:t>
            </w:r>
            <w:r w:rsidRPr="4C7D811F" w:rsidR="37C442A1">
              <w:rPr>
                <w:rFonts w:ascii="Arial" w:hAnsi="Arial" w:cs="Arial"/>
                <w:sz w:val="20"/>
              </w:rPr>
              <w:t>1</w:t>
            </w:r>
            <w:r w:rsidRPr="4C7D811F" w:rsidR="03B40C8B">
              <w:rPr>
                <w:rFonts w:ascii="Arial" w:hAnsi="Arial" w:cs="Arial"/>
                <w:sz w:val="20"/>
              </w:rPr>
              <w:t>,</w:t>
            </w:r>
            <w:r w:rsidRPr="4C7D811F" w:rsidR="1529BE36">
              <w:rPr>
                <w:rFonts w:ascii="Arial" w:hAnsi="Arial" w:cs="Arial"/>
                <w:sz w:val="20"/>
              </w:rPr>
              <w:t>083</w:t>
            </w:r>
          </w:p>
        </w:tc>
      </w:tr>
      <w:tr w14:paraId="5CFDEECB" w14:textId="77777777" w:rsidTr="001F6FF3">
        <w:tblPrEx>
          <w:tblW w:w="8910" w:type="dxa"/>
          <w:jc w:val="center"/>
          <w:tblLayout w:type="fixed"/>
          <w:tblLook w:val="01E0"/>
        </w:tblPrEx>
        <w:trPr>
          <w:trHeight w:val="467"/>
          <w:jc w:val="center"/>
        </w:trPr>
        <w:tc>
          <w:tcPr>
            <w:tcW w:w="2505" w:type="dxa"/>
            <w:tcBorders>
              <w:top w:val="single" w:sz="4" w:space="0" w:color="auto"/>
              <w:bottom w:val="single" w:sz="4" w:space="0" w:color="auto"/>
            </w:tcBorders>
          </w:tcPr>
          <w:p w:rsidR="00A60031" w:rsidRPr="00F376C1" w:rsidP="4C7D811F" w14:paraId="69944510" w14:textId="237606FB">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4C7D811F">
              <w:rPr>
                <w:rFonts w:ascii="Arial" w:hAnsi="Arial" w:cs="Arial"/>
                <w:sz w:val="20"/>
              </w:rPr>
              <w:t>Interpretive Park Ranger/ Education Specialist</w:t>
            </w:r>
          </w:p>
        </w:tc>
        <w:tc>
          <w:tcPr>
            <w:tcW w:w="915" w:type="dxa"/>
            <w:tcBorders>
              <w:top w:val="single" w:sz="4" w:space="0" w:color="auto"/>
              <w:bottom w:val="single" w:sz="4" w:space="0" w:color="auto"/>
            </w:tcBorders>
            <w:vAlign w:val="center"/>
          </w:tcPr>
          <w:p w:rsidR="00A60031" w:rsidRPr="00F376C1" w:rsidP="4C7D811F" w14:paraId="782A53DF" w14:textId="396CFDB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4C7D811F">
              <w:rPr>
                <w:rFonts w:ascii="Arial" w:hAnsi="Arial" w:cs="Arial"/>
                <w:sz w:val="20"/>
              </w:rPr>
              <w:t>9/5</w:t>
            </w:r>
          </w:p>
        </w:tc>
        <w:tc>
          <w:tcPr>
            <w:tcW w:w="855" w:type="dxa"/>
            <w:tcBorders>
              <w:top w:val="single" w:sz="4" w:space="0" w:color="auto"/>
              <w:bottom w:val="single" w:sz="4" w:space="0" w:color="auto"/>
            </w:tcBorders>
            <w:vAlign w:val="center"/>
          </w:tcPr>
          <w:p w:rsidR="00A60031" w:rsidRPr="00F376C1" w:rsidP="4C7D811F" w14:paraId="0AE082C8" w14:textId="44B9725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4C7D811F">
              <w:rPr>
                <w:rFonts w:ascii="Arial" w:hAnsi="Arial" w:cs="Arial"/>
                <w:sz w:val="20"/>
              </w:rPr>
              <w:t>$</w:t>
            </w:r>
            <w:r w:rsidRPr="4C7D811F" w:rsidR="27B01CB9">
              <w:rPr>
                <w:rFonts w:ascii="Arial" w:hAnsi="Arial" w:cs="Arial"/>
                <w:sz w:val="20"/>
              </w:rPr>
              <w:t>33.19</w:t>
            </w:r>
          </w:p>
        </w:tc>
        <w:tc>
          <w:tcPr>
            <w:tcW w:w="1755" w:type="dxa"/>
            <w:tcBorders>
              <w:top w:val="single" w:sz="4" w:space="0" w:color="auto"/>
              <w:bottom w:val="single" w:sz="4" w:space="0" w:color="auto"/>
            </w:tcBorders>
            <w:vAlign w:val="center"/>
          </w:tcPr>
          <w:p w:rsidR="00A60031" w:rsidRPr="00F376C1" w:rsidP="4C7D811F" w14:paraId="746E3417" w14:textId="163EA25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4C7D811F">
              <w:rPr>
                <w:rFonts w:ascii="Arial" w:hAnsi="Arial" w:cs="Arial"/>
                <w:sz w:val="20"/>
              </w:rPr>
              <w:t>$</w:t>
            </w:r>
            <w:r w:rsidRPr="4C7D811F" w:rsidR="59C19C0B">
              <w:rPr>
                <w:rFonts w:ascii="Arial" w:hAnsi="Arial" w:cs="Arial"/>
                <w:sz w:val="20"/>
              </w:rPr>
              <w:t>53.10</w:t>
            </w:r>
          </w:p>
        </w:tc>
        <w:tc>
          <w:tcPr>
            <w:tcW w:w="1795" w:type="dxa"/>
            <w:tcBorders>
              <w:top w:val="single" w:sz="4" w:space="0" w:color="auto"/>
              <w:bottom w:val="single" w:sz="4" w:space="0" w:color="auto"/>
            </w:tcBorders>
            <w:vAlign w:val="center"/>
          </w:tcPr>
          <w:p w:rsidR="00A60031" w:rsidRPr="00F376C1" w:rsidP="4C7D811F" w14:paraId="78349830" w14:textId="6F02224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4C7D811F">
              <w:rPr>
                <w:rFonts w:ascii="Arial" w:hAnsi="Arial" w:cs="Arial"/>
                <w:sz w:val="20"/>
              </w:rPr>
              <w:t>1</w:t>
            </w:r>
            <w:r w:rsidRPr="4C7D811F" w:rsidR="67A5C6F7">
              <w:rPr>
                <w:rFonts w:ascii="Arial" w:hAnsi="Arial" w:cs="Arial"/>
                <w:sz w:val="20"/>
              </w:rPr>
              <w:t>,</w:t>
            </w:r>
            <w:r w:rsidRPr="4C7D811F">
              <w:rPr>
                <w:rFonts w:ascii="Arial" w:hAnsi="Arial" w:cs="Arial"/>
                <w:sz w:val="20"/>
              </w:rPr>
              <w:t>62</w:t>
            </w:r>
            <w:r w:rsidRPr="4C7D811F" w:rsidR="26C9EA17">
              <w:rPr>
                <w:rFonts w:ascii="Arial" w:hAnsi="Arial" w:cs="Arial"/>
                <w:sz w:val="20"/>
              </w:rPr>
              <w:t>5</w:t>
            </w:r>
          </w:p>
        </w:tc>
        <w:tc>
          <w:tcPr>
            <w:tcW w:w="1085" w:type="dxa"/>
            <w:tcBorders>
              <w:top w:val="single" w:sz="4" w:space="0" w:color="auto"/>
              <w:bottom w:val="single" w:sz="4" w:space="0" w:color="auto"/>
            </w:tcBorders>
            <w:vAlign w:val="center"/>
          </w:tcPr>
          <w:p w:rsidR="00A60031" w:rsidRPr="00F376C1" w:rsidP="4C7D811F" w14:paraId="197C9F74" w14:textId="7962DFC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4C7D811F">
              <w:rPr>
                <w:rFonts w:ascii="Arial" w:hAnsi="Arial" w:cs="Arial"/>
                <w:sz w:val="20"/>
              </w:rPr>
              <w:t>$</w:t>
            </w:r>
            <w:r w:rsidRPr="4C7D811F" w:rsidR="266763CB">
              <w:rPr>
                <w:rFonts w:ascii="Arial" w:hAnsi="Arial" w:cs="Arial"/>
                <w:sz w:val="20"/>
              </w:rPr>
              <w:t>86,2</w:t>
            </w:r>
            <w:r w:rsidRPr="4C7D811F" w:rsidR="5233576B">
              <w:rPr>
                <w:rFonts w:ascii="Arial" w:hAnsi="Arial" w:cs="Arial"/>
                <w:sz w:val="20"/>
              </w:rPr>
              <w:t>8</w:t>
            </w:r>
            <w:r w:rsidRPr="4C7D811F" w:rsidR="4C23B77E">
              <w:rPr>
                <w:rFonts w:ascii="Arial" w:hAnsi="Arial" w:cs="Arial"/>
                <w:sz w:val="20"/>
              </w:rPr>
              <w:t>8</w:t>
            </w:r>
          </w:p>
        </w:tc>
      </w:tr>
      <w:tr w14:paraId="2E547392" w14:textId="77777777" w:rsidTr="001F6FF3">
        <w:tblPrEx>
          <w:tblW w:w="8910" w:type="dxa"/>
          <w:jc w:val="center"/>
          <w:tblLayout w:type="fixed"/>
          <w:tblLook w:val="01E0"/>
        </w:tblPrEx>
        <w:trPr>
          <w:trHeight w:val="287"/>
          <w:jc w:val="center"/>
        </w:trPr>
        <w:tc>
          <w:tcPr>
            <w:tcW w:w="2505" w:type="dxa"/>
            <w:tcBorders>
              <w:top w:val="single" w:sz="4" w:space="0" w:color="auto"/>
            </w:tcBorders>
            <w:vAlign w:val="center"/>
          </w:tcPr>
          <w:p w:rsidR="00A60031" w:rsidRPr="00F376C1" w:rsidP="4C7D811F" w14:paraId="48F83E67" w14:textId="0AF74FB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4C7D811F">
              <w:rPr>
                <w:rFonts w:ascii="Arial" w:hAnsi="Arial" w:cs="Arial"/>
                <w:b/>
                <w:bCs/>
                <w:sz w:val="20"/>
              </w:rPr>
              <w:t>Total</w:t>
            </w:r>
          </w:p>
        </w:tc>
        <w:tc>
          <w:tcPr>
            <w:tcW w:w="915" w:type="dxa"/>
            <w:tcBorders>
              <w:top w:val="single" w:sz="4" w:space="0" w:color="auto"/>
            </w:tcBorders>
            <w:shd w:val="thinDiagCross" w:color="auto" w:fill="auto"/>
            <w:vAlign w:val="center"/>
          </w:tcPr>
          <w:p w:rsidR="00A60031" w:rsidRPr="00F376C1" w:rsidP="4C7D811F" w14:paraId="767ED0E7"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0"/>
              </w:rPr>
            </w:pPr>
          </w:p>
        </w:tc>
        <w:tc>
          <w:tcPr>
            <w:tcW w:w="855" w:type="dxa"/>
            <w:tcBorders>
              <w:top w:val="single" w:sz="4" w:space="0" w:color="auto"/>
            </w:tcBorders>
            <w:shd w:val="thinDiagCross" w:color="auto" w:fill="auto"/>
            <w:vAlign w:val="center"/>
          </w:tcPr>
          <w:p w:rsidR="00A60031" w:rsidRPr="00F376C1" w:rsidP="4C7D811F" w14:paraId="7A2125C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tc>
        <w:tc>
          <w:tcPr>
            <w:tcW w:w="1755" w:type="dxa"/>
            <w:tcBorders>
              <w:top w:val="single" w:sz="4" w:space="0" w:color="auto"/>
            </w:tcBorders>
            <w:shd w:val="thinDiagCross" w:color="auto" w:fill="auto"/>
            <w:vAlign w:val="center"/>
          </w:tcPr>
          <w:p w:rsidR="00A60031" w:rsidRPr="00F376C1" w:rsidP="4C7D811F" w14:paraId="7066268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p>
        </w:tc>
        <w:tc>
          <w:tcPr>
            <w:tcW w:w="1795" w:type="dxa"/>
            <w:tcBorders>
              <w:top w:val="single" w:sz="4" w:space="0" w:color="auto"/>
            </w:tcBorders>
            <w:vAlign w:val="center"/>
          </w:tcPr>
          <w:p w:rsidR="00A60031" w:rsidRPr="00F376C1" w:rsidP="4C7D811F" w14:paraId="0B816A25" w14:textId="2BD7261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r w:rsidRPr="4C7D811F">
              <w:rPr>
                <w:rFonts w:ascii="Arial" w:hAnsi="Arial" w:cs="Arial"/>
                <w:b/>
                <w:bCs/>
                <w:sz w:val="20"/>
              </w:rPr>
              <w:t>6,500</w:t>
            </w:r>
          </w:p>
        </w:tc>
        <w:tc>
          <w:tcPr>
            <w:tcW w:w="1085" w:type="dxa"/>
            <w:tcBorders>
              <w:top w:val="single" w:sz="4" w:space="0" w:color="auto"/>
            </w:tcBorders>
            <w:vAlign w:val="center"/>
          </w:tcPr>
          <w:p w:rsidR="00A60031" w:rsidRPr="00F376C1" w:rsidP="4C7D811F" w14:paraId="6C87BC6C" w14:textId="25777B4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jc w:val="center"/>
              <w:rPr>
                <w:rFonts w:ascii="Arial" w:hAnsi="Arial" w:cs="Arial"/>
                <w:b/>
                <w:bCs/>
                <w:sz w:val="20"/>
              </w:rPr>
            </w:pPr>
            <w:r w:rsidRPr="4C7D811F">
              <w:rPr>
                <w:rFonts w:ascii="Arial" w:hAnsi="Arial" w:cs="Arial"/>
                <w:b/>
                <w:bCs/>
                <w:sz w:val="20"/>
              </w:rPr>
              <w:t>$</w:t>
            </w:r>
            <w:r w:rsidRPr="4C7D811F" w:rsidR="1C2066BF">
              <w:rPr>
                <w:rFonts w:ascii="Arial" w:hAnsi="Arial" w:cs="Arial"/>
                <w:b/>
                <w:bCs/>
                <w:sz w:val="20"/>
              </w:rPr>
              <w:t>284,</w:t>
            </w:r>
            <w:r w:rsidRPr="4C7D811F" w:rsidR="36FE4D55">
              <w:rPr>
                <w:rFonts w:ascii="Arial" w:hAnsi="Arial" w:cs="Arial"/>
                <w:b/>
                <w:bCs/>
                <w:sz w:val="20"/>
              </w:rPr>
              <w:t>311</w:t>
            </w:r>
          </w:p>
        </w:tc>
      </w:tr>
    </w:tbl>
    <w:p w:rsidR="000B5DE7" w:rsidRPr="00F376C1" w:rsidP="008E46A3" w14:paraId="48B6C5D1" w14:textId="0FCEBA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80"/>
        <w:rPr>
          <w:rFonts w:ascii="Arial" w:hAnsi="Arial" w:cs="Arial"/>
          <w:spacing w:val="-2"/>
          <w:sz w:val="16"/>
          <w:szCs w:val="16"/>
        </w:rPr>
      </w:pPr>
      <w:r w:rsidRPr="00471DBC">
        <w:rPr>
          <w:rFonts w:ascii="Arial" w:hAnsi="Arial" w:cs="Arial"/>
          <w:spacing w:val="-2"/>
          <w:sz w:val="16"/>
          <w:szCs w:val="16"/>
        </w:rPr>
        <w:t>*</w:t>
      </w:r>
      <w:r w:rsidRPr="00471DBC">
        <w:rPr>
          <w:rFonts w:ascii="Arial" w:hAnsi="Arial" w:cs="Arial"/>
          <w:sz w:val="16"/>
          <w:szCs w:val="16"/>
        </w:rPr>
        <w:t xml:space="preserve"> </w:t>
      </w:r>
      <w:r w:rsidRPr="00471DBC">
        <w:rPr>
          <w:rFonts w:ascii="Arial" w:hAnsi="Arial" w:cs="Arial"/>
          <w:spacing w:val="-2"/>
          <w:sz w:val="16"/>
          <w:szCs w:val="16"/>
        </w:rPr>
        <w:t>rounded</w:t>
      </w:r>
    </w:p>
    <w:p w:rsidR="00471DBC" w:rsidP="4C7D811F" w14:paraId="077D73CE"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bCs/>
          <w:spacing w:val="-2"/>
        </w:rPr>
      </w:pPr>
    </w:p>
    <w:p w:rsidR="00886741" w:rsidRPr="00540F91" w:rsidP="00B402FB" w14:paraId="775CB690" w14:textId="77777777">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spacing w:val="-2"/>
          <w:szCs w:val="22"/>
        </w:rPr>
      </w:pPr>
      <w:r w:rsidRPr="00540F91">
        <w:rPr>
          <w:rFonts w:ascii="Arial" w:hAnsi="Arial" w:cs="Arial"/>
          <w:b/>
          <w:bCs/>
          <w:spacing w:val="-2"/>
        </w:rPr>
        <w:t>15.</w:t>
      </w:r>
      <w:r w:rsidRPr="00540F91">
        <w:rPr>
          <w:rFonts w:ascii="Arial" w:hAnsi="Arial" w:cs="Arial"/>
          <w:b/>
          <w:spacing w:val="-2"/>
          <w:szCs w:val="22"/>
        </w:rPr>
        <w:tab/>
      </w:r>
      <w:r w:rsidRPr="00540F91">
        <w:rPr>
          <w:rFonts w:ascii="Arial" w:hAnsi="Arial" w:cs="Arial"/>
          <w:b/>
          <w:bCs/>
          <w:spacing w:val="-2"/>
        </w:rPr>
        <w:t xml:space="preserve">Explain the reasons for any program changes or adjustments in </w:t>
      </w:r>
      <w:r w:rsidRPr="00540F91">
        <w:rPr>
          <w:rFonts w:ascii="Arial" w:hAnsi="Arial" w:cs="Arial"/>
          <w:b/>
          <w:bCs/>
          <w:spacing w:val="-2"/>
        </w:rPr>
        <w:t>hour</w:t>
      </w:r>
      <w:r w:rsidRPr="00540F91">
        <w:rPr>
          <w:rFonts w:ascii="Arial" w:hAnsi="Arial" w:cs="Arial"/>
          <w:b/>
          <w:bCs/>
          <w:spacing w:val="-2"/>
        </w:rPr>
        <w:t xml:space="preserve"> or cost burden.</w:t>
      </w:r>
    </w:p>
    <w:p w:rsidR="00936435" w:rsidP="4C7D811F" w14:paraId="39AA443A"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b/>
          <w:bCs/>
        </w:rPr>
      </w:pPr>
      <w:r w:rsidRPr="4C7D811F">
        <w:rPr>
          <w:rFonts w:ascii="Arial" w:hAnsi="Arial" w:cs="Arial"/>
          <w:b/>
          <w:bCs/>
        </w:rPr>
        <w:t>Program Changes Affecting This Renewal</w:t>
      </w:r>
    </w:p>
    <w:p w:rsidR="00936435" w:rsidRPr="00936435" w:rsidP="4C7D811F" w14:paraId="3440CB79"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rPr>
      </w:pPr>
    </w:p>
    <w:p w:rsidR="00936435" w:rsidP="4C7D811F" w14:paraId="5408311F" w14:textId="77777777">
      <w:pPr>
        <w:numPr>
          <w:ilvl w:val="0"/>
          <w:numId w:val="4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rPr>
      </w:pPr>
      <w:r w:rsidRPr="4C7D811F">
        <w:rPr>
          <w:rFonts w:ascii="Arial" w:hAnsi="Arial" w:cs="Arial"/>
        </w:rPr>
        <w:t>In the previous request, respondents were separated into public- and private-sector categories, and burden hours were calculated separately based on projected use of a new form. Actual experience with the form has shown that responses come only from private entities, with no participation from the public sector. This program change is reflected in Table 15.1 below.</w:t>
      </w:r>
    </w:p>
    <w:p w:rsidR="00936435" w:rsidP="4C7D811F" w14:paraId="59515A1C" w14:textId="77777777">
      <w:pPr>
        <w:numPr>
          <w:ilvl w:val="0"/>
          <w:numId w:val="4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rPr>
      </w:pPr>
      <w:r w:rsidRPr="4C7D811F">
        <w:rPr>
          <w:rFonts w:ascii="Arial" w:hAnsi="Arial" w:cs="Arial"/>
        </w:rPr>
        <w:t>Updated estimates are now based on actual response data from 2024–2025, providing a more accurate basis for calculating burden.</w:t>
      </w:r>
    </w:p>
    <w:p w:rsidR="00936435" w:rsidP="4C7D811F" w14:paraId="1E89C0D6" w14:textId="77777777">
      <w:pPr>
        <w:pStyle w:val="ListParagraph"/>
        <w:rPr>
          <w:rFonts w:ascii="Arial" w:hAnsi="Arial" w:cs="Arial"/>
        </w:rPr>
      </w:pPr>
    </w:p>
    <w:p w:rsidR="00936435" w:rsidRPr="00936435" w:rsidP="4C7D811F" w14:paraId="20FADAEF" w14:textId="77777777">
      <w:pPr>
        <w:numPr>
          <w:ilvl w:val="0"/>
          <w:numId w:val="4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rPr>
          <w:rFonts w:ascii="Arial" w:hAnsi="Arial" w:cs="Arial"/>
        </w:rPr>
      </w:pPr>
      <w:r w:rsidRPr="4C7D811F">
        <w:rPr>
          <w:rFonts w:ascii="Arial" w:hAnsi="Arial" w:cs="Arial"/>
        </w:rPr>
        <w:t>Experience using the form, along with feedback received (see Question 8), indicates that the average time required to complete the form has increased from 5 minutes to 11 minutes. This program change is also reflected in Table 15.1 below.</w:t>
      </w:r>
    </w:p>
    <w:p w:rsidR="00431F52" w:rsidP="4C7D811F" w14:paraId="638380E5"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rPr>
      </w:pPr>
    </w:p>
    <w:p w:rsidR="00936435" w:rsidRPr="00936435" w:rsidP="4C7D811F" w14:paraId="52ADD8D7"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rPr>
      </w:pPr>
      <w:r w:rsidRPr="4C7D811F">
        <w:rPr>
          <w:rFonts w:ascii="Arial" w:hAnsi="Arial" w:cs="Arial"/>
        </w:rPr>
        <w:t>Together, these program changes ensure that the renewal request reflects actual use of the form, accurate respondent data, and realistic estimates of burden.</w:t>
      </w:r>
    </w:p>
    <w:p w:rsidR="00564EA5" w:rsidP="4C7D811F" w14:paraId="4AA2296B" w14:textId="11054A6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76" w:lineRule="auto"/>
        <w:ind w:left="360"/>
        <w:rPr>
          <w:rFonts w:ascii="Arial" w:hAnsi="Arial" w:cs="Arial"/>
        </w:rPr>
      </w:pPr>
    </w:p>
    <w:p w:rsidR="00392853" w:rsidP="008E46A3" w14:paraId="6DF128ED" w14:textId="2EA0C74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270"/>
        <w:rPr>
          <w:rFonts w:ascii="Arial" w:hAnsi="Arial" w:cs="Arial"/>
        </w:rPr>
      </w:pPr>
      <w:r w:rsidRPr="4C7D811F">
        <w:rPr>
          <w:rFonts w:ascii="Arial" w:hAnsi="Arial" w:cs="Arial"/>
          <w:b/>
          <w:bCs/>
          <w:sz w:val="20"/>
        </w:rPr>
        <w:t xml:space="preserve">Table 15.1 </w:t>
      </w:r>
      <w:r w:rsidRPr="4C7D811F" w:rsidR="00564EA5">
        <w:rPr>
          <w:rFonts w:ascii="Arial" w:hAnsi="Arial" w:cs="Arial"/>
          <w:b/>
          <w:bCs/>
          <w:sz w:val="20"/>
        </w:rPr>
        <w:t>NPS Form 10-1750 Education Reservation Request Form</w:t>
      </w:r>
      <w:r w:rsidRPr="4C7D811F" w:rsidR="00564EA5">
        <w:rPr>
          <w:rFonts w:ascii="Arial" w:hAnsi="Arial" w:cs="Arial"/>
        </w:rPr>
        <w:t xml:space="preserve"> </w:t>
      </w:r>
    </w:p>
    <w:tbl>
      <w:tblPr>
        <w:tblStyle w:val="TableGrid"/>
        <w:tblW w:w="9540" w:type="dxa"/>
        <w:tblInd w:w="265" w:type="dxa"/>
        <w:tblLayout w:type="fixed"/>
        <w:tblLook w:val="04A0"/>
      </w:tblPr>
      <w:tblGrid>
        <w:gridCol w:w="1777"/>
        <w:gridCol w:w="1260"/>
        <w:gridCol w:w="1260"/>
        <w:gridCol w:w="1260"/>
        <w:gridCol w:w="270"/>
        <w:gridCol w:w="1271"/>
        <w:gridCol w:w="1182"/>
        <w:gridCol w:w="1260"/>
      </w:tblGrid>
      <w:tr w14:paraId="3B481148" w14:textId="77777777" w:rsidTr="00B61DD8">
        <w:tblPrEx>
          <w:tblW w:w="9540" w:type="dxa"/>
          <w:tblInd w:w="265" w:type="dxa"/>
          <w:tblLayout w:type="fixed"/>
          <w:tblLook w:val="04A0"/>
        </w:tblPrEx>
        <w:trPr>
          <w:trHeight w:val="360"/>
          <w:tblHeader/>
        </w:trPr>
        <w:tc>
          <w:tcPr>
            <w:tcW w:w="1777" w:type="dxa"/>
            <w:vMerge w:val="restart"/>
            <w:vAlign w:val="center"/>
          </w:tcPr>
          <w:p w:rsidR="00B61DD8" w:rsidP="00B61DD8" w14:paraId="1A6A4E71"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22"/>
              <w:jc w:val="center"/>
              <w:rPr>
                <w:rFonts w:ascii="Arial" w:hAnsi="Arial" w:cs="Arial"/>
                <w:b/>
                <w:bCs/>
                <w:sz w:val="18"/>
                <w:szCs w:val="18"/>
              </w:rPr>
            </w:pPr>
          </w:p>
          <w:p w:rsidR="00B61DD8" w:rsidP="00B61DD8" w14:paraId="4A9E6F6F"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22"/>
              <w:jc w:val="center"/>
              <w:rPr>
                <w:rFonts w:ascii="Arial" w:hAnsi="Arial" w:cs="Arial"/>
                <w:b/>
                <w:bCs/>
                <w:sz w:val="18"/>
                <w:szCs w:val="18"/>
              </w:rPr>
            </w:pPr>
          </w:p>
          <w:p w:rsidR="00DD29E9" w:rsidRPr="00B61DD8" w:rsidP="00B61DD8" w14:paraId="32CC4045" w14:textId="7B50176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22"/>
              <w:jc w:val="center"/>
              <w:rPr>
                <w:rFonts w:ascii="Arial" w:hAnsi="Arial" w:cs="Arial"/>
                <w:b/>
                <w:bCs/>
                <w:sz w:val="18"/>
                <w:szCs w:val="18"/>
              </w:rPr>
            </w:pPr>
            <w:r w:rsidRPr="00B61DD8">
              <w:rPr>
                <w:rFonts w:ascii="Arial" w:hAnsi="Arial" w:cs="Arial"/>
                <w:b/>
                <w:bCs/>
                <w:sz w:val="18"/>
                <w:szCs w:val="18"/>
              </w:rPr>
              <w:t>Respondent</w:t>
            </w:r>
          </w:p>
          <w:p w:rsidR="00B61DD8" w:rsidRPr="00DD29E9" w:rsidP="00B61DD8" w14:paraId="453019F6" w14:textId="64C0B10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jc w:val="center"/>
              <w:rPr>
                <w:rFonts w:ascii="Arial" w:hAnsi="Arial" w:cs="Arial"/>
                <w:b/>
                <w:bCs/>
              </w:rPr>
            </w:pPr>
            <w:r w:rsidRPr="00B61DD8">
              <w:rPr>
                <w:rFonts w:ascii="Arial" w:hAnsi="Arial" w:cs="Arial"/>
                <w:b/>
                <w:bCs/>
                <w:sz w:val="18"/>
                <w:szCs w:val="18"/>
              </w:rPr>
              <w:t>Group</w:t>
            </w:r>
          </w:p>
        </w:tc>
        <w:tc>
          <w:tcPr>
            <w:tcW w:w="3780" w:type="dxa"/>
            <w:gridSpan w:val="3"/>
            <w:vAlign w:val="center"/>
          </w:tcPr>
          <w:p w:rsidR="00DD29E9" w:rsidRPr="00F376C1" w:rsidP="4C7D811F" w14:paraId="6160D84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bCs/>
                <w:sz w:val="18"/>
                <w:szCs w:val="18"/>
              </w:rPr>
            </w:pPr>
            <w:r w:rsidRPr="4C7D811F">
              <w:rPr>
                <w:rFonts w:ascii="Arial" w:hAnsi="Arial" w:cs="Arial"/>
                <w:b/>
                <w:bCs/>
                <w:sz w:val="18"/>
                <w:szCs w:val="18"/>
              </w:rPr>
              <w:t>Annual Number of Responses</w:t>
            </w:r>
          </w:p>
        </w:tc>
        <w:tc>
          <w:tcPr>
            <w:tcW w:w="270" w:type="dxa"/>
            <w:tcBorders>
              <w:top w:val="nil"/>
              <w:bottom w:val="nil"/>
            </w:tcBorders>
            <w:vAlign w:val="center"/>
          </w:tcPr>
          <w:p w:rsidR="00DD29E9" w:rsidRPr="00F376C1" w:rsidP="4C7D811F" w14:paraId="5B55AA1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bCs/>
                <w:sz w:val="18"/>
                <w:szCs w:val="18"/>
              </w:rPr>
            </w:pPr>
          </w:p>
        </w:tc>
        <w:tc>
          <w:tcPr>
            <w:tcW w:w="3713" w:type="dxa"/>
            <w:gridSpan w:val="3"/>
            <w:vAlign w:val="center"/>
          </w:tcPr>
          <w:p w:rsidR="00DD29E9" w:rsidRPr="00F376C1" w:rsidP="00B61DD8" w14:paraId="006B9BE3"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728"/>
              <w:rPr>
                <w:rFonts w:ascii="Arial" w:hAnsi="Arial" w:cs="Arial"/>
                <w:b/>
                <w:bCs/>
                <w:sz w:val="18"/>
                <w:szCs w:val="18"/>
              </w:rPr>
            </w:pPr>
            <w:r w:rsidRPr="4C7D811F">
              <w:rPr>
                <w:rFonts w:ascii="Arial" w:hAnsi="Arial" w:cs="Arial"/>
                <w:b/>
                <w:bCs/>
                <w:sz w:val="18"/>
                <w:szCs w:val="18"/>
              </w:rPr>
              <w:t>Annual Burden Hours</w:t>
            </w:r>
          </w:p>
        </w:tc>
      </w:tr>
      <w:tr w14:paraId="4B9064A0" w14:textId="77777777" w:rsidTr="00B61DD8">
        <w:tblPrEx>
          <w:tblW w:w="9540" w:type="dxa"/>
          <w:tblInd w:w="265" w:type="dxa"/>
          <w:tblLayout w:type="fixed"/>
          <w:tblLook w:val="04A0"/>
        </w:tblPrEx>
        <w:trPr>
          <w:trHeight w:val="530"/>
          <w:tblHeader/>
        </w:trPr>
        <w:tc>
          <w:tcPr>
            <w:tcW w:w="1777" w:type="dxa"/>
            <w:vMerge/>
          </w:tcPr>
          <w:p w:rsidR="00DD29E9" w:rsidRPr="00DD29E9" w:rsidP="00DD29E9" w14:paraId="56CBCB6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rPr>
            </w:pPr>
          </w:p>
        </w:tc>
        <w:tc>
          <w:tcPr>
            <w:tcW w:w="1260" w:type="dxa"/>
            <w:shd w:val="clear" w:color="auto" w:fill="C3D69B" w:themeFill="accent3" w:themeFillTint="99"/>
            <w:vAlign w:val="center"/>
          </w:tcPr>
          <w:p w:rsidR="00DD29E9" w:rsidRPr="00F376C1" w:rsidP="4C7D811F" w14:paraId="63460D78"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9"/>
              <w:rPr>
                <w:rFonts w:ascii="Arial" w:hAnsi="Arial" w:cs="Arial"/>
                <w:b/>
                <w:bCs/>
                <w:sz w:val="18"/>
                <w:szCs w:val="18"/>
              </w:rPr>
            </w:pPr>
            <w:r w:rsidRPr="4C7D811F">
              <w:rPr>
                <w:rFonts w:ascii="Arial" w:hAnsi="Arial" w:cs="Arial"/>
                <w:b/>
                <w:bCs/>
                <w:sz w:val="18"/>
                <w:szCs w:val="18"/>
              </w:rPr>
              <w:t>Previously</w:t>
            </w:r>
          </w:p>
          <w:p w:rsidR="00DD29E9" w:rsidRPr="00F376C1" w:rsidP="4C7D811F" w14:paraId="117FAE8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9"/>
              <w:rPr>
                <w:rFonts w:ascii="Arial" w:hAnsi="Arial" w:cs="Arial"/>
                <w:b/>
                <w:bCs/>
                <w:sz w:val="18"/>
                <w:szCs w:val="18"/>
              </w:rPr>
            </w:pPr>
            <w:r w:rsidRPr="4C7D811F">
              <w:rPr>
                <w:rFonts w:ascii="Arial" w:hAnsi="Arial" w:cs="Arial"/>
                <w:b/>
                <w:bCs/>
                <w:sz w:val="18"/>
                <w:szCs w:val="18"/>
              </w:rPr>
              <w:t>Approved</w:t>
            </w:r>
          </w:p>
        </w:tc>
        <w:tc>
          <w:tcPr>
            <w:tcW w:w="1260" w:type="dxa"/>
            <w:shd w:val="clear" w:color="auto" w:fill="C3D69B" w:themeFill="accent3" w:themeFillTint="99"/>
            <w:vAlign w:val="center"/>
          </w:tcPr>
          <w:p w:rsidR="00DD29E9" w:rsidRPr="00F376C1" w:rsidP="4C7D811F" w14:paraId="6A5652A4"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86"/>
              <w:rPr>
                <w:rFonts w:ascii="Arial" w:hAnsi="Arial" w:cs="Arial"/>
                <w:b/>
                <w:bCs/>
                <w:sz w:val="18"/>
                <w:szCs w:val="18"/>
              </w:rPr>
            </w:pPr>
            <w:r w:rsidRPr="4C7D811F">
              <w:rPr>
                <w:rFonts w:ascii="Arial" w:hAnsi="Arial" w:cs="Arial"/>
                <w:b/>
                <w:bCs/>
                <w:sz w:val="18"/>
                <w:szCs w:val="18"/>
              </w:rPr>
              <w:t>Current</w:t>
            </w:r>
          </w:p>
          <w:p w:rsidR="00DD29E9" w:rsidRPr="00F376C1" w:rsidP="4C7D811F" w14:paraId="0CAD5E3C"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86"/>
              <w:rPr>
                <w:rFonts w:ascii="Arial" w:hAnsi="Arial" w:cs="Arial"/>
                <w:b/>
                <w:bCs/>
                <w:sz w:val="18"/>
                <w:szCs w:val="18"/>
              </w:rPr>
            </w:pPr>
            <w:r w:rsidRPr="4C7D811F">
              <w:rPr>
                <w:rFonts w:ascii="Arial" w:hAnsi="Arial" w:cs="Arial"/>
                <w:b/>
                <w:bCs/>
                <w:sz w:val="18"/>
                <w:szCs w:val="18"/>
              </w:rPr>
              <w:t>Request</w:t>
            </w:r>
          </w:p>
        </w:tc>
        <w:tc>
          <w:tcPr>
            <w:tcW w:w="1260" w:type="dxa"/>
            <w:shd w:val="clear" w:color="auto" w:fill="C3D69B" w:themeFill="accent3" w:themeFillTint="99"/>
            <w:vAlign w:val="center"/>
          </w:tcPr>
          <w:p w:rsidR="00DD29E9" w:rsidRPr="00F376C1" w:rsidP="4C7D811F" w14:paraId="7204D28D"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54"/>
              <w:rPr>
                <w:rFonts w:ascii="Arial" w:hAnsi="Arial" w:cs="Arial"/>
                <w:b/>
                <w:bCs/>
                <w:sz w:val="18"/>
                <w:szCs w:val="18"/>
              </w:rPr>
            </w:pPr>
            <w:r w:rsidRPr="4C7D811F">
              <w:rPr>
                <w:rFonts w:ascii="Arial" w:hAnsi="Arial" w:cs="Arial"/>
                <w:b/>
                <w:bCs/>
                <w:sz w:val="18"/>
                <w:szCs w:val="18"/>
              </w:rPr>
              <w:t>Program Change</w:t>
            </w:r>
          </w:p>
        </w:tc>
        <w:tc>
          <w:tcPr>
            <w:tcW w:w="270" w:type="dxa"/>
            <w:vMerge w:val="restart"/>
            <w:tcBorders>
              <w:top w:val="nil"/>
              <w:bottom w:val="nil"/>
            </w:tcBorders>
            <w:vAlign w:val="center"/>
          </w:tcPr>
          <w:p w:rsidR="00DD29E9" w:rsidRPr="00F376C1" w:rsidP="00DD29E9" w14:paraId="3E0E52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bCs/>
                <w:sz w:val="18"/>
                <w:szCs w:val="18"/>
              </w:rPr>
            </w:pPr>
          </w:p>
        </w:tc>
        <w:tc>
          <w:tcPr>
            <w:tcW w:w="1271" w:type="dxa"/>
            <w:shd w:val="clear" w:color="auto" w:fill="C3D69B" w:themeFill="accent3" w:themeFillTint="99"/>
            <w:vAlign w:val="center"/>
          </w:tcPr>
          <w:p w:rsidR="00DD29E9" w:rsidRPr="00F376C1" w:rsidP="4C7D811F" w14:paraId="467631CC"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112"/>
              <w:rPr>
                <w:rFonts w:ascii="Arial" w:hAnsi="Arial" w:cs="Arial"/>
                <w:b/>
                <w:bCs/>
                <w:sz w:val="18"/>
                <w:szCs w:val="18"/>
              </w:rPr>
            </w:pPr>
            <w:r w:rsidRPr="4C7D811F">
              <w:rPr>
                <w:rFonts w:ascii="Arial" w:hAnsi="Arial" w:cs="Arial"/>
                <w:b/>
                <w:bCs/>
                <w:sz w:val="18"/>
                <w:szCs w:val="18"/>
              </w:rPr>
              <w:t>Previously</w:t>
            </w:r>
          </w:p>
          <w:p w:rsidR="00DD29E9" w:rsidRPr="00F376C1" w:rsidP="4C7D811F" w14:paraId="3F614310"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112"/>
              <w:rPr>
                <w:rFonts w:ascii="Arial" w:hAnsi="Arial" w:cs="Arial"/>
                <w:b/>
                <w:bCs/>
                <w:sz w:val="18"/>
                <w:szCs w:val="18"/>
              </w:rPr>
            </w:pPr>
            <w:r w:rsidRPr="4C7D811F">
              <w:rPr>
                <w:rFonts w:ascii="Arial" w:hAnsi="Arial" w:cs="Arial"/>
                <w:b/>
                <w:bCs/>
                <w:sz w:val="18"/>
                <w:szCs w:val="18"/>
              </w:rPr>
              <w:t>Approved</w:t>
            </w:r>
          </w:p>
        </w:tc>
        <w:tc>
          <w:tcPr>
            <w:tcW w:w="1182" w:type="dxa"/>
            <w:shd w:val="clear" w:color="auto" w:fill="C3D69B" w:themeFill="accent3" w:themeFillTint="99"/>
            <w:vAlign w:val="center"/>
          </w:tcPr>
          <w:p w:rsidR="00DD29E9" w:rsidRPr="00F376C1" w:rsidP="4C7D811F" w14:paraId="1156A27E"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158"/>
              <w:rPr>
                <w:rFonts w:ascii="Arial" w:hAnsi="Arial" w:cs="Arial"/>
                <w:b/>
                <w:bCs/>
                <w:sz w:val="18"/>
                <w:szCs w:val="18"/>
              </w:rPr>
            </w:pPr>
            <w:r w:rsidRPr="4C7D811F">
              <w:rPr>
                <w:rFonts w:ascii="Arial" w:hAnsi="Arial" w:cs="Arial"/>
                <w:b/>
                <w:bCs/>
                <w:sz w:val="18"/>
                <w:szCs w:val="18"/>
              </w:rPr>
              <w:t>Current</w:t>
            </w:r>
          </w:p>
          <w:p w:rsidR="00DD29E9" w:rsidRPr="00F376C1" w:rsidP="4C7D811F" w14:paraId="43A481E8"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158"/>
              <w:rPr>
                <w:rFonts w:ascii="Arial" w:hAnsi="Arial" w:cs="Arial"/>
                <w:b/>
                <w:bCs/>
                <w:sz w:val="18"/>
                <w:szCs w:val="18"/>
              </w:rPr>
            </w:pPr>
            <w:r w:rsidRPr="4C7D811F">
              <w:rPr>
                <w:rFonts w:ascii="Arial" w:hAnsi="Arial" w:cs="Arial"/>
                <w:b/>
                <w:bCs/>
                <w:sz w:val="18"/>
                <w:szCs w:val="18"/>
              </w:rPr>
              <w:t>Request</w:t>
            </w:r>
          </w:p>
        </w:tc>
        <w:tc>
          <w:tcPr>
            <w:tcW w:w="1260" w:type="dxa"/>
            <w:shd w:val="clear" w:color="auto" w:fill="C3D69B" w:themeFill="accent3" w:themeFillTint="99"/>
            <w:vAlign w:val="center"/>
          </w:tcPr>
          <w:p w:rsidR="00DD29E9" w:rsidRPr="00F376C1" w:rsidP="4C7D811F" w14:paraId="19187BB9"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
              <w:rPr>
                <w:rFonts w:ascii="Arial" w:hAnsi="Arial" w:cs="Arial"/>
                <w:b/>
                <w:bCs/>
                <w:sz w:val="18"/>
                <w:szCs w:val="18"/>
              </w:rPr>
            </w:pPr>
            <w:r w:rsidRPr="4C7D811F">
              <w:rPr>
                <w:rFonts w:ascii="Arial" w:hAnsi="Arial" w:cs="Arial"/>
                <w:b/>
                <w:bCs/>
                <w:sz w:val="18"/>
                <w:szCs w:val="18"/>
              </w:rPr>
              <w:t>Program Change</w:t>
            </w:r>
          </w:p>
        </w:tc>
      </w:tr>
      <w:tr w14:paraId="27AEC327" w14:textId="77777777" w:rsidTr="00B61DD8">
        <w:tblPrEx>
          <w:tblW w:w="9540" w:type="dxa"/>
          <w:tblInd w:w="265" w:type="dxa"/>
          <w:tblLayout w:type="fixed"/>
          <w:tblLook w:val="04A0"/>
        </w:tblPrEx>
        <w:trPr>
          <w:trHeight w:val="300"/>
        </w:trPr>
        <w:tc>
          <w:tcPr>
            <w:tcW w:w="1777" w:type="dxa"/>
            <w:vAlign w:val="bottom"/>
          </w:tcPr>
          <w:p w:rsidR="00DD29E9" w:rsidRPr="00F376C1" w:rsidP="00DD29E9" w14:paraId="07041F62" w14:textId="170A41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 w:val="20"/>
              </w:rPr>
            </w:pPr>
            <w:r w:rsidRPr="4C7D811F">
              <w:rPr>
                <w:rFonts w:ascii="Arial" w:hAnsi="Arial" w:cs="Arial"/>
                <w:sz w:val="20"/>
              </w:rPr>
              <w:t xml:space="preserve">Private </w:t>
            </w:r>
          </w:p>
        </w:tc>
        <w:tc>
          <w:tcPr>
            <w:tcW w:w="1260" w:type="dxa"/>
          </w:tcPr>
          <w:p w:rsidR="00DD29E9" w:rsidRPr="00F376C1" w:rsidP="4C7D811F" w14:paraId="4434A939" w14:textId="6D7122D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9"/>
              <w:jc w:val="center"/>
              <w:rPr>
                <w:rFonts w:ascii="Arial" w:hAnsi="Arial" w:cs="Arial"/>
                <w:sz w:val="20"/>
              </w:rPr>
            </w:pPr>
            <w:r w:rsidRPr="4C7D811F">
              <w:rPr>
                <w:rFonts w:ascii="Arial" w:hAnsi="Arial" w:cs="Arial"/>
                <w:sz w:val="20"/>
              </w:rPr>
              <w:t>10,000</w:t>
            </w:r>
          </w:p>
        </w:tc>
        <w:tc>
          <w:tcPr>
            <w:tcW w:w="1260" w:type="dxa"/>
            <w:vAlign w:val="center"/>
          </w:tcPr>
          <w:p w:rsidR="00DD29E9" w:rsidRPr="00F376C1" w:rsidP="4C7D811F" w14:paraId="334CD982" w14:textId="73B8A25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
              <w:jc w:val="center"/>
              <w:rPr>
                <w:rFonts w:ascii="Arial" w:hAnsi="Arial" w:cs="Arial"/>
                <w:sz w:val="20"/>
              </w:rPr>
            </w:pPr>
            <w:r w:rsidRPr="4C7D811F">
              <w:rPr>
                <w:rFonts w:ascii="Arial" w:hAnsi="Arial" w:cs="Arial"/>
                <w:sz w:val="20"/>
              </w:rPr>
              <w:t>39,000</w:t>
            </w:r>
          </w:p>
        </w:tc>
        <w:tc>
          <w:tcPr>
            <w:tcW w:w="1260" w:type="dxa"/>
          </w:tcPr>
          <w:p w:rsidR="00DD29E9" w:rsidRPr="00F376C1" w:rsidP="4C7D811F" w14:paraId="264115FD" w14:textId="344A0C8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95"/>
              <w:rPr>
                <w:rFonts w:ascii="Arial" w:hAnsi="Arial" w:cs="Arial"/>
                <w:sz w:val="20"/>
              </w:rPr>
            </w:pPr>
            <w:r w:rsidRPr="4C7D811F">
              <w:rPr>
                <w:rFonts w:ascii="Arial" w:hAnsi="Arial" w:cs="Arial"/>
                <w:sz w:val="20"/>
              </w:rPr>
              <w:t>+</w:t>
            </w:r>
            <w:r w:rsidRPr="4C7D811F" w:rsidR="1B9DB4B5">
              <w:rPr>
                <w:rFonts w:ascii="Arial" w:hAnsi="Arial" w:cs="Arial"/>
                <w:sz w:val="20"/>
              </w:rPr>
              <w:t>29,00</w:t>
            </w:r>
            <w:r w:rsidRPr="4C7D811F" w:rsidR="0BE9B58C">
              <w:rPr>
                <w:rFonts w:ascii="Arial" w:hAnsi="Arial" w:cs="Arial"/>
                <w:sz w:val="20"/>
              </w:rPr>
              <w:t>0</w:t>
            </w:r>
          </w:p>
        </w:tc>
        <w:tc>
          <w:tcPr>
            <w:tcW w:w="270" w:type="dxa"/>
            <w:vMerge/>
            <w:tcBorders>
              <w:bottom w:val="nil"/>
            </w:tcBorders>
          </w:tcPr>
          <w:p w:rsidR="00DD29E9" w:rsidRPr="00F376C1" w:rsidP="00DD29E9" w14:paraId="29F5428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 w:val="20"/>
                <w:szCs w:val="18"/>
              </w:rPr>
            </w:pPr>
          </w:p>
        </w:tc>
        <w:tc>
          <w:tcPr>
            <w:tcW w:w="1271" w:type="dxa"/>
          </w:tcPr>
          <w:p w:rsidR="00DD29E9" w:rsidRPr="00F376C1" w:rsidP="4C7D811F" w14:paraId="41054686" w14:textId="3BAC155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8"/>
              <w:jc w:val="center"/>
              <w:rPr>
                <w:rFonts w:ascii="Arial" w:hAnsi="Arial" w:cs="Arial"/>
                <w:sz w:val="20"/>
              </w:rPr>
            </w:pPr>
            <w:r w:rsidRPr="4C7D811F">
              <w:rPr>
                <w:rFonts w:ascii="Arial" w:hAnsi="Arial" w:cs="Arial"/>
                <w:sz w:val="20"/>
              </w:rPr>
              <w:t>833</w:t>
            </w:r>
          </w:p>
        </w:tc>
        <w:tc>
          <w:tcPr>
            <w:tcW w:w="1182" w:type="dxa"/>
          </w:tcPr>
          <w:p w:rsidR="00DD29E9" w:rsidRPr="00F376C1" w:rsidP="4C7D811F" w14:paraId="026F5F98" w14:textId="562C5A4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jc w:val="center"/>
              <w:rPr>
                <w:rFonts w:ascii="Arial" w:hAnsi="Arial" w:cs="Arial"/>
                <w:sz w:val="20"/>
              </w:rPr>
            </w:pPr>
            <w:r w:rsidRPr="4C7D811F">
              <w:rPr>
                <w:rFonts w:ascii="Arial" w:hAnsi="Arial" w:cs="Arial"/>
                <w:sz w:val="20"/>
              </w:rPr>
              <w:t>7</w:t>
            </w:r>
            <w:r w:rsidRPr="4C7D811F" w:rsidR="16E7CF70">
              <w:rPr>
                <w:rFonts w:ascii="Arial" w:hAnsi="Arial" w:cs="Arial"/>
                <w:sz w:val="20"/>
              </w:rPr>
              <w:t>,</w:t>
            </w:r>
            <w:r w:rsidRPr="4C7D811F" w:rsidR="207924B7">
              <w:rPr>
                <w:rFonts w:ascii="Arial" w:hAnsi="Arial" w:cs="Arial"/>
                <w:sz w:val="20"/>
              </w:rPr>
              <w:t>150</w:t>
            </w:r>
          </w:p>
        </w:tc>
        <w:tc>
          <w:tcPr>
            <w:tcW w:w="1260" w:type="dxa"/>
          </w:tcPr>
          <w:p w:rsidR="00DD29E9" w:rsidRPr="00F376C1" w:rsidP="4C7D811F" w14:paraId="05B306B1" w14:textId="7780DCC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1"/>
              <w:jc w:val="center"/>
              <w:rPr>
                <w:rFonts w:ascii="Arial" w:hAnsi="Arial" w:cs="Arial"/>
                <w:sz w:val="20"/>
              </w:rPr>
            </w:pPr>
            <w:r w:rsidRPr="4C7D811F">
              <w:rPr>
                <w:rFonts w:ascii="Arial" w:hAnsi="Arial" w:cs="Arial"/>
                <w:sz w:val="20"/>
              </w:rPr>
              <w:t>6</w:t>
            </w:r>
            <w:r w:rsidRPr="4C7D811F" w:rsidR="74B9D1D7">
              <w:rPr>
                <w:rFonts w:ascii="Arial" w:hAnsi="Arial" w:cs="Arial"/>
                <w:sz w:val="20"/>
              </w:rPr>
              <w:t>,317</w:t>
            </w:r>
          </w:p>
        </w:tc>
      </w:tr>
      <w:tr w14:paraId="0A8D05BA" w14:textId="77777777" w:rsidTr="00B61DD8">
        <w:tblPrEx>
          <w:tblW w:w="9540" w:type="dxa"/>
          <w:tblInd w:w="265" w:type="dxa"/>
          <w:tblLayout w:type="fixed"/>
          <w:tblLook w:val="04A0"/>
        </w:tblPrEx>
        <w:trPr>
          <w:trHeight w:val="300"/>
        </w:trPr>
        <w:tc>
          <w:tcPr>
            <w:tcW w:w="1777" w:type="dxa"/>
            <w:vAlign w:val="bottom"/>
          </w:tcPr>
          <w:p w:rsidR="00DD29E9" w:rsidRPr="00F376C1" w:rsidP="00DD29E9" w14:paraId="6779E181" w14:textId="189623B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 w:val="20"/>
              </w:rPr>
            </w:pPr>
            <w:r w:rsidRPr="4C7D811F">
              <w:rPr>
                <w:rFonts w:ascii="Arial" w:hAnsi="Arial" w:cs="Arial"/>
                <w:sz w:val="20"/>
              </w:rPr>
              <w:t>Public</w:t>
            </w:r>
          </w:p>
        </w:tc>
        <w:tc>
          <w:tcPr>
            <w:tcW w:w="1260" w:type="dxa"/>
          </w:tcPr>
          <w:p w:rsidR="00DD29E9" w:rsidRPr="00F376C1" w:rsidP="4C7D811F" w14:paraId="49CCF4B2" w14:textId="3C0CAFF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9"/>
              <w:jc w:val="center"/>
              <w:rPr>
                <w:rFonts w:ascii="Arial" w:hAnsi="Arial" w:cs="Arial"/>
                <w:sz w:val="20"/>
              </w:rPr>
            </w:pPr>
            <w:r w:rsidRPr="4C7D811F">
              <w:rPr>
                <w:rFonts w:ascii="Arial" w:hAnsi="Arial" w:cs="Arial"/>
                <w:sz w:val="20"/>
              </w:rPr>
              <w:t>52,000</w:t>
            </w:r>
          </w:p>
        </w:tc>
        <w:tc>
          <w:tcPr>
            <w:tcW w:w="1260" w:type="dxa"/>
            <w:vAlign w:val="center"/>
          </w:tcPr>
          <w:p w:rsidR="00DD29E9" w:rsidRPr="00F376C1" w:rsidP="4C7D811F" w14:paraId="56D41A8B" w14:textId="65B1717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
              <w:jc w:val="center"/>
              <w:rPr>
                <w:rFonts w:ascii="Arial" w:hAnsi="Arial" w:cs="Arial"/>
                <w:sz w:val="20"/>
              </w:rPr>
            </w:pPr>
            <w:r w:rsidRPr="4C7D811F">
              <w:rPr>
                <w:rFonts w:ascii="Arial" w:hAnsi="Arial" w:cs="Arial"/>
                <w:sz w:val="20"/>
              </w:rPr>
              <w:t>0</w:t>
            </w:r>
          </w:p>
        </w:tc>
        <w:tc>
          <w:tcPr>
            <w:tcW w:w="1260" w:type="dxa"/>
          </w:tcPr>
          <w:p w:rsidR="00DD29E9" w:rsidRPr="00F376C1" w:rsidP="4C7D811F" w14:paraId="220B2415" w14:textId="31A28F5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jc w:val="center"/>
              <w:rPr>
                <w:rFonts w:ascii="Arial" w:hAnsi="Arial" w:cs="Arial"/>
                <w:sz w:val="20"/>
              </w:rPr>
            </w:pPr>
            <w:r w:rsidRPr="4C7D811F">
              <w:rPr>
                <w:rFonts w:ascii="Arial" w:hAnsi="Arial" w:cs="Arial"/>
                <w:sz w:val="20"/>
              </w:rPr>
              <w:t>-</w:t>
            </w:r>
            <w:r w:rsidRPr="4C7D811F" w:rsidR="1B9DB4B5">
              <w:rPr>
                <w:rFonts w:ascii="Arial" w:hAnsi="Arial" w:cs="Arial"/>
                <w:sz w:val="20"/>
              </w:rPr>
              <w:t>52,00</w:t>
            </w:r>
            <w:r w:rsidRPr="4C7D811F">
              <w:rPr>
                <w:rFonts w:ascii="Arial" w:hAnsi="Arial" w:cs="Arial"/>
                <w:sz w:val="20"/>
              </w:rPr>
              <w:t>0</w:t>
            </w:r>
          </w:p>
        </w:tc>
        <w:tc>
          <w:tcPr>
            <w:tcW w:w="270" w:type="dxa"/>
            <w:vMerge/>
            <w:tcBorders>
              <w:bottom w:val="nil"/>
            </w:tcBorders>
          </w:tcPr>
          <w:p w:rsidR="00DD29E9" w:rsidRPr="00F376C1" w:rsidP="00DD29E9" w14:paraId="20740E7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 w:val="20"/>
                <w:szCs w:val="18"/>
              </w:rPr>
            </w:pPr>
          </w:p>
        </w:tc>
        <w:tc>
          <w:tcPr>
            <w:tcW w:w="1271" w:type="dxa"/>
          </w:tcPr>
          <w:p w:rsidR="00DD29E9" w:rsidRPr="00F376C1" w:rsidP="4C7D811F" w14:paraId="1F5B1CEF" w14:textId="270BF41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8"/>
              <w:jc w:val="center"/>
              <w:rPr>
                <w:rFonts w:ascii="Arial" w:hAnsi="Arial" w:cs="Arial"/>
                <w:sz w:val="20"/>
              </w:rPr>
            </w:pPr>
            <w:r w:rsidRPr="4C7D811F">
              <w:rPr>
                <w:rFonts w:ascii="Arial" w:hAnsi="Arial" w:cs="Arial"/>
                <w:sz w:val="20"/>
              </w:rPr>
              <w:t>4</w:t>
            </w:r>
            <w:r w:rsidRPr="4C7D811F" w:rsidR="11A93A17">
              <w:rPr>
                <w:rFonts w:ascii="Arial" w:hAnsi="Arial" w:cs="Arial"/>
                <w:sz w:val="20"/>
              </w:rPr>
              <w:t>,</w:t>
            </w:r>
            <w:r w:rsidRPr="4C7D811F">
              <w:rPr>
                <w:rFonts w:ascii="Arial" w:hAnsi="Arial" w:cs="Arial"/>
                <w:sz w:val="20"/>
              </w:rPr>
              <w:t>333</w:t>
            </w:r>
          </w:p>
        </w:tc>
        <w:tc>
          <w:tcPr>
            <w:tcW w:w="1182" w:type="dxa"/>
            <w:vAlign w:val="center"/>
          </w:tcPr>
          <w:p w:rsidR="00DD29E9" w:rsidRPr="00F376C1" w:rsidP="4C7D811F" w14:paraId="0571B76C" w14:textId="2E8780E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jc w:val="center"/>
              <w:rPr>
                <w:rFonts w:ascii="Arial" w:hAnsi="Arial" w:cs="Arial"/>
                <w:sz w:val="20"/>
              </w:rPr>
            </w:pPr>
            <w:r w:rsidRPr="4C7D811F">
              <w:rPr>
                <w:rFonts w:ascii="Arial" w:hAnsi="Arial" w:cs="Arial"/>
                <w:sz w:val="20"/>
              </w:rPr>
              <w:t>0</w:t>
            </w:r>
          </w:p>
        </w:tc>
        <w:tc>
          <w:tcPr>
            <w:tcW w:w="1260" w:type="dxa"/>
          </w:tcPr>
          <w:p w:rsidR="00DD29E9" w:rsidRPr="00F376C1" w:rsidP="4C7D811F" w14:paraId="76965F5B" w14:textId="4E4A401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1"/>
              <w:jc w:val="center"/>
              <w:rPr>
                <w:rFonts w:ascii="Arial" w:hAnsi="Arial" w:cs="Arial"/>
                <w:sz w:val="20"/>
              </w:rPr>
            </w:pPr>
            <w:r w:rsidRPr="4C7D811F">
              <w:rPr>
                <w:rFonts w:ascii="Arial" w:hAnsi="Arial" w:cs="Arial"/>
                <w:sz w:val="20"/>
              </w:rPr>
              <w:t>-</w:t>
            </w:r>
            <w:r w:rsidRPr="4C7D811F" w:rsidR="11A93A17">
              <w:rPr>
                <w:rFonts w:ascii="Arial" w:hAnsi="Arial" w:cs="Arial"/>
                <w:sz w:val="20"/>
              </w:rPr>
              <w:t>4,333</w:t>
            </w:r>
          </w:p>
        </w:tc>
      </w:tr>
      <w:tr w14:paraId="45D30EAF" w14:textId="77777777" w:rsidTr="00B61DD8">
        <w:tblPrEx>
          <w:tblW w:w="9540" w:type="dxa"/>
          <w:tblInd w:w="265" w:type="dxa"/>
          <w:tblLayout w:type="fixed"/>
          <w:tblLook w:val="04A0"/>
        </w:tblPrEx>
        <w:trPr>
          <w:trHeight w:val="300"/>
        </w:trPr>
        <w:tc>
          <w:tcPr>
            <w:tcW w:w="1777" w:type="dxa"/>
            <w:vAlign w:val="bottom"/>
          </w:tcPr>
          <w:p w:rsidR="00DD29E9" w:rsidRPr="00F376C1" w:rsidP="4C7D811F" w14:paraId="14FEAD3C" w14:textId="325EF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jc w:val="right"/>
              <w:rPr>
                <w:rFonts w:ascii="Arial" w:hAnsi="Arial" w:cs="Arial"/>
                <w:sz w:val="20"/>
              </w:rPr>
            </w:pPr>
            <w:r w:rsidRPr="4C7D811F">
              <w:rPr>
                <w:rFonts w:ascii="Arial" w:hAnsi="Arial" w:cs="Arial"/>
                <w:i/>
                <w:iCs/>
                <w:sz w:val="20"/>
              </w:rPr>
              <w:t>Total</w:t>
            </w:r>
          </w:p>
        </w:tc>
        <w:tc>
          <w:tcPr>
            <w:tcW w:w="1260" w:type="dxa"/>
          </w:tcPr>
          <w:p w:rsidR="00DD29E9" w:rsidRPr="00F376C1" w:rsidP="4C7D811F" w14:paraId="09488D20" w14:textId="5EE96C3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9"/>
              <w:jc w:val="center"/>
              <w:rPr>
                <w:rFonts w:ascii="Arial" w:hAnsi="Arial" w:cs="Arial"/>
                <w:sz w:val="20"/>
              </w:rPr>
            </w:pPr>
            <w:r w:rsidRPr="4C7D811F">
              <w:rPr>
                <w:rFonts w:ascii="Arial" w:hAnsi="Arial" w:cs="Arial"/>
                <w:sz w:val="20"/>
              </w:rPr>
              <w:fldChar w:fldCharType="begin"/>
            </w:r>
            <w:r w:rsidRPr="4C7D811F">
              <w:rPr>
                <w:rFonts w:ascii="Arial" w:hAnsi="Arial" w:cs="Arial"/>
                <w:sz w:val="20"/>
              </w:rPr>
              <w:instrText xml:space="preserve"> =SUM(ABOVE) </w:instrText>
            </w:r>
            <w:r w:rsidRPr="4C7D811F">
              <w:rPr>
                <w:rFonts w:ascii="Arial" w:hAnsi="Arial" w:cs="Arial"/>
                <w:sz w:val="20"/>
              </w:rPr>
              <w:fldChar w:fldCharType="separate"/>
            </w:r>
            <w:r w:rsidRPr="4C7D811F" w:rsidR="2B32499A">
              <w:rPr>
                <w:rFonts w:ascii="Arial" w:hAnsi="Arial" w:cs="Arial"/>
                <w:noProof/>
                <w:sz w:val="20"/>
              </w:rPr>
              <w:t>62,000</w:t>
            </w:r>
            <w:r w:rsidRPr="4C7D811F">
              <w:rPr>
                <w:rFonts w:ascii="Arial" w:hAnsi="Arial" w:cs="Arial"/>
                <w:sz w:val="20"/>
              </w:rPr>
              <w:fldChar w:fldCharType="end"/>
            </w:r>
          </w:p>
        </w:tc>
        <w:tc>
          <w:tcPr>
            <w:tcW w:w="1260" w:type="dxa"/>
            <w:vAlign w:val="center"/>
          </w:tcPr>
          <w:p w:rsidR="00DD29E9" w:rsidRPr="00F376C1" w:rsidP="4C7D811F" w14:paraId="3F5AAC30" w14:textId="685E304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
              <w:jc w:val="center"/>
              <w:rPr>
                <w:rFonts w:ascii="Arial" w:hAnsi="Arial" w:cs="Arial"/>
                <w:sz w:val="20"/>
              </w:rPr>
            </w:pPr>
            <w:r w:rsidRPr="4C7D811F">
              <w:rPr>
                <w:rFonts w:ascii="Arial" w:hAnsi="Arial" w:cs="Arial"/>
                <w:sz w:val="20"/>
              </w:rPr>
              <w:t>3</w:t>
            </w:r>
            <w:r w:rsidRPr="4C7D811F" w:rsidR="3FCCE837">
              <w:rPr>
                <w:rFonts w:ascii="Arial" w:hAnsi="Arial" w:cs="Arial"/>
                <w:sz w:val="20"/>
              </w:rPr>
              <w:t>9,00</w:t>
            </w:r>
            <w:r w:rsidRPr="4C7D811F" w:rsidR="3AF4EC62">
              <w:rPr>
                <w:rFonts w:ascii="Arial" w:hAnsi="Arial" w:cs="Arial"/>
                <w:sz w:val="20"/>
              </w:rPr>
              <w:t>0</w:t>
            </w:r>
          </w:p>
        </w:tc>
        <w:tc>
          <w:tcPr>
            <w:tcW w:w="1260" w:type="dxa"/>
          </w:tcPr>
          <w:p w:rsidR="00DD29E9" w:rsidRPr="00F376C1" w:rsidP="4C7D811F" w14:paraId="148C83AF" w14:textId="18EADE2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95"/>
              <w:rPr>
                <w:rFonts w:ascii="Arial" w:hAnsi="Arial" w:cs="Arial"/>
                <w:sz w:val="20"/>
              </w:rPr>
            </w:pPr>
            <w:r w:rsidRPr="4C7D811F">
              <w:rPr>
                <w:rFonts w:ascii="Arial" w:hAnsi="Arial" w:cs="Arial"/>
                <w:sz w:val="20"/>
              </w:rPr>
              <w:t>-23,000</w:t>
            </w:r>
          </w:p>
        </w:tc>
        <w:tc>
          <w:tcPr>
            <w:tcW w:w="270" w:type="dxa"/>
            <w:vMerge/>
            <w:tcBorders>
              <w:bottom w:val="nil"/>
            </w:tcBorders>
          </w:tcPr>
          <w:p w:rsidR="00DD29E9" w:rsidRPr="00F376C1" w:rsidP="00DD29E9" w14:paraId="6DA486A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z w:val="20"/>
                <w:szCs w:val="18"/>
              </w:rPr>
            </w:pPr>
          </w:p>
        </w:tc>
        <w:tc>
          <w:tcPr>
            <w:tcW w:w="1271" w:type="dxa"/>
          </w:tcPr>
          <w:p w:rsidR="00DD29E9" w:rsidRPr="00F376C1" w:rsidP="4C7D811F" w14:paraId="5BCF53DE" w14:textId="77F738E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8"/>
              <w:jc w:val="center"/>
              <w:rPr>
                <w:rFonts w:ascii="Arial" w:hAnsi="Arial" w:cs="Arial"/>
                <w:sz w:val="20"/>
              </w:rPr>
            </w:pPr>
            <w:r w:rsidRPr="4C7D811F">
              <w:rPr>
                <w:rFonts w:ascii="Arial" w:hAnsi="Arial" w:cs="Arial"/>
                <w:sz w:val="20"/>
              </w:rPr>
              <w:fldChar w:fldCharType="begin"/>
            </w:r>
            <w:r w:rsidRPr="4C7D811F">
              <w:rPr>
                <w:rFonts w:ascii="Arial" w:hAnsi="Arial" w:cs="Arial"/>
                <w:sz w:val="20"/>
              </w:rPr>
              <w:instrText xml:space="preserve"> =SUM(ABOVE) </w:instrText>
            </w:r>
            <w:r w:rsidRPr="4C7D811F">
              <w:rPr>
                <w:rFonts w:ascii="Arial" w:hAnsi="Arial" w:cs="Arial"/>
                <w:sz w:val="20"/>
              </w:rPr>
              <w:fldChar w:fldCharType="separate"/>
            </w:r>
            <w:r w:rsidRPr="4C7D811F" w:rsidR="676695A8">
              <w:rPr>
                <w:rFonts w:ascii="Arial" w:hAnsi="Arial" w:cs="Arial"/>
                <w:noProof/>
                <w:sz w:val="20"/>
              </w:rPr>
              <w:t>5,166</w:t>
            </w:r>
            <w:r w:rsidRPr="4C7D811F">
              <w:rPr>
                <w:rFonts w:ascii="Arial" w:hAnsi="Arial" w:cs="Arial"/>
                <w:sz w:val="20"/>
              </w:rPr>
              <w:fldChar w:fldCharType="end"/>
            </w:r>
          </w:p>
        </w:tc>
        <w:tc>
          <w:tcPr>
            <w:tcW w:w="1182" w:type="dxa"/>
            <w:vAlign w:val="center"/>
          </w:tcPr>
          <w:p w:rsidR="00DD29E9" w:rsidRPr="00F376C1" w:rsidP="4C7D811F" w14:paraId="3BD14E54" w14:textId="1675474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jc w:val="center"/>
              <w:rPr>
                <w:rFonts w:ascii="Arial" w:hAnsi="Arial" w:cs="Arial"/>
                <w:sz w:val="20"/>
              </w:rPr>
            </w:pPr>
            <w:r w:rsidRPr="4C7D811F">
              <w:rPr>
                <w:rFonts w:ascii="Arial" w:hAnsi="Arial" w:cs="Arial"/>
                <w:sz w:val="20"/>
              </w:rPr>
              <w:t>7,150</w:t>
            </w:r>
          </w:p>
        </w:tc>
        <w:tc>
          <w:tcPr>
            <w:tcW w:w="1260" w:type="dxa"/>
          </w:tcPr>
          <w:p w:rsidR="00DD29E9" w:rsidRPr="00F376C1" w:rsidP="4C7D811F" w14:paraId="67B6CED2" w14:textId="66080CC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1"/>
              <w:jc w:val="center"/>
              <w:rPr>
                <w:rFonts w:ascii="Arial" w:hAnsi="Arial" w:cs="Arial"/>
                <w:sz w:val="20"/>
              </w:rPr>
            </w:pPr>
            <w:r w:rsidRPr="4C7D811F">
              <w:rPr>
                <w:rFonts w:ascii="Arial" w:hAnsi="Arial" w:cs="Arial"/>
                <w:sz w:val="20"/>
              </w:rPr>
              <w:t>1</w:t>
            </w:r>
            <w:r w:rsidRPr="4C7D811F" w:rsidR="4543CCC8">
              <w:rPr>
                <w:rFonts w:ascii="Arial" w:hAnsi="Arial" w:cs="Arial"/>
                <w:sz w:val="20"/>
              </w:rPr>
              <w:t>,</w:t>
            </w:r>
            <w:r w:rsidRPr="4C7D811F" w:rsidR="695F60D9">
              <w:rPr>
                <w:rFonts w:ascii="Arial" w:hAnsi="Arial" w:cs="Arial"/>
                <w:sz w:val="20"/>
              </w:rPr>
              <w:t>984</w:t>
            </w:r>
          </w:p>
        </w:tc>
      </w:tr>
    </w:tbl>
    <w:p w:rsidR="73F0F796" w:rsidRPr="00540F91" w:rsidP="4C7D811F" w14:paraId="1EE8B0FA" w14:textId="7086B99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76" w:lineRule="auto"/>
        <w:ind w:left="360"/>
        <w:rPr>
          <w:rFonts w:ascii="Arial" w:eastAsia="Arial" w:hAnsi="Arial" w:cs="Arial"/>
        </w:rPr>
      </w:pPr>
    </w:p>
    <w:p w:rsidR="00886741" w:rsidRPr="00540F91" w:rsidP="4C7D811F" w14:paraId="5BDA57A9" w14:textId="3F2C25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bCs/>
          <w:spacing w:val="-2"/>
        </w:rPr>
      </w:pPr>
      <w:r w:rsidRPr="4C7D811F">
        <w:rPr>
          <w:rFonts w:ascii="Arial" w:hAnsi="Arial" w:cs="Arial"/>
          <w:b/>
          <w:bCs/>
          <w:spacing w:val="-2"/>
        </w:rPr>
        <w:t>16.</w:t>
      </w:r>
      <w:r w:rsidRPr="00540F91" w:rsidR="00E25331">
        <w:rPr>
          <w:rFonts w:ascii="Arial" w:hAnsi="Arial" w:cs="Arial"/>
          <w:b/>
          <w:spacing w:val="-2"/>
          <w:szCs w:val="22"/>
        </w:rPr>
        <w:tab/>
      </w:r>
      <w:r w:rsidRPr="4C7D811F" w:rsidR="00E25331">
        <w:rPr>
          <w:rFonts w:ascii="Arial" w:hAnsi="Arial" w:cs="Arial"/>
          <w:b/>
          <w:bCs/>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886741" w:rsidRPr="00540F91" w:rsidP="00B402FB" w14:paraId="6261D97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spacing w:val="-2"/>
          <w:szCs w:val="22"/>
        </w:rPr>
      </w:pPr>
    </w:p>
    <w:p w:rsidR="00886741" w:rsidRPr="00540F91" w:rsidP="4C7D811F" w14:paraId="5EE099B9" w14:textId="09BA9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rPr>
      </w:pPr>
      <w:r w:rsidRPr="4C7D811F">
        <w:rPr>
          <w:rFonts w:ascii="Arial" w:hAnsi="Arial" w:cs="Arial"/>
          <w:spacing w:val="-2"/>
        </w:rPr>
        <w:t xml:space="preserve">The information </w:t>
      </w:r>
      <w:r w:rsidRPr="4C7D811F" w:rsidR="008770EC">
        <w:rPr>
          <w:rFonts w:ascii="Arial" w:hAnsi="Arial" w:cs="Arial"/>
          <w:spacing w:val="-2"/>
        </w:rPr>
        <w:t>is not intended for</w:t>
      </w:r>
      <w:r w:rsidRPr="4C7D811F">
        <w:rPr>
          <w:rFonts w:ascii="Arial" w:hAnsi="Arial" w:cs="Arial"/>
          <w:spacing w:val="-2"/>
        </w:rPr>
        <w:t xml:space="preserve"> </w:t>
      </w:r>
      <w:r w:rsidRPr="4C7D811F" w:rsidR="008770EC">
        <w:rPr>
          <w:rFonts w:ascii="Arial" w:hAnsi="Arial" w:cs="Arial"/>
          <w:spacing w:val="-2"/>
        </w:rPr>
        <w:t>publication</w:t>
      </w:r>
      <w:r w:rsidRPr="4C7D811F">
        <w:rPr>
          <w:rFonts w:ascii="Arial" w:hAnsi="Arial" w:cs="Arial"/>
          <w:spacing w:val="-2"/>
        </w:rPr>
        <w:t>.</w:t>
      </w:r>
    </w:p>
    <w:p w:rsidR="00886741" w:rsidRPr="00540F91" w:rsidP="00B402FB" w14:paraId="697632D5"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00886741" w:rsidRPr="00540F91" w:rsidP="00B402FB" w14:paraId="76891368"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hanging="360"/>
        <w:rPr>
          <w:rFonts w:ascii="Arial" w:hAnsi="Arial" w:cs="Arial"/>
          <w:spacing w:val="-2"/>
          <w:szCs w:val="22"/>
        </w:rPr>
      </w:pPr>
      <w:r w:rsidRPr="00540F91">
        <w:rPr>
          <w:rFonts w:ascii="Arial" w:hAnsi="Arial" w:cs="Arial"/>
          <w:b/>
          <w:spacing w:val="-2"/>
          <w:szCs w:val="22"/>
        </w:rPr>
        <w:t>17.</w:t>
      </w:r>
      <w:r w:rsidRPr="00540F91" w:rsidR="00E25331">
        <w:rPr>
          <w:rFonts w:ascii="Arial" w:hAnsi="Arial" w:cs="Arial"/>
          <w:b/>
          <w:spacing w:val="-2"/>
          <w:szCs w:val="22"/>
        </w:rPr>
        <w:tab/>
      </w:r>
      <w:r w:rsidRPr="00540F91" w:rsidR="00E25331">
        <w:rPr>
          <w:rFonts w:ascii="Arial" w:hAnsi="Arial" w:cs="Arial"/>
          <w:b/>
          <w:szCs w:val="22"/>
        </w:rPr>
        <w:t xml:space="preserve">If seeking approval to not display the expiration date for OMB approval of the information collection, explain the reasons that display would be inappropriate. </w:t>
      </w:r>
    </w:p>
    <w:p w:rsidR="00886741" w:rsidRPr="00540F91" w:rsidP="00B402FB" w14:paraId="03BA6A8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00886741" w:rsidRPr="00540F91" w:rsidP="00B402FB" w14:paraId="2196811C"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r w:rsidRPr="00540F91">
        <w:rPr>
          <w:rFonts w:ascii="Arial" w:hAnsi="Arial" w:cs="Arial"/>
          <w:spacing w:val="-2"/>
          <w:szCs w:val="22"/>
        </w:rPr>
        <w:t>We will display the OMB Control Number and expiration date on the form.</w:t>
      </w:r>
    </w:p>
    <w:p w:rsidR="007E5762" w:rsidRPr="00540F91" w:rsidP="00B402FB" w14:paraId="25E3D981"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00886741" w:rsidRPr="00540F91" w:rsidP="4C7D811F" w14:paraId="311BE489" w14:textId="5BEDE368">
      <w:pPr>
        <w:widowControl/>
        <w:rPr>
          <w:rFonts w:ascii="Arial" w:hAnsi="Arial" w:cs="Arial"/>
          <w:b/>
          <w:bCs/>
          <w:spacing w:val="-2"/>
        </w:rPr>
      </w:pPr>
      <w:r w:rsidRPr="4C7D811F">
        <w:rPr>
          <w:rFonts w:ascii="Arial" w:hAnsi="Arial" w:cs="Arial"/>
          <w:b/>
          <w:bCs/>
          <w:spacing w:val="-2"/>
        </w:rPr>
        <w:t>18.</w:t>
      </w:r>
      <w:r w:rsidRPr="00540F91" w:rsidR="00E25331">
        <w:rPr>
          <w:rFonts w:ascii="Arial" w:hAnsi="Arial" w:cs="Arial"/>
          <w:b/>
          <w:spacing w:val="-2"/>
          <w:szCs w:val="22"/>
        </w:rPr>
        <w:tab/>
      </w:r>
      <w:r w:rsidRPr="4C7D811F" w:rsidR="00E25331">
        <w:rPr>
          <w:rFonts w:ascii="Arial" w:hAnsi="Arial" w:cs="Arial"/>
          <w:b/>
          <w:bCs/>
        </w:rPr>
        <w:t xml:space="preserve">Explain each exception to the topics of the certification statement identified in "Certification for Paperwork Reduction Act Submissions." </w:t>
      </w:r>
    </w:p>
    <w:p w:rsidR="00886741" w:rsidRPr="00540F91" w:rsidP="00B402FB" w14:paraId="161B17DD"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b/>
          <w:spacing w:val="-2"/>
          <w:szCs w:val="22"/>
        </w:rPr>
      </w:pPr>
    </w:p>
    <w:p w:rsidR="00886741" w:rsidP="00B402FB" w14:paraId="286F46B0"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r w:rsidRPr="00540F91">
        <w:rPr>
          <w:rFonts w:ascii="Arial" w:hAnsi="Arial" w:cs="Arial"/>
          <w:spacing w:val="-2"/>
          <w:szCs w:val="22"/>
        </w:rPr>
        <w:t>There are no exceptions to the certification statement.</w:t>
      </w:r>
    </w:p>
    <w:p w:rsidR="00D65505" w:rsidP="00B402FB" w14:paraId="3589F40F"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00D65505" w:rsidRPr="00540F91" w:rsidP="00B402FB" w14:paraId="1C6DE9AB" w14:textId="55A8880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r w:rsidRPr="00D65505">
        <w:rPr>
          <w:rFonts w:ascii="Arial" w:hAnsi="Arial" w:cs="Arial"/>
          <w:spacing w:val="-2"/>
          <w:szCs w:val="22"/>
        </w:rPr>
        <w:t>Disclaimer: A representative from the park will follow up to confirm details once this request has been reviewed.</w:t>
      </w:r>
    </w:p>
    <w:sectPr w:rsidSect="00776134">
      <w:footerReference w:type="even" r:id="rId10"/>
      <w:footerReference w:type="default" r:id="rId11"/>
      <w:endnotePr>
        <w:numFmt w:val="decimal"/>
      </w:endnotePr>
      <w:type w:val="continuous"/>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CA1BAE" w14:paraId="31635AA7" w14:textId="77777777">
      <w:pPr>
        <w:widowControl/>
        <w:spacing w:line="20" w:lineRule="exact"/>
        <w:rPr>
          <w:sz w:val="24"/>
        </w:rPr>
      </w:pPr>
    </w:p>
  </w:endnote>
  <w:endnote w:type="continuationSeparator" w:id="1">
    <w:p w:rsidR="00CA1BAE" w14:paraId="5D7F57EE" w14:textId="77777777">
      <w:r>
        <w:rPr>
          <w:sz w:val="24"/>
        </w:rPr>
        <w:t xml:space="preserve"> </w:t>
      </w:r>
    </w:p>
  </w:endnote>
  <w:endnote w:type="continuationNotice" w:id="2">
    <w:p w:rsidR="00CA1BAE" w14:paraId="0966268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F4A52" w14:paraId="0DBC4F6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F4A52" w14:paraId="0C3EF3B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F4A52" w:rsidP="00923754" w14:paraId="57682F28" w14:textId="77777777">
    <w:pPr>
      <w:pStyle w:val="Footer"/>
      <w:jc w:val="center"/>
    </w:pPr>
    <w:r>
      <w:t xml:space="preserve">- </w:t>
    </w:r>
    <w:sdt>
      <w:sdtPr>
        <w:id w:val="18928444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12</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A1BAE" w14:paraId="235F2346" w14:textId="77777777">
      <w:r>
        <w:rPr>
          <w:sz w:val="24"/>
        </w:rPr>
        <w:separator/>
      </w:r>
    </w:p>
  </w:footnote>
  <w:footnote w:type="continuationSeparator" w:id="1">
    <w:p w:rsidR="00CA1BAE" w14:paraId="0492F1F5" w14:textId="77777777">
      <w:r>
        <w:continuationSeparator/>
      </w:r>
    </w:p>
  </w:footnote>
  <w:footnote w:id="2">
    <w:p w:rsidR="008D62DF" w14:paraId="63432BB8" w14:textId="577F1435">
      <w:pPr>
        <w:pStyle w:val="FootnoteText"/>
      </w:pPr>
      <w:r>
        <w:rPr>
          <w:rStyle w:val="FootnoteReference"/>
        </w:rPr>
        <w:footnoteRef/>
      </w:r>
      <w:r>
        <w:t xml:space="preserve"> </w:t>
      </w:r>
      <w:r w:rsidRPr="006F227D" w:rsidR="006F227D">
        <w:rPr>
          <w:sz w:val="18"/>
          <w:szCs w:val="18"/>
        </w:rPr>
        <w:t>https://www.bls.gov/news.release/ecec.nr0.htm</w:t>
      </w:r>
    </w:p>
  </w:footnote>
  <w:footnote w:id="3">
    <w:p w:rsidR="0004524C" w14:paraId="0AC3F560" w14:textId="396A467A">
      <w:pPr>
        <w:pStyle w:val="FootnoteText"/>
      </w:pPr>
      <w:r>
        <w:rPr>
          <w:rStyle w:val="FootnoteReference"/>
        </w:rPr>
        <w:footnoteRef/>
      </w:r>
      <w:r>
        <w:t xml:space="preserve"> </w:t>
      </w:r>
      <w:r w:rsidRPr="00E04979" w:rsidR="00E04979">
        <w:rPr>
          <w:sz w:val="18"/>
          <w:szCs w:val="14"/>
        </w:rPr>
        <w:t>https://www.opm.gov/policy-data-oversight/pay-leave/salaries-wages/salary-tables/pdf/2025/DEN_h.pdf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C80D21"/>
    <w:multiLevelType w:val="hybridMultilevel"/>
    <w:tmpl w:val="A1A48B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F95480"/>
    <w:multiLevelType w:val="hybridMultilevel"/>
    <w:tmpl w:val="14EAD3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FE658F"/>
    <w:multiLevelType w:val="hybridMultilevel"/>
    <w:tmpl w:val="DACAFF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A7611FB"/>
    <w:multiLevelType w:val="hybridMultilevel"/>
    <w:tmpl w:val="90FE08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1C5B57"/>
    <w:multiLevelType w:val="multilevel"/>
    <w:tmpl w:val="E25A3744"/>
    <w:lvl w:ilvl="0">
      <w:start w:val="1"/>
      <w:numFmt w:val="bullet"/>
      <w:lvlText w:val="o"/>
      <w:lvlJc w:val="left"/>
      <w:pPr>
        <w:ind w:left="144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0F8A42DC"/>
    <w:multiLevelType w:val="hybridMultilevel"/>
    <w:tmpl w:val="7F0445D6"/>
    <w:lvl w:ilvl="0">
      <w:start w:val="0"/>
      <w:numFmt w:val="bullet"/>
      <w:lvlText w:val=""/>
      <w:lvlJc w:val="left"/>
      <w:pPr>
        <w:tabs>
          <w:tab w:val="num" w:pos="720"/>
        </w:tabs>
        <w:ind w:left="720" w:hanging="360"/>
      </w:pPr>
      <w:rPr>
        <w:rFonts w:ascii="Symbol" w:eastAsia="Times New Roman"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2531C01"/>
    <w:multiLevelType w:val="hybridMultilevel"/>
    <w:tmpl w:val="2D405A32"/>
    <w:lvl w:ilvl="0">
      <w:start w:val="1"/>
      <w:numFmt w:val="bullet"/>
      <w:lvlText w:val=""/>
      <w:lvlJc w:val="left"/>
      <w:pPr>
        <w:tabs>
          <w:tab w:val="num" w:pos="450"/>
        </w:tabs>
        <w:ind w:left="450" w:hanging="360"/>
      </w:pPr>
      <w:rPr>
        <w:rFonts w:ascii="Wingdings" w:hAnsi="Wingdings" w:hint="default"/>
        <w:sz w:val="20"/>
      </w:rPr>
    </w:lvl>
    <w:lvl w:ilvl="1" w:tentative="1">
      <w:start w:val="1"/>
      <w:numFmt w:val="bullet"/>
      <w:lvlText w:val=""/>
      <w:lvlJc w:val="left"/>
      <w:pPr>
        <w:tabs>
          <w:tab w:val="num" w:pos="1170"/>
        </w:tabs>
        <w:ind w:left="1170" w:hanging="360"/>
      </w:pPr>
      <w:rPr>
        <w:rFonts w:ascii="Wingdings" w:hAnsi="Wingdings"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7">
    <w:nsid w:val="14604AD6"/>
    <w:multiLevelType w:val="hybridMultilevel"/>
    <w:tmpl w:val="5B124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16A1456C"/>
    <w:multiLevelType w:val="hybridMultilevel"/>
    <w:tmpl w:val="2A7ADF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595B74"/>
    <w:multiLevelType w:val="hybridMultilevel"/>
    <w:tmpl w:val="4692AC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C6626C"/>
    <w:multiLevelType w:val="hybridMultilevel"/>
    <w:tmpl w:val="0CB6F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F467085"/>
    <w:multiLevelType w:val="hybridMultilevel"/>
    <w:tmpl w:val="D02CC1D2"/>
    <w:lvl w:ilvl="0">
      <w:start w:val="1"/>
      <w:numFmt w:val="bullet"/>
      <w:lvlText w:val="*"/>
      <w:lvlJc w:val="left"/>
      <w:pPr>
        <w:tabs>
          <w:tab w:val="num" w:pos="720"/>
        </w:tabs>
        <w:ind w:left="720" w:hanging="360"/>
      </w:pPr>
      <w:rPr>
        <w:rFonts w:ascii="CG Times" w:hAnsi="CG Times" w:hint="default"/>
        <w:sz w:val="22"/>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2">
    <w:nsid w:val="1FB34EDF"/>
    <w:multiLevelType w:val="hybridMultilevel"/>
    <w:tmpl w:val="EA149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16275F"/>
    <w:multiLevelType w:val="hybridMultilevel"/>
    <w:tmpl w:val="AC70CDC4"/>
    <w:lvl w:ilvl="0">
      <w:start w:val="1"/>
      <w:numFmt w:val="decimal"/>
      <w:lvlText w:val="%1.)"/>
      <w:lvlJc w:val="left"/>
      <w:pPr>
        <w:ind w:left="99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6815D5A"/>
    <w:multiLevelType w:val="multilevel"/>
    <w:tmpl w:val="11BEEA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nsid w:val="293332A7"/>
    <w:multiLevelType w:val="multilevel"/>
    <w:tmpl w:val="C2E08E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nsid w:val="29B71873"/>
    <w:multiLevelType w:val="hybridMultilevel"/>
    <w:tmpl w:val="AE4039E8"/>
    <w:lvl w:ilvl="0">
      <w:start w:val="0"/>
      <w:numFmt w:val="bullet"/>
      <w:lvlText w:val=""/>
      <w:lvlJc w:val="left"/>
      <w:pPr>
        <w:tabs>
          <w:tab w:val="num" w:pos="720"/>
        </w:tabs>
        <w:ind w:left="720" w:hanging="360"/>
      </w:pPr>
      <w:rPr>
        <w:rFonts w:ascii="Symbol" w:eastAsia="Times New Roman"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9BB196C"/>
    <w:multiLevelType w:val="hybridMultilevel"/>
    <w:tmpl w:val="00C24E0A"/>
    <w:lvl w:ilvl="0">
      <w:start w:val="1"/>
      <w:numFmt w:val="bullet"/>
      <w:lvlText w:val=""/>
      <w:lvlJc w:val="left"/>
      <w:pPr>
        <w:ind w:left="1083" w:hanging="360"/>
      </w:pPr>
      <w:rPr>
        <w:rFonts w:ascii="Symbol" w:hAnsi="Symbol" w:hint="default"/>
      </w:rPr>
    </w:lvl>
    <w:lvl w:ilvl="1" w:tentative="1">
      <w:start w:val="1"/>
      <w:numFmt w:val="bullet"/>
      <w:lvlText w:val="o"/>
      <w:lvlJc w:val="left"/>
      <w:pPr>
        <w:ind w:left="1803" w:hanging="360"/>
      </w:pPr>
      <w:rPr>
        <w:rFonts w:ascii="Courier New" w:hAnsi="Courier New" w:cs="Courier New" w:hint="default"/>
      </w:rPr>
    </w:lvl>
    <w:lvl w:ilvl="2" w:tentative="1">
      <w:start w:val="1"/>
      <w:numFmt w:val="bullet"/>
      <w:lvlText w:val=""/>
      <w:lvlJc w:val="left"/>
      <w:pPr>
        <w:ind w:left="2523" w:hanging="360"/>
      </w:pPr>
      <w:rPr>
        <w:rFonts w:ascii="Wingdings" w:hAnsi="Wingdings" w:hint="default"/>
      </w:rPr>
    </w:lvl>
    <w:lvl w:ilvl="3" w:tentative="1">
      <w:start w:val="1"/>
      <w:numFmt w:val="bullet"/>
      <w:lvlText w:val=""/>
      <w:lvlJc w:val="left"/>
      <w:pPr>
        <w:ind w:left="3243" w:hanging="360"/>
      </w:pPr>
      <w:rPr>
        <w:rFonts w:ascii="Symbol" w:hAnsi="Symbol" w:hint="default"/>
      </w:rPr>
    </w:lvl>
    <w:lvl w:ilvl="4" w:tentative="1">
      <w:start w:val="1"/>
      <w:numFmt w:val="bullet"/>
      <w:lvlText w:val="o"/>
      <w:lvlJc w:val="left"/>
      <w:pPr>
        <w:ind w:left="3963" w:hanging="360"/>
      </w:pPr>
      <w:rPr>
        <w:rFonts w:ascii="Courier New" w:hAnsi="Courier New" w:cs="Courier New" w:hint="default"/>
      </w:rPr>
    </w:lvl>
    <w:lvl w:ilvl="5" w:tentative="1">
      <w:start w:val="1"/>
      <w:numFmt w:val="bullet"/>
      <w:lvlText w:val=""/>
      <w:lvlJc w:val="left"/>
      <w:pPr>
        <w:ind w:left="4683" w:hanging="360"/>
      </w:pPr>
      <w:rPr>
        <w:rFonts w:ascii="Wingdings" w:hAnsi="Wingdings" w:hint="default"/>
      </w:rPr>
    </w:lvl>
    <w:lvl w:ilvl="6" w:tentative="1">
      <w:start w:val="1"/>
      <w:numFmt w:val="bullet"/>
      <w:lvlText w:val=""/>
      <w:lvlJc w:val="left"/>
      <w:pPr>
        <w:ind w:left="5403" w:hanging="360"/>
      </w:pPr>
      <w:rPr>
        <w:rFonts w:ascii="Symbol" w:hAnsi="Symbol" w:hint="default"/>
      </w:rPr>
    </w:lvl>
    <w:lvl w:ilvl="7" w:tentative="1">
      <w:start w:val="1"/>
      <w:numFmt w:val="bullet"/>
      <w:lvlText w:val="o"/>
      <w:lvlJc w:val="left"/>
      <w:pPr>
        <w:ind w:left="6123" w:hanging="360"/>
      </w:pPr>
      <w:rPr>
        <w:rFonts w:ascii="Courier New" w:hAnsi="Courier New" w:cs="Courier New" w:hint="default"/>
      </w:rPr>
    </w:lvl>
    <w:lvl w:ilvl="8" w:tentative="1">
      <w:start w:val="1"/>
      <w:numFmt w:val="bullet"/>
      <w:lvlText w:val=""/>
      <w:lvlJc w:val="left"/>
      <w:pPr>
        <w:ind w:left="6843" w:hanging="360"/>
      </w:pPr>
      <w:rPr>
        <w:rFonts w:ascii="Wingdings" w:hAnsi="Wingdings" w:hint="default"/>
      </w:rPr>
    </w:lvl>
  </w:abstractNum>
  <w:abstractNum w:abstractNumId="18">
    <w:nsid w:val="2ACD3A87"/>
    <w:multiLevelType w:val="hybridMultilevel"/>
    <w:tmpl w:val="0BD8A9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B62022B"/>
    <w:multiLevelType w:val="hybridMultilevel"/>
    <w:tmpl w:val="97B0AD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C2A77C2"/>
    <w:multiLevelType w:val="hybridMultilevel"/>
    <w:tmpl w:val="0409000F"/>
    <w:lvl w:ilvl="0">
      <w:start w:val="8"/>
      <w:numFmt w:val="decimal"/>
      <w:lvlText w:val="%1."/>
      <w:lvlJc w:val="left"/>
      <w:pPr>
        <w:tabs>
          <w:tab w:val="num" w:pos="360"/>
        </w:tabs>
        <w:ind w:left="360" w:hanging="360"/>
      </w:pPr>
      <w:rPr>
        <w:rFonts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2F743D39"/>
    <w:multiLevelType w:val="multilevel"/>
    <w:tmpl w:val="E4C28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AC46AF"/>
    <w:multiLevelType w:val="hybridMultilevel"/>
    <w:tmpl w:val="B7CCAC84"/>
    <w:lvl w:ilvl="0">
      <w:start w:val="1"/>
      <w:numFmt w:val="decimal"/>
      <w:lvlText w:val="(%1)"/>
      <w:lvlJc w:val="left"/>
      <w:pPr>
        <w:ind w:left="1080" w:hanging="360"/>
      </w:pPr>
      <w:rPr>
        <w:rFonts w:ascii="Calibri" w:hAnsi="Calibri" w:cs="Times New Roman" w:hint="default"/>
        <w:w w:val="100"/>
        <w:sz w:val="22"/>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32354602"/>
    <w:multiLevelType w:val="hybridMultilevel"/>
    <w:tmpl w:val="DBA837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36E44C2"/>
    <w:multiLevelType w:val="hybridMultilevel"/>
    <w:tmpl w:val="F03A8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5386A6A"/>
    <w:multiLevelType w:val="hybridMultilevel"/>
    <w:tmpl w:val="037296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5E13262"/>
    <w:multiLevelType w:val="hybridMultilevel"/>
    <w:tmpl w:val="1CA2C9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nsid w:val="3A4B0483"/>
    <w:multiLevelType w:val="hybridMultilevel"/>
    <w:tmpl w:val="E766D88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3A67348C"/>
    <w:multiLevelType w:val="hybridMultilevel"/>
    <w:tmpl w:val="8E585C12"/>
    <w:lvl w:ilvl="0">
      <w:start w:val="1"/>
      <w:numFmt w:val="decimal"/>
      <w:lvlText w:val="%1.)"/>
      <w:lvlJc w:val="left"/>
      <w:pPr>
        <w:ind w:left="1080" w:hanging="360"/>
      </w:pPr>
      <w:rPr>
        <w:rFonts w:hint="default"/>
        <w:color w:val="auto"/>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9">
    <w:nsid w:val="3A994EFD"/>
    <w:multiLevelType w:val="hybridMultilevel"/>
    <w:tmpl w:val="EF18F33E"/>
    <w:lvl w:ilvl="0">
      <w:start w:val="1"/>
      <w:numFmt w:val="bullet"/>
      <w:lvlText w:val="*"/>
      <w:lvlJc w:val="left"/>
      <w:pPr>
        <w:tabs>
          <w:tab w:val="num" w:pos="720"/>
        </w:tabs>
        <w:ind w:left="720" w:hanging="360"/>
      </w:pPr>
      <w:rPr>
        <w:rFonts w:ascii="CG Times" w:hAnsi="CG Times" w:hint="default"/>
        <w:sz w:val="22"/>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0">
    <w:nsid w:val="3D8900CB"/>
    <w:multiLevelType w:val="hybridMultilevel"/>
    <w:tmpl w:val="3DC4F6E8"/>
    <w:lvl w:ilvl="0">
      <w:start w:val="0"/>
      <w:numFmt w:val="bullet"/>
      <w:lvlText w:val=""/>
      <w:lvlJc w:val="left"/>
      <w:pPr>
        <w:tabs>
          <w:tab w:val="num" w:pos="720"/>
        </w:tabs>
        <w:ind w:left="720" w:hanging="360"/>
      </w:pPr>
      <w:rPr>
        <w:rFonts w:ascii="Symbol" w:eastAsia="Times New Roman"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3F502B86"/>
    <w:multiLevelType w:val="hybridMultilevel"/>
    <w:tmpl w:val="E93C30FE"/>
    <w:lvl w:ilvl="0">
      <w:start w:val="1"/>
      <w:numFmt w:val="bullet"/>
      <w:lvlText w:val=""/>
      <w:lvlJc w:val="left"/>
      <w:pPr>
        <w:tabs>
          <w:tab w:val="num" w:pos="270"/>
        </w:tabs>
        <w:ind w:left="270" w:hanging="360"/>
      </w:pPr>
      <w:rPr>
        <w:rFonts w:ascii="Wingdings" w:hAnsi="Wingdings" w:hint="default"/>
        <w:sz w:val="20"/>
      </w:rPr>
    </w:lvl>
    <w:lvl w:ilvl="1">
      <w:start w:val="1"/>
      <w:numFmt w:val="bullet"/>
      <w:lvlText w:val=""/>
      <w:lvlJc w:val="left"/>
      <w:pPr>
        <w:tabs>
          <w:tab w:val="num" w:pos="990"/>
        </w:tabs>
        <w:ind w:left="990" w:hanging="360"/>
      </w:pPr>
      <w:rPr>
        <w:rFonts w:ascii="Wingdings" w:hAnsi="Wingdings"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32">
    <w:nsid w:val="42E22CD0"/>
    <w:multiLevelType w:val="hybridMultilevel"/>
    <w:tmpl w:val="B97EC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411E6C"/>
    <w:multiLevelType w:val="hybridMultilevel"/>
    <w:tmpl w:val="6EA4FB0C"/>
    <w:lvl w:ilvl="0">
      <w:start w:val="1"/>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4">
    <w:nsid w:val="4CD41F8B"/>
    <w:multiLevelType w:val="hybridMultilevel"/>
    <w:tmpl w:val="35F2E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1725447"/>
    <w:multiLevelType w:val="hybridMultilevel"/>
    <w:tmpl w:val="CA68AC8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nsid w:val="55F9033F"/>
    <w:multiLevelType w:val="hybridMultilevel"/>
    <w:tmpl w:val="E5D856BE"/>
    <w:lvl w:ilvl="0">
      <w:start w:val="0"/>
      <w:numFmt w:val="bullet"/>
      <w:lvlText w:val="-"/>
      <w:lvlJc w:val="left"/>
      <w:pPr>
        <w:ind w:left="455" w:hanging="360"/>
      </w:pPr>
      <w:rPr>
        <w:rFonts w:ascii="Arial" w:eastAsia="Times New Roman" w:hAnsi="Arial" w:cs="Arial" w:hint="default"/>
      </w:rPr>
    </w:lvl>
    <w:lvl w:ilvl="1" w:tentative="1">
      <w:start w:val="1"/>
      <w:numFmt w:val="bullet"/>
      <w:lvlText w:val="o"/>
      <w:lvlJc w:val="left"/>
      <w:pPr>
        <w:ind w:left="1175" w:hanging="360"/>
      </w:pPr>
      <w:rPr>
        <w:rFonts w:ascii="Courier New" w:hAnsi="Courier New" w:cs="Courier New" w:hint="default"/>
      </w:rPr>
    </w:lvl>
    <w:lvl w:ilvl="2" w:tentative="1">
      <w:start w:val="1"/>
      <w:numFmt w:val="bullet"/>
      <w:lvlText w:val=""/>
      <w:lvlJc w:val="left"/>
      <w:pPr>
        <w:ind w:left="1895" w:hanging="360"/>
      </w:pPr>
      <w:rPr>
        <w:rFonts w:ascii="Wingdings" w:hAnsi="Wingdings" w:hint="default"/>
      </w:rPr>
    </w:lvl>
    <w:lvl w:ilvl="3" w:tentative="1">
      <w:start w:val="1"/>
      <w:numFmt w:val="bullet"/>
      <w:lvlText w:val=""/>
      <w:lvlJc w:val="left"/>
      <w:pPr>
        <w:ind w:left="2615" w:hanging="360"/>
      </w:pPr>
      <w:rPr>
        <w:rFonts w:ascii="Symbol" w:hAnsi="Symbol" w:hint="default"/>
      </w:rPr>
    </w:lvl>
    <w:lvl w:ilvl="4" w:tentative="1">
      <w:start w:val="1"/>
      <w:numFmt w:val="bullet"/>
      <w:lvlText w:val="o"/>
      <w:lvlJc w:val="left"/>
      <w:pPr>
        <w:ind w:left="3335" w:hanging="360"/>
      </w:pPr>
      <w:rPr>
        <w:rFonts w:ascii="Courier New" w:hAnsi="Courier New" w:cs="Courier New" w:hint="default"/>
      </w:rPr>
    </w:lvl>
    <w:lvl w:ilvl="5" w:tentative="1">
      <w:start w:val="1"/>
      <w:numFmt w:val="bullet"/>
      <w:lvlText w:val=""/>
      <w:lvlJc w:val="left"/>
      <w:pPr>
        <w:ind w:left="4055" w:hanging="360"/>
      </w:pPr>
      <w:rPr>
        <w:rFonts w:ascii="Wingdings" w:hAnsi="Wingdings" w:hint="default"/>
      </w:rPr>
    </w:lvl>
    <w:lvl w:ilvl="6" w:tentative="1">
      <w:start w:val="1"/>
      <w:numFmt w:val="bullet"/>
      <w:lvlText w:val=""/>
      <w:lvlJc w:val="left"/>
      <w:pPr>
        <w:ind w:left="4775" w:hanging="360"/>
      </w:pPr>
      <w:rPr>
        <w:rFonts w:ascii="Symbol" w:hAnsi="Symbol" w:hint="default"/>
      </w:rPr>
    </w:lvl>
    <w:lvl w:ilvl="7" w:tentative="1">
      <w:start w:val="1"/>
      <w:numFmt w:val="bullet"/>
      <w:lvlText w:val="o"/>
      <w:lvlJc w:val="left"/>
      <w:pPr>
        <w:ind w:left="5495" w:hanging="360"/>
      </w:pPr>
      <w:rPr>
        <w:rFonts w:ascii="Courier New" w:hAnsi="Courier New" w:cs="Courier New" w:hint="default"/>
      </w:rPr>
    </w:lvl>
    <w:lvl w:ilvl="8" w:tentative="1">
      <w:start w:val="1"/>
      <w:numFmt w:val="bullet"/>
      <w:lvlText w:val=""/>
      <w:lvlJc w:val="left"/>
      <w:pPr>
        <w:ind w:left="6215" w:hanging="360"/>
      </w:pPr>
      <w:rPr>
        <w:rFonts w:ascii="Wingdings" w:hAnsi="Wingdings" w:hint="default"/>
      </w:rPr>
    </w:lvl>
  </w:abstractNum>
  <w:abstractNum w:abstractNumId="37">
    <w:nsid w:val="5C3A5DE3"/>
    <w:multiLevelType w:val="multilevel"/>
    <w:tmpl w:val="5606B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B345BD"/>
    <w:multiLevelType w:val="hybridMultilevel"/>
    <w:tmpl w:val="BD1C4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02C4DE7"/>
    <w:multiLevelType w:val="hybridMultilevel"/>
    <w:tmpl w:val="7CC61B6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7AA3A3B"/>
    <w:multiLevelType w:val="hybridMultilevel"/>
    <w:tmpl w:val="77902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811217A"/>
    <w:multiLevelType w:val="hybridMultilevel"/>
    <w:tmpl w:val="E8E685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6AA17125"/>
    <w:multiLevelType w:val="hybridMultilevel"/>
    <w:tmpl w:val="AFF86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B1B4099"/>
    <w:multiLevelType w:val="hybridMultilevel"/>
    <w:tmpl w:val="BB4E0F04"/>
    <w:lvl w:ilvl="0">
      <w:start w:val="1"/>
      <w:numFmt w:val="bullet"/>
      <w:lvlText w:val="*"/>
      <w:lvlJc w:val="left"/>
      <w:pPr>
        <w:tabs>
          <w:tab w:val="num" w:pos="360"/>
        </w:tabs>
        <w:ind w:left="360" w:hanging="360"/>
      </w:pPr>
      <w:rPr>
        <w:rFonts w:ascii="CG Times" w:hAnsi="CG Times" w:hint="default"/>
        <w:sz w:val="22"/>
      </w:rPr>
    </w:lvl>
    <w:lvl w:ilvl="1" w:tentative="1">
      <w:start w:val="1"/>
      <w:numFmt w:val="bullet"/>
      <w:lvlText w:val="o"/>
      <w:lvlJc w:val="left"/>
      <w:pPr>
        <w:tabs>
          <w:tab w:val="num" w:pos="360"/>
        </w:tabs>
        <w:ind w:left="360" w:hanging="360"/>
      </w:pPr>
      <w:rPr>
        <w:rFonts w:ascii="Courier New" w:hAnsi="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44">
    <w:nsid w:val="6B7B2C0F"/>
    <w:multiLevelType w:val="hybridMultilevel"/>
    <w:tmpl w:val="CBF4D3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A7362B4"/>
    <w:multiLevelType w:val="multilevel"/>
    <w:tmpl w:val="B7663BC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6">
    <w:nsid w:val="7B693F45"/>
    <w:multiLevelType w:val="hybridMultilevel"/>
    <w:tmpl w:val="101EA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9193441">
    <w:abstractNumId w:val="4"/>
  </w:num>
  <w:num w:numId="2" w16cid:durableId="325208527">
    <w:abstractNumId w:val="20"/>
  </w:num>
  <w:num w:numId="3" w16cid:durableId="1142388351">
    <w:abstractNumId w:val="43"/>
  </w:num>
  <w:num w:numId="4" w16cid:durableId="1248996658">
    <w:abstractNumId w:val="30"/>
  </w:num>
  <w:num w:numId="5" w16cid:durableId="215355552">
    <w:abstractNumId w:val="11"/>
  </w:num>
  <w:num w:numId="6" w16cid:durableId="1354451843">
    <w:abstractNumId w:val="5"/>
  </w:num>
  <w:num w:numId="7" w16cid:durableId="1521435005">
    <w:abstractNumId w:val="29"/>
  </w:num>
  <w:num w:numId="8" w16cid:durableId="1393774610">
    <w:abstractNumId w:val="16"/>
  </w:num>
  <w:num w:numId="9" w16cid:durableId="526142221">
    <w:abstractNumId w:val="31"/>
  </w:num>
  <w:num w:numId="10" w16cid:durableId="1165246134">
    <w:abstractNumId w:val="6"/>
  </w:num>
  <w:num w:numId="11" w16cid:durableId="642125750">
    <w:abstractNumId w:val="35"/>
  </w:num>
  <w:num w:numId="12" w16cid:durableId="1996178276">
    <w:abstractNumId w:val="27"/>
  </w:num>
  <w:num w:numId="13" w16cid:durableId="1577937320">
    <w:abstractNumId w:val="42"/>
  </w:num>
  <w:num w:numId="14" w16cid:durableId="144976616">
    <w:abstractNumId w:val="46"/>
  </w:num>
  <w:num w:numId="15" w16cid:durableId="2043051306">
    <w:abstractNumId w:val="24"/>
  </w:num>
  <w:num w:numId="16" w16cid:durableId="2108307321">
    <w:abstractNumId w:val="0"/>
  </w:num>
  <w:num w:numId="17" w16cid:durableId="1779909974">
    <w:abstractNumId w:val="34"/>
  </w:num>
  <w:num w:numId="18" w16cid:durableId="1603956846">
    <w:abstractNumId w:val="32"/>
  </w:num>
  <w:num w:numId="19" w16cid:durableId="867645718">
    <w:abstractNumId w:val="25"/>
  </w:num>
  <w:num w:numId="20" w16cid:durableId="1850021001">
    <w:abstractNumId w:val="28"/>
  </w:num>
  <w:num w:numId="21" w16cid:durableId="1787264150">
    <w:abstractNumId w:val="39"/>
  </w:num>
  <w:num w:numId="22" w16cid:durableId="1130975543">
    <w:abstractNumId w:val="33"/>
  </w:num>
  <w:num w:numId="23" w16cid:durableId="1208837081">
    <w:abstractNumId w:val="13"/>
  </w:num>
  <w:num w:numId="24" w16cid:durableId="1573195223">
    <w:abstractNumId w:val="17"/>
  </w:num>
  <w:num w:numId="25" w16cid:durableId="1323118820">
    <w:abstractNumId w:val="18"/>
  </w:num>
  <w:num w:numId="26" w16cid:durableId="78406681">
    <w:abstractNumId w:val="1"/>
  </w:num>
  <w:num w:numId="27" w16cid:durableId="1708793947">
    <w:abstractNumId w:val="12"/>
  </w:num>
  <w:num w:numId="28" w16cid:durableId="818764521">
    <w:abstractNumId w:val="19"/>
  </w:num>
  <w:num w:numId="29" w16cid:durableId="305820277">
    <w:abstractNumId w:val="10"/>
  </w:num>
  <w:num w:numId="30" w16cid:durableId="1126390806">
    <w:abstractNumId w:val="8"/>
  </w:num>
  <w:num w:numId="31" w16cid:durableId="1672878220">
    <w:abstractNumId w:val="41"/>
  </w:num>
  <w:num w:numId="32" w16cid:durableId="1179849823">
    <w:abstractNumId w:val="7"/>
  </w:num>
  <w:num w:numId="33" w16cid:durableId="109476642">
    <w:abstractNumId w:val="26"/>
  </w:num>
  <w:num w:numId="34" w16cid:durableId="703292733">
    <w:abstractNumId w:val="40"/>
  </w:num>
  <w:num w:numId="35" w16cid:durableId="1520580394">
    <w:abstractNumId w:val="3"/>
  </w:num>
  <w:num w:numId="36" w16cid:durableId="846090846">
    <w:abstractNumId w:val="2"/>
  </w:num>
  <w:num w:numId="37" w16cid:durableId="1600403904">
    <w:abstractNumId w:val="22"/>
  </w:num>
  <w:num w:numId="38" w16cid:durableId="2088383611">
    <w:abstractNumId w:val="15"/>
  </w:num>
  <w:num w:numId="39" w16cid:durableId="1906446923">
    <w:abstractNumId w:val="14"/>
  </w:num>
  <w:num w:numId="40" w16cid:durableId="626930903">
    <w:abstractNumId w:val="45"/>
  </w:num>
  <w:num w:numId="41" w16cid:durableId="239026895">
    <w:abstractNumId w:val="23"/>
  </w:num>
  <w:num w:numId="42" w16cid:durableId="1559630364">
    <w:abstractNumId w:val="21"/>
  </w:num>
  <w:num w:numId="43" w16cid:durableId="1900357910">
    <w:abstractNumId w:val="36"/>
  </w:num>
  <w:num w:numId="44" w16cid:durableId="1249657183">
    <w:abstractNumId w:val="9"/>
  </w:num>
  <w:num w:numId="45" w16cid:durableId="1580288315">
    <w:abstractNumId w:val="37"/>
  </w:num>
  <w:num w:numId="46" w16cid:durableId="2017414608">
    <w:abstractNumId w:val="38"/>
  </w:num>
  <w:num w:numId="47" w16cid:durableId="841625845">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otocky, Shauna H">
    <w15:presenceInfo w15:providerId="AD" w15:userId="S::SPotocky@nps.gov::e8b17b86-4aa3-4fb9-a0a1-1c78c64d7a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A2"/>
    <w:rsid w:val="00000460"/>
    <w:rsid w:val="000015C3"/>
    <w:rsid w:val="0000348A"/>
    <w:rsid w:val="00006A7F"/>
    <w:rsid w:val="00006C71"/>
    <w:rsid w:val="0000750D"/>
    <w:rsid w:val="00012130"/>
    <w:rsid w:val="00012AD7"/>
    <w:rsid w:val="00014F4F"/>
    <w:rsid w:val="00023BEB"/>
    <w:rsid w:val="0002686F"/>
    <w:rsid w:val="0002701D"/>
    <w:rsid w:val="0002767C"/>
    <w:rsid w:val="00030202"/>
    <w:rsid w:val="00030794"/>
    <w:rsid w:val="00031A35"/>
    <w:rsid w:val="00032F07"/>
    <w:rsid w:val="000338BB"/>
    <w:rsid w:val="00033C93"/>
    <w:rsid w:val="00037664"/>
    <w:rsid w:val="00041128"/>
    <w:rsid w:val="0004178F"/>
    <w:rsid w:val="00042158"/>
    <w:rsid w:val="0004355B"/>
    <w:rsid w:val="00043A4D"/>
    <w:rsid w:val="00044280"/>
    <w:rsid w:val="0004524C"/>
    <w:rsid w:val="00045424"/>
    <w:rsid w:val="00050837"/>
    <w:rsid w:val="00052539"/>
    <w:rsid w:val="0006070F"/>
    <w:rsid w:val="00061DDF"/>
    <w:rsid w:val="000628EF"/>
    <w:rsid w:val="0006488A"/>
    <w:rsid w:val="00066490"/>
    <w:rsid w:val="000666C6"/>
    <w:rsid w:val="00067A01"/>
    <w:rsid w:val="00071348"/>
    <w:rsid w:val="00075640"/>
    <w:rsid w:val="00081164"/>
    <w:rsid w:val="00082949"/>
    <w:rsid w:val="00083236"/>
    <w:rsid w:val="000859DD"/>
    <w:rsid w:val="00086DAC"/>
    <w:rsid w:val="0008775F"/>
    <w:rsid w:val="00092738"/>
    <w:rsid w:val="000937C6"/>
    <w:rsid w:val="00093B03"/>
    <w:rsid w:val="000957E6"/>
    <w:rsid w:val="000A0DA8"/>
    <w:rsid w:val="000A1C63"/>
    <w:rsid w:val="000A31BE"/>
    <w:rsid w:val="000A398D"/>
    <w:rsid w:val="000A5366"/>
    <w:rsid w:val="000A76C3"/>
    <w:rsid w:val="000B2434"/>
    <w:rsid w:val="000B31A9"/>
    <w:rsid w:val="000B43B4"/>
    <w:rsid w:val="000B5DE7"/>
    <w:rsid w:val="000B6F88"/>
    <w:rsid w:val="000B7099"/>
    <w:rsid w:val="000C4B57"/>
    <w:rsid w:val="000C56B1"/>
    <w:rsid w:val="000D01FE"/>
    <w:rsid w:val="000D0C38"/>
    <w:rsid w:val="000D2292"/>
    <w:rsid w:val="000D270D"/>
    <w:rsid w:val="000D56A3"/>
    <w:rsid w:val="000D5CD4"/>
    <w:rsid w:val="000D7245"/>
    <w:rsid w:val="000E0018"/>
    <w:rsid w:val="000E02A1"/>
    <w:rsid w:val="000E10C5"/>
    <w:rsid w:val="000E4FE0"/>
    <w:rsid w:val="000E5840"/>
    <w:rsid w:val="000E59B1"/>
    <w:rsid w:val="000E6DEC"/>
    <w:rsid w:val="000F6ED4"/>
    <w:rsid w:val="00100096"/>
    <w:rsid w:val="001032F4"/>
    <w:rsid w:val="00104336"/>
    <w:rsid w:val="00104509"/>
    <w:rsid w:val="001045F2"/>
    <w:rsid w:val="00112F0F"/>
    <w:rsid w:val="0011758B"/>
    <w:rsid w:val="00120B93"/>
    <w:rsid w:val="001216F5"/>
    <w:rsid w:val="0012287A"/>
    <w:rsid w:val="001239F3"/>
    <w:rsid w:val="00127056"/>
    <w:rsid w:val="00131E66"/>
    <w:rsid w:val="00132279"/>
    <w:rsid w:val="00134C80"/>
    <w:rsid w:val="00137264"/>
    <w:rsid w:val="00142AD1"/>
    <w:rsid w:val="0014505F"/>
    <w:rsid w:val="00145273"/>
    <w:rsid w:val="00147FC7"/>
    <w:rsid w:val="0015326F"/>
    <w:rsid w:val="00154B64"/>
    <w:rsid w:val="00155596"/>
    <w:rsid w:val="00160C8E"/>
    <w:rsid w:val="0016140F"/>
    <w:rsid w:val="00163B89"/>
    <w:rsid w:val="00163FFE"/>
    <w:rsid w:val="001644CB"/>
    <w:rsid w:val="001725FF"/>
    <w:rsid w:val="00173F2D"/>
    <w:rsid w:val="001764A2"/>
    <w:rsid w:val="0018577E"/>
    <w:rsid w:val="00186B28"/>
    <w:rsid w:val="00187E4C"/>
    <w:rsid w:val="00191AC7"/>
    <w:rsid w:val="00194494"/>
    <w:rsid w:val="001976AB"/>
    <w:rsid w:val="001A0017"/>
    <w:rsid w:val="001A0161"/>
    <w:rsid w:val="001A1D65"/>
    <w:rsid w:val="001A2F56"/>
    <w:rsid w:val="001A50CB"/>
    <w:rsid w:val="001A5923"/>
    <w:rsid w:val="001B01D0"/>
    <w:rsid w:val="001B01F0"/>
    <w:rsid w:val="001B621A"/>
    <w:rsid w:val="001B7A46"/>
    <w:rsid w:val="001C236D"/>
    <w:rsid w:val="001C3F10"/>
    <w:rsid w:val="001C76AC"/>
    <w:rsid w:val="001D1463"/>
    <w:rsid w:val="001D23F2"/>
    <w:rsid w:val="001D2DB9"/>
    <w:rsid w:val="001D3324"/>
    <w:rsid w:val="001D5515"/>
    <w:rsid w:val="001D7052"/>
    <w:rsid w:val="001D770D"/>
    <w:rsid w:val="001D7F31"/>
    <w:rsid w:val="001E1234"/>
    <w:rsid w:val="001E15FF"/>
    <w:rsid w:val="001E189A"/>
    <w:rsid w:val="001E2BDE"/>
    <w:rsid w:val="001E5F94"/>
    <w:rsid w:val="001E7AD0"/>
    <w:rsid w:val="001F2279"/>
    <w:rsid w:val="001F2585"/>
    <w:rsid w:val="001F2CA7"/>
    <w:rsid w:val="001F4CFF"/>
    <w:rsid w:val="001F58AB"/>
    <w:rsid w:val="001F59DB"/>
    <w:rsid w:val="001F6A4B"/>
    <w:rsid w:val="001F6FF3"/>
    <w:rsid w:val="00201844"/>
    <w:rsid w:val="002019E0"/>
    <w:rsid w:val="00202360"/>
    <w:rsid w:val="00202855"/>
    <w:rsid w:val="00202ACE"/>
    <w:rsid w:val="00202C69"/>
    <w:rsid w:val="00203E4B"/>
    <w:rsid w:val="0020496F"/>
    <w:rsid w:val="00205214"/>
    <w:rsid w:val="0020529B"/>
    <w:rsid w:val="00206F67"/>
    <w:rsid w:val="00220005"/>
    <w:rsid w:val="002228CC"/>
    <w:rsid w:val="00222AE2"/>
    <w:rsid w:val="00226E3A"/>
    <w:rsid w:val="00227EAD"/>
    <w:rsid w:val="00230E78"/>
    <w:rsid w:val="0023135D"/>
    <w:rsid w:val="00231D29"/>
    <w:rsid w:val="002343DC"/>
    <w:rsid w:val="00236665"/>
    <w:rsid w:val="00237167"/>
    <w:rsid w:val="0024034A"/>
    <w:rsid w:val="00241566"/>
    <w:rsid w:val="00245707"/>
    <w:rsid w:val="00247649"/>
    <w:rsid w:val="002525F3"/>
    <w:rsid w:val="00252678"/>
    <w:rsid w:val="0025397F"/>
    <w:rsid w:val="00254C31"/>
    <w:rsid w:val="00260130"/>
    <w:rsid w:val="002618C8"/>
    <w:rsid w:val="00261D23"/>
    <w:rsid w:val="00262039"/>
    <w:rsid w:val="00265FCC"/>
    <w:rsid w:val="00266658"/>
    <w:rsid w:val="00271CCC"/>
    <w:rsid w:val="00272EA4"/>
    <w:rsid w:val="00275C8C"/>
    <w:rsid w:val="0028026C"/>
    <w:rsid w:val="00280A98"/>
    <w:rsid w:val="0028762A"/>
    <w:rsid w:val="00291301"/>
    <w:rsid w:val="00295653"/>
    <w:rsid w:val="00297510"/>
    <w:rsid w:val="002977E1"/>
    <w:rsid w:val="002A10DB"/>
    <w:rsid w:val="002A1DDC"/>
    <w:rsid w:val="002A6399"/>
    <w:rsid w:val="002B10D7"/>
    <w:rsid w:val="002B3E1F"/>
    <w:rsid w:val="002B411D"/>
    <w:rsid w:val="002B5072"/>
    <w:rsid w:val="002B6DDB"/>
    <w:rsid w:val="002C1209"/>
    <w:rsid w:val="002C18C5"/>
    <w:rsid w:val="002C29BC"/>
    <w:rsid w:val="002C6296"/>
    <w:rsid w:val="002D347E"/>
    <w:rsid w:val="002D4376"/>
    <w:rsid w:val="002D4F38"/>
    <w:rsid w:val="002D7F86"/>
    <w:rsid w:val="002E0D46"/>
    <w:rsid w:val="002E1CDB"/>
    <w:rsid w:val="002E2101"/>
    <w:rsid w:val="002E27F1"/>
    <w:rsid w:val="002E4DA8"/>
    <w:rsid w:val="002E50B0"/>
    <w:rsid w:val="002E6F0B"/>
    <w:rsid w:val="002E732B"/>
    <w:rsid w:val="002E7586"/>
    <w:rsid w:val="002E7B17"/>
    <w:rsid w:val="002F13E2"/>
    <w:rsid w:val="002F579A"/>
    <w:rsid w:val="002F77EA"/>
    <w:rsid w:val="00300F6C"/>
    <w:rsid w:val="0030220F"/>
    <w:rsid w:val="003027A0"/>
    <w:rsid w:val="003031CA"/>
    <w:rsid w:val="00303DAF"/>
    <w:rsid w:val="00307D1A"/>
    <w:rsid w:val="00310211"/>
    <w:rsid w:val="00315FEB"/>
    <w:rsid w:val="003174AA"/>
    <w:rsid w:val="003224E0"/>
    <w:rsid w:val="00322701"/>
    <w:rsid w:val="00325F72"/>
    <w:rsid w:val="00326F84"/>
    <w:rsid w:val="00327A33"/>
    <w:rsid w:val="00327F0B"/>
    <w:rsid w:val="00332513"/>
    <w:rsid w:val="003338C0"/>
    <w:rsid w:val="003358B6"/>
    <w:rsid w:val="003417FB"/>
    <w:rsid w:val="00342CFF"/>
    <w:rsid w:val="0035193D"/>
    <w:rsid w:val="00351F85"/>
    <w:rsid w:val="00355459"/>
    <w:rsid w:val="00360B4E"/>
    <w:rsid w:val="00361989"/>
    <w:rsid w:val="00362116"/>
    <w:rsid w:val="00364C44"/>
    <w:rsid w:val="00366449"/>
    <w:rsid w:val="00370D7A"/>
    <w:rsid w:val="00375DDA"/>
    <w:rsid w:val="00382D69"/>
    <w:rsid w:val="00383089"/>
    <w:rsid w:val="003866C9"/>
    <w:rsid w:val="003912E2"/>
    <w:rsid w:val="00392853"/>
    <w:rsid w:val="00392887"/>
    <w:rsid w:val="00392AC6"/>
    <w:rsid w:val="00393274"/>
    <w:rsid w:val="00397562"/>
    <w:rsid w:val="003A1B0E"/>
    <w:rsid w:val="003A278F"/>
    <w:rsid w:val="003A4683"/>
    <w:rsid w:val="003A7159"/>
    <w:rsid w:val="003A72F8"/>
    <w:rsid w:val="003B426C"/>
    <w:rsid w:val="003B624C"/>
    <w:rsid w:val="003B7161"/>
    <w:rsid w:val="003C132C"/>
    <w:rsid w:val="003C2B02"/>
    <w:rsid w:val="003C5DA6"/>
    <w:rsid w:val="003C6E6D"/>
    <w:rsid w:val="003D1710"/>
    <w:rsid w:val="003D1ED0"/>
    <w:rsid w:val="003D3011"/>
    <w:rsid w:val="003D38C9"/>
    <w:rsid w:val="003D4838"/>
    <w:rsid w:val="003D4BF5"/>
    <w:rsid w:val="003D4FE0"/>
    <w:rsid w:val="003D516E"/>
    <w:rsid w:val="003D671F"/>
    <w:rsid w:val="003E1A95"/>
    <w:rsid w:val="003E6430"/>
    <w:rsid w:val="003E7486"/>
    <w:rsid w:val="003E7530"/>
    <w:rsid w:val="003F2C45"/>
    <w:rsid w:val="003F377A"/>
    <w:rsid w:val="003F71C4"/>
    <w:rsid w:val="00403210"/>
    <w:rsid w:val="00403765"/>
    <w:rsid w:val="00404329"/>
    <w:rsid w:val="00404924"/>
    <w:rsid w:val="004059A0"/>
    <w:rsid w:val="004067BA"/>
    <w:rsid w:val="00407425"/>
    <w:rsid w:val="0041026D"/>
    <w:rsid w:val="00411D05"/>
    <w:rsid w:val="00411F3D"/>
    <w:rsid w:val="00412B1C"/>
    <w:rsid w:val="00412DAB"/>
    <w:rsid w:val="00413CEA"/>
    <w:rsid w:val="00415938"/>
    <w:rsid w:val="0041621B"/>
    <w:rsid w:val="004163BD"/>
    <w:rsid w:val="004208A5"/>
    <w:rsid w:val="00420BC8"/>
    <w:rsid w:val="00422B19"/>
    <w:rsid w:val="004314E8"/>
    <w:rsid w:val="00431F52"/>
    <w:rsid w:val="004333E0"/>
    <w:rsid w:val="00433C6A"/>
    <w:rsid w:val="00433EB1"/>
    <w:rsid w:val="004340CB"/>
    <w:rsid w:val="00435ACF"/>
    <w:rsid w:val="00435F5E"/>
    <w:rsid w:val="004368B0"/>
    <w:rsid w:val="00441416"/>
    <w:rsid w:val="00443A0A"/>
    <w:rsid w:val="00444CD1"/>
    <w:rsid w:val="00447ADC"/>
    <w:rsid w:val="00451606"/>
    <w:rsid w:val="00451DD2"/>
    <w:rsid w:val="00454F2C"/>
    <w:rsid w:val="004611CB"/>
    <w:rsid w:val="00461597"/>
    <w:rsid w:val="00461D63"/>
    <w:rsid w:val="004659A1"/>
    <w:rsid w:val="00465C49"/>
    <w:rsid w:val="00471DBC"/>
    <w:rsid w:val="00472451"/>
    <w:rsid w:val="004734B9"/>
    <w:rsid w:val="00473849"/>
    <w:rsid w:val="004739DB"/>
    <w:rsid w:val="004747BE"/>
    <w:rsid w:val="00476BBD"/>
    <w:rsid w:val="00482572"/>
    <w:rsid w:val="00482CF2"/>
    <w:rsid w:val="004830D8"/>
    <w:rsid w:val="00484104"/>
    <w:rsid w:val="00487591"/>
    <w:rsid w:val="004942A2"/>
    <w:rsid w:val="00496270"/>
    <w:rsid w:val="00497C80"/>
    <w:rsid w:val="004A15BB"/>
    <w:rsid w:val="004A1BE1"/>
    <w:rsid w:val="004A46FB"/>
    <w:rsid w:val="004A573C"/>
    <w:rsid w:val="004A5922"/>
    <w:rsid w:val="004A75B5"/>
    <w:rsid w:val="004A76FE"/>
    <w:rsid w:val="004B01F4"/>
    <w:rsid w:val="004B185D"/>
    <w:rsid w:val="004B64F8"/>
    <w:rsid w:val="004B78D1"/>
    <w:rsid w:val="004D1199"/>
    <w:rsid w:val="004D2620"/>
    <w:rsid w:val="004D5667"/>
    <w:rsid w:val="004E0AE2"/>
    <w:rsid w:val="004E1312"/>
    <w:rsid w:val="004E14A4"/>
    <w:rsid w:val="004E2B11"/>
    <w:rsid w:val="004E2B3D"/>
    <w:rsid w:val="004E3730"/>
    <w:rsid w:val="004E40DC"/>
    <w:rsid w:val="004F01DC"/>
    <w:rsid w:val="004F0BCE"/>
    <w:rsid w:val="004F4071"/>
    <w:rsid w:val="004F49CA"/>
    <w:rsid w:val="004F68F3"/>
    <w:rsid w:val="004F7C67"/>
    <w:rsid w:val="00501BBE"/>
    <w:rsid w:val="00502A9A"/>
    <w:rsid w:val="00503045"/>
    <w:rsid w:val="00503E26"/>
    <w:rsid w:val="0050624F"/>
    <w:rsid w:val="00513B70"/>
    <w:rsid w:val="0051519B"/>
    <w:rsid w:val="005167DC"/>
    <w:rsid w:val="00516C29"/>
    <w:rsid w:val="0051761C"/>
    <w:rsid w:val="005219C3"/>
    <w:rsid w:val="00523572"/>
    <w:rsid w:val="00525741"/>
    <w:rsid w:val="0053392C"/>
    <w:rsid w:val="005349EF"/>
    <w:rsid w:val="005364B3"/>
    <w:rsid w:val="00536CE1"/>
    <w:rsid w:val="00540F91"/>
    <w:rsid w:val="005444E8"/>
    <w:rsid w:val="005448D3"/>
    <w:rsid w:val="00552AB6"/>
    <w:rsid w:val="00564EA5"/>
    <w:rsid w:val="0056607B"/>
    <w:rsid w:val="00566258"/>
    <w:rsid w:val="00566472"/>
    <w:rsid w:val="005701A3"/>
    <w:rsid w:val="0057041E"/>
    <w:rsid w:val="005734D9"/>
    <w:rsid w:val="00575E9B"/>
    <w:rsid w:val="0058039E"/>
    <w:rsid w:val="00583977"/>
    <w:rsid w:val="005948D6"/>
    <w:rsid w:val="00596670"/>
    <w:rsid w:val="005972A2"/>
    <w:rsid w:val="00597B74"/>
    <w:rsid w:val="005A2968"/>
    <w:rsid w:val="005A3447"/>
    <w:rsid w:val="005A44B4"/>
    <w:rsid w:val="005A4892"/>
    <w:rsid w:val="005A753F"/>
    <w:rsid w:val="005A7ED2"/>
    <w:rsid w:val="005B07B7"/>
    <w:rsid w:val="005B23C7"/>
    <w:rsid w:val="005B631C"/>
    <w:rsid w:val="005B79EA"/>
    <w:rsid w:val="005C0D39"/>
    <w:rsid w:val="005C2B1A"/>
    <w:rsid w:val="005C6182"/>
    <w:rsid w:val="005D448D"/>
    <w:rsid w:val="005E09AD"/>
    <w:rsid w:val="005E4A72"/>
    <w:rsid w:val="005E5751"/>
    <w:rsid w:val="005E60BD"/>
    <w:rsid w:val="005F12D6"/>
    <w:rsid w:val="005F26D3"/>
    <w:rsid w:val="005F665A"/>
    <w:rsid w:val="0060139F"/>
    <w:rsid w:val="006016E5"/>
    <w:rsid w:val="00601ECB"/>
    <w:rsid w:val="006052EE"/>
    <w:rsid w:val="00610403"/>
    <w:rsid w:val="00610420"/>
    <w:rsid w:val="00610A5E"/>
    <w:rsid w:val="0061593B"/>
    <w:rsid w:val="00615ECD"/>
    <w:rsid w:val="00616205"/>
    <w:rsid w:val="0061691C"/>
    <w:rsid w:val="0061704F"/>
    <w:rsid w:val="006205B9"/>
    <w:rsid w:val="00622677"/>
    <w:rsid w:val="00623E8D"/>
    <w:rsid w:val="0062465E"/>
    <w:rsid w:val="00625045"/>
    <w:rsid w:val="00625F58"/>
    <w:rsid w:val="006317D5"/>
    <w:rsid w:val="00631B89"/>
    <w:rsid w:val="00631F41"/>
    <w:rsid w:val="00635555"/>
    <w:rsid w:val="00636F6A"/>
    <w:rsid w:val="00637208"/>
    <w:rsid w:val="006435F3"/>
    <w:rsid w:val="00644FDA"/>
    <w:rsid w:val="006470BF"/>
    <w:rsid w:val="006471DC"/>
    <w:rsid w:val="0067031B"/>
    <w:rsid w:val="0067294E"/>
    <w:rsid w:val="0067734E"/>
    <w:rsid w:val="00681106"/>
    <w:rsid w:val="00681715"/>
    <w:rsid w:val="00681A4C"/>
    <w:rsid w:val="00685D51"/>
    <w:rsid w:val="00690772"/>
    <w:rsid w:val="00691E94"/>
    <w:rsid w:val="006924D1"/>
    <w:rsid w:val="00694138"/>
    <w:rsid w:val="0069434D"/>
    <w:rsid w:val="006A0A8F"/>
    <w:rsid w:val="006A1509"/>
    <w:rsid w:val="006A15B4"/>
    <w:rsid w:val="006A4623"/>
    <w:rsid w:val="006A6646"/>
    <w:rsid w:val="006A6E5A"/>
    <w:rsid w:val="006A6E5F"/>
    <w:rsid w:val="006B25D1"/>
    <w:rsid w:val="006B2854"/>
    <w:rsid w:val="006B2B1E"/>
    <w:rsid w:val="006B3309"/>
    <w:rsid w:val="006B3E05"/>
    <w:rsid w:val="006B4880"/>
    <w:rsid w:val="006B59F5"/>
    <w:rsid w:val="006B61A1"/>
    <w:rsid w:val="006B6204"/>
    <w:rsid w:val="006B6525"/>
    <w:rsid w:val="006C0435"/>
    <w:rsid w:val="006C5175"/>
    <w:rsid w:val="006C652D"/>
    <w:rsid w:val="006D04D7"/>
    <w:rsid w:val="006D26BB"/>
    <w:rsid w:val="006D31DB"/>
    <w:rsid w:val="006D435B"/>
    <w:rsid w:val="006D4FC0"/>
    <w:rsid w:val="006D6B8B"/>
    <w:rsid w:val="006D7048"/>
    <w:rsid w:val="006D7A8B"/>
    <w:rsid w:val="006E1674"/>
    <w:rsid w:val="006E66B7"/>
    <w:rsid w:val="006E75F7"/>
    <w:rsid w:val="006F0059"/>
    <w:rsid w:val="006F079F"/>
    <w:rsid w:val="006F18EF"/>
    <w:rsid w:val="006F1B47"/>
    <w:rsid w:val="006F227D"/>
    <w:rsid w:val="006F34D4"/>
    <w:rsid w:val="006F3AC2"/>
    <w:rsid w:val="006F556B"/>
    <w:rsid w:val="006F634E"/>
    <w:rsid w:val="006F63FD"/>
    <w:rsid w:val="006F676D"/>
    <w:rsid w:val="007043FF"/>
    <w:rsid w:val="00707C02"/>
    <w:rsid w:val="00711B66"/>
    <w:rsid w:val="00712F2D"/>
    <w:rsid w:val="00715360"/>
    <w:rsid w:val="00716B57"/>
    <w:rsid w:val="00720D50"/>
    <w:rsid w:val="00722CCA"/>
    <w:rsid w:val="00732814"/>
    <w:rsid w:val="00747E02"/>
    <w:rsid w:val="00750DA3"/>
    <w:rsid w:val="00751264"/>
    <w:rsid w:val="00754A0E"/>
    <w:rsid w:val="00756418"/>
    <w:rsid w:val="0075642C"/>
    <w:rsid w:val="00760F80"/>
    <w:rsid w:val="00761CEB"/>
    <w:rsid w:val="00762036"/>
    <w:rsid w:val="00762433"/>
    <w:rsid w:val="00763306"/>
    <w:rsid w:val="00763515"/>
    <w:rsid w:val="0076402D"/>
    <w:rsid w:val="00765369"/>
    <w:rsid w:val="007678E7"/>
    <w:rsid w:val="00770433"/>
    <w:rsid w:val="00770B8D"/>
    <w:rsid w:val="0077174A"/>
    <w:rsid w:val="007727DB"/>
    <w:rsid w:val="00772CCB"/>
    <w:rsid w:val="007733D2"/>
    <w:rsid w:val="007739C5"/>
    <w:rsid w:val="00774C8A"/>
    <w:rsid w:val="007753E0"/>
    <w:rsid w:val="00775B5C"/>
    <w:rsid w:val="00776134"/>
    <w:rsid w:val="0077668F"/>
    <w:rsid w:val="0078036F"/>
    <w:rsid w:val="00780F54"/>
    <w:rsid w:val="00783159"/>
    <w:rsid w:val="0078472C"/>
    <w:rsid w:val="00785212"/>
    <w:rsid w:val="00786693"/>
    <w:rsid w:val="00787B63"/>
    <w:rsid w:val="00790F44"/>
    <w:rsid w:val="00792A94"/>
    <w:rsid w:val="00795459"/>
    <w:rsid w:val="00797282"/>
    <w:rsid w:val="007A02A2"/>
    <w:rsid w:val="007A1F7F"/>
    <w:rsid w:val="007A357F"/>
    <w:rsid w:val="007A4186"/>
    <w:rsid w:val="007A4B99"/>
    <w:rsid w:val="007A5777"/>
    <w:rsid w:val="007B354C"/>
    <w:rsid w:val="007B3BDE"/>
    <w:rsid w:val="007B772A"/>
    <w:rsid w:val="007C2458"/>
    <w:rsid w:val="007C3FDE"/>
    <w:rsid w:val="007C40BA"/>
    <w:rsid w:val="007D3B5D"/>
    <w:rsid w:val="007D47D0"/>
    <w:rsid w:val="007D5AB5"/>
    <w:rsid w:val="007D5EAB"/>
    <w:rsid w:val="007D6538"/>
    <w:rsid w:val="007D7481"/>
    <w:rsid w:val="007E0C3C"/>
    <w:rsid w:val="007E21B6"/>
    <w:rsid w:val="007E5762"/>
    <w:rsid w:val="007E5BFF"/>
    <w:rsid w:val="007E5EE0"/>
    <w:rsid w:val="007E6685"/>
    <w:rsid w:val="007E7B26"/>
    <w:rsid w:val="007F331F"/>
    <w:rsid w:val="007F3440"/>
    <w:rsid w:val="00800A15"/>
    <w:rsid w:val="008019A4"/>
    <w:rsid w:val="00801A76"/>
    <w:rsid w:val="00803F69"/>
    <w:rsid w:val="00806735"/>
    <w:rsid w:val="00806B51"/>
    <w:rsid w:val="00807DDB"/>
    <w:rsid w:val="00810BFC"/>
    <w:rsid w:val="00812FDD"/>
    <w:rsid w:val="008137D4"/>
    <w:rsid w:val="00814D4F"/>
    <w:rsid w:val="008152A8"/>
    <w:rsid w:val="008153F6"/>
    <w:rsid w:val="00817004"/>
    <w:rsid w:val="00820C1C"/>
    <w:rsid w:val="00820EDF"/>
    <w:rsid w:val="0082177F"/>
    <w:rsid w:val="00823403"/>
    <w:rsid w:val="00823C24"/>
    <w:rsid w:val="00824861"/>
    <w:rsid w:val="0082796F"/>
    <w:rsid w:val="00830974"/>
    <w:rsid w:val="0083635C"/>
    <w:rsid w:val="0083708E"/>
    <w:rsid w:val="0084166F"/>
    <w:rsid w:val="00843C18"/>
    <w:rsid w:val="008448ED"/>
    <w:rsid w:val="00844DC1"/>
    <w:rsid w:val="00845BE6"/>
    <w:rsid w:val="00846945"/>
    <w:rsid w:val="00851261"/>
    <w:rsid w:val="00851457"/>
    <w:rsid w:val="00851D24"/>
    <w:rsid w:val="0085236A"/>
    <w:rsid w:val="0085341B"/>
    <w:rsid w:val="00853EB0"/>
    <w:rsid w:val="00861001"/>
    <w:rsid w:val="00862277"/>
    <w:rsid w:val="00864E4C"/>
    <w:rsid w:val="00870E45"/>
    <w:rsid w:val="0087191A"/>
    <w:rsid w:val="008757A8"/>
    <w:rsid w:val="00875A22"/>
    <w:rsid w:val="008770EC"/>
    <w:rsid w:val="00877705"/>
    <w:rsid w:val="00880D2E"/>
    <w:rsid w:val="0088187F"/>
    <w:rsid w:val="0088199C"/>
    <w:rsid w:val="00884DEB"/>
    <w:rsid w:val="00886741"/>
    <w:rsid w:val="00893446"/>
    <w:rsid w:val="00893D61"/>
    <w:rsid w:val="008953CC"/>
    <w:rsid w:val="00895C6B"/>
    <w:rsid w:val="00897052"/>
    <w:rsid w:val="008A45BA"/>
    <w:rsid w:val="008A618C"/>
    <w:rsid w:val="008B17B8"/>
    <w:rsid w:val="008C11EB"/>
    <w:rsid w:val="008C1996"/>
    <w:rsid w:val="008C2E62"/>
    <w:rsid w:val="008C49E1"/>
    <w:rsid w:val="008D5C5F"/>
    <w:rsid w:val="008D62DF"/>
    <w:rsid w:val="008E2AD6"/>
    <w:rsid w:val="008E3098"/>
    <w:rsid w:val="008E46A3"/>
    <w:rsid w:val="008E4E8D"/>
    <w:rsid w:val="008E635D"/>
    <w:rsid w:val="008F3A4C"/>
    <w:rsid w:val="008F4735"/>
    <w:rsid w:val="008F5B7A"/>
    <w:rsid w:val="008F61B7"/>
    <w:rsid w:val="008F74FC"/>
    <w:rsid w:val="0090471A"/>
    <w:rsid w:val="00905C1B"/>
    <w:rsid w:val="0090626B"/>
    <w:rsid w:val="00907EE6"/>
    <w:rsid w:val="00910633"/>
    <w:rsid w:val="009110C4"/>
    <w:rsid w:val="0091139A"/>
    <w:rsid w:val="0091550B"/>
    <w:rsid w:val="00916B8A"/>
    <w:rsid w:val="009200E8"/>
    <w:rsid w:val="009216D4"/>
    <w:rsid w:val="00923754"/>
    <w:rsid w:val="00924613"/>
    <w:rsid w:val="0092749B"/>
    <w:rsid w:val="00936435"/>
    <w:rsid w:val="00941153"/>
    <w:rsid w:val="00941B05"/>
    <w:rsid w:val="00941CB3"/>
    <w:rsid w:val="00943D2F"/>
    <w:rsid w:val="009470A2"/>
    <w:rsid w:val="00950E02"/>
    <w:rsid w:val="00952145"/>
    <w:rsid w:val="0095333D"/>
    <w:rsid w:val="00957169"/>
    <w:rsid w:val="009604D2"/>
    <w:rsid w:val="00961F38"/>
    <w:rsid w:val="009623A1"/>
    <w:rsid w:val="00965BE9"/>
    <w:rsid w:val="00967B09"/>
    <w:rsid w:val="0097143D"/>
    <w:rsid w:val="009717C6"/>
    <w:rsid w:val="00971B59"/>
    <w:rsid w:val="00973F6E"/>
    <w:rsid w:val="00974D50"/>
    <w:rsid w:val="00983EEA"/>
    <w:rsid w:val="009853EA"/>
    <w:rsid w:val="00986B03"/>
    <w:rsid w:val="0098739F"/>
    <w:rsid w:val="0099095B"/>
    <w:rsid w:val="00993542"/>
    <w:rsid w:val="00994BBB"/>
    <w:rsid w:val="009959D5"/>
    <w:rsid w:val="009A1C65"/>
    <w:rsid w:val="009A3124"/>
    <w:rsid w:val="009A4DE0"/>
    <w:rsid w:val="009A69F2"/>
    <w:rsid w:val="009A70B8"/>
    <w:rsid w:val="009B2BF2"/>
    <w:rsid w:val="009B3E40"/>
    <w:rsid w:val="009B66D0"/>
    <w:rsid w:val="009C10BD"/>
    <w:rsid w:val="009C170B"/>
    <w:rsid w:val="009C74BA"/>
    <w:rsid w:val="009C7828"/>
    <w:rsid w:val="009D12BE"/>
    <w:rsid w:val="009D3B38"/>
    <w:rsid w:val="009D40BD"/>
    <w:rsid w:val="009D705B"/>
    <w:rsid w:val="009D78A2"/>
    <w:rsid w:val="009D7AB1"/>
    <w:rsid w:val="009D7F01"/>
    <w:rsid w:val="009E2245"/>
    <w:rsid w:val="009E31F9"/>
    <w:rsid w:val="009E48CA"/>
    <w:rsid w:val="009E4BE1"/>
    <w:rsid w:val="009E4DDC"/>
    <w:rsid w:val="009E66E2"/>
    <w:rsid w:val="009F13EE"/>
    <w:rsid w:val="009F296B"/>
    <w:rsid w:val="009F2BCF"/>
    <w:rsid w:val="009F3DFF"/>
    <w:rsid w:val="00A02CF1"/>
    <w:rsid w:val="00A02FD1"/>
    <w:rsid w:val="00A03066"/>
    <w:rsid w:val="00A03963"/>
    <w:rsid w:val="00A03AB0"/>
    <w:rsid w:val="00A056F7"/>
    <w:rsid w:val="00A06CBA"/>
    <w:rsid w:val="00A1193A"/>
    <w:rsid w:val="00A12318"/>
    <w:rsid w:val="00A13338"/>
    <w:rsid w:val="00A144C9"/>
    <w:rsid w:val="00A147BD"/>
    <w:rsid w:val="00A1640E"/>
    <w:rsid w:val="00A16AA0"/>
    <w:rsid w:val="00A2027F"/>
    <w:rsid w:val="00A21191"/>
    <w:rsid w:val="00A24973"/>
    <w:rsid w:val="00A311C5"/>
    <w:rsid w:val="00A3329C"/>
    <w:rsid w:val="00A35D4D"/>
    <w:rsid w:val="00A373B0"/>
    <w:rsid w:val="00A40845"/>
    <w:rsid w:val="00A448E2"/>
    <w:rsid w:val="00A46379"/>
    <w:rsid w:val="00A50C13"/>
    <w:rsid w:val="00A50FCE"/>
    <w:rsid w:val="00A526A2"/>
    <w:rsid w:val="00A54180"/>
    <w:rsid w:val="00A551AA"/>
    <w:rsid w:val="00A57584"/>
    <w:rsid w:val="00A60031"/>
    <w:rsid w:val="00A61A6F"/>
    <w:rsid w:val="00A61EEE"/>
    <w:rsid w:val="00A653AF"/>
    <w:rsid w:val="00A67FDB"/>
    <w:rsid w:val="00A701CD"/>
    <w:rsid w:val="00A7097D"/>
    <w:rsid w:val="00A70F0D"/>
    <w:rsid w:val="00A7202B"/>
    <w:rsid w:val="00A72E64"/>
    <w:rsid w:val="00A76FE8"/>
    <w:rsid w:val="00A81717"/>
    <w:rsid w:val="00A83E58"/>
    <w:rsid w:val="00A923AB"/>
    <w:rsid w:val="00A953BB"/>
    <w:rsid w:val="00A95A9F"/>
    <w:rsid w:val="00AB0151"/>
    <w:rsid w:val="00AB1A94"/>
    <w:rsid w:val="00AB4065"/>
    <w:rsid w:val="00AB63E4"/>
    <w:rsid w:val="00AB74E3"/>
    <w:rsid w:val="00AB75B7"/>
    <w:rsid w:val="00AC267F"/>
    <w:rsid w:val="00AC3EDE"/>
    <w:rsid w:val="00AC45A9"/>
    <w:rsid w:val="00AC4819"/>
    <w:rsid w:val="00AC64B3"/>
    <w:rsid w:val="00AC683F"/>
    <w:rsid w:val="00AD37DE"/>
    <w:rsid w:val="00AD396A"/>
    <w:rsid w:val="00AD54DC"/>
    <w:rsid w:val="00AD7814"/>
    <w:rsid w:val="00AE3809"/>
    <w:rsid w:val="00AE461B"/>
    <w:rsid w:val="00AE6739"/>
    <w:rsid w:val="00AF1AA6"/>
    <w:rsid w:val="00AF41C5"/>
    <w:rsid w:val="00AF4A52"/>
    <w:rsid w:val="00AF77F4"/>
    <w:rsid w:val="00B000D7"/>
    <w:rsid w:val="00B00A39"/>
    <w:rsid w:val="00B046A7"/>
    <w:rsid w:val="00B057B8"/>
    <w:rsid w:val="00B059B1"/>
    <w:rsid w:val="00B126F0"/>
    <w:rsid w:val="00B14042"/>
    <w:rsid w:val="00B16C40"/>
    <w:rsid w:val="00B2202D"/>
    <w:rsid w:val="00B258BA"/>
    <w:rsid w:val="00B277FD"/>
    <w:rsid w:val="00B31691"/>
    <w:rsid w:val="00B34D0B"/>
    <w:rsid w:val="00B34DA9"/>
    <w:rsid w:val="00B3678F"/>
    <w:rsid w:val="00B37784"/>
    <w:rsid w:val="00B379FF"/>
    <w:rsid w:val="00B401D9"/>
    <w:rsid w:val="00B402FB"/>
    <w:rsid w:val="00B40EDF"/>
    <w:rsid w:val="00B4656C"/>
    <w:rsid w:val="00B46C73"/>
    <w:rsid w:val="00B46CE4"/>
    <w:rsid w:val="00B47B8E"/>
    <w:rsid w:val="00B57E65"/>
    <w:rsid w:val="00B6015B"/>
    <w:rsid w:val="00B61A53"/>
    <w:rsid w:val="00B61DD8"/>
    <w:rsid w:val="00B63A61"/>
    <w:rsid w:val="00B6671A"/>
    <w:rsid w:val="00B67A4C"/>
    <w:rsid w:val="00B71FC3"/>
    <w:rsid w:val="00B73BF7"/>
    <w:rsid w:val="00B75F5D"/>
    <w:rsid w:val="00B75F91"/>
    <w:rsid w:val="00B81BC9"/>
    <w:rsid w:val="00B86A69"/>
    <w:rsid w:val="00B915AA"/>
    <w:rsid w:val="00B95D54"/>
    <w:rsid w:val="00B97FB6"/>
    <w:rsid w:val="00BA0AEE"/>
    <w:rsid w:val="00BB20E8"/>
    <w:rsid w:val="00BB298B"/>
    <w:rsid w:val="00BB628F"/>
    <w:rsid w:val="00BC58F7"/>
    <w:rsid w:val="00BC5A5C"/>
    <w:rsid w:val="00BD00E2"/>
    <w:rsid w:val="00BD0723"/>
    <w:rsid w:val="00BD27B4"/>
    <w:rsid w:val="00BD7E27"/>
    <w:rsid w:val="00BE11FD"/>
    <w:rsid w:val="00BE4E49"/>
    <w:rsid w:val="00BE4EA2"/>
    <w:rsid w:val="00BE6452"/>
    <w:rsid w:val="00BE6724"/>
    <w:rsid w:val="00BF09EF"/>
    <w:rsid w:val="00BF1890"/>
    <w:rsid w:val="00C00492"/>
    <w:rsid w:val="00C0119D"/>
    <w:rsid w:val="00C02FC3"/>
    <w:rsid w:val="00C0688F"/>
    <w:rsid w:val="00C07D3F"/>
    <w:rsid w:val="00C103D5"/>
    <w:rsid w:val="00C14F9C"/>
    <w:rsid w:val="00C17FBA"/>
    <w:rsid w:val="00C201F2"/>
    <w:rsid w:val="00C22122"/>
    <w:rsid w:val="00C230E2"/>
    <w:rsid w:val="00C24208"/>
    <w:rsid w:val="00C34021"/>
    <w:rsid w:val="00C44AFA"/>
    <w:rsid w:val="00C46331"/>
    <w:rsid w:val="00C46C82"/>
    <w:rsid w:val="00C47B57"/>
    <w:rsid w:val="00C505BE"/>
    <w:rsid w:val="00C5304B"/>
    <w:rsid w:val="00C53510"/>
    <w:rsid w:val="00C55ACC"/>
    <w:rsid w:val="00C5D178"/>
    <w:rsid w:val="00C607A1"/>
    <w:rsid w:val="00C625FB"/>
    <w:rsid w:val="00C64007"/>
    <w:rsid w:val="00C67829"/>
    <w:rsid w:val="00C744D0"/>
    <w:rsid w:val="00C74DE3"/>
    <w:rsid w:val="00C84193"/>
    <w:rsid w:val="00C859C0"/>
    <w:rsid w:val="00C90D79"/>
    <w:rsid w:val="00C9275D"/>
    <w:rsid w:val="00C951D5"/>
    <w:rsid w:val="00C9545E"/>
    <w:rsid w:val="00CA1BAE"/>
    <w:rsid w:val="00CA26A3"/>
    <w:rsid w:val="00CA4298"/>
    <w:rsid w:val="00CA63B4"/>
    <w:rsid w:val="00CB005C"/>
    <w:rsid w:val="00CB4A76"/>
    <w:rsid w:val="00CB74C3"/>
    <w:rsid w:val="00CC1812"/>
    <w:rsid w:val="00CC1908"/>
    <w:rsid w:val="00CC2675"/>
    <w:rsid w:val="00CC539D"/>
    <w:rsid w:val="00CC668A"/>
    <w:rsid w:val="00CC692A"/>
    <w:rsid w:val="00CC6A69"/>
    <w:rsid w:val="00CC6F45"/>
    <w:rsid w:val="00CD4680"/>
    <w:rsid w:val="00CD557A"/>
    <w:rsid w:val="00CD5DE2"/>
    <w:rsid w:val="00CE0A6A"/>
    <w:rsid w:val="00CE0D9C"/>
    <w:rsid w:val="00CE104A"/>
    <w:rsid w:val="00CE4BC5"/>
    <w:rsid w:val="00CE65FF"/>
    <w:rsid w:val="00CF6E1C"/>
    <w:rsid w:val="00D00398"/>
    <w:rsid w:val="00D00C4B"/>
    <w:rsid w:val="00D0254D"/>
    <w:rsid w:val="00D025CC"/>
    <w:rsid w:val="00D04827"/>
    <w:rsid w:val="00D0530D"/>
    <w:rsid w:val="00D05739"/>
    <w:rsid w:val="00D06EE1"/>
    <w:rsid w:val="00D07AAB"/>
    <w:rsid w:val="00D1088D"/>
    <w:rsid w:val="00D10FCC"/>
    <w:rsid w:val="00D128D7"/>
    <w:rsid w:val="00D13E43"/>
    <w:rsid w:val="00D172D9"/>
    <w:rsid w:val="00D23B27"/>
    <w:rsid w:val="00D243E9"/>
    <w:rsid w:val="00D2702D"/>
    <w:rsid w:val="00D2786D"/>
    <w:rsid w:val="00D3299C"/>
    <w:rsid w:val="00D32A88"/>
    <w:rsid w:val="00D32D96"/>
    <w:rsid w:val="00D427AB"/>
    <w:rsid w:val="00D42D8C"/>
    <w:rsid w:val="00D430BE"/>
    <w:rsid w:val="00D43692"/>
    <w:rsid w:val="00D4423E"/>
    <w:rsid w:val="00D44FBE"/>
    <w:rsid w:val="00D453AD"/>
    <w:rsid w:val="00D469B2"/>
    <w:rsid w:val="00D51ED6"/>
    <w:rsid w:val="00D53B54"/>
    <w:rsid w:val="00D5455A"/>
    <w:rsid w:val="00D56759"/>
    <w:rsid w:val="00D567A7"/>
    <w:rsid w:val="00D60568"/>
    <w:rsid w:val="00D64024"/>
    <w:rsid w:val="00D65064"/>
    <w:rsid w:val="00D65505"/>
    <w:rsid w:val="00D70F8A"/>
    <w:rsid w:val="00D7101C"/>
    <w:rsid w:val="00D742E1"/>
    <w:rsid w:val="00D76435"/>
    <w:rsid w:val="00D76966"/>
    <w:rsid w:val="00D80CE1"/>
    <w:rsid w:val="00D816DD"/>
    <w:rsid w:val="00D83F38"/>
    <w:rsid w:val="00D86822"/>
    <w:rsid w:val="00D8696C"/>
    <w:rsid w:val="00D86A86"/>
    <w:rsid w:val="00D90182"/>
    <w:rsid w:val="00D91725"/>
    <w:rsid w:val="00D9269B"/>
    <w:rsid w:val="00D932CE"/>
    <w:rsid w:val="00D940A1"/>
    <w:rsid w:val="00D94B08"/>
    <w:rsid w:val="00D95BDC"/>
    <w:rsid w:val="00D95C0B"/>
    <w:rsid w:val="00DA0FCF"/>
    <w:rsid w:val="00DA10F0"/>
    <w:rsid w:val="00DA1F3F"/>
    <w:rsid w:val="00DA7F65"/>
    <w:rsid w:val="00DB03BE"/>
    <w:rsid w:val="00DB0746"/>
    <w:rsid w:val="00DB2C87"/>
    <w:rsid w:val="00DB5BBE"/>
    <w:rsid w:val="00DB5D3C"/>
    <w:rsid w:val="00DB65A9"/>
    <w:rsid w:val="00DC0854"/>
    <w:rsid w:val="00DC2566"/>
    <w:rsid w:val="00DC2664"/>
    <w:rsid w:val="00DC4BA7"/>
    <w:rsid w:val="00DC54CE"/>
    <w:rsid w:val="00DC7C08"/>
    <w:rsid w:val="00DC7E80"/>
    <w:rsid w:val="00DD00B3"/>
    <w:rsid w:val="00DD29E9"/>
    <w:rsid w:val="00DD4D12"/>
    <w:rsid w:val="00DD6827"/>
    <w:rsid w:val="00DD72C2"/>
    <w:rsid w:val="00DE25E6"/>
    <w:rsid w:val="00DE2757"/>
    <w:rsid w:val="00DE301A"/>
    <w:rsid w:val="00DE4E9E"/>
    <w:rsid w:val="00DE6444"/>
    <w:rsid w:val="00DF0CF5"/>
    <w:rsid w:val="00DF1E94"/>
    <w:rsid w:val="00DF3148"/>
    <w:rsid w:val="00DF3F0A"/>
    <w:rsid w:val="00DF59AD"/>
    <w:rsid w:val="00DF79EB"/>
    <w:rsid w:val="00E02B77"/>
    <w:rsid w:val="00E03147"/>
    <w:rsid w:val="00E04691"/>
    <w:rsid w:val="00E04979"/>
    <w:rsid w:val="00E079C6"/>
    <w:rsid w:val="00E115A7"/>
    <w:rsid w:val="00E16BD4"/>
    <w:rsid w:val="00E170B6"/>
    <w:rsid w:val="00E17577"/>
    <w:rsid w:val="00E20A3F"/>
    <w:rsid w:val="00E23843"/>
    <w:rsid w:val="00E25331"/>
    <w:rsid w:val="00E25373"/>
    <w:rsid w:val="00E25C0E"/>
    <w:rsid w:val="00E27868"/>
    <w:rsid w:val="00E32E94"/>
    <w:rsid w:val="00E334B9"/>
    <w:rsid w:val="00E408F8"/>
    <w:rsid w:val="00E40E6A"/>
    <w:rsid w:val="00E411F1"/>
    <w:rsid w:val="00E453F1"/>
    <w:rsid w:val="00E4649F"/>
    <w:rsid w:val="00E4670C"/>
    <w:rsid w:val="00E47732"/>
    <w:rsid w:val="00E50DE4"/>
    <w:rsid w:val="00E536D1"/>
    <w:rsid w:val="00E54CE7"/>
    <w:rsid w:val="00E56B70"/>
    <w:rsid w:val="00E60F8B"/>
    <w:rsid w:val="00E673DF"/>
    <w:rsid w:val="00E6797A"/>
    <w:rsid w:val="00E679D1"/>
    <w:rsid w:val="00E67F3A"/>
    <w:rsid w:val="00E70764"/>
    <w:rsid w:val="00E71886"/>
    <w:rsid w:val="00E72D76"/>
    <w:rsid w:val="00E73154"/>
    <w:rsid w:val="00E74B61"/>
    <w:rsid w:val="00E7756A"/>
    <w:rsid w:val="00E824C2"/>
    <w:rsid w:val="00E86464"/>
    <w:rsid w:val="00E87B9D"/>
    <w:rsid w:val="00E935F0"/>
    <w:rsid w:val="00E95C41"/>
    <w:rsid w:val="00E97949"/>
    <w:rsid w:val="00EA01BC"/>
    <w:rsid w:val="00EA14DC"/>
    <w:rsid w:val="00EA39D4"/>
    <w:rsid w:val="00EA5A03"/>
    <w:rsid w:val="00EA7602"/>
    <w:rsid w:val="00EB3785"/>
    <w:rsid w:val="00EB400C"/>
    <w:rsid w:val="00EB4553"/>
    <w:rsid w:val="00EB471D"/>
    <w:rsid w:val="00EB589A"/>
    <w:rsid w:val="00EB5F78"/>
    <w:rsid w:val="00EC1DA8"/>
    <w:rsid w:val="00EC3595"/>
    <w:rsid w:val="00EC500E"/>
    <w:rsid w:val="00EC574E"/>
    <w:rsid w:val="00EC7078"/>
    <w:rsid w:val="00ED039F"/>
    <w:rsid w:val="00ED1805"/>
    <w:rsid w:val="00ED2653"/>
    <w:rsid w:val="00ED6877"/>
    <w:rsid w:val="00ED6B9E"/>
    <w:rsid w:val="00EE0670"/>
    <w:rsid w:val="00EE323B"/>
    <w:rsid w:val="00EE36CE"/>
    <w:rsid w:val="00EF08D0"/>
    <w:rsid w:val="00EF12F1"/>
    <w:rsid w:val="00EF18BF"/>
    <w:rsid w:val="00EF1E57"/>
    <w:rsid w:val="00EF3160"/>
    <w:rsid w:val="00F0062C"/>
    <w:rsid w:val="00F0297E"/>
    <w:rsid w:val="00F07DAB"/>
    <w:rsid w:val="00F10B55"/>
    <w:rsid w:val="00F10DF8"/>
    <w:rsid w:val="00F10E66"/>
    <w:rsid w:val="00F1410D"/>
    <w:rsid w:val="00F175C7"/>
    <w:rsid w:val="00F17B07"/>
    <w:rsid w:val="00F2128A"/>
    <w:rsid w:val="00F30389"/>
    <w:rsid w:val="00F330CD"/>
    <w:rsid w:val="00F3614A"/>
    <w:rsid w:val="00F376C1"/>
    <w:rsid w:val="00F421F2"/>
    <w:rsid w:val="00F4368C"/>
    <w:rsid w:val="00F44FF0"/>
    <w:rsid w:val="00F47EC0"/>
    <w:rsid w:val="00F55D5F"/>
    <w:rsid w:val="00F61526"/>
    <w:rsid w:val="00F61CB7"/>
    <w:rsid w:val="00F63D65"/>
    <w:rsid w:val="00F64287"/>
    <w:rsid w:val="00F655C7"/>
    <w:rsid w:val="00F73914"/>
    <w:rsid w:val="00F7524E"/>
    <w:rsid w:val="00F76F40"/>
    <w:rsid w:val="00F81849"/>
    <w:rsid w:val="00F822FE"/>
    <w:rsid w:val="00F85491"/>
    <w:rsid w:val="00F900D1"/>
    <w:rsid w:val="00F920F1"/>
    <w:rsid w:val="00F95B21"/>
    <w:rsid w:val="00F97A22"/>
    <w:rsid w:val="00FA01A7"/>
    <w:rsid w:val="00FA01DC"/>
    <w:rsid w:val="00FA136B"/>
    <w:rsid w:val="00FA15D3"/>
    <w:rsid w:val="00FA1B56"/>
    <w:rsid w:val="00FA4769"/>
    <w:rsid w:val="00FA615C"/>
    <w:rsid w:val="00FA633B"/>
    <w:rsid w:val="00FA721B"/>
    <w:rsid w:val="00FB23CD"/>
    <w:rsid w:val="00FB2B0D"/>
    <w:rsid w:val="00FB3D50"/>
    <w:rsid w:val="00FB4ACB"/>
    <w:rsid w:val="00FB6D60"/>
    <w:rsid w:val="00FC04B5"/>
    <w:rsid w:val="00FC0C3F"/>
    <w:rsid w:val="00FC4908"/>
    <w:rsid w:val="00FC6125"/>
    <w:rsid w:val="00FC6DA5"/>
    <w:rsid w:val="00FC7952"/>
    <w:rsid w:val="00FD21D5"/>
    <w:rsid w:val="00FD4B48"/>
    <w:rsid w:val="00FD4C3E"/>
    <w:rsid w:val="00FD7B8F"/>
    <w:rsid w:val="00FE1FD4"/>
    <w:rsid w:val="00FE271D"/>
    <w:rsid w:val="00FE27B4"/>
    <w:rsid w:val="00FE2D69"/>
    <w:rsid w:val="00FE7987"/>
    <w:rsid w:val="00FF2705"/>
    <w:rsid w:val="00FF4C20"/>
    <w:rsid w:val="0192010F"/>
    <w:rsid w:val="02353854"/>
    <w:rsid w:val="023FC1AC"/>
    <w:rsid w:val="025FE6D7"/>
    <w:rsid w:val="026212D4"/>
    <w:rsid w:val="02B2C784"/>
    <w:rsid w:val="02B48AA7"/>
    <w:rsid w:val="0346C705"/>
    <w:rsid w:val="0391C8D1"/>
    <w:rsid w:val="03B40C8B"/>
    <w:rsid w:val="040592D4"/>
    <w:rsid w:val="043661F5"/>
    <w:rsid w:val="0438FAA8"/>
    <w:rsid w:val="043CB12D"/>
    <w:rsid w:val="04451E22"/>
    <w:rsid w:val="049D5709"/>
    <w:rsid w:val="04EEED1A"/>
    <w:rsid w:val="04F93E0E"/>
    <w:rsid w:val="053A37FC"/>
    <w:rsid w:val="05EEBDC6"/>
    <w:rsid w:val="066E709C"/>
    <w:rsid w:val="069836CB"/>
    <w:rsid w:val="06B12A04"/>
    <w:rsid w:val="06D31D5F"/>
    <w:rsid w:val="06F2218F"/>
    <w:rsid w:val="071933AC"/>
    <w:rsid w:val="07247B22"/>
    <w:rsid w:val="073B7869"/>
    <w:rsid w:val="07509177"/>
    <w:rsid w:val="077EB2F4"/>
    <w:rsid w:val="07A456D4"/>
    <w:rsid w:val="08A0CC30"/>
    <w:rsid w:val="08D1315D"/>
    <w:rsid w:val="08DBB5FB"/>
    <w:rsid w:val="0928F932"/>
    <w:rsid w:val="093CE8A6"/>
    <w:rsid w:val="09EAFA02"/>
    <w:rsid w:val="0A66E465"/>
    <w:rsid w:val="0AC053B0"/>
    <w:rsid w:val="0AC4B88D"/>
    <w:rsid w:val="0AD3BA96"/>
    <w:rsid w:val="0B179FAB"/>
    <w:rsid w:val="0B7286A5"/>
    <w:rsid w:val="0B90789B"/>
    <w:rsid w:val="0B9B9D1F"/>
    <w:rsid w:val="0BB9C707"/>
    <w:rsid w:val="0BC2F2A1"/>
    <w:rsid w:val="0BE9B58C"/>
    <w:rsid w:val="0C262F64"/>
    <w:rsid w:val="0C65FE8A"/>
    <w:rsid w:val="0CDF5C94"/>
    <w:rsid w:val="0CE9BA99"/>
    <w:rsid w:val="0CF1CBA6"/>
    <w:rsid w:val="0D3842A0"/>
    <w:rsid w:val="0D60D4C2"/>
    <w:rsid w:val="0D709FA0"/>
    <w:rsid w:val="0D87447D"/>
    <w:rsid w:val="0DD8FEDA"/>
    <w:rsid w:val="0E204781"/>
    <w:rsid w:val="0E3E72C7"/>
    <w:rsid w:val="0E7465F6"/>
    <w:rsid w:val="0E76C60C"/>
    <w:rsid w:val="0F8D5EDD"/>
    <w:rsid w:val="0F919D3B"/>
    <w:rsid w:val="0FC88F61"/>
    <w:rsid w:val="0FED4302"/>
    <w:rsid w:val="10093C40"/>
    <w:rsid w:val="100AE630"/>
    <w:rsid w:val="100FAA48"/>
    <w:rsid w:val="10370013"/>
    <w:rsid w:val="112AC3CE"/>
    <w:rsid w:val="1136BC7E"/>
    <w:rsid w:val="116445F5"/>
    <w:rsid w:val="117D1BF3"/>
    <w:rsid w:val="11A93A17"/>
    <w:rsid w:val="11F3E371"/>
    <w:rsid w:val="11FC1D32"/>
    <w:rsid w:val="121BF801"/>
    <w:rsid w:val="12AC941A"/>
    <w:rsid w:val="12DE8BB5"/>
    <w:rsid w:val="12FA6A68"/>
    <w:rsid w:val="13610F51"/>
    <w:rsid w:val="142CCB2E"/>
    <w:rsid w:val="144AAE9F"/>
    <w:rsid w:val="147512D7"/>
    <w:rsid w:val="147F92B9"/>
    <w:rsid w:val="1529BE36"/>
    <w:rsid w:val="153B71E9"/>
    <w:rsid w:val="158AFC72"/>
    <w:rsid w:val="15BDA6BB"/>
    <w:rsid w:val="16018793"/>
    <w:rsid w:val="16709499"/>
    <w:rsid w:val="16778B87"/>
    <w:rsid w:val="16785B0B"/>
    <w:rsid w:val="16890B6E"/>
    <w:rsid w:val="16B8D5EB"/>
    <w:rsid w:val="16DC8CCD"/>
    <w:rsid w:val="16E7CF70"/>
    <w:rsid w:val="16ECC4FE"/>
    <w:rsid w:val="16FB2B1B"/>
    <w:rsid w:val="179DC94C"/>
    <w:rsid w:val="17C98BF9"/>
    <w:rsid w:val="17D612FB"/>
    <w:rsid w:val="17E38F5D"/>
    <w:rsid w:val="1820FAEF"/>
    <w:rsid w:val="185187D9"/>
    <w:rsid w:val="188FEF6C"/>
    <w:rsid w:val="18D0CA53"/>
    <w:rsid w:val="18F26E28"/>
    <w:rsid w:val="19795211"/>
    <w:rsid w:val="197CA273"/>
    <w:rsid w:val="199CB896"/>
    <w:rsid w:val="19B4A2DB"/>
    <w:rsid w:val="19CCE571"/>
    <w:rsid w:val="19DAA8DF"/>
    <w:rsid w:val="19F94165"/>
    <w:rsid w:val="1A6FC0D8"/>
    <w:rsid w:val="1A820C33"/>
    <w:rsid w:val="1A8FACB5"/>
    <w:rsid w:val="1ABF71F0"/>
    <w:rsid w:val="1AD2DC0B"/>
    <w:rsid w:val="1AD5D7F3"/>
    <w:rsid w:val="1ADE6FD4"/>
    <w:rsid w:val="1B00300C"/>
    <w:rsid w:val="1B415502"/>
    <w:rsid w:val="1B61B439"/>
    <w:rsid w:val="1B80770D"/>
    <w:rsid w:val="1B9DB4B5"/>
    <w:rsid w:val="1C2066BF"/>
    <w:rsid w:val="1C50EFDC"/>
    <w:rsid w:val="1C617B32"/>
    <w:rsid w:val="1CEBC21E"/>
    <w:rsid w:val="1D0CEAB0"/>
    <w:rsid w:val="1D8978F8"/>
    <w:rsid w:val="1DAA6474"/>
    <w:rsid w:val="1DCC2649"/>
    <w:rsid w:val="1DD93A86"/>
    <w:rsid w:val="1E0B4492"/>
    <w:rsid w:val="1E0F77A4"/>
    <w:rsid w:val="1E353796"/>
    <w:rsid w:val="1E64379B"/>
    <w:rsid w:val="1EC18C09"/>
    <w:rsid w:val="1EF21B91"/>
    <w:rsid w:val="1F12EC62"/>
    <w:rsid w:val="1F3F4471"/>
    <w:rsid w:val="1F40C287"/>
    <w:rsid w:val="1F49853A"/>
    <w:rsid w:val="1FC74F6B"/>
    <w:rsid w:val="1FF53EE2"/>
    <w:rsid w:val="1FFBC48C"/>
    <w:rsid w:val="203E1986"/>
    <w:rsid w:val="204ED2B4"/>
    <w:rsid w:val="207924B7"/>
    <w:rsid w:val="2098507C"/>
    <w:rsid w:val="20ABDDC4"/>
    <w:rsid w:val="20AE6F5F"/>
    <w:rsid w:val="20BF4717"/>
    <w:rsid w:val="20C7E929"/>
    <w:rsid w:val="20EB0AD3"/>
    <w:rsid w:val="218D2244"/>
    <w:rsid w:val="21E7B725"/>
    <w:rsid w:val="21F8A1CA"/>
    <w:rsid w:val="221C2EE1"/>
    <w:rsid w:val="22478C85"/>
    <w:rsid w:val="22B70FAF"/>
    <w:rsid w:val="22D608EE"/>
    <w:rsid w:val="23468919"/>
    <w:rsid w:val="236CD194"/>
    <w:rsid w:val="239BDD29"/>
    <w:rsid w:val="23A75D08"/>
    <w:rsid w:val="23DC8881"/>
    <w:rsid w:val="24234BB8"/>
    <w:rsid w:val="24375FE9"/>
    <w:rsid w:val="24427FC4"/>
    <w:rsid w:val="24575A60"/>
    <w:rsid w:val="246213B5"/>
    <w:rsid w:val="24690749"/>
    <w:rsid w:val="2477D516"/>
    <w:rsid w:val="24C6D8DF"/>
    <w:rsid w:val="24D19088"/>
    <w:rsid w:val="24D19B75"/>
    <w:rsid w:val="24F624F7"/>
    <w:rsid w:val="256ABD46"/>
    <w:rsid w:val="2572569E"/>
    <w:rsid w:val="2598C5CF"/>
    <w:rsid w:val="25AE8FD1"/>
    <w:rsid w:val="25AF89C2"/>
    <w:rsid w:val="25E59AE5"/>
    <w:rsid w:val="26334F9C"/>
    <w:rsid w:val="26554A5F"/>
    <w:rsid w:val="266763CB"/>
    <w:rsid w:val="267CBF98"/>
    <w:rsid w:val="26C9EA17"/>
    <w:rsid w:val="26E93D94"/>
    <w:rsid w:val="26ECD95F"/>
    <w:rsid w:val="2725891E"/>
    <w:rsid w:val="2769B8ED"/>
    <w:rsid w:val="2785D12A"/>
    <w:rsid w:val="27920441"/>
    <w:rsid w:val="279BD294"/>
    <w:rsid w:val="27B01CB9"/>
    <w:rsid w:val="27B4510D"/>
    <w:rsid w:val="27E8729D"/>
    <w:rsid w:val="27E8B82A"/>
    <w:rsid w:val="27EEE06F"/>
    <w:rsid w:val="281745D9"/>
    <w:rsid w:val="2819E950"/>
    <w:rsid w:val="2852EC06"/>
    <w:rsid w:val="28538E98"/>
    <w:rsid w:val="2887B211"/>
    <w:rsid w:val="28C6D23F"/>
    <w:rsid w:val="28FECE6F"/>
    <w:rsid w:val="29308FAD"/>
    <w:rsid w:val="29408F0D"/>
    <w:rsid w:val="29483DA3"/>
    <w:rsid w:val="2975AE76"/>
    <w:rsid w:val="2990E8C0"/>
    <w:rsid w:val="29987A1F"/>
    <w:rsid w:val="29BC35C1"/>
    <w:rsid w:val="29EE726C"/>
    <w:rsid w:val="2A357D25"/>
    <w:rsid w:val="2A8CB013"/>
    <w:rsid w:val="2AC5FC9D"/>
    <w:rsid w:val="2AD7FBE9"/>
    <w:rsid w:val="2ADF320D"/>
    <w:rsid w:val="2AFB4981"/>
    <w:rsid w:val="2AFE8A7E"/>
    <w:rsid w:val="2B03BD05"/>
    <w:rsid w:val="2B32499A"/>
    <w:rsid w:val="2B74A87D"/>
    <w:rsid w:val="2BA3B300"/>
    <w:rsid w:val="2BB5F335"/>
    <w:rsid w:val="2BE132DA"/>
    <w:rsid w:val="2C0ABCFE"/>
    <w:rsid w:val="2C4837FB"/>
    <w:rsid w:val="2C65F175"/>
    <w:rsid w:val="2CE4E91E"/>
    <w:rsid w:val="2CEEFE7C"/>
    <w:rsid w:val="2D84495D"/>
    <w:rsid w:val="2D9E4F70"/>
    <w:rsid w:val="2DEDFA34"/>
    <w:rsid w:val="2E1BCABE"/>
    <w:rsid w:val="2E2FFF00"/>
    <w:rsid w:val="2E4D5DA2"/>
    <w:rsid w:val="2E7030B8"/>
    <w:rsid w:val="2E84ED5D"/>
    <w:rsid w:val="2E942706"/>
    <w:rsid w:val="2F7D5A24"/>
    <w:rsid w:val="2FA7E66F"/>
    <w:rsid w:val="2FCF57D9"/>
    <w:rsid w:val="2FE65142"/>
    <w:rsid w:val="300DE892"/>
    <w:rsid w:val="3063F1FF"/>
    <w:rsid w:val="30BC51EB"/>
    <w:rsid w:val="30F6C9B3"/>
    <w:rsid w:val="31A56CD5"/>
    <w:rsid w:val="323DA72E"/>
    <w:rsid w:val="3313B4E7"/>
    <w:rsid w:val="33173C86"/>
    <w:rsid w:val="33256BE3"/>
    <w:rsid w:val="3337A75A"/>
    <w:rsid w:val="33441FEA"/>
    <w:rsid w:val="33678461"/>
    <w:rsid w:val="3371179A"/>
    <w:rsid w:val="33779037"/>
    <w:rsid w:val="337970A6"/>
    <w:rsid w:val="33978BE8"/>
    <w:rsid w:val="33F5EF2B"/>
    <w:rsid w:val="34162383"/>
    <w:rsid w:val="34162A74"/>
    <w:rsid w:val="3458FCE5"/>
    <w:rsid w:val="345E2CA4"/>
    <w:rsid w:val="346FA9A3"/>
    <w:rsid w:val="3481C804"/>
    <w:rsid w:val="34829B43"/>
    <w:rsid w:val="35269B5D"/>
    <w:rsid w:val="3576D29F"/>
    <w:rsid w:val="364698CA"/>
    <w:rsid w:val="364ABA37"/>
    <w:rsid w:val="369A2AE6"/>
    <w:rsid w:val="36B63B50"/>
    <w:rsid w:val="36D3463D"/>
    <w:rsid w:val="36E6A68C"/>
    <w:rsid w:val="36FE4D55"/>
    <w:rsid w:val="378E6B1A"/>
    <w:rsid w:val="37ACE90F"/>
    <w:rsid w:val="37C442A1"/>
    <w:rsid w:val="37E1F4E5"/>
    <w:rsid w:val="37F9E978"/>
    <w:rsid w:val="3805514B"/>
    <w:rsid w:val="384421A3"/>
    <w:rsid w:val="386857F6"/>
    <w:rsid w:val="38E6F033"/>
    <w:rsid w:val="38EA47E1"/>
    <w:rsid w:val="38F9671B"/>
    <w:rsid w:val="38FDB251"/>
    <w:rsid w:val="3940E8B4"/>
    <w:rsid w:val="399AFB1A"/>
    <w:rsid w:val="39A264C8"/>
    <w:rsid w:val="39CE6D6F"/>
    <w:rsid w:val="3A1BB938"/>
    <w:rsid w:val="3A3C7210"/>
    <w:rsid w:val="3A41A5AB"/>
    <w:rsid w:val="3A58BFC6"/>
    <w:rsid w:val="3A5CFF55"/>
    <w:rsid w:val="3AB7F7AC"/>
    <w:rsid w:val="3ACC13E0"/>
    <w:rsid w:val="3AF4EC62"/>
    <w:rsid w:val="3B13E9BE"/>
    <w:rsid w:val="3B37F9AD"/>
    <w:rsid w:val="3B3B2085"/>
    <w:rsid w:val="3B75C573"/>
    <w:rsid w:val="3B7C84C1"/>
    <w:rsid w:val="3BAF3A2C"/>
    <w:rsid w:val="3BBD5606"/>
    <w:rsid w:val="3C40ED27"/>
    <w:rsid w:val="3C4D7C65"/>
    <w:rsid w:val="3C58B991"/>
    <w:rsid w:val="3C7DD2F9"/>
    <w:rsid w:val="3CD6EF04"/>
    <w:rsid w:val="3CF7572B"/>
    <w:rsid w:val="3D36ADFC"/>
    <w:rsid w:val="3D7FFC8C"/>
    <w:rsid w:val="3DA14B7B"/>
    <w:rsid w:val="3DAF8C66"/>
    <w:rsid w:val="3DB9C636"/>
    <w:rsid w:val="3ED659E9"/>
    <w:rsid w:val="3F3667E2"/>
    <w:rsid w:val="3F44D3FB"/>
    <w:rsid w:val="3F72848D"/>
    <w:rsid w:val="3FCCE837"/>
    <w:rsid w:val="403F9C8D"/>
    <w:rsid w:val="40935D1F"/>
    <w:rsid w:val="40992A3D"/>
    <w:rsid w:val="40A5E54C"/>
    <w:rsid w:val="40DFBFEE"/>
    <w:rsid w:val="41376B71"/>
    <w:rsid w:val="4146678F"/>
    <w:rsid w:val="416591ED"/>
    <w:rsid w:val="429749B5"/>
    <w:rsid w:val="42A83D6D"/>
    <w:rsid w:val="42ACE23E"/>
    <w:rsid w:val="42AED519"/>
    <w:rsid w:val="42D0CED8"/>
    <w:rsid w:val="42D2A688"/>
    <w:rsid w:val="42FD07ED"/>
    <w:rsid w:val="4302F232"/>
    <w:rsid w:val="43A1E427"/>
    <w:rsid w:val="43A65CCF"/>
    <w:rsid w:val="43AB4022"/>
    <w:rsid w:val="43BAC1B3"/>
    <w:rsid w:val="4402D423"/>
    <w:rsid w:val="4405FFB9"/>
    <w:rsid w:val="441A1645"/>
    <w:rsid w:val="4442C732"/>
    <w:rsid w:val="44682B3B"/>
    <w:rsid w:val="44693C34"/>
    <w:rsid w:val="447C55E8"/>
    <w:rsid w:val="44871920"/>
    <w:rsid w:val="44D3312B"/>
    <w:rsid w:val="44FF34DF"/>
    <w:rsid w:val="4511BBE0"/>
    <w:rsid w:val="45299D31"/>
    <w:rsid w:val="453ABAB7"/>
    <w:rsid w:val="4543CCC8"/>
    <w:rsid w:val="4557CAFD"/>
    <w:rsid w:val="45621838"/>
    <w:rsid w:val="45744742"/>
    <w:rsid w:val="45B1197F"/>
    <w:rsid w:val="45E666FF"/>
    <w:rsid w:val="45E7AAFA"/>
    <w:rsid w:val="45EC878F"/>
    <w:rsid w:val="45FBA3F3"/>
    <w:rsid w:val="4611B4BF"/>
    <w:rsid w:val="462CC42C"/>
    <w:rsid w:val="4635AB81"/>
    <w:rsid w:val="46402191"/>
    <w:rsid w:val="4657F176"/>
    <w:rsid w:val="4671BB52"/>
    <w:rsid w:val="46DADA52"/>
    <w:rsid w:val="46F38568"/>
    <w:rsid w:val="471F6E4A"/>
    <w:rsid w:val="47216EA9"/>
    <w:rsid w:val="47987F18"/>
    <w:rsid w:val="47CC9091"/>
    <w:rsid w:val="47CF92EE"/>
    <w:rsid w:val="47F6D7DD"/>
    <w:rsid w:val="482070C6"/>
    <w:rsid w:val="4868E38F"/>
    <w:rsid w:val="489B6898"/>
    <w:rsid w:val="48A53C65"/>
    <w:rsid w:val="48B22FA5"/>
    <w:rsid w:val="48C1107A"/>
    <w:rsid w:val="48F47755"/>
    <w:rsid w:val="495582C6"/>
    <w:rsid w:val="49D7E392"/>
    <w:rsid w:val="49EA9319"/>
    <w:rsid w:val="4A2B6D97"/>
    <w:rsid w:val="4A825C2D"/>
    <w:rsid w:val="4AA52184"/>
    <w:rsid w:val="4ACA2730"/>
    <w:rsid w:val="4AEE2F64"/>
    <w:rsid w:val="4B308D89"/>
    <w:rsid w:val="4B37274E"/>
    <w:rsid w:val="4B867DBE"/>
    <w:rsid w:val="4B8A0D76"/>
    <w:rsid w:val="4BC36DAD"/>
    <w:rsid w:val="4BD17E81"/>
    <w:rsid w:val="4BD4C9CF"/>
    <w:rsid w:val="4BD9E6F6"/>
    <w:rsid w:val="4BF25757"/>
    <w:rsid w:val="4C23B77E"/>
    <w:rsid w:val="4C6CE227"/>
    <w:rsid w:val="4C70D867"/>
    <w:rsid w:val="4C7D811F"/>
    <w:rsid w:val="4CB14C03"/>
    <w:rsid w:val="4CFBE68C"/>
    <w:rsid w:val="4D3591A0"/>
    <w:rsid w:val="4D407077"/>
    <w:rsid w:val="4D502207"/>
    <w:rsid w:val="4D863B9A"/>
    <w:rsid w:val="4D89D7E0"/>
    <w:rsid w:val="4D8D66F0"/>
    <w:rsid w:val="4DB0FC6A"/>
    <w:rsid w:val="4DFD2B45"/>
    <w:rsid w:val="4E0DC9F4"/>
    <w:rsid w:val="4E12F69D"/>
    <w:rsid w:val="4E1F71E9"/>
    <w:rsid w:val="4E23CAC0"/>
    <w:rsid w:val="4E298369"/>
    <w:rsid w:val="4E40F07F"/>
    <w:rsid w:val="4E95E69A"/>
    <w:rsid w:val="4EFF187F"/>
    <w:rsid w:val="4F06236C"/>
    <w:rsid w:val="4F6A81F8"/>
    <w:rsid w:val="4F783336"/>
    <w:rsid w:val="4F799F91"/>
    <w:rsid w:val="4F881455"/>
    <w:rsid w:val="4FF7054E"/>
    <w:rsid w:val="500320A1"/>
    <w:rsid w:val="5014C7E4"/>
    <w:rsid w:val="502F1177"/>
    <w:rsid w:val="504C9EE1"/>
    <w:rsid w:val="505444F8"/>
    <w:rsid w:val="509689FA"/>
    <w:rsid w:val="509B9E99"/>
    <w:rsid w:val="512DD8B1"/>
    <w:rsid w:val="513456D2"/>
    <w:rsid w:val="51645681"/>
    <w:rsid w:val="51A4910B"/>
    <w:rsid w:val="51CA41E8"/>
    <w:rsid w:val="51ECA543"/>
    <w:rsid w:val="5233576B"/>
    <w:rsid w:val="52431622"/>
    <w:rsid w:val="53039E2E"/>
    <w:rsid w:val="5307CD63"/>
    <w:rsid w:val="530B7D00"/>
    <w:rsid w:val="531BBD97"/>
    <w:rsid w:val="53245794"/>
    <w:rsid w:val="532B5E63"/>
    <w:rsid w:val="534B1231"/>
    <w:rsid w:val="537870BA"/>
    <w:rsid w:val="53A65989"/>
    <w:rsid w:val="53BDF0B8"/>
    <w:rsid w:val="53CB9D3D"/>
    <w:rsid w:val="53CCBDEB"/>
    <w:rsid w:val="53F09079"/>
    <w:rsid w:val="53F899DA"/>
    <w:rsid w:val="54487287"/>
    <w:rsid w:val="5462F0A8"/>
    <w:rsid w:val="549E877C"/>
    <w:rsid w:val="54C35BFB"/>
    <w:rsid w:val="550F60E3"/>
    <w:rsid w:val="551CE2C7"/>
    <w:rsid w:val="5554A974"/>
    <w:rsid w:val="55583657"/>
    <w:rsid w:val="555C2CC4"/>
    <w:rsid w:val="5574A168"/>
    <w:rsid w:val="558113E9"/>
    <w:rsid w:val="5590A904"/>
    <w:rsid w:val="55B27464"/>
    <w:rsid w:val="5605539A"/>
    <w:rsid w:val="5673BA1C"/>
    <w:rsid w:val="56A6659A"/>
    <w:rsid w:val="56D986AC"/>
    <w:rsid w:val="57113086"/>
    <w:rsid w:val="57370633"/>
    <w:rsid w:val="574641C6"/>
    <w:rsid w:val="57482BAC"/>
    <w:rsid w:val="57628BCA"/>
    <w:rsid w:val="576CE879"/>
    <w:rsid w:val="578F8414"/>
    <w:rsid w:val="5794188F"/>
    <w:rsid w:val="579E3E24"/>
    <w:rsid w:val="57B3CF20"/>
    <w:rsid w:val="58023B5B"/>
    <w:rsid w:val="583A0E03"/>
    <w:rsid w:val="585A32D8"/>
    <w:rsid w:val="587C2434"/>
    <w:rsid w:val="589BFF7A"/>
    <w:rsid w:val="589C6AFE"/>
    <w:rsid w:val="591817B9"/>
    <w:rsid w:val="59680DF5"/>
    <w:rsid w:val="59A30B4F"/>
    <w:rsid w:val="59C19C0B"/>
    <w:rsid w:val="59D6F37F"/>
    <w:rsid w:val="59F4CDF5"/>
    <w:rsid w:val="59F756BE"/>
    <w:rsid w:val="59FC082E"/>
    <w:rsid w:val="5A70BB85"/>
    <w:rsid w:val="5A885B8E"/>
    <w:rsid w:val="5AF43765"/>
    <w:rsid w:val="5B721DE2"/>
    <w:rsid w:val="5B7B136E"/>
    <w:rsid w:val="5BA2A9BF"/>
    <w:rsid w:val="5BF9D5F7"/>
    <w:rsid w:val="5BFB126F"/>
    <w:rsid w:val="5C22725B"/>
    <w:rsid w:val="5C371C77"/>
    <w:rsid w:val="5C650520"/>
    <w:rsid w:val="5C8351B5"/>
    <w:rsid w:val="5C98F535"/>
    <w:rsid w:val="5CADDA22"/>
    <w:rsid w:val="5D0ACAAA"/>
    <w:rsid w:val="5D5042B2"/>
    <w:rsid w:val="5D52825E"/>
    <w:rsid w:val="5D725327"/>
    <w:rsid w:val="5D7F2C8B"/>
    <w:rsid w:val="5D91799C"/>
    <w:rsid w:val="5DED0E42"/>
    <w:rsid w:val="5E72CC30"/>
    <w:rsid w:val="5F72E95F"/>
    <w:rsid w:val="5F9A2FF3"/>
    <w:rsid w:val="5FB34A50"/>
    <w:rsid w:val="5FCE74BD"/>
    <w:rsid w:val="5FD416B8"/>
    <w:rsid w:val="5FD47ED7"/>
    <w:rsid w:val="605C2AEB"/>
    <w:rsid w:val="605CA0B4"/>
    <w:rsid w:val="60D2EDC6"/>
    <w:rsid w:val="60E763D6"/>
    <w:rsid w:val="60F6568B"/>
    <w:rsid w:val="6103C23F"/>
    <w:rsid w:val="61179363"/>
    <w:rsid w:val="6119A17C"/>
    <w:rsid w:val="6167547A"/>
    <w:rsid w:val="6167A48A"/>
    <w:rsid w:val="61797094"/>
    <w:rsid w:val="61816479"/>
    <w:rsid w:val="61BCBFCD"/>
    <w:rsid w:val="61D1A330"/>
    <w:rsid w:val="61FBA73E"/>
    <w:rsid w:val="62019CE9"/>
    <w:rsid w:val="62053554"/>
    <w:rsid w:val="624D0E2A"/>
    <w:rsid w:val="6260F3DB"/>
    <w:rsid w:val="6286F1B8"/>
    <w:rsid w:val="6299F131"/>
    <w:rsid w:val="62A399A3"/>
    <w:rsid w:val="62A478E3"/>
    <w:rsid w:val="62AA2E92"/>
    <w:rsid w:val="62F24B68"/>
    <w:rsid w:val="62F5206C"/>
    <w:rsid w:val="6316CF9E"/>
    <w:rsid w:val="634260A3"/>
    <w:rsid w:val="639531FA"/>
    <w:rsid w:val="63A2EAB7"/>
    <w:rsid w:val="63B6513E"/>
    <w:rsid w:val="644BC840"/>
    <w:rsid w:val="645A3BE6"/>
    <w:rsid w:val="64625B5A"/>
    <w:rsid w:val="647E5358"/>
    <w:rsid w:val="64806D09"/>
    <w:rsid w:val="6489D164"/>
    <w:rsid w:val="64D302EA"/>
    <w:rsid w:val="64DBDCB7"/>
    <w:rsid w:val="64DDE8FB"/>
    <w:rsid w:val="65207DD1"/>
    <w:rsid w:val="657BB3AF"/>
    <w:rsid w:val="65853EDA"/>
    <w:rsid w:val="65910EE6"/>
    <w:rsid w:val="65FAFC62"/>
    <w:rsid w:val="660A23C9"/>
    <w:rsid w:val="6620BCF6"/>
    <w:rsid w:val="662A13E0"/>
    <w:rsid w:val="6648543D"/>
    <w:rsid w:val="6658631E"/>
    <w:rsid w:val="665FEA4E"/>
    <w:rsid w:val="6694A497"/>
    <w:rsid w:val="66DE2CA0"/>
    <w:rsid w:val="6716FB50"/>
    <w:rsid w:val="672DC38C"/>
    <w:rsid w:val="676695A8"/>
    <w:rsid w:val="678364B3"/>
    <w:rsid w:val="67909101"/>
    <w:rsid w:val="679D5810"/>
    <w:rsid w:val="67A5C6F7"/>
    <w:rsid w:val="67E797F1"/>
    <w:rsid w:val="67EBF509"/>
    <w:rsid w:val="68375CC6"/>
    <w:rsid w:val="685F0228"/>
    <w:rsid w:val="6862EA26"/>
    <w:rsid w:val="6866B5C3"/>
    <w:rsid w:val="688BA44A"/>
    <w:rsid w:val="68A0B2D2"/>
    <w:rsid w:val="68F10BAB"/>
    <w:rsid w:val="6928480E"/>
    <w:rsid w:val="695F60D9"/>
    <w:rsid w:val="6994A405"/>
    <w:rsid w:val="699F12EF"/>
    <w:rsid w:val="69DF6F97"/>
    <w:rsid w:val="6A1AE6B9"/>
    <w:rsid w:val="6A597045"/>
    <w:rsid w:val="6A8D36F1"/>
    <w:rsid w:val="6A8F9B36"/>
    <w:rsid w:val="6A9385A5"/>
    <w:rsid w:val="6A9F3822"/>
    <w:rsid w:val="6B06CA10"/>
    <w:rsid w:val="6B3BAE79"/>
    <w:rsid w:val="6B58A970"/>
    <w:rsid w:val="6B6C3BE5"/>
    <w:rsid w:val="6BB9BB2C"/>
    <w:rsid w:val="6BD6A7AF"/>
    <w:rsid w:val="6BF2795E"/>
    <w:rsid w:val="6BF92E0E"/>
    <w:rsid w:val="6C1D8592"/>
    <w:rsid w:val="6CC10CB1"/>
    <w:rsid w:val="6CDE4825"/>
    <w:rsid w:val="6CDF30E2"/>
    <w:rsid w:val="6D2C7524"/>
    <w:rsid w:val="6D37BC27"/>
    <w:rsid w:val="6DB439A8"/>
    <w:rsid w:val="6DE0B86E"/>
    <w:rsid w:val="6DF07D6E"/>
    <w:rsid w:val="6E3FF8E9"/>
    <w:rsid w:val="6E5388E4"/>
    <w:rsid w:val="6E53CB20"/>
    <w:rsid w:val="6E6303D8"/>
    <w:rsid w:val="6E72C9BC"/>
    <w:rsid w:val="6E8B2167"/>
    <w:rsid w:val="6EB23791"/>
    <w:rsid w:val="6EFE5B13"/>
    <w:rsid w:val="6F1750DB"/>
    <w:rsid w:val="6F6B5553"/>
    <w:rsid w:val="6F99A28D"/>
    <w:rsid w:val="6F9EB315"/>
    <w:rsid w:val="701101CD"/>
    <w:rsid w:val="701156F3"/>
    <w:rsid w:val="7037526C"/>
    <w:rsid w:val="70B383BE"/>
    <w:rsid w:val="71235C83"/>
    <w:rsid w:val="7186626A"/>
    <w:rsid w:val="719B5BEF"/>
    <w:rsid w:val="71D9DCEF"/>
    <w:rsid w:val="71F501B3"/>
    <w:rsid w:val="71F716C6"/>
    <w:rsid w:val="72508702"/>
    <w:rsid w:val="7252F2C7"/>
    <w:rsid w:val="7264F63C"/>
    <w:rsid w:val="727EA537"/>
    <w:rsid w:val="72B6FB69"/>
    <w:rsid w:val="72CD6D4C"/>
    <w:rsid w:val="72FEE1A2"/>
    <w:rsid w:val="730F8FC1"/>
    <w:rsid w:val="732D8832"/>
    <w:rsid w:val="7330B0A3"/>
    <w:rsid w:val="735B3AEC"/>
    <w:rsid w:val="737C42C7"/>
    <w:rsid w:val="73F0F796"/>
    <w:rsid w:val="7450C0D4"/>
    <w:rsid w:val="746FED09"/>
    <w:rsid w:val="747CB971"/>
    <w:rsid w:val="748BF06C"/>
    <w:rsid w:val="748FBF06"/>
    <w:rsid w:val="74B255B6"/>
    <w:rsid w:val="74B9D1D7"/>
    <w:rsid w:val="74D5A1E9"/>
    <w:rsid w:val="750BCF56"/>
    <w:rsid w:val="75141F16"/>
    <w:rsid w:val="752ADDBE"/>
    <w:rsid w:val="75427D02"/>
    <w:rsid w:val="75773E0E"/>
    <w:rsid w:val="75A322D7"/>
    <w:rsid w:val="75F26A56"/>
    <w:rsid w:val="762704CC"/>
    <w:rsid w:val="76BA6736"/>
    <w:rsid w:val="76DD7C3E"/>
    <w:rsid w:val="76EDD274"/>
    <w:rsid w:val="76FAE259"/>
    <w:rsid w:val="770CD428"/>
    <w:rsid w:val="77250EEE"/>
    <w:rsid w:val="777FC9E2"/>
    <w:rsid w:val="7808835E"/>
    <w:rsid w:val="782A24B7"/>
    <w:rsid w:val="783974DF"/>
    <w:rsid w:val="78B26C99"/>
    <w:rsid w:val="78B709FE"/>
    <w:rsid w:val="78EE2E48"/>
    <w:rsid w:val="7910E925"/>
    <w:rsid w:val="791DF072"/>
    <w:rsid w:val="79486962"/>
    <w:rsid w:val="7949E7B8"/>
    <w:rsid w:val="798C2DB2"/>
    <w:rsid w:val="79B9E921"/>
    <w:rsid w:val="79D525D3"/>
    <w:rsid w:val="79FCC9C8"/>
    <w:rsid w:val="7A01CB18"/>
    <w:rsid w:val="7A20E628"/>
    <w:rsid w:val="7A23DD8A"/>
    <w:rsid w:val="7A272683"/>
    <w:rsid w:val="7A29D20D"/>
    <w:rsid w:val="7AB1CD03"/>
    <w:rsid w:val="7AD6259F"/>
    <w:rsid w:val="7AE2A258"/>
    <w:rsid w:val="7AF4E04B"/>
    <w:rsid w:val="7B18B76D"/>
    <w:rsid w:val="7B245947"/>
    <w:rsid w:val="7B8CE3BE"/>
    <w:rsid w:val="7BA039DE"/>
    <w:rsid w:val="7BDC0F1C"/>
    <w:rsid w:val="7C02BB80"/>
    <w:rsid w:val="7C446528"/>
    <w:rsid w:val="7C907BFC"/>
    <w:rsid w:val="7C96E89D"/>
    <w:rsid w:val="7C984272"/>
    <w:rsid w:val="7CBA8970"/>
    <w:rsid w:val="7CC36E57"/>
    <w:rsid w:val="7CE4E65D"/>
    <w:rsid w:val="7D3AA7FF"/>
    <w:rsid w:val="7D47463B"/>
    <w:rsid w:val="7D554906"/>
    <w:rsid w:val="7D8239F0"/>
    <w:rsid w:val="7D854E21"/>
    <w:rsid w:val="7D8AA0A8"/>
    <w:rsid w:val="7DA002C1"/>
    <w:rsid w:val="7DEDEDFC"/>
    <w:rsid w:val="7E024327"/>
    <w:rsid w:val="7E05254E"/>
    <w:rsid w:val="7E0A9582"/>
    <w:rsid w:val="7E19D25A"/>
    <w:rsid w:val="7E403BE6"/>
    <w:rsid w:val="7E5EAB84"/>
    <w:rsid w:val="7F14E84E"/>
    <w:rsid w:val="7F46EB4C"/>
    <w:rsid w:val="7F803C12"/>
    <w:rsid w:val="7FAED507"/>
    <w:rsid w:val="7FB7904D"/>
    <w:rsid w:val="7FBD48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1FBB915"/>
  <w15:docId w15:val="{DB1B3675-E1EA-42AA-A9FC-E2F5E33E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B8D"/>
    <w:pPr>
      <w:widowControl w:val="0"/>
    </w:pPr>
    <w:rPr>
      <w:rFonts w:ascii="CG Times" w:hAnsi="CG Time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776134"/>
    <w:rPr>
      <w:sz w:val="24"/>
    </w:rPr>
  </w:style>
  <w:style w:type="character" w:customStyle="1" w:styleId="EndnoteTextChar">
    <w:name w:val="Endnote Text Char"/>
    <w:link w:val="EndnoteText"/>
    <w:uiPriority w:val="99"/>
    <w:semiHidden/>
    <w:locked/>
    <w:rsid w:val="004659A1"/>
    <w:rPr>
      <w:rFonts w:ascii="CG Times" w:hAnsi="CG Times" w:cs="Times New Roman"/>
      <w:sz w:val="20"/>
      <w:szCs w:val="20"/>
    </w:rPr>
  </w:style>
  <w:style w:type="character" w:styleId="EndnoteReference">
    <w:name w:val="endnote reference"/>
    <w:uiPriority w:val="99"/>
    <w:semiHidden/>
    <w:rsid w:val="00776134"/>
    <w:rPr>
      <w:rFonts w:cs="Times New Roman"/>
      <w:vertAlign w:val="superscript"/>
    </w:rPr>
  </w:style>
  <w:style w:type="paragraph" w:styleId="FootnoteText">
    <w:name w:val="footnote text"/>
    <w:basedOn w:val="Normal"/>
    <w:link w:val="FootnoteTextChar"/>
    <w:uiPriority w:val="99"/>
    <w:semiHidden/>
    <w:rsid w:val="00776134"/>
    <w:rPr>
      <w:sz w:val="24"/>
    </w:rPr>
  </w:style>
  <w:style w:type="character" w:customStyle="1" w:styleId="FootnoteTextChar">
    <w:name w:val="Footnote Text Char"/>
    <w:link w:val="FootnoteText"/>
    <w:uiPriority w:val="99"/>
    <w:semiHidden/>
    <w:locked/>
    <w:rsid w:val="004659A1"/>
    <w:rPr>
      <w:rFonts w:ascii="CG Times" w:hAnsi="CG Times" w:cs="Times New Roman"/>
      <w:sz w:val="20"/>
      <w:szCs w:val="20"/>
    </w:rPr>
  </w:style>
  <w:style w:type="character" w:styleId="FootnoteReference">
    <w:name w:val="footnote reference"/>
    <w:uiPriority w:val="99"/>
    <w:semiHidden/>
    <w:rsid w:val="00776134"/>
    <w:rPr>
      <w:rFonts w:cs="Times New Roman"/>
      <w:vertAlign w:val="superscript"/>
    </w:rPr>
  </w:style>
  <w:style w:type="paragraph" w:styleId="TOC1">
    <w:name w:val="toc 1"/>
    <w:basedOn w:val="Normal"/>
    <w:next w:val="Normal"/>
    <w:autoRedefine/>
    <w:uiPriority w:val="99"/>
    <w:semiHidden/>
    <w:rsid w:val="00776134"/>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776134"/>
    <w:pPr>
      <w:tabs>
        <w:tab w:val="right" w:leader="dot" w:pos="9360"/>
      </w:tabs>
      <w:suppressAutoHyphens/>
      <w:ind w:left="1440" w:right="720" w:hanging="720"/>
    </w:pPr>
  </w:style>
  <w:style w:type="paragraph" w:styleId="TOC3">
    <w:name w:val="toc 3"/>
    <w:basedOn w:val="Normal"/>
    <w:next w:val="Normal"/>
    <w:autoRedefine/>
    <w:uiPriority w:val="99"/>
    <w:semiHidden/>
    <w:rsid w:val="00776134"/>
    <w:pPr>
      <w:tabs>
        <w:tab w:val="right" w:leader="dot" w:pos="9360"/>
      </w:tabs>
      <w:suppressAutoHyphens/>
      <w:ind w:left="2160" w:right="720" w:hanging="720"/>
    </w:pPr>
  </w:style>
  <w:style w:type="paragraph" w:styleId="TOC4">
    <w:name w:val="toc 4"/>
    <w:basedOn w:val="Normal"/>
    <w:next w:val="Normal"/>
    <w:autoRedefine/>
    <w:uiPriority w:val="99"/>
    <w:semiHidden/>
    <w:rsid w:val="00776134"/>
    <w:pPr>
      <w:tabs>
        <w:tab w:val="right" w:leader="dot" w:pos="9360"/>
      </w:tabs>
      <w:suppressAutoHyphens/>
      <w:ind w:left="2880" w:right="720" w:hanging="720"/>
    </w:pPr>
  </w:style>
  <w:style w:type="paragraph" w:styleId="TOC5">
    <w:name w:val="toc 5"/>
    <w:basedOn w:val="Normal"/>
    <w:next w:val="Normal"/>
    <w:autoRedefine/>
    <w:uiPriority w:val="99"/>
    <w:semiHidden/>
    <w:rsid w:val="00776134"/>
    <w:pPr>
      <w:tabs>
        <w:tab w:val="right" w:leader="dot" w:pos="9360"/>
      </w:tabs>
      <w:suppressAutoHyphens/>
      <w:ind w:left="3600" w:right="720" w:hanging="720"/>
    </w:pPr>
  </w:style>
  <w:style w:type="paragraph" w:styleId="TOC6">
    <w:name w:val="toc 6"/>
    <w:basedOn w:val="Normal"/>
    <w:next w:val="Normal"/>
    <w:autoRedefine/>
    <w:uiPriority w:val="99"/>
    <w:semiHidden/>
    <w:rsid w:val="00776134"/>
    <w:pPr>
      <w:tabs>
        <w:tab w:val="right" w:pos="9360"/>
      </w:tabs>
      <w:suppressAutoHyphens/>
      <w:ind w:left="720" w:hanging="720"/>
    </w:pPr>
  </w:style>
  <w:style w:type="paragraph" w:styleId="TOC7">
    <w:name w:val="toc 7"/>
    <w:basedOn w:val="Normal"/>
    <w:next w:val="Normal"/>
    <w:autoRedefine/>
    <w:uiPriority w:val="99"/>
    <w:semiHidden/>
    <w:rsid w:val="00776134"/>
    <w:pPr>
      <w:suppressAutoHyphens/>
      <w:ind w:left="720" w:hanging="720"/>
    </w:pPr>
  </w:style>
  <w:style w:type="paragraph" w:styleId="TOC8">
    <w:name w:val="toc 8"/>
    <w:basedOn w:val="Normal"/>
    <w:next w:val="Normal"/>
    <w:autoRedefine/>
    <w:uiPriority w:val="99"/>
    <w:semiHidden/>
    <w:rsid w:val="00776134"/>
    <w:pPr>
      <w:tabs>
        <w:tab w:val="right" w:pos="9360"/>
      </w:tabs>
      <w:suppressAutoHyphens/>
      <w:ind w:left="720" w:hanging="720"/>
    </w:pPr>
  </w:style>
  <w:style w:type="paragraph" w:styleId="TOC9">
    <w:name w:val="toc 9"/>
    <w:basedOn w:val="Normal"/>
    <w:next w:val="Normal"/>
    <w:autoRedefine/>
    <w:uiPriority w:val="99"/>
    <w:semiHidden/>
    <w:rsid w:val="00776134"/>
    <w:pPr>
      <w:tabs>
        <w:tab w:val="right" w:leader="dot" w:pos="9360"/>
      </w:tabs>
      <w:suppressAutoHyphens/>
      <w:ind w:left="720" w:hanging="720"/>
    </w:pPr>
  </w:style>
  <w:style w:type="paragraph" w:styleId="Index1">
    <w:name w:val="index 1"/>
    <w:basedOn w:val="Normal"/>
    <w:next w:val="Normal"/>
    <w:autoRedefine/>
    <w:uiPriority w:val="99"/>
    <w:semiHidden/>
    <w:rsid w:val="00776134"/>
    <w:pPr>
      <w:tabs>
        <w:tab w:val="right" w:leader="dot" w:pos="9360"/>
      </w:tabs>
      <w:suppressAutoHyphens/>
      <w:ind w:left="1440" w:right="720" w:hanging="1440"/>
    </w:pPr>
  </w:style>
  <w:style w:type="paragraph" w:styleId="Index2">
    <w:name w:val="index 2"/>
    <w:basedOn w:val="Normal"/>
    <w:next w:val="Normal"/>
    <w:autoRedefine/>
    <w:uiPriority w:val="99"/>
    <w:semiHidden/>
    <w:rsid w:val="00776134"/>
    <w:pPr>
      <w:tabs>
        <w:tab w:val="right" w:leader="dot" w:pos="9360"/>
      </w:tabs>
      <w:suppressAutoHyphens/>
      <w:ind w:left="1440" w:right="720" w:hanging="720"/>
    </w:pPr>
  </w:style>
  <w:style w:type="paragraph" w:styleId="TOAHeading">
    <w:name w:val="toa heading"/>
    <w:basedOn w:val="Normal"/>
    <w:next w:val="Normal"/>
    <w:uiPriority w:val="99"/>
    <w:semiHidden/>
    <w:rsid w:val="00776134"/>
    <w:pPr>
      <w:tabs>
        <w:tab w:val="right" w:pos="9360"/>
      </w:tabs>
      <w:suppressAutoHyphens/>
    </w:pPr>
  </w:style>
  <w:style w:type="paragraph" w:styleId="Caption">
    <w:name w:val="caption"/>
    <w:basedOn w:val="Normal"/>
    <w:next w:val="Normal"/>
    <w:uiPriority w:val="99"/>
    <w:qFormat/>
    <w:rsid w:val="00776134"/>
    <w:rPr>
      <w:sz w:val="24"/>
    </w:rPr>
  </w:style>
  <w:style w:type="character" w:customStyle="1" w:styleId="EquationCaption">
    <w:name w:val="_Equation Caption"/>
    <w:uiPriority w:val="99"/>
    <w:rsid w:val="00776134"/>
  </w:style>
  <w:style w:type="paragraph" w:styleId="Header">
    <w:name w:val="header"/>
    <w:basedOn w:val="Normal"/>
    <w:link w:val="HeaderChar"/>
    <w:uiPriority w:val="99"/>
    <w:rsid w:val="00776134"/>
    <w:pPr>
      <w:tabs>
        <w:tab w:val="center" w:pos="4320"/>
        <w:tab w:val="right" w:pos="8640"/>
      </w:tabs>
    </w:pPr>
  </w:style>
  <w:style w:type="character" w:customStyle="1" w:styleId="HeaderChar">
    <w:name w:val="Header Char"/>
    <w:link w:val="Header"/>
    <w:uiPriority w:val="99"/>
    <w:semiHidden/>
    <w:locked/>
    <w:rsid w:val="004659A1"/>
    <w:rPr>
      <w:rFonts w:ascii="CG Times" w:hAnsi="CG Times" w:cs="Times New Roman"/>
      <w:sz w:val="20"/>
      <w:szCs w:val="20"/>
    </w:rPr>
  </w:style>
  <w:style w:type="paragraph" w:styleId="Footer">
    <w:name w:val="footer"/>
    <w:basedOn w:val="Normal"/>
    <w:link w:val="FooterChar"/>
    <w:uiPriority w:val="99"/>
    <w:rsid w:val="00776134"/>
    <w:pPr>
      <w:tabs>
        <w:tab w:val="center" w:pos="4320"/>
        <w:tab w:val="right" w:pos="8640"/>
      </w:tabs>
    </w:pPr>
  </w:style>
  <w:style w:type="character" w:customStyle="1" w:styleId="FooterChar">
    <w:name w:val="Footer Char"/>
    <w:link w:val="Footer"/>
    <w:uiPriority w:val="99"/>
    <w:locked/>
    <w:rsid w:val="004659A1"/>
    <w:rPr>
      <w:rFonts w:ascii="CG Times" w:hAnsi="CG Times" w:cs="Times New Roman"/>
      <w:sz w:val="20"/>
      <w:szCs w:val="20"/>
    </w:rPr>
  </w:style>
  <w:style w:type="character" w:styleId="PageNumber">
    <w:name w:val="page number"/>
    <w:uiPriority w:val="99"/>
    <w:rsid w:val="00776134"/>
    <w:rPr>
      <w:rFonts w:cs="Times New Roman"/>
    </w:rPr>
  </w:style>
  <w:style w:type="character" w:styleId="Hyperlink">
    <w:name w:val="Hyperlink"/>
    <w:uiPriority w:val="99"/>
    <w:rsid w:val="00D8696C"/>
    <w:rPr>
      <w:rFonts w:cs="Times New Roman"/>
      <w:color w:val="0000FF"/>
      <w:u w:val="single"/>
    </w:rPr>
  </w:style>
  <w:style w:type="paragraph" w:styleId="NormalWeb">
    <w:name w:val="Normal (Web)"/>
    <w:basedOn w:val="Normal"/>
    <w:uiPriority w:val="99"/>
    <w:rsid w:val="00415938"/>
    <w:pPr>
      <w:widowControl/>
      <w:spacing w:before="100" w:beforeAutospacing="1" w:after="100" w:afterAutospacing="1"/>
    </w:pPr>
    <w:rPr>
      <w:rFonts w:ascii="Times New Roman" w:hAnsi="Times New Roman"/>
      <w:sz w:val="24"/>
      <w:szCs w:val="24"/>
    </w:rPr>
  </w:style>
  <w:style w:type="character" w:styleId="FollowedHyperlink">
    <w:name w:val="FollowedHyperlink"/>
    <w:uiPriority w:val="99"/>
    <w:rsid w:val="00B31691"/>
    <w:rPr>
      <w:rFonts w:cs="Times New Roman"/>
      <w:color w:val="800080"/>
      <w:u w:val="single"/>
    </w:rPr>
  </w:style>
  <w:style w:type="paragraph" w:styleId="BalloonText">
    <w:name w:val="Balloon Text"/>
    <w:basedOn w:val="Normal"/>
    <w:link w:val="BalloonTextChar"/>
    <w:uiPriority w:val="99"/>
    <w:semiHidden/>
    <w:unhideWhenUsed/>
    <w:rsid w:val="00DB5BBE"/>
    <w:rPr>
      <w:rFonts w:ascii="Tahoma" w:hAnsi="Tahoma" w:cs="Tahoma"/>
      <w:sz w:val="16"/>
      <w:szCs w:val="16"/>
    </w:rPr>
  </w:style>
  <w:style w:type="character" w:customStyle="1" w:styleId="BalloonTextChar">
    <w:name w:val="Balloon Text Char"/>
    <w:link w:val="BalloonText"/>
    <w:uiPriority w:val="99"/>
    <w:semiHidden/>
    <w:rsid w:val="00DB5BBE"/>
    <w:rPr>
      <w:rFonts w:ascii="Tahoma" w:hAnsi="Tahoma" w:cs="Tahoma"/>
      <w:sz w:val="16"/>
      <w:szCs w:val="16"/>
    </w:rPr>
  </w:style>
  <w:style w:type="character" w:customStyle="1" w:styleId="apple-converted-space">
    <w:name w:val="apple-converted-space"/>
    <w:rsid w:val="00EA5A03"/>
  </w:style>
  <w:style w:type="paragraph" w:styleId="ListParagraph">
    <w:name w:val="List Paragraph"/>
    <w:basedOn w:val="Normal"/>
    <w:uiPriority w:val="34"/>
    <w:qFormat/>
    <w:rsid w:val="00D83F38"/>
    <w:pPr>
      <w:ind w:left="720"/>
    </w:pPr>
  </w:style>
  <w:style w:type="table" w:styleId="TableGrid">
    <w:name w:val="Table Grid"/>
    <w:basedOn w:val="TableNormal"/>
    <w:uiPriority w:val="59"/>
    <w:locked/>
    <w:rsid w:val="004A4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DE4E9E"/>
  </w:style>
  <w:style w:type="character" w:styleId="CommentReference">
    <w:name w:val="annotation reference"/>
    <w:basedOn w:val="DefaultParagraphFont"/>
    <w:uiPriority w:val="99"/>
    <w:semiHidden/>
    <w:unhideWhenUsed/>
    <w:rsid w:val="00E73154"/>
    <w:rPr>
      <w:sz w:val="16"/>
      <w:szCs w:val="16"/>
    </w:rPr>
  </w:style>
  <w:style w:type="paragraph" w:styleId="CommentText">
    <w:name w:val="annotation text"/>
    <w:basedOn w:val="Normal"/>
    <w:link w:val="CommentTextChar"/>
    <w:uiPriority w:val="99"/>
    <w:unhideWhenUsed/>
    <w:rsid w:val="00E73154"/>
    <w:rPr>
      <w:sz w:val="20"/>
    </w:rPr>
  </w:style>
  <w:style w:type="character" w:customStyle="1" w:styleId="CommentTextChar">
    <w:name w:val="Comment Text Char"/>
    <w:basedOn w:val="DefaultParagraphFont"/>
    <w:link w:val="CommentText"/>
    <w:uiPriority w:val="99"/>
    <w:rsid w:val="00E73154"/>
    <w:rPr>
      <w:rFonts w:ascii="CG Times" w:hAnsi="CG Times"/>
    </w:rPr>
  </w:style>
  <w:style w:type="paragraph" w:styleId="CommentSubject">
    <w:name w:val="annotation subject"/>
    <w:basedOn w:val="CommentText"/>
    <w:next w:val="CommentText"/>
    <w:link w:val="CommentSubjectChar"/>
    <w:uiPriority w:val="99"/>
    <w:semiHidden/>
    <w:unhideWhenUsed/>
    <w:rsid w:val="00E73154"/>
    <w:rPr>
      <w:b/>
      <w:bCs/>
    </w:rPr>
  </w:style>
  <w:style w:type="character" w:customStyle="1" w:styleId="CommentSubjectChar">
    <w:name w:val="Comment Subject Char"/>
    <w:basedOn w:val="CommentTextChar"/>
    <w:link w:val="CommentSubject"/>
    <w:uiPriority w:val="99"/>
    <w:semiHidden/>
    <w:rsid w:val="00E73154"/>
    <w:rPr>
      <w:rFonts w:ascii="CG Times" w:hAnsi="CG Times"/>
      <w:b/>
      <w:bCs/>
    </w:rPr>
  </w:style>
  <w:style w:type="table" w:customStyle="1" w:styleId="TableGrid1">
    <w:name w:val="Table Grid1"/>
    <w:basedOn w:val="TableNormal"/>
    <w:next w:val="TableGrid"/>
    <w:rsid w:val="00392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D3324"/>
    <w:pPr>
      <w:ind w:left="100"/>
    </w:pPr>
    <w:rPr>
      <w:rFonts w:ascii="Times New Roman" w:hAnsi="Times New Roman"/>
      <w:szCs w:val="22"/>
    </w:rPr>
  </w:style>
  <w:style w:type="paragraph" w:styleId="NoSpacing">
    <w:name w:val="No Spacing"/>
    <w:uiPriority w:val="1"/>
    <w:qFormat/>
    <w:rsid w:val="0091139A"/>
    <w:pPr>
      <w:widowControl w:val="0"/>
    </w:pPr>
    <w:rPr>
      <w:rFonts w:ascii="CG Times" w:hAnsi="CG Times"/>
      <w:sz w:val="22"/>
    </w:rPr>
  </w:style>
  <w:style w:type="paragraph" w:styleId="Revision">
    <w:name w:val="Revision"/>
    <w:hidden/>
    <w:uiPriority w:val="99"/>
    <w:semiHidden/>
    <w:rsid w:val="009B3E40"/>
    <w:rPr>
      <w:rFonts w:ascii="CG Times" w:hAnsi="CG Times"/>
      <w:sz w:val="22"/>
    </w:rPr>
  </w:style>
  <w:style w:type="character" w:styleId="Mention">
    <w:name w:val="Mention"/>
    <w:basedOn w:val="DefaultParagraphFont"/>
    <w:uiPriority w:val="99"/>
    <w:unhideWhenUsed/>
    <w:rsid w:val="00404329"/>
    <w:rPr>
      <w:color w:val="2B579A"/>
      <w:shd w:val="clear" w:color="auto" w:fill="E1DFDD"/>
    </w:rPr>
  </w:style>
  <w:style w:type="character" w:styleId="UnresolvedMention">
    <w:name w:val="Unresolved Mention"/>
    <w:basedOn w:val="DefaultParagraphFont"/>
    <w:uiPriority w:val="99"/>
    <w:semiHidden/>
    <w:unhideWhenUsed/>
    <w:rsid w:val="009A6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1853E-03F6-4BA9-B398-8276A4DABBF9}">
  <ds:schemaRefs>
    <ds:schemaRef ds:uri="http://schemas.openxmlformats.org/officeDocument/2006/bibliography"/>
  </ds:schemaRefs>
</ds:datastoreItem>
</file>

<file path=customXml/itemProps2.xml><?xml version="1.0" encoding="utf-8"?>
<ds:datastoreItem xmlns:ds="http://schemas.openxmlformats.org/officeDocument/2006/customXml" ds:itemID="{0832C625-595B-4F7A-9138-6EB02FE8EDC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6E3120-8EF1-4615-AB5F-B88811D23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9460D-545A-445D-96C5-7E9E553FB8AE}">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163</TotalTime>
  <Pages>12</Pages>
  <Words>3901</Words>
  <Characters>22471</Characters>
  <Application>Microsoft Office Word</Application>
  <DocSecurity>0</DocSecurity>
  <Lines>624</Lines>
  <Paragraphs>306</Paragraphs>
  <ScaleCrop>false</ScaleCrop>
  <Company>NPS</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ARPA permits renewal [form]</dc:title>
  <dc:creator>dhaas</dc:creator>
  <cp:lastModifiedBy>Ponds, Phadrea D - DOI OCIO</cp:lastModifiedBy>
  <cp:revision>383</cp:revision>
  <cp:lastPrinted>2017-06-02T16:12:00Z</cp:lastPrinted>
  <dcterms:created xsi:type="dcterms:W3CDTF">2025-09-04T01:21:00Z</dcterms:created>
  <dcterms:modified xsi:type="dcterms:W3CDTF">2026-01-26T16:51:00Z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