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174A" w:rsidP="002D174A" w14:paraId="3C347228" w14:textId="156BFA9D">
      <w:r>
        <w:t xml:space="preserve">Dear </w:t>
      </w:r>
      <w:r>
        <w:fldChar w:fldCharType="begin"/>
      </w:r>
      <w:r>
        <w:instrText>MERGEFIELD FirstName</w:instrText>
      </w:r>
      <w:r>
        <w:fldChar w:fldCharType="separate"/>
      </w:r>
      <w:r>
        <w:rPr>
          <w:noProof/>
        </w:rPr>
        <w:t>«FirstName»</w:t>
      </w:r>
      <w:r>
        <w:fldChar w:fldCharType="end"/>
      </w:r>
      <w:r>
        <w:t xml:space="preserve"> </w:t>
      </w:r>
      <w:r>
        <w:fldChar w:fldCharType="begin"/>
      </w:r>
      <w:r>
        <w:instrText>MERGEFIELD LastName</w:instrText>
      </w:r>
      <w:r>
        <w:fldChar w:fldCharType="separate"/>
      </w:r>
      <w:r>
        <w:rPr>
          <w:noProof/>
        </w:rPr>
        <w:t>«LastName»</w:t>
      </w:r>
      <w:r>
        <w:fldChar w:fldCharType="end"/>
      </w:r>
      <w:r>
        <w:t>:</w:t>
      </w:r>
    </w:p>
    <w:p w:rsidR="002D174A" w:rsidP="002D174A" w14:paraId="430C2AD8" w14:textId="1CB426D1">
      <w:r>
        <w:t xml:space="preserve">On </w:t>
      </w:r>
      <w:r w:rsidR="00EC601B">
        <w:t>&lt;</w:t>
      </w:r>
      <w:r>
        <w:t>date</w:t>
      </w:r>
      <w:r w:rsidR="00EC601B">
        <w:t>&gt;</w:t>
      </w:r>
      <w:r>
        <w:t xml:space="preserve"> we will launch the 2026 Maternity Practices in Infant Nutrition and Care (mPINC) survey. We are contacting you because you have been identified as the point of contact for your hospital in previous mPINC survey cycles. </w:t>
      </w:r>
    </w:p>
    <w:p w:rsidR="002D174A" w:rsidP="002D174A" w14:paraId="44D470CB" w14:textId="77777777">
      <w:pPr>
        <w:autoSpaceDE w:val="0"/>
        <w:autoSpaceDN w:val="0"/>
        <w:adjustRightInd w:val="0"/>
      </w:pPr>
      <w:r>
        <w:t xml:space="preserve">This mPINC survey is being conducted by Abt Global on behalf of the Centers for Disease Control and Prevention (CDC) to </w:t>
      </w:r>
      <w:r w:rsidRPr="003656D4">
        <w:t>assess infant feeding practices at</w:t>
      </w:r>
      <w:r>
        <w:t xml:space="preserve"> maternity </w:t>
      </w:r>
      <w:r w:rsidRPr="003656D4">
        <w:t xml:space="preserve">care </w:t>
      </w:r>
      <w:r>
        <w:t xml:space="preserve">hospitals in the United States and territories. All hospitals in the United States and territories identified as providing maternity care are being asked to participate in the survey, </w:t>
      </w:r>
      <w:r>
        <w:t>whether or not</w:t>
      </w:r>
      <w:r>
        <w:t xml:space="preserve"> they participated in the previous surveys. </w:t>
      </w:r>
    </w:p>
    <w:p w:rsidR="002D174A" w:rsidRPr="009F7148" w:rsidP="002D174A" w14:paraId="24F7EACC" w14:textId="77777777">
      <w:r>
        <w:t>The mPINC survey asks about day-to-day practices in mother-baby care at your hospital and includes questions on infant nutrition such as breastfeeding, use of formula by healthy newborns, and feeding routines. It was first administered in 2007 and has been administered about every two years, allowing the monitoring of infant feeding practices trends over time.</w:t>
      </w:r>
    </w:p>
    <w:p w:rsidR="002D174A" w:rsidP="002D174A" w14:paraId="55F75FC9" w14:textId="77777777">
      <w:pPr>
        <w:autoSpaceDE w:val="0"/>
        <w:autoSpaceDN w:val="0"/>
      </w:pPr>
      <w:r>
        <w:t xml:space="preserve">Once data collection and analyses are complete, we will send participating hospitals an individualized report with a summary of their survey results and a comparison of their results to the nation, the region, and to other hospitals of comparable size. Hospitals can use this information to improve care practices and policies to better support their maternity patients. </w:t>
      </w:r>
    </w:p>
    <w:p w:rsidR="002D174A" w:rsidP="002D174A" w14:paraId="0E228D65" w14:textId="30353AEC">
      <w:pPr>
        <w:autoSpaceDE w:val="0"/>
        <w:autoSpaceDN w:val="0"/>
        <w:adjustRightInd w:val="0"/>
      </w:pPr>
      <w:r>
        <w:t xml:space="preserve">Our staff will try to reach you by email or phone at the contact information below. Please check this information and contact survey staff by email at </w:t>
      </w:r>
      <w:hyperlink r:id="rId7" w:history="1">
        <w:r w:rsidRPr="004265D0">
          <w:rPr>
            <w:rStyle w:val="Hyperlink"/>
          </w:rPr>
          <w:t>mPINC@cdc.gov</w:t>
        </w:r>
      </w:hyperlink>
      <w:r>
        <w:t xml:space="preserve"> or by phone at &lt;number&gt; to update your information or with any questions. The hours of operation for this number are Monday through Friday, 9am-10pm Eastern and Saturdays and Sundays, 12pm-6pm Eastern. If no one is available when you call, please leave a message with your name, phone number, and </w:t>
      </w:r>
      <w:r w:rsidR="000A57F6">
        <w:t xml:space="preserve">hospital identification number </w:t>
      </w:r>
      <w:r w:rsidR="00FA2C9C">
        <w:t>&lt;</w:t>
      </w:r>
      <w:r w:rsidR="0034421E">
        <w:t>&lt;</w:t>
      </w:r>
      <w:r w:rsidR="00FA2C9C">
        <w:t>hospital_id</w:t>
      </w:r>
      <w:r w:rsidR="0034421E">
        <w:t>&gt;</w:t>
      </w:r>
      <w:r w:rsidR="00FA2C9C">
        <w:t>&gt;</w:t>
      </w:r>
      <w:r w:rsidR="000A57F6">
        <w:t xml:space="preserve"> </w:t>
      </w:r>
      <w:r>
        <w:t xml:space="preserve">and someone will get back to you within two business days. </w:t>
      </w:r>
    </w:p>
    <w:p w:rsidR="002D174A" w:rsidP="002D174A" w14:paraId="5E971A54" w14:textId="77777777">
      <w:pPr>
        <w:autoSpaceDE w:val="0"/>
        <w:autoSpaceDN w:val="0"/>
        <w:adjustRightInd w:val="0"/>
        <w:spacing w:after="0"/>
        <w:ind w:left="720"/>
      </w:pPr>
      <w:r>
        <w:t>Email address: &lt;email&gt;</w:t>
      </w:r>
    </w:p>
    <w:p w:rsidR="002D174A" w:rsidP="002D174A" w14:paraId="65DA0305" w14:textId="77777777">
      <w:pPr>
        <w:autoSpaceDE w:val="0"/>
        <w:autoSpaceDN w:val="0"/>
        <w:adjustRightInd w:val="0"/>
        <w:ind w:left="720"/>
      </w:pPr>
      <w:r>
        <w:t>Phone number: &lt;phone&gt;</w:t>
      </w:r>
    </w:p>
    <w:p w:rsidR="002D174A" w:rsidP="002D174A" w14:paraId="77B2D657" w14:textId="1FF8962A">
      <w:pPr>
        <w:autoSpaceDE w:val="0"/>
        <w:autoSpaceDN w:val="0"/>
        <w:adjustRightInd w:val="0"/>
        <w:rPr>
          <w:b/>
        </w:rPr>
      </w:pPr>
      <w:r>
        <w:t xml:space="preserve">Emailed survey invitations and reminders will be sent from the </w:t>
      </w:r>
      <w:hyperlink r:id="rId8" w:history="1">
        <w:r w:rsidRPr="00970863">
          <w:rPr>
            <w:rStyle w:val="Hyperlink"/>
          </w:rPr>
          <w:t>CDCmPINC@abtsurvey.com</w:t>
        </w:r>
      </w:hyperlink>
      <w:r>
        <w:t xml:space="preserve"> email address. To ensure receipt of all future s</w:t>
      </w:r>
      <w:r w:rsidR="004F5234">
        <w:t>urvey</w:t>
      </w:r>
      <w:r>
        <w:t xml:space="preserve"> emails, please add </w:t>
      </w:r>
      <w:hyperlink r:id="rId8" w:history="1">
        <w:r w:rsidRPr="00970863">
          <w:rPr>
            <w:rStyle w:val="Hyperlink"/>
          </w:rPr>
          <w:t>CDCmPINC@abtsurvey.com</w:t>
        </w:r>
      </w:hyperlink>
      <w:r>
        <w:t xml:space="preserve"> and </w:t>
      </w:r>
      <w:hyperlink r:id="rId7" w:history="1">
        <w:r w:rsidRPr="009D06C1">
          <w:rPr>
            <w:rStyle w:val="Hyperlink"/>
          </w:rPr>
          <w:t>mPINC@cdc.gov</w:t>
        </w:r>
      </w:hyperlink>
      <w:r>
        <w:t xml:space="preserve"> as secure contacts.</w:t>
      </w:r>
    </w:p>
    <w:p w:rsidR="002D174A" w:rsidRPr="00047380" w:rsidP="002D174A" w14:paraId="22D5CDA7" w14:textId="77777777">
      <w:pPr>
        <w:autoSpaceDE w:val="0"/>
        <w:autoSpaceDN w:val="0"/>
        <w:adjustRightInd w:val="0"/>
        <w:rPr>
          <w:b/>
        </w:rPr>
      </w:pPr>
      <w:r w:rsidRPr="00047380">
        <w:rPr>
          <w:b/>
        </w:rPr>
        <w:t xml:space="preserve">If </w:t>
      </w:r>
      <w:r>
        <w:rPr>
          <w:b/>
        </w:rPr>
        <w:t>maternity</w:t>
      </w:r>
      <w:r w:rsidRPr="00047380">
        <w:rPr>
          <w:b/>
        </w:rPr>
        <w:t xml:space="preserve"> care is no longer provided at your </w:t>
      </w:r>
      <w:r>
        <w:rPr>
          <w:b/>
        </w:rPr>
        <w:t>hospital</w:t>
      </w:r>
      <w:r w:rsidRPr="00047380">
        <w:rPr>
          <w:b/>
        </w:rPr>
        <w:t>,</w:t>
      </w:r>
      <w:r>
        <w:rPr>
          <w:b/>
        </w:rPr>
        <w:t xml:space="preserve"> or you are not the correct point of contact</w:t>
      </w:r>
      <w:r w:rsidRPr="00047380">
        <w:rPr>
          <w:b/>
        </w:rPr>
        <w:t xml:space="preserve"> please </w:t>
      </w:r>
      <w:r>
        <w:rPr>
          <w:b/>
        </w:rPr>
        <w:t>email mPINC@cdc.gov</w:t>
      </w:r>
      <w:r>
        <w:t xml:space="preserve"> </w:t>
      </w:r>
      <w:r>
        <w:rPr>
          <w:b/>
        </w:rPr>
        <w:t xml:space="preserve">or call </w:t>
      </w:r>
      <w:r w:rsidRPr="004B6900">
        <w:rPr>
          <w:b/>
          <w:bCs/>
        </w:rPr>
        <w:t>&lt;number&gt;.</w:t>
      </w:r>
    </w:p>
    <w:p w:rsidR="002D174A" w:rsidP="002D174A" w14:paraId="7F3F57DB" w14:textId="77777777">
      <w:pPr>
        <w:pStyle w:val="BodyText"/>
      </w:pPr>
      <w:r>
        <w:t>Thank you in advance for your time and participation in this important survey.</w:t>
      </w:r>
    </w:p>
    <w:p w:rsidR="002D174A" w:rsidP="002D174A" w14:paraId="3C1A64BE" w14:textId="77777777">
      <w:r>
        <w:t>Sincerely,</w:t>
      </w:r>
    </w:p>
    <w:p w:rsidR="002D174A" w:rsidP="002D174A" w14:paraId="5B97B459" w14:textId="77777777"/>
    <w:p w:rsidR="002D174A" w:rsidP="002D174A" w14:paraId="65EEA6AD" w14:textId="77777777"/>
    <w:p w:rsidR="002D174A" w:rsidRPr="009F7148" w:rsidP="002D174A" w14:paraId="0F7D2DB7" w14:textId="7E7CA556">
      <w:pPr>
        <w:spacing w:after="0"/>
      </w:pPr>
      <w:r>
        <w:t>Anu Pejavara</w:t>
      </w:r>
      <w:r w:rsidR="001B75FE">
        <w:t>, MPH</w:t>
      </w:r>
      <w:r>
        <w:t xml:space="preserve"> </w:t>
      </w:r>
    </w:p>
    <w:p w:rsidR="002D174A" w:rsidP="002D174A" w14:paraId="504F8A6A" w14:textId="77777777">
      <w:pPr>
        <w:spacing w:after="0"/>
      </w:pPr>
      <w:r>
        <w:t xml:space="preserve">Chief, Nutrition Branch  </w:t>
      </w:r>
    </w:p>
    <w:p w:rsidR="002D174A" w:rsidP="002D174A" w14:paraId="167DE28C" w14:textId="77777777">
      <w:pPr>
        <w:spacing w:after="0"/>
      </w:pPr>
      <w:r>
        <w:t>Division of Nutrition, Physical Activity, and Obesity</w:t>
      </w:r>
    </w:p>
    <w:p w:rsidR="002D174A" w:rsidP="002D174A" w14:paraId="7668C6C2" w14:textId="77777777">
      <w:pPr>
        <w:spacing w:after="0"/>
      </w:pPr>
      <w:r>
        <w:t>National Center for Chronic Disease Prevention and Health Promotion</w:t>
      </w:r>
    </w:p>
    <w:p w:rsidR="005113FF" w14:paraId="56BA5ACF" w14:textId="1D4F360E">
      <w:r>
        <w:t>Centers for Disease Control and Prevention</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5FE" w14:paraId="0E3D87F7" w14:textId="2728EABA">
    <w:pPr>
      <w:pStyle w:val="Header"/>
    </w:pPr>
    <w:r>
      <w:rPr>
        <w:noProof/>
        <w14:ligatures w14:val="standardContextual"/>
      </w:rPr>
      <w:drawing>
        <wp:inline distT="0" distB="0" distL="0" distR="0">
          <wp:extent cx="1927860" cy="796925"/>
          <wp:effectExtent l="0" t="0" r="0" b="3175"/>
          <wp:docPr id="163100603" name="Picture 1"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0603" name="Picture 163100603" descr="A black background with pink and blue text&#10;&#10;AI-generated content may be incorrect."/>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27860" cy="796925"/>
                  </a:xfrm>
                  <a:prstGeom prst="rect">
                    <a:avLst/>
                  </a:prstGeom>
                  <a:noFill/>
                  <a:ln>
                    <a:noFill/>
                  </a:ln>
                </pic:spPr>
              </pic:pic>
            </a:graphicData>
          </a:graphic>
        </wp:inline>
      </w:drawing>
    </w:r>
  </w:p>
  <w:p w:rsidR="00BA35C9" w14:paraId="741D263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74A"/>
    <w:rsid w:val="000376AB"/>
    <w:rsid w:val="00047380"/>
    <w:rsid w:val="000A57F6"/>
    <w:rsid w:val="001B75FE"/>
    <w:rsid w:val="001C0977"/>
    <w:rsid w:val="00272790"/>
    <w:rsid w:val="0027591E"/>
    <w:rsid w:val="002A68B8"/>
    <w:rsid w:val="002D174A"/>
    <w:rsid w:val="00303757"/>
    <w:rsid w:val="0034421E"/>
    <w:rsid w:val="003656D4"/>
    <w:rsid w:val="003B74F2"/>
    <w:rsid w:val="004265D0"/>
    <w:rsid w:val="004B6900"/>
    <w:rsid w:val="004F5234"/>
    <w:rsid w:val="005113FF"/>
    <w:rsid w:val="00605B5B"/>
    <w:rsid w:val="007C4B30"/>
    <w:rsid w:val="008E25DA"/>
    <w:rsid w:val="00970863"/>
    <w:rsid w:val="00976D2B"/>
    <w:rsid w:val="009C06F1"/>
    <w:rsid w:val="009C53A3"/>
    <w:rsid w:val="009D06C1"/>
    <w:rsid w:val="009F7148"/>
    <w:rsid w:val="00BA35C9"/>
    <w:rsid w:val="00EC601B"/>
    <w:rsid w:val="00EF6E9C"/>
    <w:rsid w:val="00FA2C9C"/>
    <w:rsid w:val="00FA79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882A823"/>
  <w15:chartTrackingRefBased/>
  <w15:docId w15:val="{C3DBC297-478D-4997-8F1E-465055C4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74A"/>
    <w:pPr>
      <w:spacing w:after="18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2D17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17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174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174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174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174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174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174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174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74A"/>
    <w:rPr>
      <w:rFonts w:eastAsiaTheme="majorEastAsia" w:cstheme="majorBidi"/>
      <w:color w:val="272727" w:themeColor="text1" w:themeTint="D8"/>
    </w:rPr>
  </w:style>
  <w:style w:type="paragraph" w:styleId="Title">
    <w:name w:val="Title"/>
    <w:basedOn w:val="Normal"/>
    <w:next w:val="Normal"/>
    <w:link w:val="TitleChar"/>
    <w:uiPriority w:val="10"/>
    <w:qFormat/>
    <w:rsid w:val="002D17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1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74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1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74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174A"/>
    <w:rPr>
      <w:i/>
      <w:iCs/>
      <w:color w:val="404040" w:themeColor="text1" w:themeTint="BF"/>
    </w:rPr>
  </w:style>
  <w:style w:type="paragraph" w:styleId="ListParagraph">
    <w:name w:val="List Paragraph"/>
    <w:basedOn w:val="Normal"/>
    <w:uiPriority w:val="34"/>
    <w:qFormat/>
    <w:rsid w:val="002D174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D174A"/>
    <w:rPr>
      <w:i/>
      <w:iCs/>
      <w:color w:val="0F4761" w:themeColor="accent1" w:themeShade="BF"/>
    </w:rPr>
  </w:style>
  <w:style w:type="paragraph" w:styleId="IntenseQuote">
    <w:name w:val="Intense Quote"/>
    <w:basedOn w:val="Normal"/>
    <w:next w:val="Normal"/>
    <w:link w:val="IntenseQuoteChar"/>
    <w:uiPriority w:val="30"/>
    <w:qFormat/>
    <w:rsid w:val="002D17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174A"/>
    <w:rPr>
      <w:i/>
      <w:iCs/>
      <w:color w:val="0F4761" w:themeColor="accent1" w:themeShade="BF"/>
    </w:rPr>
  </w:style>
  <w:style w:type="character" w:styleId="IntenseReference">
    <w:name w:val="Intense Reference"/>
    <w:basedOn w:val="DefaultParagraphFont"/>
    <w:uiPriority w:val="32"/>
    <w:qFormat/>
    <w:rsid w:val="002D174A"/>
    <w:rPr>
      <w:b/>
      <w:bCs/>
      <w:smallCaps/>
      <w:color w:val="0F4761" w:themeColor="accent1" w:themeShade="BF"/>
      <w:spacing w:val="5"/>
    </w:rPr>
  </w:style>
  <w:style w:type="paragraph" w:styleId="BodyText">
    <w:name w:val="Body Text"/>
    <w:basedOn w:val="Normal"/>
    <w:link w:val="BodyTextChar"/>
    <w:qFormat/>
    <w:rsid w:val="002D174A"/>
    <w:rPr>
      <w:lang w:val="en"/>
    </w:rPr>
  </w:style>
  <w:style w:type="character" w:customStyle="1" w:styleId="BodyTextChar">
    <w:name w:val="Body Text Char"/>
    <w:basedOn w:val="DefaultParagraphFont"/>
    <w:link w:val="BodyText"/>
    <w:rsid w:val="002D174A"/>
    <w:rPr>
      <w:rFonts w:ascii="Times New Roman" w:eastAsia="Times New Roman" w:hAnsi="Times New Roman" w:cs="Times New Roman"/>
      <w:kern w:val="0"/>
      <w:sz w:val="22"/>
      <w:szCs w:val="20"/>
      <w:lang w:val="en"/>
      <w14:ligatures w14:val="none"/>
    </w:rPr>
  </w:style>
  <w:style w:type="character" w:styleId="Hyperlink">
    <w:name w:val="Hyperlink"/>
    <w:basedOn w:val="DefaultParagraphFont"/>
    <w:uiPriority w:val="99"/>
    <w:rsid w:val="002D174A"/>
    <w:rPr>
      <w:color w:val="0000FF"/>
      <w:u w:val="single"/>
    </w:rPr>
  </w:style>
  <w:style w:type="paragraph" w:customStyle="1" w:styleId="Heading2NoNumbering">
    <w:name w:val="Heading 2 No Numbering"/>
    <w:basedOn w:val="Heading2"/>
    <w:next w:val="BodyText"/>
    <w:qFormat/>
    <w:rsid w:val="002D174A"/>
    <w:pPr>
      <w:keepLines w:val="0"/>
      <w:spacing w:before="0" w:after="120" w:line="240" w:lineRule="auto"/>
    </w:pPr>
    <w:rPr>
      <w:rFonts w:ascii="Arial" w:eastAsia="Times New Roman" w:hAnsi="Arial" w:cs="Arial"/>
      <w:b/>
      <w:bCs/>
      <w:i/>
      <w:iCs/>
      <w:color w:val="E97132" w:themeColor="accent2"/>
      <w:kern w:val="0"/>
      <w:sz w:val="24"/>
      <w:szCs w:val="28"/>
      <w14:ligatures w14:val="none"/>
    </w:rPr>
  </w:style>
  <w:style w:type="paragraph" w:styleId="Revision">
    <w:name w:val="Revision"/>
    <w:hidden/>
    <w:uiPriority w:val="99"/>
    <w:semiHidden/>
    <w:rsid w:val="000376AB"/>
    <w:pPr>
      <w:spacing w:after="0" w:line="240" w:lineRule="auto"/>
    </w:pPr>
    <w:rPr>
      <w:rFonts w:ascii="Times New Roman" w:eastAsia="Times New Roman" w:hAnsi="Times New Roman" w:cs="Times New Roman"/>
      <w:kern w:val="0"/>
      <w:sz w:val="22"/>
      <w:szCs w:val="20"/>
      <w14:ligatures w14:val="none"/>
    </w:rPr>
  </w:style>
  <w:style w:type="paragraph" w:styleId="Header">
    <w:name w:val="header"/>
    <w:basedOn w:val="Normal"/>
    <w:link w:val="HeaderChar"/>
    <w:uiPriority w:val="99"/>
    <w:unhideWhenUsed/>
    <w:rsid w:val="001B75FE"/>
    <w:pPr>
      <w:tabs>
        <w:tab w:val="center" w:pos="4680"/>
        <w:tab w:val="right" w:pos="9360"/>
      </w:tabs>
      <w:spacing w:after="0"/>
    </w:pPr>
  </w:style>
  <w:style w:type="character" w:customStyle="1" w:styleId="HeaderChar">
    <w:name w:val="Header Char"/>
    <w:basedOn w:val="DefaultParagraphFont"/>
    <w:link w:val="Header"/>
    <w:uiPriority w:val="99"/>
    <w:rsid w:val="001B75FE"/>
    <w:rPr>
      <w:rFonts w:ascii="Times New Roman" w:eastAsia="Times New Roman" w:hAnsi="Times New Roman" w:cs="Times New Roman"/>
      <w:kern w:val="0"/>
      <w:sz w:val="22"/>
      <w:szCs w:val="20"/>
      <w14:ligatures w14:val="none"/>
    </w:rPr>
  </w:style>
  <w:style w:type="paragraph" w:styleId="Footer">
    <w:name w:val="footer"/>
    <w:basedOn w:val="Normal"/>
    <w:link w:val="FooterChar"/>
    <w:uiPriority w:val="99"/>
    <w:unhideWhenUsed/>
    <w:rsid w:val="001B75FE"/>
    <w:pPr>
      <w:tabs>
        <w:tab w:val="center" w:pos="4680"/>
        <w:tab w:val="right" w:pos="9360"/>
      </w:tabs>
      <w:spacing w:after="0"/>
    </w:pPr>
  </w:style>
  <w:style w:type="character" w:customStyle="1" w:styleId="FooterChar">
    <w:name w:val="Footer Char"/>
    <w:basedOn w:val="DefaultParagraphFont"/>
    <w:link w:val="Footer"/>
    <w:uiPriority w:val="99"/>
    <w:rsid w:val="001B75FE"/>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PINC@cdc.gov" TargetMode="External" /><Relationship Id="rId8" Type="http://schemas.openxmlformats.org/officeDocument/2006/relationships/hyperlink" Target="mailto:CDCmPINC@abtsurvey.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A2418B-B509-4936-AB80-64BBE87F09A8}">
  <ds:schemaRefs>
    <ds:schemaRef ds:uri="http://schemas.microsoft.com/sharepoint/v3/contenttype/forms"/>
  </ds:schemaRefs>
</ds:datastoreItem>
</file>

<file path=customXml/itemProps2.xml><?xml version="1.0" encoding="utf-8"?>
<ds:datastoreItem xmlns:ds="http://schemas.openxmlformats.org/officeDocument/2006/customXml" ds:itemID="{08B18D53-C841-4A38-B7BA-14D5546B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C8A1C-BA64-405E-B6B9-8248FA8ABE09}">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10</cp:revision>
  <dcterms:created xsi:type="dcterms:W3CDTF">2025-09-10T17:15:00Z</dcterms:created>
  <dcterms:modified xsi:type="dcterms:W3CDTF">2025-11-19T19:38:00Z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a47bfbb5-2eaa-4f2b-8ffe-60fbf1df7a56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2025-08-04T18:47:15Z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