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5387" w:rsidP="006E5387" w14:paraId="18897C34" w14:textId="3DC47656">
      <w:pPr>
        <w:jc w:val="center"/>
        <w:rPr>
          <w:rFonts w:eastAsia="Calibri" w:cs="Calibri"/>
        </w:rPr>
      </w:pPr>
      <w:r w:rsidRPr="560BB382">
        <w:rPr>
          <w:rFonts w:eastAsia="Calibri" w:cs="Calibri"/>
          <w:b/>
          <w:bCs/>
        </w:rPr>
        <w:t>Non-substantive Change Request</w:t>
      </w:r>
    </w:p>
    <w:p w:rsidR="006E5387" w:rsidP="006E5387" w14:paraId="6D6E9DFF" w14:textId="2A2E25E9">
      <w:pPr>
        <w:rPr>
          <w:rFonts w:eastAsia="Calibri" w:cs="Calibri"/>
        </w:rPr>
      </w:pPr>
      <w:r w:rsidRPr="560BB382">
        <w:rPr>
          <w:rFonts w:eastAsia="Calibri" w:cs="Calibri"/>
          <w:b/>
          <w:bCs/>
        </w:rPr>
        <w:t>OMB Control Number:</w:t>
      </w:r>
      <w:r>
        <w:tab/>
      </w:r>
      <w:r>
        <w:rPr>
          <w:rFonts w:eastAsia="Calibri" w:cs="Calibri"/>
          <w:b/>
          <w:bCs/>
        </w:rPr>
        <w:t>0</w:t>
      </w:r>
      <w:r w:rsidRPr="560BB382">
        <w:rPr>
          <w:rFonts w:eastAsia="Calibri" w:cs="Calibri"/>
          <w:b/>
          <w:bCs/>
        </w:rPr>
        <w:t>920-</w:t>
      </w:r>
      <w:r>
        <w:rPr>
          <w:rFonts w:eastAsia="Calibri" w:cs="Calibri"/>
          <w:b/>
          <w:bCs/>
        </w:rPr>
        <w:t>0765</w:t>
      </w:r>
      <w:r w:rsidRPr="560BB382">
        <w:rPr>
          <w:rFonts w:eastAsia="Calibri" w:cs="Calibri"/>
        </w:rPr>
        <w:t xml:space="preserve">, exp. </w:t>
      </w:r>
      <w:r>
        <w:rPr>
          <w:rFonts w:eastAsia="Calibri" w:cs="Calibri"/>
        </w:rPr>
        <w:t>3/31/2026</w:t>
      </w:r>
    </w:p>
    <w:p w:rsidR="006E5387" w:rsidP="006E5387" w14:paraId="47B027F0" w14:textId="77777777">
      <w:pPr>
        <w:ind w:left="2880" w:hanging="2880"/>
        <w:rPr>
          <w:rFonts w:eastAsia="Calibri" w:cs="Calibri"/>
          <w:b/>
          <w:bCs/>
        </w:rPr>
      </w:pPr>
      <w:r>
        <w:rPr>
          <w:rFonts w:eastAsia="Calibri" w:cs="Calibri"/>
          <w:b/>
          <w:bCs/>
        </w:rPr>
        <w:t xml:space="preserve">IC </w:t>
      </w:r>
      <w:r w:rsidRPr="560BB382">
        <w:rPr>
          <w:rFonts w:eastAsia="Calibri" w:cs="Calibri"/>
          <w:b/>
          <w:bCs/>
        </w:rPr>
        <w:t>Title:</w:t>
      </w:r>
      <w:r>
        <w:tab/>
      </w:r>
      <w:r>
        <w:rPr>
          <w:rFonts w:eastAsia="Calibri" w:cs="Calibri"/>
          <w:b/>
          <w:bCs/>
        </w:rPr>
        <w:t>CDC Division of Workforce Development (DWD) Fellowship Management System</w:t>
      </w:r>
    </w:p>
    <w:p w:rsidR="006E5387" w:rsidP="006E5387" w14:paraId="4BF8F608" w14:textId="442F4B64">
      <w:pPr>
        <w:rPr>
          <w:rFonts w:eastAsia="Calibri" w:cs="Calibri"/>
        </w:rPr>
      </w:pPr>
      <w:r w:rsidRPr="560BB382">
        <w:rPr>
          <w:rFonts w:eastAsia="Calibri" w:cs="Calibri"/>
          <w:b/>
          <w:bCs/>
        </w:rPr>
        <w:t>Date Submitted</w:t>
      </w:r>
      <w:r w:rsidRPr="560BB382">
        <w:rPr>
          <w:rFonts w:eastAsia="Calibri" w:cs="Calibri"/>
          <w:b/>
          <w:bCs/>
        </w:rPr>
        <w:t>:  </w:t>
      </w:r>
      <w:r>
        <w:tab/>
      </w:r>
      <w:r>
        <w:tab/>
      </w:r>
      <w:r w:rsidR="00634652">
        <w:rPr>
          <w:rFonts w:eastAsia="Calibri" w:cs="Calibri"/>
          <w:b/>
          <w:bCs/>
        </w:rPr>
        <w:t>January</w:t>
      </w:r>
      <w:r w:rsidR="00634652">
        <w:rPr>
          <w:rFonts w:eastAsia="Calibri" w:cs="Calibri"/>
          <w:b/>
          <w:bCs/>
        </w:rPr>
        <w:t xml:space="preserve"> 7, 2026</w:t>
      </w:r>
      <w:r w:rsidRPr="560BB382">
        <w:rPr>
          <w:rFonts w:eastAsia="Calibri" w:cs="Calibri"/>
        </w:rPr>
        <w:t> </w:t>
      </w:r>
    </w:p>
    <w:p w:rsidR="006E5387" w:rsidP="006E5387" w14:paraId="29037490" w14:textId="77777777">
      <w:pPr>
        <w:rPr>
          <w:rFonts w:eastAsia="Calibri" w:cs="Calibri"/>
        </w:rPr>
      </w:pPr>
      <w:r w:rsidRPr="560BB382">
        <w:rPr>
          <w:rFonts w:eastAsia="Calibri" w:cs="Calibri"/>
        </w:rPr>
        <w:t> ----------------------------------------------------------------------------------------------------------------------------</w:t>
      </w:r>
    </w:p>
    <w:p w:rsidR="00F3524F" w:rsidP="008E6DBE" w14:paraId="462D3F64" w14:textId="77777777">
      <w:pPr>
        <w:pStyle w:val="NoSpacing"/>
        <w:spacing w:line="360" w:lineRule="auto"/>
        <w:rPr>
          <w:color w:val="auto"/>
          <w:sz w:val="24"/>
          <w:szCs w:val="24"/>
        </w:rPr>
      </w:pPr>
    </w:p>
    <w:p w:rsidR="009D2BC8" w:rsidP="006E5387" w14:paraId="7031E844" w14:textId="5856680C">
      <w:pPr>
        <w:pStyle w:val="NoSpacing"/>
        <w:spacing w:line="360" w:lineRule="auto"/>
        <w:rPr>
          <w:b w:val="0"/>
          <w:bCs/>
          <w:color w:val="auto"/>
          <w:sz w:val="24"/>
          <w:szCs w:val="24"/>
        </w:rPr>
      </w:pPr>
      <w:r>
        <w:rPr>
          <w:color w:val="auto"/>
          <w:sz w:val="24"/>
          <w:szCs w:val="24"/>
        </w:rPr>
        <w:t>SUMMARY</w:t>
      </w:r>
      <w:r w:rsidRPr="00945ADE">
        <w:rPr>
          <w:b w:val="0"/>
          <w:bCs/>
          <w:color w:val="auto"/>
          <w:sz w:val="24"/>
          <w:szCs w:val="24"/>
        </w:rPr>
        <w:t xml:space="preserve">. </w:t>
      </w:r>
      <w:r w:rsidRPr="00945ADE" w:rsidR="00F22D37">
        <w:rPr>
          <w:b w:val="0"/>
          <w:bCs/>
          <w:color w:val="auto"/>
          <w:sz w:val="24"/>
          <w:szCs w:val="24"/>
        </w:rPr>
        <w:t>CDC</w:t>
      </w:r>
      <w:r w:rsidR="00F031B9">
        <w:rPr>
          <w:b w:val="0"/>
          <w:bCs/>
          <w:color w:val="auto"/>
          <w:sz w:val="24"/>
          <w:szCs w:val="24"/>
        </w:rPr>
        <w:t xml:space="preserve"> requests OMB approval to implement minor changes to the content of two </w:t>
      </w:r>
      <w:r w:rsidR="00525BCE">
        <w:rPr>
          <w:b w:val="0"/>
          <w:bCs/>
          <w:color w:val="auto"/>
          <w:sz w:val="24"/>
          <w:szCs w:val="24"/>
        </w:rPr>
        <w:t>modules of the electronic Fellowship Management System</w:t>
      </w:r>
      <w:r w:rsidR="000D7549">
        <w:rPr>
          <w:b w:val="0"/>
          <w:bCs/>
          <w:color w:val="auto"/>
          <w:sz w:val="24"/>
          <w:szCs w:val="24"/>
        </w:rPr>
        <w:t xml:space="preserve"> (FMS)</w:t>
      </w:r>
      <w:r w:rsidR="00525BCE">
        <w:rPr>
          <w:b w:val="0"/>
          <w:bCs/>
          <w:color w:val="auto"/>
          <w:sz w:val="24"/>
          <w:szCs w:val="24"/>
        </w:rPr>
        <w:t xml:space="preserve">, </w:t>
      </w:r>
      <w:r w:rsidR="005D7686">
        <w:rPr>
          <w:b w:val="0"/>
          <w:bCs/>
          <w:color w:val="auto"/>
          <w:sz w:val="24"/>
          <w:szCs w:val="24"/>
        </w:rPr>
        <w:t xml:space="preserve">effective </w:t>
      </w:r>
      <w:r w:rsidR="00383C0F">
        <w:rPr>
          <w:b w:val="0"/>
          <w:bCs/>
          <w:color w:val="auto"/>
          <w:sz w:val="24"/>
          <w:szCs w:val="24"/>
        </w:rPr>
        <w:t>immediately</w:t>
      </w:r>
      <w:r w:rsidR="005D7686">
        <w:rPr>
          <w:b w:val="0"/>
          <w:bCs/>
          <w:color w:val="auto"/>
          <w:sz w:val="24"/>
          <w:szCs w:val="24"/>
        </w:rPr>
        <w:t>.</w:t>
      </w:r>
      <w:r w:rsidR="007E658C">
        <w:rPr>
          <w:b w:val="0"/>
          <w:bCs/>
          <w:color w:val="auto"/>
          <w:sz w:val="24"/>
          <w:szCs w:val="24"/>
        </w:rPr>
        <w:t xml:space="preserve">  </w:t>
      </w:r>
      <w:r w:rsidR="00BC2F41">
        <w:rPr>
          <w:b w:val="0"/>
          <w:bCs/>
          <w:color w:val="auto"/>
          <w:sz w:val="24"/>
          <w:szCs w:val="24"/>
        </w:rPr>
        <w:t>The</w:t>
      </w:r>
      <w:r w:rsidR="00401B59">
        <w:rPr>
          <w:b w:val="0"/>
          <w:bCs/>
          <w:color w:val="auto"/>
          <w:sz w:val="24"/>
          <w:szCs w:val="24"/>
        </w:rPr>
        <w:t xml:space="preserve"> previously approved burden estimates remain in effect</w:t>
      </w:r>
      <w:r w:rsidR="00B85047">
        <w:rPr>
          <w:b w:val="0"/>
          <w:bCs/>
          <w:color w:val="auto"/>
          <w:sz w:val="24"/>
          <w:szCs w:val="24"/>
        </w:rPr>
        <w:t>.</w:t>
      </w:r>
    </w:p>
    <w:p w:rsidR="00397B62" w:rsidP="000058F0" w14:paraId="3C32E6FE" w14:textId="4C249337">
      <w:pPr>
        <w:pStyle w:val="NoSpacing"/>
        <w:spacing w:line="360" w:lineRule="auto"/>
        <w:ind w:firstLine="360"/>
        <w:rPr>
          <w:b w:val="0"/>
          <w:bCs/>
          <w:color w:val="auto"/>
          <w:sz w:val="24"/>
          <w:szCs w:val="24"/>
        </w:rPr>
      </w:pPr>
      <w:r>
        <w:rPr>
          <w:b w:val="0"/>
          <w:bCs/>
          <w:color w:val="auto"/>
          <w:sz w:val="24"/>
          <w:szCs w:val="24"/>
        </w:rPr>
        <w:t xml:space="preserve">CDC plans to submit a Revision request </w:t>
      </w:r>
      <w:r w:rsidR="007F3E5B">
        <w:rPr>
          <w:b w:val="0"/>
          <w:bCs/>
          <w:color w:val="auto"/>
          <w:sz w:val="24"/>
          <w:szCs w:val="24"/>
        </w:rPr>
        <w:t xml:space="preserve">to OMB </w:t>
      </w:r>
      <w:r w:rsidR="00026F4E">
        <w:rPr>
          <w:b w:val="0"/>
          <w:bCs/>
          <w:color w:val="auto"/>
          <w:sz w:val="24"/>
          <w:szCs w:val="24"/>
        </w:rPr>
        <w:t>before the current expiration date</w:t>
      </w:r>
      <w:r w:rsidR="0067484D">
        <w:rPr>
          <w:b w:val="0"/>
          <w:bCs/>
          <w:color w:val="auto"/>
          <w:sz w:val="24"/>
          <w:szCs w:val="24"/>
        </w:rPr>
        <w:t xml:space="preserve"> of March 31, 2026</w:t>
      </w:r>
      <w:r>
        <w:rPr>
          <w:b w:val="0"/>
          <w:bCs/>
          <w:color w:val="auto"/>
          <w:sz w:val="24"/>
          <w:szCs w:val="24"/>
        </w:rPr>
        <w:t xml:space="preserve">.  </w:t>
      </w:r>
      <w:r w:rsidR="00141415">
        <w:rPr>
          <w:b w:val="0"/>
          <w:bCs/>
          <w:color w:val="auto"/>
          <w:sz w:val="24"/>
          <w:szCs w:val="24"/>
        </w:rPr>
        <w:t>The</w:t>
      </w:r>
      <w:r w:rsidR="00BF4F9B">
        <w:rPr>
          <w:b w:val="0"/>
          <w:bCs/>
          <w:color w:val="auto"/>
          <w:sz w:val="24"/>
          <w:szCs w:val="24"/>
        </w:rPr>
        <w:t xml:space="preserve"> Revision request will </w:t>
      </w:r>
      <w:r w:rsidR="00891D22">
        <w:rPr>
          <w:b w:val="0"/>
          <w:bCs/>
          <w:color w:val="auto"/>
          <w:sz w:val="24"/>
          <w:szCs w:val="24"/>
        </w:rPr>
        <w:t>inclu</w:t>
      </w:r>
      <w:r w:rsidR="00BF4F9B">
        <w:rPr>
          <w:b w:val="0"/>
          <w:bCs/>
          <w:color w:val="auto"/>
          <w:sz w:val="24"/>
          <w:szCs w:val="24"/>
        </w:rPr>
        <w:t xml:space="preserve">de updated </w:t>
      </w:r>
      <w:r w:rsidRPr="00945ADE" w:rsidR="00301C4C">
        <w:rPr>
          <w:b w:val="0"/>
          <w:bCs/>
          <w:color w:val="auto"/>
          <w:sz w:val="24"/>
          <w:szCs w:val="24"/>
        </w:rPr>
        <w:t xml:space="preserve">estimates for </w:t>
      </w:r>
      <w:r w:rsidRPr="00945ADE" w:rsidR="00BF1036">
        <w:rPr>
          <w:b w:val="0"/>
          <w:bCs/>
          <w:color w:val="auto"/>
          <w:sz w:val="24"/>
          <w:szCs w:val="24"/>
        </w:rPr>
        <w:t>system utilization and respondent burden (</w:t>
      </w:r>
      <w:r w:rsidRPr="00945ADE" w:rsidR="005966E2">
        <w:rPr>
          <w:b w:val="0"/>
          <w:bCs/>
          <w:color w:val="auto"/>
          <w:sz w:val="24"/>
          <w:szCs w:val="24"/>
        </w:rPr>
        <w:t xml:space="preserve">i.e., </w:t>
      </w:r>
      <w:r w:rsidRPr="00945ADE" w:rsidR="00945ADE">
        <w:rPr>
          <w:b w:val="0"/>
          <w:bCs/>
          <w:color w:val="auto"/>
          <w:sz w:val="24"/>
          <w:szCs w:val="24"/>
        </w:rPr>
        <w:t>number of respon</w:t>
      </w:r>
      <w:r w:rsidR="005A77E0">
        <w:rPr>
          <w:b w:val="0"/>
          <w:bCs/>
          <w:color w:val="auto"/>
          <w:sz w:val="24"/>
          <w:szCs w:val="24"/>
        </w:rPr>
        <w:t>dents</w:t>
      </w:r>
      <w:r w:rsidRPr="00945ADE" w:rsidR="00945ADE">
        <w:rPr>
          <w:b w:val="0"/>
          <w:bCs/>
          <w:color w:val="auto"/>
          <w:sz w:val="24"/>
          <w:szCs w:val="24"/>
        </w:rPr>
        <w:t xml:space="preserve"> and </w:t>
      </w:r>
      <w:r w:rsidRPr="00945ADE" w:rsidR="00BF1036">
        <w:rPr>
          <w:b w:val="0"/>
          <w:bCs/>
          <w:color w:val="auto"/>
          <w:sz w:val="24"/>
          <w:szCs w:val="24"/>
        </w:rPr>
        <w:t>burden per response).</w:t>
      </w:r>
    </w:p>
    <w:p w:rsidR="00F84EF7" w:rsidP="000058F0" w14:paraId="13370899" w14:textId="658607BE">
      <w:pPr>
        <w:pStyle w:val="NoSpacing"/>
        <w:spacing w:line="360" w:lineRule="auto"/>
        <w:ind w:firstLine="360"/>
        <w:rPr>
          <w:b w:val="0"/>
          <w:bCs/>
          <w:color w:val="auto"/>
          <w:sz w:val="24"/>
          <w:szCs w:val="24"/>
        </w:rPr>
      </w:pPr>
    </w:p>
    <w:p w:rsidR="00F84EF7" w:rsidP="006E5387" w14:paraId="41518310" w14:textId="594FFD80">
      <w:pPr>
        <w:pStyle w:val="NoSpacing"/>
        <w:numPr>
          <w:ilvl w:val="0"/>
          <w:numId w:val="2"/>
        </w:numPr>
        <w:rPr>
          <w:b w:val="0"/>
          <w:color w:val="auto"/>
          <w:sz w:val="24"/>
          <w:szCs w:val="24"/>
        </w:rPr>
      </w:pPr>
      <w:r>
        <w:rPr>
          <w:b w:val="0"/>
          <w:color w:val="auto"/>
          <w:sz w:val="24"/>
          <w:szCs w:val="24"/>
        </w:rPr>
        <w:t xml:space="preserve">In this Change Request, </w:t>
      </w:r>
      <w:r>
        <w:rPr>
          <w:b w:val="0"/>
          <w:color w:val="auto"/>
          <w:sz w:val="24"/>
          <w:szCs w:val="24"/>
        </w:rPr>
        <w:t>CDC requests OMB approval for non-substantive changes</w:t>
      </w:r>
      <w:r w:rsidRPr="42670184">
        <w:rPr>
          <w:b w:val="0"/>
          <w:color w:val="auto"/>
          <w:sz w:val="24"/>
          <w:szCs w:val="24"/>
        </w:rPr>
        <w:t xml:space="preserve"> to the</w:t>
      </w:r>
      <w:r>
        <w:rPr>
          <w:b w:val="0"/>
          <w:color w:val="auto"/>
          <w:sz w:val="24"/>
          <w:szCs w:val="24"/>
        </w:rPr>
        <w:t xml:space="preserve"> electronic</w:t>
      </w:r>
      <w:r w:rsidRPr="42670184">
        <w:rPr>
          <w:b w:val="0"/>
          <w:color w:val="auto"/>
          <w:sz w:val="24"/>
          <w:szCs w:val="24"/>
        </w:rPr>
        <w:t xml:space="preserve"> Fellowship Management System</w:t>
      </w:r>
      <w:r>
        <w:rPr>
          <w:b w:val="0"/>
          <w:color w:val="auto"/>
          <w:sz w:val="24"/>
          <w:szCs w:val="24"/>
        </w:rPr>
        <w:t xml:space="preserve"> (FMS).  Changes are proposed to </w:t>
      </w:r>
      <w:r w:rsidRPr="001347EC">
        <w:rPr>
          <w:b w:val="0"/>
          <w:color w:val="auto"/>
          <w:sz w:val="24"/>
          <w:szCs w:val="24"/>
        </w:rPr>
        <w:t>improve question clarity, improve relevance of response options, and streamline question logic</w:t>
      </w:r>
      <w:r w:rsidR="004B000D">
        <w:rPr>
          <w:b w:val="0"/>
          <w:color w:val="auto"/>
          <w:sz w:val="24"/>
          <w:szCs w:val="24"/>
        </w:rPr>
        <w:t>.</w:t>
      </w:r>
    </w:p>
    <w:p w:rsidR="00EB2053" w:rsidP="00EB2053" w14:paraId="7F8F3F71" w14:textId="5529C777">
      <w:pPr>
        <w:pStyle w:val="NoSpacing"/>
        <w:numPr>
          <w:ilvl w:val="1"/>
          <w:numId w:val="2"/>
        </w:numPr>
        <w:rPr>
          <w:b w:val="0"/>
          <w:color w:val="auto"/>
          <w:sz w:val="24"/>
          <w:szCs w:val="24"/>
        </w:rPr>
      </w:pPr>
      <w:r>
        <w:rPr>
          <w:b w:val="0"/>
          <w:color w:val="auto"/>
          <w:sz w:val="24"/>
          <w:szCs w:val="24"/>
        </w:rPr>
        <w:t>These changes affect two forms (</w:t>
      </w:r>
      <w:r w:rsidR="005252E5">
        <w:rPr>
          <w:b w:val="0"/>
          <w:color w:val="auto"/>
          <w:sz w:val="24"/>
          <w:szCs w:val="24"/>
        </w:rPr>
        <w:t>A</w:t>
      </w:r>
      <w:r>
        <w:rPr>
          <w:b w:val="0"/>
          <w:color w:val="auto"/>
          <w:sz w:val="24"/>
          <w:szCs w:val="24"/>
        </w:rPr>
        <w:t xml:space="preserve">ttachments </w:t>
      </w:r>
      <w:r w:rsidR="005252E5">
        <w:rPr>
          <w:b w:val="0"/>
          <w:color w:val="auto"/>
          <w:sz w:val="24"/>
          <w:szCs w:val="24"/>
        </w:rPr>
        <w:t>3 and 4)</w:t>
      </w:r>
    </w:p>
    <w:p w:rsidR="00F84EF7" w:rsidRPr="0058081A" w:rsidP="00F84EF7" w14:paraId="6F1DE077" w14:textId="5FD24471">
      <w:pPr>
        <w:pStyle w:val="ListParagraph"/>
        <w:numPr>
          <w:ilvl w:val="1"/>
          <w:numId w:val="2"/>
        </w:numPr>
        <w:spacing w:after="160" w:line="259" w:lineRule="auto"/>
        <w:rPr>
          <w:rFonts w:asciiTheme="minorHAnsi" w:eastAsiaTheme="minorHAnsi" w:hAnsiTheme="minorHAnsi" w:cstheme="minorHAnsi"/>
          <w:b/>
          <w:color w:val="44546A" w:themeColor="text2"/>
        </w:rPr>
      </w:pPr>
      <w:r w:rsidRPr="005252E5">
        <w:rPr>
          <w:rFonts w:asciiTheme="minorHAnsi" w:hAnsiTheme="minorHAnsi" w:cstheme="minorHAnsi"/>
        </w:rPr>
        <w:t xml:space="preserve">Detailed changes to each module are listed and described in </w:t>
      </w:r>
      <w:r w:rsidRPr="005252E5">
        <w:rPr>
          <w:rFonts w:asciiTheme="minorHAnsi" w:hAnsiTheme="minorHAnsi" w:cstheme="minorHAnsi"/>
          <w:b/>
          <w:bCs/>
        </w:rPr>
        <w:t xml:space="preserve">Table D </w:t>
      </w:r>
      <w:r w:rsidRPr="005252E5">
        <w:rPr>
          <w:rFonts w:asciiTheme="minorHAnsi" w:hAnsiTheme="minorHAnsi" w:cstheme="minorHAnsi"/>
        </w:rPr>
        <w:t>(Fellowship Application module)</w:t>
      </w:r>
      <w:r w:rsidRPr="005252E5">
        <w:rPr>
          <w:rFonts w:asciiTheme="minorHAnsi" w:hAnsiTheme="minorHAnsi" w:cstheme="minorHAnsi"/>
          <w:b/>
          <w:bCs/>
        </w:rPr>
        <w:t xml:space="preserve">, </w:t>
      </w:r>
      <w:r w:rsidRPr="005252E5">
        <w:rPr>
          <w:rFonts w:asciiTheme="minorHAnsi" w:hAnsiTheme="minorHAnsi" w:cstheme="minorHAnsi"/>
        </w:rPr>
        <w:t>and</w:t>
      </w:r>
      <w:r w:rsidRPr="005252E5">
        <w:rPr>
          <w:rFonts w:asciiTheme="minorHAnsi" w:hAnsiTheme="minorHAnsi" w:cstheme="minorHAnsi"/>
          <w:b/>
          <w:bCs/>
        </w:rPr>
        <w:t xml:space="preserve"> Table E </w:t>
      </w:r>
      <w:r w:rsidRPr="005252E5">
        <w:rPr>
          <w:rFonts w:asciiTheme="minorHAnsi" w:hAnsiTheme="minorHAnsi" w:cstheme="minorHAnsi"/>
        </w:rPr>
        <w:t xml:space="preserve">(Host Site Application module).  These tables are provided at the end of this narrative. </w:t>
      </w:r>
    </w:p>
    <w:p w:rsidR="00F84EF7" w:rsidRPr="00980504" w:rsidP="00F84EF7" w14:paraId="4129CF4C" w14:textId="77777777">
      <w:pPr>
        <w:spacing w:after="0"/>
        <w:rPr>
          <w:rStyle w:val="Strong"/>
          <w:rFonts w:asciiTheme="minorHAnsi" w:hAnsiTheme="minorHAnsi" w:cstheme="minorHAnsi"/>
          <w:b w:val="0"/>
          <w:bCs w:val="0"/>
          <w:lang w:bidi="en-US"/>
        </w:rPr>
      </w:pPr>
    </w:p>
    <w:tbl>
      <w:tblPr>
        <w:tblStyle w:val="PlainTable4"/>
        <w:tblW w:w="7062" w:type="dxa"/>
        <w:tblLook w:val="04A0"/>
      </w:tblPr>
      <w:tblGrid>
        <w:gridCol w:w="7062"/>
      </w:tblGrid>
      <w:tr w14:paraId="01C0DE90" w14:textId="77777777">
        <w:tblPrEx>
          <w:tblW w:w="7062" w:type="dxa"/>
          <w:tblLook w:val="04A0"/>
        </w:tblPrEx>
        <w:trPr>
          <w:trHeight w:val="144"/>
        </w:trPr>
        <w:tc>
          <w:tcPr>
            <w:tcW w:w="7062" w:type="dxa"/>
          </w:tcPr>
          <w:p w:rsidR="00F84EF7" w:rsidRPr="00D00F81" w14:paraId="7C025D43" w14:textId="070F3C11">
            <w:pPr>
              <w:contextualSpacing/>
              <w:jc w:val="both"/>
              <w:rPr>
                <w:rFonts w:asciiTheme="minorHAnsi" w:hAnsiTheme="minorHAnsi" w:cstheme="minorHAnsi"/>
                <w:b w:val="0"/>
              </w:rPr>
            </w:pPr>
            <w:r w:rsidRPr="00D00F81">
              <w:rPr>
                <w:rStyle w:val="Strong"/>
                <w:rFonts w:asciiTheme="minorHAnsi" w:hAnsiTheme="minorHAnsi" w:cstheme="minorHAnsi"/>
                <w:b/>
                <w:bCs/>
                <w:color w:val="0E101A"/>
              </w:rPr>
              <w:t>Table A: Current CDC Fellowships using FMS</w:t>
            </w:r>
          </w:p>
        </w:tc>
      </w:tr>
      <w:tr w14:paraId="7091D1AE" w14:textId="77777777">
        <w:tblPrEx>
          <w:tblW w:w="7062" w:type="dxa"/>
          <w:tblLook w:val="04A0"/>
        </w:tblPrEx>
        <w:trPr>
          <w:trHeight w:val="417"/>
        </w:trPr>
        <w:tc>
          <w:tcPr>
            <w:tcW w:w="7062" w:type="dxa"/>
            <w:tcBorders>
              <w:top w:val="single" w:sz="12" w:space="0" w:color="auto"/>
            </w:tcBorders>
            <w:shd w:val="clear" w:color="auto" w:fill="auto"/>
          </w:tcPr>
          <w:p w:rsidR="00F84EF7" w:rsidRPr="00AA0DEF" w14:paraId="5F26DA4E" w14:textId="77777777">
            <w:pPr>
              <w:rPr>
                <w:rFonts w:asciiTheme="minorHAnsi" w:hAnsiTheme="minorHAnsi" w:cstheme="minorHAnsi"/>
                <w:b w:val="0"/>
              </w:rPr>
            </w:pPr>
            <w:r w:rsidRPr="00AA0DEF">
              <w:rPr>
                <w:rFonts w:asciiTheme="minorHAnsi" w:hAnsiTheme="minorHAnsi" w:cstheme="minorHAnsi"/>
                <w:b w:val="0"/>
              </w:rPr>
              <w:t>Epidemic Intelligence Service (EIS)</w:t>
            </w:r>
          </w:p>
        </w:tc>
      </w:tr>
      <w:tr w14:paraId="3B24B420" w14:textId="77777777">
        <w:tblPrEx>
          <w:tblW w:w="7062" w:type="dxa"/>
          <w:tblLook w:val="04A0"/>
        </w:tblPrEx>
        <w:trPr>
          <w:trHeight w:val="339"/>
        </w:trPr>
        <w:tc>
          <w:tcPr>
            <w:tcW w:w="7062" w:type="dxa"/>
          </w:tcPr>
          <w:p w:rsidR="00F84EF7" w:rsidRPr="00AA0DEF" w14:paraId="2525EDE8" w14:textId="77777777">
            <w:pPr>
              <w:rPr>
                <w:rFonts w:asciiTheme="minorHAnsi" w:hAnsiTheme="minorHAnsi" w:cstheme="minorHAnsi"/>
                <w:b w:val="0"/>
              </w:rPr>
            </w:pPr>
            <w:r w:rsidRPr="00AA0DEF">
              <w:rPr>
                <w:rFonts w:asciiTheme="minorHAnsi" w:hAnsiTheme="minorHAnsi" w:cstheme="minorHAnsi"/>
                <w:b w:val="0"/>
              </w:rPr>
              <w:t>Epidemiology Elective Program (EEP)</w:t>
            </w:r>
          </w:p>
        </w:tc>
      </w:tr>
      <w:tr w14:paraId="60FAAB96" w14:textId="77777777">
        <w:tblPrEx>
          <w:tblW w:w="7062" w:type="dxa"/>
          <w:tblLook w:val="04A0"/>
        </w:tblPrEx>
        <w:trPr>
          <w:trHeight w:val="391"/>
        </w:trPr>
        <w:tc>
          <w:tcPr>
            <w:tcW w:w="7062" w:type="dxa"/>
            <w:shd w:val="clear" w:color="auto" w:fill="auto"/>
          </w:tcPr>
          <w:p w:rsidR="00F84EF7" w:rsidRPr="00AA0DEF" w14:paraId="0A1EF71C" w14:textId="77777777">
            <w:pPr>
              <w:rPr>
                <w:rFonts w:asciiTheme="minorHAnsi" w:hAnsiTheme="minorHAnsi" w:cstheme="minorHAnsi"/>
                <w:b w:val="0"/>
              </w:rPr>
            </w:pPr>
            <w:r w:rsidRPr="00AA0DEF">
              <w:rPr>
                <w:rFonts w:asciiTheme="minorHAnsi" w:hAnsiTheme="minorHAnsi" w:cstheme="minorHAnsi"/>
                <w:b w:val="0"/>
              </w:rPr>
              <w:t>CDC Steven M. Teutsch Prevention Effectiveness (PE) Fellowship</w:t>
            </w:r>
          </w:p>
        </w:tc>
      </w:tr>
      <w:tr w14:paraId="0139A140" w14:textId="77777777">
        <w:tblPrEx>
          <w:tblW w:w="7062" w:type="dxa"/>
          <w:tblLook w:val="04A0"/>
        </w:tblPrEx>
        <w:trPr>
          <w:trHeight w:val="382"/>
        </w:trPr>
        <w:tc>
          <w:tcPr>
            <w:tcW w:w="7062" w:type="dxa"/>
          </w:tcPr>
          <w:p w:rsidR="00F84EF7" w:rsidRPr="00AA0DEF" w14:paraId="0B957F19" w14:textId="77777777">
            <w:pPr>
              <w:rPr>
                <w:rFonts w:asciiTheme="minorHAnsi" w:hAnsiTheme="minorHAnsi" w:cstheme="minorHAnsi"/>
                <w:b w:val="0"/>
              </w:rPr>
            </w:pPr>
            <w:r w:rsidRPr="00AA0DEF">
              <w:rPr>
                <w:rFonts w:asciiTheme="minorHAnsi" w:hAnsiTheme="minorHAnsi" w:cstheme="minorHAnsi"/>
                <w:b w:val="0"/>
              </w:rPr>
              <w:t>CDC E-learning Institute (ELI)</w:t>
            </w:r>
          </w:p>
        </w:tc>
      </w:tr>
      <w:tr w14:paraId="38A06B1E" w14:textId="77777777">
        <w:tblPrEx>
          <w:tblW w:w="7062" w:type="dxa"/>
          <w:tblLook w:val="04A0"/>
        </w:tblPrEx>
        <w:trPr>
          <w:trHeight w:val="339"/>
        </w:trPr>
        <w:tc>
          <w:tcPr>
            <w:tcW w:w="7062" w:type="dxa"/>
            <w:shd w:val="clear" w:color="auto" w:fill="auto"/>
          </w:tcPr>
          <w:p w:rsidR="00F84EF7" w:rsidRPr="00AA0DEF" w14:paraId="5482CA86" w14:textId="77777777">
            <w:pPr>
              <w:rPr>
                <w:rFonts w:asciiTheme="minorHAnsi" w:hAnsiTheme="minorHAnsi" w:cstheme="minorHAnsi"/>
                <w:b w:val="0"/>
              </w:rPr>
            </w:pPr>
            <w:r w:rsidRPr="00AA0DEF">
              <w:rPr>
                <w:rFonts w:asciiTheme="minorHAnsi" w:hAnsiTheme="minorHAnsi" w:cstheme="minorHAnsi"/>
                <w:b w:val="0"/>
              </w:rPr>
              <w:t>Laboratory Leadership Service (LLS)</w:t>
            </w:r>
          </w:p>
        </w:tc>
      </w:tr>
      <w:tr w14:paraId="3F05CD7C" w14:textId="77777777" w:rsidTr="007C4B17">
        <w:tblPrEx>
          <w:tblW w:w="7062" w:type="dxa"/>
          <w:tblLook w:val="04A0"/>
        </w:tblPrEx>
        <w:trPr>
          <w:trHeight w:val="382"/>
        </w:trPr>
        <w:tc>
          <w:tcPr>
            <w:tcW w:w="7062" w:type="dxa"/>
          </w:tcPr>
          <w:p w:rsidR="00F84EF7" w:rsidRPr="00604DA1" w14:paraId="7D3A4213" w14:textId="77777777">
            <w:pPr>
              <w:rPr>
                <w:rFonts w:asciiTheme="minorHAnsi" w:hAnsiTheme="minorHAnsi" w:cstheme="minorHAnsi"/>
                <w:bCs w:val="0"/>
              </w:rPr>
            </w:pPr>
            <w:r>
              <w:rPr>
                <w:rFonts w:asciiTheme="minorHAnsi" w:hAnsiTheme="minorHAnsi" w:cstheme="minorHAnsi"/>
                <w:b w:val="0"/>
              </w:rPr>
              <w:t>Public Health Informatics Fellowship Program (PHIFP)</w:t>
            </w:r>
          </w:p>
        </w:tc>
      </w:tr>
      <w:tr w14:paraId="57C63646" w14:textId="77777777" w:rsidTr="007C4B17">
        <w:tblPrEx>
          <w:tblW w:w="7062" w:type="dxa"/>
          <w:tblLook w:val="04A0"/>
        </w:tblPrEx>
        <w:trPr>
          <w:trHeight w:val="382"/>
        </w:trPr>
        <w:tc>
          <w:tcPr>
            <w:tcW w:w="7062" w:type="dxa"/>
            <w:shd w:val="clear" w:color="auto" w:fill="auto"/>
          </w:tcPr>
          <w:p w:rsidR="00F84EF7" w14:paraId="5CA8EE2E" w14:textId="77777777">
            <w:pPr>
              <w:rPr>
                <w:rFonts w:asciiTheme="minorHAnsi" w:hAnsiTheme="minorHAnsi" w:cstheme="minorHAnsi"/>
              </w:rPr>
            </w:pPr>
            <w:r>
              <w:rPr>
                <w:rFonts w:asciiTheme="minorHAnsi" w:hAnsiTheme="minorHAnsi" w:cstheme="minorHAnsi"/>
                <w:b w:val="0"/>
              </w:rPr>
              <w:t>Public Health Associates Program (PHAP)</w:t>
            </w:r>
          </w:p>
        </w:tc>
      </w:tr>
      <w:tr w14:paraId="73C66C10" w14:textId="77777777" w:rsidTr="007C4B17">
        <w:tblPrEx>
          <w:tblW w:w="7062" w:type="dxa"/>
          <w:tblLook w:val="04A0"/>
        </w:tblPrEx>
        <w:trPr>
          <w:trHeight w:val="217"/>
        </w:trPr>
        <w:tc>
          <w:tcPr>
            <w:tcW w:w="7062" w:type="dxa"/>
          </w:tcPr>
          <w:p w:rsidR="00F84EF7" w:rsidRPr="00AA0DEF" w14:paraId="6A1CF3EB" w14:textId="77777777">
            <w:pPr>
              <w:rPr>
                <w:rFonts w:asciiTheme="minorHAnsi" w:hAnsiTheme="minorHAnsi" w:cstheme="minorHAnsi"/>
                <w:b w:val="0"/>
              </w:rPr>
            </w:pPr>
            <w:r>
              <w:rPr>
                <w:rFonts w:asciiTheme="minorHAnsi" w:hAnsiTheme="minorHAnsi" w:cstheme="minorHAnsi"/>
                <w:b w:val="0"/>
              </w:rPr>
              <w:t>Presidential Management Fellowship (PMF)</w:t>
            </w:r>
          </w:p>
        </w:tc>
      </w:tr>
      <w:tr w14:paraId="30DD4A60" w14:textId="77777777">
        <w:tblPrEx>
          <w:tblW w:w="7062" w:type="dxa"/>
          <w:tblLook w:val="04A0"/>
        </w:tblPrEx>
        <w:trPr>
          <w:trHeight w:val="295"/>
        </w:trPr>
        <w:tc>
          <w:tcPr>
            <w:tcW w:w="7062" w:type="dxa"/>
            <w:shd w:val="clear" w:color="auto" w:fill="auto"/>
          </w:tcPr>
          <w:p w:rsidR="00F84EF7" w:rsidRPr="00122202" w14:paraId="1E2C9F05" w14:textId="77777777">
            <w:pPr>
              <w:rPr>
                <w:rFonts w:asciiTheme="minorHAnsi" w:hAnsiTheme="minorHAnsi" w:cstheme="minorHAnsi"/>
                <w:bCs w:val="0"/>
              </w:rPr>
            </w:pPr>
            <w:r>
              <w:rPr>
                <w:rFonts w:asciiTheme="minorHAnsi" w:hAnsiTheme="minorHAnsi" w:cstheme="minorHAnsi"/>
                <w:b w:val="0"/>
              </w:rPr>
              <w:t>Evaluation Fellowship Program (EFP)</w:t>
            </w:r>
          </w:p>
        </w:tc>
      </w:tr>
      <w:tr w14:paraId="6F456775" w14:textId="77777777" w:rsidTr="007C4B17">
        <w:tblPrEx>
          <w:tblW w:w="7062" w:type="dxa"/>
          <w:tblLook w:val="04A0"/>
        </w:tblPrEx>
        <w:trPr>
          <w:trHeight w:val="295"/>
        </w:trPr>
        <w:tc>
          <w:tcPr>
            <w:tcW w:w="7062" w:type="dxa"/>
            <w:tcBorders>
              <w:bottom w:val="dashSmallGap" w:sz="4" w:space="0" w:color="auto"/>
            </w:tcBorders>
          </w:tcPr>
          <w:p w:rsidR="00F84EF7" w:rsidRPr="00AA0DEF" w14:paraId="347B0A42" w14:textId="77777777">
            <w:pPr>
              <w:rPr>
                <w:rFonts w:asciiTheme="minorHAnsi" w:hAnsiTheme="minorHAnsi" w:cstheme="minorHAnsi"/>
              </w:rPr>
            </w:pPr>
            <w:r w:rsidRPr="00AA0DEF">
              <w:rPr>
                <w:rFonts w:asciiTheme="minorHAnsi" w:hAnsiTheme="minorHAnsi" w:cstheme="minorHAnsi"/>
                <w:b w:val="0"/>
              </w:rPr>
              <w:t>Science Ambassador Fellowship (SAF)</w:t>
            </w:r>
          </w:p>
        </w:tc>
      </w:tr>
    </w:tbl>
    <w:p w:rsidR="007C4B17" w:rsidRPr="005B5DDA" w:rsidP="008815CD" w14:paraId="461D54B6" w14:textId="3C46CE88">
      <w:pPr>
        <w:spacing w:after="160" w:line="259" w:lineRule="auto"/>
      </w:pPr>
    </w:p>
    <w:p w:rsidR="00F84EF7" w:rsidRPr="009A2E33" w:rsidP="00F84EF7" w14:paraId="3E565B48" w14:textId="6AB19BAC">
      <w:pPr>
        <w:spacing w:after="0"/>
        <w:rPr>
          <w:rFonts w:asciiTheme="minorHAnsi" w:hAnsiTheme="minorHAnsi" w:cstheme="minorBidi"/>
          <w:b/>
          <w:bCs/>
        </w:rPr>
      </w:pPr>
      <w:r w:rsidRPr="00ED76FD">
        <w:rPr>
          <w:rFonts w:cstheme="minorHAnsi"/>
          <w:b/>
          <w:bCs/>
          <w:color w:val="auto"/>
        </w:rPr>
        <w:t xml:space="preserve">Summary of Changes for the Following Modules &amp; Fellowships </w:t>
      </w:r>
    </w:p>
    <w:p w:rsidR="00C255D6" w:rsidRPr="000D0A01" w:rsidP="000D0A01" w14:paraId="765D7492" w14:textId="09EA4F3A">
      <w:pPr>
        <w:spacing w:after="0"/>
        <w:rPr>
          <w:rFonts w:asciiTheme="minorHAnsi" w:hAnsiTheme="minorHAnsi" w:cstheme="minorHAnsi"/>
          <w:b/>
          <w:bCs/>
        </w:rPr>
      </w:pPr>
    </w:p>
    <w:p w:rsidR="00003DDD" w:rsidRPr="00003DDD" w:rsidP="00DC55B7" w14:paraId="3362E940" w14:textId="12DF1DC1">
      <w:pPr>
        <w:pStyle w:val="ListParagraph"/>
        <w:numPr>
          <w:ilvl w:val="0"/>
          <w:numId w:val="1"/>
        </w:numPr>
        <w:spacing w:after="0"/>
        <w:rPr>
          <w:rFonts w:asciiTheme="minorHAnsi" w:hAnsiTheme="minorHAnsi" w:cstheme="minorHAnsi"/>
          <w:b/>
          <w:bCs/>
        </w:rPr>
      </w:pPr>
      <w:r w:rsidRPr="00C255D6">
        <w:rPr>
          <w:rFonts w:asciiTheme="minorHAnsi" w:hAnsiTheme="minorHAnsi" w:cstheme="minorHAnsi"/>
          <w:b/>
          <w:bCs/>
        </w:rPr>
        <w:t xml:space="preserve">Net changes to module by </w:t>
      </w:r>
      <w:r w:rsidRPr="00C255D6">
        <w:rPr>
          <w:rFonts w:asciiTheme="minorHAnsi" w:hAnsiTheme="minorHAnsi" w:cstheme="minorHAnsi"/>
          <w:b/>
          <w:bCs/>
        </w:rPr>
        <w:t># of question</w:t>
      </w:r>
    </w:p>
    <w:p w:rsidR="00F200FD" w:rsidP="00D906E0" w14:paraId="7CADAF6D" w14:textId="36AEC229">
      <w:pPr>
        <w:pStyle w:val="ListParagraph"/>
        <w:numPr>
          <w:ilvl w:val="1"/>
          <w:numId w:val="1"/>
        </w:numPr>
        <w:spacing w:after="0"/>
        <w:rPr>
          <w:rFonts w:asciiTheme="minorHAnsi" w:hAnsiTheme="minorHAnsi" w:cstheme="minorBidi"/>
        </w:rPr>
      </w:pPr>
      <w:r>
        <w:rPr>
          <w:rFonts w:asciiTheme="minorHAnsi" w:hAnsiTheme="minorHAnsi" w:cstheme="minorBidi"/>
        </w:rPr>
        <w:t>Application Module:</w:t>
      </w:r>
    </w:p>
    <w:p w:rsidR="00726E84" w:rsidP="007C4B17" w14:paraId="0B3D562F" w14:textId="447AFD34">
      <w:pPr>
        <w:pStyle w:val="ListParagraph"/>
        <w:numPr>
          <w:ilvl w:val="2"/>
          <w:numId w:val="1"/>
        </w:numPr>
        <w:spacing w:after="0"/>
        <w:rPr>
          <w:rFonts w:asciiTheme="minorHAnsi" w:hAnsiTheme="minorHAnsi" w:cstheme="minorBidi"/>
        </w:rPr>
      </w:pPr>
      <w:r>
        <w:rPr>
          <w:rFonts w:asciiTheme="minorHAnsi" w:hAnsiTheme="minorHAnsi" w:cstheme="minorBidi"/>
        </w:rPr>
        <w:t>+1 question added</w:t>
      </w:r>
    </w:p>
    <w:p w:rsidR="00C45FDB" w:rsidP="007C4B17" w14:paraId="53E1AD0E" w14:textId="486E4A26">
      <w:pPr>
        <w:pStyle w:val="ListParagraph"/>
        <w:numPr>
          <w:ilvl w:val="2"/>
          <w:numId w:val="1"/>
        </w:numPr>
        <w:spacing w:after="0"/>
        <w:rPr>
          <w:rFonts w:asciiTheme="minorHAnsi" w:hAnsiTheme="minorHAnsi" w:cstheme="minorBidi"/>
        </w:rPr>
      </w:pPr>
      <w:r>
        <w:rPr>
          <w:rFonts w:asciiTheme="minorHAnsi" w:hAnsiTheme="minorHAnsi" w:cstheme="minorBidi"/>
        </w:rPr>
        <w:t>+10 questions activated for PHAP</w:t>
      </w:r>
    </w:p>
    <w:p w:rsidR="00932078" w:rsidP="00932078" w14:paraId="0D80A684" w14:textId="610675F1">
      <w:pPr>
        <w:pStyle w:val="ListParagraph"/>
        <w:numPr>
          <w:ilvl w:val="1"/>
          <w:numId w:val="1"/>
        </w:numPr>
        <w:spacing w:after="0"/>
        <w:rPr>
          <w:rFonts w:asciiTheme="minorHAnsi" w:hAnsiTheme="minorHAnsi" w:cstheme="minorBidi"/>
        </w:rPr>
      </w:pPr>
      <w:r>
        <w:rPr>
          <w:rFonts w:asciiTheme="minorHAnsi" w:hAnsiTheme="minorHAnsi" w:cstheme="minorBidi"/>
        </w:rPr>
        <w:t>Host Site Module</w:t>
      </w:r>
    </w:p>
    <w:p w:rsidR="007C4B17" w:rsidP="007C4B17" w14:paraId="675849D7" w14:textId="50E3AAC3">
      <w:pPr>
        <w:pStyle w:val="ListParagraph"/>
        <w:numPr>
          <w:ilvl w:val="2"/>
          <w:numId w:val="1"/>
        </w:numPr>
        <w:spacing w:after="0"/>
        <w:rPr>
          <w:rFonts w:asciiTheme="minorHAnsi" w:hAnsiTheme="minorHAnsi" w:cstheme="minorBidi"/>
        </w:rPr>
      </w:pPr>
      <w:r>
        <w:rPr>
          <w:rFonts w:asciiTheme="minorHAnsi" w:hAnsiTheme="minorHAnsi" w:cstheme="minorBidi"/>
        </w:rPr>
        <w:t>-1 question</w:t>
      </w:r>
    </w:p>
    <w:p w:rsidR="009507CA" w:rsidP="00F84EF7" w14:paraId="0902A56C" w14:textId="77777777">
      <w:pPr>
        <w:spacing w:after="0"/>
        <w:rPr>
          <w:rFonts w:asciiTheme="minorHAnsi" w:hAnsiTheme="minorHAnsi" w:cstheme="minorHAnsi"/>
        </w:rPr>
      </w:pPr>
      <w:bookmarkStart w:id="0" w:name="_Hlk63362968"/>
      <w:bookmarkStart w:id="1" w:name="_Hlk63343601"/>
    </w:p>
    <w:p w:rsidR="005252E5" w:rsidP="00F84EF7" w14:paraId="457B9312" w14:textId="77777777">
      <w:pPr>
        <w:spacing w:after="0"/>
        <w:rPr>
          <w:rFonts w:asciiTheme="minorHAnsi" w:hAnsiTheme="minorHAnsi" w:cstheme="minorHAnsi"/>
          <w:b/>
        </w:rPr>
      </w:pPr>
    </w:p>
    <w:p w:rsidR="00F84EF7" w:rsidRPr="00AA0DEF" w:rsidP="00F84EF7" w14:paraId="08CEE68A" w14:textId="77777777">
      <w:pPr>
        <w:spacing w:after="0"/>
        <w:rPr>
          <w:rFonts w:asciiTheme="minorHAnsi" w:hAnsiTheme="minorHAnsi" w:cstheme="minorHAnsi"/>
          <w:b/>
        </w:rPr>
      </w:pPr>
      <w:r w:rsidRPr="00AA0DEF">
        <w:rPr>
          <w:rFonts w:asciiTheme="minorHAnsi" w:hAnsiTheme="minorHAnsi" w:cstheme="minorHAnsi"/>
          <w:b/>
        </w:rPr>
        <w:t>Rationale for Change</w:t>
      </w:r>
    </w:p>
    <w:p w:rsidR="00F84EF7" w:rsidP="00F84EF7" w14:paraId="046EE87F" w14:textId="179F1E36">
      <w:pPr>
        <w:spacing w:after="0"/>
        <w:rPr>
          <w:rFonts w:asciiTheme="minorHAnsi" w:hAnsiTheme="minorHAnsi" w:cstheme="minorHAnsi"/>
        </w:rPr>
      </w:pPr>
      <w:r>
        <w:rPr>
          <w:rFonts w:asciiTheme="minorHAnsi" w:hAnsiTheme="minorHAnsi" w:cstheme="minorHAnsi"/>
        </w:rPr>
        <w:t xml:space="preserve">Updating both fellowship application and host site module to ensure alignment with 2026 programming goals/topic areas. </w:t>
      </w:r>
    </w:p>
    <w:p w:rsidR="00F84EF7" w:rsidRPr="00AA0DEF" w:rsidP="00F84EF7" w14:paraId="2DD9F1A2" w14:textId="77777777">
      <w:pPr>
        <w:tabs>
          <w:tab w:val="left" w:pos="2529"/>
        </w:tabs>
        <w:spacing w:after="0"/>
        <w:rPr>
          <w:rFonts w:asciiTheme="minorHAnsi" w:hAnsiTheme="minorHAnsi" w:cstheme="minorHAnsi"/>
        </w:rPr>
      </w:pPr>
      <w:r>
        <w:rPr>
          <w:rFonts w:asciiTheme="minorHAnsi" w:hAnsiTheme="minorHAnsi" w:cstheme="minorHAnsi"/>
        </w:rPr>
        <w:tab/>
      </w:r>
    </w:p>
    <w:p w:rsidR="001424FD" w:rsidP="00F164ED" w14:paraId="1979B444" w14:textId="3580CA07">
      <w:pPr>
        <w:pStyle w:val="NoSpacing"/>
        <w:rPr>
          <w:rFonts w:cstheme="minorHAnsi"/>
          <w:color w:val="auto"/>
          <w:sz w:val="24"/>
          <w:szCs w:val="24"/>
          <w:lang w:bidi="en-US"/>
        </w:rPr>
      </w:pPr>
      <w:r w:rsidRPr="00416E5C">
        <w:rPr>
          <w:rFonts w:cstheme="minorHAnsi"/>
          <w:color w:val="auto"/>
          <w:sz w:val="24"/>
          <w:szCs w:val="24"/>
          <w:lang w:bidi="en-US"/>
        </w:rPr>
        <w:t>Description of Burden</w:t>
      </w:r>
      <w:bookmarkStart w:id="2" w:name="_Ref63360323"/>
      <w:bookmarkEnd w:id="0"/>
      <w:r w:rsidR="00F164ED">
        <w:rPr>
          <w:rFonts w:cstheme="minorHAnsi"/>
          <w:color w:val="auto"/>
          <w:sz w:val="24"/>
          <w:szCs w:val="24"/>
          <w:lang w:bidi="en-US"/>
        </w:rPr>
        <w:t xml:space="preserve"> (no change requested)</w:t>
      </w:r>
    </w:p>
    <w:p w:rsidR="0058081A" w:rsidRPr="00F164ED" w:rsidP="00F164ED" w14:paraId="1BF0BE37" w14:textId="7FDBA5E6">
      <w:pPr>
        <w:pStyle w:val="NoSpacing"/>
        <w:rPr>
          <w:rStyle w:val="Strong"/>
          <w:b/>
          <w:bCs w:val="0"/>
          <w:lang w:bidi="en-US"/>
        </w:rPr>
      </w:pPr>
      <w:r>
        <w:rPr>
          <w:rFonts w:cstheme="minorHAnsi"/>
          <w:color w:val="auto"/>
          <w:sz w:val="24"/>
          <w:szCs w:val="24"/>
          <w:lang w:bidi="en-US"/>
        </w:rPr>
        <w:t xml:space="preserve">Note: </w:t>
      </w:r>
      <w:r w:rsidRPr="0058081A">
        <w:rPr>
          <w:rFonts w:cstheme="minorHAnsi"/>
          <w:b w:val="0"/>
          <w:bCs/>
          <w:color w:val="auto"/>
          <w:sz w:val="24"/>
          <w:szCs w:val="24"/>
          <w:lang w:bidi="en-US"/>
        </w:rPr>
        <w:t>Burden</w:t>
      </w:r>
      <w:r>
        <w:rPr>
          <w:rFonts w:cstheme="minorHAnsi"/>
          <w:b w:val="0"/>
          <w:bCs/>
          <w:color w:val="auto"/>
          <w:sz w:val="24"/>
          <w:szCs w:val="24"/>
          <w:lang w:bidi="en-US"/>
        </w:rPr>
        <w:t xml:space="preserve"> in this change request is using the same burden requested (and posted) for FMS Revision Request’s 60 Day FRN.</w:t>
      </w:r>
    </w:p>
    <w:p w:rsidR="00C86331" w:rsidP="00F84EF7" w14:paraId="1968D123" w14:textId="77777777">
      <w:pPr>
        <w:spacing w:after="0"/>
        <w:rPr>
          <w:rStyle w:val="Strong"/>
        </w:rPr>
      </w:pPr>
    </w:p>
    <w:p w:rsidR="00F84EF7" w:rsidRPr="00D00F81" w:rsidP="00F84EF7" w14:paraId="0A1B8451" w14:textId="2176FE27">
      <w:pPr>
        <w:rPr>
          <w:b/>
          <w:bCs/>
          <w:u w:val="single"/>
        </w:rPr>
      </w:pPr>
      <w:r w:rsidRPr="00D00F81">
        <w:rPr>
          <w:b/>
          <w:bCs/>
          <w:u w:val="single"/>
        </w:rPr>
        <w:t xml:space="preserve">Table </w:t>
      </w:r>
      <w:r w:rsidR="003E7E80">
        <w:rPr>
          <w:b/>
          <w:bCs/>
          <w:u w:val="single"/>
        </w:rPr>
        <w:t>C</w:t>
      </w:r>
      <w:r w:rsidRPr="00D00F81">
        <w:rPr>
          <w:b/>
          <w:bCs/>
          <w:u w:val="single"/>
        </w:rPr>
        <w:t>:  Estimated</w:t>
      </w:r>
      <w:r w:rsidRPr="00D00F81">
        <w:rPr>
          <w:b/>
          <w:bCs/>
          <w:u w:val="single"/>
        </w:rPr>
        <w:t xml:space="preserve"> Annualized Burden Hours (approved 8/24/2023)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5"/>
        <w:gridCol w:w="1800"/>
        <w:gridCol w:w="1530"/>
        <w:gridCol w:w="1440"/>
        <w:gridCol w:w="1350"/>
        <w:gridCol w:w="995"/>
      </w:tblGrid>
      <w:tr w14:paraId="018CAB18" w14:textId="7777777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2245" w:type="dxa"/>
            <w:tcBorders>
              <w:top w:val="single" w:sz="4" w:space="0" w:color="auto"/>
              <w:left w:val="single" w:sz="4" w:space="0" w:color="auto"/>
              <w:bottom w:val="single" w:sz="4" w:space="0" w:color="auto"/>
              <w:right w:val="single" w:sz="4" w:space="0" w:color="auto"/>
            </w:tcBorders>
            <w:hideMark/>
          </w:tcPr>
          <w:p w:rsidR="00F84EF7" w14:paraId="5CAFDFCE" w14:textId="77777777">
            <w:r>
              <w:t>Type of respondents</w:t>
            </w:r>
          </w:p>
          <w:p w:rsidR="00F84EF7" w:rsidRPr="00D00F81" w14:paraId="6229CD82" w14:textId="77777777">
            <w:pPr>
              <w:rPr>
                <w:i/>
                <w:iCs/>
              </w:rPr>
            </w:pPr>
            <w:r w:rsidRPr="00D00F81">
              <w:rPr>
                <w:i/>
                <w:iCs/>
              </w:rPr>
              <w:t>(</w:t>
            </w:r>
            <w:r>
              <w:rPr>
                <w:i/>
                <w:iCs/>
              </w:rPr>
              <w:t>Information Collection “</w:t>
            </w:r>
            <w:r w:rsidRPr="00D00F81">
              <w:rPr>
                <w:i/>
                <w:iCs/>
              </w:rPr>
              <w:t>IC</w:t>
            </w:r>
            <w:r>
              <w:rPr>
                <w:i/>
                <w:iCs/>
              </w:rPr>
              <w:t>”</w:t>
            </w:r>
            <w:r w:rsidRPr="00D00F81">
              <w:rPr>
                <w:i/>
                <w:iCs/>
              </w:rPr>
              <w:t xml:space="preserve"> title)</w:t>
            </w:r>
          </w:p>
        </w:tc>
        <w:tc>
          <w:tcPr>
            <w:tcW w:w="1800" w:type="dxa"/>
            <w:tcBorders>
              <w:top w:val="single" w:sz="4" w:space="0" w:color="auto"/>
              <w:left w:val="single" w:sz="4" w:space="0" w:color="auto"/>
              <w:bottom w:val="single" w:sz="4" w:space="0" w:color="auto"/>
              <w:right w:val="single" w:sz="4" w:space="0" w:color="auto"/>
            </w:tcBorders>
            <w:hideMark/>
          </w:tcPr>
          <w:p w:rsidR="00F84EF7" w14:paraId="78BDCEBD" w14:textId="77777777">
            <w:r>
              <w:t>Form</w:t>
            </w:r>
          </w:p>
        </w:tc>
        <w:tc>
          <w:tcPr>
            <w:tcW w:w="1530" w:type="dxa"/>
            <w:tcBorders>
              <w:top w:val="single" w:sz="4" w:space="0" w:color="auto"/>
              <w:left w:val="single" w:sz="4" w:space="0" w:color="auto"/>
              <w:bottom w:val="single" w:sz="4" w:space="0" w:color="auto"/>
              <w:right w:val="single" w:sz="4" w:space="0" w:color="auto"/>
            </w:tcBorders>
          </w:tcPr>
          <w:p w:rsidR="00F84EF7" w14:paraId="24B112B0" w14:textId="77777777">
            <w:r>
              <w:t>Number of Respondents</w:t>
            </w:r>
          </w:p>
          <w:p w:rsidR="00F84EF7" w14:paraId="38269E50" w14:textId="77777777"/>
        </w:tc>
        <w:tc>
          <w:tcPr>
            <w:tcW w:w="1440" w:type="dxa"/>
            <w:tcBorders>
              <w:top w:val="single" w:sz="4" w:space="0" w:color="auto"/>
              <w:left w:val="single" w:sz="4" w:space="0" w:color="auto"/>
              <w:bottom w:val="single" w:sz="4" w:space="0" w:color="auto"/>
              <w:right w:val="single" w:sz="4" w:space="0" w:color="auto"/>
            </w:tcBorders>
            <w:hideMark/>
          </w:tcPr>
          <w:p w:rsidR="00F84EF7" w14:paraId="3C943BA1" w14:textId="77777777">
            <w:r>
              <w:t>Number of Responses per Respondent</w:t>
            </w:r>
          </w:p>
        </w:tc>
        <w:tc>
          <w:tcPr>
            <w:tcW w:w="1350" w:type="dxa"/>
            <w:tcBorders>
              <w:top w:val="single" w:sz="4" w:space="0" w:color="auto"/>
              <w:left w:val="single" w:sz="4" w:space="0" w:color="auto"/>
              <w:bottom w:val="single" w:sz="4" w:space="0" w:color="auto"/>
              <w:right w:val="single" w:sz="4" w:space="0" w:color="auto"/>
            </w:tcBorders>
            <w:hideMark/>
          </w:tcPr>
          <w:p w:rsidR="00F84EF7" w14:paraId="1DC05DCA" w14:textId="77777777">
            <w:r>
              <w:t>Average Burden per Response</w:t>
            </w:r>
          </w:p>
          <w:p w:rsidR="00F84EF7" w14:paraId="77DAE11A" w14:textId="77777777">
            <w:r>
              <w:t>(in hours)</w:t>
            </w:r>
          </w:p>
        </w:tc>
        <w:tc>
          <w:tcPr>
            <w:tcW w:w="995" w:type="dxa"/>
            <w:tcBorders>
              <w:top w:val="single" w:sz="4" w:space="0" w:color="auto"/>
              <w:left w:val="single" w:sz="4" w:space="0" w:color="auto"/>
              <w:bottom w:val="single" w:sz="4" w:space="0" w:color="auto"/>
              <w:right w:val="single" w:sz="4" w:space="0" w:color="auto"/>
            </w:tcBorders>
            <w:hideMark/>
          </w:tcPr>
          <w:p w:rsidR="00F84EF7" w14:paraId="22FA90AB" w14:textId="77777777">
            <w:r>
              <w:t>Total Burden (in hours)</w:t>
            </w:r>
          </w:p>
        </w:tc>
      </w:tr>
      <w:tr w14:paraId="18361308"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rsidRPr="001424FD" w14:paraId="0C8C6953" w14:textId="77777777">
            <w:r w:rsidRPr="001424FD">
              <w:t>Fellowship Applicants</w:t>
            </w:r>
          </w:p>
          <w:p w:rsidR="00F84EF7" w:rsidRPr="001424FD" w14:paraId="01B15213" w14:textId="77777777">
            <w:r w:rsidRPr="001424FD">
              <w:rPr>
                <w:i/>
                <w:iCs/>
              </w:rPr>
              <w:t>(Fellowship Applications)</w:t>
            </w:r>
          </w:p>
        </w:tc>
        <w:tc>
          <w:tcPr>
            <w:tcW w:w="1800" w:type="dxa"/>
            <w:tcBorders>
              <w:top w:val="single" w:sz="4" w:space="0" w:color="auto"/>
              <w:left w:val="single" w:sz="4" w:space="0" w:color="auto"/>
              <w:bottom w:val="single" w:sz="4" w:space="0" w:color="auto"/>
              <w:right w:val="single" w:sz="4" w:space="0" w:color="auto"/>
            </w:tcBorders>
            <w:hideMark/>
          </w:tcPr>
          <w:p w:rsidR="00F84EF7" w:rsidRPr="001424FD" w14:paraId="0AA6555F" w14:textId="77777777">
            <w:r w:rsidRPr="001424FD">
              <w:t>FMS Application Module</w:t>
            </w:r>
          </w:p>
        </w:tc>
        <w:tc>
          <w:tcPr>
            <w:tcW w:w="1530" w:type="dxa"/>
            <w:tcBorders>
              <w:top w:val="single" w:sz="4" w:space="0" w:color="auto"/>
              <w:left w:val="single" w:sz="4" w:space="0" w:color="auto"/>
              <w:bottom w:val="single" w:sz="4" w:space="0" w:color="auto"/>
              <w:right w:val="single" w:sz="4" w:space="0" w:color="auto"/>
            </w:tcBorders>
            <w:hideMark/>
          </w:tcPr>
          <w:p w:rsidR="00F84EF7" w:rsidRPr="001424FD" w14:paraId="2A25CAA9" w14:textId="61E3E042">
            <w:pPr>
              <w:jc w:val="right"/>
            </w:pPr>
            <w:r>
              <w:t>5286</w:t>
            </w:r>
          </w:p>
        </w:tc>
        <w:tc>
          <w:tcPr>
            <w:tcW w:w="1440" w:type="dxa"/>
            <w:tcBorders>
              <w:top w:val="single" w:sz="4" w:space="0" w:color="auto"/>
              <w:left w:val="single" w:sz="4" w:space="0" w:color="auto"/>
              <w:bottom w:val="single" w:sz="4" w:space="0" w:color="auto"/>
              <w:right w:val="single" w:sz="4" w:space="0" w:color="auto"/>
            </w:tcBorders>
            <w:hideMark/>
          </w:tcPr>
          <w:p w:rsidR="00F84EF7" w:rsidRPr="001424FD" w14:paraId="06DC7D82" w14:textId="77777777">
            <w:r w:rsidRPr="001424FD">
              <w:t>1</w:t>
            </w:r>
          </w:p>
        </w:tc>
        <w:tc>
          <w:tcPr>
            <w:tcW w:w="1350" w:type="dxa"/>
            <w:tcBorders>
              <w:top w:val="single" w:sz="4" w:space="0" w:color="auto"/>
              <w:left w:val="single" w:sz="4" w:space="0" w:color="auto"/>
              <w:bottom w:val="single" w:sz="4" w:space="0" w:color="auto"/>
              <w:right w:val="single" w:sz="4" w:space="0" w:color="auto"/>
            </w:tcBorders>
            <w:hideMark/>
          </w:tcPr>
          <w:p w:rsidR="00F84EF7" w:rsidRPr="001424FD" w14:paraId="53C79514" w14:textId="7E1F34D1">
            <w:pPr>
              <w:jc w:val="right"/>
            </w:pPr>
            <w:r>
              <w:t>87</w:t>
            </w:r>
            <w:r w:rsidRPr="001424FD">
              <w:t>/60</w:t>
            </w:r>
          </w:p>
        </w:tc>
        <w:tc>
          <w:tcPr>
            <w:tcW w:w="995" w:type="dxa"/>
            <w:tcBorders>
              <w:top w:val="single" w:sz="4" w:space="0" w:color="auto"/>
              <w:left w:val="single" w:sz="4" w:space="0" w:color="auto"/>
              <w:bottom w:val="single" w:sz="4" w:space="0" w:color="auto"/>
              <w:right w:val="single" w:sz="4" w:space="0" w:color="auto"/>
            </w:tcBorders>
            <w:hideMark/>
          </w:tcPr>
          <w:p w:rsidR="00F84EF7" w:rsidRPr="001424FD" w14:paraId="2AAF0A97" w14:textId="0E3A24E6">
            <w:pPr>
              <w:jc w:val="right"/>
            </w:pPr>
            <w:r>
              <w:t>7665</w:t>
            </w:r>
          </w:p>
        </w:tc>
      </w:tr>
      <w:tr w14:paraId="063A3EC0" w14:textId="77777777" w:rsidTr="00656D4A">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rsidRPr="00656D4A" w14:paraId="6D84DB04" w14:textId="77777777">
            <w:r w:rsidRPr="00656D4A">
              <w:t>Reference Letter Writers</w:t>
            </w:r>
            <w:r w:rsidRPr="00656D4A">
              <w:t xml:space="preserve"> </w:t>
            </w:r>
          </w:p>
          <w:p w:rsidR="00F84EF7" w:rsidRPr="00656D4A" w14:paraId="1CD322BD" w14:textId="77777777">
            <w:r w:rsidRPr="00656D4A">
              <w:rPr>
                <w:i/>
              </w:rPr>
              <w:t>(Reference Letters for Fellowship Applicants)</w:t>
            </w:r>
          </w:p>
        </w:tc>
        <w:tc>
          <w:tcPr>
            <w:tcW w:w="1800" w:type="dxa"/>
            <w:tcBorders>
              <w:top w:val="single" w:sz="4" w:space="0" w:color="auto"/>
              <w:left w:val="single" w:sz="4" w:space="0" w:color="auto"/>
              <w:bottom w:val="single" w:sz="4" w:space="0" w:color="auto"/>
              <w:right w:val="single" w:sz="4" w:space="0" w:color="auto"/>
            </w:tcBorders>
            <w:hideMark/>
          </w:tcPr>
          <w:p w:rsidR="00F84EF7" w:rsidRPr="00656D4A" w14:paraId="6AE870EB" w14:textId="77777777">
            <w:r w:rsidRPr="00656D4A">
              <w:t xml:space="preserve">FMS Application Module </w:t>
            </w:r>
          </w:p>
        </w:tc>
        <w:tc>
          <w:tcPr>
            <w:tcW w:w="1530" w:type="dxa"/>
            <w:tcBorders>
              <w:top w:val="single" w:sz="4" w:space="0" w:color="auto"/>
              <w:left w:val="single" w:sz="4" w:space="0" w:color="auto"/>
              <w:bottom w:val="single" w:sz="4" w:space="0" w:color="auto"/>
              <w:right w:val="single" w:sz="4" w:space="0" w:color="auto"/>
            </w:tcBorders>
            <w:hideMark/>
          </w:tcPr>
          <w:p w:rsidR="00F84EF7" w:rsidRPr="00656D4A" w14:paraId="7240D36A" w14:textId="67A63F7A">
            <w:pPr>
              <w:jc w:val="right"/>
            </w:pPr>
            <w:r>
              <w:t>7142</w:t>
            </w:r>
          </w:p>
        </w:tc>
        <w:tc>
          <w:tcPr>
            <w:tcW w:w="1440" w:type="dxa"/>
            <w:tcBorders>
              <w:top w:val="single" w:sz="4" w:space="0" w:color="auto"/>
              <w:left w:val="single" w:sz="4" w:space="0" w:color="auto"/>
              <w:bottom w:val="single" w:sz="4" w:space="0" w:color="auto"/>
              <w:right w:val="single" w:sz="4" w:space="0" w:color="auto"/>
            </w:tcBorders>
            <w:hideMark/>
          </w:tcPr>
          <w:p w:rsidR="00F84EF7" w:rsidRPr="00656D4A" w14:paraId="3BFB8703" w14:textId="77777777">
            <w:r w:rsidRPr="00656D4A">
              <w:t>1</w:t>
            </w:r>
          </w:p>
        </w:tc>
        <w:tc>
          <w:tcPr>
            <w:tcW w:w="1350" w:type="dxa"/>
            <w:tcBorders>
              <w:top w:val="single" w:sz="4" w:space="0" w:color="auto"/>
              <w:left w:val="single" w:sz="4" w:space="0" w:color="auto"/>
              <w:bottom w:val="single" w:sz="4" w:space="0" w:color="auto"/>
              <w:right w:val="single" w:sz="4" w:space="0" w:color="auto"/>
            </w:tcBorders>
            <w:hideMark/>
          </w:tcPr>
          <w:p w:rsidR="00F84EF7" w:rsidRPr="00656D4A" w14:paraId="3B776185" w14:textId="77777777">
            <w:pPr>
              <w:jc w:val="right"/>
            </w:pPr>
            <w:r w:rsidRPr="00656D4A">
              <w:t>15/60</w:t>
            </w:r>
          </w:p>
        </w:tc>
        <w:tc>
          <w:tcPr>
            <w:tcW w:w="995" w:type="dxa"/>
            <w:tcBorders>
              <w:top w:val="single" w:sz="4" w:space="0" w:color="auto"/>
              <w:left w:val="single" w:sz="4" w:space="0" w:color="auto"/>
              <w:bottom w:val="single" w:sz="4" w:space="0" w:color="auto"/>
              <w:right w:val="single" w:sz="4" w:space="0" w:color="auto"/>
            </w:tcBorders>
            <w:hideMark/>
          </w:tcPr>
          <w:p w:rsidR="00F84EF7" w:rsidRPr="00656D4A" w14:paraId="6DE50694" w14:textId="6FDE26CD">
            <w:pPr>
              <w:jc w:val="right"/>
            </w:pPr>
            <w:r>
              <w:t>1786</w:t>
            </w:r>
          </w:p>
        </w:tc>
      </w:tr>
      <w:tr w14:paraId="4519732A"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14:paraId="0385FD48" w14:textId="77777777">
            <w:r>
              <w:t xml:space="preserve">Subset of FMS Fellowship Applicants**  </w:t>
            </w:r>
          </w:p>
          <w:p w:rsidR="00F84EF7" w14:paraId="4652691B" w14:textId="77777777">
            <w:r w:rsidRPr="00FD7C20">
              <w:rPr>
                <w:i/>
                <w:iCs/>
              </w:rPr>
              <w:t>(</w:t>
            </w:r>
            <w:r>
              <w:rPr>
                <w:i/>
                <w:iCs/>
              </w:rPr>
              <w:t>FMS Application Writing Samples (Subset Applicants)</w:t>
            </w:r>
            <w:r w:rsidRPr="00FD7C20">
              <w:rPr>
                <w:i/>
                <w:iCs/>
              </w:rPr>
              <w:t>)</w:t>
            </w:r>
          </w:p>
        </w:tc>
        <w:tc>
          <w:tcPr>
            <w:tcW w:w="1800" w:type="dxa"/>
            <w:tcBorders>
              <w:top w:val="single" w:sz="4" w:space="0" w:color="auto"/>
              <w:left w:val="single" w:sz="4" w:space="0" w:color="auto"/>
              <w:bottom w:val="single" w:sz="4" w:space="0" w:color="auto"/>
              <w:right w:val="single" w:sz="4" w:space="0" w:color="auto"/>
            </w:tcBorders>
            <w:hideMark/>
          </w:tcPr>
          <w:p w:rsidR="00F84EF7" w14:paraId="62970241" w14:textId="77777777">
            <w:r>
              <w:t>FMS Application Module (13.6)</w:t>
            </w:r>
          </w:p>
        </w:tc>
        <w:tc>
          <w:tcPr>
            <w:tcW w:w="1530" w:type="dxa"/>
            <w:tcBorders>
              <w:top w:val="single" w:sz="4" w:space="0" w:color="auto"/>
              <w:left w:val="single" w:sz="4" w:space="0" w:color="auto"/>
              <w:bottom w:val="single" w:sz="4" w:space="0" w:color="auto"/>
              <w:right w:val="single" w:sz="4" w:space="0" w:color="auto"/>
            </w:tcBorders>
            <w:hideMark/>
          </w:tcPr>
          <w:p w:rsidR="00F84EF7" w14:paraId="563E6276" w14:textId="77777777">
            <w:pPr>
              <w:jc w:val="right"/>
            </w:pPr>
            <w:r>
              <w:t>220</w:t>
            </w:r>
          </w:p>
        </w:tc>
        <w:tc>
          <w:tcPr>
            <w:tcW w:w="1440" w:type="dxa"/>
            <w:tcBorders>
              <w:top w:val="single" w:sz="4" w:space="0" w:color="auto"/>
              <w:left w:val="single" w:sz="4" w:space="0" w:color="auto"/>
              <w:bottom w:val="single" w:sz="4" w:space="0" w:color="auto"/>
              <w:right w:val="single" w:sz="4" w:space="0" w:color="auto"/>
            </w:tcBorders>
            <w:hideMark/>
          </w:tcPr>
          <w:p w:rsidR="00F84EF7" w14:paraId="32542375" w14:textId="77777777">
            <w:r>
              <w:t>1</w:t>
            </w:r>
          </w:p>
        </w:tc>
        <w:tc>
          <w:tcPr>
            <w:tcW w:w="1350" w:type="dxa"/>
            <w:tcBorders>
              <w:top w:val="single" w:sz="4" w:space="0" w:color="auto"/>
              <w:left w:val="single" w:sz="4" w:space="0" w:color="auto"/>
              <w:bottom w:val="single" w:sz="4" w:space="0" w:color="auto"/>
              <w:right w:val="single" w:sz="4" w:space="0" w:color="auto"/>
            </w:tcBorders>
            <w:hideMark/>
          </w:tcPr>
          <w:p w:rsidR="00F84EF7" w14:paraId="60E10A21" w14:textId="77777777">
            <w:pPr>
              <w:jc w:val="right"/>
            </w:pPr>
            <w:r>
              <w:t>30/60</w:t>
            </w:r>
          </w:p>
        </w:tc>
        <w:tc>
          <w:tcPr>
            <w:tcW w:w="995" w:type="dxa"/>
            <w:tcBorders>
              <w:top w:val="single" w:sz="4" w:space="0" w:color="auto"/>
              <w:left w:val="single" w:sz="4" w:space="0" w:color="auto"/>
              <w:bottom w:val="single" w:sz="4" w:space="0" w:color="auto"/>
              <w:right w:val="single" w:sz="4" w:space="0" w:color="auto"/>
            </w:tcBorders>
            <w:hideMark/>
          </w:tcPr>
          <w:p w:rsidR="00F84EF7" w14:paraId="344E90E5" w14:textId="77777777">
            <w:pPr>
              <w:jc w:val="right"/>
            </w:pPr>
            <w:r>
              <w:t>110</w:t>
            </w:r>
          </w:p>
        </w:tc>
      </w:tr>
      <w:tr w14:paraId="228DBAB0"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rsidRPr="001424FD" w14:paraId="7C63E127" w14:textId="77777777">
            <w:r w:rsidRPr="001424FD">
              <w:t>Public Health Agency or Organization Staff</w:t>
            </w:r>
          </w:p>
          <w:p w:rsidR="00F84EF7" w:rsidRPr="001424FD" w14:paraId="1EC19FA3" w14:textId="77777777">
            <w:r w:rsidRPr="001424FD">
              <w:rPr>
                <w:i/>
                <w:iCs/>
              </w:rPr>
              <w:t>(FMS Host Site Module)</w:t>
            </w:r>
          </w:p>
        </w:tc>
        <w:tc>
          <w:tcPr>
            <w:tcW w:w="1800" w:type="dxa"/>
            <w:tcBorders>
              <w:top w:val="single" w:sz="4" w:space="0" w:color="auto"/>
              <w:left w:val="single" w:sz="4" w:space="0" w:color="auto"/>
              <w:bottom w:val="single" w:sz="4" w:space="0" w:color="auto"/>
              <w:right w:val="single" w:sz="4" w:space="0" w:color="auto"/>
            </w:tcBorders>
            <w:hideMark/>
          </w:tcPr>
          <w:p w:rsidR="00F84EF7" w:rsidRPr="001424FD" w14:paraId="0515FD78" w14:textId="77777777">
            <w:r w:rsidRPr="001424FD">
              <w:t>FMS Host Site Module</w:t>
            </w:r>
          </w:p>
        </w:tc>
        <w:tc>
          <w:tcPr>
            <w:tcW w:w="1530" w:type="dxa"/>
            <w:tcBorders>
              <w:top w:val="single" w:sz="4" w:space="0" w:color="auto"/>
              <w:left w:val="single" w:sz="4" w:space="0" w:color="auto"/>
              <w:bottom w:val="single" w:sz="4" w:space="0" w:color="auto"/>
              <w:right w:val="single" w:sz="4" w:space="0" w:color="auto"/>
            </w:tcBorders>
            <w:hideMark/>
          </w:tcPr>
          <w:p w:rsidR="00F84EF7" w:rsidRPr="001424FD" w14:paraId="37A9A27C" w14:textId="38836D80">
            <w:pPr>
              <w:jc w:val="right"/>
            </w:pPr>
            <w:r>
              <w:t>970</w:t>
            </w:r>
          </w:p>
        </w:tc>
        <w:tc>
          <w:tcPr>
            <w:tcW w:w="1440" w:type="dxa"/>
            <w:tcBorders>
              <w:top w:val="single" w:sz="4" w:space="0" w:color="auto"/>
              <w:left w:val="single" w:sz="4" w:space="0" w:color="auto"/>
              <w:bottom w:val="single" w:sz="4" w:space="0" w:color="auto"/>
              <w:right w:val="single" w:sz="4" w:space="0" w:color="auto"/>
            </w:tcBorders>
            <w:hideMark/>
          </w:tcPr>
          <w:p w:rsidR="00F84EF7" w:rsidRPr="001424FD" w14:paraId="01CB4A3D" w14:textId="77777777">
            <w:r w:rsidRPr="001424FD">
              <w:t>1</w:t>
            </w:r>
          </w:p>
        </w:tc>
        <w:tc>
          <w:tcPr>
            <w:tcW w:w="1350" w:type="dxa"/>
            <w:tcBorders>
              <w:top w:val="single" w:sz="4" w:space="0" w:color="auto"/>
              <w:left w:val="single" w:sz="4" w:space="0" w:color="auto"/>
              <w:bottom w:val="single" w:sz="4" w:space="0" w:color="auto"/>
              <w:right w:val="single" w:sz="4" w:space="0" w:color="auto"/>
            </w:tcBorders>
            <w:hideMark/>
          </w:tcPr>
          <w:p w:rsidR="00F84EF7" w:rsidRPr="001424FD" w14:paraId="6EEBBBCE" w14:textId="250C980D">
            <w:pPr>
              <w:jc w:val="right"/>
            </w:pPr>
            <w:r>
              <w:t>75</w:t>
            </w:r>
            <w:r w:rsidRPr="001424FD">
              <w:t>/60</w:t>
            </w:r>
          </w:p>
        </w:tc>
        <w:tc>
          <w:tcPr>
            <w:tcW w:w="995" w:type="dxa"/>
            <w:tcBorders>
              <w:top w:val="single" w:sz="4" w:space="0" w:color="auto"/>
              <w:left w:val="single" w:sz="4" w:space="0" w:color="auto"/>
              <w:bottom w:val="single" w:sz="4" w:space="0" w:color="auto"/>
              <w:right w:val="single" w:sz="4" w:space="0" w:color="auto"/>
            </w:tcBorders>
            <w:hideMark/>
          </w:tcPr>
          <w:p w:rsidR="00F84EF7" w:rsidRPr="001424FD" w14:paraId="6490D023" w14:textId="6F31E850">
            <w:pPr>
              <w:jc w:val="right"/>
            </w:pPr>
            <w:r>
              <w:t>1213</w:t>
            </w:r>
          </w:p>
        </w:tc>
      </w:tr>
      <w:tr w14:paraId="028BB0AE"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14:paraId="323FC1F6" w14:textId="77777777">
            <w:r>
              <w:t>Public Health Agency or Organization Staff</w:t>
            </w:r>
          </w:p>
          <w:p w:rsidR="00F84EF7" w14:paraId="5300D3E8" w14:textId="77777777">
            <w:r w:rsidRPr="00FD7C20">
              <w:rPr>
                <w:i/>
                <w:iCs/>
              </w:rPr>
              <w:t>(</w:t>
            </w:r>
            <w:r>
              <w:rPr>
                <w:i/>
                <w:iCs/>
              </w:rPr>
              <w:t>Activity Tracking</w:t>
            </w:r>
            <w:r w:rsidRPr="00FD7C20">
              <w:rPr>
                <w:i/>
                <w:iCs/>
              </w:rPr>
              <w:t>)</w:t>
            </w:r>
          </w:p>
        </w:tc>
        <w:tc>
          <w:tcPr>
            <w:tcW w:w="1800" w:type="dxa"/>
            <w:tcBorders>
              <w:top w:val="single" w:sz="4" w:space="0" w:color="auto"/>
              <w:left w:val="single" w:sz="4" w:space="0" w:color="auto"/>
              <w:bottom w:val="single" w:sz="4" w:space="0" w:color="auto"/>
              <w:right w:val="single" w:sz="4" w:space="0" w:color="auto"/>
            </w:tcBorders>
            <w:hideMark/>
          </w:tcPr>
          <w:p w:rsidR="00F84EF7" w14:paraId="61CE4771" w14:textId="77777777">
            <w:r>
              <w:t xml:space="preserve">FMS Activity </w:t>
            </w:r>
            <w:r>
              <w:t>Tracking  Module</w:t>
            </w:r>
            <w:r>
              <w:t xml:space="preserve"> </w:t>
            </w:r>
          </w:p>
        </w:tc>
        <w:tc>
          <w:tcPr>
            <w:tcW w:w="1530" w:type="dxa"/>
            <w:tcBorders>
              <w:top w:val="single" w:sz="4" w:space="0" w:color="auto"/>
              <w:left w:val="single" w:sz="4" w:space="0" w:color="auto"/>
              <w:bottom w:val="single" w:sz="4" w:space="0" w:color="auto"/>
              <w:right w:val="single" w:sz="4" w:space="0" w:color="auto"/>
            </w:tcBorders>
            <w:hideMark/>
          </w:tcPr>
          <w:p w:rsidR="00F84EF7" w14:paraId="4197A3ED" w14:textId="68AA2ABD">
            <w:pPr>
              <w:jc w:val="right"/>
            </w:pPr>
            <w:r>
              <w:t>555</w:t>
            </w:r>
          </w:p>
        </w:tc>
        <w:tc>
          <w:tcPr>
            <w:tcW w:w="1440" w:type="dxa"/>
            <w:tcBorders>
              <w:top w:val="single" w:sz="4" w:space="0" w:color="auto"/>
              <w:left w:val="single" w:sz="4" w:space="0" w:color="auto"/>
              <w:bottom w:val="single" w:sz="4" w:space="0" w:color="auto"/>
              <w:right w:val="single" w:sz="4" w:space="0" w:color="auto"/>
            </w:tcBorders>
            <w:hideMark/>
          </w:tcPr>
          <w:p w:rsidR="00F84EF7" w14:paraId="717887D2" w14:textId="77777777">
            <w:r>
              <w:t>2</w:t>
            </w:r>
          </w:p>
        </w:tc>
        <w:tc>
          <w:tcPr>
            <w:tcW w:w="1350" w:type="dxa"/>
            <w:tcBorders>
              <w:top w:val="single" w:sz="4" w:space="0" w:color="auto"/>
              <w:left w:val="single" w:sz="4" w:space="0" w:color="auto"/>
              <w:bottom w:val="single" w:sz="4" w:space="0" w:color="auto"/>
              <w:right w:val="single" w:sz="4" w:space="0" w:color="auto"/>
            </w:tcBorders>
            <w:hideMark/>
          </w:tcPr>
          <w:p w:rsidR="00F84EF7" w14:paraId="37FF837E" w14:textId="77777777">
            <w:pPr>
              <w:jc w:val="right"/>
            </w:pPr>
            <w:r>
              <w:t>30/60</w:t>
            </w:r>
          </w:p>
        </w:tc>
        <w:tc>
          <w:tcPr>
            <w:tcW w:w="995" w:type="dxa"/>
            <w:tcBorders>
              <w:top w:val="single" w:sz="4" w:space="0" w:color="auto"/>
              <w:left w:val="single" w:sz="4" w:space="0" w:color="auto"/>
              <w:bottom w:val="single" w:sz="4" w:space="0" w:color="auto"/>
              <w:right w:val="single" w:sz="4" w:space="0" w:color="auto"/>
            </w:tcBorders>
            <w:hideMark/>
          </w:tcPr>
          <w:p w:rsidR="00F84EF7" w14:paraId="60644A85" w14:textId="3D0895D7">
            <w:pPr>
              <w:jc w:val="right"/>
            </w:pPr>
            <w:r>
              <w:t>555</w:t>
            </w:r>
          </w:p>
        </w:tc>
      </w:tr>
      <w:tr w14:paraId="7991BC36"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14:paraId="4405A6F4" w14:textId="77777777">
            <w:r>
              <w:t>Fellowship alumni*</w:t>
            </w:r>
          </w:p>
          <w:p w:rsidR="00F84EF7" w14:paraId="27E2AAC6" w14:textId="77777777">
            <w:r w:rsidRPr="00FD7C20">
              <w:rPr>
                <w:i/>
                <w:iCs/>
              </w:rPr>
              <w:t>(</w:t>
            </w:r>
            <w:r>
              <w:rPr>
                <w:i/>
                <w:iCs/>
              </w:rPr>
              <w:t>FMS Alumni Directory</w:t>
            </w:r>
            <w:r w:rsidRPr="00FD7C20">
              <w:rPr>
                <w:i/>
                <w:iCs/>
              </w:rPr>
              <w:t>)</w:t>
            </w:r>
          </w:p>
        </w:tc>
        <w:tc>
          <w:tcPr>
            <w:tcW w:w="1800" w:type="dxa"/>
            <w:tcBorders>
              <w:top w:val="single" w:sz="4" w:space="0" w:color="auto"/>
              <w:left w:val="single" w:sz="4" w:space="0" w:color="auto"/>
              <w:bottom w:val="single" w:sz="4" w:space="0" w:color="auto"/>
              <w:right w:val="single" w:sz="4" w:space="0" w:color="auto"/>
            </w:tcBorders>
            <w:hideMark/>
          </w:tcPr>
          <w:p w:rsidR="00F84EF7" w14:paraId="3DBE2707" w14:textId="77777777">
            <w:r>
              <w:t>FMS Alumni Directory</w:t>
            </w:r>
          </w:p>
        </w:tc>
        <w:tc>
          <w:tcPr>
            <w:tcW w:w="1530" w:type="dxa"/>
            <w:tcBorders>
              <w:top w:val="single" w:sz="4" w:space="0" w:color="auto"/>
              <w:left w:val="single" w:sz="4" w:space="0" w:color="auto"/>
              <w:bottom w:val="single" w:sz="4" w:space="0" w:color="auto"/>
              <w:right w:val="single" w:sz="4" w:space="0" w:color="auto"/>
            </w:tcBorders>
            <w:hideMark/>
          </w:tcPr>
          <w:p w:rsidR="00F84EF7" w14:paraId="42EBFAC1" w14:textId="0D69380B">
            <w:pPr>
              <w:jc w:val="right"/>
            </w:pPr>
            <w:r>
              <w:t>3484</w:t>
            </w:r>
          </w:p>
        </w:tc>
        <w:tc>
          <w:tcPr>
            <w:tcW w:w="1440" w:type="dxa"/>
            <w:tcBorders>
              <w:top w:val="single" w:sz="4" w:space="0" w:color="auto"/>
              <w:left w:val="single" w:sz="4" w:space="0" w:color="auto"/>
              <w:bottom w:val="single" w:sz="4" w:space="0" w:color="auto"/>
              <w:right w:val="single" w:sz="4" w:space="0" w:color="auto"/>
            </w:tcBorders>
            <w:hideMark/>
          </w:tcPr>
          <w:p w:rsidR="00F84EF7" w14:paraId="71FF9554" w14:textId="77777777">
            <w:r>
              <w:t>1</w:t>
            </w:r>
          </w:p>
        </w:tc>
        <w:tc>
          <w:tcPr>
            <w:tcW w:w="1350" w:type="dxa"/>
            <w:tcBorders>
              <w:top w:val="single" w:sz="4" w:space="0" w:color="auto"/>
              <w:left w:val="single" w:sz="4" w:space="0" w:color="auto"/>
              <w:bottom w:val="single" w:sz="4" w:space="0" w:color="auto"/>
              <w:right w:val="single" w:sz="4" w:space="0" w:color="auto"/>
            </w:tcBorders>
            <w:hideMark/>
          </w:tcPr>
          <w:p w:rsidR="00F84EF7" w14:paraId="7510A1D6" w14:textId="77777777">
            <w:pPr>
              <w:jc w:val="right"/>
            </w:pPr>
            <w:r>
              <w:t>37/60</w:t>
            </w:r>
          </w:p>
        </w:tc>
        <w:tc>
          <w:tcPr>
            <w:tcW w:w="995" w:type="dxa"/>
            <w:tcBorders>
              <w:top w:val="single" w:sz="4" w:space="0" w:color="auto"/>
              <w:left w:val="single" w:sz="4" w:space="0" w:color="auto"/>
              <w:bottom w:val="single" w:sz="4" w:space="0" w:color="auto"/>
              <w:right w:val="single" w:sz="4" w:space="0" w:color="auto"/>
            </w:tcBorders>
            <w:hideMark/>
          </w:tcPr>
          <w:p w:rsidR="00F84EF7" w14:paraId="1A1D855B" w14:textId="1897B6CB">
            <w:pPr>
              <w:jc w:val="right"/>
            </w:pPr>
            <w:r>
              <w:t>2148</w:t>
            </w:r>
          </w:p>
        </w:tc>
      </w:tr>
      <w:tr w14:paraId="78C9273B"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14:paraId="66EE60BF" w14:textId="0F4C5773"/>
        </w:tc>
        <w:tc>
          <w:tcPr>
            <w:tcW w:w="1800" w:type="dxa"/>
            <w:tcBorders>
              <w:top w:val="single" w:sz="4" w:space="0" w:color="auto"/>
              <w:left w:val="single" w:sz="4" w:space="0" w:color="auto"/>
              <w:bottom w:val="single" w:sz="4" w:space="0" w:color="auto"/>
              <w:right w:val="single" w:sz="4" w:space="0" w:color="auto"/>
            </w:tcBorders>
          </w:tcPr>
          <w:p w:rsidR="00F84EF7" w14:paraId="62026669" w14:textId="299FD4EF">
            <w:r>
              <w:t xml:space="preserve">Total responses (adjusted for </w:t>
            </w:r>
            <w:r w:rsidR="00647E3F">
              <w:t>number of responses per respondent)</w:t>
            </w:r>
          </w:p>
        </w:tc>
        <w:tc>
          <w:tcPr>
            <w:tcW w:w="1530" w:type="dxa"/>
            <w:tcBorders>
              <w:top w:val="single" w:sz="4" w:space="0" w:color="auto"/>
              <w:left w:val="single" w:sz="4" w:space="0" w:color="auto"/>
              <w:bottom w:val="single" w:sz="4" w:space="0" w:color="auto"/>
              <w:right w:val="single" w:sz="4" w:space="0" w:color="auto"/>
            </w:tcBorders>
            <w:hideMark/>
          </w:tcPr>
          <w:p w:rsidR="00F84EF7" w14:paraId="111FC0FC" w14:textId="30AF795C">
            <w:pPr>
              <w:jc w:val="right"/>
            </w:pPr>
            <w:r>
              <w:t>18,212</w:t>
            </w:r>
          </w:p>
        </w:tc>
        <w:tc>
          <w:tcPr>
            <w:tcW w:w="1440" w:type="dxa"/>
            <w:tcBorders>
              <w:top w:val="single" w:sz="4" w:space="0" w:color="auto"/>
              <w:left w:val="single" w:sz="4" w:space="0" w:color="auto"/>
              <w:bottom w:val="single" w:sz="4" w:space="0" w:color="auto"/>
              <w:right w:val="single" w:sz="4" w:space="0" w:color="auto"/>
            </w:tcBorders>
          </w:tcPr>
          <w:p w:rsidR="00F84EF7" w14:paraId="0A3B3A2C" w14:textId="77777777"/>
        </w:tc>
        <w:tc>
          <w:tcPr>
            <w:tcW w:w="1350" w:type="dxa"/>
            <w:tcBorders>
              <w:top w:val="single" w:sz="4" w:space="0" w:color="auto"/>
              <w:left w:val="single" w:sz="4" w:space="0" w:color="auto"/>
              <w:bottom w:val="single" w:sz="4" w:space="0" w:color="auto"/>
              <w:right w:val="single" w:sz="4" w:space="0" w:color="auto"/>
            </w:tcBorders>
          </w:tcPr>
          <w:p w:rsidR="00F84EF7" w14:paraId="1D336D6C" w14:textId="6F5ECD5D">
            <w:r>
              <w:t>Total burden hours</w:t>
            </w:r>
          </w:p>
        </w:tc>
        <w:tc>
          <w:tcPr>
            <w:tcW w:w="995" w:type="dxa"/>
            <w:tcBorders>
              <w:top w:val="single" w:sz="4" w:space="0" w:color="auto"/>
              <w:left w:val="single" w:sz="4" w:space="0" w:color="auto"/>
              <w:bottom w:val="single" w:sz="4" w:space="0" w:color="auto"/>
              <w:right w:val="single" w:sz="4" w:space="0" w:color="auto"/>
            </w:tcBorders>
            <w:hideMark/>
          </w:tcPr>
          <w:p w:rsidR="00F84EF7" w14:paraId="58F98DFE" w14:textId="56CF9CC1">
            <w:pPr>
              <w:jc w:val="right"/>
            </w:pPr>
            <w:r>
              <w:t>13,477</w:t>
            </w:r>
          </w:p>
        </w:tc>
      </w:tr>
    </w:tbl>
    <w:p w:rsidR="001424FD" w:rsidP="00F84EF7" w14:paraId="171E412F" w14:textId="77777777">
      <w:pPr>
        <w:pStyle w:val="NoSpacing"/>
        <w:rPr>
          <w:bCs/>
          <w:color w:val="auto"/>
          <w:sz w:val="24"/>
          <w:szCs w:val="24"/>
        </w:rPr>
      </w:pPr>
      <w:bookmarkStart w:id="3" w:name="_Table_B:_Estimated"/>
      <w:bookmarkEnd w:id="1"/>
      <w:bookmarkEnd w:id="2"/>
      <w:bookmarkEnd w:id="3"/>
    </w:p>
    <w:p w:rsidR="00171D34" w14:paraId="2588C337" w14:textId="77777777">
      <w:pPr>
        <w:spacing w:after="160" w:line="259" w:lineRule="auto"/>
        <w:rPr>
          <w:rFonts w:asciiTheme="minorHAnsi" w:eastAsiaTheme="minorHAnsi" w:hAnsiTheme="minorHAnsi" w:cstheme="minorBidi"/>
          <w:b/>
          <w:bCs/>
          <w:color w:val="auto"/>
        </w:rPr>
      </w:pPr>
      <w:r>
        <w:rPr>
          <w:bCs/>
          <w:color w:val="auto"/>
        </w:rPr>
        <w:br w:type="page"/>
      </w:r>
    </w:p>
    <w:p w:rsidR="0069434F" w:rsidP="00F84EF7" w14:paraId="6E3CE248" w14:textId="19E94856">
      <w:pPr>
        <w:pStyle w:val="NoSpacing"/>
        <w:rPr>
          <w:bCs/>
          <w:color w:val="auto"/>
          <w:sz w:val="24"/>
          <w:szCs w:val="24"/>
        </w:rPr>
      </w:pPr>
      <w:r>
        <w:rPr>
          <w:bCs/>
          <w:color w:val="auto"/>
          <w:sz w:val="24"/>
          <w:szCs w:val="24"/>
        </w:rPr>
        <w:t>Summary of Recent Changes Requested for this ICR</w:t>
      </w:r>
    </w:p>
    <w:p w:rsidR="00F84EF7" w:rsidP="00F84EF7" w14:paraId="315572E9" w14:textId="7256EC27">
      <w:pPr>
        <w:pStyle w:val="NoSpacing"/>
        <w:rPr>
          <w:rFonts w:cstheme="minorHAnsi"/>
          <w:sz w:val="24"/>
          <w:szCs w:val="24"/>
        </w:rPr>
      </w:pPr>
    </w:p>
    <w:tbl>
      <w:tblPr>
        <w:tblStyle w:val="TableGrid"/>
        <w:tblpPr w:leftFromText="180" w:rightFromText="180" w:vertAnchor="text" w:horzAnchor="margin" w:tblpY="-35"/>
        <w:tblW w:w="0" w:type="auto"/>
        <w:tblLook w:val="04A0"/>
      </w:tblPr>
      <w:tblGrid>
        <w:gridCol w:w="3116"/>
        <w:gridCol w:w="1379"/>
        <w:gridCol w:w="4855"/>
      </w:tblGrid>
      <w:tr w14:paraId="61754CFB" w14:textId="77777777">
        <w:tblPrEx>
          <w:tblW w:w="0" w:type="auto"/>
          <w:tblLook w:val="04A0"/>
        </w:tblPrEx>
        <w:tc>
          <w:tcPr>
            <w:tcW w:w="3116" w:type="dxa"/>
            <w:shd w:val="clear" w:color="auto" w:fill="5B9BD5" w:themeFill="accent5"/>
          </w:tcPr>
          <w:p w:rsidR="00F84EF7" w:rsidRPr="00D00F81" w14:paraId="362625F1" w14:textId="77777777">
            <w:pPr>
              <w:pStyle w:val="NoSpacing"/>
              <w:rPr>
                <w:bCs/>
                <w:color w:val="FFFFFF" w:themeColor="background1"/>
                <w:sz w:val="20"/>
                <w:szCs w:val="20"/>
              </w:rPr>
            </w:pPr>
            <w:r w:rsidRPr="00D00F81">
              <w:rPr>
                <w:bCs/>
                <w:color w:val="FFFFFF" w:themeColor="background1"/>
                <w:sz w:val="20"/>
                <w:szCs w:val="20"/>
              </w:rPr>
              <w:t>Submission</w:t>
            </w:r>
          </w:p>
        </w:tc>
        <w:tc>
          <w:tcPr>
            <w:tcW w:w="1379" w:type="dxa"/>
            <w:shd w:val="clear" w:color="auto" w:fill="5B9BD5" w:themeFill="accent5"/>
          </w:tcPr>
          <w:p w:rsidR="00F84EF7" w:rsidRPr="00D00F81" w14:paraId="708A6B76" w14:textId="77777777">
            <w:pPr>
              <w:pStyle w:val="NoSpacing"/>
              <w:rPr>
                <w:bCs/>
                <w:color w:val="FFFFFF" w:themeColor="background1"/>
                <w:sz w:val="20"/>
                <w:szCs w:val="20"/>
              </w:rPr>
            </w:pPr>
            <w:r w:rsidRPr="00D00F81">
              <w:rPr>
                <w:bCs/>
                <w:color w:val="FFFFFF" w:themeColor="background1"/>
                <w:sz w:val="20"/>
                <w:szCs w:val="20"/>
              </w:rPr>
              <w:t>Approval Date</w:t>
            </w:r>
          </w:p>
        </w:tc>
        <w:tc>
          <w:tcPr>
            <w:tcW w:w="4855" w:type="dxa"/>
            <w:shd w:val="clear" w:color="auto" w:fill="5B9BD5" w:themeFill="accent5"/>
          </w:tcPr>
          <w:p w:rsidR="00F84EF7" w:rsidRPr="00D00F81" w14:paraId="094970B4" w14:textId="77777777">
            <w:pPr>
              <w:pStyle w:val="NoSpacing"/>
              <w:rPr>
                <w:bCs/>
                <w:color w:val="FFFFFF" w:themeColor="background1"/>
                <w:sz w:val="20"/>
                <w:szCs w:val="20"/>
              </w:rPr>
            </w:pPr>
            <w:r w:rsidRPr="00D00F81">
              <w:rPr>
                <w:bCs/>
                <w:color w:val="FFFFFF" w:themeColor="background1"/>
                <w:sz w:val="20"/>
                <w:szCs w:val="20"/>
              </w:rPr>
              <w:t>Content of Change</w:t>
            </w:r>
          </w:p>
        </w:tc>
      </w:tr>
      <w:tr w14:paraId="4712F795" w14:textId="77777777">
        <w:tblPrEx>
          <w:tblW w:w="0" w:type="auto"/>
          <w:tblLook w:val="04A0"/>
        </w:tblPrEx>
        <w:tc>
          <w:tcPr>
            <w:tcW w:w="3116" w:type="dxa"/>
          </w:tcPr>
          <w:p w:rsidR="00F84EF7" w:rsidRPr="00D00F81" w14:paraId="6C171DBC" w14:textId="77777777">
            <w:pPr>
              <w:pStyle w:val="NoSpacing"/>
              <w:rPr>
                <w:b w:val="0"/>
                <w:color w:val="auto"/>
                <w:sz w:val="20"/>
                <w:szCs w:val="20"/>
              </w:rPr>
            </w:pPr>
            <w:r w:rsidRPr="00D00F81">
              <w:rPr>
                <w:b w:val="0"/>
                <w:color w:val="auto"/>
                <w:sz w:val="20"/>
                <w:szCs w:val="20"/>
              </w:rPr>
              <w:t xml:space="preserve">June 2022 </w:t>
            </w:r>
            <w:hyperlink r:id="rId8" w:history="1">
              <w:r w:rsidRPr="00D00F81">
                <w:rPr>
                  <w:rStyle w:val="Hyperlink"/>
                  <w:b w:val="0"/>
                  <w:sz w:val="20"/>
                  <w:szCs w:val="20"/>
                </w:rPr>
                <w:t>Revision</w:t>
              </w:r>
            </w:hyperlink>
            <w:r w:rsidRPr="00D00F81">
              <w:rPr>
                <w:b w:val="0"/>
                <w:color w:val="auto"/>
                <w:sz w:val="20"/>
                <w:szCs w:val="20"/>
              </w:rPr>
              <w:t xml:space="preserve"> Request</w:t>
            </w:r>
          </w:p>
        </w:tc>
        <w:tc>
          <w:tcPr>
            <w:tcW w:w="1379" w:type="dxa"/>
          </w:tcPr>
          <w:p w:rsidR="00F84EF7" w:rsidRPr="00D00F81" w14:paraId="4DDCAC5B" w14:textId="77777777">
            <w:pPr>
              <w:pStyle w:val="NoSpacing"/>
              <w:rPr>
                <w:b w:val="0"/>
                <w:color w:val="auto"/>
                <w:sz w:val="20"/>
                <w:szCs w:val="20"/>
              </w:rPr>
            </w:pPr>
            <w:r w:rsidRPr="00D00F81">
              <w:rPr>
                <w:b w:val="0"/>
                <w:color w:val="auto"/>
                <w:sz w:val="20"/>
                <w:szCs w:val="20"/>
              </w:rPr>
              <w:t>3/13/2023</w:t>
            </w:r>
          </w:p>
        </w:tc>
        <w:tc>
          <w:tcPr>
            <w:tcW w:w="4855" w:type="dxa"/>
          </w:tcPr>
          <w:p w:rsidR="00F84EF7" w:rsidRPr="00D00F81" w14:paraId="25CD1107" w14:textId="77777777">
            <w:pPr>
              <w:pStyle w:val="NoSpacing"/>
              <w:rPr>
                <w:b w:val="0"/>
                <w:color w:val="auto"/>
                <w:sz w:val="20"/>
                <w:szCs w:val="20"/>
              </w:rPr>
            </w:pPr>
            <w:r w:rsidRPr="00D00F81">
              <w:rPr>
                <w:b w:val="0"/>
                <w:color w:val="auto"/>
                <w:sz w:val="20"/>
                <w:szCs w:val="20"/>
              </w:rPr>
              <w:t>Moved to Microsoft Power Platform software, increase in number of respondents and total burden to reflect growth of fellowship programs.</w:t>
            </w:r>
          </w:p>
        </w:tc>
      </w:tr>
      <w:tr w14:paraId="05DB71D0" w14:textId="77777777">
        <w:tblPrEx>
          <w:tblW w:w="0" w:type="auto"/>
          <w:tblLook w:val="04A0"/>
        </w:tblPrEx>
        <w:tc>
          <w:tcPr>
            <w:tcW w:w="3116" w:type="dxa"/>
          </w:tcPr>
          <w:p w:rsidR="00F84EF7" w:rsidRPr="00D00F81" w14:paraId="3DB0F841" w14:textId="77777777">
            <w:pPr>
              <w:pStyle w:val="NoSpacing"/>
              <w:rPr>
                <w:b w:val="0"/>
                <w:color w:val="auto"/>
                <w:sz w:val="20"/>
                <w:szCs w:val="20"/>
              </w:rPr>
            </w:pPr>
            <w:r w:rsidRPr="00D00F81">
              <w:rPr>
                <w:b w:val="0"/>
                <w:color w:val="auto"/>
                <w:sz w:val="20"/>
                <w:szCs w:val="20"/>
              </w:rPr>
              <w:t xml:space="preserve">August 2023 </w:t>
            </w:r>
            <w:hyperlink r:id="rId9" w:history="1">
              <w:r w:rsidRPr="00D00F81">
                <w:rPr>
                  <w:rStyle w:val="Hyperlink"/>
                  <w:b w:val="0"/>
                  <w:sz w:val="20"/>
                  <w:szCs w:val="20"/>
                </w:rPr>
                <w:t>Change Request</w:t>
              </w:r>
            </w:hyperlink>
          </w:p>
        </w:tc>
        <w:tc>
          <w:tcPr>
            <w:tcW w:w="1379" w:type="dxa"/>
          </w:tcPr>
          <w:p w:rsidR="00F84EF7" w:rsidRPr="00D00F81" w14:paraId="4930A962" w14:textId="77777777">
            <w:pPr>
              <w:pStyle w:val="NoSpacing"/>
              <w:rPr>
                <w:b w:val="0"/>
                <w:color w:val="auto"/>
                <w:sz w:val="20"/>
                <w:szCs w:val="20"/>
              </w:rPr>
            </w:pPr>
            <w:r w:rsidRPr="00D00F81">
              <w:rPr>
                <w:b w:val="0"/>
                <w:color w:val="auto"/>
                <w:sz w:val="20"/>
                <w:szCs w:val="20"/>
              </w:rPr>
              <w:t>8/24/2023</w:t>
            </w:r>
          </w:p>
        </w:tc>
        <w:tc>
          <w:tcPr>
            <w:tcW w:w="4855" w:type="dxa"/>
          </w:tcPr>
          <w:p w:rsidR="00F84EF7" w:rsidRPr="00D00F81" w14:paraId="6ADEF149" w14:textId="77777777">
            <w:pPr>
              <w:pStyle w:val="NoSpacing"/>
              <w:rPr>
                <w:b w:val="0"/>
                <w:color w:val="auto"/>
                <w:sz w:val="20"/>
                <w:szCs w:val="20"/>
              </w:rPr>
            </w:pPr>
            <w:r w:rsidRPr="00D00F81">
              <w:rPr>
                <w:b w:val="0"/>
                <w:color w:val="auto"/>
                <w:sz w:val="20"/>
                <w:szCs w:val="20"/>
              </w:rPr>
              <w:t>Added Evaluation Fellowship Program to FMS, removal of PMR/F and PH-TIPP from FMS, update to relevant SORN. Net increase in respondents and increase in burden due to EFP size.</w:t>
            </w:r>
          </w:p>
        </w:tc>
      </w:tr>
      <w:tr w14:paraId="05D59E11" w14:textId="77777777">
        <w:tblPrEx>
          <w:tblW w:w="0" w:type="auto"/>
          <w:tblLook w:val="04A0"/>
        </w:tblPrEx>
        <w:trPr>
          <w:trHeight w:val="616"/>
        </w:trPr>
        <w:tc>
          <w:tcPr>
            <w:tcW w:w="3116" w:type="dxa"/>
          </w:tcPr>
          <w:p w:rsidR="00F84EF7" w:rsidRPr="00D00F81" w14:paraId="4EA9E871" w14:textId="69307FD6">
            <w:pPr>
              <w:pStyle w:val="NoSpacing"/>
              <w:rPr>
                <w:b w:val="0"/>
                <w:color w:val="auto"/>
                <w:sz w:val="20"/>
                <w:szCs w:val="20"/>
              </w:rPr>
            </w:pPr>
            <w:r>
              <w:rPr>
                <w:b w:val="0"/>
                <w:color w:val="auto"/>
                <w:sz w:val="20"/>
                <w:szCs w:val="20"/>
              </w:rPr>
              <w:t>Novem</w:t>
            </w:r>
            <w:r w:rsidRPr="00D00F81">
              <w:rPr>
                <w:b w:val="0"/>
                <w:color w:val="auto"/>
                <w:sz w:val="20"/>
                <w:szCs w:val="20"/>
              </w:rPr>
              <w:t xml:space="preserve">ber 2023 </w:t>
            </w:r>
            <w:hyperlink r:id="rId10" w:history="1">
              <w:r w:rsidRPr="00DB29FC">
                <w:rPr>
                  <w:rStyle w:val="Hyperlink"/>
                  <w:b w:val="0"/>
                  <w:sz w:val="20"/>
                  <w:szCs w:val="20"/>
                </w:rPr>
                <w:t>Change Request</w:t>
              </w:r>
            </w:hyperlink>
            <w:r w:rsidRPr="00D00F81">
              <w:rPr>
                <w:b w:val="0"/>
                <w:color w:val="auto"/>
                <w:sz w:val="20"/>
                <w:szCs w:val="20"/>
              </w:rPr>
              <w:t xml:space="preserve"> </w:t>
            </w:r>
          </w:p>
        </w:tc>
        <w:tc>
          <w:tcPr>
            <w:tcW w:w="1379" w:type="dxa"/>
          </w:tcPr>
          <w:p w:rsidR="00F84EF7" w:rsidRPr="00D00F81" w14:paraId="67471383" w14:textId="618EE11F">
            <w:pPr>
              <w:pStyle w:val="NoSpacing"/>
              <w:rPr>
                <w:b w:val="0"/>
                <w:color w:val="auto"/>
                <w:sz w:val="20"/>
                <w:szCs w:val="20"/>
              </w:rPr>
            </w:pPr>
            <w:r>
              <w:rPr>
                <w:b w:val="0"/>
                <w:color w:val="auto"/>
                <w:sz w:val="20"/>
                <w:szCs w:val="20"/>
              </w:rPr>
              <w:t>11/</w:t>
            </w:r>
            <w:r w:rsidR="00914F66">
              <w:rPr>
                <w:b w:val="0"/>
                <w:color w:val="auto"/>
                <w:sz w:val="20"/>
                <w:szCs w:val="20"/>
              </w:rPr>
              <w:t>8/2023</w:t>
            </w:r>
          </w:p>
        </w:tc>
        <w:tc>
          <w:tcPr>
            <w:tcW w:w="4855" w:type="dxa"/>
          </w:tcPr>
          <w:p w:rsidR="00F84EF7" w:rsidRPr="00914F66" w14:paraId="2CC467FA" w14:textId="77777777">
            <w:pPr>
              <w:pStyle w:val="NoSpacing"/>
              <w:rPr>
                <w:b w:val="0"/>
                <w:color w:val="auto"/>
                <w:sz w:val="20"/>
                <w:szCs w:val="20"/>
              </w:rPr>
            </w:pPr>
            <w:r w:rsidRPr="00914F66">
              <w:rPr>
                <w:b w:val="0"/>
                <w:color w:val="auto"/>
                <w:sz w:val="20"/>
                <w:szCs w:val="20"/>
              </w:rPr>
              <w:t xml:space="preserve">Adjustments to Application and Host Site module content </w:t>
            </w:r>
            <w:r w:rsidRPr="00914F66">
              <w:rPr>
                <w:b w:val="0"/>
                <w:color w:val="auto"/>
                <w:sz w:val="18"/>
                <w:szCs w:val="18"/>
              </w:rPr>
              <w:t xml:space="preserve">to </w:t>
            </w:r>
            <w:r w:rsidRPr="00914F66">
              <w:rPr>
                <w:b w:val="0"/>
                <w:color w:val="auto"/>
                <w:sz w:val="20"/>
                <w:szCs w:val="20"/>
              </w:rPr>
              <w:t xml:space="preserve">improve question clarity, improve relevance of response options, and streamline question logic.  </w:t>
            </w:r>
          </w:p>
        </w:tc>
      </w:tr>
      <w:tr w14:paraId="7393D597" w14:textId="77777777" w:rsidTr="00914F66">
        <w:tblPrEx>
          <w:tblW w:w="0" w:type="auto"/>
          <w:tblLook w:val="04A0"/>
        </w:tblPrEx>
        <w:trPr>
          <w:trHeight w:val="887"/>
        </w:trPr>
        <w:tc>
          <w:tcPr>
            <w:tcW w:w="3116" w:type="dxa"/>
          </w:tcPr>
          <w:p w:rsidR="00BA053F" w14:paraId="14CE0A91" w14:textId="51CE6464">
            <w:pPr>
              <w:pStyle w:val="NoSpacing"/>
              <w:rPr>
                <w:b w:val="0"/>
                <w:color w:val="auto"/>
                <w:sz w:val="20"/>
                <w:szCs w:val="20"/>
              </w:rPr>
            </w:pPr>
            <w:r>
              <w:rPr>
                <w:b w:val="0"/>
                <w:color w:val="auto"/>
                <w:sz w:val="20"/>
                <w:szCs w:val="20"/>
              </w:rPr>
              <w:t xml:space="preserve">December 2023 </w:t>
            </w:r>
            <w:hyperlink r:id="rId11" w:history="1">
              <w:r w:rsidRPr="008C07F5">
                <w:rPr>
                  <w:rStyle w:val="Hyperlink"/>
                  <w:b w:val="0"/>
                  <w:sz w:val="20"/>
                  <w:szCs w:val="20"/>
                </w:rPr>
                <w:t>Change Request</w:t>
              </w:r>
            </w:hyperlink>
            <w:r w:rsidR="00914F66">
              <w:rPr>
                <w:b w:val="0"/>
                <w:color w:val="auto"/>
                <w:sz w:val="20"/>
                <w:szCs w:val="20"/>
              </w:rPr>
              <w:t xml:space="preserve"> </w:t>
            </w:r>
          </w:p>
        </w:tc>
        <w:tc>
          <w:tcPr>
            <w:tcW w:w="1379" w:type="dxa"/>
          </w:tcPr>
          <w:p w:rsidR="00BA053F" w:rsidRPr="00D00F81" w14:paraId="3F7818FE" w14:textId="286DDD29">
            <w:pPr>
              <w:pStyle w:val="NoSpacing"/>
              <w:rPr>
                <w:b w:val="0"/>
                <w:color w:val="auto"/>
                <w:sz w:val="20"/>
                <w:szCs w:val="20"/>
              </w:rPr>
            </w:pPr>
            <w:r>
              <w:rPr>
                <w:b w:val="0"/>
                <w:color w:val="auto"/>
                <w:sz w:val="20"/>
                <w:szCs w:val="20"/>
              </w:rPr>
              <w:t>1/05/2024</w:t>
            </w:r>
          </w:p>
        </w:tc>
        <w:tc>
          <w:tcPr>
            <w:tcW w:w="4855" w:type="dxa"/>
          </w:tcPr>
          <w:p w:rsidR="00BA053F" w:rsidRPr="00F05910" w14:paraId="7D63AA93" w14:textId="2DD8E3BF">
            <w:pPr>
              <w:pStyle w:val="NoSpacing"/>
              <w:rPr>
                <w:b w:val="0"/>
                <w:color w:val="auto"/>
                <w:sz w:val="20"/>
                <w:szCs w:val="20"/>
              </w:rPr>
            </w:pPr>
            <w:r w:rsidRPr="00914F66">
              <w:rPr>
                <w:b w:val="0"/>
                <w:color w:val="auto"/>
                <w:sz w:val="20"/>
                <w:szCs w:val="20"/>
              </w:rPr>
              <w:t xml:space="preserve">Adjustments to Application and Host Site module content </w:t>
            </w:r>
            <w:r w:rsidRPr="00914F66">
              <w:rPr>
                <w:b w:val="0"/>
                <w:color w:val="auto"/>
                <w:sz w:val="18"/>
                <w:szCs w:val="18"/>
              </w:rPr>
              <w:t xml:space="preserve">to </w:t>
            </w:r>
            <w:r w:rsidRPr="00914F66">
              <w:rPr>
                <w:b w:val="0"/>
                <w:color w:val="auto"/>
                <w:sz w:val="20"/>
                <w:szCs w:val="20"/>
              </w:rPr>
              <w:t xml:space="preserve">improve question clarity, improve relevance of response options, and streamline question logic. </w:t>
            </w:r>
            <w:r w:rsidR="003804C2">
              <w:rPr>
                <w:b w:val="0"/>
                <w:color w:val="auto"/>
                <w:sz w:val="20"/>
                <w:szCs w:val="20"/>
              </w:rPr>
              <w:t>Removal of student loan repayment content.</w:t>
            </w:r>
            <w:r w:rsidRPr="00914F66">
              <w:rPr>
                <w:b w:val="0"/>
                <w:color w:val="auto"/>
                <w:sz w:val="20"/>
                <w:szCs w:val="20"/>
              </w:rPr>
              <w:t xml:space="preserve"> </w:t>
            </w:r>
          </w:p>
        </w:tc>
      </w:tr>
      <w:tr w14:paraId="69CA48E3" w14:textId="77777777" w:rsidTr="00914F66">
        <w:tblPrEx>
          <w:tblW w:w="0" w:type="auto"/>
          <w:tblLook w:val="04A0"/>
        </w:tblPrEx>
        <w:trPr>
          <w:trHeight w:val="887"/>
        </w:trPr>
        <w:tc>
          <w:tcPr>
            <w:tcW w:w="3116" w:type="dxa"/>
          </w:tcPr>
          <w:p w:rsidR="00891EC3" w14:paraId="65EE7BB0" w14:textId="7A7ECAA7">
            <w:pPr>
              <w:pStyle w:val="NoSpacing"/>
              <w:rPr>
                <w:b w:val="0"/>
                <w:color w:val="auto"/>
                <w:sz w:val="20"/>
                <w:szCs w:val="20"/>
              </w:rPr>
            </w:pPr>
            <w:r>
              <w:rPr>
                <w:b w:val="0"/>
                <w:color w:val="auto"/>
                <w:sz w:val="20"/>
                <w:szCs w:val="20"/>
              </w:rPr>
              <w:t xml:space="preserve">July </w:t>
            </w:r>
            <w:r>
              <w:rPr>
                <w:b w:val="0"/>
                <w:color w:val="auto"/>
                <w:sz w:val="20"/>
                <w:szCs w:val="20"/>
              </w:rPr>
              <w:t xml:space="preserve">2024 </w:t>
            </w:r>
            <w:hyperlink r:id="rId12" w:history="1">
              <w:r w:rsidRPr="00FF4B26">
                <w:rPr>
                  <w:rStyle w:val="Hyperlink"/>
                  <w:b w:val="0"/>
                  <w:sz w:val="20"/>
                  <w:szCs w:val="20"/>
                </w:rPr>
                <w:t>Change Request</w:t>
              </w:r>
            </w:hyperlink>
            <w:r>
              <w:rPr>
                <w:b w:val="0"/>
                <w:color w:val="auto"/>
                <w:sz w:val="20"/>
                <w:szCs w:val="20"/>
              </w:rPr>
              <w:t xml:space="preserve"> </w:t>
            </w:r>
          </w:p>
        </w:tc>
        <w:tc>
          <w:tcPr>
            <w:tcW w:w="1379" w:type="dxa"/>
          </w:tcPr>
          <w:p w:rsidR="00891EC3" w:rsidRPr="00D00F81" w14:paraId="090BF1D9" w14:textId="19CA3A19">
            <w:pPr>
              <w:pStyle w:val="NoSpacing"/>
              <w:rPr>
                <w:b w:val="0"/>
                <w:color w:val="auto"/>
                <w:sz w:val="20"/>
                <w:szCs w:val="20"/>
              </w:rPr>
            </w:pPr>
            <w:r>
              <w:rPr>
                <w:b w:val="0"/>
                <w:color w:val="auto"/>
                <w:sz w:val="20"/>
                <w:szCs w:val="20"/>
              </w:rPr>
              <w:t>8/12/2024</w:t>
            </w:r>
          </w:p>
        </w:tc>
        <w:tc>
          <w:tcPr>
            <w:tcW w:w="4855" w:type="dxa"/>
          </w:tcPr>
          <w:p w:rsidR="00891EC3" w:rsidRPr="00914F66" w14:paraId="2A49BC51" w14:textId="33C95501">
            <w:pPr>
              <w:pStyle w:val="NoSpacing"/>
              <w:rPr>
                <w:b w:val="0"/>
                <w:color w:val="auto"/>
                <w:sz w:val="20"/>
                <w:szCs w:val="20"/>
              </w:rPr>
            </w:pPr>
            <w:r>
              <w:rPr>
                <w:b w:val="0"/>
                <w:color w:val="auto"/>
                <w:sz w:val="20"/>
                <w:szCs w:val="20"/>
              </w:rPr>
              <w:t xml:space="preserve">Refinement of </w:t>
            </w:r>
            <w:r>
              <w:rPr>
                <w:b w:val="0"/>
                <w:color w:val="auto"/>
                <w:sz w:val="20"/>
                <w:szCs w:val="20"/>
              </w:rPr>
              <w:t>Self Assessment</w:t>
            </w:r>
            <w:r>
              <w:rPr>
                <w:b w:val="0"/>
                <w:color w:val="auto"/>
                <w:sz w:val="20"/>
                <w:szCs w:val="20"/>
              </w:rPr>
              <w:t xml:space="preserve"> of Skills content for PE and PHIFP, </w:t>
            </w:r>
            <w:r w:rsidR="004C449A">
              <w:rPr>
                <w:b w:val="0"/>
                <w:color w:val="auto"/>
                <w:sz w:val="20"/>
                <w:szCs w:val="20"/>
              </w:rPr>
              <w:t xml:space="preserve">modification of Address/Location questions to streamline geographical data, </w:t>
            </w:r>
          </w:p>
        </w:tc>
      </w:tr>
      <w:tr w14:paraId="64090088" w14:textId="77777777" w:rsidTr="00914F66">
        <w:tblPrEx>
          <w:tblW w:w="0" w:type="auto"/>
          <w:tblLook w:val="04A0"/>
        </w:tblPrEx>
        <w:trPr>
          <w:trHeight w:val="887"/>
        </w:trPr>
        <w:tc>
          <w:tcPr>
            <w:tcW w:w="3116" w:type="dxa"/>
          </w:tcPr>
          <w:p w:rsidR="00003DDD" w14:paraId="067E4827" w14:textId="5DD9FA2A">
            <w:pPr>
              <w:pStyle w:val="NoSpacing"/>
              <w:rPr>
                <w:b w:val="0"/>
                <w:color w:val="auto"/>
                <w:sz w:val="20"/>
                <w:szCs w:val="20"/>
              </w:rPr>
            </w:pPr>
            <w:r>
              <w:rPr>
                <w:b w:val="0"/>
                <w:color w:val="auto"/>
                <w:sz w:val="20"/>
                <w:szCs w:val="20"/>
              </w:rPr>
              <w:t xml:space="preserve">September 2024 </w:t>
            </w:r>
            <w:hyperlink r:id="rId13" w:history="1">
              <w:r w:rsidRPr="00FF4B26">
                <w:rPr>
                  <w:rStyle w:val="Hyperlink"/>
                  <w:b w:val="0"/>
                  <w:sz w:val="20"/>
                  <w:szCs w:val="20"/>
                </w:rPr>
                <w:t>Change Request</w:t>
              </w:r>
            </w:hyperlink>
            <w:r>
              <w:rPr>
                <w:b w:val="0"/>
                <w:color w:val="auto"/>
                <w:sz w:val="20"/>
                <w:szCs w:val="20"/>
              </w:rPr>
              <w:t xml:space="preserve"> </w:t>
            </w:r>
          </w:p>
        </w:tc>
        <w:tc>
          <w:tcPr>
            <w:tcW w:w="1379" w:type="dxa"/>
          </w:tcPr>
          <w:p w:rsidR="00003DDD" w14:paraId="35A2B392" w14:textId="07D24356">
            <w:pPr>
              <w:pStyle w:val="NoSpacing"/>
              <w:rPr>
                <w:b w:val="0"/>
                <w:color w:val="auto"/>
                <w:sz w:val="20"/>
                <w:szCs w:val="20"/>
              </w:rPr>
            </w:pPr>
            <w:r>
              <w:rPr>
                <w:b w:val="0"/>
                <w:color w:val="auto"/>
                <w:sz w:val="20"/>
                <w:szCs w:val="20"/>
              </w:rPr>
              <w:t>0</w:t>
            </w:r>
            <w:r w:rsidR="00BE007C">
              <w:rPr>
                <w:b w:val="0"/>
                <w:color w:val="auto"/>
                <w:sz w:val="20"/>
                <w:szCs w:val="20"/>
              </w:rPr>
              <w:t>9/27/2024</w:t>
            </w:r>
          </w:p>
        </w:tc>
        <w:tc>
          <w:tcPr>
            <w:tcW w:w="4855" w:type="dxa"/>
          </w:tcPr>
          <w:p w:rsidR="00003DDD" w14:paraId="3DCFB2BE" w14:textId="4F05AB0B">
            <w:pPr>
              <w:pStyle w:val="NoSpacing"/>
              <w:rPr>
                <w:b w:val="0"/>
                <w:color w:val="auto"/>
                <w:sz w:val="20"/>
                <w:szCs w:val="20"/>
              </w:rPr>
            </w:pPr>
            <w:r>
              <w:rPr>
                <w:b w:val="0"/>
                <w:color w:val="auto"/>
                <w:sz w:val="20"/>
                <w:szCs w:val="20"/>
              </w:rPr>
              <w:t>Addition of updated Gender Identity and Race/Ethnicity questions as recently ratified by OMB</w:t>
            </w:r>
            <w:r w:rsidR="006E32FA">
              <w:rPr>
                <w:b w:val="0"/>
                <w:color w:val="auto"/>
                <w:sz w:val="20"/>
                <w:szCs w:val="20"/>
              </w:rPr>
              <w:t>. Minor changes to Application and Letters of Recommendation modules</w:t>
            </w:r>
          </w:p>
        </w:tc>
      </w:tr>
      <w:tr w14:paraId="44B4CE7D" w14:textId="77777777" w:rsidTr="00914F66">
        <w:tblPrEx>
          <w:tblW w:w="0" w:type="auto"/>
          <w:tblLook w:val="04A0"/>
        </w:tblPrEx>
        <w:trPr>
          <w:trHeight w:val="887"/>
        </w:trPr>
        <w:tc>
          <w:tcPr>
            <w:tcW w:w="3116" w:type="dxa"/>
          </w:tcPr>
          <w:p w:rsidR="001424FD" w14:paraId="65258391" w14:textId="19FBD71C">
            <w:pPr>
              <w:pStyle w:val="NoSpacing"/>
              <w:rPr>
                <w:b w:val="0"/>
                <w:color w:val="auto"/>
                <w:sz w:val="20"/>
                <w:szCs w:val="20"/>
              </w:rPr>
            </w:pPr>
            <w:r>
              <w:rPr>
                <w:b w:val="0"/>
                <w:color w:val="auto"/>
                <w:sz w:val="20"/>
                <w:szCs w:val="20"/>
              </w:rPr>
              <w:t>November</w:t>
            </w:r>
            <w:r>
              <w:rPr>
                <w:b w:val="0"/>
                <w:color w:val="auto"/>
                <w:sz w:val="20"/>
                <w:szCs w:val="20"/>
              </w:rPr>
              <w:t xml:space="preserve"> 2024 </w:t>
            </w:r>
            <w:hyperlink r:id="rId14" w:history="1">
              <w:r w:rsidRPr="007E2436">
                <w:rPr>
                  <w:rStyle w:val="Hyperlink"/>
                  <w:b w:val="0"/>
                  <w:sz w:val="20"/>
                  <w:szCs w:val="20"/>
                </w:rPr>
                <w:t>Change Request</w:t>
              </w:r>
            </w:hyperlink>
          </w:p>
        </w:tc>
        <w:tc>
          <w:tcPr>
            <w:tcW w:w="1379" w:type="dxa"/>
          </w:tcPr>
          <w:p w:rsidR="001424FD" w14:paraId="6B3544FD" w14:textId="68036161">
            <w:pPr>
              <w:pStyle w:val="NoSpacing"/>
              <w:rPr>
                <w:b w:val="0"/>
                <w:color w:val="auto"/>
                <w:sz w:val="20"/>
                <w:szCs w:val="20"/>
              </w:rPr>
            </w:pPr>
            <w:r>
              <w:rPr>
                <w:b w:val="0"/>
                <w:color w:val="auto"/>
                <w:sz w:val="20"/>
                <w:szCs w:val="20"/>
              </w:rPr>
              <w:t>12/19/2024</w:t>
            </w:r>
          </w:p>
        </w:tc>
        <w:tc>
          <w:tcPr>
            <w:tcW w:w="4855" w:type="dxa"/>
          </w:tcPr>
          <w:p w:rsidR="001424FD" w14:paraId="75A48CA7" w14:textId="57DDE941">
            <w:pPr>
              <w:pStyle w:val="NoSpacing"/>
              <w:rPr>
                <w:b w:val="0"/>
                <w:color w:val="auto"/>
                <w:sz w:val="20"/>
                <w:szCs w:val="20"/>
              </w:rPr>
            </w:pPr>
            <w:r>
              <w:rPr>
                <w:b w:val="0"/>
                <w:color w:val="auto"/>
                <w:sz w:val="20"/>
                <w:szCs w:val="20"/>
              </w:rPr>
              <w:t xml:space="preserve">Modifications to PHAP modules, </w:t>
            </w:r>
            <w:r w:rsidR="00E10C09">
              <w:rPr>
                <w:b w:val="0"/>
                <w:color w:val="auto"/>
                <w:sz w:val="20"/>
                <w:szCs w:val="20"/>
              </w:rPr>
              <w:t>removal of emergency contact and recruitment related questions from Fellowship Application module.</w:t>
            </w:r>
          </w:p>
        </w:tc>
      </w:tr>
      <w:tr w14:paraId="5731CE78" w14:textId="77777777" w:rsidTr="00914F66">
        <w:tblPrEx>
          <w:tblW w:w="0" w:type="auto"/>
          <w:tblLook w:val="04A0"/>
        </w:tblPrEx>
        <w:trPr>
          <w:trHeight w:val="887"/>
        </w:trPr>
        <w:tc>
          <w:tcPr>
            <w:tcW w:w="3116" w:type="dxa"/>
          </w:tcPr>
          <w:p w:rsidR="007C4B17" w14:paraId="69C8D939" w14:textId="0DF71F61">
            <w:pPr>
              <w:pStyle w:val="NoSpacing"/>
              <w:rPr>
                <w:b w:val="0"/>
                <w:color w:val="auto"/>
                <w:sz w:val="20"/>
                <w:szCs w:val="20"/>
              </w:rPr>
            </w:pPr>
            <w:r>
              <w:rPr>
                <w:b w:val="0"/>
                <w:color w:val="auto"/>
                <w:sz w:val="20"/>
                <w:szCs w:val="20"/>
              </w:rPr>
              <w:t>EO</w:t>
            </w:r>
            <w:r w:rsidR="00DC308E">
              <w:rPr>
                <w:b w:val="0"/>
                <w:color w:val="auto"/>
                <w:sz w:val="20"/>
                <w:szCs w:val="20"/>
              </w:rPr>
              <w:t xml:space="preserve"> Compliance 2025</w:t>
            </w:r>
            <w:r>
              <w:rPr>
                <w:b w:val="0"/>
                <w:color w:val="auto"/>
                <w:sz w:val="20"/>
                <w:szCs w:val="20"/>
              </w:rPr>
              <w:t xml:space="preserve"> </w:t>
            </w:r>
            <w:hyperlink r:id="rId15" w:history="1">
              <w:r w:rsidRPr="005378A6">
                <w:rPr>
                  <w:rStyle w:val="Hyperlink"/>
                  <w:b w:val="0"/>
                  <w:sz w:val="20"/>
                  <w:szCs w:val="20"/>
                </w:rPr>
                <w:t>Change Request</w:t>
              </w:r>
            </w:hyperlink>
          </w:p>
        </w:tc>
        <w:tc>
          <w:tcPr>
            <w:tcW w:w="1379" w:type="dxa"/>
          </w:tcPr>
          <w:p w:rsidR="007C4B17" w14:paraId="59423E91" w14:textId="55EE2976">
            <w:pPr>
              <w:pStyle w:val="NoSpacing"/>
              <w:rPr>
                <w:b w:val="0"/>
                <w:color w:val="auto"/>
                <w:sz w:val="20"/>
                <w:szCs w:val="20"/>
              </w:rPr>
            </w:pPr>
            <w:r>
              <w:rPr>
                <w:b w:val="0"/>
                <w:color w:val="auto"/>
                <w:sz w:val="20"/>
                <w:szCs w:val="20"/>
              </w:rPr>
              <w:t>05</w:t>
            </w:r>
            <w:r w:rsidR="0079215D">
              <w:rPr>
                <w:b w:val="0"/>
                <w:color w:val="auto"/>
                <w:sz w:val="20"/>
                <w:szCs w:val="20"/>
              </w:rPr>
              <w:t>/</w:t>
            </w:r>
            <w:r>
              <w:rPr>
                <w:b w:val="0"/>
                <w:color w:val="auto"/>
                <w:sz w:val="20"/>
                <w:szCs w:val="20"/>
              </w:rPr>
              <w:t>09/</w:t>
            </w:r>
            <w:r w:rsidR="0079215D">
              <w:rPr>
                <w:b w:val="0"/>
                <w:color w:val="auto"/>
                <w:sz w:val="20"/>
                <w:szCs w:val="20"/>
              </w:rPr>
              <w:t>2025</w:t>
            </w:r>
          </w:p>
        </w:tc>
        <w:tc>
          <w:tcPr>
            <w:tcW w:w="4855" w:type="dxa"/>
          </w:tcPr>
          <w:p w:rsidR="007C4B17" w14:paraId="5D6718DD" w14:textId="378280C6">
            <w:pPr>
              <w:pStyle w:val="NoSpacing"/>
              <w:rPr>
                <w:b w:val="0"/>
                <w:color w:val="auto"/>
                <w:sz w:val="20"/>
                <w:szCs w:val="20"/>
              </w:rPr>
            </w:pPr>
            <w:r>
              <w:rPr>
                <w:b w:val="0"/>
                <w:color w:val="auto"/>
                <w:sz w:val="20"/>
                <w:szCs w:val="20"/>
              </w:rPr>
              <w:t>Question modifications and deletions</w:t>
            </w:r>
            <w:r w:rsidR="0079215D">
              <w:rPr>
                <w:b w:val="0"/>
                <w:color w:val="auto"/>
                <w:sz w:val="20"/>
                <w:szCs w:val="20"/>
              </w:rPr>
              <w:t xml:space="preserve"> to ensure compliance with EO</w:t>
            </w:r>
            <w:r>
              <w:rPr>
                <w:b w:val="0"/>
                <w:color w:val="auto"/>
                <w:sz w:val="20"/>
                <w:szCs w:val="20"/>
              </w:rPr>
              <w:t xml:space="preserve"> 14168 and 14151</w:t>
            </w:r>
          </w:p>
        </w:tc>
      </w:tr>
      <w:tr w14:paraId="6E43020B" w14:textId="77777777" w:rsidTr="00914F66">
        <w:tblPrEx>
          <w:tblW w:w="0" w:type="auto"/>
          <w:tblLook w:val="04A0"/>
        </w:tblPrEx>
        <w:trPr>
          <w:trHeight w:val="887"/>
        </w:trPr>
        <w:tc>
          <w:tcPr>
            <w:tcW w:w="3116" w:type="dxa"/>
          </w:tcPr>
          <w:p w:rsidR="00DC308E" w14:paraId="7386E248" w14:textId="1C206796">
            <w:pPr>
              <w:pStyle w:val="NoSpacing"/>
              <w:rPr>
                <w:b w:val="0"/>
                <w:color w:val="auto"/>
                <w:sz w:val="20"/>
                <w:szCs w:val="20"/>
              </w:rPr>
            </w:pPr>
            <w:r>
              <w:rPr>
                <w:b w:val="0"/>
                <w:color w:val="auto"/>
                <w:sz w:val="20"/>
                <w:szCs w:val="20"/>
              </w:rPr>
              <w:t xml:space="preserve">July 2025 </w:t>
            </w:r>
            <w:hyperlink r:id="rId16" w:history="1">
              <w:r w:rsidRPr="004A250A">
                <w:rPr>
                  <w:rStyle w:val="Hyperlink"/>
                  <w:b w:val="0"/>
                  <w:sz w:val="20"/>
                  <w:szCs w:val="20"/>
                </w:rPr>
                <w:t>Change Request</w:t>
              </w:r>
            </w:hyperlink>
          </w:p>
        </w:tc>
        <w:tc>
          <w:tcPr>
            <w:tcW w:w="1379" w:type="dxa"/>
          </w:tcPr>
          <w:p w:rsidR="00DC308E" w14:paraId="18A3EBDB" w14:textId="70CE6FC5">
            <w:pPr>
              <w:pStyle w:val="NoSpacing"/>
              <w:rPr>
                <w:b w:val="0"/>
                <w:color w:val="auto"/>
                <w:sz w:val="20"/>
                <w:szCs w:val="20"/>
              </w:rPr>
            </w:pPr>
            <w:r>
              <w:rPr>
                <w:b w:val="0"/>
                <w:color w:val="auto"/>
                <w:sz w:val="20"/>
                <w:szCs w:val="20"/>
              </w:rPr>
              <w:t>07/14/2025</w:t>
            </w:r>
          </w:p>
        </w:tc>
        <w:tc>
          <w:tcPr>
            <w:tcW w:w="4855" w:type="dxa"/>
          </w:tcPr>
          <w:p w:rsidR="00DC308E" w14:paraId="639BE23C" w14:textId="58B358BE">
            <w:pPr>
              <w:pStyle w:val="NoSpacing"/>
              <w:rPr>
                <w:b w:val="0"/>
                <w:color w:val="auto"/>
                <w:sz w:val="20"/>
                <w:szCs w:val="20"/>
              </w:rPr>
            </w:pPr>
            <w:r>
              <w:rPr>
                <w:b w:val="0"/>
                <w:color w:val="auto"/>
                <w:sz w:val="20"/>
                <w:szCs w:val="20"/>
              </w:rPr>
              <w:t xml:space="preserve">Modifications for Fellowship Application and Host Site modules for EIS and LLS. </w:t>
            </w:r>
          </w:p>
        </w:tc>
      </w:tr>
      <w:tr w14:paraId="1C3CEBE4" w14:textId="77777777" w:rsidTr="00914F66">
        <w:tblPrEx>
          <w:tblW w:w="0" w:type="auto"/>
          <w:tblLook w:val="04A0"/>
        </w:tblPrEx>
        <w:trPr>
          <w:trHeight w:val="887"/>
        </w:trPr>
        <w:tc>
          <w:tcPr>
            <w:tcW w:w="3116" w:type="dxa"/>
          </w:tcPr>
          <w:p w:rsidR="00BD2551" w14:paraId="73733A9D" w14:textId="39892D56">
            <w:pPr>
              <w:pStyle w:val="NoSpacing"/>
              <w:rPr>
                <w:b w:val="0"/>
                <w:color w:val="auto"/>
                <w:sz w:val="20"/>
                <w:szCs w:val="20"/>
              </w:rPr>
            </w:pPr>
            <w:r>
              <w:rPr>
                <w:b w:val="0"/>
                <w:color w:val="auto"/>
                <w:sz w:val="20"/>
                <w:szCs w:val="20"/>
              </w:rPr>
              <w:t>January 2026</w:t>
            </w:r>
            <w:r w:rsidR="004A250A">
              <w:rPr>
                <w:b w:val="0"/>
                <w:color w:val="auto"/>
                <w:sz w:val="20"/>
                <w:szCs w:val="20"/>
              </w:rPr>
              <w:t xml:space="preserve"> Change Request</w:t>
            </w:r>
          </w:p>
        </w:tc>
        <w:tc>
          <w:tcPr>
            <w:tcW w:w="1379" w:type="dxa"/>
          </w:tcPr>
          <w:p w:rsidR="00BD2551" w14:paraId="269C95A5" w14:textId="75CAA75F">
            <w:pPr>
              <w:pStyle w:val="NoSpacing"/>
              <w:rPr>
                <w:b w:val="0"/>
                <w:color w:val="auto"/>
                <w:sz w:val="20"/>
                <w:szCs w:val="20"/>
              </w:rPr>
            </w:pPr>
            <w:r>
              <w:rPr>
                <w:b w:val="0"/>
                <w:color w:val="auto"/>
                <w:sz w:val="20"/>
                <w:szCs w:val="20"/>
              </w:rPr>
              <w:t>Tbd</w:t>
            </w:r>
          </w:p>
        </w:tc>
        <w:tc>
          <w:tcPr>
            <w:tcW w:w="4855" w:type="dxa"/>
          </w:tcPr>
          <w:p w:rsidR="00BD2551" w14:paraId="6025911D" w14:textId="05A42D7B">
            <w:pPr>
              <w:pStyle w:val="NoSpacing"/>
              <w:rPr>
                <w:b w:val="0"/>
                <w:color w:val="auto"/>
                <w:sz w:val="20"/>
                <w:szCs w:val="20"/>
              </w:rPr>
            </w:pPr>
            <w:r>
              <w:rPr>
                <w:b w:val="0"/>
                <w:color w:val="auto"/>
                <w:sz w:val="20"/>
                <w:szCs w:val="20"/>
              </w:rPr>
              <w:t xml:space="preserve">Question modifications, additions, and deletions to improve clarity and </w:t>
            </w:r>
            <w:r w:rsidR="002B5155">
              <w:rPr>
                <w:b w:val="0"/>
                <w:color w:val="auto"/>
                <w:sz w:val="20"/>
                <w:szCs w:val="20"/>
              </w:rPr>
              <w:t>align collection with 2026 programming.</w:t>
            </w:r>
          </w:p>
        </w:tc>
      </w:tr>
    </w:tbl>
    <w:tbl>
      <w:tblPr>
        <w:tblpPr w:leftFromText="180" w:rightFromText="180" w:vertAnchor="page" w:horzAnchor="page" w:tblpX="736" w:tblpY="1531"/>
        <w:tblW w:w="10710" w:type="dxa"/>
        <w:tblLayout w:type="fixed"/>
        <w:tblLook w:val="04A0"/>
      </w:tblPr>
      <w:tblGrid>
        <w:gridCol w:w="1075"/>
        <w:gridCol w:w="1800"/>
        <w:gridCol w:w="1450"/>
        <w:gridCol w:w="3325"/>
        <w:gridCol w:w="3060"/>
      </w:tblGrid>
      <w:tr w14:paraId="62CFF1FA" w14:textId="77777777" w:rsidTr="000058F0">
        <w:tblPrEx>
          <w:tblW w:w="10710" w:type="dxa"/>
          <w:tblLayout w:type="fixed"/>
          <w:tblLook w:val="04A0"/>
        </w:tblPrEx>
        <w:trPr>
          <w:trHeight w:val="530"/>
          <w:tblHeader/>
        </w:trPr>
        <w:tc>
          <w:tcPr>
            <w:tcW w:w="1071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823D51" w:rsidRPr="00DB18AB" w:rsidP="00171D34" w14:paraId="42877CEA"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 xml:space="preserve">TABLE </w:t>
            </w:r>
            <w:r>
              <w:rPr>
                <w:rFonts w:asciiTheme="minorHAnsi" w:hAnsiTheme="minorHAnsi" w:cstheme="minorHAnsi"/>
                <w:b/>
                <w:sz w:val="20"/>
                <w:szCs w:val="20"/>
              </w:rPr>
              <w:t>D</w:t>
            </w:r>
            <w:r w:rsidRPr="00DB18AB">
              <w:rPr>
                <w:rFonts w:asciiTheme="minorHAnsi" w:hAnsiTheme="minorHAnsi" w:cstheme="minorHAnsi"/>
                <w:b/>
                <w:sz w:val="20"/>
                <w:szCs w:val="20"/>
              </w:rPr>
              <w:t>: FELLOWSHIP APPLICATION MODULE</w:t>
            </w:r>
          </w:p>
        </w:tc>
      </w:tr>
      <w:tr w14:paraId="352AA966" w14:textId="77777777" w:rsidTr="000058F0">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23D51" w:rsidRPr="00DB18AB" w:rsidP="00171D34" w14:paraId="5E82DCE9"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Program</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3D51" w:rsidRPr="00DB18AB" w:rsidP="00171D34" w14:paraId="5D61AF5C"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Type of Change</w:t>
            </w: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3D51" w:rsidRPr="00DB18AB" w:rsidP="00171D34" w14:paraId="079138AA"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Sec.</w:t>
            </w:r>
          </w:p>
        </w:tc>
        <w:tc>
          <w:tcPr>
            <w:tcW w:w="3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23D51" w:rsidRPr="00DB18AB" w:rsidP="00171D34" w14:paraId="693775DF"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Current Question/Item</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23D51" w:rsidRPr="00DB18AB" w:rsidP="00171D34" w14:paraId="0FB1DAFC"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 xml:space="preserve">Requested Change </w:t>
            </w:r>
          </w:p>
        </w:tc>
      </w:tr>
      <w:tr w14:paraId="378F2D7E" w14:textId="77777777" w:rsidTr="000058F0">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tcPr>
          <w:p w:rsidR="00823D51" w:rsidRPr="00DB18AB" w:rsidP="00171D34" w14:paraId="543395B7" w14:textId="4412AE39">
            <w:pPr>
              <w:contextualSpacing/>
              <w:rPr>
                <w:rFonts w:asciiTheme="minorHAnsi" w:hAnsiTheme="minorHAnsi" w:cstheme="minorHAnsi"/>
                <w:b/>
                <w:sz w:val="20"/>
                <w:szCs w:val="20"/>
              </w:rPr>
            </w:pPr>
            <w:r>
              <w:rPr>
                <w:rFonts w:asciiTheme="minorHAnsi" w:hAnsiTheme="minorHAnsi" w:cstheme="minorHAnsi"/>
                <w:b/>
                <w:sz w:val="20"/>
                <w:szCs w:val="20"/>
              </w:rPr>
              <w:t>EFP</w:t>
            </w:r>
          </w:p>
        </w:tc>
        <w:tc>
          <w:tcPr>
            <w:tcW w:w="1800" w:type="dxa"/>
            <w:tcBorders>
              <w:top w:val="single" w:sz="4" w:space="0" w:color="auto"/>
              <w:left w:val="single" w:sz="4" w:space="0" w:color="auto"/>
              <w:bottom w:val="single" w:sz="4" w:space="0" w:color="auto"/>
              <w:right w:val="single" w:sz="4" w:space="0" w:color="auto"/>
            </w:tcBorders>
          </w:tcPr>
          <w:p w:rsidR="00823D51" w:rsidRPr="00100569" w:rsidP="00171D34" w14:paraId="5A0375B4" w14:textId="5ED41C24">
            <w:pPr>
              <w:contextualSpacing/>
              <w:rPr>
                <w:rFonts w:asciiTheme="minorHAnsi" w:hAnsiTheme="minorHAnsi" w:cstheme="minorHAnsi"/>
                <w:bCs/>
                <w:sz w:val="20"/>
                <w:szCs w:val="20"/>
              </w:rPr>
            </w:pPr>
            <w:r>
              <w:rPr>
                <w:rFonts w:asciiTheme="minorHAnsi" w:hAnsiTheme="minorHAnsi" w:cstheme="minorHAnsi"/>
                <w:bCs/>
                <w:sz w:val="20"/>
                <w:szCs w:val="20"/>
              </w:rPr>
              <w:t>Question Revision</w:t>
            </w:r>
          </w:p>
        </w:tc>
        <w:tc>
          <w:tcPr>
            <w:tcW w:w="1450" w:type="dxa"/>
            <w:tcBorders>
              <w:top w:val="single" w:sz="4" w:space="0" w:color="auto"/>
              <w:left w:val="single" w:sz="4" w:space="0" w:color="auto"/>
              <w:bottom w:val="single" w:sz="4" w:space="0" w:color="auto"/>
              <w:right w:val="single" w:sz="4" w:space="0" w:color="auto"/>
            </w:tcBorders>
          </w:tcPr>
          <w:p w:rsidR="00823D51" w:rsidRPr="00100569" w:rsidP="00171D34" w14:paraId="51C76DA1" w14:textId="6FE99AC3">
            <w:pPr>
              <w:contextualSpacing/>
              <w:rPr>
                <w:rFonts w:asciiTheme="minorHAnsi" w:hAnsiTheme="minorHAnsi" w:cstheme="minorHAnsi"/>
                <w:bCs/>
                <w:sz w:val="20"/>
                <w:szCs w:val="20"/>
              </w:rPr>
            </w:pPr>
            <w:r>
              <w:rPr>
                <w:rFonts w:asciiTheme="minorHAnsi" w:hAnsiTheme="minorHAnsi" w:cstheme="minorHAnsi"/>
                <w:bCs/>
                <w:sz w:val="20"/>
                <w:szCs w:val="20"/>
              </w:rPr>
              <w:t>Training</w:t>
            </w:r>
          </w:p>
        </w:tc>
        <w:tc>
          <w:tcPr>
            <w:tcW w:w="3325" w:type="dxa"/>
            <w:tcBorders>
              <w:top w:val="single" w:sz="4" w:space="0" w:color="auto"/>
              <w:left w:val="single" w:sz="4" w:space="0" w:color="auto"/>
              <w:bottom w:val="single" w:sz="4" w:space="0" w:color="auto"/>
              <w:right w:val="single" w:sz="4" w:space="0" w:color="auto"/>
            </w:tcBorders>
          </w:tcPr>
          <w:p w:rsidR="00823D51" w:rsidRPr="00F719F7" w:rsidP="00171D34" w14:paraId="6AC5A143" w14:textId="5BF59F69">
            <w:pPr>
              <w:contextualSpacing/>
              <w:rPr>
                <w:rFonts w:asciiTheme="minorHAnsi" w:hAnsiTheme="minorHAnsi" w:cstheme="minorHAnsi"/>
                <w:sz w:val="20"/>
                <w:szCs w:val="20"/>
              </w:rPr>
            </w:pPr>
            <w:r w:rsidRPr="00F719F7">
              <w:rPr>
                <w:rFonts w:asciiTheme="minorHAnsi" w:hAnsiTheme="minorHAnsi" w:cstheme="minorHAnsi"/>
                <w:sz w:val="20"/>
                <w:szCs w:val="20"/>
              </w:rPr>
              <w:t>Briefly provide some information on your formal training (classroom or otherwise) where all or part of the focus was on program evaluation approaches, methods, techniques, etc.</w:t>
            </w:r>
          </w:p>
        </w:tc>
        <w:tc>
          <w:tcPr>
            <w:tcW w:w="3060" w:type="dxa"/>
            <w:tcBorders>
              <w:top w:val="single" w:sz="4" w:space="0" w:color="auto"/>
              <w:left w:val="single" w:sz="4" w:space="0" w:color="auto"/>
              <w:bottom w:val="single" w:sz="4" w:space="0" w:color="auto"/>
              <w:right w:val="single" w:sz="4" w:space="0" w:color="auto"/>
            </w:tcBorders>
          </w:tcPr>
          <w:p w:rsidR="00823D51" w:rsidRPr="00F719F7" w:rsidP="00171D34" w14:paraId="3AC87722" w14:textId="07A12D89">
            <w:pPr>
              <w:contextualSpacing/>
              <w:rPr>
                <w:rFonts w:asciiTheme="minorHAnsi" w:hAnsiTheme="minorHAnsi" w:cstheme="minorHAnsi"/>
                <w:sz w:val="20"/>
                <w:szCs w:val="20"/>
              </w:rPr>
            </w:pPr>
            <w:r w:rsidRPr="00F719F7">
              <w:rPr>
                <w:rFonts w:asciiTheme="minorHAnsi" w:hAnsiTheme="minorHAnsi" w:cstheme="minorHAnsi"/>
                <w:sz w:val="20"/>
                <w:szCs w:val="20"/>
              </w:rPr>
              <w:t>Briefly provide some information on your formal training (classroom or otherwise) where all or part of the focus was on program evaluation approaches, methods, techniques, etc. In your response, specifically list courses, formal </w:t>
            </w:r>
            <w:r w:rsidRPr="00F719F7">
              <w:rPr>
                <w:rFonts w:asciiTheme="minorHAnsi" w:hAnsiTheme="minorHAnsi" w:cstheme="minorHAnsi"/>
                <w:sz w:val="20"/>
                <w:szCs w:val="20"/>
              </w:rPr>
              <w:t>trainings</w:t>
            </w:r>
            <w:r w:rsidRPr="00F719F7">
              <w:rPr>
                <w:rFonts w:asciiTheme="minorHAnsi" w:hAnsiTheme="minorHAnsi" w:cstheme="minorHAnsi"/>
                <w:sz w:val="20"/>
                <w:szCs w:val="20"/>
              </w:rPr>
              <w:t>, etc. that were program evaluation focused.</w:t>
            </w:r>
          </w:p>
        </w:tc>
      </w:tr>
      <w:tr w14:paraId="604E42A6" w14:textId="77777777" w:rsidTr="000058F0">
        <w:tblPrEx>
          <w:tblW w:w="10710" w:type="dxa"/>
          <w:tblLayout w:type="fixed"/>
          <w:tblLook w:val="04A0"/>
        </w:tblPrEx>
        <w:trPr>
          <w:trHeight w:val="714"/>
          <w:tblHeader/>
        </w:trPr>
        <w:tc>
          <w:tcPr>
            <w:tcW w:w="1075" w:type="dxa"/>
            <w:tcBorders>
              <w:top w:val="single" w:sz="4" w:space="0" w:color="auto"/>
              <w:left w:val="single" w:sz="4" w:space="0" w:color="auto"/>
              <w:bottom w:val="single" w:sz="4" w:space="0" w:color="auto"/>
              <w:right w:val="single" w:sz="4" w:space="0" w:color="auto"/>
            </w:tcBorders>
          </w:tcPr>
          <w:p w:rsidR="00823D51" w:rsidRPr="00DB18AB" w:rsidP="00171D34" w14:paraId="0AD101F5" w14:textId="4990B9F7">
            <w:pPr>
              <w:contextualSpacing/>
              <w:rPr>
                <w:rFonts w:asciiTheme="minorHAnsi" w:hAnsiTheme="minorHAnsi" w:cstheme="minorHAnsi"/>
                <w:b/>
                <w:sz w:val="20"/>
                <w:szCs w:val="20"/>
              </w:rPr>
            </w:pPr>
            <w:r>
              <w:rPr>
                <w:rFonts w:asciiTheme="minorHAnsi" w:hAnsiTheme="minorHAnsi" w:cstheme="minorHAnsi"/>
                <w:b/>
                <w:sz w:val="20"/>
                <w:szCs w:val="20"/>
              </w:rPr>
              <w:t>EFP</w:t>
            </w:r>
          </w:p>
        </w:tc>
        <w:tc>
          <w:tcPr>
            <w:tcW w:w="1800" w:type="dxa"/>
            <w:tcBorders>
              <w:top w:val="single" w:sz="4" w:space="0" w:color="auto"/>
              <w:left w:val="single" w:sz="4" w:space="0" w:color="auto"/>
              <w:bottom w:val="single" w:sz="4" w:space="0" w:color="auto"/>
              <w:right w:val="single" w:sz="4" w:space="0" w:color="auto"/>
            </w:tcBorders>
          </w:tcPr>
          <w:p w:rsidR="00823D51" w:rsidRPr="00FF7D16" w:rsidP="00171D34" w14:paraId="0F44DCEA" w14:textId="6E11BBF1">
            <w:pPr>
              <w:contextualSpacing/>
              <w:rPr>
                <w:rFonts w:asciiTheme="minorHAnsi" w:hAnsiTheme="minorHAnsi" w:cstheme="minorHAnsi"/>
                <w:bCs/>
                <w:sz w:val="20"/>
                <w:szCs w:val="20"/>
              </w:rPr>
            </w:pPr>
            <w:r>
              <w:rPr>
                <w:rFonts w:asciiTheme="minorHAnsi" w:hAnsiTheme="minorHAnsi" w:cstheme="minorHAnsi"/>
                <w:bCs/>
                <w:sz w:val="20"/>
                <w:szCs w:val="20"/>
              </w:rPr>
              <w:t>Question Revision</w:t>
            </w:r>
          </w:p>
        </w:tc>
        <w:tc>
          <w:tcPr>
            <w:tcW w:w="1450" w:type="dxa"/>
            <w:tcBorders>
              <w:top w:val="single" w:sz="4" w:space="0" w:color="auto"/>
              <w:left w:val="single" w:sz="4" w:space="0" w:color="auto"/>
              <w:bottom w:val="single" w:sz="4" w:space="0" w:color="auto"/>
              <w:right w:val="single" w:sz="4" w:space="0" w:color="auto"/>
            </w:tcBorders>
          </w:tcPr>
          <w:p w:rsidR="00823D51" w:rsidRPr="00FF7D16" w:rsidP="00171D34" w14:paraId="5FDBA65E" w14:textId="6FBE9886">
            <w:pPr>
              <w:contextualSpacing/>
              <w:rPr>
                <w:rFonts w:asciiTheme="minorHAnsi" w:hAnsiTheme="minorHAnsi" w:cstheme="minorHAnsi"/>
                <w:bCs/>
                <w:sz w:val="20"/>
                <w:szCs w:val="20"/>
              </w:rPr>
            </w:pPr>
            <w:r>
              <w:rPr>
                <w:rFonts w:asciiTheme="minorHAnsi" w:hAnsiTheme="minorHAnsi" w:cstheme="minorHAnsi"/>
                <w:bCs/>
                <w:sz w:val="20"/>
                <w:szCs w:val="20"/>
              </w:rPr>
              <w:t>Personal Statement</w:t>
            </w:r>
          </w:p>
        </w:tc>
        <w:tc>
          <w:tcPr>
            <w:tcW w:w="3325" w:type="dxa"/>
            <w:tcBorders>
              <w:top w:val="single" w:sz="4" w:space="0" w:color="auto"/>
              <w:left w:val="single" w:sz="4" w:space="0" w:color="auto"/>
              <w:bottom w:val="single" w:sz="4" w:space="0" w:color="auto"/>
              <w:right w:val="single" w:sz="4" w:space="0" w:color="auto"/>
            </w:tcBorders>
          </w:tcPr>
          <w:p w:rsidR="00823D51" w:rsidP="00171D34" w14:paraId="01004670" w14:textId="378E9711">
            <w:pPr>
              <w:contextualSpacing/>
              <w:rPr>
                <w:sz w:val="20"/>
                <w:szCs w:val="20"/>
              </w:rPr>
            </w:pPr>
            <w:r w:rsidRPr="00265831">
              <w:rPr>
                <w:sz w:val="20"/>
                <w:szCs w:val="20"/>
              </w:rPr>
              <w:t>Briefly describe up to three program evaluation projects you worked on. In your response, please share how the different areas of the evaluation framework were used to complete the project. Lastly, please include your role in the project, evaluation approach and methods used, and outcomes or impact of the project (≤200 words per project).</w:t>
            </w:r>
          </w:p>
          <w:p w:rsidR="00265831" w:rsidRPr="00265831" w:rsidP="00171D34" w14:paraId="088A482E" w14:textId="2AED1007">
            <w:pPr>
              <w:ind w:firstLine="720"/>
              <w:rPr>
                <w:sz w:val="20"/>
                <w:szCs w:val="20"/>
              </w:rPr>
            </w:pPr>
          </w:p>
        </w:tc>
        <w:tc>
          <w:tcPr>
            <w:tcW w:w="3060" w:type="dxa"/>
            <w:tcBorders>
              <w:top w:val="single" w:sz="4" w:space="0" w:color="auto"/>
              <w:left w:val="single" w:sz="4" w:space="0" w:color="auto"/>
              <w:bottom w:val="single" w:sz="4" w:space="0" w:color="auto"/>
              <w:right w:val="single" w:sz="4" w:space="0" w:color="auto"/>
            </w:tcBorders>
          </w:tcPr>
          <w:p w:rsidR="00823D51" w:rsidRPr="004C03A2" w:rsidP="00171D34" w14:paraId="3BFFD2FF" w14:textId="49520DB7">
            <w:pPr>
              <w:contextualSpacing/>
              <w:rPr>
                <w:rFonts w:asciiTheme="minorHAnsi" w:hAnsiTheme="minorHAnsi" w:cstheme="minorHAnsi"/>
                <w:bCs/>
                <w:sz w:val="20"/>
                <w:szCs w:val="20"/>
              </w:rPr>
            </w:pPr>
            <w:r w:rsidRPr="00265831">
              <w:rPr>
                <w:rFonts w:asciiTheme="minorHAnsi" w:hAnsiTheme="minorHAnsi" w:cstheme="minorHAnsi"/>
                <w:bCs/>
                <w:sz w:val="20"/>
                <w:szCs w:val="20"/>
              </w:rPr>
              <w:t>Briefly describe up to three program evaluation projects you worked on. In your response, please list the specific steps of the CDC Program Evaluation Framework that were used to complete the project and describe how they were applied. Lastly, please include your role in the project (e.g., lead; support; data collection only; data analysis only; etc.), evaluation approach and methods used for the project (≤200 words per project).</w:t>
            </w:r>
          </w:p>
        </w:tc>
      </w:tr>
      <w:tr w14:paraId="697F99F2" w14:textId="77777777" w:rsidTr="000058F0">
        <w:tblPrEx>
          <w:tblW w:w="10710" w:type="dxa"/>
          <w:tblLayout w:type="fixed"/>
          <w:tblLook w:val="04A0"/>
        </w:tblPrEx>
        <w:trPr>
          <w:trHeight w:val="714"/>
          <w:tblHeader/>
        </w:trPr>
        <w:tc>
          <w:tcPr>
            <w:tcW w:w="1075" w:type="dxa"/>
            <w:tcBorders>
              <w:top w:val="single" w:sz="4" w:space="0" w:color="auto"/>
              <w:left w:val="single" w:sz="4" w:space="0" w:color="auto"/>
              <w:bottom w:val="single" w:sz="4" w:space="0" w:color="auto"/>
              <w:right w:val="single" w:sz="4" w:space="0" w:color="auto"/>
            </w:tcBorders>
          </w:tcPr>
          <w:p w:rsidR="001D3602" w:rsidP="00171D34" w14:paraId="0882582D" w14:textId="16D03157">
            <w:pPr>
              <w:contextualSpacing/>
              <w:rPr>
                <w:rFonts w:asciiTheme="minorHAnsi" w:hAnsiTheme="minorHAnsi" w:cstheme="minorHAnsi"/>
                <w:b/>
                <w:sz w:val="20"/>
                <w:szCs w:val="20"/>
              </w:rPr>
            </w:pPr>
            <w:r>
              <w:rPr>
                <w:rFonts w:asciiTheme="minorHAnsi" w:hAnsiTheme="minorHAnsi" w:cstheme="minorHAnsi"/>
                <w:b/>
                <w:sz w:val="20"/>
                <w:szCs w:val="20"/>
              </w:rPr>
              <w:t>EFP</w:t>
            </w:r>
          </w:p>
        </w:tc>
        <w:tc>
          <w:tcPr>
            <w:tcW w:w="1800" w:type="dxa"/>
            <w:tcBorders>
              <w:top w:val="single" w:sz="4" w:space="0" w:color="auto"/>
              <w:left w:val="single" w:sz="4" w:space="0" w:color="auto"/>
              <w:bottom w:val="single" w:sz="4" w:space="0" w:color="auto"/>
              <w:right w:val="single" w:sz="4" w:space="0" w:color="auto"/>
            </w:tcBorders>
          </w:tcPr>
          <w:p w:rsidR="001D3602" w:rsidP="00171D34" w14:paraId="0B7D7CB5" w14:textId="6F2B49EB">
            <w:pPr>
              <w:contextualSpacing/>
              <w:rPr>
                <w:rFonts w:asciiTheme="minorHAnsi" w:hAnsiTheme="minorHAnsi" w:cstheme="minorHAnsi"/>
                <w:bCs/>
                <w:sz w:val="20"/>
                <w:szCs w:val="20"/>
              </w:rPr>
            </w:pPr>
            <w:r>
              <w:rPr>
                <w:rFonts w:asciiTheme="minorHAnsi" w:hAnsiTheme="minorHAnsi" w:cstheme="minorHAnsi"/>
                <w:bCs/>
                <w:sz w:val="20"/>
                <w:szCs w:val="20"/>
              </w:rPr>
              <w:t>Question Revision</w:t>
            </w:r>
          </w:p>
        </w:tc>
        <w:tc>
          <w:tcPr>
            <w:tcW w:w="1450" w:type="dxa"/>
            <w:tcBorders>
              <w:top w:val="single" w:sz="4" w:space="0" w:color="auto"/>
              <w:left w:val="single" w:sz="4" w:space="0" w:color="auto"/>
              <w:bottom w:val="single" w:sz="4" w:space="0" w:color="auto"/>
              <w:right w:val="single" w:sz="4" w:space="0" w:color="auto"/>
            </w:tcBorders>
          </w:tcPr>
          <w:p w:rsidR="001D3602" w:rsidP="00171D34" w14:paraId="6825F4BB" w14:textId="4FB8BCC2">
            <w:pPr>
              <w:contextualSpacing/>
              <w:rPr>
                <w:rFonts w:asciiTheme="minorHAnsi" w:hAnsiTheme="minorHAnsi" w:cstheme="minorHAnsi"/>
                <w:bCs/>
                <w:sz w:val="20"/>
                <w:szCs w:val="20"/>
              </w:rPr>
            </w:pPr>
            <w:r>
              <w:rPr>
                <w:rFonts w:asciiTheme="minorHAnsi" w:hAnsiTheme="minorHAnsi" w:cstheme="minorHAnsi"/>
                <w:bCs/>
                <w:sz w:val="20"/>
                <w:szCs w:val="20"/>
              </w:rPr>
              <w:t>Personal Statement</w:t>
            </w:r>
          </w:p>
        </w:tc>
        <w:tc>
          <w:tcPr>
            <w:tcW w:w="3325" w:type="dxa"/>
            <w:tcBorders>
              <w:top w:val="single" w:sz="4" w:space="0" w:color="auto"/>
              <w:left w:val="single" w:sz="4" w:space="0" w:color="auto"/>
              <w:bottom w:val="single" w:sz="4" w:space="0" w:color="auto"/>
              <w:right w:val="single" w:sz="4" w:space="0" w:color="auto"/>
            </w:tcBorders>
          </w:tcPr>
          <w:p w:rsidR="001D3602" w:rsidRPr="00265831" w:rsidP="00171D34" w14:paraId="132AA6FE" w14:textId="4496A039">
            <w:pPr>
              <w:contextualSpacing/>
              <w:rPr>
                <w:sz w:val="20"/>
                <w:szCs w:val="20"/>
              </w:rPr>
            </w:pPr>
            <w:r>
              <w:rPr>
                <w:sz w:val="20"/>
                <w:szCs w:val="20"/>
              </w:rPr>
              <w:t>Describe how this program will help you achieve your goals.</w:t>
            </w:r>
          </w:p>
        </w:tc>
        <w:tc>
          <w:tcPr>
            <w:tcW w:w="3060" w:type="dxa"/>
            <w:tcBorders>
              <w:top w:val="single" w:sz="4" w:space="0" w:color="auto"/>
              <w:left w:val="single" w:sz="4" w:space="0" w:color="auto"/>
              <w:bottom w:val="single" w:sz="4" w:space="0" w:color="auto"/>
              <w:right w:val="single" w:sz="4" w:space="0" w:color="auto"/>
            </w:tcBorders>
          </w:tcPr>
          <w:p w:rsidR="001D3602" w:rsidRPr="00265831" w:rsidP="00171D34" w14:paraId="665517D1" w14:textId="4BA8F589">
            <w:pPr>
              <w:contextualSpacing/>
              <w:rPr>
                <w:rFonts w:asciiTheme="minorHAnsi" w:hAnsiTheme="minorHAnsi" w:cstheme="minorHAnsi"/>
                <w:bCs/>
                <w:sz w:val="20"/>
                <w:szCs w:val="20"/>
              </w:rPr>
            </w:pPr>
            <w:r>
              <w:rPr>
                <w:rFonts w:asciiTheme="minorHAnsi" w:hAnsiTheme="minorHAnsi" w:cstheme="minorHAnsi"/>
                <w:bCs/>
                <w:sz w:val="20"/>
                <w:szCs w:val="20"/>
              </w:rPr>
              <w:t>Describe how this program will help you achieve your professional goals.</w:t>
            </w:r>
          </w:p>
        </w:tc>
      </w:tr>
      <w:tr w14:paraId="0FB2FD1B" w14:textId="77777777" w:rsidTr="000058F0">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tcPr>
          <w:p w:rsidR="001E7750" w:rsidP="00171D34" w14:paraId="77D071DD" w14:textId="550C9D5D">
            <w:pPr>
              <w:contextualSpacing/>
              <w:rPr>
                <w:rFonts w:asciiTheme="minorHAnsi" w:hAnsiTheme="minorHAnsi" w:cstheme="minorHAnsi"/>
                <w:b/>
                <w:sz w:val="20"/>
                <w:szCs w:val="20"/>
              </w:rPr>
            </w:pPr>
            <w:r>
              <w:rPr>
                <w:rFonts w:asciiTheme="minorHAnsi" w:hAnsiTheme="minorHAnsi" w:cstheme="minorHAnsi"/>
                <w:b/>
                <w:sz w:val="20"/>
                <w:szCs w:val="20"/>
              </w:rPr>
              <w:t>EFP</w:t>
            </w:r>
          </w:p>
        </w:tc>
        <w:tc>
          <w:tcPr>
            <w:tcW w:w="1800" w:type="dxa"/>
            <w:tcBorders>
              <w:top w:val="single" w:sz="4" w:space="0" w:color="auto"/>
              <w:left w:val="single" w:sz="4" w:space="0" w:color="auto"/>
              <w:bottom w:val="single" w:sz="4" w:space="0" w:color="auto"/>
              <w:right w:val="single" w:sz="4" w:space="0" w:color="auto"/>
            </w:tcBorders>
          </w:tcPr>
          <w:p w:rsidR="001E7750" w:rsidP="00171D34" w14:paraId="12AD2772" w14:textId="43D4468A">
            <w:pPr>
              <w:contextualSpacing/>
              <w:rPr>
                <w:rFonts w:asciiTheme="minorHAnsi" w:hAnsiTheme="minorHAnsi" w:cstheme="minorHAnsi"/>
                <w:bCs/>
                <w:sz w:val="20"/>
                <w:szCs w:val="20"/>
              </w:rPr>
            </w:pPr>
            <w:r>
              <w:rPr>
                <w:rFonts w:asciiTheme="minorHAnsi" w:hAnsiTheme="minorHAnsi" w:cstheme="minorHAnsi"/>
                <w:bCs/>
                <w:sz w:val="20"/>
                <w:szCs w:val="20"/>
              </w:rPr>
              <w:t>Question Addition</w:t>
            </w:r>
          </w:p>
        </w:tc>
        <w:tc>
          <w:tcPr>
            <w:tcW w:w="1450" w:type="dxa"/>
            <w:tcBorders>
              <w:top w:val="single" w:sz="4" w:space="0" w:color="auto"/>
              <w:left w:val="single" w:sz="4" w:space="0" w:color="auto"/>
              <w:bottom w:val="single" w:sz="4" w:space="0" w:color="auto"/>
              <w:right w:val="single" w:sz="4" w:space="0" w:color="auto"/>
            </w:tcBorders>
          </w:tcPr>
          <w:p w:rsidR="001E7750" w:rsidP="00171D34" w14:paraId="17CEF325" w14:textId="3A736C12">
            <w:pPr>
              <w:contextualSpacing/>
              <w:rPr>
                <w:rFonts w:asciiTheme="minorHAnsi" w:hAnsiTheme="minorHAnsi" w:cstheme="minorHAnsi"/>
                <w:bCs/>
                <w:sz w:val="20"/>
                <w:szCs w:val="20"/>
              </w:rPr>
            </w:pPr>
            <w:r>
              <w:rPr>
                <w:rFonts w:asciiTheme="minorHAnsi" w:hAnsiTheme="minorHAnsi" w:cstheme="minorHAnsi"/>
                <w:bCs/>
                <w:sz w:val="20"/>
                <w:szCs w:val="20"/>
              </w:rPr>
              <w:t>Personal Statement</w:t>
            </w:r>
          </w:p>
        </w:tc>
        <w:tc>
          <w:tcPr>
            <w:tcW w:w="3325" w:type="dxa"/>
            <w:tcBorders>
              <w:top w:val="single" w:sz="4" w:space="0" w:color="auto"/>
              <w:left w:val="single" w:sz="4" w:space="0" w:color="auto"/>
              <w:bottom w:val="single" w:sz="4" w:space="0" w:color="auto"/>
              <w:right w:val="single" w:sz="4" w:space="0" w:color="auto"/>
            </w:tcBorders>
          </w:tcPr>
          <w:p w:rsidR="001E7750" w:rsidRPr="00E6288B" w:rsidP="00171D34" w14:paraId="795284CA" w14:textId="2BE169C6">
            <w:pPr>
              <w:contextualSpacing/>
              <w:rPr>
                <w:sz w:val="20"/>
                <w:szCs w:val="20"/>
              </w:rPr>
            </w:pPr>
            <w:r>
              <w:rPr>
                <w:sz w:val="20"/>
                <w:szCs w:val="20"/>
              </w:rPr>
              <w:t>n/a</w:t>
            </w:r>
          </w:p>
        </w:tc>
        <w:tc>
          <w:tcPr>
            <w:tcW w:w="3060" w:type="dxa"/>
            <w:tcBorders>
              <w:top w:val="single" w:sz="4" w:space="0" w:color="auto"/>
              <w:left w:val="single" w:sz="4" w:space="0" w:color="auto"/>
              <w:bottom w:val="single" w:sz="4" w:space="0" w:color="auto"/>
              <w:right w:val="single" w:sz="4" w:space="0" w:color="auto"/>
            </w:tcBorders>
          </w:tcPr>
          <w:p w:rsidR="00DA0417" w:rsidRPr="00DA0417" w:rsidP="00171D34" w14:paraId="6DD7C826" w14:textId="77777777">
            <w:pPr>
              <w:contextualSpacing/>
              <w:rPr>
                <w:rFonts w:asciiTheme="minorHAnsi" w:hAnsiTheme="minorHAnsi" w:cstheme="minorHAnsi"/>
                <w:bCs/>
                <w:sz w:val="20"/>
                <w:szCs w:val="20"/>
              </w:rPr>
            </w:pPr>
            <w:r w:rsidRPr="00DA0417">
              <w:rPr>
                <w:rFonts w:asciiTheme="minorHAnsi" w:hAnsiTheme="minorHAnsi" w:cstheme="minorHAnsi"/>
                <w:bCs/>
                <w:sz w:val="20"/>
                <w:szCs w:val="20"/>
              </w:rPr>
              <w:t xml:space="preserve">Effective program evaluation involves collaborating with a variety of interest holders from different professional backgrounds. Please describe a time when you collaborated with others on a professional project or activity. In your response, include the following: </w:t>
            </w:r>
          </w:p>
          <w:p w:rsidR="00DA0417" w:rsidRPr="00DA0417" w:rsidP="00171D34" w14:paraId="0A2640D6" w14:textId="77777777">
            <w:pPr>
              <w:contextualSpacing/>
              <w:rPr>
                <w:rFonts w:asciiTheme="minorHAnsi" w:hAnsiTheme="minorHAnsi" w:cstheme="minorHAnsi"/>
                <w:bCs/>
                <w:sz w:val="20"/>
                <w:szCs w:val="20"/>
              </w:rPr>
            </w:pPr>
          </w:p>
          <w:p w:rsidR="00DA0417" w:rsidRPr="00DA0417" w:rsidP="00171D34" w14:paraId="7891FBEC" w14:textId="31AB6521">
            <w:pPr>
              <w:pStyle w:val="ListParagraph"/>
              <w:numPr>
                <w:ilvl w:val="0"/>
                <w:numId w:val="5"/>
              </w:numPr>
              <w:rPr>
                <w:rFonts w:asciiTheme="minorHAnsi" w:hAnsiTheme="minorHAnsi" w:cstheme="minorHAnsi"/>
                <w:bCs/>
                <w:sz w:val="20"/>
                <w:szCs w:val="20"/>
              </w:rPr>
            </w:pPr>
            <w:r w:rsidRPr="00DA0417">
              <w:rPr>
                <w:rFonts w:asciiTheme="minorHAnsi" w:hAnsiTheme="minorHAnsi" w:cstheme="minorHAnsi"/>
                <w:bCs/>
                <w:sz w:val="20"/>
                <w:szCs w:val="20"/>
              </w:rPr>
              <w:t xml:space="preserve">Your role in the collaboration and your approach to ensuring effective teamwork. </w:t>
            </w:r>
          </w:p>
          <w:p w:rsidR="00DA0417" w:rsidRPr="00DA0417" w:rsidP="00171D34" w14:paraId="137A970E" w14:textId="77777777">
            <w:pPr>
              <w:contextualSpacing/>
              <w:rPr>
                <w:rFonts w:asciiTheme="minorHAnsi" w:hAnsiTheme="minorHAnsi" w:cstheme="minorHAnsi"/>
                <w:bCs/>
                <w:sz w:val="20"/>
                <w:szCs w:val="20"/>
              </w:rPr>
            </w:pPr>
          </w:p>
          <w:p w:rsidR="001E7750" w:rsidRPr="00DA0417" w:rsidP="00171D34" w14:paraId="6DBD3BFB" w14:textId="76815F81">
            <w:pPr>
              <w:pStyle w:val="ListParagraph"/>
              <w:numPr>
                <w:ilvl w:val="0"/>
                <w:numId w:val="5"/>
              </w:numPr>
              <w:rPr>
                <w:rFonts w:asciiTheme="minorHAnsi" w:hAnsiTheme="minorHAnsi" w:cstheme="minorHAnsi"/>
                <w:bCs/>
                <w:sz w:val="20"/>
                <w:szCs w:val="20"/>
              </w:rPr>
            </w:pPr>
            <w:r w:rsidRPr="00DA0417">
              <w:rPr>
                <w:rFonts w:asciiTheme="minorHAnsi" w:hAnsiTheme="minorHAnsi" w:cstheme="minorHAnsi"/>
                <w:bCs/>
                <w:sz w:val="20"/>
                <w:szCs w:val="20"/>
              </w:rPr>
              <w:t xml:space="preserve">Any conflicts that arose during the collaboration and how you addressed and resolved them. If no conflicts </w:t>
            </w:r>
            <w:r w:rsidRPr="00DA0417">
              <w:rPr>
                <w:rFonts w:asciiTheme="minorHAnsi" w:hAnsiTheme="minorHAnsi" w:cstheme="minorHAnsi"/>
                <w:bCs/>
                <w:sz w:val="20"/>
                <w:szCs w:val="20"/>
              </w:rPr>
              <w:t>occurred</w:t>
            </w:r>
            <w:r w:rsidRPr="00DA0417">
              <w:rPr>
                <w:rFonts w:asciiTheme="minorHAnsi" w:hAnsiTheme="minorHAnsi" w:cstheme="minorHAnsi"/>
                <w:bCs/>
                <w:sz w:val="20"/>
                <w:szCs w:val="20"/>
              </w:rPr>
              <w:t xml:space="preserve">, please </w:t>
            </w:r>
            <w:r w:rsidRPr="00DA0417">
              <w:rPr>
                <w:rFonts w:asciiTheme="minorHAnsi" w:hAnsiTheme="minorHAnsi" w:cstheme="minorHAnsi"/>
                <w:bCs/>
                <w:sz w:val="20"/>
                <w:szCs w:val="20"/>
              </w:rPr>
              <w:t xml:space="preserve">describe your general approach to managing conflicts in team or group activities.      </w:t>
            </w:r>
          </w:p>
        </w:tc>
      </w:tr>
      <w:tr w14:paraId="70B5BB6A" w14:textId="77777777" w:rsidTr="000058F0">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tcPr>
          <w:p w:rsidR="005F3142" w:rsidP="00171D34" w14:paraId="0CC733BE" w14:textId="4139A3B2">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tcPr>
          <w:p w:rsidR="005F3142" w:rsidP="00171D34" w14:paraId="5118ADA7" w14:textId="49B5A27C">
            <w:pPr>
              <w:contextualSpacing/>
              <w:rPr>
                <w:rFonts w:asciiTheme="minorHAnsi" w:hAnsiTheme="minorHAnsi" w:cstheme="minorHAnsi"/>
                <w:bCs/>
                <w:sz w:val="20"/>
                <w:szCs w:val="20"/>
              </w:rPr>
            </w:pPr>
            <w:r>
              <w:rPr>
                <w:rFonts w:asciiTheme="minorHAnsi" w:hAnsiTheme="minorHAnsi" w:cstheme="minorHAnsi"/>
                <w:bCs/>
                <w:sz w:val="20"/>
                <w:szCs w:val="20"/>
              </w:rPr>
              <w:t>Question Revision</w:t>
            </w:r>
          </w:p>
        </w:tc>
        <w:tc>
          <w:tcPr>
            <w:tcW w:w="1450" w:type="dxa"/>
            <w:tcBorders>
              <w:top w:val="single" w:sz="4" w:space="0" w:color="auto"/>
              <w:left w:val="single" w:sz="4" w:space="0" w:color="auto"/>
              <w:bottom w:val="single" w:sz="4" w:space="0" w:color="auto"/>
              <w:right w:val="single" w:sz="4" w:space="0" w:color="auto"/>
            </w:tcBorders>
          </w:tcPr>
          <w:p w:rsidR="005F3142" w:rsidP="00171D34" w14:paraId="3ACAD143" w14:textId="25FEB3BB">
            <w:pPr>
              <w:contextualSpacing/>
              <w:rPr>
                <w:rFonts w:asciiTheme="minorHAnsi" w:hAnsiTheme="minorHAnsi" w:cstheme="minorHAnsi"/>
                <w:bCs/>
                <w:sz w:val="20"/>
                <w:szCs w:val="20"/>
              </w:rPr>
            </w:pPr>
            <w:r>
              <w:rPr>
                <w:rFonts w:asciiTheme="minorHAnsi" w:hAnsiTheme="minorHAnsi" w:cstheme="minorHAnsi"/>
                <w:bCs/>
                <w:sz w:val="20"/>
                <w:szCs w:val="20"/>
              </w:rPr>
              <w:t>Degree</w:t>
            </w:r>
          </w:p>
        </w:tc>
        <w:tc>
          <w:tcPr>
            <w:tcW w:w="3325" w:type="dxa"/>
            <w:tcBorders>
              <w:top w:val="single" w:sz="4" w:space="0" w:color="auto"/>
              <w:left w:val="single" w:sz="4" w:space="0" w:color="auto"/>
              <w:bottom w:val="single" w:sz="4" w:space="0" w:color="auto"/>
              <w:right w:val="single" w:sz="4" w:space="0" w:color="auto"/>
            </w:tcBorders>
          </w:tcPr>
          <w:p w:rsidR="005F3142" w:rsidP="00171D34" w14:paraId="11CAB8E8" w14:textId="603C479E">
            <w:pPr>
              <w:contextualSpacing/>
              <w:rPr>
                <w:sz w:val="20"/>
                <w:szCs w:val="20"/>
              </w:rPr>
            </w:pPr>
            <w:r>
              <w:rPr>
                <w:sz w:val="20"/>
                <w:szCs w:val="20"/>
              </w:rPr>
              <w:t>What is the highest degree you will have attained by the</w:t>
            </w:r>
            <w:r w:rsidR="00790E83">
              <w:rPr>
                <w:sz w:val="20"/>
                <w:szCs w:val="20"/>
              </w:rPr>
              <w:t xml:space="preserve"> </w:t>
            </w:r>
            <w:r w:rsidR="00E946F7">
              <w:rPr>
                <w:sz w:val="20"/>
                <w:szCs w:val="20"/>
              </w:rPr>
              <w:t>start of the program?</w:t>
            </w:r>
          </w:p>
        </w:tc>
        <w:tc>
          <w:tcPr>
            <w:tcW w:w="3060" w:type="dxa"/>
            <w:tcBorders>
              <w:top w:val="single" w:sz="4" w:space="0" w:color="auto"/>
              <w:left w:val="single" w:sz="4" w:space="0" w:color="auto"/>
              <w:bottom w:val="single" w:sz="4" w:space="0" w:color="auto"/>
              <w:right w:val="single" w:sz="4" w:space="0" w:color="auto"/>
            </w:tcBorders>
          </w:tcPr>
          <w:p w:rsidR="005F3142" w:rsidRPr="00DA0417" w:rsidP="00171D34" w14:paraId="29244D49" w14:textId="5B808D41">
            <w:pPr>
              <w:contextualSpacing/>
              <w:rPr>
                <w:rFonts w:asciiTheme="minorHAnsi" w:hAnsiTheme="minorHAnsi" w:cstheme="minorHAnsi"/>
                <w:bCs/>
                <w:sz w:val="20"/>
                <w:szCs w:val="20"/>
              </w:rPr>
            </w:pPr>
            <w:r>
              <w:rPr>
                <w:rFonts w:asciiTheme="minorHAnsi" w:hAnsiTheme="minorHAnsi" w:cstheme="minorHAnsi"/>
                <w:bCs/>
                <w:sz w:val="20"/>
                <w:szCs w:val="20"/>
              </w:rPr>
              <w:t>What is the highest degree you will have attained by May 31, 2026?</w:t>
            </w:r>
          </w:p>
        </w:tc>
      </w:tr>
      <w:tr w14:paraId="08357B3B" w14:textId="77777777" w:rsidTr="000058F0">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tcPr>
          <w:p w:rsidR="00141ADE" w:rsidP="00171D34" w14:paraId="05FD4C09" w14:textId="66695019">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tcPr>
          <w:p w:rsidR="00141ADE" w:rsidP="00171D34" w14:paraId="615ABBC6" w14:textId="449B8EA9">
            <w:pPr>
              <w:contextualSpacing/>
              <w:rPr>
                <w:rFonts w:asciiTheme="minorHAnsi" w:hAnsiTheme="minorHAnsi" w:cstheme="minorHAnsi"/>
                <w:bCs/>
                <w:sz w:val="20"/>
                <w:szCs w:val="20"/>
              </w:rPr>
            </w:pPr>
            <w:r>
              <w:rPr>
                <w:rFonts w:asciiTheme="minorHAnsi" w:hAnsiTheme="minorHAnsi" w:cstheme="minorHAnsi"/>
                <w:bCs/>
                <w:sz w:val="20"/>
                <w:szCs w:val="20"/>
              </w:rPr>
              <w:t xml:space="preserve">Question </w:t>
            </w:r>
            <w:r w:rsidR="00A368E1">
              <w:rPr>
                <w:rFonts w:asciiTheme="minorHAnsi" w:hAnsiTheme="minorHAnsi" w:cstheme="minorHAnsi"/>
                <w:bCs/>
                <w:sz w:val="20"/>
                <w:szCs w:val="20"/>
              </w:rPr>
              <w:t>Revision</w:t>
            </w:r>
          </w:p>
        </w:tc>
        <w:tc>
          <w:tcPr>
            <w:tcW w:w="1450" w:type="dxa"/>
            <w:tcBorders>
              <w:top w:val="single" w:sz="4" w:space="0" w:color="auto"/>
              <w:left w:val="single" w:sz="4" w:space="0" w:color="auto"/>
              <w:bottom w:val="single" w:sz="4" w:space="0" w:color="auto"/>
              <w:right w:val="single" w:sz="4" w:space="0" w:color="auto"/>
            </w:tcBorders>
          </w:tcPr>
          <w:p w:rsidR="00141ADE" w:rsidP="00171D34" w14:paraId="70E29835" w14:textId="0D2E50FA">
            <w:pPr>
              <w:contextualSpacing/>
              <w:rPr>
                <w:rFonts w:asciiTheme="minorHAnsi" w:hAnsiTheme="minorHAnsi" w:cstheme="minorHAnsi"/>
                <w:bCs/>
                <w:sz w:val="20"/>
                <w:szCs w:val="20"/>
              </w:rPr>
            </w:pPr>
            <w:r>
              <w:rPr>
                <w:rFonts w:asciiTheme="minorHAnsi" w:hAnsiTheme="minorHAnsi" w:cstheme="minorHAnsi"/>
                <w:bCs/>
                <w:sz w:val="20"/>
                <w:szCs w:val="20"/>
              </w:rPr>
              <w:t>Eligibility</w:t>
            </w:r>
          </w:p>
        </w:tc>
        <w:tc>
          <w:tcPr>
            <w:tcW w:w="3325" w:type="dxa"/>
            <w:tcBorders>
              <w:top w:val="single" w:sz="4" w:space="0" w:color="auto"/>
              <w:left w:val="single" w:sz="4" w:space="0" w:color="auto"/>
              <w:bottom w:val="single" w:sz="4" w:space="0" w:color="auto"/>
              <w:right w:val="single" w:sz="4" w:space="0" w:color="auto"/>
            </w:tcBorders>
          </w:tcPr>
          <w:p w:rsidR="00141ADE" w:rsidP="00171D34" w14:paraId="3FF61E11" w14:textId="276B6EDE">
            <w:pPr>
              <w:contextualSpacing/>
              <w:rPr>
                <w:sz w:val="20"/>
                <w:szCs w:val="20"/>
              </w:rPr>
            </w:pPr>
            <w:r>
              <w:rPr>
                <w:sz w:val="20"/>
                <w:szCs w:val="20"/>
              </w:rPr>
              <w:t>Country of Citizenship</w:t>
            </w:r>
            <w:r w:rsidR="009014CE">
              <w:rPr>
                <w:sz w:val="20"/>
                <w:szCs w:val="20"/>
              </w:rPr>
              <w:t>:</w:t>
            </w:r>
          </w:p>
        </w:tc>
        <w:tc>
          <w:tcPr>
            <w:tcW w:w="3060" w:type="dxa"/>
            <w:tcBorders>
              <w:top w:val="single" w:sz="4" w:space="0" w:color="auto"/>
              <w:left w:val="single" w:sz="4" w:space="0" w:color="auto"/>
              <w:bottom w:val="single" w:sz="4" w:space="0" w:color="auto"/>
              <w:right w:val="single" w:sz="4" w:space="0" w:color="auto"/>
            </w:tcBorders>
          </w:tcPr>
          <w:p w:rsidR="00141ADE" w:rsidP="00171D34" w14:paraId="5FEC52E8" w14:textId="42B44103">
            <w:pPr>
              <w:contextualSpacing/>
              <w:rPr>
                <w:rFonts w:asciiTheme="minorHAnsi" w:hAnsiTheme="minorHAnsi" w:cstheme="minorHAnsi"/>
                <w:bCs/>
                <w:sz w:val="20"/>
                <w:szCs w:val="20"/>
              </w:rPr>
            </w:pPr>
            <w:r>
              <w:rPr>
                <w:rFonts w:asciiTheme="minorHAnsi" w:hAnsiTheme="minorHAnsi" w:cstheme="minorHAnsi"/>
                <w:bCs/>
                <w:sz w:val="20"/>
                <w:szCs w:val="20"/>
              </w:rPr>
              <w:t>Activate Question for PHAP</w:t>
            </w:r>
          </w:p>
        </w:tc>
      </w:tr>
      <w:tr w14:paraId="32995BFA" w14:textId="77777777" w:rsidTr="000058F0">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tcPr>
          <w:p w:rsidR="002F11B5" w:rsidP="00171D34" w14:paraId="1F9F0CAD" w14:textId="5CE5A047">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tcPr>
          <w:p w:rsidR="002F11B5" w:rsidP="00171D34" w14:paraId="33B619B2" w14:textId="09E72DC8">
            <w:pPr>
              <w:contextualSpacing/>
              <w:rPr>
                <w:rFonts w:asciiTheme="minorHAnsi" w:hAnsiTheme="minorHAnsi" w:cstheme="minorHAnsi"/>
                <w:bCs/>
                <w:sz w:val="20"/>
                <w:szCs w:val="20"/>
              </w:rPr>
            </w:pPr>
            <w:r>
              <w:rPr>
                <w:rFonts w:asciiTheme="minorHAnsi" w:hAnsiTheme="minorHAnsi" w:cstheme="minorHAnsi"/>
                <w:bCs/>
                <w:sz w:val="20"/>
                <w:szCs w:val="20"/>
              </w:rPr>
              <w:t xml:space="preserve">Question </w:t>
            </w:r>
            <w:r w:rsidR="009958AF">
              <w:rPr>
                <w:rFonts w:asciiTheme="minorHAnsi" w:hAnsiTheme="minorHAnsi" w:cstheme="minorHAnsi"/>
                <w:bCs/>
                <w:sz w:val="20"/>
                <w:szCs w:val="20"/>
              </w:rPr>
              <w:t>Addition</w:t>
            </w:r>
          </w:p>
        </w:tc>
        <w:tc>
          <w:tcPr>
            <w:tcW w:w="1450" w:type="dxa"/>
            <w:tcBorders>
              <w:top w:val="single" w:sz="4" w:space="0" w:color="auto"/>
              <w:left w:val="single" w:sz="4" w:space="0" w:color="auto"/>
              <w:bottom w:val="single" w:sz="4" w:space="0" w:color="auto"/>
              <w:right w:val="single" w:sz="4" w:space="0" w:color="auto"/>
            </w:tcBorders>
          </w:tcPr>
          <w:p w:rsidR="002F11B5" w:rsidP="00171D34" w14:paraId="6C049B20" w14:textId="4C546F71">
            <w:pPr>
              <w:contextualSpacing/>
              <w:rPr>
                <w:rFonts w:asciiTheme="minorHAnsi" w:hAnsiTheme="minorHAnsi" w:cstheme="minorHAnsi"/>
                <w:bCs/>
                <w:sz w:val="20"/>
                <w:szCs w:val="20"/>
              </w:rPr>
            </w:pPr>
            <w:r>
              <w:rPr>
                <w:rFonts w:asciiTheme="minorHAnsi" w:hAnsiTheme="minorHAnsi" w:cstheme="minorHAnsi"/>
                <w:bCs/>
                <w:sz w:val="20"/>
                <w:szCs w:val="20"/>
              </w:rPr>
              <w:t>Associate Education</w:t>
            </w:r>
          </w:p>
        </w:tc>
        <w:tc>
          <w:tcPr>
            <w:tcW w:w="3325" w:type="dxa"/>
            <w:tcBorders>
              <w:top w:val="single" w:sz="4" w:space="0" w:color="auto"/>
              <w:left w:val="single" w:sz="4" w:space="0" w:color="auto"/>
              <w:bottom w:val="single" w:sz="4" w:space="0" w:color="auto"/>
              <w:right w:val="single" w:sz="4" w:space="0" w:color="auto"/>
            </w:tcBorders>
          </w:tcPr>
          <w:p w:rsidR="002F11B5" w:rsidP="00171D34" w14:paraId="07C0162F" w14:textId="7BEE4DA9">
            <w:pPr>
              <w:contextualSpacing/>
              <w:rPr>
                <w:sz w:val="20"/>
                <w:szCs w:val="20"/>
              </w:rPr>
            </w:pPr>
            <w:r w:rsidRPr="00C1489D">
              <w:rPr>
                <w:sz w:val="20"/>
                <w:szCs w:val="20"/>
              </w:rPr>
              <w:t>What is/was your overall GPA on a 4.0 scale for your highest degree attained by the start of the program?</w:t>
            </w:r>
          </w:p>
        </w:tc>
        <w:tc>
          <w:tcPr>
            <w:tcW w:w="3060" w:type="dxa"/>
            <w:tcBorders>
              <w:top w:val="single" w:sz="4" w:space="0" w:color="auto"/>
              <w:left w:val="single" w:sz="4" w:space="0" w:color="auto"/>
              <w:bottom w:val="single" w:sz="4" w:space="0" w:color="auto"/>
              <w:right w:val="single" w:sz="4" w:space="0" w:color="auto"/>
            </w:tcBorders>
          </w:tcPr>
          <w:p w:rsidR="002F11B5" w:rsidP="00171D34" w14:paraId="6F1FD0C7" w14:textId="357CBD6C">
            <w:pPr>
              <w:contextualSpacing/>
              <w:rPr>
                <w:rFonts w:asciiTheme="minorHAnsi" w:hAnsiTheme="minorHAnsi" w:cstheme="minorHAnsi"/>
                <w:bCs/>
                <w:sz w:val="20"/>
                <w:szCs w:val="20"/>
              </w:rPr>
            </w:pPr>
            <w:r>
              <w:rPr>
                <w:rFonts w:asciiTheme="minorHAnsi" w:hAnsiTheme="minorHAnsi" w:cstheme="minorHAnsi"/>
                <w:bCs/>
                <w:sz w:val="20"/>
                <w:szCs w:val="20"/>
              </w:rPr>
              <w:t>Add</w:t>
            </w:r>
            <w:r w:rsidR="00CE19F5">
              <w:rPr>
                <w:rFonts w:asciiTheme="minorHAnsi" w:hAnsiTheme="minorHAnsi" w:cstheme="minorHAnsi"/>
                <w:bCs/>
                <w:sz w:val="20"/>
                <w:szCs w:val="20"/>
              </w:rPr>
              <w:t xml:space="preserve"> Question</w:t>
            </w:r>
            <w:r w:rsidR="00C1489D">
              <w:rPr>
                <w:rFonts w:asciiTheme="minorHAnsi" w:hAnsiTheme="minorHAnsi" w:cstheme="minorHAnsi"/>
                <w:bCs/>
                <w:sz w:val="20"/>
                <w:szCs w:val="20"/>
              </w:rPr>
              <w:t xml:space="preserve"> for PHAP</w:t>
            </w:r>
          </w:p>
        </w:tc>
      </w:tr>
      <w:tr w14:paraId="6746F02A" w14:textId="77777777" w:rsidTr="000058F0">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tcPr>
          <w:p w:rsidR="0035394B" w:rsidP="00171D34" w14:paraId="661A8515" w14:textId="27642F99">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tcPr>
          <w:p w:rsidR="0035394B" w:rsidP="00171D34" w14:paraId="227061A1" w14:textId="70D42187">
            <w:pPr>
              <w:contextualSpacing/>
              <w:rPr>
                <w:rFonts w:asciiTheme="minorHAnsi" w:hAnsiTheme="minorHAnsi" w:cstheme="minorHAnsi"/>
                <w:bCs/>
                <w:sz w:val="20"/>
                <w:szCs w:val="20"/>
              </w:rPr>
            </w:pPr>
            <w:r>
              <w:rPr>
                <w:rFonts w:asciiTheme="minorHAnsi" w:hAnsiTheme="minorHAnsi" w:cstheme="minorHAnsi"/>
                <w:bCs/>
                <w:sz w:val="20"/>
                <w:szCs w:val="20"/>
              </w:rPr>
              <w:t>Question Activation</w:t>
            </w:r>
          </w:p>
        </w:tc>
        <w:tc>
          <w:tcPr>
            <w:tcW w:w="1450" w:type="dxa"/>
            <w:tcBorders>
              <w:top w:val="single" w:sz="4" w:space="0" w:color="auto"/>
              <w:left w:val="single" w:sz="4" w:space="0" w:color="auto"/>
              <w:bottom w:val="single" w:sz="4" w:space="0" w:color="auto"/>
              <w:right w:val="single" w:sz="4" w:space="0" w:color="auto"/>
            </w:tcBorders>
          </w:tcPr>
          <w:p w:rsidR="0035394B" w:rsidP="00171D34" w14:paraId="4C5E1FA6" w14:textId="3CC928F9">
            <w:pPr>
              <w:contextualSpacing/>
              <w:rPr>
                <w:rFonts w:asciiTheme="minorHAnsi" w:hAnsiTheme="minorHAnsi" w:cstheme="minorHAnsi"/>
                <w:bCs/>
                <w:sz w:val="20"/>
                <w:szCs w:val="20"/>
              </w:rPr>
            </w:pPr>
            <w:r>
              <w:rPr>
                <w:rFonts w:asciiTheme="minorHAnsi" w:hAnsiTheme="minorHAnsi" w:cstheme="minorHAnsi"/>
                <w:bCs/>
                <w:sz w:val="20"/>
                <w:szCs w:val="20"/>
              </w:rPr>
              <w:t>Associate Education</w:t>
            </w:r>
          </w:p>
        </w:tc>
        <w:tc>
          <w:tcPr>
            <w:tcW w:w="3325" w:type="dxa"/>
            <w:tcBorders>
              <w:top w:val="single" w:sz="4" w:space="0" w:color="auto"/>
              <w:left w:val="single" w:sz="4" w:space="0" w:color="auto"/>
              <w:bottom w:val="single" w:sz="4" w:space="0" w:color="auto"/>
              <w:right w:val="single" w:sz="4" w:space="0" w:color="auto"/>
            </w:tcBorders>
          </w:tcPr>
          <w:p w:rsidR="0035394B" w:rsidP="00171D34" w14:paraId="51F10C0E" w14:textId="101A643B">
            <w:pPr>
              <w:contextualSpacing/>
              <w:rPr>
                <w:sz w:val="20"/>
                <w:szCs w:val="20"/>
              </w:rPr>
            </w:pPr>
            <w:r>
              <w:rPr>
                <w:sz w:val="20"/>
                <w:szCs w:val="20"/>
              </w:rPr>
              <w:t>Degree conferral date:</w:t>
            </w:r>
          </w:p>
        </w:tc>
        <w:tc>
          <w:tcPr>
            <w:tcW w:w="3060" w:type="dxa"/>
            <w:tcBorders>
              <w:top w:val="single" w:sz="4" w:space="0" w:color="auto"/>
              <w:left w:val="single" w:sz="4" w:space="0" w:color="auto"/>
              <w:bottom w:val="single" w:sz="4" w:space="0" w:color="auto"/>
              <w:right w:val="single" w:sz="4" w:space="0" w:color="auto"/>
            </w:tcBorders>
          </w:tcPr>
          <w:p w:rsidR="0035394B" w:rsidP="00171D34" w14:paraId="27684C61" w14:textId="32396D63">
            <w:pPr>
              <w:contextualSpacing/>
              <w:rPr>
                <w:rFonts w:asciiTheme="minorHAnsi" w:hAnsiTheme="minorHAnsi" w:cstheme="minorHAnsi"/>
                <w:bCs/>
                <w:sz w:val="20"/>
                <w:szCs w:val="20"/>
              </w:rPr>
            </w:pPr>
            <w:r>
              <w:rPr>
                <w:rFonts w:asciiTheme="minorHAnsi" w:hAnsiTheme="minorHAnsi" w:cstheme="minorHAnsi"/>
                <w:bCs/>
                <w:sz w:val="20"/>
                <w:szCs w:val="20"/>
              </w:rPr>
              <w:t>Activate Question</w:t>
            </w:r>
            <w:r w:rsidR="00AA6764">
              <w:rPr>
                <w:rFonts w:asciiTheme="minorHAnsi" w:hAnsiTheme="minorHAnsi" w:cstheme="minorHAnsi"/>
                <w:bCs/>
                <w:sz w:val="20"/>
                <w:szCs w:val="20"/>
              </w:rPr>
              <w:t xml:space="preserve"> for PHAP</w:t>
            </w:r>
          </w:p>
        </w:tc>
      </w:tr>
      <w:tr w14:paraId="5B72CA26" w14:textId="77777777" w:rsidTr="000058F0">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tcPr>
          <w:p w:rsidR="00C355BD" w:rsidP="00171D34" w14:paraId="0B0C11DB" w14:textId="50D43870">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tcPr>
          <w:p w:rsidR="00C355BD" w:rsidP="00171D34" w14:paraId="6915C690" w14:textId="0A7FB37B">
            <w:pPr>
              <w:contextualSpacing/>
              <w:rPr>
                <w:rFonts w:asciiTheme="minorHAnsi" w:hAnsiTheme="minorHAnsi" w:cstheme="minorHAnsi"/>
                <w:bCs/>
                <w:sz w:val="20"/>
                <w:szCs w:val="20"/>
              </w:rPr>
            </w:pPr>
            <w:r>
              <w:rPr>
                <w:rFonts w:asciiTheme="minorHAnsi" w:hAnsiTheme="minorHAnsi" w:cstheme="minorHAnsi"/>
                <w:bCs/>
                <w:sz w:val="20"/>
                <w:szCs w:val="20"/>
              </w:rPr>
              <w:t>Question Activation</w:t>
            </w:r>
          </w:p>
        </w:tc>
        <w:tc>
          <w:tcPr>
            <w:tcW w:w="1450" w:type="dxa"/>
            <w:tcBorders>
              <w:top w:val="single" w:sz="4" w:space="0" w:color="auto"/>
              <w:left w:val="single" w:sz="4" w:space="0" w:color="auto"/>
              <w:bottom w:val="single" w:sz="4" w:space="0" w:color="auto"/>
              <w:right w:val="single" w:sz="4" w:space="0" w:color="auto"/>
            </w:tcBorders>
          </w:tcPr>
          <w:p w:rsidR="00C355BD" w:rsidP="00171D34" w14:paraId="036F7183" w14:textId="15F4254E">
            <w:pPr>
              <w:contextualSpacing/>
              <w:rPr>
                <w:rFonts w:asciiTheme="minorHAnsi" w:hAnsiTheme="minorHAnsi" w:cstheme="minorHAnsi"/>
                <w:bCs/>
                <w:sz w:val="20"/>
                <w:szCs w:val="20"/>
              </w:rPr>
            </w:pPr>
            <w:r>
              <w:rPr>
                <w:rFonts w:asciiTheme="minorHAnsi" w:hAnsiTheme="minorHAnsi" w:cstheme="minorHAnsi"/>
                <w:bCs/>
                <w:sz w:val="20"/>
                <w:szCs w:val="20"/>
              </w:rPr>
              <w:t>Associate Education</w:t>
            </w:r>
          </w:p>
        </w:tc>
        <w:tc>
          <w:tcPr>
            <w:tcW w:w="3325" w:type="dxa"/>
            <w:tcBorders>
              <w:top w:val="single" w:sz="4" w:space="0" w:color="auto"/>
              <w:left w:val="single" w:sz="4" w:space="0" w:color="auto"/>
              <w:bottom w:val="single" w:sz="4" w:space="0" w:color="auto"/>
              <w:right w:val="single" w:sz="4" w:space="0" w:color="auto"/>
            </w:tcBorders>
          </w:tcPr>
          <w:p w:rsidR="00C355BD" w:rsidP="00171D34" w14:paraId="656250FB" w14:textId="33D00608">
            <w:pPr>
              <w:contextualSpacing/>
              <w:rPr>
                <w:sz w:val="20"/>
                <w:szCs w:val="20"/>
              </w:rPr>
            </w:pPr>
            <w:r>
              <w:rPr>
                <w:sz w:val="20"/>
                <w:szCs w:val="20"/>
              </w:rPr>
              <w:t>Transcript upload:</w:t>
            </w:r>
          </w:p>
        </w:tc>
        <w:tc>
          <w:tcPr>
            <w:tcW w:w="3060" w:type="dxa"/>
            <w:tcBorders>
              <w:top w:val="single" w:sz="4" w:space="0" w:color="auto"/>
              <w:left w:val="single" w:sz="4" w:space="0" w:color="auto"/>
              <w:bottom w:val="single" w:sz="4" w:space="0" w:color="auto"/>
              <w:right w:val="single" w:sz="4" w:space="0" w:color="auto"/>
            </w:tcBorders>
          </w:tcPr>
          <w:p w:rsidR="00C355BD" w:rsidP="00171D34" w14:paraId="07C99556" w14:textId="67DBA520">
            <w:pPr>
              <w:contextualSpacing/>
              <w:rPr>
                <w:rFonts w:asciiTheme="minorHAnsi" w:hAnsiTheme="minorHAnsi" w:cstheme="minorHAnsi"/>
                <w:bCs/>
                <w:sz w:val="20"/>
                <w:szCs w:val="20"/>
              </w:rPr>
            </w:pPr>
            <w:r w:rsidRPr="00A57FD2">
              <w:rPr>
                <w:rFonts w:asciiTheme="minorHAnsi" w:hAnsiTheme="minorHAnsi" w:cstheme="minorHAnsi"/>
                <w:bCs/>
                <w:sz w:val="20"/>
                <w:szCs w:val="20"/>
              </w:rPr>
              <w:t>Activate Question for PHAP</w:t>
            </w:r>
          </w:p>
        </w:tc>
      </w:tr>
      <w:tr w14:paraId="2EC302F9" w14:textId="77777777" w:rsidTr="000058F0">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tcPr>
          <w:p w:rsidR="00C355BD" w:rsidP="00171D34" w14:paraId="652312D9" w14:textId="48641793">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tcPr>
          <w:p w:rsidR="00C355BD" w:rsidP="00171D34" w14:paraId="0D9701DA" w14:textId="30116D92">
            <w:pPr>
              <w:contextualSpacing/>
              <w:rPr>
                <w:rFonts w:asciiTheme="minorHAnsi" w:hAnsiTheme="minorHAnsi" w:cstheme="minorHAnsi"/>
                <w:bCs/>
                <w:sz w:val="20"/>
                <w:szCs w:val="20"/>
              </w:rPr>
            </w:pPr>
            <w:r>
              <w:rPr>
                <w:rFonts w:asciiTheme="minorHAnsi" w:hAnsiTheme="minorHAnsi" w:cstheme="minorHAnsi"/>
                <w:bCs/>
                <w:sz w:val="20"/>
                <w:szCs w:val="20"/>
              </w:rPr>
              <w:t>Question Activation</w:t>
            </w:r>
          </w:p>
        </w:tc>
        <w:tc>
          <w:tcPr>
            <w:tcW w:w="1450" w:type="dxa"/>
            <w:tcBorders>
              <w:top w:val="single" w:sz="4" w:space="0" w:color="auto"/>
              <w:left w:val="single" w:sz="4" w:space="0" w:color="auto"/>
              <w:bottom w:val="single" w:sz="4" w:space="0" w:color="auto"/>
              <w:right w:val="single" w:sz="4" w:space="0" w:color="auto"/>
            </w:tcBorders>
          </w:tcPr>
          <w:p w:rsidR="00C355BD" w:rsidP="00171D34" w14:paraId="752EB4B3" w14:textId="596D7FD6">
            <w:pPr>
              <w:contextualSpacing/>
              <w:rPr>
                <w:rFonts w:asciiTheme="minorHAnsi" w:hAnsiTheme="minorHAnsi" w:cstheme="minorHAnsi"/>
                <w:bCs/>
                <w:sz w:val="20"/>
                <w:szCs w:val="20"/>
              </w:rPr>
            </w:pPr>
            <w:r>
              <w:rPr>
                <w:rFonts w:asciiTheme="minorHAnsi" w:hAnsiTheme="minorHAnsi" w:cstheme="minorHAnsi"/>
                <w:bCs/>
                <w:sz w:val="20"/>
                <w:szCs w:val="20"/>
              </w:rPr>
              <w:t>Assignment Preferences</w:t>
            </w:r>
          </w:p>
        </w:tc>
        <w:tc>
          <w:tcPr>
            <w:tcW w:w="3325" w:type="dxa"/>
            <w:tcBorders>
              <w:top w:val="single" w:sz="4" w:space="0" w:color="auto"/>
              <w:left w:val="single" w:sz="4" w:space="0" w:color="auto"/>
              <w:bottom w:val="single" w:sz="4" w:space="0" w:color="auto"/>
              <w:right w:val="single" w:sz="4" w:space="0" w:color="auto"/>
            </w:tcBorders>
          </w:tcPr>
          <w:p w:rsidR="00C355BD" w:rsidP="00171D34" w14:paraId="1BD73330" w14:textId="623F07E7">
            <w:pPr>
              <w:contextualSpacing/>
              <w:rPr>
                <w:sz w:val="20"/>
                <w:szCs w:val="20"/>
              </w:rPr>
            </w:pPr>
            <w:r>
              <w:rPr>
                <w:sz w:val="20"/>
                <w:szCs w:val="20"/>
              </w:rPr>
              <w:t>Do you have a preference in location where you are willing to relocate?</w:t>
            </w:r>
          </w:p>
        </w:tc>
        <w:tc>
          <w:tcPr>
            <w:tcW w:w="3060" w:type="dxa"/>
            <w:tcBorders>
              <w:top w:val="single" w:sz="4" w:space="0" w:color="auto"/>
              <w:left w:val="single" w:sz="4" w:space="0" w:color="auto"/>
              <w:bottom w:val="single" w:sz="4" w:space="0" w:color="auto"/>
              <w:right w:val="single" w:sz="4" w:space="0" w:color="auto"/>
            </w:tcBorders>
          </w:tcPr>
          <w:p w:rsidR="00C355BD" w:rsidP="00171D34" w14:paraId="29D36B2A" w14:textId="618CBF65">
            <w:pPr>
              <w:contextualSpacing/>
              <w:rPr>
                <w:rFonts w:asciiTheme="minorHAnsi" w:hAnsiTheme="minorHAnsi" w:cstheme="minorHAnsi"/>
                <w:bCs/>
                <w:sz w:val="20"/>
                <w:szCs w:val="20"/>
              </w:rPr>
            </w:pPr>
            <w:r w:rsidRPr="00A57FD2">
              <w:rPr>
                <w:rFonts w:asciiTheme="minorHAnsi" w:hAnsiTheme="minorHAnsi" w:cstheme="minorHAnsi"/>
                <w:bCs/>
                <w:sz w:val="20"/>
                <w:szCs w:val="20"/>
              </w:rPr>
              <w:t>Activate Question for PHAP</w:t>
            </w:r>
          </w:p>
        </w:tc>
      </w:tr>
      <w:tr w14:paraId="715001D3" w14:textId="77777777" w:rsidTr="000058F0">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tcPr>
          <w:p w:rsidR="00C355BD" w:rsidP="00171D34" w14:paraId="05553C7C" w14:textId="4ED17B5A">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tcPr>
          <w:p w:rsidR="00C355BD" w:rsidP="00171D34" w14:paraId="31FE0CF5" w14:textId="00C36878">
            <w:pPr>
              <w:contextualSpacing/>
              <w:rPr>
                <w:rFonts w:asciiTheme="minorHAnsi" w:hAnsiTheme="minorHAnsi" w:cstheme="minorHAnsi"/>
                <w:bCs/>
                <w:sz w:val="20"/>
                <w:szCs w:val="20"/>
              </w:rPr>
            </w:pPr>
            <w:r>
              <w:rPr>
                <w:rFonts w:asciiTheme="minorHAnsi" w:hAnsiTheme="minorHAnsi" w:cstheme="minorHAnsi"/>
                <w:bCs/>
                <w:sz w:val="20"/>
                <w:szCs w:val="20"/>
              </w:rPr>
              <w:t>Question Activation</w:t>
            </w:r>
          </w:p>
        </w:tc>
        <w:tc>
          <w:tcPr>
            <w:tcW w:w="1450" w:type="dxa"/>
            <w:tcBorders>
              <w:top w:val="single" w:sz="4" w:space="0" w:color="auto"/>
              <w:left w:val="single" w:sz="4" w:space="0" w:color="auto"/>
              <w:bottom w:val="single" w:sz="4" w:space="0" w:color="auto"/>
              <w:right w:val="single" w:sz="4" w:space="0" w:color="auto"/>
            </w:tcBorders>
          </w:tcPr>
          <w:p w:rsidR="00C355BD" w:rsidP="00171D34" w14:paraId="7A43D769" w14:textId="12DB922C">
            <w:pPr>
              <w:contextualSpacing/>
              <w:rPr>
                <w:rFonts w:asciiTheme="minorHAnsi" w:hAnsiTheme="minorHAnsi" w:cstheme="minorHAnsi"/>
                <w:bCs/>
                <w:sz w:val="20"/>
                <w:szCs w:val="20"/>
              </w:rPr>
            </w:pPr>
            <w:r>
              <w:rPr>
                <w:rFonts w:asciiTheme="minorHAnsi" w:hAnsiTheme="minorHAnsi" w:cstheme="minorHAnsi"/>
                <w:bCs/>
                <w:sz w:val="20"/>
                <w:szCs w:val="20"/>
              </w:rPr>
              <w:t>Assignment Preferences</w:t>
            </w:r>
          </w:p>
        </w:tc>
        <w:tc>
          <w:tcPr>
            <w:tcW w:w="3325" w:type="dxa"/>
            <w:tcBorders>
              <w:top w:val="single" w:sz="4" w:space="0" w:color="auto"/>
              <w:left w:val="single" w:sz="4" w:space="0" w:color="auto"/>
              <w:bottom w:val="single" w:sz="4" w:space="0" w:color="auto"/>
              <w:right w:val="single" w:sz="4" w:space="0" w:color="auto"/>
            </w:tcBorders>
          </w:tcPr>
          <w:p w:rsidR="00C355BD" w:rsidP="00171D34" w14:paraId="15550E25" w14:textId="77777777">
            <w:pPr>
              <w:contextualSpacing/>
              <w:rPr>
                <w:sz w:val="20"/>
                <w:szCs w:val="20"/>
              </w:rPr>
            </w:pPr>
            <w:r>
              <w:rPr>
                <w:sz w:val="20"/>
                <w:szCs w:val="20"/>
              </w:rPr>
              <w:t>(Location to relocate)</w:t>
            </w:r>
          </w:p>
          <w:p w:rsidR="00C355BD" w:rsidP="00171D34" w14:paraId="17ABD121" w14:textId="279681FD">
            <w:pPr>
              <w:contextualSpacing/>
              <w:rPr>
                <w:sz w:val="20"/>
                <w:szCs w:val="20"/>
              </w:rPr>
            </w:pPr>
            <w:r>
              <w:rPr>
                <w:sz w:val="20"/>
                <w:szCs w:val="20"/>
              </w:rPr>
              <w:t>1</w:t>
            </w:r>
            <w:r w:rsidRPr="00CE19F5">
              <w:rPr>
                <w:sz w:val="20"/>
                <w:szCs w:val="20"/>
                <w:vertAlign w:val="superscript"/>
              </w:rPr>
              <w:t>st</w:t>
            </w:r>
            <w:r>
              <w:rPr>
                <w:sz w:val="20"/>
                <w:szCs w:val="20"/>
              </w:rPr>
              <w:t xml:space="preserve"> Choice:</w:t>
            </w:r>
          </w:p>
        </w:tc>
        <w:tc>
          <w:tcPr>
            <w:tcW w:w="3060" w:type="dxa"/>
            <w:tcBorders>
              <w:top w:val="single" w:sz="4" w:space="0" w:color="auto"/>
              <w:left w:val="single" w:sz="4" w:space="0" w:color="auto"/>
              <w:bottom w:val="single" w:sz="4" w:space="0" w:color="auto"/>
              <w:right w:val="single" w:sz="4" w:space="0" w:color="auto"/>
            </w:tcBorders>
          </w:tcPr>
          <w:p w:rsidR="00C355BD" w:rsidP="00171D34" w14:paraId="3582ADBD" w14:textId="2206FEBB">
            <w:pPr>
              <w:contextualSpacing/>
              <w:rPr>
                <w:rFonts w:asciiTheme="minorHAnsi" w:hAnsiTheme="minorHAnsi" w:cstheme="minorHAnsi"/>
                <w:bCs/>
                <w:sz w:val="20"/>
                <w:szCs w:val="20"/>
              </w:rPr>
            </w:pPr>
            <w:r w:rsidRPr="00A57FD2">
              <w:rPr>
                <w:rFonts w:asciiTheme="minorHAnsi" w:hAnsiTheme="minorHAnsi" w:cstheme="minorHAnsi"/>
                <w:bCs/>
                <w:sz w:val="20"/>
                <w:szCs w:val="20"/>
              </w:rPr>
              <w:t>Activate Question for PHAP</w:t>
            </w:r>
          </w:p>
        </w:tc>
      </w:tr>
      <w:tr w14:paraId="71233D77" w14:textId="77777777" w:rsidTr="000058F0">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tcPr>
          <w:p w:rsidR="00C355BD" w:rsidP="00171D34" w14:paraId="7C85CAD9" w14:textId="2E566DDA">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tcPr>
          <w:p w:rsidR="00C355BD" w:rsidP="00171D34" w14:paraId="33C3E131" w14:textId="44C103F6">
            <w:pPr>
              <w:contextualSpacing/>
              <w:rPr>
                <w:rFonts w:asciiTheme="minorHAnsi" w:hAnsiTheme="minorHAnsi" w:cstheme="minorHAnsi"/>
                <w:bCs/>
                <w:sz w:val="20"/>
                <w:szCs w:val="20"/>
              </w:rPr>
            </w:pPr>
            <w:r>
              <w:rPr>
                <w:rFonts w:asciiTheme="minorHAnsi" w:hAnsiTheme="minorHAnsi" w:cstheme="minorHAnsi"/>
                <w:bCs/>
                <w:sz w:val="20"/>
                <w:szCs w:val="20"/>
              </w:rPr>
              <w:t>Question Activation</w:t>
            </w:r>
          </w:p>
        </w:tc>
        <w:tc>
          <w:tcPr>
            <w:tcW w:w="1450" w:type="dxa"/>
            <w:tcBorders>
              <w:top w:val="single" w:sz="4" w:space="0" w:color="auto"/>
              <w:left w:val="single" w:sz="4" w:space="0" w:color="auto"/>
              <w:bottom w:val="single" w:sz="4" w:space="0" w:color="auto"/>
              <w:right w:val="single" w:sz="4" w:space="0" w:color="auto"/>
            </w:tcBorders>
          </w:tcPr>
          <w:p w:rsidR="00C355BD" w:rsidP="00171D34" w14:paraId="7CA2E01A" w14:textId="2704CF6F">
            <w:pPr>
              <w:contextualSpacing/>
              <w:rPr>
                <w:rFonts w:asciiTheme="minorHAnsi" w:hAnsiTheme="minorHAnsi" w:cstheme="minorHAnsi"/>
                <w:bCs/>
                <w:sz w:val="20"/>
                <w:szCs w:val="20"/>
              </w:rPr>
            </w:pPr>
            <w:r>
              <w:rPr>
                <w:rFonts w:asciiTheme="minorHAnsi" w:hAnsiTheme="minorHAnsi" w:cstheme="minorHAnsi"/>
                <w:bCs/>
                <w:sz w:val="20"/>
                <w:szCs w:val="20"/>
              </w:rPr>
              <w:t>Assignment Preferences</w:t>
            </w:r>
          </w:p>
        </w:tc>
        <w:tc>
          <w:tcPr>
            <w:tcW w:w="3325" w:type="dxa"/>
            <w:tcBorders>
              <w:top w:val="single" w:sz="4" w:space="0" w:color="auto"/>
              <w:left w:val="single" w:sz="4" w:space="0" w:color="auto"/>
              <w:bottom w:val="single" w:sz="4" w:space="0" w:color="auto"/>
              <w:right w:val="single" w:sz="4" w:space="0" w:color="auto"/>
            </w:tcBorders>
          </w:tcPr>
          <w:p w:rsidR="00C355BD" w:rsidP="00171D34" w14:paraId="12A0D4FE" w14:textId="77777777">
            <w:pPr>
              <w:contextualSpacing/>
              <w:rPr>
                <w:sz w:val="20"/>
                <w:szCs w:val="20"/>
              </w:rPr>
            </w:pPr>
            <w:r>
              <w:rPr>
                <w:sz w:val="20"/>
                <w:szCs w:val="20"/>
              </w:rPr>
              <w:t>(Location to relocate)</w:t>
            </w:r>
          </w:p>
          <w:p w:rsidR="00C355BD" w:rsidP="00171D34" w14:paraId="0F7C3458" w14:textId="74E244A9">
            <w:pPr>
              <w:contextualSpacing/>
              <w:rPr>
                <w:sz w:val="20"/>
                <w:szCs w:val="20"/>
              </w:rPr>
            </w:pPr>
            <w:r>
              <w:rPr>
                <w:sz w:val="20"/>
                <w:szCs w:val="20"/>
              </w:rPr>
              <w:t>2</w:t>
            </w:r>
            <w:r w:rsidRPr="00CE19F5">
              <w:rPr>
                <w:sz w:val="20"/>
                <w:szCs w:val="20"/>
                <w:vertAlign w:val="superscript"/>
              </w:rPr>
              <w:t>nd</w:t>
            </w:r>
            <w:r>
              <w:rPr>
                <w:sz w:val="20"/>
                <w:szCs w:val="20"/>
              </w:rPr>
              <w:t xml:space="preserve"> Choice:</w:t>
            </w:r>
          </w:p>
        </w:tc>
        <w:tc>
          <w:tcPr>
            <w:tcW w:w="3060" w:type="dxa"/>
            <w:tcBorders>
              <w:top w:val="single" w:sz="4" w:space="0" w:color="auto"/>
              <w:left w:val="single" w:sz="4" w:space="0" w:color="auto"/>
              <w:bottom w:val="single" w:sz="4" w:space="0" w:color="auto"/>
              <w:right w:val="single" w:sz="4" w:space="0" w:color="auto"/>
            </w:tcBorders>
          </w:tcPr>
          <w:p w:rsidR="00C355BD" w:rsidP="00171D34" w14:paraId="2AF0C0DA" w14:textId="67782FC8">
            <w:pPr>
              <w:contextualSpacing/>
              <w:rPr>
                <w:rFonts w:asciiTheme="minorHAnsi" w:hAnsiTheme="minorHAnsi" w:cstheme="minorHAnsi"/>
                <w:bCs/>
                <w:sz w:val="20"/>
                <w:szCs w:val="20"/>
              </w:rPr>
            </w:pPr>
            <w:r w:rsidRPr="00A57FD2">
              <w:rPr>
                <w:rFonts w:asciiTheme="minorHAnsi" w:hAnsiTheme="minorHAnsi" w:cstheme="minorHAnsi"/>
                <w:bCs/>
                <w:sz w:val="20"/>
                <w:szCs w:val="20"/>
              </w:rPr>
              <w:t>Activate Question for PHAP</w:t>
            </w:r>
          </w:p>
        </w:tc>
      </w:tr>
      <w:tr w14:paraId="3B0C0EE8" w14:textId="77777777" w:rsidTr="000058F0">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tcPr>
          <w:p w:rsidR="00C355BD" w:rsidP="00171D34" w14:paraId="2268DAA4" w14:textId="1E4E6BE6">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tcPr>
          <w:p w:rsidR="00C355BD" w:rsidP="00171D34" w14:paraId="2B988532" w14:textId="418E1160">
            <w:pPr>
              <w:contextualSpacing/>
              <w:rPr>
                <w:rFonts w:asciiTheme="minorHAnsi" w:hAnsiTheme="minorHAnsi" w:cstheme="minorHAnsi"/>
                <w:bCs/>
                <w:sz w:val="20"/>
                <w:szCs w:val="20"/>
              </w:rPr>
            </w:pPr>
            <w:r>
              <w:rPr>
                <w:rFonts w:asciiTheme="minorHAnsi" w:hAnsiTheme="minorHAnsi" w:cstheme="minorHAnsi"/>
                <w:bCs/>
                <w:sz w:val="20"/>
                <w:szCs w:val="20"/>
              </w:rPr>
              <w:t>Question Activation</w:t>
            </w:r>
          </w:p>
        </w:tc>
        <w:tc>
          <w:tcPr>
            <w:tcW w:w="1450" w:type="dxa"/>
            <w:tcBorders>
              <w:top w:val="single" w:sz="4" w:space="0" w:color="auto"/>
              <w:left w:val="single" w:sz="4" w:space="0" w:color="auto"/>
              <w:bottom w:val="single" w:sz="4" w:space="0" w:color="auto"/>
              <w:right w:val="single" w:sz="4" w:space="0" w:color="auto"/>
            </w:tcBorders>
          </w:tcPr>
          <w:p w:rsidR="00C355BD" w:rsidP="00171D34" w14:paraId="153A8ACF" w14:textId="757FF34A">
            <w:pPr>
              <w:contextualSpacing/>
              <w:rPr>
                <w:rFonts w:asciiTheme="minorHAnsi" w:hAnsiTheme="minorHAnsi" w:cstheme="minorHAnsi"/>
                <w:bCs/>
                <w:sz w:val="20"/>
                <w:szCs w:val="20"/>
              </w:rPr>
            </w:pPr>
            <w:r>
              <w:rPr>
                <w:rFonts w:asciiTheme="minorHAnsi" w:hAnsiTheme="minorHAnsi" w:cstheme="minorHAnsi"/>
                <w:bCs/>
                <w:sz w:val="20"/>
                <w:szCs w:val="20"/>
              </w:rPr>
              <w:t>Assignment Preferences</w:t>
            </w:r>
          </w:p>
        </w:tc>
        <w:tc>
          <w:tcPr>
            <w:tcW w:w="3325" w:type="dxa"/>
            <w:tcBorders>
              <w:top w:val="single" w:sz="4" w:space="0" w:color="auto"/>
              <w:left w:val="single" w:sz="4" w:space="0" w:color="auto"/>
              <w:bottom w:val="single" w:sz="4" w:space="0" w:color="auto"/>
              <w:right w:val="single" w:sz="4" w:space="0" w:color="auto"/>
            </w:tcBorders>
          </w:tcPr>
          <w:p w:rsidR="00C355BD" w:rsidP="00171D34" w14:paraId="06AEDE72" w14:textId="77777777">
            <w:pPr>
              <w:contextualSpacing/>
              <w:rPr>
                <w:sz w:val="20"/>
                <w:szCs w:val="20"/>
              </w:rPr>
            </w:pPr>
            <w:r>
              <w:rPr>
                <w:sz w:val="20"/>
                <w:szCs w:val="20"/>
              </w:rPr>
              <w:t>(Location to relocate)</w:t>
            </w:r>
          </w:p>
          <w:p w:rsidR="00C355BD" w:rsidP="00171D34" w14:paraId="01EBF128" w14:textId="1133376F">
            <w:pPr>
              <w:contextualSpacing/>
              <w:rPr>
                <w:sz w:val="20"/>
                <w:szCs w:val="20"/>
              </w:rPr>
            </w:pPr>
            <w:r>
              <w:rPr>
                <w:sz w:val="20"/>
                <w:szCs w:val="20"/>
              </w:rPr>
              <w:t>3</w:t>
            </w:r>
            <w:r w:rsidRPr="00CE19F5">
              <w:rPr>
                <w:sz w:val="20"/>
                <w:szCs w:val="20"/>
                <w:vertAlign w:val="superscript"/>
              </w:rPr>
              <w:t>rd</w:t>
            </w:r>
            <w:r>
              <w:rPr>
                <w:sz w:val="20"/>
                <w:szCs w:val="20"/>
              </w:rPr>
              <w:t xml:space="preserve"> Choice:</w:t>
            </w:r>
          </w:p>
        </w:tc>
        <w:tc>
          <w:tcPr>
            <w:tcW w:w="3060" w:type="dxa"/>
            <w:tcBorders>
              <w:top w:val="single" w:sz="4" w:space="0" w:color="auto"/>
              <w:left w:val="single" w:sz="4" w:space="0" w:color="auto"/>
              <w:bottom w:val="single" w:sz="4" w:space="0" w:color="auto"/>
              <w:right w:val="single" w:sz="4" w:space="0" w:color="auto"/>
            </w:tcBorders>
          </w:tcPr>
          <w:p w:rsidR="00C355BD" w:rsidP="00171D34" w14:paraId="538F49B9" w14:textId="5EA7CDBC">
            <w:pPr>
              <w:contextualSpacing/>
              <w:rPr>
                <w:rFonts w:asciiTheme="minorHAnsi" w:hAnsiTheme="minorHAnsi" w:cstheme="minorHAnsi"/>
                <w:bCs/>
                <w:sz w:val="20"/>
                <w:szCs w:val="20"/>
              </w:rPr>
            </w:pPr>
            <w:r w:rsidRPr="00A57FD2">
              <w:rPr>
                <w:rFonts w:asciiTheme="minorHAnsi" w:hAnsiTheme="minorHAnsi" w:cstheme="minorHAnsi"/>
                <w:bCs/>
                <w:sz w:val="20"/>
                <w:szCs w:val="20"/>
              </w:rPr>
              <w:t>Activate Question for PHAP</w:t>
            </w:r>
          </w:p>
        </w:tc>
      </w:tr>
      <w:tr w14:paraId="0B46A3CD" w14:textId="77777777" w:rsidTr="000058F0">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tcPr>
          <w:p w:rsidR="00C355BD" w:rsidP="00171D34" w14:paraId="50A79AD3" w14:textId="7140D7AD">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tcPr>
          <w:p w:rsidR="00C355BD" w:rsidP="00171D34" w14:paraId="48EB5FC7" w14:textId="5F9EED26">
            <w:pPr>
              <w:contextualSpacing/>
              <w:rPr>
                <w:rFonts w:asciiTheme="minorHAnsi" w:hAnsiTheme="minorHAnsi" w:cstheme="minorHAnsi"/>
                <w:bCs/>
                <w:sz w:val="20"/>
                <w:szCs w:val="20"/>
              </w:rPr>
            </w:pPr>
            <w:r>
              <w:rPr>
                <w:rFonts w:asciiTheme="minorHAnsi" w:hAnsiTheme="minorHAnsi" w:cstheme="minorHAnsi"/>
                <w:bCs/>
                <w:sz w:val="20"/>
                <w:szCs w:val="20"/>
              </w:rPr>
              <w:t>Question Activation</w:t>
            </w:r>
          </w:p>
        </w:tc>
        <w:tc>
          <w:tcPr>
            <w:tcW w:w="1450" w:type="dxa"/>
            <w:tcBorders>
              <w:top w:val="single" w:sz="4" w:space="0" w:color="auto"/>
              <w:left w:val="single" w:sz="4" w:space="0" w:color="auto"/>
              <w:bottom w:val="single" w:sz="4" w:space="0" w:color="auto"/>
              <w:right w:val="single" w:sz="4" w:space="0" w:color="auto"/>
            </w:tcBorders>
          </w:tcPr>
          <w:p w:rsidR="00C355BD" w:rsidP="00171D34" w14:paraId="08C627F1" w14:textId="09D5523A">
            <w:pPr>
              <w:contextualSpacing/>
              <w:rPr>
                <w:rFonts w:asciiTheme="minorHAnsi" w:hAnsiTheme="minorHAnsi" w:cstheme="minorHAnsi"/>
                <w:bCs/>
                <w:sz w:val="20"/>
                <w:szCs w:val="20"/>
              </w:rPr>
            </w:pPr>
            <w:r>
              <w:rPr>
                <w:rFonts w:asciiTheme="minorHAnsi" w:hAnsiTheme="minorHAnsi" w:cstheme="minorHAnsi"/>
                <w:bCs/>
                <w:sz w:val="20"/>
                <w:szCs w:val="20"/>
              </w:rPr>
              <w:t>Assignment Preferences</w:t>
            </w:r>
          </w:p>
        </w:tc>
        <w:tc>
          <w:tcPr>
            <w:tcW w:w="3325" w:type="dxa"/>
            <w:tcBorders>
              <w:top w:val="single" w:sz="4" w:space="0" w:color="auto"/>
              <w:left w:val="single" w:sz="4" w:space="0" w:color="auto"/>
              <w:bottom w:val="single" w:sz="4" w:space="0" w:color="auto"/>
              <w:right w:val="single" w:sz="4" w:space="0" w:color="auto"/>
            </w:tcBorders>
          </w:tcPr>
          <w:p w:rsidR="00C355BD" w:rsidP="00171D34" w14:paraId="7097F955" w14:textId="77777777">
            <w:pPr>
              <w:contextualSpacing/>
              <w:rPr>
                <w:sz w:val="20"/>
                <w:szCs w:val="20"/>
              </w:rPr>
            </w:pPr>
            <w:r>
              <w:rPr>
                <w:sz w:val="20"/>
                <w:szCs w:val="20"/>
              </w:rPr>
              <w:t>(Location to relocate)</w:t>
            </w:r>
          </w:p>
          <w:p w:rsidR="00C355BD" w:rsidP="00171D34" w14:paraId="34F70971" w14:textId="7D611A19">
            <w:pPr>
              <w:contextualSpacing/>
              <w:rPr>
                <w:sz w:val="20"/>
                <w:szCs w:val="20"/>
              </w:rPr>
            </w:pPr>
            <w:r>
              <w:rPr>
                <w:sz w:val="20"/>
                <w:szCs w:val="20"/>
              </w:rPr>
              <w:t>4</w:t>
            </w:r>
            <w:r w:rsidRPr="00CE19F5">
              <w:rPr>
                <w:sz w:val="20"/>
                <w:szCs w:val="20"/>
                <w:vertAlign w:val="superscript"/>
              </w:rPr>
              <w:t>th</w:t>
            </w:r>
            <w:r>
              <w:rPr>
                <w:sz w:val="20"/>
                <w:szCs w:val="20"/>
              </w:rPr>
              <w:t xml:space="preserve"> Choice:</w:t>
            </w:r>
          </w:p>
        </w:tc>
        <w:tc>
          <w:tcPr>
            <w:tcW w:w="3060" w:type="dxa"/>
            <w:tcBorders>
              <w:top w:val="single" w:sz="4" w:space="0" w:color="auto"/>
              <w:left w:val="single" w:sz="4" w:space="0" w:color="auto"/>
              <w:bottom w:val="single" w:sz="4" w:space="0" w:color="auto"/>
              <w:right w:val="single" w:sz="4" w:space="0" w:color="auto"/>
            </w:tcBorders>
          </w:tcPr>
          <w:p w:rsidR="00C355BD" w:rsidP="00171D34" w14:paraId="0431F312" w14:textId="3AECE5BC">
            <w:pPr>
              <w:contextualSpacing/>
              <w:rPr>
                <w:rFonts w:asciiTheme="minorHAnsi" w:hAnsiTheme="minorHAnsi" w:cstheme="minorHAnsi"/>
                <w:bCs/>
                <w:sz w:val="20"/>
                <w:szCs w:val="20"/>
              </w:rPr>
            </w:pPr>
            <w:r w:rsidRPr="00A57FD2">
              <w:rPr>
                <w:rFonts w:asciiTheme="minorHAnsi" w:hAnsiTheme="minorHAnsi" w:cstheme="minorHAnsi"/>
                <w:bCs/>
                <w:sz w:val="20"/>
                <w:szCs w:val="20"/>
              </w:rPr>
              <w:t>Activate Question for PHAP</w:t>
            </w:r>
          </w:p>
        </w:tc>
      </w:tr>
      <w:tr w14:paraId="489A45FE" w14:textId="77777777" w:rsidTr="000058F0">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tcPr>
          <w:p w:rsidR="00C355BD" w:rsidP="00171D34" w14:paraId="09901D36" w14:textId="487DD548">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tcPr>
          <w:p w:rsidR="00C355BD" w:rsidP="00171D34" w14:paraId="78BD6480" w14:textId="1E6BF45D">
            <w:pPr>
              <w:contextualSpacing/>
              <w:rPr>
                <w:rFonts w:asciiTheme="minorHAnsi" w:hAnsiTheme="minorHAnsi" w:cstheme="minorHAnsi"/>
                <w:bCs/>
                <w:sz w:val="20"/>
                <w:szCs w:val="20"/>
              </w:rPr>
            </w:pPr>
            <w:r>
              <w:rPr>
                <w:rFonts w:asciiTheme="minorHAnsi" w:hAnsiTheme="minorHAnsi" w:cstheme="minorHAnsi"/>
                <w:bCs/>
                <w:sz w:val="20"/>
                <w:szCs w:val="20"/>
              </w:rPr>
              <w:t>Question Activation</w:t>
            </w:r>
          </w:p>
        </w:tc>
        <w:tc>
          <w:tcPr>
            <w:tcW w:w="1450" w:type="dxa"/>
            <w:tcBorders>
              <w:top w:val="single" w:sz="4" w:space="0" w:color="auto"/>
              <w:left w:val="single" w:sz="4" w:space="0" w:color="auto"/>
              <w:bottom w:val="single" w:sz="4" w:space="0" w:color="auto"/>
              <w:right w:val="single" w:sz="4" w:space="0" w:color="auto"/>
            </w:tcBorders>
          </w:tcPr>
          <w:p w:rsidR="00C355BD" w:rsidP="00171D34" w14:paraId="14C57212" w14:textId="03EE9537">
            <w:pPr>
              <w:contextualSpacing/>
              <w:rPr>
                <w:rFonts w:asciiTheme="minorHAnsi" w:hAnsiTheme="minorHAnsi" w:cstheme="minorHAnsi"/>
                <w:bCs/>
                <w:sz w:val="20"/>
                <w:szCs w:val="20"/>
              </w:rPr>
            </w:pPr>
            <w:r>
              <w:rPr>
                <w:rFonts w:asciiTheme="minorHAnsi" w:hAnsiTheme="minorHAnsi" w:cstheme="minorHAnsi"/>
                <w:bCs/>
                <w:sz w:val="20"/>
                <w:szCs w:val="20"/>
              </w:rPr>
              <w:t>Assignment Preferences</w:t>
            </w:r>
          </w:p>
        </w:tc>
        <w:tc>
          <w:tcPr>
            <w:tcW w:w="3325" w:type="dxa"/>
            <w:tcBorders>
              <w:top w:val="single" w:sz="4" w:space="0" w:color="auto"/>
              <w:left w:val="single" w:sz="4" w:space="0" w:color="auto"/>
              <w:bottom w:val="single" w:sz="4" w:space="0" w:color="auto"/>
              <w:right w:val="single" w:sz="4" w:space="0" w:color="auto"/>
            </w:tcBorders>
          </w:tcPr>
          <w:p w:rsidR="00C355BD" w:rsidP="00171D34" w14:paraId="0C85E85D" w14:textId="77777777">
            <w:pPr>
              <w:contextualSpacing/>
              <w:rPr>
                <w:sz w:val="20"/>
                <w:szCs w:val="20"/>
              </w:rPr>
            </w:pPr>
            <w:r>
              <w:rPr>
                <w:sz w:val="20"/>
                <w:szCs w:val="20"/>
              </w:rPr>
              <w:t>(Location to relocate)</w:t>
            </w:r>
          </w:p>
          <w:p w:rsidR="00C355BD" w:rsidP="00171D34" w14:paraId="75B5E1D8" w14:textId="7BE438B9">
            <w:pPr>
              <w:contextualSpacing/>
              <w:rPr>
                <w:sz w:val="20"/>
                <w:szCs w:val="20"/>
              </w:rPr>
            </w:pPr>
            <w:r>
              <w:rPr>
                <w:sz w:val="20"/>
                <w:szCs w:val="20"/>
              </w:rPr>
              <w:t>5</w:t>
            </w:r>
            <w:r w:rsidRPr="00CE19F5">
              <w:rPr>
                <w:sz w:val="20"/>
                <w:szCs w:val="20"/>
                <w:vertAlign w:val="superscript"/>
              </w:rPr>
              <w:t>th</w:t>
            </w:r>
            <w:r>
              <w:rPr>
                <w:sz w:val="20"/>
                <w:szCs w:val="20"/>
              </w:rPr>
              <w:t xml:space="preserve"> Choice:</w:t>
            </w:r>
          </w:p>
        </w:tc>
        <w:tc>
          <w:tcPr>
            <w:tcW w:w="3060" w:type="dxa"/>
            <w:tcBorders>
              <w:top w:val="single" w:sz="4" w:space="0" w:color="auto"/>
              <w:left w:val="single" w:sz="4" w:space="0" w:color="auto"/>
              <w:bottom w:val="single" w:sz="4" w:space="0" w:color="auto"/>
              <w:right w:val="single" w:sz="4" w:space="0" w:color="auto"/>
            </w:tcBorders>
          </w:tcPr>
          <w:p w:rsidR="00C355BD" w:rsidP="00171D34" w14:paraId="5DA61C58" w14:textId="1452A6DD">
            <w:pPr>
              <w:contextualSpacing/>
              <w:rPr>
                <w:rFonts w:asciiTheme="minorHAnsi" w:hAnsiTheme="minorHAnsi" w:cstheme="minorHAnsi"/>
                <w:bCs/>
                <w:sz w:val="20"/>
                <w:szCs w:val="20"/>
              </w:rPr>
            </w:pPr>
            <w:r w:rsidRPr="00A57FD2">
              <w:rPr>
                <w:rFonts w:asciiTheme="minorHAnsi" w:hAnsiTheme="minorHAnsi" w:cstheme="minorHAnsi"/>
                <w:bCs/>
                <w:sz w:val="20"/>
                <w:szCs w:val="20"/>
              </w:rPr>
              <w:t>Activate Question for PHAP</w:t>
            </w:r>
          </w:p>
        </w:tc>
      </w:tr>
      <w:tr w14:paraId="5F34D6EF" w14:textId="77777777" w:rsidTr="000058F0">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tcPr>
          <w:p w:rsidR="004A4375" w:rsidP="00171D34" w14:paraId="5ACE5830" w14:textId="720B1F30">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tcPr>
          <w:p w:rsidR="004A4375" w:rsidP="00171D34" w14:paraId="391A18DB" w14:textId="2FB8685A">
            <w:pPr>
              <w:contextualSpacing/>
              <w:rPr>
                <w:rFonts w:asciiTheme="minorHAnsi" w:hAnsiTheme="minorHAnsi" w:cstheme="minorHAnsi"/>
                <w:bCs/>
                <w:sz w:val="20"/>
                <w:szCs w:val="20"/>
              </w:rPr>
            </w:pPr>
            <w:r>
              <w:rPr>
                <w:rFonts w:asciiTheme="minorHAnsi" w:hAnsiTheme="minorHAnsi" w:cstheme="minorHAnsi"/>
                <w:bCs/>
                <w:sz w:val="20"/>
                <w:szCs w:val="20"/>
              </w:rPr>
              <w:t>Question Activation</w:t>
            </w:r>
          </w:p>
        </w:tc>
        <w:tc>
          <w:tcPr>
            <w:tcW w:w="1450" w:type="dxa"/>
            <w:tcBorders>
              <w:top w:val="single" w:sz="4" w:space="0" w:color="auto"/>
              <w:left w:val="single" w:sz="4" w:space="0" w:color="auto"/>
              <w:bottom w:val="single" w:sz="4" w:space="0" w:color="auto"/>
              <w:right w:val="single" w:sz="4" w:space="0" w:color="auto"/>
            </w:tcBorders>
          </w:tcPr>
          <w:p w:rsidR="004A4375" w:rsidP="00171D34" w14:paraId="39386738" w14:textId="50881E89">
            <w:pPr>
              <w:contextualSpacing/>
              <w:rPr>
                <w:rFonts w:asciiTheme="minorHAnsi" w:hAnsiTheme="minorHAnsi" w:cstheme="minorHAnsi"/>
                <w:bCs/>
                <w:sz w:val="20"/>
                <w:szCs w:val="20"/>
              </w:rPr>
            </w:pPr>
            <w:r>
              <w:rPr>
                <w:rFonts w:asciiTheme="minorHAnsi" w:hAnsiTheme="minorHAnsi" w:cstheme="minorHAnsi"/>
                <w:bCs/>
                <w:sz w:val="20"/>
                <w:szCs w:val="20"/>
              </w:rPr>
              <w:t>Assignment Preferences</w:t>
            </w:r>
          </w:p>
        </w:tc>
        <w:tc>
          <w:tcPr>
            <w:tcW w:w="3325" w:type="dxa"/>
            <w:tcBorders>
              <w:top w:val="single" w:sz="4" w:space="0" w:color="auto"/>
              <w:left w:val="single" w:sz="4" w:space="0" w:color="auto"/>
              <w:bottom w:val="single" w:sz="4" w:space="0" w:color="auto"/>
              <w:right w:val="single" w:sz="4" w:space="0" w:color="auto"/>
            </w:tcBorders>
          </w:tcPr>
          <w:p w:rsidR="004A4375" w:rsidP="00171D34" w14:paraId="11083F72" w14:textId="4BC72ABC">
            <w:pPr>
              <w:contextualSpacing/>
              <w:rPr>
                <w:sz w:val="20"/>
                <w:szCs w:val="20"/>
              </w:rPr>
            </w:pPr>
            <w:r>
              <w:rPr>
                <w:sz w:val="20"/>
                <w:szCs w:val="20"/>
              </w:rPr>
              <w:t xml:space="preserve">Please select any additional areas you </w:t>
            </w:r>
            <w:r>
              <w:rPr>
                <w:sz w:val="20"/>
                <w:szCs w:val="20"/>
              </w:rPr>
              <w:t>would</w:t>
            </w:r>
            <w:r>
              <w:rPr>
                <w:sz w:val="20"/>
                <w:szCs w:val="20"/>
              </w:rPr>
              <w:t xml:space="preserve"> accept an assignment match:</w:t>
            </w:r>
          </w:p>
          <w:p w:rsidR="004A4375" w:rsidP="00171D34" w14:paraId="43DCAB22" w14:textId="0CB59BB1">
            <w:pPr>
              <w:contextualSpacing/>
              <w:rPr>
                <w:sz w:val="20"/>
                <w:szCs w:val="20"/>
              </w:rPr>
            </w:pPr>
          </w:p>
        </w:tc>
        <w:tc>
          <w:tcPr>
            <w:tcW w:w="3060" w:type="dxa"/>
            <w:tcBorders>
              <w:top w:val="single" w:sz="4" w:space="0" w:color="auto"/>
              <w:left w:val="single" w:sz="4" w:space="0" w:color="auto"/>
              <w:bottom w:val="single" w:sz="4" w:space="0" w:color="auto"/>
              <w:right w:val="single" w:sz="4" w:space="0" w:color="auto"/>
            </w:tcBorders>
          </w:tcPr>
          <w:p w:rsidR="004A4375" w:rsidRPr="00A57FD2" w:rsidP="00171D34" w14:paraId="039DFE63" w14:textId="579BDC46">
            <w:pPr>
              <w:contextualSpacing/>
              <w:rPr>
                <w:rFonts w:asciiTheme="minorHAnsi" w:hAnsiTheme="minorHAnsi" w:cstheme="minorHAnsi"/>
                <w:bCs/>
                <w:sz w:val="20"/>
                <w:szCs w:val="20"/>
              </w:rPr>
            </w:pPr>
            <w:r w:rsidRPr="00A57FD2">
              <w:rPr>
                <w:rFonts w:asciiTheme="minorHAnsi" w:hAnsiTheme="minorHAnsi" w:cstheme="minorHAnsi"/>
                <w:bCs/>
                <w:sz w:val="20"/>
                <w:szCs w:val="20"/>
              </w:rPr>
              <w:t>Activate Question for PHAP</w:t>
            </w:r>
          </w:p>
        </w:tc>
      </w:tr>
    </w:tbl>
    <w:p w:rsidR="000A60C5" w14:paraId="6A7793C1" w14:textId="1FA573E4">
      <w:pPr>
        <w:rPr>
          <w:rFonts w:asciiTheme="minorHAnsi" w:hAnsiTheme="minorHAnsi" w:cstheme="minorHAnsi"/>
          <w:sz w:val="20"/>
          <w:szCs w:val="20"/>
        </w:rPr>
      </w:pPr>
    </w:p>
    <w:p w:rsidR="004005D7" w:rsidP="004005D7" w14:paraId="29A7BD86" w14:textId="16F312C9">
      <w:pPr>
        <w:rPr>
          <w:rFonts w:asciiTheme="minorHAnsi" w:hAnsiTheme="minorHAnsi" w:cstheme="minorHAnsi"/>
        </w:rPr>
      </w:pPr>
    </w:p>
    <w:tbl>
      <w:tblPr>
        <w:tblW w:w="10890" w:type="dxa"/>
        <w:tblInd w:w="-815" w:type="dxa"/>
        <w:tblLayout w:type="fixed"/>
        <w:tblLook w:val="04A0"/>
      </w:tblPr>
      <w:tblGrid>
        <w:gridCol w:w="1080"/>
        <w:gridCol w:w="1350"/>
        <w:gridCol w:w="1710"/>
        <w:gridCol w:w="2970"/>
        <w:gridCol w:w="3780"/>
      </w:tblGrid>
      <w:tr w14:paraId="1B4D7D4C" w14:textId="77777777" w:rsidTr="00607550">
        <w:tblPrEx>
          <w:tblW w:w="10890" w:type="dxa"/>
          <w:tblInd w:w="-815" w:type="dxa"/>
          <w:tblLayout w:type="fixed"/>
          <w:tblLook w:val="04A0"/>
        </w:tblPrEx>
        <w:trPr>
          <w:trHeight w:val="582"/>
          <w:tblHeader/>
        </w:trPr>
        <w:tc>
          <w:tcPr>
            <w:tcW w:w="1089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D4906" w:rsidRPr="00E83EDA" w14:paraId="62621313" w14:textId="6EB17123">
            <w:pPr>
              <w:rPr>
                <w:rFonts w:asciiTheme="minorHAnsi" w:hAnsiTheme="minorHAnsi" w:cstheme="minorHAnsi"/>
                <w:b/>
                <w:sz w:val="20"/>
                <w:szCs w:val="20"/>
              </w:rPr>
            </w:pPr>
            <w:r w:rsidRPr="00E83EDA">
              <w:rPr>
                <w:rFonts w:asciiTheme="minorHAnsi" w:hAnsiTheme="minorHAnsi" w:cstheme="minorHAnsi"/>
                <w:b/>
                <w:sz w:val="20"/>
                <w:szCs w:val="20"/>
              </w:rPr>
              <w:t xml:space="preserve">TABLE </w:t>
            </w:r>
            <w:r w:rsidR="009A2E33">
              <w:rPr>
                <w:rFonts w:asciiTheme="minorHAnsi" w:hAnsiTheme="minorHAnsi" w:cstheme="minorHAnsi"/>
                <w:b/>
                <w:sz w:val="20"/>
                <w:szCs w:val="20"/>
              </w:rPr>
              <w:t>E</w:t>
            </w:r>
            <w:r>
              <w:rPr>
                <w:rFonts w:asciiTheme="minorHAnsi" w:hAnsiTheme="minorHAnsi" w:cstheme="minorHAnsi"/>
                <w:b/>
                <w:sz w:val="20"/>
                <w:szCs w:val="20"/>
              </w:rPr>
              <w:t>: Host Site Application</w:t>
            </w:r>
          </w:p>
          <w:p w:rsidR="00DD4906" w:rsidRPr="00E83EDA" w14:paraId="6782ADAC" w14:textId="77777777">
            <w:pPr>
              <w:rPr>
                <w:rFonts w:asciiTheme="minorHAnsi" w:hAnsiTheme="minorHAnsi" w:cstheme="minorHAnsi"/>
                <w:b/>
                <w:sz w:val="20"/>
                <w:szCs w:val="20"/>
              </w:rPr>
            </w:pPr>
          </w:p>
        </w:tc>
      </w:tr>
      <w:tr w14:paraId="5EAB634C" w14:textId="77777777" w:rsidTr="00607550">
        <w:tblPrEx>
          <w:tblW w:w="10890" w:type="dxa"/>
          <w:tblInd w:w="-815" w:type="dxa"/>
          <w:tblLayout w:type="fixed"/>
          <w:tblLook w:val="04A0"/>
        </w:tblPrEx>
        <w:trPr>
          <w:trHeight w:val="582"/>
          <w:tblHeader/>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D4906" w:rsidRPr="00E83EDA" w14:paraId="06CC8FF9"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Program</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4906" w:rsidRPr="00E83EDA" w14:paraId="70BC023F"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Type of Change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4906" w:rsidRPr="00E83EDA" w14:paraId="77AF0CF7"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Page/</w:t>
            </w:r>
            <w:r w:rsidRPr="00E83EDA">
              <w:rPr>
                <w:rFonts w:asciiTheme="minorHAnsi" w:hAnsiTheme="minorHAnsi" w:cstheme="minorHAnsi"/>
                <w:b/>
                <w:sz w:val="20"/>
                <w:szCs w:val="20"/>
              </w:rPr>
              <w:br/>
              <w:t>Section</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D4906" w:rsidRPr="00E83EDA" w14:paraId="11915718"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Current Question/Item</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D4906" w:rsidRPr="00E83EDA" w14:paraId="0FC6F4D6"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 xml:space="preserve">Requested Change </w:t>
            </w:r>
          </w:p>
        </w:tc>
      </w:tr>
      <w:tr w14:paraId="055CE2AA" w14:textId="77777777" w:rsidTr="00607550">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200BD6" w:rsidRPr="00E83EDA" w:rsidP="00200BD6" w14:paraId="700D453B" w14:textId="7772DABB">
            <w:pPr>
              <w:contextualSpacing/>
              <w:rPr>
                <w:rFonts w:asciiTheme="minorHAnsi" w:hAnsiTheme="minorHAnsi" w:cstheme="minorHAnsi"/>
                <w:b/>
                <w:sz w:val="20"/>
                <w:szCs w:val="20"/>
              </w:rPr>
            </w:pPr>
            <w:r>
              <w:rPr>
                <w:rFonts w:asciiTheme="minorHAnsi" w:hAnsiTheme="minorHAnsi" w:cstheme="minorHAnsi"/>
                <w:b/>
                <w:sz w:val="20"/>
                <w:szCs w:val="20"/>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00BD6" w:rsidRPr="00E83EDA" w:rsidP="00200BD6" w14:paraId="4825D47B" w14:textId="11481EA1">
            <w:pPr>
              <w:contextualSpacing/>
              <w:rPr>
                <w:rFonts w:asciiTheme="minorHAnsi" w:hAnsiTheme="minorHAnsi" w:cstheme="minorHAnsi"/>
                <w:sz w:val="20"/>
                <w:szCs w:val="20"/>
              </w:rPr>
            </w:pPr>
            <w:r>
              <w:rPr>
                <w:rFonts w:asciiTheme="minorHAnsi" w:hAnsiTheme="minorHAnsi" w:cstheme="minorHAnsi"/>
                <w:sz w:val="20"/>
                <w:szCs w:val="20"/>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200BD6" w:rsidRPr="00E83EDA" w:rsidP="00200BD6" w14:paraId="6E5549D3" w14:textId="3C476ED2">
            <w:pPr>
              <w:contextualSpacing/>
              <w:jc w:val="center"/>
              <w:rPr>
                <w:rFonts w:asciiTheme="minorHAnsi" w:hAnsiTheme="minorHAnsi" w:cstheme="minorHAnsi"/>
                <w:sz w:val="20"/>
                <w:szCs w:val="20"/>
              </w:rPr>
            </w:pPr>
            <w:r>
              <w:rPr>
                <w:rFonts w:asciiTheme="minorHAnsi" w:hAnsiTheme="minorHAnsi" w:cstheme="minorHAnsi"/>
                <w:sz w:val="20"/>
                <w:szCs w:val="20"/>
              </w:rPr>
              <w:t>EFP 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200BD6" w:rsidRPr="00E83EDA" w:rsidP="00200BD6" w14:paraId="58FE0702" w14:textId="6B57C024">
            <w:pPr>
              <w:contextualSpacing/>
              <w:rPr>
                <w:rFonts w:asciiTheme="minorHAnsi" w:hAnsiTheme="minorHAnsi" w:cstheme="minorHAnsi"/>
                <w:sz w:val="20"/>
                <w:szCs w:val="20"/>
              </w:rPr>
            </w:pPr>
            <w:r>
              <w:rPr>
                <w:rFonts w:asciiTheme="minorHAnsi" w:hAnsiTheme="minorHAnsi" w:cstheme="minorHAnsi"/>
                <w:sz w:val="20"/>
                <w:szCs w:val="20"/>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200BD6" w:rsidP="00200BD6" w14:paraId="2103909A" w14:textId="77777777">
            <w:pPr>
              <w:spacing w:after="0"/>
              <w:rPr>
                <w:rFonts w:cs="Calibri"/>
                <w:b/>
                <w:bCs/>
                <w:color w:val="000000"/>
                <w:sz w:val="18"/>
                <w:szCs w:val="18"/>
              </w:rPr>
            </w:pPr>
            <w:r w:rsidRPr="001D1E81">
              <w:rPr>
                <w:rFonts w:cs="Calibri"/>
                <w:b/>
                <w:bCs/>
                <w:color w:val="000000"/>
                <w:sz w:val="18"/>
                <w:szCs w:val="18"/>
              </w:rPr>
              <w:t>Please select the evaluation and program area(s) the Fellow’s proposed projects support. Select all that apply, </w:t>
            </w:r>
          </w:p>
          <w:p w:rsidR="00200BD6" w:rsidP="00200BD6" w14:paraId="45324B5A" w14:textId="77777777">
            <w:pPr>
              <w:spacing w:after="0"/>
              <w:rPr>
                <w:rFonts w:cs="Calibri"/>
                <w:b/>
                <w:bCs/>
                <w:color w:val="000000"/>
                <w:sz w:val="18"/>
                <w:szCs w:val="18"/>
              </w:rPr>
            </w:pPr>
          </w:p>
          <w:p w:rsidR="00A129CE" w:rsidRPr="001D1E81" w:rsidP="00A129CE" w14:paraId="4DA2B46A" w14:textId="77777777">
            <w:pPr>
              <w:spacing w:after="0"/>
              <w:rPr>
                <w:rFonts w:cs="Calibri"/>
                <w:color w:val="000000"/>
                <w:sz w:val="18"/>
                <w:szCs w:val="18"/>
              </w:rPr>
            </w:pPr>
            <w:r w:rsidRPr="001D1E81">
              <w:rPr>
                <w:rFonts w:cs="Calibri"/>
                <w:b/>
                <w:bCs/>
                <w:color w:val="000000"/>
                <w:sz w:val="18"/>
                <w:szCs w:val="18"/>
                <w:u w:val="single"/>
              </w:rPr>
              <w:t>Increased program efficiency</w:t>
            </w:r>
            <w:r w:rsidRPr="001D1E81">
              <w:rPr>
                <w:rFonts w:cs="Calibri"/>
                <w:color w:val="000000"/>
                <w:sz w:val="18"/>
                <w:szCs w:val="18"/>
              </w:rPr>
              <w:t xml:space="preserve"> (including cost savings) (e.g., automating data management processes; identifying opportunities for </w:t>
            </w:r>
            <w:r w:rsidRPr="001D1E81">
              <w:rPr>
                <w:rFonts w:cs="Calibri"/>
                <w:color w:val="000000"/>
                <w:sz w:val="18"/>
                <w:szCs w:val="18"/>
              </w:rPr>
              <w:t>streamlining of</w:t>
            </w:r>
            <w:r w:rsidRPr="001D1E81">
              <w:rPr>
                <w:rFonts w:cs="Calibri"/>
                <w:color w:val="000000"/>
                <w:sz w:val="18"/>
                <w:szCs w:val="18"/>
              </w:rPr>
              <w:t xml:space="preserve"> program processes; data analyses that identify opportunities to improve health outcomes at lower cost)  </w:t>
            </w:r>
          </w:p>
          <w:p w:rsidR="00A129CE" w:rsidRPr="001D1E81" w:rsidP="00A129CE" w14:paraId="75F0187A" w14:textId="77777777">
            <w:pPr>
              <w:spacing w:after="0"/>
              <w:rPr>
                <w:rFonts w:cs="Calibri"/>
                <w:color w:val="000000"/>
                <w:sz w:val="18"/>
                <w:szCs w:val="18"/>
              </w:rPr>
            </w:pPr>
            <w:r w:rsidRPr="001D1E81">
              <w:rPr>
                <w:rFonts w:cs="Calibri"/>
                <w:color w:val="000000"/>
                <w:sz w:val="18"/>
                <w:szCs w:val="18"/>
              </w:rPr>
              <w:t>  </w:t>
            </w:r>
          </w:p>
          <w:p w:rsidR="00A129CE" w:rsidRPr="001D1E81" w:rsidP="00A129CE" w14:paraId="16E7F596" w14:textId="77777777">
            <w:pPr>
              <w:spacing w:after="0"/>
              <w:rPr>
                <w:rFonts w:cs="Calibri"/>
                <w:color w:val="000000"/>
                <w:sz w:val="18"/>
                <w:szCs w:val="18"/>
              </w:rPr>
            </w:pPr>
            <w:r w:rsidRPr="001D1E81">
              <w:rPr>
                <w:rFonts w:cs="Calibri"/>
                <w:b/>
                <w:bCs/>
                <w:color w:val="000000"/>
                <w:sz w:val="18"/>
                <w:szCs w:val="18"/>
                <w:u w:val="single"/>
              </w:rPr>
              <w:t>Increased accountability</w:t>
            </w:r>
            <w:r w:rsidRPr="001D1E81">
              <w:rPr>
                <w:rFonts w:cs="Calibri"/>
                <w:color w:val="000000"/>
                <w:sz w:val="18"/>
                <w:szCs w:val="18"/>
              </w:rPr>
              <w:t> (e.g., improving data access to allow monitoring of program effectiveness; tracking progress of cooperative agreement recipients towards program objectives; data analyses of cost-effectiveness of public health interventions)  </w:t>
            </w:r>
          </w:p>
          <w:p w:rsidR="00A129CE" w:rsidRPr="001D1E81" w:rsidP="00A129CE" w14:paraId="5BC5394F" w14:textId="77777777">
            <w:pPr>
              <w:spacing w:after="0"/>
              <w:rPr>
                <w:rFonts w:cs="Calibri"/>
                <w:color w:val="000000"/>
                <w:sz w:val="18"/>
                <w:szCs w:val="18"/>
              </w:rPr>
            </w:pPr>
            <w:r w:rsidRPr="001D1E81">
              <w:rPr>
                <w:rFonts w:cs="Calibri"/>
                <w:color w:val="000000"/>
                <w:sz w:val="18"/>
                <w:szCs w:val="18"/>
              </w:rPr>
              <w:t>  </w:t>
            </w:r>
          </w:p>
          <w:p w:rsidR="00A129CE" w:rsidRPr="001D1E81" w:rsidP="00A129CE" w14:paraId="38345FEB" w14:textId="77777777">
            <w:pPr>
              <w:spacing w:after="0"/>
              <w:rPr>
                <w:rFonts w:cs="Calibri"/>
                <w:color w:val="000000"/>
                <w:sz w:val="18"/>
                <w:szCs w:val="18"/>
              </w:rPr>
            </w:pPr>
            <w:r w:rsidRPr="001D1E81">
              <w:rPr>
                <w:rFonts w:cs="Calibri"/>
                <w:b/>
                <w:bCs/>
                <w:color w:val="000000"/>
                <w:sz w:val="18"/>
                <w:szCs w:val="18"/>
                <w:u w:val="single"/>
              </w:rPr>
              <w:t>Improved program performance</w:t>
            </w:r>
            <w:r w:rsidRPr="001D1E81">
              <w:rPr>
                <w:rFonts w:cs="Calibri"/>
                <w:color w:val="000000"/>
                <w:sz w:val="18"/>
                <w:szCs w:val="18"/>
              </w:rPr>
              <w:t> (quality improvement) (e.g., improving access to data for quality improvement; guiding use of evaluation data for program quality improvement; data analyses that highlight opportunities to improve programs)  </w:t>
            </w:r>
          </w:p>
          <w:p w:rsidR="00A129CE" w:rsidRPr="001D1E81" w:rsidP="00A129CE" w14:paraId="4C509A81" w14:textId="77777777">
            <w:pPr>
              <w:spacing w:after="0"/>
              <w:rPr>
                <w:rFonts w:cs="Calibri"/>
                <w:color w:val="000000"/>
                <w:sz w:val="18"/>
                <w:szCs w:val="18"/>
              </w:rPr>
            </w:pPr>
            <w:r w:rsidRPr="001D1E81">
              <w:rPr>
                <w:rFonts w:cs="Calibri"/>
                <w:color w:val="000000"/>
                <w:sz w:val="18"/>
                <w:szCs w:val="18"/>
              </w:rPr>
              <w:t>  </w:t>
            </w:r>
          </w:p>
          <w:p w:rsidR="00A129CE" w:rsidRPr="001D1E81" w:rsidP="00A129CE" w14:paraId="4B44226D" w14:textId="77777777">
            <w:pPr>
              <w:spacing w:after="0"/>
              <w:rPr>
                <w:rFonts w:cs="Calibri"/>
                <w:color w:val="000000"/>
                <w:sz w:val="18"/>
                <w:szCs w:val="18"/>
              </w:rPr>
            </w:pPr>
            <w:r w:rsidRPr="001D1E81">
              <w:rPr>
                <w:rFonts w:cs="Calibri"/>
                <w:b/>
                <w:bCs/>
                <w:color w:val="000000"/>
                <w:sz w:val="18"/>
                <w:szCs w:val="18"/>
                <w:u w:val="single"/>
              </w:rPr>
              <w:t>Advanced data modernization</w:t>
            </w:r>
            <w:r w:rsidRPr="001D1E81">
              <w:rPr>
                <w:rFonts w:cs="Calibri"/>
                <w:color w:val="000000"/>
                <w:sz w:val="18"/>
                <w:szCs w:val="18"/>
              </w:rPr>
              <w:t> (improving access to data and data visualizations; automating or streamlining data processes; use of advanced analytics and artificial intelligence)  </w:t>
            </w:r>
          </w:p>
          <w:p w:rsidR="00A129CE" w:rsidRPr="001D1E81" w:rsidP="00A129CE" w14:paraId="0FE98817" w14:textId="77777777">
            <w:pPr>
              <w:spacing w:after="0"/>
              <w:rPr>
                <w:rFonts w:cs="Calibri"/>
                <w:color w:val="000000"/>
                <w:sz w:val="18"/>
                <w:szCs w:val="18"/>
              </w:rPr>
            </w:pPr>
            <w:r w:rsidRPr="001D1E81">
              <w:rPr>
                <w:rFonts w:cs="Calibri"/>
                <w:color w:val="000000"/>
                <w:sz w:val="18"/>
                <w:szCs w:val="18"/>
              </w:rPr>
              <w:t>  </w:t>
            </w:r>
          </w:p>
          <w:p w:rsidR="00A129CE" w:rsidRPr="001D1E81" w:rsidP="00A129CE" w14:paraId="0D16A1B1" w14:textId="77777777">
            <w:pPr>
              <w:spacing w:after="0"/>
              <w:rPr>
                <w:rFonts w:cs="Calibri"/>
                <w:color w:val="000000"/>
                <w:sz w:val="18"/>
                <w:szCs w:val="18"/>
              </w:rPr>
            </w:pPr>
            <w:r w:rsidRPr="001D1E81">
              <w:rPr>
                <w:rFonts w:cs="Calibri"/>
                <w:b/>
                <w:bCs/>
                <w:color w:val="000000"/>
                <w:sz w:val="18"/>
                <w:szCs w:val="18"/>
                <w:u w:val="single"/>
              </w:rPr>
              <w:t>Providing support to STLT health departments</w:t>
            </w:r>
            <w:r w:rsidRPr="001D1E81">
              <w:rPr>
                <w:rFonts w:cs="Calibri"/>
                <w:color w:val="000000"/>
                <w:sz w:val="18"/>
                <w:szCs w:val="18"/>
              </w:rPr>
              <w:t> (training; technical assistance; reporting support and reviews; etc. for STLTs)  </w:t>
            </w:r>
          </w:p>
          <w:p w:rsidR="00A129CE" w:rsidRPr="001D1E81" w:rsidP="00A129CE" w14:paraId="3845B3C8" w14:textId="77777777">
            <w:pPr>
              <w:spacing w:after="0"/>
              <w:rPr>
                <w:rFonts w:cs="Calibri"/>
                <w:color w:val="000000"/>
                <w:sz w:val="18"/>
                <w:szCs w:val="18"/>
              </w:rPr>
            </w:pPr>
            <w:r w:rsidRPr="001D1E81">
              <w:rPr>
                <w:rFonts w:cs="Calibri"/>
                <w:color w:val="000000"/>
                <w:sz w:val="18"/>
                <w:szCs w:val="18"/>
              </w:rPr>
              <w:t>  </w:t>
            </w:r>
          </w:p>
          <w:p w:rsidR="00A129CE" w:rsidP="00A129CE" w14:paraId="17F5D96C" w14:textId="650EC723">
            <w:pPr>
              <w:spacing w:after="0"/>
              <w:rPr>
                <w:rFonts w:cs="Calibri"/>
                <w:b/>
                <w:bCs/>
                <w:color w:val="000000"/>
                <w:sz w:val="18"/>
                <w:szCs w:val="18"/>
              </w:rPr>
            </w:pPr>
            <w:r w:rsidRPr="001D1E81">
              <w:rPr>
                <w:rFonts w:cs="Calibri"/>
                <w:b/>
                <w:bCs/>
                <w:color w:val="000000"/>
                <w:sz w:val="18"/>
                <w:szCs w:val="18"/>
                <w:u w:val="single"/>
              </w:rPr>
              <w:t>Emergency Response &amp; Readiness</w:t>
            </w:r>
            <w:r w:rsidRPr="001D1E81">
              <w:rPr>
                <w:rFonts w:cs="Calibri"/>
                <w:color w:val="000000"/>
                <w:sz w:val="18"/>
                <w:szCs w:val="18"/>
              </w:rPr>
              <w:t> (developing data collection tools, databases; analysis, reporting, etc. related to readiness and response)  </w:t>
            </w:r>
          </w:p>
          <w:p w:rsidR="00200BD6" w:rsidRPr="00AE4424" w:rsidP="00200BD6" w14:paraId="245FAC2C" w14:textId="7ABB216C">
            <w:pPr>
              <w:spacing w:after="0"/>
              <w:rPr>
                <w:rFonts w:asciiTheme="minorHAnsi" w:hAnsiTheme="minorHAnsi" w:cstheme="minorHAnsi"/>
                <w:sz w:val="20"/>
                <w:szCs w:val="20"/>
              </w:rPr>
            </w:pPr>
          </w:p>
        </w:tc>
      </w:tr>
      <w:tr w14:paraId="6FDBFDDF" w14:textId="77777777" w:rsidTr="00607550">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200BD6" w:rsidP="00200BD6" w14:paraId="6AD34BBA" w14:textId="48E9FEC8">
            <w:pPr>
              <w:contextualSpacing/>
              <w:rPr>
                <w:rFonts w:asciiTheme="minorHAnsi" w:hAnsiTheme="minorHAnsi" w:cstheme="minorHAnsi"/>
                <w:b/>
                <w:sz w:val="20"/>
                <w:szCs w:val="20"/>
              </w:rPr>
            </w:pPr>
            <w:r>
              <w:rPr>
                <w:rFonts w:asciiTheme="minorHAnsi" w:hAnsiTheme="minorHAnsi" w:cstheme="minorHAnsi"/>
                <w:b/>
                <w:sz w:val="20"/>
                <w:szCs w:val="20"/>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00BD6" w:rsidP="00200BD6" w14:paraId="470D0B24" w14:textId="357975C5">
            <w:pPr>
              <w:contextualSpacing/>
              <w:rPr>
                <w:rFonts w:asciiTheme="minorHAnsi" w:hAnsiTheme="minorHAnsi" w:cstheme="minorHAnsi"/>
                <w:sz w:val="20"/>
                <w:szCs w:val="20"/>
              </w:rPr>
            </w:pPr>
            <w:r>
              <w:rPr>
                <w:rFonts w:asciiTheme="minorHAnsi" w:hAnsiTheme="minorHAnsi" w:cstheme="minorHAnsi"/>
                <w:sz w:val="20"/>
                <w:szCs w:val="20"/>
              </w:rPr>
              <w:t xml:space="preserve">Question </w:t>
            </w:r>
            <w:r w:rsidR="00A2316A">
              <w:rPr>
                <w:rFonts w:asciiTheme="minorHAnsi" w:hAnsiTheme="minorHAnsi" w:cstheme="minorHAnsi"/>
                <w:sz w:val="20"/>
                <w:szCs w:val="20"/>
              </w:rPr>
              <w:t>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200BD6" w:rsidP="00200BD6" w14:paraId="5A71458F" w14:textId="79F306AD">
            <w:pPr>
              <w:contextualSpacing/>
              <w:rPr>
                <w:rFonts w:asciiTheme="minorHAnsi" w:hAnsiTheme="minorHAnsi" w:cstheme="minorHAnsi"/>
                <w:sz w:val="20"/>
                <w:szCs w:val="20"/>
              </w:rPr>
            </w:pPr>
            <w:r>
              <w:rPr>
                <w:rFonts w:asciiTheme="minorHAnsi" w:hAnsiTheme="minorHAnsi" w:cstheme="minorHAnsi"/>
                <w:sz w:val="20"/>
                <w:szCs w:val="20"/>
              </w:rPr>
              <w:t>Public Health Agency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200BD6" w:rsidP="00200BD6" w14:paraId="6D501912" w14:textId="77777777">
            <w:pPr>
              <w:contextualSpacing/>
              <w:rPr>
                <w:rFonts w:asciiTheme="minorHAnsi" w:hAnsiTheme="minorHAnsi" w:cstheme="minorHAnsi"/>
                <w:sz w:val="20"/>
                <w:szCs w:val="20"/>
              </w:rPr>
            </w:pPr>
            <w:r>
              <w:rPr>
                <w:rFonts w:asciiTheme="minorHAnsi" w:hAnsiTheme="minorHAnsi" w:cstheme="minorHAnsi"/>
                <w:sz w:val="20"/>
                <w:szCs w:val="20"/>
              </w:rPr>
              <w:t>What is the anticipated work status for this position?</w:t>
            </w:r>
          </w:p>
          <w:p w:rsidR="0005279B" w:rsidRPr="00DA233A" w:rsidP="0005279B" w14:paraId="26A28A96" w14:textId="77777777">
            <w:pPr>
              <w:pStyle w:val="ListParagraph"/>
              <w:numPr>
                <w:ilvl w:val="0"/>
                <w:numId w:val="3"/>
              </w:numPr>
              <w:spacing w:after="0"/>
              <w:rPr>
                <w:color w:val="000000"/>
                <w:sz w:val="18"/>
                <w:szCs w:val="18"/>
              </w:rPr>
            </w:pPr>
            <w:r w:rsidRPr="00DA233A">
              <w:rPr>
                <w:color w:val="000000"/>
                <w:sz w:val="18"/>
                <w:szCs w:val="18"/>
              </w:rPr>
              <w:t>In person (100%)</w:t>
            </w:r>
          </w:p>
          <w:p w:rsidR="0005279B" w:rsidRPr="00EA165B" w:rsidP="0005279B" w14:paraId="44AB5763" w14:textId="77777777">
            <w:pPr>
              <w:pStyle w:val="ListParagraph"/>
              <w:numPr>
                <w:ilvl w:val="0"/>
                <w:numId w:val="3"/>
              </w:numPr>
              <w:spacing w:after="0"/>
              <w:rPr>
                <w:rFonts w:cs="Calibri"/>
                <w:color w:val="000000"/>
                <w:sz w:val="18"/>
                <w:szCs w:val="18"/>
              </w:rPr>
            </w:pPr>
            <w:r w:rsidRPr="00DA233A">
              <w:rPr>
                <w:color w:val="000000"/>
                <w:sz w:val="18"/>
                <w:szCs w:val="18"/>
              </w:rPr>
              <w:t>Hybrid, mostly in person (&gt;50%)</w:t>
            </w:r>
          </w:p>
          <w:p w:rsidR="00A2316A" w:rsidP="0005279B" w14:paraId="60DB3EC4" w14:textId="7C4441F5">
            <w:pPr>
              <w:contextualSpacing/>
              <w:rPr>
                <w:rFonts w:asciiTheme="minorHAnsi" w:hAnsiTheme="minorHAnsi" w:cstheme="minorHAnsi"/>
                <w:sz w:val="20"/>
                <w:szCs w:val="20"/>
              </w:rPr>
            </w:pPr>
            <w:r w:rsidRPr="00EA165B">
              <w:rPr>
                <w:color w:val="000000"/>
                <w:sz w:val="18"/>
                <w:szCs w:val="18"/>
              </w:rPr>
              <w:t>Hybrid, mostly telework/remote (&lt;50%)</w:t>
            </w:r>
          </w:p>
          <w:p w:rsidR="00A2316A" w:rsidP="00200BD6" w14:paraId="468664DA" w14:textId="6F19DCE3">
            <w:pPr>
              <w:contextualSpacing/>
              <w:rPr>
                <w:rFonts w:asciiTheme="minorHAnsi" w:hAnsiTheme="minorHAnsi" w:cstheme="minorHAnsi"/>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200BD6" w:rsidP="00200BD6" w14:paraId="2CD7DA3C" w14:textId="3F57C441">
            <w:pPr>
              <w:spacing w:after="0"/>
              <w:rPr>
                <w:rFonts w:asciiTheme="minorHAnsi" w:hAnsiTheme="minorHAnsi" w:cstheme="minorHAnsi"/>
                <w:sz w:val="20"/>
                <w:szCs w:val="20"/>
              </w:rPr>
            </w:pPr>
            <w:r>
              <w:rPr>
                <w:rFonts w:asciiTheme="minorHAnsi" w:hAnsiTheme="minorHAnsi" w:cstheme="minorHAnsi"/>
                <w:sz w:val="20"/>
                <w:szCs w:val="20"/>
              </w:rPr>
              <w:t>Deactivate question for EFP</w:t>
            </w:r>
          </w:p>
        </w:tc>
      </w:tr>
      <w:tr w14:paraId="3A8C9C93" w14:textId="77777777" w:rsidTr="00607550">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200BD6" w:rsidP="00200BD6" w14:paraId="78F11FFB" w14:textId="38DAE4F4">
            <w:pPr>
              <w:contextualSpacing/>
              <w:rPr>
                <w:rFonts w:asciiTheme="minorHAnsi" w:hAnsiTheme="minorHAnsi" w:cstheme="minorHAnsi"/>
                <w:b/>
                <w:sz w:val="20"/>
                <w:szCs w:val="20"/>
              </w:rPr>
            </w:pPr>
            <w:r>
              <w:rPr>
                <w:rFonts w:asciiTheme="minorHAnsi" w:hAnsiTheme="minorHAnsi" w:cstheme="minorHAnsi"/>
                <w:b/>
                <w:sz w:val="20"/>
                <w:szCs w:val="20"/>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00BD6" w:rsidP="00200BD6" w14:paraId="5564CB7B" w14:textId="4C5E80F8">
            <w:pPr>
              <w:contextualSpacing/>
              <w:rPr>
                <w:rFonts w:asciiTheme="minorHAnsi" w:hAnsiTheme="minorHAnsi" w:cstheme="minorHAnsi"/>
                <w:sz w:val="20"/>
                <w:szCs w:val="20"/>
              </w:rPr>
            </w:pPr>
            <w:r>
              <w:rPr>
                <w:rFonts w:asciiTheme="minorHAnsi" w:hAnsiTheme="minorHAnsi" w:cstheme="minorHAnsi"/>
                <w:sz w:val="20"/>
                <w:szCs w:val="20"/>
              </w:rPr>
              <w:t>Response Option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200BD6" w:rsidP="00200BD6" w14:paraId="16DF0BB9" w14:textId="37269320">
            <w:pPr>
              <w:contextualSpacing/>
              <w:rPr>
                <w:rFonts w:asciiTheme="minorHAnsi" w:hAnsiTheme="minorHAnsi" w:cstheme="minorHAnsi"/>
                <w:sz w:val="20"/>
                <w:szCs w:val="20"/>
              </w:rPr>
            </w:pPr>
            <w:r>
              <w:rPr>
                <w:rFonts w:asciiTheme="minorHAnsi" w:hAnsiTheme="minorHAnsi" w:cstheme="minorHAnsi"/>
                <w:sz w:val="20"/>
                <w:szCs w:val="20"/>
              </w:rPr>
              <w:t>Program Funding</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694016" w:rsidRPr="00EB4955" w:rsidP="00694016" w14:paraId="54EF910C" w14:textId="77777777">
            <w:pPr>
              <w:spacing w:after="0"/>
              <w:rPr>
                <w:rFonts w:cs="Calibri"/>
                <w:color w:val="000000"/>
                <w:sz w:val="18"/>
                <w:szCs w:val="18"/>
              </w:rPr>
            </w:pPr>
            <w:r w:rsidRPr="00EB4955">
              <w:rPr>
                <w:rFonts w:cs="Calibri"/>
                <w:color w:val="000000"/>
                <w:sz w:val="18"/>
                <w:szCs w:val="18"/>
              </w:rPr>
              <w:t xml:space="preserve">Fellow stipends vary based on education and experience. Please let us know the highest level of funding your program is budgeting for. </w:t>
            </w:r>
          </w:p>
          <w:p w:rsidR="00200BD6" w:rsidRPr="00EB4955" w:rsidP="00200BD6" w14:paraId="3BFB601B" w14:textId="77777777">
            <w:pPr>
              <w:contextualSpacing/>
              <w:rPr>
                <w:rFonts w:asciiTheme="minorHAnsi" w:hAnsiTheme="minorHAnsi" w:cstheme="minorHAnsi"/>
                <w:sz w:val="20"/>
                <w:szCs w:val="20"/>
              </w:rPr>
            </w:pPr>
          </w:p>
          <w:p w:rsidR="00694016" w:rsidRPr="00EB4955" w:rsidP="00200BD6" w14:paraId="3EF2D515" w14:textId="7B953706">
            <w:pPr>
              <w:contextualSpacing/>
              <w:rPr>
                <w:rFonts w:asciiTheme="minorHAnsi" w:hAnsiTheme="minorHAnsi" w:cstheme="minorHAnsi"/>
                <w:sz w:val="20"/>
                <w:szCs w:val="20"/>
              </w:rPr>
            </w:pPr>
            <w:r w:rsidRPr="00EB4955">
              <w:rPr>
                <w:rFonts w:asciiTheme="minorHAnsi" w:hAnsiTheme="minorHAnsi" w:cstheme="minorHAnsi"/>
                <w:sz w:val="20"/>
                <w:szCs w:val="20"/>
              </w:rPr>
              <w:t>GS-9 (</w:t>
            </w:r>
            <w:r w:rsidRPr="00EB4955">
              <w:rPr>
                <w:rFonts w:asciiTheme="minorHAnsi" w:hAnsiTheme="minorHAnsi" w:cstheme="minorHAnsi"/>
                <w:sz w:val="20"/>
                <w:szCs w:val="20"/>
              </w:rPr>
              <w:t>Masters</w:t>
            </w:r>
            <w:r w:rsidRPr="00EB4955">
              <w:rPr>
                <w:rFonts w:asciiTheme="minorHAnsi" w:hAnsiTheme="minorHAnsi" w:cstheme="minorHAnsi"/>
                <w:sz w:val="20"/>
                <w:szCs w:val="20"/>
              </w:rPr>
              <w:t xml:space="preserve"> degree only, no relevant work experience)</w:t>
            </w:r>
          </w:p>
          <w:p w:rsidR="00F92A35" w:rsidRPr="00EB4955" w:rsidP="00F92A35" w14:paraId="5B189126" w14:textId="77777777">
            <w:pPr>
              <w:spacing w:after="0"/>
              <w:rPr>
                <w:rFonts w:cs="Calibri"/>
                <w:color w:val="000000"/>
                <w:sz w:val="18"/>
                <w:szCs w:val="18"/>
              </w:rPr>
            </w:pPr>
          </w:p>
          <w:p w:rsidR="00F92A35" w:rsidRPr="00EB4955" w:rsidP="00F92A35" w14:paraId="588539C4" w14:textId="77777777">
            <w:pPr>
              <w:spacing w:after="0"/>
              <w:rPr>
                <w:rFonts w:cs="Calibri"/>
                <w:color w:val="000000"/>
                <w:sz w:val="18"/>
                <w:szCs w:val="18"/>
              </w:rPr>
            </w:pPr>
            <w:r w:rsidRPr="00EB4955">
              <w:rPr>
                <w:rFonts w:cs="Calibri"/>
                <w:color w:val="000000"/>
                <w:sz w:val="18"/>
                <w:szCs w:val="18"/>
              </w:rPr>
              <w:t>O GS-11 (</w:t>
            </w:r>
            <w:r w:rsidRPr="00EB4955">
              <w:rPr>
                <w:rFonts w:cs="Calibri"/>
                <w:color w:val="000000"/>
                <w:sz w:val="18"/>
                <w:szCs w:val="18"/>
              </w:rPr>
              <w:t>Master’s</w:t>
            </w:r>
            <w:r w:rsidRPr="00EB4955">
              <w:rPr>
                <w:rFonts w:cs="Calibri"/>
                <w:color w:val="000000"/>
                <w:sz w:val="18"/>
                <w:szCs w:val="18"/>
              </w:rPr>
              <w:t xml:space="preserve"> degree with at least 1 year of relevant work experience)</w:t>
            </w:r>
          </w:p>
          <w:p w:rsidR="00F92A35" w:rsidRPr="00EB4955" w:rsidP="00F92A35" w14:paraId="0A0601AD" w14:textId="77777777">
            <w:pPr>
              <w:spacing w:after="0"/>
              <w:rPr>
                <w:rFonts w:cs="Calibri"/>
                <w:color w:val="000000"/>
                <w:sz w:val="18"/>
                <w:szCs w:val="18"/>
              </w:rPr>
            </w:pPr>
          </w:p>
          <w:p w:rsidR="00F92A35" w:rsidRPr="00EB4955" w:rsidP="00F92A35" w14:paraId="237B0BC9" w14:textId="77777777">
            <w:pPr>
              <w:spacing w:after="0"/>
              <w:rPr>
                <w:rFonts w:cs="Calibri"/>
                <w:color w:val="000000"/>
                <w:sz w:val="18"/>
                <w:szCs w:val="18"/>
              </w:rPr>
            </w:pPr>
            <w:r w:rsidRPr="00EB4955">
              <w:rPr>
                <w:rFonts w:cs="Calibri"/>
                <w:color w:val="000000"/>
                <w:sz w:val="18"/>
                <w:szCs w:val="18"/>
              </w:rPr>
              <w:t>O GS-12 (Doctoral degree)</w:t>
            </w:r>
          </w:p>
          <w:p w:rsidR="00694016" w:rsidRPr="00EB4955" w:rsidP="00200BD6" w14:paraId="05D16A1D" w14:textId="21FB321B">
            <w:pPr>
              <w:contextualSpacing/>
              <w:rPr>
                <w:rFonts w:asciiTheme="minorHAnsi" w:hAnsiTheme="minorHAnsi" w:cstheme="minorHAnsi"/>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200BD6" w:rsidP="00200BD6" w14:paraId="4DE08CF6" w14:textId="7FF8EA38">
            <w:pPr>
              <w:spacing w:after="0"/>
              <w:rPr>
                <w:rFonts w:asciiTheme="minorHAnsi" w:hAnsiTheme="minorHAnsi" w:cstheme="minorHAnsi"/>
                <w:sz w:val="20"/>
                <w:szCs w:val="20"/>
              </w:rPr>
            </w:pPr>
            <w:r>
              <w:rPr>
                <w:rFonts w:asciiTheme="minorHAnsi" w:hAnsiTheme="minorHAnsi" w:cstheme="minorHAnsi"/>
                <w:sz w:val="20"/>
                <w:szCs w:val="20"/>
              </w:rPr>
              <w:t>Remove Option “GS-9 (</w:t>
            </w:r>
            <w:r>
              <w:rPr>
                <w:rFonts w:asciiTheme="minorHAnsi" w:hAnsiTheme="minorHAnsi" w:cstheme="minorHAnsi"/>
                <w:sz w:val="20"/>
                <w:szCs w:val="20"/>
              </w:rPr>
              <w:t>Masters</w:t>
            </w:r>
            <w:r>
              <w:rPr>
                <w:rFonts w:asciiTheme="minorHAnsi" w:hAnsiTheme="minorHAnsi" w:cstheme="minorHAnsi"/>
                <w:sz w:val="20"/>
                <w:szCs w:val="20"/>
              </w:rPr>
              <w:t xml:space="preserve"> degree only no relevant work experience)”</w:t>
            </w:r>
          </w:p>
        </w:tc>
      </w:tr>
      <w:tr w14:paraId="475C98DB" w14:textId="77777777" w:rsidTr="00607550">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F92A35" w:rsidP="00200BD6" w14:paraId="2A36ED89" w14:textId="0B34C889">
            <w:pPr>
              <w:contextualSpacing/>
              <w:rPr>
                <w:rFonts w:asciiTheme="minorHAnsi" w:hAnsiTheme="minorHAnsi" w:cstheme="minorHAnsi"/>
                <w:b/>
                <w:sz w:val="20"/>
                <w:szCs w:val="20"/>
              </w:rPr>
            </w:pPr>
            <w:r>
              <w:rPr>
                <w:rFonts w:asciiTheme="minorHAnsi" w:hAnsiTheme="minorHAnsi" w:cstheme="minorHAnsi"/>
                <w:b/>
                <w:sz w:val="20"/>
                <w:szCs w:val="20"/>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F92A35" w:rsidP="00200BD6" w14:paraId="18436063" w14:textId="36CC38EB">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F92A35" w:rsidP="00EB4955" w14:paraId="6BD5719B" w14:textId="2D64D234">
            <w:pPr>
              <w:contextualSpacing/>
              <w:jc w:val="center"/>
              <w:rPr>
                <w:rFonts w:asciiTheme="minorHAnsi" w:hAnsiTheme="minorHAnsi" w:cstheme="minorHAnsi"/>
                <w:sz w:val="20"/>
                <w:szCs w:val="20"/>
              </w:rPr>
            </w:pPr>
            <w:r>
              <w:rPr>
                <w:rFonts w:asciiTheme="minorHAnsi" w:hAnsiTheme="minorHAnsi" w:cstheme="minorHAnsi"/>
                <w:sz w:val="20"/>
                <w:szCs w:val="20"/>
              </w:rPr>
              <w:t>Supervisor Experience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F92A35" w:rsidRPr="00EB4955" w:rsidP="00694016" w14:paraId="767437A0" w14:textId="3FBA8024">
            <w:pPr>
              <w:spacing w:after="0"/>
              <w:rPr>
                <w:rFonts w:cs="Calibri"/>
                <w:color w:val="000000"/>
                <w:sz w:val="18"/>
                <w:szCs w:val="18"/>
              </w:rPr>
            </w:pPr>
            <w:r w:rsidRPr="00EB4955">
              <w:rPr>
                <w:rFonts w:cs="Calibri"/>
                <w:color w:val="000000"/>
                <w:sz w:val="18"/>
                <w:szCs w:val="18"/>
              </w:rPr>
              <w:t>Describe the supervisor’s experience with managing and supervising staff from cultures different than their own:</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F92A35" w:rsidP="00200BD6" w14:paraId="6386D9C0" w14:textId="1CD1C040">
            <w:pPr>
              <w:spacing w:after="0"/>
              <w:rPr>
                <w:rFonts w:asciiTheme="minorHAnsi" w:hAnsiTheme="minorHAnsi" w:cstheme="minorHAnsi"/>
                <w:sz w:val="20"/>
                <w:szCs w:val="20"/>
              </w:rPr>
            </w:pPr>
            <w:r>
              <w:rPr>
                <w:rFonts w:asciiTheme="minorHAnsi" w:hAnsiTheme="minorHAnsi" w:cstheme="minorHAnsi"/>
                <w:sz w:val="20"/>
                <w:szCs w:val="20"/>
              </w:rPr>
              <w:t>Delete this question</w:t>
            </w:r>
          </w:p>
        </w:tc>
      </w:tr>
      <w:tr w14:paraId="71B4230B" w14:textId="77777777" w:rsidTr="00607550">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7D4F86" w:rsidP="007D4F86" w14:paraId="0A83A04C" w14:textId="3933DAA5">
            <w:pPr>
              <w:contextualSpacing/>
              <w:rPr>
                <w:rFonts w:asciiTheme="minorHAnsi" w:hAnsiTheme="minorHAnsi" w:cstheme="minorHAnsi"/>
                <w:b/>
                <w:sz w:val="20"/>
                <w:szCs w:val="20"/>
              </w:rPr>
            </w:pPr>
            <w:r>
              <w:rPr>
                <w:rFonts w:asciiTheme="minorHAnsi" w:hAnsiTheme="minorHAnsi" w:cstheme="minorHAnsi"/>
                <w:b/>
                <w:sz w:val="20"/>
                <w:szCs w:val="20"/>
              </w:rPr>
              <w:t>PHIFP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7D4F86" w:rsidP="007D4F86" w14:paraId="76A94877" w14:textId="238A368C">
            <w:pPr>
              <w:contextualSpacing/>
              <w:rPr>
                <w:rFonts w:asciiTheme="minorHAnsi" w:hAnsiTheme="minorHAnsi" w:cstheme="minorHAnsi"/>
                <w:sz w:val="20"/>
                <w:szCs w:val="20"/>
              </w:rPr>
            </w:pPr>
            <w:r>
              <w:rPr>
                <w:rFonts w:asciiTheme="minorHAnsi" w:hAnsiTheme="minorHAnsi" w:cstheme="minorHAnsi"/>
                <w:sz w:val="20"/>
                <w:szCs w:val="20"/>
              </w:rPr>
              <w:t>Response Option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7D4F86" w:rsidP="007D4F86" w14:paraId="574DFAA9" w14:textId="6A39AA0E">
            <w:pPr>
              <w:contextualSpacing/>
              <w:rPr>
                <w:rFonts w:asciiTheme="minorHAnsi" w:hAnsiTheme="minorHAnsi" w:cstheme="minorHAnsi"/>
                <w:sz w:val="20"/>
                <w:szCs w:val="20"/>
              </w:rPr>
            </w:pPr>
            <w:r>
              <w:rPr>
                <w:rFonts w:asciiTheme="minorHAnsi" w:hAnsiTheme="minorHAnsi" w:cstheme="minorHAnsi"/>
                <w:sz w:val="20"/>
                <w:szCs w:val="20"/>
              </w:rPr>
              <w:t>Activity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7D4F86" w:rsidP="007D4F86" w14:paraId="28DEDBD5" w14:textId="57688585">
            <w:pPr>
              <w:spacing w:after="0"/>
              <w:rPr>
                <w:rFonts w:cs="Calibri"/>
                <w:color w:val="000000"/>
                <w:sz w:val="18"/>
                <w:szCs w:val="18"/>
              </w:rPr>
            </w:pPr>
            <w:r>
              <w:rPr>
                <w:rFonts w:cs="Calibri"/>
                <w:color w:val="000000"/>
                <w:sz w:val="18"/>
                <w:szCs w:val="18"/>
              </w:rPr>
              <w:t>Topic Domains:</w:t>
            </w:r>
          </w:p>
          <w:p w:rsidR="007D4F86" w:rsidP="007D4F86" w14:paraId="2214C778" w14:textId="77777777">
            <w:pPr>
              <w:spacing w:after="0"/>
              <w:rPr>
                <w:rFonts w:cs="Calibri"/>
                <w:color w:val="000000"/>
                <w:sz w:val="18"/>
                <w:szCs w:val="18"/>
              </w:rPr>
            </w:pPr>
          </w:p>
          <w:p w:rsidR="007D4F86" w:rsidRPr="00B12114" w:rsidP="007D4F86" w14:paraId="659601EE" w14:textId="08A44C6E">
            <w:pPr>
              <w:spacing w:after="0"/>
              <w:rPr>
                <w:rFonts w:cs="Calibri"/>
                <w:b/>
                <w:bCs/>
                <w:color w:val="000000"/>
                <w:sz w:val="18"/>
                <w:szCs w:val="18"/>
              </w:rPr>
            </w:pPr>
            <w:r w:rsidRPr="00933672">
              <w:rPr>
                <w:rFonts w:cs="Calibri"/>
                <w:color w:val="000000"/>
                <w:sz w:val="18"/>
                <w:szCs w:val="18"/>
              </w:rPr>
              <w:t>1. Informatics Evaluation</w:t>
            </w:r>
            <w:r w:rsidRPr="00933672">
              <w:rPr>
                <w:rFonts w:cs="Calibri"/>
                <w:color w:val="000000"/>
                <w:sz w:val="18"/>
                <w:szCs w:val="18"/>
              </w:rPr>
              <w:br/>
              <w:t>2. Problem Solving</w:t>
            </w:r>
            <w:r w:rsidRPr="00933672">
              <w:rPr>
                <w:rFonts w:cs="Calibri"/>
                <w:color w:val="000000"/>
                <w:sz w:val="18"/>
                <w:szCs w:val="18"/>
              </w:rPr>
              <w:br/>
              <w:t>3. Evaluation and Research Methods</w:t>
            </w:r>
            <w:r w:rsidRPr="00933672">
              <w:rPr>
                <w:rFonts w:cs="Calibri"/>
                <w:color w:val="000000"/>
                <w:sz w:val="18"/>
                <w:szCs w:val="18"/>
              </w:rPr>
              <w:br/>
              <w:t>4. Written &amp; Oral Communication Skills</w:t>
            </w:r>
            <w:r w:rsidRPr="00933672">
              <w:rPr>
                <w:rFonts w:cs="Calibri"/>
                <w:color w:val="000000"/>
                <w:sz w:val="18"/>
                <w:szCs w:val="18"/>
              </w:rPr>
              <w:br/>
              <w:t>5. Stakeholder Engagement</w:t>
            </w:r>
            <w:r w:rsidRPr="00933672">
              <w:rPr>
                <w:rFonts w:cs="Calibri"/>
                <w:color w:val="000000"/>
                <w:sz w:val="18"/>
                <w:szCs w:val="18"/>
              </w:rPr>
              <w:br/>
              <w:t>6. Data Sciences</w:t>
            </w:r>
            <w:r w:rsidRPr="00933672">
              <w:rPr>
                <w:rFonts w:cs="Calibri"/>
                <w:color w:val="000000"/>
                <w:sz w:val="18"/>
                <w:szCs w:val="18"/>
              </w:rPr>
              <w:br/>
              <w:t>7. Data Science Methods</w:t>
            </w:r>
            <w:r w:rsidRPr="00933672">
              <w:rPr>
                <w:rFonts w:cs="Calibri"/>
                <w:color w:val="000000"/>
                <w:sz w:val="18"/>
                <w:szCs w:val="18"/>
              </w:rPr>
              <w:br/>
              <w:t>8. DataViz</w:t>
            </w:r>
            <w:r w:rsidRPr="00933672">
              <w:rPr>
                <w:rFonts w:cs="Calibri"/>
                <w:color w:val="000000"/>
                <w:sz w:val="18"/>
                <w:szCs w:val="18"/>
              </w:rPr>
              <w:br/>
              <w:t>9. Database design and development</w:t>
            </w:r>
            <w:r w:rsidRPr="00933672">
              <w:rPr>
                <w:rFonts w:cs="Calibri"/>
                <w:color w:val="000000"/>
                <w:sz w:val="18"/>
                <w:szCs w:val="18"/>
              </w:rPr>
              <w:br/>
              <w:t>10. Programming Languages and Scripting</w:t>
            </w:r>
            <w:r w:rsidRPr="00933672">
              <w:rPr>
                <w:rFonts w:cs="Calibri"/>
                <w:color w:val="000000"/>
                <w:sz w:val="18"/>
                <w:szCs w:val="18"/>
              </w:rPr>
              <w:br/>
              <w:t>11. Distributed Computing</w:t>
            </w:r>
            <w:r w:rsidRPr="00933672">
              <w:rPr>
                <w:rFonts w:cs="Calibri"/>
                <w:color w:val="000000"/>
                <w:sz w:val="18"/>
                <w:szCs w:val="18"/>
              </w:rPr>
              <w:br/>
              <w:t>12. Design Thinking</w:t>
            </w:r>
            <w:r w:rsidRPr="00933672">
              <w:rPr>
                <w:rFonts w:cs="Calibri"/>
                <w:color w:val="000000"/>
                <w:sz w:val="18"/>
                <w:szCs w:val="18"/>
              </w:rPr>
              <w:br/>
              <w:t>13. Systems Engineering</w:t>
            </w:r>
            <w:r w:rsidRPr="00933672">
              <w:rPr>
                <w:rFonts w:cs="Calibri"/>
                <w:color w:val="000000"/>
                <w:sz w:val="18"/>
                <w:szCs w:val="18"/>
              </w:rPr>
              <w:br/>
              <w:t>14. Project Management</w:t>
            </w:r>
            <w:r w:rsidRPr="00933672">
              <w:rPr>
                <w:rFonts w:cs="Calibri"/>
                <w:color w:val="000000"/>
                <w:sz w:val="18"/>
                <w:szCs w:val="18"/>
              </w:rPr>
              <w:br/>
              <w:t>15. Public Health Information Systems</w:t>
            </w:r>
            <w:r w:rsidRPr="00933672">
              <w:rPr>
                <w:rFonts w:cs="Calibri"/>
                <w:color w:val="000000"/>
                <w:sz w:val="18"/>
                <w:szCs w:val="18"/>
              </w:rPr>
              <w:br/>
              <w:t>16. Emerging Technologies</w:t>
            </w:r>
            <w:r w:rsidRPr="00933672">
              <w:rPr>
                <w:rFonts w:cs="Calibri"/>
                <w:color w:val="000000"/>
                <w:sz w:val="18"/>
                <w:szCs w:val="18"/>
              </w:rPr>
              <w:br/>
              <w:t>17. Systems and Strategic Thinking</w:t>
            </w:r>
            <w:r w:rsidRPr="00933672">
              <w:rPr>
                <w:rFonts w:cs="Calibri"/>
                <w:color w:val="000000"/>
                <w:sz w:val="18"/>
                <w:szCs w:val="18"/>
              </w:rPr>
              <w:br/>
              <w:t>18. Leadership &amp; Innovation</w:t>
            </w:r>
            <w:r w:rsidRPr="00933672">
              <w:rPr>
                <w:rFonts w:cs="Calibri"/>
                <w:color w:val="000000"/>
                <w:sz w:val="18"/>
                <w:szCs w:val="18"/>
              </w:rPr>
              <w:br/>
              <w:t>19. Population Health Concepts</w:t>
            </w:r>
            <w:r w:rsidRPr="00933672">
              <w:rPr>
                <w:rFonts w:cs="Calibri"/>
                <w:color w:val="000000"/>
                <w:sz w:val="18"/>
                <w:szCs w:val="18"/>
              </w:rPr>
              <w:br/>
              <w:t>20. Other</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7D4F86" w:rsidP="007D4F86" w14:paraId="60C96792" w14:textId="77777777">
            <w:pPr>
              <w:spacing w:after="0"/>
              <w:rPr>
                <w:rFonts w:asciiTheme="minorHAnsi" w:hAnsiTheme="minorHAnsi" w:cstheme="minorHAnsi"/>
                <w:sz w:val="20"/>
                <w:szCs w:val="20"/>
              </w:rPr>
            </w:pPr>
            <w:r>
              <w:rPr>
                <w:rFonts w:asciiTheme="minorHAnsi" w:hAnsiTheme="minorHAnsi" w:cstheme="minorHAnsi"/>
                <w:sz w:val="20"/>
                <w:szCs w:val="20"/>
              </w:rPr>
              <w:t>Topic Domains:</w:t>
            </w:r>
          </w:p>
          <w:p w:rsidR="007D4F86" w:rsidP="007D4F86" w14:paraId="279A8EA5" w14:textId="77777777">
            <w:pPr>
              <w:spacing w:after="0"/>
              <w:rPr>
                <w:rFonts w:asciiTheme="minorHAnsi" w:hAnsiTheme="minorHAnsi" w:cstheme="minorHAnsi"/>
                <w:sz w:val="20"/>
                <w:szCs w:val="20"/>
              </w:rPr>
            </w:pPr>
          </w:p>
          <w:p w:rsidR="00F475E4" w:rsidRPr="00F475E4" w:rsidP="00F475E4" w14:paraId="70A9D4DB" w14:textId="77777777">
            <w:pPr>
              <w:numPr>
                <w:ilvl w:val="0"/>
                <w:numId w:val="4"/>
              </w:numPr>
              <w:spacing w:after="0"/>
              <w:rPr>
                <w:rFonts w:asciiTheme="minorHAnsi" w:hAnsiTheme="minorHAnsi" w:cstheme="minorHAnsi"/>
                <w:sz w:val="20"/>
                <w:szCs w:val="20"/>
              </w:rPr>
            </w:pPr>
            <w:r w:rsidRPr="00F475E4">
              <w:rPr>
                <w:rFonts w:asciiTheme="minorHAnsi" w:hAnsiTheme="minorHAnsi" w:cstheme="minorHAnsi"/>
                <w:sz w:val="20"/>
                <w:szCs w:val="20"/>
              </w:rPr>
              <w:t>Applied Use of AI/LLMs</w:t>
            </w:r>
          </w:p>
          <w:p w:rsidR="00F475E4" w:rsidRPr="00F475E4" w:rsidP="00F475E4" w14:paraId="3E57BD2F" w14:textId="77777777">
            <w:pPr>
              <w:numPr>
                <w:ilvl w:val="0"/>
                <w:numId w:val="4"/>
              </w:numPr>
              <w:spacing w:after="0"/>
              <w:rPr>
                <w:rFonts w:asciiTheme="minorHAnsi" w:hAnsiTheme="minorHAnsi" w:cstheme="minorHAnsi"/>
                <w:sz w:val="20"/>
                <w:szCs w:val="20"/>
              </w:rPr>
            </w:pPr>
            <w:r w:rsidRPr="00F475E4">
              <w:rPr>
                <w:rFonts w:asciiTheme="minorHAnsi" w:hAnsiTheme="minorHAnsi" w:cstheme="minorHAnsi"/>
                <w:sz w:val="20"/>
                <w:szCs w:val="20"/>
              </w:rPr>
              <w:t>Data Science</w:t>
            </w:r>
          </w:p>
          <w:p w:rsidR="00F475E4" w:rsidRPr="00F475E4" w:rsidP="00F475E4" w14:paraId="47019601" w14:textId="77777777">
            <w:pPr>
              <w:numPr>
                <w:ilvl w:val="0"/>
                <w:numId w:val="4"/>
              </w:numPr>
              <w:spacing w:after="0"/>
              <w:rPr>
                <w:rFonts w:asciiTheme="minorHAnsi" w:hAnsiTheme="minorHAnsi" w:cstheme="minorHAnsi"/>
                <w:sz w:val="20"/>
                <w:szCs w:val="20"/>
              </w:rPr>
            </w:pPr>
            <w:r w:rsidRPr="00F475E4">
              <w:rPr>
                <w:rFonts w:asciiTheme="minorHAnsi" w:hAnsiTheme="minorHAnsi" w:cstheme="minorHAnsi"/>
                <w:sz w:val="20"/>
                <w:szCs w:val="20"/>
              </w:rPr>
              <w:t>Data Visualization</w:t>
            </w:r>
          </w:p>
          <w:p w:rsidR="00F475E4" w:rsidRPr="00F475E4" w:rsidP="00F475E4" w14:paraId="22E48DB7" w14:textId="77777777">
            <w:pPr>
              <w:numPr>
                <w:ilvl w:val="0"/>
                <w:numId w:val="4"/>
              </w:numPr>
              <w:spacing w:after="0"/>
              <w:rPr>
                <w:rFonts w:asciiTheme="minorHAnsi" w:hAnsiTheme="minorHAnsi" w:cstheme="minorHAnsi"/>
                <w:sz w:val="20"/>
                <w:szCs w:val="20"/>
              </w:rPr>
            </w:pPr>
            <w:r w:rsidRPr="00F475E4">
              <w:rPr>
                <w:rFonts w:asciiTheme="minorHAnsi" w:hAnsiTheme="minorHAnsi" w:cstheme="minorHAnsi"/>
                <w:sz w:val="20"/>
                <w:szCs w:val="20"/>
              </w:rPr>
              <w:t>Database design and development</w:t>
            </w:r>
          </w:p>
          <w:p w:rsidR="00F475E4" w:rsidRPr="00F475E4" w:rsidP="00F475E4" w14:paraId="351D67CB" w14:textId="77777777">
            <w:pPr>
              <w:numPr>
                <w:ilvl w:val="0"/>
                <w:numId w:val="4"/>
              </w:numPr>
              <w:spacing w:after="0"/>
              <w:rPr>
                <w:rFonts w:asciiTheme="minorHAnsi" w:hAnsiTheme="minorHAnsi" w:cstheme="minorHAnsi"/>
                <w:sz w:val="20"/>
                <w:szCs w:val="20"/>
              </w:rPr>
            </w:pPr>
            <w:r w:rsidRPr="00F475E4">
              <w:rPr>
                <w:rFonts w:asciiTheme="minorHAnsi" w:hAnsiTheme="minorHAnsi" w:cstheme="minorHAnsi"/>
                <w:sz w:val="20"/>
                <w:szCs w:val="20"/>
              </w:rPr>
              <w:t>Improving Population Health</w:t>
            </w:r>
          </w:p>
          <w:p w:rsidR="00F475E4" w:rsidRPr="00F475E4" w:rsidP="00F475E4" w14:paraId="4423A712" w14:textId="77777777">
            <w:pPr>
              <w:numPr>
                <w:ilvl w:val="0"/>
                <w:numId w:val="4"/>
              </w:numPr>
              <w:spacing w:after="0"/>
              <w:rPr>
                <w:rFonts w:asciiTheme="minorHAnsi" w:hAnsiTheme="minorHAnsi" w:cstheme="minorHAnsi"/>
                <w:sz w:val="20"/>
                <w:szCs w:val="20"/>
              </w:rPr>
            </w:pPr>
            <w:r w:rsidRPr="00F475E4">
              <w:rPr>
                <w:rFonts w:asciiTheme="minorHAnsi" w:hAnsiTheme="minorHAnsi" w:cstheme="minorHAnsi"/>
                <w:sz w:val="20"/>
                <w:szCs w:val="20"/>
              </w:rPr>
              <w:t>Informatics Evaluation</w:t>
            </w:r>
          </w:p>
          <w:p w:rsidR="00F475E4" w:rsidRPr="00F475E4" w:rsidP="00F475E4" w14:paraId="26CD2C97" w14:textId="77777777">
            <w:pPr>
              <w:numPr>
                <w:ilvl w:val="0"/>
                <w:numId w:val="4"/>
              </w:numPr>
              <w:spacing w:after="0"/>
              <w:rPr>
                <w:rFonts w:asciiTheme="minorHAnsi" w:hAnsiTheme="minorHAnsi" w:cstheme="minorHAnsi"/>
                <w:sz w:val="20"/>
                <w:szCs w:val="20"/>
              </w:rPr>
            </w:pPr>
            <w:r w:rsidRPr="00F475E4">
              <w:rPr>
                <w:rFonts w:asciiTheme="minorHAnsi" w:hAnsiTheme="minorHAnsi" w:cstheme="minorHAnsi"/>
                <w:sz w:val="20"/>
                <w:szCs w:val="20"/>
              </w:rPr>
              <w:t>Interoperability Standards</w:t>
            </w:r>
          </w:p>
          <w:p w:rsidR="00F475E4" w:rsidRPr="00F475E4" w:rsidP="00F475E4" w14:paraId="28346889" w14:textId="77777777">
            <w:pPr>
              <w:numPr>
                <w:ilvl w:val="0"/>
                <w:numId w:val="4"/>
              </w:numPr>
              <w:spacing w:after="0"/>
              <w:rPr>
                <w:rFonts w:asciiTheme="minorHAnsi" w:hAnsiTheme="minorHAnsi" w:cstheme="minorHAnsi"/>
                <w:sz w:val="20"/>
                <w:szCs w:val="20"/>
              </w:rPr>
            </w:pPr>
            <w:r w:rsidRPr="00F475E4">
              <w:rPr>
                <w:rFonts w:asciiTheme="minorHAnsi" w:hAnsiTheme="minorHAnsi" w:cstheme="minorHAnsi"/>
                <w:sz w:val="20"/>
                <w:szCs w:val="20"/>
              </w:rPr>
              <w:t>Machine Learning</w:t>
            </w:r>
          </w:p>
          <w:p w:rsidR="00F475E4" w:rsidRPr="00F475E4" w:rsidP="00F475E4" w14:paraId="7D9B14C6" w14:textId="77777777">
            <w:pPr>
              <w:numPr>
                <w:ilvl w:val="0"/>
                <w:numId w:val="4"/>
              </w:numPr>
              <w:spacing w:after="0"/>
              <w:rPr>
                <w:rFonts w:asciiTheme="minorHAnsi" w:hAnsiTheme="minorHAnsi" w:cstheme="minorHAnsi"/>
                <w:sz w:val="20"/>
                <w:szCs w:val="20"/>
              </w:rPr>
            </w:pPr>
            <w:r w:rsidRPr="00F475E4">
              <w:rPr>
                <w:rFonts w:asciiTheme="minorHAnsi" w:hAnsiTheme="minorHAnsi" w:cstheme="minorHAnsi"/>
                <w:sz w:val="20"/>
                <w:szCs w:val="20"/>
              </w:rPr>
              <w:t>Problem Solving</w:t>
            </w:r>
          </w:p>
          <w:p w:rsidR="00F475E4" w:rsidRPr="00F475E4" w:rsidP="00F475E4" w14:paraId="4178FB4C" w14:textId="77777777">
            <w:pPr>
              <w:numPr>
                <w:ilvl w:val="0"/>
                <w:numId w:val="4"/>
              </w:numPr>
              <w:spacing w:after="0"/>
              <w:rPr>
                <w:rFonts w:asciiTheme="minorHAnsi" w:hAnsiTheme="minorHAnsi" w:cstheme="minorHAnsi"/>
                <w:sz w:val="20"/>
                <w:szCs w:val="20"/>
              </w:rPr>
            </w:pPr>
            <w:r w:rsidRPr="00F475E4">
              <w:rPr>
                <w:rFonts w:asciiTheme="minorHAnsi" w:hAnsiTheme="minorHAnsi" w:cstheme="minorHAnsi"/>
                <w:sz w:val="20"/>
                <w:szCs w:val="20"/>
              </w:rPr>
              <w:t>Programming Languages and Scripting</w:t>
            </w:r>
          </w:p>
          <w:p w:rsidR="00F475E4" w:rsidRPr="00F475E4" w:rsidP="00F475E4" w14:paraId="594D66C1" w14:textId="77777777">
            <w:pPr>
              <w:numPr>
                <w:ilvl w:val="0"/>
                <w:numId w:val="4"/>
              </w:numPr>
              <w:spacing w:after="0"/>
              <w:rPr>
                <w:rFonts w:asciiTheme="minorHAnsi" w:hAnsiTheme="minorHAnsi" w:cstheme="minorHAnsi"/>
                <w:sz w:val="20"/>
                <w:szCs w:val="20"/>
              </w:rPr>
            </w:pPr>
            <w:r w:rsidRPr="00F475E4">
              <w:rPr>
                <w:rFonts w:asciiTheme="minorHAnsi" w:hAnsiTheme="minorHAnsi" w:cstheme="minorHAnsi"/>
                <w:sz w:val="20"/>
                <w:szCs w:val="20"/>
              </w:rPr>
              <w:t>Project Management</w:t>
            </w:r>
          </w:p>
          <w:p w:rsidR="00F475E4" w:rsidRPr="00F475E4" w:rsidP="00F475E4" w14:paraId="096BD348" w14:textId="77777777">
            <w:pPr>
              <w:numPr>
                <w:ilvl w:val="0"/>
                <w:numId w:val="4"/>
              </w:numPr>
              <w:spacing w:after="0"/>
              <w:rPr>
                <w:rFonts w:asciiTheme="minorHAnsi" w:hAnsiTheme="minorHAnsi" w:cstheme="minorHAnsi"/>
                <w:sz w:val="20"/>
                <w:szCs w:val="20"/>
              </w:rPr>
            </w:pPr>
            <w:r w:rsidRPr="00F475E4">
              <w:rPr>
                <w:rFonts w:asciiTheme="minorHAnsi" w:hAnsiTheme="minorHAnsi" w:cstheme="minorHAnsi"/>
                <w:sz w:val="20"/>
                <w:szCs w:val="20"/>
              </w:rPr>
              <w:t>Public Health Surveillance Systems</w:t>
            </w:r>
          </w:p>
          <w:p w:rsidR="00F475E4" w:rsidRPr="00F475E4" w:rsidP="00F475E4" w14:paraId="08952A7B" w14:textId="77777777">
            <w:pPr>
              <w:numPr>
                <w:ilvl w:val="0"/>
                <w:numId w:val="4"/>
              </w:numPr>
              <w:spacing w:after="0"/>
              <w:rPr>
                <w:rFonts w:asciiTheme="minorHAnsi" w:hAnsiTheme="minorHAnsi" w:cstheme="minorHAnsi"/>
                <w:sz w:val="20"/>
                <w:szCs w:val="20"/>
              </w:rPr>
            </w:pPr>
            <w:r w:rsidRPr="00F475E4">
              <w:rPr>
                <w:rFonts w:asciiTheme="minorHAnsi" w:hAnsiTheme="minorHAnsi" w:cstheme="minorHAnsi"/>
                <w:sz w:val="20"/>
                <w:szCs w:val="20"/>
              </w:rPr>
              <w:t>Research Methods</w:t>
            </w:r>
          </w:p>
          <w:p w:rsidR="00F475E4" w:rsidRPr="00F475E4" w:rsidP="00F475E4" w14:paraId="5D8B626F" w14:textId="77777777">
            <w:pPr>
              <w:numPr>
                <w:ilvl w:val="0"/>
                <w:numId w:val="4"/>
              </w:numPr>
              <w:spacing w:after="0"/>
              <w:rPr>
                <w:rFonts w:asciiTheme="minorHAnsi" w:hAnsiTheme="minorHAnsi" w:cstheme="minorHAnsi"/>
                <w:sz w:val="20"/>
                <w:szCs w:val="20"/>
              </w:rPr>
            </w:pPr>
            <w:r w:rsidRPr="00F475E4">
              <w:rPr>
                <w:rFonts w:asciiTheme="minorHAnsi" w:hAnsiTheme="minorHAnsi" w:cstheme="minorHAnsi"/>
                <w:sz w:val="20"/>
                <w:szCs w:val="20"/>
              </w:rPr>
              <w:t>Stakeholder Engagement</w:t>
            </w:r>
          </w:p>
          <w:p w:rsidR="00F475E4" w:rsidRPr="00F475E4" w:rsidP="00F475E4" w14:paraId="474C2D8A" w14:textId="77777777">
            <w:pPr>
              <w:numPr>
                <w:ilvl w:val="0"/>
                <w:numId w:val="4"/>
              </w:numPr>
              <w:spacing w:after="0"/>
              <w:rPr>
                <w:rFonts w:asciiTheme="minorHAnsi" w:hAnsiTheme="minorHAnsi" w:cstheme="minorHAnsi"/>
                <w:sz w:val="20"/>
                <w:szCs w:val="20"/>
              </w:rPr>
            </w:pPr>
            <w:r w:rsidRPr="00F475E4">
              <w:rPr>
                <w:rFonts w:asciiTheme="minorHAnsi" w:hAnsiTheme="minorHAnsi" w:cstheme="minorHAnsi"/>
                <w:sz w:val="20"/>
                <w:szCs w:val="20"/>
              </w:rPr>
              <w:t>Systems Engineering</w:t>
            </w:r>
          </w:p>
          <w:p w:rsidR="00F475E4" w:rsidRPr="00F475E4" w:rsidP="00F475E4" w14:paraId="507BF294" w14:textId="77777777">
            <w:pPr>
              <w:numPr>
                <w:ilvl w:val="0"/>
                <w:numId w:val="4"/>
              </w:numPr>
              <w:spacing w:after="0"/>
              <w:rPr>
                <w:rFonts w:asciiTheme="minorHAnsi" w:hAnsiTheme="minorHAnsi" w:cstheme="minorHAnsi"/>
                <w:sz w:val="20"/>
                <w:szCs w:val="20"/>
              </w:rPr>
            </w:pPr>
            <w:r w:rsidRPr="00F475E4">
              <w:rPr>
                <w:rFonts w:asciiTheme="minorHAnsi" w:hAnsiTheme="minorHAnsi" w:cstheme="minorHAnsi"/>
                <w:sz w:val="20"/>
                <w:szCs w:val="20"/>
              </w:rPr>
              <w:t>Systems and Strategic Thinking</w:t>
            </w:r>
          </w:p>
          <w:p w:rsidR="00F475E4" w:rsidRPr="00F475E4" w:rsidP="00F475E4" w14:paraId="3E1603BD" w14:textId="77777777">
            <w:pPr>
              <w:numPr>
                <w:ilvl w:val="0"/>
                <w:numId w:val="4"/>
              </w:numPr>
              <w:spacing w:after="0"/>
              <w:rPr>
                <w:rFonts w:asciiTheme="minorHAnsi" w:hAnsiTheme="minorHAnsi" w:cstheme="minorHAnsi"/>
                <w:sz w:val="20"/>
                <w:szCs w:val="20"/>
              </w:rPr>
            </w:pPr>
            <w:r w:rsidRPr="00F475E4">
              <w:rPr>
                <w:rFonts w:asciiTheme="minorHAnsi" w:hAnsiTheme="minorHAnsi" w:cstheme="minorHAnsi"/>
                <w:sz w:val="20"/>
                <w:szCs w:val="20"/>
              </w:rPr>
              <w:t>Written &amp; Oral Communication Skills</w:t>
            </w:r>
          </w:p>
          <w:p w:rsidR="00F475E4" w:rsidRPr="00F475E4" w:rsidP="00F475E4" w14:paraId="6D9A39AE" w14:textId="77777777">
            <w:pPr>
              <w:numPr>
                <w:ilvl w:val="0"/>
                <w:numId w:val="4"/>
              </w:numPr>
              <w:spacing w:after="0"/>
              <w:rPr>
                <w:rFonts w:asciiTheme="minorHAnsi" w:hAnsiTheme="minorHAnsi" w:cstheme="minorHAnsi"/>
                <w:sz w:val="20"/>
                <w:szCs w:val="20"/>
              </w:rPr>
            </w:pPr>
            <w:r w:rsidRPr="00F475E4">
              <w:rPr>
                <w:rFonts w:asciiTheme="minorHAnsi" w:hAnsiTheme="minorHAnsi" w:cstheme="minorHAnsi"/>
                <w:sz w:val="20"/>
                <w:szCs w:val="20"/>
              </w:rPr>
              <w:t>Other</w:t>
            </w:r>
          </w:p>
          <w:p w:rsidR="007D4F86" w:rsidP="007D4F86" w14:paraId="46D4EDD0" w14:textId="6B1565BF">
            <w:pPr>
              <w:spacing w:after="0"/>
              <w:rPr>
                <w:rFonts w:asciiTheme="minorHAnsi" w:hAnsiTheme="minorHAnsi" w:cstheme="minorHAnsi"/>
                <w:sz w:val="20"/>
                <w:szCs w:val="20"/>
              </w:rPr>
            </w:pPr>
          </w:p>
        </w:tc>
      </w:tr>
      <w:tr w14:paraId="609392FC" w14:textId="77777777" w:rsidTr="00607550">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8059FF" w:rsidP="007D4F86" w14:paraId="6F6ADAFF" w14:textId="18A04192">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8059FF" w:rsidP="007D4F86" w14:paraId="716066BD" w14:textId="5D966389">
            <w:pPr>
              <w:contextualSpacing/>
              <w:rPr>
                <w:rFonts w:asciiTheme="minorHAnsi" w:hAnsiTheme="minorHAnsi" w:cstheme="minorHAnsi"/>
                <w:sz w:val="20"/>
                <w:szCs w:val="20"/>
              </w:rPr>
            </w:pPr>
            <w:r>
              <w:rPr>
                <w:rFonts w:asciiTheme="minorHAnsi" w:hAnsiTheme="minorHAnsi" w:cstheme="minorHAnsi"/>
                <w:sz w:val="20"/>
                <w:szCs w:val="20"/>
              </w:rPr>
              <w:t>R</w:t>
            </w:r>
            <w:r w:rsidR="00903F33">
              <w:rPr>
                <w:rFonts w:asciiTheme="minorHAnsi" w:hAnsiTheme="minorHAnsi" w:cstheme="minorHAnsi"/>
                <w:sz w:val="20"/>
                <w:szCs w:val="20"/>
              </w:rPr>
              <w:t>esponse Option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8059FF" w:rsidP="007D4F86" w14:paraId="1A52557A" w14:textId="0930D59F">
            <w:pPr>
              <w:contextualSpacing/>
              <w:rPr>
                <w:rFonts w:asciiTheme="minorHAnsi" w:hAnsiTheme="minorHAnsi" w:cstheme="minorHAnsi"/>
                <w:sz w:val="20"/>
                <w:szCs w:val="20"/>
              </w:rPr>
            </w:pPr>
            <w:r>
              <w:rPr>
                <w:rFonts w:asciiTheme="minorHAnsi" w:hAnsiTheme="minorHAnsi" w:cstheme="minorHAnsi"/>
                <w:sz w:val="20"/>
                <w:szCs w:val="20"/>
              </w:rPr>
              <w:t>Subject Area</w:t>
            </w:r>
            <w:r w:rsidR="00A14B31">
              <w:rPr>
                <w:rFonts w:asciiTheme="minorHAnsi" w:hAnsiTheme="minorHAnsi" w:cstheme="minorHAnsi"/>
                <w:sz w:val="20"/>
                <w:szCs w:val="20"/>
              </w:rPr>
              <w:t xml:space="preserve"> Proposed Assignment</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EB5BDC" w:rsidRPr="00EB5BDC" w:rsidP="00EB5BDC" w14:paraId="363196C8" w14:textId="77777777">
            <w:pPr>
              <w:spacing w:after="0"/>
              <w:rPr>
                <w:rFonts w:cs="Calibri"/>
                <w:color w:val="000000"/>
                <w:sz w:val="18"/>
                <w:szCs w:val="18"/>
              </w:rPr>
            </w:pPr>
            <w:r w:rsidRPr="00EB5BDC">
              <w:rPr>
                <w:rFonts w:cs="Calibri"/>
                <w:color w:val="000000"/>
                <w:sz w:val="18"/>
                <w:szCs w:val="18"/>
              </w:rPr>
              <w:t>•</w:t>
            </w:r>
            <w:r w:rsidRPr="00EB5BDC">
              <w:rPr>
                <w:rFonts w:cs="Calibri"/>
                <w:color w:val="000000"/>
                <w:sz w:val="18"/>
                <w:szCs w:val="18"/>
              </w:rPr>
              <w:tab/>
              <w:t>Adolescent &amp; School Health (non-STI)</w:t>
            </w:r>
          </w:p>
          <w:p w:rsidR="00EB5BDC" w:rsidRPr="00EB5BDC" w:rsidP="00EB5BDC" w14:paraId="2772433C" w14:textId="77777777">
            <w:pPr>
              <w:spacing w:after="0"/>
              <w:rPr>
                <w:rFonts w:cs="Calibri"/>
                <w:color w:val="000000"/>
                <w:sz w:val="18"/>
                <w:szCs w:val="18"/>
              </w:rPr>
            </w:pPr>
            <w:r w:rsidRPr="00EB5BDC">
              <w:rPr>
                <w:rFonts w:cs="Calibri"/>
                <w:color w:val="000000"/>
                <w:sz w:val="18"/>
                <w:szCs w:val="18"/>
              </w:rPr>
              <w:t>•</w:t>
            </w:r>
            <w:r w:rsidRPr="00EB5BDC">
              <w:rPr>
                <w:rFonts w:cs="Calibri"/>
                <w:color w:val="000000"/>
                <w:sz w:val="18"/>
                <w:szCs w:val="18"/>
              </w:rPr>
              <w:tab/>
              <w:t>Community Health Improvement Planning (CHIP)/Community Health Assessments (CHA)</w:t>
            </w:r>
          </w:p>
          <w:p w:rsidR="00EB5BDC" w:rsidRPr="00EB5BDC" w:rsidP="00EB5BDC" w14:paraId="658A20B3" w14:textId="77777777">
            <w:pPr>
              <w:spacing w:after="0"/>
              <w:rPr>
                <w:rFonts w:cs="Calibri"/>
                <w:color w:val="000000"/>
                <w:sz w:val="18"/>
                <w:szCs w:val="18"/>
              </w:rPr>
            </w:pPr>
            <w:r w:rsidRPr="00EB5BDC">
              <w:rPr>
                <w:rFonts w:cs="Calibri"/>
                <w:color w:val="000000"/>
                <w:sz w:val="18"/>
                <w:szCs w:val="18"/>
              </w:rPr>
              <w:t>•</w:t>
            </w:r>
            <w:r w:rsidRPr="00EB5BDC">
              <w:rPr>
                <w:rFonts w:cs="Calibri"/>
                <w:color w:val="000000"/>
                <w:sz w:val="18"/>
                <w:szCs w:val="18"/>
              </w:rPr>
              <w:tab/>
              <w:t>Chronic Disease</w:t>
            </w:r>
          </w:p>
          <w:p w:rsidR="00EB5BDC" w:rsidRPr="00EB5BDC" w:rsidP="00EB5BDC" w14:paraId="7F154CF0"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Cancer prevention and control</w:t>
            </w:r>
          </w:p>
          <w:p w:rsidR="00EB5BDC" w:rsidRPr="00EB5BDC" w:rsidP="00EB5BDC" w14:paraId="6F359230"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Diabetes</w:t>
            </w:r>
          </w:p>
          <w:p w:rsidR="00EB5BDC" w:rsidRPr="00EB5BDC" w:rsidP="00EB5BDC" w14:paraId="75363724"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r>
            <w:r w:rsidRPr="00EB5BDC">
              <w:rPr>
                <w:rFonts w:cs="Calibri"/>
                <w:color w:val="000000"/>
                <w:sz w:val="18"/>
                <w:szCs w:val="18"/>
              </w:rPr>
              <w:t>Heart disease</w:t>
            </w:r>
            <w:r w:rsidRPr="00EB5BDC">
              <w:rPr>
                <w:rFonts w:cs="Calibri"/>
                <w:color w:val="000000"/>
                <w:sz w:val="18"/>
                <w:szCs w:val="18"/>
              </w:rPr>
              <w:t xml:space="preserve"> and stroke prevention</w:t>
            </w:r>
          </w:p>
          <w:p w:rsidR="00EB5BDC" w:rsidRPr="00EB5BDC" w:rsidP="00EB5BDC" w14:paraId="3BEE5C16"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Nutrition/obesity prevention/physical activity promotion</w:t>
            </w:r>
          </w:p>
          <w:p w:rsidR="00EB5BDC" w:rsidRPr="00EB5BDC" w:rsidP="00EB5BDC" w14:paraId="424F8325"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Tobacco prevention and cessation</w:t>
            </w:r>
          </w:p>
          <w:p w:rsidR="00EB5BDC" w:rsidRPr="00EB5BDC" w:rsidP="00EB5BDC" w14:paraId="7F670365" w14:textId="77777777">
            <w:pPr>
              <w:spacing w:after="0"/>
              <w:rPr>
                <w:rFonts w:cs="Calibri"/>
                <w:color w:val="000000"/>
                <w:sz w:val="18"/>
                <w:szCs w:val="18"/>
              </w:rPr>
            </w:pPr>
            <w:r w:rsidRPr="00EB5BDC">
              <w:rPr>
                <w:rFonts w:cs="Calibri"/>
                <w:color w:val="000000"/>
                <w:sz w:val="18"/>
                <w:szCs w:val="18"/>
              </w:rPr>
              <w:t>•</w:t>
            </w:r>
            <w:r w:rsidRPr="00EB5BDC">
              <w:rPr>
                <w:rFonts w:cs="Calibri"/>
                <w:color w:val="000000"/>
                <w:sz w:val="18"/>
                <w:szCs w:val="18"/>
              </w:rPr>
              <w:tab/>
              <w:t xml:space="preserve">Emergency/disaster </w:t>
            </w:r>
            <w:r w:rsidRPr="00EB5BDC">
              <w:rPr>
                <w:rFonts w:cs="Calibri"/>
                <w:color w:val="000000"/>
                <w:sz w:val="18"/>
                <w:szCs w:val="18"/>
              </w:rPr>
              <w:t>preparedness</w:t>
            </w:r>
            <w:r w:rsidRPr="00EB5BDC">
              <w:rPr>
                <w:rFonts w:cs="Calibri"/>
                <w:color w:val="000000"/>
                <w:sz w:val="18"/>
                <w:szCs w:val="18"/>
              </w:rPr>
              <w:t xml:space="preserve"> and response</w:t>
            </w:r>
          </w:p>
          <w:p w:rsidR="00EB5BDC" w:rsidRPr="00EB5BDC" w:rsidP="00EB5BDC" w14:paraId="2DFA3B8B" w14:textId="77777777">
            <w:pPr>
              <w:spacing w:after="0"/>
              <w:rPr>
                <w:rFonts w:cs="Calibri"/>
                <w:color w:val="000000"/>
                <w:sz w:val="18"/>
                <w:szCs w:val="18"/>
              </w:rPr>
            </w:pPr>
            <w:r w:rsidRPr="00EB5BDC">
              <w:rPr>
                <w:rFonts w:cs="Calibri"/>
                <w:color w:val="000000"/>
                <w:sz w:val="18"/>
                <w:szCs w:val="18"/>
              </w:rPr>
              <w:t>•</w:t>
            </w:r>
            <w:r w:rsidRPr="00EB5BDC">
              <w:rPr>
                <w:rFonts w:cs="Calibri"/>
                <w:color w:val="000000"/>
                <w:sz w:val="18"/>
                <w:szCs w:val="18"/>
              </w:rPr>
              <w:tab/>
              <w:t>Environmental health</w:t>
            </w:r>
          </w:p>
          <w:p w:rsidR="00EB5BDC" w:rsidRPr="00EB5BDC" w:rsidP="00EB5BDC" w14:paraId="73CB1517"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Asthma and air pollution</w:t>
            </w:r>
          </w:p>
          <w:p w:rsidR="00EB5BDC" w:rsidRPr="00EB5BDC" w:rsidP="00EB5BDC" w14:paraId="50F50C24"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Vector borne disease</w:t>
            </w:r>
          </w:p>
          <w:p w:rsidR="00EB5BDC" w:rsidRPr="00EB5BDC" w:rsidP="00EB5BDC" w14:paraId="63DF936C"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Healthy homes</w:t>
            </w:r>
            <w:r w:rsidRPr="00EB5BDC">
              <w:rPr>
                <w:rFonts w:cs="Calibri"/>
                <w:color w:val="000000"/>
                <w:sz w:val="18"/>
                <w:szCs w:val="18"/>
              </w:rPr>
              <w:t>/air quality</w:t>
            </w:r>
          </w:p>
          <w:p w:rsidR="00EB5BDC" w:rsidRPr="00EB5BDC" w:rsidP="00EB5BDC" w14:paraId="132787FB"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Foodborne or waterborne diseases (environmental controls, HACCP, food/water safety)</w:t>
            </w:r>
          </w:p>
          <w:p w:rsidR="00EB5BDC" w:rsidRPr="00EB5BDC" w:rsidP="00EB5BDC" w14:paraId="6E985151"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Lead poisoning prevention</w:t>
            </w:r>
          </w:p>
          <w:p w:rsidR="00EB5BDC" w:rsidRPr="00EB5BDC" w:rsidP="00EB5BDC" w14:paraId="647485E9"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Radiation and chemical exposure</w:t>
            </w:r>
          </w:p>
          <w:p w:rsidR="00EB5BDC" w:rsidRPr="00EB5BDC" w:rsidP="00EB5BDC" w14:paraId="654234A7" w14:textId="77777777">
            <w:pPr>
              <w:spacing w:after="0"/>
              <w:rPr>
                <w:rFonts w:cs="Calibri"/>
                <w:color w:val="000000"/>
                <w:sz w:val="18"/>
                <w:szCs w:val="18"/>
              </w:rPr>
            </w:pPr>
            <w:r w:rsidRPr="00EB5BDC">
              <w:rPr>
                <w:rFonts w:cs="Calibri"/>
                <w:color w:val="000000"/>
                <w:sz w:val="18"/>
                <w:szCs w:val="18"/>
              </w:rPr>
              <w:t>•</w:t>
            </w:r>
            <w:r w:rsidRPr="00EB5BDC">
              <w:rPr>
                <w:rFonts w:cs="Calibri"/>
                <w:color w:val="000000"/>
                <w:sz w:val="18"/>
                <w:szCs w:val="18"/>
              </w:rPr>
              <w:tab/>
              <w:t>Genomics</w:t>
            </w:r>
          </w:p>
          <w:p w:rsidR="00EB5BDC" w:rsidRPr="00EB5BDC" w:rsidP="00EB5BDC" w14:paraId="37EAD1EC" w14:textId="77777777">
            <w:pPr>
              <w:spacing w:after="0"/>
              <w:rPr>
                <w:rFonts w:cs="Calibri"/>
                <w:color w:val="000000"/>
                <w:sz w:val="18"/>
                <w:szCs w:val="18"/>
              </w:rPr>
            </w:pPr>
            <w:r w:rsidRPr="00EB5BDC">
              <w:rPr>
                <w:rFonts w:cs="Calibri"/>
                <w:color w:val="000000"/>
                <w:sz w:val="18"/>
                <w:szCs w:val="18"/>
              </w:rPr>
              <w:t>•</w:t>
            </w:r>
            <w:r w:rsidRPr="00EB5BDC">
              <w:rPr>
                <w:rFonts w:cs="Calibri"/>
                <w:color w:val="000000"/>
                <w:sz w:val="18"/>
                <w:szCs w:val="18"/>
              </w:rPr>
              <w:tab/>
              <w:t>Access to care</w:t>
            </w:r>
          </w:p>
          <w:p w:rsidR="00EB5BDC" w:rsidRPr="00EB5BDC" w:rsidP="00EB5BDC" w14:paraId="468409C0" w14:textId="77777777">
            <w:pPr>
              <w:spacing w:after="0"/>
              <w:rPr>
                <w:rFonts w:cs="Calibri"/>
                <w:color w:val="000000"/>
                <w:sz w:val="18"/>
                <w:szCs w:val="18"/>
              </w:rPr>
            </w:pPr>
            <w:r w:rsidRPr="00EB5BDC">
              <w:rPr>
                <w:rFonts w:cs="Calibri"/>
                <w:color w:val="000000"/>
                <w:sz w:val="18"/>
                <w:szCs w:val="18"/>
              </w:rPr>
              <w:t>•</w:t>
            </w:r>
            <w:r w:rsidRPr="00EB5BDC">
              <w:rPr>
                <w:rFonts w:cs="Calibri"/>
                <w:color w:val="000000"/>
                <w:sz w:val="18"/>
                <w:szCs w:val="18"/>
              </w:rPr>
              <w:tab/>
              <w:t>Health department improvement/accreditation</w:t>
            </w:r>
          </w:p>
          <w:p w:rsidR="00EB5BDC" w:rsidRPr="00EB5BDC" w:rsidP="00EB5BDC" w14:paraId="5276DB5F"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 xml:space="preserve">Health department improvement/quality </w:t>
            </w:r>
            <w:r w:rsidRPr="00EB5BDC">
              <w:rPr>
                <w:rFonts w:cs="Calibri"/>
                <w:color w:val="000000"/>
                <w:sz w:val="18"/>
                <w:szCs w:val="18"/>
              </w:rPr>
              <w:t>improvrement</w:t>
            </w:r>
          </w:p>
          <w:p w:rsidR="00EB5BDC" w:rsidRPr="00EB5BDC" w:rsidP="00EB5BDC" w14:paraId="34CAB66F"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Accreditation</w:t>
            </w:r>
          </w:p>
          <w:p w:rsidR="00EB5BDC" w:rsidRPr="00EB5BDC" w:rsidP="00EB5BDC" w14:paraId="5FC5A1E1" w14:textId="77777777">
            <w:pPr>
              <w:spacing w:after="0"/>
              <w:rPr>
                <w:rFonts w:cs="Calibri"/>
                <w:color w:val="000000"/>
                <w:sz w:val="18"/>
                <w:szCs w:val="18"/>
              </w:rPr>
            </w:pPr>
            <w:r w:rsidRPr="00EB5BDC">
              <w:rPr>
                <w:rFonts w:cs="Calibri"/>
                <w:color w:val="000000"/>
                <w:sz w:val="18"/>
                <w:szCs w:val="18"/>
              </w:rPr>
              <w:t>•</w:t>
            </w:r>
            <w:r w:rsidRPr="00EB5BDC">
              <w:rPr>
                <w:rFonts w:cs="Calibri"/>
                <w:color w:val="000000"/>
                <w:sz w:val="18"/>
                <w:szCs w:val="18"/>
              </w:rPr>
              <w:tab/>
              <w:t>Immunizations/Vaccine preventable disease investigation</w:t>
            </w:r>
          </w:p>
          <w:p w:rsidR="00EB5BDC" w:rsidRPr="00EB5BDC" w:rsidP="00EB5BDC" w14:paraId="3BE0219C"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Immunizations</w:t>
            </w:r>
          </w:p>
          <w:p w:rsidR="00EB5BDC" w:rsidRPr="00EB5BDC" w:rsidP="00EB5BDC" w14:paraId="20763497"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Influenza</w:t>
            </w:r>
          </w:p>
          <w:p w:rsidR="00EB5BDC" w:rsidRPr="00EB5BDC" w:rsidP="00EB5BDC" w14:paraId="71CC534D"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Vaccine preventable diseases (surveillance or investigation)</w:t>
            </w:r>
          </w:p>
          <w:p w:rsidR="00EB5BDC" w:rsidRPr="00EB5BDC" w:rsidP="00EB5BDC" w14:paraId="46A4B7FE" w14:textId="77777777">
            <w:pPr>
              <w:spacing w:after="0"/>
              <w:rPr>
                <w:rFonts w:cs="Calibri"/>
                <w:color w:val="000000"/>
                <w:sz w:val="18"/>
                <w:szCs w:val="18"/>
              </w:rPr>
            </w:pPr>
            <w:r w:rsidRPr="00EB5BDC">
              <w:rPr>
                <w:rFonts w:cs="Calibri"/>
                <w:color w:val="000000"/>
                <w:sz w:val="18"/>
                <w:szCs w:val="18"/>
              </w:rPr>
              <w:t>•</w:t>
            </w:r>
            <w:r w:rsidRPr="00EB5BDC">
              <w:rPr>
                <w:rFonts w:cs="Calibri"/>
                <w:color w:val="000000"/>
                <w:sz w:val="18"/>
                <w:szCs w:val="18"/>
              </w:rPr>
              <w:tab/>
              <w:t>Sexually transmitted disease prevention</w:t>
            </w:r>
          </w:p>
          <w:p w:rsidR="00EB5BDC" w:rsidRPr="00EB5BDC" w:rsidP="00EB5BDC" w14:paraId="38337167" w14:textId="77777777">
            <w:pPr>
              <w:spacing w:after="0"/>
              <w:rPr>
                <w:rFonts w:cs="Calibri"/>
                <w:color w:val="000000"/>
                <w:sz w:val="18"/>
                <w:szCs w:val="18"/>
              </w:rPr>
            </w:pPr>
            <w:r w:rsidRPr="00EB5BDC">
              <w:rPr>
                <w:rFonts w:cs="Calibri"/>
                <w:color w:val="000000"/>
                <w:sz w:val="18"/>
                <w:szCs w:val="18"/>
              </w:rPr>
              <w:t>•</w:t>
            </w:r>
            <w:r w:rsidRPr="00EB5BDC">
              <w:rPr>
                <w:rFonts w:cs="Calibri"/>
                <w:color w:val="000000"/>
                <w:sz w:val="18"/>
                <w:szCs w:val="18"/>
              </w:rPr>
              <w:tab/>
              <w:t>HIV/AIDS prevention</w:t>
            </w:r>
          </w:p>
          <w:p w:rsidR="00EB5BDC" w:rsidRPr="00EB5BDC" w:rsidP="00EB5BDC" w14:paraId="28924600" w14:textId="77777777">
            <w:pPr>
              <w:spacing w:after="0"/>
              <w:rPr>
                <w:rFonts w:cs="Calibri"/>
                <w:color w:val="000000"/>
                <w:sz w:val="18"/>
                <w:szCs w:val="18"/>
              </w:rPr>
            </w:pPr>
            <w:r w:rsidRPr="00EB5BDC">
              <w:rPr>
                <w:rFonts w:cs="Calibri"/>
                <w:color w:val="000000"/>
                <w:sz w:val="18"/>
                <w:szCs w:val="18"/>
              </w:rPr>
              <w:t>•</w:t>
            </w:r>
            <w:r w:rsidRPr="00EB5BDC">
              <w:rPr>
                <w:rFonts w:cs="Calibri"/>
                <w:color w:val="000000"/>
                <w:sz w:val="18"/>
                <w:szCs w:val="18"/>
              </w:rPr>
              <w:tab/>
              <w:t>Tuberculosis prevention</w:t>
            </w:r>
          </w:p>
          <w:p w:rsidR="00EB5BDC" w:rsidRPr="00EB5BDC" w:rsidP="00EB5BDC" w14:paraId="0E942FB7" w14:textId="77777777">
            <w:pPr>
              <w:spacing w:after="0"/>
              <w:rPr>
                <w:rFonts w:cs="Calibri"/>
                <w:color w:val="000000"/>
                <w:sz w:val="18"/>
                <w:szCs w:val="18"/>
              </w:rPr>
            </w:pPr>
            <w:r w:rsidRPr="00EB5BDC">
              <w:rPr>
                <w:rFonts w:cs="Calibri"/>
                <w:color w:val="000000"/>
                <w:sz w:val="18"/>
                <w:szCs w:val="18"/>
              </w:rPr>
              <w:t>•</w:t>
            </w:r>
            <w:r w:rsidRPr="00EB5BDC">
              <w:rPr>
                <w:rFonts w:cs="Calibri"/>
                <w:color w:val="000000"/>
                <w:sz w:val="18"/>
                <w:szCs w:val="18"/>
              </w:rPr>
              <w:tab/>
              <w:t>Viral hepatitis prevention</w:t>
            </w:r>
          </w:p>
          <w:p w:rsidR="00EB5BDC" w:rsidRPr="00EB5BDC" w:rsidP="00EB5BDC" w14:paraId="65F73E6B" w14:textId="77777777">
            <w:pPr>
              <w:spacing w:after="0"/>
              <w:rPr>
                <w:rFonts w:cs="Calibri"/>
                <w:color w:val="000000"/>
                <w:sz w:val="18"/>
                <w:szCs w:val="18"/>
              </w:rPr>
            </w:pPr>
            <w:r w:rsidRPr="00EB5BDC">
              <w:rPr>
                <w:rFonts w:cs="Calibri"/>
                <w:color w:val="000000"/>
                <w:sz w:val="18"/>
                <w:szCs w:val="18"/>
              </w:rPr>
              <w:t>•</w:t>
            </w:r>
            <w:r w:rsidRPr="00EB5BDC">
              <w:rPr>
                <w:rFonts w:cs="Calibri"/>
                <w:color w:val="000000"/>
                <w:sz w:val="18"/>
                <w:szCs w:val="18"/>
              </w:rPr>
              <w:tab/>
              <w:t>Adolescent/school-based sexually transmitted disease prevention</w:t>
            </w:r>
          </w:p>
          <w:p w:rsidR="00EB5BDC" w:rsidRPr="00EB5BDC" w:rsidP="00EB5BDC" w14:paraId="59227EE3" w14:textId="77777777">
            <w:pPr>
              <w:spacing w:after="0"/>
              <w:rPr>
                <w:rFonts w:cs="Calibri"/>
                <w:color w:val="000000"/>
                <w:sz w:val="18"/>
                <w:szCs w:val="18"/>
              </w:rPr>
            </w:pPr>
            <w:r w:rsidRPr="00EB5BDC">
              <w:rPr>
                <w:rFonts w:cs="Calibri"/>
                <w:color w:val="000000"/>
                <w:sz w:val="18"/>
                <w:szCs w:val="18"/>
              </w:rPr>
              <w:t>•</w:t>
            </w:r>
            <w:r w:rsidRPr="00EB5BDC">
              <w:rPr>
                <w:rFonts w:cs="Calibri"/>
                <w:color w:val="000000"/>
                <w:sz w:val="18"/>
                <w:szCs w:val="18"/>
              </w:rPr>
              <w:tab/>
              <w:t>Other infectious diseases</w:t>
            </w:r>
          </w:p>
          <w:p w:rsidR="00EB5BDC" w:rsidRPr="00EB5BDC" w:rsidP="00EB5BDC" w14:paraId="1B6AB983"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Foodborne or waterborne disease (human illness surveillance, investigation, prevention)</w:t>
            </w:r>
          </w:p>
          <w:p w:rsidR="00EB5BDC" w:rsidRPr="00EB5BDC" w:rsidP="00EB5BDC" w14:paraId="685B9168"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Vector-borne disease (human illness surveillance, investigation, prevention)</w:t>
            </w:r>
          </w:p>
          <w:p w:rsidR="00EB5BDC" w:rsidRPr="00EB5BDC" w:rsidP="00EB5BDC" w14:paraId="1BE6332D"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Healthcare associated infections</w:t>
            </w:r>
          </w:p>
          <w:p w:rsidR="00EB5BDC" w:rsidRPr="00EB5BDC" w:rsidP="00EB5BDC" w14:paraId="69460A81"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Notable disease</w:t>
            </w:r>
            <w:r w:rsidRPr="00EB5BDC">
              <w:rPr>
                <w:rFonts w:cs="Calibri"/>
                <w:color w:val="000000"/>
                <w:sz w:val="18"/>
                <w:szCs w:val="18"/>
              </w:rPr>
              <w:t xml:space="preserve"> surveillance and reporting</w:t>
            </w:r>
          </w:p>
          <w:p w:rsidR="00EB5BDC" w:rsidRPr="00EB5BDC" w:rsidP="00EB5BDC" w14:paraId="3F0DE9CE"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Quarantine</w:t>
            </w:r>
          </w:p>
          <w:p w:rsidR="00EB5BDC" w:rsidRPr="00EB5BDC" w:rsidP="00EB5BDC" w14:paraId="13CF4FBE" w14:textId="77777777">
            <w:pPr>
              <w:spacing w:after="0"/>
              <w:rPr>
                <w:rFonts w:cs="Calibri"/>
                <w:color w:val="000000"/>
                <w:sz w:val="18"/>
                <w:szCs w:val="18"/>
              </w:rPr>
            </w:pPr>
            <w:r w:rsidRPr="00EB5BDC">
              <w:rPr>
                <w:rFonts w:cs="Calibri"/>
                <w:color w:val="000000"/>
                <w:sz w:val="18"/>
                <w:szCs w:val="18"/>
              </w:rPr>
              <w:t>•</w:t>
            </w:r>
            <w:r w:rsidRPr="00EB5BDC">
              <w:rPr>
                <w:rFonts w:cs="Calibri"/>
                <w:color w:val="000000"/>
                <w:sz w:val="18"/>
                <w:szCs w:val="18"/>
              </w:rPr>
              <w:tab/>
              <w:t>Injury Prevention</w:t>
            </w:r>
          </w:p>
          <w:p w:rsidR="00EB5BDC" w:rsidRPr="00EB5BDC" w:rsidP="00EB5BDC" w14:paraId="1332DF94"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Unintentional injury prevention (falls, water safety)</w:t>
            </w:r>
          </w:p>
          <w:p w:rsidR="00EB5BDC" w:rsidRPr="00EB5BDC" w:rsidP="00EB5BDC" w14:paraId="21B7E30B"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Transportation injury prevention (automobile safety, bike safety)</w:t>
            </w:r>
          </w:p>
          <w:p w:rsidR="00EB5BDC" w:rsidRPr="00EB5BDC" w:rsidP="00EB5BDC" w14:paraId="268DF244"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Opioid/Prescription drug overdose prevention</w:t>
            </w:r>
          </w:p>
          <w:p w:rsidR="00EB5BDC" w:rsidRPr="00EB5BDC" w:rsidP="00EB5BDC" w14:paraId="2E93E94E"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Violence prevention</w:t>
            </w:r>
          </w:p>
          <w:p w:rsidR="00EB5BDC" w:rsidRPr="00EB5BDC" w:rsidP="00EB5BDC" w14:paraId="7B6A1D90"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Occupational health/safety</w:t>
            </w:r>
          </w:p>
          <w:p w:rsidR="00EB5BDC" w:rsidRPr="00EB5BDC" w:rsidP="00EB5BDC" w14:paraId="30FD216A" w14:textId="77777777">
            <w:pPr>
              <w:spacing w:after="0"/>
              <w:rPr>
                <w:rFonts w:cs="Calibri"/>
                <w:color w:val="000000"/>
                <w:sz w:val="18"/>
                <w:szCs w:val="18"/>
              </w:rPr>
            </w:pPr>
            <w:r w:rsidRPr="00EB5BDC">
              <w:rPr>
                <w:rFonts w:cs="Calibri"/>
                <w:color w:val="000000"/>
                <w:sz w:val="18"/>
                <w:szCs w:val="18"/>
              </w:rPr>
              <w:t>•</w:t>
            </w:r>
            <w:r w:rsidRPr="00EB5BDC">
              <w:rPr>
                <w:rFonts w:cs="Calibri"/>
                <w:color w:val="000000"/>
                <w:sz w:val="18"/>
                <w:szCs w:val="18"/>
              </w:rPr>
              <w:tab/>
              <w:t>Maternal &amp; Infant health</w:t>
            </w:r>
          </w:p>
          <w:p w:rsidR="00EB5BDC" w:rsidRPr="00EB5BDC" w:rsidP="00EB5BDC" w14:paraId="79F79BF9"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Reproductive health</w:t>
            </w:r>
          </w:p>
          <w:p w:rsidR="00EB5BDC" w:rsidRPr="00EB5BDC" w:rsidP="00EB5BDC" w14:paraId="2B278FB4"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Birth defects</w:t>
            </w:r>
          </w:p>
          <w:p w:rsidR="00EB5BDC" w:rsidRPr="00EB5BDC" w:rsidP="00EB5BDC" w14:paraId="27C0A3C4"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Early childhood development</w:t>
            </w:r>
          </w:p>
          <w:p w:rsidR="00EB5BDC" w:rsidRPr="00EB5BDC" w:rsidP="00EB5BDC" w14:paraId="24575299" w14:textId="77777777">
            <w:pPr>
              <w:spacing w:after="0"/>
              <w:rPr>
                <w:rFonts w:cs="Calibri"/>
                <w:color w:val="000000"/>
                <w:sz w:val="18"/>
                <w:szCs w:val="18"/>
              </w:rPr>
            </w:pPr>
            <w:r w:rsidRPr="00EB5BDC">
              <w:rPr>
                <w:rFonts w:cs="Calibri"/>
                <w:color w:val="000000"/>
                <w:sz w:val="18"/>
                <w:szCs w:val="18"/>
              </w:rPr>
              <w:t>•</w:t>
            </w:r>
            <w:r w:rsidRPr="00EB5BDC">
              <w:rPr>
                <w:rFonts w:cs="Calibri"/>
                <w:color w:val="000000"/>
                <w:sz w:val="18"/>
                <w:szCs w:val="18"/>
              </w:rPr>
              <w:tab/>
              <w:t>Public health policy &amp; law</w:t>
            </w:r>
          </w:p>
          <w:p w:rsidR="00EB5BDC" w:rsidRPr="00EB5BDC" w:rsidP="00EB5BDC" w14:paraId="45087A7E" w14:textId="77777777">
            <w:pPr>
              <w:spacing w:after="0"/>
              <w:rPr>
                <w:rFonts w:cs="Calibri"/>
                <w:color w:val="000000"/>
                <w:sz w:val="18"/>
                <w:szCs w:val="18"/>
              </w:rPr>
            </w:pPr>
            <w:r w:rsidRPr="00EB5BDC">
              <w:rPr>
                <w:rFonts w:cs="Calibri"/>
                <w:color w:val="000000"/>
                <w:sz w:val="18"/>
                <w:szCs w:val="18"/>
              </w:rPr>
              <w:t>•</w:t>
            </w:r>
            <w:r w:rsidRPr="00EB5BDC">
              <w:rPr>
                <w:rFonts w:cs="Calibri"/>
                <w:color w:val="000000"/>
                <w:sz w:val="18"/>
                <w:szCs w:val="18"/>
              </w:rPr>
              <w:tab/>
              <w:t>Public health surveillance</w:t>
            </w:r>
          </w:p>
          <w:p w:rsidR="00EB5BDC" w:rsidRPr="00EB5BDC" w:rsidP="00EB5BDC" w14:paraId="7150157A" w14:textId="77777777">
            <w:pPr>
              <w:spacing w:after="0"/>
              <w:rPr>
                <w:rFonts w:cs="Calibri"/>
                <w:color w:val="000000"/>
                <w:sz w:val="18"/>
                <w:szCs w:val="18"/>
              </w:rPr>
            </w:pPr>
            <w:r w:rsidRPr="00EB5BDC">
              <w:rPr>
                <w:rFonts w:cs="Calibri"/>
                <w:color w:val="000000"/>
                <w:sz w:val="18"/>
                <w:szCs w:val="18"/>
              </w:rPr>
              <w:t>o</w:t>
            </w:r>
            <w:r w:rsidRPr="00EB5BDC">
              <w:rPr>
                <w:rFonts w:cs="Calibri"/>
                <w:color w:val="000000"/>
                <w:sz w:val="18"/>
                <w:szCs w:val="18"/>
              </w:rPr>
              <w:tab/>
              <w:t>General epidemiology and disease surveillance</w:t>
            </w:r>
          </w:p>
          <w:p w:rsidR="008059FF" w:rsidP="00EB5BDC" w14:paraId="63A5E3B0" w14:textId="2854E421">
            <w:pPr>
              <w:spacing w:after="0"/>
              <w:rPr>
                <w:rFonts w:cs="Calibri"/>
                <w:color w:val="000000"/>
                <w:sz w:val="18"/>
                <w:szCs w:val="18"/>
              </w:rPr>
            </w:pPr>
            <w:r w:rsidRPr="00EB5BDC">
              <w:rPr>
                <w:rFonts w:cs="Calibri"/>
                <w:color w:val="000000"/>
                <w:sz w:val="18"/>
                <w:szCs w:val="18"/>
              </w:rPr>
              <w:t>•</w:t>
            </w:r>
            <w:r w:rsidRPr="00EB5BDC">
              <w:rPr>
                <w:rFonts w:cs="Calibri"/>
                <w:color w:val="000000"/>
                <w:sz w:val="18"/>
                <w:szCs w:val="18"/>
              </w:rPr>
              <w:tab/>
              <w:t>Oral health</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6E1100" w:rsidRPr="006E1100" w:rsidP="006E1100" w14:paraId="643DA482"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 xml:space="preserve">Access to Care </w:t>
            </w:r>
          </w:p>
          <w:p w:rsidR="006E1100" w:rsidRPr="006E1100" w:rsidP="006E1100" w14:paraId="2BDD0DA2"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Adolescent &amp; School Health (non-STI)</w:t>
            </w:r>
          </w:p>
          <w:p w:rsidR="006E1100" w:rsidRPr="006E1100" w:rsidP="006E1100" w14:paraId="5A60C3BC"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Adolescent/School-based Sexually Transmitted Disease Prevention</w:t>
            </w:r>
          </w:p>
          <w:p w:rsidR="006E1100" w:rsidRPr="006E1100" w:rsidP="006E1100" w14:paraId="4D41F2DD"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Chronic Disease:  General</w:t>
            </w:r>
          </w:p>
          <w:p w:rsidR="006E1100" w:rsidRPr="006E1100" w:rsidP="006E1100" w14:paraId="760EF3E1"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Chronic Disease: Cancer Prevention and Control</w:t>
            </w:r>
          </w:p>
          <w:p w:rsidR="006E1100" w:rsidRPr="006E1100" w:rsidP="006E1100" w14:paraId="36AEF8A6"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 xml:space="preserve">Chronic Disease: Diabetes </w:t>
            </w:r>
          </w:p>
          <w:p w:rsidR="006E1100" w:rsidRPr="006E1100" w:rsidP="006E1100" w14:paraId="7185C029"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 xml:space="preserve">Chronic Disease: Heart disease and stroke prevention </w:t>
            </w:r>
          </w:p>
          <w:p w:rsidR="006E1100" w:rsidRPr="006E1100" w:rsidP="006E1100" w14:paraId="3329C627"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 xml:space="preserve">Chronic Disease: Nutrition/Obesity Prevention/Physical Activity Promotion </w:t>
            </w:r>
          </w:p>
          <w:p w:rsidR="006E1100" w:rsidRPr="006E1100" w:rsidP="006E1100" w14:paraId="64A39750"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Community Health Improvement Planning (CHIP)/Community Health Assessments (CHA)</w:t>
            </w:r>
          </w:p>
          <w:p w:rsidR="006E1100" w:rsidRPr="006E1100" w:rsidP="006E1100" w14:paraId="72F0CD66"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 xml:space="preserve">Emergency/Disaster Preparedness and Response </w:t>
            </w:r>
          </w:p>
          <w:p w:rsidR="006E1100" w:rsidRPr="006E1100" w:rsidP="006E1100" w14:paraId="1B04AD21"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 xml:space="preserve">Environmental Health: Foodborne/waterborne disease (controls, HAACP, food/water safety programs) </w:t>
            </w:r>
          </w:p>
          <w:p w:rsidR="006E1100" w:rsidRPr="006E1100" w:rsidP="006E1100" w14:paraId="1D729432"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 xml:space="preserve">Environmental Health: General </w:t>
            </w:r>
          </w:p>
          <w:p w:rsidR="006E1100" w:rsidRPr="006E1100" w:rsidP="006E1100" w14:paraId="4FAC0766"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Environmental Health: Lead poisoning prevention</w:t>
            </w:r>
          </w:p>
          <w:p w:rsidR="006E1100" w:rsidRPr="006E1100" w:rsidP="006E1100" w14:paraId="15A4A79A"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Environmental Health: Radiation and chemical exposure</w:t>
            </w:r>
          </w:p>
          <w:p w:rsidR="006E1100" w:rsidRPr="006E1100" w:rsidP="006E1100" w14:paraId="68BE86B9"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Environmental Health: Vector-borne disease (pest/vector surveillance and control)</w:t>
            </w:r>
          </w:p>
          <w:p w:rsidR="006E1100" w:rsidRPr="006E1100" w:rsidP="006E1100" w14:paraId="704367DB"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Health Department Quality Improvement</w:t>
            </w:r>
          </w:p>
          <w:p w:rsidR="006E1100" w:rsidRPr="006E1100" w:rsidP="006E1100" w14:paraId="64F4380A"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HIV/AIDS Prevention</w:t>
            </w:r>
          </w:p>
          <w:p w:rsidR="006E1100" w:rsidRPr="006E1100" w:rsidP="006E1100" w14:paraId="0816BEAA"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Immunizations</w:t>
            </w:r>
          </w:p>
          <w:p w:rsidR="006E1100" w:rsidRPr="006E1100" w:rsidP="006E1100" w14:paraId="6B9D29DD"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Influenza</w:t>
            </w:r>
          </w:p>
          <w:p w:rsidR="006E1100" w:rsidRPr="006E1100" w:rsidP="006E1100" w14:paraId="075C06A3"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Injury Prevention: Opioid/Prescription drug overdose</w:t>
            </w:r>
          </w:p>
          <w:p w:rsidR="006E1100" w:rsidRPr="006E1100" w:rsidP="006E1100" w14:paraId="70775EB9"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Injury Prevention: Transportation (auto/bike)</w:t>
            </w:r>
          </w:p>
          <w:p w:rsidR="006E1100" w:rsidRPr="006E1100" w:rsidP="006E1100" w14:paraId="2E79D24C"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Injury Prevention: Unintentional (falls, water safety)</w:t>
            </w:r>
          </w:p>
          <w:p w:rsidR="006E1100" w:rsidRPr="006E1100" w:rsidP="006E1100" w14:paraId="12858774"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 xml:space="preserve">Maternal &amp; Child Health: Birth Defects </w:t>
            </w:r>
          </w:p>
          <w:p w:rsidR="006E1100" w:rsidRPr="006E1100" w:rsidP="006E1100" w14:paraId="27AA1873"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Maternal &amp; Child Health: Early childhood development</w:t>
            </w:r>
          </w:p>
          <w:p w:rsidR="006E1100" w:rsidRPr="006E1100" w:rsidP="006E1100" w14:paraId="4378CD2B"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Maternal &amp; Child Health: General</w:t>
            </w:r>
          </w:p>
          <w:p w:rsidR="006E1100" w:rsidRPr="006E1100" w:rsidP="006E1100" w14:paraId="0C63B8DA"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Other Infectious Disease: Foodborne/waterborne disease human illness surveillance/investigation/prevention</w:t>
            </w:r>
          </w:p>
          <w:p w:rsidR="006E1100" w:rsidRPr="006E1100" w:rsidP="006E1100" w14:paraId="68B72895"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 xml:space="preserve">Other Infectious Disease: Healthcare associated infections </w:t>
            </w:r>
          </w:p>
          <w:p w:rsidR="006E1100" w:rsidRPr="006E1100" w:rsidP="006E1100" w14:paraId="559CCE78"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 xml:space="preserve">Other Infectious Disease: Notifiable disease surveillance and reporting </w:t>
            </w:r>
          </w:p>
          <w:p w:rsidR="006E1100" w:rsidRPr="006E1100" w:rsidP="006E1100" w14:paraId="7BA9B279"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Other Infectious Disease: Port Health Station</w:t>
            </w:r>
          </w:p>
          <w:p w:rsidR="006E1100" w:rsidRPr="006E1100" w:rsidP="006E1100" w14:paraId="3830C6D7"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Other Infectious Disease: Vector-borne disease human illness surveillance/investigation/prevention</w:t>
            </w:r>
          </w:p>
          <w:p w:rsidR="006E1100" w:rsidRPr="006E1100" w:rsidP="006E1100" w14:paraId="4248FBC0"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Other Infectious Disease: General</w:t>
            </w:r>
          </w:p>
          <w:p w:rsidR="006E1100" w:rsidRPr="006E1100" w:rsidP="006E1100" w14:paraId="04EEBFD5"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 xml:space="preserve">Public Health Law </w:t>
            </w:r>
          </w:p>
          <w:p w:rsidR="006E1100" w:rsidRPr="006E1100" w:rsidP="006E1100" w14:paraId="56420201"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Public Health Surveillance (General)</w:t>
            </w:r>
          </w:p>
          <w:p w:rsidR="006E1100" w:rsidRPr="006E1100" w:rsidP="006E1100" w14:paraId="3D53BFF9"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 xml:space="preserve">Sexually Transmitted Disease Prevention </w:t>
            </w:r>
          </w:p>
          <w:p w:rsidR="006E1100" w:rsidRPr="006E1100" w:rsidP="006E1100" w14:paraId="50F8849B"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 xml:space="preserve">Tuberculosis Prevention </w:t>
            </w:r>
          </w:p>
          <w:p w:rsidR="006E1100" w:rsidRPr="006E1100" w:rsidP="006E1100" w14:paraId="6903FD48"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 xml:space="preserve">Vaccine Preventable Disease Investigation </w:t>
            </w:r>
          </w:p>
          <w:p w:rsidR="006E1100" w:rsidRPr="006E1100" w:rsidP="006E1100" w14:paraId="59189E3A" w14:textId="77777777">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 xml:space="preserve">Viral Hepatitis Prevention </w:t>
            </w:r>
          </w:p>
          <w:p w:rsidR="008059FF" w:rsidP="006E1100" w14:paraId="6E1CC3E1" w14:textId="207B0691">
            <w:pPr>
              <w:spacing w:after="0"/>
              <w:rPr>
                <w:rFonts w:asciiTheme="minorHAnsi" w:hAnsiTheme="minorHAnsi" w:cstheme="minorHAnsi"/>
                <w:sz w:val="20"/>
                <w:szCs w:val="20"/>
              </w:rPr>
            </w:pPr>
            <w:r w:rsidRPr="006E1100">
              <w:rPr>
                <w:rFonts w:asciiTheme="minorHAnsi" w:hAnsiTheme="minorHAnsi" w:cstheme="minorHAnsi"/>
                <w:sz w:val="20"/>
                <w:szCs w:val="20"/>
              </w:rPr>
              <w:t>•</w:t>
            </w:r>
            <w:r w:rsidRPr="006E1100">
              <w:rPr>
                <w:rFonts w:asciiTheme="minorHAnsi" w:hAnsiTheme="minorHAnsi" w:cstheme="minorHAnsi"/>
                <w:sz w:val="20"/>
                <w:szCs w:val="20"/>
              </w:rPr>
              <w:tab/>
              <w:t>Workforce Development</w:t>
            </w:r>
          </w:p>
        </w:tc>
      </w:tr>
    </w:tbl>
    <w:p w:rsidR="006F1CD7" w:rsidRPr="004005D7" w:rsidP="004005D7" w14:paraId="37CA0B80" w14:textId="77777777">
      <w:pPr>
        <w:rPr>
          <w:rFonts w:asciiTheme="minorHAnsi" w:hAnsiTheme="minorHAnsi" w:cstheme="minorHAnsi"/>
        </w:rPr>
      </w:pPr>
    </w:p>
    <w:sectPr w:rsidSect="00BF0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46DCB"/>
    <w:multiLevelType w:val="hybridMultilevel"/>
    <w:tmpl w:val="A7C83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40A46A5"/>
    <w:multiLevelType w:val="hybridMultilevel"/>
    <w:tmpl w:val="9D5A0A84"/>
    <w:lvl w:ilvl="0">
      <w:start w:val="1"/>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B614CF"/>
    <w:multiLevelType w:val="hybridMultilevel"/>
    <w:tmpl w:val="E30AB5D2"/>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E8E3069"/>
    <w:multiLevelType w:val="hybridMultilevel"/>
    <w:tmpl w:val="157477A4"/>
    <w:lvl w:ilvl="0">
      <w:start w:val="1"/>
      <w:numFmt w:val="decimal"/>
      <w:lvlText w:val="%1."/>
      <w:lvlJc w:val="left"/>
      <w:pPr>
        <w:ind w:left="360" w:hanging="360"/>
      </w:pPr>
      <w:rPr>
        <w:rFonts w:asciiTheme="minorHAnsi" w:hAnsiTheme="minorHAnsi" w:cstheme="minorBid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4210104D"/>
    <w:multiLevelType w:val="hybridMultilevel"/>
    <w:tmpl w:val="C6A07C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0A14FC3"/>
    <w:multiLevelType w:val="multilevel"/>
    <w:tmpl w:val="8758DE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9955343">
    <w:abstractNumId w:val="0"/>
  </w:num>
  <w:num w:numId="2" w16cid:durableId="1998679963">
    <w:abstractNumId w:val="4"/>
  </w:num>
  <w:num w:numId="3" w16cid:durableId="634414363">
    <w:abstractNumId w:val="3"/>
  </w:num>
  <w:num w:numId="4" w16cid:durableId="1301035237">
    <w:abstractNumId w:val="5"/>
  </w:num>
  <w:num w:numId="5" w16cid:durableId="279460502">
    <w:abstractNumId w:val="1"/>
  </w:num>
  <w:num w:numId="6" w16cid:durableId="187793521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FC"/>
    <w:rsid w:val="00002C47"/>
    <w:rsid w:val="00003DDD"/>
    <w:rsid w:val="000048A9"/>
    <w:rsid w:val="000058F0"/>
    <w:rsid w:val="00006C62"/>
    <w:rsid w:val="000071B2"/>
    <w:rsid w:val="000071F5"/>
    <w:rsid w:val="000074EF"/>
    <w:rsid w:val="00007BC2"/>
    <w:rsid w:val="00007F5D"/>
    <w:rsid w:val="00010D25"/>
    <w:rsid w:val="00010EAB"/>
    <w:rsid w:val="00011DBB"/>
    <w:rsid w:val="00012AC0"/>
    <w:rsid w:val="00012EA3"/>
    <w:rsid w:val="0001399E"/>
    <w:rsid w:val="00013CE6"/>
    <w:rsid w:val="00014B2D"/>
    <w:rsid w:val="000150E9"/>
    <w:rsid w:val="000159AB"/>
    <w:rsid w:val="0001661E"/>
    <w:rsid w:val="000173D3"/>
    <w:rsid w:val="00017B8E"/>
    <w:rsid w:val="00020FD7"/>
    <w:rsid w:val="000217E3"/>
    <w:rsid w:val="000241F9"/>
    <w:rsid w:val="0002518C"/>
    <w:rsid w:val="00026F4E"/>
    <w:rsid w:val="000300C7"/>
    <w:rsid w:val="000304FD"/>
    <w:rsid w:val="00030D06"/>
    <w:rsid w:val="000333B7"/>
    <w:rsid w:val="0003429A"/>
    <w:rsid w:val="0003447B"/>
    <w:rsid w:val="000355DE"/>
    <w:rsid w:val="0004069C"/>
    <w:rsid w:val="00041054"/>
    <w:rsid w:val="000412F7"/>
    <w:rsid w:val="00042421"/>
    <w:rsid w:val="00042EAD"/>
    <w:rsid w:val="00044A18"/>
    <w:rsid w:val="00047492"/>
    <w:rsid w:val="0005063F"/>
    <w:rsid w:val="00052789"/>
    <w:rsid w:val="0005279B"/>
    <w:rsid w:val="00052E17"/>
    <w:rsid w:val="00053386"/>
    <w:rsid w:val="0005355A"/>
    <w:rsid w:val="00055BE0"/>
    <w:rsid w:val="00057112"/>
    <w:rsid w:val="00060214"/>
    <w:rsid w:val="00061EDD"/>
    <w:rsid w:val="0006287F"/>
    <w:rsid w:val="000632B0"/>
    <w:rsid w:val="000643BA"/>
    <w:rsid w:val="00070A41"/>
    <w:rsid w:val="000716A6"/>
    <w:rsid w:val="00071736"/>
    <w:rsid w:val="00071F66"/>
    <w:rsid w:val="00072939"/>
    <w:rsid w:val="00072C80"/>
    <w:rsid w:val="000755FD"/>
    <w:rsid w:val="000808BF"/>
    <w:rsid w:val="000817B6"/>
    <w:rsid w:val="00082BAC"/>
    <w:rsid w:val="000836F8"/>
    <w:rsid w:val="00083E6C"/>
    <w:rsid w:val="000842A6"/>
    <w:rsid w:val="00084981"/>
    <w:rsid w:val="0009197C"/>
    <w:rsid w:val="00092E03"/>
    <w:rsid w:val="00095FAF"/>
    <w:rsid w:val="000975FE"/>
    <w:rsid w:val="000A02DE"/>
    <w:rsid w:val="000A062B"/>
    <w:rsid w:val="000A0EFB"/>
    <w:rsid w:val="000A1CA9"/>
    <w:rsid w:val="000A1E16"/>
    <w:rsid w:val="000A1E62"/>
    <w:rsid w:val="000A2F13"/>
    <w:rsid w:val="000A453B"/>
    <w:rsid w:val="000A577E"/>
    <w:rsid w:val="000A60C5"/>
    <w:rsid w:val="000B11E0"/>
    <w:rsid w:val="000B1741"/>
    <w:rsid w:val="000B2393"/>
    <w:rsid w:val="000B3325"/>
    <w:rsid w:val="000B3C64"/>
    <w:rsid w:val="000B5203"/>
    <w:rsid w:val="000B55AA"/>
    <w:rsid w:val="000B6B51"/>
    <w:rsid w:val="000C0848"/>
    <w:rsid w:val="000C1416"/>
    <w:rsid w:val="000C2160"/>
    <w:rsid w:val="000C49B4"/>
    <w:rsid w:val="000C5D7A"/>
    <w:rsid w:val="000C6322"/>
    <w:rsid w:val="000C66F3"/>
    <w:rsid w:val="000C6EC8"/>
    <w:rsid w:val="000C6FEA"/>
    <w:rsid w:val="000C7F7F"/>
    <w:rsid w:val="000D0718"/>
    <w:rsid w:val="000D0A01"/>
    <w:rsid w:val="000D169A"/>
    <w:rsid w:val="000D1E80"/>
    <w:rsid w:val="000D27FD"/>
    <w:rsid w:val="000D3395"/>
    <w:rsid w:val="000D3C64"/>
    <w:rsid w:val="000D3F62"/>
    <w:rsid w:val="000D4AB5"/>
    <w:rsid w:val="000D500E"/>
    <w:rsid w:val="000D7549"/>
    <w:rsid w:val="000D7A19"/>
    <w:rsid w:val="000E05E2"/>
    <w:rsid w:val="000E0FA4"/>
    <w:rsid w:val="000E1B79"/>
    <w:rsid w:val="000E2D29"/>
    <w:rsid w:val="000E40A2"/>
    <w:rsid w:val="000E4DF1"/>
    <w:rsid w:val="000E6010"/>
    <w:rsid w:val="000E6B0D"/>
    <w:rsid w:val="000F04AC"/>
    <w:rsid w:val="000F1313"/>
    <w:rsid w:val="000F1376"/>
    <w:rsid w:val="000F4576"/>
    <w:rsid w:val="000F5533"/>
    <w:rsid w:val="000F5D19"/>
    <w:rsid w:val="000F63CD"/>
    <w:rsid w:val="00100569"/>
    <w:rsid w:val="00100E5F"/>
    <w:rsid w:val="00100F60"/>
    <w:rsid w:val="00102898"/>
    <w:rsid w:val="00106853"/>
    <w:rsid w:val="0010792D"/>
    <w:rsid w:val="00107BAA"/>
    <w:rsid w:val="00107F02"/>
    <w:rsid w:val="00110F0F"/>
    <w:rsid w:val="00111EF9"/>
    <w:rsid w:val="001123AF"/>
    <w:rsid w:val="0011303D"/>
    <w:rsid w:val="00115BCC"/>
    <w:rsid w:val="00115C4E"/>
    <w:rsid w:val="00116E8F"/>
    <w:rsid w:val="00117802"/>
    <w:rsid w:val="00117B6D"/>
    <w:rsid w:val="00121E97"/>
    <w:rsid w:val="00122202"/>
    <w:rsid w:val="00122E6B"/>
    <w:rsid w:val="0012339D"/>
    <w:rsid w:val="00125160"/>
    <w:rsid w:val="00125245"/>
    <w:rsid w:val="001259C3"/>
    <w:rsid w:val="00125BBB"/>
    <w:rsid w:val="0012700A"/>
    <w:rsid w:val="001277F4"/>
    <w:rsid w:val="00130C95"/>
    <w:rsid w:val="00132055"/>
    <w:rsid w:val="00132D6F"/>
    <w:rsid w:val="00132EEB"/>
    <w:rsid w:val="00132F3B"/>
    <w:rsid w:val="0013392C"/>
    <w:rsid w:val="001347EC"/>
    <w:rsid w:val="001365F3"/>
    <w:rsid w:val="00136653"/>
    <w:rsid w:val="00136696"/>
    <w:rsid w:val="001367FD"/>
    <w:rsid w:val="001401E9"/>
    <w:rsid w:val="00140BF1"/>
    <w:rsid w:val="00141415"/>
    <w:rsid w:val="00141ADE"/>
    <w:rsid w:val="001424FD"/>
    <w:rsid w:val="00143146"/>
    <w:rsid w:val="001435BD"/>
    <w:rsid w:val="001506B5"/>
    <w:rsid w:val="00151679"/>
    <w:rsid w:val="0015240A"/>
    <w:rsid w:val="00153593"/>
    <w:rsid w:val="0015361F"/>
    <w:rsid w:val="00154DA9"/>
    <w:rsid w:val="00157823"/>
    <w:rsid w:val="00160BE5"/>
    <w:rsid w:val="001628A3"/>
    <w:rsid w:val="00163150"/>
    <w:rsid w:val="00163348"/>
    <w:rsid w:val="00163EE3"/>
    <w:rsid w:val="0016458F"/>
    <w:rsid w:val="00164885"/>
    <w:rsid w:val="00165EA3"/>
    <w:rsid w:val="001663FF"/>
    <w:rsid w:val="001667C6"/>
    <w:rsid w:val="00170B35"/>
    <w:rsid w:val="001716FD"/>
    <w:rsid w:val="00171D34"/>
    <w:rsid w:val="00171F29"/>
    <w:rsid w:val="0017200E"/>
    <w:rsid w:val="001732D2"/>
    <w:rsid w:val="0017461E"/>
    <w:rsid w:val="0017489D"/>
    <w:rsid w:val="00174CD0"/>
    <w:rsid w:val="00174CE7"/>
    <w:rsid w:val="00176783"/>
    <w:rsid w:val="00177EAB"/>
    <w:rsid w:val="00180F01"/>
    <w:rsid w:val="00182072"/>
    <w:rsid w:val="00182233"/>
    <w:rsid w:val="001828F5"/>
    <w:rsid w:val="00184F5B"/>
    <w:rsid w:val="001858B2"/>
    <w:rsid w:val="001859FE"/>
    <w:rsid w:val="00185CF8"/>
    <w:rsid w:val="00185E78"/>
    <w:rsid w:val="0018645B"/>
    <w:rsid w:val="001868E2"/>
    <w:rsid w:val="00187051"/>
    <w:rsid w:val="0019119D"/>
    <w:rsid w:val="00191946"/>
    <w:rsid w:val="001922CB"/>
    <w:rsid w:val="001924E8"/>
    <w:rsid w:val="00193519"/>
    <w:rsid w:val="0019490E"/>
    <w:rsid w:val="00194C00"/>
    <w:rsid w:val="001953D7"/>
    <w:rsid w:val="00196AAC"/>
    <w:rsid w:val="0019758F"/>
    <w:rsid w:val="00197756"/>
    <w:rsid w:val="00197D0A"/>
    <w:rsid w:val="001A0919"/>
    <w:rsid w:val="001A1F48"/>
    <w:rsid w:val="001A2484"/>
    <w:rsid w:val="001A2510"/>
    <w:rsid w:val="001A2ACD"/>
    <w:rsid w:val="001A7E96"/>
    <w:rsid w:val="001B039E"/>
    <w:rsid w:val="001B07FC"/>
    <w:rsid w:val="001B1F53"/>
    <w:rsid w:val="001B254B"/>
    <w:rsid w:val="001B2CB4"/>
    <w:rsid w:val="001B4A14"/>
    <w:rsid w:val="001B561E"/>
    <w:rsid w:val="001B6D4A"/>
    <w:rsid w:val="001B7696"/>
    <w:rsid w:val="001B7FA0"/>
    <w:rsid w:val="001C1028"/>
    <w:rsid w:val="001C1489"/>
    <w:rsid w:val="001C2459"/>
    <w:rsid w:val="001C2557"/>
    <w:rsid w:val="001C35D0"/>
    <w:rsid w:val="001C4570"/>
    <w:rsid w:val="001C6AD6"/>
    <w:rsid w:val="001D02BA"/>
    <w:rsid w:val="001D0317"/>
    <w:rsid w:val="001D1E81"/>
    <w:rsid w:val="001D2328"/>
    <w:rsid w:val="001D2B50"/>
    <w:rsid w:val="001D3602"/>
    <w:rsid w:val="001D3A34"/>
    <w:rsid w:val="001D5932"/>
    <w:rsid w:val="001D6075"/>
    <w:rsid w:val="001D6906"/>
    <w:rsid w:val="001D7F34"/>
    <w:rsid w:val="001E0C90"/>
    <w:rsid w:val="001E0F35"/>
    <w:rsid w:val="001E2435"/>
    <w:rsid w:val="001E28E2"/>
    <w:rsid w:val="001E372E"/>
    <w:rsid w:val="001E47CD"/>
    <w:rsid w:val="001E7750"/>
    <w:rsid w:val="001F314D"/>
    <w:rsid w:val="001F3265"/>
    <w:rsid w:val="001F32D1"/>
    <w:rsid w:val="001F4228"/>
    <w:rsid w:val="001F481A"/>
    <w:rsid w:val="001F4897"/>
    <w:rsid w:val="00200025"/>
    <w:rsid w:val="00200428"/>
    <w:rsid w:val="00200BD6"/>
    <w:rsid w:val="002015AF"/>
    <w:rsid w:val="002023AF"/>
    <w:rsid w:val="0020422C"/>
    <w:rsid w:val="00204301"/>
    <w:rsid w:val="00204863"/>
    <w:rsid w:val="00206DE5"/>
    <w:rsid w:val="00211D2A"/>
    <w:rsid w:val="00212002"/>
    <w:rsid w:val="002136F9"/>
    <w:rsid w:val="00213993"/>
    <w:rsid w:val="00214F8D"/>
    <w:rsid w:val="002157EA"/>
    <w:rsid w:val="00215969"/>
    <w:rsid w:val="002163E0"/>
    <w:rsid w:val="00216B74"/>
    <w:rsid w:val="002179F4"/>
    <w:rsid w:val="00220414"/>
    <w:rsid w:val="002209C6"/>
    <w:rsid w:val="00221412"/>
    <w:rsid w:val="00222937"/>
    <w:rsid w:val="00223D5D"/>
    <w:rsid w:val="0022485C"/>
    <w:rsid w:val="00226E7E"/>
    <w:rsid w:val="002273FF"/>
    <w:rsid w:val="00230433"/>
    <w:rsid w:val="00230833"/>
    <w:rsid w:val="00233CC6"/>
    <w:rsid w:val="00233E9C"/>
    <w:rsid w:val="00234665"/>
    <w:rsid w:val="002352AA"/>
    <w:rsid w:val="00240584"/>
    <w:rsid w:val="00240EB3"/>
    <w:rsid w:val="0024162A"/>
    <w:rsid w:val="002447A4"/>
    <w:rsid w:val="00245CF1"/>
    <w:rsid w:val="00247428"/>
    <w:rsid w:val="002479A7"/>
    <w:rsid w:val="0025023C"/>
    <w:rsid w:val="00253394"/>
    <w:rsid w:val="00256F66"/>
    <w:rsid w:val="0025749E"/>
    <w:rsid w:val="002619EE"/>
    <w:rsid w:val="0026336F"/>
    <w:rsid w:val="00265624"/>
    <w:rsid w:val="00265831"/>
    <w:rsid w:val="00265FA3"/>
    <w:rsid w:val="002660CB"/>
    <w:rsid w:val="0026780D"/>
    <w:rsid w:val="00270537"/>
    <w:rsid w:val="00270BA4"/>
    <w:rsid w:val="00272125"/>
    <w:rsid w:val="00272411"/>
    <w:rsid w:val="002725A9"/>
    <w:rsid w:val="00272F0C"/>
    <w:rsid w:val="00273712"/>
    <w:rsid w:val="00273D50"/>
    <w:rsid w:val="00274E9E"/>
    <w:rsid w:val="002774D8"/>
    <w:rsid w:val="00277525"/>
    <w:rsid w:val="0028200D"/>
    <w:rsid w:val="002827D0"/>
    <w:rsid w:val="00283D20"/>
    <w:rsid w:val="00284075"/>
    <w:rsid w:val="002845D5"/>
    <w:rsid w:val="00286568"/>
    <w:rsid w:val="00286735"/>
    <w:rsid w:val="002867CD"/>
    <w:rsid w:val="002868CA"/>
    <w:rsid w:val="00290434"/>
    <w:rsid w:val="002916C1"/>
    <w:rsid w:val="002936DF"/>
    <w:rsid w:val="00293B08"/>
    <w:rsid w:val="00295368"/>
    <w:rsid w:val="002959A1"/>
    <w:rsid w:val="00295DFC"/>
    <w:rsid w:val="002A0359"/>
    <w:rsid w:val="002A04E7"/>
    <w:rsid w:val="002A097F"/>
    <w:rsid w:val="002A4159"/>
    <w:rsid w:val="002A46E2"/>
    <w:rsid w:val="002A5E10"/>
    <w:rsid w:val="002A60FC"/>
    <w:rsid w:val="002B2656"/>
    <w:rsid w:val="002B3BD6"/>
    <w:rsid w:val="002B481A"/>
    <w:rsid w:val="002B4F4A"/>
    <w:rsid w:val="002B5155"/>
    <w:rsid w:val="002B5347"/>
    <w:rsid w:val="002B5673"/>
    <w:rsid w:val="002B5A9F"/>
    <w:rsid w:val="002B6581"/>
    <w:rsid w:val="002B6C05"/>
    <w:rsid w:val="002C017C"/>
    <w:rsid w:val="002C0ADC"/>
    <w:rsid w:val="002C0D99"/>
    <w:rsid w:val="002C1402"/>
    <w:rsid w:val="002C16CC"/>
    <w:rsid w:val="002C1D29"/>
    <w:rsid w:val="002C233C"/>
    <w:rsid w:val="002C2AC5"/>
    <w:rsid w:val="002C2ACD"/>
    <w:rsid w:val="002C3D1F"/>
    <w:rsid w:val="002C3EE6"/>
    <w:rsid w:val="002C4919"/>
    <w:rsid w:val="002C7504"/>
    <w:rsid w:val="002C7819"/>
    <w:rsid w:val="002D1131"/>
    <w:rsid w:val="002D3351"/>
    <w:rsid w:val="002D576C"/>
    <w:rsid w:val="002D771D"/>
    <w:rsid w:val="002D7E30"/>
    <w:rsid w:val="002D7FFA"/>
    <w:rsid w:val="002E104A"/>
    <w:rsid w:val="002E10EC"/>
    <w:rsid w:val="002E1BD9"/>
    <w:rsid w:val="002E215B"/>
    <w:rsid w:val="002E292A"/>
    <w:rsid w:val="002E2B3B"/>
    <w:rsid w:val="002E2B8D"/>
    <w:rsid w:val="002E467D"/>
    <w:rsid w:val="002E53FB"/>
    <w:rsid w:val="002F0976"/>
    <w:rsid w:val="002F0EBF"/>
    <w:rsid w:val="002F1073"/>
    <w:rsid w:val="002F11B5"/>
    <w:rsid w:val="002F1CE9"/>
    <w:rsid w:val="002F1F4D"/>
    <w:rsid w:val="002F2389"/>
    <w:rsid w:val="002F4F27"/>
    <w:rsid w:val="002F7AFE"/>
    <w:rsid w:val="002F7FC5"/>
    <w:rsid w:val="003012D1"/>
    <w:rsid w:val="00301C4C"/>
    <w:rsid w:val="00302079"/>
    <w:rsid w:val="00302E02"/>
    <w:rsid w:val="00303938"/>
    <w:rsid w:val="00303951"/>
    <w:rsid w:val="00306F34"/>
    <w:rsid w:val="00307289"/>
    <w:rsid w:val="00310894"/>
    <w:rsid w:val="00311974"/>
    <w:rsid w:val="00312F19"/>
    <w:rsid w:val="003136FF"/>
    <w:rsid w:val="00313E18"/>
    <w:rsid w:val="00316900"/>
    <w:rsid w:val="00316974"/>
    <w:rsid w:val="00316CCD"/>
    <w:rsid w:val="00320349"/>
    <w:rsid w:val="00320451"/>
    <w:rsid w:val="00320A66"/>
    <w:rsid w:val="00321AA0"/>
    <w:rsid w:val="00322339"/>
    <w:rsid w:val="00322724"/>
    <w:rsid w:val="003229BB"/>
    <w:rsid w:val="00322C8F"/>
    <w:rsid w:val="003234A9"/>
    <w:rsid w:val="00323867"/>
    <w:rsid w:val="0032421D"/>
    <w:rsid w:val="0032527A"/>
    <w:rsid w:val="003254AD"/>
    <w:rsid w:val="0032616C"/>
    <w:rsid w:val="00330139"/>
    <w:rsid w:val="003318FC"/>
    <w:rsid w:val="00332250"/>
    <w:rsid w:val="00332EBA"/>
    <w:rsid w:val="003336FA"/>
    <w:rsid w:val="0033371B"/>
    <w:rsid w:val="00333E40"/>
    <w:rsid w:val="003361E3"/>
    <w:rsid w:val="003407F7"/>
    <w:rsid w:val="00341BB0"/>
    <w:rsid w:val="0034388F"/>
    <w:rsid w:val="00344F6F"/>
    <w:rsid w:val="00346092"/>
    <w:rsid w:val="00346F02"/>
    <w:rsid w:val="00347264"/>
    <w:rsid w:val="00350F92"/>
    <w:rsid w:val="00353069"/>
    <w:rsid w:val="00353892"/>
    <w:rsid w:val="0035394B"/>
    <w:rsid w:val="00353E54"/>
    <w:rsid w:val="0035470B"/>
    <w:rsid w:val="00354B6F"/>
    <w:rsid w:val="00354BB0"/>
    <w:rsid w:val="003555C5"/>
    <w:rsid w:val="00355778"/>
    <w:rsid w:val="0036245A"/>
    <w:rsid w:val="003628E1"/>
    <w:rsid w:val="00362EF3"/>
    <w:rsid w:val="003631C4"/>
    <w:rsid w:val="00363472"/>
    <w:rsid w:val="00364870"/>
    <w:rsid w:val="00364C75"/>
    <w:rsid w:val="0037092D"/>
    <w:rsid w:val="00371B1C"/>
    <w:rsid w:val="00371C8B"/>
    <w:rsid w:val="00372387"/>
    <w:rsid w:val="003764EC"/>
    <w:rsid w:val="00376812"/>
    <w:rsid w:val="00376E51"/>
    <w:rsid w:val="0037766E"/>
    <w:rsid w:val="003804C2"/>
    <w:rsid w:val="003820C5"/>
    <w:rsid w:val="00382915"/>
    <w:rsid w:val="00382AFF"/>
    <w:rsid w:val="0038310A"/>
    <w:rsid w:val="00383C0F"/>
    <w:rsid w:val="003846E2"/>
    <w:rsid w:val="00385102"/>
    <w:rsid w:val="00387607"/>
    <w:rsid w:val="00390507"/>
    <w:rsid w:val="003908CE"/>
    <w:rsid w:val="00390B16"/>
    <w:rsid w:val="003949F6"/>
    <w:rsid w:val="00395705"/>
    <w:rsid w:val="003958A5"/>
    <w:rsid w:val="00396C82"/>
    <w:rsid w:val="00397B62"/>
    <w:rsid w:val="003A0AC6"/>
    <w:rsid w:val="003A50AE"/>
    <w:rsid w:val="003A5A02"/>
    <w:rsid w:val="003A7B09"/>
    <w:rsid w:val="003A7BE0"/>
    <w:rsid w:val="003A7C3C"/>
    <w:rsid w:val="003B0119"/>
    <w:rsid w:val="003B0E7F"/>
    <w:rsid w:val="003B2AD5"/>
    <w:rsid w:val="003B2D86"/>
    <w:rsid w:val="003B3EE3"/>
    <w:rsid w:val="003B40EA"/>
    <w:rsid w:val="003B4666"/>
    <w:rsid w:val="003B5B1E"/>
    <w:rsid w:val="003B7C7F"/>
    <w:rsid w:val="003C14DE"/>
    <w:rsid w:val="003C1830"/>
    <w:rsid w:val="003C1AD8"/>
    <w:rsid w:val="003C1F49"/>
    <w:rsid w:val="003C3E98"/>
    <w:rsid w:val="003C54E5"/>
    <w:rsid w:val="003C5712"/>
    <w:rsid w:val="003C5FA5"/>
    <w:rsid w:val="003C6D2A"/>
    <w:rsid w:val="003C6E23"/>
    <w:rsid w:val="003C6F84"/>
    <w:rsid w:val="003C7700"/>
    <w:rsid w:val="003C7DE0"/>
    <w:rsid w:val="003D01A7"/>
    <w:rsid w:val="003D02EB"/>
    <w:rsid w:val="003D05B4"/>
    <w:rsid w:val="003D0C2A"/>
    <w:rsid w:val="003D1CD9"/>
    <w:rsid w:val="003D46F8"/>
    <w:rsid w:val="003D52DD"/>
    <w:rsid w:val="003D6074"/>
    <w:rsid w:val="003E2BB5"/>
    <w:rsid w:val="003E2F4F"/>
    <w:rsid w:val="003E4CFE"/>
    <w:rsid w:val="003E5523"/>
    <w:rsid w:val="003E6254"/>
    <w:rsid w:val="003E6DA1"/>
    <w:rsid w:val="003E7E80"/>
    <w:rsid w:val="003F003A"/>
    <w:rsid w:val="003F099E"/>
    <w:rsid w:val="003F0BCB"/>
    <w:rsid w:val="003F0F5B"/>
    <w:rsid w:val="003F1B8B"/>
    <w:rsid w:val="003F2F79"/>
    <w:rsid w:val="003F4D6C"/>
    <w:rsid w:val="003F6EE4"/>
    <w:rsid w:val="003F7306"/>
    <w:rsid w:val="003F7399"/>
    <w:rsid w:val="003F7A3B"/>
    <w:rsid w:val="003F7C4B"/>
    <w:rsid w:val="003F7D7D"/>
    <w:rsid w:val="004005D7"/>
    <w:rsid w:val="00400745"/>
    <w:rsid w:val="004018F5"/>
    <w:rsid w:val="00401A42"/>
    <w:rsid w:val="00401B59"/>
    <w:rsid w:val="00401EC7"/>
    <w:rsid w:val="004026DC"/>
    <w:rsid w:val="00402ED6"/>
    <w:rsid w:val="00402F8D"/>
    <w:rsid w:val="0040322F"/>
    <w:rsid w:val="00403479"/>
    <w:rsid w:val="0040347F"/>
    <w:rsid w:val="00404E56"/>
    <w:rsid w:val="0040675D"/>
    <w:rsid w:val="00406BDB"/>
    <w:rsid w:val="0041076D"/>
    <w:rsid w:val="004110D0"/>
    <w:rsid w:val="00412DEC"/>
    <w:rsid w:val="00414649"/>
    <w:rsid w:val="004155CD"/>
    <w:rsid w:val="00416E5C"/>
    <w:rsid w:val="0041784A"/>
    <w:rsid w:val="00420F28"/>
    <w:rsid w:val="004219A1"/>
    <w:rsid w:val="00422929"/>
    <w:rsid w:val="004239D3"/>
    <w:rsid w:val="004246B7"/>
    <w:rsid w:val="00425691"/>
    <w:rsid w:val="004268F7"/>
    <w:rsid w:val="004270BA"/>
    <w:rsid w:val="00427F38"/>
    <w:rsid w:val="00430558"/>
    <w:rsid w:val="00430E24"/>
    <w:rsid w:val="00431F5D"/>
    <w:rsid w:val="00433874"/>
    <w:rsid w:val="00436CA0"/>
    <w:rsid w:val="00436DE7"/>
    <w:rsid w:val="00441176"/>
    <w:rsid w:val="00443626"/>
    <w:rsid w:val="00446219"/>
    <w:rsid w:val="0044755C"/>
    <w:rsid w:val="0045111D"/>
    <w:rsid w:val="004523EF"/>
    <w:rsid w:val="00452641"/>
    <w:rsid w:val="004532B3"/>
    <w:rsid w:val="004535C7"/>
    <w:rsid w:val="0045484A"/>
    <w:rsid w:val="00454DCE"/>
    <w:rsid w:val="00454E05"/>
    <w:rsid w:val="00456030"/>
    <w:rsid w:val="00456211"/>
    <w:rsid w:val="004574D2"/>
    <w:rsid w:val="0045765A"/>
    <w:rsid w:val="00462413"/>
    <w:rsid w:val="004642C2"/>
    <w:rsid w:val="004661A2"/>
    <w:rsid w:val="00470C07"/>
    <w:rsid w:val="00471C56"/>
    <w:rsid w:val="00472D84"/>
    <w:rsid w:val="004734E1"/>
    <w:rsid w:val="004746D4"/>
    <w:rsid w:val="00474C27"/>
    <w:rsid w:val="0047681C"/>
    <w:rsid w:val="00480A70"/>
    <w:rsid w:val="00481AC1"/>
    <w:rsid w:val="00482071"/>
    <w:rsid w:val="00484E8F"/>
    <w:rsid w:val="00485C7E"/>
    <w:rsid w:val="00485D9A"/>
    <w:rsid w:val="0048627C"/>
    <w:rsid w:val="00490810"/>
    <w:rsid w:val="00494DAB"/>
    <w:rsid w:val="00496913"/>
    <w:rsid w:val="004979EA"/>
    <w:rsid w:val="004A0194"/>
    <w:rsid w:val="004A0B16"/>
    <w:rsid w:val="004A1D5A"/>
    <w:rsid w:val="004A1EF2"/>
    <w:rsid w:val="004A250A"/>
    <w:rsid w:val="004A3096"/>
    <w:rsid w:val="004A4375"/>
    <w:rsid w:val="004A6213"/>
    <w:rsid w:val="004A6EE0"/>
    <w:rsid w:val="004B000D"/>
    <w:rsid w:val="004B01A3"/>
    <w:rsid w:val="004B030B"/>
    <w:rsid w:val="004B0502"/>
    <w:rsid w:val="004B0EC2"/>
    <w:rsid w:val="004B0F66"/>
    <w:rsid w:val="004B1F66"/>
    <w:rsid w:val="004B2B75"/>
    <w:rsid w:val="004B3EFC"/>
    <w:rsid w:val="004B480E"/>
    <w:rsid w:val="004B5F1B"/>
    <w:rsid w:val="004B5F63"/>
    <w:rsid w:val="004B6804"/>
    <w:rsid w:val="004C0135"/>
    <w:rsid w:val="004C03A2"/>
    <w:rsid w:val="004C0B76"/>
    <w:rsid w:val="004C1636"/>
    <w:rsid w:val="004C230A"/>
    <w:rsid w:val="004C29C0"/>
    <w:rsid w:val="004C3137"/>
    <w:rsid w:val="004C33F4"/>
    <w:rsid w:val="004C3F8E"/>
    <w:rsid w:val="004C4201"/>
    <w:rsid w:val="004C449A"/>
    <w:rsid w:val="004C4A6F"/>
    <w:rsid w:val="004C4B4F"/>
    <w:rsid w:val="004C631F"/>
    <w:rsid w:val="004D124B"/>
    <w:rsid w:val="004D1312"/>
    <w:rsid w:val="004D13E4"/>
    <w:rsid w:val="004D27C2"/>
    <w:rsid w:val="004D30E4"/>
    <w:rsid w:val="004D3A0B"/>
    <w:rsid w:val="004D4211"/>
    <w:rsid w:val="004D6492"/>
    <w:rsid w:val="004D672D"/>
    <w:rsid w:val="004D7C2B"/>
    <w:rsid w:val="004E03A4"/>
    <w:rsid w:val="004E03AD"/>
    <w:rsid w:val="004E04ED"/>
    <w:rsid w:val="004E3022"/>
    <w:rsid w:val="004E3C16"/>
    <w:rsid w:val="004E435B"/>
    <w:rsid w:val="004E5CB3"/>
    <w:rsid w:val="004E7C60"/>
    <w:rsid w:val="004F4B06"/>
    <w:rsid w:val="004F59FC"/>
    <w:rsid w:val="004F5C5A"/>
    <w:rsid w:val="004F6695"/>
    <w:rsid w:val="004F7875"/>
    <w:rsid w:val="00501114"/>
    <w:rsid w:val="005014A7"/>
    <w:rsid w:val="00501548"/>
    <w:rsid w:val="00504E11"/>
    <w:rsid w:val="00505200"/>
    <w:rsid w:val="00507549"/>
    <w:rsid w:val="00510F8E"/>
    <w:rsid w:val="00511AC5"/>
    <w:rsid w:val="0051209B"/>
    <w:rsid w:val="00513085"/>
    <w:rsid w:val="00515C73"/>
    <w:rsid w:val="00520E1E"/>
    <w:rsid w:val="005214A7"/>
    <w:rsid w:val="005217A8"/>
    <w:rsid w:val="00521E1E"/>
    <w:rsid w:val="005231AE"/>
    <w:rsid w:val="0052348F"/>
    <w:rsid w:val="005239DD"/>
    <w:rsid w:val="005252E5"/>
    <w:rsid w:val="00525433"/>
    <w:rsid w:val="00525BCE"/>
    <w:rsid w:val="00525D03"/>
    <w:rsid w:val="00525E68"/>
    <w:rsid w:val="00527CBC"/>
    <w:rsid w:val="00531DB7"/>
    <w:rsid w:val="00533F99"/>
    <w:rsid w:val="005343B4"/>
    <w:rsid w:val="00535C9D"/>
    <w:rsid w:val="005366F2"/>
    <w:rsid w:val="00536973"/>
    <w:rsid w:val="00536E5A"/>
    <w:rsid w:val="00537005"/>
    <w:rsid w:val="005378A6"/>
    <w:rsid w:val="00540151"/>
    <w:rsid w:val="00541357"/>
    <w:rsid w:val="00542F0C"/>
    <w:rsid w:val="0054362B"/>
    <w:rsid w:val="0054362C"/>
    <w:rsid w:val="005436D1"/>
    <w:rsid w:val="005438DA"/>
    <w:rsid w:val="00543A79"/>
    <w:rsid w:val="00544612"/>
    <w:rsid w:val="00544AB5"/>
    <w:rsid w:val="00544C6B"/>
    <w:rsid w:val="00545408"/>
    <w:rsid w:val="00545D3A"/>
    <w:rsid w:val="00546604"/>
    <w:rsid w:val="005473B7"/>
    <w:rsid w:val="00551576"/>
    <w:rsid w:val="0055655F"/>
    <w:rsid w:val="00556D45"/>
    <w:rsid w:val="00560109"/>
    <w:rsid w:val="00560839"/>
    <w:rsid w:val="00562196"/>
    <w:rsid w:val="005633AC"/>
    <w:rsid w:val="00563AB5"/>
    <w:rsid w:val="005661B4"/>
    <w:rsid w:val="00566A02"/>
    <w:rsid w:val="00566D2C"/>
    <w:rsid w:val="00567BE2"/>
    <w:rsid w:val="00567DEC"/>
    <w:rsid w:val="00567E0E"/>
    <w:rsid w:val="00567F75"/>
    <w:rsid w:val="0057072B"/>
    <w:rsid w:val="00570C67"/>
    <w:rsid w:val="00570F16"/>
    <w:rsid w:val="0057253C"/>
    <w:rsid w:val="00572AC4"/>
    <w:rsid w:val="00573741"/>
    <w:rsid w:val="00573B75"/>
    <w:rsid w:val="00573B8A"/>
    <w:rsid w:val="005745E2"/>
    <w:rsid w:val="00576D06"/>
    <w:rsid w:val="005770E0"/>
    <w:rsid w:val="005773D9"/>
    <w:rsid w:val="00577E3B"/>
    <w:rsid w:val="0058081A"/>
    <w:rsid w:val="00581447"/>
    <w:rsid w:val="00582557"/>
    <w:rsid w:val="00585285"/>
    <w:rsid w:val="005856A8"/>
    <w:rsid w:val="005858BD"/>
    <w:rsid w:val="00587E71"/>
    <w:rsid w:val="00593134"/>
    <w:rsid w:val="00594FBF"/>
    <w:rsid w:val="005955C8"/>
    <w:rsid w:val="005966E2"/>
    <w:rsid w:val="005A15F4"/>
    <w:rsid w:val="005A3EDB"/>
    <w:rsid w:val="005A4D0C"/>
    <w:rsid w:val="005A77E0"/>
    <w:rsid w:val="005A7DF6"/>
    <w:rsid w:val="005B0EB1"/>
    <w:rsid w:val="005B185B"/>
    <w:rsid w:val="005B3CC8"/>
    <w:rsid w:val="005B4091"/>
    <w:rsid w:val="005B4735"/>
    <w:rsid w:val="005B4D33"/>
    <w:rsid w:val="005B5B8E"/>
    <w:rsid w:val="005B5DDA"/>
    <w:rsid w:val="005B5F49"/>
    <w:rsid w:val="005B608D"/>
    <w:rsid w:val="005B6C56"/>
    <w:rsid w:val="005B788B"/>
    <w:rsid w:val="005C0B93"/>
    <w:rsid w:val="005C4EFE"/>
    <w:rsid w:val="005C6927"/>
    <w:rsid w:val="005C6FC4"/>
    <w:rsid w:val="005D3D77"/>
    <w:rsid w:val="005D3D79"/>
    <w:rsid w:val="005D5DF6"/>
    <w:rsid w:val="005D6E71"/>
    <w:rsid w:val="005D6E7A"/>
    <w:rsid w:val="005D7340"/>
    <w:rsid w:val="005D7686"/>
    <w:rsid w:val="005D7BB1"/>
    <w:rsid w:val="005D7C59"/>
    <w:rsid w:val="005E04AA"/>
    <w:rsid w:val="005E0CED"/>
    <w:rsid w:val="005E112D"/>
    <w:rsid w:val="005E1766"/>
    <w:rsid w:val="005E2B62"/>
    <w:rsid w:val="005E39A6"/>
    <w:rsid w:val="005E3FFB"/>
    <w:rsid w:val="005E518A"/>
    <w:rsid w:val="005E6A75"/>
    <w:rsid w:val="005E6AB3"/>
    <w:rsid w:val="005E7260"/>
    <w:rsid w:val="005F0206"/>
    <w:rsid w:val="005F0969"/>
    <w:rsid w:val="005F1841"/>
    <w:rsid w:val="005F1928"/>
    <w:rsid w:val="005F3142"/>
    <w:rsid w:val="005F686F"/>
    <w:rsid w:val="005F6A7B"/>
    <w:rsid w:val="005F725A"/>
    <w:rsid w:val="00600754"/>
    <w:rsid w:val="00603D6A"/>
    <w:rsid w:val="00604898"/>
    <w:rsid w:val="00604DA1"/>
    <w:rsid w:val="00605898"/>
    <w:rsid w:val="006065E0"/>
    <w:rsid w:val="006067B9"/>
    <w:rsid w:val="00606F19"/>
    <w:rsid w:val="00607550"/>
    <w:rsid w:val="0061008B"/>
    <w:rsid w:val="00610A67"/>
    <w:rsid w:val="00610FD5"/>
    <w:rsid w:val="00612AD5"/>
    <w:rsid w:val="00612C50"/>
    <w:rsid w:val="00612F5A"/>
    <w:rsid w:val="00615428"/>
    <w:rsid w:val="006163A7"/>
    <w:rsid w:val="0061676C"/>
    <w:rsid w:val="006167FC"/>
    <w:rsid w:val="00620764"/>
    <w:rsid w:val="00620AFA"/>
    <w:rsid w:val="00620B47"/>
    <w:rsid w:val="00621696"/>
    <w:rsid w:val="00621D84"/>
    <w:rsid w:val="00622215"/>
    <w:rsid w:val="0062225D"/>
    <w:rsid w:val="0062557A"/>
    <w:rsid w:val="00625A75"/>
    <w:rsid w:val="006301C2"/>
    <w:rsid w:val="00630F42"/>
    <w:rsid w:val="00632FD3"/>
    <w:rsid w:val="00634652"/>
    <w:rsid w:val="00634FE8"/>
    <w:rsid w:val="00635EF2"/>
    <w:rsid w:val="00636710"/>
    <w:rsid w:val="0063684C"/>
    <w:rsid w:val="00636F96"/>
    <w:rsid w:val="00637BE6"/>
    <w:rsid w:val="00642B9A"/>
    <w:rsid w:val="006439E8"/>
    <w:rsid w:val="0064508E"/>
    <w:rsid w:val="00645490"/>
    <w:rsid w:val="00645890"/>
    <w:rsid w:val="00647676"/>
    <w:rsid w:val="00647E3F"/>
    <w:rsid w:val="00650052"/>
    <w:rsid w:val="00650DE3"/>
    <w:rsid w:val="006514C3"/>
    <w:rsid w:val="00651D7D"/>
    <w:rsid w:val="00652886"/>
    <w:rsid w:val="006541D5"/>
    <w:rsid w:val="006569B4"/>
    <w:rsid w:val="00656D4A"/>
    <w:rsid w:val="00656E93"/>
    <w:rsid w:val="00662236"/>
    <w:rsid w:val="00662ACF"/>
    <w:rsid w:val="00662B5F"/>
    <w:rsid w:val="0066347D"/>
    <w:rsid w:val="006714C1"/>
    <w:rsid w:val="0067484D"/>
    <w:rsid w:val="006755BF"/>
    <w:rsid w:val="00675976"/>
    <w:rsid w:val="0067630B"/>
    <w:rsid w:val="006820C9"/>
    <w:rsid w:val="00682914"/>
    <w:rsid w:val="0068294D"/>
    <w:rsid w:val="00683B37"/>
    <w:rsid w:val="00685AD2"/>
    <w:rsid w:val="00685DFB"/>
    <w:rsid w:val="00686997"/>
    <w:rsid w:val="00686C16"/>
    <w:rsid w:val="00687D7D"/>
    <w:rsid w:val="00687FE6"/>
    <w:rsid w:val="006905FB"/>
    <w:rsid w:val="006938DA"/>
    <w:rsid w:val="00693EC7"/>
    <w:rsid w:val="00694016"/>
    <w:rsid w:val="0069434F"/>
    <w:rsid w:val="006943B3"/>
    <w:rsid w:val="00694B4B"/>
    <w:rsid w:val="006959CA"/>
    <w:rsid w:val="00695EB9"/>
    <w:rsid w:val="006965FD"/>
    <w:rsid w:val="006A092B"/>
    <w:rsid w:val="006A3BE9"/>
    <w:rsid w:val="006A3D71"/>
    <w:rsid w:val="006A482B"/>
    <w:rsid w:val="006A5458"/>
    <w:rsid w:val="006A7B31"/>
    <w:rsid w:val="006A7B4B"/>
    <w:rsid w:val="006B15B1"/>
    <w:rsid w:val="006B2296"/>
    <w:rsid w:val="006B22B4"/>
    <w:rsid w:val="006B3113"/>
    <w:rsid w:val="006B3A37"/>
    <w:rsid w:val="006B3C79"/>
    <w:rsid w:val="006B4EC2"/>
    <w:rsid w:val="006B60F0"/>
    <w:rsid w:val="006B6397"/>
    <w:rsid w:val="006C0187"/>
    <w:rsid w:val="006C1152"/>
    <w:rsid w:val="006C1227"/>
    <w:rsid w:val="006C1A60"/>
    <w:rsid w:val="006C2458"/>
    <w:rsid w:val="006C2626"/>
    <w:rsid w:val="006C2EF8"/>
    <w:rsid w:val="006C36D1"/>
    <w:rsid w:val="006C40AF"/>
    <w:rsid w:val="006C411D"/>
    <w:rsid w:val="006C47CF"/>
    <w:rsid w:val="006C5F12"/>
    <w:rsid w:val="006D356F"/>
    <w:rsid w:val="006D39D0"/>
    <w:rsid w:val="006D4552"/>
    <w:rsid w:val="006D48EF"/>
    <w:rsid w:val="006D5476"/>
    <w:rsid w:val="006D5BAA"/>
    <w:rsid w:val="006D631F"/>
    <w:rsid w:val="006E0D7F"/>
    <w:rsid w:val="006E1100"/>
    <w:rsid w:val="006E3071"/>
    <w:rsid w:val="006E32FA"/>
    <w:rsid w:val="006E38E9"/>
    <w:rsid w:val="006E45B6"/>
    <w:rsid w:val="006E4F71"/>
    <w:rsid w:val="006E5387"/>
    <w:rsid w:val="006E5B4D"/>
    <w:rsid w:val="006E66A3"/>
    <w:rsid w:val="006E7306"/>
    <w:rsid w:val="006F06F7"/>
    <w:rsid w:val="006F1CD7"/>
    <w:rsid w:val="006F38BD"/>
    <w:rsid w:val="006F3B41"/>
    <w:rsid w:val="006F43DA"/>
    <w:rsid w:val="006F4CF7"/>
    <w:rsid w:val="006F5169"/>
    <w:rsid w:val="006F57B9"/>
    <w:rsid w:val="006F5DCE"/>
    <w:rsid w:val="006F7147"/>
    <w:rsid w:val="006F761A"/>
    <w:rsid w:val="00701076"/>
    <w:rsid w:val="0070178D"/>
    <w:rsid w:val="007019A3"/>
    <w:rsid w:val="00703A76"/>
    <w:rsid w:val="00703A97"/>
    <w:rsid w:val="00704E13"/>
    <w:rsid w:val="00710A6C"/>
    <w:rsid w:val="00711E74"/>
    <w:rsid w:val="00712AFF"/>
    <w:rsid w:val="00712E13"/>
    <w:rsid w:val="00715B27"/>
    <w:rsid w:val="00716185"/>
    <w:rsid w:val="007161DF"/>
    <w:rsid w:val="00716F76"/>
    <w:rsid w:val="00720CDD"/>
    <w:rsid w:val="00721445"/>
    <w:rsid w:val="00723C5E"/>
    <w:rsid w:val="007262CF"/>
    <w:rsid w:val="00726E84"/>
    <w:rsid w:val="00730C0A"/>
    <w:rsid w:val="00731078"/>
    <w:rsid w:val="007322CE"/>
    <w:rsid w:val="00734632"/>
    <w:rsid w:val="007350F5"/>
    <w:rsid w:val="00736132"/>
    <w:rsid w:val="0073714E"/>
    <w:rsid w:val="00737C41"/>
    <w:rsid w:val="00740EDE"/>
    <w:rsid w:val="00742AA9"/>
    <w:rsid w:val="0074320D"/>
    <w:rsid w:val="00746200"/>
    <w:rsid w:val="00746849"/>
    <w:rsid w:val="00747051"/>
    <w:rsid w:val="0074717B"/>
    <w:rsid w:val="007503F5"/>
    <w:rsid w:val="00750602"/>
    <w:rsid w:val="00751692"/>
    <w:rsid w:val="007526AD"/>
    <w:rsid w:val="00752999"/>
    <w:rsid w:val="007553EE"/>
    <w:rsid w:val="007561F4"/>
    <w:rsid w:val="00756759"/>
    <w:rsid w:val="00757BE8"/>
    <w:rsid w:val="00757E28"/>
    <w:rsid w:val="00761591"/>
    <w:rsid w:val="00762254"/>
    <w:rsid w:val="0076551A"/>
    <w:rsid w:val="0076567C"/>
    <w:rsid w:val="00765881"/>
    <w:rsid w:val="00765A2D"/>
    <w:rsid w:val="00765C6E"/>
    <w:rsid w:val="00765DCE"/>
    <w:rsid w:val="00765DEA"/>
    <w:rsid w:val="00766265"/>
    <w:rsid w:val="0076626A"/>
    <w:rsid w:val="00767D68"/>
    <w:rsid w:val="0077251A"/>
    <w:rsid w:val="00772889"/>
    <w:rsid w:val="0077317D"/>
    <w:rsid w:val="00776B82"/>
    <w:rsid w:val="00777B9E"/>
    <w:rsid w:val="007801C8"/>
    <w:rsid w:val="00782901"/>
    <w:rsid w:val="007853B3"/>
    <w:rsid w:val="0078561C"/>
    <w:rsid w:val="00790E83"/>
    <w:rsid w:val="00791200"/>
    <w:rsid w:val="0079215D"/>
    <w:rsid w:val="007938C7"/>
    <w:rsid w:val="00794A7C"/>
    <w:rsid w:val="0079605B"/>
    <w:rsid w:val="00796E60"/>
    <w:rsid w:val="00796F20"/>
    <w:rsid w:val="007970EB"/>
    <w:rsid w:val="007A3766"/>
    <w:rsid w:val="007A44FA"/>
    <w:rsid w:val="007A4698"/>
    <w:rsid w:val="007A54A1"/>
    <w:rsid w:val="007A65C4"/>
    <w:rsid w:val="007B07F2"/>
    <w:rsid w:val="007B0D2E"/>
    <w:rsid w:val="007B18EA"/>
    <w:rsid w:val="007B450C"/>
    <w:rsid w:val="007B4C86"/>
    <w:rsid w:val="007B6F26"/>
    <w:rsid w:val="007B7EA7"/>
    <w:rsid w:val="007C00B8"/>
    <w:rsid w:val="007C389C"/>
    <w:rsid w:val="007C4A78"/>
    <w:rsid w:val="007C4B17"/>
    <w:rsid w:val="007C5D4B"/>
    <w:rsid w:val="007D02E8"/>
    <w:rsid w:val="007D2FE7"/>
    <w:rsid w:val="007D3B77"/>
    <w:rsid w:val="007D3B94"/>
    <w:rsid w:val="007D4F86"/>
    <w:rsid w:val="007D4F8F"/>
    <w:rsid w:val="007D6460"/>
    <w:rsid w:val="007D6F48"/>
    <w:rsid w:val="007D7B05"/>
    <w:rsid w:val="007E0055"/>
    <w:rsid w:val="007E0C79"/>
    <w:rsid w:val="007E2294"/>
    <w:rsid w:val="007E2436"/>
    <w:rsid w:val="007E2F9E"/>
    <w:rsid w:val="007E3664"/>
    <w:rsid w:val="007E3BA9"/>
    <w:rsid w:val="007E5430"/>
    <w:rsid w:val="007E5797"/>
    <w:rsid w:val="007E5D44"/>
    <w:rsid w:val="007E658C"/>
    <w:rsid w:val="007E6C51"/>
    <w:rsid w:val="007E6DDA"/>
    <w:rsid w:val="007E7231"/>
    <w:rsid w:val="007F033E"/>
    <w:rsid w:val="007F0753"/>
    <w:rsid w:val="007F0A8B"/>
    <w:rsid w:val="007F319E"/>
    <w:rsid w:val="007F3E5B"/>
    <w:rsid w:val="007F4CB4"/>
    <w:rsid w:val="007F4E24"/>
    <w:rsid w:val="007F52C6"/>
    <w:rsid w:val="007F6446"/>
    <w:rsid w:val="007F76E3"/>
    <w:rsid w:val="00801A6A"/>
    <w:rsid w:val="008022FD"/>
    <w:rsid w:val="0080435F"/>
    <w:rsid w:val="00804517"/>
    <w:rsid w:val="0080518F"/>
    <w:rsid w:val="00805221"/>
    <w:rsid w:val="008059FF"/>
    <w:rsid w:val="00806DA2"/>
    <w:rsid w:val="00811B76"/>
    <w:rsid w:val="00813855"/>
    <w:rsid w:val="00815418"/>
    <w:rsid w:val="00823D51"/>
    <w:rsid w:val="00825363"/>
    <w:rsid w:val="0082691F"/>
    <w:rsid w:val="008303A4"/>
    <w:rsid w:val="00830B0C"/>
    <w:rsid w:val="008315F1"/>
    <w:rsid w:val="00831746"/>
    <w:rsid w:val="00831AD2"/>
    <w:rsid w:val="00833268"/>
    <w:rsid w:val="00833686"/>
    <w:rsid w:val="008336E6"/>
    <w:rsid w:val="00833CCA"/>
    <w:rsid w:val="0083472B"/>
    <w:rsid w:val="00834A73"/>
    <w:rsid w:val="00834D7F"/>
    <w:rsid w:val="0084016A"/>
    <w:rsid w:val="0084083F"/>
    <w:rsid w:val="008412ED"/>
    <w:rsid w:val="00842270"/>
    <w:rsid w:val="008463AD"/>
    <w:rsid w:val="0084791B"/>
    <w:rsid w:val="00851CC8"/>
    <w:rsid w:val="00851D22"/>
    <w:rsid w:val="00852408"/>
    <w:rsid w:val="00852636"/>
    <w:rsid w:val="0085349F"/>
    <w:rsid w:val="00853AC8"/>
    <w:rsid w:val="00854290"/>
    <w:rsid w:val="008551F1"/>
    <w:rsid w:val="00855EE9"/>
    <w:rsid w:val="0085772D"/>
    <w:rsid w:val="00860DC0"/>
    <w:rsid w:val="0086167C"/>
    <w:rsid w:val="00862B04"/>
    <w:rsid w:val="00863D3A"/>
    <w:rsid w:val="00865623"/>
    <w:rsid w:val="00866DE6"/>
    <w:rsid w:val="008700C1"/>
    <w:rsid w:val="00870A83"/>
    <w:rsid w:val="008728CA"/>
    <w:rsid w:val="00872E6A"/>
    <w:rsid w:val="00874985"/>
    <w:rsid w:val="00875A7D"/>
    <w:rsid w:val="0087643E"/>
    <w:rsid w:val="008770D3"/>
    <w:rsid w:val="00877727"/>
    <w:rsid w:val="00877C08"/>
    <w:rsid w:val="00877FD8"/>
    <w:rsid w:val="008815CD"/>
    <w:rsid w:val="00881EF6"/>
    <w:rsid w:val="00882A35"/>
    <w:rsid w:val="00882B44"/>
    <w:rsid w:val="0088520F"/>
    <w:rsid w:val="008852DF"/>
    <w:rsid w:val="00886382"/>
    <w:rsid w:val="00886737"/>
    <w:rsid w:val="00887A17"/>
    <w:rsid w:val="00887E50"/>
    <w:rsid w:val="008911A0"/>
    <w:rsid w:val="00891672"/>
    <w:rsid w:val="00891B7C"/>
    <w:rsid w:val="00891D22"/>
    <w:rsid w:val="00891EC3"/>
    <w:rsid w:val="00891FC4"/>
    <w:rsid w:val="008931B4"/>
    <w:rsid w:val="00895084"/>
    <w:rsid w:val="008A13F4"/>
    <w:rsid w:val="008A1AD2"/>
    <w:rsid w:val="008A2842"/>
    <w:rsid w:val="008A2F29"/>
    <w:rsid w:val="008A43B3"/>
    <w:rsid w:val="008A6CD7"/>
    <w:rsid w:val="008A7992"/>
    <w:rsid w:val="008B05BD"/>
    <w:rsid w:val="008B1831"/>
    <w:rsid w:val="008B2065"/>
    <w:rsid w:val="008B28B1"/>
    <w:rsid w:val="008B3824"/>
    <w:rsid w:val="008B5CC8"/>
    <w:rsid w:val="008B7BDC"/>
    <w:rsid w:val="008C07F5"/>
    <w:rsid w:val="008C0906"/>
    <w:rsid w:val="008C0D59"/>
    <w:rsid w:val="008C11A1"/>
    <w:rsid w:val="008C1238"/>
    <w:rsid w:val="008C1BC4"/>
    <w:rsid w:val="008C47F7"/>
    <w:rsid w:val="008C51F1"/>
    <w:rsid w:val="008C5F86"/>
    <w:rsid w:val="008D0187"/>
    <w:rsid w:val="008D026D"/>
    <w:rsid w:val="008D4087"/>
    <w:rsid w:val="008D45F2"/>
    <w:rsid w:val="008D6FB5"/>
    <w:rsid w:val="008D78E5"/>
    <w:rsid w:val="008E3F99"/>
    <w:rsid w:val="008E504D"/>
    <w:rsid w:val="008E60D1"/>
    <w:rsid w:val="008E64C9"/>
    <w:rsid w:val="008E6DBE"/>
    <w:rsid w:val="008E704C"/>
    <w:rsid w:val="008F00C9"/>
    <w:rsid w:val="008F2881"/>
    <w:rsid w:val="008F2E13"/>
    <w:rsid w:val="008F48A8"/>
    <w:rsid w:val="008F5813"/>
    <w:rsid w:val="008F620A"/>
    <w:rsid w:val="008F712D"/>
    <w:rsid w:val="008F7F80"/>
    <w:rsid w:val="0090032F"/>
    <w:rsid w:val="009014CE"/>
    <w:rsid w:val="009016EE"/>
    <w:rsid w:val="00903162"/>
    <w:rsid w:val="00903F33"/>
    <w:rsid w:val="00905144"/>
    <w:rsid w:val="00905CE9"/>
    <w:rsid w:val="009073EF"/>
    <w:rsid w:val="00912254"/>
    <w:rsid w:val="00912A24"/>
    <w:rsid w:val="00913479"/>
    <w:rsid w:val="00913721"/>
    <w:rsid w:val="009137DC"/>
    <w:rsid w:val="0091480F"/>
    <w:rsid w:val="00914F66"/>
    <w:rsid w:val="00915846"/>
    <w:rsid w:val="009168D3"/>
    <w:rsid w:val="0091778C"/>
    <w:rsid w:val="0092043E"/>
    <w:rsid w:val="0092045E"/>
    <w:rsid w:val="00920798"/>
    <w:rsid w:val="009219AC"/>
    <w:rsid w:val="009233DC"/>
    <w:rsid w:val="0092428E"/>
    <w:rsid w:val="00924370"/>
    <w:rsid w:val="00924B06"/>
    <w:rsid w:val="00925375"/>
    <w:rsid w:val="009256FC"/>
    <w:rsid w:val="00925AEC"/>
    <w:rsid w:val="00925E0B"/>
    <w:rsid w:val="00927011"/>
    <w:rsid w:val="0092742E"/>
    <w:rsid w:val="00932078"/>
    <w:rsid w:val="0093222C"/>
    <w:rsid w:val="00932279"/>
    <w:rsid w:val="00932710"/>
    <w:rsid w:val="00933207"/>
    <w:rsid w:val="00933672"/>
    <w:rsid w:val="00933D1D"/>
    <w:rsid w:val="00934F8C"/>
    <w:rsid w:val="00937130"/>
    <w:rsid w:val="00940804"/>
    <w:rsid w:val="00940C16"/>
    <w:rsid w:val="0094146F"/>
    <w:rsid w:val="009429EA"/>
    <w:rsid w:val="009440A5"/>
    <w:rsid w:val="00944340"/>
    <w:rsid w:val="0094526D"/>
    <w:rsid w:val="00945ADE"/>
    <w:rsid w:val="009507CA"/>
    <w:rsid w:val="00950ADF"/>
    <w:rsid w:val="009520B3"/>
    <w:rsid w:val="00953033"/>
    <w:rsid w:val="009548D8"/>
    <w:rsid w:val="00957FC4"/>
    <w:rsid w:val="00960183"/>
    <w:rsid w:val="009603F0"/>
    <w:rsid w:val="00960C65"/>
    <w:rsid w:val="00960F64"/>
    <w:rsid w:val="00961791"/>
    <w:rsid w:val="00962057"/>
    <w:rsid w:val="00963F1B"/>
    <w:rsid w:val="00964042"/>
    <w:rsid w:val="0096465D"/>
    <w:rsid w:val="00965041"/>
    <w:rsid w:val="00965EF5"/>
    <w:rsid w:val="00967795"/>
    <w:rsid w:val="009677F1"/>
    <w:rsid w:val="00967B0A"/>
    <w:rsid w:val="00967F66"/>
    <w:rsid w:val="00972DA4"/>
    <w:rsid w:val="00973417"/>
    <w:rsid w:val="00973D69"/>
    <w:rsid w:val="0097548D"/>
    <w:rsid w:val="009755B3"/>
    <w:rsid w:val="00975C5F"/>
    <w:rsid w:val="00977935"/>
    <w:rsid w:val="00980504"/>
    <w:rsid w:val="00981BAD"/>
    <w:rsid w:val="00981FD5"/>
    <w:rsid w:val="00983261"/>
    <w:rsid w:val="00983337"/>
    <w:rsid w:val="00983EE4"/>
    <w:rsid w:val="00984F8F"/>
    <w:rsid w:val="009856ED"/>
    <w:rsid w:val="00985901"/>
    <w:rsid w:val="00987FB2"/>
    <w:rsid w:val="009920A4"/>
    <w:rsid w:val="00992E39"/>
    <w:rsid w:val="009958AF"/>
    <w:rsid w:val="00997151"/>
    <w:rsid w:val="009A0005"/>
    <w:rsid w:val="009A0BEF"/>
    <w:rsid w:val="009A183A"/>
    <w:rsid w:val="009A2C91"/>
    <w:rsid w:val="009A2DEF"/>
    <w:rsid w:val="009A2E33"/>
    <w:rsid w:val="009A3210"/>
    <w:rsid w:val="009A3E25"/>
    <w:rsid w:val="009A6C6C"/>
    <w:rsid w:val="009A7AFE"/>
    <w:rsid w:val="009B0F08"/>
    <w:rsid w:val="009B255F"/>
    <w:rsid w:val="009B28F8"/>
    <w:rsid w:val="009B35BD"/>
    <w:rsid w:val="009B3C11"/>
    <w:rsid w:val="009B4144"/>
    <w:rsid w:val="009B7190"/>
    <w:rsid w:val="009C125A"/>
    <w:rsid w:val="009C1E78"/>
    <w:rsid w:val="009C720F"/>
    <w:rsid w:val="009C7489"/>
    <w:rsid w:val="009D049C"/>
    <w:rsid w:val="009D09F6"/>
    <w:rsid w:val="009D11BC"/>
    <w:rsid w:val="009D2BC8"/>
    <w:rsid w:val="009D3976"/>
    <w:rsid w:val="009D408E"/>
    <w:rsid w:val="009D46B7"/>
    <w:rsid w:val="009D4ADF"/>
    <w:rsid w:val="009D4B20"/>
    <w:rsid w:val="009D4DAF"/>
    <w:rsid w:val="009D51C9"/>
    <w:rsid w:val="009D5E7C"/>
    <w:rsid w:val="009D6035"/>
    <w:rsid w:val="009D6205"/>
    <w:rsid w:val="009D7B99"/>
    <w:rsid w:val="009E0A77"/>
    <w:rsid w:val="009E209E"/>
    <w:rsid w:val="009E20C4"/>
    <w:rsid w:val="009E4280"/>
    <w:rsid w:val="009E5145"/>
    <w:rsid w:val="009E5EAE"/>
    <w:rsid w:val="009E5EED"/>
    <w:rsid w:val="009E7B20"/>
    <w:rsid w:val="009F1282"/>
    <w:rsid w:val="009F25CE"/>
    <w:rsid w:val="009F2BA2"/>
    <w:rsid w:val="009F3CC9"/>
    <w:rsid w:val="009F41BF"/>
    <w:rsid w:val="009F4B82"/>
    <w:rsid w:val="009F5040"/>
    <w:rsid w:val="009F51B9"/>
    <w:rsid w:val="009F558F"/>
    <w:rsid w:val="009F6046"/>
    <w:rsid w:val="009F6345"/>
    <w:rsid w:val="00A0126C"/>
    <w:rsid w:val="00A0627F"/>
    <w:rsid w:val="00A06392"/>
    <w:rsid w:val="00A06683"/>
    <w:rsid w:val="00A11006"/>
    <w:rsid w:val="00A11388"/>
    <w:rsid w:val="00A129CE"/>
    <w:rsid w:val="00A13BE4"/>
    <w:rsid w:val="00A14496"/>
    <w:rsid w:val="00A14B31"/>
    <w:rsid w:val="00A15C45"/>
    <w:rsid w:val="00A15C80"/>
    <w:rsid w:val="00A16F45"/>
    <w:rsid w:val="00A17E99"/>
    <w:rsid w:val="00A20920"/>
    <w:rsid w:val="00A21D33"/>
    <w:rsid w:val="00A2316A"/>
    <w:rsid w:val="00A23E0F"/>
    <w:rsid w:val="00A245B5"/>
    <w:rsid w:val="00A24904"/>
    <w:rsid w:val="00A249F4"/>
    <w:rsid w:val="00A252BB"/>
    <w:rsid w:val="00A27A7A"/>
    <w:rsid w:val="00A27AA7"/>
    <w:rsid w:val="00A32BFE"/>
    <w:rsid w:val="00A362F4"/>
    <w:rsid w:val="00A368E1"/>
    <w:rsid w:val="00A43AAA"/>
    <w:rsid w:val="00A44493"/>
    <w:rsid w:val="00A44948"/>
    <w:rsid w:val="00A4504A"/>
    <w:rsid w:val="00A45E04"/>
    <w:rsid w:val="00A46120"/>
    <w:rsid w:val="00A472BE"/>
    <w:rsid w:val="00A472D1"/>
    <w:rsid w:val="00A50617"/>
    <w:rsid w:val="00A50DA8"/>
    <w:rsid w:val="00A50E66"/>
    <w:rsid w:val="00A50F60"/>
    <w:rsid w:val="00A50F7C"/>
    <w:rsid w:val="00A5253F"/>
    <w:rsid w:val="00A546C8"/>
    <w:rsid w:val="00A54D62"/>
    <w:rsid w:val="00A5506B"/>
    <w:rsid w:val="00A553D5"/>
    <w:rsid w:val="00A5665C"/>
    <w:rsid w:val="00A56698"/>
    <w:rsid w:val="00A57FD2"/>
    <w:rsid w:val="00A60F11"/>
    <w:rsid w:val="00A61437"/>
    <w:rsid w:val="00A616A3"/>
    <w:rsid w:val="00A61CE9"/>
    <w:rsid w:val="00A61E18"/>
    <w:rsid w:val="00A62418"/>
    <w:rsid w:val="00A63250"/>
    <w:rsid w:val="00A64578"/>
    <w:rsid w:val="00A66DE8"/>
    <w:rsid w:val="00A6707D"/>
    <w:rsid w:val="00A7061A"/>
    <w:rsid w:val="00A71C1D"/>
    <w:rsid w:val="00A72FD1"/>
    <w:rsid w:val="00A80F50"/>
    <w:rsid w:val="00A83B65"/>
    <w:rsid w:val="00A8412B"/>
    <w:rsid w:val="00A87930"/>
    <w:rsid w:val="00A902CC"/>
    <w:rsid w:val="00A91046"/>
    <w:rsid w:val="00A91273"/>
    <w:rsid w:val="00A93017"/>
    <w:rsid w:val="00A9407A"/>
    <w:rsid w:val="00A95786"/>
    <w:rsid w:val="00A95EB8"/>
    <w:rsid w:val="00AA02CF"/>
    <w:rsid w:val="00AA08CA"/>
    <w:rsid w:val="00AA0DEF"/>
    <w:rsid w:val="00AA29C2"/>
    <w:rsid w:val="00AA389B"/>
    <w:rsid w:val="00AA6124"/>
    <w:rsid w:val="00AA6764"/>
    <w:rsid w:val="00AA7BF4"/>
    <w:rsid w:val="00AB1BCD"/>
    <w:rsid w:val="00AB39C0"/>
    <w:rsid w:val="00AB4D56"/>
    <w:rsid w:val="00AB5A70"/>
    <w:rsid w:val="00AC0AC7"/>
    <w:rsid w:val="00AC0EE0"/>
    <w:rsid w:val="00AC1216"/>
    <w:rsid w:val="00AC1615"/>
    <w:rsid w:val="00AC1AF4"/>
    <w:rsid w:val="00AC25CF"/>
    <w:rsid w:val="00AC2D71"/>
    <w:rsid w:val="00AC2D98"/>
    <w:rsid w:val="00AC2DBC"/>
    <w:rsid w:val="00AC2EE2"/>
    <w:rsid w:val="00AC322B"/>
    <w:rsid w:val="00AC41A4"/>
    <w:rsid w:val="00AC6131"/>
    <w:rsid w:val="00AC7B1A"/>
    <w:rsid w:val="00AD2E57"/>
    <w:rsid w:val="00AD3FB1"/>
    <w:rsid w:val="00AD51B2"/>
    <w:rsid w:val="00AD5BF7"/>
    <w:rsid w:val="00AD7574"/>
    <w:rsid w:val="00AE0671"/>
    <w:rsid w:val="00AE06FE"/>
    <w:rsid w:val="00AE1EA2"/>
    <w:rsid w:val="00AE3FBD"/>
    <w:rsid w:val="00AE4424"/>
    <w:rsid w:val="00AE6A64"/>
    <w:rsid w:val="00AE749B"/>
    <w:rsid w:val="00AE7A70"/>
    <w:rsid w:val="00AF0AC8"/>
    <w:rsid w:val="00AF38E3"/>
    <w:rsid w:val="00AF4962"/>
    <w:rsid w:val="00AF4B84"/>
    <w:rsid w:val="00AF608E"/>
    <w:rsid w:val="00AF7BCA"/>
    <w:rsid w:val="00AF7E2D"/>
    <w:rsid w:val="00B01804"/>
    <w:rsid w:val="00B0239A"/>
    <w:rsid w:val="00B02DE8"/>
    <w:rsid w:val="00B0348B"/>
    <w:rsid w:val="00B0481B"/>
    <w:rsid w:val="00B04FF3"/>
    <w:rsid w:val="00B11E4C"/>
    <w:rsid w:val="00B12114"/>
    <w:rsid w:val="00B1239C"/>
    <w:rsid w:val="00B1487C"/>
    <w:rsid w:val="00B1592C"/>
    <w:rsid w:val="00B15F88"/>
    <w:rsid w:val="00B200CA"/>
    <w:rsid w:val="00B2079F"/>
    <w:rsid w:val="00B2216B"/>
    <w:rsid w:val="00B2245E"/>
    <w:rsid w:val="00B24606"/>
    <w:rsid w:val="00B249F3"/>
    <w:rsid w:val="00B24E46"/>
    <w:rsid w:val="00B24F0E"/>
    <w:rsid w:val="00B30D7F"/>
    <w:rsid w:val="00B3174A"/>
    <w:rsid w:val="00B320FF"/>
    <w:rsid w:val="00B329D2"/>
    <w:rsid w:val="00B3370E"/>
    <w:rsid w:val="00B33810"/>
    <w:rsid w:val="00B34E47"/>
    <w:rsid w:val="00B35E54"/>
    <w:rsid w:val="00B35F64"/>
    <w:rsid w:val="00B36135"/>
    <w:rsid w:val="00B365C7"/>
    <w:rsid w:val="00B36902"/>
    <w:rsid w:val="00B37904"/>
    <w:rsid w:val="00B42B12"/>
    <w:rsid w:val="00B42BA7"/>
    <w:rsid w:val="00B43844"/>
    <w:rsid w:val="00B44956"/>
    <w:rsid w:val="00B458E0"/>
    <w:rsid w:val="00B460DE"/>
    <w:rsid w:val="00B471C2"/>
    <w:rsid w:val="00B5088C"/>
    <w:rsid w:val="00B50A26"/>
    <w:rsid w:val="00B51189"/>
    <w:rsid w:val="00B52124"/>
    <w:rsid w:val="00B53ED3"/>
    <w:rsid w:val="00B54903"/>
    <w:rsid w:val="00B54A7D"/>
    <w:rsid w:val="00B55ECD"/>
    <w:rsid w:val="00B56C15"/>
    <w:rsid w:val="00B57063"/>
    <w:rsid w:val="00B571B6"/>
    <w:rsid w:val="00B61DCB"/>
    <w:rsid w:val="00B62881"/>
    <w:rsid w:val="00B65FE2"/>
    <w:rsid w:val="00B66423"/>
    <w:rsid w:val="00B66EFA"/>
    <w:rsid w:val="00B675CA"/>
    <w:rsid w:val="00B702AD"/>
    <w:rsid w:val="00B7173E"/>
    <w:rsid w:val="00B72B41"/>
    <w:rsid w:val="00B74831"/>
    <w:rsid w:val="00B75078"/>
    <w:rsid w:val="00B75995"/>
    <w:rsid w:val="00B75E34"/>
    <w:rsid w:val="00B773D8"/>
    <w:rsid w:val="00B773E8"/>
    <w:rsid w:val="00B77D94"/>
    <w:rsid w:val="00B81867"/>
    <w:rsid w:val="00B826EF"/>
    <w:rsid w:val="00B83A9F"/>
    <w:rsid w:val="00B85047"/>
    <w:rsid w:val="00B85F3A"/>
    <w:rsid w:val="00B8686C"/>
    <w:rsid w:val="00B876EB"/>
    <w:rsid w:val="00B917B9"/>
    <w:rsid w:val="00B91BAC"/>
    <w:rsid w:val="00B932A4"/>
    <w:rsid w:val="00B937B9"/>
    <w:rsid w:val="00B93BF9"/>
    <w:rsid w:val="00B951E2"/>
    <w:rsid w:val="00B95705"/>
    <w:rsid w:val="00B9577F"/>
    <w:rsid w:val="00B95A14"/>
    <w:rsid w:val="00B962E2"/>
    <w:rsid w:val="00BA053F"/>
    <w:rsid w:val="00BA1EC8"/>
    <w:rsid w:val="00BA23B7"/>
    <w:rsid w:val="00BA2AB3"/>
    <w:rsid w:val="00BA50B9"/>
    <w:rsid w:val="00BA7234"/>
    <w:rsid w:val="00BB0111"/>
    <w:rsid w:val="00BB17DB"/>
    <w:rsid w:val="00BB20F6"/>
    <w:rsid w:val="00BB2AB0"/>
    <w:rsid w:val="00BB2C8A"/>
    <w:rsid w:val="00BB31DA"/>
    <w:rsid w:val="00BB35AC"/>
    <w:rsid w:val="00BB46F5"/>
    <w:rsid w:val="00BB4C8C"/>
    <w:rsid w:val="00BB4E6B"/>
    <w:rsid w:val="00BB5CB5"/>
    <w:rsid w:val="00BB67FF"/>
    <w:rsid w:val="00BC0F88"/>
    <w:rsid w:val="00BC0FD9"/>
    <w:rsid w:val="00BC2F41"/>
    <w:rsid w:val="00BC4EED"/>
    <w:rsid w:val="00BC56AB"/>
    <w:rsid w:val="00BC71D7"/>
    <w:rsid w:val="00BC7EA7"/>
    <w:rsid w:val="00BD1200"/>
    <w:rsid w:val="00BD1D96"/>
    <w:rsid w:val="00BD1E9D"/>
    <w:rsid w:val="00BD2551"/>
    <w:rsid w:val="00BD2F50"/>
    <w:rsid w:val="00BD33C6"/>
    <w:rsid w:val="00BD51D1"/>
    <w:rsid w:val="00BD7070"/>
    <w:rsid w:val="00BD734D"/>
    <w:rsid w:val="00BE007C"/>
    <w:rsid w:val="00BE1612"/>
    <w:rsid w:val="00BE3F92"/>
    <w:rsid w:val="00BE4048"/>
    <w:rsid w:val="00BE420D"/>
    <w:rsid w:val="00BE4524"/>
    <w:rsid w:val="00BE61D4"/>
    <w:rsid w:val="00BE63BB"/>
    <w:rsid w:val="00BE667D"/>
    <w:rsid w:val="00BE7907"/>
    <w:rsid w:val="00BF011F"/>
    <w:rsid w:val="00BF076F"/>
    <w:rsid w:val="00BF1036"/>
    <w:rsid w:val="00BF16A0"/>
    <w:rsid w:val="00BF231B"/>
    <w:rsid w:val="00BF2A8D"/>
    <w:rsid w:val="00BF3F73"/>
    <w:rsid w:val="00BF49E8"/>
    <w:rsid w:val="00BF4DE8"/>
    <w:rsid w:val="00BF4F9B"/>
    <w:rsid w:val="00BF5C02"/>
    <w:rsid w:val="00C0014B"/>
    <w:rsid w:val="00C0027B"/>
    <w:rsid w:val="00C01764"/>
    <w:rsid w:val="00C01D8F"/>
    <w:rsid w:val="00C04C8C"/>
    <w:rsid w:val="00C04F0E"/>
    <w:rsid w:val="00C071DB"/>
    <w:rsid w:val="00C07F76"/>
    <w:rsid w:val="00C10172"/>
    <w:rsid w:val="00C108CB"/>
    <w:rsid w:val="00C109CB"/>
    <w:rsid w:val="00C10F58"/>
    <w:rsid w:val="00C11602"/>
    <w:rsid w:val="00C142E3"/>
    <w:rsid w:val="00C14823"/>
    <w:rsid w:val="00C1489D"/>
    <w:rsid w:val="00C14976"/>
    <w:rsid w:val="00C15142"/>
    <w:rsid w:val="00C16AAA"/>
    <w:rsid w:val="00C17447"/>
    <w:rsid w:val="00C175AD"/>
    <w:rsid w:val="00C20542"/>
    <w:rsid w:val="00C217D7"/>
    <w:rsid w:val="00C2272C"/>
    <w:rsid w:val="00C25469"/>
    <w:rsid w:val="00C255D6"/>
    <w:rsid w:val="00C25BBB"/>
    <w:rsid w:val="00C300D5"/>
    <w:rsid w:val="00C3039B"/>
    <w:rsid w:val="00C30A35"/>
    <w:rsid w:val="00C30DCF"/>
    <w:rsid w:val="00C31C49"/>
    <w:rsid w:val="00C324CB"/>
    <w:rsid w:val="00C33389"/>
    <w:rsid w:val="00C33590"/>
    <w:rsid w:val="00C355BD"/>
    <w:rsid w:val="00C35BDD"/>
    <w:rsid w:val="00C3626F"/>
    <w:rsid w:val="00C36A03"/>
    <w:rsid w:val="00C3710E"/>
    <w:rsid w:val="00C37E2C"/>
    <w:rsid w:val="00C40115"/>
    <w:rsid w:val="00C40883"/>
    <w:rsid w:val="00C445EE"/>
    <w:rsid w:val="00C44C90"/>
    <w:rsid w:val="00C45399"/>
    <w:rsid w:val="00C454AA"/>
    <w:rsid w:val="00C458E6"/>
    <w:rsid w:val="00C45FDB"/>
    <w:rsid w:val="00C46B45"/>
    <w:rsid w:val="00C47621"/>
    <w:rsid w:val="00C50E9C"/>
    <w:rsid w:val="00C51E78"/>
    <w:rsid w:val="00C52A4C"/>
    <w:rsid w:val="00C52AB6"/>
    <w:rsid w:val="00C5382F"/>
    <w:rsid w:val="00C53DCF"/>
    <w:rsid w:val="00C55067"/>
    <w:rsid w:val="00C5556B"/>
    <w:rsid w:val="00C574D8"/>
    <w:rsid w:val="00C57665"/>
    <w:rsid w:val="00C578C0"/>
    <w:rsid w:val="00C61076"/>
    <w:rsid w:val="00C620FF"/>
    <w:rsid w:val="00C62A90"/>
    <w:rsid w:val="00C644BC"/>
    <w:rsid w:val="00C65E9A"/>
    <w:rsid w:val="00C66B5B"/>
    <w:rsid w:val="00C67FBD"/>
    <w:rsid w:val="00C7061F"/>
    <w:rsid w:val="00C70708"/>
    <w:rsid w:val="00C70E72"/>
    <w:rsid w:val="00C71B0E"/>
    <w:rsid w:val="00C72293"/>
    <w:rsid w:val="00C769EC"/>
    <w:rsid w:val="00C77310"/>
    <w:rsid w:val="00C77C1F"/>
    <w:rsid w:val="00C77D55"/>
    <w:rsid w:val="00C805F2"/>
    <w:rsid w:val="00C8298C"/>
    <w:rsid w:val="00C830F4"/>
    <w:rsid w:val="00C83E88"/>
    <w:rsid w:val="00C84982"/>
    <w:rsid w:val="00C86331"/>
    <w:rsid w:val="00C86C84"/>
    <w:rsid w:val="00C86ECC"/>
    <w:rsid w:val="00C902E8"/>
    <w:rsid w:val="00C9037E"/>
    <w:rsid w:val="00C90B68"/>
    <w:rsid w:val="00C91227"/>
    <w:rsid w:val="00C91420"/>
    <w:rsid w:val="00C92BD0"/>
    <w:rsid w:val="00C94043"/>
    <w:rsid w:val="00C94A19"/>
    <w:rsid w:val="00C94DB3"/>
    <w:rsid w:val="00C95168"/>
    <w:rsid w:val="00C952F4"/>
    <w:rsid w:val="00CA14F1"/>
    <w:rsid w:val="00CA2A53"/>
    <w:rsid w:val="00CA2E9E"/>
    <w:rsid w:val="00CA394A"/>
    <w:rsid w:val="00CA415C"/>
    <w:rsid w:val="00CA4186"/>
    <w:rsid w:val="00CA5AC1"/>
    <w:rsid w:val="00CA6610"/>
    <w:rsid w:val="00CA665E"/>
    <w:rsid w:val="00CA755E"/>
    <w:rsid w:val="00CA7865"/>
    <w:rsid w:val="00CB0A29"/>
    <w:rsid w:val="00CB1BC4"/>
    <w:rsid w:val="00CB1CD7"/>
    <w:rsid w:val="00CB59FC"/>
    <w:rsid w:val="00CB6B0E"/>
    <w:rsid w:val="00CB6B45"/>
    <w:rsid w:val="00CB736A"/>
    <w:rsid w:val="00CB7747"/>
    <w:rsid w:val="00CB7D30"/>
    <w:rsid w:val="00CB7E4A"/>
    <w:rsid w:val="00CC04D4"/>
    <w:rsid w:val="00CC1087"/>
    <w:rsid w:val="00CC1B73"/>
    <w:rsid w:val="00CC1EC2"/>
    <w:rsid w:val="00CC316D"/>
    <w:rsid w:val="00CC33CC"/>
    <w:rsid w:val="00CC3465"/>
    <w:rsid w:val="00CC3750"/>
    <w:rsid w:val="00CC39FD"/>
    <w:rsid w:val="00CC4466"/>
    <w:rsid w:val="00CC5BC2"/>
    <w:rsid w:val="00CC6AED"/>
    <w:rsid w:val="00CD14EF"/>
    <w:rsid w:val="00CD178B"/>
    <w:rsid w:val="00CD1AB0"/>
    <w:rsid w:val="00CD31CD"/>
    <w:rsid w:val="00CD349B"/>
    <w:rsid w:val="00CD460D"/>
    <w:rsid w:val="00CD477A"/>
    <w:rsid w:val="00CD5F24"/>
    <w:rsid w:val="00CE19F5"/>
    <w:rsid w:val="00CE3105"/>
    <w:rsid w:val="00CE3A80"/>
    <w:rsid w:val="00CE3BA7"/>
    <w:rsid w:val="00CE56B8"/>
    <w:rsid w:val="00CE63C2"/>
    <w:rsid w:val="00CF079E"/>
    <w:rsid w:val="00CF1952"/>
    <w:rsid w:val="00CF1C0C"/>
    <w:rsid w:val="00CF2F92"/>
    <w:rsid w:val="00CF31AB"/>
    <w:rsid w:val="00CF4CF1"/>
    <w:rsid w:val="00CF4F10"/>
    <w:rsid w:val="00CF5AF7"/>
    <w:rsid w:val="00CF5D2C"/>
    <w:rsid w:val="00CF6FC3"/>
    <w:rsid w:val="00D00269"/>
    <w:rsid w:val="00D00F81"/>
    <w:rsid w:val="00D01119"/>
    <w:rsid w:val="00D02B56"/>
    <w:rsid w:val="00D03069"/>
    <w:rsid w:val="00D0353B"/>
    <w:rsid w:val="00D05156"/>
    <w:rsid w:val="00D06383"/>
    <w:rsid w:val="00D066E7"/>
    <w:rsid w:val="00D06C32"/>
    <w:rsid w:val="00D06E38"/>
    <w:rsid w:val="00D070DA"/>
    <w:rsid w:val="00D07743"/>
    <w:rsid w:val="00D079B4"/>
    <w:rsid w:val="00D07EB1"/>
    <w:rsid w:val="00D118D9"/>
    <w:rsid w:val="00D1195D"/>
    <w:rsid w:val="00D119F3"/>
    <w:rsid w:val="00D13AC5"/>
    <w:rsid w:val="00D14742"/>
    <w:rsid w:val="00D14AC5"/>
    <w:rsid w:val="00D14EDC"/>
    <w:rsid w:val="00D15415"/>
    <w:rsid w:val="00D15792"/>
    <w:rsid w:val="00D169D5"/>
    <w:rsid w:val="00D17B04"/>
    <w:rsid w:val="00D17D79"/>
    <w:rsid w:val="00D208C0"/>
    <w:rsid w:val="00D21220"/>
    <w:rsid w:val="00D21267"/>
    <w:rsid w:val="00D212EF"/>
    <w:rsid w:val="00D2177E"/>
    <w:rsid w:val="00D21ACA"/>
    <w:rsid w:val="00D22023"/>
    <w:rsid w:val="00D2249E"/>
    <w:rsid w:val="00D260E9"/>
    <w:rsid w:val="00D26BFA"/>
    <w:rsid w:val="00D27520"/>
    <w:rsid w:val="00D27BA5"/>
    <w:rsid w:val="00D30EF4"/>
    <w:rsid w:val="00D311C0"/>
    <w:rsid w:val="00D32A4B"/>
    <w:rsid w:val="00D33E8E"/>
    <w:rsid w:val="00D34571"/>
    <w:rsid w:val="00D3536B"/>
    <w:rsid w:val="00D377B6"/>
    <w:rsid w:val="00D404C6"/>
    <w:rsid w:val="00D410AB"/>
    <w:rsid w:val="00D4147D"/>
    <w:rsid w:val="00D41A1A"/>
    <w:rsid w:val="00D43517"/>
    <w:rsid w:val="00D435C4"/>
    <w:rsid w:val="00D45B8F"/>
    <w:rsid w:val="00D5046E"/>
    <w:rsid w:val="00D519CD"/>
    <w:rsid w:val="00D51F1D"/>
    <w:rsid w:val="00D52360"/>
    <w:rsid w:val="00D53295"/>
    <w:rsid w:val="00D54C91"/>
    <w:rsid w:val="00D54FF8"/>
    <w:rsid w:val="00D57B4D"/>
    <w:rsid w:val="00D62A19"/>
    <w:rsid w:val="00D62AD7"/>
    <w:rsid w:val="00D6317B"/>
    <w:rsid w:val="00D6360C"/>
    <w:rsid w:val="00D65B49"/>
    <w:rsid w:val="00D65E36"/>
    <w:rsid w:val="00D67991"/>
    <w:rsid w:val="00D7128F"/>
    <w:rsid w:val="00D72AB7"/>
    <w:rsid w:val="00D74540"/>
    <w:rsid w:val="00D74F70"/>
    <w:rsid w:val="00D75D68"/>
    <w:rsid w:val="00D76135"/>
    <w:rsid w:val="00D77A23"/>
    <w:rsid w:val="00D80AF1"/>
    <w:rsid w:val="00D84C4C"/>
    <w:rsid w:val="00D84F46"/>
    <w:rsid w:val="00D86C55"/>
    <w:rsid w:val="00D86E4C"/>
    <w:rsid w:val="00D86FDB"/>
    <w:rsid w:val="00D87CFA"/>
    <w:rsid w:val="00D906E0"/>
    <w:rsid w:val="00D91141"/>
    <w:rsid w:val="00D92668"/>
    <w:rsid w:val="00D92D0D"/>
    <w:rsid w:val="00D948E3"/>
    <w:rsid w:val="00D95035"/>
    <w:rsid w:val="00D9613E"/>
    <w:rsid w:val="00D96C05"/>
    <w:rsid w:val="00D97892"/>
    <w:rsid w:val="00DA040B"/>
    <w:rsid w:val="00DA0417"/>
    <w:rsid w:val="00DA0B0B"/>
    <w:rsid w:val="00DA0E2A"/>
    <w:rsid w:val="00DA0EA4"/>
    <w:rsid w:val="00DA2116"/>
    <w:rsid w:val="00DA233A"/>
    <w:rsid w:val="00DA2776"/>
    <w:rsid w:val="00DA3FDB"/>
    <w:rsid w:val="00DA4096"/>
    <w:rsid w:val="00DA5B09"/>
    <w:rsid w:val="00DA5E5E"/>
    <w:rsid w:val="00DA616D"/>
    <w:rsid w:val="00DA6D0B"/>
    <w:rsid w:val="00DA7B77"/>
    <w:rsid w:val="00DB18AB"/>
    <w:rsid w:val="00DB29FC"/>
    <w:rsid w:val="00DB3656"/>
    <w:rsid w:val="00DB428F"/>
    <w:rsid w:val="00DB5F55"/>
    <w:rsid w:val="00DB605C"/>
    <w:rsid w:val="00DB6B82"/>
    <w:rsid w:val="00DB7025"/>
    <w:rsid w:val="00DB72CB"/>
    <w:rsid w:val="00DC140C"/>
    <w:rsid w:val="00DC20B4"/>
    <w:rsid w:val="00DC308E"/>
    <w:rsid w:val="00DC31DC"/>
    <w:rsid w:val="00DC338B"/>
    <w:rsid w:val="00DC4234"/>
    <w:rsid w:val="00DC42C1"/>
    <w:rsid w:val="00DC4462"/>
    <w:rsid w:val="00DC44F8"/>
    <w:rsid w:val="00DC4E09"/>
    <w:rsid w:val="00DC55B7"/>
    <w:rsid w:val="00DD11D1"/>
    <w:rsid w:val="00DD1F4A"/>
    <w:rsid w:val="00DD27C4"/>
    <w:rsid w:val="00DD3700"/>
    <w:rsid w:val="00DD3A55"/>
    <w:rsid w:val="00DD4906"/>
    <w:rsid w:val="00DD4F3E"/>
    <w:rsid w:val="00DD56F9"/>
    <w:rsid w:val="00DD6C7A"/>
    <w:rsid w:val="00DE11E9"/>
    <w:rsid w:val="00DE18A2"/>
    <w:rsid w:val="00DE2BAD"/>
    <w:rsid w:val="00DE2CB9"/>
    <w:rsid w:val="00DE4312"/>
    <w:rsid w:val="00DF0962"/>
    <w:rsid w:val="00DF12F0"/>
    <w:rsid w:val="00DF1385"/>
    <w:rsid w:val="00DF15B4"/>
    <w:rsid w:val="00DF1AD1"/>
    <w:rsid w:val="00DF24A0"/>
    <w:rsid w:val="00DF439B"/>
    <w:rsid w:val="00DF563C"/>
    <w:rsid w:val="00DF7227"/>
    <w:rsid w:val="00DF7CA0"/>
    <w:rsid w:val="00DF7F63"/>
    <w:rsid w:val="00E03888"/>
    <w:rsid w:val="00E049E3"/>
    <w:rsid w:val="00E04FB3"/>
    <w:rsid w:val="00E07950"/>
    <w:rsid w:val="00E10C09"/>
    <w:rsid w:val="00E1234E"/>
    <w:rsid w:val="00E13487"/>
    <w:rsid w:val="00E13C8E"/>
    <w:rsid w:val="00E16A44"/>
    <w:rsid w:val="00E2027D"/>
    <w:rsid w:val="00E214D3"/>
    <w:rsid w:val="00E21729"/>
    <w:rsid w:val="00E22A06"/>
    <w:rsid w:val="00E23CA9"/>
    <w:rsid w:val="00E245E2"/>
    <w:rsid w:val="00E24C98"/>
    <w:rsid w:val="00E24DC4"/>
    <w:rsid w:val="00E26775"/>
    <w:rsid w:val="00E267CE"/>
    <w:rsid w:val="00E27173"/>
    <w:rsid w:val="00E27611"/>
    <w:rsid w:val="00E27A1E"/>
    <w:rsid w:val="00E27A83"/>
    <w:rsid w:val="00E31111"/>
    <w:rsid w:val="00E3120D"/>
    <w:rsid w:val="00E3210A"/>
    <w:rsid w:val="00E3275A"/>
    <w:rsid w:val="00E363AF"/>
    <w:rsid w:val="00E370F5"/>
    <w:rsid w:val="00E37652"/>
    <w:rsid w:val="00E4024F"/>
    <w:rsid w:val="00E42123"/>
    <w:rsid w:val="00E42EBB"/>
    <w:rsid w:val="00E42EF0"/>
    <w:rsid w:val="00E4333B"/>
    <w:rsid w:val="00E43AB7"/>
    <w:rsid w:val="00E4747B"/>
    <w:rsid w:val="00E50273"/>
    <w:rsid w:val="00E507C3"/>
    <w:rsid w:val="00E52DC5"/>
    <w:rsid w:val="00E55F30"/>
    <w:rsid w:val="00E565DC"/>
    <w:rsid w:val="00E5785D"/>
    <w:rsid w:val="00E6118A"/>
    <w:rsid w:val="00E611F0"/>
    <w:rsid w:val="00E6142F"/>
    <w:rsid w:val="00E61D50"/>
    <w:rsid w:val="00E6288B"/>
    <w:rsid w:val="00E62FA2"/>
    <w:rsid w:val="00E63ADA"/>
    <w:rsid w:val="00E642C8"/>
    <w:rsid w:val="00E65128"/>
    <w:rsid w:val="00E66FC0"/>
    <w:rsid w:val="00E6745F"/>
    <w:rsid w:val="00E67FE1"/>
    <w:rsid w:val="00E6B9D9"/>
    <w:rsid w:val="00E70D5C"/>
    <w:rsid w:val="00E71803"/>
    <w:rsid w:val="00E74746"/>
    <w:rsid w:val="00E7492D"/>
    <w:rsid w:val="00E749F3"/>
    <w:rsid w:val="00E74DDD"/>
    <w:rsid w:val="00E751C7"/>
    <w:rsid w:val="00E77117"/>
    <w:rsid w:val="00E77C71"/>
    <w:rsid w:val="00E8100F"/>
    <w:rsid w:val="00E82621"/>
    <w:rsid w:val="00E83694"/>
    <w:rsid w:val="00E83EDA"/>
    <w:rsid w:val="00E842A7"/>
    <w:rsid w:val="00E84C3F"/>
    <w:rsid w:val="00E85E5F"/>
    <w:rsid w:val="00E86699"/>
    <w:rsid w:val="00E914EF"/>
    <w:rsid w:val="00E91508"/>
    <w:rsid w:val="00E929E5"/>
    <w:rsid w:val="00E9304B"/>
    <w:rsid w:val="00E94676"/>
    <w:rsid w:val="00E946F7"/>
    <w:rsid w:val="00E97827"/>
    <w:rsid w:val="00E97D9E"/>
    <w:rsid w:val="00EA165B"/>
    <w:rsid w:val="00EA16FF"/>
    <w:rsid w:val="00EA30E0"/>
    <w:rsid w:val="00EA35CE"/>
    <w:rsid w:val="00EA43E6"/>
    <w:rsid w:val="00EA4AFC"/>
    <w:rsid w:val="00EA4F7D"/>
    <w:rsid w:val="00EB2053"/>
    <w:rsid w:val="00EB36D6"/>
    <w:rsid w:val="00EB4955"/>
    <w:rsid w:val="00EB4B11"/>
    <w:rsid w:val="00EB5BDC"/>
    <w:rsid w:val="00EB6AD4"/>
    <w:rsid w:val="00EB6B2B"/>
    <w:rsid w:val="00EB7EAA"/>
    <w:rsid w:val="00EC21C6"/>
    <w:rsid w:val="00EC2E42"/>
    <w:rsid w:val="00EC3923"/>
    <w:rsid w:val="00EC3BA2"/>
    <w:rsid w:val="00EC4269"/>
    <w:rsid w:val="00EC4B42"/>
    <w:rsid w:val="00EC7965"/>
    <w:rsid w:val="00ED4201"/>
    <w:rsid w:val="00ED45F7"/>
    <w:rsid w:val="00ED6C31"/>
    <w:rsid w:val="00ED76FD"/>
    <w:rsid w:val="00EE1458"/>
    <w:rsid w:val="00EE1F39"/>
    <w:rsid w:val="00EE38C3"/>
    <w:rsid w:val="00EE64F9"/>
    <w:rsid w:val="00EE6D2A"/>
    <w:rsid w:val="00EE76B0"/>
    <w:rsid w:val="00EF123E"/>
    <w:rsid w:val="00EF13A5"/>
    <w:rsid w:val="00EF1EAB"/>
    <w:rsid w:val="00EF3CA5"/>
    <w:rsid w:val="00EF4109"/>
    <w:rsid w:val="00EF5E72"/>
    <w:rsid w:val="00EF65D9"/>
    <w:rsid w:val="00EF698D"/>
    <w:rsid w:val="00EF7673"/>
    <w:rsid w:val="00EF7A60"/>
    <w:rsid w:val="00EF7B77"/>
    <w:rsid w:val="00F00510"/>
    <w:rsid w:val="00F00C7D"/>
    <w:rsid w:val="00F031B9"/>
    <w:rsid w:val="00F048E3"/>
    <w:rsid w:val="00F050D9"/>
    <w:rsid w:val="00F05770"/>
    <w:rsid w:val="00F05910"/>
    <w:rsid w:val="00F06912"/>
    <w:rsid w:val="00F06A43"/>
    <w:rsid w:val="00F06CEB"/>
    <w:rsid w:val="00F07B4A"/>
    <w:rsid w:val="00F07BAE"/>
    <w:rsid w:val="00F11A7D"/>
    <w:rsid w:val="00F1369A"/>
    <w:rsid w:val="00F1416F"/>
    <w:rsid w:val="00F1488C"/>
    <w:rsid w:val="00F150D1"/>
    <w:rsid w:val="00F153A9"/>
    <w:rsid w:val="00F156EF"/>
    <w:rsid w:val="00F164ED"/>
    <w:rsid w:val="00F16B4C"/>
    <w:rsid w:val="00F16CB3"/>
    <w:rsid w:val="00F1767B"/>
    <w:rsid w:val="00F200FD"/>
    <w:rsid w:val="00F20A72"/>
    <w:rsid w:val="00F21CCB"/>
    <w:rsid w:val="00F21E17"/>
    <w:rsid w:val="00F221F3"/>
    <w:rsid w:val="00F22515"/>
    <w:rsid w:val="00F22CE7"/>
    <w:rsid w:val="00F22D37"/>
    <w:rsid w:val="00F23913"/>
    <w:rsid w:val="00F262A9"/>
    <w:rsid w:val="00F31323"/>
    <w:rsid w:val="00F31772"/>
    <w:rsid w:val="00F31CCE"/>
    <w:rsid w:val="00F32950"/>
    <w:rsid w:val="00F329C5"/>
    <w:rsid w:val="00F33280"/>
    <w:rsid w:val="00F33901"/>
    <w:rsid w:val="00F33967"/>
    <w:rsid w:val="00F3524F"/>
    <w:rsid w:val="00F35BDE"/>
    <w:rsid w:val="00F3677E"/>
    <w:rsid w:val="00F36F26"/>
    <w:rsid w:val="00F409BC"/>
    <w:rsid w:val="00F40C8E"/>
    <w:rsid w:val="00F40CFB"/>
    <w:rsid w:val="00F43276"/>
    <w:rsid w:val="00F4330C"/>
    <w:rsid w:val="00F442CB"/>
    <w:rsid w:val="00F45117"/>
    <w:rsid w:val="00F46884"/>
    <w:rsid w:val="00F4703D"/>
    <w:rsid w:val="00F475E4"/>
    <w:rsid w:val="00F51195"/>
    <w:rsid w:val="00F52A72"/>
    <w:rsid w:val="00F54DA9"/>
    <w:rsid w:val="00F57B4F"/>
    <w:rsid w:val="00F605DB"/>
    <w:rsid w:val="00F60CFC"/>
    <w:rsid w:val="00F61265"/>
    <w:rsid w:val="00F61F0E"/>
    <w:rsid w:val="00F627AB"/>
    <w:rsid w:val="00F63D72"/>
    <w:rsid w:val="00F64234"/>
    <w:rsid w:val="00F643DD"/>
    <w:rsid w:val="00F6588D"/>
    <w:rsid w:val="00F65919"/>
    <w:rsid w:val="00F661F7"/>
    <w:rsid w:val="00F66523"/>
    <w:rsid w:val="00F668F6"/>
    <w:rsid w:val="00F719F7"/>
    <w:rsid w:val="00F7207A"/>
    <w:rsid w:val="00F720E6"/>
    <w:rsid w:val="00F73076"/>
    <w:rsid w:val="00F73D6F"/>
    <w:rsid w:val="00F75D42"/>
    <w:rsid w:val="00F7607E"/>
    <w:rsid w:val="00F76B42"/>
    <w:rsid w:val="00F770B0"/>
    <w:rsid w:val="00F8209C"/>
    <w:rsid w:val="00F828F0"/>
    <w:rsid w:val="00F8323C"/>
    <w:rsid w:val="00F8346D"/>
    <w:rsid w:val="00F843BC"/>
    <w:rsid w:val="00F84EF7"/>
    <w:rsid w:val="00F8577E"/>
    <w:rsid w:val="00F87BD6"/>
    <w:rsid w:val="00F906F5"/>
    <w:rsid w:val="00F90D8F"/>
    <w:rsid w:val="00F92264"/>
    <w:rsid w:val="00F92A35"/>
    <w:rsid w:val="00F92E13"/>
    <w:rsid w:val="00F93523"/>
    <w:rsid w:val="00F93A0E"/>
    <w:rsid w:val="00F95695"/>
    <w:rsid w:val="00F95F97"/>
    <w:rsid w:val="00F975EC"/>
    <w:rsid w:val="00F9762E"/>
    <w:rsid w:val="00FA1E48"/>
    <w:rsid w:val="00FA7A21"/>
    <w:rsid w:val="00FB157E"/>
    <w:rsid w:val="00FB23C3"/>
    <w:rsid w:val="00FB2635"/>
    <w:rsid w:val="00FB5CFA"/>
    <w:rsid w:val="00FB7C5D"/>
    <w:rsid w:val="00FC1727"/>
    <w:rsid w:val="00FC338C"/>
    <w:rsid w:val="00FC351A"/>
    <w:rsid w:val="00FC5429"/>
    <w:rsid w:val="00FC54E5"/>
    <w:rsid w:val="00FC6C7A"/>
    <w:rsid w:val="00FD0EB7"/>
    <w:rsid w:val="00FD1126"/>
    <w:rsid w:val="00FD2411"/>
    <w:rsid w:val="00FD37F3"/>
    <w:rsid w:val="00FD47E6"/>
    <w:rsid w:val="00FD4EAD"/>
    <w:rsid w:val="00FD5D28"/>
    <w:rsid w:val="00FD7C20"/>
    <w:rsid w:val="00FD7F56"/>
    <w:rsid w:val="00FE0402"/>
    <w:rsid w:val="00FE4190"/>
    <w:rsid w:val="00FE4903"/>
    <w:rsid w:val="00FE5F90"/>
    <w:rsid w:val="00FE66B9"/>
    <w:rsid w:val="00FF10AD"/>
    <w:rsid w:val="00FF1923"/>
    <w:rsid w:val="00FF3878"/>
    <w:rsid w:val="00FF4B26"/>
    <w:rsid w:val="00FF60C8"/>
    <w:rsid w:val="00FF6719"/>
    <w:rsid w:val="00FF7D16"/>
    <w:rsid w:val="00FF7E2F"/>
    <w:rsid w:val="01F063DB"/>
    <w:rsid w:val="024D173D"/>
    <w:rsid w:val="04171410"/>
    <w:rsid w:val="09AC8E74"/>
    <w:rsid w:val="0AA0AA08"/>
    <w:rsid w:val="0AEFE778"/>
    <w:rsid w:val="0B5D64C5"/>
    <w:rsid w:val="0DA3CC08"/>
    <w:rsid w:val="108A77CA"/>
    <w:rsid w:val="10FA5C75"/>
    <w:rsid w:val="113FE980"/>
    <w:rsid w:val="12340415"/>
    <w:rsid w:val="13B12460"/>
    <w:rsid w:val="14DC03DE"/>
    <w:rsid w:val="17E2D67A"/>
    <w:rsid w:val="1A4EB927"/>
    <w:rsid w:val="1AB7AFA2"/>
    <w:rsid w:val="1CDE7D43"/>
    <w:rsid w:val="20156839"/>
    <w:rsid w:val="24FDCC8B"/>
    <w:rsid w:val="2500EFA5"/>
    <w:rsid w:val="256F121D"/>
    <w:rsid w:val="2589B627"/>
    <w:rsid w:val="261AABC9"/>
    <w:rsid w:val="2C14B6D6"/>
    <w:rsid w:val="2F389053"/>
    <w:rsid w:val="3190D05F"/>
    <w:rsid w:val="32B56C35"/>
    <w:rsid w:val="32C54D5F"/>
    <w:rsid w:val="34403043"/>
    <w:rsid w:val="395505C2"/>
    <w:rsid w:val="39C1C5F7"/>
    <w:rsid w:val="3BC0E49B"/>
    <w:rsid w:val="3C5DCC6F"/>
    <w:rsid w:val="3E16CF57"/>
    <w:rsid w:val="3EF7AF70"/>
    <w:rsid w:val="42670184"/>
    <w:rsid w:val="4374B6BA"/>
    <w:rsid w:val="439B5D28"/>
    <w:rsid w:val="439CBF8E"/>
    <w:rsid w:val="46A6F29F"/>
    <w:rsid w:val="46EBE49D"/>
    <w:rsid w:val="479CB526"/>
    <w:rsid w:val="49ED795B"/>
    <w:rsid w:val="4B4E8723"/>
    <w:rsid w:val="4BAE38C8"/>
    <w:rsid w:val="4BB43918"/>
    <w:rsid w:val="4BCBAFFA"/>
    <w:rsid w:val="4C46D1C7"/>
    <w:rsid w:val="4CE25FFC"/>
    <w:rsid w:val="52C836B7"/>
    <w:rsid w:val="53A21B89"/>
    <w:rsid w:val="54AB05E0"/>
    <w:rsid w:val="560BB382"/>
    <w:rsid w:val="57C88F23"/>
    <w:rsid w:val="5A6CF0ED"/>
    <w:rsid w:val="5C6AD669"/>
    <w:rsid w:val="5D41E56D"/>
    <w:rsid w:val="631E4F8F"/>
    <w:rsid w:val="66117878"/>
    <w:rsid w:val="69238A07"/>
    <w:rsid w:val="6AABDF03"/>
    <w:rsid w:val="6F2271E5"/>
    <w:rsid w:val="6FCE8B3E"/>
    <w:rsid w:val="70636904"/>
    <w:rsid w:val="712D4A0D"/>
    <w:rsid w:val="719046CA"/>
    <w:rsid w:val="71A020DB"/>
    <w:rsid w:val="72D80213"/>
    <w:rsid w:val="7490CB8F"/>
    <w:rsid w:val="74EC92E1"/>
    <w:rsid w:val="7628953F"/>
    <w:rsid w:val="765A67D1"/>
    <w:rsid w:val="78109C2A"/>
    <w:rsid w:val="78F94705"/>
    <w:rsid w:val="7C31DC6F"/>
    <w:rsid w:val="7C62E469"/>
    <w:rsid w:val="7FB0DCDB"/>
    <w:rsid w:val="7FC3347E"/>
    <w:rsid w:val="7FC7A7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C94B51"/>
  <w15:chartTrackingRefBased/>
  <w15:docId w15:val="{2910FEDA-DC25-45BB-B6DB-D8576013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472"/>
    <w:pPr>
      <w:spacing w:after="120" w:line="240" w:lineRule="auto"/>
    </w:pPr>
    <w:rPr>
      <w:rFonts w:ascii="Calibri" w:eastAsia="Times New Roman" w:hAnsi="Calibri" w:cs="Times New Roman"/>
      <w:color w:val="000000" w:themeColor="text1"/>
      <w:sz w:val="24"/>
      <w:szCs w:val="24"/>
    </w:rPr>
  </w:style>
  <w:style w:type="paragraph" w:styleId="Heading1">
    <w:name w:val="heading 1"/>
    <w:basedOn w:val="Normal"/>
    <w:next w:val="Normal"/>
    <w:link w:val="Heading1Char"/>
    <w:uiPriority w:val="9"/>
    <w:qFormat/>
    <w:rsid w:val="00985901"/>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59FC"/>
    <w:pPr>
      <w:spacing w:after="0" w:line="240" w:lineRule="auto"/>
    </w:pPr>
    <w:rPr>
      <w:b/>
      <w:color w:val="44546A" w:themeColor="text2"/>
      <w:sz w:val="28"/>
    </w:rPr>
  </w:style>
  <w:style w:type="character" w:customStyle="1" w:styleId="NoSpacingChar">
    <w:name w:val="No Spacing Char"/>
    <w:basedOn w:val="DefaultParagraphFont"/>
    <w:link w:val="NoSpacing"/>
    <w:uiPriority w:val="1"/>
    <w:rsid w:val="004F59FC"/>
    <w:rPr>
      <w:b/>
      <w:color w:val="44546A" w:themeColor="text2"/>
      <w:sz w:val="28"/>
    </w:rPr>
  </w:style>
  <w:style w:type="character" w:styleId="PlaceholderText">
    <w:name w:val="Placeholder Text"/>
    <w:basedOn w:val="DefaultParagraphFont"/>
    <w:uiPriority w:val="99"/>
    <w:semiHidden/>
    <w:rsid w:val="004F59FC"/>
    <w:rPr>
      <w:color w:val="808080"/>
    </w:rPr>
  </w:style>
  <w:style w:type="paragraph" w:styleId="ListParagraph">
    <w:name w:val="List Paragraph"/>
    <w:basedOn w:val="Normal"/>
    <w:uiPriority w:val="34"/>
    <w:qFormat/>
    <w:rsid w:val="00961791"/>
    <w:pPr>
      <w:ind w:left="720"/>
      <w:contextualSpacing/>
    </w:pPr>
  </w:style>
  <w:style w:type="character" w:styleId="Hyperlink">
    <w:name w:val="Hyperlink"/>
    <w:basedOn w:val="DefaultParagraphFont"/>
    <w:uiPriority w:val="99"/>
    <w:unhideWhenUsed/>
    <w:rsid w:val="00563AB5"/>
    <w:rPr>
      <w:color w:val="0563C1" w:themeColor="hyperlink"/>
      <w:u w:val="single"/>
    </w:rPr>
  </w:style>
  <w:style w:type="character" w:styleId="UnresolvedMention">
    <w:name w:val="Unresolved Mention"/>
    <w:basedOn w:val="DefaultParagraphFont"/>
    <w:uiPriority w:val="99"/>
    <w:unhideWhenUsed/>
    <w:rsid w:val="00563AB5"/>
    <w:rPr>
      <w:color w:val="605E5C"/>
      <w:shd w:val="clear" w:color="auto" w:fill="E1DFDD"/>
    </w:rPr>
  </w:style>
  <w:style w:type="character" w:styleId="FollowedHyperlink">
    <w:name w:val="FollowedHyperlink"/>
    <w:basedOn w:val="DefaultParagraphFont"/>
    <w:uiPriority w:val="99"/>
    <w:semiHidden/>
    <w:unhideWhenUsed/>
    <w:rsid w:val="00563AB5"/>
    <w:rPr>
      <w:color w:val="954F72" w:themeColor="followedHyperlink"/>
      <w:u w:val="single"/>
    </w:rPr>
  </w:style>
  <w:style w:type="character" w:styleId="CommentReference">
    <w:name w:val="annotation reference"/>
    <w:basedOn w:val="DefaultParagraphFont"/>
    <w:uiPriority w:val="99"/>
    <w:semiHidden/>
    <w:unhideWhenUsed/>
    <w:rsid w:val="0012339D"/>
    <w:rPr>
      <w:sz w:val="16"/>
      <w:szCs w:val="16"/>
    </w:rPr>
  </w:style>
  <w:style w:type="paragraph" w:styleId="CommentText">
    <w:name w:val="annotation text"/>
    <w:basedOn w:val="Normal"/>
    <w:link w:val="CommentTextChar"/>
    <w:uiPriority w:val="99"/>
    <w:unhideWhenUsed/>
    <w:rsid w:val="0012339D"/>
    <w:pPr>
      <w:spacing w:after="20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12339D"/>
    <w:rPr>
      <w:sz w:val="20"/>
      <w:szCs w:val="20"/>
    </w:rPr>
  </w:style>
  <w:style w:type="paragraph" w:styleId="NormalWeb">
    <w:name w:val="Normal (Web)"/>
    <w:basedOn w:val="Normal"/>
    <w:uiPriority w:val="99"/>
    <w:unhideWhenUsed/>
    <w:rsid w:val="0012339D"/>
    <w:pPr>
      <w:spacing w:before="100" w:beforeAutospacing="1" w:after="100" w:afterAutospacing="1"/>
    </w:pPr>
    <w:rPr>
      <w:rFonts w:ascii="Times New Roman" w:hAnsi="Times New Roman"/>
      <w:color w:val="auto"/>
    </w:rPr>
  </w:style>
  <w:style w:type="character" w:styleId="Strong">
    <w:name w:val="Strong"/>
    <w:basedOn w:val="DefaultParagraphFont"/>
    <w:uiPriority w:val="22"/>
    <w:qFormat/>
    <w:rsid w:val="0012339D"/>
    <w:rPr>
      <w:b/>
      <w:bCs/>
    </w:rPr>
  </w:style>
  <w:style w:type="paragraph" w:styleId="CommentSubject">
    <w:name w:val="annotation subject"/>
    <w:basedOn w:val="CommentText"/>
    <w:next w:val="CommentText"/>
    <w:link w:val="CommentSubjectChar"/>
    <w:uiPriority w:val="99"/>
    <w:semiHidden/>
    <w:unhideWhenUsed/>
    <w:rsid w:val="00CA14F1"/>
    <w:pPr>
      <w:spacing w:after="120"/>
    </w:pPr>
    <w:rPr>
      <w:rFonts w:ascii="Calibri" w:eastAsia="Times New Roman" w:hAnsi="Calibri" w:cs="Times New Roman"/>
      <w:b/>
      <w:bCs/>
      <w:color w:val="000000" w:themeColor="text1"/>
    </w:rPr>
  </w:style>
  <w:style w:type="character" w:customStyle="1" w:styleId="CommentSubjectChar">
    <w:name w:val="Comment Subject Char"/>
    <w:basedOn w:val="CommentTextChar"/>
    <w:link w:val="CommentSubject"/>
    <w:uiPriority w:val="99"/>
    <w:semiHidden/>
    <w:rsid w:val="00CA14F1"/>
    <w:rPr>
      <w:rFonts w:ascii="Calibri" w:eastAsia="Times New Roman" w:hAnsi="Calibri" w:cs="Times New Roman"/>
      <w:b/>
      <w:bCs/>
      <w:color w:val="000000" w:themeColor="text1"/>
      <w:sz w:val="20"/>
      <w:szCs w:val="20"/>
    </w:rPr>
  </w:style>
  <w:style w:type="table" w:styleId="TableGrid">
    <w:name w:val="Table Grid"/>
    <w:basedOn w:val="TableNormal"/>
    <w:uiPriority w:val="39"/>
    <w:rsid w:val="0071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5901"/>
    <w:rPr>
      <w:rFonts w:asciiTheme="majorHAnsi" w:eastAsiaTheme="majorEastAsia" w:hAnsiTheme="majorHAnsi" w:cstheme="majorBidi"/>
      <w:color w:val="2F5496" w:themeColor="accent1" w:themeShade="BF"/>
      <w:sz w:val="32"/>
      <w:szCs w:val="32"/>
    </w:rPr>
  </w:style>
  <w:style w:type="table" w:styleId="PlainTable4">
    <w:name w:val="Plain Table 4"/>
    <w:basedOn w:val="TableNormal"/>
    <w:uiPriority w:val="44"/>
    <w:rsid w:val="009859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716FD"/>
    <w:pPr>
      <w:tabs>
        <w:tab w:val="center" w:pos="4680"/>
        <w:tab w:val="right" w:pos="9360"/>
      </w:tabs>
      <w:spacing w:after="0"/>
    </w:pPr>
  </w:style>
  <w:style w:type="character" w:customStyle="1" w:styleId="HeaderChar">
    <w:name w:val="Header Char"/>
    <w:basedOn w:val="DefaultParagraphFont"/>
    <w:link w:val="Header"/>
    <w:uiPriority w:val="99"/>
    <w:rsid w:val="001716FD"/>
    <w:rPr>
      <w:rFonts w:ascii="Calibri" w:eastAsia="Times New Roman" w:hAnsi="Calibri" w:cs="Times New Roman"/>
      <w:color w:val="000000" w:themeColor="text1"/>
      <w:sz w:val="24"/>
      <w:szCs w:val="24"/>
    </w:rPr>
  </w:style>
  <w:style w:type="paragraph" w:styleId="Footer">
    <w:name w:val="footer"/>
    <w:basedOn w:val="Normal"/>
    <w:link w:val="FooterChar"/>
    <w:uiPriority w:val="99"/>
    <w:unhideWhenUsed/>
    <w:rsid w:val="001716FD"/>
    <w:pPr>
      <w:tabs>
        <w:tab w:val="center" w:pos="4680"/>
        <w:tab w:val="right" w:pos="9360"/>
      </w:tabs>
      <w:spacing w:after="0"/>
    </w:pPr>
  </w:style>
  <w:style w:type="character" w:customStyle="1" w:styleId="FooterChar">
    <w:name w:val="Footer Char"/>
    <w:basedOn w:val="DefaultParagraphFont"/>
    <w:link w:val="Footer"/>
    <w:uiPriority w:val="99"/>
    <w:rsid w:val="001716FD"/>
    <w:rPr>
      <w:rFonts w:ascii="Calibri" w:eastAsia="Times New Roman" w:hAnsi="Calibri" w:cs="Times New Roman"/>
      <w:color w:val="000000" w:themeColor="text1"/>
      <w:sz w:val="24"/>
      <w:szCs w:val="24"/>
    </w:rPr>
  </w:style>
  <w:style w:type="paragraph" w:customStyle="1" w:styleId="Captions">
    <w:name w:val="Captions"/>
    <w:basedOn w:val="Caption"/>
    <w:link w:val="CaptionsChar"/>
    <w:qFormat/>
    <w:rsid w:val="009429EA"/>
    <w:pPr>
      <w:keepNext/>
    </w:pPr>
    <w:rPr>
      <w:rFonts w:asciiTheme="minorHAnsi" w:eastAsiaTheme="minorHAnsi" w:hAnsiTheme="minorHAnsi" w:cstheme="minorBidi"/>
      <w:b/>
      <w:i w:val="0"/>
      <w:color w:val="000000" w:themeColor="text1"/>
    </w:rPr>
  </w:style>
  <w:style w:type="character" w:customStyle="1" w:styleId="CaptionsChar">
    <w:name w:val="Captions Char"/>
    <w:basedOn w:val="DefaultParagraphFont"/>
    <w:link w:val="Captions"/>
    <w:rsid w:val="009429EA"/>
    <w:rPr>
      <w:b/>
      <w:iCs/>
      <w:color w:val="000000" w:themeColor="text1"/>
      <w:sz w:val="18"/>
      <w:szCs w:val="18"/>
    </w:rPr>
  </w:style>
  <w:style w:type="paragraph" w:styleId="Caption">
    <w:name w:val="caption"/>
    <w:basedOn w:val="Normal"/>
    <w:next w:val="Normal"/>
    <w:uiPriority w:val="35"/>
    <w:semiHidden/>
    <w:unhideWhenUsed/>
    <w:qFormat/>
    <w:rsid w:val="009429EA"/>
    <w:pPr>
      <w:spacing w:after="200"/>
    </w:pPr>
    <w:rPr>
      <w:i/>
      <w:iCs/>
      <w:color w:val="44546A" w:themeColor="text2"/>
      <w:sz w:val="18"/>
      <w:szCs w:val="18"/>
    </w:rPr>
  </w:style>
  <w:style w:type="character" w:styleId="Mention">
    <w:name w:val="Mention"/>
    <w:basedOn w:val="DefaultParagraphFont"/>
    <w:uiPriority w:val="99"/>
    <w:unhideWhenUsed/>
    <w:rsid w:val="000F4576"/>
    <w:rPr>
      <w:color w:val="2B579A"/>
      <w:shd w:val="clear" w:color="auto" w:fill="E1DFDD"/>
    </w:rPr>
  </w:style>
  <w:style w:type="paragraph" w:styleId="Revision">
    <w:name w:val="Revision"/>
    <w:hidden/>
    <w:uiPriority w:val="99"/>
    <w:semiHidden/>
    <w:rsid w:val="006F57B9"/>
    <w:pPr>
      <w:spacing w:after="0" w:line="240" w:lineRule="auto"/>
    </w:pPr>
    <w:rPr>
      <w:rFonts w:ascii="Calibri" w:eastAsia="Times New Roman" w:hAnsi="Calibri" w:cs="Times New Roman"/>
      <w:color w:val="000000" w:themeColor="text1"/>
      <w:sz w:val="24"/>
      <w:szCs w:val="24"/>
    </w:rPr>
  </w:style>
  <w:style w:type="paragraph" w:customStyle="1" w:styleId="paragraph">
    <w:name w:val="paragraph"/>
    <w:basedOn w:val="Normal"/>
    <w:rsid w:val="00191946"/>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191946"/>
  </w:style>
  <w:style w:type="character" w:customStyle="1" w:styleId="eop">
    <w:name w:val="eop"/>
    <w:basedOn w:val="DefaultParagraphFont"/>
    <w:rsid w:val="00191946"/>
  </w:style>
  <w:style w:type="character" w:customStyle="1" w:styleId="scxw69418840">
    <w:name w:val="scxw69418840"/>
    <w:basedOn w:val="DefaultParagraphFont"/>
    <w:rsid w:val="00191946"/>
  </w:style>
  <w:style w:type="character" w:customStyle="1" w:styleId="scxw92369027">
    <w:name w:val="scxw92369027"/>
    <w:basedOn w:val="DefaultParagraphFont"/>
    <w:rsid w:val="00191946"/>
  </w:style>
  <w:style w:type="character" w:customStyle="1" w:styleId="scxw12813623">
    <w:name w:val="scxw12813623"/>
    <w:basedOn w:val="DefaultParagraphFont"/>
    <w:rsid w:val="00191946"/>
  </w:style>
  <w:style w:type="character" w:customStyle="1" w:styleId="scxw181360105">
    <w:name w:val="scxw181360105"/>
    <w:basedOn w:val="DefaultParagraphFont"/>
    <w:rsid w:val="00191946"/>
  </w:style>
  <w:style w:type="character" w:customStyle="1" w:styleId="scxw132119623">
    <w:name w:val="scxw132119623"/>
    <w:basedOn w:val="DefaultParagraphFont"/>
    <w:rsid w:val="00191946"/>
  </w:style>
  <w:style w:type="character" w:customStyle="1" w:styleId="scxw115501447">
    <w:name w:val="scxw115501447"/>
    <w:basedOn w:val="DefaultParagraphFont"/>
    <w:rsid w:val="00191946"/>
  </w:style>
  <w:style w:type="character" w:customStyle="1" w:styleId="scxw111282628">
    <w:name w:val="scxw111282628"/>
    <w:basedOn w:val="DefaultParagraphFont"/>
    <w:rsid w:val="00501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info.gov/public/do/DownloadDocument?objectID=137165701" TargetMode="External" /><Relationship Id="rId11" Type="http://schemas.openxmlformats.org/officeDocument/2006/relationships/hyperlink" Target="https://www.reginfo.gov/public/do/PRAViewDocument?ref_nbr=202401-0920-003" TargetMode="External" /><Relationship Id="rId12" Type="http://schemas.openxmlformats.org/officeDocument/2006/relationships/hyperlink" Target="https://www.reginfo.gov/public/do/PRAViewDocument?ref_nbr=202408-0920-002" TargetMode="External" /><Relationship Id="rId13" Type="http://schemas.openxmlformats.org/officeDocument/2006/relationships/hyperlink" Target="https://www.reginfo.gov/public/do/PRAViewDocument?ref_nbr=202409-0920-019" TargetMode="External" /><Relationship Id="rId14" Type="http://schemas.openxmlformats.org/officeDocument/2006/relationships/hyperlink" Target="https://www.reginfo.gov/public/do/PRAViewDocument?ref_nbr=202412-0920-013" TargetMode="External" /><Relationship Id="rId15" Type="http://schemas.openxmlformats.org/officeDocument/2006/relationships/hyperlink" Target="https://www.reginfo.gov/public/do/PRAViewDocument?ref_nbr=202503-0920-016" TargetMode="External" /><Relationship Id="rId16" Type="http://schemas.openxmlformats.org/officeDocument/2006/relationships/hyperlink" Target="https://www.reginfo.gov/public/do/PRAViewICR?ref_nbr=202507-0920-008"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dc.sharepoint.com/sites/CSELS/DSEPD/science/Paper%20Reduction%20Act/Forms/AllItems.aspx?FolderCTID=0x01200087B4F04D1DB746499F65C874D503D450&amp;id=%2Fsites%2FCSELS%2FDSEPD%2Fscience%2FPaper%20Reduction%20Act%2FPRA%20Packages%2FEnterprise%20Fellowship%20Management%20System%20Traditional%20ICR%2FRevisions%2FFMS%20Revision%20Package%202022&amp;viewid=c8c4c30f%2Dfad2%2D4940%2D90e3%2D6717dd3d8d6c" TargetMode="External" /><Relationship Id="rId9" Type="http://schemas.openxmlformats.org/officeDocument/2006/relationships/hyperlink" Target="https://www.reginfo.gov/public/do/PRAViewDocument?ref_nbr=202308-0920-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4b78955bdd648e58046567cd98e7bb72">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c73497fd5a3df420c2c629a91a25298e"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95983bc-9589-4f88-97fe-36d0da647824">
      <UserInfo>
        <DisplayName>Carter, Marion (CDC/PHIC/DWD)</DisplayName>
        <AccountId>82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A886D-B466-4F38-82C9-06D8F4F91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A8BEB-B620-4C09-9826-CD989045C243}">
  <ds:schemaRefs>
    <ds:schemaRef ds:uri="http://schemas.openxmlformats.org/officeDocument/2006/bibliography"/>
  </ds:schemaRefs>
</ds:datastoreItem>
</file>

<file path=customXml/itemProps3.xml><?xml version="1.0" encoding="utf-8"?>
<ds:datastoreItem xmlns:ds="http://schemas.openxmlformats.org/officeDocument/2006/customXml" ds:itemID="{D648D5CE-1190-4492-843A-CAA305965920}">
  <ds:schemaRefs>
    <ds:schemaRef ds:uri="http://schemas.microsoft.com/office/2006/metadata/properties"/>
    <ds:schemaRef ds:uri="http://schemas.microsoft.com/office/infopath/2007/PartnerControls"/>
    <ds:schemaRef ds:uri="f95983bc-9589-4f88-97fe-36d0da647824"/>
  </ds:schemaRefs>
</ds:datastoreItem>
</file>

<file path=customXml/itemProps4.xml><?xml version="1.0" encoding="utf-8"?>
<ds:datastoreItem xmlns:ds="http://schemas.openxmlformats.org/officeDocument/2006/customXml" ds:itemID="{75D76A1F-6343-44D2-9C5A-6E3E605F9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2255</Words>
  <Characters>14794</Characters>
  <Application>Microsoft Office Word</Application>
  <DocSecurity>0</DocSecurity>
  <Lines>778</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Macaluso, Renita (CDC/PHIC/OD)</cp:lastModifiedBy>
  <cp:revision>3</cp:revision>
  <dcterms:created xsi:type="dcterms:W3CDTF">2026-01-07T20:33:00Z</dcterms:created>
  <dcterms:modified xsi:type="dcterms:W3CDTF">2026-01-07T20:34:00Z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ec6b3bac-f06e-4dbd-a25e-a26e733b53ab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2022-09-23T15:55:36Z</vt:lpwstr>
  </property>
  <property fmtid="{D5CDD505-2E9C-101B-9397-08002B2CF9AE}" pid="9" name="MSIP_Label_7b94a7b8-f06c-4dfe-bdcc-9b548fd58c31_SiteId">
    <vt:lpwstr>9ce70869-60db-44fd-abe8-d2767077fc8f</vt:lpwstr>
  </property>
</Properties>
</file>