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5A1932" w:rsidP="00EA6C04" w14:paraId="1888A634" w14:textId="6BD34362">
      <w:pPr>
        <w:jc w:val="center"/>
        <w:rPr>
          <w:rFonts w:asciiTheme="majorHAnsi" w:hAnsiTheme="majorHAnsi"/>
          <w:sz w:val="24"/>
        </w:rPr>
      </w:pPr>
      <w:r>
        <w:rPr>
          <w:rFonts w:asciiTheme="majorHAnsi" w:hAnsiTheme="majorHAnsi"/>
          <w:sz w:val="24"/>
        </w:rPr>
        <w:t>USMC</w:t>
      </w:r>
      <w:r w:rsidR="00547776">
        <w:rPr>
          <w:rFonts w:asciiTheme="majorHAnsi" w:hAnsiTheme="majorHAnsi"/>
          <w:sz w:val="24"/>
        </w:rPr>
        <w:t xml:space="preserve"> </w:t>
      </w:r>
      <w:r w:rsidR="00946DD9">
        <w:rPr>
          <w:rFonts w:asciiTheme="majorHAnsi" w:hAnsiTheme="majorHAnsi"/>
          <w:sz w:val="24"/>
        </w:rPr>
        <w:t>Family Care</w:t>
      </w:r>
      <w:r w:rsidRPr="00775773" w:rsidR="00775773">
        <w:rPr>
          <w:rFonts w:asciiTheme="majorHAnsi" w:hAnsiTheme="majorHAnsi"/>
          <w:sz w:val="24"/>
        </w:rPr>
        <w:t xml:space="preserve"> Program</w:t>
      </w:r>
      <w:r w:rsidR="00946DD9">
        <w:rPr>
          <w:rFonts w:asciiTheme="majorHAnsi" w:hAnsiTheme="majorHAnsi"/>
          <w:sz w:val="24"/>
        </w:rPr>
        <w:t>s</w:t>
      </w:r>
      <w:r w:rsidRPr="00775773" w:rsidR="00EA6C04">
        <w:rPr>
          <w:rFonts w:asciiTheme="majorHAnsi" w:hAnsiTheme="majorHAnsi"/>
          <w:sz w:val="24"/>
        </w:rPr>
        <w:t xml:space="preserve"> </w:t>
      </w:r>
      <w:r w:rsidR="007072FD">
        <w:rPr>
          <w:rFonts w:asciiTheme="majorHAnsi" w:hAnsiTheme="majorHAnsi"/>
          <w:sz w:val="24"/>
        </w:rPr>
        <w:t>Forms</w:t>
      </w:r>
    </w:p>
    <w:p w:rsidR="00EA6C04" w:rsidP="00EA6C04" w14:paraId="32BF8753" w14:textId="15A9AF96">
      <w:pPr>
        <w:jc w:val="center"/>
        <w:rPr>
          <w:rFonts w:asciiTheme="majorHAnsi" w:hAnsiTheme="majorHAnsi"/>
          <w:sz w:val="24"/>
        </w:rPr>
      </w:pPr>
      <w:r>
        <w:rPr>
          <w:rFonts w:asciiTheme="majorHAnsi" w:hAnsiTheme="majorHAnsi"/>
          <w:sz w:val="24"/>
        </w:rPr>
        <w:t xml:space="preserve">OMB Control Number </w:t>
      </w:r>
      <w:r w:rsidR="001D15E3">
        <w:rPr>
          <w:rFonts w:asciiTheme="majorHAnsi" w:hAnsiTheme="majorHAnsi"/>
          <w:sz w:val="24"/>
        </w:rPr>
        <w:t>0712-</w:t>
      </w:r>
      <w:r w:rsidR="003E65C5">
        <w:rPr>
          <w:rFonts w:asciiTheme="majorHAnsi" w:hAnsiTheme="majorHAnsi"/>
          <w:sz w:val="24"/>
        </w:rPr>
        <w:t>FMLY</w:t>
      </w:r>
    </w:p>
    <w:p w:rsidR="0099246B" w:rsidP="0099246B" w14:paraId="1B70548C" w14:textId="6E95ADE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99246B" w:rsidRPr="0099246B" w:rsidP="0099246B" w14:paraId="7F3CD772" w14:textId="77777777">
      <w:pPr>
        <w:spacing w:after="0" w:line="240" w:lineRule="auto"/>
        <w:rPr>
          <w:rFonts w:asciiTheme="majorHAnsi" w:hAnsiTheme="majorHAnsi"/>
          <w:sz w:val="24"/>
        </w:rPr>
      </w:pPr>
    </w:p>
    <w:p w:rsidR="009F6FEB" w:rsidP="00F73DF5" w14:paraId="76D568FD" w14:textId="77777777">
      <w:pPr>
        <w:spacing w:after="0" w:line="240" w:lineRule="auto"/>
        <w:rPr>
          <w:rFonts w:asciiTheme="majorHAnsi" w:hAnsiTheme="majorHAnsi"/>
          <w:sz w:val="24"/>
        </w:rPr>
      </w:pPr>
      <w:r w:rsidRPr="001D5049">
        <w:rPr>
          <w:rFonts w:asciiTheme="majorHAnsi" w:hAnsiTheme="majorHAnsi"/>
          <w:sz w:val="24"/>
        </w:rPr>
        <w:t xml:space="preserve">USMC Family Care </w:t>
      </w:r>
      <w:r w:rsidRPr="001D5049" w:rsidR="00F229A0">
        <w:rPr>
          <w:rFonts w:asciiTheme="majorHAnsi" w:hAnsiTheme="majorHAnsi"/>
          <w:sz w:val="24"/>
        </w:rPr>
        <w:t xml:space="preserve">Branch </w:t>
      </w:r>
      <w:r w:rsidR="007B58A2">
        <w:rPr>
          <w:rFonts w:asciiTheme="majorHAnsi" w:hAnsiTheme="majorHAnsi"/>
          <w:sz w:val="24"/>
        </w:rPr>
        <w:t>i</w:t>
      </w:r>
      <w:r w:rsidRPr="001D5049" w:rsidR="00F229A0">
        <w:rPr>
          <w:rFonts w:asciiTheme="majorHAnsi" w:hAnsiTheme="majorHAnsi"/>
          <w:sz w:val="24"/>
        </w:rPr>
        <w:t>s</w:t>
      </w:r>
      <w:r w:rsidR="007B58A2">
        <w:rPr>
          <w:rFonts w:asciiTheme="majorHAnsi" w:hAnsiTheme="majorHAnsi"/>
          <w:sz w:val="24"/>
        </w:rPr>
        <w:t xml:space="preserve"> comprised of the</w:t>
      </w:r>
      <w:r w:rsidRPr="001D5049">
        <w:rPr>
          <w:rFonts w:asciiTheme="majorHAnsi" w:hAnsiTheme="majorHAnsi"/>
          <w:sz w:val="24"/>
        </w:rPr>
        <w:t xml:space="preserve"> Child and Youth Programs</w:t>
      </w:r>
      <w:r w:rsidR="000B488C">
        <w:rPr>
          <w:rFonts w:asciiTheme="majorHAnsi" w:hAnsiTheme="majorHAnsi"/>
          <w:sz w:val="24"/>
        </w:rPr>
        <w:t xml:space="preserve"> (CYP)</w:t>
      </w:r>
      <w:r w:rsidRPr="001D5049">
        <w:rPr>
          <w:rFonts w:asciiTheme="majorHAnsi" w:hAnsiTheme="majorHAnsi"/>
          <w:sz w:val="24"/>
        </w:rPr>
        <w:t xml:space="preserve"> and </w:t>
      </w:r>
      <w:r w:rsidR="007B58A2">
        <w:rPr>
          <w:rFonts w:asciiTheme="majorHAnsi" w:hAnsiTheme="majorHAnsi"/>
          <w:sz w:val="24"/>
        </w:rPr>
        <w:t xml:space="preserve">the </w:t>
      </w:r>
      <w:r w:rsidRPr="001D5049">
        <w:rPr>
          <w:rFonts w:asciiTheme="majorHAnsi" w:hAnsiTheme="majorHAnsi"/>
          <w:sz w:val="24"/>
        </w:rPr>
        <w:t xml:space="preserve">School </w:t>
      </w:r>
      <w:r w:rsidRPr="001D5049" w:rsidR="00E43EEF">
        <w:rPr>
          <w:rFonts w:asciiTheme="majorHAnsi" w:hAnsiTheme="majorHAnsi"/>
          <w:sz w:val="24"/>
        </w:rPr>
        <w:t>Liaison</w:t>
      </w:r>
      <w:r w:rsidRPr="001D5049">
        <w:rPr>
          <w:rFonts w:asciiTheme="majorHAnsi" w:hAnsiTheme="majorHAnsi"/>
          <w:sz w:val="24"/>
        </w:rPr>
        <w:t xml:space="preserve"> Program</w:t>
      </w:r>
      <w:r w:rsidR="000B488C">
        <w:rPr>
          <w:rFonts w:asciiTheme="majorHAnsi" w:hAnsiTheme="majorHAnsi"/>
          <w:sz w:val="24"/>
        </w:rPr>
        <w:t xml:space="preserve"> (SLP)</w:t>
      </w:r>
      <w:r w:rsidRPr="001D5049">
        <w:rPr>
          <w:rFonts w:asciiTheme="majorHAnsi" w:hAnsiTheme="majorHAnsi"/>
          <w:sz w:val="24"/>
        </w:rPr>
        <w:t xml:space="preserve">.  </w:t>
      </w:r>
      <w:r w:rsidRPr="001D5049" w:rsidR="009A62B9">
        <w:rPr>
          <w:rFonts w:asciiTheme="majorHAnsi" w:hAnsiTheme="majorHAnsi"/>
          <w:sz w:val="24"/>
        </w:rPr>
        <w:t xml:space="preserve">The mission of the </w:t>
      </w:r>
      <w:r w:rsidRPr="001D5049" w:rsidR="00FE25A7">
        <w:rPr>
          <w:rFonts w:asciiTheme="majorHAnsi" w:hAnsiTheme="majorHAnsi"/>
          <w:sz w:val="24"/>
        </w:rPr>
        <w:t>CYP</w:t>
      </w:r>
      <w:r w:rsidRPr="001D5049" w:rsidR="009A62B9">
        <w:rPr>
          <w:rFonts w:asciiTheme="majorHAnsi" w:hAnsiTheme="majorHAnsi"/>
          <w:sz w:val="24"/>
        </w:rPr>
        <w:t xml:space="preserve"> is to </w:t>
      </w:r>
      <w:r w:rsidRPr="001D5049" w:rsidR="00FE25A7">
        <w:rPr>
          <w:rFonts w:asciiTheme="majorHAnsi" w:hAnsiTheme="majorHAnsi"/>
          <w:sz w:val="24"/>
        </w:rPr>
        <w:t xml:space="preserve">provide quality, </w:t>
      </w:r>
      <w:r w:rsidRPr="001D5049" w:rsidR="00F229A0">
        <w:rPr>
          <w:rFonts w:asciiTheme="majorHAnsi" w:hAnsiTheme="majorHAnsi"/>
          <w:sz w:val="24"/>
        </w:rPr>
        <w:t>accessible</w:t>
      </w:r>
      <w:r w:rsidR="007B58A2">
        <w:rPr>
          <w:rFonts w:asciiTheme="majorHAnsi" w:hAnsiTheme="majorHAnsi"/>
          <w:sz w:val="24"/>
        </w:rPr>
        <w:t>,</w:t>
      </w:r>
      <w:r w:rsidRPr="001D5049" w:rsidR="00F229A0">
        <w:rPr>
          <w:rFonts w:asciiTheme="majorHAnsi" w:hAnsiTheme="majorHAnsi"/>
          <w:sz w:val="24"/>
        </w:rPr>
        <w:t xml:space="preserve"> and </w:t>
      </w:r>
      <w:r w:rsidRPr="001D5049" w:rsidR="00FE25A7">
        <w:rPr>
          <w:rFonts w:asciiTheme="majorHAnsi" w:hAnsiTheme="majorHAnsi"/>
          <w:sz w:val="24"/>
        </w:rPr>
        <w:t>affordable childcare programs and services to support the overall operational readiness and retention of Marine Corps families.</w:t>
      </w:r>
      <w:r w:rsidRPr="001D5049" w:rsidR="00F73DF5">
        <w:rPr>
          <w:rFonts w:asciiTheme="majorHAnsi" w:hAnsiTheme="majorHAnsi"/>
          <w:sz w:val="24"/>
        </w:rPr>
        <w:t xml:space="preserve"> </w:t>
      </w:r>
      <w:r w:rsidRPr="001D5049" w:rsidR="00B973EB">
        <w:rPr>
          <w:rFonts w:asciiTheme="majorHAnsi" w:hAnsiTheme="majorHAnsi"/>
          <w:sz w:val="24"/>
        </w:rPr>
        <w:t xml:space="preserve">The mission of the SLP is to promote awareness of the unique educational </w:t>
      </w:r>
      <w:r w:rsidR="005A1CA6">
        <w:rPr>
          <w:rFonts w:asciiTheme="majorHAnsi" w:hAnsiTheme="majorHAnsi"/>
          <w:sz w:val="24"/>
        </w:rPr>
        <w:t>challenges face by</w:t>
      </w:r>
      <w:r w:rsidRPr="001D5049" w:rsidR="00B973EB">
        <w:rPr>
          <w:rFonts w:asciiTheme="majorHAnsi" w:hAnsiTheme="majorHAnsi"/>
          <w:sz w:val="24"/>
        </w:rPr>
        <w:t xml:space="preserve"> military</w:t>
      </w:r>
      <w:r w:rsidR="005A1CA6">
        <w:rPr>
          <w:rFonts w:asciiTheme="majorHAnsi" w:hAnsiTheme="majorHAnsi"/>
          <w:sz w:val="24"/>
        </w:rPr>
        <w:t>-</w:t>
      </w:r>
      <w:r w:rsidRPr="001D5049" w:rsidR="00B973EB">
        <w:rPr>
          <w:rFonts w:asciiTheme="majorHAnsi" w:hAnsiTheme="majorHAnsi"/>
          <w:sz w:val="24"/>
        </w:rPr>
        <w:t xml:space="preserve">connected children.  </w:t>
      </w:r>
    </w:p>
    <w:p w:rsidR="009F6FEB" w:rsidP="00F73DF5" w14:paraId="7E2CF9A8" w14:textId="77777777">
      <w:pPr>
        <w:spacing w:after="0" w:line="240" w:lineRule="auto"/>
        <w:rPr>
          <w:rFonts w:asciiTheme="majorHAnsi" w:hAnsiTheme="majorHAnsi"/>
          <w:sz w:val="24"/>
        </w:rPr>
      </w:pPr>
    </w:p>
    <w:p w:rsidR="009F6FEB" w:rsidP="00F73DF5" w14:paraId="7099661A" w14:textId="77777777">
      <w:pPr>
        <w:spacing w:after="0" w:line="240" w:lineRule="auto"/>
        <w:rPr>
          <w:rFonts w:asciiTheme="majorHAnsi" w:hAnsiTheme="majorHAnsi"/>
          <w:sz w:val="24"/>
          <w:szCs w:val="24"/>
        </w:rPr>
      </w:pPr>
      <w:r w:rsidRPr="009F6FEB">
        <w:rPr>
          <w:rFonts w:asciiTheme="majorHAnsi" w:hAnsiTheme="majorHAnsi"/>
          <w:sz w:val="24"/>
          <w:szCs w:val="24"/>
        </w:rPr>
        <w:t xml:space="preserve">Due to the transient nature of military life, there is a critical need to ensure a "warm handoff" of services for families as they move between installations. Without a formal process to connect families to resources at their new duty station, children may experience gaps in educational support and childcare, which can negatively impact family well-being and, by extension, service member readiness. </w:t>
      </w:r>
    </w:p>
    <w:p w:rsidR="009F6FEB" w:rsidP="00F73DF5" w14:paraId="3411A41F" w14:textId="77777777">
      <w:pPr>
        <w:spacing w:after="0" w:line="240" w:lineRule="auto"/>
        <w:rPr>
          <w:rFonts w:asciiTheme="majorHAnsi" w:hAnsiTheme="majorHAnsi"/>
          <w:sz w:val="24"/>
          <w:szCs w:val="24"/>
        </w:rPr>
      </w:pPr>
    </w:p>
    <w:p w:rsidR="00651682" w:rsidRPr="00651682" w:rsidP="00651682" w14:paraId="727BB893" w14:textId="77777777">
      <w:pPr>
        <w:spacing w:after="0" w:line="240" w:lineRule="auto"/>
        <w:rPr>
          <w:rFonts w:asciiTheme="majorHAnsi" w:hAnsiTheme="majorHAnsi"/>
          <w:sz w:val="24"/>
          <w:szCs w:val="24"/>
        </w:rPr>
      </w:pPr>
      <w:r w:rsidRPr="00651682">
        <w:rPr>
          <w:rFonts w:asciiTheme="majorHAnsi" w:hAnsiTheme="majorHAnsi"/>
          <w:sz w:val="24"/>
          <w:szCs w:val="24"/>
        </w:rPr>
        <w:t>Furthermore, to foster a supportive community for military youth, the USMC's Youth Connection (YC) program requires a method to identify and select motivated youth to serve as peer leaders. These leaders play a vital role in welcoming new students and supporting their peers.</w:t>
      </w:r>
    </w:p>
    <w:p w:rsidR="00651682" w:rsidRPr="00651682" w:rsidP="00651682" w14:paraId="0F64E168" w14:textId="77777777">
      <w:pPr>
        <w:spacing w:after="0" w:line="240" w:lineRule="auto"/>
        <w:rPr>
          <w:rFonts w:asciiTheme="majorHAnsi" w:hAnsiTheme="majorHAnsi"/>
          <w:sz w:val="24"/>
          <w:szCs w:val="24"/>
        </w:rPr>
      </w:pPr>
    </w:p>
    <w:p w:rsidR="00651682" w:rsidRPr="00651682" w:rsidP="00651682" w14:paraId="2C280BF4" w14:textId="77777777">
      <w:pPr>
        <w:spacing w:after="0" w:line="240" w:lineRule="auto"/>
        <w:rPr>
          <w:rFonts w:asciiTheme="majorHAnsi" w:hAnsiTheme="majorHAnsi"/>
          <w:sz w:val="24"/>
          <w:szCs w:val="24"/>
        </w:rPr>
      </w:pPr>
      <w:r w:rsidRPr="00651682">
        <w:rPr>
          <w:rFonts w:asciiTheme="majorHAnsi" w:hAnsiTheme="majorHAnsi"/>
          <w:sz w:val="24"/>
          <w:szCs w:val="24"/>
        </w:rPr>
        <w:t>Therefore, this information collection is necessary to:</w:t>
      </w:r>
    </w:p>
    <w:p w:rsidR="00651682" w:rsidRPr="00651682" w:rsidP="00651682" w14:paraId="175F59D3" w14:textId="77777777">
      <w:pPr>
        <w:spacing w:after="0" w:line="240" w:lineRule="auto"/>
        <w:rPr>
          <w:rFonts w:asciiTheme="majorHAnsi" w:hAnsiTheme="majorHAnsi"/>
          <w:sz w:val="24"/>
          <w:szCs w:val="24"/>
        </w:rPr>
      </w:pPr>
    </w:p>
    <w:p w:rsidR="0048691F" w:rsidP="00651682" w14:paraId="149AED76" w14:textId="77777777">
      <w:pPr>
        <w:pStyle w:val="ListParagraph"/>
        <w:numPr>
          <w:ilvl w:val="0"/>
          <w:numId w:val="42"/>
        </w:numPr>
        <w:spacing w:after="0" w:line="240" w:lineRule="auto"/>
        <w:rPr>
          <w:rFonts w:asciiTheme="majorHAnsi" w:hAnsiTheme="majorHAnsi"/>
          <w:sz w:val="24"/>
          <w:szCs w:val="24"/>
        </w:rPr>
      </w:pPr>
      <w:r w:rsidRPr="0048691F">
        <w:rPr>
          <w:rFonts w:asciiTheme="majorHAnsi" w:hAnsiTheme="majorHAnsi"/>
          <w:sz w:val="24"/>
          <w:szCs w:val="24"/>
        </w:rPr>
        <w:t>Formally manage the continuity of care and educational support for transitioning families.</w:t>
      </w:r>
    </w:p>
    <w:p w:rsidR="0048691F" w:rsidP="00651682" w14:paraId="5963AF9B" w14:textId="77777777">
      <w:pPr>
        <w:pStyle w:val="ListParagraph"/>
        <w:numPr>
          <w:ilvl w:val="0"/>
          <w:numId w:val="42"/>
        </w:numPr>
        <w:spacing w:after="0" w:line="240" w:lineRule="auto"/>
        <w:rPr>
          <w:rFonts w:asciiTheme="majorHAnsi" w:hAnsiTheme="majorHAnsi"/>
          <w:sz w:val="24"/>
          <w:szCs w:val="24"/>
        </w:rPr>
      </w:pPr>
      <w:r w:rsidRPr="0048691F">
        <w:rPr>
          <w:rFonts w:asciiTheme="majorHAnsi" w:hAnsiTheme="majorHAnsi"/>
          <w:sz w:val="24"/>
          <w:szCs w:val="24"/>
        </w:rPr>
        <w:t xml:space="preserve">Identify and select qualified candidates for the youth peer leadership program. </w:t>
      </w:r>
    </w:p>
    <w:p w:rsidR="00564B2B" w:rsidP="00775773" w14:paraId="2FD95872" w14:textId="4022ECF3">
      <w:pPr>
        <w:spacing w:after="0" w:line="240" w:lineRule="auto"/>
        <w:rPr>
          <w:rFonts w:asciiTheme="majorHAnsi" w:hAnsiTheme="majorHAnsi"/>
          <w:sz w:val="24"/>
        </w:rPr>
      </w:pPr>
    </w:p>
    <w:p w:rsidR="00775773" w:rsidRPr="00775773" w:rsidP="00775773" w14:paraId="0F1DF98E" w14:textId="558B0C67">
      <w:pPr>
        <w:spacing w:after="0" w:line="240" w:lineRule="auto"/>
        <w:rPr>
          <w:rFonts w:asciiTheme="majorHAnsi" w:hAnsiTheme="majorHAnsi"/>
          <w:sz w:val="24"/>
        </w:rPr>
      </w:pPr>
      <w:r w:rsidRPr="00775773">
        <w:rPr>
          <w:rFonts w:asciiTheme="majorHAnsi" w:hAnsiTheme="majorHAnsi"/>
          <w:sz w:val="24"/>
        </w:rPr>
        <w:t>Authorities to collect the information:</w:t>
      </w:r>
    </w:p>
    <w:p w:rsidR="00775773" w:rsidRPr="00775773" w:rsidP="00775773" w14:paraId="0BFB7A55" w14:textId="77777777">
      <w:pPr>
        <w:spacing w:after="0" w:line="240" w:lineRule="auto"/>
        <w:rPr>
          <w:rFonts w:asciiTheme="majorHAnsi" w:hAnsiTheme="majorHAnsi"/>
          <w:sz w:val="24"/>
        </w:rPr>
      </w:pPr>
    </w:p>
    <w:p w:rsidR="0098249D" w:rsidRPr="00405E3B" w:rsidP="006F412B" w14:paraId="62CC7867" w14:textId="0A34A905">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10 U.S.</w:t>
      </w:r>
      <w:r w:rsidR="002D752C">
        <w:rPr>
          <w:rFonts w:asciiTheme="majorHAnsi" w:hAnsiTheme="majorHAnsi"/>
          <w:sz w:val="24"/>
        </w:rPr>
        <w:t xml:space="preserve"> </w:t>
      </w:r>
      <w:r w:rsidRPr="00405E3B">
        <w:rPr>
          <w:rFonts w:asciiTheme="majorHAnsi" w:hAnsiTheme="majorHAnsi"/>
          <w:sz w:val="24"/>
        </w:rPr>
        <w:t>C</w:t>
      </w:r>
      <w:r w:rsidR="002D752C">
        <w:rPr>
          <w:rFonts w:asciiTheme="majorHAnsi" w:hAnsiTheme="majorHAnsi"/>
          <w:sz w:val="24"/>
        </w:rPr>
        <w:t>ode (USC)</w:t>
      </w:r>
      <w:r w:rsidRPr="00405E3B">
        <w:rPr>
          <w:rFonts w:asciiTheme="majorHAnsi" w:hAnsiTheme="majorHAnsi"/>
          <w:sz w:val="24"/>
        </w:rPr>
        <w:t xml:space="preserve"> Ch. 88, Subchapter II</w:t>
      </w:r>
      <w:r w:rsidR="006A15E6">
        <w:rPr>
          <w:rFonts w:asciiTheme="majorHAnsi" w:hAnsiTheme="majorHAnsi"/>
          <w:sz w:val="24"/>
        </w:rPr>
        <w:t xml:space="preserve">, </w:t>
      </w:r>
      <w:r w:rsidR="00753B71">
        <w:rPr>
          <w:rFonts w:asciiTheme="majorHAnsi" w:hAnsiTheme="majorHAnsi"/>
          <w:sz w:val="24"/>
        </w:rPr>
        <w:t>Military Child Care</w:t>
      </w:r>
      <w:r w:rsidR="006A15E6">
        <w:rPr>
          <w:rFonts w:asciiTheme="majorHAnsi" w:hAnsiTheme="majorHAnsi"/>
          <w:sz w:val="24"/>
        </w:rPr>
        <w:t>,</w:t>
      </w:r>
      <w:r w:rsidRPr="00405E3B">
        <w:rPr>
          <w:rFonts w:asciiTheme="majorHAnsi" w:hAnsiTheme="majorHAnsi"/>
          <w:sz w:val="24"/>
        </w:rPr>
        <w:t xml:space="preserve"> outlines the responsibilities of eligible patrons of the CYP and CYP professionals.  </w:t>
      </w:r>
    </w:p>
    <w:p w:rsidR="00775773" w:rsidRPr="00405E3B" w:rsidP="006F412B" w14:paraId="4F9A0475" w14:textId="6603D351">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10 U</w:t>
      </w:r>
      <w:r w:rsidR="002D752C">
        <w:rPr>
          <w:rFonts w:asciiTheme="majorHAnsi" w:hAnsiTheme="majorHAnsi"/>
          <w:sz w:val="24"/>
        </w:rPr>
        <w:t>SC</w:t>
      </w:r>
      <w:r w:rsidRPr="00405E3B">
        <w:rPr>
          <w:rFonts w:asciiTheme="majorHAnsi" w:hAnsiTheme="majorHAnsi"/>
          <w:sz w:val="24"/>
        </w:rPr>
        <w:t xml:space="preserve"> </w:t>
      </w:r>
      <w:r w:rsidRPr="006A15E6" w:rsidR="006A15E6">
        <w:rPr>
          <w:rFonts w:asciiTheme="majorHAnsi" w:hAnsiTheme="majorHAnsi"/>
          <w:sz w:val="24"/>
        </w:rPr>
        <w:t>§</w:t>
      </w:r>
      <w:r w:rsidR="006A15E6">
        <w:rPr>
          <w:rFonts w:asciiTheme="majorHAnsi" w:hAnsiTheme="majorHAnsi"/>
          <w:sz w:val="24"/>
        </w:rPr>
        <w:t xml:space="preserve"> </w:t>
      </w:r>
      <w:r w:rsidR="008843CD">
        <w:rPr>
          <w:rFonts w:asciiTheme="majorHAnsi" w:hAnsiTheme="majorHAnsi"/>
          <w:sz w:val="24"/>
        </w:rPr>
        <w:t>8</w:t>
      </w:r>
      <w:r w:rsidRPr="00405E3B">
        <w:rPr>
          <w:rFonts w:asciiTheme="majorHAnsi" w:hAnsiTheme="majorHAnsi"/>
          <w:sz w:val="24"/>
        </w:rPr>
        <w:t xml:space="preserve">013, Secretary of the Navy </w:t>
      </w:r>
    </w:p>
    <w:p w:rsidR="00775773" w:rsidRPr="00405E3B" w:rsidP="006F412B" w14:paraId="28C47D51" w14:textId="040FF8E5">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10 U</w:t>
      </w:r>
      <w:r w:rsidR="006A15E6">
        <w:rPr>
          <w:rFonts w:asciiTheme="majorHAnsi" w:hAnsiTheme="majorHAnsi"/>
          <w:sz w:val="24"/>
        </w:rPr>
        <w:t xml:space="preserve">SC </w:t>
      </w:r>
      <w:r w:rsidRPr="006A15E6" w:rsidR="006A15E6">
        <w:rPr>
          <w:rFonts w:asciiTheme="majorHAnsi" w:hAnsiTheme="majorHAnsi"/>
          <w:sz w:val="24"/>
        </w:rPr>
        <w:t>§</w:t>
      </w:r>
      <w:r w:rsidRPr="00405E3B">
        <w:rPr>
          <w:rFonts w:asciiTheme="majorHAnsi" w:hAnsiTheme="majorHAnsi"/>
          <w:sz w:val="24"/>
        </w:rPr>
        <w:t xml:space="preserve"> </w:t>
      </w:r>
      <w:r w:rsidR="00BD6596">
        <w:rPr>
          <w:rFonts w:asciiTheme="majorHAnsi" w:hAnsiTheme="majorHAnsi"/>
          <w:sz w:val="24"/>
        </w:rPr>
        <w:t>8</w:t>
      </w:r>
      <w:r w:rsidRPr="00405E3B">
        <w:rPr>
          <w:rFonts w:asciiTheme="majorHAnsi" w:hAnsiTheme="majorHAnsi"/>
          <w:sz w:val="24"/>
        </w:rPr>
        <w:t xml:space="preserve">041, Headquarters, Marine Corps </w:t>
      </w:r>
    </w:p>
    <w:p w:rsidR="00775773" w:rsidRPr="00405E3B" w:rsidP="006F412B" w14:paraId="78D8CEF7" w14:textId="440F1EC9">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DoD Instruction</w:t>
      </w:r>
      <w:r w:rsidR="008C3BC7">
        <w:rPr>
          <w:rFonts w:asciiTheme="majorHAnsi" w:hAnsiTheme="majorHAnsi"/>
          <w:sz w:val="24"/>
        </w:rPr>
        <w:t xml:space="preserve"> (DoDI)</w:t>
      </w:r>
      <w:r w:rsidRPr="00405E3B">
        <w:rPr>
          <w:rFonts w:asciiTheme="majorHAnsi" w:hAnsiTheme="majorHAnsi"/>
          <w:sz w:val="24"/>
        </w:rPr>
        <w:t xml:space="preserve"> 6060.02, Child Development Programs</w:t>
      </w:r>
      <w:r w:rsidR="0078308E">
        <w:rPr>
          <w:rFonts w:asciiTheme="majorHAnsi" w:hAnsiTheme="majorHAnsi"/>
          <w:sz w:val="24"/>
        </w:rPr>
        <w:t>,</w:t>
      </w:r>
      <w:r w:rsidRPr="00405E3B">
        <w:rPr>
          <w:rFonts w:asciiTheme="majorHAnsi" w:hAnsiTheme="majorHAnsi"/>
          <w:sz w:val="24"/>
        </w:rPr>
        <w:t xml:space="preserve"> support</w:t>
      </w:r>
      <w:r w:rsidR="008C3BC7">
        <w:rPr>
          <w:rFonts w:asciiTheme="majorHAnsi" w:hAnsiTheme="majorHAnsi"/>
          <w:sz w:val="24"/>
        </w:rPr>
        <w:t>s</w:t>
      </w:r>
      <w:r w:rsidRPr="00405E3B">
        <w:rPr>
          <w:rFonts w:asciiTheme="majorHAnsi" w:hAnsiTheme="majorHAnsi"/>
          <w:sz w:val="24"/>
        </w:rPr>
        <w:t xml:space="preserve"> the mission readiness, family readiness, retention, and morale of the total force during peacetime, overseas contingency operations, periods of force structure change, relocation of military units, base realignment and closure, and other emergency situations (e.g., natural disasters and epidemics).</w:t>
      </w:r>
    </w:p>
    <w:p w:rsidR="00775773" w:rsidRPr="00A475B6" w:rsidP="00A475B6" w14:paraId="156B9AAE" w14:textId="19F3EA01">
      <w:pPr>
        <w:pStyle w:val="ListParagraph"/>
        <w:numPr>
          <w:ilvl w:val="0"/>
          <w:numId w:val="2"/>
        </w:numPr>
        <w:spacing w:after="0" w:line="240" w:lineRule="auto"/>
        <w:rPr>
          <w:rFonts w:asciiTheme="majorHAnsi" w:hAnsiTheme="majorHAnsi"/>
          <w:sz w:val="24"/>
        </w:rPr>
      </w:pPr>
      <w:r w:rsidRPr="0038192B">
        <w:rPr>
          <w:rFonts w:asciiTheme="majorHAnsi" w:hAnsiTheme="majorHAnsi"/>
          <w:sz w:val="24"/>
        </w:rPr>
        <w:t xml:space="preserve">DoDI 6060.04, Youth Services </w:t>
      </w:r>
      <w:r w:rsidR="006D4766">
        <w:rPr>
          <w:rFonts w:asciiTheme="majorHAnsi" w:hAnsiTheme="majorHAnsi"/>
          <w:sz w:val="24"/>
        </w:rPr>
        <w:t>P</w:t>
      </w:r>
      <w:r w:rsidRPr="0038192B">
        <w:rPr>
          <w:rFonts w:asciiTheme="majorHAnsi" w:hAnsiTheme="majorHAnsi"/>
          <w:sz w:val="24"/>
        </w:rPr>
        <w:t>olicy</w:t>
      </w:r>
      <w:r w:rsidR="008C3BC7">
        <w:rPr>
          <w:rFonts w:asciiTheme="majorHAnsi" w:hAnsiTheme="majorHAnsi"/>
          <w:sz w:val="24"/>
        </w:rPr>
        <w:t>,</w:t>
      </w:r>
      <w:r w:rsidRPr="0038192B">
        <w:rPr>
          <w:rFonts w:asciiTheme="majorHAnsi" w:hAnsiTheme="majorHAnsi"/>
          <w:sz w:val="24"/>
        </w:rPr>
        <w:t xml:space="preserve"> ensures that Youth Services contributes to the readiness, retention, and lethality of the Total Force by helping families balance the competing demands of work and family life.</w:t>
      </w:r>
    </w:p>
    <w:p w:rsidR="00405E3B" w:rsidP="00405E3B" w14:paraId="27E94ED0" w14:textId="31BCE146">
      <w:pPr>
        <w:pStyle w:val="ListParagraph"/>
        <w:numPr>
          <w:ilvl w:val="0"/>
          <w:numId w:val="2"/>
        </w:numPr>
        <w:spacing w:after="0" w:line="240" w:lineRule="auto"/>
        <w:rPr>
          <w:rFonts w:asciiTheme="majorHAnsi" w:hAnsiTheme="majorHAnsi"/>
          <w:sz w:val="24"/>
        </w:rPr>
      </w:pPr>
      <w:r w:rsidRPr="00405E3B">
        <w:rPr>
          <w:rFonts w:asciiTheme="majorHAnsi" w:hAnsiTheme="majorHAnsi"/>
          <w:sz w:val="24"/>
        </w:rPr>
        <w:t>MCO 1710.30</w:t>
      </w:r>
      <w:r w:rsidR="00322D8D">
        <w:rPr>
          <w:rFonts w:asciiTheme="majorHAnsi" w:hAnsiTheme="majorHAnsi"/>
          <w:sz w:val="24"/>
        </w:rPr>
        <w:t>A</w:t>
      </w:r>
      <w:r w:rsidRPr="00405E3B">
        <w:rPr>
          <w:rFonts w:asciiTheme="majorHAnsi" w:hAnsiTheme="majorHAnsi"/>
          <w:sz w:val="24"/>
        </w:rPr>
        <w:t>, Marine Corps Child and Youth Programs</w:t>
      </w:r>
      <w:r w:rsidR="0082540A">
        <w:rPr>
          <w:rFonts w:asciiTheme="majorHAnsi" w:hAnsiTheme="majorHAnsi"/>
          <w:sz w:val="24"/>
        </w:rPr>
        <w:t>,</w:t>
      </w:r>
      <w:r w:rsidRPr="00405E3B">
        <w:rPr>
          <w:rFonts w:asciiTheme="majorHAnsi" w:hAnsiTheme="majorHAnsi"/>
          <w:sz w:val="24"/>
        </w:rPr>
        <w:t xml:space="preserve"> establishes policy and procedural guidance for the effective execution of the CYP and standardizes childcare and youth programs across the Marine Corps and authority for the use of collection instruments.</w:t>
      </w:r>
    </w:p>
    <w:p w:rsidR="00946DD9" w:rsidRPr="0038192B" w:rsidP="00405E3B" w14:paraId="43A67791" w14:textId="02E54CB8">
      <w:pPr>
        <w:pStyle w:val="ListParagraph"/>
        <w:numPr>
          <w:ilvl w:val="0"/>
          <w:numId w:val="2"/>
        </w:numPr>
        <w:spacing w:after="0" w:line="240" w:lineRule="auto"/>
        <w:rPr>
          <w:rFonts w:asciiTheme="majorHAnsi" w:hAnsiTheme="majorHAnsi"/>
          <w:sz w:val="24"/>
        </w:rPr>
      </w:pPr>
      <w:r>
        <w:rPr>
          <w:rFonts w:asciiTheme="majorHAnsi" w:hAnsiTheme="majorHAnsi"/>
          <w:sz w:val="24"/>
        </w:rPr>
        <w:t>MCO 1755.3A, School Liaison Program (SLP), establishes policy and guidance for the SLP by providing education</w:t>
      </w:r>
      <w:r w:rsidR="00DB500D">
        <w:rPr>
          <w:rFonts w:asciiTheme="majorHAnsi" w:hAnsiTheme="majorHAnsi"/>
          <w:sz w:val="24"/>
        </w:rPr>
        <w:t>-</w:t>
      </w:r>
      <w:r>
        <w:rPr>
          <w:rFonts w:asciiTheme="majorHAnsi" w:hAnsiTheme="majorHAnsi"/>
          <w:sz w:val="24"/>
        </w:rPr>
        <w:t>based services to eligible service members and their families.</w:t>
      </w:r>
    </w:p>
    <w:p w:rsidR="00510F0C" w:rsidRPr="00405E3B" w:rsidP="006F412B" w14:paraId="04985F36" w14:textId="77777777">
      <w:pPr>
        <w:pStyle w:val="ListParagraph"/>
        <w:spacing w:after="0" w:line="240" w:lineRule="auto"/>
        <w:rPr>
          <w:rFonts w:asciiTheme="majorHAnsi" w:hAnsiTheme="majorHAnsi"/>
          <w:sz w:val="24"/>
        </w:rPr>
      </w:pPr>
    </w:p>
    <w:p w:rsidR="005C7428" w:rsidP="0099246B" w14:paraId="7B0090E4" w14:textId="0A6A81E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9246B" w:rsidP="0099246B" w14:paraId="33057BB1" w14:textId="6DAA36D1">
      <w:pPr>
        <w:spacing w:after="0" w:line="240" w:lineRule="auto"/>
        <w:rPr>
          <w:rFonts w:asciiTheme="majorHAnsi" w:hAnsiTheme="majorHAnsi"/>
          <w:sz w:val="24"/>
        </w:rPr>
      </w:pPr>
    </w:p>
    <w:p w:rsidR="0017045B" w:rsidRPr="0017045B" w:rsidP="0017045B" w14:paraId="120551C2" w14:textId="77777777">
      <w:pPr>
        <w:spacing w:after="0" w:line="240" w:lineRule="auto"/>
        <w:rPr>
          <w:rFonts w:asciiTheme="majorHAnsi" w:hAnsiTheme="majorHAnsi"/>
          <w:sz w:val="24"/>
        </w:rPr>
      </w:pPr>
      <w:r w:rsidRPr="0017045B">
        <w:rPr>
          <w:rFonts w:asciiTheme="majorHAnsi" w:hAnsiTheme="majorHAnsi"/>
          <w:sz w:val="24"/>
        </w:rPr>
        <w:t>The information provided by respondents is used by CYP and SLP staff to administer specific services that address the needs described above. Respondents, who are parents, guardians, and youth, receive the forms from CYP/SLP offices or online and return them either in person or electronically for processing.</w:t>
      </w:r>
    </w:p>
    <w:p w:rsidR="0017045B" w:rsidRPr="0017045B" w:rsidP="0017045B" w14:paraId="711E4635" w14:textId="77777777">
      <w:pPr>
        <w:spacing w:after="0" w:line="240" w:lineRule="auto"/>
        <w:rPr>
          <w:rFonts w:asciiTheme="majorHAnsi" w:hAnsiTheme="majorHAnsi"/>
          <w:sz w:val="24"/>
        </w:rPr>
      </w:pPr>
    </w:p>
    <w:p w:rsidR="0017045B" w:rsidRPr="0017045B" w:rsidP="0017045B" w14:paraId="31784B14" w14:textId="77777777">
      <w:pPr>
        <w:spacing w:after="0" w:line="240" w:lineRule="auto"/>
        <w:rPr>
          <w:rFonts w:asciiTheme="majorHAnsi" w:hAnsiTheme="majorHAnsi"/>
          <w:sz w:val="24"/>
        </w:rPr>
      </w:pPr>
      <w:r w:rsidRPr="0017045B">
        <w:rPr>
          <w:rFonts w:asciiTheme="majorHAnsi" w:hAnsiTheme="majorHAnsi"/>
          <w:sz w:val="24"/>
        </w:rPr>
        <w:t>The use of the information is specific to each form:</w:t>
      </w:r>
    </w:p>
    <w:p w:rsidR="0017045B" w:rsidRPr="0017045B" w:rsidP="0017045B" w14:paraId="6EE5006D" w14:textId="77777777">
      <w:pPr>
        <w:spacing w:after="0" w:line="240" w:lineRule="auto"/>
        <w:rPr>
          <w:rFonts w:asciiTheme="majorHAnsi" w:hAnsiTheme="majorHAnsi"/>
          <w:sz w:val="24"/>
        </w:rPr>
      </w:pPr>
    </w:p>
    <w:p w:rsidR="0017045B" w:rsidRPr="0017045B" w:rsidP="0017045B" w14:paraId="624E3E58" w14:textId="77777777">
      <w:pPr>
        <w:spacing w:after="0" w:line="240" w:lineRule="auto"/>
        <w:rPr>
          <w:rFonts w:asciiTheme="majorHAnsi" w:hAnsiTheme="majorHAnsi"/>
          <w:sz w:val="24"/>
        </w:rPr>
      </w:pPr>
      <w:r w:rsidRPr="00C45313">
        <w:rPr>
          <w:rFonts w:asciiTheme="majorHAnsi" w:hAnsiTheme="majorHAnsi"/>
          <w:b/>
          <w:bCs/>
          <w:sz w:val="24"/>
        </w:rPr>
        <w:t>NAVMC 1750/16, USMC Family Care Programs Youth Connection Request</w:t>
      </w:r>
      <w:r w:rsidRPr="00C45313">
        <w:rPr>
          <w:rFonts w:asciiTheme="majorHAnsi" w:hAnsiTheme="majorHAnsi"/>
          <w:b/>
          <w:sz w:val="24"/>
        </w:rPr>
        <w:t>:</w:t>
      </w:r>
      <w:r w:rsidRPr="0017045B">
        <w:rPr>
          <w:rFonts w:asciiTheme="majorHAnsi" w:hAnsiTheme="majorHAnsi"/>
          <w:sz w:val="24"/>
        </w:rPr>
        <w:t xml:space="preserve"> Parents or guardians complete this form when they are preparing to relocate to a new installation. Child and Youth Programs Resource and Referral (CYP R&amp;R) staff use the information provided to contact the CYP and SLP at the receiving installation. This action facilitates a "warm handoff," ensuring the new installation is aware of the incoming family's needs regarding school registration, childcare, and other youth services.</w:t>
      </w:r>
    </w:p>
    <w:p w:rsidR="0017045B" w:rsidRPr="0017045B" w:rsidP="0017045B" w14:paraId="6EBAB3C5" w14:textId="77777777">
      <w:pPr>
        <w:spacing w:after="0" w:line="240" w:lineRule="auto"/>
        <w:rPr>
          <w:rFonts w:asciiTheme="majorHAnsi" w:hAnsiTheme="majorHAnsi"/>
          <w:sz w:val="24"/>
        </w:rPr>
      </w:pPr>
    </w:p>
    <w:p w:rsidR="0017045B" w:rsidRPr="0017045B" w:rsidP="0017045B" w14:paraId="0B8F8BCC" w14:textId="77777777">
      <w:pPr>
        <w:spacing w:after="0" w:line="240" w:lineRule="auto"/>
        <w:rPr>
          <w:rFonts w:asciiTheme="majorHAnsi" w:hAnsiTheme="majorHAnsi"/>
          <w:sz w:val="24"/>
        </w:rPr>
      </w:pPr>
      <w:r w:rsidRPr="00C45313">
        <w:rPr>
          <w:rFonts w:asciiTheme="majorHAnsi" w:hAnsiTheme="majorHAnsi"/>
          <w:b/>
          <w:bCs/>
          <w:sz w:val="24"/>
        </w:rPr>
        <w:t xml:space="preserve">NAVMC 1750/17, USMC Family Care Programs Peer Leader Application: </w:t>
      </w:r>
      <w:r w:rsidRPr="0017045B">
        <w:rPr>
          <w:rFonts w:asciiTheme="majorHAnsi" w:hAnsiTheme="majorHAnsi"/>
          <w:sz w:val="24"/>
        </w:rPr>
        <w:t>Youth, with consent from their parent or guardian, complete this form to apply for a peer leader position within the Youth Connection program. Program staff review the applications to assess the candidate's interest and qualifications. This information is used solely to select youth for the leadership program.</w:t>
      </w:r>
    </w:p>
    <w:p w:rsidR="0017045B" w:rsidRPr="0017045B" w:rsidP="0017045B" w14:paraId="1CF2D512" w14:textId="77777777">
      <w:pPr>
        <w:spacing w:after="0" w:line="240" w:lineRule="auto"/>
        <w:rPr>
          <w:rFonts w:asciiTheme="majorHAnsi" w:hAnsiTheme="majorHAnsi"/>
          <w:sz w:val="24"/>
        </w:rPr>
      </w:pPr>
    </w:p>
    <w:p w:rsidR="00C45313" w:rsidP="0017045B" w14:paraId="4E87CAFF" w14:textId="77777777">
      <w:pPr>
        <w:spacing w:after="0" w:line="240" w:lineRule="auto"/>
        <w:rPr>
          <w:rFonts w:asciiTheme="majorHAnsi" w:hAnsiTheme="majorHAnsi"/>
          <w:sz w:val="24"/>
        </w:rPr>
      </w:pPr>
      <w:r w:rsidRPr="0017045B">
        <w:rPr>
          <w:rFonts w:asciiTheme="majorHAnsi" w:hAnsiTheme="majorHAnsi"/>
          <w:sz w:val="24"/>
        </w:rPr>
        <w:t xml:space="preserve">By using the information in this manner, the USMC ensures that transitioning families are seamlessly connected to essential services and that youth leadership programs are adequately staffed, both of which contribute directly to family readiness and the well-being of the military community. </w:t>
      </w:r>
    </w:p>
    <w:p w:rsidR="00582177" w:rsidP="00BC72E4" w14:paraId="2FF136C7" w14:textId="2F48E4C9">
      <w:pPr>
        <w:tabs>
          <w:tab w:val="left" w:pos="5712"/>
        </w:tabs>
        <w:spacing w:after="0" w:line="240" w:lineRule="auto"/>
        <w:rPr>
          <w:rFonts w:asciiTheme="majorHAnsi" w:hAnsiTheme="majorHAnsi"/>
          <w:sz w:val="24"/>
        </w:rPr>
      </w:pPr>
      <w:r>
        <w:rPr>
          <w:rFonts w:asciiTheme="majorHAnsi" w:hAnsiTheme="majorHAnsi"/>
          <w:sz w:val="24"/>
        </w:rPr>
        <w:tab/>
      </w:r>
    </w:p>
    <w:p w:rsidR="0099246B" w:rsidP="0099246B" w14:paraId="5FC36D2B" w14:textId="17466F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767A1074" w14:textId="097FA5D0">
      <w:pPr>
        <w:spacing w:after="0" w:line="240" w:lineRule="auto"/>
        <w:rPr>
          <w:rFonts w:asciiTheme="majorHAnsi" w:hAnsiTheme="majorHAnsi"/>
          <w:sz w:val="24"/>
        </w:rPr>
      </w:pPr>
    </w:p>
    <w:p w:rsidR="008635C4" w:rsidP="00B86CF9" w14:paraId="43D63544" w14:textId="34C28B70">
      <w:pPr>
        <w:spacing w:after="0" w:line="240" w:lineRule="auto"/>
        <w:rPr>
          <w:rFonts w:asciiTheme="majorHAnsi" w:hAnsiTheme="majorHAnsi"/>
          <w:sz w:val="24"/>
        </w:rPr>
      </w:pPr>
      <w:r w:rsidRPr="006F5B73">
        <w:rPr>
          <w:rFonts w:asciiTheme="majorHAnsi" w:hAnsiTheme="majorHAnsi"/>
          <w:sz w:val="24"/>
        </w:rPr>
        <w:t>It’s</w:t>
      </w:r>
      <w:r w:rsidRPr="006F5B73" w:rsidR="00450EF1">
        <w:rPr>
          <w:rFonts w:asciiTheme="majorHAnsi" w:hAnsiTheme="majorHAnsi"/>
          <w:sz w:val="24"/>
        </w:rPr>
        <w:t xml:space="preserve"> estimated that 75</w:t>
      </w:r>
      <w:r w:rsidRPr="006F5B73" w:rsidR="00582177">
        <w:rPr>
          <w:rFonts w:asciiTheme="majorHAnsi" w:hAnsiTheme="majorHAnsi"/>
          <w:sz w:val="24"/>
        </w:rPr>
        <w:t>% of respondents</w:t>
      </w:r>
      <w:r w:rsidRPr="006F5B73" w:rsidR="00450EF1">
        <w:rPr>
          <w:rFonts w:asciiTheme="majorHAnsi" w:hAnsiTheme="majorHAnsi"/>
          <w:sz w:val="24"/>
        </w:rPr>
        <w:t xml:space="preserve"> will</w:t>
      </w:r>
      <w:r w:rsidRPr="006F5B73" w:rsidR="00582177">
        <w:rPr>
          <w:rFonts w:asciiTheme="majorHAnsi" w:hAnsiTheme="majorHAnsi"/>
          <w:sz w:val="24"/>
        </w:rPr>
        <w:t xml:space="preserve"> fill out the forms electronically</w:t>
      </w:r>
      <w:r w:rsidRPr="006F5B73" w:rsidR="00450EF1">
        <w:rPr>
          <w:rFonts w:asciiTheme="majorHAnsi" w:hAnsiTheme="majorHAnsi"/>
          <w:sz w:val="24"/>
        </w:rPr>
        <w:t xml:space="preserve"> and 25% hard copy.</w:t>
      </w:r>
    </w:p>
    <w:p w:rsidR="00B86CF9" w:rsidP="00B86CF9" w14:paraId="58CC49CA" w14:textId="334D51BE">
      <w:pPr>
        <w:spacing w:after="0" w:line="240" w:lineRule="auto"/>
        <w:rPr>
          <w:rFonts w:asciiTheme="majorHAnsi" w:hAnsiTheme="majorHAnsi"/>
          <w:i/>
          <w:sz w:val="24"/>
        </w:rPr>
      </w:pPr>
    </w:p>
    <w:p w:rsidR="0099246B" w:rsidP="0099246B"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Pr="0099246B" w:rsidP="006E563D" w14:paraId="7C660301" w14:textId="42BA2DFB">
      <w:pPr>
        <w:spacing w:after="0" w:line="240" w:lineRule="auto"/>
        <w:rPr>
          <w:rFonts w:asciiTheme="majorHAnsi" w:hAnsiTheme="majorHAnsi"/>
          <w:sz w:val="24"/>
        </w:rPr>
      </w:pPr>
    </w:p>
    <w:p w:rsidR="00CA15B1" w:rsidP="006E563D" w14:paraId="6D533EC0" w14:textId="76FDB086">
      <w:pPr>
        <w:spacing w:after="0" w:line="240" w:lineRule="auto"/>
        <w:rPr>
          <w:rFonts w:asciiTheme="majorHAnsi" w:hAnsiTheme="majorHAnsi"/>
          <w:sz w:val="24"/>
        </w:rPr>
      </w:pPr>
      <w:r w:rsidRPr="00582177">
        <w:rPr>
          <w:rFonts w:asciiTheme="majorHAnsi" w:hAnsiTheme="majorHAnsi"/>
          <w:sz w:val="24"/>
        </w:rPr>
        <w:t>The information obtained through this collection is unique and is not already available for use or adaptation from another cleared source.</w:t>
      </w:r>
    </w:p>
    <w:p w:rsidR="00405E3B" w:rsidP="006E563D" w14:paraId="7D69F200" w14:textId="77777777">
      <w:pPr>
        <w:spacing w:after="0" w:line="240" w:lineRule="auto"/>
        <w:rPr>
          <w:rFonts w:asciiTheme="majorHAnsi" w:hAnsiTheme="majorHAnsi"/>
          <w:sz w:val="24"/>
        </w:rPr>
      </w:pPr>
    </w:p>
    <w:p w:rsidR="002567F9" w:rsidRPr="002567F9" w:rsidP="0099246B"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29E92BBA" w14:textId="77777777">
      <w:pPr>
        <w:spacing w:after="0" w:line="240" w:lineRule="auto"/>
        <w:rPr>
          <w:rFonts w:asciiTheme="majorHAnsi" w:hAnsiTheme="majorHAnsi"/>
          <w:i/>
          <w:sz w:val="24"/>
        </w:rPr>
      </w:pPr>
    </w:p>
    <w:p w:rsidR="002567F9" w:rsidP="006E563D" w14:paraId="713F4C45" w14:textId="64F781E7">
      <w:pPr>
        <w:spacing w:after="0" w:line="240" w:lineRule="auto"/>
        <w:rPr>
          <w:rFonts w:asciiTheme="majorHAnsi" w:hAnsiTheme="majorHAnsi"/>
          <w:i/>
          <w:sz w:val="24"/>
        </w:rPr>
      </w:pPr>
      <w:r w:rsidRPr="009924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99246B" w:rsidP="0099246B"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582177" w:rsidP="00582177" w14:paraId="484B0C56" w14:textId="77777777">
      <w:pPr>
        <w:spacing w:after="0" w:line="240" w:lineRule="auto"/>
        <w:rPr>
          <w:rFonts w:asciiTheme="majorHAnsi" w:hAnsiTheme="majorHAnsi"/>
          <w:sz w:val="24"/>
        </w:rPr>
      </w:pPr>
    </w:p>
    <w:p w:rsidR="00582177" w:rsidRPr="00582177" w:rsidP="00582177" w14:paraId="1C1520E4" w14:textId="0B592AA5">
      <w:pPr>
        <w:spacing w:after="0" w:line="240" w:lineRule="auto"/>
        <w:rPr>
          <w:rFonts w:asciiTheme="majorHAnsi" w:hAnsiTheme="majorHAnsi"/>
          <w:sz w:val="24"/>
        </w:rPr>
      </w:pPr>
      <w:r w:rsidRPr="006F5B73">
        <w:rPr>
          <w:rFonts w:asciiTheme="majorHAnsi" w:hAnsiTheme="majorHAnsi"/>
          <w:sz w:val="24"/>
        </w:rPr>
        <w:t xml:space="preserve">The NAVMC 1750/16 is completed once when the family is preparing </w:t>
      </w:r>
      <w:r w:rsidR="0033609B">
        <w:rPr>
          <w:rFonts w:asciiTheme="majorHAnsi" w:hAnsiTheme="majorHAnsi"/>
          <w:sz w:val="24"/>
        </w:rPr>
        <w:t>for a Permanent Change of Station (</w:t>
      </w:r>
      <w:r w:rsidRPr="006F5B73">
        <w:rPr>
          <w:rFonts w:asciiTheme="majorHAnsi" w:hAnsiTheme="majorHAnsi"/>
          <w:sz w:val="24"/>
        </w:rPr>
        <w:t>PCS</w:t>
      </w:r>
      <w:r w:rsidR="0033609B">
        <w:rPr>
          <w:rFonts w:asciiTheme="majorHAnsi" w:hAnsiTheme="majorHAnsi"/>
          <w:sz w:val="24"/>
        </w:rPr>
        <w:t>)</w:t>
      </w:r>
      <w:r w:rsidRPr="006F5B73">
        <w:rPr>
          <w:rFonts w:asciiTheme="majorHAnsi" w:hAnsiTheme="majorHAnsi"/>
          <w:sz w:val="24"/>
        </w:rPr>
        <w:t xml:space="preserve"> and the NAVMC 1750/17 is completed once when requesting to be a peer leader.  Both forms are optional</w:t>
      </w:r>
      <w:r w:rsidRPr="006F5B73" w:rsidR="00693201">
        <w:rPr>
          <w:rFonts w:asciiTheme="majorHAnsi" w:hAnsiTheme="majorHAnsi"/>
          <w:sz w:val="24"/>
        </w:rPr>
        <w:t xml:space="preserve"> and</w:t>
      </w:r>
      <w:r w:rsidRPr="006F5B73">
        <w:rPr>
          <w:rFonts w:asciiTheme="majorHAnsi" w:hAnsiTheme="majorHAnsi"/>
          <w:sz w:val="24"/>
        </w:rPr>
        <w:t xml:space="preserve"> at the parent/guardian/youth request.</w:t>
      </w:r>
      <w:r w:rsidRPr="00582177">
        <w:rPr>
          <w:rFonts w:asciiTheme="majorHAnsi" w:hAnsiTheme="majorHAnsi"/>
          <w:sz w:val="24"/>
        </w:rPr>
        <w:t xml:space="preserve"> </w:t>
      </w:r>
    </w:p>
    <w:p w:rsidR="001017A0" w:rsidP="006E563D" w14:paraId="797571A4" w14:textId="77777777">
      <w:pPr>
        <w:spacing w:after="0" w:line="240" w:lineRule="auto"/>
        <w:rPr>
          <w:rFonts w:asciiTheme="majorHAnsi" w:hAnsiTheme="majorHAnsi"/>
          <w:i/>
          <w:sz w:val="24"/>
        </w:rPr>
      </w:pPr>
    </w:p>
    <w:p w:rsidR="0099246B" w:rsidRPr="00200261" w:rsidP="0099246B" w14:paraId="2995935F" w14:textId="29896864">
      <w:pPr>
        <w:spacing w:after="0" w:line="240" w:lineRule="auto"/>
        <w:rPr>
          <w:rFonts w:asciiTheme="majorHAnsi" w:hAnsiTheme="majorHAnsi"/>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3F84E6F" w14:textId="355CE890">
      <w:pPr>
        <w:pStyle w:val="NormalWeb"/>
        <w:spacing w:line="288" w:lineRule="atLeast"/>
        <w:rPr>
          <w:rFonts w:asciiTheme="majorHAnsi" w:eastAsiaTheme="minorHAnsi" w:hAnsiTheme="majorHAnsi" w:cstheme="minorBidi"/>
          <w:i/>
          <w:szCs w:val="22"/>
        </w:rPr>
      </w:pPr>
      <w:r w:rsidRPr="00992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99246B" w:rsidP="00200261" w14:paraId="1872F7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246B" w:rsidP="00200261" w14:paraId="70AC2CC3" w14:textId="5E7DBAC5">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P="00200261" w14:paraId="183E34E5" w14:textId="7949806D">
      <w:pPr>
        <w:pStyle w:val="NormalWeb"/>
        <w:spacing w:line="288" w:lineRule="atLeast"/>
        <w:rPr>
          <w:rFonts w:asciiTheme="majorHAnsi" w:eastAsiaTheme="minorHAnsi" w:hAnsiTheme="majorHAnsi" w:cstheme="minorBidi"/>
          <w:szCs w:val="22"/>
        </w:rPr>
      </w:pPr>
      <w:r w:rsidRPr="00E40F48">
        <w:rPr>
          <w:rFonts w:asciiTheme="majorHAnsi" w:eastAsiaTheme="minorHAnsi" w:hAnsiTheme="majorHAnsi" w:cstheme="minorBidi"/>
          <w:szCs w:val="22"/>
        </w:rPr>
        <w:t xml:space="preserve">A 60-Day Federal Register Notice </w:t>
      </w:r>
      <w:r w:rsidRPr="00E40F48" w:rsidR="00502FF3">
        <w:rPr>
          <w:rFonts w:asciiTheme="majorHAnsi" w:eastAsiaTheme="minorHAnsi" w:hAnsiTheme="majorHAnsi" w:cstheme="minorBidi"/>
          <w:szCs w:val="22"/>
        </w:rPr>
        <w:t xml:space="preserve">(FRN) </w:t>
      </w:r>
      <w:r w:rsidRPr="00E40F48">
        <w:rPr>
          <w:rFonts w:asciiTheme="majorHAnsi" w:eastAsiaTheme="minorHAnsi" w:hAnsiTheme="majorHAnsi" w:cstheme="minorBidi"/>
          <w:szCs w:val="22"/>
        </w:rPr>
        <w:t xml:space="preserve">for the collection published on </w:t>
      </w:r>
      <w:r w:rsidRPr="00E40F48" w:rsidR="00E40F48">
        <w:rPr>
          <w:rFonts w:asciiTheme="majorHAnsi" w:eastAsiaTheme="minorHAnsi" w:hAnsiTheme="majorHAnsi" w:cstheme="minorBidi"/>
          <w:szCs w:val="22"/>
        </w:rPr>
        <w:t>Tuesday</w:t>
      </w:r>
      <w:r w:rsidRPr="00E40F48" w:rsidR="00322D8D">
        <w:rPr>
          <w:rFonts w:asciiTheme="majorHAnsi" w:eastAsiaTheme="minorHAnsi" w:hAnsiTheme="majorHAnsi" w:cstheme="minorBidi"/>
          <w:szCs w:val="22"/>
        </w:rPr>
        <w:t xml:space="preserve">, </w:t>
      </w:r>
      <w:r w:rsidRPr="00E40F48" w:rsidR="00E40F48">
        <w:rPr>
          <w:rFonts w:asciiTheme="majorHAnsi" w:eastAsiaTheme="minorHAnsi" w:hAnsiTheme="majorHAnsi" w:cstheme="minorBidi"/>
          <w:szCs w:val="22"/>
        </w:rPr>
        <w:t>August 5,</w:t>
      </w:r>
      <w:r w:rsidRPr="00E40F48" w:rsidR="00322D8D">
        <w:rPr>
          <w:rFonts w:asciiTheme="majorHAnsi" w:eastAsiaTheme="minorHAnsi" w:hAnsiTheme="majorHAnsi" w:cstheme="minorBidi"/>
          <w:szCs w:val="22"/>
        </w:rPr>
        <w:t xml:space="preserve"> 2025</w:t>
      </w:r>
      <w:r w:rsidRPr="00E40F48">
        <w:rPr>
          <w:rFonts w:asciiTheme="majorHAnsi" w:eastAsiaTheme="minorHAnsi" w:hAnsiTheme="majorHAnsi" w:cstheme="minorBidi"/>
          <w:szCs w:val="22"/>
        </w:rPr>
        <w:t xml:space="preserve">.  The 60-Day FRN citation is </w:t>
      </w:r>
      <w:r w:rsidRPr="00E40F48" w:rsidR="00E40F48">
        <w:rPr>
          <w:rFonts w:asciiTheme="majorHAnsi" w:eastAsiaTheme="minorHAnsi" w:hAnsiTheme="majorHAnsi" w:cstheme="minorBidi"/>
          <w:szCs w:val="22"/>
        </w:rPr>
        <w:t>90 FR 37475</w:t>
      </w:r>
      <w:r w:rsidRPr="00E40F48" w:rsidR="00322D8D">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99246B" w:rsidP="00200261" w14:paraId="5F1A0D8F" w14:textId="77777777">
      <w:pPr>
        <w:pStyle w:val="NormalWeb"/>
        <w:spacing w:line="288" w:lineRule="atLeast"/>
        <w:rPr>
          <w:rFonts w:asciiTheme="majorHAnsi" w:eastAsiaTheme="minorHAnsi" w:hAnsiTheme="majorHAnsi" w:cstheme="minorBidi"/>
          <w:szCs w:val="22"/>
        </w:rPr>
      </w:pPr>
      <w:r w:rsidRPr="009924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68EE723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bookmarkStart w:id="0" w:name="_Hlk194908081"/>
      <w:r w:rsidR="00A10DF4">
        <w:rPr>
          <w:rFonts w:asciiTheme="majorHAnsi" w:eastAsiaTheme="minorHAnsi" w:hAnsiTheme="majorHAnsi" w:cstheme="minorBidi"/>
          <w:szCs w:val="22"/>
        </w:rPr>
        <w:t>Wednesday, January 28, 2026</w:t>
      </w:r>
      <w:r>
        <w:rPr>
          <w:rFonts w:asciiTheme="majorHAnsi" w:eastAsiaTheme="minorHAnsi" w:hAnsiTheme="majorHAnsi" w:cstheme="minorBidi"/>
          <w:szCs w:val="22"/>
        </w:rPr>
        <w:t>.</w:t>
      </w:r>
      <w:bookmarkEnd w:id="0"/>
      <w:r>
        <w:rPr>
          <w:rFonts w:asciiTheme="majorHAnsi" w:eastAsiaTheme="minorHAnsi" w:hAnsiTheme="majorHAnsi" w:cstheme="minorBidi"/>
          <w:szCs w:val="22"/>
        </w:rPr>
        <w:t xml:space="preserve">  The 30-Day FRN citation is </w:t>
      </w:r>
      <w:bookmarkStart w:id="1" w:name="_Hlk194908118"/>
      <w:r w:rsidRPr="00230F63" w:rsidR="00230F63">
        <w:rPr>
          <w:rFonts w:asciiTheme="majorHAnsi" w:eastAsiaTheme="minorHAnsi" w:hAnsiTheme="majorHAnsi" w:cstheme="minorBidi"/>
          <w:szCs w:val="22"/>
        </w:rPr>
        <w:t>91 FR 3713</w:t>
      </w:r>
      <w:r>
        <w:rPr>
          <w:rFonts w:asciiTheme="majorHAnsi" w:eastAsiaTheme="minorHAnsi" w:hAnsiTheme="majorHAnsi" w:cstheme="minorBidi"/>
          <w:szCs w:val="22"/>
        </w:rPr>
        <w:t>.</w:t>
      </w:r>
      <w:bookmarkEnd w:id="1"/>
    </w:p>
    <w:p w:rsidR="0099246B" w:rsidRPr="00571698" w:rsidP="0099246B" w14:paraId="175FAB25" w14:textId="3D4C780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9246B" w:rsidP="00B55E9F" w14:paraId="36DE529E" w14:textId="0D870A3D">
      <w:pPr>
        <w:pStyle w:val="NormalWeb"/>
        <w:spacing w:line="288" w:lineRule="atLeast"/>
        <w:rPr>
          <w:rFonts w:asciiTheme="majorHAnsi" w:hAnsiTheme="majorHAnsi"/>
          <w:i/>
        </w:rPr>
      </w:pPr>
      <w:r w:rsidRPr="0099246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99246B" w:rsidRPr="0099246B" w:rsidP="0099246B"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0099246B" w:rsidRPr="0099246B" w:rsidP="0099246B" w14:paraId="4AD7320A" w14:textId="77777777">
      <w:pPr>
        <w:spacing w:after="0" w:line="240" w:lineRule="auto"/>
        <w:rPr>
          <w:rFonts w:asciiTheme="majorHAnsi" w:hAnsiTheme="majorHAnsi"/>
          <w:sz w:val="24"/>
        </w:rPr>
      </w:pPr>
    </w:p>
    <w:p w:rsidR="006A13FA" w:rsidP="006A13FA" w14:paraId="158A44F6" w14:textId="39A62759">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023" w:rsidP="00996023" w14:paraId="1E88B8F2" w14:textId="77777777">
      <w:pPr>
        <w:spacing w:after="0" w:line="240" w:lineRule="auto"/>
        <w:rPr>
          <w:rFonts w:asciiTheme="majorHAnsi" w:hAnsiTheme="majorHAnsi"/>
          <w:i/>
          <w:sz w:val="24"/>
        </w:rPr>
      </w:pPr>
    </w:p>
    <w:p w:rsidR="00405E3B" w:rsidP="00E95FFB" w14:paraId="3BBA26FC" w14:textId="77777777">
      <w:pPr>
        <w:spacing w:after="0" w:line="240" w:lineRule="auto"/>
        <w:rPr>
          <w:rFonts w:asciiTheme="majorHAnsi" w:hAnsiTheme="majorHAnsi"/>
          <w:sz w:val="24"/>
        </w:rPr>
      </w:pPr>
      <w:r w:rsidRPr="00FA7915">
        <w:rPr>
          <w:rFonts w:asciiTheme="majorHAnsi" w:hAnsiTheme="majorHAnsi"/>
          <w:sz w:val="24"/>
        </w:rPr>
        <w:t xml:space="preserve">A Privacy Act Statement </w:t>
      </w:r>
      <w:r w:rsidRPr="00FA7915" w:rsidR="00996023">
        <w:rPr>
          <w:rFonts w:asciiTheme="majorHAnsi" w:hAnsiTheme="majorHAnsi"/>
          <w:sz w:val="24"/>
        </w:rPr>
        <w:t>is located at the top of each of the collection instruments</w:t>
      </w:r>
      <w:r>
        <w:rPr>
          <w:rFonts w:asciiTheme="majorHAnsi" w:hAnsiTheme="majorHAnsi"/>
          <w:sz w:val="24"/>
        </w:rPr>
        <w:t>.</w:t>
      </w:r>
    </w:p>
    <w:p w:rsidR="00E95FFB" w:rsidRPr="00FA7915" w:rsidP="00E95FFB" w14:paraId="1056B3AE" w14:textId="02977B15">
      <w:pPr>
        <w:spacing w:after="0" w:line="240" w:lineRule="auto"/>
        <w:rPr>
          <w:rFonts w:asciiTheme="majorHAnsi" w:hAnsiTheme="majorHAnsi"/>
          <w:sz w:val="24"/>
        </w:rPr>
      </w:pPr>
      <w:r w:rsidRPr="00FA7915">
        <w:rPr>
          <w:rFonts w:asciiTheme="majorHAnsi" w:hAnsiTheme="majorHAnsi"/>
          <w:sz w:val="24"/>
        </w:rPr>
        <w:t xml:space="preserve"> </w:t>
      </w:r>
    </w:p>
    <w:p w:rsidR="00490797" w:rsidRPr="00FA7915" w:rsidP="00996023" w14:paraId="1D199552" w14:textId="3B4A8D7D">
      <w:pPr>
        <w:spacing w:after="0" w:line="240" w:lineRule="auto"/>
        <w:rPr>
          <w:rFonts w:asciiTheme="majorHAnsi" w:hAnsiTheme="majorHAnsi"/>
          <w:sz w:val="24"/>
        </w:rPr>
      </w:pPr>
      <w:r w:rsidRPr="00FA7915">
        <w:rPr>
          <w:rFonts w:asciiTheme="majorHAnsi" w:hAnsiTheme="majorHAnsi"/>
          <w:sz w:val="24"/>
        </w:rPr>
        <w:t>A copy of the SORN (NM01754-3, DON Child and Youth Program) is published at:</w:t>
      </w:r>
      <w:r w:rsidR="000401AD">
        <w:rPr>
          <w:rFonts w:asciiTheme="majorHAnsi" w:hAnsiTheme="majorHAnsi"/>
          <w:sz w:val="24"/>
        </w:rPr>
        <w:t xml:space="preserve"> </w:t>
      </w:r>
      <w:hyperlink r:id="rId7" w:history="1">
        <w:r w:rsidRPr="00970D2B" w:rsidR="000401AD">
          <w:rPr>
            <w:rStyle w:val="Hyperlink"/>
            <w:rFonts w:asciiTheme="majorHAnsi" w:hAnsiTheme="majorHAnsi"/>
            <w:sz w:val="24"/>
          </w:rPr>
          <w:t>https://pclt.defense.gov/DIRECTORATES/Privacy-and-Civil-Liberties-Directorate/Privacy/SORNsIndex/Article/4010277/nm01754-3/</w:t>
        </w:r>
      </w:hyperlink>
      <w:r w:rsidR="000401AD">
        <w:rPr>
          <w:rFonts w:asciiTheme="majorHAnsi" w:hAnsiTheme="majorHAnsi"/>
          <w:sz w:val="24"/>
        </w:rPr>
        <w:t>.</w:t>
      </w:r>
      <w:r w:rsidRPr="00FA7915">
        <w:rPr>
          <w:rFonts w:asciiTheme="majorHAnsi" w:hAnsiTheme="majorHAnsi"/>
          <w:sz w:val="24"/>
        </w:rPr>
        <w:t xml:space="preserve">  </w:t>
      </w:r>
    </w:p>
    <w:p w:rsidR="005D5C81" w:rsidRPr="00FA7915" w:rsidP="00490797" w14:paraId="79821DF6" w14:textId="77777777">
      <w:pPr>
        <w:spacing w:after="0" w:line="240" w:lineRule="auto"/>
        <w:rPr>
          <w:rFonts w:asciiTheme="majorHAnsi" w:hAnsiTheme="majorHAnsi"/>
          <w:sz w:val="24"/>
        </w:rPr>
      </w:pPr>
    </w:p>
    <w:p w:rsidR="00996894" w:rsidP="00FA7915" w14:paraId="28F19EA9" w14:textId="62E287D8">
      <w:pPr>
        <w:spacing w:after="0" w:line="240" w:lineRule="auto"/>
        <w:rPr>
          <w:rFonts w:asciiTheme="majorHAnsi" w:hAnsiTheme="majorHAnsi"/>
          <w:sz w:val="24"/>
        </w:rPr>
      </w:pPr>
      <w:r w:rsidRPr="00FA7915">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P="00996894" w14:paraId="58608166" w14:textId="77777777">
      <w:pPr>
        <w:spacing w:after="0" w:line="240" w:lineRule="auto"/>
        <w:rPr>
          <w:rFonts w:asciiTheme="majorHAnsi" w:hAnsiTheme="majorHAnsi"/>
          <w:i/>
          <w:sz w:val="24"/>
        </w:rPr>
      </w:pPr>
    </w:p>
    <w:p w:rsidR="00FA7915" w:rsidRPr="0021147F" w:rsidP="00FA7915" w14:paraId="31066BC9" w14:textId="53BF4D06">
      <w:pPr>
        <w:spacing w:after="0" w:line="240" w:lineRule="auto"/>
        <w:rPr>
          <w:rFonts w:ascii="Cambria" w:eastAsia="Calibri" w:hAnsi="Cambria" w:cs="Times New Roman"/>
          <w:sz w:val="24"/>
          <w:szCs w:val="24"/>
        </w:rPr>
      </w:pPr>
      <w:r w:rsidRPr="0021147F">
        <w:rPr>
          <w:rFonts w:ascii="Cambria" w:eastAsia="Calibri" w:hAnsi="Cambria" w:cs="Times New Roman"/>
          <w:sz w:val="24"/>
          <w:szCs w:val="24"/>
        </w:rPr>
        <w:t xml:space="preserve">Records are </w:t>
      </w:r>
      <w:r w:rsidR="000401AD">
        <w:rPr>
          <w:rFonts w:ascii="Cambria" w:eastAsia="Calibri" w:hAnsi="Cambria" w:cs="Times New Roman"/>
          <w:sz w:val="24"/>
          <w:szCs w:val="24"/>
        </w:rPr>
        <w:t>managed in accordance with record schedule 1000-39, “Family Support Programs (Temporary)” of SECNAV M-5210.1.</w:t>
      </w:r>
    </w:p>
    <w:p w:rsidR="00996894" w:rsidP="00996894" w14:paraId="06A90102" w14:textId="77777777">
      <w:pPr>
        <w:spacing w:after="0" w:line="240" w:lineRule="auto"/>
        <w:rPr>
          <w:rFonts w:asciiTheme="majorHAnsi" w:hAnsiTheme="majorHAnsi"/>
          <w:i/>
          <w:sz w:val="24"/>
        </w:rPr>
      </w:pPr>
    </w:p>
    <w:p w:rsidR="00996894" w:rsidP="00996894" w14:paraId="1C986B84" w14:textId="3CA78E0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9246B" w:rsidP="00337EF1" w14:paraId="3DEC818E" w14:textId="77777777">
      <w:pPr>
        <w:spacing w:after="0" w:line="240" w:lineRule="auto"/>
        <w:rPr>
          <w:rFonts w:asciiTheme="majorHAnsi" w:hAnsiTheme="majorHAnsi"/>
          <w:i/>
          <w:sz w:val="24"/>
        </w:rPr>
      </w:pPr>
    </w:p>
    <w:p w:rsidR="009A6246" w:rsidP="00337EF1" w14:paraId="4FA65D5B" w14:textId="527A6E76">
      <w:pPr>
        <w:spacing w:after="0" w:line="240" w:lineRule="auto"/>
        <w:rPr>
          <w:rFonts w:asciiTheme="majorHAnsi" w:hAnsiTheme="majorHAnsi"/>
          <w:sz w:val="24"/>
        </w:rPr>
      </w:pPr>
      <w:r w:rsidRPr="00992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FA7915" w:rsidP="00FA7915" w14:paraId="5A9B45BD" w14:textId="77777777">
      <w:pPr>
        <w:spacing w:before="100" w:beforeAutospacing="1" w:after="0" w:line="288" w:lineRule="atLeast"/>
        <w:rPr>
          <w:rFonts w:ascii="Cambria" w:eastAsia="Calibri" w:hAnsi="Cambria" w:cs="Times New Roman"/>
          <w:sz w:val="24"/>
        </w:rPr>
      </w:pPr>
      <w:r>
        <w:rPr>
          <w:rFonts w:ascii="Cambria" w:eastAsia="Calibri" w:hAnsi="Cambria" w:cs="Times New Roman"/>
          <w:sz w:val="24"/>
        </w:rPr>
        <w:t>Part A: ESTIMATION OF RESPONDENT BURDEN</w:t>
      </w:r>
    </w:p>
    <w:p w:rsidR="00FA7915" w:rsidP="00FA7915" w14:paraId="11CF455F" w14:textId="77777777">
      <w:pPr>
        <w:spacing w:after="0" w:line="240" w:lineRule="auto"/>
        <w:rPr>
          <w:rFonts w:ascii="Cambria" w:eastAsia="Calibri" w:hAnsi="Cambria" w:cs="Times New Roman"/>
          <w:i/>
          <w:sz w:val="24"/>
        </w:rPr>
      </w:pPr>
    </w:p>
    <w:p w:rsidR="00FA7915" w:rsidP="009C6C7E" w14:paraId="57A4FB97" w14:textId="77777777">
      <w:pPr>
        <w:numPr>
          <w:ilvl w:val="0"/>
          <w:numId w:val="3"/>
        </w:numPr>
        <w:spacing w:after="0" w:line="240" w:lineRule="auto"/>
        <w:contextualSpacing/>
        <w:rPr>
          <w:rFonts w:ascii="Cambria" w:eastAsia="Calibri" w:hAnsi="Cambria" w:cs="Times New Roman"/>
          <w:sz w:val="24"/>
        </w:rPr>
      </w:pPr>
      <w:r>
        <w:rPr>
          <w:rFonts w:ascii="Cambria" w:eastAsia="Calibri" w:hAnsi="Cambria" w:cs="Times New Roman"/>
          <w:sz w:val="24"/>
        </w:rPr>
        <w:t>Collection Instruments</w:t>
      </w:r>
    </w:p>
    <w:p w:rsidR="00FA7915" w:rsidP="00FA7915" w14:paraId="0FD78DC4" w14:textId="7BE20D54">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E829D7">
        <w:rPr>
          <w:rFonts w:ascii="Cambria" w:eastAsia="Calibri" w:hAnsi="Cambria" w:cs="Times New Roman"/>
          <w:sz w:val="24"/>
        </w:rPr>
        <w:t>16</w:t>
      </w:r>
      <w:r>
        <w:rPr>
          <w:rFonts w:ascii="Cambria" w:eastAsia="Calibri" w:hAnsi="Cambria" w:cs="Times New Roman"/>
          <w:sz w:val="24"/>
        </w:rPr>
        <w:t xml:space="preserve"> – </w:t>
      </w:r>
      <w:r w:rsidRPr="00FA7915">
        <w:rPr>
          <w:rFonts w:ascii="Cambria" w:eastAsia="Calibri" w:hAnsi="Cambria" w:cs="Times New Roman"/>
          <w:sz w:val="24"/>
        </w:rPr>
        <w:t xml:space="preserve">USMC </w:t>
      </w:r>
      <w:r w:rsidR="00E829D7">
        <w:rPr>
          <w:rFonts w:ascii="Cambria" w:eastAsia="Calibri" w:hAnsi="Cambria" w:cs="Times New Roman"/>
          <w:sz w:val="24"/>
        </w:rPr>
        <w:t>Family Care Programs Youth Connection Request</w:t>
      </w:r>
    </w:p>
    <w:p w:rsidR="00FA7915" w:rsidRPr="006F5B73" w:rsidP="009C6C7E" w14:paraId="5B6659A7" w14:textId="1E24B2D5">
      <w:pPr>
        <w:numPr>
          <w:ilvl w:val="0"/>
          <w:numId w:val="4"/>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Number of </w:t>
      </w:r>
      <w:r w:rsidRPr="006F5B73">
        <w:rPr>
          <w:rFonts w:ascii="Cambria" w:eastAsia="Calibri" w:hAnsi="Cambria" w:cs="Times New Roman"/>
          <w:sz w:val="24"/>
        </w:rPr>
        <w:t xml:space="preserve">Respondents: </w:t>
      </w:r>
      <w:r w:rsidRPr="006F5B73" w:rsidR="006F5B73">
        <w:rPr>
          <w:rFonts w:ascii="Cambria" w:eastAsia="Calibri" w:hAnsi="Cambria" w:cs="Times New Roman"/>
          <w:sz w:val="24"/>
        </w:rPr>
        <w:t>3</w:t>
      </w:r>
      <w:r w:rsidRPr="006F5B73">
        <w:rPr>
          <w:rFonts w:ascii="Cambria" w:eastAsia="Calibri" w:hAnsi="Cambria" w:cs="Times New Roman"/>
          <w:sz w:val="24"/>
        </w:rPr>
        <w:t>,</w:t>
      </w:r>
      <w:r w:rsidRPr="006F5B73" w:rsidR="006F5B73">
        <w:rPr>
          <w:rFonts w:ascii="Cambria" w:eastAsia="Calibri" w:hAnsi="Cambria" w:cs="Times New Roman"/>
          <w:sz w:val="24"/>
        </w:rPr>
        <w:t>5</w:t>
      </w:r>
      <w:r w:rsidRPr="006F5B73">
        <w:rPr>
          <w:rFonts w:ascii="Cambria" w:eastAsia="Calibri" w:hAnsi="Cambria" w:cs="Times New Roman"/>
          <w:sz w:val="24"/>
        </w:rPr>
        <w:t>00</w:t>
      </w:r>
    </w:p>
    <w:p w:rsidR="00FA7915" w:rsidRPr="006F5B73" w:rsidP="009C6C7E" w14:paraId="008A4745" w14:textId="77777777">
      <w:pPr>
        <w:numPr>
          <w:ilvl w:val="0"/>
          <w:numId w:val="4"/>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Number of Responses Per Respondent: 1 </w:t>
      </w:r>
    </w:p>
    <w:p w:rsidR="00FA7915" w:rsidRPr="006F5B73" w:rsidP="009C6C7E" w14:paraId="53DCCF3F" w14:textId="2BA00C44">
      <w:pPr>
        <w:numPr>
          <w:ilvl w:val="0"/>
          <w:numId w:val="4"/>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Number of Total Annual Responses: </w:t>
      </w:r>
      <w:r w:rsidRPr="006F5B73" w:rsidR="006F5B73">
        <w:rPr>
          <w:rFonts w:ascii="Cambria" w:eastAsia="Calibri" w:hAnsi="Cambria" w:cs="Times New Roman"/>
          <w:sz w:val="24"/>
        </w:rPr>
        <w:t>3</w:t>
      </w:r>
      <w:r w:rsidRPr="006F5B73">
        <w:rPr>
          <w:rFonts w:ascii="Cambria" w:eastAsia="Calibri" w:hAnsi="Cambria" w:cs="Times New Roman"/>
          <w:sz w:val="24"/>
        </w:rPr>
        <w:t>,</w:t>
      </w:r>
      <w:r w:rsidRPr="006F5B73" w:rsidR="006F5B73">
        <w:rPr>
          <w:rFonts w:ascii="Cambria" w:eastAsia="Calibri" w:hAnsi="Cambria" w:cs="Times New Roman"/>
          <w:sz w:val="24"/>
        </w:rPr>
        <w:t>5</w:t>
      </w:r>
      <w:r w:rsidRPr="006F5B73">
        <w:rPr>
          <w:rFonts w:ascii="Cambria" w:eastAsia="Calibri" w:hAnsi="Cambria" w:cs="Times New Roman"/>
          <w:sz w:val="24"/>
        </w:rPr>
        <w:t>00</w:t>
      </w:r>
    </w:p>
    <w:p w:rsidR="00FA7915" w:rsidP="009C6C7E" w14:paraId="2CDC9693" w14:textId="1B7B336E">
      <w:pPr>
        <w:numPr>
          <w:ilvl w:val="0"/>
          <w:numId w:val="4"/>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Response Time: </w:t>
      </w:r>
      <w:r w:rsidR="00067651">
        <w:rPr>
          <w:rFonts w:ascii="Cambria" w:eastAsia="Calibri" w:hAnsi="Cambria" w:cs="Times New Roman"/>
          <w:sz w:val="24"/>
        </w:rPr>
        <w:t xml:space="preserve">30 </w:t>
      </w:r>
      <w:r>
        <w:rPr>
          <w:rFonts w:ascii="Cambria" w:eastAsia="Calibri" w:hAnsi="Cambria" w:cs="Times New Roman"/>
          <w:sz w:val="24"/>
        </w:rPr>
        <w:t>minutes</w:t>
      </w:r>
    </w:p>
    <w:p w:rsidR="00FA7915" w:rsidP="009C6C7E" w14:paraId="0FE952BD" w14:textId="132AE323">
      <w:pPr>
        <w:numPr>
          <w:ilvl w:val="0"/>
          <w:numId w:val="4"/>
        </w:numPr>
        <w:spacing w:after="0" w:line="240" w:lineRule="auto"/>
        <w:contextualSpacing/>
        <w:rPr>
          <w:rFonts w:ascii="Cambria" w:eastAsia="Calibri" w:hAnsi="Cambria" w:cs="Times New Roman"/>
          <w:sz w:val="24"/>
        </w:rPr>
      </w:pPr>
      <w:r>
        <w:rPr>
          <w:rFonts w:ascii="Cambria" w:eastAsia="Calibri" w:hAnsi="Cambria" w:cs="Times New Roman"/>
          <w:sz w:val="24"/>
        </w:rPr>
        <w:t>Respondent Burden Hours</w:t>
      </w:r>
      <w:r w:rsidRPr="006F5B73">
        <w:rPr>
          <w:rFonts w:ascii="Cambria" w:eastAsia="Calibri" w:hAnsi="Cambria" w:cs="Times New Roman"/>
          <w:sz w:val="24"/>
        </w:rPr>
        <w:t xml:space="preserve">: </w:t>
      </w:r>
      <w:r w:rsidR="006F5B73">
        <w:rPr>
          <w:rFonts w:ascii="Cambria" w:eastAsia="Calibri" w:hAnsi="Cambria" w:cs="Times New Roman"/>
          <w:sz w:val="24"/>
        </w:rPr>
        <w:t>1</w:t>
      </w:r>
      <w:r w:rsidRPr="006F5B73">
        <w:rPr>
          <w:rFonts w:ascii="Cambria" w:eastAsia="Calibri" w:hAnsi="Cambria" w:cs="Times New Roman"/>
          <w:sz w:val="24"/>
        </w:rPr>
        <w:t>,</w:t>
      </w:r>
      <w:r w:rsidR="006F5B73">
        <w:rPr>
          <w:rFonts w:ascii="Cambria" w:eastAsia="Calibri" w:hAnsi="Cambria" w:cs="Times New Roman"/>
          <w:sz w:val="24"/>
        </w:rPr>
        <w:t>75</w:t>
      </w:r>
      <w:r w:rsidRPr="006F5B73" w:rsidR="003223E2">
        <w:rPr>
          <w:rFonts w:ascii="Cambria" w:eastAsia="Calibri" w:hAnsi="Cambria" w:cs="Times New Roman"/>
          <w:sz w:val="24"/>
        </w:rPr>
        <w:t>0</w:t>
      </w:r>
      <w:r w:rsidRPr="00FA7915" w:rsidR="003223E2">
        <w:rPr>
          <w:rFonts w:ascii="Cambria" w:eastAsia="Calibri" w:hAnsi="Cambria" w:cs="Times New Roman"/>
          <w:sz w:val="24"/>
        </w:rPr>
        <w:t xml:space="preserve"> </w:t>
      </w:r>
      <w:r w:rsidRPr="00FA7915">
        <w:rPr>
          <w:rFonts w:ascii="Cambria" w:eastAsia="Calibri" w:hAnsi="Cambria" w:cs="Times New Roman"/>
          <w:sz w:val="24"/>
        </w:rPr>
        <w:t>hours</w:t>
      </w:r>
    </w:p>
    <w:p w:rsidR="00FA7915" w:rsidRPr="00FA7915" w:rsidP="00FA7915" w14:paraId="1EA526E7" w14:textId="77777777">
      <w:pPr>
        <w:spacing w:after="0" w:line="240" w:lineRule="auto"/>
        <w:ind w:left="1440"/>
        <w:contextualSpacing/>
        <w:rPr>
          <w:rFonts w:ascii="Cambria" w:eastAsia="Calibri" w:hAnsi="Cambria" w:cs="Times New Roman"/>
          <w:sz w:val="24"/>
        </w:rPr>
      </w:pPr>
    </w:p>
    <w:p w:rsidR="00FA7915" w:rsidP="00FA7915" w14:paraId="0B31630D" w14:textId="180D23CA">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E829D7">
        <w:rPr>
          <w:rFonts w:ascii="Cambria" w:eastAsia="Calibri" w:hAnsi="Cambria" w:cs="Times New Roman"/>
          <w:sz w:val="24"/>
        </w:rPr>
        <w:t>17</w:t>
      </w:r>
      <w:r>
        <w:rPr>
          <w:rFonts w:ascii="Cambria" w:eastAsia="Calibri" w:hAnsi="Cambria" w:cs="Times New Roman"/>
          <w:sz w:val="24"/>
        </w:rPr>
        <w:t xml:space="preserve"> – </w:t>
      </w:r>
      <w:r w:rsidRPr="00FA7915">
        <w:rPr>
          <w:rFonts w:ascii="Cambria" w:eastAsia="Calibri" w:hAnsi="Cambria" w:cs="Times New Roman"/>
          <w:sz w:val="24"/>
        </w:rPr>
        <w:t xml:space="preserve">USMC </w:t>
      </w:r>
      <w:r w:rsidR="00E829D7">
        <w:rPr>
          <w:rFonts w:ascii="Cambria" w:eastAsia="Calibri" w:hAnsi="Cambria" w:cs="Times New Roman"/>
          <w:sz w:val="24"/>
        </w:rPr>
        <w:t>Family Care Programs Peer Leader Application</w:t>
      </w:r>
    </w:p>
    <w:p w:rsidR="00FA7915" w:rsidRPr="006F5B73" w:rsidP="009C6C7E" w14:paraId="00B198A2" w14:textId="1B891115">
      <w:pPr>
        <w:numPr>
          <w:ilvl w:val="0"/>
          <w:numId w:val="18"/>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Number of Respondents: </w:t>
      </w:r>
      <w:r w:rsidRPr="006F5B73" w:rsidR="00E61536">
        <w:rPr>
          <w:rFonts w:ascii="Cambria" w:eastAsia="Calibri" w:hAnsi="Cambria" w:cs="Times New Roman"/>
          <w:sz w:val="24"/>
        </w:rPr>
        <w:t>1</w:t>
      </w:r>
      <w:r w:rsidRPr="006F5B73">
        <w:rPr>
          <w:rFonts w:ascii="Cambria" w:eastAsia="Calibri" w:hAnsi="Cambria" w:cs="Times New Roman"/>
          <w:sz w:val="24"/>
        </w:rPr>
        <w:t>,</w:t>
      </w:r>
      <w:r w:rsidRPr="006F5B73" w:rsidR="006F5B73">
        <w:rPr>
          <w:rFonts w:ascii="Cambria" w:eastAsia="Calibri" w:hAnsi="Cambria" w:cs="Times New Roman"/>
          <w:sz w:val="24"/>
        </w:rPr>
        <w:t>5</w:t>
      </w:r>
      <w:r w:rsidRPr="006F5B73">
        <w:rPr>
          <w:rFonts w:ascii="Cambria" w:eastAsia="Calibri" w:hAnsi="Cambria" w:cs="Times New Roman"/>
          <w:sz w:val="24"/>
        </w:rPr>
        <w:t>00</w:t>
      </w:r>
    </w:p>
    <w:p w:rsidR="00FA7915" w:rsidRPr="006F5B73" w:rsidP="009C6C7E" w14:paraId="38392717" w14:textId="77777777">
      <w:pPr>
        <w:numPr>
          <w:ilvl w:val="0"/>
          <w:numId w:val="18"/>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Number of Responses Per Respondent: 1 </w:t>
      </w:r>
    </w:p>
    <w:p w:rsidR="00FA7915" w:rsidRPr="006F5B73" w:rsidP="009C6C7E" w14:paraId="039D6597" w14:textId="160F59DA">
      <w:pPr>
        <w:numPr>
          <w:ilvl w:val="0"/>
          <w:numId w:val="18"/>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Number of Total Annual Responses: </w:t>
      </w:r>
      <w:r w:rsidRPr="006F5B73" w:rsidR="00E61536">
        <w:rPr>
          <w:rFonts w:ascii="Cambria" w:eastAsia="Calibri" w:hAnsi="Cambria" w:cs="Times New Roman"/>
          <w:sz w:val="24"/>
        </w:rPr>
        <w:t>1</w:t>
      </w:r>
      <w:r w:rsidRPr="006F5B73">
        <w:rPr>
          <w:rFonts w:ascii="Cambria" w:eastAsia="Calibri" w:hAnsi="Cambria" w:cs="Times New Roman"/>
          <w:sz w:val="24"/>
        </w:rPr>
        <w:t>,</w:t>
      </w:r>
      <w:r w:rsidRPr="006F5B73" w:rsidR="006F5B73">
        <w:rPr>
          <w:rFonts w:ascii="Cambria" w:eastAsia="Calibri" w:hAnsi="Cambria" w:cs="Times New Roman"/>
          <w:sz w:val="24"/>
        </w:rPr>
        <w:t>5</w:t>
      </w:r>
      <w:r w:rsidRPr="006F5B73">
        <w:rPr>
          <w:rFonts w:ascii="Cambria" w:eastAsia="Calibri" w:hAnsi="Cambria" w:cs="Times New Roman"/>
          <w:sz w:val="24"/>
        </w:rPr>
        <w:t>00</w:t>
      </w:r>
    </w:p>
    <w:p w:rsidR="00FA7915" w:rsidP="009C6C7E" w14:paraId="0A404FC1" w14:textId="7B071B66">
      <w:pPr>
        <w:numPr>
          <w:ilvl w:val="0"/>
          <w:numId w:val="18"/>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Response Time: </w:t>
      </w:r>
      <w:r w:rsidR="00067651">
        <w:rPr>
          <w:rFonts w:ascii="Cambria" w:eastAsia="Calibri" w:hAnsi="Cambria" w:cs="Times New Roman"/>
          <w:sz w:val="24"/>
        </w:rPr>
        <w:t>30</w:t>
      </w:r>
      <w:r w:rsidR="003223E2">
        <w:rPr>
          <w:rFonts w:ascii="Cambria" w:eastAsia="Calibri" w:hAnsi="Cambria" w:cs="Times New Roman"/>
          <w:sz w:val="24"/>
        </w:rPr>
        <w:t xml:space="preserve"> </w:t>
      </w:r>
      <w:r>
        <w:rPr>
          <w:rFonts w:ascii="Cambria" w:eastAsia="Calibri" w:hAnsi="Cambria" w:cs="Times New Roman"/>
          <w:sz w:val="24"/>
        </w:rPr>
        <w:t>minutes</w:t>
      </w:r>
    </w:p>
    <w:p w:rsidR="00FA7915" w:rsidP="009C6C7E" w14:paraId="47322249" w14:textId="11993BEB">
      <w:pPr>
        <w:numPr>
          <w:ilvl w:val="0"/>
          <w:numId w:val="18"/>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Respondent Burden Hours: </w:t>
      </w:r>
      <w:r w:rsidR="006F5B73">
        <w:rPr>
          <w:rFonts w:ascii="Cambria" w:eastAsia="Calibri" w:hAnsi="Cambria" w:cs="Times New Roman"/>
          <w:sz w:val="24"/>
        </w:rPr>
        <w:t>750</w:t>
      </w:r>
      <w:r w:rsidRPr="00FA7915" w:rsidR="003223E2">
        <w:rPr>
          <w:rFonts w:ascii="Cambria" w:eastAsia="Calibri" w:hAnsi="Cambria" w:cs="Times New Roman"/>
          <w:sz w:val="24"/>
        </w:rPr>
        <w:t xml:space="preserve"> </w:t>
      </w:r>
      <w:r w:rsidRPr="00FA7915">
        <w:rPr>
          <w:rFonts w:ascii="Cambria" w:eastAsia="Calibri" w:hAnsi="Cambria" w:cs="Times New Roman"/>
          <w:sz w:val="24"/>
        </w:rPr>
        <w:t>hours</w:t>
      </w:r>
    </w:p>
    <w:p w:rsidR="00FA7915" w:rsidP="00FA7915" w14:paraId="5F943A18" w14:textId="54858F92">
      <w:pPr>
        <w:spacing w:after="0" w:line="240" w:lineRule="auto"/>
        <w:contextualSpacing/>
        <w:rPr>
          <w:rFonts w:ascii="Cambria" w:eastAsia="Calibri" w:hAnsi="Cambria" w:cs="Times New Roman"/>
          <w:sz w:val="24"/>
        </w:rPr>
      </w:pPr>
    </w:p>
    <w:p w:rsidR="00FA7915" w:rsidP="009C6C7E" w14:paraId="7C43C46C" w14:textId="77777777">
      <w:pPr>
        <w:numPr>
          <w:ilvl w:val="0"/>
          <w:numId w:val="3"/>
        </w:numPr>
        <w:spacing w:after="0" w:line="240" w:lineRule="auto"/>
        <w:contextualSpacing/>
        <w:rPr>
          <w:rFonts w:ascii="Cambria" w:eastAsia="Calibri" w:hAnsi="Cambria" w:cs="Times New Roman"/>
          <w:sz w:val="24"/>
        </w:rPr>
      </w:pPr>
      <w:r>
        <w:rPr>
          <w:rFonts w:ascii="Cambria" w:eastAsia="Calibri" w:hAnsi="Cambria" w:cs="Times New Roman"/>
          <w:sz w:val="24"/>
        </w:rPr>
        <w:t>Total Submission Burden</w:t>
      </w:r>
    </w:p>
    <w:p w:rsidR="00FA7915" w:rsidRPr="006F5B73" w:rsidP="009C6C7E" w14:paraId="4ED36A2E" w14:textId="0E0D5892">
      <w:pPr>
        <w:numPr>
          <w:ilvl w:val="1"/>
          <w:numId w:val="3"/>
        </w:numPr>
        <w:spacing w:after="0" w:line="240" w:lineRule="auto"/>
        <w:contextualSpacing/>
        <w:rPr>
          <w:rFonts w:ascii="Cambria" w:eastAsia="Calibri" w:hAnsi="Cambria" w:cs="Times New Roman"/>
          <w:sz w:val="24"/>
        </w:rPr>
      </w:pPr>
      <w:r>
        <w:rPr>
          <w:rFonts w:ascii="Cambria" w:eastAsia="Calibri" w:hAnsi="Cambria" w:cs="Times New Roman"/>
          <w:sz w:val="24"/>
        </w:rPr>
        <w:t>Total Number of Respondents</w:t>
      </w:r>
      <w:r w:rsidRPr="006F5B73">
        <w:rPr>
          <w:rFonts w:ascii="Cambria" w:eastAsia="Calibri" w:hAnsi="Cambria" w:cs="Times New Roman"/>
          <w:sz w:val="24"/>
        </w:rPr>
        <w:t xml:space="preserve">: </w:t>
      </w:r>
      <w:r w:rsidRPr="006F5B73" w:rsidR="006F5B73">
        <w:rPr>
          <w:rFonts w:ascii="Cambria" w:eastAsia="Calibri" w:hAnsi="Cambria" w:cs="Times New Roman"/>
          <w:sz w:val="24"/>
        </w:rPr>
        <w:t>5</w:t>
      </w:r>
      <w:r w:rsidRPr="006F5B73" w:rsidR="00E61536">
        <w:rPr>
          <w:rFonts w:ascii="Cambria" w:eastAsia="Calibri" w:hAnsi="Cambria" w:cs="Times New Roman"/>
          <w:sz w:val="24"/>
        </w:rPr>
        <w:t>,</w:t>
      </w:r>
      <w:r w:rsidRPr="006F5B73" w:rsidR="009B74FF">
        <w:rPr>
          <w:rFonts w:ascii="Cambria" w:eastAsia="Calibri" w:hAnsi="Cambria" w:cs="Times New Roman"/>
          <w:sz w:val="24"/>
        </w:rPr>
        <w:t>000</w:t>
      </w:r>
    </w:p>
    <w:p w:rsidR="00FA7915" w:rsidRPr="006F5B73" w:rsidP="009C6C7E" w14:paraId="1F9D45CC" w14:textId="2C9905AC">
      <w:pPr>
        <w:numPr>
          <w:ilvl w:val="1"/>
          <w:numId w:val="3"/>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Total Number of Annual Responses: </w:t>
      </w:r>
      <w:r w:rsidRPr="006F5B73" w:rsidR="006F5B73">
        <w:rPr>
          <w:rFonts w:ascii="Cambria" w:eastAsia="Calibri" w:hAnsi="Cambria" w:cs="Times New Roman"/>
          <w:sz w:val="24"/>
        </w:rPr>
        <w:t>5</w:t>
      </w:r>
      <w:r w:rsidRPr="006F5B73" w:rsidR="006F6B1D">
        <w:rPr>
          <w:rFonts w:ascii="Cambria" w:eastAsia="Calibri" w:hAnsi="Cambria" w:cs="Times New Roman"/>
          <w:sz w:val="24"/>
        </w:rPr>
        <w:t>,00</w:t>
      </w:r>
      <w:r w:rsidR="006F5B73">
        <w:rPr>
          <w:rFonts w:ascii="Cambria" w:eastAsia="Calibri" w:hAnsi="Cambria" w:cs="Times New Roman"/>
          <w:sz w:val="24"/>
        </w:rPr>
        <w:t>0</w:t>
      </w:r>
    </w:p>
    <w:p w:rsidR="00FA7915" w:rsidRPr="006F5B73" w:rsidP="009C6C7E" w14:paraId="6F8B69D7" w14:textId="74A30238">
      <w:pPr>
        <w:numPr>
          <w:ilvl w:val="1"/>
          <w:numId w:val="3"/>
        </w:numPr>
        <w:spacing w:after="0" w:line="240" w:lineRule="auto"/>
        <w:contextualSpacing/>
        <w:rPr>
          <w:rFonts w:ascii="Cambria" w:eastAsia="Calibri" w:hAnsi="Cambria" w:cs="Times New Roman"/>
          <w:sz w:val="24"/>
        </w:rPr>
      </w:pPr>
      <w:r w:rsidRPr="006F5B73">
        <w:rPr>
          <w:rFonts w:ascii="Cambria" w:eastAsia="Calibri" w:hAnsi="Cambria" w:cs="Times New Roman"/>
          <w:sz w:val="24"/>
        </w:rPr>
        <w:t xml:space="preserve">Total Respondent Burden Hours: </w:t>
      </w:r>
      <w:r w:rsidRPr="006F5B73" w:rsidR="006F5B73">
        <w:rPr>
          <w:rFonts w:ascii="Cambria" w:eastAsia="Calibri" w:hAnsi="Cambria" w:cs="Times New Roman"/>
          <w:sz w:val="24"/>
        </w:rPr>
        <w:t>2</w:t>
      </w:r>
      <w:r w:rsidRPr="006F5B73" w:rsidR="00523E91">
        <w:rPr>
          <w:rFonts w:ascii="Cambria" w:eastAsia="Calibri" w:hAnsi="Cambria" w:cs="Times New Roman"/>
          <w:sz w:val="24"/>
        </w:rPr>
        <w:t>,</w:t>
      </w:r>
      <w:r w:rsidRPr="006F5B73" w:rsidR="006F5B73">
        <w:rPr>
          <w:rFonts w:ascii="Cambria" w:eastAsia="Calibri" w:hAnsi="Cambria" w:cs="Times New Roman"/>
          <w:sz w:val="24"/>
        </w:rPr>
        <w:t>500</w:t>
      </w:r>
      <w:r w:rsidRPr="006F5B73" w:rsidR="003223E2">
        <w:rPr>
          <w:rFonts w:ascii="Cambria" w:eastAsia="Calibri" w:hAnsi="Cambria" w:cs="Times New Roman"/>
          <w:sz w:val="24"/>
        </w:rPr>
        <w:t xml:space="preserve"> </w:t>
      </w:r>
      <w:r w:rsidRPr="006F5B73">
        <w:rPr>
          <w:rFonts w:ascii="Cambria" w:eastAsia="Calibri" w:hAnsi="Cambria" w:cs="Times New Roman"/>
          <w:sz w:val="24"/>
        </w:rPr>
        <w:t>hours</w:t>
      </w:r>
    </w:p>
    <w:p w:rsidR="00FA7915" w:rsidP="00FA7915" w14:paraId="526848ED" w14:textId="77777777">
      <w:pPr>
        <w:spacing w:after="0" w:line="240" w:lineRule="auto"/>
        <w:rPr>
          <w:rFonts w:ascii="Cambria" w:eastAsia="Calibri" w:hAnsi="Cambria" w:cs="Times New Roman"/>
          <w:sz w:val="24"/>
        </w:rPr>
      </w:pPr>
    </w:p>
    <w:p w:rsidR="00FA7915" w:rsidP="00FA7915" w14:paraId="05C294A0" w14:textId="77777777">
      <w:pPr>
        <w:spacing w:after="0" w:line="240" w:lineRule="auto"/>
        <w:rPr>
          <w:rFonts w:ascii="Cambria" w:eastAsia="Calibri" w:hAnsi="Cambria" w:cs="Times New Roman"/>
          <w:sz w:val="24"/>
        </w:rPr>
      </w:pPr>
      <w:r>
        <w:rPr>
          <w:rFonts w:ascii="Cambria" w:eastAsia="Calibri" w:hAnsi="Cambria" w:cs="Times New Roman"/>
          <w:sz w:val="24"/>
        </w:rPr>
        <w:t>Part B: LABOR COST OF RESPONDENT BURDEN</w:t>
      </w:r>
    </w:p>
    <w:p w:rsidR="00FA7915" w:rsidP="00FA7915" w14:paraId="14CC8084" w14:textId="77777777">
      <w:pPr>
        <w:spacing w:after="0" w:line="240" w:lineRule="auto"/>
        <w:rPr>
          <w:rFonts w:ascii="Cambria" w:eastAsia="Calibri" w:hAnsi="Cambria" w:cs="Times New Roman"/>
          <w:sz w:val="24"/>
        </w:rPr>
      </w:pPr>
    </w:p>
    <w:p w:rsidR="00FA7915" w:rsidP="009C6C7E" w14:paraId="046AF8E3" w14:textId="5996D806">
      <w:pPr>
        <w:numPr>
          <w:ilvl w:val="0"/>
          <w:numId w:val="7"/>
        </w:numPr>
        <w:spacing w:after="0" w:line="240" w:lineRule="auto"/>
        <w:contextualSpacing/>
        <w:rPr>
          <w:rFonts w:ascii="Cambria" w:eastAsia="Calibri" w:hAnsi="Cambria" w:cs="Times New Roman"/>
          <w:sz w:val="24"/>
        </w:rPr>
      </w:pPr>
      <w:r>
        <w:rPr>
          <w:rFonts w:ascii="Cambria" w:eastAsia="Calibri" w:hAnsi="Cambria" w:cs="Times New Roman"/>
          <w:sz w:val="24"/>
        </w:rPr>
        <w:t>Collection Instruments</w:t>
      </w:r>
    </w:p>
    <w:p w:rsidR="00E61536" w:rsidP="00E61536" w14:paraId="1E35847D" w14:textId="3D49C054">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E829D7">
        <w:rPr>
          <w:rFonts w:ascii="Cambria" w:eastAsia="Calibri" w:hAnsi="Cambria" w:cs="Times New Roman"/>
          <w:sz w:val="24"/>
        </w:rPr>
        <w:t>16</w:t>
      </w:r>
      <w:r>
        <w:rPr>
          <w:rFonts w:ascii="Cambria" w:eastAsia="Calibri" w:hAnsi="Cambria" w:cs="Times New Roman"/>
          <w:sz w:val="24"/>
        </w:rPr>
        <w:t xml:space="preserve"> </w:t>
      </w:r>
    </w:p>
    <w:p w:rsidR="00E61536" w:rsidP="009C6C7E" w14:paraId="062862BD" w14:textId="5FF457A3">
      <w:pPr>
        <w:numPr>
          <w:ilvl w:val="0"/>
          <w:numId w:val="8"/>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Number of Total Annual Responses: </w:t>
      </w:r>
      <w:r w:rsidRPr="004659F5" w:rsidR="004659F5">
        <w:rPr>
          <w:rFonts w:ascii="Cambria" w:eastAsia="Calibri" w:hAnsi="Cambria" w:cs="Times New Roman"/>
          <w:sz w:val="24"/>
        </w:rPr>
        <w:t>3</w:t>
      </w:r>
      <w:r w:rsidRPr="004659F5">
        <w:rPr>
          <w:rFonts w:ascii="Cambria" w:eastAsia="Calibri" w:hAnsi="Cambria" w:cs="Times New Roman"/>
          <w:sz w:val="24"/>
        </w:rPr>
        <w:t>,</w:t>
      </w:r>
      <w:r w:rsidRPr="004659F5" w:rsidR="004659F5">
        <w:rPr>
          <w:rFonts w:ascii="Cambria" w:eastAsia="Calibri" w:hAnsi="Cambria" w:cs="Times New Roman"/>
          <w:sz w:val="24"/>
        </w:rPr>
        <w:t>5</w:t>
      </w:r>
      <w:r w:rsidRPr="004659F5">
        <w:rPr>
          <w:rFonts w:ascii="Cambria" w:eastAsia="Calibri" w:hAnsi="Cambria" w:cs="Times New Roman"/>
          <w:sz w:val="24"/>
        </w:rPr>
        <w:t>00</w:t>
      </w:r>
    </w:p>
    <w:p w:rsidR="00E61536" w:rsidP="009C6C7E" w14:paraId="5660B065" w14:textId="7B0DE05C">
      <w:pPr>
        <w:numPr>
          <w:ilvl w:val="0"/>
          <w:numId w:val="8"/>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Response Time: </w:t>
      </w:r>
      <w:r w:rsidR="00067651">
        <w:rPr>
          <w:rFonts w:ascii="Cambria" w:eastAsia="Calibri" w:hAnsi="Cambria" w:cs="Times New Roman"/>
          <w:sz w:val="24"/>
        </w:rPr>
        <w:t>30</w:t>
      </w:r>
      <w:r w:rsidR="003223E2">
        <w:rPr>
          <w:rFonts w:ascii="Cambria" w:eastAsia="Calibri" w:hAnsi="Cambria" w:cs="Times New Roman"/>
          <w:sz w:val="24"/>
        </w:rPr>
        <w:t xml:space="preserve"> </w:t>
      </w:r>
      <w:r>
        <w:rPr>
          <w:rFonts w:ascii="Cambria" w:eastAsia="Calibri" w:hAnsi="Cambria" w:cs="Times New Roman"/>
          <w:sz w:val="24"/>
        </w:rPr>
        <w:t>minutes</w:t>
      </w:r>
    </w:p>
    <w:p w:rsidR="00E61536" w:rsidP="009C6C7E" w14:paraId="565BF452" w14:textId="200768B0">
      <w:pPr>
        <w:numPr>
          <w:ilvl w:val="0"/>
          <w:numId w:val="8"/>
        </w:numPr>
        <w:spacing w:after="0" w:line="240" w:lineRule="auto"/>
        <w:contextualSpacing/>
        <w:rPr>
          <w:rFonts w:ascii="Cambria" w:eastAsia="Calibri" w:hAnsi="Cambria" w:cs="Times New Roman"/>
          <w:sz w:val="24"/>
        </w:rPr>
      </w:pPr>
      <w:r>
        <w:rPr>
          <w:rFonts w:ascii="Cambria" w:eastAsia="Calibri" w:hAnsi="Cambria" w:cs="Times New Roman"/>
          <w:sz w:val="24"/>
        </w:rPr>
        <w:t>Respondent Hourly Wage: $</w:t>
      </w:r>
      <w:r w:rsidRPr="00E829D7">
        <w:rPr>
          <w:rFonts w:ascii="Cambria" w:eastAsia="Calibri" w:hAnsi="Cambria" w:cs="Times New Roman"/>
          <w:sz w:val="24"/>
        </w:rPr>
        <w:t>3</w:t>
      </w:r>
      <w:r w:rsidRPr="00E829D7" w:rsidR="00E829D7">
        <w:rPr>
          <w:rFonts w:ascii="Cambria" w:eastAsia="Calibri" w:hAnsi="Cambria" w:cs="Times New Roman"/>
          <w:sz w:val="24"/>
        </w:rPr>
        <w:t>9</w:t>
      </w:r>
      <w:r w:rsidRPr="00E829D7">
        <w:rPr>
          <w:rFonts w:ascii="Cambria" w:eastAsia="Calibri" w:hAnsi="Cambria" w:cs="Times New Roman"/>
          <w:sz w:val="24"/>
        </w:rPr>
        <w:t>.</w:t>
      </w:r>
      <w:r w:rsidRPr="00E829D7" w:rsidR="00E829D7">
        <w:rPr>
          <w:rFonts w:ascii="Cambria" w:eastAsia="Calibri" w:hAnsi="Cambria" w:cs="Times New Roman"/>
          <w:sz w:val="24"/>
        </w:rPr>
        <w:t>55</w:t>
      </w:r>
    </w:p>
    <w:p w:rsidR="00E61536" w:rsidP="009C6C7E" w14:paraId="20B8E1A1" w14:textId="04E1D054">
      <w:pPr>
        <w:numPr>
          <w:ilvl w:val="0"/>
          <w:numId w:val="8"/>
        </w:numPr>
        <w:spacing w:after="0" w:line="240" w:lineRule="auto"/>
        <w:contextualSpacing/>
        <w:rPr>
          <w:rFonts w:ascii="Cambria" w:eastAsia="Calibri" w:hAnsi="Cambria" w:cs="Times New Roman"/>
          <w:sz w:val="24"/>
        </w:rPr>
      </w:pPr>
      <w:r>
        <w:rPr>
          <w:rFonts w:ascii="Cambria" w:eastAsia="Calibri" w:hAnsi="Cambria" w:cs="Times New Roman"/>
          <w:sz w:val="24"/>
        </w:rPr>
        <w:t>Labor Burden per Response: $</w:t>
      </w:r>
      <w:r w:rsidR="003622E6">
        <w:rPr>
          <w:rFonts w:ascii="Cambria" w:eastAsia="Calibri" w:hAnsi="Cambria" w:cs="Times New Roman"/>
          <w:sz w:val="24"/>
        </w:rPr>
        <w:t>19</w:t>
      </w:r>
      <w:r w:rsidRPr="00E829D7">
        <w:rPr>
          <w:rFonts w:ascii="Cambria" w:eastAsia="Calibri" w:hAnsi="Cambria" w:cs="Times New Roman"/>
          <w:sz w:val="24"/>
        </w:rPr>
        <w:t>.</w:t>
      </w:r>
      <w:r w:rsidR="003622E6">
        <w:rPr>
          <w:rFonts w:ascii="Cambria" w:eastAsia="Calibri" w:hAnsi="Cambria" w:cs="Times New Roman"/>
          <w:sz w:val="24"/>
        </w:rPr>
        <w:t>78</w:t>
      </w:r>
    </w:p>
    <w:p w:rsidR="00E61536" w:rsidP="009C6C7E" w14:paraId="6FB4B048" w14:textId="0D111E78">
      <w:pPr>
        <w:numPr>
          <w:ilvl w:val="0"/>
          <w:numId w:val="8"/>
        </w:numPr>
        <w:spacing w:after="0" w:line="240" w:lineRule="auto"/>
        <w:contextualSpacing/>
        <w:rPr>
          <w:rFonts w:ascii="Cambria" w:eastAsia="Calibri" w:hAnsi="Cambria" w:cs="Times New Roman"/>
          <w:sz w:val="24"/>
        </w:rPr>
      </w:pPr>
      <w:r>
        <w:rPr>
          <w:rFonts w:ascii="Cambria" w:eastAsia="Calibri" w:hAnsi="Cambria" w:cs="Times New Roman"/>
          <w:sz w:val="24"/>
        </w:rPr>
        <w:t>Total Labor Burden: $</w:t>
      </w:r>
      <w:r w:rsidRPr="004659F5" w:rsidR="004659F5">
        <w:rPr>
          <w:rFonts w:ascii="Cambria" w:eastAsia="Calibri" w:hAnsi="Cambria" w:cs="Times New Roman"/>
          <w:sz w:val="24"/>
        </w:rPr>
        <w:t>69</w:t>
      </w:r>
      <w:r w:rsidRPr="004659F5">
        <w:rPr>
          <w:rFonts w:ascii="Cambria" w:eastAsia="Calibri" w:hAnsi="Cambria" w:cs="Times New Roman"/>
          <w:sz w:val="24"/>
        </w:rPr>
        <w:t>,</w:t>
      </w:r>
      <w:r w:rsidRPr="004659F5" w:rsidR="004659F5">
        <w:rPr>
          <w:rFonts w:ascii="Cambria" w:eastAsia="Calibri" w:hAnsi="Cambria" w:cs="Times New Roman"/>
          <w:sz w:val="24"/>
        </w:rPr>
        <w:t>21</w:t>
      </w:r>
      <w:r w:rsidR="00A519DC">
        <w:rPr>
          <w:rFonts w:ascii="Cambria" w:eastAsia="Calibri" w:hAnsi="Cambria" w:cs="Times New Roman"/>
          <w:sz w:val="24"/>
        </w:rPr>
        <w:t>3</w:t>
      </w:r>
    </w:p>
    <w:p w:rsidR="00E61536" w:rsidP="00E61536" w14:paraId="01DBAF59" w14:textId="77777777">
      <w:pPr>
        <w:spacing w:after="0" w:line="240" w:lineRule="auto"/>
        <w:rPr>
          <w:rFonts w:ascii="Cambria" w:eastAsia="Calibri" w:hAnsi="Cambria" w:cs="Times New Roman"/>
          <w:sz w:val="24"/>
        </w:rPr>
      </w:pPr>
    </w:p>
    <w:p w:rsidR="00E61536" w:rsidP="00E61536" w14:paraId="63E2A01A" w14:textId="2BEE4F4A">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E829D7">
        <w:rPr>
          <w:rFonts w:ascii="Cambria" w:eastAsia="Calibri" w:hAnsi="Cambria" w:cs="Times New Roman"/>
          <w:sz w:val="24"/>
        </w:rPr>
        <w:t>17</w:t>
      </w:r>
    </w:p>
    <w:p w:rsidR="00E61536" w:rsidP="009C6C7E" w14:paraId="0824FD30" w14:textId="19320923">
      <w:pPr>
        <w:numPr>
          <w:ilvl w:val="0"/>
          <w:numId w:val="9"/>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Number of Total Annual Responses: </w:t>
      </w:r>
      <w:r w:rsidRPr="004659F5">
        <w:rPr>
          <w:rFonts w:ascii="Cambria" w:eastAsia="Calibri" w:hAnsi="Cambria" w:cs="Times New Roman"/>
          <w:sz w:val="24"/>
        </w:rPr>
        <w:t>1,</w:t>
      </w:r>
      <w:r w:rsidRPr="004659F5" w:rsidR="004659F5">
        <w:rPr>
          <w:rFonts w:ascii="Cambria" w:eastAsia="Calibri" w:hAnsi="Cambria" w:cs="Times New Roman"/>
          <w:sz w:val="24"/>
        </w:rPr>
        <w:t>5</w:t>
      </w:r>
      <w:r w:rsidRPr="004659F5">
        <w:rPr>
          <w:rFonts w:ascii="Cambria" w:eastAsia="Calibri" w:hAnsi="Cambria" w:cs="Times New Roman"/>
          <w:sz w:val="24"/>
        </w:rPr>
        <w:t>00</w:t>
      </w:r>
    </w:p>
    <w:p w:rsidR="00E61536" w:rsidP="009C6C7E" w14:paraId="0E11C899" w14:textId="39D2DBF6">
      <w:pPr>
        <w:numPr>
          <w:ilvl w:val="0"/>
          <w:numId w:val="9"/>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Response Time: </w:t>
      </w:r>
      <w:r w:rsidR="00067651">
        <w:rPr>
          <w:rFonts w:ascii="Cambria" w:eastAsia="Calibri" w:hAnsi="Cambria" w:cs="Times New Roman"/>
          <w:sz w:val="24"/>
        </w:rPr>
        <w:t>30</w:t>
      </w:r>
      <w:r w:rsidR="003223E2">
        <w:rPr>
          <w:rFonts w:ascii="Cambria" w:eastAsia="Calibri" w:hAnsi="Cambria" w:cs="Times New Roman"/>
          <w:sz w:val="24"/>
        </w:rPr>
        <w:t xml:space="preserve"> </w:t>
      </w:r>
      <w:r>
        <w:rPr>
          <w:rFonts w:ascii="Cambria" w:eastAsia="Calibri" w:hAnsi="Cambria" w:cs="Times New Roman"/>
          <w:sz w:val="24"/>
        </w:rPr>
        <w:t>minutes</w:t>
      </w:r>
    </w:p>
    <w:p w:rsidR="00E61536" w:rsidP="009C6C7E" w14:paraId="5B4944DC" w14:textId="3EBEAEB2">
      <w:pPr>
        <w:numPr>
          <w:ilvl w:val="0"/>
          <w:numId w:val="9"/>
        </w:numPr>
        <w:spacing w:after="0" w:line="240" w:lineRule="auto"/>
        <w:contextualSpacing/>
        <w:rPr>
          <w:rFonts w:ascii="Cambria" w:eastAsia="Calibri" w:hAnsi="Cambria" w:cs="Times New Roman"/>
          <w:sz w:val="24"/>
        </w:rPr>
      </w:pPr>
      <w:r>
        <w:rPr>
          <w:rFonts w:ascii="Cambria" w:eastAsia="Calibri" w:hAnsi="Cambria" w:cs="Times New Roman"/>
          <w:sz w:val="24"/>
        </w:rPr>
        <w:t>Respondent Hourly Wage: $</w:t>
      </w:r>
      <w:r w:rsidR="00E829D7">
        <w:rPr>
          <w:rFonts w:ascii="Cambria" w:eastAsia="Calibri" w:hAnsi="Cambria" w:cs="Times New Roman"/>
          <w:sz w:val="24"/>
        </w:rPr>
        <w:t>39.55</w:t>
      </w:r>
    </w:p>
    <w:p w:rsidR="00E61536" w:rsidP="009C6C7E" w14:paraId="24E39D5E" w14:textId="23AA074E">
      <w:pPr>
        <w:numPr>
          <w:ilvl w:val="0"/>
          <w:numId w:val="9"/>
        </w:numPr>
        <w:spacing w:after="0" w:line="240" w:lineRule="auto"/>
        <w:contextualSpacing/>
        <w:rPr>
          <w:rFonts w:ascii="Cambria" w:eastAsia="Calibri" w:hAnsi="Cambria" w:cs="Times New Roman"/>
          <w:sz w:val="24"/>
        </w:rPr>
      </w:pPr>
      <w:r>
        <w:rPr>
          <w:rFonts w:ascii="Cambria" w:eastAsia="Calibri" w:hAnsi="Cambria" w:cs="Times New Roman"/>
          <w:sz w:val="24"/>
        </w:rPr>
        <w:t>Labor Burden per Response: $</w:t>
      </w:r>
      <w:r w:rsidR="003622E6">
        <w:rPr>
          <w:rFonts w:ascii="Cambria" w:eastAsia="Calibri" w:hAnsi="Cambria" w:cs="Times New Roman"/>
          <w:sz w:val="24"/>
        </w:rPr>
        <w:t>19</w:t>
      </w:r>
      <w:r w:rsidR="00A85EC3">
        <w:rPr>
          <w:rFonts w:ascii="Cambria" w:eastAsia="Calibri" w:hAnsi="Cambria" w:cs="Times New Roman"/>
          <w:sz w:val="24"/>
        </w:rPr>
        <w:t>.</w:t>
      </w:r>
      <w:r w:rsidR="003622E6">
        <w:rPr>
          <w:rFonts w:ascii="Cambria" w:eastAsia="Calibri" w:hAnsi="Cambria" w:cs="Times New Roman"/>
          <w:sz w:val="24"/>
        </w:rPr>
        <w:t>78</w:t>
      </w:r>
    </w:p>
    <w:p w:rsidR="00E61536" w:rsidP="009C6C7E" w14:paraId="4B18D2C6" w14:textId="47FAFF1E">
      <w:pPr>
        <w:numPr>
          <w:ilvl w:val="0"/>
          <w:numId w:val="9"/>
        </w:numPr>
        <w:spacing w:after="0" w:line="240" w:lineRule="auto"/>
        <w:contextualSpacing/>
        <w:rPr>
          <w:rFonts w:ascii="Cambria" w:eastAsia="Calibri" w:hAnsi="Cambria" w:cs="Times New Roman"/>
          <w:sz w:val="24"/>
        </w:rPr>
      </w:pPr>
      <w:r>
        <w:rPr>
          <w:rFonts w:ascii="Cambria" w:eastAsia="Calibri" w:hAnsi="Cambria" w:cs="Times New Roman"/>
          <w:sz w:val="24"/>
        </w:rPr>
        <w:t>Total Labor Burden: $</w:t>
      </w:r>
      <w:r w:rsidRPr="004659F5" w:rsidR="004659F5">
        <w:rPr>
          <w:rFonts w:ascii="Cambria" w:eastAsia="Calibri" w:hAnsi="Cambria" w:cs="Times New Roman"/>
          <w:sz w:val="24"/>
        </w:rPr>
        <w:t>29</w:t>
      </w:r>
      <w:r w:rsidRPr="004659F5">
        <w:rPr>
          <w:rFonts w:ascii="Cambria" w:eastAsia="Calibri" w:hAnsi="Cambria" w:cs="Times New Roman"/>
          <w:sz w:val="24"/>
        </w:rPr>
        <w:t>,</w:t>
      </w:r>
      <w:r w:rsidRPr="004659F5" w:rsidR="004659F5">
        <w:rPr>
          <w:rFonts w:ascii="Cambria" w:eastAsia="Calibri" w:hAnsi="Cambria" w:cs="Times New Roman"/>
          <w:sz w:val="24"/>
        </w:rPr>
        <w:t>66</w:t>
      </w:r>
      <w:r w:rsidR="00BD49C5">
        <w:rPr>
          <w:rFonts w:ascii="Cambria" w:eastAsia="Calibri" w:hAnsi="Cambria" w:cs="Times New Roman"/>
          <w:sz w:val="24"/>
        </w:rPr>
        <w:t>2</w:t>
      </w:r>
    </w:p>
    <w:p w:rsidR="00E61536" w:rsidP="00E61536" w14:paraId="125AD58B" w14:textId="77777777">
      <w:pPr>
        <w:spacing w:after="0" w:line="240" w:lineRule="auto"/>
        <w:rPr>
          <w:rFonts w:ascii="Cambria" w:eastAsia="Calibri" w:hAnsi="Cambria" w:cs="Times New Roman"/>
          <w:sz w:val="24"/>
        </w:rPr>
      </w:pPr>
    </w:p>
    <w:p w:rsidR="00FA7915" w:rsidP="009C6C7E" w14:paraId="39825863" w14:textId="77777777">
      <w:pPr>
        <w:numPr>
          <w:ilvl w:val="0"/>
          <w:numId w:val="7"/>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Overall Labor Burden </w:t>
      </w:r>
    </w:p>
    <w:p w:rsidR="00FA7915" w:rsidP="009C6C7E" w14:paraId="5885B1D8" w14:textId="4410565E">
      <w:pPr>
        <w:numPr>
          <w:ilvl w:val="1"/>
          <w:numId w:val="7"/>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Total Number of Annual Responses: </w:t>
      </w:r>
      <w:r w:rsidRPr="004659F5" w:rsidR="004659F5">
        <w:rPr>
          <w:rFonts w:ascii="Cambria" w:eastAsia="Calibri" w:hAnsi="Cambria" w:cs="Times New Roman"/>
          <w:sz w:val="24"/>
        </w:rPr>
        <w:t>5</w:t>
      </w:r>
      <w:r w:rsidRPr="004659F5" w:rsidR="00110CCB">
        <w:rPr>
          <w:rFonts w:ascii="Cambria" w:eastAsia="Calibri" w:hAnsi="Cambria" w:cs="Times New Roman"/>
          <w:sz w:val="24"/>
        </w:rPr>
        <w:t>,</w:t>
      </w:r>
      <w:r w:rsidRPr="004659F5" w:rsidR="004659F5">
        <w:rPr>
          <w:rFonts w:ascii="Cambria" w:eastAsia="Calibri" w:hAnsi="Cambria" w:cs="Times New Roman"/>
          <w:sz w:val="24"/>
        </w:rPr>
        <w:t>0</w:t>
      </w:r>
      <w:r w:rsidRPr="004659F5" w:rsidR="00110CCB">
        <w:rPr>
          <w:rFonts w:ascii="Cambria" w:eastAsia="Calibri" w:hAnsi="Cambria" w:cs="Times New Roman"/>
          <w:sz w:val="24"/>
        </w:rPr>
        <w:t>00</w:t>
      </w:r>
    </w:p>
    <w:p w:rsidR="00FA7915" w:rsidP="009C6C7E" w14:paraId="1C048A2E" w14:textId="19E0908C">
      <w:pPr>
        <w:numPr>
          <w:ilvl w:val="1"/>
          <w:numId w:val="7"/>
        </w:numPr>
        <w:spacing w:after="0" w:line="240" w:lineRule="auto"/>
        <w:contextualSpacing/>
        <w:rPr>
          <w:rFonts w:ascii="Cambria" w:eastAsia="Calibri" w:hAnsi="Cambria" w:cs="Times New Roman"/>
          <w:sz w:val="24"/>
        </w:rPr>
      </w:pPr>
      <w:r>
        <w:rPr>
          <w:rFonts w:ascii="Cambria" w:eastAsia="Calibri" w:hAnsi="Cambria" w:cs="Times New Roman"/>
          <w:sz w:val="24"/>
        </w:rPr>
        <w:t>Total Labor Burden: $</w:t>
      </w:r>
      <w:r w:rsidRPr="004659F5" w:rsidR="004659F5">
        <w:rPr>
          <w:rFonts w:ascii="Cambria" w:eastAsia="Calibri" w:hAnsi="Cambria" w:cs="Times New Roman"/>
          <w:sz w:val="24"/>
        </w:rPr>
        <w:t>98</w:t>
      </w:r>
      <w:r w:rsidRPr="004659F5" w:rsidR="00A5743E">
        <w:rPr>
          <w:rFonts w:ascii="Cambria" w:eastAsia="Calibri" w:hAnsi="Cambria" w:cs="Times New Roman"/>
          <w:sz w:val="24"/>
        </w:rPr>
        <w:t>,</w:t>
      </w:r>
      <w:r w:rsidRPr="004659F5" w:rsidR="004659F5">
        <w:rPr>
          <w:rFonts w:ascii="Cambria" w:eastAsia="Calibri" w:hAnsi="Cambria" w:cs="Times New Roman"/>
          <w:sz w:val="24"/>
        </w:rPr>
        <w:t>87</w:t>
      </w:r>
      <w:r w:rsidR="00BD49C5">
        <w:rPr>
          <w:rFonts w:ascii="Cambria" w:eastAsia="Calibri" w:hAnsi="Cambria" w:cs="Times New Roman"/>
          <w:sz w:val="24"/>
        </w:rPr>
        <w:t>5</w:t>
      </w:r>
    </w:p>
    <w:p w:rsidR="00FA7915" w:rsidP="00FA7915" w14:paraId="7535D0F6" w14:textId="77777777">
      <w:pPr>
        <w:spacing w:after="0" w:line="240" w:lineRule="auto"/>
        <w:contextualSpacing/>
        <w:rPr>
          <w:rFonts w:ascii="Cambria" w:eastAsia="Calibri" w:hAnsi="Cambria" w:cs="Times New Roman"/>
          <w:sz w:val="24"/>
        </w:rPr>
      </w:pPr>
    </w:p>
    <w:p w:rsidR="00FA7915" w:rsidP="00FA7915" w14:paraId="2C9E6DCC" w14:textId="7CB01B54">
      <w:pPr>
        <w:spacing w:after="0" w:line="240" w:lineRule="auto"/>
        <w:contextualSpacing/>
        <w:rPr>
          <w:rFonts w:ascii="Cambria" w:eastAsia="Calibri" w:hAnsi="Cambria" w:cs="Times New Roman"/>
          <w:sz w:val="24"/>
        </w:rPr>
      </w:pPr>
      <w:r>
        <w:rPr>
          <w:rFonts w:ascii="Cambria" w:eastAsia="Calibri" w:hAnsi="Cambria" w:cs="Times New Roman"/>
          <w:sz w:val="24"/>
          <w:szCs w:val="24"/>
        </w:rPr>
        <w:t xml:space="preserve">Hourly wage was based on Department of Labor, Bureau of Labor Statistics for “Management, Professional, and Related Occupations,” accessed at </w:t>
      </w:r>
      <w:hyperlink r:id="rId8" w:history="1">
        <w:r>
          <w:rPr>
            <w:rStyle w:val="Hyperlink"/>
            <w:rFonts w:ascii="Cambria" w:eastAsia="Calibri" w:hAnsi="Cambria" w:cs="Times New Roman"/>
            <w:sz w:val="24"/>
            <w:szCs w:val="24"/>
          </w:rPr>
          <w:t>https://www.bls.gov/cps/cpsaat39.htm</w:t>
        </w:r>
      </w:hyperlink>
      <w:r>
        <w:rPr>
          <w:rFonts w:ascii="Cambria" w:eastAsia="Calibri" w:hAnsi="Cambria" w:cs="Times New Roman"/>
          <w:sz w:val="24"/>
          <w:szCs w:val="24"/>
        </w:rPr>
        <w:t>, retrieved 0</w:t>
      </w:r>
      <w:r w:rsidR="00E829D7">
        <w:rPr>
          <w:rFonts w:ascii="Cambria" w:eastAsia="Calibri" w:hAnsi="Cambria" w:cs="Times New Roman"/>
          <w:sz w:val="24"/>
          <w:szCs w:val="24"/>
        </w:rPr>
        <w:t>4</w:t>
      </w:r>
      <w:r>
        <w:rPr>
          <w:rFonts w:ascii="Cambria" w:eastAsia="Calibri" w:hAnsi="Cambria" w:cs="Times New Roman"/>
          <w:sz w:val="24"/>
          <w:szCs w:val="24"/>
        </w:rPr>
        <w:t>.</w:t>
      </w:r>
      <w:r w:rsidR="00E829D7">
        <w:rPr>
          <w:rFonts w:ascii="Cambria" w:eastAsia="Calibri" w:hAnsi="Cambria" w:cs="Times New Roman"/>
          <w:sz w:val="24"/>
          <w:szCs w:val="24"/>
        </w:rPr>
        <w:t>07</w:t>
      </w:r>
      <w:r>
        <w:rPr>
          <w:rFonts w:ascii="Cambria" w:eastAsia="Calibri" w:hAnsi="Cambria" w:cs="Times New Roman"/>
          <w:sz w:val="24"/>
          <w:szCs w:val="24"/>
        </w:rPr>
        <w:t>.202</w:t>
      </w:r>
      <w:r w:rsidR="00E829D7">
        <w:rPr>
          <w:rFonts w:ascii="Cambria" w:eastAsia="Calibri" w:hAnsi="Cambria" w:cs="Times New Roman"/>
          <w:sz w:val="24"/>
          <w:szCs w:val="24"/>
        </w:rPr>
        <w:t>5</w:t>
      </w:r>
      <w:r>
        <w:rPr>
          <w:rFonts w:ascii="Cambria" w:eastAsia="Calibri" w:hAnsi="Cambria" w:cs="Times New Roman"/>
          <w:sz w:val="24"/>
          <w:szCs w:val="24"/>
        </w:rPr>
        <w:t>.</w:t>
      </w:r>
    </w:p>
    <w:p w:rsidR="00FA7915" w:rsidP="00FA7915" w14:paraId="54E6EB79" w14:textId="77777777">
      <w:pPr>
        <w:spacing w:after="0" w:line="240" w:lineRule="auto"/>
        <w:rPr>
          <w:rFonts w:ascii="Cambria" w:eastAsia="Calibri" w:hAnsi="Cambria" w:cs="Times New Roman"/>
          <w:sz w:val="24"/>
          <w:szCs w:val="24"/>
        </w:rPr>
      </w:pPr>
    </w:p>
    <w:p w:rsidR="00FA7915" w:rsidP="00FA7915" w14:paraId="39E45BEC" w14:textId="77777777">
      <w:pPr>
        <w:spacing w:after="0" w:line="240" w:lineRule="auto"/>
        <w:rPr>
          <w:rFonts w:ascii="Cambria" w:eastAsia="Calibri" w:hAnsi="Cambria" w:cs="Times New Roman"/>
          <w:sz w:val="24"/>
          <w:szCs w:val="24"/>
          <w:u w:val="single"/>
        </w:rPr>
      </w:pPr>
      <w:r>
        <w:rPr>
          <w:rFonts w:ascii="Cambria" w:eastAsia="Calibri" w:hAnsi="Cambria" w:cs="Times New Roman"/>
          <w:sz w:val="24"/>
          <w:szCs w:val="24"/>
        </w:rPr>
        <w:t>13.</w:t>
      </w:r>
      <w:r>
        <w:rPr>
          <w:rFonts w:ascii="Cambria" w:eastAsia="Calibri" w:hAnsi="Cambria" w:cs="Times New Roman"/>
          <w:sz w:val="24"/>
          <w:szCs w:val="24"/>
        </w:rPr>
        <w:tab/>
      </w:r>
      <w:r>
        <w:rPr>
          <w:rFonts w:ascii="Cambria" w:eastAsia="Calibri" w:hAnsi="Cambria" w:cs="Times New Roman"/>
          <w:sz w:val="24"/>
          <w:szCs w:val="24"/>
          <w:u w:val="single"/>
        </w:rPr>
        <w:t>Respondent Costs Other than Burden Hour Costs</w:t>
      </w:r>
    </w:p>
    <w:p w:rsidR="00FA7915" w:rsidP="00FA7915" w14:paraId="08A733D8" w14:textId="77777777">
      <w:pPr>
        <w:spacing w:after="0" w:line="240" w:lineRule="auto"/>
        <w:rPr>
          <w:rFonts w:ascii="Cambria" w:eastAsia="Calibri" w:hAnsi="Cambria" w:cs="Times New Roman"/>
          <w:sz w:val="24"/>
          <w:szCs w:val="24"/>
        </w:rPr>
      </w:pPr>
    </w:p>
    <w:p w:rsidR="00FA7915" w:rsidP="00FA7915" w14:paraId="117CA769" w14:textId="77777777">
      <w:pPr>
        <w:spacing w:after="0" w:line="240" w:lineRule="auto"/>
        <w:rPr>
          <w:rFonts w:ascii="Cambria" w:eastAsia="Calibri" w:hAnsi="Cambria" w:cs="Times New Roman"/>
          <w:sz w:val="24"/>
          <w:szCs w:val="24"/>
        </w:rPr>
      </w:pPr>
      <w:r>
        <w:rPr>
          <w:rFonts w:ascii="Cambria" w:eastAsia="Calibri" w:hAnsi="Cambria" w:cs="Times New Roman"/>
          <w:sz w:val="24"/>
          <w:szCs w:val="24"/>
        </w:rPr>
        <w:t>There are no annualized costs to respondents other than the labor burden costs addressed in Section 12 of this document to complete this collection.</w:t>
      </w:r>
    </w:p>
    <w:p w:rsidR="00FA7915" w:rsidP="00FA7915" w14:paraId="762F149F" w14:textId="77777777">
      <w:pPr>
        <w:spacing w:after="0" w:line="240" w:lineRule="auto"/>
        <w:rPr>
          <w:rFonts w:ascii="Cambria" w:eastAsia="Calibri" w:hAnsi="Cambria" w:cs="Times New Roman"/>
          <w:sz w:val="24"/>
          <w:szCs w:val="24"/>
        </w:rPr>
      </w:pPr>
    </w:p>
    <w:p w:rsidR="00FA7915" w:rsidP="00FA7915" w14:paraId="073721C9" w14:textId="77777777">
      <w:pPr>
        <w:spacing w:after="0" w:line="240" w:lineRule="auto"/>
        <w:rPr>
          <w:rFonts w:ascii="Cambria" w:eastAsia="Calibri" w:hAnsi="Cambria" w:cs="Times New Roman"/>
          <w:sz w:val="24"/>
          <w:szCs w:val="24"/>
          <w:u w:val="single"/>
        </w:rPr>
      </w:pPr>
      <w:r>
        <w:rPr>
          <w:rFonts w:ascii="Cambria" w:eastAsia="Calibri" w:hAnsi="Cambria" w:cs="Times New Roman"/>
          <w:sz w:val="24"/>
          <w:szCs w:val="24"/>
        </w:rPr>
        <w:t xml:space="preserve">14. </w:t>
      </w:r>
      <w:r>
        <w:rPr>
          <w:rFonts w:ascii="Cambria" w:eastAsia="Calibri" w:hAnsi="Cambria" w:cs="Times New Roman"/>
          <w:sz w:val="24"/>
          <w:szCs w:val="24"/>
        </w:rPr>
        <w:tab/>
      </w:r>
      <w:r>
        <w:rPr>
          <w:rFonts w:ascii="Cambria" w:eastAsia="Calibri" w:hAnsi="Cambria" w:cs="Times New Roman"/>
          <w:sz w:val="24"/>
          <w:szCs w:val="24"/>
          <w:u w:val="single"/>
        </w:rPr>
        <w:t>Cost to the Federal Government</w:t>
      </w:r>
    </w:p>
    <w:p w:rsidR="00FA7915" w:rsidP="00FA7915" w14:paraId="6917BF9C" w14:textId="77777777">
      <w:pPr>
        <w:spacing w:after="0" w:line="240" w:lineRule="auto"/>
        <w:rPr>
          <w:rFonts w:ascii="Cambria" w:eastAsia="Calibri" w:hAnsi="Cambria" w:cs="Times New Roman"/>
          <w:sz w:val="24"/>
          <w:szCs w:val="24"/>
        </w:rPr>
      </w:pPr>
    </w:p>
    <w:p w:rsidR="00FA7915" w:rsidP="00FA7915" w14:paraId="4F1EA83A" w14:textId="77777777">
      <w:pPr>
        <w:spacing w:after="0" w:line="240" w:lineRule="auto"/>
        <w:rPr>
          <w:rFonts w:ascii="Cambria" w:eastAsia="Calibri" w:hAnsi="Cambria" w:cs="Times New Roman"/>
          <w:sz w:val="24"/>
        </w:rPr>
      </w:pPr>
      <w:r>
        <w:rPr>
          <w:rFonts w:ascii="Cambria" w:eastAsia="Calibri" w:hAnsi="Cambria" w:cs="Times New Roman"/>
          <w:sz w:val="24"/>
        </w:rPr>
        <w:t>Part A: LABOR COST TO THE FEDERAL GOVERNMENT</w:t>
      </w:r>
    </w:p>
    <w:p w:rsidR="00FA7915" w:rsidP="00FA7915" w14:paraId="662889C4" w14:textId="77777777">
      <w:pPr>
        <w:spacing w:after="0" w:line="240" w:lineRule="auto"/>
        <w:ind w:left="720"/>
        <w:contextualSpacing/>
        <w:rPr>
          <w:rFonts w:ascii="Cambria" w:eastAsia="Calibri" w:hAnsi="Cambria" w:cs="Times New Roman"/>
          <w:sz w:val="24"/>
        </w:rPr>
      </w:pPr>
    </w:p>
    <w:p w:rsidR="00FA7915" w:rsidP="009C6C7E" w14:paraId="3C3A1618" w14:textId="5B0B9498">
      <w:pPr>
        <w:pStyle w:val="ListParagraph"/>
        <w:numPr>
          <w:ilvl w:val="0"/>
          <w:numId w:val="11"/>
        </w:numPr>
        <w:spacing w:after="0" w:line="240" w:lineRule="auto"/>
        <w:rPr>
          <w:rFonts w:ascii="Cambria" w:eastAsia="Calibri" w:hAnsi="Cambria" w:cs="Times New Roman"/>
          <w:sz w:val="24"/>
          <w:szCs w:val="24"/>
        </w:rPr>
      </w:pPr>
      <w:r>
        <w:rPr>
          <w:rFonts w:ascii="Cambria" w:eastAsia="Calibri" w:hAnsi="Cambria" w:cs="Times New Roman"/>
          <w:sz w:val="24"/>
        </w:rPr>
        <w:t>Collection Instruments</w:t>
      </w:r>
    </w:p>
    <w:p w:rsidR="009C6C7E" w:rsidP="009C6C7E" w14:paraId="2CB88699" w14:textId="4C0F3863">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BF3F71">
        <w:rPr>
          <w:rFonts w:ascii="Cambria" w:eastAsia="Calibri" w:hAnsi="Cambria" w:cs="Times New Roman"/>
          <w:sz w:val="24"/>
        </w:rPr>
        <w:t>16</w:t>
      </w:r>
    </w:p>
    <w:p w:rsidR="009C6C7E" w:rsidRPr="004659F5" w:rsidP="009C6C7E" w14:paraId="3E105EB8" w14:textId="4CBE5C56">
      <w:pPr>
        <w:numPr>
          <w:ilvl w:val="0"/>
          <w:numId w:val="12"/>
        </w:numPr>
        <w:spacing w:after="0" w:line="240" w:lineRule="auto"/>
        <w:contextualSpacing/>
        <w:rPr>
          <w:rFonts w:ascii="Cambria" w:eastAsia="Calibri" w:hAnsi="Cambria" w:cs="Times New Roman"/>
          <w:sz w:val="24"/>
        </w:rPr>
      </w:pPr>
      <w:r>
        <w:rPr>
          <w:rFonts w:ascii="Cambria" w:eastAsia="Calibri" w:hAnsi="Cambria" w:cs="Times New Roman"/>
          <w:sz w:val="24"/>
        </w:rPr>
        <w:t>Number of Total Annual Responses</w:t>
      </w:r>
      <w:r w:rsidRPr="004659F5">
        <w:rPr>
          <w:rFonts w:ascii="Cambria" w:eastAsia="Calibri" w:hAnsi="Cambria" w:cs="Times New Roman"/>
          <w:sz w:val="24"/>
        </w:rPr>
        <w:t xml:space="preserve">: </w:t>
      </w:r>
      <w:r w:rsidRPr="004659F5" w:rsidR="004659F5">
        <w:rPr>
          <w:rFonts w:ascii="Cambria" w:eastAsia="Calibri" w:hAnsi="Cambria" w:cs="Times New Roman"/>
          <w:sz w:val="24"/>
        </w:rPr>
        <w:t>3</w:t>
      </w:r>
      <w:r w:rsidRPr="004659F5">
        <w:rPr>
          <w:rFonts w:ascii="Cambria" w:eastAsia="Calibri" w:hAnsi="Cambria" w:cs="Times New Roman"/>
          <w:sz w:val="24"/>
        </w:rPr>
        <w:t>,</w:t>
      </w:r>
      <w:r w:rsidRPr="004659F5" w:rsidR="004659F5">
        <w:rPr>
          <w:rFonts w:ascii="Cambria" w:eastAsia="Calibri" w:hAnsi="Cambria" w:cs="Times New Roman"/>
          <w:sz w:val="24"/>
        </w:rPr>
        <w:t>5</w:t>
      </w:r>
      <w:r w:rsidRPr="004659F5">
        <w:rPr>
          <w:rFonts w:ascii="Cambria" w:eastAsia="Calibri" w:hAnsi="Cambria" w:cs="Times New Roman"/>
          <w:sz w:val="24"/>
        </w:rPr>
        <w:t>00</w:t>
      </w:r>
    </w:p>
    <w:p w:rsidR="009C6C7E" w:rsidP="009C6C7E" w14:paraId="150E8918" w14:textId="1C2EDB6E">
      <w:pPr>
        <w:numPr>
          <w:ilvl w:val="0"/>
          <w:numId w:val="12"/>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Processing Time per Response: </w:t>
      </w:r>
      <w:r w:rsidR="00067651">
        <w:rPr>
          <w:rFonts w:ascii="Cambria" w:eastAsia="Calibri" w:hAnsi="Cambria" w:cs="Times New Roman"/>
          <w:sz w:val="24"/>
        </w:rPr>
        <w:t>30</w:t>
      </w:r>
      <w:r>
        <w:rPr>
          <w:rFonts w:ascii="Cambria" w:eastAsia="Calibri" w:hAnsi="Cambria" w:cs="Times New Roman"/>
          <w:sz w:val="24"/>
        </w:rPr>
        <w:t xml:space="preserve"> minutes</w:t>
      </w:r>
    </w:p>
    <w:p w:rsidR="009C6C7E" w:rsidP="009C6C7E" w14:paraId="69AE25CC" w14:textId="142AB74D">
      <w:pPr>
        <w:numPr>
          <w:ilvl w:val="0"/>
          <w:numId w:val="12"/>
        </w:numPr>
        <w:spacing w:after="0" w:line="240" w:lineRule="auto"/>
        <w:contextualSpacing/>
        <w:rPr>
          <w:rFonts w:ascii="Cambria" w:eastAsia="Calibri" w:hAnsi="Cambria" w:cs="Times New Roman"/>
          <w:sz w:val="24"/>
        </w:rPr>
      </w:pPr>
      <w:r>
        <w:rPr>
          <w:rFonts w:ascii="Cambria" w:eastAsia="Calibri" w:hAnsi="Cambria" w:cs="Times New Roman"/>
          <w:sz w:val="24"/>
        </w:rPr>
        <w:t>Hourly Wage of Worker(s) Processing Responses: $</w:t>
      </w:r>
      <w:r w:rsidRPr="00BF3F71" w:rsidR="00BF3F71">
        <w:rPr>
          <w:rFonts w:ascii="Cambria" w:eastAsia="Calibri" w:hAnsi="Cambria" w:cs="Times New Roman"/>
          <w:sz w:val="24"/>
        </w:rPr>
        <w:t>27.49</w:t>
      </w:r>
    </w:p>
    <w:p w:rsidR="009C6C7E" w:rsidRPr="005B4DD6" w:rsidP="009C6C7E" w14:paraId="58ECF945" w14:textId="237A99FC">
      <w:pPr>
        <w:numPr>
          <w:ilvl w:val="0"/>
          <w:numId w:val="12"/>
        </w:numPr>
        <w:spacing w:after="0" w:line="240" w:lineRule="auto"/>
        <w:contextualSpacing/>
        <w:rPr>
          <w:rFonts w:ascii="Cambria" w:eastAsia="Calibri" w:hAnsi="Cambria" w:cs="Times New Roman"/>
          <w:sz w:val="24"/>
        </w:rPr>
      </w:pPr>
      <w:r>
        <w:rPr>
          <w:rFonts w:ascii="Cambria" w:eastAsia="Calibri" w:hAnsi="Cambria" w:cs="Times New Roman"/>
          <w:sz w:val="24"/>
        </w:rPr>
        <w:t>Cost to Process Each Response</w:t>
      </w:r>
      <w:r w:rsidRPr="005B4DD6">
        <w:rPr>
          <w:rFonts w:ascii="Cambria" w:eastAsia="Calibri" w:hAnsi="Cambria" w:cs="Times New Roman"/>
          <w:sz w:val="24"/>
        </w:rPr>
        <w:t>: $</w:t>
      </w:r>
      <w:r w:rsidRPr="005B4DD6" w:rsidR="003622E6">
        <w:rPr>
          <w:rFonts w:ascii="Cambria" w:eastAsia="Calibri" w:hAnsi="Cambria" w:cs="Times New Roman"/>
          <w:sz w:val="24"/>
        </w:rPr>
        <w:t>13.75</w:t>
      </w:r>
    </w:p>
    <w:p w:rsidR="009C6C7E" w:rsidRPr="005B4DD6" w:rsidP="009C6C7E" w14:paraId="1623B711" w14:textId="56973D51">
      <w:pPr>
        <w:numPr>
          <w:ilvl w:val="0"/>
          <w:numId w:val="12"/>
        </w:numPr>
        <w:spacing w:after="0" w:line="240" w:lineRule="auto"/>
        <w:contextualSpacing/>
        <w:rPr>
          <w:rFonts w:ascii="Cambria" w:eastAsia="Calibri" w:hAnsi="Cambria" w:cs="Times New Roman"/>
          <w:sz w:val="24"/>
        </w:rPr>
      </w:pPr>
      <w:r w:rsidRPr="005B4DD6">
        <w:rPr>
          <w:rFonts w:ascii="Cambria" w:eastAsia="Calibri" w:hAnsi="Cambria" w:cs="Times New Roman"/>
          <w:sz w:val="24"/>
        </w:rPr>
        <w:t>Total Cost to Process Responses: $</w:t>
      </w:r>
      <w:r w:rsidRPr="005B4DD6" w:rsidR="005B4DD6">
        <w:rPr>
          <w:rFonts w:ascii="Cambria" w:eastAsia="Calibri" w:hAnsi="Cambria" w:cs="Times New Roman"/>
          <w:sz w:val="24"/>
        </w:rPr>
        <w:t>48</w:t>
      </w:r>
      <w:r w:rsidRPr="005B4DD6">
        <w:rPr>
          <w:rFonts w:ascii="Cambria" w:eastAsia="Calibri" w:hAnsi="Cambria" w:cs="Times New Roman"/>
          <w:sz w:val="24"/>
        </w:rPr>
        <w:t>,</w:t>
      </w:r>
      <w:r w:rsidRPr="005B4DD6" w:rsidR="005B4DD6">
        <w:rPr>
          <w:rFonts w:ascii="Cambria" w:eastAsia="Calibri" w:hAnsi="Cambria" w:cs="Times New Roman"/>
          <w:sz w:val="24"/>
        </w:rPr>
        <w:t>107</w:t>
      </w:r>
      <w:r w:rsidRPr="005B4DD6" w:rsidR="007B27F1">
        <w:rPr>
          <w:rFonts w:ascii="Cambria" w:eastAsia="Calibri" w:hAnsi="Cambria" w:cs="Times New Roman"/>
          <w:sz w:val="24"/>
        </w:rPr>
        <w:t>.</w:t>
      </w:r>
      <w:r w:rsidRPr="005B4DD6" w:rsidR="005B4DD6">
        <w:rPr>
          <w:rFonts w:ascii="Cambria" w:eastAsia="Calibri" w:hAnsi="Cambria" w:cs="Times New Roman"/>
          <w:sz w:val="24"/>
        </w:rPr>
        <w:t>50</w:t>
      </w:r>
    </w:p>
    <w:p w:rsidR="009C6C7E" w:rsidP="009C6C7E" w14:paraId="43A32745" w14:textId="77777777">
      <w:pPr>
        <w:spacing w:after="0" w:line="240" w:lineRule="auto"/>
        <w:ind w:left="1440"/>
        <w:contextualSpacing/>
        <w:rPr>
          <w:rFonts w:ascii="Cambria" w:eastAsia="Calibri" w:hAnsi="Cambria" w:cs="Times New Roman"/>
          <w:sz w:val="24"/>
        </w:rPr>
      </w:pPr>
    </w:p>
    <w:p w:rsidR="009C6C7E" w:rsidP="009C6C7E" w14:paraId="7332C956" w14:textId="3E793244">
      <w:pPr>
        <w:spacing w:after="0" w:line="240" w:lineRule="auto"/>
        <w:ind w:left="720"/>
        <w:contextualSpacing/>
        <w:rPr>
          <w:rFonts w:ascii="Cambria" w:eastAsia="Calibri" w:hAnsi="Cambria" w:cs="Times New Roman"/>
          <w:sz w:val="24"/>
        </w:rPr>
      </w:pPr>
      <w:r>
        <w:rPr>
          <w:rFonts w:ascii="Cambria" w:eastAsia="Calibri" w:hAnsi="Cambria" w:cs="Times New Roman"/>
          <w:sz w:val="24"/>
        </w:rPr>
        <w:t>NAVMC 1750/</w:t>
      </w:r>
      <w:r w:rsidR="00BF3F71">
        <w:rPr>
          <w:rFonts w:ascii="Cambria" w:eastAsia="Calibri" w:hAnsi="Cambria" w:cs="Times New Roman"/>
          <w:sz w:val="24"/>
        </w:rPr>
        <w:t>17</w:t>
      </w:r>
    </w:p>
    <w:p w:rsidR="009C6C7E" w:rsidP="009C6C7E" w14:paraId="7E62D0FD" w14:textId="50AB3EE8">
      <w:pPr>
        <w:numPr>
          <w:ilvl w:val="0"/>
          <w:numId w:val="24"/>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Number of Total Annual Responses: </w:t>
      </w:r>
      <w:r w:rsidRPr="005B4DD6">
        <w:rPr>
          <w:rFonts w:ascii="Cambria" w:eastAsia="Calibri" w:hAnsi="Cambria" w:cs="Times New Roman"/>
          <w:sz w:val="24"/>
        </w:rPr>
        <w:t>1,</w:t>
      </w:r>
      <w:r w:rsidRPr="005B4DD6" w:rsidR="005B4DD6">
        <w:rPr>
          <w:rFonts w:ascii="Cambria" w:eastAsia="Calibri" w:hAnsi="Cambria" w:cs="Times New Roman"/>
          <w:sz w:val="24"/>
        </w:rPr>
        <w:t>5</w:t>
      </w:r>
      <w:r w:rsidRPr="005B4DD6">
        <w:rPr>
          <w:rFonts w:ascii="Cambria" w:eastAsia="Calibri" w:hAnsi="Cambria" w:cs="Times New Roman"/>
          <w:sz w:val="24"/>
        </w:rPr>
        <w:t>00</w:t>
      </w:r>
    </w:p>
    <w:p w:rsidR="009C6C7E" w:rsidP="009C6C7E" w14:paraId="2FF877B7" w14:textId="4B3AEB77">
      <w:pPr>
        <w:numPr>
          <w:ilvl w:val="0"/>
          <w:numId w:val="24"/>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Processing Time per Response: </w:t>
      </w:r>
      <w:r w:rsidR="00067651">
        <w:rPr>
          <w:rFonts w:ascii="Cambria" w:eastAsia="Calibri" w:hAnsi="Cambria" w:cs="Times New Roman"/>
          <w:sz w:val="24"/>
        </w:rPr>
        <w:t>20</w:t>
      </w:r>
      <w:r>
        <w:rPr>
          <w:rFonts w:ascii="Cambria" w:eastAsia="Calibri" w:hAnsi="Cambria" w:cs="Times New Roman"/>
          <w:sz w:val="24"/>
        </w:rPr>
        <w:t xml:space="preserve"> minutes</w:t>
      </w:r>
    </w:p>
    <w:p w:rsidR="009C6C7E" w:rsidP="009C6C7E" w14:paraId="6A15806B" w14:textId="53426F61">
      <w:pPr>
        <w:numPr>
          <w:ilvl w:val="0"/>
          <w:numId w:val="24"/>
        </w:numPr>
        <w:spacing w:after="0" w:line="240" w:lineRule="auto"/>
        <w:contextualSpacing/>
        <w:rPr>
          <w:rFonts w:ascii="Cambria" w:eastAsia="Calibri" w:hAnsi="Cambria" w:cs="Times New Roman"/>
          <w:sz w:val="24"/>
        </w:rPr>
      </w:pPr>
      <w:r>
        <w:rPr>
          <w:rFonts w:ascii="Cambria" w:eastAsia="Calibri" w:hAnsi="Cambria" w:cs="Times New Roman"/>
          <w:sz w:val="24"/>
        </w:rPr>
        <w:t>Hourly Wage of Worker(s) Processing Responses: $</w:t>
      </w:r>
      <w:r w:rsidR="00E379E9">
        <w:rPr>
          <w:rFonts w:ascii="Cambria" w:eastAsia="Calibri" w:hAnsi="Cambria" w:cs="Times New Roman"/>
          <w:sz w:val="24"/>
        </w:rPr>
        <w:t>27.49</w:t>
      </w:r>
    </w:p>
    <w:p w:rsidR="009C6C7E" w:rsidP="009C6C7E" w14:paraId="55EC7A03" w14:textId="185ECE72">
      <w:pPr>
        <w:numPr>
          <w:ilvl w:val="0"/>
          <w:numId w:val="24"/>
        </w:numPr>
        <w:spacing w:after="0" w:line="240" w:lineRule="auto"/>
        <w:contextualSpacing/>
        <w:rPr>
          <w:rFonts w:ascii="Cambria" w:eastAsia="Calibri" w:hAnsi="Cambria" w:cs="Times New Roman"/>
          <w:sz w:val="24"/>
        </w:rPr>
      </w:pPr>
      <w:r>
        <w:rPr>
          <w:rFonts w:ascii="Cambria" w:eastAsia="Calibri" w:hAnsi="Cambria" w:cs="Times New Roman"/>
          <w:sz w:val="24"/>
        </w:rPr>
        <w:t>Cost to Process Each Response: $</w:t>
      </w:r>
      <w:r w:rsidRPr="003622E6" w:rsidR="003622E6">
        <w:rPr>
          <w:rFonts w:ascii="Cambria" w:eastAsia="Calibri" w:hAnsi="Cambria" w:cs="Times New Roman"/>
          <w:sz w:val="24"/>
        </w:rPr>
        <w:t>9</w:t>
      </w:r>
      <w:r w:rsidRPr="003622E6">
        <w:rPr>
          <w:rFonts w:ascii="Cambria" w:eastAsia="Calibri" w:hAnsi="Cambria" w:cs="Times New Roman"/>
          <w:sz w:val="24"/>
        </w:rPr>
        <w:t>.</w:t>
      </w:r>
      <w:r w:rsidRPr="003622E6" w:rsidR="003622E6">
        <w:rPr>
          <w:rFonts w:ascii="Cambria" w:eastAsia="Calibri" w:hAnsi="Cambria" w:cs="Times New Roman"/>
          <w:sz w:val="24"/>
        </w:rPr>
        <w:t>16</w:t>
      </w:r>
    </w:p>
    <w:p w:rsidR="009C6C7E" w:rsidP="009C6C7E" w14:paraId="6C11A991" w14:textId="01277621">
      <w:pPr>
        <w:numPr>
          <w:ilvl w:val="0"/>
          <w:numId w:val="24"/>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Total Cost to Process Responses: </w:t>
      </w:r>
      <w:r w:rsidRPr="005B4DD6">
        <w:rPr>
          <w:rFonts w:ascii="Cambria" w:eastAsia="Calibri" w:hAnsi="Cambria" w:cs="Times New Roman"/>
          <w:sz w:val="24"/>
        </w:rPr>
        <w:t>$</w:t>
      </w:r>
      <w:r w:rsidRPr="005B4DD6" w:rsidR="005B4DD6">
        <w:rPr>
          <w:rFonts w:ascii="Cambria" w:eastAsia="Calibri" w:hAnsi="Cambria" w:cs="Times New Roman"/>
          <w:sz w:val="24"/>
        </w:rPr>
        <w:t>13</w:t>
      </w:r>
      <w:r w:rsidRPr="005B4DD6">
        <w:rPr>
          <w:rFonts w:ascii="Cambria" w:eastAsia="Calibri" w:hAnsi="Cambria" w:cs="Times New Roman"/>
          <w:sz w:val="24"/>
        </w:rPr>
        <w:t>,</w:t>
      </w:r>
      <w:r w:rsidRPr="005B4DD6" w:rsidR="005B4DD6">
        <w:rPr>
          <w:rFonts w:ascii="Cambria" w:eastAsia="Calibri" w:hAnsi="Cambria" w:cs="Times New Roman"/>
          <w:sz w:val="24"/>
        </w:rPr>
        <w:t>74</w:t>
      </w:r>
      <w:r w:rsidR="00CE1D32">
        <w:rPr>
          <w:rFonts w:ascii="Cambria" w:eastAsia="Calibri" w:hAnsi="Cambria" w:cs="Times New Roman"/>
          <w:sz w:val="24"/>
        </w:rPr>
        <w:t>5</w:t>
      </w:r>
    </w:p>
    <w:p w:rsidR="009C6C7E" w:rsidP="009C6C7E" w14:paraId="0D21D3A0" w14:textId="77777777">
      <w:pPr>
        <w:spacing w:after="0" w:line="240" w:lineRule="auto"/>
        <w:ind w:left="1440"/>
        <w:contextualSpacing/>
        <w:rPr>
          <w:rFonts w:ascii="Cambria" w:eastAsia="Calibri" w:hAnsi="Cambria" w:cs="Times New Roman"/>
          <w:sz w:val="24"/>
        </w:rPr>
      </w:pPr>
    </w:p>
    <w:p w:rsidR="00FA7915" w:rsidP="009C6C7E" w14:paraId="5EE5951B" w14:textId="77777777">
      <w:pPr>
        <w:numPr>
          <w:ilvl w:val="0"/>
          <w:numId w:val="11"/>
        </w:numPr>
        <w:spacing w:after="0" w:line="240" w:lineRule="auto"/>
        <w:contextualSpacing/>
        <w:rPr>
          <w:rFonts w:ascii="Cambria" w:eastAsia="Calibri" w:hAnsi="Cambria" w:cs="Times New Roman"/>
          <w:sz w:val="24"/>
        </w:rPr>
      </w:pPr>
      <w:r>
        <w:rPr>
          <w:rFonts w:ascii="Cambria" w:eastAsia="Calibri" w:hAnsi="Cambria" w:cs="Times New Roman"/>
          <w:sz w:val="24"/>
        </w:rPr>
        <w:t>Overall Labor Burden to the Federal Government</w:t>
      </w:r>
    </w:p>
    <w:p w:rsidR="00FA7915" w:rsidP="009C6C7E" w14:paraId="28962392" w14:textId="61C61D73">
      <w:pPr>
        <w:numPr>
          <w:ilvl w:val="1"/>
          <w:numId w:val="15"/>
        </w:numPr>
        <w:spacing w:after="0" w:line="240" w:lineRule="auto"/>
        <w:contextualSpacing/>
        <w:rPr>
          <w:rFonts w:ascii="Cambria" w:eastAsia="Calibri" w:hAnsi="Cambria" w:cs="Times New Roman"/>
          <w:sz w:val="24"/>
        </w:rPr>
      </w:pPr>
      <w:r>
        <w:rPr>
          <w:rFonts w:ascii="Cambria" w:eastAsia="Calibri" w:hAnsi="Cambria" w:cs="Times New Roman"/>
          <w:sz w:val="24"/>
        </w:rPr>
        <w:t>Total Number of Annual Responses</w:t>
      </w:r>
      <w:r w:rsidRPr="005B4DD6">
        <w:rPr>
          <w:rFonts w:ascii="Cambria" w:eastAsia="Calibri" w:hAnsi="Cambria" w:cs="Times New Roman"/>
          <w:sz w:val="24"/>
        </w:rPr>
        <w:t xml:space="preserve">: </w:t>
      </w:r>
      <w:r w:rsidRPr="005B4DD6" w:rsidR="005B4DD6">
        <w:rPr>
          <w:rFonts w:ascii="Cambria" w:eastAsia="Calibri" w:hAnsi="Cambria" w:cs="Times New Roman"/>
          <w:sz w:val="24"/>
        </w:rPr>
        <w:t>5</w:t>
      </w:r>
      <w:r w:rsidRPr="005B4DD6" w:rsidR="00A5743E">
        <w:rPr>
          <w:rFonts w:ascii="Cambria" w:eastAsia="Calibri" w:hAnsi="Cambria" w:cs="Times New Roman"/>
          <w:sz w:val="24"/>
        </w:rPr>
        <w:t>,</w:t>
      </w:r>
      <w:r w:rsidRPr="005B4DD6" w:rsidR="005B4DD6">
        <w:rPr>
          <w:rFonts w:ascii="Cambria" w:eastAsia="Calibri" w:hAnsi="Cambria" w:cs="Times New Roman"/>
          <w:sz w:val="24"/>
        </w:rPr>
        <w:t>000</w:t>
      </w:r>
    </w:p>
    <w:p w:rsidR="00FA7915" w:rsidP="009C6C7E" w14:paraId="22DF6E0F" w14:textId="532450CF">
      <w:pPr>
        <w:numPr>
          <w:ilvl w:val="1"/>
          <w:numId w:val="15"/>
        </w:numPr>
        <w:spacing w:after="0" w:line="240" w:lineRule="auto"/>
        <w:contextualSpacing/>
        <w:rPr>
          <w:rFonts w:ascii="Cambria" w:eastAsia="Calibri" w:hAnsi="Cambria" w:cs="Times New Roman"/>
          <w:sz w:val="24"/>
        </w:rPr>
      </w:pPr>
      <w:r>
        <w:rPr>
          <w:rFonts w:ascii="Cambria" w:eastAsia="Calibri" w:hAnsi="Cambria" w:cs="Times New Roman"/>
          <w:sz w:val="24"/>
        </w:rPr>
        <w:t>Total Labor Burden</w:t>
      </w:r>
      <w:r w:rsidRPr="005B4DD6">
        <w:rPr>
          <w:rFonts w:ascii="Cambria" w:eastAsia="Calibri" w:hAnsi="Cambria" w:cs="Times New Roman"/>
          <w:sz w:val="24"/>
        </w:rPr>
        <w:t>:</w:t>
      </w:r>
      <w:r w:rsidRPr="005B4DD6">
        <w:rPr>
          <w:rFonts w:ascii="Cambria" w:eastAsia="Calibri" w:hAnsi="Cambria" w:cs="Times New Roman"/>
          <w:i/>
          <w:sz w:val="24"/>
        </w:rPr>
        <w:t xml:space="preserve"> </w:t>
      </w:r>
      <w:r w:rsidRPr="005B4DD6" w:rsidR="009C6C7E">
        <w:rPr>
          <w:rFonts w:ascii="Cambria" w:eastAsia="Calibri" w:hAnsi="Cambria" w:cs="Times New Roman"/>
          <w:sz w:val="24"/>
        </w:rPr>
        <w:t>$</w:t>
      </w:r>
      <w:r w:rsidRPr="005B4DD6" w:rsidR="005B4DD6">
        <w:rPr>
          <w:rFonts w:ascii="Cambria" w:eastAsia="Calibri" w:hAnsi="Cambria" w:cs="Times New Roman"/>
          <w:sz w:val="24"/>
        </w:rPr>
        <w:t>61</w:t>
      </w:r>
      <w:r w:rsidRPr="005B4DD6" w:rsidR="00A5743E">
        <w:rPr>
          <w:rFonts w:ascii="Cambria" w:eastAsia="Calibri" w:hAnsi="Cambria" w:cs="Times New Roman"/>
          <w:sz w:val="24"/>
        </w:rPr>
        <w:t>,</w:t>
      </w:r>
      <w:r w:rsidRPr="005B4DD6" w:rsidR="005B4DD6">
        <w:rPr>
          <w:rFonts w:ascii="Cambria" w:eastAsia="Calibri" w:hAnsi="Cambria" w:cs="Times New Roman"/>
          <w:sz w:val="24"/>
        </w:rPr>
        <w:t>85</w:t>
      </w:r>
      <w:r w:rsidR="005B3CCD">
        <w:rPr>
          <w:rFonts w:ascii="Cambria" w:eastAsia="Calibri" w:hAnsi="Cambria" w:cs="Times New Roman"/>
          <w:sz w:val="24"/>
        </w:rPr>
        <w:t>2</w:t>
      </w:r>
      <w:r w:rsidRPr="005B4DD6" w:rsidR="00A5743E">
        <w:rPr>
          <w:rFonts w:ascii="Cambria" w:eastAsia="Calibri" w:hAnsi="Cambria" w:cs="Times New Roman"/>
          <w:sz w:val="24"/>
        </w:rPr>
        <w:t>.</w:t>
      </w:r>
      <w:r w:rsidR="005B3CCD">
        <w:rPr>
          <w:rFonts w:ascii="Cambria" w:eastAsia="Calibri" w:hAnsi="Cambria" w:cs="Times New Roman"/>
          <w:sz w:val="24"/>
        </w:rPr>
        <w:t>50</w:t>
      </w:r>
    </w:p>
    <w:p w:rsidR="00FA7915" w:rsidP="00FA7915" w14:paraId="708DFD01" w14:textId="77777777">
      <w:pPr>
        <w:spacing w:after="0" w:line="240" w:lineRule="auto"/>
        <w:rPr>
          <w:rFonts w:ascii="Cambria" w:eastAsia="Calibri" w:hAnsi="Cambria" w:cs="Times New Roman"/>
          <w:sz w:val="24"/>
        </w:rPr>
      </w:pPr>
    </w:p>
    <w:p w:rsidR="00FA7915" w:rsidP="00FA7915" w14:paraId="122FFB1D" w14:textId="77777777">
      <w:pPr>
        <w:spacing w:after="0" w:line="240" w:lineRule="auto"/>
        <w:rPr>
          <w:rFonts w:ascii="Cambria" w:eastAsia="Calibri" w:hAnsi="Cambria" w:cs="Times New Roman"/>
          <w:sz w:val="24"/>
        </w:rPr>
      </w:pPr>
      <w:r>
        <w:rPr>
          <w:rFonts w:ascii="Cambria" w:eastAsia="Calibri" w:hAnsi="Cambria" w:cs="Times New Roman"/>
          <w:sz w:val="24"/>
        </w:rPr>
        <w:t>Part B: OPERATIONAL AND MAINTENANCE COSTS</w:t>
      </w:r>
    </w:p>
    <w:p w:rsidR="00FA7915" w:rsidP="00FA7915" w14:paraId="55C142CD" w14:textId="77777777">
      <w:pPr>
        <w:spacing w:after="0" w:line="240" w:lineRule="auto"/>
        <w:rPr>
          <w:rFonts w:ascii="Cambria" w:eastAsia="Calibri" w:hAnsi="Cambria" w:cs="Times New Roman"/>
          <w:sz w:val="24"/>
        </w:rPr>
      </w:pPr>
    </w:p>
    <w:p w:rsidR="00FA7915" w:rsidP="009C6C7E" w14:paraId="722CA64F" w14:textId="77777777">
      <w:pPr>
        <w:numPr>
          <w:ilvl w:val="0"/>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Cost Categories</w:t>
      </w:r>
    </w:p>
    <w:p w:rsidR="00FA7915" w:rsidP="009C6C7E" w14:paraId="35F51DDC"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Equipment: $0</w:t>
      </w:r>
    </w:p>
    <w:p w:rsidR="00FA7915" w:rsidP="009C6C7E" w14:paraId="17874FD3"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Printing: $0</w:t>
      </w:r>
    </w:p>
    <w:p w:rsidR="00FA7915" w:rsidP="009C6C7E" w14:paraId="3D0E0F65"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Postage: $0</w:t>
      </w:r>
    </w:p>
    <w:p w:rsidR="00FA7915" w:rsidP="009C6C7E" w14:paraId="5F7162F1"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Software Purchases: $0</w:t>
      </w:r>
    </w:p>
    <w:p w:rsidR="00FA7915" w:rsidP="009C6C7E" w14:paraId="1BED9BCF"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Licensing Costs: $0</w:t>
      </w:r>
    </w:p>
    <w:p w:rsidR="00FA7915" w:rsidP="009C6C7E" w14:paraId="057F0907" w14:textId="77777777">
      <w:pPr>
        <w:numPr>
          <w:ilvl w:val="1"/>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Other: $0</w:t>
      </w:r>
    </w:p>
    <w:p w:rsidR="00FA7915" w:rsidP="00FA7915" w14:paraId="758A0730" w14:textId="77777777">
      <w:pPr>
        <w:spacing w:after="0" w:line="240" w:lineRule="auto"/>
        <w:ind w:left="1440"/>
        <w:contextualSpacing/>
        <w:rPr>
          <w:rFonts w:ascii="Cambria" w:eastAsia="Calibri" w:hAnsi="Cambria" w:cs="Times New Roman"/>
          <w:i/>
          <w:sz w:val="24"/>
        </w:rPr>
      </w:pPr>
    </w:p>
    <w:p w:rsidR="00FA7915" w:rsidP="009C6C7E" w14:paraId="4B42BEBD" w14:textId="77777777">
      <w:pPr>
        <w:numPr>
          <w:ilvl w:val="0"/>
          <w:numId w:val="16"/>
        </w:numPr>
        <w:spacing w:after="0" w:line="240" w:lineRule="auto"/>
        <w:contextualSpacing/>
        <w:rPr>
          <w:rFonts w:ascii="Cambria" w:eastAsia="Calibri" w:hAnsi="Cambria" w:cs="Times New Roman"/>
          <w:i/>
          <w:sz w:val="24"/>
        </w:rPr>
      </w:pPr>
      <w:r>
        <w:rPr>
          <w:rFonts w:ascii="Cambria" w:eastAsia="Calibri" w:hAnsi="Cambria" w:cs="Times New Roman"/>
          <w:sz w:val="24"/>
        </w:rPr>
        <w:t>Total Operational and Maintenance Cost: $0</w:t>
      </w:r>
    </w:p>
    <w:p w:rsidR="00FA7915" w:rsidP="00FA7915" w14:paraId="5A9C2DB4" w14:textId="77777777">
      <w:pPr>
        <w:spacing w:after="0" w:line="240" w:lineRule="auto"/>
        <w:rPr>
          <w:rFonts w:ascii="Cambria" w:eastAsia="Calibri" w:hAnsi="Cambria" w:cs="Times New Roman"/>
          <w:i/>
          <w:sz w:val="24"/>
        </w:rPr>
      </w:pPr>
    </w:p>
    <w:p w:rsidR="00FA7915" w:rsidP="00FA7915" w14:paraId="34923273" w14:textId="77777777">
      <w:pPr>
        <w:spacing w:after="0" w:line="240" w:lineRule="auto"/>
        <w:rPr>
          <w:rFonts w:ascii="Cambria" w:eastAsia="Calibri" w:hAnsi="Cambria" w:cs="Times New Roman"/>
          <w:sz w:val="24"/>
        </w:rPr>
      </w:pPr>
      <w:r>
        <w:rPr>
          <w:rFonts w:ascii="Cambria" w:eastAsia="Calibri" w:hAnsi="Cambria" w:cs="Times New Roman"/>
          <w:sz w:val="24"/>
        </w:rPr>
        <w:t>Part C: TOTAL COST TO THE FEDERAL GOVERNMENT</w:t>
      </w:r>
    </w:p>
    <w:p w:rsidR="00FA7915" w:rsidP="00FA7915" w14:paraId="67A63A5F" w14:textId="77777777">
      <w:pPr>
        <w:spacing w:after="0" w:line="240" w:lineRule="auto"/>
        <w:rPr>
          <w:rFonts w:ascii="Cambria" w:eastAsia="Calibri" w:hAnsi="Cambria" w:cs="Times New Roman"/>
          <w:sz w:val="24"/>
        </w:rPr>
      </w:pPr>
    </w:p>
    <w:p w:rsidR="00FA7915" w:rsidP="009C6C7E" w14:paraId="6F1A2B1F" w14:textId="1369774A">
      <w:pPr>
        <w:numPr>
          <w:ilvl w:val="0"/>
          <w:numId w:val="17"/>
        </w:numPr>
        <w:spacing w:after="0" w:line="240" w:lineRule="auto"/>
        <w:contextualSpacing/>
        <w:rPr>
          <w:rFonts w:ascii="Cambria" w:eastAsia="Calibri" w:hAnsi="Cambria" w:cs="Times New Roman"/>
          <w:sz w:val="24"/>
        </w:rPr>
      </w:pPr>
      <w:r>
        <w:rPr>
          <w:rFonts w:ascii="Cambria" w:eastAsia="Calibri" w:hAnsi="Cambria" w:cs="Times New Roman"/>
          <w:sz w:val="24"/>
        </w:rPr>
        <w:t>Total Labor Cost to the Federal Government: $</w:t>
      </w:r>
      <w:r w:rsidRPr="005B4DD6" w:rsidR="005B4DD6">
        <w:rPr>
          <w:rFonts w:ascii="Cambria" w:eastAsia="Calibri" w:hAnsi="Cambria" w:cs="Times New Roman"/>
          <w:sz w:val="24"/>
        </w:rPr>
        <w:t>61</w:t>
      </w:r>
      <w:r w:rsidRPr="005B4DD6" w:rsidR="00A5743E">
        <w:rPr>
          <w:rFonts w:ascii="Cambria" w:eastAsia="Calibri" w:hAnsi="Cambria" w:cs="Times New Roman"/>
          <w:sz w:val="24"/>
        </w:rPr>
        <w:t>,</w:t>
      </w:r>
      <w:r w:rsidRPr="005B4DD6" w:rsidR="005B4DD6">
        <w:rPr>
          <w:rFonts w:ascii="Cambria" w:eastAsia="Calibri" w:hAnsi="Cambria" w:cs="Times New Roman"/>
          <w:sz w:val="24"/>
        </w:rPr>
        <w:t>85</w:t>
      </w:r>
      <w:r w:rsidR="001D15E3">
        <w:rPr>
          <w:rFonts w:ascii="Cambria" w:eastAsia="Calibri" w:hAnsi="Cambria" w:cs="Times New Roman"/>
          <w:sz w:val="24"/>
        </w:rPr>
        <w:t>2.50</w:t>
      </w:r>
    </w:p>
    <w:p w:rsidR="00FA7915" w:rsidP="00FA7915" w14:paraId="59F53195" w14:textId="77777777">
      <w:pPr>
        <w:spacing w:after="0" w:line="240" w:lineRule="auto"/>
        <w:ind w:left="720"/>
        <w:contextualSpacing/>
        <w:rPr>
          <w:rFonts w:ascii="Cambria" w:eastAsia="Calibri" w:hAnsi="Cambria" w:cs="Times New Roman"/>
          <w:sz w:val="24"/>
        </w:rPr>
      </w:pPr>
    </w:p>
    <w:p w:rsidR="00FA7915" w:rsidP="009C6C7E" w14:paraId="2E7BFB92" w14:textId="77777777">
      <w:pPr>
        <w:numPr>
          <w:ilvl w:val="0"/>
          <w:numId w:val="17"/>
        </w:numPr>
        <w:spacing w:after="0" w:line="240" w:lineRule="auto"/>
        <w:contextualSpacing/>
        <w:rPr>
          <w:rFonts w:ascii="Cambria" w:eastAsia="Calibri" w:hAnsi="Cambria" w:cs="Times New Roman"/>
          <w:sz w:val="24"/>
        </w:rPr>
      </w:pPr>
      <w:r>
        <w:rPr>
          <w:rFonts w:ascii="Cambria" w:eastAsia="Calibri" w:hAnsi="Cambria" w:cs="Times New Roman"/>
          <w:sz w:val="24"/>
        </w:rPr>
        <w:t>Total Operational and Maintenance Costs: $0</w:t>
      </w:r>
    </w:p>
    <w:p w:rsidR="00FA7915" w:rsidP="00FA7915" w14:paraId="656ECCBB" w14:textId="77777777">
      <w:pPr>
        <w:pStyle w:val="ListParagraph"/>
        <w:spacing w:after="0" w:line="240" w:lineRule="auto"/>
        <w:rPr>
          <w:rFonts w:ascii="Cambria" w:eastAsia="Calibri" w:hAnsi="Cambria" w:cs="Times New Roman"/>
          <w:sz w:val="24"/>
        </w:rPr>
      </w:pPr>
    </w:p>
    <w:p w:rsidR="00FA7915" w:rsidP="009C6C7E" w14:paraId="66B100B7" w14:textId="7D8EC40B">
      <w:pPr>
        <w:numPr>
          <w:ilvl w:val="0"/>
          <w:numId w:val="17"/>
        </w:numPr>
        <w:spacing w:after="0" w:line="240" w:lineRule="auto"/>
        <w:contextualSpacing/>
        <w:rPr>
          <w:rFonts w:ascii="Cambria" w:eastAsia="Calibri" w:hAnsi="Cambria" w:cs="Times New Roman"/>
          <w:sz w:val="24"/>
        </w:rPr>
      </w:pPr>
      <w:r>
        <w:rPr>
          <w:rFonts w:ascii="Cambria" w:eastAsia="Calibri" w:hAnsi="Cambria" w:cs="Times New Roman"/>
          <w:sz w:val="24"/>
        </w:rPr>
        <w:t>Total Cost to the Federal Government: $</w:t>
      </w:r>
      <w:r w:rsidR="005B4DD6">
        <w:rPr>
          <w:rFonts w:ascii="Cambria" w:eastAsia="Calibri" w:hAnsi="Cambria" w:cs="Times New Roman"/>
          <w:sz w:val="24"/>
        </w:rPr>
        <w:t>61,85</w:t>
      </w:r>
      <w:r w:rsidR="001D15E3">
        <w:rPr>
          <w:rFonts w:ascii="Cambria" w:eastAsia="Calibri" w:hAnsi="Cambria" w:cs="Times New Roman"/>
          <w:sz w:val="24"/>
        </w:rPr>
        <w:t>3</w:t>
      </w:r>
    </w:p>
    <w:p w:rsidR="00FA7915" w:rsidP="00FA7915" w14:paraId="2F756411" w14:textId="77777777">
      <w:pPr>
        <w:spacing w:after="0" w:line="240" w:lineRule="auto"/>
        <w:ind w:left="720"/>
        <w:rPr>
          <w:rFonts w:ascii="Cambria" w:eastAsia="Calibri" w:hAnsi="Cambria" w:cs="Times New Roman"/>
          <w:sz w:val="24"/>
          <w:szCs w:val="24"/>
        </w:rPr>
      </w:pPr>
    </w:p>
    <w:p w:rsidR="00FA7915" w:rsidP="00FA7915" w14:paraId="458CB61E" w14:textId="395D3418">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Labor costs for </w:t>
      </w:r>
      <w:r w:rsidR="00BF3F71">
        <w:rPr>
          <w:rFonts w:ascii="Cambria" w:eastAsia="Calibri" w:hAnsi="Cambria" w:cs="Times New Roman"/>
          <w:sz w:val="24"/>
          <w:szCs w:val="24"/>
        </w:rPr>
        <w:t xml:space="preserve">mid-range </w:t>
      </w:r>
      <w:r>
        <w:rPr>
          <w:rFonts w:ascii="Cambria" w:eastAsia="Calibri" w:hAnsi="Cambria" w:cs="Times New Roman"/>
          <w:sz w:val="24"/>
          <w:szCs w:val="24"/>
        </w:rPr>
        <w:t>NF Level 3 employees is $</w:t>
      </w:r>
      <w:r w:rsidR="00BF3F71">
        <w:rPr>
          <w:rFonts w:ascii="Cambria" w:eastAsia="Calibri" w:hAnsi="Cambria" w:cs="Times New Roman"/>
          <w:sz w:val="24"/>
          <w:szCs w:val="24"/>
        </w:rPr>
        <w:t>27</w:t>
      </w:r>
      <w:r>
        <w:rPr>
          <w:rFonts w:ascii="Cambria" w:eastAsia="Calibri" w:hAnsi="Cambria" w:cs="Times New Roman"/>
          <w:sz w:val="24"/>
          <w:szCs w:val="24"/>
        </w:rPr>
        <w:t>.</w:t>
      </w:r>
      <w:r w:rsidR="00BF3F71">
        <w:rPr>
          <w:rFonts w:ascii="Cambria" w:eastAsia="Calibri" w:hAnsi="Cambria" w:cs="Times New Roman"/>
          <w:sz w:val="24"/>
          <w:szCs w:val="24"/>
        </w:rPr>
        <w:t>49</w:t>
      </w:r>
      <w:r>
        <w:rPr>
          <w:rFonts w:ascii="Cambria" w:eastAsia="Calibri" w:hAnsi="Cambria" w:cs="Times New Roman"/>
          <w:sz w:val="24"/>
          <w:szCs w:val="24"/>
        </w:rPr>
        <w:t xml:space="preserve"> per hour; pay schedules can be accessed at:</w:t>
      </w:r>
    </w:p>
    <w:p w:rsidR="00486235" w:rsidRPr="009D4E9F" w:rsidP="00FA7915" w14:paraId="236E62A7" w14:textId="115B9930">
      <w:pPr>
        <w:spacing w:after="0" w:line="240" w:lineRule="auto"/>
        <w:rPr>
          <w:rFonts w:asciiTheme="majorHAnsi" w:hAnsiTheme="majorHAnsi"/>
          <w:sz w:val="24"/>
          <w:szCs w:val="24"/>
        </w:rPr>
      </w:pPr>
      <w:hyperlink r:id="rId9" w:history="1">
        <w:r w:rsidRPr="009D4E9F">
          <w:rPr>
            <w:rStyle w:val="Hyperlink"/>
            <w:rFonts w:asciiTheme="majorHAnsi" w:hAnsiTheme="majorHAnsi"/>
            <w:sz w:val="24"/>
            <w:szCs w:val="24"/>
          </w:rPr>
          <w:t>https://wageandsalary.dcpas.osd.mil/Content/NAF%20Schedules/survey-sch/126/126-041-73-NF.pdf</w:t>
        </w:r>
      </w:hyperlink>
      <w:r w:rsidRPr="009D4E9F">
        <w:rPr>
          <w:rFonts w:asciiTheme="majorHAnsi" w:hAnsiTheme="majorHAnsi"/>
          <w:sz w:val="24"/>
          <w:szCs w:val="24"/>
        </w:rPr>
        <w:t xml:space="preserve"> </w:t>
      </w:r>
    </w:p>
    <w:p w:rsidR="009C6C7E" w:rsidP="00FA7915" w14:paraId="43612238" w14:textId="77777777">
      <w:pPr>
        <w:spacing w:after="0" w:line="240" w:lineRule="auto"/>
        <w:rPr>
          <w:rFonts w:asciiTheme="majorHAnsi" w:hAnsiTheme="majorHAnsi"/>
          <w:sz w:val="24"/>
        </w:rPr>
      </w:pPr>
    </w:p>
    <w:p w:rsidR="00DA2B37" w:rsidRPr="00A50A0F" w:rsidP="00486235"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14:paraId="0B1EB913" w14:textId="132C6275">
      <w:pPr>
        <w:spacing w:after="0" w:line="240" w:lineRule="auto"/>
        <w:rPr>
          <w:rFonts w:asciiTheme="majorHAnsi" w:hAnsiTheme="majorHAnsi"/>
          <w:sz w:val="24"/>
        </w:rPr>
      </w:pPr>
    </w:p>
    <w:p w:rsidR="00DA2B37" w:rsidP="009C6C7E" w14:paraId="34AED05D" w14:textId="6C599B3B">
      <w:pPr>
        <w:spacing w:after="0" w:line="240" w:lineRule="auto"/>
        <w:rPr>
          <w:rFonts w:asciiTheme="majorHAnsi" w:hAnsiTheme="majorHAnsi"/>
          <w:sz w:val="24"/>
        </w:rPr>
      </w:pPr>
      <w:r>
        <w:rPr>
          <w:rFonts w:asciiTheme="majorHAnsi" w:hAnsiTheme="majorHAnsi"/>
          <w:sz w:val="24"/>
        </w:rPr>
        <w:t>This is a new collection with a new associated burden</w:t>
      </w:r>
      <w:r w:rsidRPr="009E6779" w:rsidR="009E6779">
        <w:rPr>
          <w:rFonts w:asciiTheme="majorHAnsi" w:hAnsiTheme="majorHAnsi"/>
          <w:sz w:val="24"/>
        </w:rPr>
        <w:t>.</w:t>
      </w:r>
    </w:p>
    <w:p w:rsidR="00DA2B37" w:rsidP="00486235" w14:paraId="151677B1" w14:textId="28C9E45E">
      <w:pPr>
        <w:spacing w:after="0" w:line="240" w:lineRule="auto"/>
        <w:rPr>
          <w:rFonts w:asciiTheme="majorHAnsi" w:hAnsiTheme="majorHAnsi"/>
          <w:sz w:val="24"/>
        </w:rPr>
      </w:pPr>
    </w:p>
    <w:p w:rsidR="00DA2B37" w:rsidP="0048623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99246B" w:rsidP="00486235" w14:paraId="2E43ADD9" w14:textId="77777777">
      <w:pPr>
        <w:spacing w:after="0" w:line="240" w:lineRule="auto"/>
        <w:rPr>
          <w:rFonts w:asciiTheme="majorHAnsi" w:hAnsiTheme="majorHAnsi"/>
          <w:i/>
          <w:sz w:val="24"/>
        </w:rPr>
      </w:pPr>
    </w:p>
    <w:p w:rsidR="00DA2B37" w:rsidP="00486235" w14:paraId="171D7566" w14:textId="412E74CD">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99246B" w:rsidRPr="00C62D17" w:rsidP="0099246B"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RPr="00C62D17" w:rsidP="00486235" w14:paraId="3B8BB841" w14:textId="28F74551">
      <w:pPr>
        <w:spacing w:after="0" w:line="240" w:lineRule="auto"/>
        <w:rPr>
          <w:rFonts w:asciiTheme="majorHAnsi" w:hAnsiTheme="majorHAnsi"/>
          <w:i/>
          <w:sz w:val="24"/>
        </w:rPr>
      </w:pPr>
    </w:p>
    <w:p w:rsidR="00C62D17" w:rsidRPr="0099246B" w:rsidP="00486235" w14:paraId="79E7223A" w14:textId="06D89805">
      <w:pPr>
        <w:spacing w:after="0" w:line="240" w:lineRule="auto"/>
        <w:rPr>
          <w:rFonts w:asciiTheme="majorHAnsi" w:hAnsiTheme="majorHAnsi"/>
          <w:sz w:val="24"/>
        </w:rPr>
      </w:pPr>
      <w:r w:rsidRPr="0099246B">
        <w:rPr>
          <w:rFonts w:asciiTheme="majorHAnsi" w:hAnsiTheme="majorHAnsi"/>
          <w:sz w:val="24"/>
        </w:rPr>
        <w:t xml:space="preserve">We are not seeking approval to omit the display of the expiration date of the OMB approval on the collection instrument. </w:t>
      </w:r>
    </w:p>
    <w:p w:rsidR="00C62D17" w:rsidRPr="0099246B" w:rsidP="00486235" w14:paraId="33190248" w14:textId="77777777">
      <w:pPr>
        <w:spacing w:after="0" w:line="240" w:lineRule="auto"/>
        <w:rPr>
          <w:rFonts w:asciiTheme="majorHAnsi" w:hAnsiTheme="majorHAnsi"/>
          <w:sz w:val="24"/>
        </w:rPr>
      </w:pPr>
    </w:p>
    <w:p w:rsidR="0099246B" w:rsidRPr="0099246B" w:rsidP="0099246B"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0099246B" w:rsidRPr="0099246B" w:rsidP="00B55E9F" w14:paraId="538658A8" w14:textId="77777777">
      <w:pPr>
        <w:spacing w:after="0" w:line="240" w:lineRule="auto"/>
        <w:rPr>
          <w:rFonts w:asciiTheme="majorHAnsi" w:hAnsiTheme="majorHAnsi"/>
          <w:sz w:val="24"/>
        </w:rPr>
      </w:pPr>
    </w:p>
    <w:p w:rsidR="00A50A0F" w:rsidRPr="00C62D17" w:rsidP="00B55E9F" w14:paraId="3C783287" w14:textId="56FD6E8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58" w14:paraId="0E4A55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858" w14:paraId="09DF96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607F4"/>
    <w:multiLevelType w:val="hybridMultilevel"/>
    <w:tmpl w:val="B77453A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A2461"/>
    <w:multiLevelType w:val="hybridMultilevel"/>
    <w:tmpl w:val="C1DE0B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92F7A2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95D778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F4030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047766"/>
    <w:multiLevelType w:val="hybridMultilevel"/>
    <w:tmpl w:val="C59224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E34CC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A24DE3"/>
    <w:multiLevelType w:val="hybridMultilevel"/>
    <w:tmpl w:val="8B945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D8531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13DB5"/>
    <w:multiLevelType w:val="hybridMultilevel"/>
    <w:tmpl w:val="0CCC2F4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FA5687"/>
    <w:multiLevelType w:val="hybridMultilevel"/>
    <w:tmpl w:val="6BAE93E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3AFA4A4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3D9543EA"/>
    <w:multiLevelType w:val="hybridMultilevel"/>
    <w:tmpl w:val="4AB220F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3EAF128F"/>
    <w:multiLevelType w:val="hybridMultilevel"/>
    <w:tmpl w:val="EE9EC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B769E1"/>
    <w:multiLevelType w:val="hybridMultilevel"/>
    <w:tmpl w:val="6852758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2">
    <w:nsid w:val="4269097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453C547C"/>
    <w:multiLevelType w:val="hybridMultilevel"/>
    <w:tmpl w:val="9D24D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B5DE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6B844FB"/>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49C70E9C"/>
    <w:multiLevelType w:val="hybridMultilevel"/>
    <w:tmpl w:val="B986E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73503B"/>
    <w:multiLevelType w:val="hybridMultilevel"/>
    <w:tmpl w:val="67E40FD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67A5AFE"/>
    <w:multiLevelType w:val="hybridMultilevel"/>
    <w:tmpl w:val="27381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A6A03"/>
    <w:multiLevelType w:val="hybridMultilevel"/>
    <w:tmpl w:val="C1DE0B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01F408A"/>
    <w:multiLevelType w:val="hybridMultilevel"/>
    <w:tmpl w:val="7DA804B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2">
    <w:nsid w:val="62CB543E"/>
    <w:multiLevelType w:val="hybridMultilevel"/>
    <w:tmpl w:val="4300E2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6732386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87E6BDF"/>
    <w:multiLevelType w:val="hybridMultilevel"/>
    <w:tmpl w:val="43383B7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5">
    <w:nsid w:val="729343A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70E298A"/>
    <w:multiLevelType w:val="hybridMultilevel"/>
    <w:tmpl w:val="A712E63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7">
    <w:nsid w:val="7CA216A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4D1A5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7F0D6625"/>
    <w:multiLevelType w:val="hybridMultilevel"/>
    <w:tmpl w:val="E1AE8C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96047080">
    <w:abstractNumId w:val="1"/>
  </w:num>
  <w:num w:numId="2" w16cid:durableId="673187343">
    <w:abstractNumId w:val="12"/>
  </w:num>
  <w:num w:numId="3" w16cid:durableId="1656226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109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00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026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98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5961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7481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038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4758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115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87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316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7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578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6468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8915704">
    <w:abstractNumId w:val="2"/>
  </w:num>
  <w:num w:numId="19" w16cid:durableId="1212309153">
    <w:abstractNumId w:val="33"/>
  </w:num>
  <w:num w:numId="20" w16cid:durableId="1757362484">
    <w:abstractNumId w:val="30"/>
  </w:num>
  <w:num w:numId="21" w16cid:durableId="2089182934">
    <w:abstractNumId w:val="24"/>
  </w:num>
  <w:num w:numId="22" w16cid:durableId="959917036">
    <w:abstractNumId w:val="25"/>
  </w:num>
  <w:num w:numId="23" w16cid:durableId="1525633002">
    <w:abstractNumId w:val="6"/>
  </w:num>
  <w:num w:numId="24" w16cid:durableId="166557700">
    <w:abstractNumId w:val="37"/>
  </w:num>
  <w:num w:numId="25" w16cid:durableId="1282228093">
    <w:abstractNumId w:val="9"/>
  </w:num>
  <w:num w:numId="26" w16cid:durableId="1583104759">
    <w:abstractNumId w:val="35"/>
  </w:num>
  <w:num w:numId="27" w16cid:durableId="829365896">
    <w:abstractNumId w:val="5"/>
  </w:num>
  <w:num w:numId="28" w16cid:durableId="1877546354">
    <w:abstractNumId w:val="20"/>
  </w:num>
  <w:num w:numId="29" w16cid:durableId="1624383741">
    <w:abstractNumId w:val="29"/>
  </w:num>
  <w:num w:numId="30" w16cid:durableId="748424806">
    <w:abstractNumId w:val="8"/>
  </w:num>
  <w:num w:numId="31" w16cid:durableId="250745742">
    <w:abstractNumId w:val="28"/>
  </w:num>
  <w:num w:numId="32" w16cid:durableId="349599551">
    <w:abstractNumId w:val="40"/>
  </w:num>
  <w:num w:numId="33" w16cid:durableId="250625849">
    <w:abstractNumId w:val="21"/>
  </w:num>
  <w:num w:numId="34" w16cid:durableId="1404109190">
    <w:abstractNumId w:val="15"/>
  </w:num>
  <w:num w:numId="35" w16cid:durableId="1043362412">
    <w:abstractNumId w:val="19"/>
  </w:num>
  <w:num w:numId="36" w16cid:durableId="253976503">
    <w:abstractNumId w:val="32"/>
  </w:num>
  <w:num w:numId="37" w16cid:durableId="706830441">
    <w:abstractNumId w:val="0"/>
  </w:num>
  <w:num w:numId="38" w16cid:durableId="810826078">
    <w:abstractNumId w:val="34"/>
  </w:num>
  <w:num w:numId="39" w16cid:durableId="786774778">
    <w:abstractNumId w:val="36"/>
  </w:num>
  <w:num w:numId="40" w16cid:durableId="586886431">
    <w:abstractNumId w:val="17"/>
  </w:num>
  <w:num w:numId="41" w16cid:durableId="856121325">
    <w:abstractNumId w:val="31"/>
  </w:num>
  <w:num w:numId="42" w16cid:durableId="156513887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562F"/>
    <w:rsid w:val="000401AD"/>
    <w:rsid w:val="00056C0E"/>
    <w:rsid w:val="00067651"/>
    <w:rsid w:val="000810CB"/>
    <w:rsid w:val="000B0E70"/>
    <w:rsid w:val="000B488C"/>
    <w:rsid w:val="000D4DD6"/>
    <w:rsid w:val="001017A0"/>
    <w:rsid w:val="00105F45"/>
    <w:rsid w:val="00110CCB"/>
    <w:rsid w:val="00127B46"/>
    <w:rsid w:val="00137E1B"/>
    <w:rsid w:val="00147459"/>
    <w:rsid w:val="00167F7F"/>
    <w:rsid w:val="0017045B"/>
    <w:rsid w:val="0019309D"/>
    <w:rsid w:val="001D15E3"/>
    <w:rsid w:val="001D5049"/>
    <w:rsid w:val="001D6D7D"/>
    <w:rsid w:val="001E514B"/>
    <w:rsid w:val="001F526C"/>
    <w:rsid w:val="001F5344"/>
    <w:rsid w:val="00200261"/>
    <w:rsid w:val="002018F0"/>
    <w:rsid w:val="00203BC2"/>
    <w:rsid w:val="0021147F"/>
    <w:rsid w:val="00211832"/>
    <w:rsid w:val="00214BB1"/>
    <w:rsid w:val="00222D1B"/>
    <w:rsid w:val="00230F63"/>
    <w:rsid w:val="00235D71"/>
    <w:rsid w:val="0024335E"/>
    <w:rsid w:val="002475B2"/>
    <w:rsid w:val="00251C97"/>
    <w:rsid w:val="00254DCF"/>
    <w:rsid w:val="002567F9"/>
    <w:rsid w:val="00272287"/>
    <w:rsid w:val="00273420"/>
    <w:rsid w:val="0027743E"/>
    <w:rsid w:val="00282347"/>
    <w:rsid w:val="00290438"/>
    <w:rsid w:val="00294E92"/>
    <w:rsid w:val="002C4E51"/>
    <w:rsid w:val="002D486C"/>
    <w:rsid w:val="002D752C"/>
    <w:rsid w:val="002D7713"/>
    <w:rsid w:val="002E04C1"/>
    <w:rsid w:val="002E0518"/>
    <w:rsid w:val="002F78F7"/>
    <w:rsid w:val="003132E7"/>
    <w:rsid w:val="003223E2"/>
    <w:rsid w:val="00322D8D"/>
    <w:rsid w:val="00331D7E"/>
    <w:rsid w:val="0033609B"/>
    <w:rsid w:val="00337EF1"/>
    <w:rsid w:val="00340D9B"/>
    <w:rsid w:val="00343F73"/>
    <w:rsid w:val="0034442E"/>
    <w:rsid w:val="003622E6"/>
    <w:rsid w:val="00365B21"/>
    <w:rsid w:val="0038192B"/>
    <w:rsid w:val="00384916"/>
    <w:rsid w:val="00387A97"/>
    <w:rsid w:val="00392BB5"/>
    <w:rsid w:val="00394886"/>
    <w:rsid w:val="00394A8A"/>
    <w:rsid w:val="003C0540"/>
    <w:rsid w:val="003C2225"/>
    <w:rsid w:val="003E65C5"/>
    <w:rsid w:val="003F4A37"/>
    <w:rsid w:val="00402A04"/>
    <w:rsid w:val="00405E3B"/>
    <w:rsid w:val="0041074E"/>
    <w:rsid w:val="00420AE9"/>
    <w:rsid w:val="004259B9"/>
    <w:rsid w:val="00450EF1"/>
    <w:rsid w:val="0045552A"/>
    <w:rsid w:val="00464D71"/>
    <w:rsid w:val="004659F5"/>
    <w:rsid w:val="00480AFF"/>
    <w:rsid w:val="00486235"/>
    <w:rsid w:val="0048691F"/>
    <w:rsid w:val="00490797"/>
    <w:rsid w:val="004A67F5"/>
    <w:rsid w:val="004B24E3"/>
    <w:rsid w:val="004B65A8"/>
    <w:rsid w:val="004C74D6"/>
    <w:rsid w:val="004C7658"/>
    <w:rsid w:val="004D0F4C"/>
    <w:rsid w:val="004F4F5D"/>
    <w:rsid w:val="004F7115"/>
    <w:rsid w:val="00502FF3"/>
    <w:rsid w:val="005061A0"/>
    <w:rsid w:val="00510F0C"/>
    <w:rsid w:val="00520B36"/>
    <w:rsid w:val="00523E91"/>
    <w:rsid w:val="00527DED"/>
    <w:rsid w:val="00547776"/>
    <w:rsid w:val="00557D17"/>
    <w:rsid w:val="00564B2B"/>
    <w:rsid w:val="005658C1"/>
    <w:rsid w:val="00571698"/>
    <w:rsid w:val="00576EDB"/>
    <w:rsid w:val="00582177"/>
    <w:rsid w:val="00587F99"/>
    <w:rsid w:val="00594B6B"/>
    <w:rsid w:val="00596BBA"/>
    <w:rsid w:val="005A1932"/>
    <w:rsid w:val="005A1CA6"/>
    <w:rsid w:val="005B1E90"/>
    <w:rsid w:val="005B3CCD"/>
    <w:rsid w:val="005B4DD6"/>
    <w:rsid w:val="005C3A95"/>
    <w:rsid w:val="005C7428"/>
    <w:rsid w:val="005D2AD0"/>
    <w:rsid w:val="005D5C81"/>
    <w:rsid w:val="005E2927"/>
    <w:rsid w:val="005E4B6D"/>
    <w:rsid w:val="005F170F"/>
    <w:rsid w:val="005F4CBA"/>
    <w:rsid w:val="00620338"/>
    <w:rsid w:val="00642741"/>
    <w:rsid w:val="00650D58"/>
    <w:rsid w:val="00651682"/>
    <w:rsid w:val="0065530D"/>
    <w:rsid w:val="00660B1A"/>
    <w:rsid w:val="00677667"/>
    <w:rsid w:val="00693201"/>
    <w:rsid w:val="006A13FA"/>
    <w:rsid w:val="006A15E6"/>
    <w:rsid w:val="006A56AD"/>
    <w:rsid w:val="006C2E16"/>
    <w:rsid w:val="006D4766"/>
    <w:rsid w:val="006E48CB"/>
    <w:rsid w:val="006E563D"/>
    <w:rsid w:val="006F2DF8"/>
    <w:rsid w:val="006F412B"/>
    <w:rsid w:val="006F5B73"/>
    <w:rsid w:val="006F6B1D"/>
    <w:rsid w:val="007072FD"/>
    <w:rsid w:val="00707A9E"/>
    <w:rsid w:val="00712980"/>
    <w:rsid w:val="00721884"/>
    <w:rsid w:val="00722FDB"/>
    <w:rsid w:val="00753B71"/>
    <w:rsid w:val="00765558"/>
    <w:rsid w:val="00766E51"/>
    <w:rsid w:val="0076739E"/>
    <w:rsid w:val="0077261C"/>
    <w:rsid w:val="00775773"/>
    <w:rsid w:val="00775E9C"/>
    <w:rsid w:val="0078308E"/>
    <w:rsid w:val="00790B0F"/>
    <w:rsid w:val="007B0534"/>
    <w:rsid w:val="007B27F1"/>
    <w:rsid w:val="007B58A2"/>
    <w:rsid w:val="007B70FD"/>
    <w:rsid w:val="007C07A9"/>
    <w:rsid w:val="007E1B3E"/>
    <w:rsid w:val="007E2ADA"/>
    <w:rsid w:val="007E7C8C"/>
    <w:rsid w:val="00810634"/>
    <w:rsid w:val="00813DCB"/>
    <w:rsid w:val="00814741"/>
    <w:rsid w:val="008166C1"/>
    <w:rsid w:val="00820783"/>
    <w:rsid w:val="008238D9"/>
    <w:rsid w:val="0082540A"/>
    <w:rsid w:val="00840969"/>
    <w:rsid w:val="0085688C"/>
    <w:rsid w:val="008635C4"/>
    <w:rsid w:val="008843CD"/>
    <w:rsid w:val="0088609C"/>
    <w:rsid w:val="008A06EF"/>
    <w:rsid w:val="008B5B4A"/>
    <w:rsid w:val="008C3BC7"/>
    <w:rsid w:val="008D1294"/>
    <w:rsid w:val="008D59E0"/>
    <w:rsid w:val="008E3029"/>
    <w:rsid w:val="0090453C"/>
    <w:rsid w:val="00905507"/>
    <w:rsid w:val="00917A58"/>
    <w:rsid w:val="00926E40"/>
    <w:rsid w:val="00931A98"/>
    <w:rsid w:val="00946DD9"/>
    <w:rsid w:val="009508EA"/>
    <w:rsid w:val="009519EB"/>
    <w:rsid w:val="00966571"/>
    <w:rsid w:val="00970D2B"/>
    <w:rsid w:val="0098249D"/>
    <w:rsid w:val="009854EF"/>
    <w:rsid w:val="0098628F"/>
    <w:rsid w:val="0099246B"/>
    <w:rsid w:val="00994F2B"/>
    <w:rsid w:val="00996023"/>
    <w:rsid w:val="00996894"/>
    <w:rsid w:val="009A1C9F"/>
    <w:rsid w:val="009A6246"/>
    <w:rsid w:val="009A62B9"/>
    <w:rsid w:val="009B74FF"/>
    <w:rsid w:val="009C6C7E"/>
    <w:rsid w:val="009D4E9F"/>
    <w:rsid w:val="009D7B43"/>
    <w:rsid w:val="009E1530"/>
    <w:rsid w:val="009E377E"/>
    <w:rsid w:val="009E6779"/>
    <w:rsid w:val="009F1057"/>
    <w:rsid w:val="009F2544"/>
    <w:rsid w:val="009F2CA9"/>
    <w:rsid w:val="009F6FEB"/>
    <w:rsid w:val="00A079E1"/>
    <w:rsid w:val="00A10DF4"/>
    <w:rsid w:val="00A414EF"/>
    <w:rsid w:val="00A475B6"/>
    <w:rsid w:val="00A478C2"/>
    <w:rsid w:val="00A47F0A"/>
    <w:rsid w:val="00A50A0F"/>
    <w:rsid w:val="00A519DC"/>
    <w:rsid w:val="00A56000"/>
    <w:rsid w:val="00A5743E"/>
    <w:rsid w:val="00A60452"/>
    <w:rsid w:val="00A620BC"/>
    <w:rsid w:val="00A6773D"/>
    <w:rsid w:val="00A763DC"/>
    <w:rsid w:val="00A76F7E"/>
    <w:rsid w:val="00A77157"/>
    <w:rsid w:val="00A85EC3"/>
    <w:rsid w:val="00AA106A"/>
    <w:rsid w:val="00AA67F7"/>
    <w:rsid w:val="00AC3BAC"/>
    <w:rsid w:val="00AD6DE2"/>
    <w:rsid w:val="00AF1763"/>
    <w:rsid w:val="00B0169F"/>
    <w:rsid w:val="00B01EFF"/>
    <w:rsid w:val="00B07790"/>
    <w:rsid w:val="00B429D9"/>
    <w:rsid w:val="00B52F4E"/>
    <w:rsid w:val="00B55E9F"/>
    <w:rsid w:val="00B56AED"/>
    <w:rsid w:val="00B57BE5"/>
    <w:rsid w:val="00B86CF9"/>
    <w:rsid w:val="00B933B0"/>
    <w:rsid w:val="00B973EB"/>
    <w:rsid w:val="00BA0C4F"/>
    <w:rsid w:val="00BB78F6"/>
    <w:rsid w:val="00BC2FE9"/>
    <w:rsid w:val="00BC72E4"/>
    <w:rsid w:val="00BD49C5"/>
    <w:rsid w:val="00BD6596"/>
    <w:rsid w:val="00BD7755"/>
    <w:rsid w:val="00BE474E"/>
    <w:rsid w:val="00BF005F"/>
    <w:rsid w:val="00BF3F71"/>
    <w:rsid w:val="00C01F55"/>
    <w:rsid w:val="00C04996"/>
    <w:rsid w:val="00C07477"/>
    <w:rsid w:val="00C262BD"/>
    <w:rsid w:val="00C33684"/>
    <w:rsid w:val="00C45313"/>
    <w:rsid w:val="00C52858"/>
    <w:rsid w:val="00C62D17"/>
    <w:rsid w:val="00C76F23"/>
    <w:rsid w:val="00C808F4"/>
    <w:rsid w:val="00C83AFD"/>
    <w:rsid w:val="00CA1505"/>
    <w:rsid w:val="00CA15B1"/>
    <w:rsid w:val="00CA4200"/>
    <w:rsid w:val="00CA4697"/>
    <w:rsid w:val="00CB0FD8"/>
    <w:rsid w:val="00CC24D5"/>
    <w:rsid w:val="00CC2835"/>
    <w:rsid w:val="00CC399D"/>
    <w:rsid w:val="00CE1D32"/>
    <w:rsid w:val="00CE419D"/>
    <w:rsid w:val="00CE62C2"/>
    <w:rsid w:val="00D20445"/>
    <w:rsid w:val="00D21AA6"/>
    <w:rsid w:val="00D43B39"/>
    <w:rsid w:val="00D462F7"/>
    <w:rsid w:val="00D56500"/>
    <w:rsid w:val="00D7274F"/>
    <w:rsid w:val="00D734A2"/>
    <w:rsid w:val="00D76B35"/>
    <w:rsid w:val="00D92F6F"/>
    <w:rsid w:val="00DA21CE"/>
    <w:rsid w:val="00DA2B37"/>
    <w:rsid w:val="00DB4366"/>
    <w:rsid w:val="00DB500D"/>
    <w:rsid w:val="00DE094E"/>
    <w:rsid w:val="00DF6FAB"/>
    <w:rsid w:val="00E131BC"/>
    <w:rsid w:val="00E2752F"/>
    <w:rsid w:val="00E27560"/>
    <w:rsid w:val="00E33783"/>
    <w:rsid w:val="00E379E9"/>
    <w:rsid w:val="00E40AFF"/>
    <w:rsid w:val="00E40F48"/>
    <w:rsid w:val="00E43EEF"/>
    <w:rsid w:val="00E462E3"/>
    <w:rsid w:val="00E462F9"/>
    <w:rsid w:val="00E53AF6"/>
    <w:rsid w:val="00E5409A"/>
    <w:rsid w:val="00E61536"/>
    <w:rsid w:val="00E65D41"/>
    <w:rsid w:val="00E829D7"/>
    <w:rsid w:val="00E853DA"/>
    <w:rsid w:val="00E95FFB"/>
    <w:rsid w:val="00EA0FA9"/>
    <w:rsid w:val="00EA6C04"/>
    <w:rsid w:val="00ED62F8"/>
    <w:rsid w:val="00EE1545"/>
    <w:rsid w:val="00EE44B4"/>
    <w:rsid w:val="00EE59E1"/>
    <w:rsid w:val="00EE5A08"/>
    <w:rsid w:val="00EF12D5"/>
    <w:rsid w:val="00F101DD"/>
    <w:rsid w:val="00F14DFF"/>
    <w:rsid w:val="00F229A0"/>
    <w:rsid w:val="00F25499"/>
    <w:rsid w:val="00F42C7F"/>
    <w:rsid w:val="00F462F8"/>
    <w:rsid w:val="00F718F0"/>
    <w:rsid w:val="00F73DF5"/>
    <w:rsid w:val="00F8023B"/>
    <w:rsid w:val="00F86C35"/>
    <w:rsid w:val="00F97482"/>
    <w:rsid w:val="00FA7915"/>
    <w:rsid w:val="00FB569C"/>
    <w:rsid w:val="00FC5F9D"/>
    <w:rsid w:val="00FE25A7"/>
    <w:rsid w:val="00FE2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98"/>
    <w:rPr>
      <w:sz w:val="16"/>
      <w:szCs w:val="16"/>
    </w:rPr>
  </w:style>
  <w:style w:type="paragraph" w:styleId="CommentText">
    <w:name w:val="annotation text"/>
    <w:basedOn w:val="Normal"/>
    <w:link w:val="CommentTextChar"/>
    <w:uiPriority w:val="99"/>
    <w:unhideWhenUsed/>
    <w:rsid w:val="00931A98"/>
    <w:pPr>
      <w:spacing w:line="240" w:lineRule="auto"/>
    </w:pPr>
    <w:rPr>
      <w:sz w:val="20"/>
      <w:szCs w:val="20"/>
    </w:rPr>
  </w:style>
  <w:style w:type="character" w:customStyle="1" w:styleId="CommentTextChar">
    <w:name w:val="Comment Text Char"/>
    <w:basedOn w:val="DefaultParagraphFont"/>
    <w:link w:val="CommentText"/>
    <w:uiPriority w:val="99"/>
    <w:rsid w:val="00931A98"/>
    <w:rPr>
      <w:sz w:val="20"/>
      <w:szCs w:val="20"/>
    </w:rPr>
  </w:style>
  <w:style w:type="paragraph" w:styleId="CommentSubject">
    <w:name w:val="annotation subject"/>
    <w:basedOn w:val="CommentText"/>
    <w:next w:val="CommentText"/>
    <w:link w:val="CommentSubjectChar"/>
    <w:uiPriority w:val="99"/>
    <w:semiHidden/>
    <w:unhideWhenUsed/>
    <w:rsid w:val="00931A98"/>
    <w:rPr>
      <w:b/>
      <w:bCs/>
    </w:rPr>
  </w:style>
  <w:style w:type="character" w:customStyle="1" w:styleId="CommentSubjectChar">
    <w:name w:val="Comment Subject Char"/>
    <w:basedOn w:val="CommentTextChar"/>
    <w:link w:val="CommentSubject"/>
    <w:uiPriority w:val="99"/>
    <w:semiHidden/>
    <w:rsid w:val="00931A98"/>
    <w:rPr>
      <w:b/>
      <w:bCs/>
      <w:sz w:val="20"/>
      <w:szCs w:val="20"/>
    </w:rPr>
  </w:style>
  <w:style w:type="paragraph" w:styleId="Revision">
    <w:name w:val="Revision"/>
    <w:hidden/>
    <w:uiPriority w:val="99"/>
    <w:semiHidden/>
    <w:rsid w:val="00405E3B"/>
    <w:pPr>
      <w:spacing w:after="0" w:line="240" w:lineRule="auto"/>
    </w:pPr>
  </w:style>
  <w:style w:type="character" w:styleId="UnresolvedMention">
    <w:name w:val="Unresolved Mention"/>
    <w:basedOn w:val="DefaultParagraphFont"/>
    <w:uiPriority w:val="99"/>
    <w:semiHidden/>
    <w:unhideWhenUsed/>
    <w:rsid w:val="0081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clt.defense.gov/DIRECTORATES/Privacy-and-Civil-Liberties-Directorate/Privacy/SORNsIndex/Article/4010277/nm01754-3/" TargetMode="External" /><Relationship Id="rId8" Type="http://schemas.openxmlformats.org/officeDocument/2006/relationships/hyperlink" Target="https://www.bls.gov/cps/cpsaat39.htm" TargetMode="External" /><Relationship Id="rId9" Type="http://schemas.openxmlformats.org/officeDocument/2006/relationships/hyperlink" Target="https://wageandsalary.dcpas.osd.mil/Content/NAF%20Schedules/survey-sch/126/126-041-73-N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DF73BB867E346A3A277E56931EF8D" ma:contentTypeVersion="11" ma:contentTypeDescription="Create a new document." ma:contentTypeScope="" ma:versionID="d48de918d8d925c08eedbae823b58dc9">
  <xsd:schema xmlns:xsd="http://www.w3.org/2001/XMLSchema" xmlns:xs="http://www.w3.org/2001/XMLSchema" xmlns:p="http://schemas.microsoft.com/office/2006/metadata/properties" xmlns:ns2="aea3187d-313c-40cc-a8b4-83a9cecf134f" xmlns:ns3="097c2169-b971-4c1d-a4a5-3e56f79c54d6" targetNamespace="http://schemas.microsoft.com/office/2006/metadata/properties" ma:root="true" ma:fieldsID="9e31108f39a270f9862d57f0d117f9e6" ns2:_="" ns3:_="">
    <xsd:import namespace="aea3187d-313c-40cc-a8b4-83a9cecf134f"/>
    <xsd:import namespace="097c2169-b971-4c1d-a4a5-3e56f79c54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3187d-313c-40cc-a8b4-83a9cecf1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c2169-b971-4c1d-a4a5-3e56f79c54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88fc-b5ee-4065-95d0-bf6dbabc6864}" ma:internalName="TaxCatchAll" ma:showField="CatchAllData" ma:web="097c2169-b971-4c1d-a4a5-3e56f79c5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c2169-b971-4c1d-a4a5-3e56f79c54d6" xsi:nil="true"/>
    <lcf76f155ced4ddcb4097134ff3c332f xmlns="aea3187d-313c-40cc-a8b4-83a9cecf13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7C18C-155E-4790-98D7-30D4BC70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3187d-313c-40cc-a8b4-83a9cecf134f"/>
    <ds:schemaRef ds:uri="097c2169-b971-4c1d-a4a5-3e56f79c5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22C36-3034-41BD-951C-4760CB51AAAD}">
  <ds:schemaRefs>
    <ds:schemaRef ds:uri="http://schemas.microsoft.com/sharepoint/v3/contenttype/forms"/>
  </ds:schemaRefs>
</ds:datastoreItem>
</file>

<file path=customXml/itemProps3.xml><?xml version="1.0" encoding="utf-8"?>
<ds:datastoreItem xmlns:ds="http://schemas.openxmlformats.org/officeDocument/2006/customXml" ds:itemID="{ABFB384C-7D0A-4D46-8A30-7AC1794005F4}">
  <ds:schemaRefs>
    <ds:schemaRef ds:uri="http://schemas.microsoft.com/office/2006/metadata/properties"/>
    <ds:schemaRef ds:uri="http://schemas.microsoft.com/office/infopath/2007/PartnerControls"/>
    <ds:schemaRef ds:uri="097c2169-b971-4c1d-a4a5-3e56f79c54d6"/>
    <ds:schemaRef ds:uri="aea3187d-313c-40cc-a8b4-83a9cecf134f"/>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20</cp:revision>
  <cp:lastPrinted>2016-09-20T19:55:00Z</cp:lastPrinted>
  <dcterms:created xsi:type="dcterms:W3CDTF">2026-01-21T17:23:00Z</dcterms:created>
  <dcterms:modified xsi:type="dcterms:W3CDTF">2026-01-29T21:41:00Z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0x010100409DF73BB867E346A3A277E56931EF8D</vt:lpwstr>
  </property>
  <property fmtid="{D5CDD505-2E9C-101B-9397-08002B2CF9AE}" pid="3" name="MediaServiceImageTags">
    <vt:lpwstr/>
  </property>
</Properties>
</file>