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650" w14:paraId="717EF6E5" w14:textId="77777777">
      <w:pPr>
        <w:spacing w:before="38"/>
        <w:ind w:left="391" w:right="457"/>
        <w:jc w:val="center"/>
        <w:rPr>
          <w:b/>
          <w:sz w:val="24"/>
        </w:rPr>
      </w:pPr>
      <w:r>
        <w:rPr>
          <w:b/>
          <w:sz w:val="24"/>
        </w:rPr>
        <w:t>Application</w:t>
      </w:r>
      <w:r>
        <w:rPr>
          <w:b/>
          <w:spacing w:val="-9"/>
          <w:sz w:val="24"/>
        </w:rPr>
        <w:t xml:space="preserve"> </w:t>
      </w:r>
      <w:r>
        <w:rPr>
          <w:b/>
          <w:sz w:val="24"/>
        </w:rPr>
        <w:t>for</w:t>
      </w:r>
      <w:r>
        <w:rPr>
          <w:b/>
          <w:spacing w:val="-6"/>
          <w:sz w:val="24"/>
        </w:rPr>
        <w:t xml:space="preserve"> </w:t>
      </w:r>
      <w:r>
        <w:rPr>
          <w:b/>
          <w:sz w:val="24"/>
        </w:rPr>
        <w:t>Health</w:t>
      </w:r>
      <w:r>
        <w:rPr>
          <w:b/>
          <w:spacing w:val="-6"/>
          <w:sz w:val="24"/>
        </w:rPr>
        <w:t xml:space="preserve"> </w:t>
      </w:r>
      <w:r>
        <w:rPr>
          <w:b/>
          <w:sz w:val="24"/>
        </w:rPr>
        <w:t>Center</w:t>
      </w:r>
      <w:r>
        <w:rPr>
          <w:b/>
          <w:spacing w:val="-7"/>
          <w:sz w:val="24"/>
        </w:rPr>
        <w:t xml:space="preserve"> </w:t>
      </w:r>
      <w:r>
        <w:rPr>
          <w:b/>
          <w:sz w:val="24"/>
        </w:rPr>
        <w:t>Program</w:t>
      </w:r>
      <w:r>
        <w:rPr>
          <w:b/>
          <w:spacing w:val="-6"/>
          <w:sz w:val="24"/>
        </w:rPr>
        <w:t xml:space="preserve"> </w:t>
      </w:r>
      <w:r>
        <w:rPr>
          <w:b/>
          <w:sz w:val="24"/>
        </w:rPr>
        <w:t>Award</w:t>
      </w:r>
      <w:r>
        <w:rPr>
          <w:b/>
          <w:spacing w:val="-6"/>
          <w:sz w:val="24"/>
        </w:rPr>
        <w:t xml:space="preserve"> </w:t>
      </w:r>
      <w:r>
        <w:rPr>
          <w:b/>
          <w:sz w:val="24"/>
        </w:rPr>
        <w:t>Recipients</w:t>
      </w:r>
      <w:r>
        <w:rPr>
          <w:b/>
          <w:spacing w:val="-7"/>
          <w:sz w:val="24"/>
        </w:rPr>
        <w:t xml:space="preserve"> </w:t>
      </w:r>
      <w:r>
        <w:rPr>
          <w:b/>
          <w:sz w:val="24"/>
        </w:rPr>
        <w:t>for</w:t>
      </w:r>
      <w:r>
        <w:rPr>
          <w:b/>
          <w:spacing w:val="-6"/>
          <w:sz w:val="24"/>
        </w:rPr>
        <w:t xml:space="preserve"> </w:t>
      </w:r>
      <w:r>
        <w:rPr>
          <w:b/>
          <w:sz w:val="24"/>
        </w:rPr>
        <w:t>Deemed</w:t>
      </w:r>
      <w:r>
        <w:rPr>
          <w:b/>
          <w:spacing w:val="-6"/>
          <w:sz w:val="24"/>
        </w:rPr>
        <w:t xml:space="preserve"> </w:t>
      </w:r>
      <w:r>
        <w:rPr>
          <w:b/>
          <w:sz w:val="24"/>
        </w:rPr>
        <w:t>Public</w:t>
      </w:r>
      <w:r>
        <w:rPr>
          <w:b/>
          <w:spacing w:val="-7"/>
          <w:sz w:val="24"/>
        </w:rPr>
        <w:t xml:space="preserve"> </w:t>
      </w:r>
      <w:r>
        <w:rPr>
          <w:b/>
          <w:sz w:val="24"/>
        </w:rPr>
        <w:t>Health</w:t>
      </w:r>
      <w:r>
        <w:rPr>
          <w:b/>
          <w:spacing w:val="-6"/>
          <w:sz w:val="24"/>
        </w:rPr>
        <w:t xml:space="preserve"> </w:t>
      </w:r>
      <w:r>
        <w:rPr>
          <w:b/>
          <w:sz w:val="24"/>
        </w:rPr>
        <w:t>Service</w:t>
      </w:r>
      <w:r>
        <w:rPr>
          <w:b/>
          <w:spacing w:val="-6"/>
          <w:sz w:val="24"/>
        </w:rPr>
        <w:t xml:space="preserve"> </w:t>
      </w:r>
      <w:r>
        <w:rPr>
          <w:b/>
          <w:spacing w:val="-2"/>
          <w:sz w:val="24"/>
        </w:rPr>
        <w:t>Employment</w:t>
      </w:r>
    </w:p>
    <w:p w:rsidR="00A83650" w14:paraId="717EF6E6" w14:textId="2CC8C9A9">
      <w:pPr>
        <w:spacing w:before="31"/>
        <w:ind w:left="379" w:right="457"/>
        <w:jc w:val="center"/>
        <w:rPr>
          <w:b/>
          <w:sz w:val="24"/>
        </w:rPr>
      </w:pPr>
      <w:r>
        <w:rPr>
          <w:b/>
          <w:sz w:val="24"/>
        </w:rPr>
        <w:t>with</w:t>
      </w:r>
      <w:r>
        <w:rPr>
          <w:b/>
          <w:spacing w:val="-10"/>
          <w:sz w:val="24"/>
        </w:rPr>
        <w:t xml:space="preserve"> </w:t>
      </w:r>
      <w:r>
        <w:rPr>
          <w:b/>
          <w:sz w:val="24"/>
        </w:rPr>
        <w:t>Liability</w:t>
      </w:r>
      <w:r>
        <w:rPr>
          <w:b/>
          <w:spacing w:val="-7"/>
          <w:sz w:val="24"/>
        </w:rPr>
        <w:t xml:space="preserve"> </w:t>
      </w:r>
      <w:r>
        <w:rPr>
          <w:b/>
          <w:sz w:val="24"/>
        </w:rPr>
        <w:t>Protections</w:t>
      </w:r>
      <w:r>
        <w:rPr>
          <w:b/>
          <w:spacing w:val="-7"/>
          <w:sz w:val="24"/>
        </w:rPr>
        <w:t xml:space="preserve"> </w:t>
      </w:r>
      <w:r>
        <w:rPr>
          <w:b/>
          <w:sz w:val="24"/>
        </w:rPr>
        <w:t>Under</w:t>
      </w:r>
      <w:r>
        <w:rPr>
          <w:b/>
          <w:spacing w:val="-11"/>
          <w:sz w:val="24"/>
        </w:rPr>
        <w:t xml:space="preserve"> </w:t>
      </w:r>
      <w:r>
        <w:rPr>
          <w:b/>
          <w:sz w:val="24"/>
        </w:rPr>
        <w:t>the</w:t>
      </w:r>
      <w:r w:rsidR="00F2365C">
        <w:rPr>
          <w:b/>
          <w:sz w:val="24"/>
        </w:rPr>
        <w:t xml:space="preserve"> </w:t>
      </w:r>
      <w:r>
        <w:rPr>
          <w:b/>
          <w:sz w:val="24"/>
        </w:rPr>
        <w:t>Federal</w:t>
      </w:r>
      <w:r>
        <w:rPr>
          <w:b/>
          <w:spacing w:val="-3"/>
          <w:sz w:val="24"/>
        </w:rPr>
        <w:t xml:space="preserve"> </w:t>
      </w:r>
      <w:r>
        <w:rPr>
          <w:b/>
          <w:sz w:val="24"/>
        </w:rPr>
        <w:t>Tort</w:t>
      </w:r>
      <w:r>
        <w:rPr>
          <w:b/>
          <w:spacing w:val="-5"/>
          <w:sz w:val="24"/>
        </w:rPr>
        <w:t xml:space="preserve"> </w:t>
      </w:r>
      <w:r>
        <w:rPr>
          <w:b/>
          <w:sz w:val="24"/>
        </w:rPr>
        <w:t>Claims</w:t>
      </w:r>
      <w:r>
        <w:rPr>
          <w:b/>
          <w:spacing w:val="-6"/>
          <w:sz w:val="24"/>
        </w:rPr>
        <w:t xml:space="preserve"> </w:t>
      </w:r>
      <w:r>
        <w:rPr>
          <w:b/>
          <w:sz w:val="24"/>
        </w:rPr>
        <w:t>Act</w:t>
      </w:r>
      <w:r>
        <w:rPr>
          <w:b/>
          <w:spacing w:val="-14"/>
          <w:sz w:val="24"/>
        </w:rPr>
        <w:t xml:space="preserve"> </w:t>
      </w:r>
      <w:r>
        <w:rPr>
          <w:b/>
          <w:spacing w:val="-2"/>
          <w:sz w:val="24"/>
        </w:rPr>
        <w:t>(FTCA)</w:t>
      </w:r>
    </w:p>
    <w:p w:rsidR="00A83650" w14:paraId="717EF6E7" w14:textId="77777777">
      <w:pPr>
        <w:spacing w:before="5"/>
        <w:rPr>
          <w:b/>
          <w:sz w:val="24"/>
        </w:rPr>
      </w:pPr>
    </w:p>
    <w:p w:rsidR="00A83650" w14:paraId="717EF6E8" w14:textId="77777777">
      <w:pPr>
        <w:spacing w:line="242" w:lineRule="auto"/>
        <w:ind w:left="3278" w:right="1241" w:hanging="1545"/>
        <w:rPr>
          <w:b/>
          <w:sz w:val="24"/>
        </w:rPr>
      </w:pPr>
      <w:r>
        <w:rPr>
          <w:b/>
          <w:sz w:val="24"/>
        </w:rPr>
        <w:t>(This</w:t>
      </w:r>
      <w:r>
        <w:rPr>
          <w:b/>
          <w:spacing w:val="-4"/>
          <w:sz w:val="24"/>
        </w:rPr>
        <w:t xml:space="preserve"> </w:t>
      </w:r>
      <w:r>
        <w:rPr>
          <w:b/>
          <w:sz w:val="24"/>
        </w:rPr>
        <w:t>application</w:t>
      </w:r>
      <w:r>
        <w:rPr>
          <w:b/>
          <w:spacing w:val="-5"/>
          <w:sz w:val="24"/>
        </w:rPr>
        <w:t xml:space="preserve"> </w:t>
      </w:r>
      <w:r>
        <w:rPr>
          <w:b/>
          <w:sz w:val="24"/>
        </w:rPr>
        <w:t>is</w:t>
      </w:r>
      <w:r>
        <w:rPr>
          <w:b/>
          <w:spacing w:val="-4"/>
          <w:sz w:val="24"/>
        </w:rPr>
        <w:t xml:space="preserve"> </w:t>
      </w:r>
      <w:r>
        <w:rPr>
          <w:b/>
          <w:sz w:val="24"/>
        </w:rPr>
        <w:t>illustrative,</w:t>
      </w:r>
      <w:r>
        <w:rPr>
          <w:b/>
          <w:spacing w:val="-4"/>
          <w:sz w:val="24"/>
        </w:rPr>
        <w:t xml:space="preserve"> </w:t>
      </w:r>
      <w:r>
        <w:rPr>
          <w:b/>
          <w:sz w:val="24"/>
        </w:rPr>
        <w:t>and</w:t>
      </w:r>
      <w:r>
        <w:rPr>
          <w:b/>
          <w:spacing w:val="-5"/>
          <w:sz w:val="24"/>
        </w:rPr>
        <w:t xml:space="preserve"> </w:t>
      </w:r>
      <w:r>
        <w:rPr>
          <w:b/>
          <w:sz w:val="24"/>
        </w:rPr>
        <w:t>the</w:t>
      </w:r>
      <w:r>
        <w:rPr>
          <w:b/>
          <w:spacing w:val="-4"/>
          <w:sz w:val="24"/>
        </w:rPr>
        <w:t xml:space="preserve"> </w:t>
      </w:r>
      <w:r>
        <w:rPr>
          <w:b/>
          <w:sz w:val="24"/>
        </w:rPr>
        <w:t>actual</w:t>
      </w:r>
      <w:r>
        <w:rPr>
          <w:b/>
          <w:spacing w:val="-5"/>
          <w:sz w:val="24"/>
        </w:rPr>
        <w:t xml:space="preserve"> </w:t>
      </w:r>
      <w:r>
        <w:rPr>
          <w:b/>
          <w:sz w:val="24"/>
        </w:rPr>
        <w:t>application</w:t>
      </w:r>
      <w:r>
        <w:rPr>
          <w:b/>
          <w:spacing w:val="-4"/>
          <w:sz w:val="24"/>
        </w:rPr>
        <w:t xml:space="preserve"> </w:t>
      </w:r>
      <w:r>
        <w:rPr>
          <w:b/>
          <w:sz w:val="24"/>
        </w:rPr>
        <w:t>may</w:t>
      </w:r>
      <w:r>
        <w:rPr>
          <w:b/>
          <w:spacing w:val="-4"/>
          <w:sz w:val="24"/>
        </w:rPr>
        <w:t xml:space="preserve"> </w:t>
      </w:r>
      <w:r>
        <w:rPr>
          <w:b/>
          <w:sz w:val="24"/>
        </w:rPr>
        <w:t>appear</w:t>
      </w:r>
      <w:r>
        <w:rPr>
          <w:b/>
          <w:spacing w:val="-6"/>
          <w:sz w:val="24"/>
        </w:rPr>
        <w:t xml:space="preserve"> </w:t>
      </w:r>
      <w:r>
        <w:rPr>
          <w:b/>
          <w:sz w:val="24"/>
        </w:rPr>
        <w:t>differently in the HRSA Electronic Handbooks (EHBs) System)</w:t>
      </w:r>
    </w:p>
    <w:p w:rsidR="00A83650" w14:paraId="717EF6E9" w14:textId="77777777">
      <w:pPr>
        <w:spacing w:before="11"/>
        <w:rPr>
          <w:b/>
          <w:sz w:val="21"/>
        </w:rPr>
      </w:pPr>
    </w:p>
    <w:p w:rsidR="00A83650" w14:paraId="717EF6EA" w14:textId="77777777">
      <w:pPr>
        <w:ind w:left="992" w:right="1028"/>
        <w:jc w:val="center"/>
        <w:rPr>
          <w:b/>
          <w:sz w:val="24"/>
        </w:rPr>
      </w:pPr>
      <w:r>
        <w:rPr>
          <w:b/>
          <w:sz w:val="24"/>
        </w:rPr>
        <w:t>***Please</w:t>
      </w:r>
      <w:r>
        <w:rPr>
          <w:b/>
          <w:spacing w:val="-3"/>
          <w:sz w:val="24"/>
        </w:rPr>
        <w:t xml:space="preserve"> </w:t>
      </w:r>
      <w:r>
        <w:rPr>
          <w:b/>
          <w:sz w:val="24"/>
        </w:rPr>
        <w:t>note:</w:t>
      </w:r>
      <w:r>
        <w:rPr>
          <w:b/>
          <w:spacing w:val="-4"/>
          <w:sz w:val="24"/>
        </w:rPr>
        <w:t xml:space="preserve"> </w:t>
      </w:r>
      <w:r>
        <w:rPr>
          <w:b/>
          <w:sz w:val="24"/>
        </w:rPr>
        <w:t>The</w:t>
      </w:r>
      <w:r>
        <w:rPr>
          <w:b/>
          <w:spacing w:val="-3"/>
          <w:sz w:val="24"/>
        </w:rPr>
        <w:t xml:space="preserve"> </w:t>
      </w:r>
      <w:r>
        <w:rPr>
          <w:b/>
          <w:sz w:val="24"/>
        </w:rPr>
        <w:t>deeming</w:t>
      </w:r>
      <w:r>
        <w:rPr>
          <w:b/>
          <w:spacing w:val="-4"/>
          <w:sz w:val="24"/>
        </w:rPr>
        <w:t xml:space="preserve"> </w:t>
      </w:r>
      <w:r>
        <w:rPr>
          <w:b/>
          <w:sz w:val="24"/>
        </w:rPr>
        <w:t>application</w:t>
      </w:r>
      <w:r>
        <w:rPr>
          <w:b/>
          <w:spacing w:val="-4"/>
          <w:sz w:val="24"/>
        </w:rPr>
        <w:t xml:space="preserve"> </w:t>
      </w:r>
      <w:r>
        <w:rPr>
          <w:b/>
          <w:sz w:val="24"/>
        </w:rPr>
        <w:t>of</w:t>
      </w:r>
      <w:r>
        <w:rPr>
          <w:b/>
          <w:spacing w:val="-4"/>
          <w:sz w:val="24"/>
        </w:rPr>
        <w:t xml:space="preserve"> </w:t>
      </w:r>
      <w:r>
        <w:rPr>
          <w:b/>
          <w:sz w:val="24"/>
        </w:rPr>
        <w:t>a</w:t>
      </w:r>
      <w:r>
        <w:rPr>
          <w:b/>
          <w:spacing w:val="-3"/>
          <w:sz w:val="24"/>
        </w:rPr>
        <w:t xml:space="preserve"> </w:t>
      </w:r>
      <w:r>
        <w:rPr>
          <w:b/>
          <w:sz w:val="24"/>
        </w:rPr>
        <w:t>health</w:t>
      </w:r>
      <w:r>
        <w:rPr>
          <w:b/>
          <w:spacing w:val="-4"/>
          <w:sz w:val="24"/>
        </w:rPr>
        <w:t xml:space="preserve"> </w:t>
      </w:r>
      <w:r>
        <w:rPr>
          <w:b/>
          <w:sz w:val="24"/>
        </w:rPr>
        <w:t>center</w:t>
      </w:r>
      <w:r>
        <w:rPr>
          <w:b/>
          <w:spacing w:val="-4"/>
          <w:sz w:val="24"/>
        </w:rPr>
        <w:t xml:space="preserve"> </w:t>
      </w:r>
      <w:r>
        <w:rPr>
          <w:b/>
          <w:sz w:val="24"/>
        </w:rPr>
        <w:t>that</w:t>
      </w:r>
      <w:r>
        <w:rPr>
          <w:b/>
          <w:spacing w:val="-4"/>
          <w:sz w:val="24"/>
        </w:rPr>
        <w:t xml:space="preserve"> </w:t>
      </w:r>
      <w:r>
        <w:rPr>
          <w:b/>
          <w:sz w:val="24"/>
        </w:rPr>
        <w:t>does</w:t>
      </w:r>
      <w:r>
        <w:rPr>
          <w:b/>
          <w:spacing w:val="-3"/>
          <w:sz w:val="24"/>
        </w:rPr>
        <w:t xml:space="preserve"> </w:t>
      </w:r>
      <w:r>
        <w:rPr>
          <w:b/>
          <w:sz w:val="24"/>
        </w:rPr>
        <w:t>not</w:t>
      </w:r>
      <w:r>
        <w:rPr>
          <w:b/>
          <w:spacing w:val="-4"/>
          <w:sz w:val="24"/>
        </w:rPr>
        <w:t xml:space="preserve"> </w:t>
      </w:r>
      <w:r>
        <w:rPr>
          <w:b/>
          <w:sz w:val="24"/>
        </w:rPr>
        <w:t>provide</w:t>
      </w:r>
      <w:r>
        <w:rPr>
          <w:b/>
          <w:spacing w:val="-3"/>
          <w:sz w:val="24"/>
        </w:rPr>
        <w:t xml:space="preserve"> </w:t>
      </w:r>
      <w:r>
        <w:rPr>
          <w:b/>
          <w:sz w:val="24"/>
        </w:rPr>
        <w:t>sufficient information necessary to demonstrate compliance with the prescribed requirements as described below will not be approved. ***</w:t>
      </w:r>
    </w:p>
    <w:p w:rsidR="00E24DBF" w14:paraId="47AE3B04" w14:textId="77777777">
      <w:pPr>
        <w:ind w:left="992" w:right="1028"/>
        <w:jc w:val="center"/>
        <w:rPr>
          <w:b/>
          <w:sz w:val="24"/>
        </w:rPr>
      </w:pPr>
    </w:p>
    <w:p w:rsidR="00E24DBF" w:rsidRPr="001C5A12" w:rsidP="001C5A12" w14:paraId="6E3EF8BA" w14:textId="77777777">
      <w:pPr>
        <w:ind w:left="992" w:right="1028"/>
        <w:rPr>
          <w:sz w:val="20"/>
          <w:szCs w:val="18"/>
        </w:rPr>
      </w:pPr>
      <w:r w:rsidRPr="001C5A12">
        <w:rPr>
          <w:sz w:val="20"/>
          <w:szCs w:val="18"/>
        </w:rPr>
        <w:t xml:space="preserve">Public Burden Statement: According to the Paperwork Reduction Act of 1995, no persons are required to respond to a collection of information unless it displays a valid OMB control number. The valid OMB control number for this information collection is 0906-0090 and it expires 5/31/2027. This information collection combines three separate ICRs to increase efficiencies, decrease burden on stakeholders, and allow commenters to easily provide feedback where applicable commonalities may impact all three ICRs. The three ICRs are the Application for Health Center Program Recipients for Deemed PHS Employment with Liability Protections Under the FTCA, Application for Deemed Health Center Program Award Recipients and the FTCA Program Deeming Sponsorship Applications for Free Clinics. The Health Center Program and Health Center FTCA Program are administered by HRSA. Health centers submit deeming applications annually to HRSA in the prescribed form and manner </w:t>
      </w:r>
      <w:r w:rsidRPr="001C5A12">
        <w:rPr>
          <w:sz w:val="20"/>
          <w:szCs w:val="18"/>
        </w:rPr>
        <w:t>in order to</w:t>
      </w:r>
      <w:r w:rsidRPr="001C5A12">
        <w:rPr>
          <w:sz w:val="20"/>
          <w:szCs w:val="18"/>
        </w:rPr>
        <w:t xml:space="preserve"> obtain deemed PHS employee status, with the associated eligibility for FTCA coverage. Such applications must be approved by HRSA in a Notice of Deeming Action. Deemed health centers must resubmit applications annually meeting all deeming requirements </w:t>
      </w:r>
      <w:r w:rsidRPr="001C5A12">
        <w:rPr>
          <w:sz w:val="20"/>
          <w:szCs w:val="18"/>
        </w:rPr>
        <w:t>in order to</w:t>
      </w:r>
      <w:r w:rsidRPr="001C5A12">
        <w:rPr>
          <w:sz w:val="20"/>
          <w:szCs w:val="18"/>
        </w:rPr>
        <w:t xml:space="preserve"> maintain deemed status. The time required to complete this information collection is estimated to average less than 2.5 hours per response, including the time to review instructions, search existing data resources, gather the data needed, to review and complete the information collection. This information collection is </w:t>
      </w:r>
      <w:r w:rsidRPr="001C5A12">
        <w:rPr>
          <w:sz w:val="20"/>
          <w:szCs w:val="18"/>
        </w:rPr>
        <w:t>voluntary</w:t>
      </w:r>
      <w:r w:rsidRPr="001C5A12">
        <w:rPr>
          <w:sz w:val="20"/>
          <w:szCs w:val="18"/>
        </w:rPr>
        <w:t xml:space="preserve"> and confidentiality is followed according to law. If you have comments concerning the accuracy of the time estimate(s) or suggestions for improving this form, please write to: HRSA Information Collection Clearance Officer, 5600 Fishers Lane, Room 13N82, Rockville, MD or paperwork@hrsa.gov. Please see https://www.hrsa.gov/about/508-resources for the HRSA digital accessibility statement. </w:t>
      </w:r>
    </w:p>
    <w:p w:rsidR="00E24DBF" w14:paraId="49229607" w14:textId="77777777">
      <w:pPr>
        <w:ind w:left="992" w:right="1028"/>
        <w:jc w:val="center"/>
        <w:rPr>
          <w:b/>
          <w:sz w:val="24"/>
        </w:rPr>
      </w:pPr>
    </w:p>
    <w:p w:rsidR="00A83650" w14:paraId="717EF6EB" w14:textId="77777777">
      <w:pPr>
        <w:spacing w:before="1"/>
        <w:rPr>
          <w:b/>
          <w:sz w:val="24"/>
        </w:rPr>
      </w:pP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82"/>
        <w:gridCol w:w="432"/>
        <w:gridCol w:w="2760"/>
        <w:gridCol w:w="2146"/>
      </w:tblGrid>
      <w:tr w14:paraId="717EF6EF" w14:textId="77777777" w:rsidTr="003868FC">
        <w:tblPrEx>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5"/>
        </w:trPr>
        <w:tc>
          <w:tcPr>
            <w:tcW w:w="5714" w:type="dxa"/>
            <w:gridSpan w:val="2"/>
            <w:tcBorders>
              <w:left w:val="single" w:sz="6" w:space="0" w:color="000000"/>
            </w:tcBorders>
            <w:shd w:val="clear" w:color="auto" w:fill="A6A6A6"/>
          </w:tcPr>
          <w:p w:rsidR="00A83650" w14:paraId="717EF6EC" w14:textId="77777777">
            <w:pPr>
              <w:pStyle w:val="TableParagraph"/>
              <w:spacing w:before="13"/>
              <w:ind w:left="330" w:right="106"/>
              <w:jc w:val="center"/>
              <w:rPr>
                <w:b/>
                <w:sz w:val="24"/>
              </w:rPr>
            </w:pPr>
            <w:r>
              <w:rPr>
                <w:b/>
                <w:sz w:val="24"/>
              </w:rPr>
              <w:t>DEPARTMENT</w:t>
            </w:r>
            <w:r>
              <w:rPr>
                <w:b/>
                <w:spacing w:val="-9"/>
                <w:sz w:val="24"/>
              </w:rPr>
              <w:t xml:space="preserve"> </w:t>
            </w:r>
            <w:r>
              <w:rPr>
                <w:b/>
                <w:sz w:val="24"/>
              </w:rPr>
              <w:t>OF</w:t>
            </w:r>
            <w:r>
              <w:rPr>
                <w:b/>
                <w:spacing w:val="-4"/>
                <w:sz w:val="24"/>
              </w:rPr>
              <w:t xml:space="preserve"> </w:t>
            </w:r>
            <w:r>
              <w:rPr>
                <w:b/>
                <w:sz w:val="24"/>
              </w:rPr>
              <w:t>HEALTH</w:t>
            </w:r>
            <w:r>
              <w:rPr>
                <w:b/>
                <w:spacing w:val="-7"/>
                <w:sz w:val="24"/>
              </w:rPr>
              <w:t xml:space="preserve"> </w:t>
            </w:r>
            <w:r>
              <w:rPr>
                <w:b/>
                <w:sz w:val="24"/>
              </w:rPr>
              <w:t>AND</w:t>
            </w:r>
            <w:r>
              <w:rPr>
                <w:b/>
                <w:spacing w:val="-4"/>
                <w:sz w:val="24"/>
              </w:rPr>
              <w:t xml:space="preserve"> </w:t>
            </w:r>
            <w:r>
              <w:rPr>
                <w:b/>
                <w:sz w:val="24"/>
              </w:rPr>
              <w:t>HUMAN</w:t>
            </w:r>
            <w:r>
              <w:rPr>
                <w:b/>
                <w:spacing w:val="-5"/>
                <w:sz w:val="24"/>
              </w:rPr>
              <w:t xml:space="preserve"> </w:t>
            </w:r>
            <w:r>
              <w:rPr>
                <w:b/>
                <w:spacing w:val="-2"/>
                <w:sz w:val="24"/>
              </w:rPr>
              <w:t>SERVICES</w:t>
            </w:r>
          </w:p>
          <w:p w:rsidR="00A83650" w14:paraId="717EF6ED" w14:textId="77777777">
            <w:pPr>
              <w:pStyle w:val="TableParagraph"/>
              <w:spacing w:before="1" w:line="289" w:lineRule="exact"/>
              <w:ind w:left="327" w:right="106"/>
              <w:jc w:val="center"/>
              <w:rPr>
                <w:b/>
                <w:sz w:val="24"/>
              </w:rPr>
            </w:pPr>
            <w:r>
              <w:rPr>
                <w:b/>
                <w:sz w:val="24"/>
              </w:rPr>
              <w:t>Health</w:t>
            </w:r>
            <w:r>
              <w:rPr>
                <w:b/>
                <w:spacing w:val="-7"/>
                <w:sz w:val="24"/>
              </w:rPr>
              <w:t xml:space="preserve"> </w:t>
            </w:r>
            <w:r>
              <w:rPr>
                <w:b/>
                <w:sz w:val="24"/>
              </w:rPr>
              <w:t>Resources</w:t>
            </w:r>
            <w:r>
              <w:rPr>
                <w:b/>
                <w:spacing w:val="-6"/>
                <w:sz w:val="24"/>
              </w:rPr>
              <w:t xml:space="preserve"> </w:t>
            </w:r>
            <w:r>
              <w:rPr>
                <w:b/>
                <w:sz w:val="24"/>
              </w:rPr>
              <w:t>and</w:t>
            </w:r>
            <w:r>
              <w:rPr>
                <w:b/>
                <w:spacing w:val="-7"/>
                <w:sz w:val="24"/>
              </w:rPr>
              <w:t xml:space="preserve"> </w:t>
            </w:r>
            <w:r>
              <w:rPr>
                <w:b/>
                <w:sz w:val="24"/>
              </w:rPr>
              <w:t>Services</w:t>
            </w:r>
            <w:r>
              <w:rPr>
                <w:b/>
                <w:spacing w:val="-4"/>
                <w:sz w:val="24"/>
              </w:rPr>
              <w:t xml:space="preserve"> </w:t>
            </w:r>
            <w:r>
              <w:rPr>
                <w:b/>
                <w:spacing w:val="-2"/>
                <w:sz w:val="24"/>
              </w:rPr>
              <w:t>Administration</w:t>
            </w:r>
          </w:p>
        </w:tc>
        <w:tc>
          <w:tcPr>
            <w:tcW w:w="4906" w:type="dxa"/>
            <w:gridSpan w:val="2"/>
            <w:tcBorders>
              <w:right w:val="single" w:sz="6" w:space="0" w:color="000000"/>
            </w:tcBorders>
            <w:shd w:val="clear" w:color="auto" w:fill="A6A6A6"/>
          </w:tcPr>
          <w:p w:rsidR="00A83650" w14:paraId="717EF6EE" w14:textId="77777777">
            <w:pPr>
              <w:pStyle w:val="TableParagraph"/>
              <w:ind w:left="1306"/>
              <w:rPr>
                <w:b/>
                <w:sz w:val="24"/>
              </w:rPr>
            </w:pPr>
            <w:r>
              <w:rPr>
                <w:b/>
                <w:sz w:val="24"/>
              </w:rPr>
              <w:t>FOR</w:t>
            </w:r>
            <w:r>
              <w:rPr>
                <w:b/>
                <w:spacing w:val="-6"/>
                <w:sz w:val="24"/>
              </w:rPr>
              <w:t xml:space="preserve"> </w:t>
            </w:r>
            <w:r>
              <w:rPr>
                <w:b/>
                <w:sz w:val="24"/>
              </w:rPr>
              <w:t>HRSA</w:t>
            </w:r>
            <w:r>
              <w:rPr>
                <w:b/>
                <w:spacing w:val="-3"/>
                <w:sz w:val="24"/>
              </w:rPr>
              <w:t xml:space="preserve"> </w:t>
            </w:r>
            <w:r>
              <w:rPr>
                <w:b/>
                <w:sz w:val="24"/>
              </w:rPr>
              <w:t xml:space="preserve">USE </w:t>
            </w:r>
            <w:r>
              <w:rPr>
                <w:b/>
                <w:spacing w:val="-4"/>
                <w:sz w:val="24"/>
              </w:rPr>
              <w:t>ONLY</w:t>
            </w:r>
          </w:p>
        </w:tc>
      </w:tr>
      <w:tr w14:paraId="717EF6F3" w14:textId="77777777" w:rsidTr="003868FC">
        <w:tblPrEx>
          <w:tblW w:w="0" w:type="auto"/>
          <w:tblInd w:w="172" w:type="dxa"/>
          <w:tblLayout w:type="fixed"/>
          <w:tblCellMar>
            <w:left w:w="0" w:type="dxa"/>
            <w:right w:w="0" w:type="dxa"/>
          </w:tblCellMar>
          <w:tblLook w:val="01E0"/>
        </w:tblPrEx>
        <w:trPr>
          <w:trHeight w:val="323"/>
        </w:trPr>
        <w:tc>
          <w:tcPr>
            <w:tcW w:w="5714" w:type="dxa"/>
            <w:gridSpan w:val="2"/>
            <w:tcBorders>
              <w:left w:val="single" w:sz="6" w:space="0" w:color="000000"/>
            </w:tcBorders>
            <w:shd w:val="clear" w:color="auto" w:fill="FFFFCC"/>
          </w:tcPr>
          <w:p w:rsidR="00A83650" w14:paraId="717EF6F0" w14:textId="77777777">
            <w:pPr>
              <w:pStyle w:val="TableParagraph"/>
              <w:rPr>
                <w:rFonts w:ascii="Times New Roman"/>
                <w:sz w:val="24"/>
              </w:rPr>
            </w:pPr>
          </w:p>
        </w:tc>
        <w:tc>
          <w:tcPr>
            <w:tcW w:w="2760" w:type="dxa"/>
            <w:shd w:val="clear" w:color="auto" w:fill="FFFFCC"/>
          </w:tcPr>
          <w:p w:rsidR="00A83650" w14:paraId="717EF6F1" w14:textId="77777777">
            <w:pPr>
              <w:pStyle w:val="TableParagraph"/>
              <w:spacing w:before="1"/>
              <w:ind w:left="264"/>
              <w:rPr>
                <w:sz w:val="24"/>
              </w:rPr>
            </w:pPr>
            <w:r>
              <w:rPr>
                <w:sz w:val="24"/>
              </w:rPr>
              <w:t>Award</w:t>
            </w:r>
            <w:r>
              <w:rPr>
                <w:spacing w:val="-5"/>
                <w:sz w:val="24"/>
              </w:rPr>
              <w:t xml:space="preserve"> </w:t>
            </w:r>
            <w:r>
              <w:rPr>
                <w:sz w:val="24"/>
              </w:rPr>
              <w:t>Recipient</w:t>
            </w:r>
            <w:r>
              <w:rPr>
                <w:spacing w:val="-4"/>
                <w:sz w:val="24"/>
              </w:rPr>
              <w:t xml:space="preserve"> Name</w:t>
            </w:r>
          </w:p>
        </w:tc>
        <w:tc>
          <w:tcPr>
            <w:tcW w:w="2146" w:type="dxa"/>
            <w:tcBorders>
              <w:right w:val="single" w:sz="6" w:space="0" w:color="000000"/>
            </w:tcBorders>
            <w:shd w:val="clear" w:color="auto" w:fill="FFFFCC"/>
          </w:tcPr>
          <w:p w:rsidR="00A83650" w14:paraId="717EF6F2" w14:textId="77777777">
            <w:pPr>
              <w:pStyle w:val="TableParagraph"/>
              <w:spacing w:before="1"/>
              <w:ind w:left="176" w:right="50"/>
              <w:jc w:val="center"/>
              <w:rPr>
                <w:sz w:val="24"/>
              </w:rPr>
            </w:pPr>
            <w:r>
              <w:rPr>
                <w:sz w:val="24"/>
              </w:rPr>
              <w:t>Application</w:t>
            </w:r>
            <w:r>
              <w:rPr>
                <w:spacing w:val="-8"/>
                <w:sz w:val="24"/>
              </w:rPr>
              <w:t xml:space="preserve"> </w:t>
            </w:r>
            <w:r>
              <w:rPr>
                <w:spacing w:val="-4"/>
                <w:sz w:val="24"/>
              </w:rPr>
              <w:t>Type</w:t>
            </w:r>
          </w:p>
        </w:tc>
      </w:tr>
      <w:tr w14:paraId="717EF6F8" w14:textId="77777777" w:rsidTr="003868FC">
        <w:tblPrEx>
          <w:tblW w:w="0" w:type="auto"/>
          <w:tblInd w:w="172" w:type="dxa"/>
          <w:tblLayout w:type="fixed"/>
          <w:tblCellMar>
            <w:left w:w="0" w:type="dxa"/>
            <w:right w:w="0" w:type="dxa"/>
          </w:tblCellMar>
          <w:tblLook w:val="01E0"/>
        </w:tblPrEx>
        <w:trPr>
          <w:trHeight w:val="300"/>
        </w:trPr>
        <w:tc>
          <w:tcPr>
            <w:tcW w:w="5714" w:type="dxa"/>
            <w:gridSpan w:val="2"/>
            <w:vMerge w:val="restart"/>
            <w:tcBorders>
              <w:left w:val="single" w:sz="6" w:space="0" w:color="000000"/>
              <w:bottom w:val="thickThinMediumGap" w:sz="1" w:space="0" w:color="000000"/>
            </w:tcBorders>
            <w:shd w:val="clear" w:color="auto" w:fill="A6A6A6"/>
          </w:tcPr>
          <w:p w:rsidR="00A83650" w14:paraId="717EF6F4" w14:textId="77777777">
            <w:pPr>
              <w:pStyle w:val="TableParagraph"/>
              <w:rPr>
                <w:b/>
                <w:sz w:val="24"/>
              </w:rPr>
            </w:pPr>
          </w:p>
          <w:p w:rsidR="00A83650" w14:paraId="717EF6F5" w14:textId="77777777">
            <w:pPr>
              <w:pStyle w:val="TableParagraph"/>
              <w:ind w:left="1445"/>
              <w:rPr>
                <w:b/>
                <w:sz w:val="24"/>
              </w:rPr>
            </w:pPr>
            <w:r>
              <w:rPr>
                <w:b/>
                <w:sz w:val="24"/>
              </w:rPr>
              <w:t>CONTACT</w:t>
            </w:r>
            <w:r>
              <w:rPr>
                <w:b/>
                <w:spacing w:val="-7"/>
                <w:sz w:val="24"/>
              </w:rPr>
              <w:t xml:space="preserve"> </w:t>
            </w:r>
            <w:r>
              <w:rPr>
                <w:b/>
                <w:spacing w:val="-2"/>
                <w:sz w:val="24"/>
              </w:rPr>
              <w:t>INFORMATION</w:t>
            </w:r>
          </w:p>
        </w:tc>
        <w:tc>
          <w:tcPr>
            <w:tcW w:w="2760" w:type="dxa"/>
            <w:shd w:val="clear" w:color="auto" w:fill="A6A6A6"/>
          </w:tcPr>
          <w:p w:rsidR="00A83650" w14:paraId="717EF6F6" w14:textId="77777777">
            <w:pPr>
              <w:pStyle w:val="TableParagraph"/>
              <w:rPr>
                <w:rFonts w:ascii="Times New Roman"/>
              </w:rPr>
            </w:pPr>
          </w:p>
        </w:tc>
        <w:tc>
          <w:tcPr>
            <w:tcW w:w="2146" w:type="dxa"/>
            <w:tcBorders>
              <w:right w:val="single" w:sz="6" w:space="0" w:color="000000"/>
            </w:tcBorders>
            <w:shd w:val="clear" w:color="auto" w:fill="A6A6A6"/>
          </w:tcPr>
          <w:p w:rsidR="00A83650" w14:paraId="717EF6F7" w14:textId="77777777">
            <w:pPr>
              <w:pStyle w:val="TableParagraph"/>
              <w:rPr>
                <w:rFonts w:ascii="Times New Roman"/>
              </w:rPr>
            </w:pPr>
          </w:p>
        </w:tc>
      </w:tr>
      <w:tr w14:paraId="717EF6FC" w14:textId="77777777" w:rsidTr="003868FC">
        <w:tblPrEx>
          <w:tblW w:w="0" w:type="auto"/>
          <w:tblInd w:w="172" w:type="dxa"/>
          <w:tblLayout w:type="fixed"/>
          <w:tblCellMar>
            <w:left w:w="0" w:type="dxa"/>
            <w:right w:w="0" w:type="dxa"/>
          </w:tblCellMar>
          <w:tblLook w:val="01E0"/>
        </w:tblPrEx>
        <w:trPr>
          <w:trHeight w:val="568"/>
        </w:trPr>
        <w:tc>
          <w:tcPr>
            <w:tcW w:w="5714" w:type="dxa"/>
            <w:gridSpan w:val="2"/>
            <w:vMerge/>
            <w:tcBorders>
              <w:top w:val="nil"/>
              <w:left w:val="single" w:sz="6" w:space="0" w:color="000000"/>
              <w:bottom w:val="thickThinMediumGap" w:sz="1" w:space="0" w:color="000000"/>
            </w:tcBorders>
            <w:shd w:val="clear" w:color="auto" w:fill="A6A6A6"/>
          </w:tcPr>
          <w:p w:rsidR="00A83650" w14:paraId="717EF6F9" w14:textId="77777777">
            <w:pPr>
              <w:rPr>
                <w:sz w:val="2"/>
                <w:szCs w:val="2"/>
              </w:rPr>
            </w:pPr>
          </w:p>
        </w:tc>
        <w:tc>
          <w:tcPr>
            <w:tcW w:w="2760" w:type="dxa"/>
            <w:shd w:val="clear" w:color="auto" w:fill="FFFFCC"/>
          </w:tcPr>
          <w:p w:rsidR="00A83650" w14:paraId="717EF6FA" w14:textId="77777777">
            <w:pPr>
              <w:pStyle w:val="TableParagraph"/>
              <w:spacing w:line="276" w:lineRule="exact"/>
              <w:ind w:left="1160" w:right="181" w:hanging="588"/>
              <w:rPr>
                <w:sz w:val="24"/>
              </w:rPr>
            </w:pPr>
            <w:r>
              <w:rPr>
                <w:sz w:val="24"/>
              </w:rPr>
              <w:t>Application</w:t>
            </w:r>
            <w:r>
              <w:rPr>
                <w:spacing w:val="-14"/>
                <w:sz w:val="24"/>
              </w:rPr>
              <w:t xml:space="preserve"> </w:t>
            </w:r>
            <w:r>
              <w:rPr>
                <w:sz w:val="24"/>
              </w:rPr>
              <w:t xml:space="preserve">Tracking </w:t>
            </w:r>
            <w:r>
              <w:rPr>
                <w:spacing w:val="-2"/>
                <w:sz w:val="24"/>
              </w:rPr>
              <w:t>Number</w:t>
            </w:r>
          </w:p>
        </w:tc>
        <w:tc>
          <w:tcPr>
            <w:tcW w:w="2146" w:type="dxa"/>
            <w:tcBorders>
              <w:right w:val="single" w:sz="6" w:space="0" w:color="000000"/>
            </w:tcBorders>
            <w:shd w:val="clear" w:color="auto" w:fill="FFFFCC"/>
          </w:tcPr>
          <w:p w:rsidR="00A83650" w14:paraId="717EF6FB" w14:textId="77777777">
            <w:pPr>
              <w:pStyle w:val="TableParagraph"/>
              <w:spacing w:line="286" w:lineRule="exact"/>
              <w:ind w:left="176" w:right="50"/>
              <w:jc w:val="center"/>
              <w:rPr>
                <w:sz w:val="24"/>
              </w:rPr>
            </w:pPr>
            <w:r>
              <w:rPr>
                <w:sz w:val="24"/>
              </w:rPr>
              <w:t>Grant</w:t>
            </w:r>
            <w:r>
              <w:rPr>
                <w:spacing w:val="-4"/>
                <w:sz w:val="24"/>
              </w:rPr>
              <w:t xml:space="preserve"> </w:t>
            </w:r>
            <w:r>
              <w:rPr>
                <w:spacing w:val="-2"/>
                <w:sz w:val="24"/>
              </w:rPr>
              <w:t>Number</w:t>
            </w:r>
          </w:p>
        </w:tc>
      </w:tr>
      <w:tr w14:paraId="717EF700" w14:textId="77777777" w:rsidTr="003868FC">
        <w:tblPrEx>
          <w:tblW w:w="0" w:type="auto"/>
          <w:tblInd w:w="172" w:type="dxa"/>
          <w:tblLayout w:type="fixed"/>
          <w:tblCellMar>
            <w:left w:w="0" w:type="dxa"/>
            <w:right w:w="0" w:type="dxa"/>
          </w:tblCellMar>
          <w:tblLook w:val="01E0"/>
        </w:tblPrEx>
        <w:trPr>
          <w:trHeight w:val="308"/>
        </w:trPr>
        <w:tc>
          <w:tcPr>
            <w:tcW w:w="5714" w:type="dxa"/>
            <w:gridSpan w:val="2"/>
            <w:vMerge/>
            <w:tcBorders>
              <w:top w:val="nil"/>
              <w:left w:val="single" w:sz="6" w:space="0" w:color="000000"/>
              <w:bottom w:val="thickThinMediumGap" w:sz="1" w:space="0" w:color="000000"/>
            </w:tcBorders>
            <w:shd w:val="clear" w:color="auto" w:fill="A6A6A6"/>
          </w:tcPr>
          <w:p w:rsidR="00A83650" w14:paraId="717EF6FD" w14:textId="77777777">
            <w:pPr>
              <w:rPr>
                <w:sz w:val="2"/>
                <w:szCs w:val="2"/>
              </w:rPr>
            </w:pPr>
          </w:p>
        </w:tc>
        <w:tc>
          <w:tcPr>
            <w:tcW w:w="2760" w:type="dxa"/>
            <w:tcBorders>
              <w:bottom w:val="thickThinMediumGap" w:sz="1" w:space="0" w:color="000000"/>
            </w:tcBorders>
            <w:shd w:val="clear" w:color="auto" w:fill="A6A6A6"/>
          </w:tcPr>
          <w:p w:rsidR="00A83650" w14:paraId="717EF6FE" w14:textId="77777777">
            <w:pPr>
              <w:pStyle w:val="TableParagraph"/>
              <w:rPr>
                <w:rFonts w:ascii="Times New Roman"/>
              </w:rPr>
            </w:pPr>
          </w:p>
        </w:tc>
        <w:tc>
          <w:tcPr>
            <w:tcW w:w="2146" w:type="dxa"/>
            <w:tcBorders>
              <w:bottom w:val="thickThinMediumGap" w:sz="1" w:space="0" w:color="000000"/>
              <w:right w:val="single" w:sz="6" w:space="0" w:color="000000"/>
            </w:tcBorders>
            <w:shd w:val="clear" w:color="auto" w:fill="A6A6A6"/>
          </w:tcPr>
          <w:p w:rsidR="00A83650" w14:paraId="717EF6FF" w14:textId="77777777">
            <w:pPr>
              <w:pStyle w:val="TableParagraph"/>
              <w:rPr>
                <w:rFonts w:ascii="Times New Roman"/>
              </w:rPr>
            </w:pPr>
          </w:p>
        </w:tc>
      </w:tr>
      <w:tr w14:paraId="717EF702" w14:textId="77777777" w:rsidTr="003868FC">
        <w:tblPrEx>
          <w:tblW w:w="0" w:type="auto"/>
          <w:tblInd w:w="172" w:type="dxa"/>
          <w:tblLayout w:type="fixed"/>
          <w:tblCellMar>
            <w:left w:w="0" w:type="dxa"/>
            <w:right w:w="0" w:type="dxa"/>
          </w:tblCellMar>
          <w:tblLook w:val="01E0"/>
        </w:tblPrEx>
        <w:trPr>
          <w:trHeight w:val="689"/>
        </w:trPr>
        <w:tc>
          <w:tcPr>
            <w:tcW w:w="10620" w:type="dxa"/>
            <w:gridSpan w:val="4"/>
            <w:tcBorders>
              <w:top w:val="thinThickMediumGap" w:sz="1" w:space="0" w:color="000000"/>
              <w:left w:val="single" w:sz="4" w:space="0" w:color="000000"/>
              <w:bottom w:val="single" w:sz="4" w:space="0" w:color="000000"/>
              <w:right w:val="single" w:sz="4" w:space="0" w:color="000000"/>
            </w:tcBorders>
            <w:shd w:val="clear" w:color="auto" w:fill="D9D9D9"/>
          </w:tcPr>
          <w:p w:rsidR="00A83650" w14:paraId="717EF701" w14:textId="0948C396">
            <w:pPr>
              <w:pStyle w:val="TableParagraph"/>
              <w:spacing w:before="48"/>
              <w:ind w:left="2986" w:right="101" w:hanging="1720"/>
              <w:rPr>
                <w:b/>
                <w:sz w:val="24"/>
              </w:rPr>
            </w:pPr>
            <w:r>
              <w:rPr>
                <w:b/>
                <w:sz w:val="24"/>
              </w:rPr>
              <w:t>CONTACT</w:t>
            </w:r>
            <w:r>
              <w:rPr>
                <w:b/>
                <w:spacing w:val="-5"/>
                <w:sz w:val="24"/>
              </w:rPr>
              <w:t xml:space="preserve"> </w:t>
            </w:r>
            <w:r>
              <w:rPr>
                <w:b/>
                <w:sz w:val="24"/>
              </w:rPr>
              <w:t>INFORMATION</w:t>
            </w:r>
            <w:r>
              <w:rPr>
                <w:b/>
                <w:spacing w:val="-4"/>
                <w:sz w:val="24"/>
              </w:rPr>
              <w:t xml:space="preserve"> </w:t>
            </w:r>
            <w:r>
              <w:rPr>
                <w:b/>
                <w:sz w:val="24"/>
              </w:rPr>
              <w:t>(Please</w:t>
            </w:r>
            <w:r>
              <w:rPr>
                <w:b/>
                <w:spacing w:val="-4"/>
                <w:sz w:val="24"/>
              </w:rPr>
              <w:t xml:space="preserve"> </w:t>
            </w:r>
            <w:r>
              <w:rPr>
                <w:b/>
                <w:sz w:val="24"/>
              </w:rPr>
              <w:t>include</w:t>
            </w:r>
            <w:r>
              <w:rPr>
                <w:b/>
                <w:spacing w:val="-4"/>
                <w:sz w:val="24"/>
              </w:rPr>
              <w:t xml:space="preserve"> </w:t>
            </w:r>
            <w:r>
              <w:rPr>
                <w:b/>
                <w:sz w:val="24"/>
              </w:rPr>
              <w:t>a</w:t>
            </w:r>
            <w:r>
              <w:rPr>
                <w:b/>
                <w:spacing w:val="-4"/>
                <w:sz w:val="24"/>
              </w:rPr>
              <w:t xml:space="preserve"> </w:t>
            </w:r>
            <w:r>
              <w:rPr>
                <w:b/>
                <w:sz w:val="24"/>
              </w:rPr>
              <w:t>preferred</w:t>
            </w:r>
            <w:r>
              <w:rPr>
                <w:b/>
                <w:spacing w:val="-5"/>
                <w:sz w:val="24"/>
              </w:rPr>
              <w:t xml:space="preserve"> </w:t>
            </w:r>
            <w:r>
              <w:rPr>
                <w:b/>
                <w:sz w:val="24"/>
              </w:rPr>
              <w:t>title</w:t>
            </w:r>
            <w:r>
              <w:rPr>
                <w:b/>
                <w:spacing w:val="-3"/>
                <w:sz w:val="24"/>
              </w:rPr>
              <w:t xml:space="preserve"> </w:t>
            </w:r>
            <w:r>
              <w:rPr>
                <w:b/>
                <w:sz w:val="24"/>
              </w:rPr>
              <w:t>next</w:t>
            </w:r>
            <w:r>
              <w:rPr>
                <w:b/>
                <w:spacing w:val="-5"/>
                <w:sz w:val="24"/>
              </w:rPr>
              <w:t xml:space="preserve"> </w:t>
            </w:r>
            <w:r>
              <w:rPr>
                <w:b/>
                <w:sz w:val="24"/>
              </w:rPr>
              <w:t>to</w:t>
            </w:r>
            <w:r>
              <w:rPr>
                <w:b/>
                <w:spacing w:val="-4"/>
                <w:sz w:val="24"/>
              </w:rPr>
              <w:t xml:space="preserve"> </w:t>
            </w:r>
            <w:r>
              <w:rPr>
                <w:b/>
                <w:sz w:val="24"/>
              </w:rPr>
              <w:t>the</w:t>
            </w:r>
            <w:r>
              <w:rPr>
                <w:b/>
                <w:spacing w:val="-2"/>
                <w:sz w:val="24"/>
              </w:rPr>
              <w:t xml:space="preserve"> </w:t>
            </w:r>
            <w:r>
              <w:rPr>
                <w:b/>
                <w:sz w:val="24"/>
              </w:rPr>
              <w:t>name)</w:t>
            </w:r>
            <w:r w:rsidR="00F2365C">
              <w:rPr>
                <w:b/>
                <w:sz w:val="24"/>
              </w:rPr>
              <w:t xml:space="preserve"> </w:t>
            </w:r>
            <w:r>
              <w:rPr>
                <w:b/>
                <w:sz w:val="24"/>
              </w:rPr>
              <w:t>All</w:t>
            </w:r>
            <w:r>
              <w:rPr>
                <w:b/>
                <w:spacing w:val="-6"/>
                <w:sz w:val="24"/>
              </w:rPr>
              <w:t xml:space="preserve"> </w:t>
            </w:r>
            <w:r>
              <w:rPr>
                <w:b/>
                <w:sz w:val="24"/>
              </w:rPr>
              <w:t>the fields marked with * are required.</w:t>
            </w:r>
          </w:p>
        </w:tc>
      </w:tr>
      <w:tr w14:paraId="717EF709" w14:textId="77777777" w:rsidTr="003868FC">
        <w:tblPrEx>
          <w:tblW w:w="0" w:type="auto"/>
          <w:tblInd w:w="172" w:type="dxa"/>
          <w:tblLayout w:type="fixed"/>
          <w:tblCellMar>
            <w:left w:w="0" w:type="dxa"/>
            <w:right w:w="0" w:type="dxa"/>
          </w:tblCellMar>
          <w:tblLook w:val="01E0"/>
        </w:tblPrEx>
        <w:trPr>
          <w:trHeight w:val="2049"/>
        </w:trPr>
        <w:tc>
          <w:tcPr>
            <w:tcW w:w="5282" w:type="dxa"/>
            <w:tcBorders>
              <w:top w:val="single" w:sz="4" w:space="0" w:color="000000"/>
              <w:left w:val="single" w:sz="4" w:space="0" w:color="000000"/>
              <w:bottom w:val="single" w:sz="4" w:space="0" w:color="000000"/>
              <w:right w:val="single" w:sz="4" w:space="0" w:color="000000"/>
            </w:tcBorders>
            <w:shd w:val="clear" w:color="auto" w:fill="FFFFCC"/>
          </w:tcPr>
          <w:p w:rsidR="00A83650" w14:paraId="717EF703" w14:textId="77777777">
            <w:pPr>
              <w:pStyle w:val="TableParagraph"/>
              <w:spacing w:before="5" w:line="290" w:lineRule="exact"/>
              <w:ind w:left="125"/>
              <w:rPr>
                <w:sz w:val="24"/>
              </w:rPr>
            </w:pPr>
            <w:r>
              <w:rPr>
                <w:sz w:val="24"/>
              </w:rPr>
              <w:t>EXECUTIVE</w:t>
            </w:r>
            <w:r>
              <w:rPr>
                <w:spacing w:val="-9"/>
                <w:sz w:val="24"/>
              </w:rPr>
              <w:t xml:space="preserve"> </w:t>
            </w:r>
            <w:r>
              <w:rPr>
                <w:sz w:val="24"/>
              </w:rPr>
              <w:t>DIRECTOR/CHIEF</w:t>
            </w:r>
            <w:r>
              <w:rPr>
                <w:spacing w:val="-8"/>
                <w:sz w:val="24"/>
              </w:rPr>
              <w:t xml:space="preserve"> </w:t>
            </w:r>
            <w:r>
              <w:rPr>
                <w:spacing w:val="-2"/>
                <w:sz w:val="24"/>
              </w:rPr>
              <w:t>EXECUTIVE</w:t>
            </w:r>
          </w:p>
          <w:p w:rsidR="00A83650" w14:paraId="717EF704" w14:textId="7566EE16">
            <w:pPr>
              <w:pStyle w:val="TableParagraph"/>
              <w:ind w:left="125"/>
              <w:rPr>
                <w:i/>
                <w:sz w:val="24"/>
              </w:rPr>
            </w:pPr>
            <w:r>
              <w:rPr>
                <w:sz w:val="24"/>
              </w:rPr>
              <w:t>OFFICER</w:t>
            </w:r>
            <w:r>
              <w:rPr>
                <w:spacing w:val="-7"/>
                <w:sz w:val="24"/>
              </w:rPr>
              <w:t xml:space="preserve"> </w:t>
            </w:r>
            <w:r>
              <w:rPr>
                <w:i/>
                <w:sz w:val="24"/>
              </w:rPr>
              <w:t>(</w:t>
            </w:r>
            <w:r>
              <w:rPr>
                <w:i/>
                <w:sz w:val="24"/>
              </w:rPr>
              <w:t>Must</w:t>
            </w:r>
            <w:r>
              <w:rPr>
                <w:i/>
                <w:spacing w:val="-7"/>
                <w:sz w:val="24"/>
              </w:rPr>
              <w:t xml:space="preserve"> </w:t>
            </w:r>
            <w:r>
              <w:rPr>
                <w:i/>
                <w:sz w:val="24"/>
              </w:rPr>
              <w:t>electronically</w:t>
            </w:r>
            <w:r>
              <w:rPr>
                <w:i/>
                <w:spacing w:val="-7"/>
                <w:sz w:val="24"/>
              </w:rPr>
              <w:t xml:space="preserve"> </w:t>
            </w:r>
            <w:r>
              <w:rPr>
                <w:i/>
                <w:sz w:val="24"/>
              </w:rPr>
              <w:t>sign</w:t>
            </w:r>
            <w:r>
              <w:rPr>
                <w:i/>
                <w:spacing w:val="-7"/>
                <w:sz w:val="24"/>
              </w:rPr>
              <w:t xml:space="preserve"> </w:t>
            </w:r>
            <w:r>
              <w:rPr>
                <w:i/>
                <w:sz w:val="24"/>
              </w:rPr>
              <w:t>and</w:t>
            </w:r>
            <w:r>
              <w:rPr>
                <w:i/>
                <w:spacing w:val="-7"/>
                <w:sz w:val="24"/>
              </w:rPr>
              <w:t xml:space="preserve"> </w:t>
            </w:r>
            <w:r>
              <w:rPr>
                <w:i/>
                <w:sz w:val="24"/>
              </w:rPr>
              <w:t>certify</w:t>
            </w:r>
            <w:r w:rsidR="00F2365C">
              <w:rPr>
                <w:i/>
                <w:sz w:val="24"/>
              </w:rPr>
              <w:t xml:space="preserve"> </w:t>
            </w:r>
            <w:r>
              <w:rPr>
                <w:i/>
                <w:sz w:val="24"/>
              </w:rPr>
              <w:t>the FTCA application)</w:t>
            </w:r>
          </w:p>
          <w:p w:rsidR="00A83650" w14:paraId="717EF705" w14:textId="77777777">
            <w:pPr>
              <w:pStyle w:val="TableParagraph"/>
              <w:numPr>
                <w:ilvl w:val="0"/>
                <w:numId w:val="24"/>
              </w:numPr>
              <w:tabs>
                <w:tab w:val="left" w:pos="298"/>
              </w:tabs>
              <w:spacing w:line="291" w:lineRule="exact"/>
              <w:ind w:left="298" w:hanging="174"/>
              <w:rPr>
                <w:sz w:val="24"/>
              </w:rPr>
            </w:pPr>
            <w:r>
              <w:rPr>
                <w:spacing w:val="-2"/>
                <w:sz w:val="24"/>
              </w:rPr>
              <w:t>Name:</w:t>
            </w:r>
          </w:p>
          <w:p w:rsidR="00A83650" w14:paraId="717EF706" w14:textId="77777777">
            <w:pPr>
              <w:pStyle w:val="TableParagraph"/>
              <w:numPr>
                <w:ilvl w:val="0"/>
                <w:numId w:val="24"/>
              </w:numPr>
              <w:tabs>
                <w:tab w:val="left" w:pos="298"/>
              </w:tabs>
              <w:spacing w:line="287" w:lineRule="exact"/>
              <w:ind w:left="298" w:hanging="174"/>
              <w:rPr>
                <w:sz w:val="24"/>
              </w:rPr>
            </w:pPr>
            <w:r>
              <w:rPr>
                <w:spacing w:val="-2"/>
                <w:sz w:val="24"/>
              </w:rPr>
              <w:t>Email:</w:t>
            </w:r>
          </w:p>
          <w:p w:rsidR="00A83650" w14:paraId="717EF707" w14:textId="5014C0AC">
            <w:pPr>
              <w:pStyle w:val="TableParagraph"/>
              <w:numPr>
                <w:ilvl w:val="0"/>
                <w:numId w:val="24"/>
              </w:numPr>
              <w:tabs>
                <w:tab w:val="left" w:pos="299"/>
              </w:tabs>
              <w:spacing w:line="289" w:lineRule="exact"/>
              <w:ind w:hanging="174"/>
              <w:rPr>
                <w:sz w:val="24"/>
              </w:rPr>
            </w:pPr>
            <w:r>
              <w:rPr>
                <w:spacing w:val="-2"/>
                <w:sz w:val="24"/>
              </w:rPr>
              <w:t>Direct</w:t>
            </w:r>
            <w:r>
              <w:rPr>
                <w:spacing w:val="-5"/>
                <w:sz w:val="24"/>
              </w:rPr>
              <w:t xml:space="preserve"> </w:t>
            </w:r>
            <w:r>
              <w:rPr>
                <w:spacing w:val="-2"/>
                <w:sz w:val="24"/>
              </w:rPr>
              <w:t>Phone:</w:t>
            </w:r>
            <w:r w:rsidR="00F2365C">
              <w:rPr>
                <w:spacing w:val="-2"/>
                <w:sz w:val="24"/>
              </w:rPr>
              <w:t xml:space="preserve"> </w:t>
            </w:r>
            <w:r>
              <w:rPr>
                <w:spacing w:val="-2"/>
                <w:sz w:val="24"/>
              </w:rPr>
              <w:t>Fax:</w:t>
            </w:r>
          </w:p>
        </w:tc>
        <w:tc>
          <w:tcPr>
            <w:tcW w:w="5338" w:type="dxa"/>
            <w:gridSpan w:val="3"/>
            <w:tcBorders>
              <w:top w:val="single" w:sz="4" w:space="0" w:color="000000"/>
              <w:left w:val="single" w:sz="4" w:space="0" w:color="000000"/>
              <w:bottom w:val="single" w:sz="4" w:space="0" w:color="000000"/>
              <w:right w:val="single" w:sz="4" w:space="0" w:color="000000"/>
            </w:tcBorders>
          </w:tcPr>
          <w:p w:rsidR="00A83650" w14:paraId="717EF708" w14:textId="77777777">
            <w:pPr>
              <w:pStyle w:val="TableParagraph"/>
              <w:rPr>
                <w:rFonts w:ascii="Times New Roman"/>
                <w:sz w:val="24"/>
              </w:rPr>
            </w:pPr>
          </w:p>
        </w:tc>
      </w:tr>
      <w:tr w14:paraId="717EF70F" w14:textId="77777777" w:rsidTr="003868FC">
        <w:tblPrEx>
          <w:tblW w:w="0" w:type="auto"/>
          <w:tblInd w:w="172" w:type="dxa"/>
          <w:tblLayout w:type="fixed"/>
          <w:tblCellMar>
            <w:left w:w="0" w:type="dxa"/>
            <w:right w:w="0" w:type="dxa"/>
          </w:tblCellMar>
          <w:tblLook w:val="01E0"/>
        </w:tblPrEx>
        <w:trPr>
          <w:trHeight w:val="1466"/>
        </w:trPr>
        <w:tc>
          <w:tcPr>
            <w:tcW w:w="5282" w:type="dxa"/>
            <w:tcBorders>
              <w:top w:val="single" w:sz="4" w:space="0" w:color="000000"/>
              <w:left w:val="single" w:sz="4" w:space="0" w:color="000000"/>
              <w:bottom w:val="single" w:sz="4" w:space="0" w:color="000000"/>
              <w:right w:val="single" w:sz="4" w:space="0" w:color="000000"/>
            </w:tcBorders>
            <w:shd w:val="clear" w:color="auto" w:fill="FFFFCC"/>
          </w:tcPr>
          <w:p w:rsidR="00A83650" w14:paraId="717EF70A" w14:textId="77777777">
            <w:pPr>
              <w:pStyle w:val="TableParagraph"/>
              <w:spacing w:before="9" w:line="291" w:lineRule="exact"/>
              <w:ind w:left="125"/>
              <w:rPr>
                <w:sz w:val="24"/>
              </w:rPr>
            </w:pPr>
            <w:r>
              <w:rPr>
                <w:sz w:val="24"/>
              </w:rPr>
              <w:t>GOVERNING</w:t>
            </w:r>
            <w:r>
              <w:rPr>
                <w:spacing w:val="-8"/>
                <w:sz w:val="24"/>
              </w:rPr>
              <w:t xml:space="preserve"> </w:t>
            </w:r>
            <w:r>
              <w:rPr>
                <w:sz w:val="24"/>
              </w:rPr>
              <w:t>BOARD</w:t>
            </w:r>
            <w:r>
              <w:rPr>
                <w:spacing w:val="-5"/>
                <w:sz w:val="24"/>
              </w:rPr>
              <w:t xml:space="preserve"> </w:t>
            </w:r>
            <w:r>
              <w:rPr>
                <w:spacing w:val="-2"/>
                <w:sz w:val="24"/>
              </w:rPr>
              <w:t>CHAIRPERSON</w:t>
            </w:r>
          </w:p>
          <w:p w:rsidR="00A83650" w14:paraId="717EF70B" w14:textId="77777777">
            <w:pPr>
              <w:pStyle w:val="TableParagraph"/>
              <w:numPr>
                <w:ilvl w:val="0"/>
                <w:numId w:val="23"/>
              </w:numPr>
              <w:tabs>
                <w:tab w:val="left" w:pos="298"/>
              </w:tabs>
              <w:spacing w:line="287" w:lineRule="exact"/>
              <w:ind w:left="298" w:hanging="174"/>
              <w:rPr>
                <w:sz w:val="24"/>
              </w:rPr>
            </w:pPr>
            <w:r>
              <w:rPr>
                <w:spacing w:val="-2"/>
                <w:sz w:val="24"/>
              </w:rPr>
              <w:t>Name:</w:t>
            </w:r>
          </w:p>
          <w:p w:rsidR="00A83650" w14:paraId="717EF70C" w14:textId="77777777">
            <w:pPr>
              <w:pStyle w:val="TableParagraph"/>
              <w:numPr>
                <w:ilvl w:val="0"/>
                <w:numId w:val="23"/>
              </w:numPr>
              <w:tabs>
                <w:tab w:val="left" w:pos="298"/>
              </w:tabs>
              <w:spacing w:line="289" w:lineRule="exact"/>
              <w:ind w:left="298" w:hanging="174"/>
              <w:rPr>
                <w:sz w:val="24"/>
              </w:rPr>
            </w:pPr>
            <w:r>
              <w:rPr>
                <w:spacing w:val="-2"/>
                <w:sz w:val="24"/>
              </w:rPr>
              <w:t>Email:</w:t>
            </w:r>
          </w:p>
          <w:p w:rsidR="00A83650" w14:paraId="717EF70D" w14:textId="77777777">
            <w:pPr>
              <w:pStyle w:val="TableParagraph"/>
              <w:numPr>
                <w:ilvl w:val="0"/>
                <w:numId w:val="23"/>
              </w:numPr>
              <w:tabs>
                <w:tab w:val="left" w:pos="233"/>
                <w:tab w:val="left" w:pos="297"/>
              </w:tabs>
              <w:spacing w:before="1" w:line="284" w:lineRule="exact"/>
              <w:ind w:right="3319" w:hanging="110"/>
              <w:rPr>
                <w:sz w:val="24"/>
              </w:rPr>
            </w:pPr>
            <w:r>
              <w:rPr>
                <w:sz w:val="24"/>
              </w:rPr>
              <w:t>Direct</w:t>
            </w:r>
            <w:r>
              <w:rPr>
                <w:spacing w:val="-14"/>
                <w:sz w:val="24"/>
              </w:rPr>
              <w:t xml:space="preserve"> </w:t>
            </w:r>
            <w:r>
              <w:rPr>
                <w:sz w:val="24"/>
              </w:rPr>
              <w:t xml:space="preserve">Phone: </w:t>
            </w:r>
            <w:r>
              <w:rPr>
                <w:spacing w:val="-4"/>
                <w:sz w:val="24"/>
              </w:rPr>
              <w:t>Fax:</w:t>
            </w:r>
          </w:p>
        </w:tc>
        <w:tc>
          <w:tcPr>
            <w:tcW w:w="5338" w:type="dxa"/>
            <w:gridSpan w:val="3"/>
            <w:tcBorders>
              <w:top w:val="single" w:sz="4" w:space="0" w:color="000000"/>
              <w:left w:val="single" w:sz="4" w:space="0" w:color="000000"/>
              <w:bottom w:val="single" w:sz="4" w:space="0" w:color="000000"/>
              <w:right w:val="single" w:sz="4" w:space="0" w:color="000000"/>
            </w:tcBorders>
          </w:tcPr>
          <w:p w:rsidR="00A83650" w14:paraId="717EF70E" w14:textId="77777777">
            <w:pPr>
              <w:pStyle w:val="TableParagraph"/>
              <w:rPr>
                <w:rFonts w:ascii="Times New Roman"/>
                <w:sz w:val="24"/>
              </w:rPr>
            </w:pPr>
          </w:p>
        </w:tc>
      </w:tr>
      <w:tr w14:paraId="717EF715" w14:textId="77777777" w:rsidTr="003868FC">
        <w:tblPrEx>
          <w:tblW w:w="0" w:type="auto"/>
          <w:tblInd w:w="172" w:type="dxa"/>
          <w:tblLayout w:type="fixed"/>
          <w:tblCellMar>
            <w:left w:w="0" w:type="dxa"/>
            <w:right w:w="0" w:type="dxa"/>
          </w:tblCellMar>
          <w:tblLook w:val="01E0"/>
        </w:tblPrEx>
        <w:trPr>
          <w:trHeight w:val="1462"/>
        </w:trPr>
        <w:tc>
          <w:tcPr>
            <w:tcW w:w="5282" w:type="dxa"/>
            <w:tcBorders>
              <w:top w:val="single" w:sz="4" w:space="0" w:color="000000"/>
              <w:left w:val="single" w:sz="4" w:space="0" w:color="000000"/>
              <w:bottom w:val="single" w:sz="4" w:space="0" w:color="000000"/>
              <w:right w:val="single" w:sz="4" w:space="0" w:color="000000"/>
            </w:tcBorders>
            <w:shd w:val="clear" w:color="auto" w:fill="FFFFCC"/>
          </w:tcPr>
          <w:p w:rsidR="00A83650" w14:paraId="717EF710" w14:textId="77777777">
            <w:pPr>
              <w:pStyle w:val="TableParagraph"/>
              <w:spacing w:before="6" w:line="291" w:lineRule="exact"/>
              <w:ind w:left="125"/>
              <w:rPr>
                <w:sz w:val="24"/>
              </w:rPr>
            </w:pPr>
            <w:r>
              <w:rPr>
                <w:sz w:val="24"/>
              </w:rPr>
              <w:t>MEDICAL</w:t>
            </w:r>
            <w:r>
              <w:rPr>
                <w:spacing w:val="-6"/>
                <w:sz w:val="24"/>
              </w:rPr>
              <w:t xml:space="preserve"> </w:t>
            </w:r>
            <w:r>
              <w:rPr>
                <w:spacing w:val="-2"/>
                <w:sz w:val="24"/>
              </w:rPr>
              <w:t>DIRECTOR</w:t>
            </w:r>
          </w:p>
          <w:p w:rsidR="00A83650" w14:paraId="717EF711" w14:textId="77777777">
            <w:pPr>
              <w:pStyle w:val="TableParagraph"/>
              <w:numPr>
                <w:ilvl w:val="0"/>
                <w:numId w:val="22"/>
              </w:numPr>
              <w:tabs>
                <w:tab w:val="left" w:pos="298"/>
              </w:tabs>
              <w:spacing w:line="287" w:lineRule="exact"/>
              <w:ind w:left="298" w:hanging="174"/>
              <w:rPr>
                <w:sz w:val="24"/>
              </w:rPr>
            </w:pPr>
            <w:r>
              <w:rPr>
                <w:spacing w:val="-2"/>
                <w:sz w:val="24"/>
              </w:rPr>
              <w:t>Name:</w:t>
            </w:r>
          </w:p>
          <w:p w:rsidR="00A83650" w14:paraId="717EF712" w14:textId="77777777">
            <w:pPr>
              <w:pStyle w:val="TableParagraph"/>
              <w:numPr>
                <w:ilvl w:val="0"/>
                <w:numId w:val="22"/>
              </w:numPr>
              <w:tabs>
                <w:tab w:val="left" w:pos="298"/>
              </w:tabs>
              <w:spacing w:line="289" w:lineRule="exact"/>
              <w:ind w:left="298" w:hanging="174"/>
              <w:rPr>
                <w:sz w:val="24"/>
              </w:rPr>
            </w:pPr>
            <w:r>
              <w:rPr>
                <w:spacing w:val="-2"/>
                <w:sz w:val="24"/>
              </w:rPr>
              <w:t>Email:</w:t>
            </w:r>
          </w:p>
          <w:p w:rsidR="00A83650" w14:paraId="717EF713" w14:textId="0B433095">
            <w:pPr>
              <w:pStyle w:val="TableParagraph"/>
              <w:numPr>
                <w:ilvl w:val="0"/>
                <w:numId w:val="22"/>
              </w:numPr>
              <w:tabs>
                <w:tab w:val="left" w:pos="299"/>
              </w:tabs>
              <w:ind w:hanging="174"/>
              <w:rPr>
                <w:sz w:val="24"/>
              </w:rPr>
            </w:pPr>
            <w:r>
              <w:rPr>
                <w:spacing w:val="-2"/>
                <w:sz w:val="24"/>
              </w:rPr>
              <w:t>Direct</w:t>
            </w:r>
            <w:r>
              <w:rPr>
                <w:spacing w:val="-5"/>
                <w:sz w:val="24"/>
              </w:rPr>
              <w:t xml:space="preserve"> </w:t>
            </w:r>
            <w:r>
              <w:rPr>
                <w:spacing w:val="-2"/>
                <w:sz w:val="24"/>
              </w:rPr>
              <w:t>Phone:</w:t>
            </w:r>
            <w:r w:rsidR="00522311">
              <w:rPr>
                <w:spacing w:val="-2"/>
                <w:sz w:val="24"/>
              </w:rPr>
              <w:t xml:space="preserve"> </w:t>
            </w:r>
            <w:r>
              <w:rPr>
                <w:spacing w:val="-2"/>
                <w:sz w:val="24"/>
              </w:rPr>
              <w:t>Fax:</w:t>
            </w:r>
          </w:p>
        </w:tc>
        <w:tc>
          <w:tcPr>
            <w:tcW w:w="5338" w:type="dxa"/>
            <w:gridSpan w:val="3"/>
            <w:tcBorders>
              <w:top w:val="single" w:sz="4" w:space="0" w:color="000000"/>
              <w:left w:val="single" w:sz="4" w:space="0" w:color="000000"/>
              <w:bottom w:val="single" w:sz="4" w:space="0" w:color="000000"/>
              <w:right w:val="single" w:sz="4" w:space="0" w:color="000000"/>
            </w:tcBorders>
          </w:tcPr>
          <w:p w:rsidR="00A83650" w14:paraId="717EF714" w14:textId="77777777">
            <w:pPr>
              <w:pStyle w:val="TableParagraph"/>
              <w:rPr>
                <w:rFonts w:ascii="Times New Roman"/>
                <w:sz w:val="24"/>
              </w:rPr>
            </w:pPr>
          </w:p>
        </w:tc>
      </w:tr>
      <w:tr w14:paraId="717EF71B" w14:textId="77777777" w:rsidTr="003868FC">
        <w:tblPrEx>
          <w:tblW w:w="0" w:type="auto"/>
          <w:tblInd w:w="172" w:type="dxa"/>
          <w:tblLayout w:type="fixed"/>
          <w:tblCellMar>
            <w:left w:w="0" w:type="dxa"/>
            <w:right w:w="0" w:type="dxa"/>
          </w:tblCellMar>
          <w:tblLook w:val="01E0"/>
        </w:tblPrEx>
        <w:trPr>
          <w:trHeight w:val="1467"/>
        </w:trPr>
        <w:tc>
          <w:tcPr>
            <w:tcW w:w="5282" w:type="dxa"/>
            <w:tcBorders>
              <w:top w:val="single" w:sz="4" w:space="0" w:color="000000"/>
              <w:left w:val="single" w:sz="4" w:space="0" w:color="000000"/>
              <w:bottom w:val="single" w:sz="4" w:space="0" w:color="000000"/>
              <w:right w:val="single" w:sz="4" w:space="0" w:color="000000"/>
            </w:tcBorders>
            <w:shd w:val="clear" w:color="auto" w:fill="FFFFCC"/>
          </w:tcPr>
          <w:p w:rsidR="00A83650" w14:paraId="717EF716" w14:textId="77777777">
            <w:pPr>
              <w:pStyle w:val="TableParagraph"/>
              <w:spacing w:before="9" w:line="291" w:lineRule="exact"/>
              <w:ind w:left="125"/>
              <w:rPr>
                <w:sz w:val="24"/>
              </w:rPr>
            </w:pPr>
            <w:r>
              <w:rPr>
                <w:sz w:val="24"/>
              </w:rPr>
              <w:t>RISK</w:t>
            </w:r>
            <w:r>
              <w:rPr>
                <w:spacing w:val="-5"/>
                <w:sz w:val="24"/>
              </w:rPr>
              <w:t xml:space="preserve"> </w:t>
            </w:r>
            <w:r>
              <w:rPr>
                <w:spacing w:val="-2"/>
                <w:sz w:val="24"/>
              </w:rPr>
              <w:t>MANAGER</w:t>
            </w:r>
          </w:p>
          <w:p w:rsidR="00A83650" w14:paraId="717EF717" w14:textId="77777777">
            <w:pPr>
              <w:pStyle w:val="TableParagraph"/>
              <w:numPr>
                <w:ilvl w:val="0"/>
                <w:numId w:val="21"/>
              </w:numPr>
              <w:tabs>
                <w:tab w:val="left" w:pos="298"/>
              </w:tabs>
              <w:spacing w:line="287" w:lineRule="exact"/>
              <w:ind w:left="298" w:hanging="174"/>
              <w:rPr>
                <w:sz w:val="24"/>
              </w:rPr>
            </w:pPr>
            <w:r>
              <w:rPr>
                <w:spacing w:val="-2"/>
                <w:sz w:val="24"/>
              </w:rPr>
              <w:t>Name:</w:t>
            </w:r>
          </w:p>
          <w:p w:rsidR="00A83650" w14:paraId="717EF718" w14:textId="77777777">
            <w:pPr>
              <w:pStyle w:val="TableParagraph"/>
              <w:numPr>
                <w:ilvl w:val="0"/>
                <w:numId w:val="21"/>
              </w:numPr>
              <w:tabs>
                <w:tab w:val="left" w:pos="298"/>
              </w:tabs>
              <w:spacing w:line="289" w:lineRule="exact"/>
              <w:ind w:left="298" w:hanging="174"/>
              <w:rPr>
                <w:sz w:val="24"/>
              </w:rPr>
            </w:pPr>
            <w:r>
              <w:rPr>
                <w:spacing w:val="-2"/>
                <w:sz w:val="24"/>
              </w:rPr>
              <w:t>Email:</w:t>
            </w:r>
          </w:p>
          <w:p w:rsidR="00A83650" w14:paraId="717EF719" w14:textId="228FE84A">
            <w:pPr>
              <w:pStyle w:val="TableParagraph"/>
              <w:numPr>
                <w:ilvl w:val="0"/>
                <w:numId w:val="21"/>
              </w:numPr>
              <w:tabs>
                <w:tab w:val="left" w:pos="299"/>
              </w:tabs>
              <w:ind w:hanging="174"/>
              <w:rPr>
                <w:sz w:val="24"/>
              </w:rPr>
            </w:pPr>
            <w:r>
              <w:rPr>
                <w:spacing w:val="-2"/>
                <w:sz w:val="24"/>
              </w:rPr>
              <w:t>Direct</w:t>
            </w:r>
            <w:r>
              <w:rPr>
                <w:spacing w:val="-5"/>
                <w:sz w:val="24"/>
              </w:rPr>
              <w:t xml:space="preserve"> </w:t>
            </w:r>
            <w:r>
              <w:rPr>
                <w:spacing w:val="-2"/>
                <w:sz w:val="24"/>
              </w:rPr>
              <w:t>Phone:</w:t>
            </w:r>
            <w:r w:rsidR="00522311">
              <w:rPr>
                <w:spacing w:val="-2"/>
                <w:sz w:val="24"/>
              </w:rPr>
              <w:t xml:space="preserve"> </w:t>
            </w:r>
            <w:r>
              <w:rPr>
                <w:spacing w:val="-2"/>
                <w:sz w:val="24"/>
              </w:rPr>
              <w:t>Fax:</w:t>
            </w:r>
          </w:p>
        </w:tc>
        <w:tc>
          <w:tcPr>
            <w:tcW w:w="5338" w:type="dxa"/>
            <w:gridSpan w:val="3"/>
            <w:tcBorders>
              <w:top w:val="single" w:sz="4" w:space="0" w:color="000000"/>
              <w:left w:val="single" w:sz="4" w:space="0" w:color="000000"/>
              <w:bottom w:val="single" w:sz="4" w:space="0" w:color="000000"/>
              <w:right w:val="single" w:sz="4" w:space="0" w:color="000000"/>
            </w:tcBorders>
          </w:tcPr>
          <w:p w:rsidR="00A83650" w14:paraId="717EF71A" w14:textId="77777777">
            <w:pPr>
              <w:pStyle w:val="TableParagraph"/>
              <w:rPr>
                <w:rFonts w:ascii="Times New Roman"/>
                <w:sz w:val="24"/>
              </w:rPr>
            </w:pPr>
          </w:p>
        </w:tc>
      </w:tr>
    </w:tbl>
    <w:p w:rsidR="003305F7" w14:paraId="717EF71C" w14:textId="0230E2EA">
      <w:pPr>
        <w:rPr>
          <w:rFonts w:ascii="Times New Roman"/>
          <w:sz w:val="24"/>
        </w:rPr>
      </w:pPr>
    </w:p>
    <w:p w:rsidR="003305F7" w14:paraId="287DE96D" w14:textId="77777777">
      <w:pPr>
        <w:rPr>
          <w:rFonts w:ascii="Times New Roman"/>
          <w:sz w:val="24"/>
        </w:rPr>
      </w:pPr>
      <w:r>
        <w:rPr>
          <w:rFonts w:ascii="Times New Roman"/>
          <w:sz w:val="24"/>
        </w:rPr>
        <w:br w:type="page"/>
      </w:r>
    </w:p>
    <w:p w:rsidR="00A83650" w14:paraId="722B4CDE" w14:textId="77777777">
      <w:pPr>
        <w:rPr>
          <w:rFonts w:ascii="Times New Roman"/>
          <w:sz w:val="24"/>
        </w:rPr>
        <w:sectPr w:rsidSect="00DC7069">
          <w:footerReference w:type="default" r:id="rId9"/>
          <w:pgSz w:w="12240" w:h="15840"/>
          <w:pgMar w:top="760" w:right="518" w:bottom="1260" w:left="605" w:header="0" w:footer="432"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04"/>
        <w:gridCol w:w="5316"/>
      </w:tblGrid>
      <w:tr w14:paraId="717EF71E" w14:textId="77777777" w:rsidTr="003868FC">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9"/>
        </w:trPr>
        <w:tc>
          <w:tcPr>
            <w:tcW w:w="10620" w:type="dxa"/>
            <w:gridSpan w:val="2"/>
            <w:shd w:val="clear" w:color="auto" w:fill="D9D9D9"/>
          </w:tcPr>
          <w:p w:rsidR="00A83650" w14:paraId="717EF71D" w14:textId="33F95E2A">
            <w:pPr>
              <w:pStyle w:val="TableParagraph"/>
              <w:spacing w:before="36"/>
              <w:ind w:left="2978" w:right="113" w:hanging="1721"/>
              <w:rPr>
                <w:b/>
                <w:sz w:val="24"/>
              </w:rPr>
            </w:pPr>
            <w:r>
              <w:rPr>
                <w:b/>
                <w:sz w:val="24"/>
              </w:rPr>
              <w:t>CONTACT</w:t>
            </w:r>
            <w:r>
              <w:rPr>
                <w:b/>
                <w:spacing w:val="-5"/>
                <w:sz w:val="24"/>
              </w:rPr>
              <w:t xml:space="preserve"> </w:t>
            </w:r>
            <w:r>
              <w:rPr>
                <w:b/>
                <w:sz w:val="24"/>
              </w:rPr>
              <w:t>INFORMATION</w:t>
            </w:r>
            <w:r>
              <w:rPr>
                <w:b/>
                <w:spacing w:val="-4"/>
                <w:sz w:val="24"/>
              </w:rPr>
              <w:t xml:space="preserve"> </w:t>
            </w:r>
            <w:r>
              <w:rPr>
                <w:b/>
                <w:sz w:val="24"/>
              </w:rPr>
              <w:t>(Please</w:t>
            </w:r>
            <w:r>
              <w:rPr>
                <w:b/>
                <w:spacing w:val="-4"/>
                <w:sz w:val="24"/>
              </w:rPr>
              <w:t xml:space="preserve"> </w:t>
            </w:r>
            <w:r>
              <w:rPr>
                <w:b/>
                <w:sz w:val="24"/>
              </w:rPr>
              <w:t>include</w:t>
            </w:r>
            <w:r>
              <w:rPr>
                <w:b/>
                <w:spacing w:val="-4"/>
                <w:sz w:val="24"/>
              </w:rPr>
              <w:t xml:space="preserve"> </w:t>
            </w:r>
            <w:r>
              <w:rPr>
                <w:b/>
                <w:sz w:val="24"/>
              </w:rPr>
              <w:t>a</w:t>
            </w:r>
            <w:r>
              <w:rPr>
                <w:b/>
                <w:spacing w:val="-4"/>
                <w:sz w:val="24"/>
              </w:rPr>
              <w:t xml:space="preserve"> </w:t>
            </w:r>
            <w:r>
              <w:rPr>
                <w:b/>
                <w:sz w:val="24"/>
              </w:rPr>
              <w:t>preferred</w:t>
            </w:r>
            <w:r>
              <w:rPr>
                <w:b/>
                <w:spacing w:val="-5"/>
                <w:sz w:val="24"/>
              </w:rPr>
              <w:t xml:space="preserve"> </w:t>
            </w:r>
            <w:r>
              <w:rPr>
                <w:b/>
                <w:sz w:val="24"/>
              </w:rPr>
              <w:t>title</w:t>
            </w:r>
            <w:r>
              <w:rPr>
                <w:b/>
                <w:spacing w:val="-3"/>
                <w:sz w:val="24"/>
              </w:rPr>
              <w:t xml:space="preserve"> </w:t>
            </w:r>
            <w:r>
              <w:rPr>
                <w:b/>
                <w:sz w:val="24"/>
              </w:rPr>
              <w:t>next</w:t>
            </w:r>
            <w:r>
              <w:rPr>
                <w:b/>
                <w:spacing w:val="-5"/>
                <w:sz w:val="24"/>
              </w:rPr>
              <w:t xml:space="preserve"> </w:t>
            </w:r>
            <w:r>
              <w:rPr>
                <w:b/>
                <w:sz w:val="24"/>
              </w:rPr>
              <w:t>to</w:t>
            </w:r>
            <w:r>
              <w:rPr>
                <w:b/>
                <w:spacing w:val="-4"/>
                <w:sz w:val="24"/>
              </w:rPr>
              <w:t xml:space="preserve"> </w:t>
            </w:r>
            <w:r>
              <w:rPr>
                <w:b/>
                <w:sz w:val="24"/>
              </w:rPr>
              <w:t>the</w:t>
            </w:r>
            <w:r>
              <w:rPr>
                <w:b/>
                <w:spacing w:val="-3"/>
                <w:sz w:val="24"/>
              </w:rPr>
              <w:t xml:space="preserve"> </w:t>
            </w:r>
            <w:r>
              <w:rPr>
                <w:b/>
                <w:sz w:val="24"/>
              </w:rPr>
              <w:t>name)</w:t>
            </w:r>
            <w:r w:rsidR="00522311">
              <w:rPr>
                <w:b/>
                <w:sz w:val="24"/>
              </w:rPr>
              <w:t xml:space="preserve"> </w:t>
            </w:r>
            <w:r>
              <w:rPr>
                <w:b/>
                <w:sz w:val="24"/>
              </w:rPr>
              <w:t>All</w:t>
            </w:r>
            <w:r>
              <w:rPr>
                <w:b/>
                <w:spacing w:val="-6"/>
                <w:sz w:val="24"/>
              </w:rPr>
              <w:t xml:space="preserve"> </w:t>
            </w:r>
            <w:r>
              <w:rPr>
                <w:b/>
                <w:sz w:val="24"/>
              </w:rPr>
              <w:t>the fields marked with * are required.</w:t>
            </w:r>
          </w:p>
        </w:tc>
      </w:tr>
      <w:tr w14:paraId="717EF725" w14:textId="77777777" w:rsidTr="003868FC">
        <w:tblPrEx>
          <w:tblW w:w="0" w:type="auto"/>
          <w:tblInd w:w="175" w:type="dxa"/>
          <w:tblLayout w:type="fixed"/>
          <w:tblCellMar>
            <w:left w:w="0" w:type="dxa"/>
            <w:right w:w="0" w:type="dxa"/>
          </w:tblCellMar>
          <w:tblLook w:val="01E0"/>
        </w:tblPrEx>
        <w:trPr>
          <w:trHeight w:val="2049"/>
        </w:trPr>
        <w:tc>
          <w:tcPr>
            <w:tcW w:w="5304" w:type="dxa"/>
            <w:shd w:val="clear" w:color="auto" w:fill="FFFFCC"/>
          </w:tcPr>
          <w:p w:rsidR="00A83650" w14:paraId="717EF71F" w14:textId="77777777">
            <w:pPr>
              <w:pStyle w:val="TableParagraph"/>
              <w:spacing w:line="285" w:lineRule="exact"/>
              <w:ind w:left="117"/>
              <w:rPr>
                <w:sz w:val="24"/>
              </w:rPr>
            </w:pPr>
            <w:r>
              <w:rPr>
                <w:sz w:val="24"/>
              </w:rPr>
              <w:t>PRIMARY</w:t>
            </w:r>
            <w:r>
              <w:rPr>
                <w:spacing w:val="-6"/>
                <w:sz w:val="24"/>
              </w:rPr>
              <w:t xml:space="preserve"> </w:t>
            </w:r>
            <w:r>
              <w:rPr>
                <w:sz w:val="24"/>
              </w:rPr>
              <w:t>DEEMING</w:t>
            </w:r>
            <w:r>
              <w:rPr>
                <w:spacing w:val="-7"/>
                <w:sz w:val="24"/>
              </w:rPr>
              <w:t xml:space="preserve"> </w:t>
            </w:r>
            <w:r>
              <w:rPr>
                <w:spacing w:val="-2"/>
                <w:sz w:val="24"/>
              </w:rPr>
              <w:t>CONTACT</w:t>
            </w:r>
          </w:p>
          <w:p w:rsidR="00A83650" w14:paraId="717EF720" w14:textId="02212275">
            <w:pPr>
              <w:pStyle w:val="TableParagraph"/>
              <w:ind w:left="117" w:right="62"/>
              <w:rPr>
                <w:i/>
                <w:sz w:val="24"/>
              </w:rPr>
            </w:pPr>
            <w:r>
              <w:rPr>
                <w:i/>
                <w:sz w:val="24"/>
              </w:rPr>
              <w:t>(Individual</w:t>
            </w:r>
            <w:r>
              <w:rPr>
                <w:i/>
                <w:spacing w:val="-13"/>
                <w:sz w:val="24"/>
              </w:rPr>
              <w:t xml:space="preserve"> </w:t>
            </w:r>
            <w:r>
              <w:rPr>
                <w:i/>
                <w:sz w:val="24"/>
              </w:rPr>
              <w:t>responsible</w:t>
            </w:r>
            <w:r>
              <w:rPr>
                <w:i/>
                <w:spacing w:val="-12"/>
                <w:sz w:val="24"/>
              </w:rPr>
              <w:t xml:space="preserve"> </w:t>
            </w:r>
            <w:r>
              <w:rPr>
                <w:i/>
                <w:sz w:val="24"/>
              </w:rPr>
              <w:t>for</w:t>
            </w:r>
            <w:r>
              <w:rPr>
                <w:i/>
                <w:spacing w:val="-12"/>
                <w:sz w:val="24"/>
              </w:rPr>
              <w:t xml:space="preserve"> </w:t>
            </w:r>
            <w:r>
              <w:rPr>
                <w:i/>
                <w:sz w:val="24"/>
              </w:rPr>
              <w:t>completing</w:t>
            </w:r>
            <w:r w:rsidR="00522311">
              <w:rPr>
                <w:i/>
                <w:sz w:val="24"/>
              </w:rPr>
              <w:t xml:space="preserve"> </w:t>
            </w:r>
            <w:r>
              <w:rPr>
                <w:i/>
                <w:sz w:val="24"/>
              </w:rPr>
              <w:t>the deeming application)</w:t>
            </w:r>
          </w:p>
          <w:p w:rsidR="00A83650" w14:paraId="717EF721" w14:textId="77777777">
            <w:pPr>
              <w:pStyle w:val="TableParagraph"/>
              <w:numPr>
                <w:ilvl w:val="0"/>
                <w:numId w:val="20"/>
              </w:numPr>
              <w:tabs>
                <w:tab w:val="left" w:pos="291"/>
              </w:tabs>
              <w:spacing w:before="2" w:line="290" w:lineRule="exact"/>
              <w:ind w:left="291" w:hanging="174"/>
              <w:rPr>
                <w:sz w:val="24"/>
              </w:rPr>
            </w:pPr>
            <w:r>
              <w:rPr>
                <w:spacing w:val="-2"/>
                <w:sz w:val="24"/>
              </w:rPr>
              <w:t>Name:</w:t>
            </w:r>
          </w:p>
          <w:p w:rsidR="00A83650" w14:paraId="717EF722" w14:textId="77777777">
            <w:pPr>
              <w:pStyle w:val="TableParagraph"/>
              <w:numPr>
                <w:ilvl w:val="0"/>
                <w:numId w:val="20"/>
              </w:numPr>
              <w:tabs>
                <w:tab w:val="left" w:pos="291"/>
              </w:tabs>
              <w:spacing w:line="290" w:lineRule="exact"/>
              <w:ind w:left="291" w:hanging="174"/>
              <w:rPr>
                <w:sz w:val="24"/>
              </w:rPr>
            </w:pPr>
            <w:r>
              <w:rPr>
                <w:spacing w:val="-2"/>
                <w:sz w:val="24"/>
              </w:rPr>
              <w:t>Email:</w:t>
            </w:r>
          </w:p>
          <w:p w:rsidR="00A83650" w14:paraId="717EF723" w14:textId="42A88531">
            <w:pPr>
              <w:pStyle w:val="TableParagraph"/>
              <w:numPr>
                <w:ilvl w:val="0"/>
                <w:numId w:val="20"/>
              </w:numPr>
              <w:tabs>
                <w:tab w:val="left" w:pos="292"/>
              </w:tabs>
              <w:ind w:hanging="175"/>
              <w:rPr>
                <w:sz w:val="24"/>
              </w:rPr>
            </w:pPr>
            <w:r>
              <w:rPr>
                <w:spacing w:val="-2"/>
                <w:sz w:val="24"/>
              </w:rPr>
              <w:t>Direct</w:t>
            </w:r>
            <w:r>
              <w:rPr>
                <w:spacing w:val="-5"/>
                <w:sz w:val="24"/>
              </w:rPr>
              <w:t xml:space="preserve"> </w:t>
            </w:r>
            <w:r>
              <w:rPr>
                <w:spacing w:val="-2"/>
                <w:sz w:val="24"/>
              </w:rPr>
              <w:t>Phone:</w:t>
            </w:r>
            <w:r w:rsidR="00522311">
              <w:rPr>
                <w:spacing w:val="-2"/>
                <w:sz w:val="24"/>
              </w:rPr>
              <w:t xml:space="preserve"> </w:t>
            </w:r>
            <w:r>
              <w:rPr>
                <w:spacing w:val="-2"/>
                <w:sz w:val="24"/>
              </w:rPr>
              <w:t>Fax:</w:t>
            </w:r>
          </w:p>
        </w:tc>
        <w:tc>
          <w:tcPr>
            <w:tcW w:w="5316" w:type="dxa"/>
          </w:tcPr>
          <w:p w:rsidR="00A83650" w14:paraId="717EF724" w14:textId="77777777">
            <w:pPr>
              <w:pStyle w:val="TableParagraph"/>
              <w:rPr>
                <w:rFonts w:ascii="Times New Roman"/>
                <w:sz w:val="24"/>
              </w:rPr>
            </w:pPr>
          </w:p>
        </w:tc>
      </w:tr>
      <w:tr w14:paraId="717EF72C" w14:textId="77777777" w:rsidTr="003868FC">
        <w:tblPrEx>
          <w:tblW w:w="0" w:type="auto"/>
          <w:tblInd w:w="175" w:type="dxa"/>
          <w:tblLayout w:type="fixed"/>
          <w:tblCellMar>
            <w:left w:w="0" w:type="dxa"/>
            <w:right w:w="0" w:type="dxa"/>
          </w:tblCellMar>
          <w:tblLook w:val="01E0"/>
        </w:tblPrEx>
        <w:trPr>
          <w:trHeight w:val="2050"/>
        </w:trPr>
        <w:tc>
          <w:tcPr>
            <w:tcW w:w="5304" w:type="dxa"/>
            <w:shd w:val="clear" w:color="auto" w:fill="FFFFCC"/>
          </w:tcPr>
          <w:p w:rsidR="00A83650" w14:paraId="717EF726" w14:textId="77777777">
            <w:pPr>
              <w:pStyle w:val="TableParagraph"/>
              <w:spacing w:line="284" w:lineRule="exact"/>
              <w:ind w:left="117"/>
              <w:rPr>
                <w:sz w:val="24"/>
              </w:rPr>
            </w:pPr>
            <w:r>
              <w:rPr>
                <w:sz w:val="24"/>
              </w:rPr>
              <w:t>ALTERNATE</w:t>
            </w:r>
            <w:r>
              <w:rPr>
                <w:spacing w:val="-9"/>
                <w:sz w:val="24"/>
              </w:rPr>
              <w:t xml:space="preserve"> </w:t>
            </w:r>
            <w:r>
              <w:rPr>
                <w:sz w:val="24"/>
              </w:rPr>
              <w:t>DEEMING</w:t>
            </w:r>
            <w:r>
              <w:rPr>
                <w:spacing w:val="-6"/>
                <w:sz w:val="24"/>
              </w:rPr>
              <w:t xml:space="preserve"> </w:t>
            </w:r>
            <w:r>
              <w:rPr>
                <w:spacing w:val="-2"/>
                <w:sz w:val="24"/>
              </w:rPr>
              <w:t>CONTACT</w:t>
            </w:r>
          </w:p>
          <w:p w:rsidR="00A83650" w14:paraId="717EF727" w14:textId="77777777">
            <w:pPr>
              <w:pStyle w:val="TableParagraph"/>
              <w:ind w:left="117"/>
              <w:rPr>
                <w:i/>
                <w:sz w:val="24"/>
              </w:rPr>
            </w:pPr>
            <w:r>
              <w:rPr>
                <w:i/>
                <w:sz w:val="24"/>
              </w:rPr>
              <w:t>(Individual</w:t>
            </w:r>
            <w:r>
              <w:rPr>
                <w:i/>
                <w:spacing w:val="-8"/>
                <w:sz w:val="24"/>
              </w:rPr>
              <w:t xml:space="preserve"> </w:t>
            </w:r>
            <w:r>
              <w:rPr>
                <w:i/>
                <w:sz w:val="24"/>
              </w:rPr>
              <w:t>responsible</w:t>
            </w:r>
            <w:r>
              <w:rPr>
                <w:i/>
                <w:spacing w:val="-7"/>
                <w:sz w:val="24"/>
              </w:rPr>
              <w:t xml:space="preserve"> </w:t>
            </w:r>
            <w:r>
              <w:rPr>
                <w:i/>
                <w:sz w:val="24"/>
              </w:rPr>
              <w:t>for</w:t>
            </w:r>
            <w:r>
              <w:rPr>
                <w:i/>
                <w:spacing w:val="-7"/>
                <w:sz w:val="24"/>
              </w:rPr>
              <w:t xml:space="preserve"> </w:t>
            </w:r>
            <w:r>
              <w:rPr>
                <w:i/>
                <w:sz w:val="24"/>
              </w:rPr>
              <w:t>assisting</w:t>
            </w:r>
            <w:r>
              <w:rPr>
                <w:i/>
                <w:spacing w:val="-9"/>
                <w:sz w:val="24"/>
              </w:rPr>
              <w:t xml:space="preserve"> </w:t>
            </w:r>
            <w:r>
              <w:rPr>
                <w:i/>
                <w:sz w:val="24"/>
              </w:rPr>
              <w:t>with</w:t>
            </w:r>
            <w:r>
              <w:rPr>
                <w:i/>
                <w:spacing w:val="-8"/>
                <w:sz w:val="24"/>
              </w:rPr>
              <w:t xml:space="preserve"> </w:t>
            </w:r>
            <w:r>
              <w:rPr>
                <w:i/>
                <w:sz w:val="24"/>
              </w:rPr>
              <w:t>the deeming application)</w:t>
            </w:r>
          </w:p>
          <w:p w:rsidR="00A83650" w14:paraId="717EF728" w14:textId="77777777">
            <w:pPr>
              <w:pStyle w:val="TableParagraph"/>
              <w:numPr>
                <w:ilvl w:val="0"/>
                <w:numId w:val="19"/>
              </w:numPr>
              <w:tabs>
                <w:tab w:val="left" w:pos="291"/>
              </w:tabs>
              <w:spacing w:line="292" w:lineRule="exact"/>
              <w:ind w:left="291" w:hanging="174"/>
              <w:rPr>
                <w:sz w:val="24"/>
              </w:rPr>
            </w:pPr>
            <w:r>
              <w:rPr>
                <w:spacing w:val="-2"/>
                <w:sz w:val="24"/>
              </w:rPr>
              <w:t>Name:</w:t>
            </w:r>
          </w:p>
          <w:p w:rsidR="00A83650" w14:paraId="717EF729" w14:textId="77777777">
            <w:pPr>
              <w:pStyle w:val="TableParagraph"/>
              <w:numPr>
                <w:ilvl w:val="0"/>
                <w:numId w:val="19"/>
              </w:numPr>
              <w:tabs>
                <w:tab w:val="left" w:pos="291"/>
              </w:tabs>
              <w:spacing w:line="288" w:lineRule="exact"/>
              <w:ind w:left="291" w:hanging="174"/>
              <w:rPr>
                <w:sz w:val="24"/>
              </w:rPr>
            </w:pPr>
            <w:r>
              <w:rPr>
                <w:spacing w:val="-2"/>
                <w:sz w:val="24"/>
              </w:rPr>
              <w:t>Email:</w:t>
            </w:r>
          </w:p>
          <w:p w:rsidR="00A83650" w14:paraId="717EF72A" w14:textId="0FD36EAD">
            <w:pPr>
              <w:pStyle w:val="TableParagraph"/>
              <w:numPr>
                <w:ilvl w:val="0"/>
                <w:numId w:val="19"/>
              </w:numPr>
              <w:tabs>
                <w:tab w:val="left" w:pos="292"/>
              </w:tabs>
              <w:spacing w:line="289" w:lineRule="exact"/>
              <w:ind w:hanging="175"/>
              <w:rPr>
                <w:sz w:val="24"/>
              </w:rPr>
            </w:pPr>
            <w:r>
              <w:rPr>
                <w:spacing w:val="-2"/>
                <w:sz w:val="24"/>
              </w:rPr>
              <w:t>Direct</w:t>
            </w:r>
            <w:r>
              <w:rPr>
                <w:spacing w:val="-5"/>
                <w:sz w:val="24"/>
              </w:rPr>
              <w:t xml:space="preserve"> </w:t>
            </w:r>
            <w:r>
              <w:rPr>
                <w:spacing w:val="-2"/>
                <w:sz w:val="24"/>
              </w:rPr>
              <w:t>Phone:</w:t>
            </w:r>
            <w:r w:rsidR="00522311">
              <w:rPr>
                <w:spacing w:val="-2"/>
                <w:sz w:val="24"/>
              </w:rPr>
              <w:t xml:space="preserve"> </w:t>
            </w:r>
            <w:r>
              <w:rPr>
                <w:spacing w:val="-2"/>
                <w:sz w:val="24"/>
              </w:rPr>
              <w:t>Fax:</w:t>
            </w:r>
          </w:p>
        </w:tc>
        <w:tc>
          <w:tcPr>
            <w:tcW w:w="5316" w:type="dxa"/>
          </w:tcPr>
          <w:p w:rsidR="00A83650" w14:paraId="717EF72B" w14:textId="77777777">
            <w:pPr>
              <w:pStyle w:val="TableParagraph"/>
              <w:rPr>
                <w:rFonts w:ascii="Times New Roman"/>
                <w:sz w:val="24"/>
              </w:rPr>
            </w:pPr>
          </w:p>
        </w:tc>
      </w:tr>
      <w:tr w14:paraId="717EF733" w14:textId="77777777" w:rsidTr="003868FC">
        <w:tblPrEx>
          <w:tblW w:w="0" w:type="auto"/>
          <w:tblInd w:w="175" w:type="dxa"/>
          <w:tblLayout w:type="fixed"/>
          <w:tblCellMar>
            <w:left w:w="0" w:type="dxa"/>
            <w:right w:w="0" w:type="dxa"/>
          </w:tblCellMar>
          <w:tblLook w:val="01E0"/>
        </w:tblPrEx>
        <w:trPr>
          <w:trHeight w:val="2051"/>
        </w:trPr>
        <w:tc>
          <w:tcPr>
            <w:tcW w:w="5304" w:type="dxa"/>
            <w:shd w:val="clear" w:color="auto" w:fill="FFFFCC"/>
          </w:tcPr>
          <w:p w:rsidR="00A83650" w14:paraId="717EF72D" w14:textId="77777777">
            <w:pPr>
              <w:pStyle w:val="TableParagraph"/>
              <w:spacing w:line="286" w:lineRule="exact"/>
              <w:ind w:left="117"/>
              <w:rPr>
                <w:sz w:val="24"/>
              </w:rPr>
            </w:pPr>
            <w:r>
              <w:rPr>
                <w:spacing w:val="-2"/>
                <w:sz w:val="24"/>
              </w:rPr>
              <w:t>CREDENTIALING/PRIVILEGING</w:t>
            </w:r>
            <w:r>
              <w:rPr>
                <w:spacing w:val="27"/>
                <w:sz w:val="24"/>
              </w:rPr>
              <w:t xml:space="preserve"> </w:t>
            </w:r>
            <w:r>
              <w:rPr>
                <w:spacing w:val="-2"/>
                <w:sz w:val="24"/>
              </w:rPr>
              <w:t>CONTACT</w:t>
            </w:r>
          </w:p>
          <w:p w:rsidR="00A83650" w14:paraId="717EF72E" w14:textId="77777777">
            <w:pPr>
              <w:pStyle w:val="TableParagraph"/>
              <w:ind w:left="117"/>
              <w:rPr>
                <w:i/>
                <w:sz w:val="24"/>
              </w:rPr>
            </w:pPr>
            <w:r>
              <w:rPr>
                <w:i/>
                <w:sz w:val="24"/>
              </w:rPr>
              <w:t>(Individual</w:t>
            </w:r>
            <w:r>
              <w:rPr>
                <w:i/>
                <w:spacing w:val="-13"/>
                <w:sz w:val="24"/>
              </w:rPr>
              <w:t xml:space="preserve"> </w:t>
            </w:r>
            <w:r>
              <w:rPr>
                <w:i/>
                <w:sz w:val="24"/>
              </w:rPr>
              <w:t>responsible</w:t>
            </w:r>
            <w:r>
              <w:rPr>
                <w:i/>
                <w:spacing w:val="-12"/>
                <w:sz w:val="24"/>
              </w:rPr>
              <w:t xml:space="preserve"> </w:t>
            </w:r>
            <w:r>
              <w:rPr>
                <w:i/>
                <w:sz w:val="24"/>
              </w:rPr>
              <w:t>for</w:t>
            </w:r>
            <w:r>
              <w:rPr>
                <w:i/>
                <w:spacing w:val="-13"/>
                <w:sz w:val="24"/>
              </w:rPr>
              <w:t xml:space="preserve"> </w:t>
            </w:r>
            <w:r>
              <w:rPr>
                <w:i/>
                <w:sz w:val="24"/>
              </w:rPr>
              <w:t>managing</w:t>
            </w:r>
            <w:r>
              <w:rPr>
                <w:i/>
                <w:spacing w:val="-13"/>
                <w:sz w:val="24"/>
              </w:rPr>
              <w:t xml:space="preserve"> </w:t>
            </w:r>
            <w:r>
              <w:rPr>
                <w:i/>
                <w:sz w:val="24"/>
              </w:rPr>
              <w:t>the credentialing and privileging process)</w:t>
            </w:r>
          </w:p>
          <w:p w:rsidR="00A83650" w14:paraId="717EF72F" w14:textId="77777777">
            <w:pPr>
              <w:pStyle w:val="TableParagraph"/>
              <w:numPr>
                <w:ilvl w:val="0"/>
                <w:numId w:val="18"/>
              </w:numPr>
              <w:tabs>
                <w:tab w:val="left" w:pos="291"/>
              </w:tabs>
              <w:spacing w:line="291" w:lineRule="exact"/>
              <w:ind w:left="291" w:hanging="174"/>
              <w:rPr>
                <w:sz w:val="24"/>
              </w:rPr>
            </w:pPr>
            <w:r>
              <w:rPr>
                <w:spacing w:val="-2"/>
                <w:sz w:val="24"/>
              </w:rPr>
              <w:t>Name:</w:t>
            </w:r>
          </w:p>
          <w:p w:rsidR="00A83650" w14:paraId="717EF730" w14:textId="77777777">
            <w:pPr>
              <w:pStyle w:val="TableParagraph"/>
              <w:numPr>
                <w:ilvl w:val="0"/>
                <w:numId w:val="18"/>
              </w:numPr>
              <w:tabs>
                <w:tab w:val="left" w:pos="291"/>
              </w:tabs>
              <w:spacing w:line="287" w:lineRule="exact"/>
              <w:ind w:left="291" w:hanging="174"/>
              <w:rPr>
                <w:sz w:val="24"/>
              </w:rPr>
            </w:pPr>
            <w:r>
              <w:rPr>
                <w:spacing w:val="-2"/>
                <w:sz w:val="24"/>
              </w:rPr>
              <w:t>Email:</w:t>
            </w:r>
          </w:p>
          <w:p w:rsidR="00A83650" w14:paraId="717EF731" w14:textId="68ADAB89">
            <w:pPr>
              <w:pStyle w:val="TableParagraph"/>
              <w:numPr>
                <w:ilvl w:val="0"/>
                <w:numId w:val="18"/>
              </w:numPr>
              <w:tabs>
                <w:tab w:val="left" w:pos="292"/>
              </w:tabs>
              <w:spacing w:line="289" w:lineRule="exact"/>
              <w:ind w:hanging="175"/>
              <w:rPr>
                <w:sz w:val="24"/>
              </w:rPr>
            </w:pPr>
            <w:r>
              <w:rPr>
                <w:spacing w:val="-2"/>
                <w:sz w:val="24"/>
              </w:rPr>
              <w:t>Direct</w:t>
            </w:r>
            <w:r>
              <w:rPr>
                <w:spacing w:val="-5"/>
                <w:sz w:val="24"/>
              </w:rPr>
              <w:t xml:space="preserve"> </w:t>
            </w:r>
            <w:r>
              <w:rPr>
                <w:spacing w:val="-2"/>
                <w:sz w:val="24"/>
              </w:rPr>
              <w:t>Phone:</w:t>
            </w:r>
            <w:r w:rsidR="00522311">
              <w:rPr>
                <w:spacing w:val="-2"/>
                <w:sz w:val="24"/>
              </w:rPr>
              <w:t xml:space="preserve"> </w:t>
            </w:r>
            <w:r>
              <w:rPr>
                <w:spacing w:val="-2"/>
                <w:sz w:val="24"/>
              </w:rPr>
              <w:t>Fax:</w:t>
            </w:r>
          </w:p>
        </w:tc>
        <w:tc>
          <w:tcPr>
            <w:tcW w:w="5316" w:type="dxa"/>
          </w:tcPr>
          <w:p w:rsidR="00A83650" w14:paraId="717EF732" w14:textId="77777777">
            <w:pPr>
              <w:pStyle w:val="TableParagraph"/>
              <w:rPr>
                <w:rFonts w:ascii="Times New Roman"/>
                <w:sz w:val="24"/>
              </w:rPr>
            </w:pPr>
          </w:p>
        </w:tc>
      </w:tr>
      <w:tr w14:paraId="717EF73A" w14:textId="77777777" w:rsidTr="003868FC">
        <w:tblPrEx>
          <w:tblW w:w="0" w:type="auto"/>
          <w:tblInd w:w="175" w:type="dxa"/>
          <w:tblLayout w:type="fixed"/>
          <w:tblCellMar>
            <w:left w:w="0" w:type="dxa"/>
            <w:right w:w="0" w:type="dxa"/>
          </w:tblCellMar>
          <w:tblLook w:val="01E0"/>
        </w:tblPrEx>
        <w:trPr>
          <w:trHeight w:val="2340"/>
        </w:trPr>
        <w:tc>
          <w:tcPr>
            <w:tcW w:w="5304" w:type="dxa"/>
            <w:shd w:val="clear" w:color="auto" w:fill="FFFFCC"/>
          </w:tcPr>
          <w:p w:rsidR="00A83650" w14:paraId="717EF734" w14:textId="77777777">
            <w:pPr>
              <w:pStyle w:val="TableParagraph"/>
              <w:spacing w:line="283" w:lineRule="exact"/>
              <w:ind w:left="117"/>
              <w:rPr>
                <w:sz w:val="24"/>
              </w:rPr>
            </w:pPr>
            <w:r>
              <w:rPr>
                <w:sz w:val="24"/>
              </w:rPr>
              <w:t>CLAIMS</w:t>
            </w:r>
            <w:r>
              <w:rPr>
                <w:spacing w:val="-6"/>
                <w:sz w:val="24"/>
              </w:rPr>
              <w:t xml:space="preserve"> </w:t>
            </w:r>
            <w:r>
              <w:rPr>
                <w:sz w:val="24"/>
              </w:rPr>
              <w:t>MANAGEMENT</w:t>
            </w:r>
            <w:r>
              <w:rPr>
                <w:spacing w:val="-9"/>
                <w:sz w:val="24"/>
              </w:rPr>
              <w:t xml:space="preserve"> </w:t>
            </w:r>
            <w:r>
              <w:rPr>
                <w:spacing w:val="-2"/>
                <w:sz w:val="24"/>
              </w:rPr>
              <w:t>CONTACT</w:t>
            </w:r>
          </w:p>
          <w:p w:rsidR="00A83650" w14:paraId="717EF735" w14:textId="77777777">
            <w:pPr>
              <w:pStyle w:val="TableParagraph"/>
              <w:ind w:left="117"/>
              <w:rPr>
                <w:i/>
                <w:sz w:val="24"/>
              </w:rPr>
            </w:pPr>
            <w:r>
              <w:rPr>
                <w:i/>
                <w:sz w:val="24"/>
              </w:rPr>
              <w:t>(Individual</w:t>
            </w:r>
            <w:r>
              <w:rPr>
                <w:i/>
                <w:spacing w:val="-8"/>
                <w:sz w:val="24"/>
              </w:rPr>
              <w:t xml:space="preserve"> </w:t>
            </w:r>
            <w:r>
              <w:rPr>
                <w:i/>
                <w:sz w:val="24"/>
              </w:rPr>
              <w:t>responsible</w:t>
            </w:r>
            <w:r>
              <w:rPr>
                <w:i/>
                <w:spacing w:val="-7"/>
                <w:sz w:val="24"/>
              </w:rPr>
              <w:t xml:space="preserve"> </w:t>
            </w:r>
            <w:r>
              <w:rPr>
                <w:i/>
                <w:sz w:val="24"/>
              </w:rPr>
              <w:t>for</w:t>
            </w:r>
            <w:r>
              <w:rPr>
                <w:i/>
                <w:spacing w:val="-7"/>
                <w:sz w:val="24"/>
              </w:rPr>
              <w:t xml:space="preserve"> </w:t>
            </w:r>
            <w:r>
              <w:rPr>
                <w:i/>
                <w:sz w:val="24"/>
              </w:rPr>
              <w:t>the</w:t>
            </w:r>
            <w:r>
              <w:rPr>
                <w:i/>
                <w:spacing w:val="-7"/>
                <w:sz w:val="24"/>
              </w:rPr>
              <w:t xml:space="preserve"> </w:t>
            </w:r>
            <w:r>
              <w:rPr>
                <w:i/>
                <w:sz w:val="24"/>
              </w:rPr>
              <w:t>health</w:t>
            </w:r>
            <w:r>
              <w:rPr>
                <w:i/>
                <w:spacing w:val="-8"/>
                <w:sz w:val="24"/>
              </w:rPr>
              <w:t xml:space="preserve"> </w:t>
            </w:r>
            <w:r>
              <w:rPr>
                <w:i/>
                <w:sz w:val="24"/>
              </w:rPr>
              <w:t>center’s administrative support to HHS/DOJ, as appropriate, for FTCA claims)</w:t>
            </w:r>
          </w:p>
          <w:p w:rsidR="00A83650" w14:paraId="717EF736" w14:textId="77777777">
            <w:pPr>
              <w:pStyle w:val="TableParagraph"/>
              <w:numPr>
                <w:ilvl w:val="0"/>
                <w:numId w:val="17"/>
              </w:numPr>
              <w:tabs>
                <w:tab w:val="left" w:pos="291"/>
              </w:tabs>
              <w:spacing w:before="1" w:line="289" w:lineRule="exact"/>
              <w:ind w:left="291" w:hanging="174"/>
              <w:rPr>
                <w:sz w:val="24"/>
              </w:rPr>
            </w:pPr>
            <w:r>
              <w:rPr>
                <w:spacing w:val="-2"/>
                <w:sz w:val="24"/>
              </w:rPr>
              <w:t>Name:</w:t>
            </w:r>
          </w:p>
          <w:p w:rsidR="00A83650" w14:paraId="717EF737" w14:textId="77777777">
            <w:pPr>
              <w:pStyle w:val="TableParagraph"/>
              <w:numPr>
                <w:ilvl w:val="0"/>
                <w:numId w:val="17"/>
              </w:numPr>
              <w:tabs>
                <w:tab w:val="left" w:pos="291"/>
              </w:tabs>
              <w:spacing w:line="289" w:lineRule="exact"/>
              <w:ind w:left="291" w:hanging="174"/>
              <w:rPr>
                <w:sz w:val="24"/>
              </w:rPr>
            </w:pPr>
            <w:r>
              <w:rPr>
                <w:spacing w:val="-2"/>
                <w:sz w:val="24"/>
              </w:rPr>
              <w:t>Email:</w:t>
            </w:r>
          </w:p>
          <w:p w:rsidR="00A83650" w14:paraId="717EF738" w14:textId="3E0A634E">
            <w:pPr>
              <w:pStyle w:val="TableParagraph"/>
              <w:numPr>
                <w:ilvl w:val="0"/>
                <w:numId w:val="17"/>
              </w:numPr>
              <w:tabs>
                <w:tab w:val="left" w:pos="292"/>
              </w:tabs>
              <w:spacing w:before="1"/>
              <w:ind w:hanging="175"/>
              <w:rPr>
                <w:sz w:val="24"/>
              </w:rPr>
            </w:pPr>
            <w:r>
              <w:rPr>
                <w:spacing w:val="-2"/>
                <w:sz w:val="24"/>
              </w:rPr>
              <w:t>Direct</w:t>
            </w:r>
            <w:r>
              <w:rPr>
                <w:spacing w:val="-5"/>
                <w:sz w:val="24"/>
              </w:rPr>
              <w:t xml:space="preserve"> </w:t>
            </w:r>
            <w:r>
              <w:rPr>
                <w:spacing w:val="-2"/>
                <w:sz w:val="24"/>
              </w:rPr>
              <w:t>Phone:</w:t>
            </w:r>
            <w:r w:rsidR="00522311">
              <w:rPr>
                <w:spacing w:val="-2"/>
                <w:sz w:val="24"/>
              </w:rPr>
              <w:t xml:space="preserve"> </w:t>
            </w:r>
            <w:r>
              <w:rPr>
                <w:spacing w:val="-2"/>
                <w:sz w:val="24"/>
              </w:rPr>
              <w:t>Fax:</w:t>
            </w:r>
          </w:p>
        </w:tc>
        <w:tc>
          <w:tcPr>
            <w:tcW w:w="5316" w:type="dxa"/>
          </w:tcPr>
          <w:p w:rsidR="00A83650" w14:paraId="717EF739" w14:textId="77777777">
            <w:pPr>
              <w:pStyle w:val="TableParagraph"/>
              <w:rPr>
                <w:rFonts w:ascii="Times New Roman"/>
                <w:sz w:val="24"/>
              </w:rPr>
            </w:pPr>
          </w:p>
        </w:tc>
      </w:tr>
      <w:tr w14:paraId="717EF741" w14:textId="77777777" w:rsidTr="003868FC">
        <w:tblPrEx>
          <w:tblW w:w="0" w:type="auto"/>
          <w:tblInd w:w="175" w:type="dxa"/>
          <w:tblLayout w:type="fixed"/>
          <w:tblCellMar>
            <w:left w:w="0" w:type="dxa"/>
            <w:right w:w="0" w:type="dxa"/>
          </w:tblCellMar>
          <w:tblLook w:val="01E0"/>
        </w:tblPrEx>
        <w:trPr>
          <w:trHeight w:val="2344"/>
        </w:trPr>
        <w:tc>
          <w:tcPr>
            <w:tcW w:w="5304" w:type="dxa"/>
            <w:shd w:val="clear" w:color="auto" w:fill="FFFFCC"/>
          </w:tcPr>
          <w:p w:rsidR="00A83650" w14:paraId="717EF73B" w14:textId="77777777">
            <w:pPr>
              <w:pStyle w:val="TableParagraph"/>
              <w:ind w:left="117"/>
              <w:rPr>
                <w:sz w:val="24"/>
              </w:rPr>
            </w:pPr>
            <w:r>
              <w:rPr>
                <w:sz w:val="24"/>
              </w:rPr>
              <w:t>QUALITY</w:t>
            </w:r>
            <w:r>
              <w:rPr>
                <w:spacing w:val="-14"/>
                <w:sz w:val="24"/>
              </w:rPr>
              <w:t xml:space="preserve"> </w:t>
            </w:r>
            <w:r>
              <w:rPr>
                <w:sz w:val="24"/>
              </w:rPr>
              <w:t>IMPROVEMENT/QUALITY</w:t>
            </w:r>
            <w:r>
              <w:rPr>
                <w:spacing w:val="-14"/>
                <w:sz w:val="24"/>
              </w:rPr>
              <w:t xml:space="preserve"> </w:t>
            </w:r>
            <w:r>
              <w:rPr>
                <w:sz w:val="24"/>
              </w:rPr>
              <w:t>ASSURANCE (QI/QA) CONTACT</w:t>
            </w:r>
          </w:p>
          <w:p w:rsidR="00A83650" w14:paraId="717EF73C" w14:textId="77777777">
            <w:pPr>
              <w:pStyle w:val="TableParagraph"/>
              <w:ind w:left="117"/>
              <w:rPr>
                <w:i/>
                <w:sz w:val="24"/>
              </w:rPr>
            </w:pPr>
            <w:r>
              <w:rPr>
                <w:i/>
                <w:sz w:val="24"/>
              </w:rPr>
              <w:t>(Individual</w:t>
            </w:r>
            <w:r>
              <w:rPr>
                <w:i/>
                <w:spacing w:val="-8"/>
                <w:sz w:val="24"/>
              </w:rPr>
              <w:t xml:space="preserve"> </w:t>
            </w:r>
            <w:r>
              <w:rPr>
                <w:i/>
                <w:sz w:val="24"/>
              </w:rPr>
              <w:t>responsible</w:t>
            </w:r>
            <w:r>
              <w:rPr>
                <w:i/>
                <w:spacing w:val="-7"/>
                <w:sz w:val="24"/>
              </w:rPr>
              <w:t xml:space="preserve"> </w:t>
            </w:r>
            <w:r>
              <w:rPr>
                <w:i/>
                <w:sz w:val="24"/>
              </w:rPr>
              <w:t>for</w:t>
            </w:r>
            <w:r>
              <w:rPr>
                <w:i/>
                <w:spacing w:val="-7"/>
                <w:sz w:val="24"/>
              </w:rPr>
              <w:t xml:space="preserve"> </w:t>
            </w:r>
            <w:r>
              <w:rPr>
                <w:i/>
                <w:sz w:val="24"/>
              </w:rPr>
              <w:t>overseeing</w:t>
            </w:r>
            <w:r>
              <w:rPr>
                <w:i/>
                <w:spacing w:val="-8"/>
                <w:sz w:val="24"/>
              </w:rPr>
              <w:t xml:space="preserve"> </w:t>
            </w:r>
            <w:r>
              <w:rPr>
                <w:i/>
                <w:sz w:val="24"/>
              </w:rPr>
              <w:t>the</w:t>
            </w:r>
            <w:r>
              <w:rPr>
                <w:i/>
                <w:spacing w:val="-7"/>
                <w:sz w:val="24"/>
              </w:rPr>
              <w:t xml:space="preserve"> </w:t>
            </w:r>
            <w:r>
              <w:rPr>
                <w:i/>
                <w:sz w:val="24"/>
              </w:rPr>
              <w:t xml:space="preserve">QI/QA </w:t>
            </w:r>
            <w:r>
              <w:rPr>
                <w:i/>
                <w:spacing w:val="-2"/>
                <w:sz w:val="24"/>
              </w:rPr>
              <w:t>program)</w:t>
            </w:r>
          </w:p>
          <w:p w:rsidR="00A83650" w14:paraId="717EF73D" w14:textId="77777777">
            <w:pPr>
              <w:pStyle w:val="TableParagraph"/>
              <w:numPr>
                <w:ilvl w:val="0"/>
                <w:numId w:val="16"/>
              </w:numPr>
              <w:tabs>
                <w:tab w:val="left" w:pos="291"/>
              </w:tabs>
              <w:spacing w:before="3" w:line="291" w:lineRule="exact"/>
              <w:ind w:left="291" w:hanging="174"/>
              <w:rPr>
                <w:sz w:val="24"/>
              </w:rPr>
            </w:pPr>
            <w:r>
              <w:rPr>
                <w:spacing w:val="-2"/>
                <w:sz w:val="24"/>
              </w:rPr>
              <w:t>Name:</w:t>
            </w:r>
          </w:p>
          <w:p w:rsidR="00A83650" w14:paraId="717EF73E" w14:textId="77777777">
            <w:pPr>
              <w:pStyle w:val="TableParagraph"/>
              <w:numPr>
                <w:ilvl w:val="0"/>
                <w:numId w:val="16"/>
              </w:numPr>
              <w:tabs>
                <w:tab w:val="left" w:pos="291"/>
              </w:tabs>
              <w:spacing w:line="287" w:lineRule="exact"/>
              <w:ind w:left="291" w:hanging="174"/>
              <w:rPr>
                <w:sz w:val="24"/>
              </w:rPr>
            </w:pPr>
            <w:r>
              <w:rPr>
                <w:spacing w:val="-2"/>
                <w:sz w:val="24"/>
              </w:rPr>
              <w:t>Email:</w:t>
            </w:r>
          </w:p>
          <w:p w:rsidR="00A83650" w14:paraId="717EF73F" w14:textId="2D22EDC4">
            <w:pPr>
              <w:pStyle w:val="TableParagraph"/>
              <w:numPr>
                <w:ilvl w:val="0"/>
                <w:numId w:val="16"/>
              </w:numPr>
              <w:tabs>
                <w:tab w:val="left" w:pos="292"/>
              </w:tabs>
              <w:spacing w:line="289" w:lineRule="exact"/>
              <w:ind w:hanging="175"/>
              <w:rPr>
                <w:sz w:val="24"/>
              </w:rPr>
            </w:pPr>
            <w:r>
              <w:rPr>
                <w:spacing w:val="-2"/>
                <w:sz w:val="24"/>
              </w:rPr>
              <w:t>Direct</w:t>
            </w:r>
            <w:r>
              <w:rPr>
                <w:spacing w:val="-5"/>
                <w:sz w:val="24"/>
              </w:rPr>
              <w:t xml:space="preserve"> </w:t>
            </w:r>
            <w:r>
              <w:rPr>
                <w:spacing w:val="-2"/>
                <w:sz w:val="24"/>
              </w:rPr>
              <w:t>Phone:</w:t>
            </w:r>
            <w:r w:rsidR="00522311">
              <w:rPr>
                <w:spacing w:val="-2"/>
                <w:sz w:val="24"/>
              </w:rPr>
              <w:t xml:space="preserve"> </w:t>
            </w:r>
            <w:r>
              <w:rPr>
                <w:spacing w:val="-2"/>
                <w:sz w:val="24"/>
              </w:rPr>
              <w:t>Fax:</w:t>
            </w:r>
          </w:p>
        </w:tc>
        <w:tc>
          <w:tcPr>
            <w:tcW w:w="5316" w:type="dxa"/>
          </w:tcPr>
          <w:p w:rsidR="00A83650" w14:paraId="717EF740" w14:textId="77777777">
            <w:pPr>
              <w:pStyle w:val="TableParagraph"/>
              <w:rPr>
                <w:rFonts w:ascii="Times New Roman"/>
                <w:sz w:val="24"/>
              </w:rPr>
            </w:pPr>
          </w:p>
        </w:tc>
      </w:tr>
    </w:tbl>
    <w:p w:rsidR="00A83650" w14:paraId="2F20CF14" w14:textId="77777777">
      <w:pPr>
        <w:rPr>
          <w:rFonts w:ascii="Times New Roman"/>
          <w:sz w:val="24"/>
        </w:rPr>
      </w:pPr>
    </w:p>
    <w:p w:rsidR="00FD1835" w14:paraId="76283CC8" w14:textId="77777777">
      <w:pPr>
        <w:rPr>
          <w:rFonts w:ascii="Times New Roman"/>
          <w:sz w:val="24"/>
        </w:rPr>
      </w:pPr>
    </w:p>
    <w:p w:rsidR="00FD1835" w14:paraId="07D93F49" w14:textId="77777777">
      <w:pPr>
        <w:rPr>
          <w:rFonts w:ascii="Times New Roman"/>
          <w:sz w:val="24"/>
        </w:rPr>
      </w:pPr>
    </w:p>
    <w:p w:rsidR="00FD1835" w14:paraId="7833534B" w14:textId="77777777">
      <w:pPr>
        <w:rPr>
          <w:rFonts w:ascii="Times New Roman"/>
          <w:sz w:val="24"/>
        </w:rPr>
      </w:pPr>
    </w:p>
    <w:p w:rsidR="00AA52EE" w14:paraId="2E8C3FE7" w14:textId="48E57648">
      <w:pPr>
        <w:rPr>
          <w:rFonts w:ascii="Times New Roman"/>
          <w:sz w:val="24"/>
        </w:rPr>
      </w:pPr>
      <w:r>
        <w:rPr>
          <w:rFonts w:ascii="Times New Roman"/>
          <w:sz w:val="24"/>
        </w:rPr>
        <w:br w:type="page"/>
      </w:r>
    </w:p>
    <w:p w:rsidR="00FD1835" w14:paraId="717EF742" w14:textId="466181A3">
      <w:pPr>
        <w:rPr>
          <w:rFonts w:ascii="Times New Roman"/>
          <w:sz w:val="24"/>
        </w:rPr>
        <w:sectPr w:rsidSect="00DC7069">
          <w:type w:val="continuous"/>
          <w:pgSz w:w="12240" w:h="15840"/>
          <w:pgMar w:top="1140" w:right="518" w:bottom="1260" w:left="605" w:header="0" w:footer="432" w:gutter="0"/>
          <w:cols w:space="720"/>
        </w:sectPr>
      </w:pPr>
    </w:p>
    <w:tbl>
      <w:tblPr>
        <w:tblW w:w="10620"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45"/>
        <w:gridCol w:w="2875"/>
        <w:gridCol w:w="2500"/>
      </w:tblGrid>
      <w:tr w14:paraId="717EF747" w14:textId="77777777" w:rsidTr="731065D1">
        <w:tblPrEx>
          <w:tblW w:w="10620"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5245" w:type="dxa"/>
            <w:tcBorders>
              <w:left w:val="single" w:sz="6" w:space="0" w:color="000000" w:themeColor="text1"/>
            </w:tcBorders>
            <w:shd w:val="clear" w:color="auto" w:fill="A6A6A6" w:themeFill="background1" w:themeFillShade="A6"/>
          </w:tcPr>
          <w:p w:rsidR="00A83650" w14:paraId="717EF743" w14:textId="77777777">
            <w:pPr>
              <w:pStyle w:val="TableParagraph"/>
              <w:ind w:left="279" w:right="87"/>
              <w:jc w:val="center"/>
              <w:rPr>
                <w:b/>
                <w:sz w:val="24"/>
              </w:rPr>
            </w:pPr>
            <w:r>
              <w:rPr>
                <w:b/>
                <w:sz w:val="24"/>
              </w:rPr>
              <w:t>DEPARTMENT</w:t>
            </w:r>
            <w:r>
              <w:rPr>
                <w:b/>
                <w:spacing w:val="-10"/>
                <w:sz w:val="24"/>
              </w:rPr>
              <w:t xml:space="preserve"> </w:t>
            </w:r>
            <w:r>
              <w:rPr>
                <w:b/>
                <w:sz w:val="24"/>
              </w:rPr>
              <w:t>OF</w:t>
            </w:r>
            <w:r>
              <w:rPr>
                <w:b/>
                <w:spacing w:val="-10"/>
                <w:sz w:val="24"/>
              </w:rPr>
              <w:t xml:space="preserve"> </w:t>
            </w:r>
            <w:r>
              <w:rPr>
                <w:b/>
                <w:sz w:val="24"/>
              </w:rPr>
              <w:t>HEALTH</w:t>
            </w:r>
            <w:r>
              <w:rPr>
                <w:b/>
                <w:spacing w:val="-10"/>
                <w:sz w:val="24"/>
              </w:rPr>
              <w:t xml:space="preserve"> </w:t>
            </w:r>
            <w:r>
              <w:rPr>
                <w:b/>
                <w:sz w:val="24"/>
              </w:rPr>
              <w:t>AND</w:t>
            </w:r>
            <w:r>
              <w:rPr>
                <w:b/>
                <w:spacing w:val="-10"/>
                <w:sz w:val="24"/>
              </w:rPr>
              <w:t xml:space="preserve"> </w:t>
            </w:r>
            <w:r>
              <w:rPr>
                <w:b/>
                <w:sz w:val="24"/>
              </w:rPr>
              <w:t xml:space="preserve">HUMAN </w:t>
            </w:r>
            <w:r>
              <w:rPr>
                <w:b/>
                <w:spacing w:val="-2"/>
                <w:sz w:val="24"/>
              </w:rPr>
              <w:t>SERVICES</w:t>
            </w:r>
          </w:p>
          <w:p w:rsidR="00A83650" w14:paraId="717EF744" w14:textId="77777777">
            <w:pPr>
              <w:pStyle w:val="TableParagraph"/>
              <w:ind w:left="279" w:right="92"/>
              <w:jc w:val="center"/>
              <w:rPr>
                <w:b/>
                <w:sz w:val="24"/>
              </w:rPr>
            </w:pPr>
            <w:r>
              <w:rPr>
                <w:b/>
                <w:sz w:val="24"/>
              </w:rPr>
              <w:t>Health</w:t>
            </w:r>
            <w:r>
              <w:rPr>
                <w:b/>
                <w:spacing w:val="-7"/>
                <w:sz w:val="24"/>
              </w:rPr>
              <w:t xml:space="preserve"> </w:t>
            </w:r>
            <w:r>
              <w:rPr>
                <w:b/>
                <w:sz w:val="24"/>
              </w:rPr>
              <w:t>Resources</w:t>
            </w:r>
            <w:r>
              <w:rPr>
                <w:b/>
                <w:spacing w:val="-6"/>
                <w:sz w:val="24"/>
              </w:rPr>
              <w:t xml:space="preserve"> </w:t>
            </w:r>
            <w:r>
              <w:rPr>
                <w:b/>
                <w:sz w:val="24"/>
              </w:rPr>
              <w:t>and</w:t>
            </w:r>
            <w:r>
              <w:rPr>
                <w:b/>
                <w:spacing w:val="-7"/>
                <w:sz w:val="24"/>
              </w:rPr>
              <w:t xml:space="preserve"> </w:t>
            </w:r>
            <w:r>
              <w:rPr>
                <w:b/>
                <w:sz w:val="24"/>
              </w:rPr>
              <w:t>Services</w:t>
            </w:r>
            <w:r>
              <w:rPr>
                <w:b/>
                <w:spacing w:val="-4"/>
                <w:sz w:val="24"/>
              </w:rPr>
              <w:t xml:space="preserve"> </w:t>
            </w:r>
            <w:r>
              <w:rPr>
                <w:b/>
                <w:spacing w:val="-2"/>
                <w:sz w:val="24"/>
              </w:rPr>
              <w:t>Administration</w:t>
            </w:r>
          </w:p>
        </w:tc>
        <w:tc>
          <w:tcPr>
            <w:tcW w:w="5375" w:type="dxa"/>
            <w:gridSpan w:val="2"/>
            <w:tcBorders>
              <w:right w:val="single" w:sz="6" w:space="0" w:color="000000" w:themeColor="text1"/>
            </w:tcBorders>
            <w:shd w:val="clear" w:color="auto" w:fill="A6A6A6" w:themeFill="background1" w:themeFillShade="A6"/>
          </w:tcPr>
          <w:p w:rsidR="00A83650" w14:paraId="717EF745" w14:textId="77777777">
            <w:pPr>
              <w:pStyle w:val="TableParagraph"/>
              <w:spacing w:before="11"/>
              <w:rPr>
                <w:b/>
              </w:rPr>
            </w:pPr>
          </w:p>
          <w:p w:rsidR="00A83650" w14:paraId="717EF746" w14:textId="77777777">
            <w:pPr>
              <w:pStyle w:val="TableParagraph"/>
              <w:ind w:left="1571"/>
              <w:rPr>
                <w:b/>
                <w:sz w:val="24"/>
              </w:rPr>
            </w:pPr>
            <w:r>
              <w:rPr>
                <w:b/>
                <w:sz w:val="24"/>
              </w:rPr>
              <w:t>FOR</w:t>
            </w:r>
            <w:r>
              <w:rPr>
                <w:b/>
                <w:spacing w:val="-6"/>
                <w:sz w:val="24"/>
              </w:rPr>
              <w:t xml:space="preserve"> </w:t>
            </w:r>
            <w:r>
              <w:rPr>
                <w:b/>
                <w:sz w:val="24"/>
              </w:rPr>
              <w:t>HRSA</w:t>
            </w:r>
            <w:r>
              <w:rPr>
                <w:b/>
                <w:spacing w:val="-3"/>
                <w:sz w:val="24"/>
              </w:rPr>
              <w:t xml:space="preserve"> </w:t>
            </w:r>
            <w:r>
              <w:rPr>
                <w:b/>
                <w:sz w:val="24"/>
              </w:rPr>
              <w:t xml:space="preserve">USE </w:t>
            </w:r>
            <w:r>
              <w:rPr>
                <w:b/>
                <w:spacing w:val="-4"/>
                <w:sz w:val="24"/>
              </w:rPr>
              <w:t>ONLY</w:t>
            </w:r>
          </w:p>
        </w:tc>
      </w:tr>
      <w:tr w14:paraId="717EF74B" w14:textId="77777777" w:rsidTr="731065D1">
        <w:tblPrEx>
          <w:tblW w:w="10620" w:type="dxa"/>
          <w:tblInd w:w="172" w:type="dxa"/>
          <w:tblLayout w:type="fixed"/>
          <w:tblCellMar>
            <w:left w:w="0" w:type="dxa"/>
            <w:right w:w="0" w:type="dxa"/>
          </w:tblCellMar>
          <w:tblLook w:val="01E0"/>
        </w:tblPrEx>
        <w:trPr>
          <w:trHeight w:val="323"/>
        </w:trPr>
        <w:tc>
          <w:tcPr>
            <w:tcW w:w="5245" w:type="dxa"/>
            <w:tcBorders>
              <w:left w:val="single" w:sz="6" w:space="0" w:color="000000" w:themeColor="text1"/>
            </w:tcBorders>
            <w:shd w:val="clear" w:color="auto" w:fill="FFFFCC"/>
          </w:tcPr>
          <w:p w:rsidR="00A83650" w14:paraId="717EF748" w14:textId="77777777">
            <w:pPr>
              <w:pStyle w:val="TableParagraph"/>
              <w:rPr>
                <w:rFonts w:ascii="Times New Roman"/>
                <w:sz w:val="24"/>
              </w:rPr>
            </w:pPr>
          </w:p>
        </w:tc>
        <w:tc>
          <w:tcPr>
            <w:tcW w:w="2875" w:type="dxa"/>
            <w:shd w:val="clear" w:color="auto" w:fill="FFFFCC"/>
          </w:tcPr>
          <w:p w:rsidR="00A83650" w14:paraId="717EF749" w14:textId="77777777">
            <w:pPr>
              <w:pStyle w:val="TableParagraph"/>
              <w:spacing w:before="5"/>
              <w:ind w:left="326"/>
              <w:rPr>
                <w:sz w:val="24"/>
              </w:rPr>
            </w:pPr>
            <w:r>
              <w:rPr>
                <w:sz w:val="24"/>
              </w:rPr>
              <w:t>Award</w:t>
            </w:r>
            <w:r>
              <w:rPr>
                <w:spacing w:val="-5"/>
                <w:sz w:val="24"/>
              </w:rPr>
              <w:t xml:space="preserve"> </w:t>
            </w:r>
            <w:r>
              <w:rPr>
                <w:sz w:val="24"/>
              </w:rPr>
              <w:t>Recipient</w:t>
            </w:r>
            <w:r>
              <w:rPr>
                <w:spacing w:val="-4"/>
                <w:sz w:val="24"/>
              </w:rPr>
              <w:t xml:space="preserve"> Name</w:t>
            </w:r>
          </w:p>
        </w:tc>
        <w:tc>
          <w:tcPr>
            <w:tcW w:w="2500" w:type="dxa"/>
            <w:tcBorders>
              <w:right w:val="single" w:sz="6" w:space="0" w:color="000000" w:themeColor="text1"/>
            </w:tcBorders>
            <w:shd w:val="clear" w:color="auto" w:fill="FFFFCC"/>
          </w:tcPr>
          <w:p w:rsidR="00A83650" w14:paraId="717EF74A" w14:textId="77777777">
            <w:pPr>
              <w:pStyle w:val="TableParagraph"/>
              <w:spacing w:before="5"/>
              <w:ind w:right="190"/>
              <w:jc w:val="right"/>
              <w:rPr>
                <w:sz w:val="24"/>
              </w:rPr>
            </w:pPr>
            <w:r>
              <w:rPr>
                <w:sz w:val="24"/>
              </w:rPr>
              <w:t>Application</w:t>
            </w:r>
            <w:r>
              <w:rPr>
                <w:spacing w:val="-8"/>
                <w:sz w:val="24"/>
              </w:rPr>
              <w:t xml:space="preserve"> </w:t>
            </w:r>
            <w:r>
              <w:rPr>
                <w:spacing w:val="-4"/>
                <w:sz w:val="24"/>
              </w:rPr>
              <w:t>Type</w:t>
            </w:r>
          </w:p>
        </w:tc>
      </w:tr>
      <w:tr w14:paraId="717EF751" w14:textId="77777777" w:rsidTr="731065D1">
        <w:tblPrEx>
          <w:tblW w:w="10620" w:type="dxa"/>
          <w:tblInd w:w="172" w:type="dxa"/>
          <w:tblLayout w:type="fixed"/>
          <w:tblCellMar>
            <w:left w:w="0" w:type="dxa"/>
            <w:right w:w="0" w:type="dxa"/>
          </w:tblCellMar>
          <w:tblLook w:val="01E0"/>
        </w:tblPrEx>
        <w:trPr>
          <w:trHeight w:val="277"/>
        </w:trPr>
        <w:tc>
          <w:tcPr>
            <w:tcW w:w="5245" w:type="dxa"/>
            <w:vMerge w:val="restart"/>
            <w:tcBorders>
              <w:left w:val="single" w:sz="6" w:space="0" w:color="000000" w:themeColor="text1"/>
              <w:bottom w:val="single" w:sz="36" w:space="0" w:color="000000" w:themeColor="text1"/>
            </w:tcBorders>
            <w:shd w:val="clear" w:color="auto" w:fill="A6A6A6" w:themeFill="background1" w:themeFillShade="A6"/>
          </w:tcPr>
          <w:p w:rsidR="00A83650" w14:paraId="717EF74C" w14:textId="77777777">
            <w:pPr>
              <w:pStyle w:val="TableParagraph"/>
              <w:rPr>
                <w:b/>
                <w:sz w:val="24"/>
              </w:rPr>
            </w:pPr>
          </w:p>
          <w:p w:rsidR="00A83650" w14:paraId="717EF74D" w14:textId="77777777">
            <w:pPr>
              <w:pStyle w:val="TableParagraph"/>
              <w:spacing w:before="11"/>
              <w:rPr>
                <w:b/>
                <w:sz w:val="19"/>
              </w:rPr>
            </w:pPr>
          </w:p>
          <w:p w:rsidR="00A83650" w14:paraId="717EF74E" w14:textId="77777777">
            <w:pPr>
              <w:pStyle w:val="TableParagraph"/>
              <w:ind w:left="370"/>
              <w:rPr>
                <w:b/>
                <w:sz w:val="24"/>
              </w:rPr>
            </w:pPr>
            <w:r>
              <w:rPr>
                <w:b/>
                <w:sz w:val="24"/>
              </w:rPr>
              <w:t>REVIEW</w:t>
            </w:r>
            <w:r>
              <w:rPr>
                <w:b/>
                <w:spacing w:val="-6"/>
                <w:sz w:val="24"/>
              </w:rPr>
              <w:t xml:space="preserve"> </w:t>
            </w:r>
            <w:r>
              <w:rPr>
                <w:b/>
                <w:sz w:val="24"/>
              </w:rPr>
              <w:t>OF</w:t>
            </w:r>
            <w:r>
              <w:rPr>
                <w:b/>
                <w:spacing w:val="-4"/>
                <w:sz w:val="24"/>
              </w:rPr>
              <w:t xml:space="preserve"> </w:t>
            </w:r>
            <w:r>
              <w:rPr>
                <w:b/>
                <w:sz w:val="24"/>
              </w:rPr>
              <w:t>RISK</w:t>
            </w:r>
            <w:r>
              <w:rPr>
                <w:b/>
                <w:spacing w:val="-6"/>
                <w:sz w:val="24"/>
              </w:rPr>
              <w:t xml:space="preserve"> </w:t>
            </w:r>
            <w:r>
              <w:rPr>
                <w:b/>
                <w:sz w:val="24"/>
              </w:rPr>
              <w:t>MANAGEMENT</w:t>
            </w:r>
            <w:r>
              <w:rPr>
                <w:b/>
                <w:spacing w:val="-4"/>
                <w:sz w:val="24"/>
              </w:rPr>
              <w:t xml:space="preserve"> </w:t>
            </w:r>
            <w:r>
              <w:rPr>
                <w:b/>
                <w:spacing w:val="-2"/>
                <w:sz w:val="24"/>
              </w:rPr>
              <w:t>SYSTEMS</w:t>
            </w:r>
          </w:p>
        </w:tc>
        <w:tc>
          <w:tcPr>
            <w:tcW w:w="2875" w:type="dxa"/>
            <w:shd w:val="clear" w:color="auto" w:fill="A6A6A6" w:themeFill="background1" w:themeFillShade="A6"/>
          </w:tcPr>
          <w:p w:rsidR="00A83650" w14:paraId="717EF74F" w14:textId="77777777">
            <w:pPr>
              <w:pStyle w:val="TableParagraph"/>
              <w:rPr>
                <w:rFonts w:ascii="Times New Roman"/>
                <w:sz w:val="20"/>
              </w:rPr>
            </w:pPr>
          </w:p>
        </w:tc>
        <w:tc>
          <w:tcPr>
            <w:tcW w:w="2500" w:type="dxa"/>
            <w:tcBorders>
              <w:right w:val="single" w:sz="6" w:space="0" w:color="000000" w:themeColor="text1"/>
            </w:tcBorders>
            <w:shd w:val="clear" w:color="auto" w:fill="A6A6A6" w:themeFill="background1" w:themeFillShade="A6"/>
          </w:tcPr>
          <w:p w:rsidR="00A83650" w14:paraId="717EF750" w14:textId="77777777">
            <w:pPr>
              <w:pStyle w:val="TableParagraph"/>
              <w:rPr>
                <w:rFonts w:ascii="Times New Roman"/>
                <w:sz w:val="20"/>
              </w:rPr>
            </w:pPr>
          </w:p>
        </w:tc>
      </w:tr>
      <w:tr w14:paraId="717EF755" w14:textId="77777777" w:rsidTr="731065D1">
        <w:tblPrEx>
          <w:tblW w:w="10620" w:type="dxa"/>
          <w:tblInd w:w="172" w:type="dxa"/>
          <w:tblLayout w:type="fixed"/>
          <w:tblCellMar>
            <w:left w:w="0" w:type="dxa"/>
            <w:right w:w="0" w:type="dxa"/>
          </w:tblCellMar>
          <w:tblLook w:val="01E0"/>
        </w:tblPrEx>
        <w:trPr>
          <w:trHeight w:val="554"/>
        </w:trPr>
        <w:tc>
          <w:tcPr>
            <w:tcW w:w="5245" w:type="dxa"/>
            <w:vMerge/>
          </w:tcPr>
          <w:p w:rsidR="00A83650" w14:paraId="717EF752" w14:textId="77777777">
            <w:pPr>
              <w:rPr>
                <w:sz w:val="2"/>
                <w:szCs w:val="2"/>
              </w:rPr>
            </w:pPr>
          </w:p>
        </w:tc>
        <w:tc>
          <w:tcPr>
            <w:tcW w:w="2875" w:type="dxa"/>
            <w:shd w:val="clear" w:color="auto" w:fill="FFFFCC"/>
          </w:tcPr>
          <w:p w:rsidR="00A83650" w14:paraId="717EF753" w14:textId="77777777">
            <w:pPr>
              <w:pStyle w:val="TableParagraph"/>
              <w:spacing w:before="14" w:line="260" w:lineRule="exact"/>
              <w:ind w:left="1247" w:right="208" w:hanging="587"/>
              <w:rPr>
                <w:sz w:val="24"/>
              </w:rPr>
            </w:pPr>
            <w:r>
              <w:rPr>
                <w:sz w:val="24"/>
              </w:rPr>
              <w:t>Application</w:t>
            </w:r>
            <w:r>
              <w:rPr>
                <w:spacing w:val="-14"/>
                <w:sz w:val="24"/>
              </w:rPr>
              <w:t xml:space="preserve"> </w:t>
            </w:r>
            <w:r>
              <w:rPr>
                <w:sz w:val="24"/>
              </w:rPr>
              <w:t xml:space="preserve">Tracking </w:t>
            </w:r>
            <w:r>
              <w:rPr>
                <w:spacing w:val="-2"/>
                <w:sz w:val="24"/>
              </w:rPr>
              <w:t>Number</w:t>
            </w:r>
          </w:p>
        </w:tc>
        <w:tc>
          <w:tcPr>
            <w:tcW w:w="2500" w:type="dxa"/>
            <w:tcBorders>
              <w:right w:val="single" w:sz="6" w:space="0" w:color="000000" w:themeColor="text1"/>
            </w:tcBorders>
            <w:shd w:val="clear" w:color="auto" w:fill="FFFFCC"/>
          </w:tcPr>
          <w:p w:rsidR="00A83650" w14:paraId="717EF754" w14:textId="77777777">
            <w:pPr>
              <w:pStyle w:val="TableParagraph"/>
              <w:spacing w:before="35"/>
              <w:ind w:right="299"/>
              <w:jc w:val="right"/>
              <w:rPr>
                <w:sz w:val="24"/>
              </w:rPr>
            </w:pPr>
            <w:r>
              <w:rPr>
                <w:sz w:val="24"/>
              </w:rPr>
              <w:t>Grant</w:t>
            </w:r>
            <w:r>
              <w:rPr>
                <w:spacing w:val="-4"/>
                <w:sz w:val="24"/>
              </w:rPr>
              <w:t xml:space="preserve"> </w:t>
            </w:r>
            <w:r>
              <w:rPr>
                <w:spacing w:val="-2"/>
                <w:sz w:val="24"/>
              </w:rPr>
              <w:t>Number</w:t>
            </w:r>
          </w:p>
        </w:tc>
      </w:tr>
      <w:tr w14:paraId="717EF759" w14:textId="77777777" w:rsidTr="731065D1">
        <w:tblPrEx>
          <w:tblW w:w="10620" w:type="dxa"/>
          <w:tblInd w:w="172" w:type="dxa"/>
          <w:tblLayout w:type="fixed"/>
          <w:tblCellMar>
            <w:left w:w="0" w:type="dxa"/>
            <w:right w:w="0" w:type="dxa"/>
          </w:tblCellMar>
          <w:tblLook w:val="01E0"/>
        </w:tblPrEx>
        <w:trPr>
          <w:trHeight w:val="387"/>
        </w:trPr>
        <w:tc>
          <w:tcPr>
            <w:tcW w:w="5245" w:type="dxa"/>
            <w:vMerge/>
          </w:tcPr>
          <w:p w:rsidR="00A83650" w14:paraId="717EF756" w14:textId="77777777">
            <w:pPr>
              <w:rPr>
                <w:sz w:val="2"/>
                <w:szCs w:val="2"/>
              </w:rPr>
            </w:pPr>
          </w:p>
        </w:tc>
        <w:tc>
          <w:tcPr>
            <w:tcW w:w="2875" w:type="dxa"/>
            <w:tcBorders>
              <w:bottom w:val="single" w:sz="36" w:space="0" w:color="000000" w:themeColor="text1"/>
            </w:tcBorders>
            <w:shd w:val="clear" w:color="auto" w:fill="A6A6A6" w:themeFill="background1" w:themeFillShade="A6"/>
          </w:tcPr>
          <w:p w:rsidR="00A83650" w14:paraId="717EF757" w14:textId="77777777">
            <w:pPr>
              <w:pStyle w:val="TableParagraph"/>
              <w:rPr>
                <w:rFonts w:ascii="Times New Roman"/>
                <w:sz w:val="24"/>
              </w:rPr>
            </w:pPr>
          </w:p>
        </w:tc>
        <w:tc>
          <w:tcPr>
            <w:tcW w:w="2500" w:type="dxa"/>
            <w:tcBorders>
              <w:bottom w:val="single" w:sz="36" w:space="0" w:color="000000" w:themeColor="text1"/>
              <w:right w:val="single" w:sz="6" w:space="0" w:color="000000" w:themeColor="text1"/>
            </w:tcBorders>
            <w:shd w:val="clear" w:color="auto" w:fill="A6A6A6" w:themeFill="background1" w:themeFillShade="A6"/>
          </w:tcPr>
          <w:p w:rsidR="00A83650" w14:paraId="717EF758" w14:textId="77777777">
            <w:pPr>
              <w:pStyle w:val="TableParagraph"/>
              <w:rPr>
                <w:rFonts w:ascii="Times New Roman"/>
                <w:sz w:val="24"/>
              </w:rPr>
            </w:pPr>
          </w:p>
        </w:tc>
      </w:tr>
      <w:tr w14:paraId="4D78BAE3" w14:textId="77777777" w:rsidTr="731065D1">
        <w:tblPrEx>
          <w:tblW w:w="10620" w:type="dxa"/>
          <w:tblInd w:w="172" w:type="dxa"/>
          <w:tblLayout w:type="fixed"/>
          <w:tblCellMar>
            <w:left w:w="0" w:type="dxa"/>
            <w:right w:w="0" w:type="dxa"/>
          </w:tblCellMar>
          <w:tblLook w:val="01E0"/>
        </w:tblPrEx>
        <w:trPr>
          <w:trHeight w:val="1121"/>
        </w:trPr>
        <w:tc>
          <w:tcPr>
            <w:tcW w:w="10620" w:type="dxa"/>
            <w:gridSpan w:val="3"/>
            <w:tcBorders>
              <w:top w:val="single" w:sz="36" w:space="0" w:color="000000" w:themeColor="text1"/>
              <w:left w:val="single" w:sz="4" w:space="0" w:color="000000" w:themeColor="text1"/>
              <w:bottom w:val="single" w:sz="2" w:space="0" w:color="000000" w:themeColor="text1"/>
              <w:right w:val="single" w:sz="4" w:space="0" w:color="000000" w:themeColor="text1"/>
            </w:tcBorders>
            <w:shd w:val="clear" w:color="auto" w:fill="D9D9D9" w:themeFill="background1" w:themeFillShade="D9"/>
          </w:tcPr>
          <w:p w:rsidR="00970753" w:rsidP="008C53FE" w14:paraId="1A703658" w14:textId="66D0F8AB">
            <w:pPr>
              <w:ind w:left="90" w:right="91"/>
              <w:rPr>
                <w:rFonts w:asciiTheme="minorHAnsi" w:hAnsiTheme="minorHAnsi" w:cstheme="minorHAnsi"/>
                <w:sz w:val="24"/>
              </w:rPr>
            </w:pPr>
            <w:r>
              <w:rPr>
                <w:rFonts w:asciiTheme="minorHAnsi" w:hAnsiTheme="minorHAnsi" w:cstheme="minorHAnsi"/>
                <w:sz w:val="24"/>
              </w:rPr>
              <w:t>T</w:t>
            </w:r>
            <w:r w:rsidRPr="003353ED" w:rsidR="00F90419">
              <w:rPr>
                <w:rFonts w:asciiTheme="minorHAnsi" w:hAnsiTheme="minorHAnsi" w:cstheme="minorHAnsi"/>
                <w:sz w:val="24"/>
              </w:rPr>
              <w:t xml:space="preserve">he Health and Resources Services Administration, Bureau of Primary Health Care, requires that </w:t>
            </w:r>
            <w:r w:rsidR="00C47C3E">
              <w:rPr>
                <w:rFonts w:asciiTheme="minorHAnsi" w:hAnsiTheme="minorHAnsi" w:cstheme="minorHAnsi"/>
                <w:sz w:val="24"/>
              </w:rPr>
              <w:t>H</w:t>
            </w:r>
            <w:r w:rsidRPr="003353ED" w:rsidR="00F90419">
              <w:rPr>
                <w:rFonts w:asciiTheme="minorHAnsi" w:hAnsiTheme="minorHAnsi" w:cstheme="minorHAnsi"/>
                <w:sz w:val="24"/>
              </w:rPr>
              <w:t xml:space="preserve">ealth </w:t>
            </w:r>
            <w:r w:rsidR="00C47C3E">
              <w:rPr>
                <w:rFonts w:asciiTheme="minorHAnsi" w:hAnsiTheme="minorHAnsi" w:cstheme="minorHAnsi"/>
                <w:sz w:val="24"/>
              </w:rPr>
              <w:t>C</w:t>
            </w:r>
            <w:r w:rsidRPr="003353ED" w:rsidR="00F90419">
              <w:rPr>
                <w:rFonts w:asciiTheme="minorHAnsi" w:hAnsiTheme="minorHAnsi" w:cstheme="minorHAnsi"/>
                <w:sz w:val="24"/>
              </w:rPr>
              <w:t xml:space="preserve">enter </w:t>
            </w:r>
            <w:r w:rsidR="00C47C3E">
              <w:rPr>
                <w:rFonts w:asciiTheme="minorHAnsi" w:hAnsiTheme="minorHAnsi" w:cstheme="minorHAnsi"/>
                <w:sz w:val="24"/>
              </w:rPr>
              <w:t>Program award recipients</w:t>
            </w:r>
            <w:r w:rsidR="00886748">
              <w:rPr>
                <w:rFonts w:asciiTheme="minorHAnsi" w:hAnsiTheme="minorHAnsi" w:cstheme="minorHAnsi"/>
                <w:sz w:val="24"/>
              </w:rPr>
              <w:t xml:space="preserve"> and subrecipients</w:t>
            </w:r>
            <w:r w:rsidR="00C47C3E">
              <w:rPr>
                <w:rFonts w:asciiTheme="minorHAnsi" w:hAnsiTheme="minorHAnsi" w:cstheme="minorHAnsi"/>
                <w:sz w:val="24"/>
              </w:rPr>
              <w:t xml:space="preserve"> </w:t>
            </w:r>
            <w:r w:rsidRPr="003353ED" w:rsidR="00F90419">
              <w:rPr>
                <w:rFonts w:asciiTheme="minorHAnsi" w:hAnsiTheme="minorHAnsi" w:cstheme="minorHAnsi"/>
                <w:sz w:val="24"/>
              </w:rPr>
              <w:t>verify in their applications for deem</w:t>
            </w:r>
            <w:r w:rsidR="00610E6E">
              <w:rPr>
                <w:rFonts w:asciiTheme="minorHAnsi" w:hAnsiTheme="minorHAnsi" w:cstheme="minorHAnsi"/>
                <w:sz w:val="24"/>
              </w:rPr>
              <w:t xml:space="preserve">ed Public Health Service employment </w:t>
            </w:r>
            <w:r w:rsidRPr="003353ED" w:rsidR="00F90419">
              <w:rPr>
                <w:rFonts w:asciiTheme="minorHAnsi" w:hAnsiTheme="minorHAnsi" w:cstheme="minorHAnsi"/>
                <w:sz w:val="24"/>
              </w:rPr>
              <w:t xml:space="preserve">under the Federally Supported Health Centers Assistance Act (FSHCAA), 42 U.S.C. § 233(g)-(n), that they have provided mandatory training to their employees and staff on certain </w:t>
            </w:r>
            <w:r w:rsidR="00610E6E">
              <w:rPr>
                <w:rFonts w:asciiTheme="minorHAnsi" w:hAnsiTheme="minorHAnsi" w:cstheme="minorHAnsi"/>
                <w:sz w:val="24"/>
              </w:rPr>
              <w:t xml:space="preserve">specified </w:t>
            </w:r>
            <w:r w:rsidRPr="003353ED" w:rsidR="00F90419">
              <w:rPr>
                <w:rFonts w:asciiTheme="minorHAnsi" w:hAnsiTheme="minorHAnsi" w:cstheme="minorHAnsi"/>
                <w:sz w:val="24"/>
              </w:rPr>
              <w:t xml:space="preserve">topics. Meeting these training requirements does not guarantee that a health center or its employees will qualify for </w:t>
            </w:r>
            <w:r w:rsidR="00610E6E">
              <w:rPr>
                <w:rFonts w:asciiTheme="minorHAnsi" w:hAnsiTheme="minorHAnsi" w:cstheme="minorHAnsi"/>
                <w:sz w:val="24"/>
              </w:rPr>
              <w:t xml:space="preserve">FTCA </w:t>
            </w:r>
            <w:r w:rsidRPr="003353ED" w:rsidR="00F90419">
              <w:rPr>
                <w:rFonts w:asciiTheme="minorHAnsi" w:hAnsiTheme="minorHAnsi" w:cstheme="minorHAnsi"/>
                <w:sz w:val="24"/>
              </w:rPr>
              <w:t xml:space="preserve">coverage under the Federal Tort Claims Act (FTCA), 28 U.S.C. §§ 1346(b), 2401(b), 2671-80, </w:t>
            </w:r>
            <w:r w:rsidRPr="003353ED" w:rsidR="00F90419">
              <w:rPr>
                <w:rFonts w:asciiTheme="minorHAnsi" w:hAnsiTheme="minorHAnsi" w:cstheme="minorHAnsi"/>
                <w:sz w:val="24"/>
              </w:rPr>
              <w:t>in the event that</w:t>
            </w:r>
            <w:r w:rsidRPr="003353ED" w:rsidR="00F90419">
              <w:rPr>
                <w:rFonts w:asciiTheme="minorHAnsi" w:hAnsiTheme="minorHAnsi" w:cstheme="minorHAnsi"/>
                <w:sz w:val="24"/>
              </w:rPr>
              <w:t xml:space="preserve"> a claim or suit is filed. Determinations of eligibility for FTCA coverage are made on a case-by-case basis by the U.S. Department of Justice and federal courts. Health centers must meet the program requirements set forth in FSHCAA to be eligible </w:t>
            </w:r>
            <w:r w:rsidR="00610E6E">
              <w:rPr>
                <w:rFonts w:asciiTheme="minorHAnsi" w:hAnsiTheme="minorHAnsi" w:cstheme="minorHAnsi"/>
                <w:sz w:val="24"/>
              </w:rPr>
              <w:t>to be deemed as PHS employees under FSHCAA</w:t>
            </w:r>
            <w:r w:rsidRPr="003353ED" w:rsidR="00F90419">
              <w:rPr>
                <w:rFonts w:asciiTheme="minorHAnsi" w:hAnsiTheme="minorHAnsi" w:cstheme="minorHAnsi"/>
                <w:sz w:val="24"/>
              </w:rPr>
              <w:t>.</w:t>
            </w:r>
          </w:p>
          <w:p w:rsidR="006E0E82" w:rsidRPr="003353ED" w:rsidP="003353ED" w14:paraId="5B1B9D91" w14:textId="3959EECE">
            <w:pPr>
              <w:rPr>
                <w:rFonts w:asciiTheme="minorHAnsi" w:hAnsiTheme="minorHAnsi" w:cstheme="minorHAnsi"/>
                <w:b/>
                <w:sz w:val="24"/>
              </w:rPr>
            </w:pPr>
          </w:p>
        </w:tc>
      </w:tr>
      <w:tr w14:paraId="717EF75D" w14:textId="77777777" w:rsidTr="731065D1">
        <w:tblPrEx>
          <w:tblW w:w="10620" w:type="dxa"/>
          <w:tblInd w:w="172" w:type="dxa"/>
          <w:tblLayout w:type="fixed"/>
          <w:tblCellMar>
            <w:left w:w="0" w:type="dxa"/>
            <w:right w:w="0" w:type="dxa"/>
          </w:tblCellMar>
          <w:tblLook w:val="01E0"/>
        </w:tblPrEx>
        <w:trPr>
          <w:trHeight w:val="1121"/>
        </w:trPr>
        <w:tc>
          <w:tcPr>
            <w:tcW w:w="10620" w:type="dxa"/>
            <w:gridSpan w:val="3"/>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83650" w14:paraId="717EF75A" w14:textId="77777777">
            <w:pPr>
              <w:pStyle w:val="TableParagraph"/>
              <w:spacing w:line="274" w:lineRule="exact"/>
              <w:ind w:left="2950" w:right="3121"/>
              <w:jc w:val="center"/>
              <w:rPr>
                <w:b/>
                <w:sz w:val="24"/>
              </w:rPr>
            </w:pPr>
            <w:r>
              <w:rPr>
                <w:b/>
                <w:sz w:val="24"/>
              </w:rPr>
              <w:t>REVIEW</w:t>
            </w:r>
            <w:r>
              <w:rPr>
                <w:b/>
                <w:spacing w:val="-6"/>
                <w:sz w:val="24"/>
              </w:rPr>
              <w:t xml:space="preserve"> </w:t>
            </w:r>
            <w:r>
              <w:rPr>
                <w:b/>
                <w:sz w:val="24"/>
              </w:rPr>
              <w:t>OF</w:t>
            </w:r>
            <w:r>
              <w:rPr>
                <w:b/>
                <w:spacing w:val="-4"/>
                <w:sz w:val="24"/>
              </w:rPr>
              <w:t xml:space="preserve"> </w:t>
            </w:r>
            <w:r>
              <w:rPr>
                <w:b/>
                <w:sz w:val="24"/>
              </w:rPr>
              <w:t>RISK</w:t>
            </w:r>
            <w:r>
              <w:rPr>
                <w:b/>
                <w:spacing w:val="-6"/>
                <w:sz w:val="24"/>
              </w:rPr>
              <w:t xml:space="preserve"> </w:t>
            </w:r>
            <w:r>
              <w:rPr>
                <w:b/>
                <w:sz w:val="24"/>
              </w:rPr>
              <w:t>MANAGEMENT</w:t>
            </w:r>
            <w:r>
              <w:rPr>
                <w:b/>
                <w:spacing w:val="-3"/>
                <w:sz w:val="24"/>
              </w:rPr>
              <w:t xml:space="preserve"> </w:t>
            </w:r>
            <w:r>
              <w:rPr>
                <w:b/>
                <w:spacing w:val="-2"/>
                <w:sz w:val="24"/>
              </w:rPr>
              <w:t>SYSTEMS</w:t>
            </w:r>
          </w:p>
          <w:p w:rsidR="00A83650" w14:paraId="717EF75B" w14:textId="77777777">
            <w:pPr>
              <w:pStyle w:val="TableParagraph"/>
              <w:spacing w:line="280" w:lineRule="exact"/>
              <w:ind w:left="14"/>
              <w:rPr>
                <w:b/>
                <w:sz w:val="24"/>
              </w:rPr>
            </w:pPr>
            <w:r>
              <w:rPr>
                <w:b/>
                <w:sz w:val="24"/>
              </w:rPr>
              <w:t>Applicants</w:t>
            </w:r>
            <w:r>
              <w:rPr>
                <w:b/>
                <w:spacing w:val="-8"/>
                <w:sz w:val="24"/>
              </w:rPr>
              <w:t xml:space="preserve"> </w:t>
            </w:r>
            <w:r>
              <w:rPr>
                <w:b/>
                <w:sz w:val="24"/>
              </w:rPr>
              <w:t>must</w:t>
            </w:r>
            <w:r>
              <w:rPr>
                <w:b/>
                <w:spacing w:val="-7"/>
                <w:sz w:val="24"/>
              </w:rPr>
              <w:t xml:space="preserve"> </w:t>
            </w:r>
            <w:r>
              <w:rPr>
                <w:b/>
                <w:sz w:val="24"/>
              </w:rPr>
              <w:t>respond</w:t>
            </w:r>
            <w:r>
              <w:rPr>
                <w:b/>
                <w:spacing w:val="-4"/>
                <w:sz w:val="24"/>
              </w:rPr>
              <w:t xml:space="preserve"> </w:t>
            </w:r>
            <w:r>
              <w:rPr>
                <w:b/>
                <w:sz w:val="24"/>
              </w:rPr>
              <w:t>to</w:t>
            </w:r>
            <w:r>
              <w:rPr>
                <w:b/>
                <w:spacing w:val="-5"/>
                <w:sz w:val="24"/>
              </w:rPr>
              <w:t xml:space="preserve"> </w:t>
            </w:r>
            <w:r>
              <w:rPr>
                <w:b/>
                <w:sz w:val="24"/>
              </w:rPr>
              <w:t>all</w:t>
            </w:r>
            <w:r>
              <w:rPr>
                <w:b/>
                <w:spacing w:val="-5"/>
                <w:sz w:val="24"/>
              </w:rPr>
              <w:t xml:space="preserve"> </w:t>
            </w:r>
            <w:r>
              <w:rPr>
                <w:b/>
                <w:sz w:val="24"/>
              </w:rPr>
              <w:t>questions</w:t>
            </w:r>
            <w:r>
              <w:rPr>
                <w:b/>
                <w:spacing w:val="-6"/>
                <w:sz w:val="24"/>
              </w:rPr>
              <w:t xml:space="preserve"> </w:t>
            </w:r>
            <w:r>
              <w:rPr>
                <w:b/>
                <w:sz w:val="24"/>
              </w:rPr>
              <w:t>in</w:t>
            </w:r>
            <w:r>
              <w:rPr>
                <w:b/>
                <w:spacing w:val="-4"/>
                <w:sz w:val="24"/>
              </w:rPr>
              <w:t xml:space="preserve"> </w:t>
            </w:r>
            <w:r>
              <w:rPr>
                <w:b/>
                <w:sz w:val="24"/>
              </w:rPr>
              <w:t>this</w:t>
            </w:r>
            <w:r>
              <w:rPr>
                <w:b/>
                <w:spacing w:val="-9"/>
                <w:sz w:val="24"/>
              </w:rPr>
              <w:t xml:space="preserve"> </w:t>
            </w:r>
            <w:r>
              <w:rPr>
                <w:b/>
                <w:sz w:val="24"/>
              </w:rPr>
              <w:t>section.</w:t>
            </w:r>
            <w:r>
              <w:rPr>
                <w:b/>
                <w:spacing w:val="-5"/>
                <w:sz w:val="24"/>
              </w:rPr>
              <w:t xml:space="preserve"> </w:t>
            </w:r>
            <w:r>
              <w:rPr>
                <w:b/>
                <w:sz w:val="24"/>
              </w:rPr>
              <w:t>Health</w:t>
            </w:r>
            <w:r>
              <w:rPr>
                <w:b/>
                <w:spacing w:val="-7"/>
                <w:sz w:val="24"/>
              </w:rPr>
              <w:t xml:space="preserve"> </w:t>
            </w:r>
            <w:r>
              <w:rPr>
                <w:b/>
                <w:sz w:val="24"/>
              </w:rPr>
              <w:t>Center</w:t>
            </w:r>
            <w:r>
              <w:rPr>
                <w:b/>
                <w:spacing w:val="-5"/>
                <w:sz w:val="24"/>
              </w:rPr>
              <w:t xml:space="preserve"> </w:t>
            </w:r>
            <w:r>
              <w:rPr>
                <w:b/>
                <w:sz w:val="24"/>
              </w:rPr>
              <w:t>FTCA</w:t>
            </w:r>
            <w:r>
              <w:rPr>
                <w:b/>
                <w:spacing w:val="-4"/>
                <w:sz w:val="24"/>
              </w:rPr>
              <w:t xml:space="preserve"> </w:t>
            </w:r>
            <w:r>
              <w:rPr>
                <w:b/>
                <w:sz w:val="24"/>
              </w:rPr>
              <w:t>Program</w:t>
            </w:r>
            <w:r>
              <w:rPr>
                <w:b/>
                <w:spacing w:val="-3"/>
                <w:sz w:val="24"/>
              </w:rPr>
              <w:t xml:space="preserve"> </w:t>
            </w:r>
            <w:r>
              <w:rPr>
                <w:b/>
                <w:sz w:val="24"/>
              </w:rPr>
              <w:t>risk</w:t>
            </w:r>
            <w:r>
              <w:rPr>
                <w:b/>
                <w:spacing w:val="-6"/>
                <w:sz w:val="24"/>
              </w:rPr>
              <w:t xml:space="preserve"> </w:t>
            </w:r>
            <w:r>
              <w:rPr>
                <w:b/>
                <w:spacing w:val="-2"/>
                <w:sz w:val="24"/>
              </w:rPr>
              <w:t>management</w:t>
            </w:r>
          </w:p>
          <w:p w:rsidR="00A83650" w14:paraId="717EF75C" w14:textId="1D446B37">
            <w:pPr>
              <w:pStyle w:val="TableParagraph"/>
              <w:spacing w:before="7" w:line="270" w:lineRule="exact"/>
              <w:ind w:left="14" w:right="68"/>
              <w:rPr>
                <w:b/>
                <w:sz w:val="24"/>
              </w:rPr>
            </w:pPr>
            <w:r>
              <w:rPr>
                <w:b/>
                <w:sz w:val="24"/>
              </w:rPr>
              <w:t>requirements</w:t>
            </w:r>
            <w:r>
              <w:rPr>
                <w:b/>
                <w:spacing w:val="-5"/>
                <w:sz w:val="24"/>
              </w:rPr>
              <w:t xml:space="preserve"> </w:t>
            </w:r>
            <w:r>
              <w:rPr>
                <w:b/>
                <w:sz w:val="24"/>
              </w:rPr>
              <w:t>are</w:t>
            </w:r>
            <w:r>
              <w:rPr>
                <w:b/>
                <w:spacing w:val="-5"/>
                <w:sz w:val="24"/>
              </w:rPr>
              <w:t xml:space="preserve"> </w:t>
            </w:r>
            <w:r>
              <w:rPr>
                <w:b/>
                <w:sz w:val="24"/>
              </w:rPr>
              <w:t>also</w:t>
            </w:r>
            <w:r>
              <w:rPr>
                <w:b/>
                <w:spacing w:val="-6"/>
                <w:sz w:val="24"/>
              </w:rPr>
              <w:t xml:space="preserve"> </w:t>
            </w:r>
            <w:r>
              <w:rPr>
                <w:b/>
                <w:sz w:val="24"/>
              </w:rPr>
              <w:t>described</w:t>
            </w:r>
            <w:r>
              <w:rPr>
                <w:b/>
                <w:spacing w:val="-7"/>
                <w:sz w:val="24"/>
              </w:rPr>
              <w:t xml:space="preserve"> </w:t>
            </w:r>
            <w:r>
              <w:rPr>
                <w:b/>
                <w:sz w:val="24"/>
              </w:rPr>
              <w:t>in</w:t>
            </w:r>
            <w:r>
              <w:rPr>
                <w:b/>
                <w:spacing w:val="-5"/>
                <w:sz w:val="24"/>
              </w:rPr>
              <w:t xml:space="preserve"> </w:t>
            </w:r>
            <w:r>
              <w:rPr>
                <w:b/>
                <w:sz w:val="24"/>
              </w:rPr>
              <w:t>the</w:t>
            </w:r>
            <w:r>
              <w:rPr>
                <w:b/>
                <w:spacing w:val="-4"/>
                <w:sz w:val="24"/>
              </w:rPr>
              <w:t xml:space="preserve"> </w:t>
            </w:r>
            <w:hyperlink r:id="rId10">
              <w:r w:rsidR="00017ED9">
                <w:rPr>
                  <w:b/>
                  <w:color w:val="0000FF"/>
                  <w:sz w:val="24"/>
                  <w:u w:val="single" w:color="0000FF"/>
                </w:rPr>
                <w:t>Health Center Program Compliance Manual, Chapter 21: Federal Tort Claims Act (FTCA) Deeming Requirements</w:t>
              </w:r>
            </w:hyperlink>
            <w:r>
              <w:rPr>
                <w:b/>
                <w:sz w:val="24"/>
              </w:rPr>
              <w:t>.</w:t>
            </w:r>
          </w:p>
        </w:tc>
      </w:tr>
      <w:tr w14:paraId="717EF769" w14:textId="77777777" w:rsidTr="731065D1">
        <w:tblPrEx>
          <w:tblW w:w="10620" w:type="dxa"/>
          <w:tblInd w:w="172" w:type="dxa"/>
          <w:tblLayout w:type="fixed"/>
          <w:tblCellMar>
            <w:left w:w="0" w:type="dxa"/>
            <w:right w:w="0" w:type="dxa"/>
          </w:tblCellMar>
          <w:tblLook w:val="01E0"/>
        </w:tblPrEx>
        <w:trPr>
          <w:trHeight w:val="5154"/>
        </w:trPr>
        <w:tc>
          <w:tcPr>
            <w:tcW w:w="10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650" w14:paraId="717EF75E" w14:textId="77777777">
            <w:pPr>
              <w:pStyle w:val="TableParagraph"/>
              <w:numPr>
                <w:ilvl w:val="1"/>
                <w:numId w:val="15"/>
              </w:numPr>
              <w:tabs>
                <w:tab w:val="left" w:pos="644"/>
              </w:tabs>
              <w:spacing w:line="276" w:lineRule="auto"/>
              <w:ind w:right="147" w:firstLine="0"/>
              <w:jc w:val="both"/>
              <w:rPr>
                <w:sz w:val="24"/>
              </w:rPr>
            </w:pPr>
            <w:r>
              <w:rPr>
                <w:sz w:val="24"/>
              </w:rPr>
              <w:t xml:space="preserve">I attest that my health center has implemented an ongoing risk management </w:t>
            </w:r>
            <w:r w:rsidRPr="00684FA1">
              <w:rPr>
                <w:b/>
                <w:bCs/>
                <w:sz w:val="24"/>
              </w:rPr>
              <w:t>program</w:t>
            </w:r>
            <w:r>
              <w:rPr>
                <w:sz w:val="24"/>
              </w:rPr>
              <w:t xml:space="preserve"> to reduce the</w:t>
            </w:r>
            <w:r>
              <w:rPr>
                <w:spacing w:val="-2"/>
                <w:sz w:val="24"/>
              </w:rPr>
              <w:t xml:space="preserve"> </w:t>
            </w:r>
            <w:r>
              <w:rPr>
                <w:sz w:val="24"/>
              </w:rPr>
              <w:t>risk</w:t>
            </w:r>
            <w:r>
              <w:rPr>
                <w:spacing w:val="-3"/>
                <w:sz w:val="24"/>
              </w:rPr>
              <w:t xml:space="preserve"> </w:t>
            </w:r>
            <w:r>
              <w:rPr>
                <w:sz w:val="24"/>
              </w:rPr>
              <w:t>of</w:t>
            </w:r>
            <w:r>
              <w:rPr>
                <w:spacing w:val="-3"/>
                <w:sz w:val="24"/>
              </w:rPr>
              <w:t xml:space="preserve"> </w:t>
            </w:r>
            <w:r>
              <w:rPr>
                <w:sz w:val="24"/>
              </w:rPr>
              <w:t>adverse</w:t>
            </w:r>
            <w:r>
              <w:rPr>
                <w:spacing w:val="-2"/>
                <w:sz w:val="24"/>
              </w:rPr>
              <w:t xml:space="preserve"> </w:t>
            </w:r>
            <w:r>
              <w:rPr>
                <w:sz w:val="24"/>
              </w:rPr>
              <w:t>outcomes</w:t>
            </w:r>
            <w:r>
              <w:rPr>
                <w:spacing w:val="-3"/>
                <w:sz w:val="24"/>
              </w:rPr>
              <w:t xml:space="preserve"> </w:t>
            </w:r>
            <w:r>
              <w:rPr>
                <w:sz w:val="24"/>
              </w:rPr>
              <w:t>that</w:t>
            </w:r>
            <w:r>
              <w:rPr>
                <w:spacing w:val="-3"/>
                <w:sz w:val="24"/>
              </w:rPr>
              <w:t xml:space="preserve"> </w:t>
            </w:r>
            <w:r>
              <w:rPr>
                <w:sz w:val="24"/>
              </w:rPr>
              <w:t>could</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medical</w:t>
            </w:r>
            <w:r>
              <w:rPr>
                <w:spacing w:val="-3"/>
                <w:sz w:val="24"/>
              </w:rPr>
              <w:t xml:space="preserve"> </w:t>
            </w:r>
            <w:r>
              <w:rPr>
                <w:sz w:val="24"/>
              </w:rPr>
              <w:t>malpractice</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health</w:t>
            </w:r>
            <w:r>
              <w:rPr>
                <w:spacing w:val="-3"/>
                <w:sz w:val="24"/>
              </w:rPr>
              <w:t xml:space="preserve"> </w:t>
            </w:r>
            <w:r>
              <w:rPr>
                <w:sz w:val="24"/>
              </w:rPr>
              <w:t>or</w:t>
            </w:r>
            <w:r>
              <w:rPr>
                <w:spacing w:val="-2"/>
                <w:sz w:val="24"/>
              </w:rPr>
              <w:t xml:space="preserve"> </w:t>
            </w:r>
            <w:r>
              <w:rPr>
                <w:sz w:val="24"/>
              </w:rPr>
              <w:t>health-related litigation and that this program requires the following:</w:t>
            </w:r>
          </w:p>
          <w:p w:rsidR="00A83650" w14:paraId="717EF75F" w14:textId="77777777">
            <w:pPr>
              <w:pStyle w:val="TableParagraph"/>
              <w:numPr>
                <w:ilvl w:val="2"/>
                <w:numId w:val="15"/>
              </w:numPr>
              <w:tabs>
                <w:tab w:val="left" w:pos="905"/>
              </w:tabs>
              <w:ind w:right="928"/>
              <w:jc w:val="left"/>
              <w:rPr>
                <w:sz w:val="24"/>
              </w:rPr>
            </w:pPr>
            <w:r>
              <w:rPr>
                <w:sz w:val="24"/>
              </w:rPr>
              <w:t>Risk</w:t>
            </w:r>
            <w:r>
              <w:rPr>
                <w:spacing w:val="-3"/>
                <w:sz w:val="24"/>
              </w:rPr>
              <w:t xml:space="preserve"> </w:t>
            </w:r>
            <w:r>
              <w:rPr>
                <w:sz w:val="24"/>
              </w:rPr>
              <w:t>management</w:t>
            </w:r>
            <w:r>
              <w:rPr>
                <w:spacing w:val="-3"/>
                <w:sz w:val="24"/>
              </w:rPr>
              <w:t xml:space="preserve"> </w:t>
            </w:r>
            <w:r>
              <w:rPr>
                <w:sz w:val="24"/>
              </w:rPr>
              <w:t>across</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health</w:t>
            </w:r>
            <w:r>
              <w:rPr>
                <w:spacing w:val="-4"/>
                <w:sz w:val="24"/>
              </w:rPr>
              <w:t xml:space="preserve"> </w:t>
            </w:r>
            <w:r>
              <w:rPr>
                <w:sz w:val="24"/>
              </w:rPr>
              <w:t>center</w:t>
            </w:r>
            <w:r>
              <w:rPr>
                <w:spacing w:val="-3"/>
                <w:sz w:val="24"/>
              </w:rPr>
              <w:t xml:space="preserve"> </w:t>
            </w:r>
            <w:r>
              <w:rPr>
                <w:sz w:val="24"/>
              </w:rPr>
              <w:t>activities</w:t>
            </w:r>
            <w:r>
              <w:rPr>
                <w:spacing w:val="-3"/>
                <w:sz w:val="24"/>
              </w:rPr>
              <w:t xml:space="preserve"> </w:t>
            </w:r>
            <w:r>
              <w:rPr>
                <w:sz w:val="24"/>
              </w:rPr>
              <w:t>(for</w:t>
            </w:r>
            <w:r>
              <w:rPr>
                <w:spacing w:val="-4"/>
                <w:sz w:val="24"/>
              </w:rPr>
              <w:t xml:space="preserve"> </w:t>
            </w:r>
            <w:r>
              <w:rPr>
                <w:sz w:val="24"/>
              </w:rPr>
              <w:t>example,</w:t>
            </w:r>
            <w:r>
              <w:rPr>
                <w:spacing w:val="-3"/>
                <w:sz w:val="24"/>
              </w:rPr>
              <w:t xml:space="preserve"> </w:t>
            </w:r>
            <w:r>
              <w:rPr>
                <w:sz w:val="24"/>
              </w:rPr>
              <w:t>patient management including scheduling, triage, intake, tracking, and</w:t>
            </w:r>
            <w:r>
              <w:rPr>
                <w:spacing w:val="-3"/>
                <w:sz w:val="24"/>
              </w:rPr>
              <w:t xml:space="preserve"> </w:t>
            </w:r>
            <w:r>
              <w:rPr>
                <w:sz w:val="24"/>
              </w:rPr>
              <w:t>follow-up);</w:t>
            </w:r>
          </w:p>
          <w:p w:rsidR="00A83650" w14:paraId="717EF760" w14:textId="77777777">
            <w:pPr>
              <w:pStyle w:val="TableParagraph"/>
              <w:numPr>
                <w:ilvl w:val="2"/>
                <w:numId w:val="15"/>
              </w:numPr>
              <w:tabs>
                <w:tab w:val="left" w:pos="900"/>
              </w:tabs>
              <w:spacing w:line="293" w:lineRule="exact"/>
              <w:ind w:left="900" w:hanging="531"/>
              <w:jc w:val="left"/>
              <w:rPr>
                <w:sz w:val="24"/>
              </w:rPr>
            </w:pPr>
            <w:r>
              <w:rPr>
                <w:sz w:val="24"/>
              </w:rPr>
              <w:t>Health</w:t>
            </w:r>
            <w:r>
              <w:rPr>
                <w:spacing w:val="-5"/>
                <w:sz w:val="24"/>
              </w:rPr>
              <w:t xml:space="preserve"> </w:t>
            </w:r>
            <w:r>
              <w:rPr>
                <w:sz w:val="24"/>
              </w:rPr>
              <w:t>care</w:t>
            </w:r>
            <w:r>
              <w:rPr>
                <w:spacing w:val="-4"/>
                <w:sz w:val="24"/>
              </w:rPr>
              <w:t xml:space="preserve"> </w:t>
            </w:r>
            <w:r>
              <w:rPr>
                <w:sz w:val="24"/>
              </w:rPr>
              <w:t>risk</w:t>
            </w:r>
            <w:r>
              <w:rPr>
                <w:spacing w:val="-6"/>
                <w:sz w:val="24"/>
              </w:rPr>
              <w:t xml:space="preserve"> </w:t>
            </w:r>
            <w:r>
              <w:rPr>
                <w:sz w:val="24"/>
              </w:rPr>
              <w:t>management</w:t>
            </w:r>
            <w:r>
              <w:rPr>
                <w:spacing w:val="-5"/>
                <w:sz w:val="24"/>
              </w:rPr>
              <w:t xml:space="preserve"> </w:t>
            </w:r>
            <w:r>
              <w:rPr>
                <w:sz w:val="24"/>
              </w:rPr>
              <w:t>training</w:t>
            </w:r>
            <w:r>
              <w:rPr>
                <w:spacing w:val="-5"/>
                <w:sz w:val="24"/>
              </w:rPr>
              <w:t xml:space="preserve"> </w:t>
            </w:r>
            <w:r>
              <w:rPr>
                <w:sz w:val="24"/>
              </w:rPr>
              <w:t>for</w:t>
            </w:r>
            <w:r>
              <w:rPr>
                <w:spacing w:val="-4"/>
                <w:sz w:val="24"/>
              </w:rPr>
              <w:t xml:space="preserve"> </w:t>
            </w:r>
            <w:r>
              <w:rPr>
                <w:sz w:val="24"/>
              </w:rPr>
              <w:t>health</w:t>
            </w:r>
            <w:r>
              <w:rPr>
                <w:spacing w:val="-5"/>
                <w:sz w:val="24"/>
              </w:rPr>
              <w:t xml:space="preserve"> </w:t>
            </w:r>
            <w:r>
              <w:rPr>
                <w:sz w:val="24"/>
              </w:rPr>
              <w:t>center</w:t>
            </w:r>
            <w:r>
              <w:rPr>
                <w:spacing w:val="-12"/>
                <w:sz w:val="24"/>
              </w:rPr>
              <w:t xml:space="preserve"> </w:t>
            </w:r>
            <w:r>
              <w:rPr>
                <w:spacing w:val="-2"/>
                <w:sz w:val="24"/>
              </w:rPr>
              <w:t>staff;</w:t>
            </w:r>
          </w:p>
          <w:p w:rsidR="00A83650" w14:paraId="717EF761" w14:textId="77777777">
            <w:pPr>
              <w:pStyle w:val="TableParagraph"/>
              <w:numPr>
                <w:ilvl w:val="2"/>
                <w:numId w:val="15"/>
              </w:numPr>
              <w:tabs>
                <w:tab w:val="left" w:pos="900"/>
              </w:tabs>
              <w:ind w:left="900" w:hanging="586"/>
              <w:jc w:val="left"/>
              <w:rPr>
                <w:sz w:val="24"/>
              </w:rPr>
            </w:pPr>
            <w:r>
              <w:rPr>
                <w:sz w:val="24"/>
              </w:rPr>
              <w:t>Completion</w:t>
            </w:r>
            <w:r>
              <w:rPr>
                <w:spacing w:val="-11"/>
                <w:sz w:val="24"/>
              </w:rPr>
              <w:t xml:space="preserve"> </w:t>
            </w:r>
            <w:r>
              <w:rPr>
                <w:sz w:val="24"/>
              </w:rPr>
              <w:t>of</w:t>
            </w:r>
            <w:r>
              <w:rPr>
                <w:spacing w:val="-7"/>
                <w:sz w:val="24"/>
              </w:rPr>
              <w:t xml:space="preserve"> </w:t>
            </w:r>
            <w:r>
              <w:rPr>
                <w:sz w:val="24"/>
              </w:rPr>
              <w:t>quarterly</w:t>
            </w:r>
            <w:r>
              <w:rPr>
                <w:spacing w:val="-8"/>
                <w:sz w:val="24"/>
              </w:rPr>
              <w:t xml:space="preserve"> </w:t>
            </w:r>
            <w:r>
              <w:rPr>
                <w:sz w:val="24"/>
              </w:rPr>
              <w:t>risk</w:t>
            </w:r>
            <w:r>
              <w:rPr>
                <w:spacing w:val="-6"/>
                <w:sz w:val="24"/>
              </w:rPr>
              <w:t xml:space="preserve"> </w:t>
            </w:r>
            <w:r>
              <w:rPr>
                <w:sz w:val="24"/>
              </w:rPr>
              <w:t>management</w:t>
            </w:r>
            <w:r>
              <w:rPr>
                <w:spacing w:val="-6"/>
                <w:sz w:val="24"/>
              </w:rPr>
              <w:t xml:space="preserve"> </w:t>
            </w:r>
            <w:r>
              <w:rPr>
                <w:sz w:val="24"/>
              </w:rPr>
              <w:t>assessments</w:t>
            </w:r>
            <w:r>
              <w:rPr>
                <w:spacing w:val="-6"/>
                <w:sz w:val="24"/>
              </w:rPr>
              <w:t xml:space="preserve"> </w:t>
            </w:r>
            <w:r>
              <w:rPr>
                <w:sz w:val="24"/>
              </w:rPr>
              <w:t>by</w:t>
            </w:r>
            <w:r>
              <w:rPr>
                <w:spacing w:val="-7"/>
                <w:sz w:val="24"/>
              </w:rPr>
              <w:t xml:space="preserve"> </w:t>
            </w:r>
            <w:r>
              <w:rPr>
                <w:sz w:val="24"/>
              </w:rPr>
              <w:t>the</w:t>
            </w:r>
            <w:r>
              <w:rPr>
                <w:spacing w:val="-4"/>
                <w:sz w:val="24"/>
              </w:rPr>
              <w:t xml:space="preserve"> </w:t>
            </w:r>
            <w:r>
              <w:rPr>
                <w:sz w:val="24"/>
              </w:rPr>
              <w:t>health</w:t>
            </w:r>
            <w:r>
              <w:rPr>
                <w:spacing w:val="-4"/>
                <w:sz w:val="24"/>
              </w:rPr>
              <w:t xml:space="preserve"> </w:t>
            </w:r>
            <w:r>
              <w:rPr>
                <w:sz w:val="24"/>
              </w:rPr>
              <w:t>center;</w:t>
            </w:r>
            <w:r>
              <w:rPr>
                <w:spacing w:val="-15"/>
                <w:sz w:val="24"/>
              </w:rPr>
              <w:t xml:space="preserve"> </w:t>
            </w:r>
            <w:r>
              <w:rPr>
                <w:spacing w:val="-5"/>
                <w:sz w:val="24"/>
              </w:rPr>
              <w:t>and</w:t>
            </w:r>
          </w:p>
          <w:p w:rsidR="00A83650" w14:paraId="717EF762" w14:textId="77777777">
            <w:pPr>
              <w:pStyle w:val="TableParagraph"/>
              <w:numPr>
                <w:ilvl w:val="2"/>
                <w:numId w:val="15"/>
              </w:numPr>
              <w:tabs>
                <w:tab w:val="left" w:pos="900"/>
              </w:tabs>
              <w:spacing w:before="1"/>
              <w:ind w:left="900" w:right="64" w:hanging="586"/>
              <w:jc w:val="left"/>
              <w:rPr>
                <w:sz w:val="24"/>
              </w:rPr>
            </w:pPr>
            <w:r>
              <w:rPr>
                <w:sz w:val="24"/>
              </w:rPr>
              <w:t xml:space="preserve">Annual reporting to the governing board </w:t>
            </w:r>
            <w:r>
              <w:rPr>
                <w:sz w:val="24"/>
              </w:rPr>
              <w:t>of:</w:t>
            </w:r>
            <w:r>
              <w:rPr>
                <w:sz w:val="24"/>
              </w:rPr>
              <w:t xml:space="preserve"> completed risk management activities; status of the health center’s performance relative to established risk management goals; and proposed risk</w:t>
            </w:r>
            <w:r>
              <w:rPr>
                <w:spacing w:val="-4"/>
                <w:sz w:val="24"/>
              </w:rPr>
              <w:t xml:space="preserve"> </w:t>
            </w:r>
            <w:r>
              <w:rPr>
                <w:sz w:val="24"/>
              </w:rPr>
              <w:t>management</w:t>
            </w:r>
            <w:r>
              <w:rPr>
                <w:spacing w:val="-4"/>
                <w:sz w:val="24"/>
              </w:rPr>
              <w:t xml:space="preserve"> </w:t>
            </w:r>
            <w:r>
              <w:rPr>
                <w:sz w:val="24"/>
              </w:rPr>
              <w:t>activities</w:t>
            </w:r>
            <w:r>
              <w:rPr>
                <w:spacing w:val="-4"/>
                <w:sz w:val="24"/>
              </w:rPr>
              <w:t xml:space="preserve"> </w:t>
            </w:r>
            <w:r>
              <w:rPr>
                <w:sz w:val="24"/>
              </w:rPr>
              <w:t>that</w:t>
            </w:r>
            <w:r>
              <w:rPr>
                <w:spacing w:val="-4"/>
                <w:sz w:val="24"/>
              </w:rPr>
              <w:t xml:space="preserve"> </w:t>
            </w:r>
            <w:r>
              <w:rPr>
                <w:sz w:val="24"/>
              </w:rPr>
              <w:t>relate</w:t>
            </w:r>
            <w:r>
              <w:rPr>
                <w:spacing w:val="-3"/>
                <w:sz w:val="24"/>
              </w:rPr>
              <w:t xml:space="preserve"> </w:t>
            </w:r>
            <w:r>
              <w:rPr>
                <w:sz w:val="24"/>
              </w:rPr>
              <w:t>and/or</w:t>
            </w:r>
            <w:r>
              <w:rPr>
                <w:spacing w:val="-3"/>
                <w:sz w:val="24"/>
              </w:rPr>
              <w:t xml:space="preserve"> </w:t>
            </w:r>
            <w:r>
              <w:rPr>
                <w:sz w:val="24"/>
              </w:rPr>
              <w:t>respond</w:t>
            </w:r>
            <w:r>
              <w:rPr>
                <w:spacing w:val="-4"/>
                <w:sz w:val="24"/>
              </w:rPr>
              <w:t xml:space="preserve"> </w:t>
            </w:r>
            <w:r>
              <w:rPr>
                <w:sz w:val="24"/>
              </w:rPr>
              <w:t>to</w:t>
            </w:r>
            <w:r>
              <w:rPr>
                <w:spacing w:val="-3"/>
                <w:sz w:val="24"/>
              </w:rPr>
              <w:t xml:space="preserve"> </w:t>
            </w:r>
            <w:r>
              <w:rPr>
                <w:sz w:val="24"/>
              </w:rPr>
              <w:t>identified</w:t>
            </w:r>
            <w:r>
              <w:rPr>
                <w:spacing w:val="-4"/>
                <w:sz w:val="24"/>
              </w:rPr>
              <w:t xml:space="preserve"> </w:t>
            </w:r>
            <w:r>
              <w:rPr>
                <w:sz w:val="24"/>
              </w:rPr>
              <w:t>areas</w:t>
            </w:r>
            <w:r>
              <w:rPr>
                <w:spacing w:val="-5"/>
                <w:sz w:val="24"/>
              </w:rPr>
              <w:t xml:space="preserve"> </w:t>
            </w:r>
            <w:r>
              <w:rPr>
                <w:sz w:val="24"/>
              </w:rPr>
              <w:t>of</w:t>
            </w:r>
            <w:r>
              <w:rPr>
                <w:spacing w:val="-4"/>
                <w:sz w:val="24"/>
              </w:rPr>
              <w:t xml:space="preserve"> </w:t>
            </w:r>
            <w:r>
              <w:rPr>
                <w:sz w:val="24"/>
              </w:rPr>
              <w:t>high</w:t>
            </w:r>
            <w:r>
              <w:rPr>
                <w:spacing w:val="-3"/>
                <w:sz w:val="24"/>
              </w:rPr>
              <w:t xml:space="preserve"> </w:t>
            </w:r>
            <w:r>
              <w:rPr>
                <w:sz w:val="24"/>
              </w:rPr>
              <w:t xml:space="preserve">organizational </w:t>
            </w:r>
            <w:r>
              <w:rPr>
                <w:spacing w:val="-2"/>
                <w:sz w:val="24"/>
              </w:rPr>
              <w:t>risk.</w:t>
            </w:r>
          </w:p>
          <w:p w:rsidR="00A83650" w14:paraId="717EF763" w14:textId="77777777">
            <w:pPr>
              <w:pStyle w:val="TableParagraph"/>
              <w:rPr>
                <w:b/>
                <w:sz w:val="26"/>
              </w:rPr>
            </w:pPr>
          </w:p>
          <w:p w:rsidR="00A83650" w14:paraId="717EF764" w14:textId="77777777">
            <w:pPr>
              <w:pStyle w:val="TableParagraph"/>
              <w:ind w:left="125"/>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A83650" w14:paraId="717EF765" w14:textId="77777777">
            <w:pPr>
              <w:pStyle w:val="TableParagraph"/>
              <w:spacing w:before="11"/>
              <w:rPr>
                <w:b/>
                <w:sz w:val="23"/>
              </w:rPr>
            </w:pPr>
          </w:p>
          <w:p w:rsidR="00A83650" w14:paraId="717EF766" w14:textId="77777777">
            <w:pPr>
              <w:pStyle w:val="TableParagraph"/>
              <w:spacing w:before="1"/>
              <w:ind w:left="125"/>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A83650" w14:paraId="717EF767" w14:textId="77777777">
            <w:pPr>
              <w:pStyle w:val="TableParagraph"/>
              <w:spacing w:before="4"/>
              <w:rPr>
                <w:b/>
                <w:sz w:val="23"/>
              </w:rPr>
            </w:pPr>
          </w:p>
          <w:p w:rsidR="00A83650" w14:paraId="717EF768" w14:textId="77777777">
            <w:pPr>
              <w:pStyle w:val="TableParagraph"/>
              <w:ind w:left="125"/>
              <w:rPr>
                <w:b/>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tc>
      </w:tr>
      <w:tr w14:paraId="717EF76D" w14:textId="77777777" w:rsidTr="731065D1">
        <w:tblPrEx>
          <w:tblW w:w="10620" w:type="dxa"/>
          <w:tblInd w:w="172" w:type="dxa"/>
          <w:tblLayout w:type="fixed"/>
          <w:tblCellMar>
            <w:left w:w="0" w:type="dxa"/>
            <w:right w:w="0" w:type="dxa"/>
          </w:tblCellMar>
          <w:tblLook w:val="01E0"/>
        </w:tblPrEx>
        <w:trPr>
          <w:trHeight w:val="1805"/>
        </w:trPr>
        <w:tc>
          <w:tcPr>
            <w:tcW w:w="10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650" w14:paraId="717EF76A" w14:textId="77777777">
            <w:pPr>
              <w:pStyle w:val="TableParagraph"/>
              <w:ind w:left="123"/>
              <w:rPr>
                <w:sz w:val="24"/>
              </w:rPr>
            </w:pPr>
            <w:r>
              <w:rPr>
                <w:sz w:val="24"/>
              </w:rPr>
              <w:t>1(B). By checking “Yes,” below, I also acknowledge that failure to implement an ongoing risk management</w:t>
            </w:r>
            <w:r>
              <w:rPr>
                <w:spacing w:val="-4"/>
                <w:sz w:val="24"/>
              </w:rPr>
              <w:t xml:space="preserve"> </w:t>
            </w:r>
            <w:r>
              <w:rPr>
                <w:sz w:val="24"/>
              </w:rPr>
              <w:t>program</w:t>
            </w:r>
            <w:r>
              <w:rPr>
                <w:spacing w:val="-3"/>
                <w:sz w:val="24"/>
              </w:rPr>
              <w:t xml:space="preserve"> </w:t>
            </w:r>
            <w:r>
              <w:rPr>
                <w:sz w:val="24"/>
              </w:rPr>
              <w:t>and</w:t>
            </w:r>
            <w:r>
              <w:rPr>
                <w:spacing w:val="-4"/>
                <w:sz w:val="24"/>
              </w:rPr>
              <w:t xml:space="preserve"> </w:t>
            </w:r>
            <w:r>
              <w:rPr>
                <w:sz w:val="24"/>
              </w:rPr>
              <w:t>provide</w:t>
            </w:r>
            <w:r>
              <w:rPr>
                <w:spacing w:val="-3"/>
                <w:sz w:val="24"/>
              </w:rPr>
              <w:t xml:space="preserve"> </w:t>
            </w:r>
            <w:r>
              <w:rPr>
                <w:sz w:val="24"/>
              </w:rPr>
              <w:t>documentation</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implementation</w:t>
            </w:r>
            <w:r>
              <w:rPr>
                <w:spacing w:val="-4"/>
                <w:sz w:val="24"/>
              </w:rPr>
              <w:t xml:space="preserve"> </w:t>
            </w:r>
            <w:r>
              <w:rPr>
                <w:sz w:val="24"/>
              </w:rPr>
              <w:t>upon</w:t>
            </w:r>
            <w:r>
              <w:rPr>
                <w:spacing w:val="-4"/>
                <w:sz w:val="24"/>
              </w:rPr>
              <w:t xml:space="preserve"> </w:t>
            </w:r>
            <w:r>
              <w:rPr>
                <w:sz w:val="24"/>
              </w:rPr>
              <w:t>request</w:t>
            </w:r>
            <w:r>
              <w:rPr>
                <w:spacing w:val="-4"/>
                <w:sz w:val="24"/>
              </w:rPr>
              <w:t xml:space="preserve"> </w:t>
            </w:r>
            <w:r>
              <w:rPr>
                <w:sz w:val="24"/>
              </w:rPr>
              <w:t>may</w:t>
            </w:r>
            <w:r>
              <w:rPr>
                <w:spacing w:val="-5"/>
                <w:sz w:val="24"/>
              </w:rPr>
              <w:t xml:space="preserve"> </w:t>
            </w:r>
            <w:r>
              <w:rPr>
                <w:sz w:val="24"/>
              </w:rPr>
              <w:t>result</w:t>
            </w:r>
            <w:r>
              <w:rPr>
                <w:spacing w:val="-4"/>
                <w:sz w:val="24"/>
              </w:rPr>
              <w:t xml:space="preserve"> </w:t>
            </w:r>
            <w:r>
              <w:rPr>
                <w:sz w:val="24"/>
              </w:rPr>
              <w:t>in disapproval of this deeming application and/or other administrative remedies.</w:t>
            </w:r>
          </w:p>
          <w:p w:rsidR="00A83650" w14:paraId="717EF76B" w14:textId="77777777">
            <w:pPr>
              <w:pStyle w:val="TableParagraph"/>
              <w:spacing w:before="11"/>
              <w:rPr>
                <w:b/>
              </w:rPr>
            </w:pPr>
          </w:p>
          <w:p w:rsidR="00A83650" w14:paraId="717EF76C" w14:textId="77777777">
            <w:pPr>
              <w:pStyle w:val="TableParagraph"/>
              <w:ind w:left="178"/>
              <w:rPr>
                <w:sz w:val="24"/>
              </w:rPr>
            </w:pPr>
            <w:r>
              <w:rPr>
                <w:sz w:val="24"/>
              </w:rPr>
              <w:t>Yes</w:t>
            </w:r>
            <w:r>
              <w:rPr>
                <w:spacing w:val="-1"/>
                <w:sz w:val="24"/>
              </w:rPr>
              <w:t xml:space="preserve"> </w:t>
            </w:r>
            <w:r>
              <w:rPr>
                <w:sz w:val="24"/>
              </w:rPr>
              <w:t>[</w:t>
            </w:r>
            <w:r>
              <w:rPr>
                <w:spacing w:val="-2"/>
                <w:sz w:val="24"/>
              </w:rPr>
              <w:t xml:space="preserve"> </w:t>
            </w:r>
            <w:r>
              <w:rPr>
                <w:spacing w:val="-10"/>
                <w:sz w:val="24"/>
              </w:rPr>
              <w:t>]</w:t>
            </w:r>
          </w:p>
        </w:tc>
      </w:tr>
      <w:tr w14:paraId="717EF771" w14:textId="77777777" w:rsidTr="731065D1">
        <w:tblPrEx>
          <w:tblW w:w="10620" w:type="dxa"/>
          <w:tblInd w:w="172" w:type="dxa"/>
          <w:tblLayout w:type="fixed"/>
          <w:tblCellMar>
            <w:left w:w="0" w:type="dxa"/>
            <w:right w:w="0" w:type="dxa"/>
          </w:tblCellMar>
          <w:tblLook w:val="01E0"/>
        </w:tblPrEx>
        <w:trPr>
          <w:trHeight w:val="2769"/>
        </w:trPr>
        <w:tc>
          <w:tcPr>
            <w:tcW w:w="10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650" w14:paraId="717EF76E" w14:textId="77777777">
            <w:pPr>
              <w:pStyle w:val="TableParagraph"/>
              <w:numPr>
                <w:ilvl w:val="1"/>
                <w:numId w:val="14"/>
              </w:numPr>
              <w:tabs>
                <w:tab w:val="left" w:pos="641"/>
              </w:tabs>
              <w:ind w:right="151" w:firstLine="0"/>
              <w:rPr>
                <w:sz w:val="24"/>
              </w:rPr>
            </w:pPr>
            <w:r>
              <w:rPr>
                <w:sz w:val="24"/>
              </w:rPr>
              <w:t xml:space="preserve">I attest that my health center has implemented ongoing risk management </w:t>
            </w:r>
            <w:r>
              <w:rPr>
                <w:b/>
                <w:sz w:val="24"/>
              </w:rPr>
              <w:t xml:space="preserve">procedures </w:t>
            </w:r>
            <w:r>
              <w:rPr>
                <w:sz w:val="24"/>
              </w:rPr>
              <w:t>to reduce the</w:t>
            </w:r>
            <w:r>
              <w:rPr>
                <w:spacing w:val="-2"/>
                <w:sz w:val="24"/>
              </w:rPr>
              <w:t xml:space="preserve"> </w:t>
            </w:r>
            <w:r>
              <w:rPr>
                <w:sz w:val="24"/>
              </w:rPr>
              <w:t>risk</w:t>
            </w:r>
            <w:r>
              <w:rPr>
                <w:spacing w:val="-3"/>
                <w:sz w:val="24"/>
              </w:rPr>
              <w:t xml:space="preserve"> </w:t>
            </w:r>
            <w:r>
              <w:rPr>
                <w:sz w:val="24"/>
              </w:rPr>
              <w:t>of</w:t>
            </w:r>
            <w:r>
              <w:rPr>
                <w:spacing w:val="-3"/>
                <w:sz w:val="24"/>
              </w:rPr>
              <w:t xml:space="preserve"> </w:t>
            </w:r>
            <w:r>
              <w:rPr>
                <w:sz w:val="24"/>
              </w:rPr>
              <w:t>adverse</w:t>
            </w:r>
            <w:r>
              <w:rPr>
                <w:spacing w:val="-2"/>
                <w:sz w:val="24"/>
              </w:rPr>
              <w:t xml:space="preserve"> </w:t>
            </w:r>
            <w:r>
              <w:rPr>
                <w:sz w:val="24"/>
              </w:rPr>
              <w:t>outcomes</w:t>
            </w:r>
            <w:r>
              <w:rPr>
                <w:spacing w:val="-3"/>
                <w:sz w:val="24"/>
              </w:rPr>
              <w:t xml:space="preserve"> </w:t>
            </w:r>
            <w:r>
              <w:rPr>
                <w:sz w:val="24"/>
              </w:rPr>
              <w:t>that</w:t>
            </w:r>
            <w:r>
              <w:rPr>
                <w:spacing w:val="-3"/>
                <w:sz w:val="24"/>
              </w:rPr>
              <w:t xml:space="preserve"> </w:t>
            </w:r>
            <w:r>
              <w:rPr>
                <w:sz w:val="24"/>
              </w:rPr>
              <w:t>could</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medical</w:t>
            </w:r>
            <w:r>
              <w:rPr>
                <w:spacing w:val="-3"/>
                <w:sz w:val="24"/>
              </w:rPr>
              <w:t xml:space="preserve"> </w:t>
            </w:r>
            <w:r>
              <w:rPr>
                <w:sz w:val="24"/>
              </w:rPr>
              <w:t>malpractice</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health</w:t>
            </w:r>
            <w:r>
              <w:rPr>
                <w:spacing w:val="-3"/>
                <w:sz w:val="24"/>
              </w:rPr>
              <w:t xml:space="preserve"> </w:t>
            </w:r>
            <w:r>
              <w:rPr>
                <w:sz w:val="24"/>
              </w:rPr>
              <w:t>or</w:t>
            </w:r>
            <w:r>
              <w:rPr>
                <w:spacing w:val="-2"/>
                <w:sz w:val="24"/>
              </w:rPr>
              <w:t xml:space="preserve"> </w:t>
            </w:r>
            <w:r>
              <w:rPr>
                <w:sz w:val="24"/>
              </w:rPr>
              <w:t>health-related litigation. At a minimum, these procedures specifically address the following:</w:t>
            </w:r>
          </w:p>
          <w:p w:rsidR="00A83650" w14:paraId="717EF76F" w14:textId="77777777">
            <w:pPr>
              <w:pStyle w:val="TableParagraph"/>
              <w:numPr>
                <w:ilvl w:val="2"/>
                <w:numId w:val="14"/>
              </w:numPr>
              <w:tabs>
                <w:tab w:val="left" w:pos="902"/>
              </w:tabs>
              <w:ind w:right="136"/>
              <w:jc w:val="left"/>
            </w:pPr>
            <w:r>
              <w:rPr>
                <w:sz w:val="24"/>
              </w:rPr>
              <w:t>Identifying and mitigating (for example, through clinical protocols, medical staff supervision) the</w:t>
            </w:r>
            <w:r>
              <w:rPr>
                <w:spacing w:val="-3"/>
                <w:sz w:val="24"/>
              </w:rPr>
              <w:t xml:space="preserve"> </w:t>
            </w:r>
            <w:r>
              <w:rPr>
                <w:sz w:val="24"/>
              </w:rPr>
              <w:t>health</w:t>
            </w:r>
            <w:r>
              <w:rPr>
                <w:spacing w:val="-4"/>
                <w:sz w:val="24"/>
              </w:rPr>
              <w:t xml:space="preserve"> </w:t>
            </w:r>
            <w:r>
              <w:rPr>
                <w:sz w:val="24"/>
              </w:rPr>
              <w:t>care</w:t>
            </w:r>
            <w:r>
              <w:rPr>
                <w:spacing w:val="-3"/>
                <w:sz w:val="24"/>
              </w:rPr>
              <w:t xml:space="preserve"> </w:t>
            </w:r>
            <w:r>
              <w:rPr>
                <w:sz w:val="24"/>
              </w:rPr>
              <w:t>areas/activities</w:t>
            </w:r>
            <w:r>
              <w:rPr>
                <w:spacing w:val="-4"/>
                <w:sz w:val="24"/>
              </w:rPr>
              <w:t xml:space="preserve"> </w:t>
            </w:r>
            <w:r>
              <w:rPr>
                <w:sz w:val="24"/>
              </w:rPr>
              <w:t>of</w:t>
            </w:r>
            <w:r>
              <w:rPr>
                <w:spacing w:val="-4"/>
                <w:sz w:val="24"/>
              </w:rPr>
              <w:t xml:space="preserve"> </w:t>
            </w:r>
            <w:r>
              <w:rPr>
                <w:sz w:val="24"/>
              </w:rPr>
              <w:t>highest</w:t>
            </w:r>
            <w:r>
              <w:rPr>
                <w:spacing w:val="-4"/>
                <w:sz w:val="24"/>
              </w:rPr>
              <w:t xml:space="preserve"> </w:t>
            </w:r>
            <w:r>
              <w:rPr>
                <w:sz w:val="24"/>
              </w:rPr>
              <w:t>risk</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health</w:t>
            </w:r>
            <w:r>
              <w:rPr>
                <w:spacing w:val="-4"/>
                <w:sz w:val="24"/>
              </w:rPr>
              <w:t xml:space="preserve"> </w:t>
            </w:r>
            <w:r>
              <w:rPr>
                <w:sz w:val="24"/>
              </w:rPr>
              <w:t>center’s</w:t>
            </w:r>
            <w:r>
              <w:rPr>
                <w:spacing w:val="-4"/>
                <w:sz w:val="24"/>
              </w:rPr>
              <w:t xml:space="preserve"> </w:t>
            </w:r>
            <w:r>
              <w:rPr>
                <w:sz w:val="24"/>
              </w:rPr>
              <w:t>HRSA-approved</w:t>
            </w:r>
            <w:r>
              <w:rPr>
                <w:spacing w:val="-3"/>
                <w:sz w:val="24"/>
              </w:rPr>
              <w:t xml:space="preserve"> </w:t>
            </w:r>
            <w:r>
              <w:rPr>
                <w:sz w:val="24"/>
              </w:rPr>
              <w:t>scope of project, including but not limited to tracking referrals, diagnostics, and hospital admissions ordered by health center providers;</w:t>
            </w:r>
          </w:p>
          <w:p w:rsidR="00A83650" w14:paraId="57BB40BA" w14:textId="77777777">
            <w:pPr>
              <w:pStyle w:val="TableParagraph"/>
              <w:numPr>
                <w:ilvl w:val="2"/>
                <w:numId w:val="14"/>
              </w:numPr>
              <w:tabs>
                <w:tab w:val="left" w:pos="902"/>
              </w:tabs>
              <w:ind w:right="685" w:hanging="531"/>
              <w:jc w:val="left"/>
              <w:rPr>
                <w:sz w:val="24"/>
              </w:rPr>
            </w:pPr>
            <w:r>
              <w:rPr>
                <w:sz w:val="24"/>
              </w:rPr>
              <w:t>Documenting,</w:t>
            </w:r>
            <w:r>
              <w:rPr>
                <w:spacing w:val="-6"/>
                <w:sz w:val="24"/>
              </w:rPr>
              <w:t xml:space="preserve"> </w:t>
            </w:r>
            <w:r>
              <w:rPr>
                <w:sz w:val="24"/>
              </w:rPr>
              <w:t>analyzing,</w:t>
            </w:r>
            <w:r>
              <w:rPr>
                <w:spacing w:val="-9"/>
                <w:sz w:val="24"/>
              </w:rPr>
              <w:t xml:space="preserve"> </w:t>
            </w:r>
            <w:r>
              <w:rPr>
                <w:sz w:val="24"/>
              </w:rPr>
              <w:t>and</w:t>
            </w:r>
            <w:r>
              <w:rPr>
                <w:spacing w:val="-5"/>
                <w:sz w:val="24"/>
              </w:rPr>
              <w:t xml:space="preserve"> </w:t>
            </w:r>
            <w:r>
              <w:rPr>
                <w:sz w:val="24"/>
              </w:rPr>
              <w:t>addressing</w:t>
            </w:r>
            <w:r>
              <w:rPr>
                <w:spacing w:val="-8"/>
                <w:sz w:val="24"/>
              </w:rPr>
              <w:t xml:space="preserve"> </w:t>
            </w:r>
            <w:r>
              <w:rPr>
                <w:sz w:val="24"/>
              </w:rPr>
              <w:t>clinically</w:t>
            </w:r>
            <w:r>
              <w:rPr>
                <w:spacing w:val="-4"/>
                <w:sz w:val="24"/>
              </w:rPr>
              <w:t xml:space="preserve"> </w:t>
            </w:r>
            <w:r>
              <w:rPr>
                <w:sz w:val="24"/>
              </w:rPr>
              <w:t>related</w:t>
            </w:r>
            <w:r>
              <w:rPr>
                <w:spacing w:val="-6"/>
                <w:sz w:val="24"/>
              </w:rPr>
              <w:t xml:space="preserve"> </w:t>
            </w:r>
            <w:r>
              <w:rPr>
                <w:sz w:val="24"/>
              </w:rPr>
              <w:t>complaints,</w:t>
            </w:r>
            <w:r>
              <w:rPr>
                <w:spacing w:val="40"/>
                <w:sz w:val="24"/>
              </w:rPr>
              <w:t xml:space="preserve"> </w:t>
            </w:r>
            <w:r>
              <w:rPr>
                <w:sz w:val="24"/>
              </w:rPr>
              <w:t>“near</w:t>
            </w:r>
            <w:r>
              <w:rPr>
                <w:spacing w:val="-6"/>
                <w:sz w:val="24"/>
              </w:rPr>
              <w:t xml:space="preserve"> </w:t>
            </w:r>
            <w:r>
              <w:rPr>
                <w:sz w:val="24"/>
              </w:rPr>
              <w:t>misses”,</w:t>
            </w:r>
            <w:r>
              <w:rPr>
                <w:spacing w:val="-6"/>
                <w:sz w:val="24"/>
              </w:rPr>
              <w:t xml:space="preserve"> </w:t>
            </w:r>
            <w:r>
              <w:rPr>
                <w:sz w:val="24"/>
              </w:rPr>
              <w:t>and sentinel events reported by health center employees, patients, and other individuals;</w:t>
            </w:r>
          </w:p>
          <w:p w:rsidR="00CA4A3E" w:rsidP="00CA4A3E" w14:paraId="142FF866" w14:textId="77777777">
            <w:pPr>
              <w:pStyle w:val="TableParagraph"/>
              <w:numPr>
                <w:ilvl w:val="0"/>
                <w:numId w:val="13"/>
              </w:numPr>
              <w:tabs>
                <w:tab w:val="left" w:pos="896"/>
              </w:tabs>
              <w:spacing w:before="4" w:line="289" w:lineRule="exact"/>
              <w:rPr>
                <w:sz w:val="24"/>
              </w:rPr>
            </w:pPr>
            <w:r>
              <w:rPr>
                <w:sz w:val="24"/>
              </w:rPr>
              <w:t>Setting</w:t>
            </w:r>
            <w:r>
              <w:rPr>
                <w:spacing w:val="-6"/>
                <w:sz w:val="24"/>
              </w:rPr>
              <w:t xml:space="preserve"> </w:t>
            </w:r>
            <w:r>
              <w:rPr>
                <w:sz w:val="24"/>
              </w:rPr>
              <w:t>annual</w:t>
            </w:r>
            <w:r>
              <w:rPr>
                <w:spacing w:val="-4"/>
                <w:sz w:val="24"/>
              </w:rPr>
              <w:t xml:space="preserve"> </w:t>
            </w:r>
            <w:r>
              <w:rPr>
                <w:sz w:val="24"/>
              </w:rPr>
              <w:t>risk</w:t>
            </w:r>
            <w:r>
              <w:rPr>
                <w:spacing w:val="-6"/>
                <w:sz w:val="24"/>
              </w:rPr>
              <w:t xml:space="preserve"> </w:t>
            </w:r>
            <w:r>
              <w:rPr>
                <w:sz w:val="24"/>
              </w:rPr>
              <w:t>management</w:t>
            </w:r>
            <w:r>
              <w:rPr>
                <w:spacing w:val="-6"/>
                <w:sz w:val="24"/>
              </w:rPr>
              <w:t xml:space="preserve"> </w:t>
            </w:r>
            <w:r>
              <w:rPr>
                <w:sz w:val="24"/>
              </w:rPr>
              <w:t>goals</w:t>
            </w:r>
            <w:r>
              <w:rPr>
                <w:spacing w:val="-6"/>
                <w:sz w:val="24"/>
              </w:rPr>
              <w:t xml:space="preserve"> </w:t>
            </w:r>
            <w:r>
              <w:rPr>
                <w:sz w:val="24"/>
              </w:rPr>
              <w:t>and</w:t>
            </w:r>
            <w:r>
              <w:rPr>
                <w:spacing w:val="-6"/>
                <w:sz w:val="24"/>
              </w:rPr>
              <w:t xml:space="preserve"> </w:t>
            </w:r>
            <w:r>
              <w:rPr>
                <w:sz w:val="24"/>
              </w:rPr>
              <w:t>tracking</w:t>
            </w:r>
            <w:r>
              <w:rPr>
                <w:spacing w:val="-5"/>
                <w:sz w:val="24"/>
              </w:rPr>
              <w:t xml:space="preserve"> </w:t>
            </w:r>
            <w:r>
              <w:rPr>
                <w:sz w:val="24"/>
              </w:rPr>
              <w:t>progress</w:t>
            </w:r>
            <w:r>
              <w:rPr>
                <w:spacing w:val="-6"/>
                <w:sz w:val="24"/>
              </w:rPr>
              <w:t xml:space="preserve"> </w:t>
            </w:r>
            <w:r>
              <w:rPr>
                <w:sz w:val="24"/>
              </w:rPr>
              <w:t>toward</w:t>
            </w:r>
            <w:r>
              <w:rPr>
                <w:spacing w:val="-4"/>
                <w:sz w:val="24"/>
              </w:rPr>
              <w:t xml:space="preserve"> </w:t>
            </w:r>
            <w:r>
              <w:rPr>
                <w:sz w:val="24"/>
              </w:rPr>
              <w:t>those</w:t>
            </w:r>
            <w:r>
              <w:rPr>
                <w:spacing w:val="-7"/>
                <w:sz w:val="24"/>
              </w:rPr>
              <w:t xml:space="preserve"> </w:t>
            </w:r>
            <w:r>
              <w:rPr>
                <w:spacing w:val="-2"/>
                <w:sz w:val="24"/>
              </w:rPr>
              <w:t>goals;</w:t>
            </w:r>
          </w:p>
          <w:p w:rsidR="00CA4A3E" w:rsidP="00CA4A3E" w14:paraId="0F592FE2" w14:textId="77777777">
            <w:pPr>
              <w:pStyle w:val="TableParagraph"/>
              <w:numPr>
                <w:ilvl w:val="0"/>
                <w:numId w:val="13"/>
              </w:numPr>
              <w:tabs>
                <w:tab w:val="left" w:pos="896"/>
              </w:tabs>
              <w:ind w:right="157" w:hanging="586"/>
              <w:rPr>
                <w:sz w:val="24"/>
              </w:rPr>
            </w:pPr>
            <w:r>
              <w:rPr>
                <w:sz w:val="24"/>
              </w:rPr>
              <w:t>Developing and implementing an annual health care risk management training plan for all staff</w:t>
            </w:r>
            <w:r>
              <w:rPr>
                <w:spacing w:val="-4"/>
                <w:sz w:val="24"/>
              </w:rPr>
              <w:t xml:space="preserve"> </w:t>
            </w:r>
            <w:r>
              <w:rPr>
                <w:sz w:val="24"/>
              </w:rPr>
              <w:t>members</w:t>
            </w:r>
            <w:r>
              <w:rPr>
                <w:spacing w:val="-4"/>
                <w:sz w:val="24"/>
              </w:rPr>
              <w:t xml:space="preserve"> </w:t>
            </w:r>
            <w:r>
              <w:rPr>
                <w:sz w:val="24"/>
              </w:rPr>
              <w:t>that</w:t>
            </w:r>
            <w:r>
              <w:rPr>
                <w:spacing w:val="-4"/>
                <w:sz w:val="24"/>
              </w:rPr>
              <w:t xml:space="preserve"> </w:t>
            </w:r>
            <w:r>
              <w:rPr>
                <w:sz w:val="24"/>
              </w:rPr>
              <w:t>addresses</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identified</w:t>
            </w:r>
            <w:r>
              <w:rPr>
                <w:spacing w:val="-4"/>
                <w:sz w:val="24"/>
              </w:rPr>
              <w:t xml:space="preserve"> </w:t>
            </w:r>
            <w:r>
              <w:rPr>
                <w:sz w:val="24"/>
              </w:rPr>
              <w:t>areas/activities</w:t>
            </w:r>
            <w:r>
              <w:rPr>
                <w:spacing w:val="-4"/>
                <w:sz w:val="24"/>
              </w:rPr>
              <w:t xml:space="preserve"> </w:t>
            </w:r>
            <w:r>
              <w:rPr>
                <w:sz w:val="24"/>
              </w:rPr>
              <w:t>of</w:t>
            </w:r>
            <w:r>
              <w:rPr>
                <w:spacing w:val="-5"/>
                <w:sz w:val="24"/>
              </w:rPr>
              <w:t xml:space="preserve"> </w:t>
            </w:r>
            <w:r>
              <w:rPr>
                <w:sz w:val="24"/>
              </w:rPr>
              <w:t>clinical</w:t>
            </w:r>
            <w:r>
              <w:rPr>
                <w:spacing w:val="-4"/>
                <w:sz w:val="24"/>
              </w:rPr>
              <w:t xml:space="preserve"> </w:t>
            </w:r>
            <w:r>
              <w:rPr>
                <w:sz w:val="24"/>
              </w:rPr>
              <w:t>risk:</w:t>
            </w:r>
            <w:r>
              <w:rPr>
                <w:spacing w:val="-4"/>
                <w:sz w:val="24"/>
              </w:rPr>
              <w:t xml:space="preserve"> </w:t>
            </w:r>
            <w:r>
              <w:rPr>
                <w:sz w:val="24"/>
              </w:rPr>
              <w:t>medical record documentation, follow-up on adverse test results, obstetrical procedures, and infection control,</w:t>
            </w:r>
            <w:r>
              <w:rPr>
                <w:spacing w:val="-1"/>
                <w:sz w:val="24"/>
              </w:rPr>
              <w:t xml:space="preserve"> </w:t>
            </w:r>
            <w:r>
              <w:rPr>
                <w:sz w:val="24"/>
              </w:rPr>
              <w:t>as</w:t>
            </w:r>
            <w:r>
              <w:rPr>
                <w:spacing w:val="-4"/>
                <w:sz w:val="24"/>
              </w:rPr>
              <w:t xml:space="preserve"> </w:t>
            </w:r>
            <w:r>
              <w:rPr>
                <w:sz w:val="24"/>
              </w:rPr>
              <w:t>well</w:t>
            </w:r>
            <w:r>
              <w:rPr>
                <w:spacing w:val="-1"/>
                <w:sz w:val="24"/>
              </w:rPr>
              <w:t xml:space="preserve"> </w:t>
            </w:r>
            <w:r>
              <w:rPr>
                <w:sz w:val="24"/>
              </w:rPr>
              <w:t>as</w:t>
            </w:r>
            <w:r>
              <w:rPr>
                <w:spacing w:val="-1"/>
                <w:sz w:val="24"/>
              </w:rPr>
              <w:t xml:space="preserve"> </w:t>
            </w:r>
            <w:r>
              <w:rPr>
                <w:sz w:val="24"/>
              </w:rPr>
              <w:t>training in Health Insurance Portability and Accountability Act (HIPAA) and other applicable medical record confidentiality requirements;</w:t>
            </w:r>
            <w:r>
              <w:rPr>
                <w:spacing w:val="-2"/>
                <w:sz w:val="24"/>
              </w:rPr>
              <w:t xml:space="preserve"> </w:t>
            </w:r>
            <w:r>
              <w:rPr>
                <w:sz w:val="24"/>
              </w:rPr>
              <w:t>and</w:t>
            </w:r>
          </w:p>
          <w:p w:rsidR="00CA4A3E" w:rsidP="00CA4A3E" w14:paraId="6B8EA7DF" w14:textId="77777777">
            <w:pPr>
              <w:pStyle w:val="TableParagraph"/>
              <w:numPr>
                <w:ilvl w:val="0"/>
                <w:numId w:val="13"/>
              </w:numPr>
              <w:tabs>
                <w:tab w:val="left" w:pos="896"/>
              </w:tabs>
              <w:ind w:right="73" w:hanging="531"/>
              <w:rPr>
                <w:sz w:val="24"/>
              </w:rPr>
            </w:pPr>
            <w:r>
              <w:rPr>
                <w:sz w:val="24"/>
              </w:rPr>
              <w:t>Completing</w:t>
            </w:r>
            <w:r>
              <w:rPr>
                <w:spacing w:val="-4"/>
                <w:sz w:val="24"/>
              </w:rPr>
              <w:t xml:space="preserve"> </w:t>
            </w:r>
            <w:r>
              <w:rPr>
                <w:sz w:val="24"/>
              </w:rPr>
              <w:t>an</w:t>
            </w:r>
            <w:r>
              <w:rPr>
                <w:spacing w:val="-4"/>
                <w:sz w:val="24"/>
              </w:rPr>
              <w:t xml:space="preserve"> </w:t>
            </w:r>
            <w:r>
              <w:rPr>
                <w:sz w:val="24"/>
              </w:rPr>
              <w:t>annual</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report</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governing</w:t>
            </w:r>
            <w:r>
              <w:rPr>
                <w:spacing w:val="-4"/>
                <w:sz w:val="24"/>
              </w:rPr>
              <w:t xml:space="preserve"> </w:t>
            </w:r>
            <w:r>
              <w:rPr>
                <w:sz w:val="24"/>
              </w:rPr>
              <w:t>board</w:t>
            </w:r>
            <w:r>
              <w:rPr>
                <w:spacing w:val="-4"/>
                <w:sz w:val="24"/>
              </w:rPr>
              <w:t xml:space="preserve"> </w:t>
            </w:r>
            <w:r>
              <w:rPr>
                <w:sz w:val="24"/>
              </w:rPr>
              <w:t>and</w:t>
            </w:r>
            <w:r>
              <w:rPr>
                <w:spacing w:val="-4"/>
                <w:sz w:val="24"/>
              </w:rPr>
              <w:t xml:space="preserve"> </w:t>
            </w:r>
            <w:r>
              <w:rPr>
                <w:sz w:val="24"/>
              </w:rPr>
              <w:t>key</w:t>
            </w:r>
            <w:r>
              <w:rPr>
                <w:spacing w:val="-3"/>
                <w:sz w:val="24"/>
              </w:rPr>
              <w:t xml:space="preserve"> </w:t>
            </w:r>
            <w:r>
              <w:rPr>
                <w:sz w:val="24"/>
              </w:rPr>
              <w:t>management staff that addresses the risk management program activities, goals, assessments, trainings, incidents, and procedures.</w:t>
            </w:r>
          </w:p>
          <w:p w:rsidR="00CA4A3E" w:rsidP="00CA4A3E" w14:paraId="5ACB0DBF" w14:textId="77777777">
            <w:pPr>
              <w:pStyle w:val="TableParagraph"/>
              <w:spacing w:before="7"/>
              <w:rPr>
                <w:b/>
                <w:sz w:val="21"/>
              </w:rPr>
            </w:pPr>
          </w:p>
          <w:p w:rsidR="00CA4A3E" w:rsidP="00CA4A3E" w14:paraId="3ADB3C6B" w14:textId="77777777">
            <w:pPr>
              <w:pStyle w:val="TableParagraph"/>
              <w:ind w:left="116"/>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CA4A3E" w:rsidP="00CA4A3E" w14:paraId="07A99B28" w14:textId="77777777">
            <w:pPr>
              <w:pStyle w:val="TableParagraph"/>
              <w:spacing w:before="1"/>
              <w:rPr>
                <w:b/>
                <w:sz w:val="24"/>
              </w:rPr>
            </w:pPr>
          </w:p>
          <w:p w:rsidR="00CA4A3E" w:rsidP="00CA4A3E" w14:paraId="10B20F8C" w14:textId="77777777">
            <w:pPr>
              <w:pStyle w:val="TableParagraph"/>
              <w:ind w:left="116"/>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CA4A3E" w:rsidP="00CA4A3E" w14:paraId="1A0B2250" w14:textId="77777777">
            <w:pPr>
              <w:pStyle w:val="TableParagraph"/>
              <w:rPr>
                <w:b/>
                <w:sz w:val="23"/>
              </w:rPr>
            </w:pPr>
          </w:p>
          <w:p w:rsidR="00CA4A3E" w:rsidP="00CA4A3E" w14:paraId="5A53EE0A" w14:textId="77777777">
            <w:pPr>
              <w:pStyle w:val="TableParagraph"/>
              <w:tabs>
                <w:tab w:val="left" w:pos="902"/>
              </w:tabs>
              <w:ind w:right="685"/>
              <w:rPr>
                <w:b/>
                <w:spacing w:val="-4"/>
                <w:sz w:val="24"/>
              </w:rPr>
            </w:pPr>
            <w:r>
              <w:rPr>
                <w:b/>
                <w:spacing w:val="-2"/>
                <w:sz w:val="24"/>
              </w:rPr>
              <w:t xml:space="preserve"> [2,000-character</w:t>
            </w:r>
            <w:r>
              <w:rPr>
                <w:b/>
                <w:spacing w:val="-4"/>
                <w:sz w:val="24"/>
              </w:rPr>
              <w:t xml:space="preserve"> </w:t>
            </w:r>
            <w:r>
              <w:rPr>
                <w:b/>
                <w:spacing w:val="-2"/>
                <w:sz w:val="24"/>
              </w:rPr>
              <w:t>comment</w:t>
            </w:r>
            <w:r>
              <w:rPr>
                <w:b/>
                <w:spacing w:val="3"/>
                <w:sz w:val="24"/>
              </w:rPr>
              <w:t xml:space="preserve"> </w:t>
            </w:r>
            <w:r>
              <w:rPr>
                <w:b/>
                <w:spacing w:val="-4"/>
                <w:sz w:val="24"/>
              </w:rPr>
              <w:t>box]</w:t>
            </w:r>
          </w:p>
          <w:p w:rsidR="008C53FE" w:rsidP="00CA4A3E" w14:paraId="717EF770" w14:textId="05A1C16C">
            <w:pPr>
              <w:pStyle w:val="TableParagraph"/>
              <w:tabs>
                <w:tab w:val="left" w:pos="902"/>
              </w:tabs>
              <w:ind w:right="685"/>
              <w:rPr>
                <w:sz w:val="24"/>
              </w:rPr>
            </w:pPr>
          </w:p>
        </w:tc>
      </w:tr>
      <w:tr w14:paraId="717EF783"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94"/>
        </w:trPr>
        <w:tc>
          <w:tcPr>
            <w:tcW w:w="10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650" w14:paraId="717EF780" w14:textId="77777777">
            <w:pPr>
              <w:pStyle w:val="TableParagraph"/>
              <w:ind w:left="105" w:right="578"/>
              <w:rPr>
                <w:sz w:val="24"/>
              </w:rPr>
            </w:pPr>
            <w:r>
              <w:rPr>
                <w:sz w:val="24"/>
              </w:rPr>
              <w:t>2(B).</w:t>
            </w:r>
            <w:r>
              <w:rPr>
                <w:spacing w:val="-3"/>
                <w:sz w:val="24"/>
              </w:rPr>
              <w:t xml:space="preserve"> </w:t>
            </w:r>
            <w:r>
              <w:rPr>
                <w:sz w:val="24"/>
              </w:rPr>
              <w:t>I</w:t>
            </w:r>
            <w:r>
              <w:rPr>
                <w:spacing w:val="-4"/>
                <w:sz w:val="24"/>
              </w:rPr>
              <w:t xml:space="preserve"> </w:t>
            </w:r>
            <w:r>
              <w:rPr>
                <w:sz w:val="24"/>
              </w:rPr>
              <w:t>also</w:t>
            </w:r>
            <w:r>
              <w:rPr>
                <w:spacing w:val="-3"/>
                <w:sz w:val="24"/>
              </w:rPr>
              <w:t xml:space="preserve"> </w:t>
            </w:r>
            <w:r>
              <w:rPr>
                <w:sz w:val="24"/>
              </w:rPr>
              <w:t>acknowledge</w:t>
            </w:r>
            <w:r>
              <w:rPr>
                <w:spacing w:val="-4"/>
                <w:sz w:val="24"/>
              </w:rPr>
              <w:t xml:space="preserve"> </w:t>
            </w:r>
            <w:r>
              <w:rPr>
                <w:sz w:val="24"/>
              </w:rPr>
              <w:t>that</w:t>
            </w:r>
            <w:r>
              <w:rPr>
                <w:spacing w:val="-4"/>
                <w:sz w:val="24"/>
              </w:rPr>
              <w:t xml:space="preserve"> </w:t>
            </w:r>
            <w:r>
              <w:rPr>
                <w:sz w:val="24"/>
              </w:rPr>
              <w:t>failure</w:t>
            </w:r>
            <w:r>
              <w:rPr>
                <w:spacing w:val="-3"/>
                <w:sz w:val="24"/>
              </w:rPr>
              <w:t xml:space="preserve"> </w:t>
            </w:r>
            <w:r>
              <w:rPr>
                <w:sz w:val="24"/>
              </w:rPr>
              <w:t>to</w:t>
            </w:r>
            <w:r>
              <w:rPr>
                <w:spacing w:val="-3"/>
                <w:sz w:val="24"/>
              </w:rPr>
              <w:t xml:space="preserve"> </w:t>
            </w:r>
            <w:r>
              <w:rPr>
                <w:sz w:val="24"/>
              </w:rPr>
              <w:t>implement</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procedures</w:t>
            </w:r>
            <w:r>
              <w:rPr>
                <w:spacing w:val="-4"/>
                <w:sz w:val="24"/>
              </w:rPr>
              <w:t xml:space="preserve"> </w:t>
            </w:r>
            <w:r>
              <w:rPr>
                <w:sz w:val="24"/>
              </w:rPr>
              <w:t xml:space="preserve">to reduce the risk of adverse outcomes that could result in medical malpractice or other health or health-related litigation, as further described above, may result in disapproval of this deeming </w:t>
            </w:r>
            <w:r>
              <w:rPr>
                <w:spacing w:val="-2"/>
                <w:sz w:val="24"/>
              </w:rPr>
              <w:t>application.</w:t>
            </w:r>
          </w:p>
          <w:p w:rsidR="00A83650" w14:paraId="717EF781" w14:textId="77777777">
            <w:pPr>
              <w:pStyle w:val="TableParagraph"/>
              <w:rPr>
                <w:b/>
              </w:rPr>
            </w:pPr>
          </w:p>
          <w:p w:rsidR="00A83650" w14:paraId="46F08CFA" w14:textId="77777777">
            <w:pPr>
              <w:pStyle w:val="TableParagraph"/>
              <w:ind w:left="116"/>
              <w:rPr>
                <w:spacing w:val="-10"/>
                <w:sz w:val="24"/>
              </w:rPr>
            </w:pPr>
            <w:r>
              <w:rPr>
                <w:sz w:val="24"/>
              </w:rPr>
              <w:t>Yes</w:t>
            </w:r>
            <w:r>
              <w:rPr>
                <w:spacing w:val="-1"/>
                <w:sz w:val="24"/>
              </w:rPr>
              <w:t xml:space="preserve"> </w:t>
            </w:r>
            <w:r>
              <w:rPr>
                <w:sz w:val="24"/>
              </w:rPr>
              <w:t>[</w:t>
            </w:r>
            <w:r>
              <w:rPr>
                <w:spacing w:val="-2"/>
                <w:sz w:val="24"/>
              </w:rPr>
              <w:t xml:space="preserve"> </w:t>
            </w:r>
            <w:r>
              <w:rPr>
                <w:spacing w:val="-10"/>
                <w:sz w:val="24"/>
              </w:rPr>
              <w:t>]</w:t>
            </w:r>
          </w:p>
          <w:p w:rsidR="008C53FE" w14:paraId="717EF782" w14:textId="77777777">
            <w:pPr>
              <w:pStyle w:val="TableParagraph"/>
              <w:ind w:left="116"/>
              <w:rPr>
                <w:sz w:val="24"/>
              </w:rPr>
            </w:pPr>
          </w:p>
        </w:tc>
      </w:tr>
      <w:tr w14:paraId="717EF787"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71"/>
        </w:trPr>
        <w:tc>
          <w:tcPr>
            <w:tcW w:w="10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2CC" w14:paraId="2830C9BA" w14:textId="77777777">
            <w:pPr>
              <w:pStyle w:val="TableParagraph"/>
              <w:ind w:left="116"/>
              <w:rPr>
                <w:sz w:val="24"/>
              </w:rPr>
            </w:pPr>
            <w:r>
              <w:rPr>
                <w:sz w:val="24"/>
              </w:rPr>
              <w:t xml:space="preserve">2(C). Upload the risk management procedures that address mitigating risk in </w:t>
            </w:r>
            <w:r>
              <w:rPr>
                <w:sz w:val="24"/>
              </w:rPr>
              <w:t>tracking of</w:t>
            </w:r>
            <w:r>
              <w:rPr>
                <w:sz w:val="24"/>
              </w:rPr>
              <w:t xml:space="preserve"> referrals, diagnostics,</w:t>
            </w:r>
            <w:r>
              <w:rPr>
                <w:spacing w:val="-4"/>
                <w:sz w:val="24"/>
              </w:rPr>
              <w:t xml:space="preserve"> </w:t>
            </w:r>
            <w:r>
              <w:rPr>
                <w:sz w:val="24"/>
              </w:rPr>
              <w:t>and</w:t>
            </w:r>
            <w:r>
              <w:rPr>
                <w:spacing w:val="-3"/>
                <w:sz w:val="24"/>
              </w:rPr>
              <w:t xml:space="preserve"> </w:t>
            </w:r>
            <w:r>
              <w:rPr>
                <w:sz w:val="24"/>
              </w:rPr>
              <w:t>hospital</w:t>
            </w:r>
            <w:r>
              <w:rPr>
                <w:spacing w:val="-3"/>
                <w:sz w:val="24"/>
              </w:rPr>
              <w:t xml:space="preserve"> </w:t>
            </w:r>
            <w:r>
              <w:rPr>
                <w:sz w:val="24"/>
              </w:rPr>
              <w:t>admissions</w:t>
            </w:r>
            <w:r>
              <w:rPr>
                <w:spacing w:val="-3"/>
                <w:sz w:val="24"/>
              </w:rPr>
              <w:t xml:space="preserve"> </w:t>
            </w:r>
            <w:r>
              <w:rPr>
                <w:sz w:val="24"/>
              </w:rPr>
              <w:t>ordered</w:t>
            </w:r>
            <w:r>
              <w:rPr>
                <w:spacing w:val="-3"/>
                <w:sz w:val="24"/>
              </w:rPr>
              <w:t xml:space="preserve"> </w:t>
            </w:r>
            <w:r>
              <w:rPr>
                <w:sz w:val="24"/>
              </w:rPr>
              <w:t>by</w:t>
            </w:r>
            <w:r>
              <w:rPr>
                <w:spacing w:val="-3"/>
                <w:sz w:val="24"/>
              </w:rPr>
              <w:t xml:space="preserve"> </w:t>
            </w:r>
            <w:r>
              <w:rPr>
                <w:sz w:val="24"/>
              </w:rPr>
              <w:t>health</w:t>
            </w:r>
            <w:r>
              <w:rPr>
                <w:spacing w:val="-3"/>
                <w:sz w:val="24"/>
              </w:rPr>
              <w:t xml:space="preserve"> </w:t>
            </w:r>
            <w:r>
              <w:rPr>
                <w:sz w:val="24"/>
              </w:rPr>
              <w:t>center</w:t>
            </w:r>
            <w:r>
              <w:rPr>
                <w:spacing w:val="-3"/>
                <w:sz w:val="24"/>
              </w:rPr>
              <w:t xml:space="preserve"> </w:t>
            </w:r>
            <w:r>
              <w:rPr>
                <w:sz w:val="24"/>
              </w:rPr>
              <w:t>providers</w:t>
            </w:r>
            <w:r>
              <w:rPr>
                <w:spacing w:val="-4"/>
                <w:sz w:val="24"/>
              </w:rPr>
              <w:t xml:space="preserve"> </w:t>
            </w:r>
            <w:r>
              <w:rPr>
                <w:sz w:val="24"/>
              </w:rPr>
              <w:t>or</w:t>
            </w:r>
            <w:r>
              <w:rPr>
                <w:spacing w:val="-3"/>
                <w:sz w:val="24"/>
              </w:rPr>
              <w:t xml:space="preserve"> </w:t>
            </w:r>
            <w:r>
              <w:rPr>
                <w:sz w:val="24"/>
              </w:rPr>
              <w:t>initiated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 xml:space="preserve">patient. </w:t>
            </w:r>
          </w:p>
          <w:p w:rsidR="00031D0E" w14:paraId="1A4CB210" w14:textId="77777777">
            <w:pPr>
              <w:pStyle w:val="TableParagraph"/>
              <w:ind w:left="116"/>
              <w:rPr>
                <w:sz w:val="24"/>
              </w:rPr>
            </w:pPr>
          </w:p>
          <w:p w:rsidR="00A83650" w14:paraId="717EF784" w14:textId="3E99AA8D">
            <w:pPr>
              <w:pStyle w:val="TableParagraph"/>
              <w:ind w:left="116"/>
              <w:rPr>
                <w:sz w:val="24"/>
              </w:rPr>
            </w:pPr>
            <w:r>
              <w:rPr>
                <w:sz w:val="24"/>
              </w:rPr>
              <w:t>[Attachment control named ‘Referral Tracking’]</w:t>
            </w:r>
          </w:p>
          <w:p w:rsidR="00A83650" w14:paraId="717EF785" w14:textId="77777777">
            <w:pPr>
              <w:pStyle w:val="TableParagraph"/>
              <w:spacing w:line="292" w:lineRule="exact"/>
              <w:ind w:left="116"/>
              <w:rPr>
                <w:sz w:val="24"/>
              </w:rPr>
            </w:pPr>
            <w:r>
              <w:rPr>
                <w:sz w:val="24"/>
              </w:rPr>
              <w:t>[Attachment</w:t>
            </w:r>
            <w:r>
              <w:rPr>
                <w:spacing w:val="-7"/>
                <w:sz w:val="24"/>
              </w:rPr>
              <w:t xml:space="preserve"> </w:t>
            </w:r>
            <w:r>
              <w:rPr>
                <w:sz w:val="24"/>
              </w:rPr>
              <w:t>control</w:t>
            </w:r>
            <w:r>
              <w:rPr>
                <w:spacing w:val="-9"/>
                <w:sz w:val="24"/>
              </w:rPr>
              <w:t xml:space="preserve"> </w:t>
            </w:r>
            <w:r>
              <w:rPr>
                <w:sz w:val="24"/>
              </w:rPr>
              <w:t>named</w:t>
            </w:r>
            <w:r>
              <w:rPr>
                <w:spacing w:val="-5"/>
                <w:sz w:val="24"/>
              </w:rPr>
              <w:t xml:space="preserve"> </w:t>
            </w:r>
            <w:r>
              <w:rPr>
                <w:sz w:val="24"/>
              </w:rPr>
              <w:t>‘Hospitalization</w:t>
            </w:r>
            <w:r>
              <w:rPr>
                <w:spacing w:val="-9"/>
                <w:sz w:val="24"/>
              </w:rPr>
              <w:t xml:space="preserve"> </w:t>
            </w:r>
            <w:r>
              <w:rPr>
                <w:spacing w:val="-2"/>
                <w:sz w:val="24"/>
              </w:rPr>
              <w:t>Tracking’]</w:t>
            </w:r>
          </w:p>
          <w:p w:rsidR="00A83650" w14:paraId="717EF786" w14:textId="77777777">
            <w:pPr>
              <w:pStyle w:val="TableParagraph"/>
              <w:ind w:left="120"/>
              <w:rPr>
                <w:sz w:val="24"/>
              </w:rPr>
            </w:pPr>
            <w:r>
              <w:rPr>
                <w:sz w:val="24"/>
              </w:rPr>
              <w:t>[Attachment</w:t>
            </w:r>
            <w:r>
              <w:rPr>
                <w:spacing w:val="-6"/>
                <w:sz w:val="24"/>
              </w:rPr>
              <w:t xml:space="preserve"> </w:t>
            </w:r>
            <w:r>
              <w:rPr>
                <w:sz w:val="24"/>
              </w:rPr>
              <w:t>control</w:t>
            </w:r>
            <w:r>
              <w:rPr>
                <w:spacing w:val="-7"/>
                <w:sz w:val="24"/>
              </w:rPr>
              <w:t xml:space="preserve"> </w:t>
            </w:r>
            <w:r>
              <w:rPr>
                <w:sz w:val="24"/>
              </w:rPr>
              <w:t>named</w:t>
            </w:r>
            <w:r>
              <w:rPr>
                <w:spacing w:val="-5"/>
                <w:sz w:val="24"/>
              </w:rPr>
              <w:t xml:space="preserve"> </w:t>
            </w:r>
            <w:r>
              <w:rPr>
                <w:sz w:val="24"/>
              </w:rPr>
              <w:t>‘Diagnostic</w:t>
            </w:r>
            <w:r>
              <w:rPr>
                <w:spacing w:val="-6"/>
                <w:sz w:val="24"/>
              </w:rPr>
              <w:t xml:space="preserve"> </w:t>
            </w:r>
            <w:r>
              <w:rPr>
                <w:sz w:val="24"/>
              </w:rPr>
              <w:t>Tracking’</w:t>
            </w:r>
            <w:r>
              <w:rPr>
                <w:spacing w:val="-5"/>
                <w:sz w:val="24"/>
              </w:rPr>
              <w:t xml:space="preserve"> </w:t>
            </w:r>
            <w:r>
              <w:rPr>
                <w:sz w:val="24"/>
              </w:rPr>
              <w:t>(must</w:t>
            </w:r>
            <w:r>
              <w:rPr>
                <w:spacing w:val="-6"/>
                <w:sz w:val="24"/>
              </w:rPr>
              <w:t xml:space="preserve"> </w:t>
            </w:r>
            <w:r>
              <w:rPr>
                <w:sz w:val="24"/>
              </w:rPr>
              <w:t>include</w:t>
            </w:r>
            <w:r>
              <w:rPr>
                <w:spacing w:val="-5"/>
                <w:sz w:val="24"/>
              </w:rPr>
              <w:t xml:space="preserve"> </w:t>
            </w:r>
            <w:r>
              <w:rPr>
                <w:sz w:val="24"/>
              </w:rPr>
              <w:t>labs</w:t>
            </w:r>
            <w:r>
              <w:rPr>
                <w:spacing w:val="-7"/>
                <w:sz w:val="24"/>
              </w:rPr>
              <w:t xml:space="preserve"> </w:t>
            </w:r>
            <w:r>
              <w:rPr>
                <w:sz w:val="24"/>
              </w:rPr>
              <w:t>and</w:t>
            </w:r>
            <w:r>
              <w:rPr>
                <w:spacing w:val="-7"/>
                <w:sz w:val="24"/>
              </w:rPr>
              <w:t xml:space="preserve"> </w:t>
            </w:r>
            <w:r>
              <w:rPr>
                <w:sz w:val="24"/>
              </w:rPr>
              <w:t>x-</w:t>
            </w:r>
            <w:r>
              <w:rPr>
                <w:spacing w:val="-2"/>
                <w:sz w:val="24"/>
              </w:rPr>
              <w:t>rays)]</w:t>
            </w:r>
          </w:p>
        </w:tc>
      </w:tr>
      <w:tr w14:paraId="717EF78E"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A83650" w14:paraId="717EF788" w14:textId="7457CC15">
            <w:pPr>
              <w:pStyle w:val="TableParagraph"/>
              <w:numPr>
                <w:ilvl w:val="1"/>
                <w:numId w:val="12"/>
              </w:numPr>
              <w:tabs>
                <w:tab w:val="left" w:pos="635"/>
              </w:tabs>
              <w:ind w:right="347" w:firstLine="0"/>
              <w:rPr>
                <w:sz w:val="24"/>
              </w:rPr>
            </w:pPr>
            <w:r>
              <w:rPr>
                <w:sz w:val="24"/>
              </w:rPr>
              <w:t>I attest that my health center has developed and implemented an annual health care risk management</w:t>
            </w:r>
            <w:r>
              <w:rPr>
                <w:spacing w:val="-4"/>
                <w:sz w:val="24"/>
              </w:rPr>
              <w:t xml:space="preserve"> </w:t>
            </w:r>
            <w:r>
              <w:rPr>
                <w:sz w:val="24"/>
              </w:rPr>
              <w:t>training</w:t>
            </w:r>
            <w:r>
              <w:rPr>
                <w:spacing w:val="-4"/>
                <w:sz w:val="24"/>
              </w:rPr>
              <w:t xml:space="preserve"> </w:t>
            </w:r>
            <w:r>
              <w:rPr>
                <w:sz w:val="24"/>
              </w:rPr>
              <w:t>plan</w:t>
            </w:r>
            <w:r>
              <w:rPr>
                <w:spacing w:val="-4"/>
                <w:sz w:val="24"/>
              </w:rPr>
              <w:t xml:space="preserve"> </w:t>
            </w:r>
            <w:r>
              <w:rPr>
                <w:sz w:val="24"/>
              </w:rPr>
              <w:t>for</w:t>
            </w:r>
            <w:r>
              <w:rPr>
                <w:spacing w:val="-3"/>
                <w:sz w:val="24"/>
              </w:rPr>
              <w:t xml:space="preserve"> </w:t>
            </w:r>
            <w:r>
              <w:rPr>
                <w:sz w:val="24"/>
              </w:rPr>
              <w:t>staff</w:t>
            </w:r>
            <w:r>
              <w:rPr>
                <w:spacing w:val="-4"/>
                <w:sz w:val="24"/>
              </w:rPr>
              <w:t xml:space="preserve"> </w:t>
            </w:r>
            <w:r>
              <w:rPr>
                <w:sz w:val="24"/>
              </w:rPr>
              <w:t>members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identified</w:t>
            </w:r>
            <w:r>
              <w:rPr>
                <w:spacing w:val="-4"/>
                <w:sz w:val="24"/>
              </w:rPr>
              <w:t xml:space="preserve"> </w:t>
            </w:r>
            <w:r>
              <w:rPr>
                <w:sz w:val="24"/>
              </w:rPr>
              <w:t>areas/activities</w:t>
            </w:r>
            <w:r>
              <w:rPr>
                <w:spacing w:val="-4"/>
                <w:sz w:val="24"/>
              </w:rPr>
              <w:t xml:space="preserve"> </w:t>
            </w:r>
            <w:r>
              <w:rPr>
                <w:sz w:val="24"/>
              </w:rPr>
              <w:t>of</w:t>
            </w:r>
            <w:r>
              <w:rPr>
                <w:spacing w:val="-4"/>
                <w:sz w:val="24"/>
              </w:rPr>
              <w:t xml:space="preserve"> </w:t>
            </w:r>
            <w:r>
              <w:rPr>
                <w:sz w:val="24"/>
              </w:rPr>
              <w:t>highest</w:t>
            </w:r>
            <w:r>
              <w:rPr>
                <w:spacing w:val="-4"/>
                <w:sz w:val="24"/>
              </w:rPr>
              <w:t xml:space="preserve"> </w:t>
            </w:r>
            <w:r>
              <w:rPr>
                <w:sz w:val="24"/>
              </w:rPr>
              <w:t>clinical risk for the health center. These training plans include detailed information related to the health center’s tracking/documentation methods to ensure that trainings have been completed by the appropriate staff, including clinical staff, at least annually. I attest that the training plans at a minimum incorporate</w:t>
            </w:r>
            <w:r w:rsidR="009B03DC">
              <w:rPr>
                <w:sz w:val="24"/>
              </w:rPr>
              <w:t xml:space="preserve"> o</w:t>
            </w:r>
            <w:r w:rsidRPr="009B03DC" w:rsidR="009B03DC">
              <w:rPr>
                <w:sz w:val="24"/>
              </w:rPr>
              <w:t xml:space="preserve">bstetrical procedures (for example, continuing education for electronic fetal monitoring (such as the online course available through ECRI Institute), </w:t>
            </w:r>
            <w:r w:rsidR="00FB001E">
              <w:rPr>
                <w:sz w:val="24"/>
              </w:rPr>
              <w:t xml:space="preserve">and </w:t>
            </w:r>
            <w:r w:rsidRPr="009B03DC" w:rsidR="009B03DC">
              <w:rPr>
                <w:sz w:val="24"/>
              </w:rPr>
              <w:t>shoulder dystocia drills).</w:t>
            </w:r>
          </w:p>
          <w:p w:rsidR="00373B86" w:rsidP="008277AC" w14:paraId="6DFFA532" w14:textId="77777777">
            <w:pPr>
              <w:pStyle w:val="TableParagraph"/>
              <w:tabs>
                <w:tab w:val="left" w:pos="896"/>
              </w:tabs>
              <w:ind w:left="232" w:right="466"/>
              <w:rPr>
                <w:sz w:val="24"/>
              </w:rPr>
            </w:pPr>
          </w:p>
          <w:p w:rsidR="003B23FC" w:rsidRPr="00684FA1" w:rsidP="003B23FC" w14:paraId="2C7AFD16" w14:textId="5DC36EF0">
            <w:pPr>
              <w:pStyle w:val="TableParagraph"/>
              <w:ind w:left="116" w:right="271"/>
              <w:rPr>
                <w:b/>
                <w:bCs/>
                <w:sz w:val="24"/>
              </w:rPr>
            </w:pPr>
            <w:r>
              <w:rPr>
                <w:b/>
                <w:bCs/>
                <w:sz w:val="24"/>
              </w:rPr>
              <w:t>N</w:t>
            </w:r>
            <w:r w:rsidRPr="00684FA1" w:rsidR="00565CE7">
              <w:rPr>
                <w:b/>
                <w:bCs/>
                <w:sz w:val="24"/>
              </w:rPr>
              <w:t>ote:</w:t>
            </w:r>
            <w:r w:rsidRPr="00684FA1" w:rsidR="00565CE7">
              <w:rPr>
                <w:b/>
                <w:bCs/>
                <w:spacing w:val="-5"/>
                <w:sz w:val="24"/>
              </w:rPr>
              <w:t xml:space="preserve"> </w:t>
            </w:r>
            <w:r>
              <w:rPr>
                <w:b/>
                <w:bCs/>
                <w:sz w:val="24"/>
              </w:rPr>
              <w:t>h</w:t>
            </w:r>
            <w:r w:rsidRPr="00684FA1" w:rsidR="00565CE7">
              <w:rPr>
                <w:b/>
                <w:bCs/>
                <w:sz w:val="24"/>
              </w:rPr>
              <w:t>ealth</w:t>
            </w:r>
            <w:r w:rsidRPr="00684FA1" w:rsidR="00565CE7">
              <w:rPr>
                <w:b/>
                <w:bCs/>
                <w:spacing w:val="-3"/>
                <w:sz w:val="24"/>
              </w:rPr>
              <w:t xml:space="preserve"> </w:t>
            </w:r>
            <w:r w:rsidRPr="00684FA1" w:rsidR="00565CE7">
              <w:rPr>
                <w:b/>
                <w:bCs/>
                <w:sz w:val="24"/>
              </w:rPr>
              <w:t>centers</w:t>
            </w:r>
            <w:r w:rsidRPr="00684FA1" w:rsidR="00565CE7">
              <w:rPr>
                <w:b/>
                <w:bCs/>
                <w:spacing w:val="-4"/>
                <w:sz w:val="24"/>
              </w:rPr>
              <w:t xml:space="preserve"> </w:t>
            </w:r>
            <w:r w:rsidRPr="00684FA1" w:rsidR="00565CE7">
              <w:rPr>
                <w:b/>
                <w:bCs/>
                <w:sz w:val="24"/>
              </w:rPr>
              <w:t>that</w:t>
            </w:r>
            <w:r w:rsidRPr="00684FA1" w:rsidR="00565CE7">
              <w:rPr>
                <w:b/>
                <w:bCs/>
                <w:spacing w:val="-4"/>
                <w:sz w:val="24"/>
              </w:rPr>
              <w:t xml:space="preserve"> </w:t>
            </w:r>
            <w:r w:rsidRPr="00684FA1" w:rsidR="00565CE7">
              <w:rPr>
                <w:b/>
                <w:bCs/>
                <w:sz w:val="24"/>
              </w:rPr>
              <w:t>provide</w:t>
            </w:r>
            <w:r w:rsidRPr="00684FA1" w:rsidR="00565CE7">
              <w:rPr>
                <w:b/>
                <w:bCs/>
                <w:spacing w:val="-4"/>
                <w:sz w:val="24"/>
              </w:rPr>
              <w:t xml:space="preserve"> </w:t>
            </w:r>
            <w:r w:rsidRPr="00684FA1" w:rsidR="00565CE7">
              <w:rPr>
                <w:b/>
                <w:bCs/>
                <w:sz w:val="24"/>
              </w:rPr>
              <w:t>obstetrical</w:t>
            </w:r>
            <w:r w:rsidRPr="00684FA1" w:rsidR="00565CE7">
              <w:rPr>
                <w:b/>
                <w:bCs/>
                <w:spacing w:val="-3"/>
                <w:sz w:val="24"/>
              </w:rPr>
              <w:t xml:space="preserve"> </w:t>
            </w:r>
            <w:r w:rsidRPr="00684FA1" w:rsidR="00565CE7">
              <w:rPr>
                <w:b/>
                <w:bCs/>
                <w:sz w:val="24"/>
              </w:rPr>
              <w:t>services</w:t>
            </w:r>
            <w:r w:rsidRPr="00684FA1" w:rsidR="00565CE7">
              <w:rPr>
                <w:b/>
                <w:bCs/>
                <w:spacing w:val="-3"/>
                <w:sz w:val="24"/>
              </w:rPr>
              <w:t xml:space="preserve"> </w:t>
            </w:r>
            <w:r w:rsidRPr="00684FA1" w:rsidR="009A0B9F">
              <w:rPr>
                <w:b/>
                <w:bCs/>
                <w:spacing w:val="-3"/>
                <w:sz w:val="24"/>
              </w:rPr>
              <w:t xml:space="preserve">directly or through individual health center contractors </w:t>
            </w:r>
            <w:r w:rsidRPr="00684FA1" w:rsidR="00695D67">
              <w:rPr>
                <w:b/>
                <w:bCs/>
                <w:sz w:val="24"/>
              </w:rPr>
              <w:t xml:space="preserve">are required </w:t>
            </w:r>
            <w:r w:rsidRPr="00684FA1" w:rsidR="00565CE7">
              <w:rPr>
                <w:b/>
                <w:bCs/>
                <w:sz w:val="24"/>
              </w:rPr>
              <w:t xml:space="preserve">to include obstetrical training as part of their risk management training plans to demonstrate compliance. </w:t>
            </w:r>
          </w:p>
          <w:p w:rsidR="003B23FC" w:rsidP="00031D0E" w14:paraId="481B2E70" w14:textId="77777777">
            <w:pPr>
              <w:pStyle w:val="TableParagraph"/>
              <w:ind w:left="116"/>
              <w:rPr>
                <w:sz w:val="24"/>
              </w:rPr>
            </w:pPr>
          </w:p>
          <w:p w:rsidR="00A83650" w:rsidP="00684FA1" w14:paraId="717EF78A" w14:textId="23019457">
            <w:pPr>
              <w:pStyle w:val="TableParagraph"/>
              <w:ind w:left="116" w:right="181"/>
              <w:rPr>
                <w:sz w:val="24"/>
              </w:rPr>
            </w:pPr>
            <w:r>
              <w:rPr>
                <w:sz w:val="24"/>
              </w:rPr>
              <w:t>A</w:t>
            </w:r>
            <w:r w:rsidRPr="00511132" w:rsidR="00511132">
              <w:rPr>
                <w:sz w:val="24"/>
              </w:rPr>
              <w:t>ll health centers that are currently deemed as PHS employees, as well as those seeking deemed or redeemed status, must conduct OB training on an annual basis if they provide clinical services to any of the following individuals (even if they do not provide labor and delivery services):</w:t>
            </w:r>
          </w:p>
          <w:p w:rsidR="004F3CD4" w:rsidRPr="004F3CD4" w:rsidP="008277AC" w14:paraId="0589D837" w14:textId="25B3A116">
            <w:pPr>
              <w:pStyle w:val="TableParagraph"/>
              <w:spacing w:line="270" w:lineRule="exact"/>
              <w:ind w:left="348"/>
              <w:rPr>
                <w:spacing w:val="-2"/>
                <w:sz w:val="24"/>
              </w:rPr>
            </w:pPr>
            <w:r w:rsidRPr="004F3CD4">
              <w:rPr>
                <w:spacing w:val="-2"/>
                <w:sz w:val="24"/>
              </w:rPr>
              <w:t xml:space="preserve"> </w:t>
            </w:r>
          </w:p>
          <w:p w:rsidR="004F3CD4" w:rsidRPr="004F3CD4" w:rsidP="008277AC" w14:paraId="143879CB" w14:textId="77777777">
            <w:pPr>
              <w:pStyle w:val="TableParagraph"/>
              <w:spacing w:line="270" w:lineRule="exact"/>
              <w:ind w:left="408"/>
              <w:rPr>
                <w:spacing w:val="-2"/>
                <w:sz w:val="24"/>
              </w:rPr>
            </w:pPr>
            <w:r w:rsidRPr="004F3CD4">
              <w:rPr>
                <w:spacing w:val="-2"/>
                <w:sz w:val="24"/>
              </w:rPr>
              <w:t>1.</w:t>
            </w:r>
            <w:r w:rsidRPr="004F3CD4">
              <w:rPr>
                <w:spacing w:val="-2"/>
                <w:sz w:val="24"/>
              </w:rPr>
              <w:tab/>
              <w:t xml:space="preserve">Pre-natal patients </w:t>
            </w:r>
          </w:p>
          <w:p w:rsidR="004F3CD4" w:rsidRPr="004F3CD4" w:rsidP="008277AC" w14:paraId="55A522FB" w14:textId="77777777">
            <w:pPr>
              <w:pStyle w:val="TableParagraph"/>
              <w:spacing w:line="270" w:lineRule="exact"/>
              <w:ind w:left="408"/>
              <w:rPr>
                <w:spacing w:val="-2"/>
                <w:sz w:val="24"/>
              </w:rPr>
            </w:pPr>
            <w:r w:rsidRPr="004F3CD4">
              <w:rPr>
                <w:spacing w:val="-2"/>
                <w:sz w:val="24"/>
              </w:rPr>
              <w:t>2.</w:t>
            </w:r>
            <w:r w:rsidRPr="004F3CD4">
              <w:rPr>
                <w:spacing w:val="-2"/>
                <w:sz w:val="24"/>
              </w:rPr>
              <w:tab/>
              <w:t xml:space="preserve">Post-partum patients </w:t>
            </w:r>
          </w:p>
          <w:p w:rsidR="00742F6F" w:rsidP="008277AC" w14:paraId="63C1F23B" w14:textId="77378754">
            <w:pPr>
              <w:pStyle w:val="TableParagraph"/>
              <w:spacing w:line="270" w:lineRule="exact"/>
              <w:ind w:left="408"/>
              <w:rPr>
                <w:rFonts w:asciiTheme="minorHAnsi" w:hAnsiTheme="minorHAnsi" w:cstheme="minorHAnsi"/>
                <w:spacing w:val="-2"/>
                <w:sz w:val="24"/>
              </w:rPr>
            </w:pPr>
            <w:r w:rsidRPr="008C5759">
              <w:rPr>
                <w:rFonts w:asciiTheme="minorHAnsi" w:hAnsiTheme="minorHAnsi" w:cstheme="minorHAnsi"/>
                <w:spacing w:val="-2"/>
                <w:sz w:val="24"/>
              </w:rPr>
              <w:t>3.</w:t>
            </w:r>
            <w:r w:rsidRPr="008C5759">
              <w:rPr>
                <w:rFonts w:asciiTheme="minorHAnsi" w:hAnsiTheme="minorHAnsi" w:cstheme="minorHAnsi"/>
                <w:spacing w:val="-2"/>
                <w:sz w:val="24"/>
              </w:rPr>
              <w:tab/>
              <w:t xml:space="preserve">Patients who are of reproductive age </w:t>
            </w:r>
          </w:p>
          <w:p w:rsidR="008C5759" w:rsidRPr="008C5759" w:rsidP="00742F6F" w14:paraId="3E3383EE" w14:textId="77777777">
            <w:pPr>
              <w:pStyle w:val="TableParagraph"/>
              <w:spacing w:line="270" w:lineRule="exact"/>
              <w:ind w:left="896"/>
              <w:rPr>
                <w:rFonts w:asciiTheme="minorHAnsi" w:hAnsiTheme="minorHAnsi" w:cstheme="minorHAnsi"/>
                <w:spacing w:val="-2"/>
                <w:sz w:val="24"/>
              </w:rPr>
            </w:pPr>
          </w:p>
          <w:p w:rsidR="0034303E" w:rsidP="00091BBA" w14:paraId="18D310ED" w14:textId="2E700EAA">
            <w:pPr>
              <w:pStyle w:val="TableParagraph"/>
              <w:spacing w:line="270" w:lineRule="exact"/>
              <w:ind w:left="90"/>
              <w:rPr>
                <w:rFonts w:asciiTheme="minorHAnsi" w:hAnsiTheme="minorHAnsi" w:cstheme="minorHAnsi"/>
                <w:spacing w:val="-2"/>
                <w:sz w:val="24"/>
              </w:rPr>
            </w:pPr>
            <w:r>
              <w:rPr>
                <w:rFonts w:asciiTheme="minorHAnsi" w:hAnsiTheme="minorHAnsi" w:cstheme="minorHAnsi"/>
                <w:spacing w:val="-2"/>
                <w:sz w:val="24"/>
              </w:rPr>
              <w:t>All health centers that</w:t>
            </w:r>
            <w:r w:rsidRPr="008C5759" w:rsidR="004F3CD4">
              <w:rPr>
                <w:rFonts w:asciiTheme="minorHAnsi" w:hAnsiTheme="minorHAnsi" w:cstheme="minorHAnsi"/>
                <w:spacing w:val="-2"/>
                <w:sz w:val="24"/>
              </w:rPr>
              <w:t xml:space="preserve"> </w:t>
            </w:r>
            <w:r w:rsidR="008736AE">
              <w:rPr>
                <w:rFonts w:asciiTheme="minorHAnsi" w:hAnsiTheme="minorHAnsi" w:cstheme="minorHAnsi"/>
                <w:spacing w:val="-2"/>
                <w:sz w:val="24"/>
              </w:rPr>
              <w:t xml:space="preserve">provide any </w:t>
            </w:r>
            <w:r w:rsidR="008C763B">
              <w:rPr>
                <w:rFonts w:asciiTheme="minorHAnsi" w:hAnsiTheme="minorHAnsi" w:cstheme="minorHAnsi"/>
                <w:spacing w:val="-2"/>
                <w:sz w:val="24"/>
              </w:rPr>
              <w:t xml:space="preserve">health </w:t>
            </w:r>
            <w:r w:rsidR="008736AE">
              <w:rPr>
                <w:rFonts w:asciiTheme="minorHAnsi" w:hAnsiTheme="minorHAnsi" w:cstheme="minorHAnsi"/>
                <w:spacing w:val="-2"/>
                <w:sz w:val="24"/>
              </w:rPr>
              <w:t xml:space="preserve">services to patients of </w:t>
            </w:r>
            <w:r w:rsidRPr="008C5759" w:rsidR="004F3CD4">
              <w:rPr>
                <w:rFonts w:asciiTheme="minorHAnsi" w:hAnsiTheme="minorHAnsi" w:cstheme="minorHAnsi"/>
                <w:spacing w:val="-2"/>
                <w:sz w:val="24"/>
              </w:rPr>
              <w:t>reproductive age</w:t>
            </w:r>
            <w:r w:rsidR="008736AE">
              <w:rPr>
                <w:rFonts w:asciiTheme="minorHAnsi" w:hAnsiTheme="minorHAnsi" w:cstheme="minorHAnsi"/>
                <w:spacing w:val="-2"/>
                <w:sz w:val="24"/>
              </w:rPr>
              <w:t xml:space="preserve">, even if </w:t>
            </w:r>
            <w:r>
              <w:rPr>
                <w:rFonts w:asciiTheme="minorHAnsi" w:hAnsiTheme="minorHAnsi" w:cstheme="minorHAnsi"/>
                <w:spacing w:val="-2"/>
                <w:sz w:val="24"/>
              </w:rPr>
              <w:t xml:space="preserve">they do </w:t>
            </w:r>
            <w:r w:rsidR="008736AE">
              <w:rPr>
                <w:rFonts w:asciiTheme="minorHAnsi" w:hAnsiTheme="minorHAnsi" w:cstheme="minorHAnsi"/>
                <w:spacing w:val="-2"/>
                <w:sz w:val="24"/>
              </w:rPr>
              <w:t>not</w:t>
            </w:r>
            <w:r w:rsidR="0054386B">
              <w:rPr>
                <w:rFonts w:asciiTheme="minorHAnsi" w:hAnsiTheme="minorHAnsi" w:cstheme="minorHAnsi"/>
                <w:spacing w:val="-2"/>
                <w:sz w:val="24"/>
              </w:rPr>
              <w:t xml:space="preserve"> offer</w:t>
            </w:r>
            <w:r w:rsidR="008736AE">
              <w:rPr>
                <w:rFonts w:asciiTheme="minorHAnsi" w:hAnsiTheme="minorHAnsi" w:cstheme="minorHAnsi"/>
                <w:spacing w:val="-2"/>
                <w:sz w:val="24"/>
              </w:rPr>
              <w:t xml:space="preserve"> obstetrical service</w:t>
            </w:r>
            <w:r>
              <w:rPr>
                <w:rFonts w:asciiTheme="minorHAnsi" w:hAnsiTheme="minorHAnsi" w:cstheme="minorHAnsi"/>
                <w:spacing w:val="-2"/>
                <w:sz w:val="24"/>
              </w:rPr>
              <w:t>s</w:t>
            </w:r>
            <w:r w:rsidR="0065324C">
              <w:rPr>
                <w:rFonts w:asciiTheme="minorHAnsi" w:hAnsiTheme="minorHAnsi" w:cstheme="minorHAnsi"/>
                <w:spacing w:val="-2"/>
                <w:sz w:val="24"/>
              </w:rPr>
              <w:t xml:space="preserve"> directly, </w:t>
            </w:r>
            <w:r>
              <w:rPr>
                <w:rFonts w:asciiTheme="minorHAnsi" w:hAnsiTheme="minorHAnsi" w:cstheme="minorHAnsi"/>
                <w:spacing w:val="-2"/>
                <w:sz w:val="24"/>
              </w:rPr>
              <w:t>must</w:t>
            </w:r>
            <w:r w:rsidRPr="008C5759" w:rsidR="004F3CD4">
              <w:rPr>
                <w:rFonts w:asciiTheme="minorHAnsi" w:hAnsiTheme="minorHAnsi" w:cstheme="minorHAnsi"/>
                <w:spacing w:val="-2"/>
                <w:sz w:val="24"/>
              </w:rPr>
              <w:t xml:space="preserve"> </w:t>
            </w:r>
            <w:r>
              <w:rPr>
                <w:rFonts w:asciiTheme="minorHAnsi" w:hAnsiTheme="minorHAnsi" w:cstheme="minorHAnsi"/>
                <w:spacing w:val="-2"/>
                <w:sz w:val="24"/>
              </w:rPr>
              <w:t>i</w:t>
            </w:r>
            <w:r w:rsidRPr="008C5759" w:rsidR="008C5759">
              <w:rPr>
                <w:rFonts w:asciiTheme="minorHAnsi" w:hAnsiTheme="minorHAnsi" w:cstheme="minorHAnsi"/>
                <w:spacing w:val="-2"/>
                <w:sz w:val="24"/>
              </w:rPr>
              <w:t>nclude obstetrical training as part of</w:t>
            </w:r>
            <w:r>
              <w:rPr>
                <w:rFonts w:asciiTheme="minorHAnsi" w:hAnsiTheme="minorHAnsi" w:cstheme="minorHAnsi"/>
                <w:spacing w:val="-2"/>
                <w:sz w:val="24"/>
              </w:rPr>
              <w:t xml:space="preserve"> their annual </w:t>
            </w:r>
            <w:r w:rsidRPr="008C5759" w:rsidR="008C5759">
              <w:rPr>
                <w:rFonts w:asciiTheme="minorHAnsi" w:hAnsiTheme="minorHAnsi" w:cstheme="minorHAnsi"/>
                <w:spacing w:val="-2"/>
                <w:sz w:val="24"/>
              </w:rPr>
              <w:t>require</w:t>
            </w:r>
            <w:r w:rsidR="0036023D">
              <w:rPr>
                <w:rFonts w:asciiTheme="minorHAnsi" w:hAnsiTheme="minorHAnsi" w:cstheme="minorHAnsi"/>
                <w:spacing w:val="-2"/>
                <w:sz w:val="24"/>
              </w:rPr>
              <w:t>d</w:t>
            </w:r>
            <w:r w:rsidRPr="008C5759" w:rsidR="008C5759">
              <w:rPr>
                <w:rFonts w:asciiTheme="minorHAnsi" w:hAnsiTheme="minorHAnsi" w:cstheme="minorHAnsi"/>
                <w:spacing w:val="-2"/>
                <w:sz w:val="24"/>
              </w:rPr>
              <w:t xml:space="preserve"> training</w:t>
            </w:r>
            <w:r>
              <w:rPr>
                <w:rFonts w:asciiTheme="minorHAnsi" w:hAnsiTheme="minorHAnsi" w:cstheme="minorHAnsi"/>
                <w:spacing w:val="-2"/>
                <w:sz w:val="24"/>
              </w:rPr>
              <w:t>s</w:t>
            </w:r>
            <w:r>
              <w:rPr>
                <w:rFonts w:asciiTheme="minorHAnsi" w:hAnsiTheme="minorHAnsi" w:cstheme="minorHAnsi"/>
                <w:spacing w:val="-2"/>
                <w:sz w:val="24"/>
              </w:rPr>
              <w:t xml:space="preserve"> </w:t>
            </w:r>
            <w:r w:rsidRPr="008C5759" w:rsidR="008C5759">
              <w:rPr>
                <w:rFonts w:asciiTheme="minorHAnsi" w:hAnsiTheme="minorHAnsi" w:cstheme="minorHAnsi"/>
                <w:spacing w:val="-2"/>
                <w:sz w:val="24"/>
              </w:rPr>
              <w:t>to demonstrate compliance.</w:t>
            </w:r>
          </w:p>
          <w:p w:rsidR="008C5759" w:rsidRPr="008C5759" w:rsidP="006E694A" w14:paraId="7A783D29" w14:textId="77777777">
            <w:pPr>
              <w:pStyle w:val="TableParagraph"/>
              <w:spacing w:line="270" w:lineRule="exact"/>
              <w:rPr>
                <w:rFonts w:asciiTheme="minorHAnsi" w:hAnsiTheme="minorHAnsi" w:cstheme="minorHAnsi"/>
                <w:spacing w:val="-2"/>
                <w:sz w:val="24"/>
              </w:rPr>
            </w:pPr>
          </w:p>
          <w:p w:rsidR="002B44DF" w:rsidP="00091BBA" w14:paraId="37FFCE14" w14:textId="539477AB">
            <w:pPr>
              <w:pStyle w:val="TableParagraph"/>
              <w:spacing w:line="270" w:lineRule="exact"/>
              <w:ind w:left="90"/>
              <w:rPr>
                <w:spacing w:val="-2"/>
                <w:sz w:val="24"/>
              </w:rPr>
            </w:pPr>
            <w:r w:rsidRPr="00E15181">
              <w:rPr>
                <w:spacing w:val="-2"/>
                <w:sz w:val="24"/>
              </w:rPr>
              <w:t>Health center</w:t>
            </w:r>
            <w:r>
              <w:rPr>
                <w:spacing w:val="-2"/>
                <w:sz w:val="24"/>
              </w:rPr>
              <w:t>s</w:t>
            </w:r>
            <w:r w:rsidRPr="00E15181">
              <w:rPr>
                <w:spacing w:val="-2"/>
                <w:sz w:val="24"/>
              </w:rPr>
              <w:t xml:space="preserve"> should consider the following:</w:t>
            </w:r>
          </w:p>
          <w:p w:rsidR="0062228D" w:rsidP="00091BBA" w14:paraId="6C2F0990" w14:textId="66FBEBE2">
            <w:pPr>
              <w:pStyle w:val="TableParagraph"/>
              <w:numPr>
                <w:ilvl w:val="0"/>
                <w:numId w:val="30"/>
              </w:numPr>
              <w:spacing w:line="270" w:lineRule="exact"/>
              <w:ind w:left="810" w:right="91"/>
              <w:rPr>
                <w:spacing w:val="-2"/>
                <w:sz w:val="24"/>
              </w:rPr>
            </w:pPr>
            <w:r>
              <w:rPr>
                <w:b/>
                <w:bCs/>
                <w:spacing w:val="-2"/>
                <w:sz w:val="24"/>
              </w:rPr>
              <w:t>Which staff</w:t>
            </w:r>
            <w:r>
              <w:rPr>
                <w:b/>
                <w:bCs/>
                <w:spacing w:val="-2"/>
                <w:sz w:val="24"/>
              </w:rPr>
              <w:t xml:space="preserve"> must</w:t>
            </w:r>
            <w:r w:rsidRPr="006E694A">
              <w:rPr>
                <w:b/>
                <w:bCs/>
                <w:spacing w:val="-2"/>
                <w:sz w:val="24"/>
              </w:rPr>
              <w:t xml:space="preserve"> complete the OB training:</w:t>
            </w:r>
            <w:r w:rsidRPr="0062228D">
              <w:rPr>
                <w:spacing w:val="-2"/>
                <w:sz w:val="24"/>
              </w:rPr>
              <w:t xml:space="preserve"> The health center should consider each staff member's role, responsibilities, and their level of </w:t>
            </w:r>
            <w:r w:rsidR="007C645D">
              <w:rPr>
                <w:spacing w:val="-2"/>
                <w:sz w:val="24"/>
              </w:rPr>
              <w:t xml:space="preserve">clinically related </w:t>
            </w:r>
            <w:r w:rsidRPr="0062228D">
              <w:rPr>
                <w:spacing w:val="-2"/>
                <w:sz w:val="24"/>
              </w:rPr>
              <w:t>contact with patients of reproductive age in determining the employee's specific training needs.</w:t>
            </w:r>
            <w:r w:rsidR="008C5759">
              <w:rPr>
                <w:spacing w:val="-2"/>
                <w:sz w:val="24"/>
              </w:rPr>
              <w:t xml:space="preserve">  The</w:t>
            </w:r>
            <w:r w:rsidR="00F137FF">
              <w:rPr>
                <w:spacing w:val="-2"/>
                <w:sz w:val="24"/>
              </w:rPr>
              <w:t xml:space="preserve"> health center</w:t>
            </w:r>
            <w:r w:rsidR="008C5759">
              <w:rPr>
                <w:spacing w:val="-2"/>
                <w:sz w:val="24"/>
              </w:rPr>
              <w:t xml:space="preserve"> must clearly document wh</w:t>
            </w:r>
            <w:r w:rsidR="00F137FF">
              <w:rPr>
                <w:spacing w:val="-2"/>
                <w:sz w:val="24"/>
              </w:rPr>
              <w:t>ich</w:t>
            </w:r>
            <w:r w:rsidR="008C5759">
              <w:rPr>
                <w:spacing w:val="-2"/>
                <w:sz w:val="24"/>
              </w:rPr>
              <w:t xml:space="preserve"> staff </w:t>
            </w:r>
            <w:r w:rsidR="00F137FF">
              <w:rPr>
                <w:spacing w:val="-2"/>
                <w:sz w:val="24"/>
              </w:rPr>
              <w:t>members are</w:t>
            </w:r>
            <w:r w:rsidR="008C5759">
              <w:rPr>
                <w:spacing w:val="-2"/>
                <w:sz w:val="24"/>
              </w:rPr>
              <w:t xml:space="preserve"> required to complete OB training and the process used to determine inclusion or exclusion from the OB training requirement.</w:t>
            </w:r>
          </w:p>
          <w:p w:rsidR="003200F1" w:rsidP="00091BBA" w14:paraId="75D98211" w14:textId="5B4B9C63">
            <w:pPr>
              <w:pStyle w:val="TableParagraph"/>
              <w:numPr>
                <w:ilvl w:val="0"/>
                <w:numId w:val="30"/>
              </w:numPr>
              <w:spacing w:line="270" w:lineRule="exact"/>
              <w:ind w:left="810" w:right="91"/>
              <w:rPr>
                <w:spacing w:val="-2"/>
                <w:sz w:val="24"/>
              </w:rPr>
            </w:pPr>
            <w:r w:rsidRPr="006E694A">
              <w:rPr>
                <w:b/>
                <w:bCs/>
                <w:spacing w:val="-2"/>
                <w:sz w:val="24"/>
              </w:rPr>
              <w:t>Source of the training:</w:t>
            </w:r>
            <w:r w:rsidRPr="007A30B3">
              <w:rPr>
                <w:spacing w:val="-2"/>
                <w:sz w:val="24"/>
              </w:rPr>
              <w:t xml:space="preserve"> Health centers may choose from various training sources, such as HRSA trainings,</w:t>
            </w:r>
            <w:r w:rsidR="008C5759">
              <w:rPr>
                <w:spacing w:val="-2"/>
                <w:sz w:val="24"/>
              </w:rPr>
              <w:t xml:space="preserve"> HRSA supported</w:t>
            </w:r>
            <w:r w:rsidRPr="007A30B3">
              <w:rPr>
                <w:spacing w:val="-2"/>
                <w:sz w:val="24"/>
              </w:rPr>
              <w:t xml:space="preserve"> ECRI trainings, in-house trainings, or other public or private training resources</w:t>
            </w:r>
            <w:r w:rsidR="00161E6E">
              <w:rPr>
                <w:spacing w:val="-2"/>
                <w:sz w:val="24"/>
              </w:rPr>
              <w:t>.</w:t>
            </w:r>
          </w:p>
          <w:p w:rsidR="007A30B3" w:rsidP="00091BBA" w14:paraId="2ECA1D83" w14:textId="77777777">
            <w:pPr>
              <w:pStyle w:val="TableParagraph"/>
              <w:numPr>
                <w:ilvl w:val="0"/>
                <w:numId w:val="30"/>
              </w:numPr>
              <w:spacing w:line="270" w:lineRule="exact"/>
              <w:ind w:left="810" w:right="91"/>
              <w:rPr>
                <w:spacing w:val="-2"/>
                <w:sz w:val="24"/>
              </w:rPr>
            </w:pPr>
            <w:r w:rsidRPr="006E694A">
              <w:rPr>
                <w:b/>
                <w:bCs/>
                <w:spacing w:val="-2"/>
                <w:sz w:val="24"/>
              </w:rPr>
              <w:t>Delivery method and format:</w:t>
            </w:r>
            <w:r w:rsidRPr="007A30B3">
              <w:rPr>
                <w:spacing w:val="-2"/>
                <w:sz w:val="24"/>
              </w:rPr>
              <w:t xml:space="preserve"> Health centers have the flexibility to choose the delivery method and format of the OB training. Options may include in-person, virtual, or hybrid trainings. Additionally, health centers may utilize different training formats, such as lectures, videos, presentations, labs, or online modules.</w:t>
            </w:r>
          </w:p>
          <w:p w:rsidR="007A30B3" w:rsidP="00091BBA" w14:paraId="49CB766A" w14:textId="7882686C">
            <w:pPr>
              <w:pStyle w:val="TableParagraph"/>
              <w:numPr>
                <w:ilvl w:val="0"/>
                <w:numId w:val="30"/>
              </w:numPr>
              <w:spacing w:line="270" w:lineRule="exact"/>
              <w:ind w:left="810" w:right="91"/>
              <w:rPr>
                <w:spacing w:val="-2"/>
                <w:sz w:val="24"/>
              </w:rPr>
            </w:pPr>
            <w:r w:rsidRPr="00CB6F7B">
              <w:rPr>
                <w:b/>
                <w:bCs/>
                <w:spacing w:val="-2"/>
                <w:sz w:val="24"/>
              </w:rPr>
              <w:t>Content covered during OB training:</w:t>
            </w:r>
            <w:r w:rsidRPr="00AC0311">
              <w:rPr>
                <w:spacing w:val="-2"/>
                <w:sz w:val="24"/>
              </w:rPr>
              <w:t xml:space="preserve"> Health centers can determine the specific content covered during each OB training session</w:t>
            </w:r>
            <w:r w:rsidR="00941136">
              <w:rPr>
                <w:spacing w:val="-2"/>
                <w:sz w:val="24"/>
              </w:rPr>
              <w:t>. OB topic</w:t>
            </w:r>
            <w:r w:rsidR="000A5222">
              <w:rPr>
                <w:spacing w:val="-2"/>
                <w:sz w:val="24"/>
              </w:rPr>
              <w:t>s</w:t>
            </w:r>
            <w:r w:rsidR="00941136">
              <w:rPr>
                <w:spacing w:val="-2"/>
                <w:sz w:val="24"/>
              </w:rPr>
              <w:t xml:space="preserve"> and content </w:t>
            </w:r>
            <w:r w:rsidR="000A5222">
              <w:rPr>
                <w:spacing w:val="-2"/>
                <w:sz w:val="24"/>
              </w:rPr>
              <w:t>must be selected based on</w:t>
            </w:r>
            <w:r w:rsidRPr="00AC0311">
              <w:rPr>
                <w:spacing w:val="-2"/>
                <w:sz w:val="24"/>
              </w:rPr>
              <w:t xml:space="preserve"> health center data, assessments, and other available </w:t>
            </w:r>
            <w:r w:rsidR="000A5222">
              <w:rPr>
                <w:spacing w:val="-2"/>
                <w:sz w:val="24"/>
              </w:rPr>
              <w:t xml:space="preserve">health center </w:t>
            </w:r>
            <w:r w:rsidRPr="00AC0311">
              <w:rPr>
                <w:spacing w:val="-2"/>
                <w:sz w:val="24"/>
              </w:rPr>
              <w:t>information</w:t>
            </w:r>
            <w:r w:rsidR="000A5222">
              <w:rPr>
                <w:spacing w:val="-2"/>
                <w:sz w:val="24"/>
              </w:rPr>
              <w:t>.</w:t>
            </w:r>
          </w:p>
          <w:p w:rsidR="008C5759" w:rsidP="008C5759" w14:paraId="6251AB4C" w14:textId="77777777">
            <w:pPr>
              <w:pStyle w:val="TableParagraph"/>
              <w:spacing w:line="270" w:lineRule="exact"/>
              <w:rPr>
                <w:spacing w:val="-2"/>
                <w:sz w:val="24"/>
              </w:rPr>
            </w:pPr>
          </w:p>
          <w:p w:rsidR="008C5759" w:rsidP="008277AC" w14:paraId="0A0BF738" w14:textId="77777777">
            <w:pPr>
              <w:pStyle w:val="TableParagraph"/>
              <w:ind w:left="720"/>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8C5759" w:rsidP="008C5759" w14:paraId="0817C9FB" w14:textId="77777777">
            <w:pPr>
              <w:pStyle w:val="TableParagraph"/>
              <w:spacing w:before="11"/>
              <w:rPr>
                <w:b/>
                <w:sz w:val="23"/>
              </w:rPr>
            </w:pPr>
          </w:p>
          <w:p w:rsidR="008C5759" w:rsidP="008C5759" w14:paraId="13AC6339" w14:textId="59D7F844">
            <w:pPr>
              <w:pStyle w:val="TableParagraph"/>
              <w:spacing w:before="1"/>
              <w:ind w:left="116"/>
              <w:rPr>
                <w:spacing w:val="-2"/>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2B6398" w:rsidP="008C5759" w14:paraId="5243E0DF" w14:textId="77777777">
            <w:pPr>
              <w:pStyle w:val="TableParagraph"/>
              <w:spacing w:before="1"/>
              <w:ind w:left="116"/>
              <w:rPr>
                <w:spacing w:val="-2"/>
                <w:sz w:val="24"/>
              </w:rPr>
            </w:pPr>
          </w:p>
          <w:p w:rsidR="008C5759" w:rsidP="004D1AAD" w14:paraId="3954594F" w14:textId="77777777">
            <w:pPr>
              <w:pStyle w:val="TableParagraph"/>
              <w:tabs>
                <w:tab w:val="left" w:pos="10710"/>
              </w:tabs>
              <w:ind w:left="112"/>
              <w:contextualSpacing/>
              <w:rPr>
                <w:b/>
                <w:sz w:val="24"/>
              </w:rPr>
            </w:pPr>
            <w:r>
              <w:rPr>
                <w:b/>
                <w:sz w:val="24"/>
              </w:rPr>
              <w:t>[2,000</w:t>
            </w:r>
            <w:r>
              <w:rPr>
                <w:b/>
                <w:spacing w:val="-3"/>
                <w:sz w:val="24"/>
              </w:rPr>
              <w:t xml:space="preserve">-character </w:t>
            </w:r>
            <w:r>
              <w:rPr>
                <w:b/>
                <w:sz w:val="24"/>
              </w:rPr>
              <w:t>comment</w:t>
            </w:r>
            <w:r>
              <w:rPr>
                <w:b/>
                <w:spacing w:val="-1"/>
                <w:sz w:val="24"/>
              </w:rPr>
              <w:t xml:space="preserve"> </w:t>
            </w:r>
            <w:r>
              <w:rPr>
                <w:b/>
                <w:sz w:val="24"/>
              </w:rPr>
              <w:t>box]</w:t>
            </w:r>
          </w:p>
          <w:p w:rsidR="00304B40" w:rsidRPr="00CB6F7B" w:rsidP="004D1AAD" w14:paraId="717EF78D" w14:textId="7AABFE2C">
            <w:pPr>
              <w:pStyle w:val="TableParagraph"/>
              <w:tabs>
                <w:tab w:val="left" w:pos="10710"/>
              </w:tabs>
              <w:ind w:left="112"/>
              <w:contextualSpacing/>
              <w:rPr>
                <w:spacing w:val="-2"/>
                <w:sz w:val="24"/>
              </w:rPr>
            </w:pPr>
          </w:p>
        </w:tc>
      </w:tr>
      <w:tr w14:paraId="2002B63D"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304B40" w:rsidRPr="00C766F0" w:rsidP="00304B40" w14:paraId="371E519C" w14:textId="77777777">
            <w:pPr>
              <w:pStyle w:val="TableParagraph"/>
              <w:numPr>
                <w:ilvl w:val="0"/>
                <w:numId w:val="14"/>
              </w:numPr>
              <w:tabs>
                <w:tab w:val="left" w:pos="635"/>
                <w:tab w:val="left" w:pos="894"/>
                <w:tab w:val="left" w:pos="897"/>
              </w:tabs>
              <w:ind w:right="65"/>
              <w:rPr>
                <w:sz w:val="24"/>
              </w:rPr>
            </w:pPr>
            <w:r w:rsidRPr="00C766F0">
              <w:rPr>
                <w:sz w:val="24"/>
              </w:rPr>
              <w:t>3(B) I attest that my health center has developed and implemented an annual health care risk management</w:t>
            </w:r>
            <w:r w:rsidRPr="00C766F0">
              <w:rPr>
                <w:spacing w:val="-4"/>
                <w:sz w:val="24"/>
              </w:rPr>
              <w:t xml:space="preserve"> </w:t>
            </w:r>
            <w:r w:rsidRPr="00C766F0">
              <w:rPr>
                <w:sz w:val="24"/>
              </w:rPr>
              <w:t>training</w:t>
            </w:r>
            <w:r w:rsidRPr="00C766F0">
              <w:rPr>
                <w:spacing w:val="-4"/>
                <w:sz w:val="24"/>
              </w:rPr>
              <w:t xml:space="preserve"> </w:t>
            </w:r>
            <w:r w:rsidRPr="00C766F0">
              <w:rPr>
                <w:sz w:val="24"/>
              </w:rPr>
              <w:t>plan</w:t>
            </w:r>
            <w:r w:rsidRPr="00C766F0">
              <w:rPr>
                <w:spacing w:val="-4"/>
                <w:sz w:val="24"/>
              </w:rPr>
              <w:t xml:space="preserve"> </w:t>
            </w:r>
            <w:r w:rsidRPr="00C766F0">
              <w:rPr>
                <w:sz w:val="24"/>
              </w:rPr>
              <w:t>for</w:t>
            </w:r>
            <w:r w:rsidRPr="00C766F0">
              <w:rPr>
                <w:spacing w:val="-3"/>
                <w:sz w:val="24"/>
              </w:rPr>
              <w:t xml:space="preserve"> </w:t>
            </w:r>
            <w:r w:rsidRPr="00C766F0">
              <w:rPr>
                <w:sz w:val="24"/>
              </w:rPr>
              <w:t>staff</w:t>
            </w:r>
            <w:r w:rsidRPr="00C766F0">
              <w:rPr>
                <w:spacing w:val="-4"/>
                <w:sz w:val="24"/>
              </w:rPr>
              <w:t xml:space="preserve"> </w:t>
            </w:r>
            <w:r w:rsidRPr="00C766F0">
              <w:rPr>
                <w:sz w:val="24"/>
              </w:rPr>
              <w:t>members</w:t>
            </w:r>
            <w:r w:rsidRPr="00C766F0">
              <w:rPr>
                <w:spacing w:val="-4"/>
                <w:sz w:val="24"/>
              </w:rPr>
              <w:t xml:space="preserve"> </w:t>
            </w:r>
            <w:r w:rsidRPr="00C766F0">
              <w:rPr>
                <w:sz w:val="24"/>
              </w:rPr>
              <w:t>based</w:t>
            </w:r>
            <w:r w:rsidRPr="00C766F0">
              <w:rPr>
                <w:spacing w:val="-4"/>
                <w:sz w:val="24"/>
              </w:rPr>
              <w:t xml:space="preserve"> </w:t>
            </w:r>
            <w:r w:rsidRPr="00C766F0">
              <w:rPr>
                <w:sz w:val="24"/>
              </w:rPr>
              <w:t>on</w:t>
            </w:r>
            <w:r w:rsidRPr="00C766F0">
              <w:rPr>
                <w:spacing w:val="-4"/>
                <w:sz w:val="24"/>
              </w:rPr>
              <w:t xml:space="preserve"> </w:t>
            </w:r>
            <w:r w:rsidRPr="00C766F0">
              <w:rPr>
                <w:sz w:val="24"/>
              </w:rPr>
              <w:t>identified</w:t>
            </w:r>
            <w:r w:rsidRPr="00C766F0">
              <w:rPr>
                <w:spacing w:val="-4"/>
                <w:sz w:val="24"/>
              </w:rPr>
              <w:t xml:space="preserve"> </w:t>
            </w:r>
            <w:r w:rsidRPr="00C766F0">
              <w:rPr>
                <w:sz w:val="24"/>
              </w:rPr>
              <w:t>areas/activities</w:t>
            </w:r>
            <w:r w:rsidRPr="00C766F0">
              <w:rPr>
                <w:spacing w:val="-4"/>
                <w:sz w:val="24"/>
              </w:rPr>
              <w:t xml:space="preserve"> </w:t>
            </w:r>
            <w:r w:rsidRPr="00C766F0">
              <w:rPr>
                <w:sz w:val="24"/>
              </w:rPr>
              <w:t>of</w:t>
            </w:r>
            <w:r w:rsidRPr="00C766F0">
              <w:rPr>
                <w:spacing w:val="-4"/>
                <w:sz w:val="24"/>
              </w:rPr>
              <w:t xml:space="preserve"> </w:t>
            </w:r>
            <w:r w:rsidRPr="00C766F0">
              <w:rPr>
                <w:sz w:val="24"/>
              </w:rPr>
              <w:t>highest</w:t>
            </w:r>
            <w:r w:rsidRPr="00C766F0">
              <w:rPr>
                <w:spacing w:val="-4"/>
                <w:sz w:val="24"/>
              </w:rPr>
              <w:t xml:space="preserve"> </w:t>
            </w:r>
            <w:r w:rsidRPr="00C766F0">
              <w:rPr>
                <w:sz w:val="24"/>
              </w:rPr>
              <w:t xml:space="preserve">clinical risk for the health center. These training plans include detailed information related to the health center’s tracking/documentation methods to ensure that trainings have been completed by the appropriate staff, including all clinical staff, at least annually. I attest that the training plans at a minimum incorporate </w:t>
            </w:r>
            <w:r>
              <w:rPr>
                <w:sz w:val="24"/>
              </w:rPr>
              <w:t>i</w:t>
            </w:r>
            <w:r w:rsidRPr="00C766F0">
              <w:rPr>
                <w:sz w:val="24"/>
              </w:rPr>
              <w:t>nfection control and sterilization (for example, Blood Borne Pathogen Exposure protocol, Infection Prevention and Control policies, Hand Hygiene training and monitoring program, dental equipment sterilization)</w:t>
            </w:r>
            <w:r>
              <w:rPr>
                <w:sz w:val="24"/>
              </w:rPr>
              <w:t>.</w:t>
            </w:r>
          </w:p>
          <w:p w:rsidR="00304B40" w:rsidP="00304B40" w14:paraId="212D8DE3" w14:textId="77777777">
            <w:pPr>
              <w:pStyle w:val="TableParagraph"/>
              <w:tabs>
                <w:tab w:val="left" w:pos="894"/>
                <w:tab w:val="left" w:pos="897"/>
              </w:tabs>
              <w:ind w:right="65"/>
              <w:rPr>
                <w:sz w:val="24"/>
              </w:rPr>
            </w:pPr>
          </w:p>
          <w:p w:rsidR="00304B40" w:rsidP="00304B40" w14:paraId="6BA90A7D" w14:textId="77777777">
            <w:pPr>
              <w:pStyle w:val="TableParagraph"/>
              <w:ind w:left="116"/>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304B40" w:rsidP="00304B40" w14:paraId="4F04531F" w14:textId="77777777">
            <w:pPr>
              <w:pStyle w:val="TableParagraph"/>
              <w:spacing w:before="11"/>
              <w:rPr>
                <w:b/>
                <w:sz w:val="23"/>
              </w:rPr>
            </w:pPr>
          </w:p>
          <w:p w:rsidR="00304B40" w:rsidP="00304B40" w14:paraId="73F5B3E2" w14:textId="77777777">
            <w:pPr>
              <w:pStyle w:val="TableParagraph"/>
              <w:spacing w:before="1"/>
              <w:ind w:left="116"/>
              <w:rPr>
                <w:spacing w:val="-2"/>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304B40" w:rsidP="00304B40" w14:paraId="3402ED52" w14:textId="77777777">
            <w:pPr>
              <w:pStyle w:val="TableParagraph"/>
              <w:spacing w:before="1"/>
              <w:ind w:left="116"/>
              <w:rPr>
                <w:sz w:val="24"/>
              </w:rPr>
            </w:pPr>
          </w:p>
          <w:p w:rsidR="00304B40" w:rsidP="00304B40" w14:paraId="6F574551" w14:textId="77777777">
            <w:pPr>
              <w:pStyle w:val="TableParagraph"/>
              <w:tabs>
                <w:tab w:val="left" w:pos="894"/>
                <w:tab w:val="left" w:pos="897"/>
              </w:tabs>
              <w:ind w:left="90" w:right="65"/>
              <w:rPr>
                <w:sz w:val="24"/>
              </w:rPr>
            </w:pPr>
            <w:r w:rsidRPr="00960BD1">
              <w:rPr>
                <w:b/>
                <w:bCs/>
                <w:sz w:val="24"/>
              </w:rPr>
              <w:t>[2,000-character comment box]</w:t>
            </w:r>
          </w:p>
          <w:p w:rsidR="00304B40" w:rsidP="00304B40" w14:paraId="66C14862" w14:textId="77777777">
            <w:pPr>
              <w:pStyle w:val="TableParagraph"/>
              <w:tabs>
                <w:tab w:val="left" w:pos="635"/>
              </w:tabs>
              <w:ind w:right="347"/>
              <w:rPr>
                <w:sz w:val="24"/>
              </w:rPr>
            </w:pPr>
          </w:p>
        </w:tc>
      </w:tr>
      <w:tr w14:paraId="0CA5737B"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A844F4" w:rsidRPr="00CB6F7B" w:rsidP="00A844F4" w14:paraId="4F161F9C" w14:textId="77777777">
            <w:pPr>
              <w:pStyle w:val="TableParagraph"/>
              <w:tabs>
                <w:tab w:val="left" w:pos="635"/>
              </w:tabs>
              <w:ind w:right="347"/>
              <w:rPr>
                <w:sz w:val="24"/>
              </w:rPr>
            </w:pPr>
            <w:r>
              <w:rPr>
                <w:sz w:val="24"/>
              </w:rPr>
              <w:t>3(C) I attest that my health center has developed and implemented an annual health care risk management</w:t>
            </w:r>
            <w:r>
              <w:rPr>
                <w:spacing w:val="-4"/>
                <w:sz w:val="24"/>
              </w:rPr>
              <w:t xml:space="preserve"> </w:t>
            </w:r>
            <w:r>
              <w:rPr>
                <w:sz w:val="24"/>
              </w:rPr>
              <w:t>training</w:t>
            </w:r>
            <w:r>
              <w:rPr>
                <w:spacing w:val="-4"/>
                <w:sz w:val="24"/>
              </w:rPr>
              <w:t xml:space="preserve"> </w:t>
            </w:r>
            <w:r>
              <w:rPr>
                <w:sz w:val="24"/>
              </w:rPr>
              <w:t>plan</w:t>
            </w:r>
            <w:r>
              <w:rPr>
                <w:spacing w:val="-4"/>
                <w:sz w:val="24"/>
              </w:rPr>
              <w:t xml:space="preserve"> </w:t>
            </w:r>
            <w:r>
              <w:rPr>
                <w:sz w:val="24"/>
              </w:rPr>
              <w:t>for</w:t>
            </w:r>
            <w:r>
              <w:rPr>
                <w:spacing w:val="-3"/>
                <w:sz w:val="24"/>
              </w:rPr>
              <w:t xml:space="preserve"> </w:t>
            </w:r>
            <w:r>
              <w:rPr>
                <w:sz w:val="24"/>
              </w:rPr>
              <w:t>staff</w:t>
            </w:r>
            <w:r>
              <w:rPr>
                <w:spacing w:val="-4"/>
                <w:sz w:val="24"/>
              </w:rPr>
              <w:t xml:space="preserve"> </w:t>
            </w:r>
            <w:r>
              <w:rPr>
                <w:sz w:val="24"/>
              </w:rPr>
              <w:t>members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identified</w:t>
            </w:r>
            <w:r>
              <w:rPr>
                <w:spacing w:val="-4"/>
                <w:sz w:val="24"/>
              </w:rPr>
              <w:t xml:space="preserve"> </w:t>
            </w:r>
            <w:r>
              <w:rPr>
                <w:sz w:val="24"/>
              </w:rPr>
              <w:t>areas/activities</w:t>
            </w:r>
            <w:r>
              <w:rPr>
                <w:spacing w:val="-4"/>
                <w:sz w:val="24"/>
              </w:rPr>
              <w:t xml:space="preserve"> </w:t>
            </w:r>
            <w:r>
              <w:rPr>
                <w:sz w:val="24"/>
              </w:rPr>
              <w:t>of</w:t>
            </w:r>
            <w:r>
              <w:rPr>
                <w:spacing w:val="-4"/>
                <w:sz w:val="24"/>
              </w:rPr>
              <w:t xml:space="preserve"> </w:t>
            </w:r>
            <w:r>
              <w:rPr>
                <w:sz w:val="24"/>
              </w:rPr>
              <w:t>highest</w:t>
            </w:r>
            <w:r>
              <w:rPr>
                <w:spacing w:val="-4"/>
                <w:sz w:val="24"/>
              </w:rPr>
              <w:t xml:space="preserve"> </w:t>
            </w:r>
            <w:r>
              <w:rPr>
                <w:sz w:val="24"/>
              </w:rPr>
              <w:t xml:space="preserve">clinical risk for the health center. These training plans include detailed information related to the health center’s tracking/documentation methods to ensure that trainings have been completed by the appropriate staff, including all clinical staff, at least annually. I attest that the training plans at a </w:t>
            </w:r>
            <w:r>
              <w:rPr>
                <w:sz w:val="24"/>
              </w:rPr>
              <w:t>minimum incorporate HIPAA</w:t>
            </w:r>
            <w:r>
              <w:rPr>
                <w:spacing w:val="-8"/>
                <w:sz w:val="24"/>
              </w:rPr>
              <w:t xml:space="preserve"> </w:t>
            </w:r>
            <w:r>
              <w:rPr>
                <w:sz w:val="24"/>
              </w:rPr>
              <w:t>medical</w:t>
            </w:r>
            <w:r>
              <w:rPr>
                <w:spacing w:val="-8"/>
                <w:sz w:val="24"/>
              </w:rPr>
              <w:t xml:space="preserve"> </w:t>
            </w:r>
            <w:r>
              <w:rPr>
                <w:sz w:val="24"/>
              </w:rPr>
              <w:t>record</w:t>
            </w:r>
            <w:r>
              <w:rPr>
                <w:spacing w:val="-6"/>
                <w:sz w:val="24"/>
              </w:rPr>
              <w:t xml:space="preserve"> </w:t>
            </w:r>
            <w:r>
              <w:rPr>
                <w:sz w:val="24"/>
              </w:rPr>
              <w:t>confidentiality</w:t>
            </w:r>
            <w:r>
              <w:rPr>
                <w:spacing w:val="-10"/>
                <w:sz w:val="24"/>
              </w:rPr>
              <w:t xml:space="preserve"> </w:t>
            </w:r>
            <w:r>
              <w:rPr>
                <w:sz w:val="24"/>
              </w:rPr>
              <w:t>requirements</w:t>
            </w:r>
            <w:r>
              <w:rPr>
                <w:sz w:val="24"/>
              </w:rPr>
              <w:t>.</w:t>
            </w:r>
          </w:p>
          <w:p w:rsidR="00A844F4" w:rsidRPr="007565E6" w:rsidP="00A844F4" w14:paraId="1EC77AF7" w14:textId="77777777">
            <w:pPr>
              <w:pStyle w:val="TableParagraph"/>
              <w:numPr>
                <w:ilvl w:val="0"/>
                <w:numId w:val="14"/>
              </w:numPr>
              <w:tabs>
                <w:tab w:val="left" w:pos="894"/>
                <w:tab w:val="left" w:pos="897"/>
              </w:tabs>
              <w:ind w:right="66"/>
              <w:rPr>
                <w:b/>
                <w:sz w:val="23"/>
              </w:rPr>
            </w:pPr>
          </w:p>
          <w:p w:rsidR="00A844F4" w:rsidP="00A844F4" w14:paraId="65C520A8" w14:textId="77777777">
            <w:pPr>
              <w:pStyle w:val="TableParagraph"/>
              <w:ind w:left="116"/>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A844F4" w:rsidP="00A844F4" w14:paraId="5682BF72" w14:textId="77777777">
            <w:pPr>
              <w:pStyle w:val="TableParagraph"/>
              <w:spacing w:before="11"/>
              <w:rPr>
                <w:b/>
                <w:sz w:val="23"/>
              </w:rPr>
            </w:pPr>
          </w:p>
          <w:p w:rsidR="00A844F4" w:rsidP="00A844F4" w14:paraId="70F76043" w14:textId="77777777">
            <w:pPr>
              <w:pStyle w:val="TableParagraph"/>
              <w:spacing w:before="1"/>
              <w:ind w:left="116"/>
              <w:rPr>
                <w:spacing w:val="-2"/>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A844F4" w:rsidP="00A844F4" w14:paraId="5D34E11A" w14:textId="77777777">
            <w:pPr>
              <w:pStyle w:val="TableParagraph"/>
              <w:spacing w:before="1"/>
              <w:ind w:left="116"/>
              <w:rPr>
                <w:spacing w:val="-2"/>
                <w:sz w:val="24"/>
              </w:rPr>
            </w:pPr>
          </w:p>
          <w:p w:rsidR="00A844F4" w:rsidRPr="004D1AAD" w:rsidP="00A844F4" w14:paraId="50AC788A" w14:textId="77777777">
            <w:pPr>
              <w:pStyle w:val="TableParagraph"/>
              <w:tabs>
                <w:tab w:val="left" w:pos="10710"/>
              </w:tabs>
              <w:ind w:left="112"/>
              <w:contextualSpacing/>
              <w:rPr>
                <w:b/>
                <w:sz w:val="24"/>
              </w:rPr>
            </w:pPr>
            <w:r>
              <w:rPr>
                <w:b/>
                <w:sz w:val="24"/>
              </w:rPr>
              <w:t>[2,000</w:t>
            </w:r>
            <w:r>
              <w:rPr>
                <w:b/>
                <w:spacing w:val="-3"/>
                <w:sz w:val="24"/>
              </w:rPr>
              <w:t xml:space="preserve">-character </w:t>
            </w:r>
            <w:r>
              <w:rPr>
                <w:b/>
                <w:sz w:val="24"/>
              </w:rPr>
              <w:t>comment</w:t>
            </w:r>
            <w:r>
              <w:rPr>
                <w:b/>
                <w:spacing w:val="-1"/>
                <w:sz w:val="24"/>
              </w:rPr>
              <w:t xml:space="preserve"> </w:t>
            </w:r>
            <w:r>
              <w:rPr>
                <w:b/>
                <w:sz w:val="24"/>
              </w:rPr>
              <w:t>box]</w:t>
            </w:r>
          </w:p>
          <w:p w:rsidR="00A844F4" w:rsidRPr="00C766F0" w:rsidP="00A844F4" w14:paraId="7D9D0A6A" w14:textId="77777777">
            <w:pPr>
              <w:pStyle w:val="TableParagraph"/>
              <w:numPr>
                <w:ilvl w:val="0"/>
                <w:numId w:val="14"/>
              </w:numPr>
              <w:tabs>
                <w:tab w:val="left" w:pos="635"/>
                <w:tab w:val="left" w:pos="894"/>
                <w:tab w:val="left" w:pos="897"/>
              </w:tabs>
              <w:ind w:right="65"/>
              <w:rPr>
                <w:sz w:val="24"/>
              </w:rPr>
            </w:pPr>
          </w:p>
        </w:tc>
      </w:tr>
      <w:tr w14:paraId="78CBA0EE"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A844F4" w:rsidRPr="00D7396E" w:rsidP="00A844F4" w14:paraId="039914A9" w14:textId="77777777">
            <w:pPr>
              <w:widowControl/>
              <w:autoSpaceDE/>
              <w:autoSpaceDN/>
              <w:spacing w:before="100" w:beforeAutospacing="1" w:after="100" w:afterAutospacing="1"/>
              <w:ind w:left="112" w:right="181"/>
              <w:rPr>
                <w:rFonts w:eastAsia="Times New Roman" w:asciiTheme="minorHAnsi" w:hAnsiTheme="minorHAnsi" w:cstheme="minorHAnsi"/>
                <w:sz w:val="24"/>
                <w:szCs w:val="24"/>
              </w:rPr>
            </w:pPr>
            <w:r w:rsidRPr="00D7396E">
              <w:rPr>
                <w:rFonts w:eastAsia="Times New Roman" w:asciiTheme="minorHAnsi" w:hAnsiTheme="minorHAnsi" w:cstheme="minorHAnsi"/>
                <w:sz w:val="24"/>
                <w:szCs w:val="24"/>
              </w:rPr>
              <w:t>3(D). I attest that my health center has developed and implemented an annual health care</w:t>
            </w:r>
            <w:r>
              <w:rPr>
                <w:rFonts w:eastAsia="Times New Roman" w:asciiTheme="minorHAnsi" w:hAnsiTheme="minorHAnsi" w:cstheme="minorHAnsi"/>
                <w:sz w:val="24"/>
                <w:szCs w:val="24"/>
              </w:rPr>
              <w:t xml:space="preserve"> </w:t>
            </w:r>
            <w:r w:rsidRPr="00D7396E">
              <w:rPr>
                <w:rFonts w:eastAsia="Times New Roman" w:asciiTheme="minorHAnsi" w:hAnsiTheme="minorHAnsi" w:cstheme="minorHAnsi"/>
                <w:sz w:val="24"/>
                <w:szCs w:val="24"/>
              </w:rPr>
              <w:t>risk</w:t>
            </w:r>
            <w:r>
              <w:rPr>
                <w:rFonts w:eastAsia="Times New Roman" w:asciiTheme="minorHAnsi" w:hAnsiTheme="minorHAnsi" w:cstheme="minorHAnsi"/>
                <w:sz w:val="24"/>
                <w:szCs w:val="24"/>
              </w:rPr>
              <w:t xml:space="preserve"> </w:t>
            </w:r>
            <w:r w:rsidRPr="00D7396E">
              <w:rPr>
                <w:rFonts w:eastAsia="Times New Roman" w:asciiTheme="minorHAnsi" w:hAnsiTheme="minorHAnsi" w:cstheme="minorHAnsi"/>
                <w:sz w:val="24"/>
                <w:szCs w:val="24"/>
              </w:rPr>
              <w:t>management training plan for staff members based on identified areas/activities of highest clinical risk for the health center. These training plans include detailed information related to the health center’s tracking/documentation methods to ensure that trainings have been completed by the appropriate staff, including all clinical staff, at least annually. I attest that the training plans at a minimum incorporate </w:t>
            </w:r>
            <w:r>
              <w:rPr>
                <w:rFonts w:eastAsia="Times New Roman" w:asciiTheme="minorHAnsi" w:hAnsiTheme="minorHAnsi" w:cstheme="minorHAnsi"/>
                <w:sz w:val="24"/>
                <w:szCs w:val="24"/>
              </w:rPr>
              <w:t>s</w:t>
            </w:r>
            <w:r w:rsidRPr="00C766F0">
              <w:rPr>
                <w:rFonts w:eastAsia="Times New Roman" w:asciiTheme="minorHAnsi" w:hAnsiTheme="minorHAnsi" w:cstheme="minorHAnsi"/>
                <w:sz w:val="24"/>
                <w:szCs w:val="24"/>
              </w:rPr>
              <w:t>pecific training for groups of providers that perform various services which may lead to potential</w:t>
            </w:r>
            <w:r>
              <w:rPr>
                <w:rFonts w:eastAsia="Times New Roman" w:asciiTheme="minorHAnsi" w:hAnsiTheme="minorHAnsi" w:cstheme="minorHAnsi"/>
                <w:sz w:val="24"/>
                <w:szCs w:val="24"/>
              </w:rPr>
              <w:t xml:space="preserve"> </w:t>
            </w:r>
            <w:r w:rsidRPr="00C766F0">
              <w:rPr>
                <w:rFonts w:eastAsia="Times New Roman" w:asciiTheme="minorHAnsi" w:hAnsiTheme="minorHAnsi" w:cstheme="minorHAnsi"/>
                <w:sz w:val="24"/>
                <w:szCs w:val="24"/>
              </w:rPr>
              <w:t>risk (for example, dental, pharmacy, family practice).</w:t>
            </w:r>
          </w:p>
          <w:p w:rsidR="00A844F4" w:rsidP="00A844F4" w14:paraId="22BA58A9" w14:textId="77777777">
            <w:pPr>
              <w:pStyle w:val="TableParagraph"/>
              <w:ind w:left="116"/>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A844F4" w:rsidP="00A844F4" w14:paraId="61E806E3" w14:textId="77777777">
            <w:pPr>
              <w:pStyle w:val="TableParagraph"/>
              <w:spacing w:before="11"/>
              <w:rPr>
                <w:b/>
                <w:sz w:val="23"/>
              </w:rPr>
            </w:pPr>
          </w:p>
          <w:p w:rsidR="00A844F4" w:rsidP="00A844F4" w14:paraId="1D5D14D9" w14:textId="77777777">
            <w:pPr>
              <w:pStyle w:val="TableParagraph"/>
              <w:spacing w:before="1"/>
              <w:ind w:left="116"/>
              <w:rPr>
                <w:spacing w:val="-2"/>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A844F4" w:rsidP="00A844F4" w14:paraId="16F58F44" w14:textId="77777777">
            <w:pPr>
              <w:pStyle w:val="TableParagraph"/>
              <w:spacing w:before="1"/>
              <w:ind w:left="116"/>
              <w:rPr>
                <w:sz w:val="24"/>
              </w:rPr>
            </w:pPr>
          </w:p>
          <w:p w:rsidR="00A844F4" w:rsidP="00A844F4" w14:paraId="6585F3A6" w14:textId="77777777">
            <w:pPr>
              <w:pStyle w:val="TableParagraph"/>
              <w:tabs>
                <w:tab w:val="left" w:pos="635"/>
              </w:tabs>
              <w:ind w:left="90" w:right="347"/>
              <w:rPr>
                <w:b/>
                <w:spacing w:val="-4"/>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A844F4" w:rsidRPr="00C766F0" w:rsidP="00A844F4" w14:paraId="54F5E7D4" w14:textId="77777777">
            <w:pPr>
              <w:pStyle w:val="TableParagraph"/>
              <w:numPr>
                <w:ilvl w:val="0"/>
                <w:numId w:val="14"/>
              </w:numPr>
              <w:tabs>
                <w:tab w:val="left" w:pos="635"/>
                <w:tab w:val="left" w:pos="894"/>
                <w:tab w:val="left" w:pos="897"/>
              </w:tabs>
              <w:ind w:right="65"/>
              <w:rPr>
                <w:sz w:val="24"/>
              </w:rPr>
            </w:pPr>
          </w:p>
        </w:tc>
      </w:tr>
      <w:tr w14:paraId="2921C7B8"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A844F4" w:rsidP="00A844F4" w14:paraId="7601A047" w14:textId="77777777">
            <w:pPr>
              <w:pStyle w:val="TableParagraph"/>
              <w:ind w:left="116" w:right="181"/>
              <w:rPr>
                <w:b/>
                <w:sz w:val="24"/>
              </w:rPr>
            </w:pPr>
            <w:r>
              <w:rPr>
                <w:sz w:val="24"/>
              </w:rPr>
              <w:t>3(E).</w:t>
            </w:r>
            <w:r>
              <w:rPr>
                <w:spacing w:val="-2"/>
                <w:sz w:val="24"/>
              </w:rPr>
              <w:t xml:space="preserve"> </w:t>
            </w:r>
            <w:r>
              <w:rPr>
                <w:sz w:val="24"/>
              </w:rPr>
              <w:t>Upload</w:t>
            </w:r>
            <w:r>
              <w:rPr>
                <w:spacing w:val="-4"/>
                <w:sz w:val="24"/>
              </w:rPr>
              <w:t xml:space="preserve"> </w:t>
            </w:r>
            <w:r>
              <w:rPr>
                <w:sz w:val="24"/>
              </w:rPr>
              <w:t>the</w:t>
            </w:r>
            <w:r>
              <w:rPr>
                <w:spacing w:val="-2"/>
                <w:sz w:val="24"/>
              </w:rPr>
              <w:t xml:space="preserve"> </w:t>
            </w:r>
            <w:r>
              <w:rPr>
                <w:sz w:val="24"/>
              </w:rPr>
              <w:t>health</w:t>
            </w:r>
            <w:r>
              <w:rPr>
                <w:spacing w:val="-3"/>
                <w:sz w:val="24"/>
              </w:rPr>
              <w:t xml:space="preserve"> </w:t>
            </w:r>
            <w:r>
              <w:rPr>
                <w:sz w:val="24"/>
              </w:rPr>
              <w:t>center’s</w:t>
            </w:r>
            <w:r>
              <w:rPr>
                <w:spacing w:val="-3"/>
                <w:sz w:val="24"/>
              </w:rPr>
              <w:t xml:space="preserve"> </w:t>
            </w:r>
            <w:r>
              <w:rPr>
                <w:sz w:val="24"/>
              </w:rPr>
              <w:t>current</w:t>
            </w:r>
            <w:r>
              <w:rPr>
                <w:spacing w:val="-3"/>
                <w:sz w:val="24"/>
              </w:rPr>
              <w:t xml:space="preserve"> </w:t>
            </w:r>
            <w:r>
              <w:rPr>
                <w:sz w:val="24"/>
              </w:rPr>
              <w:t>annual</w:t>
            </w:r>
            <w:r>
              <w:rPr>
                <w:spacing w:val="-3"/>
                <w:sz w:val="24"/>
              </w:rPr>
              <w:t xml:space="preserve"> </w:t>
            </w:r>
            <w:r>
              <w:rPr>
                <w:sz w:val="24"/>
              </w:rPr>
              <w:t>risk</w:t>
            </w:r>
            <w:r>
              <w:rPr>
                <w:spacing w:val="-3"/>
                <w:sz w:val="24"/>
              </w:rPr>
              <w:t xml:space="preserve"> </w:t>
            </w:r>
            <w:r>
              <w:rPr>
                <w:sz w:val="24"/>
              </w:rPr>
              <w:t>management</w:t>
            </w:r>
            <w:r>
              <w:rPr>
                <w:spacing w:val="-3"/>
                <w:sz w:val="24"/>
              </w:rPr>
              <w:t xml:space="preserve"> </w:t>
            </w:r>
            <w:r>
              <w:rPr>
                <w:sz w:val="24"/>
              </w:rPr>
              <w:t>training</w:t>
            </w:r>
            <w:r>
              <w:rPr>
                <w:spacing w:val="-3"/>
                <w:sz w:val="24"/>
              </w:rPr>
              <w:t xml:space="preserve"> </w:t>
            </w:r>
            <w:r>
              <w:rPr>
                <w:sz w:val="24"/>
              </w:rPr>
              <w:t>plans</w:t>
            </w:r>
            <w:r>
              <w:rPr>
                <w:spacing w:val="-3"/>
                <w:sz w:val="24"/>
              </w:rPr>
              <w:t xml:space="preserve"> </w:t>
            </w:r>
            <w:r>
              <w:rPr>
                <w:sz w:val="24"/>
              </w:rPr>
              <w:t>for</w:t>
            </w:r>
            <w:r>
              <w:rPr>
                <w:spacing w:val="-2"/>
                <w:sz w:val="24"/>
              </w:rPr>
              <w:t xml:space="preserve"> </w:t>
            </w:r>
            <w:r>
              <w:rPr>
                <w:sz w:val="24"/>
              </w:rPr>
              <w:t>all</w:t>
            </w:r>
            <w:r>
              <w:rPr>
                <w:spacing w:val="-3"/>
                <w:sz w:val="24"/>
              </w:rPr>
              <w:t xml:space="preserve"> </w:t>
            </w:r>
            <w:r>
              <w:rPr>
                <w:sz w:val="24"/>
              </w:rPr>
              <w:t>staff,</w:t>
            </w:r>
            <w:r>
              <w:rPr>
                <w:spacing w:val="-3"/>
                <w:sz w:val="24"/>
              </w:rPr>
              <w:t xml:space="preserve"> </w:t>
            </w:r>
            <w:r>
              <w:rPr>
                <w:sz w:val="24"/>
              </w:rPr>
              <w:t xml:space="preserve">including all clinical and non-clinical staff, based on identified areas/activities of highest clinical risk for the health center and that include the items outlined in risk management question 3(A) – 3(D) of this application. The annual risk management educational training plan must clearly include OB, Infection Control, HIPAA and specific training for areas of high-risk. </w:t>
            </w:r>
          </w:p>
          <w:p w:rsidR="00A844F4" w:rsidP="00A844F4" w14:paraId="376EAEF1" w14:textId="77777777">
            <w:pPr>
              <w:pStyle w:val="TableParagraph"/>
              <w:ind w:left="116"/>
              <w:rPr>
                <w:b/>
                <w:sz w:val="21"/>
              </w:rPr>
            </w:pPr>
          </w:p>
          <w:p w:rsidR="00A844F4" w:rsidP="591F6EDA" w14:paraId="2C3A23CD" w14:textId="0A6A414E">
            <w:pPr>
              <w:pStyle w:val="TableParagraph"/>
              <w:spacing w:before="5"/>
              <w:ind w:left="90" w:right="91"/>
              <w:rPr>
                <w:b/>
                <w:bCs/>
                <w:sz w:val="23"/>
                <w:szCs w:val="23"/>
              </w:rPr>
            </w:pPr>
            <w:r w:rsidRPr="591F6EDA">
              <w:rPr>
                <w:b/>
                <w:bCs/>
                <w:sz w:val="23"/>
                <w:szCs w:val="23"/>
              </w:rPr>
              <w:t xml:space="preserve">Note: </w:t>
            </w:r>
            <w:r w:rsidRPr="591F6EDA">
              <w:rPr>
                <w:b/>
                <w:bCs/>
                <w:sz w:val="23"/>
                <w:szCs w:val="23"/>
              </w:rPr>
              <w:t>The annual risk management educational training plan must cover the period from January 1</w:t>
            </w:r>
            <w:r w:rsidRPr="591F6EDA">
              <w:rPr>
                <w:b/>
                <w:bCs/>
                <w:sz w:val="23"/>
                <w:szCs w:val="23"/>
                <w:vertAlign w:val="superscript"/>
              </w:rPr>
              <w:t>st</w:t>
            </w:r>
            <w:r w:rsidRPr="591F6EDA">
              <w:rPr>
                <w:b/>
                <w:bCs/>
                <w:sz w:val="23"/>
                <w:szCs w:val="23"/>
              </w:rPr>
              <w:t xml:space="preserve"> to December 31</w:t>
            </w:r>
            <w:r w:rsidRPr="591F6EDA">
              <w:rPr>
                <w:b/>
                <w:bCs/>
                <w:sz w:val="23"/>
                <w:szCs w:val="23"/>
                <w:vertAlign w:val="superscript"/>
              </w:rPr>
              <w:t>st</w:t>
            </w:r>
            <w:r w:rsidRPr="591F6EDA">
              <w:rPr>
                <w:b/>
                <w:bCs/>
                <w:sz w:val="23"/>
                <w:szCs w:val="23"/>
              </w:rPr>
              <w:t xml:space="preserve"> of the previous calendar year of submission of the application (for example, application submitted in </w:t>
            </w:r>
            <w:r w:rsidRPr="591F6EDA" w:rsidR="001517E2">
              <w:rPr>
                <w:b/>
                <w:bCs/>
                <w:sz w:val="23"/>
                <w:szCs w:val="23"/>
              </w:rPr>
              <w:t>202</w:t>
            </w:r>
            <w:r w:rsidRPr="591F6EDA" w:rsidR="16E6217C">
              <w:rPr>
                <w:b/>
                <w:bCs/>
                <w:sz w:val="23"/>
                <w:szCs w:val="23"/>
              </w:rPr>
              <w:t>6</w:t>
            </w:r>
            <w:r w:rsidRPr="591F6EDA">
              <w:rPr>
                <w:b/>
                <w:bCs/>
                <w:sz w:val="23"/>
                <w:szCs w:val="23"/>
              </w:rPr>
              <w:t xml:space="preserve"> must include the complete training plan that was used in</w:t>
            </w:r>
            <w:r w:rsidRPr="591F6EDA" w:rsidR="001517E2">
              <w:rPr>
                <w:b/>
                <w:bCs/>
                <w:sz w:val="23"/>
                <w:szCs w:val="23"/>
              </w:rPr>
              <w:t xml:space="preserve"> 202</w:t>
            </w:r>
            <w:r w:rsidRPr="591F6EDA" w:rsidR="6E6C7EF3">
              <w:rPr>
                <w:b/>
                <w:bCs/>
                <w:sz w:val="23"/>
                <w:szCs w:val="23"/>
              </w:rPr>
              <w:t>5</w:t>
            </w:r>
            <w:r w:rsidRPr="591F6EDA">
              <w:rPr>
                <w:b/>
                <w:bCs/>
                <w:sz w:val="23"/>
                <w:szCs w:val="23"/>
              </w:rPr>
              <w:t xml:space="preserve">). </w:t>
            </w:r>
          </w:p>
          <w:p w:rsidR="00A844F4" w:rsidP="20AC506D" w14:paraId="4D7C378E" w14:textId="551D27A9">
            <w:pPr>
              <w:pStyle w:val="TableParagraph"/>
              <w:spacing w:before="5"/>
              <w:rPr>
                <w:b/>
                <w:bCs/>
                <w:sz w:val="23"/>
                <w:szCs w:val="23"/>
              </w:rPr>
            </w:pPr>
          </w:p>
          <w:p w:rsidR="00A844F4" w:rsidP="00A844F4" w14:paraId="316C1263" w14:textId="77777777">
            <w:pPr>
              <w:pStyle w:val="TableParagraph"/>
              <w:ind w:left="116"/>
              <w:rPr>
                <w:spacing w:val="-2"/>
                <w:sz w:val="24"/>
              </w:rPr>
            </w:pPr>
            <w:r>
              <w:rPr>
                <w:sz w:val="24"/>
              </w:rPr>
              <w:t>[Attachment</w:t>
            </w:r>
            <w:r>
              <w:rPr>
                <w:spacing w:val="-4"/>
                <w:sz w:val="24"/>
              </w:rPr>
              <w:t xml:space="preserve"> </w:t>
            </w:r>
            <w:r>
              <w:rPr>
                <w:sz w:val="24"/>
              </w:rPr>
              <w:t>control</w:t>
            </w:r>
            <w:r>
              <w:rPr>
                <w:spacing w:val="-7"/>
                <w:sz w:val="24"/>
              </w:rPr>
              <w:t xml:space="preserve"> </w:t>
            </w:r>
            <w:r>
              <w:rPr>
                <w:sz w:val="24"/>
              </w:rPr>
              <w:t>named</w:t>
            </w:r>
            <w:r>
              <w:rPr>
                <w:spacing w:val="-3"/>
                <w:sz w:val="24"/>
              </w:rPr>
              <w:t xml:space="preserve"> </w:t>
            </w:r>
            <w:r>
              <w:rPr>
                <w:sz w:val="24"/>
              </w:rPr>
              <w:t>‘Risk</w:t>
            </w:r>
            <w:r>
              <w:rPr>
                <w:spacing w:val="-6"/>
                <w:sz w:val="24"/>
              </w:rPr>
              <w:t xml:space="preserve"> </w:t>
            </w:r>
            <w:r>
              <w:rPr>
                <w:sz w:val="24"/>
              </w:rPr>
              <w:t>Management</w:t>
            </w:r>
            <w:r>
              <w:rPr>
                <w:spacing w:val="-8"/>
                <w:sz w:val="24"/>
              </w:rPr>
              <w:t xml:space="preserve"> Educational </w:t>
            </w:r>
            <w:r>
              <w:rPr>
                <w:sz w:val="24"/>
              </w:rPr>
              <w:t>Training</w:t>
            </w:r>
            <w:r>
              <w:rPr>
                <w:spacing w:val="-4"/>
                <w:sz w:val="24"/>
              </w:rPr>
              <w:t xml:space="preserve"> </w:t>
            </w:r>
            <w:r>
              <w:rPr>
                <w:spacing w:val="-2"/>
                <w:sz w:val="24"/>
              </w:rPr>
              <w:t>Plan’]</w:t>
            </w:r>
          </w:p>
          <w:p w:rsidR="00A844F4" w:rsidRPr="00C766F0" w:rsidP="00A844F4" w14:paraId="5A8B329E" w14:textId="77777777">
            <w:pPr>
              <w:pStyle w:val="TableParagraph"/>
              <w:numPr>
                <w:ilvl w:val="0"/>
                <w:numId w:val="14"/>
              </w:numPr>
              <w:tabs>
                <w:tab w:val="left" w:pos="635"/>
                <w:tab w:val="left" w:pos="894"/>
                <w:tab w:val="left" w:pos="897"/>
              </w:tabs>
              <w:ind w:right="65"/>
              <w:rPr>
                <w:sz w:val="24"/>
              </w:rPr>
            </w:pPr>
          </w:p>
        </w:tc>
      </w:tr>
      <w:tr w14:paraId="2929D5F8"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710B81" w:rsidP="00710B81" w14:paraId="0B2BA17D" w14:textId="77777777">
            <w:pPr>
              <w:pStyle w:val="TableParagraph"/>
              <w:ind w:left="116"/>
              <w:rPr>
                <w:b/>
                <w:bCs/>
                <w:sz w:val="24"/>
              </w:rPr>
            </w:pPr>
            <w:r>
              <w:rPr>
                <w:sz w:val="24"/>
              </w:rPr>
              <w:t>3(F).</w:t>
            </w:r>
            <w:r>
              <w:rPr>
                <w:spacing w:val="-3"/>
                <w:sz w:val="24"/>
              </w:rPr>
              <w:t xml:space="preserve"> </w:t>
            </w:r>
            <w:r>
              <w:rPr>
                <w:sz w:val="24"/>
              </w:rPr>
              <w:t>Enter</w:t>
            </w:r>
            <w:r w:rsidRPr="007E2425">
              <w:rPr>
                <w:sz w:val="24"/>
              </w:rPr>
              <w:t xml:space="preserve"> the following information for one completed </w:t>
            </w:r>
            <w:r w:rsidRPr="007214BB">
              <w:rPr>
                <w:b/>
                <w:bCs/>
                <w:sz w:val="24"/>
              </w:rPr>
              <w:t xml:space="preserve">obstetrical </w:t>
            </w:r>
            <w:r w:rsidRPr="008277AC">
              <w:rPr>
                <w:sz w:val="24"/>
              </w:rPr>
              <w:t>training</w:t>
            </w:r>
            <w:r w:rsidRPr="007E2425">
              <w:rPr>
                <w:sz w:val="24"/>
              </w:rPr>
              <w:t xml:space="preserve"> for clinical and non-clinical staff who provide any health services to patients of reproductive age (even if not OB services</w:t>
            </w:r>
            <w:r w:rsidRPr="00EA67A7">
              <w:rPr>
                <w:b/>
                <w:bCs/>
                <w:sz w:val="24"/>
              </w:rPr>
              <w:t xml:space="preserve">). </w:t>
            </w:r>
          </w:p>
          <w:p w:rsidR="00710B81" w:rsidP="00710B81" w14:paraId="23DEE30C" w14:textId="77777777">
            <w:pPr>
              <w:pStyle w:val="TableParagraph"/>
              <w:ind w:left="116"/>
              <w:rPr>
                <w:b/>
                <w:bCs/>
                <w:sz w:val="24"/>
              </w:rPr>
            </w:pPr>
          </w:p>
          <w:p w:rsidR="00710B81" w:rsidRPr="008A4D64" w:rsidP="00710B81" w14:paraId="38B90466" w14:textId="77777777">
            <w:pPr>
              <w:pStyle w:val="TableParagraph"/>
              <w:numPr>
                <w:ilvl w:val="2"/>
                <w:numId w:val="14"/>
              </w:numPr>
              <w:tabs>
                <w:tab w:val="left" w:pos="902"/>
              </w:tabs>
              <w:ind w:right="136"/>
              <w:jc w:val="left"/>
              <w:rPr>
                <w:sz w:val="24"/>
              </w:rPr>
            </w:pPr>
            <w:r w:rsidRPr="008A4D64">
              <w:rPr>
                <w:sz w:val="24"/>
              </w:rPr>
              <w:t>Title of Training</w:t>
            </w:r>
          </w:p>
          <w:p w:rsidR="00710B81" w:rsidRPr="008A4D64" w:rsidP="00710B81" w14:paraId="2CEA8A02" w14:textId="77777777">
            <w:pPr>
              <w:pStyle w:val="TableParagraph"/>
              <w:numPr>
                <w:ilvl w:val="2"/>
                <w:numId w:val="14"/>
              </w:numPr>
              <w:tabs>
                <w:tab w:val="left" w:pos="902"/>
              </w:tabs>
              <w:ind w:right="136"/>
              <w:jc w:val="left"/>
              <w:rPr>
                <w:sz w:val="24"/>
              </w:rPr>
            </w:pPr>
            <w:r w:rsidRPr="008A4D64">
              <w:rPr>
                <w:sz w:val="24"/>
              </w:rPr>
              <w:t xml:space="preserve">Topic Area </w:t>
            </w:r>
          </w:p>
          <w:p w:rsidR="00710B81" w:rsidRPr="008A4D64" w:rsidP="00710B81" w14:paraId="3CBD371C" w14:textId="77777777">
            <w:pPr>
              <w:pStyle w:val="TableParagraph"/>
              <w:numPr>
                <w:ilvl w:val="2"/>
                <w:numId w:val="14"/>
              </w:numPr>
              <w:tabs>
                <w:tab w:val="left" w:pos="902"/>
              </w:tabs>
              <w:ind w:right="136"/>
              <w:jc w:val="left"/>
              <w:rPr>
                <w:sz w:val="24"/>
              </w:rPr>
            </w:pPr>
            <w:r w:rsidRPr="008A4D64">
              <w:rPr>
                <w:sz w:val="24"/>
              </w:rPr>
              <w:t>Brief description of training</w:t>
            </w:r>
          </w:p>
          <w:p w:rsidR="00710B81" w:rsidRPr="008A4D64" w:rsidP="00710B81" w14:paraId="41F7F27B" w14:textId="77777777">
            <w:pPr>
              <w:pStyle w:val="TableParagraph"/>
              <w:numPr>
                <w:ilvl w:val="2"/>
                <w:numId w:val="14"/>
              </w:numPr>
              <w:tabs>
                <w:tab w:val="left" w:pos="902"/>
              </w:tabs>
              <w:ind w:right="136"/>
              <w:jc w:val="left"/>
              <w:rPr>
                <w:sz w:val="24"/>
              </w:rPr>
            </w:pPr>
            <w:r w:rsidRPr="008A4D64">
              <w:rPr>
                <w:sz w:val="24"/>
              </w:rPr>
              <w:t>Date training initially offered</w:t>
            </w:r>
          </w:p>
          <w:p w:rsidR="00710B81" w:rsidP="00710B81" w14:paraId="601E3332" w14:textId="77777777">
            <w:pPr>
              <w:pStyle w:val="TableParagraph"/>
              <w:ind w:left="116"/>
              <w:rPr>
                <w:b/>
                <w:bCs/>
                <w:sz w:val="24"/>
              </w:rPr>
            </w:pPr>
          </w:p>
          <w:p w:rsidR="00710B81" w:rsidRPr="00302FE9" w:rsidP="00710B81" w14:paraId="019EEF31" w14:textId="77777777">
            <w:pPr>
              <w:pStyle w:val="TableParagraph"/>
              <w:ind w:left="116"/>
              <w:rPr>
                <w:b/>
                <w:bCs/>
                <w:sz w:val="24"/>
              </w:rPr>
            </w:pPr>
            <w:r w:rsidRPr="00302FE9">
              <w:rPr>
                <w:b/>
                <w:bCs/>
                <w:sz w:val="24"/>
              </w:rPr>
              <w:t>Note: FTCA may request additional information about course completion (for example, proof of training certificates, attendance records, continuing education documentation, and/or training completion reports).</w:t>
            </w:r>
          </w:p>
          <w:p w:rsidR="00710B81" w:rsidRPr="00302FE9" w:rsidP="00710B81" w14:paraId="494ADF1A" w14:textId="77777777">
            <w:pPr>
              <w:pStyle w:val="TableParagraph"/>
              <w:ind w:left="116"/>
              <w:rPr>
                <w:b/>
                <w:bCs/>
                <w:sz w:val="24"/>
              </w:rPr>
            </w:pPr>
          </w:p>
          <w:p w:rsidR="00710B81" w:rsidRPr="00302FE9" w:rsidP="00710B81" w14:paraId="585DBA0B" w14:textId="77777777">
            <w:pPr>
              <w:pStyle w:val="TableParagraph"/>
              <w:ind w:left="116"/>
              <w:rPr>
                <w:b/>
                <w:bCs/>
                <w:sz w:val="24"/>
              </w:rPr>
            </w:pPr>
            <w:r w:rsidRPr="00302FE9">
              <w:rPr>
                <w:b/>
                <w:bCs/>
                <w:sz w:val="24"/>
              </w:rPr>
              <w:t xml:space="preserve">Note: Non-clinical staff should only be included if the health center has determined that they are required to complete OB training because of clinically related contact with patients of reproductive age. </w:t>
            </w:r>
          </w:p>
          <w:p w:rsidR="00710B81" w:rsidRPr="00302FE9" w:rsidP="00710B81" w14:paraId="1EB715E2" w14:textId="77777777">
            <w:pPr>
              <w:pStyle w:val="TableParagraph"/>
              <w:ind w:left="116"/>
              <w:rPr>
                <w:b/>
                <w:bCs/>
                <w:sz w:val="24"/>
              </w:rPr>
            </w:pPr>
          </w:p>
          <w:p w:rsidR="00710B81" w:rsidRPr="00302FE9" w:rsidP="731065D1" w14:paraId="70CF496E" w14:textId="3168F9B3">
            <w:pPr>
              <w:pStyle w:val="TableParagraph"/>
              <w:ind w:left="116"/>
              <w:rPr>
                <w:b/>
                <w:bCs/>
                <w:sz w:val="24"/>
              </w:rPr>
            </w:pPr>
            <w:r w:rsidRPr="00302FE9">
              <w:rPr>
                <w:b/>
                <w:bCs/>
                <w:sz w:val="24"/>
              </w:rPr>
              <w:t xml:space="preserve">Note: All training must cover the period from January 1st to December 31st of the previous calendar year of submission of the application (for example, applications submitted in </w:t>
            </w:r>
            <w:r w:rsidR="002008A3">
              <w:rPr>
                <w:b/>
                <w:bCs/>
                <w:sz w:val="24"/>
              </w:rPr>
              <w:t>2026</w:t>
            </w:r>
            <w:r w:rsidRPr="00302FE9">
              <w:rPr>
                <w:b/>
                <w:bCs/>
                <w:sz w:val="24"/>
              </w:rPr>
              <w:t xml:space="preserve"> must demonstrate training was completed in </w:t>
            </w:r>
            <w:r w:rsidR="0033501E">
              <w:rPr>
                <w:b/>
                <w:bCs/>
                <w:sz w:val="24"/>
              </w:rPr>
              <w:t>2025</w:t>
            </w:r>
            <w:r w:rsidRPr="00302FE9">
              <w:rPr>
                <w:b/>
                <w:bCs/>
                <w:sz w:val="24"/>
              </w:rPr>
              <w:t>).</w:t>
            </w:r>
          </w:p>
          <w:p w:rsidR="00710B81" w:rsidRPr="00302FE9" w:rsidP="00710B81" w14:paraId="5B40E1FE" w14:textId="77777777">
            <w:pPr>
              <w:pStyle w:val="TableParagraph"/>
              <w:ind w:left="116"/>
              <w:rPr>
                <w:b/>
                <w:bCs/>
                <w:sz w:val="24"/>
              </w:rPr>
            </w:pPr>
          </w:p>
          <w:p w:rsidR="00710B81" w:rsidP="00710B81" w14:paraId="632AAFCD" w14:textId="6A873B10">
            <w:pPr>
              <w:pStyle w:val="TableParagraph"/>
              <w:ind w:left="116"/>
              <w:rPr>
                <w:b/>
                <w:bCs/>
                <w:i/>
                <w:iCs/>
                <w:sz w:val="24"/>
              </w:rPr>
            </w:pPr>
            <w:r w:rsidRPr="00302FE9">
              <w:rPr>
                <w:b/>
                <w:bCs/>
                <w:sz w:val="24"/>
              </w:rPr>
              <w:t xml:space="preserve">Upload your OB training tracking documentation that demonstrates attendance and training completion of the training entered above. </w:t>
            </w:r>
            <w:r>
              <w:rPr>
                <w:b/>
                <w:bCs/>
                <w:sz w:val="24"/>
              </w:rPr>
              <w:t>U</w:t>
            </w:r>
            <w:r w:rsidRPr="00302FE9">
              <w:rPr>
                <w:b/>
                <w:bCs/>
                <w:sz w:val="24"/>
              </w:rPr>
              <w:t xml:space="preserve">se the FTCA Educational Training Tracking Form to demonstrate compliance. The form can be downloaded by clicking on the following link: </w:t>
            </w:r>
            <w:r w:rsidRPr="008277AC">
              <w:rPr>
                <w:b/>
                <w:bCs/>
                <w:i/>
                <w:iCs/>
                <w:sz w:val="24"/>
              </w:rPr>
              <w:t>(Add Link)</w:t>
            </w:r>
          </w:p>
          <w:p w:rsidR="00710B81" w:rsidRPr="00302FE9" w:rsidP="00710B81" w14:paraId="77A74634" w14:textId="77777777">
            <w:pPr>
              <w:pStyle w:val="TableParagraph"/>
              <w:ind w:left="116"/>
              <w:rPr>
                <w:b/>
                <w:bCs/>
                <w:sz w:val="24"/>
              </w:rPr>
            </w:pPr>
          </w:p>
          <w:p w:rsidR="00710B81" w:rsidRPr="00302FE9" w:rsidP="00710B81" w14:paraId="673D26F5" w14:textId="77777777">
            <w:pPr>
              <w:pStyle w:val="TableParagraph"/>
              <w:ind w:left="116"/>
              <w:rPr>
                <w:sz w:val="24"/>
              </w:rPr>
            </w:pPr>
            <w:r w:rsidRPr="00302FE9">
              <w:rPr>
                <w:sz w:val="24"/>
              </w:rPr>
              <w:t>[Attachment control named ‘Risk Management Proof of Attendance and Training Completion Documentation’]</w:t>
            </w:r>
          </w:p>
          <w:p w:rsidR="00710B81" w:rsidRPr="00302FE9" w:rsidP="00710B81" w14:paraId="300C7EC4" w14:textId="77777777">
            <w:pPr>
              <w:pStyle w:val="TableParagraph"/>
              <w:ind w:left="116"/>
              <w:rPr>
                <w:b/>
                <w:bCs/>
                <w:sz w:val="24"/>
              </w:rPr>
            </w:pPr>
          </w:p>
          <w:p w:rsidR="00710B81" w:rsidP="00710B81" w14:paraId="6A67DF0C" w14:textId="132D71A3">
            <w:pPr>
              <w:pStyle w:val="TableParagraph"/>
              <w:ind w:left="116"/>
              <w:rPr>
                <w:b/>
                <w:bCs/>
                <w:i/>
                <w:iCs/>
                <w:sz w:val="24"/>
              </w:rPr>
            </w:pPr>
            <w:r w:rsidRPr="00302FE9">
              <w:rPr>
                <w:b/>
                <w:bCs/>
                <w:sz w:val="24"/>
              </w:rPr>
              <w:t xml:space="preserve">If multiple OB training courses are offered at your health center, use a separate FTCA Educational Training Tracking Form for each additional course to document those trainings. The FTCA Educational Training Tracking Form(s) can be downloaded by clicking on the following link: </w:t>
            </w:r>
            <w:r w:rsidRPr="008277AC">
              <w:rPr>
                <w:b/>
                <w:bCs/>
                <w:i/>
                <w:iCs/>
                <w:sz w:val="24"/>
              </w:rPr>
              <w:t>(Add Link)</w:t>
            </w:r>
          </w:p>
          <w:p w:rsidR="00710B81" w:rsidRPr="00302FE9" w:rsidP="00710B81" w14:paraId="2DE4B1E4" w14:textId="77777777">
            <w:pPr>
              <w:pStyle w:val="TableParagraph"/>
              <w:ind w:left="116"/>
              <w:rPr>
                <w:b/>
                <w:bCs/>
                <w:sz w:val="24"/>
              </w:rPr>
            </w:pPr>
          </w:p>
          <w:p w:rsidR="00710B81" w:rsidP="00F664E5" w14:paraId="39894C33" w14:textId="77777777">
            <w:pPr>
              <w:pStyle w:val="TableParagraph"/>
              <w:spacing w:line="262" w:lineRule="exact"/>
              <w:ind w:left="90"/>
              <w:rPr>
                <w:sz w:val="24"/>
              </w:rPr>
            </w:pPr>
            <w:r w:rsidRPr="00302FE9">
              <w:rPr>
                <w:sz w:val="24"/>
              </w:rPr>
              <w:t>[Attachment control named ‘Additional Risk Management FTCA Educational Training Tracking Form(s)’]</w:t>
            </w:r>
          </w:p>
          <w:p w:rsidR="00A844F4" w:rsidRPr="00C766F0" w:rsidP="00A844F4" w14:paraId="0FF79C0A" w14:textId="77777777">
            <w:pPr>
              <w:pStyle w:val="TableParagraph"/>
              <w:numPr>
                <w:ilvl w:val="0"/>
                <w:numId w:val="14"/>
              </w:numPr>
              <w:tabs>
                <w:tab w:val="left" w:pos="635"/>
                <w:tab w:val="left" w:pos="894"/>
                <w:tab w:val="left" w:pos="897"/>
              </w:tabs>
              <w:ind w:right="65"/>
              <w:rPr>
                <w:sz w:val="24"/>
              </w:rPr>
            </w:pPr>
          </w:p>
        </w:tc>
      </w:tr>
      <w:tr w14:paraId="33B0609F"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710B81" w:rsidP="00F664E5" w14:paraId="146B2EFE" w14:textId="77777777">
            <w:pPr>
              <w:pStyle w:val="TableParagraph"/>
              <w:ind w:left="90"/>
              <w:rPr>
                <w:sz w:val="24"/>
              </w:rPr>
            </w:pPr>
            <w:r>
              <w:rPr>
                <w:sz w:val="24"/>
              </w:rPr>
              <w:t>3(G). Enter</w:t>
            </w:r>
            <w:r w:rsidRPr="005F6F43">
              <w:rPr>
                <w:sz w:val="24"/>
              </w:rPr>
              <w:t xml:space="preserve"> the following information for at least one completed </w:t>
            </w:r>
            <w:r>
              <w:rPr>
                <w:b/>
                <w:bCs/>
                <w:sz w:val="24"/>
              </w:rPr>
              <w:t>I</w:t>
            </w:r>
            <w:r w:rsidRPr="005C6436">
              <w:rPr>
                <w:b/>
                <w:bCs/>
                <w:sz w:val="24"/>
              </w:rPr>
              <w:t xml:space="preserve">nfection </w:t>
            </w:r>
            <w:r>
              <w:rPr>
                <w:b/>
                <w:bCs/>
                <w:sz w:val="24"/>
              </w:rPr>
              <w:t>C</w:t>
            </w:r>
            <w:r w:rsidRPr="005C6436">
              <w:rPr>
                <w:b/>
                <w:bCs/>
                <w:sz w:val="24"/>
              </w:rPr>
              <w:t>ontrol</w:t>
            </w:r>
            <w:r w:rsidRPr="005F6F43">
              <w:rPr>
                <w:sz w:val="24"/>
              </w:rPr>
              <w:t xml:space="preserve"> tra</w:t>
            </w:r>
            <w:r>
              <w:rPr>
                <w:sz w:val="24"/>
              </w:rPr>
              <w:t xml:space="preserve">ining for clinical and non-clinical staff. </w:t>
            </w:r>
          </w:p>
          <w:p w:rsidR="00710B81" w:rsidP="00710B81" w14:paraId="6EF67B9F" w14:textId="77777777">
            <w:pPr>
              <w:pStyle w:val="TableParagraph"/>
              <w:rPr>
                <w:sz w:val="24"/>
              </w:rPr>
            </w:pPr>
          </w:p>
          <w:p w:rsidR="00710B81" w:rsidRPr="000C5989" w:rsidP="005F437A" w14:paraId="00F16931" w14:textId="77777777">
            <w:pPr>
              <w:pStyle w:val="TableParagraph"/>
              <w:numPr>
                <w:ilvl w:val="1"/>
                <w:numId w:val="82"/>
              </w:numPr>
              <w:ind w:left="990"/>
              <w:rPr>
                <w:spacing w:val="-4"/>
                <w:sz w:val="24"/>
              </w:rPr>
            </w:pPr>
            <w:r w:rsidRPr="000C5989">
              <w:rPr>
                <w:spacing w:val="-4"/>
                <w:sz w:val="24"/>
              </w:rPr>
              <w:t xml:space="preserve">Title of Training </w:t>
            </w:r>
          </w:p>
          <w:p w:rsidR="00710B81" w:rsidRPr="000C5989" w:rsidP="005F437A" w14:paraId="485D3BF7" w14:textId="77777777">
            <w:pPr>
              <w:pStyle w:val="TableParagraph"/>
              <w:numPr>
                <w:ilvl w:val="1"/>
                <w:numId w:val="82"/>
              </w:numPr>
              <w:ind w:left="990"/>
              <w:rPr>
                <w:spacing w:val="-4"/>
                <w:sz w:val="24"/>
              </w:rPr>
            </w:pPr>
            <w:r w:rsidRPr="000C5989">
              <w:rPr>
                <w:spacing w:val="-4"/>
                <w:sz w:val="24"/>
              </w:rPr>
              <w:t xml:space="preserve">Topic Area </w:t>
            </w:r>
          </w:p>
          <w:p w:rsidR="00710B81" w:rsidRPr="000C5989" w:rsidP="005F437A" w14:paraId="3BD2514B" w14:textId="77777777">
            <w:pPr>
              <w:pStyle w:val="TableParagraph"/>
              <w:numPr>
                <w:ilvl w:val="1"/>
                <w:numId w:val="82"/>
              </w:numPr>
              <w:ind w:left="990"/>
              <w:rPr>
                <w:spacing w:val="-4"/>
                <w:sz w:val="24"/>
              </w:rPr>
            </w:pPr>
            <w:r w:rsidRPr="000C5989">
              <w:rPr>
                <w:spacing w:val="-4"/>
                <w:sz w:val="24"/>
              </w:rPr>
              <w:t xml:space="preserve">Brief description of training </w:t>
            </w:r>
          </w:p>
          <w:p w:rsidR="00710B81" w:rsidP="005F437A" w14:paraId="0E857208" w14:textId="77777777">
            <w:pPr>
              <w:pStyle w:val="TableParagraph"/>
              <w:numPr>
                <w:ilvl w:val="1"/>
                <w:numId w:val="82"/>
              </w:numPr>
              <w:ind w:left="990"/>
              <w:rPr>
                <w:spacing w:val="-4"/>
                <w:sz w:val="24"/>
              </w:rPr>
            </w:pPr>
            <w:r w:rsidRPr="000C5989">
              <w:rPr>
                <w:spacing w:val="-4"/>
                <w:sz w:val="24"/>
              </w:rPr>
              <w:t xml:space="preserve">Date training initially offered </w:t>
            </w:r>
          </w:p>
          <w:p w:rsidR="00710B81" w:rsidP="00710B81" w14:paraId="307450D5" w14:textId="77777777">
            <w:pPr>
              <w:pStyle w:val="TableParagraph"/>
              <w:rPr>
                <w:spacing w:val="-4"/>
                <w:sz w:val="24"/>
              </w:rPr>
            </w:pPr>
          </w:p>
          <w:p w:rsidR="00710B81" w:rsidRPr="000722D5" w:rsidP="005F437A" w14:paraId="794DD07F" w14:textId="77777777">
            <w:pPr>
              <w:pStyle w:val="TableParagraph"/>
              <w:ind w:left="90"/>
              <w:rPr>
                <w:b/>
                <w:bCs/>
                <w:spacing w:val="-4"/>
                <w:sz w:val="24"/>
              </w:rPr>
            </w:pPr>
            <w:r w:rsidRPr="000722D5">
              <w:rPr>
                <w:b/>
                <w:bCs/>
                <w:spacing w:val="-4"/>
                <w:sz w:val="24"/>
              </w:rPr>
              <w:t>Note: FTCA may request additional information about course completion (for example, proof of training certificates, attendance records, continuing education documentation, and/or training completion reports).</w:t>
            </w:r>
          </w:p>
          <w:p w:rsidR="00710B81" w:rsidRPr="000722D5" w:rsidP="005F437A" w14:paraId="39447F2A" w14:textId="77777777">
            <w:pPr>
              <w:pStyle w:val="TableParagraph"/>
              <w:ind w:left="90"/>
              <w:rPr>
                <w:b/>
                <w:bCs/>
                <w:spacing w:val="-4"/>
                <w:sz w:val="24"/>
              </w:rPr>
            </w:pPr>
          </w:p>
          <w:p w:rsidR="00710B81" w:rsidRPr="000722D5" w:rsidP="591F6EDA" w14:paraId="13CF3ECF" w14:textId="7EA4B7D0">
            <w:pPr>
              <w:pStyle w:val="TableParagraph"/>
              <w:ind w:left="90"/>
              <w:rPr>
                <w:b/>
                <w:bCs/>
                <w:spacing w:val="-4"/>
                <w:sz w:val="24"/>
                <w:szCs w:val="24"/>
              </w:rPr>
            </w:pPr>
            <w:r w:rsidRPr="591F6EDA">
              <w:rPr>
                <w:b/>
                <w:bCs/>
                <w:spacing w:val="-4"/>
                <w:sz w:val="24"/>
                <w:szCs w:val="24"/>
              </w:rPr>
              <w:t xml:space="preserve">Note: All training must cover the period from January 1st to December 31st of the previous calendar year of submission of the application (for example, applications submitted in </w:t>
            </w:r>
            <w:r w:rsidRPr="591F6EDA" w:rsidR="00653A31">
              <w:rPr>
                <w:b/>
                <w:bCs/>
                <w:spacing w:val="-4"/>
                <w:sz w:val="24"/>
                <w:szCs w:val="24"/>
              </w:rPr>
              <w:t>202</w:t>
            </w:r>
            <w:r w:rsidRPr="591F6EDA" w:rsidR="79F422B2">
              <w:rPr>
                <w:b/>
                <w:bCs/>
                <w:spacing w:val="-4"/>
                <w:sz w:val="24"/>
                <w:szCs w:val="24"/>
              </w:rPr>
              <w:t>6</w:t>
            </w:r>
            <w:r w:rsidRPr="591F6EDA">
              <w:rPr>
                <w:b/>
                <w:bCs/>
                <w:spacing w:val="-4"/>
                <w:sz w:val="24"/>
                <w:szCs w:val="24"/>
              </w:rPr>
              <w:t xml:space="preserve"> must demonstrate training was completed in </w:t>
            </w:r>
            <w:r w:rsidRPr="591F6EDA" w:rsidR="00653A31">
              <w:rPr>
                <w:b/>
                <w:bCs/>
                <w:spacing w:val="-4"/>
                <w:sz w:val="24"/>
                <w:szCs w:val="24"/>
              </w:rPr>
              <w:t>202</w:t>
            </w:r>
            <w:r w:rsidRPr="591F6EDA" w:rsidR="5DCD05D1">
              <w:rPr>
                <w:b/>
                <w:bCs/>
                <w:spacing w:val="-4"/>
                <w:sz w:val="24"/>
                <w:szCs w:val="24"/>
              </w:rPr>
              <w:t>5</w:t>
            </w:r>
            <w:r w:rsidRPr="591F6EDA">
              <w:rPr>
                <w:b/>
                <w:bCs/>
                <w:spacing w:val="-4"/>
                <w:sz w:val="24"/>
                <w:szCs w:val="24"/>
              </w:rPr>
              <w:t>).</w:t>
            </w:r>
          </w:p>
          <w:p w:rsidR="00710B81" w:rsidRPr="0052001A" w:rsidP="005F437A" w14:paraId="10A948CB" w14:textId="77777777">
            <w:pPr>
              <w:pStyle w:val="TableParagraph"/>
              <w:ind w:left="90"/>
              <w:rPr>
                <w:spacing w:val="-4"/>
                <w:sz w:val="24"/>
              </w:rPr>
            </w:pPr>
          </w:p>
          <w:p w:rsidR="00710B81" w:rsidP="005F437A" w14:paraId="495A530F" w14:textId="09301FD7">
            <w:pPr>
              <w:pStyle w:val="TableParagraph"/>
              <w:ind w:left="90"/>
              <w:rPr>
                <w:b/>
                <w:bCs/>
                <w:i/>
                <w:iCs/>
                <w:spacing w:val="-4"/>
                <w:sz w:val="24"/>
              </w:rPr>
            </w:pPr>
            <w:r w:rsidRPr="000722D5">
              <w:rPr>
                <w:b/>
                <w:bCs/>
                <w:spacing w:val="-4"/>
                <w:sz w:val="24"/>
              </w:rPr>
              <w:t xml:space="preserve">Upload your </w:t>
            </w:r>
            <w:r>
              <w:rPr>
                <w:b/>
                <w:bCs/>
                <w:spacing w:val="-4"/>
                <w:sz w:val="24"/>
              </w:rPr>
              <w:t>Infection Control</w:t>
            </w:r>
            <w:r w:rsidRPr="000722D5">
              <w:rPr>
                <w:b/>
                <w:bCs/>
                <w:spacing w:val="-4"/>
                <w:sz w:val="24"/>
              </w:rPr>
              <w:t xml:space="preserve"> training tracking documentation that demonstrates attendance and training completion of the training entered above. </w:t>
            </w:r>
            <w:r>
              <w:rPr>
                <w:b/>
                <w:bCs/>
                <w:spacing w:val="-4"/>
                <w:sz w:val="24"/>
              </w:rPr>
              <w:t>U</w:t>
            </w:r>
            <w:r w:rsidRPr="000722D5">
              <w:rPr>
                <w:b/>
                <w:bCs/>
                <w:spacing w:val="-4"/>
                <w:sz w:val="24"/>
              </w:rPr>
              <w:t xml:space="preserve">se the FTCA Educational Training Tracking Form to demonstrate compliance. The form can be downloaded by clicking on the following link: </w:t>
            </w:r>
            <w:r w:rsidRPr="008277AC">
              <w:rPr>
                <w:b/>
                <w:bCs/>
                <w:i/>
                <w:iCs/>
                <w:spacing w:val="-4"/>
                <w:sz w:val="24"/>
              </w:rPr>
              <w:t>(Add Link)</w:t>
            </w:r>
          </w:p>
          <w:p w:rsidR="00710B81" w:rsidRPr="000722D5" w:rsidP="005F437A" w14:paraId="293152F2" w14:textId="77777777">
            <w:pPr>
              <w:pStyle w:val="TableParagraph"/>
              <w:ind w:left="90"/>
              <w:rPr>
                <w:b/>
                <w:bCs/>
                <w:spacing w:val="-4"/>
                <w:sz w:val="24"/>
              </w:rPr>
            </w:pPr>
          </w:p>
          <w:p w:rsidR="00710B81" w:rsidRPr="0052001A" w:rsidP="005F437A" w14:paraId="6447E85A" w14:textId="77777777">
            <w:pPr>
              <w:pStyle w:val="TableParagraph"/>
              <w:ind w:left="90"/>
              <w:rPr>
                <w:spacing w:val="-4"/>
                <w:sz w:val="24"/>
              </w:rPr>
            </w:pPr>
            <w:r w:rsidRPr="0052001A">
              <w:rPr>
                <w:spacing w:val="-4"/>
                <w:sz w:val="24"/>
              </w:rPr>
              <w:t>[Attachment control named ‘Risk Management Proof of Attendance and Training Completion Documentation’]</w:t>
            </w:r>
          </w:p>
          <w:p w:rsidR="00710B81" w:rsidRPr="0052001A" w:rsidP="005F437A" w14:paraId="35A9A7C0" w14:textId="77777777">
            <w:pPr>
              <w:pStyle w:val="TableParagraph"/>
              <w:ind w:left="90"/>
              <w:rPr>
                <w:spacing w:val="-4"/>
                <w:sz w:val="24"/>
              </w:rPr>
            </w:pPr>
          </w:p>
          <w:p w:rsidR="00710B81" w:rsidP="005F437A" w14:paraId="48954F89" w14:textId="37EF4486">
            <w:pPr>
              <w:pStyle w:val="TableParagraph"/>
              <w:ind w:left="90"/>
              <w:rPr>
                <w:b/>
                <w:bCs/>
                <w:i/>
                <w:iCs/>
                <w:spacing w:val="-4"/>
                <w:sz w:val="24"/>
              </w:rPr>
            </w:pPr>
            <w:r w:rsidRPr="000722D5">
              <w:rPr>
                <w:b/>
                <w:bCs/>
                <w:spacing w:val="-4"/>
                <w:sz w:val="24"/>
              </w:rPr>
              <w:t xml:space="preserve">If multiple </w:t>
            </w:r>
            <w:r>
              <w:rPr>
                <w:b/>
                <w:bCs/>
                <w:spacing w:val="-4"/>
                <w:sz w:val="24"/>
              </w:rPr>
              <w:t>Infection Control</w:t>
            </w:r>
            <w:r w:rsidRPr="000722D5">
              <w:rPr>
                <w:b/>
                <w:bCs/>
                <w:spacing w:val="-4"/>
                <w:sz w:val="24"/>
              </w:rPr>
              <w:t xml:space="preserve"> training courses are offered at your health center, use </w:t>
            </w:r>
            <w:r>
              <w:rPr>
                <w:b/>
                <w:bCs/>
                <w:spacing w:val="-4"/>
                <w:sz w:val="24"/>
              </w:rPr>
              <w:t>a separate</w:t>
            </w:r>
            <w:r w:rsidRPr="000722D5">
              <w:rPr>
                <w:b/>
                <w:bCs/>
                <w:spacing w:val="-4"/>
                <w:sz w:val="24"/>
              </w:rPr>
              <w:t xml:space="preserve"> FTCA Educational Training Tracking Form for each additional course to document those trainings. The FTCA Educational Training Tracking Form(s) can be downloaded by clicking on the following link: </w:t>
            </w:r>
            <w:r w:rsidRPr="008277AC">
              <w:rPr>
                <w:b/>
                <w:bCs/>
                <w:i/>
                <w:iCs/>
                <w:spacing w:val="-4"/>
                <w:sz w:val="24"/>
              </w:rPr>
              <w:t>(Add Link)</w:t>
            </w:r>
          </w:p>
          <w:p w:rsidR="00710B81" w:rsidRPr="000722D5" w:rsidP="00710B81" w14:paraId="23190BFE" w14:textId="77777777">
            <w:pPr>
              <w:pStyle w:val="TableParagraph"/>
              <w:rPr>
                <w:b/>
                <w:bCs/>
                <w:spacing w:val="-4"/>
                <w:sz w:val="24"/>
              </w:rPr>
            </w:pPr>
          </w:p>
          <w:p w:rsidR="00A844F4" w:rsidRPr="005F437A" w:rsidP="00710B81" w14:paraId="15591A2F" w14:textId="77777777">
            <w:pPr>
              <w:pStyle w:val="TableParagraph"/>
              <w:numPr>
                <w:ilvl w:val="0"/>
                <w:numId w:val="14"/>
              </w:numPr>
              <w:tabs>
                <w:tab w:val="left" w:pos="635"/>
                <w:tab w:val="left" w:pos="894"/>
                <w:tab w:val="left" w:pos="897"/>
              </w:tabs>
              <w:ind w:right="65"/>
              <w:rPr>
                <w:sz w:val="24"/>
              </w:rPr>
            </w:pPr>
            <w:r w:rsidRPr="0052001A">
              <w:rPr>
                <w:spacing w:val="-4"/>
                <w:sz w:val="24"/>
              </w:rPr>
              <w:t>[Attachment control named ‘Additional Risk Management FTCA Educational Training Tracking Form(s)’]</w:t>
            </w:r>
          </w:p>
          <w:p w:rsidR="005F437A" w:rsidRPr="00C766F0" w:rsidP="00710B81" w14:paraId="0C304AC0" w14:textId="12EDE538">
            <w:pPr>
              <w:pStyle w:val="TableParagraph"/>
              <w:numPr>
                <w:ilvl w:val="0"/>
                <w:numId w:val="14"/>
              </w:numPr>
              <w:tabs>
                <w:tab w:val="left" w:pos="635"/>
                <w:tab w:val="left" w:pos="894"/>
                <w:tab w:val="left" w:pos="897"/>
              </w:tabs>
              <w:ind w:right="65"/>
              <w:rPr>
                <w:sz w:val="24"/>
              </w:rPr>
            </w:pPr>
          </w:p>
        </w:tc>
      </w:tr>
      <w:tr w14:paraId="54B9C78A"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6EBE2070" w14:textId="77777777">
            <w:pPr>
              <w:pStyle w:val="TableParagraph"/>
              <w:ind w:left="90"/>
              <w:rPr>
                <w:b/>
                <w:bCs/>
                <w:sz w:val="24"/>
              </w:rPr>
            </w:pPr>
            <w:r>
              <w:rPr>
                <w:sz w:val="24"/>
              </w:rPr>
              <w:t>3(H). Enter</w:t>
            </w:r>
            <w:r w:rsidRPr="00901DCB">
              <w:rPr>
                <w:sz w:val="24"/>
              </w:rPr>
              <w:t xml:space="preserve"> the following information for at least one </w:t>
            </w:r>
            <w:r w:rsidRPr="00901DCB">
              <w:rPr>
                <w:sz w:val="24"/>
              </w:rPr>
              <w:t>completed</w:t>
            </w:r>
            <w:r w:rsidRPr="00901DCB">
              <w:rPr>
                <w:sz w:val="24"/>
              </w:rPr>
              <w:t xml:space="preserve"> </w:t>
            </w:r>
            <w:r w:rsidRPr="005C6436">
              <w:rPr>
                <w:b/>
                <w:bCs/>
                <w:sz w:val="24"/>
              </w:rPr>
              <w:t>HIPAA</w:t>
            </w:r>
            <w:r w:rsidRPr="00901DCB">
              <w:rPr>
                <w:sz w:val="24"/>
              </w:rPr>
              <w:t xml:space="preserve"> training for clinical and non-clinical staff</w:t>
            </w:r>
            <w:r w:rsidRPr="002E0794">
              <w:rPr>
                <w:b/>
                <w:bCs/>
                <w:sz w:val="24"/>
              </w:rPr>
              <w:t xml:space="preserve">. </w:t>
            </w:r>
          </w:p>
          <w:p w:rsidR="005F437A" w:rsidRPr="00473B71" w:rsidP="005F437A" w14:paraId="0EEF5D21" w14:textId="77777777">
            <w:pPr>
              <w:pStyle w:val="TableParagraph"/>
              <w:rPr>
                <w:sz w:val="24"/>
              </w:rPr>
            </w:pPr>
          </w:p>
          <w:p w:rsidR="005F437A" w:rsidRPr="00473B71" w:rsidP="005F437A" w14:paraId="0FD478F5" w14:textId="77777777">
            <w:pPr>
              <w:pStyle w:val="TableParagraph"/>
              <w:ind w:left="360"/>
              <w:rPr>
                <w:sz w:val="24"/>
              </w:rPr>
            </w:pPr>
            <w:r w:rsidRPr="00473B71">
              <w:rPr>
                <w:sz w:val="24"/>
              </w:rPr>
              <w:t>i.</w:t>
            </w:r>
            <w:r w:rsidRPr="00473B71">
              <w:rPr>
                <w:sz w:val="24"/>
              </w:rPr>
              <w:tab/>
              <w:t xml:space="preserve">Title of Training </w:t>
            </w:r>
          </w:p>
          <w:p w:rsidR="005F437A" w:rsidRPr="00473B71" w:rsidP="005F437A" w14:paraId="65310ACB" w14:textId="77777777">
            <w:pPr>
              <w:pStyle w:val="TableParagraph"/>
              <w:ind w:left="360"/>
              <w:rPr>
                <w:sz w:val="24"/>
              </w:rPr>
            </w:pPr>
            <w:r w:rsidRPr="00473B71">
              <w:rPr>
                <w:sz w:val="24"/>
              </w:rPr>
              <w:t>ii.</w:t>
            </w:r>
            <w:r w:rsidRPr="00473B71">
              <w:rPr>
                <w:sz w:val="24"/>
              </w:rPr>
              <w:tab/>
              <w:t xml:space="preserve">Topic Area </w:t>
            </w:r>
          </w:p>
          <w:p w:rsidR="005F437A" w:rsidRPr="00473B71" w:rsidP="005F437A" w14:paraId="25780C01" w14:textId="77777777">
            <w:pPr>
              <w:pStyle w:val="TableParagraph"/>
              <w:ind w:left="360"/>
              <w:rPr>
                <w:sz w:val="24"/>
              </w:rPr>
            </w:pPr>
            <w:r w:rsidRPr="00473B71">
              <w:rPr>
                <w:sz w:val="24"/>
              </w:rPr>
              <w:t>iii.</w:t>
            </w:r>
            <w:r w:rsidRPr="00473B71">
              <w:rPr>
                <w:sz w:val="24"/>
              </w:rPr>
              <w:tab/>
              <w:t xml:space="preserve">Brief description of training </w:t>
            </w:r>
          </w:p>
          <w:p w:rsidR="005F437A" w:rsidRPr="00473B71" w:rsidP="005F437A" w14:paraId="09713851" w14:textId="77777777">
            <w:pPr>
              <w:pStyle w:val="TableParagraph"/>
              <w:ind w:left="360"/>
              <w:rPr>
                <w:sz w:val="24"/>
              </w:rPr>
            </w:pPr>
            <w:r w:rsidRPr="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w:p w:rsidR="005F437A" w:rsidRPr="00E17B4D" w:rsidP="005F437A" w14:paraId="69F43412" w14:textId="77777777">
            <w:pPr>
              <w:pStyle w:val="TableParagraph"/>
              <w:ind w:left="90"/>
              <w:rPr>
                <w:b/>
                <w:bCs/>
                <w:sz w:val="24"/>
              </w:rPr>
            </w:pPr>
            <w:r w:rsidRPr="00E17B4D">
              <w:rPr>
                <w:b/>
                <w:bCs/>
                <w:sz w:val="24"/>
              </w:rPr>
              <w:t>Note: FTCA may request additional information about course completion (for example, proof of training certificates, attendance records, continuing education documentation, and/or training completion reports).</w:t>
            </w:r>
          </w:p>
          <w:p w:rsidR="005F437A" w:rsidRPr="00E17B4D" w:rsidP="005F437A" w14:paraId="587E977D" w14:textId="77777777">
            <w:pPr>
              <w:pStyle w:val="TableParagraph"/>
              <w:ind w:left="90"/>
              <w:rPr>
                <w:b/>
                <w:bCs/>
                <w:sz w:val="24"/>
              </w:rPr>
            </w:pPr>
          </w:p>
          <w:p w:rsidR="005F437A" w:rsidRPr="00E17B4D" w:rsidP="005F437A" w14:paraId="0B868768" w14:textId="68E7EA15">
            <w:pPr>
              <w:pStyle w:val="TableParagraph"/>
              <w:ind w:left="90"/>
              <w:rPr>
                <w:b/>
                <w:bCs/>
                <w:sz w:val="24"/>
              </w:rPr>
            </w:pPr>
            <w:r w:rsidRPr="00E17B4D">
              <w:rPr>
                <w:b/>
                <w:bCs/>
                <w:sz w:val="24"/>
              </w:rPr>
              <w:t xml:space="preserve">Note: All training must cover the period from January 1st to December 31st of the previous calendar year of submission of the application (for example, applications submitted in </w:t>
            </w:r>
            <w:r w:rsidR="0033501E">
              <w:rPr>
                <w:b/>
                <w:bCs/>
                <w:sz w:val="24"/>
              </w:rPr>
              <w:t>2026</w:t>
            </w:r>
            <w:r w:rsidRPr="00E17B4D">
              <w:rPr>
                <w:b/>
                <w:bCs/>
                <w:sz w:val="24"/>
              </w:rPr>
              <w:t xml:space="preserve"> must demonstrate training was completed in</w:t>
            </w:r>
            <w:r w:rsidR="00E6655E">
              <w:rPr>
                <w:b/>
                <w:bCs/>
                <w:sz w:val="24"/>
              </w:rPr>
              <w:t xml:space="preserve"> </w:t>
            </w:r>
            <w:r w:rsidR="0033501E">
              <w:rPr>
                <w:b/>
                <w:bCs/>
                <w:sz w:val="24"/>
              </w:rPr>
              <w:t>2025</w:t>
            </w:r>
            <w:r w:rsidRPr="00E17B4D">
              <w:rPr>
                <w:b/>
                <w:bCs/>
                <w:sz w:val="24"/>
              </w:rPr>
              <w:t>).</w:t>
            </w:r>
          </w:p>
          <w:p w:rsidR="005F437A" w:rsidRPr="00E17B4D" w:rsidP="005F437A" w14:paraId="430550F6" w14:textId="77777777">
            <w:pPr>
              <w:pStyle w:val="TableParagraph"/>
              <w:ind w:left="90"/>
              <w:rPr>
                <w:b/>
                <w:bCs/>
                <w:sz w:val="24"/>
              </w:rPr>
            </w:pPr>
          </w:p>
          <w:p w:rsidR="005F437A" w:rsidP="005F437A" w14:paraId="3DFFBF57" w14:textId="4FFDFD01">
            <w:pPr>
              <w:pStyle w:val="TableParagraph"/>
              <w:ind w:left="90"/>
              <w:rPr>
                <w:b/>
                <w:bCs/>
                <w:i/>
                <w:iCs/>
                <w:sz w:val="24"/>
              </w:rPr>
            </w:pPr>
            <w:r w:rsidRPr="00E17B4D">
              <w:rPr>
                <w:b/>
                <w:bCs/>
                <w:sz w:val="24"/>
              </w:rPr>
              <w:t xml:space="preserve">Upload your HIPAA training tracking documentation that demonstrates attendance and training completion of the training entered above. </w:t>
            </w:r>
            <w:r>
              <w:rPr>
                <w:b/>
                <w:bCs/>
                <w:sz w:val="24"/>
              </w:rPr>
              <w:t>U</w:t>
            </w:r>
            <w:r w:rsidRPr="00E17B4D">
              <w:rPr>
                <w:b/>
                <w:bCs/>
                <w:sz w:val="24"/>
              </w:rPr>
              <w:t xml:space="preserve">se the FTCA Educational Training Tracking Form to </w:t>
            </w:r>
            <w:r w:rsidRPr="00E17B4D">
              <w:rPr>
                <w:b/>
                <w:bCs/>
                <w:sz w:val="24"/>
              </w:rPr>
              <w:t xml:space="preserve">demonstrate compliance. The form can be downloaded by clicking on the following link: </w:t>
            </w:r>
            <w:r w:rsidRPr="00514171">
              <w:rPr>
                <w:b/>
                <w:bCs/>
                <w:i/>
                <w:iCs/>
                <w:sz w:val="24"/>
              </w:rPr>
              <w:t>(Add Link)</w:t>
            </w:r>
          </w:p>
          <w:p w:rsidR="005F437A" w:rsidRPr="00E17B4D" w:rsidP="005F437A" w14:paraId="175C3B82" w14:textId="77777777">
            <w:pPr>
              <w:pStyle w:val="TableParagraph"/>
              <w:rPr>
                <w:b/>
                <w:bCs/>
                <w:sz w:val="24"/>
              </w:rPr>
            </w:pPr>
          </w:p>
          <w:p w:rsidR="005F437A" w:rsidRPr="00E17B4D" w:rsidP="005F437A" w14:paraId="4863A7F8" w14:textId="77777777">
            <w:pPr>
              <w:pStyle w:val="TableParagraph"/>
              <w:ind w:left="90"/>
              <w:rPr>
                <w:sz w:val="24"/>
              </w:rPr>
            </w:pPr>
            <w:r w:rsidRPr="00E17B4D">
              <w:rPr>
                <w:sz w:val="24"/>
              </w:rPr>
              <w:t>[Attachment control named ‘Risk Management Proof of Attendance and Training Completion Documentation’]</w:t>
            </w:r>
          </w:p>
          <w:p w:rsidR="005F437A" w:rsidRPr="00E17B4D" w:rsidP="005F437A" w14:paraId="322FA259" w14:textId="77777777">
            <w:pPr>
              <w:pStyle w:val="TableParagraph"/>
              <w:ind w:left="90"/>
              <w:rPr>
                <w:b/>
                <w:bCs/>
                <w:sz w:val="24"/>
              </w:rPr>
            </w:pPr>
          </w:p>
          <w:p w:rsidR="005F437A" w:rsidP="005F437A" w14:paraId="6873EE38" w14:textId="2664E01F">
            <w:pPr>
              <w:pStyle w:val="TableParagraph"/>
              <w:ind w:left="90"/>
              <w:rPr>
                <w:b/>
                <w:bCs/>
                <w:i/>
                <w:iCs/>
                <w:sz w:val="24"/>
              </w:rPr>
            </w:pPr>
            <w:r w:rsidRPr="00D27DC1">
              <w:rPr>
                <w:b/>
                <w:bCs/>
                <w:sz w:val="24"/>
              </w:rPr>
              <w:t xml:space="preserve">If multiple </w:t>
            </w:r>
            <w:r>
              <w:rPr>
                <w:b/>
                <w:bCs/>
                <w:sz w:val="24"/>
              </w:rPr>
              <w:t>HIPAA</w:t>
            </w:r>
            <w:r w:rsidRPr="00D27DC1">
              <w:rPr>
                <w:b/>
                <w:bCs/>
                <w:sz w:val="24"/>
              </w:rPr>
              <w:t xml:space="preserve"> training courses are offered at your health center, use a separate FTCA Educational Training Tracking Form for each additional course to document those trainings.</w:t>
            </w:r>
            <w:r>
              <w:rPr>
                <w:b/>
                <w:bCs/>
                <w:sz w:val="24"/>
              </w:rPr>
              <w:t xml:space="preserve"> </w:t>
            </w:r>
            <w:r w:rsidRPr="00E17B4D">
              <w:rPr>
                <w:b/>
                <w:bCs/>
                <w:sz w:val="24"/>
              </w:rPr>
              <w:t xml:space="preserve">The FTCA Educational Training Tracking Form(s) can be downloaded by clicking on the following link: </w:t>
            </w:r>
            <w:r w:rsidRPr="00514171">
              <w:rPr>
                <w:b/>
                <w:bCs/>
                <w:i/>
                <w:iCs/>
                <w:sz w:val="24"/>
              </w:rPr>
              <w:t>(Add Link)</w:t>
            </w:r>
          </w:p>
          <w:p w:rsidR="005F437A" w:rsidRPr="00E17B4D" w:rsidP="005F437A" w14:paraId="4286DBE5" w14:textId="77777777">
            <w:pPr>
              <w:pStyle w:val="TableParagraph"/>
              <w:ind w:left="90"/>
              <w:rPr>
                <w:b/>
                <w:bCs/>
                <w:sz w:val="24"/>
              </w:rPr>
            </w:pPr>
          </w:p>
          <w:p w:rsidR="005F437A" w:rsidP="005F437A" w14:paraId="4AAEBC34" w14:textId="77777777">
            <w:pPr>
              <w:pStyle w:val="TableParagraph"/>
              <w:ind w:left="90"/>
              <w:rPr>
                <w:b/>
                <w:bCs/>
                <w:sz w:val="24"/>
              </w:rPr>
            </w:pPr>
            <w:r w:rsidRPr="00E17B4D">
              <w:rPr>
                <w:sz w:val="24"/>
              </w:rPr>
              <w:t>[Attachment control named ‘Additional Risk Management FTCA Educational Training Tracking Form(s)’]</w:t>
            </w:r>
          </w:p>
          <w:p w:rsidR="00A844F4" w:rsidRPr="00C766F0" w:rsidP="00A844F4" w14:paraId="1077886F" w14:textId="77777777">
            <w:pPr>
              <w:pStyle w:val="TableParagraph"/>
              <w:numPr>
                <w:ilvl w:val="0"/>
                <w:numId w:val="14"/>
              </w:numPr>
              <w:tabs>
                <w:tab w:val="left" w:pos="635"/>
                <w:tab w:val="left" w:pos="894"/>
                <w:tab w:val="left" w:pos="897"/>
              </w:tabs>
              <w:ind w:right="65"/>
              <w:rPr>
                <w:sz w:val="24"/>
              </w:rPr>
            </w:pPr>
          </w:p>
        </w:tc>
      </w:tr>
      <w:tr w14:paraId="197FB19F"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5C2DE420" w14:textId="5B3CFF4A">
            <w:pPr>
              <w:pStyle w:val="TableParagraph"/>
              <w:ind w:left="180"/>
              <w:rPr>
                <w:sz w:val="24"/>
              </w:rPr>
            </w:pPr>
            <w:r>
              <w:rPr>
                <w:sz w:val="24"/>
              </w:rPr>
              <w:t>3(I). Enter</w:t>
            </w:r>
            <w:r w:rsidRPr="00901DCB">
              <w:rPr>
                <w:sz w:val="24"/>
              </w:rPr>
              <w:t xml:space="preserve"> the following information for at least one completed </w:t>
            </w:r>
            <w:r>
              <w:rPr>
                <w:b/>
                <w:bCs/>
                <w:sz w:val="24"/>
              </w:rPr>
              <w:t>A</w:t>
            </w:r>
            <w:r w:rsidRPr="00514171">
              <w:rPr>
                <w:b/>
                <w:bCs/>
                <w:sz w:val="24"/>
              </w:rPr>
              <w:t>rea</w:t>
            </w:r>
            <w:r>
              <w:rPr>
                <w:b/>
                <w:bCs/>
                <w:sz w:val="24"/>
              </w:rPr>
              <w:t>s</w:t>
            </w:r>
            <w:r w:rsidRPr="00514171">
              <w:rPr>
                <w:b/>
                <w:bCs/>
                <w:sz w:val="24"/>
              </w:rPr>
              <w:t xml:space="preserve"> of </w:t>
            </w:r>
            <w:r>
              <w:rPr>
                <w:b/>
                <w:bCs/>
                <w:sz w:val="24"/>
              </w:rPr>
              <w:t>H</w:t>
            </w:r>
            <w:r w:rsidRPr="00514171">
              <w:rPr>
                <w:b/>
                <w:bCs/>
                <w:sz w:val="24"/>
              </w:rPr>
              <w:t>igh-</w:t>
            </w:r>
            <w:r>
              <w:rPr>
                <w:b/>
                <w:bCs/>
                <w:sz w:val="24"/>
              </w:rPr>
              <w:t>R</w:t>
            </w:r>
            <w:r w:rsidRPr="00514171">
              <w:rPr>
                <w:b/>
                <w:bCs/>
                <w:sz w:val="24"/>
              </w:rPr>
              <w:t>isk</w:t>
            </w:r>
            <w:r>
              <w:rPr>
                <w:sz w:val="24"/>
              </w:rPr>
              <w:t xml:space="preserve"> </w:t>
            </w:r>
            <w:r w:rsidRPr="00901DCB">
              <w:rPr>
                <w:sz w:val="24"/>
              </w:rPr>
              <w:t>training</w:t>
            </w:r>
            <w:r w:rsidRPr="00901DCB">
              <w:rPr>
                <w:sz w:val="24"/>
              </w:rPr>
              <w:t xml:space="preserve"> for clinical and non-clinical staff. </w:t>
            </w:r>
          </w:p>
          <w:p w:rsidR="005F437A" w:rsidP="005F437A" w14:paraId="6F6C98DA" w14:textId="77777777">
            <w:pPr>
              <w:pStyle w:val="TableParagraph"/>
              <w:ind w:left="180"/>
              <w:rPr>
                <w:sz w:val="24"/>
              </w:rPr>
            </w:pPr>
          </w:p>
          <w:p w:rsidR="005F437A" w:rsidRPr="0046603C" w:rsidP="005F437A" w14:paraId="3430DEAE" w14:textId="77777777">
            <w:pPr>
              <w:pStyle w:val="TableParagraph"/>
              <w:ind w:left="180"/>
              <w:rPr>
                <w:spacing w:val="-4"/>
                <w:sz w:val="24"/>
              </w:rPr>
            </w:pPr>
            <w:r w:rsidRPr="0046603C">
              <w:rPr>
                <w:spacing w:val="-4"/>
                <w:sz w:val="24"/>
              </w:rPr>
              <w:t>i.</w:t>
            </w:r>
            <w:r w:rsidRPr="0046603C">
              <w:rPr>
                <w:spacing w:val="-4"/>
                <w:sz w:val="24"/>
              </w:rPr>
              <w:tab/>
              <w:t xml:space="preserve">Title of Training </w:t>
            </w:r>
          </w:p>
          <w:p w:rsidR="005F437A" w:rsidRPr="0046603C" w:rsidP="005F437A" w14:paraId="51DB79E0" w14:textId="77777777">
            <w:pPr>
              <w:pStyle w:val="TableParagraph"/>
              <w:ind w:left="180"/>
              <w:rPr>
                <w:spacing w:val="-4"/>
                <w:sz w:val="24"/>
              </w:rPr>
            </w:pPr>
            <w:r w:rsidRPr="0046603C">
              <w:rPr>
                <w:spacing w:val="-4"/>
                <w:sz w:val="24"/>
              </w:rPr>
              <w:t>ii.</w:t>
            </w:r>
            <w:r w:rsidRPr="0046603C">
              <w:rPr>
                <w:spacing w:val="-4"/>
                <w:sz w:val="24"/>
              </w:rPr>
              <w:tab/>
              <w:t xml:space="preserve">Topic Area </w:t>
            </w:r>
          </w:p>
          <w:p w:rsidR="005F437A" w:rsidRPr="0046603C" w:rsidP="005F437A" w14:paraId="6BDF56D8" w14:textId="77777777">
            <w:pPr>
              <w:pStyle w:val="TableParagraph"/>
              <w:ind w:left="180"/>
              <w:rPr>
                <w:spacing w:val="-4"/>
                <w:sz w:val="24"/>
              </w:rPr>
            </w:pPr>
            <w:r w:rsidRPr="0046603C">
              <w:rPr>
                <w:spacing w:val="-4"/>
                <w:sz w:val="24"/>
              </w:rPr>
              <w:t>iii.</w:t>
            </w:r>
            <w:r w:rsidRPr="0046603C">
              <w:rPr>
                <w:spacing w:val="-4"/>
                <w:sz w:val="24"/>
              </w:rPr>
              <w:tab/>
              <w:t xml:space="preserve">Brief description of training </w:t>
            </w:r>
          </w:p>
          <w:p w:rsidR="005F437A" w:rsidP="005F437A" w14:paraId="72139FD1" w14:textId="77777777">
            <w:pPr>
              <w:pStyle w:val="TableParagraph"/>
              <w:ind w:left="180"/>
              <w:rPr>
                <w:spacing w:val="-4"/>
                <w:sz w:val="24"/>
              </w:rPr>
            </w:pPr>
            <w:r w:rsidRPr="0046603C">
              <w:rPr>
                <w:spacing w:val="-4"/>
                <w:sz w:val="24"/>
              </w:rPr>
              <w:t>iv.</w:t>
            </w:r>
            <w:r w:rsidRPr="0046603C">
              <w:rPr>
                <w:spacing w:val="-4"/>
                <w:sz w:val="24"/>
              </w:rPr>
              <w:tab/>
              <w:t xml:space="preserve">Date training initially offered </w:t>
            </w:r>
          </w:p>
          <w:p w:rsidR="005F437A" w:rsidRPr="00EE55A0" w:rsidP="005F437A" w14:paraId="75E6FECC" w14:textId="77777777">
            <w:pPr>
              <w:pStyle w:val="TableParagraph"/>
              <w:ind w:left="180"/>
              <w:rPr>
                <w:spacing w:val="-4"/>
                <w:sz w:val="24"/>
              </w:rPr>
            </w:pPr>
          </w:p>
          <w:p w:rsidR="005F437A" w:rsidRPr="00232F99" w:rsidP="005F437A" w14:paraId="39C9CB46" w14:textId="77777777">
            <w:pPr>
              <w:pStyle w:val="TableParagraph"/>
              <w:ind w:left="180"/>
              <w:rPr>
                <w:b/>
                <w:bCs/>
                <w:spacing w:val="-4"/>
                <w:sz w:val="24"/>
              </w:rPr>
            </w:pPr>
            <w:r w:rsidRPr="00232F99">
              <w:rPr>
                <w:b/>
                <w:bCs/>
                <w:spacing w:val="-4"/>
                <w:sz w:val="24"/>
              </w:rPr>
              <w:t>Note: FTCA may request additional information about course completion (for example, proof of training certificates, attendance records, continuing education documentation, and/or training completion reports).</w:t>
            </w:r>
          </w:p>
          <w:p w:rsidR="005F437A" w:rsidRPr="00232F99" w:rsidP="005F437A" w14:paraId="0D881D51" w14:textId="77777777">
            <w:pPr>
              <w:pStyle w:val="TableParagraph"/>
              <w:ind w:left="180"/>
              <w:rPr>
                <w:b/>
                <w:bCs/>
                <w:spacing w:val="-4"/>
                <w:sz w:val="24"/>
              </w:rPr>
            </w:pPr>
          </w:p>
          <w:p w:rsidR="005F437A" w:rsidRPr="00232F99" w:rsidP="4CB2E23E" w14:paraId="39D95A95" w14:textId="6E4AFA7B">
            <w:pPr>
              <w:pStyle w:val="TableParagraph"/>
              <w:ind w:left="180"/>
              <w:rPr>
                <w:b/>
                <w:bCs/>
                <w:spacing w:val="-4"/>
                <w:sz w:val="24"/>
                <w:szCs w:val="24"/>
              </w:rPr>
            </w:pPr>
            <w:r w:rsidRPr="4CB2E23E">
              <w:rPr>
                <w:b/>
                <w:bCs/>
                <w:spacing w:val="-4"/>
                <w:sz w:val="24"/>
                <w:szCs w:val="24"/>
              </w:rPr>
              <w:t xml:space="preserve">Note: All training must cover the period from January 1st to December 31st of the previous calendar year of submission of the application (for example, applications submitted in </w:t>
            </w:r>
            <w:r w:rsidR="0033501E">
              <w:rPr>
                <w:b/>
                <w:bCs/>
                <w:sz w:val="24"/>
                <w:szCs w:val="24"/>
              </w:rPr>
              <w:t>2026</w:t>
            </w:r>
            <w:r w:rsidRPr="4CB2E23E">
              <w:rPr>
                <w:b/>
                <w:bCs/>
                <w:spacing w:val="-4"/>
                <w:sz w:val="24"/>
                <w:szCs w:val="24"/>
              </w:rPr>
              <w:t xml:space="preserve"> must demonstrate training was completed in </w:t>
            </w:r>
            <w:r w:rsidR="0033501E">
              <w:rPr>
                <w:b/>
                <w:bCs/>
                <w:sz w:val="24"/>
                <w:szCs w:val="24"/>
              </w:rPr>
              <w:t>2025</w:t>
            </w:r>
            <w:r w:rsidRPr="4CB2E23E">
              <w:rPr>
                <w:b/>
                <w:bCs/>
                <w:spacing w:val="-4"/>
                <w:sz w:val="24"/>
                <w:szCs w:val="24"/>
              </w:rPr>
              <w:t>).</w:t>
            </w:r>
          </w:p>
          <w:p w:rsidR="005F437A" w:rsidRPr="00232F99" w:rsidP="005F437A" w14:paraId="6274DBC5" w14:textId="77777777">
            <w:pPr>
              <w:pStyle w:val="TableParagraph"/>
              <w:ind w:left="180"/>
              <w:rPr>
                <w:b/>
                <w:bCs/>
                <w:spacing w:val="-4"/>
                <w:sz w:val="24"/>
              </w:rPr>
            </w:pPr>
          </w:p>
          <w:p w:rsidR="005F437A" w:rsidP="005F437A" w14:paraId="38200602" w14:textId="0C6EF485">
            <w:pPr>
              <w:pStyle w:val="TableParagraph"/>
              <w:ind w:left="180"/>
              <w:rPr>
                <w:b/>
                <w:bCs/>
                <w:spacing w:val="-4"/>
                <w:sz w:val="24"/>
              </w:rPr>
            </w:pPr>
            <w:r w:rsidRPr="00232F99">
              <w:rPr>
                <w:b/>
                <w:bCs/>
                <w:spacing w:val="-4"/>
                <w:sz w:val="24"/>
              </w:rPr>
              <w:t xml:space="preserve">Upload your areas of high-risk training tracking documentation that demonstrates attendance and training completion of the training entered above. </w:t>
            </w:r>
            <w:r>
              <w:rPr>
                <w:b/>
                <w:bCs/>
                <w:spacing w:val="-4"/>
                <w:sz w:val="24"/>
              </w:rPr>
              <w:t>U</w:t>
            </w:r>
            <w:r w:rsidRPr="00232F99">
              <w:rPr>
                <w:b/>
                <w:bCs/>
                <w:spacing w:val="-4"/>
                <w:sz w:val="24"/>
              </w:rPr>
              <w:t xml:space="preserve">se the FTCA Educational Training Tracking Form to demonstrate compliance. The form can be downloaded by clicking on the following link: </w:t>
            </w:r>
            <w:r w:rsidRPr="008277AC">
              <w:rPr>
                <w:b/>
                <w:bCs/>
                <w:i/>
                <w:iCs/>
                <w:spacing w:val="-4"/>
                <w:sz w:val="24"/>
              </w:rPr>
              <w:t>(Add Link)</w:t>
            </w:r>
          </w:p>
          <w:p w:rsidR="005F437A" w:rsidRPr="00232F99" w:rsidP="005F437A" w14:paraId="3F9354B7" w14:textId="77777777">
            <w:pPr>
              <w:pStyle w:val="TableParagraph"/>
              <w:ind w:left="180"/>
              <w:rPr>
                <w:b/>
                <w:bCs/>
                <w:spacing w:val="-4"/>
                <w:sz w:val="24"/>
              </w:rPr>
            </w:pPr>
          </w:p>
          <w:p w:rsidR="005F437A" w:rsidRPr="00EE55A0" w:rsidP="005F437A" w14:paraId="1225D018" w14:textId="77777777">
            <w:pPr>
              <w:pStyle w:val="TableParagraph"/>
              <w:ind w:left="180"/>
              <w:rPr>
                <w:spacing w:val="-4"/>
                <w:sz w:val="24"/>
              </w:rPr>
            </w:pPr>
            <w:r w:rsidRPr="00EE55A0">
              <w:rPr>
                <w:spacing w:val="-4"/>
                <w:sz w:val="24"/>
              </w:rPr>
              <w:t>[Attachment control named ‘Risk Management Proof of Attendance and Training Completion Documentation’]</w:t>
            </w:r>
          </w:p>
          <w:p w:rsidR="005F437A" w:rsidRPr="00EE55A0" w:rsidP="005F437A" w14:paraId="4FACD381" w14:textId="77777777">
            <w:pPr>
              <w:pStyle w:val="TableParagraph"/>
              <w:ind w:left="180"/>
              <w:rPr>
                <w:spacing w:val="-4"/>
                <w:sz w:val="24"/>
              </w:rPr>
            </w:pPr>
          </w:p>
          <w:p w:rsidR="005F437A" w:rsidP="005F437A" w14:paraId="343ACAD7" w14:textId="6E01C5DA">
            <w:pPr>
              <w:pStyle w:val="TableParagraph"/>
              <w:ind w:left="180"/>
              <w:rPr>
                <w:b/>
                <w:bCs/>
                <w:spacing w:val="-4"/>
                <w:sz w:val="24"/>
              </w:rPr>
            </w:pPr>
            <w:r w:rsidRPr="00D27DC1">
              <w:rPr>
                <w:b/>
                <w:bCs/>
                <w:spacing w:val="-4"/>
                <w:sz w:val="24"/>
              </w:rPr>
              <w:t xml:space="preserve">If multiple </w:t>
            </w:r>
            <w:r>
              <w:rPr>
                <w:b/>
                <w:bCs/>
                <w:spacing w:val="-4"/>
                <w:sz w:val="24"/>
              </w:rPr>
              <w:t>areas of high-risk</w:t>
            </w:r>
            <w:r w:rsidRPr="00D27DC1">
              <w:rPr>
                <w:b/>
                <w:bCs/>
                <w:spacing w:val="-4"/>
                <w:sz w:val="24"/>
              </w:rPr>
              <w:t xml:space="preserve"> training courses are offered at your health center, use a separate FTCA Educational Training Tracking Form for each additional course to document those trainings.</w:t>
            </w:r>
            <w:r>
              <w:rPr>
                <w:b/>
                <w:bCs/>
                <w:spacing w:val="-4"/>
                <w:sz w:val="24"/>
              </w:rPr>
              <w:t xml:space="preserve"> </w:t>
            </w:r>
            <w:r w:rsidRPr="0046603C">
              <w:rPr>
                <w:b/>
                <w:bCs/>
                <w:spacing w:val="-4"/>
                <w:sz w:val="24"/>
              </w:rPr>
              <w:t xml:space="preserve">The FTCA Educational Training Tracking Form(s) can be downloaded by clicking on the following link: </w:t>
            </w:r>
            <w:r w:rsidRPr="008277AC">
              <w:rPr>
                <w:b/>
                <w:bCs/>
                <w:i/>
                <w:iCs/>
                <w:spacing w:val="-4"/>
                <w:sz w:val="24"/>
              </w:rPr>
              <w:t>(Add Link)</w:t>
            </w:r>
          </w:p>
          <w:p w:rsidR="005F437A" w:rsidRPr="0046603C" w:rsidP="005F437A" w14:paraId="4E845ED0" w14:textId="77777777">
            <w:pPr>
              <w:pStyle w:val="TableParagraph"/>
              <w:ind w:left="180"/>
              <w:rPr>
                <w:b/>
                <w:bCs/>
                <w:spacing w:val="-4"/>
                <w:sz w:val="24"/>
              </w:rPr>
            </w:pPr>
          </w:p>
          <w:p w:rsidR="005F437A" w:rsidP="005F437A" w14:paraId="4736410E" w14:textId="77777777">
            <w:pPr>
              <w:pStyle w:val="TableParagraph"/>
              <w:ind w:left="180"/>
              <w:rPr>
                <w:spacing w:val="-4"/>
                <w:sz w:val="24"/>
              </w:rPr>
            </w:pPr>
            <w:r w:rsidRPr="00EE55A0">
              <w:rPr>
                <w:spacing w:val="-4"/>
                <w:sz w:val="24"/>
              </w:rPr>
              <w:t>[Attachment control named ‘Additional Risk Management FTCA Educational Training Tracking Form(s)’]</w:t>
            </w:r>
          </w:p>
          <w:p w:rsidR="00A844F4" w:rsidRPr="00C766F0" w:rsidP="00A844F4" w14:paraId="7628E254" w14:textId="77777777">
            <w:pPr>
              <w:pStyle w:val="TableParagraph"/>
              <w:numPr>
                <w:ilvl w:val="0"/>
                <w:numId w:val="14"/>
              </w:numPr>
              <w:tabs>
                <w:tab w:val="left" w:pos="635"/>
                <w:tab w:val="left" w:pos="894"/>
                <w:tab w:val="left" w:pos="897"/>
              </w:tabs>
              <w:ind w:right="65"/>
              <w:rPr>
                <w:sz w:val="24"/>
              </w:rPr>
            </w:pPr>
          </w:p>
        </w:tc>
      </w:tr>
      <w:tr w14:paraId="3D25FBE7"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0A07B2D9" w14:textId="77777777">
            <w:pPr>
              <w:pStyle w:val="TableParagraph"/>
              <w:ind w:left="116" w:right="777"/>
              <w:jc w:val="both"/>
              <w:rPr>
                <w:sz w:val="24"/>
              </w:rPr>
            </w:pPr>
            <w:r>
              <w:rPr>
                <w:sz w:val="24"/>
              </w:rPr>
              <w:t>4. Upload</w:t>
            </w:r>
            <w:r>
              <w:rPr>
                <w:spacing w:val="-1"/>
                <w:sz w:val="24"/>
              </w:rPr>
              <w:t xml:space="preserve"> </w:t>
            </w:r>
            <w:r>
              <w:rPr>
                <w:sz w:val="24"/>
              </w:rPr>
              <w:t>documentation for each quarter (for example, completed assessment tool or completed assessment checklist with detailed information, outcomes, and follow-up action)</w:t>
            </w:r>
            <w:r>
              <w:rPr>
                <w:spacing w:val="-1"/>
                <w:sz w:val="24"/>
              </w:rPr>
              <w:t xml:space="preserve"> </w:t>
            </w:r>
            <w:r>
              <w:rPr>
                <w:sz w:val="24"/>
              </w:rPr>
              <w:t>that</w:t>
            </w:r>
            <w:r>
              <w:rPr>
                <w:spacing w:val="-4"/>
                <w:sz w:val="24"/>
              </w:rPr>
              <w:t xml:space="preserve"> </w:t>
            </w:r>
            <w:r>
              <w:rPr>
                <w:sz w:val="24"/>
              </w:rPr>
              <w:t>demonstrates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health</w:t>
            </w:r>
            <w:r>
              <w:rPr>
                <w:spacing w:val="-4"/>
                <w:sz w:val="24"/>
              </w:rPr>
              <w:t xml:space="preserve"> </w:t>
            </w:r>
            <w:r>
              <w:rPr>
                <w:sz w:val="24"/>
              </w:rPr>
              <w:t>center</w:t>
            </w:r>
            <w:r>
              <w:rPr>
                <w:spacing w:val="-3"/>
                <w:sz w:val="24"/>
              </w:rPr>
              <w:t xml:space="preserve"> </w:t>
            </w:r>
            <w:r>
              <w:rPr>
                <w:sz w:val="24"/>
              </w:rPr>
              <w:t>has</w:t>
            </w:r>
            <w:r>
              <w:rPr>
                <w:spacing w:val="-4"/>
                <w:sz w:val="24"/>
              </w:rPr>
              <w:t xml:space="preserve"> </w:t>
            </w:r>
            <w:r>
              <w:rPr>
                <w:sz w:val="24"/>
              </w:rPr>
              <w:t>completed</w:t>
            </w:r>
            <w:r>
              <w:rPr>
                <w:spacing w:val="-4"/>
                <w:sz w:val="24"/>
              </w:rPr>
              <w:t xml:space="preserve"> </w:t>
            </w:r>
            <w:r>
              <w:rPr>
                <w:sz w:val="24"/>
              </w:rPr>
              <w:t>quarterly</w:t>
            </w:r>
            <w:r>
              <w:rPr>
                <w:spacing w:val="-3"/>
                <w:sz w:val="24"/>
              </w:rPr>
              <w:t xml:space="preserve"> </w:t>
            </w:r>
            <w:r>
              <w:rPr>
                <w:sz w:val="24"/>
              </w:rPr>
              <w:t>risk</w:t>
            </w:r>
            <w:r>
              <w:rPr>
                <w:spacing w:val="-4"/>
                <w:sz w:val="24"/>
              </w:rPr>
              <w:t xml:space="preserve"> </w:t>
            </w:r>
            <w:r>
              <w:rPr>
                <w:sz w:val="24"/>
              </w:rPr>
              <w:t xml:space="preserve">management assessments reflective of health center activities that </w:t>
            </w:r>
            <w:r>
              <w:rPr>
                <w:sz w:val="24"/>
              </w:rPr>
              <w:t>covers</w:t>
            </w:r>
            <w:r>
              <w:rPr>
                <w:sz w:val="24"/>
              </w:rPr>
              <w:t xml:space="preserve"> the period from January 1</w:t>
            </w:r>
            <w:r w:rsidRPr="007D4F7B">
              <w:rPr>
                <w:sz w:val="24"/>
                <w:vertAlign w:val="superscript"/>
              </w:rPr>
              <w:t>st</w:t>
            </w:r>
            <w:r>
              <w:rPr>
                <w:sz w:val="24"/>
              </w:rPr>
              <w:t xml:space="preserve"> to December 31</w:t>
            </w:r>
            <w:r w:rsidRPr="007D4F7B">
              <w:rPr>
                <w:sz w:val="24"/>
                <w:vertAlign w:val="superscript"/>
              </w:rPr>
              <w:t>st</w:t>
            </w:r>
            <w:r>
              <w:rPr>
                <w:sz w:val="24"/>
              </w:rPr>
              <w:t xml:space="preserve"> of the previous calendar year of submission. </w:t>
            </w:r>
          </w:p>
          <w:p w:rsidR="005F437A" w:rsidP="005F437A" w14:paraId="6464E8C0" w14:textId="77777777">
            <w:pPr>
              <w:pStyle w:val="TableParagraph"/>
              <w:ind w:left="116" w:right="777"/>
              <w:jc w:val="both"/>
              <w:rPr>
                <w:sz w:val="24"/>
              </w:rPr>
            </w:pPr>
          </w:p>
          <w:p w:rsidR="005F437A" w:rsidP="005F437A" w14:paraId="0E41F741" w14:textId="77777777">
            <w:pPr>
              <w:pStyle w:val="TableParagraph"/>
              <w:ind w:left="116" w:right="777"/>
              <w:jc w:val="both"/>
              <w:rPr>
                <w:sz w:val="24"/>
              </w:rPr>
            </w:pPr>
            <w:r>
              <w:rPr>
                <w:sz w:val="24"/>
              </w:rPr>
              <w:t xml:space="preserve">4(A). Quarter 1 </w:t>
            </w:r>
          </w:p>
          <w:p w:rsidR="005F437A" w:rsidP="005F437A" w14:paraId="13B72280" w14:textId="77777777">
            <w:pPr>
              <w:pStyle w:val="TableParagraph"/>
              <w:numPr>
                <w:ilvl w:val="0"/>
                <w:numId w:val="31"/>
              </w:numPr>
              <w:ind w:right="777"/>
              <w:jc w:val="both"/>
              <w:rPr>
                <w:sz w:val="24"/>
              </w:rPr>
            </w:pPr>
            <w:r>
              <w:rPr>
                <w:sz w:val="24"/>
              </w:rPr>
              <w:t xml:space="preserve">Name of assessment </w:t>
            </w:r>
          </w:p>
          <w:p w:rsidR="005F437A" w:rsidP="005F437A" w14:paraId="73B35094" w14:textId="77777777">
            <w:pPr>
              <w:pStyle w:val="TableParagraph"/>
              <w:numPr>
                <w:ilvl w:val="0"/>
                <w:numId w:val="31"/>
              </w:numPr>
              <w:ind w:right="777"/>
              <w:jc w:val="both"/>
              <w:rPr>
                <w:sz w:val="24"/>
              </w:rPr>
            </w:pPr>
            <w:r>
              <w:rPr>
                <w:sz w:val="24"/>
              </w:rPr>
              <w:t xml:space="preserve">Area assessed </w:t>
            </w:r>
          </w:p>
          <w:p w:rsidR="005F437A" w:rsidP="005F437A" w14:paraId="412733EE" w14:textId="77777777">
            <w:pPr>
              <w:pStyle w:val="TableParagraph"/>
              <w:numPr>
                <w:ilvl w:val="0"/>
                <w:numId w:val="31"/>
              </w:numPr>
              <w:ind w:right="777"/>
              <w:jc w:val="both"/>
              <w:rPr>
                <w:sz w:val="24"/>
              </w:rPr>
            </w:pPr>
            <w:r>
              <w:rPr>
                <w:sz w:val="24"/>
              </w:rPr>
              <w:t>Date completed</w:t>
            </w:r>
          </w:p>
          <w:p w:rsidR="005F437A" w:rsidP="005F437A" w14:paraId="17FFF62C" w14:textId="77777777">
            <w:pPr>
              <w:pStyle w:val="TableParagraph"/>
              <w:numPr>
                <w:ilvl w:val="0"/>
                <w:numId w:val="31"/>
              </w:numPr>
              <w:ind w:right="777"/>
              <w:jc w:val="both"/>
              <w:rPr>
                <w:sz w:val="24"/>
              </w:rPr>
            </w:pPr>
            <w:r>
              <w:rPr>
                <w:sz w:val="24"/>
              </w:rPr>
              <w:t xml:space="preserve">Findings </w:t>
            </w:r>
          </w:p>
          <w:p w:rsidR="005F437A" w:rsidP="005F437A" w14:paraId="5193BF1D" w14:textId="77777777">
            <w:pPr>
              <w:pStyle w:val="TableParagraph"/>
              <w:numPr>
                <w:ilvl w:val="0"/>
                <w:numId w:val="31"/>
              </w:numPr>
              <w:ind w:right="777"/>
              <w:jc w:val="both"/>
              <w:rPr>
                <w:sz w:val="24"/>
              </w:rPr>
            </w:pPr>
            <w:r>
              <w:rPr>
                <w:sz w:val="24"/>
              </w:rPr>
              <w:t>[Attachment control named ‘Assessments Quarter 1’]</w:t>
            </w:r>
          </w:p>
          <w:p w:rsidR="005F437A" w:rsidP="005F437A" w14:paraId="2C17A02A" w14:textId="77777777">
            <w:pPr>
              <w:pStyle w:val="TableParagraph"/>
              <w:numPr>
                <w:ilvl w:val="0"/>
                <w:numId w:val="31"/>
              </w:numPr>
              <w:ind w:right="777"/>
              <w:jc w:val="both"/>
              <w:rPr>
                <w:sz w:val="24"/>
              </w:rPr>
            </w:pPr>
            <w:r>
              <w:rPr>
                <w:sz w:val="24"/>
              </w:rPr>
              <w:t xml:space="preserve">Action Plan (attachment) </w:t>
            </w:r>
          </w:p>
          <w:p w:rsidR="005F437A" w:rsidP="005F437A" w14:paraId="216842ED" w14:textId="77777777">
            <w:pPr>
              <w:pStyle w:val="TableParagraph"/>
              <w:ind w:left="720" w:right="777"/>
              <w:jc w:val="both"/>
              <w:rPr>
                <w:sz w:val="24"/>
              </w:rPr>
            </w:pPr>
          </w:p>
          <w:p w:rsidR="005F437A" w:rsidP="005F437A" w14:paraId="37DC4581" w14:textId="77777777">
            <w:pPr>
              <w:pStyle w:val="TableParagraph"/>
              <w:ind w:left="116" w:right="777"/>
              <w:jc w:val="both"/>
              <w:rPr>
                <w:sz w:val="24"/>
              </w:rPr>
            </w:pPr>
            <w:r>
              <w:rPr>
                <w:sz w:val="24"/>
              </w:rPr>
              <w:t xml:space="preserve">4(B). Quarter 2 </w:t>
            </w:r>
          </w:p>
          <w:p w:rsidR="005F437A" w:rsidP="005F437A" w14:paraId="186343AD" w14:textId="77777777">
            <w:pPr>
              <w:pStyle w:val="TableParagraph"/>
              <w:numPr>
                <w:ilvl w:val="0"/>
                <w:numId w:val="35"/>
              </w:numPr>
              <w:ind w:right="777"/>
              <w:jc w:val="both"/>
              <w:rPr>
                <w:sz w:val="24"/>
              </w:rPr>
            </w:pPr>
            <w:r>
              <w:rPr>
                <w:sz w:val="24"/>
              </w:rPr>
              <w:t xml:space="preserve">Name of assessment </w:t>
            </w:r>
          </w:p>
          <w:p w:rsidR="005F437A" w:rsidP="005F437A" w14:paraId="33280736" w14:textId="77777777">
            <w:pPr>
              <w:pStyle w:val="TableParagraph"/>
              <w:numPr>
                <w:ilvl w:val="0"/>
                <w:numId w:val="35"/>
              </w:numPr>
              <w:ind w:right="777"/>
              <w:jc w:val="both"/>
              <w:rPr>
                <w:sz w:val="24"/>
              </w:rPr>
            </w:pPr>
            <w:r>
              <w:rPr>
                <w:sz w:val="24"/>
              </w:rPr>
              <w:t xml:space="preserve">Area assessed </w:t>
            </w:r>
          </w:p>
          <w:p w:rsidR="005F437A" w:rsidP="005F437A" w14:paraId="21A96169" w14:textId="77777777">
            <w:pPr>
              <w:pStyle w:val="TableParagraph"/>
              <w:numPr>
                <w:ilvl w:val="0"/>
                <w:numId w:val="35"/>
              </w:numPr>
              <w:ind w:right="777"/>
              <w:jc w:val="both"/>
              <w:rPr>
                <w:sz w:val="24"/>
              </w:rPr>
            </w:pPr>
            <w:r>
              <w:rPr>
                <w:sz w:val="24"/>
              </w:rPr>
              <w:t>Date completed</w:t>
            </w:r>
          </w:p>
          <w:p w:rsidR="005F437A" w:rsidP="005F437A" w14:paraId="7A0AB4DC" w14:textId="77777777">
            <w:pPr>
              <w:pStyle w:val="TableParagraph"/>
              <w:numPr>
                <w:ilvl w:val="0"/>
                <w:numId w:val="35"/>
              </w:numPr>
              <w:ind w:right="777"/>
              <w:jc w:val="both"/>
              <w:rPr>
                <w:sz w:val="24"/>
              </w:rPr>
            </w:pPr>
            <w:r>
              <w:rPr>
                <w:sz w:val="24"/>
              </w:rPr>
              <w:t xml:space="preserve">Findings </w:t>
            </w:r>
          </w:p>
          <w:p w:rsidR="005F437A" w:rsidP="005F437A" w14:paraId="07C95336" w14:textId="77777777">
            <w:pPr>
              <w:pStyle w:val="TableParagraph"/>
              <w:numPr>
                <w:ilvl w:val="0"/>
                <w:numId w:val="35"/>
              </w:numPr>
              <w:ind w:right="777"/>
              <w:jc w:val="both"/>
              <w:rPr>
                <w:sz w:val="24"/>
              </w:rPr>
            </w:pPr>
            <w:r>
              <w:rPr>
                <w:sz w:val="24"/>
              </w:rPr>
              <w:t>[Attachment control named ‘Assessments Quarter 2’]</w:t>
            </w:r>
          </w:p>
          <w:p w:rsidR="005F437A" w:rsidP="005F437A" w14:paraId="5189F8B0" w14:textId="77777777">
            <w:pPr>
              <w:pStyle w:val="TableParagraph"/>
              <w:numPr>
                <w:ilvl w:val="0"/>
                <w:numId w:val="35"/>
              </w:numPr>
              <w:ind w:right="777"/>
              <w:jc w:val="both"/>
              <w:rPr>
                <w:sz w:val="24"/>
              </w:rPr>
            </w:pPr>
            <w:r>
              <w:rPr>
                <w:sz w:val="24"/>
              </w:rPr>
              <w:t xml:space="preserve">Action Plan (attachment) </w:t>
            </w:r>
          </w:p>
          <w:p w:rsidR="005F437A" w:rsidP="005F437A" w14:paraId="35164903" w14:textId="77777777">
            <w:pPr>
              <w:pStyle w:val="TableParagraph"/>
              <w:ind w:left="720" w:right="777"/>
              <w:jc w:val="both"/>
              <w:rPr>
                <w:sz w:val="24"/>
              </w:rPr>
            </w:pPr>
          </w:p>
          <w:p w:rsidR="005F437A" w:rsidP="005F437A" w14:paraId="32FBC019" w14:textId="77777777">
            <w:pPr>
              <w:pStyle w:val="TableParagraph"/>
              <w:ind w:left="116" w:right="777"/>
              <w:jc w:val="both"/>
              <w:rPr>
                <w:sz w:val="24"/>
              </w:rPr>
            </w:pPr>
            <w:r>
              <w:rPr>
                <w:sz w:val="24"/>
              </w:rPr>
              <w:t>4(C). Quarter 3</w:t>
            </w:r>
          </w:p>
          <w:p w:rsidR="005F437A" w:rsidP="005F437A" w14:paraId="7F0547E9" w14:textId="77777777">
            <w:pPr>
              <w:pStyle w:val="TableParagraph"/>
              <w:numPr>
                <w:ilvl w:val="0"/>
                <w:numId w:val="34"/>
              </w:numPr>
              <w:ind w:right="777"/>
              <w:jc w:val="both"/>
              <w:rPr>
                <w:sz w:val="24"/>
              </w:rPr>
            </w:pPr>
            <w:r>
              <w:rPr>
                <w:sz w:val="24"/>
              </w:rPr>
              <w:t xml:space="preserve">Name of assessment </w:t>
            </w:r>
          </w:p>
          <w:p w:rsidR="005F437A" w:rsidP="005F437A" w14:paraId="08A4A4C4" w14:textId="77777777">
            <w:pPr>
              <w:pStyle w:val="TableParagraph"/>
              <w:numPr>
                <w:ilvl w:val="0"/>
                <w:numId w:val="34"/>
              </w:numPr>
              <w:ind w:right="777"/>
              <w:jc w:val="both"/>
              <w:rPr>
                <w:sz w:val="24"/>
              </w:rPr>
            </w:pPr>
            <w:r>
              <w:rPr>
                <w:sz w:val="24"/>
              </w:rPr>
              <w:t xml:space="preserve">Area assessed </w:t>
            </w:r>
          </w:p>
          <w:p w:rsidR="005F437A" w:rsidP="005F437A" w14:paraId="2F51B511" w14:textId="77777777">
            <w:pPr>
              <w:pStyle w:val="TableParagraph"/>
              <w:numPr>
                <w:ilvl w:val="0"/>
                <w:numId w:val="34"/>
              </w:numPr>
              <w:ind w:right="777"/>
              <w:jc w:val="both"/>
              <w:rPr>
                <w:sz w:val="24"/>
              </w:rPr>
            </w:pPr>
            <w:r>
              <w:rPr>
                <w:sz w:val="24"/>
              </w:rPr>
              <w:t>Date completed</w:t>
            </w:r>
          </w:p>
          <w:p w:rsidR="005F437A" w:rsidP="005F437A" w14:paraId="6C9C1A0D" w14:textId="77777777">
            <w:pPr>
              <w:pStyle w:val="TableParagraph"/>
              <w:numPr>
                <w:ilvl w:val="0"/>
                <w:numId w:val="34"/>
              </w:numPr>
              <w:ind w:right="777"/>
              <w:jc w:val="both"/>
              <w:rPr>
                <w:sz w:val="24"/>
              </w:rPr>
            </w:pPr>
            <w:r>
              <w:rPr>
                <w:sz w:val="24"/>
              </w:rPr>
              <w:t xml:space="preserve">Findings </w:t>
            </w:r>
          </w:p>
          <w:p w:rsidR="005F437A" w:rsidP="005F437A" w14:paraId="3BA04C80" w14:textId="77777777">
            <w:pPr>
              <w:pStyle w:val="TableParagraph"/>
              <w:numPr>
                <w:ilvl w:val="0"/>
                <w:numId w:val="34"/>
              </w:numPr>
              <w:ind w:right="777"/>
              <w:jc w:val="both"/>
              <w:rPr>
                <w:sz w:val="24"/>
              </w:rPr>
            </w:pPr>
            <w:r>
              <w:rPr>
                <w:sz w:val="24"/>
              </w:rPr>
              <w:t>[Attachment control named ‘Assessments Quarter 3’]</w:t>
            </w:r>
          </w:p>
          <w:p w:rsidR="005F437A" w:rsidP="005F437A" w14:paraId="0FA39402" w14:textId="77777777">
            <w:pPr>
              <w:pStyle w:val="TableParagraph"/>
              <w:numPr>
                <w:ilvl w:val="0"/>
                <w:numId w:val="34"/>
              </w:numPr>
              <w:ind w:right="777"/>
              <w:jc w:val="both"/>
              <w:rPr>
                <w:sz w:val="24"/>
              </w:rPr>
            </w:pPr>
            <w:r>
              <w:rPr>
                <w:sz w:val="24"/>
              </w:rPr>
              <w:t xml:space="preserve">Action Plan (attachment) </w:t>
            </w:r>
          </w:p>
          <w:p w:rsidR="005F437A" w:rsidP="005F437A" w14:paraId="1171CB79" w14:textId="77777777">
            <w:pPr>
              <w:pStyle w:val="TableParagraph"/>
              <w:ind w:left="720" w:right="777"/>
              <w:jc w:val="both"/>
              <w:rPr>
                <w:sz w:val="24"/>
              </w:rPr>
            </w:pPr>
          </w:p>
          <w:p w:rsidR="005F437A" w:rsidP="005F437A" w14:paraId="5597A404" w14:textId="77777777">
            <w:pPr>
              <w:pStyle w:val="TableParagraph"/>
              <w:ind w:left="116" w:right="777"/>
              <w:jc w:val="both"/>
              <w:rPr>
                <w:sz w:val="24"/>
              </w:rPr>
            </w:pPr>
            <w:r>
              <w:rPr>
                <w:sz w:val="24"/>
              </w:rPr>
              <w:t xml:space="preserve">4(D). Quarter 4 </w:t>
            </w:r>
          </w:p>
          <w:p w:rsidR="005F437A" w:rsidP="005F437A" w14:paraId="357C1D19" w14:textId="77777777">
            <w:pPr>
              <w:pStyle w:val="TableParagraph"/>
              <w:numPr>
                <w:ilvl w:val="0"/>
                <w:numId w:val="36"/>
              </w:numPr>
              <w:ind w:right="777"/>
              <w:jc w:val="both"/>
              <w:rPr>
                <w:sz w:val="24"/>
              </w:rPr>
            </w:pPr>
            <w:r>
              <w:rPr>
                <w:sz w:val="24"/>
              </w:rPr>
              <w:t xml:space="preserve">Name of assessment </w:t>
            </w:r>
          </w:p>
          <w:p w:rsidR="005F437A" w:rsidP="005F437A" w14:paraId="75751448" w14:textId="77777777">
            <w:pPr>
              <w:pStyle w:val="TableParagraph"/>
              <w:numPr>
                <w:ilvl w:val="0"/>
                <w:numId w:val="36"/>
              </w:numPr>
              <w:ind w:right="777"/>
              <w:jc w:val="both"/>
              <w:rPr>
                <w:sz w:val="24"/>
              </w:rPr>
            </w:pPr>
            <w:r>
              <w:rPr>
                <w:sz w:val="24"/>
              </w:rPr>
              <w:t xml:space="preserve">Area assessed </w:t>
            </w:r>
          </w:p>
          <w:p w:rsidR="005F437A" w:rsidP="005F437A" w14:paraId="279803F2" w14:textId="77777777">
            <w:pPr>
              <w:pStyle w:val="TableParagraph"/>
              <w:numPr>
                <w:ilvl w:val="0"/>
                <w:numId w:val="36"/>
              </w:numPr>
              <w:ind w:right="777"/>
              <w:jc w:val="both"/>
              <w:rPr>
                <w:sz w:val="24"/>
              </w:rPr>
            </w:pPr>
            <w:r>
              <w:rPr>
                <w:sz w:val="24"/>
              </w:rPr>
              <w:t>Date completed</w:t>
            </w:r>
          </w:p>
          <w:p w:rsidR="005F437A" w:rsidP="005F437A" w14:paraId="0DDC2313" w14:textId="77777777">
            <w:pPr>
              <w:pStyle w:val="TableParagraph"/>
              <w:numPr>
                <w:ilvl w:val="0"/>
                <w:numId w:val="36"/>
              </w:numPr>
              <w:ind w:right="777"/>
              <w:jc w:val="both"/>
              <w:rPr>
                <w:sz w:val="24"/>
              </w:rPr>
            </w:pPr>
            <w:r>
              <w:rPr>
                <w:sz w:val="24"/>
              </w:rPr>
              <w:t xml:space="preserve">Findings </w:t>
            </w:r>
          </w:p>
          <w:p w:rsidR="005F437A" w:rsidP="005F437A" w14:paraId="513A404E" w14:textId="77777777">
            <w:pPr>
              <w:pStyle w:val="TableParagraph"/>
              <w:numPr>
                <w:ilvl w:val="0"/>
                <w:numId w:val="36"/>
              </w:numPr>
              <w:ind w:right="777"/>
              <w:jc w:val="both"/>
              <w:rPr>
                <w:sz w:val="24"/>
              </w:rPr>
            </w:pPr>
            <w:r>
              <w:rPr>
                <w:sz w:val="24"/>
              </w:rPr>
              <w:t>[Attachment control named ‘Assessments Quarter 4’]</w:t>
            </w:r>
          </w:p>
          <w:p w:rsidR="00A844F4" w:rsidRPr="005F437A" w:rsidP="005F437A" w14:paraId="58554E87" w14:textId="77777777">
            <w:pPr>
              <w:pStyle w:val="TableParagraph"/>
              <w:numPr>
                <w:ilvl w:val="0"/>
                <w:numId w:val="14"/>
              </w:numPr>
              <w:tabs>
                <w:tab w:val="left" w:pos="635"/>
                <w:tab w:val="left" w:pos="894"/>
                <w:tab w:val="left" w:pos="897"/>
              </w:tabs>
              <w:ind w:right="65"/>
              <w:rPr>
                <w:sz w:val="24"/>
              </w:rPr>
            </w:pPr>
            <w:r w:rsidRPr="00A05CF3">
              <w:rPr>
                <w:sz w:val="24"/>
                <w:szCs w:val="24"/>
              </w:rPr>
              <w:t>Action Plan (attachment)</w:t>
            </w:r>
          </w:p>
          <w:p w:rsidR="005F437A" w:rsidRPr="00C766F0" w:rsidP="005F437A" w14:paraId="52CDD30A" w14:textId="42C1D736">
            <w:pPr>
              <w:pStyle w:val="TableParagraph"/>
              <w:numPr>
                <w:ilvl w:val="0"/>
                <w:numId w:val="14"/>
              </w:numPr>
              <w:tabs>
                <w:tab w:val="left" w:pos="635"/>
                <w:tab w:val="left" w:pos="894"/>
                <w:tab w:val="left" w:pos="897"/>
              </w:tabs>
              <w:ind w:right="65"/>
              <w:rPr>
                <w:sz w:val="24"/>
              </w:rPr>
            </w:pPr>
          </w:p>
        </w:tc>
      </w:tr>
      <w:tr w14:paraId="4DA76ADD"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790A96DA" w14:textId="53B05C56">
            <w:pPr>
              <w:pStyle w:val="TableParagraph"/>
              <w:ind w:left="112" w:right="91"/>
              <w:rPr>
                <w:b/>
                <w:sz w:val="24"/>
              </w:rPr>
            </w:pPr>
            <w:r>
              <w:rPr>
                <w:sz w:val="24"/>
              </w:rPr>
              <w:t>5(A). Upload the annual report provided to the board and key management staff on health care risk management activities and progress in meeting goals</w:t>
            </w:r>
            <w:r w:rsidR="0065324C">
              <w:rPr>
                <w:sz w:val="24"/>
              </w:rPr>
              <w:t xml:space="preserve"> </w:t>
            </w:r>
            <w:r>
              <w:rPr>
                <w:sz w:val="24"/>
              </w:rPr>
              <w:t>and documentation provided to the board and key management staff showing that any related follow-up actions have been implemented.</w:t>
            </w:r>
            <w:r>
              <w:rPr>
                <w:spacing w:val="-2"/>
                <w:sz w:val="24"/>
              </w:rPr>
              <w:t xml:space="preserve"> </w:t>
            </w:r>
            <w:r>
              <w:rPr>
                <w:b/>
                <w:sz w:val="24"/>
              </w:rPr>
              <w:t>The</w:t>
            </w:r>
            <w:r>
              <w:rPr>
                <w:b/>
                <w:spacing w:val="-2"/>
                <w:sz w:val="24"/>
              </w:rPr>
              <w:t xml:space="preserve"> </w:t>
            </w:r>
            <w:r>
              <w:rPr>
                <w:b/>
                <w:sz w:val="24"/>
              </w:rPr>
              <w:t>report</w:t>
            </w:r>
            <w:r>
              <w:rPr>
                <w:b/>
                <w:spacing w:val="-3"/>
                <w:sz w:val="24"/>
              </w:rPr>
              <w:t xml:space="preserve"> </w:t>
            </w:r>
            <w:r>
              <w:rPr>
                <w:b/>
                <w:sz w:val="24"/>
              </w:rPr>
              <w:t>must</w:t>
            </w:r>
            <w:r>
              <w:rPr>
                <w:b/>
                <w:spacing w:val="-3"/>
                <w:sz w:val="24"/>
              </w:rPr>
              <w:t xml:space="preserve"> cover the period from </w:t>
            </w:r>
            <w:r w:rsidRPr="007D5405">
              <w:rPr>
                <w:b/>
                <w:spacing w:val="-3"/>
                <w:sz w:val="24"/>
              </w:rPr>
              <w:t>January 1st to December 31st of the previous calendar year of submission</w:t>
            </w:r>
            <w:r>
              <w:rPr>
                <w:b/>
                <w:spacing w:val="-3"/>
                <w:sz w:val="24"/>
              </w:rPr>
              <w:t xml:space="preserve"> </w:t>
            </w:r>
            <w:r>
              <w:rPr>
                <w:b/>
                <w:sz w:val="24"/>
              </w:rPr>
              <w:t>and</w:t>
            </w:r>
            <w:r>
              <w:rPr>
                <w:b/>
                <w:spacing w:val="-3"/>
                <w:sz w:val="24"/>
              </w:rPr>
              <w:t xml:space="preserve"> </w:t>
            </w:r>
            <w:r>
              <w:rPr>
                <w:b/>
                <w:sz w:val="24"/>
              </w:rPr>
              <w:t>must</w:t>
            </w:r>
            <w:r>
              <w:rPr>
                <w:b/>
                <w:spacing w:val="-3"/>
                <w:sz w:val="24"/>
              </w:rPr>
              <w:t xml:space="preserve"> </w:t>
            </w:r>
            <w:r>
              <w:rPr>
                <w:b/>
                <w:sz w:val="24"/>
              </w:rPr>
              <w:t>be</w:t>
            </w:r>
            <w:r>
              <w:rPr>
                <w:b/>
                <w:spacing w:val="-1"/>
                <w:sz w:val="24"/>
              </w:rPr>
              <w:t xml:space="preserve"> </w:t>
            </w:r>
            <w:r>
              <w:rPr>
                <w:b/>
                <w:sz w:val="24"/>
              </w:rPr>
              <w:t>reflective of</w:t>
            </w:r>
            <w:r>
              <w:rPr>
                <w:b/>
                <w:spacing w:val="-5"/>
                <w:sz w:val="24"/>
              </w:rPr>
              <w:t xml:space="preserve"> </w:t>
            </w:r>
            <w:r>
              <w:rPr>
                <w:b/>
                <w:sz w:val="24"/>
              </w:rPr>
              <w:t>the</w:t>
            </w:r>
            <w:r>
              <w:rPr>
                <w:b/>
                <w:spacing w:val="-4"/>
                <w:sz w:val="24"/>
              </w:rPr>
              <w:t xml:space="preserve"> </w:t>
            </w:r>
            <w:r>
              <w:rPr>
                <w:b/>
                <w:sz w:val="24"/>
              </w:rPr>
              <w:t>activities</w:t>
            </w:r>
            <w:r>
              <w:rPr>
                <w:b/>
                <w:spacing w:val="-2"/>
                <w:sz w:val="24"/>
              </w:rPr>
              <w:t xml:space="preserve"> </w:t>
            </w:r>
            <w:r>
              <w:rPr>
                <w:b/>
                <w:sz w:val="24"/>
              </w:rPr>
              <w:t>related</w:t>
            </w:r>
            <w:r>
              <w:rPr>
                <w:b/>
                <w:spacing w:val="-6"/>
                <w:sz w:val="24"/>
              </w:rPr>
              <w:t xml:space="preserve"> </w:t>
            </w:r>
            <w:r>
              <w:rPr>
                <w:b/>
                <w:sz w:val="24"/>
              </w:rPr>
              <w:t>to</w:t>
            </w:r>
            <w:r>
              <w:rPr>
                <w:b/>
                <w:spacing w:val="-5"/>
                <w:sz w:val="24"/>
              </w:rPr>
              <w:t xml:space="preserve"> </w:t>
            </w:r>
            <w:r>
              <w:rPr>
                <w:b/>
                <w:sz w:val="24"/>
              </w:rPr>
              <w:t>risk</w:t>
            </w:r>
            <w:r>
              <w:rPr>
                <w:b/>
                <w:spacing w:val="-6"/>
                <w:sz w:val="24"/>
              </w:rPr>
              <w:t xml:space="preserve"> from the previous calendar year (</w:t>
            </w:r>
            <w:r w:rsidRPr="00232F99">
              <w:rPr>
                <w:b/>
                <w:bCs/>
                <w:spacing w:val="-4"/>
                <w:sz w:val="24"/>
              </w:rPr>
              <w:t xml:space="preserve">for example, applications submitted in </w:t>
            </w:r>
            <w:r w:rsidR="0033501E">
              <w:rPr>
                <w:b/>
                <w:bCs/>
                <w:spacing w:val="-4"/>
                <w:sz w:val="24"/>
              </w:rPr>
              <w:t>2026</w:t>
            </w:r>
            <w:r w:rsidRPr="00232F99">
              <w:rPr>
                <w:b/>
                <w:bCs/>
                <w:spacing w:val="-4"/>
                <w:sz w:val="24"/>
              </w:rPr>
              <w:t xml:space="preserve"> must demonstrate training was completed in </w:t>
            </w:r>
            <w:r w:rsidR="0033501E">
              <w:rPr>
                <w:b/>
                <w:bCs/>
                <w:spacing w:val="-4"/>
                <w:sz w:val="24"/>
              </w:rPr>
              <w:t>2025</w:t>
            </w:r>
            <w:r>
              <w:rPr>
                <w:b/>
                <w:spacing w:val="-6"/>
                <w:sz w:val="24"/>
              </w:rPr>
              <w:t>)</w:t>
            </w:r>
            <w:r>
              <w:rPr>
                <w:b/>
                <w:sz w:val="24"/>
              </w:rPr>
              <w:t>.</w:t>
            </w:r>
            <w:r>
              <w:rPr>
                <w:b/>
                <w:spacing w:val="-3"/>
                <w:sz w:val="24"/>
              </w:rPr>
              <w:t xml:space="preserve"> </w:t>
            </w:r>
            <w:r>
              <w:rPr>
                <w:b/>
                <w:sz w:val="24"/>
              </w:rPr>
              <w:t>Any</w:t>
            </w:r>
            <w:r>
              <w:rPr>
                <w:b/>
                <w:spacing w:val="-3"/>
                <w:sz w:val="24"/>
              </w:rPr>
              <w:t xml:space="preserve"> </w:t>
            </w:r>
            <w:r>
              <w:rPr>
                <w:b/>
                <w:sz w:val="24"/>
              </w:rPr>
              <w:t>documents</w:t>
            </w:r>
            <w:r>
              <w:rPr>
                <w:b/>
                <w:spacing w:val="-2"/>
                <w:sz w:val="24"/>
              </w:rPr>
              <w:t xml:space="preserve"> </w:t>
            </w:r>
            <w:r>
              <w:rPr>
                <w:b/>
                <w:sz w:val="24"/>
              </w:rPr>
              <w:t>dated</w:t>
            </w:r>
            <w:r>
              <w:rPr>
                <w:b/>
                <w:spacing w:val="-5"/>
                <w:sz w:val="24"/>
              </w:rPr>
              <w:t xml:space="preserve"> </w:t>
            </w:r>
            <w:r>
              <w:rPr>
                <w:b/>
                <w:sz w:val="24"/>
              </w:rPr>
              <w:t>outside</w:t>
            </w:r>
            <w:r>
              <w:rPr>
                <w:b/>
                <w:spacing w:val="-2"/>
                <w:sz w:val="24"/>
              </w:rPr>
              <w:t xml:space="preserve"> </w:t>
            </w:r>
            <w:r>
              <w:rPr>
                <w:b/>
                <w:sz w:val="24"/>
              </w:rPr>
              <w:t>of</w:t>
            </w:r>
            <w:r>
              <w:rPr>
                <w:b/>
                <w:spacing w:val="-4"/>
                <w:sz w:val="24"/>
              </w:rPr>
              <w:t xml:space="preserve"> </w:t>
            </w:r>
            <w:r>
              <w:rPr>
                <w:b/>
                <w:sz w:val="24"/>
              </w:rPr>
              <w:t>this</w:t>
            </w:r>
            <w:r>
              <w:rPr>
                <w:b/>
                <w:spacing w:val="-5"/>
                <w:sz w:val="24"/>
              </w:rPr>
              <w:t xml:space="preserve"> </w:t>
            </w:r>
            <w:r>
              <w:rPr>
                <w:b/>
                <w:sz w:val="24"/>
              </w:rPr>
              <w:t xml:space="preserve">period will not be accepted. </w:t>
            </w:r>
          </w:p>
          <w:p w:rsidR="005F437A" w:rsidP="005F437A" w14:paraId="264A1279" w14:textId="77777777">
            <w:pPr>
              <w:pStyle w:val="TableParagraph"/>
              <w:ind w:left="112" w:right="91"/>
              <w:rPr>
                <w:b/>
                <w:sz w:val="24"/>
              </w:rPr>
            </w:pPr>
          </w:p>
          <w:p w:rsidR="005F437A" w:rsidP="00DF716B" w14:paraId="02B36761" w14:textId="35497313">
            <w:pPr>
              <w:pStyle w:val="TableParagraph"/>
              <w:ind w:left="112" w:right="91"/>
              <w:rPr>
                <w:sz w:val="24"/>
              </w:rPr>
            </w:pPr>
            <w:r>
              <w:rPr>
                <w:b/>
                <w:sz w:val="24"/>
              </w:rPr>
              <w:t>Note: a</w:t>
            </w:r>
            <w:r>
              <w:rPr>
                <w:b/>
                <w:spacing w:val="-3"/>
                <w:sz w:val="24"/>
              </w:rPr>
              <w:t xml:space="preserve"> </w:t>
            </w:r>
            <w:r>
              <w:rPr>
                <w:b/>
                <w:sz w:val="24"/>
              </w:rPr>
              <w:t>consolidated</w:t>
            </w:r>
            <w:r>
              <w:rPr>
                <w:b/>
                <w:spacing w:val="-4"/>
                <w:sz w:val="24"/>
              </w:rPr>
              <w:t xml:space="preserve"> </w:t>
            </w:r>
            <w:r>
              <w:rPr>
                <w:b/>
                <w:sz w:val="24"/>
              </w:rPr>
              <w:t>report</w:t>
            </w:r>
            <w:r>
              <w:rPr>
                <w:b/>
                <w:spacing w:val="-4"/>
                <w:sz w:val="24"/>
              </w:rPr>
              <w:t xml:space="preserve"> </w:t>
            </w:r>
            <w:r>
              <w:rPr>
                <w:b/>
                <w:sz w:val="24"/>
              </w:rPr>
              <w:t>covering</w:t>
            </w:r>
            <w:r>
              <w:rPr>
                <w:b/>
                <w:spacing w:val="-4"/>
                <w:sz w:val="24"/>
              </w:rPr>
              <w:t xml:space="preserve"> the previous calendar year is required.  S</w:t>
            </w:r>
            <w:r>
              <w:rPr>
                <w:b/>
                <w:sz w:val="24"/>
              </w:rPr>
              <w:t>eparate quarterly or monthly reports are not acceptable</w:t>
            </w:r>
            <w:r>
              <w:rPr>
                <w:b/>
                <w:spacing w:val="-4"/>
                <w:sz w:val="24"/>
              </w:rPr>
              <w:t xml:space="preserve">. </w:t>
            </w:r>
            <w:r>
              <w:rPr>
                <w:b/>
                <w:sz w:val="24"/>
              </w:rPr>
              <w:t xml:space="preserve"> </w:t>
            </w:r>
            <w:r>
              <w:rPr>
                <w:sz w:val="24"/>
              </w:rPr>
              <w:t>The report must include the following information:</w:t>
            </w:r>
          </w:p>
          <w:p w:rsidR="005F437A" w:rsidP="005F437A" w14:paraId="3791A94A" w14:textId="77777777">
            <w:pPr>
              <w:pStyle w:val="TableParagraph"/>
              <w:spacing w:before="11"/>
              <w:rPr>
                <w:b/>
                <w:sz w:val="23"/>
              </w:rPr>
            </w:pPr>
          </w:p>
          <w:p w:rsidR="005F437A" w:rsidP="005F437A" w14:paraId="6A184670" w14:textId="5E5A5BF5">
            <w:pPr>
              <w:pStyle w:val="TableParagraph"/>
              <w:numPr>
                <w:ilvl w:val="0"/>
                <w:numId w:val="10"/>
              </w:numPr>
              <w:tabs>
                <w:tab w:val="left" w:pos="896"/>
              </w:tabs>
              <w:ind w:hanging="475"/>
              <w:jc w:val="left"/>
              <w:rPr>
                <w:sz w:val="24"/>
              </w:rPr>
            </w:pPr>
            <w:r>
              <w:rPr>
                <w:sz w:val="24"/>
              </w:rPr>
              <w:t>Completed</w:t>
            </w:r>
            <w:r>
              <w:rPr>
                <w:spacing w:val="-6"/>
                <w:sz w:val="24"/>
              </w:rPr>
              <w:t xml:space="preserve"> </w:t>
            </w:r>
            <w:r>
              <w:rPr>
                <w:sz w:val="24"/>
              </w:rPr>
              <w:t>risk</w:t>
            </w:r>
            <w:r>
              <w:rPr>
                <w:spacing w:val="-4"/>
                <w:sz w:val="24"/>
              </w:rPr>
              <w:t xml:space="preserve"> </w:t>
            </w:r>
            <w:r>
              <w:rPr>
                <w:sz w:val="24"/>
              </w:rPr>
              <w:t>management</w:t>
            </w:r>
            <w:r>
              <w:rPr>
                <w:spacing w:val="-3"/>
                <w:sz w:val="24"/>
              </w:rPr>
              <w:t xml:space="preserve"> </w:t>
            </w:r>
            <w:r>
              <w:rPr>
                <w:sz w:val="24"/>
              </w:rPr>
              <w:t>activities</w:t>
            </w:r>
            <w:r>
              <w:rPr>
                <w:spacing w:val="-4"/>
                <w:sz w:val="24"/>
              </w:rPr>
              <w:t xml:space="preserve"> </w:t>
            </w:r>
            <w:r>
              <w:rPr>
                <w:sz w:val="24"/>
              </w:rPr>
              <w:t>(for</w:t>
            </w:r>
            <w:r>
              <w:rPr>
                <w:spacing w:val="-3"/>
                <w:sz w:val="24"/>
              </w:rPr>
              <w:t xml:space="preserve"> </w:t>
            </w:r>
            <w:r>
              <w:rPr>
                <w:sz w:val="24"/>
              </w:rPr>
              <w:t>example,</w:t>
            </w:r>
            <w:r>
              <w:rPr>
                <w:spacing w:val="-3"/>
                <w:sz w:val="24"/>
              </w:rPr>
              <w:t xml:space="preserve"> </w:t>
            </w:r>
            <w:r>
              <w:rPr>
                <w:sz w:val="24"/>
              </w:rPr>
              <w:t>risk</w:t>
            </w:r>
            <w:r>
              <w:rPr>
                <w:spacing w:val="-4"/>
                <w:sz w:val="24"/>
              </w:rPr>
              <w:t xml:space="preserve"> </w:t>
            </w:r>
            <w:r>
              <w:rPr>
                <w:sz w:val="24"/>
              </w:rPr>
              <w:t>management</w:t>
            </w:r>
            <w:r>
              <w:rPr>
                <w:spacing w:val="-3"/>
                <w:sz w:val="24"/>
              </w:rPr>
              <w:t xml:space="preserve"> </w:t>
            </w:r>
            <w:r>
              <w:rPr>
                <w:spacing w:val="-2"/>
                <w:sz w:val="24"/>
              </w:rPr>
              <w:t>projects, assessments)</w:t>
            </w:r>
          </w:p>
          <w:p w:rsidR="005F437A" w:rsidP="005F437A" w14:paraId="40531D44" w14:textId="1770DFEC">
            <w:pPr>
              <w:pStyle w:val="TableParagraph"/>
              <w:numPr>
                <w:ilvl w:val="0"/>
                <w:numId w:val="10"/>
              </w:numPr>
              <w:tabs>
                <w:tab w:val="left" w:pos="896"/>
              </w:tabs>
              <w:ind w:right="163" w:hanging="531"/>
              <w:jc w:val="left"/>
              <w:rPr>
                <w:sz w:val="24"/>
              </w:rPr>
            </w:pPr>
            <w:r>
              <w:rPr>
                <w:sz w:val="24"/>
              </w:rPr>
              <w:t>Status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health</w:t>
            </w:r>
            <w:r>
              <w:rPr>
                <w:spacing w:val="-4"/>
                <w:sz w:val="24"/>
              </w:rPr>
              <w:t xml:space="preserve"> </w:t>
            </w:r>
            <w:r>
              <w:rPr>
                <w:sz w:val="24"/>
              </w:rPr>
              <w:t>center’s</w:t>
            </w:r>
            <w:r>
              <w:rPr>
                <w:spacing w:val="-4"/>
                <w:sz w:val="24"/>
              </w:rPr>
              <w:t xml:space="preserve"> </w:t>
            </w:r>
            <w:r>
              <w:rPr>
                <w:sz w:val="24"/>
              </w:rPr>
              <w:t>performance</w:t>
            </w:r>
            <w:r>
              <w:rPr>
                <w:spacing w:val="-3"/>
                <w:sz w:val="24"/>
              </w:rPr>
              <w:t xml:space="preserve"> </w:t>
            </w:r>
            <w:r>
              <w:rPr>
                <w:sz w:val="24"/>
              </w:rPr>
              <w:t>relative</w:t>
            </w:r>
            <w:r>
              <w:rPr>
                <w:spacing w:val="-3"/>
                <w:sz w:val="24"/>
              </w:rPr>
              <w:t xml:space="preserve"> </w:t>
            </w:r>
            <w:r>
              <w:rPr>
                <w:sz w:val="24"/>
              </w:rPr>
              <w:t>to</w:t>
            </w:r>
            <w:r>
              <w:rPr>
                <w:spacing w:val="-3"/>
                <w:sz w:val="24"/>
              </w:rPr>
              <w:t xml:space="preserve"> </w:t>
            </w:r>
            <w:r>
              <w:rPr>
                <w:sz w:val="24"/>
              </w:rPr>
              <w:t>established</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goals</w:t>
            </w:r>
            <w:r>
              <w:rPr>
                <w:spacing w:val="-5"/>
                <w:sz w:val="24"/>
              </w:rPr>
              <w:t xml:space="preserve"> </w:t>
            </w:r>
            <w:r>
              <w:rPr>
                <w:sz w:val="24"/>
              </w:rPr>
              <w:t xml:space="preserve">(for example, data and trends analyses, including, but not limited to, sentinel events, adverse events, </w:t>
            </w:r>
            <w:r>
              <w:rPr>
                <w:sz w:val="24"/>
              </w:rPr>
              <w:t>near misses, falls, wait times, patient satisfaction information, other risk management data points selected by the health center); and</w:t>
            </w:r>
          </w:p>
          <w:p w:rsidR="005F437A" w:rsidP="005F437A" w14:paraId="4F9686BB" w14:textId="1DA3F911">
            <w:pPr>
              <w:pStyle w:val="TableParagraph"/>
              <w:numPr>
                <w:ilvl w:val="0"/>
                <w:numId w:val="10"/>
              </w:numPr>
              <w:tabs>
                <w:tab w:val="left" w:pos="896"/>
              </w:tabs>
              <w:ind w:right="855" w:hanging="586"/>
              <w:jc w:val="left"/>
              <w:rPr>
                <w:sz w:val="24"/>
              </w:rPr>
            </w:pPr>
            <w:r>
              <w:rPr>
                <w:sz w:val="24"/>
              </w:rPr>
              <w:t>Proposed</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activities</w:t>
            </w:r>
            <w:r>
              <w:rPr>
                <w:spacing w:val="-4"/>
                <w:sz w:val="24"/>
              </w:rPr>
              <w:t xml:space="preserve"> that cover the previous calendar year (January 1</w:t>
            </w:r>
            <w:r w:rsidRPr="009A17B8">
              <w:rPr>
                <w:spacing w:val="-4"/>
                <w:sz w:val="24"/>
                <w:vertAlign w:val="superscript"/>
              </w:rPr>
              <w:t>st</w:t>
            </w:r>
            <w:r>
              <w:rPr>
                <w:spacing w:val="-4"/>
                <w:sz w:val="24"/>
              </w:rPr>
              <w:t xml:space="preserve"> to December 31</w:t>
            </w:r>
            <w:r w:rsidRPr="009A17B8">
              <w:rPr>
                <w:spacing w:val="-4"/>
                <w:sz w:val="24"/>
                <w:vertAlign w:val="superscript"/>
              </w:rPr>
              <w:t>st</w:t>
            </w:r>
            <w:r>
              <w:rPr>
                <w:spacing w:val="-4"/>
                <w:sz w:val="24"/>
              </w:rPr>
              <w:t xml:space="preserve">) of submission </w:t>
            </w:r>
            <w:r>
              <w:rPr>
                <w:sz w:val="24"/>
              </w:rPr>
              <w:t>for</w:t>
            </w:r>
            <w:r>
              <w:rPr>
                <w:spacing w:val="-3"/>
                <w:sz w:val="24"/>
              </w:rPr>
              <w:t xml:space="preserve"> </w:t>
            </w:r>
            <w:r>
              <w:rPr>
                <w:sz w:val="24"/>
              </w:rPr>
              <w:t>the</w:t>
            </w:r>
            <w:r>
              <w:rPr>
                <w:spacing w:val="-3"/>
                <w:sz w:val="24"/>
              </w:rPr>
              <w:t xml:space="preserve"> </w:t>
            </w:r>
            <w:r>
              <w:rPr>
                <w:sz w:val="24"/>
              </w:rPr>
              <w:t>next calendar year period</w:t>
            </w:r>
            <w:r>
              <w:rPr>
                <w:spacing w:val="-4"/>
                <w:sz w:val="24"/>
              </w:rPr>
              <w:t xml:space="preserve"> </w:t>
            </w:r>
            <w:r>
              <w:rPr>
                <w:sz w:val="24"/>
              </w:rPr>
              <w:t>that</w:t>
            </w:r>
            <w:r>
              <w:rPr>
                <w:spacing w:val="-5"/>
                <w:sz w:val="24"/>
              </w:rPr>
              <w:t xml:space="preserve"> </w:t>
            </w:r>
            <w:r>
              <w:rPr>
                <w:sz w:val="24"/>
              </w:rPr>
              <w:t>relate</w:t>
            </w:r>
            <w:r>
              <w:rPr>
                <w:spacing w:val="-3"/>
                <w:sz w:val="24"/>
              </w:rPr>
              <w:t xml:space="preserve"> </w:t>
            </w:r>
            <w:r>
              <w:rPr>
                <w:sz w:val="24"/>
              </w:rPr>
              <w:t>and/or respond to identified areas of high organizational risk.</w:t>
            </w:r>
          </w:p>
          <w:p w:rsidR="005F437A" w:rsidP="005F437A" w14:paraId="5CBB8348" w14:textId="77777777">
            <w:pPr>
              <w:pStyle w:val="TableParagraph"/>
              <w:tabs>
                <w:tab w:val="left" w:pos="896"/>
              </w:tabs>
              <w:ind w:right="855"/>
              <w:jc w:val="right"/>
              <w:rPr>
                <w:sz w:val="24"/>
              </w:rPr>
            </w:pPr>
          </w:p>
          <w:p w:rsidR="005F437A" w:rsidP="005F437A" w14:paraId="20A848B6" w14:textId="77777777">
            <w:pPr>
              <w:pStyle w:val="TableParagraph"/>
              <w:spacing w:line="290" w:lineRule="atLeast"/>
              <w:ind w:left="112"/>
              <w:rPr>
                <w:spacing w:val="-2"/>
                <w:sz w:val="24"/>
              </w:rPr>
            </w:pPr>
            <w:r>
              <w:rPr>
                <w:sz w:val="24"/>
              </w:rPr>
              <w:t>[Attachment</w:t>
            </w:r>
            <w:r>
              <w:rPr>
                <w:spacing w:val="-5"/>
                <w:sz w:val="24"/>
              </w:rPr>
              <w:t xml:space="preserve"> </w:t>
            </w:r>
            <w:r>
              <w:rPr>
                <w:sz w:val="24"/>
              </w:rPr>
              <w:t>control</w:t>
            </w:r>
            <w:r>
              <w:rPr>
                <w:spacing w:val="-5"/>
                <w:sz w:val="24"/>
              </w:rPr>
              <w:t xml:space="preserve"> </w:t>
            </w:r>
            <w:r>
              <w:rPr>
                <w:sz w:val="24"/>
              </w:rPr>
              <w:t>named</w:t>
            </w:r>
            <w:r>
              <w:rPr>
                <w:spacing w:val="-3"/>
                <w:sz w:val="24"/>
              </w:rPr>
              <w:t xml:space="preserve"> </w:t>
            </w:r>
            <w:r>
              <w:rPr>
                <w:sz w:val="24"/>
              </w:rPr>
              <w:t>‘Annual</w:t>
            </w:r>
            <w:r>
              <w:rPr>
                <w:spacing w:val="-5"/>
                <w:sz w:val="24"/>
              </w:rPr>
              <w:t xml:space="preserve"> </w:t>
            </w:r>
            <w:r>
              <w:rPr>
                <w:sz w:val="24"/>
              </w:rPr>
              <w:t>Risk</w:t>
            </w:r>
            <w:r>
              <w:rPr>
                <w:spacing w:val="-5"/>
                <w:sz w:val="24"/>
              </w:rPr>
              <w:t xml:space="preserve"> </w:t>
            </w:r>
            <w:r>
              <w:rPr>
                <w:sz w:val="24"/>
              </w:rPr>
              <w:t>Management</w:t>
            </w:r>
            <w:r>
              <w:rPr>
                <w:spacing w:val="-2"/>
                <w:sz w:val="24"/>
              </w:rPr>
              <w:t xml:space="preserve"> </w:t>
            </w:r>
            <w:r>
              <w:rPr>
                <w:sz w:val="24"/>
              </w:rPr>
              <w:t>Report</w:t>
            </w:r>
            <w:r>
              <w:rPr>
                <w:spacing w:val="-6"/>
                <w:sz w:val="24"/>
              </w:rPr>
              <w:t xml:space="preserve"> </w:t>
            </w:r>
            <w:r>
              <w:rPr>
                <w:sz w:val="24"/>
              </w:rPr>
              <w:t>to</w:t>
            </w:r>
            <w:r>
              <w:rPr>
                <w:spacing w:val="-6"/>
                <w:sz w:val="24"/>
              </w:rPr>
              <w:t xml:space="preserve"> </w:t>
            </w:r>
            <w:r>
              <w:rPr>
                <w:sz w:val="24"/>
              </w:rPr>
              <w:t>Board</w:t>
            </w:r>
            <w:r>
              <w:rPr>
                <w:spacing w:val="-5"/>
                <w:sz w:val="24"/>
              </w:rPr>
              <w:t xml:space="preserve"> </w:t>
            </w:r>
            <w:r>
              <w:rPr>
                <w:sz w:val="24"/>
              </w:rPr>
              <w:t>and</w:t>
            </w:r>
            <w:r>
              <w:rPr>
                <w:spacing w:val="-4"/>
                <w:sz w:val="24"/>
              </w:rPr>
              <w:t xml:space="preserve"> </w:t>
            </w:r>
            <w:r>
              <w:rPr>
                <w:sz w:val="24"/>
              </w:rPr>
              <w:t>Key</w:t>
            </w:r>
            <w:r>
              <w:rPr>
                <w:spacing w:val="-4"/>
                <w:sz w:val="24"/>
              </w:rPr>
              <w:t xml:space="preserve"> </w:t>
            </w:r>
            <w:r>
              <w:rPr>
                <w:sz w:val="24"/>
              </w:rPr>
              <w:t>Management</w:t>
            </w:r>
            <w:r>
              <w:rPr>
                <w:spacing w:val="-6"/>
                <w:sz w:val="24"/>
              </w:rPr>
              <w:t xml:space="preserve"> </w:t>
            </w:r>
            <w:r>
              <w:rPr>
                <w:spacing w:val="-2"/>
                <w:sz w:val="24"/>
              </w:rPr>
              <w:t>Staff’]</w:t>
            </w:r>
          </w:p>
          <w:p w:rsidR="005F437A" w:rsidP="005F437A" w14:paraId="5BE725F1" w14:textId="77777777">
            <w:pPr>
              <w:pStyle w:val="TableParagraph"/>
              <w:ind w:left="116" w:right="777"/>
              <w:jc w:val="both"/>
              <w:rPr>
                <w:sz w:val="24"/>
              </w:rPr>
            </w:pPr>
          </w:p>
        </w:tc>
      </w:tr>
      <w:tr w14:paraId="0D79C4CB"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15E2CAEF" w14:textId="77777777">
            <w:pPr>
              <w:pStyle w:val="TableParagraph"/>
              <w:ind w:left="116" w:right="117"/>
              <w:rPr>
                <w:sz w:val="24"/>
              </w:rPr>
            </w:pPr>
            <w:r>
              <w:rPr>
                <w:sz w:val="24"/>
              </w:rPr>
              <w:t>5(B).</w:t>
            </w:r>
            <w:r>
              <w:rPr>
                <w:spacing w:val="-2"/>
                <w:sz w:val="24"/>
              </w:rPr>
              <w:t xml:space="preserve"> </w:t>
            </w:r>
            <w:r>
              <w:rPr>
                <w:sz w:val="24"/>
              </w:rPr>
              <w:t>Upload</w:t>
            </w:r>
            <w:r>
              <w:rPr>
                <w:spacing w:val="-4"/>
                <w:sz w:val="24"/>
              </w:rPr>
              <w:t xml:space="preserve"> </w:t>
            </w:r>
            <w:r>
              <w:rPr>
                <w:sz w:val="24"/>
              </w:rPr>
              <w:t>proof</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health</w:t>
            </w:r>
            <w:r>
              <w:rPr>
                <w:spacing w:val="-3"/>
                <w:sz w:val="24"/>
              </w:rPr>
              <w:t xml:space="preserve"> </w:t>
            </w:r>
            <w:r>
              <w:rPr>
                <w:sz w:val="24"/>
              </w:rPr>
              <w:t>center</w:t>
            </w:r>
            <w:r>
              <w:rPr>
                <w:spacing w:val="-2"/>
                <w:sz w:val="24"/>
              </w:rPr>
              <w:t xml:space="preserve"> </w:t>
            </w:r>
            <w:r>
              <w:rPr>
                <w:sz w:val="24"/>
              </w:rPr>
              <w:t>board</w:t>
            </w:r>
            <w:r>
              <w:rPr>
                <w:spacing w:val="-3"/>
                <w:sz w:val="24"/>
              </w:rPr>
              <w:t xml:space="preserve"> </w:t>
            </w:r>
            <w:r>
              <w:rPr>
                <w:sz w:val="24"/>
              </w:rPr>
              <w:t>has</w:t>
            </w:r>
            <w:r>
              <w:rPr>
                <w:spacing w:val="-3"/>
                <w:sz w:val="24"/>
              </w:rPr>
              <w:t xml:space="preserve"> </w:t>
            </w:r>
            <w:r>
              <w:rPr>
                <w:sz w:val="24"/>
              </w:rPr>
              <w:t>received</w:t>
            </w:r>
            <w:r>
              <w:rPr>
                <w:spacing w:val="-3"/>
                <w:sz w:val="24"/>
              </w:rPr>
              <w:t xml:space="preserve"> </w:t>
            </w:r>
            <w:r>
              <w:rPr>
                <w:sz w:val="24"/>
              </w:rPr>
              <w:t>and</w:t>
            </w:r>
            <w:r>
              <w:rPr>
                <w:spacing w:val="-3"/>
                <w:sz w:val="24"/>
              </w:rPr>
              <w:t xml:space="preserve"> </w:t>
            </w:r>
            <w:r>
              <w:rPr>
                <w:sz w:val="24"/>
              </w:rPr>
              <w:t>reviewed</w:t>
            </w:r>
            <w:r>
              <w:rPr>
                <w:spacing w:val="-3"/>
                <w:sz w:val="24"/>
              </w:rPr>
              <w:t xml:space="preserve"> </w:t>
            </w:r>
            <w:r>
              <w:rPr>
                <w:sz w:val="24"/>
              </w:rPr>
              <w:t>the</w:t>
            </w:r>
            <w:r>
              <w:rPr>
                <w:spacing w:val="-2"/>
                <w:sz w:val="24"/>
              </w:rPr>
              <w:t xml:space="preserve"> </w:t>
            </w:r>
            <w:r>
              <w:rPr>
                <w:sz w:val="24"/>
              </w:rPr>
              <w:t>report</w:t>
            </w:r>
            <w:r>
              <w:rPr>
                <w:spacing w:val="-4"/>
                <w:sz w:val="24"/>
              </w:rPr>
              <w:t xml:space="preserve"> </w:t>
            </w:r>
            <w:r>
              <w:rPr>
                <w:sz w:val="24"/>
              </w:rPr>
              <w:t>uploaded</w:t>
            </w:r>
            <w:r>
              <w:rPr>
                <w:spacing w:val="-3"/>
                <w:sz w:val="24"/>
              </w:rPr>
              <w:t xml:space="preserve"> </w:t>
            </w:r>
            <w:r>
              <w:rPr>
                <w:sz w:val="24"/>
              </w:rPr>
              <w:t>for risk management question 5(A) of this application (for example, minutes signed by the board chair/board secretary, or minutes and a signed letter from the board chair/board secretary that clearly indicate that the board received and reviewed the report and took any necessary actions).</w:t>
            </w:r>
          </w:p>
          <w:p w:rsidR="005F437A" w:rsidP="005F437A" w14:paraId="388FF403" w14:textId="77777777">
            <w:pPr>
              <w:pStyle w:val="TableParagraph"/>
              <w:rPr>
                <w:b/>
              </w:rPr>
            </w:pPr>
          </w:p>
          <w:p w:rsidR="005F437A" w:rsidP="005F437A" w14:paraId="0590F1FB" w14:textId="2FD328B5">
            <w:pPr>
              <w:pStyle w:val="TableParagraph"/>
              <w:ind w:left="116" w:right="117"/>
              <w:rPr>
                <w:b/>
                <w:sz w:val="24"/>
              </w:rPr>
            </w:pPr>
            <w:r>
              <w:rPr>
                <w:b/>
                <w:sz w:val="24"/>
              </w:rPr>
              <w:t>All</w:t>
            </w:r>
            <w:r>
              <w:rPr>
                <w:b/>
                <w:spacing w:val="-4"/>
                <w:sz w:val="24"/>
              </w:rPr>
              <w:t xml:space="preserve"> </w:t>
            </w:r>
            <w:r>
              <w:rPr>
                <w:b/>
                <w:sz w:val="24"/>
              </w:rPr>
              <w:t>documents</w:t>
            </w:r>
            <w:r>
              <w:rPr>
                <w:b/>
                <w:spacing w:val="-3"/>
                <w:sz w:val="24"/>
              </w:rPr>
              <w:t xml:space="preserve"> </w:t>
            </w:r>
            <w:r>
              <w:rPr>
                <w:b/>
                <w:sz w:val="24"/>
              </w:rPr>
              <w:t>must</w:t>
            </w:r>
            <w:r>
              <w:rPr>
                <w:b/>
                <w:spacing w:val="-4"/>
                <w:sz w:val="24"/>
              </w:rPr>
              <w:t xml:space="preserve"> </w:t>
            </w:r>
            <w:r>
              <w:rPr>
                <w:b/>
                <w:sz w:val="24"/>
              </w:rPr>
              <w:t>cover the period from January 1</w:t>
            </w:r>
            <w:r w:rsidRPr="00D61235">
              <w:rPr>
                <w:b/>
                <w:sz w:val="24"/>
                <w:vertAlign w:val="superscript"/>
              </w:rPr>
              <w:t>st</w:t>
            </w:r>
            <w:r>
              <w:rPr>
                <w:b/>
                <w:sz w:val="24"/>
              </w:rPr>
              <w:t xml:space="preserve"> to December 31</w:t>
            </w:r>
            <w:r w:rsidRPr="00D61235">
              <w:rPr>
                <w:b/>
                <w:sz w:val="24"/>
                <w:vertAlign w:val="superscript"/>
              </w:rPr>
              <w:t>st</w:t>
            </w:r>
            <w:r>
              <w:rPr>
                <w:b/>
                <w:sz w:val="24"/>
              </w:rPr>
              <w:t xml:space="preserve"> of the previous calendar year of submission. Any</w:t>
            </w:r>
            <w:r>
              <w:rPr>
                <w:b/>
                <w:spacing w:val="-3"/>
                <w:sz w:val="24"/>
              </w:rPr>
              <w:t xml:space="preserve"> </w:t>
            </w:r>
            <w:r>
              <w:rPr>
                <w:b/>
                <w:sz w:val="24"/>
              </w:rPr>
              <w:t>documents</w:t>
            </w:r>
            <w:r>
              <w:rPr>
                <w:b/>
                <w:spacing w:val="-3"/>
                <w:sz w:val="24"/>
              </w:rPr>
              <w:t xml:space="preserve"> </w:t>
            </w:r>
            <w:r>
              <w:rPr>
                <w:b/>
                <w:sz w:val="24"/>
              </w:rPr>
              <w:t>dated</w:t>
            </w:r>
            <w:r>
              <w:rPr>
                <w:b/>
                <w:spacing w:val="-4"/>
                <w:sz w:val="24"/>
              </w:rPr>
              <w:t xml:space="preserve"> </w:t>
            </w:r>
            <w:r>
              <w:rPr>
                <w:b/>
                <w:sz w:val="24"/>
              </w:rPr>
              <w:t>outside of this period will not be accepted.</w:t>
            </w:r>
          </w:p>
          <w:p w:rsidR="005F437A" w:rsidP="005F437A" w14:paraId="249FEA53" w14:textId="77777777">
            <w:pPr>
              <w:pStyle w:val="TableParagraph"/>
              <w:spacing w:before="12"/>
              <w:rPr>
                <w:b/>
              </w:rPr>
            </w:pPr>
          </w:p>
          <w:p w:rsidR="005F437A" w:rsidP="005F437A" w14:paraId="01B56AE1" w14:textId="77777777">
            <w:pPr>
              <w:pStyle w:val="TableParagraph"/>
              <w:ind w:left="116" w:right="777"/>
              <w:jc w:val="both"/>
              <w:rPr>
                <w:spacing w:val="-2"/>
                <w:sz w:val="24"/>
              </w:rPr>
            </w:pPr>
            <w:r>
              <w:rPr>
                <w:sz w:val="24"/>
              </w:rPr>
              <w:t>[Attachment</w:t>
            </w:r>
            <w:r>
              <w:rPr>
                <w:spacing w:val="-7"/>
                <w:sz w:val="24"/>
              </w:rPr>
              <w:t xml:space="preserve"> </w:t>
            </w:r>
            <w:r>
              <w:rPr>
                <w:sz w:val="24"/>
              </w:rPr>
              <w:t>control</w:t>
            </w:r>
            <w:r>
              <w:rPr>
                <w:spacing w:val="-7"/>
                <w:sz w:val="24"/>
              </w:rPr>
              <w:t xml:space="preserve"> </w:t>
            </w:r>
            <w:r>
              <w:rPr>
                <w:sz w:val="24"/>
              </w:rPr>
              <w:t>named</w:t>
            </w:r>
            <w:r>
              <w:rPr>
                <w:spacing w:val="-4"/>
                <w:sz w:val="24"/>
              </w:rPr>
              <w:t xml:space="preserve"> </w:t>
            </w:r>
            <w:r>
              <w:rPr>
                <w:sz w:val="24"/>
              </w:rPr>
              <w:t>‘Proof</w:t>
            </w:r>
            <w:r>
              <w:rPr>
                <w:spacing w:val="-4"/>
                <w:sz w:val="24"/>
              </w:rPr>
              <w:t xml:space="preserve"> </w:t>
            </w:r>
            <w:r>
              <w:rPr>
                <w:sz w:val="24"/>
              </w:rPr>
              <w:t>of</w:t>
            </w:r>
            <w:r>
              <w:rPr>
                <w:spacing w:val="-4"/>
                <w:sz w:val="24"/>
              </w:rPr>
              <w:t xml:space="preserve"> </w:t>
            </w:r>
            <w:r>
              <w:rPr>
                <w:sz w:val="24"/>
              </w:rPr>
              <w:t>Board</w:t>
            </w:r>
            <w:r>
              <w:rPr>
                <w:spacing w:val="-4"/>
                <w:sz w:val="24"/>
              </w:rPr>
              <w:t xml:space="preserve"> </w:t>
            </w:r>
            <w:r>
              <w:rPr>
                <w:sz w:val="24"/>
              </w:rPr>
              <w:t>Review</w:t>
            </w:r>
            <w:r>
              <w:rPr>
                <w:spacing w:val="-3"/>
                <w:sz w:val="24"/>
              </w:rPr>
              <w:t xml:space="preserve"> </w:t>
            </w:r>
            <w:r>
              <w:rPr>
                <w:sz w:val="24"/>
              </w:rPr>
              <w:t>of</w:t>
            </w:r>
            <w:r>
              <w:rPr>
                <w:spacing w:val="-3"/>
                <w:sz w:val="24"/>
              </w:rPr>
              <w:t xml:space="preserve"> </w:t>
            </w:r>
            <w:r>
              <w:rPr>
                <w:sz w:val="24"/>
              </w:rPr>
              <w:t>Annual</w:t>
            </w:r>
            <w:r>
              <w:rPr>
                <w:spacing w:val="-6"/>
                <w:sz w:val="24"/>
              </w:rPr>
              <w:t xml:space="preserve"> </w:t>
            </w:r>
            <w:r>
              <w:rPr>
                <w:sz w:val="24"/>
              </w:rPr>
              <w:t>Risk</w:t>
            </w:r>
            <w:r>
              <w:rPr>
                <w:spacing w:val="-5"/>
                <w:sz w:val="24"/>
              </w:rPr>
              <w:t xml:space="preserve"> </w:t>
            </w:r>
            <w:r>
              <w:rPr>
                <w:sz w:val="24"/>
              </w:rPr>
              <w:t>Management</w:t>
            </w:r>
            <w:r>
              <w:rPr>
                <w:spacing w:val="-6"/>
                <w:sz w:val="24"/>
              </w:rPr>
              <w:t xml:space="preserve"> </w:t>
            </w:r>
            <w:r>
              <w:rPr>
                <w:spacing w:val="-2"/>
                <w:sz w:val="24"/>
              </w:rPr>
              <w:t>Report’]</w:t>
            </w:r>
          </w:p>
          <w:p w:rsidR="005F437A" w:rsidP="005F437A" w14:paraId="65411970" w14:textId="25ED3836">
            <w:pPr>
              <w:pStyle w:val="TableParagraph"/>
              <w:ind w:left="116" w:right="777"/>
              <w:jc w:val="both"/>
              <w:rPr>
                <w:sz w:val="24"/>
              </w:rPr>
            </w:pPr>
          </w:p>
        </w:tc>
      </w:tr>
      <w:tr w14:paraId="430AE5CD"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7367DD8A" w14:textId="77777777">
            <w:pPr>
              <w:pStyle w:val="TableParagraph"/>
              <w:ind w:left="116" w:right="5"/>
              <w:rPr>
                <w:spacing w:val="-2"/>
                <w:sz w:val="24"/>
              </w:rPr>
            </w:pPr>
            <w:r>
              <w:rPr>
                <w:sz w:val="24"/>
              </w:rPr>
              <w:t>6. Upload the relevant Position Description of the risk manager who is responsible for the coordination of health center risk management activities and any other associated risk management activities.</w:t>
            </w:r>
            <w:r>
              <w:rPr>
                <w:spacing w:val="-2"/>
                <w:sz w:val="24"/>
              </w:rPr>
              <w:t xml:space="preserve"> </w:t>
            </w:r>
          </w:p>
          <w:p w:rsidR="005F437A" w:rsidP="005F437A" w14:paraId="72AAEFD7" w14:textId="77777777">
            <w:pPr>
              <w:pStyle w:val="TableParagraph"/>
              <w:ind w:left="116" w:right="5"/>
              <w:rPr>
                <w:sz w:val="24"/>
              </w:rPr>
            </w:pPr>
          </w:p>
          <w:p w:rsidR="005F437A" w:rsidRPr="00DF716B" w:rsidP="005F437A" w14:paraId="22BFFCEC" w14:textId="42220365">
            <w:pPr>
              <w:pStyle w:val="TableParagraph"/>
              <w:ind w:left="116" w:right="5"/>
              <w:rPr>
                <w:b/>
                <w:bCs/>
                <w:sz w:val="24"/>
              </w:rPr>
            </w:pPr>
            <w:r>
              <w:rPr>
                <w:b/>
                <w:bCs/>
                <w:sz w:val="24"/>
              </w:rPr>
              <w:t>N</w:t>
            </w:r>
            <w:r w:rsidRPr="00DF716B">
              <w:rPr>
                <w:b/>
                <w:bCs/>
                <w:sz w:val="24"/>
              </w:rPr>
              <w:t>ote:</w:t>
            </w:r>
            <w:r w:rsidRPr="00DF716B">
              <w:rPr>
                <w:b/>
                <w:bCs/>
                <w:spacing w:val="-3"/>
                <w:sz w:val="24"/>
              </w:rPr>
              <w:t xml:space="preserve"> </w:t>
            </w:r>
            <w:r>
              <w:rPr>
                <w:b/>
                <w:bCs/>
                <w:sz w:val="24"/>
              </w:rPr>
              <w:t>t</w:t>
            </w:r>
            <w:r w:rsidRPr="00DF716B">
              <w:rPr>
                <w:b/>
                <w:bCs/>
                <w:sz w:val="24"/>
              </w:rPr>
              <w:t>he</w:t>
            </w:r>
            <w:r w:rsidRPr="00DF716B">
              <w:rPr>
                <w:b/>
                <w:bCs/>
                <w:spacing w:val="-2"/>
                <w:sz w:val="24"/>
              </w:rPr>
              <w:t xml:space="preserve"> </w:t>
            </w:r>
            <w:r w:rsidRPr="00DF716B">
              <w:rPr>
                <w:b/>
                <w:bCs/>
                <w:sz w:val="24"/>
              </w:rPr>
              <w:t>job</w:t>
            </w:r>
            <w:r w:rsidRPr="00DF716B">
              <w:rPr>
                <w:b/>
                <w:bCs/>
                <w:spacing w:val="-3"/>
                <w:sz w:val="24"/>
              </w:rPr>
              <w:t xml:space="preserve"> </w:t>
            </w:r>
            <w:r w:rsidRPr="00DF716B">
              <w:rPr>
                <w:b/>
                <w:bCs/>
                <w:sz w:val="24"/>
              </w:rPr>
              <w:t>description</w:t>
            </w:r>
            <w:r w:rsidRPr="00DF716B">
              <w:rPr>
                <w:b/>
                <w:bCs/>
                <w:spacing w:val="-3"/>
                <w:sz w:val="24"/>
              </w:rPr>
              <w:t xml:space="preserve"> </w:t>
            </w:r>
            <w:r w:rsidRPr="00DF716B">
              <w:rPr>
                <w:b/>
                <w:bCs/>
                <w:sz w:val="24"/>
              </w:rPr>
              <w:t>must</w:t>
            </w:r>
            <w:r w:rsidRPr="00DF716B">
              <w:rPr>
                <w:b/>
                <w:bCs/>
                <w:spacing w:val="-3"/>
                <w:sz w:val="24"/>
              </w:rPr>
              <w:t xml:space="preserve"> </w:t>
            </w:r>
            <w:r w:rsidRPr="00DF716B">
              <w:rPr>
                <w:b/>
                <w:bCs/>
                <w:sz w:val="24"/>
              </w:rPr>
              <w:t>clearly</w:t>
            </w:r>
            <w:r w:rsidRPr="00DF716B">
              <w:rPr>
                <w:b/>
                <w:bCs/>
                <w:spacing w:val="-2"/>
                <w:sz w:val="24"/>
              </w:rPr>
              <w:t xml:space="preserve"> </w:t>
            </w:r>
            <w:r w:rsidRPr="00DF716B">
              <w:rPr>
                <w:b/>
                <w:bCs/>
                <w:sz w:val="24"/>
              </w:rPr>
              <w:t>detail</w:t>
            </w:r>
            <w:r w:rsidRPr="00DF716B">
              <w:rPr>
                <w:b/>
                <w:bCs/>
                <w:spacing w:val="-3"/>
                <w:sz w:val="24"/>
              </w:rPr>
              <w:t xml:space="preserve"> </w:t>
            </w:r>
            <w:r w:rsidRPr="00DF716B">
              <w:rPr>
                <w:b/>
                <w:bCs/>
                <w:sz w:val="24"/>
              </w:rPr>
              <w:t>that</w:t>
            </w:r>
            <w:r w:rsidRPr="00DF716B">
              <w:rPr>
                <w:b/>
                <w:bCs/>
                <w:spacing w:val="-3"/>
                <w:sz w:val="24"/>
              </w:rPr>
              <w:t xml:space="preserve"> </w:t>
            </w:r>
            <w:r w:rsidRPr="00DF716B">
              <w:rPr>
                <w:b/>
                <w:bCs/>
                <w:sz w:val="24"/>
              </w:rPr>
              <w:t>the</w:t>
            </w:r>
            <w:r w:rsidRPr="00DF716B">
              <w:rPr>
                <w:b/>
                <w:bCs/>
                <w:spacing w:val="-2"/>
                <w:sz w:val="24"/>
              </w:rPr>
              <w:t xml:space="preserve"> </w:t>
            </w:r>
            <w:r w:rsidRPr="00DF716B">
              <w:rPr>
                <w:b/>
                <w:bCs/>
                <w:sz w:val="24"/>
              </w:rPr>
              <w:t>risk</w:t>
            </w:r>
            <w:r w:rsidRPr="00DF716B">
              <w:rPr>
                <w:b/>
                <w:bCs/>
                <w:spacing w:val="-3"/>
                <w:sz w:val="24"/>
              </w:rPr>
              <w:t xml:space="preserve"> </w:t>
            </w:r>
            <w:r w:rsidRPr="00DF716B">
              <w:rPr>
                <w:b/>
                <w:bCs/>
                <w:sz w:val="24"/>
              </w:rPr>
              <w:t>management</w:t>
            </w:r>
            <w:r w:rsidRPr="00DF716B">
              <w:rPr>
                <w:b/>
                <w:bCs/>
                <w:spacing w:val="-3"/>
                <w:sz w:val="24"/>
              </w:rPr>
              <w:t xml:space="preserve"> </w:t>
            </w:r>
            <w:r w:rsidRPr="00DF716B">
              <w:rPr>
                <w:b/>
                <w:bCs/>
                <w:sz w:val="24"/>
              </w:rPr>
              <w:t>activities</w:t>
            </w:r>
            <w:r w:rsidRPr="00DF716B">
              <w:rPr>
                <w:b/>
                <w:bCs/>
                <w:spacing w:val="-3"/>
                <w:sz w:val="24"/>
              </w:rPr>
              <w:t xml:space="preserve"> </w:t>
            </w:r>
            <w:r w:rsidRPr="00DF716B">
              <w:rPr>
                <w:b/>
                <w:bCs/>
                <w:sz w:val="24"/>
              </w:rPr>
              <w:t>are part of the risk manager’s daily responsibilities.</w:t>
            </w:r>
          </w:p>
          <w:p w:rsidR="005F437A" w:rsidP="005F437A" w14:paraId="3A56C047" w14:textId="77777777">
            <w:pPr>
              <w:pStyle w:val="TableParagraph"/>
              <w:spacing w:before="6"/>
              <w:rPr>
                <w:b/>
              </w:rPr>
            </w:pPr>
          </w:p>
          <w:p w:rsidR="005F437A" w:rsidP="005F437A" w14:paraId="2D1B35C4" w14:textId="77777777">
            <w:pPr>
              <w:pStyle w:val="TableParagraph"/>
              <w:spacing w:line="290" w:lineRule="exact"/>
              <w:ind w:left="116"/>
              <w:rPr>
                <w:spacing w:val="-2"/>
                <w:sz w:val="24"/>
              </w:rPr>
            </w:pPr>
            <w:r>
              <w:rPr>
                <w:sz w:val="24"/>
              </w:rPr>
              <w:t>[Attachment</w:t>
            </w:r>
            <w:r>
              <w:rPr>
                <w:spacing w:val="-6"/>
                <w:sz w:val="24"/>
              </w:rPr>
              <w:t xml:space="preserve"> </w:t>
            </w:r>
            <w:r>
              <w:rPr>
                <w:sz w:val="24"/>
              </w:rPr>
              <w:t>control</w:t>
            </w:r>
            <w:r>
              <w:rPr>
                <w:spacing w:val="-8"/>
                <w:sz w:val="24"/>
              </w:rPr>
              <w:t xml:space="preserve"> </w:t>
            </w:r>
            <w:r>
              <w:rPr>
                <w:sz w:val="24"/>
              </w:rPr>
              <w:t>named</w:t>
            </w:r>
            <w:r>
              <w:rPr>
                <w:spacing w:val="-4"/>
                <w:sz w:val="24"/>
              </w:rPr>
              <w:t xml:space="preserve"> </w:t>
            </w:r>
            <w:r>
              <w:rPr>
                <w:sz w:val="24"/>
              </w:rPr>
              <w:t>‘Risk</w:t>
            </w:r>
            <w:r>
              <w:rPr>
                <w:spacing w:val="-6"/>
                <w:sz w:val="24"/>
              </w:rPr>
              <w:t xml:space="preserve"> </w:t>
            </w:r>
            <w:r>
              <w:rPr>
                <w:sz w:val="24"/>
              </w:rPr>
              <w:t>Management</w:t>
            </w:r>
            <w:r>
              <w:rPr>
                <w:spacing w:val="-9"/>
                <w:sz w:val="24"/>
              </w:rPr>
              <w:t xml:space="preserve"> </w:t>
            </w:r>
            <w:r>
              <w:rPr>
                <w:sz w:val="24"/>
              </w:rPr>
              <w:t>Position</w:t>
            </w:r>
            <w:r>
              <w:rPr>
                <w:spacing w:val="-7"/>
                <w:sz w:val="24"/>
              </w:rPr>
              <w:t xml:space="preserve"> </w:t>
            </w:r>
            <w:r>
              <w:rPr>
                <w:spacing w:val="-2"/>
                <w:sz w:val="24"/>
              </w:rPr>
              <w:t>Description’]</w:t>
            </w:r>
          </w:p>
          <w:p w:rsidR="005F437A" w:rsidP="005F437A" w14:paraId="275355AF" w14:textId="77777777">
            <w:pPr>
              <w:pStyle w:val="TableParagraph"/>
              <w:ind w:left="116" w:right="117"/>
              <w:rPr>
                <w:sz w:val="24"/>
              </w:rPr>
            </w:pPr>
          </w:p>
        </w:tc>
      </w:tr>
      <w:tr w14:paraId="5E0274DB"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05F0D12D" w14:textId="77777777">
            <w:pPr>
              <w:pStyle w:val="TableParagraph"/>
              <w:ind w:left="116" w:right="117"/>
              <w:rPr>
                <w:spacing w:val="-7"/>
                <w:sz w:val="24"/>
              </w:rPr>
            </w:pPr>
            <w:r>
              <w:rPr>
                <w:sz w:val="24"/>
              </w:rPr>
              <w:t>7(A).</w:t>
            </w:r>
            <w:r>
              <w:rPr>
                <w:spacing w:val="-6"/>
                <w:sz w:val="24"/>
              </w:rPr>
              <w:t xml:space="preserve"> </w:t>
            </w:r>
            <w:r>
              <w:rPr>
                <w:sz w:val="24"/>
              </w:rPr>
              <w:t>Has</w:t>
            </w:r>
            <w:r>
              <w:rPr>
                <w:spacing w:val="-5"/>
                <w:sz w:val="24"/>
              </w:rPr>
              <w:t xml:space="preserve"> </w:t>
            </w:r>
            <w:r>
              <w:rPr>
                <w:sz w:val="24"/>
              </w:rPr>
              <w:t>the</w:t>
            </w:r>
            <w:r>
              <w:rPr>
                <w:spacing w:val="-6"/>
                <w:sz w:val="24"/>
              </w:rPr>
              <w:t xml:space="preserve"> </w:t>
            </w:r>
            <w:r>
              <w:rPr>
                <w:sz w:val="24"/>
              </w:rPr>
              <w:t>health</w:t>
            </w:r>
            <w:r>
              <w:rPr>
                <w:spacing w:val="-7"/>
                <w:sz w:val="24"/>
              </w:rPr>
              <w:t xml:space="preserve"> </w:t>
            </w:r>
            <w:r>
              <w:rPr>
                <w:sz w:val="24"/>
              </w:rPr>
              <w:t>center</w:t>
            </w:r>
            <w:r>
              <w:rPr>
                <w:spacing w:val="-4"/>
                <w:sz w:val="24"/>
              </w:rPr>
              <w:t xml:space="preserve"> </w:t>
            </w:r>
            <w:r>
              <w:rPr>
                <w:sz w:val="24"/>
              </w:rPr>
              <w:t>risk</w:t>
            </w:r>
            <w:r>
              <w:rPr>
                <w:spacing w:val="-6"/>
                <w:sz w:val="24"/>
              </w:rPr>
              <w:t xml:space="preserve"> </w:t>
            </w:r>
            <w:r>
              <w:rPr>
                <w:sz w:val="24"/>
              </w:rPr>
              <w:t>manager</w:t>
            </w:r>
            <w:r>
              <w:rPr>
                <w:spacing w:val="-3"/>
                <w:sz w:val="24"/>
              </w:rPr>
              <w:t xml:space="preserve"> </w:t>
            </w:r>
            <w:r>
              <w:rPr>
                <w:sz w:val="24"/>
              </w:rPr>
              <w:t>completed</w:t>
            </w:r>
            <w:r>
              <w:rPr>
                <w:spacing w:val="-7"/>
                <w:sz w:val="24"/>
              </w:rPr>
              <w:t xml:space="preserve"> </w:t>
            </w:r>
            <w:r>
              <w:rPr>
                <w:sz w:val="24"/>
              </w:rPr>
              <w:t>health</w:t>
            </w:r>
            <w:r>
              <w:rPr>
                <w:spacing w:val="-3"/>
                <w:sz w:val="24"/>
              </w:rPr>
              <w:t xml:space="preserve"> </w:t>
            </w:r>
            <w:r>
              <w:rPr>
                <w:sz w:val="24"/>
              </w:rPr>
              <w:t>care</w:t>
            </w:r>
            <w:r>
              <w:rPr>
                <w:spacing w:val="-6"/>
                <w:sz w:val="24"/>
              </w:rPr>
              <w:t xml:space="preserve"> </w:t>
            </w:r>
            <w:r>
              <w:rPr>
                <w:sz w:val="24"/>
              </w:rPr>
              <w:t>risk</w:t>
            </w:r>
            <w:r>
              <w:rPr>
                <w:spacing w:val="-6"/>
                <w:sz w:val="24"/>
              </w:rPr>
              <w:t xml:space="preserve"> </w:t>
            </w:r>
            <w:r>
              <w:rPr>
                <w:sz w:val="24"/>
              </w:rPr>
              <w:t>management</w:t>
            </w:r>
            <w:r>
              <w:rPr>
                <w:spacing w:val="-6"/>
                <w:sz w:val="24"/>
              </w:rPr>
              <w:t xml:space="preserve"> </w:t>
            </w:r>
            <w:r>
              <w:rPr>
                <w:sz w:val="24"/>
              </w:rPr>
              <w:t>training</w:t>
            </w:r>
            <w:r>
              <w:rPr>
                <w:spacing w:val="-7"/>
                <w:sz w:val="24"/>
              </w:rPr>
              <w:t xml:space="preserve"> between January 1</w:t>
            </w:r>
            <w:r w:rsidRPr="00AB3F76">
              <w:rPr>
                <w:spacing w:val="-7"/>
                <w:sz w:val="24"/>
                <w:vertAlign w:val="superscript"/>
              </w:rPr>
              <w:t>st</w:t>
            </w:r>
            <w:r>
              <w:rPr>
                <w:spacing w:val="-7"/>
                <w:sz w:val="24"/>
              </w:rPr>
              <w:t xml:space="preserve"> to December 31</w:t>
            </w:r>
            <w:r w:rsidRPr="00AB3F76">
              <w:rPr>
                <w:spacing w:val="-7"/>
                <w:sz w:val="24"/>
                <w:vertAlign w:val="superscript"/>
              </w:rPr>
              <w:t>st</w:t>
            </w:r>
            <w:r>
              <w:rPr>
                <w:spacing w:val="-7"/>
                <w:sz w:val="24"/>
              </w:rPr>
              <w:t xml:space="preserve"> of the previous calendar year of submission? </w:t>
            </w:r>
          </w:p>
          <w:p w:rsidR="005F437A" w:rsidP="005F437A" w14:paraId="02955C21" w14:textId="77777777">
            <w:pPr>
              <w:pStyle w:val="TableParagraph"/>
              <w:ind w:left="116" w:right="117"/>
              <w:rPr>
                <w:b/>
                <w:sz w:val="21"/>
              </w:rPr>
            </w:pPr>
          </w:p>
          <w:p w:rsidR="005F437A" w:rsidP="005F437A" w14:paraId="36FC1AFB" w14:textId="77777777">
            <w:pPr>
              <w:pStyle w:val="TableParagraph"/>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1"/>
                <w:sz w:val="24"/>
              </w:rPr>
              <w:t xml:space="preserve"> </w:t>
            </w:r>
            <w:r>
              <w:rPr>
                <w:spacing w:val="-5"/>
                <w:sz w:val="24"/>
              </w:rPr>
              <w:t>No</w:t>
            </w:r>
          </w:p>
          <w:p w:rsidR="005F437A" w:rsidP="005F437A" w14:paraId="00A3E37C" w14:textId="77777777">
            <w:pPr>
              <w:pStyle w:val="TableParagraph"/>
              <w:spacing w:before="1"/>
              <w:rPr>
                <w:b/>
                <w:sz w:val="23"/>
              </w:rPr>
            </w:pPr>
          </w:p>
          <w:p w:rsidR="005F437A" w:rsidP="005F437A" w14:paraId="2A5ABD6D" w14:textId="77777777">
            <w:pPr>
              <w:pStyle w:val="TableParagraph"/>
              <w:ind w:left="116"/>
              <w:rPr>
                <w:sz w:val="24"/>
              </w:rPr>
            </w:pPr>
            <w:r>
              <w:rPr>
                <w:sz w:val="24"/>
              </w:rPr>
              <w:t>If</w:t>
            </w:r>
            <w:r>
              <w:rPr>
                <w:spacing w:val="-3"/>
                <w:sz w:val="24"/>
              </w:rPr>
              <w:t xml:space="preserve"> </w:t>
            </w:r>
            <w:r>
              <w:rPr>
                <w:sz w:val="24"/>
              </w:rPr>
              <w:t>“No”,</w:t>
            </w:r>
            <w:r>
              <w:rPr>
                <w:spacing w:val="-4"/>
                <w:sz w:val="24"/>
              </w:rPr>
              <w:t xml:space="preserve"> </w:t>
            </w:r>
            <w:r>
              <w:rPr>
                <w:sz w:val="24"/>
              </w:rPr>
              <w:t>provide</w:t>
            </w:r>
            <w:r>
              <w:rPr>
                <w:spacing w:val="-3"/>
                <w:sz w:val="24"/>
              </w:rPr>
              <w:t xml:space="preserve"> </w:t>
            </w:r>
            <w:r>
              <w:rPr>
                <w:sz w:val="24"/>
              </w:rPr>
              <w:t>an</w:t>
            </w:r>
            <w:r>
              <w:rPr>
                <w:spacing w:val="-4"/>
                <w:sz w:val="24"/>
              </w:rPr>
              <w:t xml:space="preserve"> </w:t>
            </w:r>
            <w:r>
              <w:rPr>
                <w:spacing w:val="-2"/>
                <w:sz w:val="24"/>
              </w:rPr>
              <w:t>explanation.</w:t>
            </w:r>
          </w:p>
          <w:p w:rsidR="005F437A" w:rsidP="005F437A" w14:paraId="7621CCF9" w14:textId="77777777">
            <w:pPr>
              <w:pStyle w:val="TableParagraph"/>
              <w:spacing w:before="5"/>
              <w:rPr>
                <w:b/>
                <w:sz w:val="23"/>
              </w:rPr>
            </w:pPr>
          </w:p>
          <w:p w:rsidR="005F437A" w:rsidP="005F437A" w14:paraId="09C151A7" w14:textId="77777777">
            <w:pPr>
              <w:pStyle w:val="TableParagraph"/>
              <w:ind w:left="116"/>
              <w:rPr>
                <w:b/>
                <w:spacing w:val="-4"/>
                <w:sz w:val="24"/>
              </w:rPr>
            </w:pPr>
            <w:r>
              <w:rPr>
                <w:b/>
                <w:spacing w:val="-2"/>
                <w:sz w:val="24"/>
              </w:rPr>
              <w:t>[2,000-character</w:t>
            </w:r>
            <w:r>
              <w:rPr>
                <w:b/>
                <w:spacing w:val="-8"/>
                <w:sz w:val="24"/>
              </w:rPr>
              <w:t xml:space="preserve"> </w:t>
            </w:r>
            <w:r>
              <w:rPr>
                <w:b/>
                <w:spacing w:val="-2"/>
                <w:sz w:val="24"/>
              </w:rPr>
              <w:t>comment</w:t>
            </w:r>
            <w:r>
              <w:rPr>
                <w:b/>
                <w:spacing w:val="-3"/>
                <w:sz w:val="24"/>
              </w:rPr>
              <w:t xml:space="preserve"> </w:t>
            </w:r>
            <w:r>
              <w:rPr>
                <w:b/>
                <w:spacing w:val="-4"/>
                <w:sz w:val="24"/>
              </w:rPr>
              <w:t>box]</w:t>
            </w:r>
          </w:p>
          <w:p w:rsidR="005F437A" w:rsidP="005F437A" w14:paraId="58D427A9" w14:textId="77777777">
            <w:pPr>
              <w:pStyle w:val="TableParagraph"/>
              <w:ind w:left="116" w:right="5"/>
              <w:rPr>
                <w:sz w:val="24"/>
              </w:rPr>
            </w:pPr>
          </w:p>
        </w:tc>
      </w:tr>
      <w:tr w14:paraId="710A798B" w14:textId="77777777" w:rsidTr="731065D1">
        <w:tblPrEx>
          <w:tblW w:w="1062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0"/>
        </w:trPr>
        <w:tc>
          <w:tcPr>
            <w:tcW w:w="10620"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5F437A" w:rsidP="005F437A" w14:paraId="543E5ED3" w14:textId="77777777">
            <w:pPr>
              <w:pStyle w:val="TableParagraph"/>
              <w:ind w:left="116"/>
              <w:rPr>
                <w:sz w:val="24"/>
              </w:rPr>
            </w:pPr>
            <w:r>
              <w:rPr>
                <w:sz w:val="24"/>
              </w:rPr>
              <w:t>7(B).</w:t>
            </w:r>
            <w:r>
              <w:rPr>
                <w:spacing w:val="-6"/>
                <w:sz w:val="24"/>
              </w:rPr>
              <w:t xml:space="preserve"> </w:t>
            </w:r>
            <w:r>
              <w:rPr>
                <w:sz w:val="24"/>
              </w:rPr>
              <w:t>Upload</w:t>
            </w:r>
            <w:r>
              <w:rPr>
                <w:spacing w:val="-4"/>
                <w:sz w:val="24"/>
              </w:rPr>
              <w:t xml:space="preserve"> </w:t>
            </w:r>
            <w:r>
              <w:rPr>
                <w:sz w:val="24"/>
              </w:rPr>
              <w:t>evidence</w:t>
            </w:r>
            <w:r>
              <w:rPr>
                <w:spacing w:val="-6"/>
                <w:sz w:val="24"/>
              </w:rPr>
              <w:t xml:space="preserve"> </w:t>
            </w:r>
            <w:r>
              <w:rPr>
                <w:sz w:val="24"/>
              </w:rPr>
              <w:t>that</w:t>
            </w:r>
            <w:r>
              <w:rPr>
                <w:spacing w:val="-3"/>
                <w:sz w:val="24"/>
              </w:rPr>
              <w:t xml:space="preserve"> </w:t>
            </w:r>
            <w:r>
              <w:rPr>
                <w:sz w:val="24"/>
              </w:rPr>
              <w:t>the</w:t>
            </w:r>
            <w:r>
              <w:rPr>
                <w:spacing w:val="-6"/>
                <w:sz w:val="24"/>
              </w:rPr>
              <w:t xml:space="preserve"> </w:t>
            </w:r>
            <w:r>
              <w:rPr>
                <w:sz w:val="24"/>
              </w:rPr>
              <w:t>risk</w:t>
            </w:r>
            <w:r>
              <w:rPr>
                <w:spacing w:val="-6"/>
                <w:sz w:val="24"/>
              </w:rPr>
              <w:t xml:space="preserve"> </w:t>
            </w:r>
            <w:r>
              <w:rPr>
                <w:sz w:val="24"/>
              </w:rPr>
              <w:t>manager</w:t>
            </w:r>
            <w:r>
              <w:rPr>
                <w:spacing w:val="-3"/>
                <w:sz w:val="24"/>
              </w:rPr>
              <w:t xml:space="preserve"> </w:t>
            </w:r>
            <w:r>
              <w:rPr>
                <w:sz w:val="24"/>
              </w:rPr>
              <w:t>has</w:t>
            </w:r>
            <w:r>
              <w:rPr>
                <w:spacing w:val="-6"/>
                <w:sz w:val="24"/>
              </w:rPr>
              <w:t xml:space="preserve"> </w:t>
            </w:r>
            <w:r>
              <w:rPr>
                <w:sz w:val="24"/>
              </w:rPr>
              <w:t>completed</w:t>
            </w:r>
            <w:r>
              <w:rPr>
                <w:spacing w:val="-6"/>
                <w:sz w:val="24"/>
              </w:rPr>
              <w:t xml:space="preserve"> </w:t>
            </w:r>
            <w:r>
              <w:rPr>
                <w:sz w:val="24"/>
              </w:rPr>
              <w:t>health</w:t>
            </w:r>
            <w:r>
              <w:rPr>
                <w:spacing w:val="-4"/>
                <w:sz w:val="24"/>
              </w:rPr>
              <w:t xml:space="preserve"> </w:t>
            </w:r>
            <w:r>
              <w:rPr>
                <w:sz w:val="24"/>
              </w:rPr>
              <w:t>care</w:t>
            </w:r>
            <w:r>
              <w:rPr>
                <w:spacing w:val="-6"/>
                <w:sz w:val="24"/>
              </w:rPr>
              <w:t xml:space="preserve"> </w:t>
            </w:r>
            <w:r>
              <w:rPr>
                <w:sz w:val="24"/>
              </w:rPr>
              <w:t>risk</w:t>
            </w:r>
            <w:r>
              <w:rPr>
                <w:spacing w:val="-6"/>
                <w:sz w:val="24"/>
              </w:rPr>
              <w:t xml:space="preserve"> </w:t>
            </w:r>
            <w:r>
              <w:rPr>
                <w:sz w:val="24"/>
              </w:rPr>
              <w:t>management</w:t>
            </w:r>
            <w:r>
              <w:rPr>
                <w:spacing w:val="-6"/>
                <w:sz w:val="24"/>
              </w:rPr>
              <w:t xml:space="preserve"> </w:t>
            </w:r>
            <w:r>
              <w:rPr>
                <w:sz w:val="24"/>
              </w:rPr>
              <w:t>training</w:t>
            </w:r>
            <w:r>
              <w:rPr>
                <w:spacing w:val="-6"/>
                <w:sz w:val="24"/>
              </w:rPr>
              <w:t xml:space="preserve"> </w:t>
            </w:r>
            <w:r>
              <w:rPr>
                <w:spacing w:val="-7"/>
                <w:sz w:val="24"/>
              </w:rPr>
              <w:t>between January 1</w:t>
            </w:r>
            <w:r w:rsidRPr="00A20ADE">
              <w:rPr>
                <w:spacing w:val="-7"/>
                <w:sz w:val="24"/>
                <w:vertAlign w:val="superscript"/>
              </w:rPr>
              <w:t>st</w:t>
            </w:r>
            <w:r>
              <w:rPr>
                <w:spacing w:val="-7"/>
                <w:sz w:val="24"/>
              </w:rPr>
              <w:t xml:space="preserve"> to December 31</w:t>
            </w:r>
            <w:r w:rsidRPr="00A20ADE">
              <w:rPr>
                <w:spacing w:val="-7"/>
                <w:sz w:val="24"/>
                <w:vertAlign w:val="superscript"/>
              </w:rPr>
              <w:t>st</w:t>
            </w:r>
            <w:r>
              <w:rPr>
                <w:spacing w:val="-7"/>
                <w:sz w:val="24"/>
              </w:rPr>
              <w:t xml:space="preserve"> of the previous calendar year of submission.</w:t>
            </w:r>
          </w:p>
          <w:p w:rsidR="005F437A" w:rsidP="005F437A" w14:paraId="77C89B91" w14:textId="77777777">
            <w:pPr>
              <w:pStyle w:val="TableParagraph"/>
              <w:spacing w:before="11"/>
              <w:rPr>
                <w:b/>
                <w:sz w:val="21"/>
              </w:rPr>
            </w:pPr>
          </w:p>
          <w:p w:rsidR="005F437A" w:rsidP="005F437A" w14:paraId="6BDBF9C9" w14:textId="6604FE7D">
            <w:pPr>
              <w:pStyle w:val="TableParagraph"/>
              <w:ind w:left="116" w:right="5"/>
              <w:rPr>
                <w:sz w:val="24"/>
              </w:rPr>
            </w:pPr>
            <w:r>
              <w:rPr>
                <w:sz w:val="24"/>
              </w:rPr>
              <w:t>[Attachment</w:t>
            </w:r>
            <w:r>
              <w:rPr>
                <w:spacing w:val="-7"/>
                <w:sz w:val="24"/>
              </w:rPr>
              <w:t xml:space="preserve"> </w:t>
            </w:r>
            <w:r>
              <w:rPr>
                <w:sz w:val="24"/>
              </w:rPr>
              <w:t>control</w:t>
            </w:r>
            <w:r>
              <w:rPr>
                <w:spacing w:val="-7"/>
                <w:sz w:val="24"/>
              </w:rPr>
              <w:t xml:space="preserve"> </w:t>
            </w:r>
            <w:r>
              <w:rPr>
                <w:sz w:val="24"/>
              </w:rPr>
              <w:t>named</w:t>
            </w:r>
            <w:r>
              <w:rPr>
                <w:spacing w:val="-4"/>
                <w:sz w:val="24"/>
              </w:rPr>
              <w:t xml:space="preserve"> </w:t>
            </w:r>
            <w:r>
              <w:rPr>
                <w:sz w:val="24"/>
              </w:rPr>
              <w:t>‘Annual</w:t>
            </w:r>
            <w:r>
              <w:rPr>
                <w:spacing w:val="-4"/>
                <w:sz w:val="24"/>
              </w:rPr>
              <w:t xml:space="preserve"> </w:t>
            </w:r>
            <w:r>
              <w:rPr>
                <w:sz w:val="24"/>
              </w:rPr>
              <w:t>Risk</w:t>
            </w:r>
            <w:r>
              <w:rPr>
                <w:spacing w:val="-5"/>
                <w:sz w:val="24"/>
              </w:rPr>
              <w:t xml:space="preserve"> </w:t>
            </w:r>
            <w:r>
              <w:rPr>
                <w:sz w:val="24"/>
              </w:rPr>
              <w:t>Manager</w:t>
            </w:r>
            <w:r>
              <w:rPr>
                <w:spacing w:val="-4"/>
                <w:sz w:val="24"/>
              </w:rPr>
              <w:t xml:space="preserve"> </w:t>
            </w:r>
            <w:r>
              <w:rPr>
                <w:spacing w:val="-2"/>
                <w:sz w:val="24"/>
              </w:rPr>
              <w:t>Training’]</w:t>
            </w:r>
          </w:p>
        </w:tc>
      </w:tr>
    </w:tbl>
    <w:p w:rsidR="00FD1835" w14:paraId="717EF78F" w14:textId="411F0510">
      <w:pPr>
        <w:spacing w:line="270" w:lineRule="exact"/>
        <w:rPr>
          <w:sz w:val="24"/>
        </w:rPr>
        <w:sectPr w:rsidSect="00DC7069">
          <w:type w:val="continuous"/>
          <w:pgSz w:w="12240" w:h="15840" w:code="1"/>
          <w:pgMar w:top="1138" w:right="518" w:bottom="1260" w:left="605" w:header="0" w:footer="288" w:gutter="0"/>
          <w:cols w:space="720"/>
        </w:sectPr>
      </w:pPr>
    </w:p>
    <w:p w:rsidR="005F437A" w14:paraId="4055DD2C" w14:textId="77777777">
      <w:pPr>
        <w:rPr>
          <w:sz w:val="24"/>
        </w:rPr>
        <w:sectPr w:rsidSect="00DC7069">
          <w:type w:val="continuous"/>
          <w:pgSz w:w="12240" w:h="15840"/>
          <w:pgMar w:top="1140" w:right="518" w:bottom="1260" w:left="605" w:header="0" w:footer="432" w:gutter="0"/>
          <w:cols w:space="720"/>
        </w:sectPr>
      </w:pPr>
    </w:p>
    <w:p w:rsidR="00FD1835" w14:paraId="10A6779C" w14:textId="77777777">
      <w:pPr>
        <w:rPr>
          <w:sz w:val="24"/>
        </w:rPr>
      </w:pPr>
    </w:p>
    <w:p w:rsidR="00FD1835" w14:paraId="717EF7D2" w14:textId="2B780972">
      <w:pPr>
        <w:rPr>
          <w:sz w:val="24"/>
        </w:rPr>
        <w:sectPr w:rsidSect="005F437A">
          <w:pgSz w:w="12240" w:h="15840"/>
          <w:pgMar w:top="1140" w:right="518" w:bottom="1260" w:left="605" w:header="0" w:footer="432" w:gutter="0"/>
          <w:cols w:space="720"/>
        </w:sectPr>
      </w:pP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04"/>
        <w:gridCol w:w="2454"/>
        <w:gridCol w:w="2462"/>
      </w:tblGrid>
      <w:tr w14:paraId="717EF7D6" w14:textId="77777777" w:rsidTr="003868FC">
        <w:tblPrEx>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5"/>
        </w:trPr>
        <w:tc>
          <w:tcPr>
            <w:tcW w:w="5704" w:type="dxa"/>
            <w:tcBorders>
              <w:left w:val="single" w:sz="6" w:space="0" w:color="000000"/>
            </w:tcBorders>
            <w:shd w:val="clear" w:color="auto" w:fill="A6A6A6"/>
          </w:tcPr>
          <w:p w:rsidR="00A83650" w14:paraId="717EF7D3" w14:textId="77777777">
            <w:pPr>
              <w:pStyle w:val="TableParagraph"/>
              <w:spacing w:before="5" w:line="289" w:lineRule="exact"/>
              <w:ind w:left="236" w:right="71"/>
              <w:jc w:val="center"/>
              <w:rPr>
                <w:b/>
                <w:sz w:val="24"/>
              </w:rPr>
            </w:pPr>
            <w:r>
              <w:rPr>
                <w:b/>
                <w:sz w:val="24"/>
              </w:rPr>
              <w:t>DEPARTMENT</w:t>
            </w:r>
            <w:r>
              <w:rPr>
                <w:b/>
                <w:spacing w:val="-10"/>
                <w:sz w:val="24"/>
              </w:rPr>
              <w:t xml:space="preserve"> </w:t>
            </w:r>
            <w:r>
              <w:rPr>
                <w:b/>
                <w:sz w:val="24"/>
              </w:rPr>
              <w:t>OF</w:t>
            </w:r>
            <w:r>
              <w:rPr>
                <w:b/>
                <w:spacing w:val="-5"/>
                <w:sz w:val="24"/>
              </w:rPr>
              <w:t xml:space="preserve"> </w:t>
            </w:r>
            <w:r>
              <w:rPr>
                <w:b/>
                <w:sz w:val="24"/>
              </w:rPr>
              <w:t>HEALTH</w:t>
            </w:r>
            <w:r>
              <w:rPr>
                <w:b/>
                <w:spacing w:val="-7"/>
                <w:sz w:val="24"/>
              </w:rPr>
              <w:t xml:space="preserve"> </w:t>
            </w:r>
            <w:r>
              <w:rPr>
                <w:b/>
                <w:sz w:val="24"/>
              </w:rPr>
              <w:t>AND</w:t>
            </w:r>
            <w:r>
              <w:rPr>
                <w:b/>
                <w:spacing w:val="-5"/>
                <w:sz w:val="24"/>
              </w:rPr>
              <w:t xml:space="preserve"> </w:t>
            </w:r>
            <w:r>
              <w:rPr>
                <w:b/>
                <w:sz w:val="24"/>
              </w:rPr>
              <w:t>HUMAN</w:t>
            </w:r>
            <w:r>
              <w:rPr>
                <w:b/>
                <w:spacing w:val="-5"/>
                <w:sz w:val="24"/>
              </w:rPr>
              <w:t xml:space="preserve"> </w:t>
            </w:r>
            <w:r>
              <w:rPr>
                <w:b/>
                <w:spacing w:val="-2"/>
                <w:sz w:val="24"/>
              </w:rPr>
              <w:t>SERVICES</w:t>
            </w:r>
          </w:p>
          <w:p w:rsidR="00A83650" w14:paraId="717EF7D4" w14:textId="77777777">
            <w:pPr>
              <w:pStyle w:val="TableParagraph"/>
              <w:spacing w:line="289" w:lineRule="exact"/>
              <w:ind w:left="234" w:right="71"/>
              <w:jc w:val="center"/>
              <w:rPr>
                <w:b/>
                <w:sz w:val="24"/>
              </w:rPr>
            </w:pPr>
            <w:r>
              <w:rPr>
                <w:b/>
                <w:sz w:val="24"/>
              </w:rPr>
              <w:t>Health</w:t>
            </w:r>
            <w:r>
              <w:rPr>
                <w:b/>
                <w:spacing w:val="-7"/>
                <w:sz w:val="24"/>
              </w:rPr>
              <w:t xml:space="preserve"> </w:t>
            </w:r>
            <w:r>
              <w:rPr>
                <w:b/>
                <w:sz w:val="24"/>
              </w:rPr>
              <w:t>Resources</w:t>
            </w:r>
            <w:r>
              <w:rPr>
                <w:b/>
                <w:spacing w:val="-6"/>
                <w:sz w:val="24"/>
              </w:rPr>
              <w:t xml:space="preserve"> </w:t>
            </w:r>
            <w:r>
              <w:rPr>
                <w:b/>
                <w:sz w:val="24"/>
              </w:rPr>
              <w:t>and</w:t>
            </w:r>
            <w:r>
              <w:rPr>
                <w:b/>
                <w:spacing w:val="-7"/>
                <w:sz w:val="24"/>
              </w:rPr>
              <w:t xml:space="preserve"> </w:t>
            </w:r>
            <w:r>
              <w:rPr>
                <w:b/>
                <w:sz w:val="24"/>
              </w:rPr>
              <w:t>Services</w:t>
            </w:r>
            <w:r>
              <w:rPr>
                <w:b/>
                <w:spacing w:val="-4"/>
                <w:sz w:val="24"/>
              </w:rPr>
              <w:t xml:space="preserve"> </w:t>
            </w:r>
            <w:r>
              <w:rPr>
                <w:b/>
                <w:spacing w:val="-2"/>
                <w:sz w:val="24"/>
              </w:rPr>
              <w:t>Administration</w:t>
            </w:r>
          </w:p>
        </w:tc>
        <w:tc>
          <w:tcPr>
            <w:tcW w:w="4916" w:type="dxa"/>
            <w:gridSpan w:val="2"/>
            <w:tcBorders>
              <w:right w:val="single" w:sz="6" w:space="0" w:color="000000"/>
            </w:tcBorders>
            <w:shd w:val="clear" w:color="auto" w:fill="A6A6A6"/>
          </w:tcPr>
          <w:p w:rsidR="00A83650" w14:paraId="717EF7D5" w14:textId="77777777">
            <w:pPr>
              <w:pStyle w:val="TableParagraph"/>
              <w:spacing w:line="292" w:lineRule="exact"/>
              <w:ind w:left="1281"/>
              <w:rPr>
                <w:b/>
                <w:sz w:val="24"/>
              </w:rPr>
            </w:pPr>
            <w:r>
              <w:rPr>
                <w:b/>
                <w:sz w:val="24"/>
              </w:rPr>
              <w:t>FOR</w:t>
            </w:r>
            <w:r>
              <w:rPr>
                <w:b/>
                <w:spacing w:val="-6"/>
                <w:sz w:val="24"/>
              </w:rPr>
              <w:t xml:space="preserve"> </w:t>
            </w:r>
            <w:r>
              <w:rPr>
                <w:b/>
                <w:sz w:val="24"/>
              </w:rPr>
              <w:t>HRSA</w:t>
            </w:r>
            <w:r>
              <w:rPr>
                <w:b/>
                <w:spacing w:val="-3"/>
                <w:sz w:val="24"/>
              </w:rPr>
              <w:t xml:space="preserve"> </w:t>
            </w:r>
            <w:r>
              <w:rPr>
                <w:b/>
                <w:sz w:val="24"/>
              </w:rPr>
              <w:t xml:space="preserve">USE </w:t>
            </w:r>
            <w:r>
              <w:rPr>
                <w:b/>
                <w:spacing w:val="-4"/>
                <w:sz w:val="24"/>
              </w:rPr>
              <w:t>ONLY</w:t>
            </w:r>
          </w:p>
        </w:tc>
      </w:tr>
      <w:tr w14:paraId="717EF7DA" w14:textId="77777777" w:rsidTr="003868FC">
        <w:tblPrEx>
          <w:tblW w:w="0" w:type="auto"/>
          <w:tblInd w:w="172" w:type="dxa"/>
          <w:tblLayout w:type="fixed"/>
          <w:tblCellMar>
            <w:left w:w="0" w:type="dxa"/>
            <w:right w:w="0" w:type="dxa"/>
          </w:tblCellMar>
          <w:tblLook w:val="01E0"/>
        </w:tblPrEx>
        <w:trPr>
          <w:trHeight w:val="322"/>
        </w:trPr>
        <w:tc>
          <w:tcPr>
            <w:tcW w:w="5704" w:type="dxa"/>
            <w:tcBorders>
              <w:left w:val="single" w:sz="6" w:space="0" w:color="000000"/>
            </w:tcBorders>
            <w:shd w:val="clear" w:color="auto" w:fill="FFFFCC"/>
          </w:tcPr>
          <w:p w:rsidR="00A83650" w14:paraId="717EF7D7" w14:textId="77777777">
            <w:pPr>
              <w:pStyle w:val="TableParagraph"/>
              <w:rPr>
                <w:rFonts w:ascii="Times New Roman"/>
                <w:sz w:val="24"/>
              </w:rPr>
            </w:pPr>
          </w:p>
        </w:tc>
        <w:tc>
          <w:tcPr>
            <w:tcW w:w="2454" w:type="dxa"/>
            <w:shd w:val="clear" w:color="auto" w:fill="FFFFCC"/>
          </w:tcPr>
          <w:p w:rsidR="00A83650" w14:paraId="717EF7D8" w14:textId="77777777">
            <w:pPr>
              <w:pStyle w:val="TableParagraph"/>
              <w:spacing w:before="2"/>
              <w:ind w:left="117"/>
              <w:rPr>
                <w:sz w:val="24"/>
              </w:rPr>
            </w:pPr>
            <w:r>
              <w:rPr>
                <w:sz w:val="24"/>
              </w:rPr>
              <w:t>Award</w:t>
            </w:r>
            <w:r>
              <w:rPr>
                <w:spacing w:val="-5"/>
                <w:sz w:val="24"/>
              </w:rPr>
              <w:t xml:space="preserve"> </w:t>
            </w:r>
            <w:r>
              <w:rPr>
                <w:sz w:val="24"/>
              </w:rPr>
              <w:t>Recipient</w:t>
            </w:r>
            <w:r>
              <w:rPr>
                <w:spacing w:val="-4"/>
                <w:sz w:val="24"/>
              </w:rPr>
              <w:t xml:space="preserve"> Name</w:t>
            </w:r>
          </w:p>
        </w:tc>
        <w:tc>
          <w:tcPr>
            <w:tcW w:w="2462" w:type="dxa"/>
            <w:tcBorders>
              <w:right w:val="single" w:sz="6" w:space="0" w:color="000000"/>
            </w:tcBorders>
            <w:shd w:val="clear" w:color="auto" w:fill="FFFFCC"/>
          </w:tcPr>
          <w:p w:rsidR="00A83650" w14:paraId="717EF7D9" w14:textId="77777777">
            <w:pPr>
              <w:pStyle w:val="TableParagraph"/>
              <w:spacing w:before="2"/>
              <w:ind w:left="375" w:right="118"/>
              <w:jc w:val="center"/>
              <w:rPr>
                <w:sz w:val="24"/>
              </w:rPr>
            </w:pPr>
            <w:r>
              <w:rPr>
                <w:sz w:val="24"/>
              </w:rPr>
              <w:t>Application</w:t>
            </w:r>
            <w:r>
              <w:rPr>
                <w:spacing w:val="-8"/>
                <w:sz w:val="24"/>
              </w:rPr>
              <w:t xml:space="preserve"> </w:t>
            </w:r>
            <w:r>
              <w:rPr>
                <w:spacing w:val="-4"/>
                <w:sz w:val="24"/>
              </w:rPr>
              <w:t>Type</w:t>
            </w:r>
          </w:p>
        </w:tc>
      </w:tr>
      <w:tr w14:paraId="717EF7DF" w14:textId="77777777" w:rsidTr="003868FC">
        <w:tblPrEx>
          <w:tblW w:w="0" w:type="auto"/>
          <w:tblInd w:w="172" w:type="dxa"/>
          <w:tblLayout w:type="fixed"/>
          <w:tblCellMar>
            <w:left w:w="0" w:type="dxa"/>
            <w:right w:w="0" w:type="dxa"/>
          </w:tblCellMar>
          <w:tblLook w:val="01E0"/>
        </w:tblPrEx>
        <w:trPr>
          <w:trHeight w:val="320"/>
        </w:trPr>
        <w:tc>
          <w:tcPr>
            <w:tcW w:w="5704" w:type="dxa"/>
            <w:vMerge w:val="restart"/>
            <w:tcBorders>
              <w:left w:val="single" w:sz="6" w:space="0" w:color="000000"/>
              <w:bottom w:val="thickThinMediumGap" w:sz="1" w:space="0" w:color="000000"/>
            </w:tcBorders>
            <w:shd w:val="clear" w:color="auto" w:fill="A6A6A6"/>
          </w:tcPr>
          <w:p w:rsidR="00A83650" w14:paraId="717EF7DB" w14:textId="77777777">
            <w:pPr>
              <w:pStyle w:val="TableParagraph"/>
              <w:spacing w:before="3"/>
              <w:rPr>
                <w:b/>
                <w:sz w:val="32"/>
              </w:rPr>
            </w:pPr>
          </w:p>
          <w:p w:rsidR="00A83650" w14:paraId="717EF7DC" w14:textId="77777777">
            <w:pPr>
              <w:pStyle w:val="TableParagraph"/>
              <w:ind w:left="1948" w:hanging="1679"/>
              <w:rPr>
                <w:b/>
                <w:sz w:val="24"/>
              </w:rPr>
            </w:pPr>
            <w:r>
              <w:rPr>
                <w:b/>
                <w:sz w:val="24"/>
              </w:rPr>
              <w:t>QUALITY</w:t>
            </w:r>
            <w:r>
              <w:rPr>
                <w:b/>
                <w:spacing w:val="-14"/>
                <w:sz w:val="24"/>
              </w:rPr>
              <w:t xml:space="preserve"> </w:t>
            </w:r>
            <w:r>
              <w:rPr>
                <w:b/>
                <w:sz w:val="24"/>
              </w:rPr>
              <w:t>IMPROVEMENT/QUALITY</w:t>
            </w:r>
            <w:r>
              <w:rPr>
                <w:b/>
                <w:spacing w:val="-14"/>
                <w:sz w:val="24"/>
              </w:rPr>
              <w:t xml:space="preserve"> </w:t>
            </w:r>
            <w:r>
              <w:rPr>
                <w:b/>
                <w:sz w:val="24"/>
              </w:rPr>
              <w:t>ASSURANCE PLAN (QI/QA)</w:t>
            </w:r>
          </w:p>
        </w:tc>
        <w:tc>
          <w:tcPr>
            <w:tcW w:w="2454" w:type="dxa"/>
            <w:shd w:val="clear" w:color="auto" w:fill="A6A6A6"/>
          </w:tcPr>
          <w:p w:rsidR="00A83650" w14:paraId="717EF7DD" w14:textId="77777777">
            <w:pPr>
              <w:pStyle w:val="TableParagraph"/>
              <w:rPr>
                <w:rFonts w:ascii="Times New Roman"/>
                <w:sz w:val="24"/>
              </w:rPr>
            </w:pPr>
          </w:p>
        </w:tc>
        <w:tc>
          <w:tcPr>
            <w:tcW w:w="2462" w:type="dxa"/>
            <w:tcBorders>
              <w:right w:val="single" w:sz="6" w:space="0" w:color="000000"/>
            </w:tcBorders>
            <w:shd w:val="clear" w:color="auto" w:fill="A6A6A6"/>
          </w:tcPr>
          <w:p w:rsidR="00A83650" w14:paraId="717EF7DE" w14:textId="77777777">
            <w:pPr>
              <w:pStyle w:val="TableParagraph"/>
              <w:rPr>
                <w:rFonts w:ascii="Times New Roman"/>
                <w:sz w:val="24"/>
              </w:rPr>
            </w:pPr>
          </w:p>
        </w:tc>
      </w:tr>
      <w:tr w14:paraId="717EF7E3" w14:textId="77777777" w:rsidTr="003868FC">
        <w:tblPrEx>
          <w:tblW w:w="0" w:type="auto"/>
          <w:tblInd w:w="172" w:type="dxa"/>
          <w:tblLayout w:type="fixed"/>
          <w:tblCellMar>
            <w:left w:w="0" w:type="dxa"/>
            <w:right w:w="0" w:type="dxa"/>
          </w:tblCellMar>
          <w:tblLook w:val="01E0"/>
        </w:tblPrEx>
        <w:trPr>
          <w:trHeight w:val="615"/>
        </w:trPr>
        <w:tc>
          <w:tcPr>
            <w:tcW w:w="5704" w:type="dxa"/>
            <w:vMerge/>
            <w:tcBorders>
              <w:top w:val="nil"/>
              <w:left w:val="single" w:sz="6" w:space="0" w:color="000000"/>
              <w:bottom w:val="thickThinMediumGap" w:sz="1" w:space="0" w:color="000000"/>
            </w:tcBorders>
            <w:shd w:val="clear" w:color="auto" w:fill="A6A6A6"/>
          </w:tcPr>
          <w:p w:rsidR="00A83650" w14:paraId="717EF7E0" w14:textId="77777777">
            <w:pPr>
              <w:rPr>
                <w:sz w:val="2"/>
                <w:szCs w:val="2"/>
              </w:rPr>
            </w:pPr>
          </w:p>
        </w:tc>
        <w:tc>
          <w:tcPr>
            <w:tcW w:w="2454" w:type="dxa"/>
            <w:shd w:val="clear" w:color="auto" w:fill="FFFFCC"/>
          </w:tcPr>
          <w:p w:rsidR="00A83650" w14:paraId="717EF7E1" w14:textId="77777777">
            <w:pPr>
              <w:pStyle w:val="TableParagraph"/>
              <w:ind w:left="833" w:right="205" w:hanging="591"/>
              <w:rPr>
                <w:sz w:val="24"/>
              </w:rPr>
            </w:pPr>
            <w:r>
              <w:rPr>
                <w:sz w:val="24"/>
              </w:rPr>
              <w:t>Application</w:t>
            </w:r>
            <w:r>
              <w:rPr>
                <w:spacing w:val="-14"/>
                <w:sz w:val="24"/>
              </w:rPr>
              <w:t xml:space="preserve"> </w:t>
            </w:r>
            <w:r>
              <w:rPr>
                <w:sz w:val="24"/>
              </w:rPr>
              <w:t xml:space="preserve">Tracking </w:t>
            </w:r>
            <w:r>
              <w:rPr>
                <w:spacing w:val="-2"/>
                <w:sz w:val="24"/>
              </w:rPr>
              <w:t>Number</w:t>
            </w:r>
          </w:p>
        </w:tc>
        <w:tc>
          <w:tcPr>
            <w:tcW w:w="2462" w:type="dxa"/>
            <w:tcBorders>
              <w:right w:val="single" w:sz="6" w:space="0" w:color="000000"/>
            </w:tcBorders>
            <w:shd w:val="clear" w:color="auto" w:fill="FFFFCC"/>
          </w:tcPr>
          <w:p w:rsidR="00A83650" w14:paraId="717EF7E2" w14:textId="77777777">
            <w:pPr>
              <w:pStyle w:val="TableParagraph"/>
              <w:spacing w:line="285" w:lineRule="exact"/>
              <w:ind w:left="375" w:right="118"/>
              <w:jc w:val="center"/>
              <w:rPr>
                <w:sz w:val="24"/>
              </w:rPr>
            </w:pPr>
            <w:r>
              <w:rPr>
                <w:sz w:val="24"/>
              </w:rPr>
              <w:t>Grant</w:t>
            </w:r>
            <w:r>
              <w:rPr>
                <w:spacing w:val="-4"/>
                <w:sz w:val="24"/>
              </w:rPr>
              <w:t xml:space="preserve"> </w:t>
            </w:r>
            <w:r>
              <w:rPr>
                <w:spacing w:val="-2"/>
                <w:sz w:val="24"/>
              </w:rPr>
              <w:t>Number</w:t>
            </w:r>
          </w:p>
        </w:tc>
      </w:tr>
      <w:tr w14:paraId="717EF7E7" w14:textId="77777777" w:rsidTr="003868FC">
        <w:tblPrEx>
          <w:tblW w:w="0" w:type="auto"/>
          <w:tblInd w:w="172" w:type="dxa"/>
          <w:tblLayout w:type="fixed"/>
          <w:tblCellMar>
            <w:left w:w="0" w:type="dxa"/>
            <w:right w:w="0" w:type="dxa"/>
          </w:tblCellMar>
          <w:tblLook w:val="01E0"/>
        </w:tblPrEx>
        <w:trPr>
          <w:trHeight w:val="342"/>
        </w:trPr>
        <w:tc>
          <w:tcPr>
            <w:tcW w:w="5704" w:type="dxa"/>
            <w:vMerge/>
            <w:tcBorders>
              <w:top w:val="nil"/>
              <w:left w:val="single" w:sz="6" w:space="0" w:color="000000"/>
              <w:bottom w:val="thickThinMediumGap" w:sz="1" w:space="0" w:color="000000"/>
            </w:tcBorders>
            <w:shd w:val="clear" w:color="auto" w:fill="A6A6A6"/>
          </w:tcPr>
          <w:p w:rsidR="00A83650" w14:paraId="717EF7E4" w14:textId="77777777">
            <w:pPr>
              <w:rPr>
                <w:sz w:val="2"/>
                <w:szCs w:val="2"/>
              </w:rPr>
            </w:pPr>
          </w:p>
        </w:tc>
        <w:tc>
          <w:tcPr>
            <w:tcW w:w="2454" w:type="dxa"/>
            <w:tcBorders>
              <w:bottom w:val="thickThinMediumGap" w:sz="1" w:space="0" w:color="000000"/>
            </w:tcBorders>
            <w:shd w:val="clear" w:color="auto" w:fill="A6A6A6"/>
          </w:tcPr>
          <w:p w:rsidR="00A83650" w14:paraId="717EF7E5" w14:textId="77777777">
            <w:pPr>
              <w:pStyle w:val="TableParagraph"/>
              <w:rPr>
                <w:rFonts w:ascii="Times New Roman"/>
                <w:sz w:val="24"/>
              </w:rPr>
            </w:pPr>
          </w:p>
        </w:tc>
        <w:tc>
          <w:tcPr>
            <w:tcW w:w="2462" w:type="dxa"/>
            <w:tcBorders>
              <w:bottom w:val="thickThinMediumGap" w:sz="1" w:space="0" w:color="000000"/>
              <w:right w:val="single" w:sz="6" w:space="0" w:color="000000"/>
            </w:tcBorders>
            <w:shd w:val="clear" w:color="auto" w:fill="A6A6A6"/>
          </w:tcPr>
          <w:p w:rsidR="00A83650" w14:paraId="717EF7E6" w14:textId="77777777">
            <w:pPr>
              <w:pStyle w:val="TableParagraph"/>
              <w:rPr>
                <w:rFonts w:ascii="Times New Roman"/>
                <w:sz w:val="24"/>
              </w:rPr>
            </w:pPr>
          </w:p>
        </w:tc>
      </w:tr>
      <w:tr w14:paraId="368D03C3" w14:textId="77777777" w:rsidTr="003868FC">
        <w:tblPrEx>
          <w:tblW w:w="0" w:type="auto"/>
          <w:tblInd w:w="172" w:type="dxa"/>
          <w:tblLayout w:type="fixed"/>
          <w:tblCellMar>
            <w:left w:w="0" w:type="dxa"/>
            <w:right w:w="0" w:type="dxa"/>
          </w:tblCellMar>
          <w:tblLook w:val="01E0"/>
        </w:tblPrEx>
        <w:trPr>
          <w:trHeight w:val="1125"/>
        </w:trPr>
        <w:tc>
          <w:tcPr>
            <w:tcW w:w="10620" w:type="dxa"/>
            <w:gridSpan w:val="3"/>
            <w:tcBorders>
              <w:top w:val="thinThickMediumGap" w:sz="1" w:space="0" w:color="000000"/>
              <w:left w:val="single" w:sz="4" w:space="0" w:color="000000"/>
              <w:bottom w:val="single" w:sz="4" w:space="0" w:color="000000"/>
              <w:right w:val="single" w:sz="4" w:space="0" w:color="000000"/>
            </w:tcBorders>
            <w:shd w:val="clear" w:color="auto" w:fill="D9D9D9"/>
          </w:tcPr>
          <w:p w:rsidR="00793B26" w:rsidRPr="00D7396E" w:rsidP="00D7396E" w14:paraId="5529902D" w14:textId="5172E076">
            <w:pPr>
              <w:pStyle w:val="TableParagraph"/>
              <w:ind w:left="116"/>
              <w:rPr>
                <w:sz w:val="24"/>
                <w:szCs w:val="24"/>
              </w:rPr>
            </w:pPr>
            <w:r>
              <w:rPr>
                <w:sz w:val="24"/>
                <w:szCs w:val="24"/>
              </w:rPr>
              <w:t>T</w:t>
            </w:r>
            <w:r w:rsidRPr="000E1F5F" w:rsidR="000E1F5F">
              <w:rPr>
                <w:sz w:val="24"/>
                <w:szCs w:val="24"/>
              </w:rPr>
              <w:t xml:space="preserve">he Health and Resources Services Administration, Bureau of Primary Health Care, requires that </w:t>
            </w:r>
            <w:r>
              <w:rPr>
                <w:sz w:val="24"/>
                <w:szCs w:val="24"/>
              </w:rPr>
              <w:t>H</w:t>
            </w:r>
            <w:r w:rsidRPr="000E1F5F" w:rsidR="000E1F5F">
              <w:rPr>
                <w:sz w:val="24"/>
                <w:szCs w:val="24"/>
              </w:rPr>
              <w:t xml:space="preserve">ealth </w:t>
            </w:r>
            <w:r>
              <w:rPr>
                <w:sz w:val="24"/>
                <w:szCs w:val="24"/>
              </w:rPr>
              <w:t>C</w:t>
            </w:r>
            <w:r w:rsidRPr="000E1F5F" w:rsidR="000E1F5F">
              <w:rPr>
                <w:sz w:val="24"/>
                <w:szCs w:val="24"/>
              </w:rPr>
              <w:t xml:space="preserve">enter </w:t>
            </w:r>
            <w:r>
              <w:rPr>
                <w:sz w:val="24"/>
                <w:szCs w:val="24"/>
              </w:rPr>
              <w:t>Program award recipients</w:t>
            </w:r>
            <w:r w:rsidR="0058012B">
              <w:rPr>
                <w:sz w:val="24"/>
                <w:szCs w:val="24"/>
              </w:rPr>
              <w:t xml:space="preserve"> and </w:t>
            </w:r>
            <w:r w:rsidR="009A2C6D">
              <w:rPr>
                <w:sz w:val="24"/>
                <w:szCs w:val="24"/>
              </w:rPr>
              <w:t>subrecipients</w:t>
            </w:r>
            <w:r>
              <w:rPr>
                <w:sz w:val="24"/>
                <w:szCs w:val="24"/>
              </w:rPr>
              <w:t xml:space="preserve"> </w:t>
            </w:r>
            <w:r w:rsidRPr="000E1F5F" w:rsidR="000E1F5F">
              <w:rPr>
                <w:sz w:val="24"/>
                <w:szCs w:val="24"/>
              </w:rPr>
              <w:t xml:space="preserve">verify in their applications for deemed Public Health Service employment under the Federally Supported Health Centers Assistance Act (FSHCAA), 42 U.S.C. § 233(g)-(n), that they have provided mandatory training to their employees and staff on certain specified topics. Meeting these training requirements does not guarantee that a health center or its employees will qualify for FTCA coverage under the Federal Tort Claims Act (FTCA), 28 U.S.C. §§ 1346(b), 2401(b), 2671-80, </w:t>
            </w:r>
            <w:r w:rsidRPr="000E1F5F" w:rsidR="000E1F5F">
              <w:rPr>
                <w:sz w:val="24"/>
                <w:szCs w:val="24"/>
              </w:rPr>
              <w:t>in the event that</w:t>
            </w:r>
            <w:r w:rsidRPr="000E1F5F" w:rsidR="000E1F5F">
              <w:rPr>
                <w:sz w:val="24"/>
                <w:szCs w:val="24"/>
              </w:rPr>
              <w:t xml:space="preserve"> a claim or suit is filed. Determinations of eligibility for FTCA coverage are made on a case-by-case basis by the U.S. Department of Justice and federal courts. Health centers must meet the program requirements set forth in FSHCAA to be eligible to be deemed as PHS employees under FSHCAA.</w:t>
            </w:r>
          </w:p>
        </w:tc>
      </w:tr>
      <w:tr w14:paraId="717EF7EA" w14:textId="77777777" w:rsidTr="003868FC">
        <w:tblPrEx>
          <w:tblW w:w="0" w:type="auto"/>
          <w:tblInd w:w="172" w:type="dxa"/>
          <w:tblLayout w:type="fixed"/>
          <w:tblCellMar>
            <w:left w:w="0" w:type="dxa"/>
            <w:right w:w="0" w:type="dxa"/>
          </w:tblCellMar>
          <w:tblLook w:val="01E0"/>
        </w:tblPrEx>
        <w:trPr>
          <w:trHeight w:val="1125"/>
        </w:trPr>
        <w:tc>
          <w:tcPr>
            <w:tcW w:w="10620" w:type="dxa"/>
            <w:gridSpan w:val="3"/>
            <w:tcBorders>
              <w:top w:val="thinThickMediumGap" w:sz="1" w:space="0" w:color="000000"/>
              <w:left w:val="single" w:sz="4" w:space="0" w:color="000000"/>
              <w:bottom w:val="single" w:sz="4" w:space="0" w:color="000000"/>
              <w:right w:val="single" w:sz="4" w:space="0" w:color="000000"/>
            </w:tcBorders>
            <w:shd w:val="clear" w:color="auto" w:fill="D9D9D9"/>
          </w:tcPr>
          <w:p w:rsidR="00A83650" w14:paraId="717EF7E8" w14:textId="77777777">
            <w:pPr>
              <w:pStyle w:val="TableParagraph"/>
              <w:spacing w:line="272" w:lineRule="exact"/>
              <w:ind w:left="2138" w:right="2138"/>
              <w:jc w:val="center"/>
              <w:rPr>
                <w:b/>
                <w:sz w:val="24"/>
              </w:rPr>
            </w:pPr>
            <w:r>
              <w:rPr>
                <w:b/>
                <w:sz w:val="24"/>
              </w:rPr>
              <w:t>QUALITY</w:t>
            </w:r>
            <w:r>
              <w:rPr>
                <w:b/>
                <w:spacing w:val="-14"/>
                <w:sz w:val="24"/>
              </w:rPr>
              <w:t xml:space="preserve"> </w:t>
            </w:r>
            <w:r>
              <w:rPr>
                <w:b/>
                <w:sz w:val="24"/>
              </w:rPr>
              <w:t>IMPROVEMENT/QUALITY</w:t>
            </w:r>
            <w:r>
              <w:rPr>
                <w:b/>
                <w:spacing w:val="-9"/>
                <w:sz w:val="24"/>
              </w:rPr>
              <w:t xml:space="preserve"> </w:t>
            </w:r>
            <w:r>
              <w:rPr>
                <w:b/>
                <w:sz w:val="24"/>
              </w:rPr>
              <w:t>ASSURANCE</w:t>
            </w:r>
            <w:r>
              <w:rPr>
                <w:b/>
                <w:spacing w:val="-10"/>
                <w:sz w:val="24"/>
              </w:rPr>
              <w:t xml:space="preserve"> </w:t>
            </w:r>
            <w:r>
              <w:rPr>
                <w:b/>
                <w:spacing w:val="-2"/>
                <w:sz w:val="24"/>
              </w:rPr>
              <w:t>(QI/QA)</w:t>
            </w:r>
          </w:p>
          <w:p w:rsidR="00A83650" w14:paraId="717EF7E9" w14:textId="68C83B67">
            <w:pPr>
              <w:pStyle w:val="TableParagraph"/>
              <w:spacing w:before="5" w:line="225" w:lineRule="auto"/>
              <w:ind w:left="13"/>
              <w:rPr>
                <w:b/>
                <w:sz w:val="24"/>
              </w:rPr>
            </w:pPr>
            <w:r>
              <w:rPr>
                <w:b/>
                <w:sz w:val="24"/>
              </w:rPr>
              <w:t>Applicants must respond to all questions in this section. Health Center FTCA Program QI/QA requirements</w:t>
            </w:r>
            <w:r>
              <w:rPr>
                <w:b/>
                <w:spacing w:val="-6"/>
                <w:sz w:val="24"/>
              </w:rPr>
              <w:t xml:space="preserve"> </w:t>
            </w:r>
            <w:r>
              <w:rPr>
                <w:b/>
                <w:sz w:val="24"/>
              </w:rPr>
              <w:t>are</w:t>
            </w:r>
            <w:r>
              <w:rPr>
                <w:b/>
                <w:spacing w:val="-6"/>
                <w:sz w:val="24"/>
              </w:rPr>
              <w:t xml:space="preserve"> </w:t>
            </w:r>
            <w:r>
              <w:rPr>
                <w:b/>
                <w:sz w:val="24"/>
              </w:rPr>
              <w:t>also</w:t>
            </w:r>
            <w:r>
              <w:rPr>
                <w:b/>
                <w:spacing w:val="-7"/>
                <w:sz w:val="24"/>
              </w:rPr>
              <w:t xml:space="preserve"> </w:t>
            </w:r>
            <w:r>
              <w:rPr>
                <w:b/>
                <w:sz w:val="24"/>
              </w:rPr>
              <w:t>described</w:t>
            </w:r>
            <w:r>
              <w:rPr>
                <w:b/>
                <w:spacing w:val="-8"/>
                <w:sz w:val="24"/>
              </w:rPr>
              <w:t xml:space="preserve"> </w:t>
            </w:r>
            <w:r>
              <w:rPr>
                <w:b/>
                <w:sz w:val="24"/>
              </w:rPr>
              <w:t>in</w:t>
            </w:r>
            <w:r>
              <w:rPr>
                <w:b/>
                <w:spacing w:val="-7"/>
                <w:sz w:val="24"/>
              </w:rPr>
              <w:t xml:space="preserve"> </w:t>
            </w:r>
            <w:r>
              <w:rPr>
                <w:b/>
                <w:sz w:val="24"/>
              </w:rPr>
              <w:t>the</w:t>
            </w:r>
            <w:r>
              <w:rPr>
                <w:b/>
                <w:spacing w:val="-7"/>
                <w:sz w:val="24"/>
              </w:rPr>
              <w:t xml:space="preserve"> </w:t>
            </w:r>
            <w:hyperlink r:id="rId11" w:history="1">
              <w:r w:rsidRPr="009B724C" w:rsidR="009B724C">
                <w:rPr>
                  <w:rStyle w:val="Hyperlink"/>
                  <w:b/>
                  <w:spacing w:val="-7"/>
                  <w:sz w:val="24"/>
                </w:rPr>
                <w:t>Health Center Program Compliance Manual, Chapter 10: Quality Improvement/Assurance</w:t>
              </w:r>
            </w:hyperlink>
            <w:r>
              <w:rPr>
                <w:b/>
                <w:sz w:val="24"/>
              </w:rPr>
              <w:t>.</w:t>
            </w:r>
          </w:p>
        </w:tc>
      </w:tr>
      <w:tr w14:paraId="717EF7F3" w14:textId="77777777" w:rsidTr="003868FC">
        <w:tblPrEx>
          <w:tblW w:w="0" w:type="auto"/>
          <w:tblInd w:w="172" w:type="dxa"/>
          <w:tblLayout w:type="fixed"/>
          <w:tblCellMar>
            <w:left w:w="0" w:type="dxa"/>
            <w:right w:w="0" w:type="dxa"/>
          </w:tblCellMar>
          <w:tblLook w:val="01E0"/>
        </w:tblPrEx>
        <w:trPr>
          <w:trHeight w:val="2960"/>
        </w:trPr>
        <w:tc>
          <w:tcPr>
            <w:tcW w:w="10620" w:type="dxa"/>
            <w:gridSpan w:val="3"/>
            <w:tcBorders>
              <w:top w:val="single" w:sz="4" w:space="0" w:color="000000"/>
              <w:left w:val="single" w:sz="4" w:space="0" w:color="000000"/>
              <w:bottom w:val="single" w:sz="4" w:space="0" w:color="000000"/>
              <w:right w:val="single" w:sz="4" w:space="0" w:color="000000"/>
            </w:tcBorders>
          </w:tcPr>
          <w:p w:rsidR="00A83650" w14:paraId="717EF7EB" w14:textId="77777777">
            <w:pPr>
              <w:pStyle w:val="TableParagraph"/>
              <w:numPr>
                <w:ilvl w:val="1"/>
                <w:numId w:val="9"/>
              </w:numPr>
              <w:tabs>
                <w:tab w:val="left" w:pos="643"/>
              </w:tabs>
              <w:ind w:right="338" w:firstLine="0"/>
              <w:rPr>
                <w:sz w:val="24"/>
              </w:rPr>
            </w:pPr>
            <w:r>
              <w:rPr>
                <w:sz w:val="24"/>
              </w:rPr>
              <w:t>I</w:t>
            </w:r>
            <w:r>
              <w:rPr>
                <w:spacing w:val="-3"/>
                <w:sz w:val="24"/>
              </w:rPr>
              <w:t xml:space="preserve"> </w:t>
            </w:r>
            <w:r>
              <w:rPr>
                <w:sz w:val="24"/>
              </w:rPr>
              <w:t>attest</w:t>
            </w:r>
            <w:r>
              <w:rPr>
                <w:spacing w:val="-4"/>
                <w:sz w:val="24"/>
              </w:rPr>
              <w:t xml:space="preserve"> </w:t>
            </w:r>
            <w:r>
              <w:rPr>
                <w:sz w:val="24"/>
              </w:rPr>
              <w:t>that</w:t>
            </w:r>
            <w:r>
              <w:rPr>
                <w:spacing w:val="-3"/>
                <w:sz w:val="24"/>
              </w:rPr>
              <w:t xml:space="preserve"> </w:t>
            </w:r>
            <w:r>
              <w:rPr>
                <w:sz w:val="24"/>
              </w:rPr>
              <w:t>my</w:t>
            </w:r>
            <w:r>
              <w:rPr>
                <w:spacing w:val="-2"/>
                <w:sz w:val="24"/>
              </w:rPr>
              <w:t xml:space="preserve"> </w:t>
            </w:r>
            <w:r>
              <w:rPr>
                <w:sz w:val="24"/>
              </w:rPr>
              <w:t>health</w:t>
            </w:r>
            <w:r>
              <w:rPr>
                <w:spacing w:val="-3"/>
                <w:sz w:val="24"/>
              </w:rPr>
              <w:t xml:space="preserve"> </w:t>
            </w:r>
            <w:r>
              <w:rPr>
                <w:sz w:val="24"/>
              </w:rPr>
              <w:t>center</w:t>
            </w:r>
            <w:r>
              <w:rPr>
                <w:spacing w:val="-2"/>
                <w:sz w:val="24"/>
              </w:rPr>
              <w:t xml:space="preserve"> </w:t>
            </w:r>
            <w:r>
              <w:rPr>
                <w:sz w:val="24"/>
              </w:rPr>
              <w:t>has</w:t>
            </w:r>
            <w:r>
              <w:rPr>
                <w:spacing w:val="-3"/>
                <w:sz w:val="24"/>
              </w:rPr>
              <w:t xml:space="preserve"> </w:t>
            </w:r>
            <w:r>
              <w:rPr>
                <w:sz w:val="24"/>
              </w:rPr>
              <w:t>board-approved</w:t>
            </w:r>
            <w:r>
              <w:rPr>
                <w:spacing w:val="-3"/>
                <w:sz w:val="24"/>
              </w:rPr>
              <w:t xml:space="preserve"> </w:t>
            </w:r>
            <w:r>
              <w:rPr>
                <w:sz w:val="24"/>
              </w:rPr>
              <w:t>policies</w:t>
            </w:r>
            <w:r>
              <w:rPr>
                <w:spacing w:val="-3"/>
                <w:sz w:val="24"/>
              </w:rPr>
              <w:t xml:space="preserve"> </w:t>
            </w:r>
            <w:r>
              <w:rPr>
                <w:sz w:val="24"/>
              </w:rPr>
              <w:t>(for</w:t>
            </w:r>
            <w:r>
              <w:rPr>
                <w:spacing w:val="-4"/>
                <w:sz w:val="24"/>
              </w:rPr>
              <w:t xml:space="preserve"> </w:t>
            </w:r>
            <w:r>
              <w:rPr>
                <w:sz w:val="24"/>
              </w:rPr>
              <w:t>example,</w:t>
            </w:r>
            <w:r>
              <w:rPr>
                <w:spacing w:val="-3"/>
                <w:sz w:val="24"/>
              </w:rPr>
              <w:t xml:space="preserve"> </w:t>
            </w:r>
            <w:r>
              <w:rPr>
                <w:sz w:val="24"/>
              </w:rPr>
              <w:t>a</w:t>
            </w:r>
            <w:r>
              <w:rPr>
                <w:spacing w:val="-3"/>
                <w:sz w:val="24"/>
              </w:rPr>
              <w:t xml:space="preserve"> </w:t>
            </w:r>
            <w:r>
              <w:rPr>
                <w:sz w:val="24"/>
              </w:rPr>
              <w:t>QI/QA</w:t>
            </w:r>
            <w:r>
              <w:rPr>
                <w:spacing w:val="-2"/>
                <w:sz w:val="24"/>
              </w:rPr>
              <w:t xml:space="preserve"> </w:t>
            </w:r>
            <w:r>
              <w:rPr>
                <w:sz w:val="24"/>
              </w:rPr>
              <w:t>plan)</w:t>
            </w:r>
            <w:r>
              <w:rPr>
                <w:spacing w:val="-2"/>
                <w:sz w:val="24"/>
              </w:rPr>
              <w:t xml:space="preserve"> </w:t>
            </w:r>
            <w:r>
              <w:rPr>
                <w:sz w:val="24"/>
              </w:rPr>
              <w:t>that demonstrate that the health center has an established, ongoing QI/QA program that, at a minimum, demonstrates that the QI/QA program addresses the following:</w:t>
            </w:r>
          </w:p>
          <w:p w:rsidR="00A83650" w14:paraId="717EF7EC" w14:textId="77777777">
            <w:pPr>
              <w:pStyle w:val="TableParagraph"/>
              <w:numPr>
                <w:ilvl w:val="2"/>
                <w:numId w:val="9"/>
              </w:numPr>
              <w:tabs>
                <w:tab w:val="left" w:pos="904"/>
              </w:tabs>
              <w:spacing w:before="3" w:line="290" w:lineRule="exact"/>
              <w:jc w:val="left"/>
              <w:rPr>
                <w:sz w:val="24"/>
              </w:rPr>
            </w:pPr>
            <w:r>
              <w:rPr>
                <w:sz w:val="24"/>
              </w:rPr>
              <w:t>The</w:t>
            </w:r>
            <w:r>
              <w:rPr>
                <w:spacing w:val="-7"/>
                <w:sz w:val="24"/>
              </w:rPr>
              <w:t xml:space="preserve"> </w:t>
            </w:r>
            <w:r>
              <w:rPr>
                <w:sz w:val="24"/>
              </w:rPr>
              <w:t>quality</w:t>
            </w:r>
            <w:r>
              <w:rPr>
                <w:spacing w:val="-5"/>
                <w:sz w:val="24"/>
              </w:rPr>
              <w:t xml:space="preserve"> </w:t>
            </w:r>
            <w:r>
              <w:rPr>
                <w:sz w:val="24"/>
              </w:rPr>
              <w:t>and</w:t>
            </w:r>
            <w:r>
              <w:rPr>
                <w:spacing w:val="-6"/>
                <w:sz w:val="24"/>
              </w:rPr>
              <w:t xml:space="preserve"> </w:t>
            </w:r>
            <w:r>
              <w:rPr>
                <w:sz w:val="24"/>
              </w:rPr>
              <w:t>utilization</w:t>
            </w:r>
            <w:r>
              <w:rPr>
                <w:spacing w:val="-3"/>
                <w:sz w:val="24"/>
              </w:rPr>
              <w:t xml:space="preserve"> </w:t>
            </w:r>
            <w:r>
              <w:rPr>
                <w:sz w:val="24"/>
              </w:rPr>
              <w:t>of</w:t>
            </w:r>
            <w:r>
              <w:rPr>
                <w:spacing w:val="-3"/>
                <w:sz w:val="24"/>
              </w:rPr>
              <w:t xml:space="preserve"> </w:t>
            </w:r>
            <w:r>
              <w:rPr>
                <w:sz w:val="24"/>
              </w:rPr>
              <w:t>health</w:t>
            </w:r>
            <w:r>
              <w:rPr>
                <w:spacing w:val="-7"/>
                <w:sz w:val="24"/>
              </w:rPr>
              <w:t xml:space="preserve"> </w:t>
            </w:r>
            <w:r>
              <w:rPr>
                <w:sz w:val="24"/>
              </w:rPr>
              <w:t>center</w:t>
            </w:r>
            <w:r>
              <w:rPr>
                <w:spacing w:val="-8"/>
                <w:sz w:val="24"/>
              </w:rPr>
              <w:t xml:space="preserve"> </w:t>
            </w:r>
            <w:r>
              <w:rPr>
                <w:spacing w:val="-2"/>
                <w:sz w:val="24"/>
              </w:rPr>
              <w:t>services;</w:t>
            </w:r>
          </w:p>
          <w:p w:rsidR="00A83650" w14:paraId="717EF7ED" w14:textId="77777777">
            <w:pPr>
              <w:pStyle w:val="TableParagraph"/>
              <w:numPr>
                <w:ilvl w:val="2"/>
                <w:numId w:val="9"/>
              </w:numPr>
              <w:tabs>
                <w:tab w:val="left" w:pos="904"/>
              </w:tabs>
              <w:spacing w:line="287" w:lineRule="exact"/>
              <w:ind w:hanging="533"/>
              <w:jc w:val="left"/>
              <w:rPr>
                <w:sz w:val="24"/>
              </w:rPr>
            </w:pPr>
            <w:r>
              <w:rPr>
                <w:sz w:val="24"/>
              </w:rPr>
              <w:t>Patient</w:t>
            </w:r>
            <w:r>
              <w:rPr>
                <w:spacing w:val="-9"/>
                <w:sz w:val="24"/>
              </w:rPr>
              <w:t xml:space="preserve"> </w:t>
            </w:r>
            <w:r>
              <w:rPr>
                <w:sz w:val="24"/>
              </w:rPr>
              <w:t>satisfaction</w:t>
            </w:r>
            <w:r>
              <w:rPr>
                <w:spacing w:val="-5"/>
                <w:sz w:val="24"/>
              </w:rPr>
              <w:t xml:space="preserve"> </w:t>
            </w:r>
            <w:r>
              <w:rPr>
                <w:sz w:val="24"/>
              </w:rPr>
              <w:t>and</w:t>
            </w:r>
            <w:r>
              <w:rPr>
                <w:spacing w:val="-7"/>
                <w:sz w:val="24"/>
              </w:rPr>
              <w:t xml:space="preserve"> </w:t>
            </w:r>
            <w:r>
              <w:rPr>
                <w:sz w:val="24"/>
              </w:rPr>
              <w:t>patient</w:t>
            </w:r>
            <w:r>
              <w:rPr>
                <w:spacing w:val="-7"/>
                <w:sz w:val="24"/>
              </w:rPr>
              <w:t xml:space="preserve"> </w:t>
            </w:r>
            <w:r>
              <w:rPr>
                <w:sz w:val="24"/>
              </w:rPr>
              <w:t>grievance</w:t>
            </w:r>
            <w:r>
              <w:rPr>
                <w:spacing w:val="-7"/>
                <w:sz w:val="24"/>
              </w:rPr>
              <w:t xml:space="preserve"> </w:t>
            </w:r>
            <w:r>
              <w:rPr>
                <w:sz w:val="24"/>
              </w:rPr>
              <w:t>processes;</w:t>
            </w:r>
            <w:r>
              <w:rPr>
                <w:spacing w:val="-10"/>
                <w:sz w:val="24"/>
              </w:rPr>
              <w:t xml:space="preserve"> </w:t>
            </w:r>
            <w:r>
              <w:rPr>
                <w:spacing w:val="-5"/>
                <w:sz w:val="24"/>
              </w:rPr>
              <w:t>and</w:t>
            </w:r>
          </w:p>
          <w:p w:rsidR="00A83650" w14:paraId="717EF7EE" w14:textId="37F706F7">
            <w:pPr>
              <w:pStyle w:val="TableParagraph"/>
              <w:numPr>
                <w:ilvl w:val="2"/>
                <w:numId w:val="9"/>
              </w:numPr>
              <w:tabs>
                <w:tab w:val="left" w:pos="904"/>
              </w:tabs>
              <w:spacing w:line="290" w:lineRule="exact"/>
              <w:ind w:hanging="587"/>
              <w:jc w:val="left"/>
              <w:rPr>
                <w:sz w:val="24"/>
              </w:rPr>
            </w:pPr>
            <w:r>
              <w:rPr>
                <w:sz w:val="24"/>
              </w:rPr>
              <w:t>Patient</w:t>
            </w:r>
            <w:r>
              <w:rPr>
                <w:spacing w:val="-9"/>
                <w:sz w:val="24"/>
              </w:rPr>
              <w:t xml:space="preserve"> </w:t>
            </w:r>
            <w:r>
              <w:rPr>
                <w:sz w:val="24"/>
              </w:rPr>
              <w:t>safety,</w:t>
            </w:r>
            <w:r>
              <w:rPr>
                <w:spacing w:val="-2"/>
                <w:sz w:val="24"/>
              </w:rPr>
              <w:t xml:space="preserve"> </w:t>
            </w:r>
            <w:r>
              <w:rPr>
                <w:sz w:val="24"/>
              </w:rPr>
              <w:t>including</w:t>
            </w:r>
            <w:r>
              <w:rPr>
                <w:spacing w:val="-5"/>
                <w:sz w:val="24"/>
              </w:rPr>
              <w:t xml:space="preserve"> </w:t>
            </w:r>
            <w:r>
              <w:rPr>
                <w:sz w:val="24"/>
              </w:rPr>
              <w:t>adverse</w:t>
            </w:r>
            <w:r>
              <w:rPr>
                <w:spacing w:val="-19"/>
                <w:sz w:val="24"/>
              </w:rPr>
              <w:t xml:space="preserve"> </w:t>
            </w:r>
            <w:r>
              <w:rPr>
                <w:sz w:val="24"/>
              </w:rPr>
              <w:t>events.</w:t>
            </w:r>
            <w:r w:rsidR="002964DB">
              <w:rPr>
                <w:sz w:val="24"/>
              </w:rPr>
              <w:t xml:space="preserve"> </w:t>
            </w:r>
            <w:r>
              <w:rPr>
                <w:sz w:val="24"/>
              </w:rPr>
              <w:t>Yes</w:t>
            </w:r>
            <w:r>
              <w:rPr>
                <w:spacing w:val="-4"/>
                <w:sz w:val="24"/>
              </w:rPr>
              <w:t xml:space="preserve"> </w:t>
            </w:r>
            <w:r>
              <w:rPr>
                <w:sz w:val="24"/>
              </w:rPr>
              <w:t>[</w:t>
            </w:r>
            <w:r>
              <w:rPr>
                <w:spacing w:val="-4"/>
                <w:sz w:val="24"/>
              </w:rPr>
              <w:t xml:space="preserve"> </w:t>
            </w:r>
            <w:r>
              <w:rPr>
                <w:sz w:val="24"/>
              </w:rPr>
              <w:t>]</w:t>
            </w:r>
            <w:r>
              <w:rPr>
                <w:spacing w:val="-5"/>
                <w:sz w:val="24"/>
              </w:rPr>
              <w:t xml:space="preserve"> </w:t>
            </w:r>
            <w:r>
              <w:rPr>
                <w:sz w:val="24"/>
              </w:rPr>
              <w:t>No</w:t>
            </w:r>
            <w:r>
              <w:rPr>
                <w:spacing w:val="-4"/>
                <w:sz w:val="24"/>
              </w:rPr>
              <w:t xml:space="preserve"> </w:t>
            </w:r>
            <w:r>
              <w:rPr>
                <w:sz w:val="24"/>
              </w:rPr>
              <w:t>[</w:t>
            </w:r>
            <w:r>
              <w:rPr>
                <w:spacing w:val="-7"/>
                <w:sz w:val="24"/>
              </w:rPr>
              <w:t xml:space="preserve"> </w:t>
            </w:r>
            <w:r>
              <w:rPr>
                <w:spacing w:val="-10"/>
                <w:sz w:val="24"/>
              </w:rPr>
              <w:t>]</w:t>
            </w:r>
          </w:p>
          <w:p w:rsidR="00A83650" w14:paraId="717EF7EF" w14:textId="77777777">
            <w:pPr>
              <w:pStyle w:val="TableParagraph"/>
              <w:spacing w:before="3"/>
              <w:rPr>
                <w:b/>
                <w:sz w:val="20"/>
              </w:rPr>
            </w:pPr>
          </w:p>
          <w:p w:rsidR="00A83650" w14:paraId="717EF7F0" w14:textId="77777777">
            <w:pPr>
              <w:pStyle w:val="TableParagraph"/>
              <w:ind w:left="124"/>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A83650" w14:paraId="717EF7F1" w14:textId="77777777">
            <w:pPr>
              <w:pStyle w:val="TableParagraph"/>
              <w:spacing w:before="6"/>
              <w:rPr>
                <w:b/>
                <w:sz w:val="18"/>
              </w:rPr>
            </w:pPr>
          </w:p>
          <w:p w:rsidR="00A83650" w14:paraId="717EF7F2" w14:textId="77777777">
            <w:pPr>
              <w:pStyle w:val="TableParagraph"/>
              <w:ind w:left="124"/>
              <w:rPr>
                <w:b/>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tc>
      </w:tr>
      <w:tr w14:paraId="72A93572" w14:textId="77777777" w:rsidTr="00F362BB">
        <w:tblPrEx>
          <w:tblW w:w="0" w:type="auto"/>
          <w:tblInd w:w="172" w:type="dxa"/>
          <w:tblLayout w:type="fixed"/>
          <w:tblCellMar>
            <w:left w:w="0" w:type="dxa"/>
            <w:right w:w="0" w:type="dxa"/>
          </w:tblCellMar>
          <w:tblLook w:val="01E0"/>
        </w:tblPrEx>
        <w:trPr>
          <w:trHeight w:val="1073"/>
        </w:trPr>
        <w:tc>
          <w:tcPr>
            <w:tcW w:w="10620" w:type="dxa"/>
            <w:gridSpan w:val="3"/>
            <w:tcBorders>
              <w:top w:val="single" w:sz="4" w:space="0" w:color="000000"/>
              <w:left w:val="single" w:sz="4" w:space="0" w:color="000000"/>
              <w:bottom w:val="single" w:sz="4" w:space="0" w:color="000000"/>
              <w:right w:val="single" w:sz="4" w:space="0" w:color="000000"/>
            </w:tcBorders>
          </w:tcPr>
          <w:p w:rsidR="00F362BB" w:rsidP="00F362BB" w14:paraId="652A031D" w14:textId="77777777">
            <w:pPr>
              <w:pStyle w:val="TableParagraph"/>
              <w:ind w:left="124" w:right="253"/>
              <w:rPr>
                <w:sz w:val="24"/>
              </w:rPr>
            </w:pPr>
            <w:r>
              <w:rPr>
                <w:sz w:val="24"/>
              </w:rPr>
              <w:t>1(B).</w:t>
            </w:r>
            <w:r>
              <w:rPr>
                <w:spacing w:val="-3"/>
                <w:sz w:val="24"/>
              </w:rPr>
              <w:t xml:space="preserve"> </w:t>
            </w:r>
            <w:r>
              <w:rPr>
                <w:sz w:val="24"/>
              </w:rPr>
              <w:t>I</w:t>
            </w:r>
            <w:r>
              <w:rPr>
                <w:spacing w:val="-4"/>
                <w:sz w:val="24"/>
              </w:rPr>
              <w:t xml:space="preserve"> </w:t>
            </w:r>
            <w:r>
              <w:rPr>
                <w:sz w:val="24"/>
              </w:rPr>
              <w:t>attest</w:t>
            </w:r>
            <w:r>
              <w:rPr>
                <w:spacing w:val="-5"/>
                <w:sz w:val="24"/>
              </w:rPr>
              <w:t xml:space="preserve"> </w:t>
            </w:r>
            <w:r>
              <w:rPr>
                <w:sz w:val="24"/>
              </w:rPr>
              <w:t>that</w:t>
            </w:r>
            <w:r>
              <w:rPr>
                <w:spacing w:val="-4"/>
                <w:sz w:val="24"/>
              </w:rPr>
              <w:t xml:space="preserve"> </w:t>
            </w:r>
            <w:r>
              <w:rPr>
                <w:sz w:val="24"/>
              </w:rPr>
              <w:t>my</w:t>
            </w:r>
            <w:r>
              <w:rPr>
                <w:spacing w:val="-3"/>
                <w:sz w:val="24"/>
              </w:rPr>
              <w:t xml:space="preserve"> </w:t>
            </w:r>
            <w:r>
              <w:rPr>
                <w:sz w:val="24"/>
              </w:rPr>
              <w:t>health</w:t>
            </w:r>
            <w:r>
              <w:rPr>
                <w:spacing w:val="-4"/>
                <w:sz w:val="24"/>
              </w:rPr>
              <w:t xml:space="preserve"> </w:t>
            </w:r>
            <w:r>
              <w:rPr>
                <w:sz w:val="24"/>
              </w:rPr>
              <w:t>center</w:t>
            </w:r>
            <w:r>
              <w:rPr>
                <w:spacing w:val="-3"/>
                <w:sz w:val="24"/>
              </w:rPr>
              <w:t xml:space="preserve"> </w:t>
            </w:r>
            <w:r>
              <w:rPr>
                <w:sz w:val="24"/>
              </w:rPr>
              <w:t>has</w:t>
            </w:r>
            <w:r>
              <w:rPr>
                <w:spacing w:val="-5"/>
                <w:sz w:val="24"/>
              </w:rPr>
              <w:t xml:space="preserve"> </w:t>
            </w:r>
            <w:r>
              <w:rPr>
                <w:sz w:val="24"/>
              </w:rPr>
              <w:t>ongoing</w:t>
            </w:r>
            <w:r>
              <w:rPr>
                <w:spacing w:val="-4"/>
                <w:sz w:val="24"/>
              </w:rPr>
              <w:t xml:space="preserve"> </w:t>
            </w:r>
            <w:r>
              <w:rPr>
                <w:sz w:val="24"/>
              </w:rPr>
              <w:t>QI/QA</w:t>
            </w:r>
            <w:r>
              <w:rPr>
                <w:spacing w:val="-3"/>
                <w:sz w:val="24"/>
              </w:rPr>
              <w:t xml:space="preserve"> </w:t>
            </w:r>
            <w:r>
              <w:rPr>
                <w:sz w:val="24"/>
              </w:rPr>
              <w:t>program</w:t>
            </w:r>
            <w:r>
              <w:rPr>
                <w:spacing w:val="-3"/>
                <w:sz w:val="24"/>
              </w:rPr>
              <w:t xml:space="preserve"> </w:t>
            </w:r>
            <w:r>
              <w:rPr>
                <w:sz w:val="24"/>
              </w:rPr>
              <w:t>operating</w:t>
            </w:r>
            <w:r>
              <w:rPr>
                <w:spacing w:val="-4"/>
                <w:sz w:val="24"/>
              </w:rPr>
              <w:t xml:space="preserve"> </w:t>
            </w:r>
            <w:r>
              <w:rPr>
                <w:sz w:val="24"/>
              </w:rPr>
              <w:t>procedures</w:t>
            </w:r>
            <w:r>
              <w:rPr>
                <w:spacing w:val="-4"/>
                <w:sz w:val="24"/>
              </w:rPr>
              <w:t xml:space="preserve"> </w:t>
            </w:r>
            <w:r>
              <w:rPr>
                <w:sz w:val="24"/>
              </w:rPr>
              <w:t>or processes that, at a minimum, address the following:</w:t>
            </w:r>
          </w:p>
          <w:p w:rsidR="00F362BB" w:rsidP="00F362BB" w14:paraId="17C6651A" w14:textId="77777777">
            <w:pPr>
              <w:pStyle w:val="TableParagraph"/>
              <w:numPr>
                <w:ilvl w:val="0"/>
                <w:numId w:val="2"/>
              </w:numPr>
              <w:tabs>
                <w:tab w:val="left" w:pos="904"/>
              </w:tabs>
              <w:ind w:right="124"/>
              <w:jc w:val="left"/>
              <w:rPr>
                <w:sz w:val="24"/>
              </w:rPr>
            </w:pPr>
            <w:r>
              <w:rPr>
                <w:sz w:val="24"/>
              </w:rPr>
              <w:t>Adhering</w:t>
            </w:r>
            <w:r>
              <w:rPr>
                <w:spacing w:val="-4"/>
                <w:sz w:val="24"/>
              </w:rPr>
              <w:t xml:space="preserve"> </w:t>
            </w:r>
            <w:r>
              <w:rPr>
                <w:sz w:val="24"/>
              </w:rPr>
              <w:t>to</w:t>
            </w:r>
            <w:r>
              <w:rPr>
                <w:spacing w:val="-4"/>
                <w:sz w:val="24"/>
              </w:rPr>
              <w:t xml:space="preserve"> </w:t>
            </w:r>
            <w:r>
              <w:rPr>
                <w:sz w:val="24"/>
              </w:rPr>
              <w:t>current</w:t>
            </w:r>
            <w:r>
              <w:rPr>
                <w:spacing w:val="-5"/>
                <w:sz w:val="24"/>
              </w:rPr>
              <w:t xml:space="preserve"> </w:t>
            </w:r>
            <w:r>
              <w:rPr>
                <w:sz w:val="24"/>
              </w:rPr>
              <w:t>evidence-based</w:t>
            </w:r>
            <w:r>
              <w:rPr>
                <w:spacing w:val="-4"/>
                <w:sz w:val="24"/>
              </w:rPr>
              <w:t xml:space="preserve"> </w:t>
            </w:r>
            <w:r>
              <w:rPr>
                <w:sz w:val="24"/>
              </w:rPr>
              <w:t>clinical</w:t>
            </w:r>
            <w:r>
              <w:rPr>
                <w:spacing w:val="-4"/>
                <w:sz w:val="24"/>
              </w:rPr>
              <w:t xml:space="preserve"> </w:t>
            </w:r>
            <w:r>
              <w:rPr>
                <w:sz w:val="24"/>
              </w:rPr>
              <w:t>guidelines,</w:t>
            </w:r>
            <w:r>
              <w:rPr>
                <w:spacing w:val="-4"/>
                <w:sz w:val="24"/>
              </w:rPr>
              <w:t xml:space="preserve"> </w:t>
            </w:r>
            <w:r>
              <w:rPr>
                <w:sz w:val="24"/>
              </w:rPr>
              <w:t>standards</w:t>
            </w:r>
            <w:r>
              <w:rPr>
                <w:spacing w:val="-4"/>
                <w:sz w:val="24"/>
              </w:rPr>
              <w:t xml:space="preserve"> </w:t>
            </w:r>
            <w:r>
              <w:rPr>
                <w:sz w:val="24"/>
              </w:rPr>
              <w:t>of</w:t>
            </w:r>
            <w:r>
              <w:rPr>
                <w:spacing w:val="-4"/>
                <w:sz w:val="24"/>
              </w:rPr>
              <w:t xml:space="preserve"> </w:t>
            </w:r>
            <w:r>
              <w:rPr>
                <w:sz w:val="24"/>
              </w:rPr>
              <w:t>care,</w:t>
            </w:r>
            <w:r>
              <w:rPr>
                <w:spacing w:val="-5"/>
                <w:sz w:val="24"/>
              </w:rPr>
              <w:t xml:space="preserve"> </w:t>
            </w:r>
            <w:r>
              <w:rPr>
                <w:sz w:val="24"/>
              </w:rPr>
              <w:t>and</w:t>
            </w:r>
            <w:r>
              <w:rPr>
                <w:spacing w:val="-4"/>
                <w:sz w:val="24"/>
              </w:rPr>
              <w:t xml:space="preserve"> </w:t>
            </w:r>
            <w:r>
              <w:rPr>
                <w:sz w:val="24"/>
              </w:rPr>
              <w:t>standards</w:t>
            </w:r>
            <w:r>
              <w:rPr>
                <w:spacing w:val="-3"/>
                <w:sz w:val="24"/>
              </w:rPr>
              <w:t xml:space="preserve"> </w:t>
            </w:r>
            <w:r>
              <w:rPr>
                <w:sz w:val="24"/>
              </w:rPr>
              <w:t>of practice in the provision of health center services, as applicable;</w:t>
            </w:r>
          </w:p>
          <w:p w:rsidR="00F362BB" w:rsidP="00F362BB" w14:paraId="312149B3" w14:textId="77777777">
            <w:pPr>
              <w:pStyle w:val="TableParagraph"/>
              <w:numPr>
                <w:ilvl w:val="0"/>
                <w:numId w:val="2"/>
              </w:numPr>
              <w:tabs>
                <w:tab w:val="left" w:pos="904"/>
              </w:tabs>
              <w:ind w:right="183" w:hanging="532"/>
              <w:jc w:val="left"/>
              <w:rPr>
                <w:sz w:val="24"/>
              </w:rPr>
            </w:pPr>
            <w:r>
              <w:rPr>
                <w:sz w:val="24"/>
              </w:rPr>
              <w:t>Identifying,</w:t>
            </w:r>
            <w:r>
              <w:rPr>
                <w:spacing w:val="-14"/>
                <w:sz w:val="24"/>
              </w:rPr>
              <w:t xml:space="preserve"> </w:t>
            </w:r>
            <w:r>
              <w:rPr>
                <w:sz w:val="24"/>
              </w:rPr>
              <w:t>analyzing,</w:t>
            </w:r>
            <w:r>
              <w:rPr>
                <w:spacing w:val="-11"/>
                <w:sz w:val="24"/>
              </w:rPr>
              <w:t xml:space="preserve"> </w:t>
            </w:r>
            <w:r>
              <w:rPr>
                <w:sz w:val="24"/>
              </w:rPr>
              <w:t>and</w:t>
            </w:r>
            <w:r>
              <w:rPr>
                <w:spacing w:val="-10"/>
                <w:sz w:val="24"/>
              </w:rPr>
              <w:t xml:space="preserve"> </w:t>
            </w:r>
            <w:r>
              <w:rPr>
                <w:sz w:val="24"/>
              </w:rPr>
              <w:t>addressing</w:t>
            </w:r>
            <w:r>
              <w:rPr>
                <w:spacing w:val="-14"/>
                <w:sz w:val="24"/>
              </w:rPr>
              <w:t xml:space="preserve"> </w:t>
            </w:r>
            <w:r>
              <w:rPr>
                <w:sz w:val="24"/>
              </w:rPr>
              <w:t>patient</w:t>
            </w:r>
            <w:r>
              <w:rPr>
                <w:spacing w:val="-10"/>
                <w:sz w:val="24"/>
              </w:rPr>
              <w:t xml:space="preserve"> </w:t>
            </w:r>
            <w:r>
              <w:rPr>
                <w:sz w:val="24"/>
              </w:rPr>
              <w:t>safety</w:t>
            </w:r>
            <w:r>
              <w:rPr>
                <w:spacing w:val="-9"/>
                <w:sz w:val="24"/>
              </w:rPr>
              <w:t xml:space="preserve"> </w:t>
            </w:r>
            <w:r>
              <w:rPr>
                <w:sz w:val="24"/>
              </w:rPr>
              <w:t>and</w:t>
            </w:r>
            <w:r>
              <w:rPr>
                <w:spacing w:val="-11"/>
                <w:sz w:val="24"/>
              </w:rPr>
              <w:t xml:space="preserve"> </w:t>
            </w:r>
            <w:r>
              <w:rPr>
                <w:sz w:val="24"/>
              </w:rPr>
              <w:t>adverse</w:t>
            </w:r>
            <w:r>
              <w:rPr>
                <w:spacing w:val="-9"/>
                <w:sz w:val="24"/>
              </w:rPr>
              <w:t xml:space="preserve"> </w:t>
            </w:r>
            <w:r>
              <w:rPr>
                <w:sz w:val="24"/>
              </w:rPr>
              <w:t>events</w:t>
            </w:r>
            <w:r>
              <w:rPr>
                <w:spacing w:val="-14"/>
                <w:sz w:val="24"/>
              </w:rPr>
              <w:t xml:space="preserve"> </w:t>
            </w:r>
            <w:r>
              <w:rPr>
                <w:sz w:val="24"/>
              </w:rPr>
              <w:t>and</w:t>
            </w:r>
            <w:r>
              <w:rPr>
                <w:spacing w:val="-10"/>
                <w:sz w:val="24"/>
              </w:rPr>
              <w:t xml:space="preserve"> </w:t>
            </w:r>
            <w:r>
              <w:rPr>
                <w:sz w:val="24"/>
              </w:rPr>
              <w:t>implementing follow-up actions, as necessary;</w:t>
            </w:r>
          </w:p>
          <w:p w:rsidR="00F362BB" w:rsidP="00F362BB" w14:paraId="651514CB" w14:textId="77777777">
            <w:pPr>
              <w:pStyle w:val="TableParagraph"/>
              <w:numPr>
                <w:ilvl w:val="0"/>
                <w:numId w:val="2"/>
              </w:numPr>
              <w:tabs>
                <w:tab w:val="left" w:pos="904"/>
              </w:tabs>
              <w:spacing w:before="3" w:line="291" w:lineRule="exact"/>
              <w:ind w:hanging="588"/>
              <w:jc w:val="left"/>
              <w:rPr>
                <w:sz w:val="24"/>
              </w:rPr>
            </w:pPr>
            <w:r>
              <w:rPr>
                <w:sz w:val="24"/>
              </w:rPr>
              <w:t>Assessing</w:t>
            </w:r>
            <w:r>
              <w:rPr>
                <w:spacing w:val="-8"/>
                <w:sz w:val="24"/>
              </w:rPr>
              <w:t xml:space="preserve"> </w:t>
            </w:r>
            <w:r>
              <w:rPr>
                <w:sz w:val="24"/>
              </w:rPr>
              <w:t>patient</w:t>
            </w:r>
            <w:r>
              <w:rPr>
                <w:spacing w:val="-8"/>
                <w:sz w:val="24"/>
              </w:rPr>
              <w:t xml:space="preserve"> </w:t>
            </w:r>
            <w:r>
              <w:rPr>
                <w:spacing w:val="-2"/>
                <w:sz w:val="24"/>
              </w:rPr>
              <w:t>satisfaction;</w:t>
            </w:r>
          </w:p>
          <w:p w:rsidR="00F362BB" w:rsidP="00F362BB" w14:paraId="74CB957F" w14:textId="77777777">
            <w:pPr>
              <w:pStyle w:val="TableParagraph"/>
              <w:numPr>
                <w:ilvl w:val="0"/>
                <w:numId w:val="2"/>
              </w:numPr>
              <w:tabs>
                <w:tab w:val="left" w:pos="904"/>
              </w:tabs>
              <w:spacing w:line="287" w:lineRule="exact"/>
              <w:ind w:hanging="588"/>
              <w:jc w:val="left"/>
              <w:rPr>
                <w:sz w:val="24"/>
              </w:rPr>
            </w:pPr>
            <w:r>
              <w:rPr>
                <w:sz w:val="24"/>
              </w:rPr>
              <w:t>Hearing</w:t>
            </w:r>
            <w:r>
              <w:rPr>
                <w:spacing w:val="-5"/>
                <w:sz w:val="24"/>
              </w:rPr>
              <w:t xml:space="preserve"> </w:t>
            </w:r>
            <w:r>
              <w:rPr>
                <w:sz w:val="24"/>
              </w:rPr>
              <w:t>and</w:t>
            </w:r>
            <w:r>
              <w:rPr>
                <w:spacing w:val="-7"/>
                <w:sz w:val="24"/>
              </w:rPr>
              <w:t xml:space="preserve"> </w:t>
            </w:r>
            <w:r>
              <w:rPr>
                <w:sz w:val="24"/>
              </w:rPr>
              <w:t>resolving</w:t>
            </w:r>
            <w:r>
              <w:rPr>
                <w:spacing w:val="-6"/>
                <w:sz w:val="24"/>
              </w:rPr>
              <w:t xml:space="preserve"> </w:t>
            </w:r>
            <w:r>
              <w:rPr>
                <w:sz w:val="24"/>
              </w:rPr>
              <w:t>patient</w:t>
            </w:r>
            <w:r>
              <w:rPr>
                <w:spacing w:val="-9"/>
                <w:sz w:val="24"/>
              </w:rPr>
              <w:t xml:space="preserve"> </w:t>
            </w:r>
            <w:r>
              <w:rPr>
                <w:spacing w:val="-2"/>
                <w:sz w:val="24"/>
              </w:rPr>
              <w:t>grievances;</w:t>
            </w:r>
          </w:p>
          <w:p w:rsidR="00F362BB" w:rsidP="00F362BB" w14:paraId="41331C9A" w14:textId="77777777">
            <w:pPr>
              <w:pStyle w:val="TableParagraph"/>
              <w:numPr>
                <w:ilvl w:val="0"/>
                <w:numId w:val="2"/>
              </w:numPr>
              <w:tabs>
                <w:tab w:val="left" w:pos="904"/>
              </w:tabs>
              <w:ind w:right="1003" w:hanging="532"/>
              <w:jc w:val="left"/>
              <w:rPr>
                <w:sz w:val="24"/>
              </w:rPr>
            </w:pPr>
            <w:r>
              <w:rPr>
                <w:sz w:val="24"/>
              </w:rPr>
              <w:t>Completing</w:t>
            </w:r>
            <w:r>
              <w:rPr>
                <w:spacing w:val="-9"/>
                <w:sz w:val="24"/>
              </w:rPr>
              <w:t xml:space="preserve"> </w:t>
            </w:r>
            <w:r>
              <w:rPr>
                <w:sz w:val="24"/>
              </w:rPr>
              <w:t>periodic</w:t>
            </w:r>
            <w:r>
              <w:rPr>
                <w:spacing w:val="-5"/>
                <w:sz w:val="24"/>
              </w:rPr>
              <w:t xml:space="preserve"> </w:t>
            </w:r>
            <w:r>
              <w:rPr>
                <w:sz w:val="24"/>
              </w:rPr>
              <w:t>QI/QA</w:t>
            </w:r>
            <w:r>
              <w:rPr>
                <w:spacing w:val="-3"/>
                <w:sz w:val="24"/>
              </w:rPr>
              <w:t xml:space="preserve"> </w:t>
            </w:r>
            <w:r>
              <w:rPr>
                <w:sz w:val="24"/>
              </w:rPr>
              <w:t>assessments</w:t>
            </w:r>
            <w:r>
              <w:rPr>
                <w:spacing w:val="-8"/>
                <w:sz w:val="24"/>
              </w:rPr>
              <w:t xml:space="preserve"> </w:t>
            </w:r>
            <w:r>
              <w:rPr>
                <w:sz w:val="24"/>
              </w:rPr>
              <w:t>on</w:t>
            </w:r>
            <w:r>
              <w:rPr>
                <w:spacing w:val="-5"/>
                <w:sz w:val="24"/>
              </w:rPr>
              <w:t xml:space="preserve"> </w:t>
            </w:r>
            <w:r>
              <w:rPr>
                <w:sz w:val="24"/>
              </w:rPr>
              <w:t>at</w:t>
            </w:r>
            <w:r>
              <w:rPr>
                <w:spacing w:val="-6"/>
                <w:sz w:val="24"/>
              </w:rPr>
              <w:t xml:space="preserve"> </w:t>
            </w:r>
            <w:r>
              <w:rPr>
                <w:sz w:val="24"/>
              </w:rPr>
              <w:t>least</w:t>
            </w:r>
            <w:r>
              <w:rPr>
                <w:spacing w:val="-3"/>
                <w:sz w:val="24"/>
              </w:rPr>
              <w:t xml:space="preserve"> </w:t>
            </w:r>
            <w:r>
              <w:rPr>
                <w:sz w:val="24"/>
              </w:rPr>
              <w:t>a</w:t>
            </w:r>
            <w:r>
              <w:rPr>
                <w:spacing w:val="-6"/>
                <w:sz w:val="24"/>
              </w:rPr>
              <w:t xml:space="preserve"> </w:t>
            </w:r>
            <w:r>
              <w:rPr>
                <w:sz w:val="24"/>
              </w:rPr>
              <w:t>quarterly</w:t>
            </w:r>
            <w:r>
              <w:rPr>
                <w:spacing w:val="-8"/>
                <w:sz w:val="24"/>
              </w:rPr>
              <w:t xml:space="preserve"> </w:t>
            </w:r>
            <w:r>
              <w:rPr>
                <w:sz w:val="24"/>
              </w:rPr>
              <w:t>basis</w:t>
            </w:r>
            <w:r>
              <w:rPr>
                <w:spacing w:val="-6"/>
                <w:sz w:val="24"/>
              </w:rPr>
              <w:t xml:space="preserve"> </w:t>
            </w:r>
            <w:r>
              <w:rPr>
                <w:sz w:val="24"/>
              </w:rPr>
              <w:t>to</w:t>
            </w:r>
            <w:r>
              <w:rPr>
                <w:spacing w:val="-5"/>
                <w:sz w:val="24"/>
              </w:rPr>
              <w:t xml:space="preserve"> </w:t>
            </w:r>
            <w:r>
              <w:rPr>
                <w:sz w:val="24"/>
              </w:rPr>
              <w:t>inform</w:t>
            </w:r>
            <w:r>
              <w:rPr>
                <w:spacing w:val="-34"/>
                <w:sz w:val="24"/>
              </w:rPr>
              <w:t xml:space="preserve"> </w:t>
            </w:r>
            <w:r>
              <w:rPr>
                <w:sz w:val="24"/>
              </w:rPr>
              <w:t>the modification of the provision of health center services, as appropriate;</w:t>
            </w:r>
            <w:r>
              <w:rPr>
                <w:spacing w:val="-9"/>
                <w:sz w:val="24"/>
              </w:rPr>
              <w:t xml:space="preserve"> </w:t>
            </w:r>
            <w:r>
              <w:rPr>
                <w:sz w:val="24"/>
              </w:rPr>
              <w:t>and</w:t>
            </w:r>
          </w:p>
          <w:p w:rsidR="00F362BB" w:rsidP="00F362BB" w14:paraId="60DD1656" w14:textId="77777777">
            <w:pPr>
              <w:pStyle w:val="TableParagraph"/>
              <w:numPr>
                <w:ilvl w:val="0"/>
                <w:numId w:val="2"/>
              </w:numPr>
              <w:tabs>
                <w:tab w:val="left" w:pos="900"/>
              </w:tabs>
              <w:ind w:left="900" w:right="254" w:hanging="568"/>
              <w:jc w:val="left"/>
            </w:pPr>
            <w:r>
              <w:rPr>
                <w:sz w:val="24"/>
              </w:rPr>
              <w:t>Producing</w:t>
            </w:r>
            <w:r>
              <w:rPr>
                <w:spacing w:val="-4"/>
                <w:sz w:val="24"/>
              </w:rPr>
              <w:t xml:space="preserve"> </w:t>
            </w:r>
            <w:r>
              <w:rPr>
                <w:sz w:val="24"/>
              </w:rPr>
              <w:t>and</w:t>
            </w:r>
            <w:r>
              <w:rPr>
                <w:spacing w:val="-4"/>
                <w:sz w:val="24"/>
              </w:rPr>
              <w:t xml:space="preserve"> </w:t>
            </w:r>
            <w:r>
              <w:rPr>
                <w:sz w:val="24"/>
              </w:rPr>
              <w:t>sharing</w:t>
            </w:r>
            <w:r>
              <w:rPr>
                <w:spacing w:val="-4"/>
                <w:sz w:val="24"/>
              </w:rPr>
              <w:t xml:space="preserve"> </w:t>
            </w:r>
            <w:r>
              <w:rPr>
                <w:sz w:val="24"/>
              </w:rPr>
              <w:t>reports</w:t>
            </w:r>
            <w:r>
              <w:rPr>
                <w:spacing w:val="-4"/>
                <w:sz w:val="24"/>
              </w:rPr>
              <w:t xml:space="preserve"> </w:t>
            </w:r>
            <w:r>
              <w:rPr>
                <w:sz w:val="24"/>
              </w:rPr>
              <w:t>on</w:t>
            </w:r>
            <w:r>
              <w:rPr>
                <w:spacing w:val="-4"/>
                <w:sz w:val="24"/>
              </w:rPr>
              <w:t xml:space="preserve"> </w:t>
            </w:r>
            <w:r>
              <w:rPr>
                <w:sz w:val="24"/>
              </w:rPr>
              <w:t>QI/QA</w:t>
            </w:r>
            <w:r>
              <w:rPr>
                <w:spacing w:val="-3"/>
                <w:sz w:val="24"/>
              </w:rPr>
              <w:t xml:space="preserve"> </w:t>
            </w:r>
            <w:r>
              <w:rPr>
                <w:sz w:val="24"/>
              </w:rPr>
              <w:t>to</w:t>
            </w:r>
            <w:r>
              <w:rPr>
                <w:spacing w:val="-3"/>
                <w:sz w:val="24"/>
              </w:rPr>
              <w:t xml:space="preserve"> </w:t>
            </w:r>
            <w:r>
              <w:rPr>
                <w:sz w:val="24"/>
              </w:rPr>
              <w:t>support</w:t>
            </w:r>
            <w:r>
              <w:rPr>
                <w:spacing w:val="-4"/>
                <w:sz w:val="24"/>
              </w:rPr>
              <w:t xml:space="preserve"> </w:t>
            </w:r>
            <w:r>
              <w:rPr>
                <w:sz w:val="24"/>
              </w:rPr>
              <w:t>decision-making</w:t>
            </w:r>
            <w:r>
              <w:rPr>
                <w:spacing w:val="-4"/>
                <w:sz w:val="24"/>
              </w:rPr>
              <w:t xml:space="preserve"> </w:t>
            </w:r>
            <w:r>
              <w:rPr>
                <w:sz w:val="24"/>
              </w:rPr>
              <w:t>and</w:t>
            </w:r>
            <w:r>
              <w:rPr>
                <w:spacing w:val="-4"/>
                <w:sz w:val="24"/>
              </w:rPr>
              <w:t xml:space="preserve"> </w:t>
            </w:r>
            <w:r>
              <w:rPr>
                <w:sz w:val="24"/>
              </w:rPr>
              <w:t>oversight</w:t>
            </w:r>
            <w:r>
              <w:rPr>
                <w:spacing w:val="-4"/>
                <w:sz w:val="24"/>
              </w:rPr>
              <w:t xml:space="preserve"> </w:t>
            </w:r>
            <w:r>
              <w:rPr>
                <w:sz w:val="24"/>
              </w:rPr>
              <w:t>by</w:t>
            </w:r>
            <w:r>
              <w:rPr>
                <w:spacing w:val="-5"/>
                <w:sz w:val="24"/>
              </w:rPr>
              <w:t xml:space="preserve"> </w:t>
            </w:r>
            <w:r>
              <w:rPr>
                <w:sz w:val="24"/>
              </w:rPr>
              <w:t xml:space="preserve">key management staff and by the governing board regarding the provision of health center </w:t>
            </w:r>
            <w:r>
              <w:rPr>
                <w:spacing w:val="-2"/>
                <w:sz w:val="24"/>
              </w:rPr>
              <w:t>services.</w:t>
            </w:r>
          </w:p>
          <w:p w:rsidR="00F362BB" w:rsidP="00F362BB" w14:paraId="1CAECBA5" w14:textId="77777777">
            <w:pPr>
              <w:pStyle w:val="TableParagraph"/>
              <w:spacing w:before="8"/>
              <w:rPr>
                <w:b/>
                <w:sz w:val="23"/>
              </w:rPr>
            </w:pPr>
          </w:p>
          <w:p w:rsidR="00F362BB" w:rsidP="00F362BB" w14:paraId="78C729B7" w14:textId="77777777">
            <w:pPr>
              <w:pStyle w:val="TableParagraph"/>
              <w:ind w:left="124"/>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F362BB" w:rsidP="00F362BB" w14:paraId="0B985B34" w14:textId="77777777">
            <w:pPr>
              <w:pStyle w:val="TableParagraph"/>
              <w:rPr>
                <w:b/>
                <w:sz w:val="19"/>
              </w:rPr>
            </w:pPr>
          </w:p>
          <w:p w:rsidR="00F362BB" w:rsidP="00F362BB" w14:paraId="6EEF87F8" w14:textId="77777777">
            <w:pPr>
              <w:pStyle w:val="TableParagraph"/>
              <w:ind w:left="124"/>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F362BB" w:rsidP="00F362BB" w14:paraId="76402A21" w14:textId="77777777">
            <w:pPr>
              <w:pStyle w:val="TableParagraph"/>
              <w:spacing w:before="5"/>
              <w:rPr>
                <w:b/>
                <w:sz w:val="19"/>
              </w:rPr>
            </w:pPr>
          </w:p>
          <w:p w:rsidR="00F362BB" w:rsidP="00F362BB" w14:paraId="1AFAB21B" w14:textId="77777777">
            <w:pPr>
              <w:pStyle w:val="TableParagraph"/>
              <w:tabs>
                <w:tab w:val="left" w:pos="643"/>
              </w:tabs>
              <w:ind w:left="124" w:right="338"/>
              <w:rPr>
                <w:b/>
                <w:spacing w:val="-4"/>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5F437A" w:rsidP="00F362BB" w14:paraId="59C19620" w14:textId="169D29B4">
            <w:pPr>
              <w:pStyle w:val="TableParagraph"/>
              <w:tabs>
                <w:tab w:val="left" w:pos="643"/>
              </w:tabs>
              <w:ind w:left="124" w:right="338"/>
              <w:rPr>
                <w:sz w:val="24"/>
              </w:rPr>
            </w:pPr>
          </w:p>
        </w:tc>
      </w:tr>
      <w:tr w14:paraId="2F6936D6" w14:textId="77777777" w:rsidTr="00F362BB">
        <w:tblPrEx>
          <w:tblW w:w="0" w:type="auto"/>
          <w:tblInd w:w="172" w:type="dxa"/>
          <w:tblLayout w:type="fixed"/>
          <w:tblCellMar>
            <w:left w:w="0" w:type="dxa"/>
            <w:right w:w="0" w:type="dxa"/>
          </w:tblCellMar>
          <w:tblLook w:val="01E0"/>
        </w:tblPrEx>
        <w:trPr>
          <w:trHeight w:val="2513"/>
        </w:trPr>
        <w:tc>
          <w:tcPr>
            <w:tcW w:w="10620" w:type="dxa"/>
            <w:gridSpan w:val="3"/>
            <w:tcBorders>
              <w:top w:val="single" w:sz="4" w:space="0" w:color="000000"/>
              <w:left w:val="single" w:sz="4" w:space="0" w:color="000000"/>
              <w:bottom w:val="single" w:sz="4" w:space="0" w:color="000000"/>
              <w:right w:val="single" w:sz="4" w:space="0" w:color="000000"/>
            </w:tcBorders>
          </w:tcPr>
          <w:p w:rsidR="00F362BB" w:rsidP="00F362BB" w14:paraId="1EE0D0D5" w14:textId="77777777">
            <w:pPr>
              <w:pStyle w:val="TableParagraph"/>
              <w:ind w:left="116"/>
              <w:rPr>
                <w:sz w:val="24"/>
              </w:rPr>
            </w:pPr>
            <w:bookmarkStart w:id="0" w:name="_Hlk160546531"/>
            <w:r>
              <w:rPr>
                <w:sz w:val="24"/>
              </w:rPr>
              <w:t>2.</w:t>
            </w:r>
            <w:r>
              <w:rPr>
                <w:spacing w:val="-2"/>
                <w:sz w:val="24"/>
              </w:rPr>
              <w:t xml:space="preserve"> </w:t>
            </w:r>
            <w:r>
              <w:rPr>
                <w:sz w:val="24"/>
              </w:rPr>
              <w:t>Has</w:t>
            </w:r>
            <w:r>
              <w:rPr>
                <w:spacing w:val="-3"/>
                <w:sz w:val="24"/>
              </w:rPr>
              <w:t xml:space="preserve"> </w:t>
            </w:r>
            <w:r>
              <w:rPr>
                <w:sz w:val="24"/>
              </w:rPr>
              <w:t>the</w:t>
            </w:r>
            <w:r>
              <w:rPr>
                <w:spacing w:val="-2"/>
                <w:sz w:val="24"/>
              </w:rPr>
              <w:t xml:space="preserve"> </w:t>
            </w:r>
            <w:r>
              <w:rPr>
                <w:sz w:val="24"/>
              </w:rPr>
              <w:t>health</w:t>
            </w:r>
            <w:r>
              <w:rPr>
                <w:spacing w:val="-3"/>
                <w:sz w:val="24"/>
              </w:rPr>
              <w:t xml:space="preserve"> </w:t>
            </w:r>
            <w:r>
              <w:rPr>
                <w:sz w:val="24"/>
              </w:rPr>
              <w:t>center</w:t>
            </w:r>
            <w:r>
              <w:rPr>
                <w:spacing w:val="-4"/>
                <w:sz w:val="24"/>
              </w:rPr>
              <w:t xml:space="preserve"> </w:t>
            </w:r>
            <w:r>
              <w:rPr>
                <w:sz w:val="24"/>
              </w:rPr>
              <w:t>implemented</w:t>
            </w:r>
            <w:r>
              <w:rPr>
                <w:spacing w:val="-3"/>
                <w:sz w:val="24"/>
              </w:rPr>
              <w:t xml:space="preserve"> </w:t>
            </w:r>
            <w:r>
              <w:rPr>
                <w:sz w:val="24"/>
              </w:rPr>
              <w:t>a</w:t>
            </w:r>
            <w:r>
              <w:rPr>
                <w:spacing w:val="-3"/>
                <w:sz w:val="24"/>
              </w:rPr>
              <w:t xml:space="preserve"> </w:t>
            </w:r>
            <w:r>
              <w:rPr>
                <w:sz w:val="24"/>
              </w:rPr>
              <w:t>certified</w:t>
            </w:r>
            <w:r>
              <w:rPr>
                <w:spacing w:val="-3"/>
                <w:sz w:val="24"/>
              </w:rPr>
              <w:t xml:space="preserve"> </w:t>
            </w:r>
            <w:r>
              <w:rPr>
                <w:sz w:val="24"/>
              </w:rPr>
              <w:t>Electronic</w:t>
            </w:r>
            <w:r>
              <w:rPr>
                <w:spacing w:val="-3"/>
                <w:sz w:val="24"/>
              </w:rPr>
              <w:t xml:space="preserve"> </w:t>
            </w:r>
            <w:r>
              <w:rPr>
                <w:sz w:val="24"/>
              </w:rPr>
              <w:t>Health</w:t>
            </w:r>
            <w:r>
              <w:rPr>
                <w:spacing w:val="-3"/>
                <w:sz w:val="24"/>
              </w:rPr>
              <w:t xml:space="preserve"> </w:t>
            </w:r>
            <w:r>
              <w:rPr>
                <w:sz w:val="24"/>
              </w:rPr>
              <w:t>Record</w:t>
            </w:r>
            <w:r>
              <w:rPr>
                <w:spacing w:val="-3"/>
                <w:sz w:val="24"/>
              </w:rPr>
              <w:t xml:space="preserve"> </w:t>
            </w:r>
            <w:r>
              <w:rPr>
                <w:sz w:val="24"/>
              </w:rPr>
              <w:t>for</w:t>
            </w:r>
            <w:r>
              <w:rPr>
                <w:spacing w:val="-2"/>
                <w:sz w:val="24"/>
              </w:rPr>
              <w:t xml:space="preserve"> </w:t>
            </w:r>
            <w:r>
              <w:rPr>
                <w:sz w:val="24"/>
              </w:rPr>
              <w:t>all</w:t>
            </w:r>
            <w:r>
              <w:rPr>
                <w:spacing w:val="-3"/>
                <w:sz w:val="24"/>
              </w:rPr>
              <w:t xml:space="preserve"> </w:t>
            </w:r>
            <w:r>
              <w:rPr>
                <w:sz w:val="24"/>
              </w:rPr>
              <w:t>health</w:t>
            </w:r>
            <w:r>
              <w:rPr>
                <w:spacing w:val="-3"/>
                <w:sz w:val="24"/>
              </w:rPr>
              <w:t xml:space="preserve"> </w:t>
            </w:r>
            <w:r>
              <w:rPr>
                <w:sz w:val="24"/>
              </w:rPr>
              <w:t xml:space="preserve">center </w:t>
            </w:r>
            <w:r>
              <w:rPr>
                <w:spacing w:val="-2"/>
                <w:sz w:val="24"/>
              </w:rPr>
              <w:t>patients?</w:t>
            </w:r>
          </w:p>
          <w:p w:rsidR="00F362BB" w:rsidP="00F362BB" w14:paraId="31B8385F" w14:textId="77777777">
            <w:pPr>
              <w:pStyle w:val="TableParagraph"/>
              <w:spacing w:before="11"/>
              <w:rPr>
                <w:b/>
                <w:sz w:val="17"/>
              </w:rPr>
            </w:pPr>
          </w:p>
          <w:p w:rsidR="00F362BB" w:rsidP="00F362BB" w14:paraId="035768CF" w14:textId="77777777">
            <w:pPr>
              <w:pStyle w:val="TableParagraph"/>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2"/>
                <w:sz w:val="24"/>
              </w:rPr>
              <w:t xml:space="preserve"> </w:t>
            </w:r>
            <w:r>
              <w:rPr>
                <w:spacing w:val="-5"/>
                <w:sz w:val="24"/>
              </w:rPr>
              <w:t>No</w:t>
            </w:r>
          </w:p>
          <w:p w:rsidR="00F362BB" w:rsidP="00F362BB" w14:paraId="4B5C8DF0" w14:textId="77777777">
            <w:pPr>
              <w:pStyle w:val="TableParagraph"/>
              <w:rPr>
                <w:b/>
                <w:sz w:val="20"/>
              </w:rPr>
            </w:pPr>
          </w:p>
          <w:p w:rsidR="00F362BB" w:rsidP="00F362BB" w14:paraId="38BE07A1" w14:textId="77777777">
            <w:pPr>
              <w:pStyle w:val="TableParagraph"/>
              <w:ind w:left="116"/>
              <w:rPr>
                <w:sz w:val="24"/>
              </w:rPr>
            </w:pPr>
            <w:r>
              <w:rPr>
                <w:sz w:val="24"/>
              </w:rPr>
              <w:t>If No, describe the health center’s systems and procedures for maintaining a retrievable health record</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patient,</w:t>
            </w:r>
            <w:r>
              <w:rPr>
                <w:spacing w:val="-4"/>
                <w:sz w:val="24"/>
              </w:rPr>
              <w:t xml:space="preserve"> </w:t>
            </w:r>
            <w:r>
              <w:rPr>
                <w:sz w:val="24"/>
              </w:rPr>
              <w:t>the</w:t>
            </w:r>
            <w:r>
              <w:rPr>
                <w:spacing w:val="-2"/>
                <w:sz w:val="24"/>
              </w:rPr>
              <w:t xml:space="preserve"> </w:t>
            </w:r>
            <w:r>
              <w:rPr>
                <w:sz w:val="24"/>
              </w:rPr>
              <w:t>format</w:t>
            </w:r>
            <w:r>
              <w:rPr>
                <w:spacing w:val="-3"/>
                <w:sz w:val="24"/>
              </w:rPr>
              <w:t xml:space="preserve"> </w:t>
            </w:r>
            <w:r>
              <w:rPr>
                <w:sz w:val="24"/>
              </w:rPr>
              <w:t>and</w:t>
            </w:r>
            <w:r>
              <w:rPr>
                <w:spacing w:val="-3"/>
                <w:sz w:val="24"/>
              </w:rPr>
              <w:t xml:space="preserve"> </w:t>
            </w:r>
            <w:r>
              <w:rPr>
                <w:sz w:val="24"/>
              </w:rPr>
              <w:t>content</w:t>
            </w:r>
            <w:r>
              <w:rPr>
                <w:spacing w:val="-4"/>
                <w:sz w:val="24"/>
              </w:rPr>
              <w:t xml:space="preserve"> </w:t>
            </w:r>
            <w:r>
              <w:rPr>
                <w:sz w:val="24"/>
              </w:rPr>
              <w:t>of</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both</w:t>
            </w:r>
            <w:r>
              <w:rPr>
                <w:spacing w:val="-3"/>
                <w:sz w:val="24"/>
              </w:rPr>
              <w:t xml:space="preserve"> </w:t>
            </w:r>
            <w:r>
              <w:rPr>
                <w:sz w:val="24"/>
              </w:rPr>
              <w:t>federal</w:t>
            </w:r>
            <w:r>
              <w:rPr>
                <w:spacing w:val="-3"/>
                <w:sz w:val="24"/>
              </w:rPr>
              <w:t xml:space="preserve"> </w:t>
            </w:r>
            <w:r>
              <w:rPr>
                <w:sz w:val="24"/>
              </w:rPr>
              <w:t>and</w:t>
            </w:r>
            <w:r>
              <w:rPr>
                <w:spacing w:val="-3"/>
                <w:sz w:val="24"/>
              </w:rPr>
              <w:t xml:space="preserve"> </w:t>
            </w:r>
            <w:r>
              <w:rPr>
                <w:sz w:val="24"/>
              </w:rPr>
              <w:t>state law requirements.</w:t>
            </w:r>
          </w:p>
          <w:p w:rsidR="00F362BB" w:rsidP="00F362BB" w14:paraId="6D37845A" w14:textId="77777777">
            <w:pPr>
              <w:pStyle w:val="TableParagraph"/>
              <w:spacing w:before="2"/>
              <w:rPr>
                <w:b/>
                <w:sz w:val="18"/>
              </w:rPr>
            </w:pPr>
          </w:p>
          <w:p w:rsidR="00F362BB" w:rsidP="00F362BB" w14:paraId="560C42BD" w14:textId="05DD5ADF">
            <w:pPr>
              <w:pStyle w:val="TableParagraph"/>
              <w:ind w:left="124"/>
              <w:rPr>
                <w:b/>
                <w:sz w:val="24"/>
              </w:rPr>
            </w:pPr>
            <w:r>
              <w:rPr>
                <w:b/>
                <w:spacing w:val="-2"/>
                <w:sz w:val="24"/>
              </w:rPr>
              <w:t>[4,000-character</w:t>
            </w:r>
            <w:r>
              <w:rPr>
                <w:b/>
                <w:spacing w:val="-4"/>
                <w:sz w:val="24"/>
              </w:rPr>
              <w:t xml:space="preserve"> </w:t>
            </w:r>
            <w:r>
              <w:rPr>
                <w:b/>
                <w:spacing w:val="-2"/>
                <w:sz w:val="24"/>
              </w:rPr>
              <w:t>comment</w:t>
            </w:r>
            <w:r>
              <w:rPr>
                <w:b/>
                <w:spacing w:val="3"/>
                <w:sz w:val="24"/>
              </w:rPr>
              <w:t xml:space="preserve"> </w:t>
            </w:r>
            <w:r>
              <w:rPr>
                <w:b/>
                <w:spacing w:val="-4"/>
                <w:sz w:val="24"/>
              </w:rPr>
              <w:t>box]</w:t>
            </w:r>
          </w:p>
        </w:tc>
      </w:tr>
      <w:tr w14:paraId="68428E29" w14:textId="77777777">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62"/>
        </w:trPr>
        <w:tc>
          <w:tcPr>
            <w:tcW w:w="10620" w:type="dxa"/>
            <w:gridSpan w:val="3"/>
          </w:tcPr>
          <w:p w:rsidR="00F362BB" w:rsidP="00F362BB" w14:paraId="7CA0C2E0" w14:textId="77777777">
            <w:pPr>
              <w:pStyle w:val="TableParagraph"/>
              <w:ind w:left="116" w:right="143"/>
              <w:rPr>
                <w:sz w:val="24"/>
              </w:rPr>
            </w:pPr>
            <w:r>
              <w:rPr>
                <w:sz w:val="24"/>
              </w:rPr>
              <w:t xml:space="preserve">3. I attest that my health center has implemented and </w:t>
            </w:r>
            <w:r>
              <w:rPr>
                <w:sz w:val="24"/>
              </w:rPr>
              <w:t>maintains</w:t>
            </w:r>
            <w:r>
              <w:rPr>
                <w:sz w:val="24"/>
              </w:rPr>
              <w:t xml:space="preserve"> systems and procedures for protecting the confidentiality of patient information and safeguarding this information against loss,</w:t>
            </w:r>
            <w:r>
              <w:rPr>
                <w:spacing w:val="-3"/>
                <w:sz w:val="24"/>
              </w:rPr>
              <w:t xml:space="preserve"> </w:t>
            </w:r>
            <w:r>
              <w:rPr>
                <w:sz w:val="24"/>
              </w:rPr>
              <w:t>destruction, or</w:t>
            </w:r>
            <w:r>
              <w:rPr>
                <w:spacing w:val="-2"/>
                <w:sz w:val="24"/>
              </w:rPr>
              <w:t xml:space="preserve"> </w:t>
            </w:r>
            <w:r>
              <w:rPr>
                <w:sz w:val="24"/>
              </w:rPr>
              <w:t>unauthorized</w:t>
            </w:r>
            <w:r>
              <w:rPr>
                <w:spacing w:val="-4"/>
                <w:sz w:val="24"/>
              </w:rPr>
              <w:t xml:space="preserve"> </w:t>
            </w:r>
            <w:r>
              <w:rPr>
                <w:sz w:val="24"/>
              </w:rPr>
              <w:t>use,</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such</w:t>
            </w:r>
            <w:r>
              <w:rPr>
                <w:spacing w:val="-3"/>
                <w:sz w:val="24"/>
              </w:rPr>
              <w:t xml:space="preserve"> </w:t>
            </w:r>
            <w:r>
              <w:rPr>
                <w:sz w:val="24"/>
              </w:rPr>
              <w:t>systems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are</w:t>
            </w:r>
            <w:r>
              <w:rPr>
                <w:spacing w:val="-3"/>
                <w:sz w:val="24"/>
              </w:rPr>
              <w:t xml:space="preserve"> </w:t>
            </w:r>
            <w:r>
              <w:rPr>
                <w:sz w:val="24"/>
              </w:rPr>
              <w:t>consistent</w:t>
            </w:r>
            <w:r>
              <w:rPr>
                <w:spacing w:val="-1"/>
                <w:sz w:val="24"/>
              </w:rPr>
              <w:t xml:space="preserve"> </w:t>
            </w:r>
            <w:r>
              <w:rPr>
                <w:sz w:val="24"/>
              </w:rPr>
              <w:t>with federal and state requirements.</w:t>
            </w:r>
          </w:p>
          <w:p w:rsidR="00F362BB" w:rsidP="00F362BB" w14:paraId="3E611565" w14:textId="77777777">
            <w:pPr>
              <w:pStyle w:val="TableParagraph"/>
              <w:spacing w:before="11"/>
              <w:rPr>
                <w:b/>
                <w:sz w:val="17"/>
              </w:rPr>
            </w:pPr>
          </w:p>
          <w:p w:rsidR="00F362BB" w:rsidP="00F362BB" w14:paraId="2D7E8DA6" w14:textId="77777777">
            <w:pPr>
              <w:pStyle w:val="TableParagraph"/>
              <w:spacing w:before="1"/>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2"/>
                <w:sz w:val="24"/>
              </w:rPr>
              <w:t xml:space="preserve"> </w:t>
            </w:r>
            <w:r>
              <w:rPr>
                <w:spacing w:val="-5"/>
                <w:sz w:val="24"/>
              </w:rPr>
              <w:t>No</w:t>
            </w:r>
          </w:p>
          <w:p w:rsidR="00F362BB" w:rsidP="00F362BB" w14:paraId="6B0CD77E" w14:textId="77777777">
            <w:pPr>
              <w:pStyle w:val="TableParagraph"/>
              <w:spacing w:before="11"/>
              <w:rPr>
                <w:b/>
                <w:sz w:val="19"/>
              </w:rPr>
            </w:pPr>
          </w:p>
          <w:p w:rsidR="00F362BB" w:rsidP="00F362BB" w14:paraId="66B3F3D5" w14:textId="77777777">
            <w:pPr>
              <w:pStyle w:val="TableParagraph"/>
              <w:ind w:left="116"/>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F362BB" w:rsidP="00F362BB" w14:paraId="209E2459" w14:textId="77777777">
            <w:pPr>
              <w:pStyle w:val="TableParagraph"/>
              <w:spacing w:before="1"/>
              <w:rPr>
                <w:b/>
                <w:sz w:val="19"/>
              </w:rPr>
            </w:pPr>
          </w:p>
          <w:p w:rsidR="00F362BB" w:rsidP="00F362BB" w14:paraId="42DAD4BB" w14:textId="77777777">
            <w:pPr>
              <w:pStyle w:val="TableParagraph"/>
              <w:ind w:left="116"/>
              <w:rPr>
                <w:b/>
                <w:spacing w:val="-4"/>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F362BB" w:rsidP="00F362BB" w14:paraId="3EF8C24B" w14:textId="6DE5285F">
            <w:pPr>
              <w:pStyle w:val="TableParagraph"/>
              <w:ind w:left="116"/>
              <w:rPr>
                <w:b/>
                <w:sz w:val="24"/>
              </w:rPr>
            </w:pPr>
          </w:p>
        </w:tc>
      </w:tr>
      <w:tr w14:paraId="0ED750E4" w14:textId="77777777" w:rsidTr="00F362BB">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3"/>
        </w:trPr>
        <w:tc>
          <w:tcPr>
            <w:tcW w:w="10620" w:type="dxa"/>
            <w:gridSpan w:val="3"/>
          </w:tcPr>
          <w:p w:rsidR="00F362BB" w:rsidP="00F362BB" w14:paraId="00F701C9" w14:textId="77777777">
            <w:pPr>
              <w:pStyle w:val="TableParagraph"/>
              <w:ind w:left="116" w:right="181"/>
              <w:jc w:val="both"/>
              <w:rPr>
                <w:sz w:val="24"/>
              </w:rPr>
            </w:pPr>
            <w:r>
              <w:rPr>
                <w:sz w:val="24"/>
              </w:rPr>
              <w:t>4.</w:t>
            </w:r>
            <w:r>
              <w:rPr>
                <w:spacing w:val="-2"/>
                <w:sz w:val="24"/>
              </w:rPr>
              <w:t xml:space="preserve"> </w:t>
            </w:r>
            <w:r>
              <w:rPr>
                <w:sz w:val="24"/>
              </w:rPr>
              <w:t>I</w:t>
            </w:r>
            <w:r>
              <w:rPr>
                <w:spacing w:val="-3"/>
                <w:sz w:val="24"/>
              </w:rPr>
              <w:t xml:space="preserve"> </w:t>
            </w:r>
            <w:r>
              <w:rPr>
                <w:sz w:val="24"/>
              </w:rPr>
              <w:t>also</w:t>
            </w:r>
            <w:r>
              <w:rPr>
                <w:spacing w:val="-2"/>
                <w:sz w:val="24"/>
              </w:rPr>
              <w:t xml:space="preserve"> </w:t>
            </w:r>
            <w:r>
              <w:rPr>
                <w:sz w:val="24"/>
              </w:rPr>
              <w:t>acknowledge</w:t>
            </w:r>
            <w:r>
              <w:rPr>
                <w:spacing w:val="-2"/>
                <w:sz w:val="24"/>
              </w:rPr>
              <w:t xml:space="preserve"> </w:t>
            </w:r>
            <w:r>
              <w:rPr>
                <w:sz w:val="24"/>
              </w:rPr>
              <w:t>and</w:t>
            </w:r>
            <w:r>
              <w:rPr>
                <w:spacing w:val="-3"/>
                <w:sz w:val="24"/>
              </w:rPr>
              <w:t xml:space="preserve"> </w:t>
            </w:r>
            <w:r>
              <w:rPr>
                <w:sz w:val="24"/>
              </w:rPr>
              <w:t>agree</w:t>
            </w:r>
            <w:r>
              <w:rPr>
                <w:spacing w:val="-2"/>
                <w:sz w:val="24"/>
              </w:rPr>
              <w:t xml:space="preserve"> </w:t>
            </w:r>
            <w:r>
              <w:rPr>
                <w:sz w:val="24"/>
              </w:rPr>
              <w:t>that</w:t>
            </w:r>
            <w:r>
              <w:rPr>
                <w:spacing w:val="-3"/>
                <w:sz w:val="24"/>
              </w:rPr>
              <w:t xml:space="preserve"> </w:t>
            </w:r>
            <w:r>
              <w:rPr>
                <w:sz w:val="24"/>
              </w:rPr>
              <w:t>failure</w:t>
            </w:r>
            <w:r>
              <w:rPr>
                <w:spacing w:val="-2"/>
                <w:sz w:val="24"/>
              </w:rPr>
              <w:t xml:space="preserve"> </w:t>
            </w:r>
            <w:r>
              <w:rPr>
                <w:sz w:val="24"/>
              </w:rPr>
              <w:t>to</w:t>
            </w:r>
            <w:r>
              <w:rPr>
                <w:spacing w:val="-3"/>
                <w:sz w:val="24"/>
              </w:rPr>
              <w:t xml:space="preserve"> </w:t>
            </w:r>
            <w:r>
              <w:rPr>
                <w:sz w:val="24"/>
              </w:rPr>
              <w:t>implement</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systems</w:t>
            </w:r>
            <w:r>
              <w:rPr>
                <w:spacing w:val="-3"/>
                <w:sz w:val="24"/>
              </w:rPr>
              <w:t xml:space="preserve"> </w:t>
            </w:r>
            <w:r>
              <w:rPr>
                <w:sz w:val="24"/>
              </w:rPr>
              <w:t>and</w:t>
            </w:r>
            <w:r>
              <w:rPr>
                <w:spacing w:val="-1"/>
                <w:sz w:val="24"/>
              </w:rPr>
              <w:t xml:space="preserve"> </w:t>
            </w:r>
            <w:r>
              <w:rPr>
                <w:sz w:val="24"/>
              </w:rPr>
              <w:t>procedures</w:t>
            </w:r>
            <w:r>
              <w:rPr>
                <w:spacing w:val="-3"/>
                <w:sz w:val="24"/>
              </w:rPr>
              <w:t xml:space="preserve"> </w:t>
            </w:r>
            <w:r>
              <w:rPr>
                <w:sz w:val="24"/>
              </w:rPr>
              <w:t>for protecting the confidentiality of patient information and safeguarding this information against loss, destruction, or unauthorized use may result in disapproval of this deeming application.</w:t>
            </w:r>
          </w:p>
          <w:p w:rsidR="00F362BB" w:rsidP="00F362BB" w14:paraId="1F0C3711" w14:textId="77777777">
            <w:pPr>
              <w:pStyle w:val="TableParagraph"/>
              <w:spacing w:before="12"/>
              <w:ind w:right="181"/>
              <w:rPr>
                <w:b/>
                <w:sz w:val="17"/>
              </w:rPr>
            </w:pPr>
          </w:p>
          <w:p w:rsidR="00F362BB" w:rsidP="00F362BB" w14:paraId="13C8865D" w14:textId="32A93FC0">
            <w:pPr>
              <w:pStyle w:val="TableParagraph"/>
              <w:spacing w:line="273" w:lineRule="exact"/>
              <w:ind w:left="116" w:right="181"/>
              <w:rPr>
                <w:b/>
                <w:sz w:val="24"/>
              </w:rPr>
            </w:pPr>
            <w:r>
              <w:rPr>
                <w:sz w:val="24"/>
              </w:rPr>
              <w:t>[ ]</w:t>
            </w:r>
            <w:r>
              <w:rPr>
                <w:spacing w:val="-2"/>
                <w:sz w:val="24"/>
              </w:rPr>
              <w:t xml:space="preserve"> </w:t>
            </w:r>
            <w:r>
              <w:rPr>
                <w:spacing w:val="-5"/>
                <w:sz w:val="24"/>
              </w:rPr>
              <w:t>Yes</w:t>
            </w:r>
          </w:p>
        </w:tc>
      </w:tr>
      <w:tr w14:paraId="64C4DAB3" w14:textId="77777777" w:rsidTr="00F362BB">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3"/>
        </w:trPr>
        <w:tc>
          <w:tcPr>
            <w:tcW w:w="10620" w:type="dxa"/>
            <w:gridSpan w:val="3"/>
          </w:tcPr>
          <w:p w:rsidR="00F362BB" w:rsidP="00F362BB" w14:paraId="1DA4653B" w14:textId="77777777">
            <w:pPr>
              <w:pStyle w:val="TableParagraph"/>
              <w:ind w:left="116" w:right="181"/>
              <w:rPr>
                <w:sz w:val="24"/>
              </w:rPr>
            </w:pPr>
            <w:r>
              <w:rPr>
                <w:sz w:val="24"/>
              </w:rPr>
              <w:t>5.</w:t>
            </w:r>
            <w:r>
              <w:rPr>
                <w:spacing w:val="-3"/>
                <w:sz w:val="24"/>
              </w:rPr>
              <w:t xml:space="preserve"> </w:t>
            </w:r>
            <w:r>
              <w:rPr>
                <w:sz w:val="24"/>
              </w:rPr>
              <w:t>Indicate</w:t>
            </w:r>
            <w:r>
              <w:rPr>
                <w:spacing w:val="-3"/>
                <w:sz w:val="24"/>
              </w:rPr>
              <w:t xml:space="preserve"> </w:t>
            </w:r>
            <w:r>
              <w:rPr>
                <w:sz w:val="24"/>
              </w:rPr>
              <w:t>whether</w:t>
            </w:r>
            <w:r>
              <w:rPr>
                <w:spacing w:val="-3"/>
                <w:sz w:val="24"/>
              </w:rPr>
              <w:t xml:space="preserve"> </w:t>
            </w:r>
            <w:r>
              <w:rPr>
                <w:sz w:val="24"/>
              </w:rPr>
              <w:t>you</w:t>
            </w:r>
            <w:r>
              <w:rPr>
                <w:spacing w:val="-4"/>
                <w:sz w:val="24"/>
              </w:rPr>
              <w:t xml:space="preserve"> </w:t>
            </w:r>
            <w:r>
              <w:rPr>
                <w:sz w:val="24"/>
              </w:rPr>
              <w:t>currently</w:t>
            </w:r>
            <w:r>
              <w:rPr>
                <w:spacing w:val="-3"/>
                <w:sz w:val="24"/>
              </w:rPr>
              <w:t xml:space="preserve"> </w:t>
            </w:r>
            <w:r>
              <w:rPr>
                <w:sz w:val="24"/>
              </w:rPr>
              <w:t>have</w:t>
            </w:r>
            <w:r>
              <w:rPr>
                <w:spacing w:val="-3"/>
                <w:sz w:val="24"/>
              </w:rPr>
              <w:t xml:space="preserve"> </w:t>
            </w:r>
            <w:r>
              <w:rPr>
                <w:sz w:val="24"/>
              </w:rPr>
              <w:t>an</w:t>
            </w:r>
            <w:r>
              <w:rPr>
                <w:spacing w:val="-4"/>
                <w:sz w:val="24"/>
              </w:rPr>
              <w:t xml:space="preserve"> </w:t>
            </w:r>
            <w:r>
              <w:rPr>
                <w:sz w:val="24"/>
              </w:rPr>
              <w:t>active</w:t>
            </w:r>
            <w:r>
              <w:rPr>
                <w:spacing w:val="-3"/>
                <w:sz w:val="24"/>
              </w:rPr>
              <w:t xml:space="preserve"> </w:t>
            </w:r>
            <w:r>
              <w:rPr>
                <w:sz w:val="24"/>
              </w:rPr>
              <w:t>condition</w:t>
            </w:r>
            <w:r>
              <w:rPr>
                <w:spacing w:val="-4"/>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enforcement</w:t>
            </w:r>
            <w:r>
              <w:rPr>
                <w:spacing w:val="-4"/>
                <w:sz w:val="24"/>
              </w:rPr>
              <w:t xml:space="preserve"> </w:t>
            </w:r>
            <w:r>
              <w:rPr>
                <w:sz w:val="24"/>
              </w:rPr>
              <w:t>action</w:t>
            </w:r>
            <w:r>
              <w:rPr>
                <w:spacing w:val="-4"/>
                <w:sz w:val="24"/>
              </w:rPr>
              <w:t xml:space="preserve"> </w:t>
            </w:r>
            <w:r>
              <w:rPr>
                <w:sz w:val="24"/>
              </w:rPr>
              <w:t>on your Health Center Program award related to QI/QA.</w:t>
            </w:r>
          </w:p>
          <w:p w:rsidR="00F362BB" w:rsidP="00F362BB" w14:paraId="46CC51DD" w14:textId="77777777">
            <w:pPr>
              <w:pStyle w:val="TableParagraph"/>
              <w:ind w:right="181"/>
              <w:rPr>
                <w:b/>
                <w:sz w:val="18"/>
              </w:rPr>
            </w:pPr>
          </w:p>
          <w:p w:rsidR="00F362BB" w:rsidP="00F362BB" w14:paraId="276D656D" w14:textId="77777777">
            <w:pPr>
              <w:pStyle w:val="TableParagraph"/>
              <w:ind w:left="116" w:right="181"/>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2"/>
                <w:sz w:val="24"/>
              </w:rPr>
              <w:t xml:space="preserve"> </w:t>
            </w:r>
            <w:r>
              <w:rPr>
                <w:spacing w:val="-5"/>
                <w:sz w:val="24"/>
              </w:rPr>
              <w:t>No</w:t>
            </w:r>
          </w:p>
          <w:p w:rsidR="00F362BB" w:rsidP="00F362BB" w14:paraId="2AD8CDC8" w14:textId="77777777">
            <w:pPr>
              <w:pStyle w:val="TableParagraph"/>
              <w:spacing w:before="11"/>
              <w:ind w:right="181"/>
              <w:rPr>
                <w:b/>
                <w:sz w:val="18"/>
              </w:rPr>
            </w:pPr>
          </w:p>
          <w:p w:rsidR="00F362BB" w:rsidP="00F362BB" w14:paraId="5A5B3A8F" w14:textId="77777777">
            <w:pPr>
              <w:pStyle w:val="TableParagraph"/>
              <w:ind w:left="116" w:right="181"/>
              <w:rPr>
                <w:sz w:val="24"/>
              </w:rPr>
            </w:pPr>
            <w:r>
              <w:rPr>
                <w:sz w:val="24"/>
              </w:rPr>
              <w:t>If</w:t>
            </w:r>
            <w:r>
              <w:rPr>
                <w:spacing w:val="-5"/>
                <w:sz w:val="24"/>
              </w:rPr>
              <w:t xml:space="preserve"> </w:t>
            </w:r>
            <w:r>
              <w:rPr>
                <w:sz w:val="24"/>
              </w:rPr>
              <w:t>“Yes”,</w:t>
            </w:r>
            <w:r>
              <w:rPr>
                <w:spacing w:val="-2"/>
                <w:sz w:val="24"/>
              </w:rPr>
              <w:t xml:space="preserve"> </w:t>
            </w:r>
            <w:r>
              <w:rPr>
                <w:sz w:val="24"/>
              </w:rPr>
              <w:t>indicate</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that</w:t>
            </w:r>
            <w:r>
              <w:rPr>
                <w:spacing w:val="-3"/>
                <w:sz w:val="24"/>
              </w:rPr>
              <w:t xml:space="preserve"> </w:t>
            </w:r>
            <w:r>
              <w:rPr>
                <w:sz w:val="24"/>
              </w:rPr>
              <w:t>the</w:t>
            </w:r>
            <w:r>
              <w:rPr>
                <w:spacing w:val="-1"/>
                <w:sz w:val="24"/>
              </w:rPr>
              <w:t xml:space="preserve"> </w:t>
            </w:r>
            <w:r>
              <w:rPr>
                <w:sz w:val="24"/>
              </w:rPr>
              <w:t>condition</w:t>
            </w:r>
            <w:r>
              <w:rPr>
                <w:spacing w:val="-2"/>
                <w:sz w:val="24"/>
              </w:rPr>
              <w:t xml:space="preserve"> </w:t>
            </w:r>
            <w:r>
              <w:rPr>
                <w:sz w:val="24"/>
              </w:rPr>
              <w:t>was</w:t>
            </w:r>
            <w:r>
              <w:rPr>
                <w:spacing w:val="-3"/>
                <w:sz w:val="24"/>
              </w:rPr>
              <w:t xml:space="preserve"> </w:t>
            </w:r>
            <w:r>
              <w:rPr>
                <w:sz w:val="24"/>
              </w:rPr>
              <w:t>imposed</w:t>
            </w:r>
            <w:r>
              <w:rPr>
                <w:spacing w:val="-2"/>
                <w:sz w:val="24"/>
              </w:rPr>
              <w:t xml:space="preserve"> </w:t>
            </w:r>
            <w:r>
              <w:rPr>
                <w:sz w:val="24"/>
              </w:rPr>
              <w:t>why</w:t>
            </w:r>
            <w:r>
              <w:rPr>
                <w:spacing w:val="-1"/>
                <w:sz w:val="24"/>
              </w:rPr>
              <w:t xml:space="preserve"> </w:t>
            </w:r>
            <w:r>
              <w:rPr>
                <w:sz w:val="24"/>
              </w:rPr>
              <w:t>the</w:t>
            </w:r>
            <w:r>
              <w:rPr>
                <w:spacing w:val="-2"/>
                <w:sz w:val="24"/>
              </w:rPr>
              <w:t xml:space="preserve"> </w:t>
            </w:r>
            <w:r>
              <w:rPr>
                <w:sz w:val="24"/>
              </w:rPr>
              <w:t>condition</w:t>
            </w:r>
            <w:r>
              <w:rPr>
                <w:spacing w:val="-2"/>
                <w:sz w:val="24"/>
              </w:rPr>
              <w:t xml:space="preserve"> </w:t>
            </w:r>
            <w:r>
              <w:rPr>
                <w:sz w:val="24"/>
              </w:rPr>
              <w:t>was</w:t>
            </w:r>
            <w:r>
              <w:rPr>
                <w:spacing w:val="-2"/>
                <w:sz w:val="24"/>
              </w:rPr>
              <w:t xml:space="preserve"> imposed.</w:t>
            </w:r>
          </w:p>
          <w:p w:rsidR="00F362BB" w:rsidP="00F362BB" w14:paraId="78E27608" w14:textId="77777777">
            <w:pPr>
              <w:pStyle w:val="TableParagraph"/>
              <w:spacing w:before="1"/>
              <w:ind w:right="181"/>
              <w:rPr>
                <w:b/>
                <w:sz w:val="19"/>
              </w:rPr>
            </w:pPr>
          </w:p>
          <w:p w:rsidR="00F362BB" w:rsidP="00F362BB" w14:paraId="22D71B4D" w14:textId="77777777">
            <w:pPr>
              <w:pStyle w:val="TableParagraph"/>
              <w:ind w:left="116" w:right="181"/>
              <w:rPr>
                <w:b/>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F362BB" w:rsidP="00F362BB" w14:paraId="313F1F55" w14:textId="77777777">
            <w:pPr>
              <w:pStyle w:val="TableParagraph"/>
              <w:spacing w:before="11"/>
              <w:ind w:right="181"/>
              <w:rPr>
                <w:b/>
                <w:sz w:val="20"/>
              </w:rPr>
            </w:pPr>
          </w:p>
          <w:p w:rsidR="00F362BB" w:rsidRPr="00DF716B" w:rsidP="00F362BB" w14:paraId="362E1154" w14:textId="08D4E2FF">
            <w:pPr>
              <w:pStyle w:val="TableParagraph"/>
              <w:ind w:left="116" w:right="181"/>
              <w:rPr>
                <w:b/>
                <w:sz w:val="24"/>
              </w:rPr>
            </w:pPr>
            <w:r w:rsidRPr="00F362BB">
              <w:rPr>
                <w:b/>
                <w:sz w:val="24"/>
              </w:rPr>
              <w:t>Note</w:t>
            </w:r>
            <w:r w:rsidRPr="00DF716B">
              <w:rPr>
                <w:b/>
                <w:sz w:val="24"/>
              </w:rPr>
              <w:t>: The presence of certain award conditions and/or enforcement actions related to quality</w:t>
            </w:r>
            <w:r w:rsidRPr="00DF716B">
              <w:rPr>
                <w:b/>
                <w:spacing w:val="-5"/>
                <w:sz w:val="24"/>
              </w:rPr>
              <w:t xml:space="preserve"> </w:t>
            </w:r>
            <w:r w:rsidRPr="00DF716B">
              <w:rPr>
                <w:b/>
                <w:sz w:val="24"/>
              </w:rPr>
              <w:t>improvement/quality</w:t>
            </w:r>
            <w:r w:rsidRPr="00DF716B">
              <w:rPr>
                <w:b/>
                <w:spacing w:val="-4"/>
                <w:sz w:val="24"/>
              </w:rPr>
              <w:t xml:space="preserve"> </w:t>
            </w:r>
            <w:r w:rsidRPr="00DF716B">
              <w:rPr>
                <w:b/>
                <w:sz w:val="24"/>
              </w:rPr>
              <w:t>assurance</w:t>
            </w:r>
            <w:r w:rsidRPr="00DF716B">
              <w:rPr>
                <w:b/>
                <w:spacing w:val="-2"/>
                <w:sz w:val="24"/>
              </w:rPr>
              <w:t xml:space="preserve"> </w:t>
            </w:r>
            <w:r w:rsidRPr="00DF716B">
              <w:rPr>
                <w:b/>
                <w:sz w:val="24"/>
              </w:rPr>
              <w:t>may</w:t>
            </w:r>
            <w:r w:rsidRPr="00DF716B">
              <w:rPr>
                <w:b/>
                <w:spacing w:val="-9"/>
                <w:sz w:val="24"/>
              </w:rPr>
              <w:t xml:space="preserve"> </w:t>
            </w:r>
            <w:r w:rsidRPr="00DF716B">
              <w:rPr>
                <w:b/>
                <w:sz w:val="24"/>
              </w:rPr>
              <w:t>demonstrate</w:t>
            </w:r>
            <w:r w:rsidRPr="00DF716B">
              <w:rPr>
                <w:b/>
                <w:spacing w:val="-5"/>
                <w:sz w:val="24"/>
              </w:rPr>
              <w:t xml:space="preserve"> </w:t>
            </w:r>
            <w:r w:rsidRPr="00DF716B">
              <w:rPr>
                <w:b/>
                <w:sz w:val="24"/>
              </w:rPr>
              <w:t>non-compliance</w:t>
            </w:r>
            <w:r w:rsidRPr="00DF716B">
              <w:rPr>
                <w:b/>
                <w:spacing w:val="-5"/>
                <w:sz w:val="24"/>
              </w:rPr>
              <w:t xml:space="preserve"> </w:t>
            </w:r>
            <w:r w:rsidRPr="00DF716B">
              <w:rPr>
                <w:b/>
                <w:sz w:val="24"/>
              </w:rPr>
              <w:t>with</w:t>
            </w:r>
            <w:r w:rsidRPr="00DF716B">
              <w:rPr>
                <w:b/>
                <w:spacing w:val="-2"/>
                <w:sz w:val="24"/>
              </w:rPr>
              <w:t xml:space="preserve"> </w:t>
            </w:r>
            <w:r w:rsidRPr="00DF716B">
              <w:rPr>
                <w:b/>
                <w:sz w:val="24"/>
              </w:rPr>
              <w:t>FTCA</w:t>
            </w:r>
            <w:r w:rsidRPr="00DF716B">
              <w:rPr>
                <w:b/>
                <w:spacing w:val="-5"/>
                <w:sz w:val="24"/>
              </w:rPr>
              <w:t xml:space="preserve"> </w:t>
            </w:r>
            <w:r w:rsidRPr="00DF716B">
              <w:rPr>
                <w:b/>
                <w:sz w:val="24"/>
              </w:rPr>
              <w:t>Program requirements and may result in disapproval of deemed status.</w:t>
            </w:r>
          </w:p>
          <w:p w:rsidR="00F362BB" w:rsidP="00F362BB" w14:paraId="0A61CB67" w14:textId="3E445E55">
            <w:pPr>
              <w:pStyle w:val="TableParagraph"/>
              <w:ind w:left="116" w:right="181"/>
              <w:rPr>
                <w:sz w:val="24"/>
              </w:rPr>
            </w:pPr>
          </w:p>
        </w:tc>
      </w:tr>
      <w:bookmarkEnd w:id="0"/>
    </w:tbl>
    <w:p w:rsidR="0023320C" w14:paraId="099F7B6D" w14:textId="77777777">
      <w:r>
        <w:br w:type="page"/>
      </w:r>
    </w:p>
    <w:p w:rsidR="004735BA" w14:paraId="717EF824" w14:textId="4042FF28">
      <w:pPr>
        <w:rPr>
          <w:sz w:val="24"/>
        </w:rPr>
        <w:sectPr w:rsidSect="00DC7069">
          <w:type w:val="continuous"/>
          <w:pgSz w:w="12240" w:h="15840"/>
          <w:pgMar w:top="1140" w:right="518" w:bottom="1260" w:left="605" w:header="0" w:footer="432" w:gutter="0"/>
          <w:cols w:space="720"/>
        </w:sectPr>
      </w:pP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78"/>
        <w:gridCol w:w="2731"/>
        <w:gridCol w:w="2211"/>
      </w:tblGrid>
      <w:tr w14:paraId="717EF828" w14:textId="77777777" w:rsidTr="003868FC">
        <w:tblPrEx>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5"/>
        </w:trPr>
        <w:tc>
          <w:tcPr>
            <w:tcW w:w="5678" w:type="dxa"/>
            <w:tcBorders>
              <w:left w:val="single" w:sz="6" w:space="0" w:color="000000"/>
            </w:tcBorders>
            <w:shd w:val="clear" w:color="auto" w:fill="A6A6A6"/>
          </w:tcPr>
          <w:p w:rsidR="00A83650" w14:paraId="717EF825" w14:textId="77777777">
            <w:pPr>
              <w:pStyle w:val="TableParagraph"/>
              <w:spacing w:before="5" w:line="289" w:lineRule="exact"/>
              <w:ind w:left="292" w:right="91"/>
              <w:jc w:val="center"/>
              <w:rPr>
                <w:b/>
                <w:sz w:val="24"/>
              </w:rPr>
            </w:pPr>
            <w:r>
              <w:rPr>
                <w:b/>
                <w:sz w:val="24"/>
              </w:rPr>
              <w:t>DEPARTMENT</w:t>
            </w:r>
            <w:r>
              <w:rPr>
                <w:b/>
                <w:spacing w:val="-10"/>
                <w:sz w:val="24"/>
              </w:rPr>
              <w:t xml:space="preserve"> </w:t>
            </w:r>
            <w:r>
              <w:rPr>
                <w:b/>
                <w:sz w:val="24"/>
              </w:rPr>
              <w:t>OF</w:t>
            </w:r>
            <w:r>
              <w:rPr>
                <w:b/>
                <w:spacing w:val="-5"/>
                <w:sz w:val="24"/>
              </w:rPr>
              <w:t xml:space="preserve"> </w:t>
            </w:r>
            <w:r>
              <w:rPr>
                <w:b/>
                <w:sz w:val="24"/>
              </w:rPr>
              <w:t>HEALTH</w:t>
            </w:r>
            <w:r>
              <w:rPr>
                <w:b/>
                <w:spacing w:val="-7"/>
                <w:sz w:val="24"/>
              </w:rPr>
              <w:t xml:space="preserve"> </w:t>
            </w:r>
            <w:r>
              <w:rPr>
                <w:b/>
                <w:sz w:val="24"/>
              </w:rPr>
              <w:t>AND</w:t>
            </w:r>
            <w:r>
              <w:rPr>
                <w:b/>
                <w:spacing w:val="-5"/>
                <w:sz w:val="24"/>
              </w:rPr>
              <w:t xml:space="preserve"> </w:t>
            </w:r>
            <w:r>
              <w:rPr>
                <w:b/>
                <w:sz w:val="24"/>
              </w:rPr>
              <w:t>HUMAN</w:t>
            </w:r>
            <w:r>
              <w:rPr>
                <w:b/>
                <w:spacing w:val="-5"/>
                <w:sz w:val="24"/>
              </w:rPr>
              <w:t xml:space="preserve"> </w:t>
            </w:r>
            <w:r>
              <w:rPr>
                <w:b/>
                <w:spacing w:val="-2"/>
                <w:sz w:val="24"/>
              </w:rPr>
              <w:t>SERVICES</w:t>
            </w:r>
          </w:p>
          <w:p w:rsidR="00A83650" w14:paraId="717EF826" w14:textId="77777777">
            <w:pPr>
              <w:pStyle w:val="TableParagraph"/>
              <w:spacing w:line="289" w:lineRule="exact"/>
              <w:ind w:left="289" w:right="91"/>
              <w:jc w:val="center"/>
              <w:rPr>
                <w:b/>
                <w:sz w:val="24"/>
              </w:rPr>
            </w:pPr>
            <w:r>
              <w:rPr>
                <w:b/>
                <w:sz w:val="24"/>
              </w:rPr>
              <w:t>Health</w:t>
            </w:r>
            <w:r>
              <w:rPr>
                <w:b/>
                <w:spacing w:val="-7"/>
                <w:sz w:val="24"/>
              </w:rPr>
              <w:t xml:space="preserve"> </w:t>
            </w:r>
            <w:r>
              <w:rPr>
                <w:b/>
                <w:sz w:val="24"/>
              </w:rPr>
              <w:t>Resources</w:t>
            </w:r>
            <w:r>
              <w:rPr>
                <w:b/>
                <w:spacing w:val="-5"/>
                <w:sz w:val="24"/>
              </w:rPr>
              <w:t xml:space="preserve"> </w:t>
            </w:r>
            <w:r>
              <w:rPr>
                <w:b/>
                <w:sz w:val="24"/>
              </w:rPr>
              <w:t>and</w:t>
            </w:r>
            <w:r>
              <w:rPr>
                <w:b/>
                <w:spacing w:val="-7"/>
                <w:sz w:val="24"/>
              </w:rPr>
              <w:t xml:space="preserve"> </w:t>
            </w:r>
            <w:r>
              <w:rPr>
                <w:b/>
                <w:sz w:val="24"/>
              </w:rPr>
              <w:t>Services</w:t>
            </w:r>
            <w:r>
              <w:rPr>
                <w:b/>
                <w:spacing w:val="-4"/>
                <w:sz w:val="24"/>
              </w:rPr>
              <w:t xml:space="preserve"> </w:t>
            </w:r>
            <w:r>
              <w:rPr>
                <w:b/>
                <w:spacing w:val="-2"/>
                <w:sz w:val="24"/>
              </w:rPr>
              <w:t>Administration</w:t>
            </w:r>
          </w:p>
        </w:tc>
        <w:tc>
          <w:tcPr>
            <w:tcW w:w="4942" w:type="dxa"/>
            <w:gridSpan w:val="2"/>
            <w:tcBorders>
              <w:right w:val="single" w:sz="6" w:space="0" w:color="000000"/>
            </w:tcBorders>
            <w:shd w:val="clear" w:color="auto" w:fill="A6A6A6"/>
          </w:tcPr>
          <w:p w:rsidR="00A83650" w14:paraId="717EF827" w14:textId="77777777">
            <w:pPr>
              <w:pStyle w:val="TableParagraph"/>
              <w:spacing w:line="292" w:lineRule="exact"/>
              <w:ind w:left="1354"/>
              <w:rPr>
                <w:b/>
                <w:sz w:val="24"/>
              </w:rPr>
            </w:pPr>
            <w:r>
              <w:rPr>
                <w:b/>
                <w:sz w:val="24"/>
              </w:rPr>
              <w:t>FOR</w:t>
            </w:r>
            <w:r>
              <w:rPr>
                <w:b/>
                <w:spacing w:val="-6"/>
                <w:sz w:val="24"/>
              </w:rPr>
              <w:t xml:space="preserve"> </w:t>
            </w:r>
            <w:r>
              <w:rPr>
                <w:b/>
                <w:sz w:val="24"/>
              </w:rPr>
              <w:t>HRSA</w:t>
            </w:r>
            <w:r>
              <w:rPr>
                <w:b/>
                <w:spacing w:val="-3"/>
                <w:sz w:val="24"/>
              </w:rPr>
              <w:t xml:space="preserve"> </w:t>
            </w:r>
            <w:r>
              <w:rPr>
                <w:b/>
                <w:sz w:val="24"/>
              </w:rPr>
              <w:t xml:space="preserve">USE </w:t>
            </w:r>
            <w:r>
              <w:rPr>
                <w:b/>
                <w:spacing w:val="-4"/>
                <w:sz w:val="24"/>
              </w:rPr>
              <w:t>ONLY</w:t>
            </w:r>
          </w:p>
        </w:tc>
      </w:tr>
      <w:tr w14:paraId="717EF82C" w14:textId="77777777" w:rsidTr="003868FC">
        <w:tblPrEx>
          <w:tblW w:w="0" w:type="auto"/>
          <w:tblInd w:w="172" w:type="dxa"/>
          <w:tblLayout w:type="fixed"/>
          <w:tblCellMar>
            <w:left w:w="0" w:type="dxa"/>
            <w:right w:w="0" w:type="dxa"/>
          </w:tblCellMar>
          <w:tblLook w:val="01E0"/>
        </w:tblPrEx>
        <w:trPr>
          <w:trHeight w:val="322"/>
        </w:trPr>
        <w:tc>
          <w:tcPr>
            <w:tcW w:w="5678" w:type="dxa"/>
            <w:tcBorders>
              <w:left w:val="single" w:sz="6" w:space="0" w:color="000000"/>
            </w:tcBorders>
            <w:shd w:val="clear" w:color="auto" w:fill="FFFFCC"/>
          </w:tcPr>
          <w:p w:rsidR="00A83650" w14:paraId="717EF829" w14:textId="77777777">
            <w:pPr>
              <w:pStyle w:val="TableParagraph"/>
              <w:rPr>
                <w:rFonts w:ascii="Times New Roman"/>
                <w:sz w:val="24"/>
              </w:rPr>
            </w:pPr>
          </w:p>
        </w:tc>
        <w:tc>
          <w:tcPr>
            <w:tcW w:w="2731" w:type="dxa"/>
            <w:shd w:val="clear" w:color="auto" w:fill="FFFFCC"/>
          </w:tcPr>
          <w:p w:rsidR="00A83650" w14:paraId="717EF82A" w14:textId="77777777">
            <w:pPr>
              <w:pStyle w:val="TableParagraph"/>
              <w:spacing w:before="2"/>
              <w:ind w:left="252"/>
              <w:rPr>
                <w:sz w:val="24"/>
              </w:rPr>
            </w:pPr>
            <w:r>
              <w:rPr>
                <w:sz w:val="24"/>
              </w:rPr>
              <w:t>Award</w:t>
            </w:r>
            <w:r>
              <w:rPr>
                <w:spacing w:val="-5"/>
                <w:sz w:val="24"/>
              </w:rPr>
              <w:t xml:space="preserve"> </w:t>
            </w:r>
            <w:r>
              <w:rPr>
                <w:sz w:val="24"/>
              </w:rPr>
              <w:t>Recipient</w:t>
            </w:r>
            <w:r>
              <w:rPr>
                <w:spacing w:val="-4"/>
                <w:sz w:val="24"/>
              </w:rPr>
              <w:t xml:space="preserve"> Name</w:t>
            </w:r>
          </w:p>
        </w:tc>
        <w:tc>
          <w:tcPr>
            <w:tcW w:w="2211" w:type="dxa"/>
            <w:tcBorders>
              <w:right w:val="single" w:sz="6" w:space="0" w:color="000000"/>
            </w:tcBorders>
            <w:shd w:val="clear" w:color="auto" w:fill="FFFFCC"/>
          </w:tcPr>
          <w:p w:rsidR="00A83650" w14:paraId="717EF82B" w14:textId="77777777">
            <w:pPr>
              <w:pStyle w:val="TableParagraph"/>
              <w:spacing w:before="2"/>
              <w:ind w:left="275" w:right="83"/>
              <w:jc w:val="center"/>
              <w:rPr>
                <w:sz w:val="24"/>
              </w:rPr>
            </w:pPr>
            <w:r>
              <w:rPr>
                <w:sz w:val="24"/>
              </w:rPr>
              <w:t>Application</w:t>
            </w:r>
            <w:r>
              <w:rPr>
                <w:spacing w:val="-8"/>
                <w:sz w:val="24"/>
              </w:rPr>
              <w:t xml:space="preserve"> </w:t>
            </w:r>
            <w:r>
              <w:rPr>
                <w:spacing w:val="-4"/>
                <w:sz w:val="24"/>
              </w:rPr>
              <w:t>Type</w:t>
            </w:r>
          </w:p>
        </w:tc>
      </w:tr>
      <w:tr w14:paraId="717EF832" w14:textId="77777777" w:rsidTr="003868FC">
        <w:tblPrEx>
          <w:tblW w:w="0" w:type="auto"/>
          <w:tblInd w:w="172" w:type="dxa"/>
          <w:tblLayout w:type="fixed"/>
          <w:tblCellMar>
            <w:left w:w="0" w:type="dxa"/>
            <w:right w:w="0" w:type="dxa"/>
          </w:tblCellMar>
          <w:tblLook w:val="01E0"/>
        </w:tblPrEx>
        <w:trPr>
          <w:trHeight w:val="320"/>
        </w:trPr>
        <w:tc>
          <w:tcPr>
            <w:tcW w:w="5678" w:type="dxa"/>
            <w:vMerge w:val="restart"/>
            <w:tcBorders>
              <w:left w:val="single" w:sz="6" w:space="0" w:color="000000"/>
              <w:bottom w:val="thickThinMediumGap" w:sz="1" w:space="0" w:color="000000"/>
            </w:tcBorders>
            <w:shd w:val="clear" w:color="auto" w:fill="A6A6A6"/>
          </w:tcPr>
          <w:p w:rsidR="00A83650" w14:paraId="717EF82D" w14:textId="77777777">
            <w:pPr>
              <w:pStyle w:val="TableParagraph"/>
              <w:rPr>
                <w:b/>
                <w:sz w:val="24"/>
              </w:rPr>
            </w:pPr>
          </w:p>
          <w:p w:rsidR="00A83650" w14:paraId="717EF82E" w14:textId="77777777">
            <w:pPr>
              <w:pStyle w:val="TableParagraph"/>
              <w:rPr>
                <w:b/>
                <w:sz w:val="20"/>
              </w:rPr>
            </w:pPr>
          </w:p>
          <w:p w:rsidR="00A83650" w14:paraId="717EF82F" w14:textId="77777777">
            <w:pPr>
              <w:pStyle w:val="TableParagraph"/>
              <w:ind w:left="945"/>
              <w:rPr>
                <w:b/>
                <w:sz w:val="24"/>
              </w:rPr>
            </w:pPr>
            <w:r>
              <w:rPr>
                <w:b/>
                <w:sz w:val="24"/>
              </w:rPr>
              <w:t>CREDENTIALING</w:t>
            </w:r>
            <w:r>
              <w:rPr>
                <w:b/>
                <w:spacing w:val="-10"/>
                <w:sz w:val="24"/>
              </w:rPr>
              <w:t xml:space="preserve"> </w:t>
            </w:r>
            <w:r>
              <w:rPr>
                <w:b/>
                <w:sz w:val="24"/>
              </w:rPr>
              <w:t>AND</w:t>
            </w:r>
            <w:r>
              <w:rPr>
                <w:b/>
                <w:spacing w:val="-8"/>
                <w:sz w:val="24"/>
              </w:rPr>
              <w:t xml:space="preserve"> </w:t>
            </w:r>
            <w:r>
              <w:rPr>
                <w:b/>
                <w:spacing w:val="-2"/>
                <w:sz w:val="24"/>
              </w:rPr>
              <w:t>PRIVILEGING</w:t>
            </w:r>
          </w:p>
        </w:tc>
        <w:tc>
          <w:tcPr>
            <w:tcW w:w="2731" w:type="dxa"/>
            <w:shd w:val="clear" w:color="auto" w:fill="A6A6A6"/>
          </w:tcPr>
          <w:p w:rsidR="00A83650" w14:paraId="717EF830" w14:textId="77777777">
            <w:pPr>
              <w:pStyle w:val="TableParagraph"/>
              <w:rPr>
                <w:rFonts w:ascii="Times New Roman"/>
                <w:sz w:val="24"/>
              </w:rPr>
            </w:pPr>
          </w:p>
        </w:tc>
        <w:tc>
          <w:tcPr>
            <w:tcW w:w="2211" w:type="dxa"/>
            <w:tcBorders>
              <w:right w:val="single" w:sz="6" w:space="0" w:color="000000"/>
            </w:tcBorders>
            <w:shd w:val="clear" w:color="auto" w:fill="A6A6A6"/>
          </w:tcPr>
          <w:p w:rsidR="00A83650" w14:paraId="717EF831" w14:textId="77777777">
            <w:pPr>
              <w:pStyle w:val="TableParagraph"/>
              <w:rPr>
                <w:rFonts w:ascii="Times New Roman"/>
                <w:sz w:val="24"/>
              </w:rPr>
            </w:pPr>
          </w:p>
        </w:tc>
      </w:tr>
      <w:tr w14:paraId="717EF836" w14:textId="77777777" w:rsidTr="003868FC">
        <w:tblPrEx>
          <w:tblW w:w="0" w:type="auto"/>
          <w:tblInd w:w="172" w:type="dxa"/>
          <w:tblLayout w:type="fixed"/>
          <w:tblCellMar>
            <w:left w:w="0" w:type="dxa"/>
            <w:right w:w="0" w:type="dxa"/>
          </w:tblCellMar>
          <w:tblLook w:val="01E0"/>
        </w:tblPrEx>
        <w:trPr>
          <w:trHeight w:val="615"/>
        </w:trPr>
        <w:tc>
          <w:tcPr>
            <w:tcW w:w="5678" w:type="dxa"/>
            <w:vMerge/>
            <w:tcBorders>
              <w:top w:val="nil"/>
              <w:left w:val="single" w:sz="6" w:space="0" w:color="000000"/>
              <w:bottom w:val="thickThinMediumGap" w:sz="1" w:space="0" w:color="000000"/>
            </w:tcBorders>
            <w:shd w:val="clear" w:color="auto" w:fill="A6A6A6"/>
          </w:tcPr>
          <w:p w:rsidR="00A83650" w14:paraId="717EF833" w14:textId="77777777">
            <w:pPr>
              <w:rPr>
                <w:sz w:val="2"/>
                <w:szCs w:val="2"/>
              </w:rPr>
            </w:pPr>
          </w:p>
        </w:tc>
        <w:tc>
          <w:tcPr>
            <w:tcW w:w="2731" w:type="dxa"/>
            <w:shd w:val="clear" w:color="auto" w:fill="FFFFCC"/>
          </w:tcPr>
          <w:p w:rsidR="00A83650" w14:paraId="717EF834" w14:textId="77777777">
            <w:pPr>
              <w:pStyle w:val="TableParagraph"/>
              <w:ind w:left="972" w:right="345" w:hanging="593"/>
              <w:rPr>
                <w:sz w:val="24"/>
              </w:rPr>
            </w:pPr>
            <w:r>
              <w:rPr>
                <w:sz w:val="24"/>
              </w:rPr>
              <w:t>Application</w:t>
            </w:r>
            <w:r>
              <w:rPr>
                <w:spacing w:val="-14"/>
                <w:sz w:val="24"/>
              </w:rPr>
              <w:t xml:space="preserve"> </w:t>
            </w:r>
            <w:r>
              <w:rPr>
                <w:sz w:val="24"/>
              </w:rPr>
              <w:t xml:space="preserve">Tracking </w:t>
            </w:r>
            <w:r>
              <w:rPr>
                <w:spacing w:val="-2"/>
                <w:sz w:val="24"/>
              </w:rPr>
              <w:t>Number</w:t>
            </w:r>
          </w:p>
        </w:tc>
        <w:tc>
          <w:tcPr>
            <w:tcW w:w="2211" w:type="dxa"/>
            <w:tcBorders>
              <w:right w:val="single" w:sz="6" w:space="0" w:color="000000"/>
            </w:tcBorders>
            <w:shd w:val="clear" w:color="auto" w:fill="FFFFCC"/>
          </w:tcPr>
          <w:p w:rsidR="00A83650" w14:paraId="717EF835" w14:textId="77777777">
            <w:pPr>
              <w:pStyle w:val="TableParagraph"/>
              <w:spacing w:line="285" w:lineRule="exact"/>
              <w:ind w:left="275" w:right="83"/>
              <w:jc w:val="center"/>
              <w:rPr>
                <w:sz w:val="24"/>
              </w:rPr>
            </w:pPr>
            <w:r>
              <w:rPr>
                <w:sz w:val="24"/>
              </w:rPr>
              <w:t>Grant</w:t>
            </w:r>
            <w:r>
              <w:rPr>
                <w:spacing w:val="-4"/>
                <w:sz w:val="24"/>
              </w:rPr>
              <w:t xml:space="preserve"> </w:t>
            </w:r>
            <w:r>
              <w:rPr>
                <w:spacing w:val="-2"/>
                <w:sz w:val="24"/>
              </w:rPr>
              <w:t>Number</w:t>
            </w:r>
          </w:p>
        </w:tc>
      </w:tr>
      <w:tr w14:paraId="717EF83A" w14:textId="77777777" w:rsidTr="003868FC">
        <w:tblPrEx>
          <w:tblW w:w="0" w:type="auto"/>
          <w:tblInd w:w="172" w:type="dxa"/>
          <w:tblLayout w:type="fixed"/>
          <w:tblCellMar>
            <w:left w:w="0" w:type="dxa"/>
            <w:right w:w="0" w:type="dxa"/>
          </w:tblCellMar>
          <w:tblLook w:val="01E0"/>
        </w:tblPrEx>
        <w:trPr>
          <w:trHeight w:val="256"/>
        </w:trPr>
        <w:tc>
          <w:tcPr>
            <w:tcW w:w="5678" w:type="dxa"/>
            <w:vMerge/>
            <w:tcBorders>
              <w:top w:val="nil"/>
              <w:left w:val="single" w:sz="6" w:space="0" w:color="000000"/>
              <w:bottom w:val="thickThinMediumGap" w:sz="1" w:space="0" w:color="000000"/>
            </w:tcBorders>
            <w:shd w:val="clear" w:color="auto" w:fill="A6A6A6"/>
          </w:tcPr>
          <w:p w:rsidR="00A83650" w14:paraId="717EF837" w14:textId="77777777">
            <w:pPr>
              <w:rPr>
                <w:sz w:val="2"/>
                <w:szCs w:val="2"/>
              </w:rPr>
            </w:pPr>
          </w:p>
        </w:tc>
        <w:tc>
          <w:tcPr>
            <w:tcW w:w="2731" w:type="dxa"/>
            <w:tcBorders>
              <w:bottom w:val="thickThinMediumGap" w:sz="1" w:space="0" w:color="000000"/>
            </w:tcBorders>
            <w:shd w:val="clear" w:color="auto" w:fill="A6A6A6"/>
          </w:tcPr>
          <w:p w:rsidR="00A83650" w14:paraId="717EF838" w14:textId="77777777">
            <w:pPr>
              <w:pStyle w:val="TableParagraph"/>
              <w:rPr>
                <w:rFonts w:ascii="Times New Roman"/>
                <w:sz w:val="18"/>
              </w:rPr>
            </w:pPr>
          </w:p>
        </w:tc>
        <w:tc>
          <w:tcPr>
            <w:tcW w:w="2211" w:type="dxa"/>
            <w:tcBorders>
              <w:bottom w:val="thickThinMediumGap" w:sz="1" w:space="0" w:color="000000"/>
              <w:right w:val="single" w:sz="6" w:space="0" w:color="000000"/>
            </w:tcBorders>
            <w:shd w:val="clear" w:color="auto" w:fill="A6A6A6"/>
          </w:tcPr>
          <w:p w:rsidR="00A83650" w14:paraId="717EF839" w14:textId="77777777">
            <w:pPr>
              <w:pStyle w:val="TableParagraph"/>
              <w:rPr>
                <w:rFonts w:ascii="Times New Roman"/>
                <w:sz w:val="18"/>
              </w:rPr>
            </w:pPr>
          </w:p>
        </w:tc>
      </w:tr>
      <w:tr w14:paraId="13FBF8EE" w14:textId="77777777" w:rsidTr="003868FC">
        <w:tblPrEx>
          <w:tblW w:w="0" w:type="auto"/>
          <w:tblInd w:w="172" w:type="dxa"/>
          <w:tblLayout w:type="fixed"/>
          <w:tblCellMar>
            <w:left w:w="0" w:type="dxa"/>
            <w:right w:w="0" w:type="dxa"/>
          </w:tblCellMar>
          <w:tblLook w:val="01E0"/>
        </w:tblPrEx>
        <w:trPr>
          <w:trHeight w:val="1124"/>
        </w:trPr>
        <w:tc>
          <w:tcPr>
            <w:tcW w:w="10620" w:type="dxa"/>
            <w:gridSpan w:val="3"/>
            <w:tcBorders>
              <w:top w:val="thinThickMediumGap" w:sz="1" w:space="0" w:color="000000"/>
              <w:left w:val="single" w:sz="4" w:space="0" w:color="000000"/>
              <w:bottom w:val="single" w:sz="4" w:space="0" w:color="000000"/>
              <w:right w:val="single" w:sz="4" w:space="0" w:color="000000"/>
            </w:tcBorders>
            <w:shd w:val="clear" w:color="auto" w:fill="D9D9D9"/>
          </w:tcPr>
          <w:p w:rsidR="00793B26" w:rsidRPr="004C4860" w:rsidP="00D7396E" w14:paraId="3DA8E8E9" w14:textId="07966042">
            <w:pPr>
              <w:pStyle w:val="TableParagraph"/>
              <w:ind w:left="116"/>
              <w:rPr>
                <w:b/>
                <w:sz w:val="24"/>
                <w:szCs w:val="24"/>
              </w:rPr>
            </w:pPr>
            <w:r>
              <w:rPr>
                <w:sz w:val="24"/>
                <w:szCs w:val="24"/>
              </w:rPr>
              <w:t>T</w:t>
            </w:r>
            <w:r w:rsidRPr="00011365" w:rsidR="00011365">
              <w:rPr>
                <w:sz w:val="24"/>
                <w:szCs w:val="24"/>
              </w:rPr>
              <w:t xml:space="preserve">he Health and Resources Services Administration, Bureau of Primary Health Care, requires that </w:t>
            </w:r>
            <w:r>
              <w:rPr>
                <w:sz w:val="24"/>
                <w:szCs w:val="24"/>
              </w:rPr>
              <w:t>H</w:t>
            </w:r>
            <w:r w:rsidRPr="00011365" w:rsidR="00011365">
              <w:rPr>
                <w:sz w:val="24"/>
                <w:szCs w:val="24"/>
              </w:rPr>
              <w:t xml:space="preserve">ealth </w:t>
            </w:r>
            <w:r>
              <w:rPr>
                <w:sz w:val="24"/>
                <w:szCs w:val="24"/>
              </w:rPr>
              <w:t>C</w:t>
            </w:r>
            <w:r w:rsidRPr="00011365" w:rsidR="00011365">
              <w:rPr>
                <w:sz w:val="24"/>
                <w:szCs w:val="24"/>
              </w:rPr>
              <w:t xml:space="preserve">enter </w:t>
            </w:r>
            <w:r>
              <w:rPr>
                <w:sz w:val="24"/>
                <w:szCs w:val="24"/>
              </w:rPr>
              <w:t>Program award recipients</w:t>
            </w:r>
            <w:r w:rsidR="0058012B">
              <w:rPr>
                <w:sz w:val="24"/>
                <w:szCs w:val="24"/>
              </w:rPr>
              <w:t xml:space="preserve"> and subrecipients</w:t>
            </w:r>
            <w:r>
              <w:rPr>
                <w:sz w:val="24"/>
                <w:szCs w:val="24"/>
              </w:rPr>
              <w:t xml:space="preserve"> </w:t>
            </w:r>
            <w:r w:rsidRPr="00011365" w:rsidR="00011365">
              <w:rPr>
                <w:sz w:val="24"/>
                <w:szCs w:val="24"/>
              </w:rPr>
              <w:t xml:space="preserve">verify in their applications for deemed Public Health Service employment under the Federally Supported Health Centers Assistance Act (FSHCAA), 42 U.S.C. § 233(g)-(n), that they have provided mandatory training to their employees and staff on certain specified topics. Meeting these training requirements does not guarantee that a health center or its employees will qualify for FTCA coverage under the Federal Tort Claims Act (FTCA), 28 U.S.C. §§ 1346(b), 2401(b), 2671-80, </w:t>
            </w:r>
            <w:r w:rsidRPr="00011365" w:rsidR="00011365">
              <w:rPr>
                <w:sz w:val="24"/>
                <w:szCs w:val="24"/>
              </w:rPr>
              <w:t>in the event that</w:t>
            </w:r>
            <w:r w:rsidRPr="00011365" w:rsidR="00011365">
              <w:rPr>
                <w:sz w:val="24"/>
                <w:szCs w:val="24"/>
              </w:rPr>
              <w:t xml:space="preserve"> a claim or suit is filed. Determinations of eligibility for FTCA coverage are made on a case-by-case basis by the U.S. Department of Justice and federal courts. Health centers must meet the program requirements set forth in FSHCAA to be eligible to be deemed as PHS employees under FSHCAA.</w:t>
            </w:r>
          </w:p>
        </w:tc>
      </w:tr>
      <w:tr w14:paraId="717EF83D" w14:textId="77777777" w:rsidTr="003868FC">
        <w:tblPrEx>
          <w:tblW w:w="0" w:type="auto"/>
          <w:tblInd w:w="172" w:type="dxa"/>
          <w:tblLayout w:type="fixed"/>
          <w:tblCellMar>
            <w:left w:w="0" w:type="dxa"/>
            <w:right w:w="0" w:type="dxa"/>
          </w:tblCellMar>
          <w:tblLook w:val="01E0"/>
        </w:tblPrEx>
        <w:trPr>
          <w:trHeight w:val="1124"/>
        </w:trPr>
        <w:tc>
          <w:tcPr>
            <w:tcW w:w="10620" w:type="dxa"/>
            <w:gridSpan w:val="3"/>
            <w:tcBorders>
              <w:top w:val="thinThickMediumGap" w:sz="1" w:space="0" w:color="000000"/>
              <w:left w:val="single" w:sz="4" w:space="0" w:color="000000"/>
              <w:bottom w:val="single" w:sz="4" w:space="0" w:color="000000"/>
              <w:right w:val="single" w:sz="4" w:space="0" w:color="000000"/>
            </w:tcBorders>
            <w:shd w:val="clear" w:color="auto" w:fill="D9D9D9"/>
          </w:tcPr>
          <w:p w:rsidR="00A83650" w14:paraId="717EF83B" w14:textId="77777777">
            <w:pPr>
              <w:pStyle w:val="TableParagraph"/>
              <w:spacing w:line="272" w:lineRule="exact"/>
              <w:ind w:left="3311" w:right="3309"/>
              <w:jc w:val="center"/>
              <w:rPr>
                <w:b/>
                <w:sz w:val="24"/>
              </w:rPr>
            </w:pPr>
            <w:r>
              <w:rPr>
                <w:b/>
                <w:sz w:val="24"/>
              </w:rPr>
              <w:t>CREDENTIALING</w:t>
            </w:r>
            <w:r>
              <w:rPr>
                <w:b/>
                <w:spacing w:val="-10"/>
                <w:sz w:val="24"/>
              </w:rPr>
              <w:t xml:space="preserve"> </w:t>
            </w:r>
            <w:r>
              <w:rPr>
                <w:b/>
                <w:sz w:val="24"/>
              </w:rPr>
              <w:t>AND</w:t>
            </w:r>
            <w:r>
              <w:rPr>
                <w:b/>
                <w:spacing w:val="-8"/>
                <w:sz w:val="24"/>
              </w:rPr>
              <w:t xml:space="preserve"> </w:t>
            </w:r>
            <w:r>
              <w:rPr>
                <w:b/>
                <w:spacing w:val="-2"/>
                <w:sz w:val="24"/>
              </w:rPr>
              <w:t>PRIVILEGING</w:t>
            </w:r>
          </w:p>
          <w:p w:rsidR="00A83650" w14:paraId="717EF83C" w14:textId="4FD3203F">
            <w:pPr>
              <w:pStyle w:val="TableParagraph"/>
              <w:spacing w:before="5" w:line="225" w:lineRule="auto"/>
              <w:ind w:left="100" w:right="156"/>
              <w:jc w:val="both"/>
              <w:rPr>
                <w:b/>
                <w:sz w:val="24"/>
              </w:rPr>
            </w:pPr>
            <w:r>
              <w:rPr>
                <w:b/>
                <w:sz w:val="24"/>
              </w:rPr>
              <w:t>Applicants</w:t>
            </w:r>
            <w:r>
              <w:rPr>
                <w:b/>
                <w:spacing w:val="-2"/>
                <w:sz w:val="24"/>
              </w:rPr>
              <w:t xml:space="preserve"> </w:t>
            </w:r>
            <w:r>
              <w:rPr>
                <w:b/>
                <w:sz w:val="24"/>
              </w:rPr>
              <w:t>must</w:t>
            </w:r>
            <w:r>
              <w:rPr>
                <w:b/>
                <w:spacing w:val="-4"/>
                <w:sz w:val="24"/>
              </w:rPr>
              <w:t xml:space="preserve"> </w:t>
            </w:r>
            <w:r>
              <w:rPr>
                <w:b/>
                <w:sz w:val="24"/>
              </w:rPr>
              <w:t>respond</w:t>
            </w:r>
            <w:r>
              <w:rPr>
                <w:b/>
                <w:spacing w:val="-4"/>
                <w:sz w:val="24"/>
              </w:rPr>
              <w:t xml:space="preserve"> </w:t>
            </w:r>
            <w:r>
              <w:rPr>
                <w:b/>
                <w:sz w:val="24"/>
              </w:rPr>
              <w:t>to</w:t>
            </w:r>
            <w:r>
              <w:rPr>
                <w:b/>
                <w:spacing w:val="-3"/>
                <w:sz w:val="24"/>
              </w:rPr>
              <w:t xml:space="preserve"> </w:t>
            </w:r>
            <w:r>
              <w:rPr>
                <w:b/>
                <w:sz w:val="24"/>
              </w:rPr>
              <w:t>all</w:t>
            </w:r>
            <w:r>
              <w:rPr>
                <w:b/>
                <w:spacing w:val="-4"/>
                <w:sz w:val="24"/>
              </w:rPr>
              <w:t xml:space="preserve"> </w:t>
            </w:r>
            <w:r>
              <w:rPr>
                <w:b/>
                <w:sz w:val="24"/>
              </w:rPr>
              <w:t>questions</w:t>
            </w:r>
            <w:r>
              <w:rPr>
                <w:b/>
                <w:spacing w:val="-3"/>
                <w:sz w:val="24"/>
              </w:rPr>
              <w:t xml:space="preserve"> </w:t>
            </w:r>
            <w:r>
              <w:rPr>
                <w:b/>
                <w:sz w:val="24"/>
              </w:rPr>
              <w:t>in</w:t>
            </w:r>
            <w:r>
              <w:rPr>
                <w:b/>
                <w:spacing w:val="-4"/>
                <w:sz w:val="24"/>
              </w:rPr>
              <w:t xml:space="preserve"> </w:t>
            </w:r>
            <w:r>
              <w:rPr>
                <w:b/>
                <w:sz w:val="24"/>
              </w:rPr>
              <w:t>this</w:t>
            </w:r>
            <w:r>
              <w:rPr>
                <w:b/>
                <w:spacing w:val="-3"/>
                <w:sz w:val="24"/>
              </w:rPr>
              <w:t xml:space="preserve"> </w:t>
            </w:r>
            <w:r>
              <w:rPr>
                <w:b/>
                <w:sz w:val="24"/>
              </w:rPr>
              <w:t>section.</w:t>
            </w:r>
            <w:r>
              <w:rPr>
                <w:b/>
                <w:spacing w:val="-4"/>
                <w:sz w:val="24"/>
              </w:rPr>
              <w:t xml:space="preserve"> </w:t>
            </w:r>
            <w:r>
              <w:rPr>
                <w:b/>
                <w:sz w:val="24"/>
              </w:rPr>
              <w:t>Health</w:t>
            </w:r>
            <w:r>
              <w:rPr>
                <w:b/>
                <w:spacing w:val="-4"/>
                <w:sz w:val="24"/>
              </w:rPr>
              <w:t xml:space="preserve"> </w:t>
            </w:r>
            <w:r>
              <w:rPr>
                <w:b/>
                <w:sz w:val="24"/>
              </w:rPr>
              <w:t>Center</w:t>
            </w:r>
            <w:r>
              <w:rPr>
                <w:b/>
                <w:spacing w:val="-4"/>
                <w:sz w:val="24"/>
              </w:rPr>
              <w:t xml:space="preserve"> </w:t>
            </w:r>
            <w:r>
              <w:rPr>
                <w:b/>
                <w:sz w:val="24"/>
              </w:rPr>
              <w:t>FTCA</w:t>
            </w:r>
            <w:r>
              <w:rPr>
                <w:b/>
                <w:spacing w:val="-4"/>
                <w:sz w:val="24"/>
              </w:rPr>
              <w:t xml:space="preserve"> </w:t>
            </w:r>
            <w:r>
              <w:rPr>
                <w:b/>
                <w:sz w:val="24"/>
              </w:rPr>
              <w:t>Program</w:t>
            </w:r>
            <w:r>
              <w:rPr>
                <w:b/>
                <w:spacing w:val="-3"/>
                <w:sz w:val="24"/>
              </w:rPr>
              <w:t xml:space="preserve"> </w:t>
            </w:r>
            <w:r>
              <w:rPr>
                <w:b/>
                <w:sz w:val="24"/>
              </w:rPr>
              <w:t>credentialing and</w:t>
            </w:r>
            <w:r>
              <w:rPr>
                <w:b/>
                <w:spacing w:val="-4"/>
                <w:sz w:val="24"/>
              </w:rPr>
              <w:t xml:space="preserve"> </w:t>
            </w:r>
            <w:r>
              <w:rPr>
                <w:b/>
                <w:sz w:val="24"/>
              </w:rPr>
              <w:t>privileging</w:t>
            </w:r>
            <w:r>
              <w:rPr>
                <w:b/>
                <w:spacing w:val="-5"/>
                <w:sz w:val="24"/>
              </w:rPr>
              <w:t xml:space="preserve"> </w:t>
            </w:r>
            <w:r>
              <w:rPr>
                <w:b/>
                <w:sz w:val="24"/>
              </w:rPr>
              <w:t>requirements</w:t>
            </w:r>
            <w:r>
              <w:rPr>
                <w:b/>
                <w:spacing w:val="-2"/>
                <w:sz w:val="24"/>
              </w:rPr>
              <w:t xml:space="preserve"> </w:t>
            </w:r>
            <w:r>
              <w:rPr>
                <w:b/>
                <w:sz w:val="24"/>
              </w:rPr>
              <w:t>are</w:t>
            </w:r>
            <w:r>
              <w:rPr>
                <w:b/>
                <w:spacing w:val="-3"/>
                <w:sz w:val="24"/>
              </w:rPr>
              <w:t xml:space="preserve"> </w:t>
            </w:r>
            <w:r>
              <w:rPr>
                <w:b/>
                <w:sz w:val="24"/>
              </w:rPr>
              <w:t>also</w:t>
            </w:r>
            <w:r>
              <w:rPr>
                <w:b/>
                <w:spacing w:val="-4"/>
                <w:sz w:val="24"/>
              </w:rPr>
              <w:t xml:space="preserve"> </w:t>
            </w:r>
            <w:r>
              <w:rPr>
                <w:b/>
                <w:sz w:val="24"/>
              </w:rPr>
              <w:t>described</w:t>
            </w:r>
            <w:r>
              <w:rPr>
                <w:b/>
                <w:spacing w:val="-4"/>
                <w:sz w:val="24"/>
              </w:rPr>
              <w:t xml:space="preserve"> </w:t>
            </w:r>
            <w:r>
              <w:rPr>
                <w:b/>
                <w:sz w:val="24"/>
              </w:rPr>
              <w:t>in</w:t>
            </w:r>
            <w:r>
              <w:rPr>
                <w:b/>
                <w:spacing w:val="-2"/>
                <w:sz w:val="24"/>
              </w:rPr>
              <w:t xml:space="preserve"> </w:t>
            </w:r>
            <w:r>
              <w:rPr>
                <w:b/>
                <w:sz w:val="24"/>
              </w:rPr>
              <w:t>the</w:t>
            </w:r>
            <w:r>
              <w:rPr>
                <w:b/>
                <w:spacing w:val="-1"/>
                <w:sz w:val="24"/>
              </w:rPr>
              <w:t xml:space="preserve"> </w:t>
            </w:r>
            <w:hyperlink r:id="rId12" w:history="1">
              <w:r w:rsidRPr="00AC65A1" w:rsidR="00AC65A1">
                <w:rPr>
                  <w:rStyle w:val="Hyperlink"/>
                  <w:b/>
                  <w:spacing w:val="-1"/>
                  <w:sz w:val="24"/>
                </w:rPr>
                <w:t>Health Center Program Compliance Manual, Chapter 5: Clinical Staffing</w:t>
              </w:r>
            </w:hyperlink>
            <w:r>
              <w:rPr>
                <w:b/>
                <w:sz w:val="24"/>
              </w:rPr>
              <w:t>.</w:t>
            </w:r>
          </w:p>
        </w:tc>
      </w:tr>
      <w:tr w14:paraId="717EF84C" w14:textId="77777777" w:rsidTr="003868FC">
        <w:tblPrEx>
          <w:tblW w:w="0" w:type="auto"/>
          <w:tblInd w:w="172" w:type="dxa"/>
          <w:tblLayout w:type="fixed"/>
          <w:tblCellMar>
            <w:left w:w="0" w:type="dxa"/>
            <w:right w:w="0" w:type="dxa"/>
          </w:tblCellMar>
          <w:tblLook w:val="01E0"/>
        </w:tblPrEx>
        <w:trPr>
          <w:trHeight w:val="6424"/>
        </w:trPr>
        <w:tc>
          <w:tcPr>
            <w:tcW w:w="10620" w:type="dxa"/>
            <w:gridSpan w:val="3"/>
            <w:tcBorders>
              <w:top w:val="single" w:sz="4" w:space="0" w:color="000000"/>
              <w:left w:val="single" w:sz="4" w:space="0" w:color="000000"/>
              <w:bottom w:val="single" w:sz="4" w:space="0" w:color="000000"/>
              <w:right w:val="single" w:sz="4" w:space="0" w:color="000000"/>
            </w:tcBorders>
          </w:tcPr>
          <w:p w:rsidR="00A83650" w:rsidP="003868FC" w14:paraId="717EF83E" w14:textId="2AC3B978">
            <w:pPr>
              <w:pStyle w:val="TableParagraph"/>
              <w:numPr>
                <w:ilvl w:val="0"/>
                <w:numId w:val="7"/>
              </w:numPr>
              <w:tabs>
                <w:tab w:val="left" w:pos="643"/>
              </w:tabs>
              <w:ind w:right="148"/>
              <w:rPr>
                <w:sz w:val="24"/>
              </w:rPr>
            </w:pPr>
            <w:r>
              <w:rPr>
                <w:sz w:val="24"/>
              </w:rPr>
              <w:t>1</w:t>
            </w:r>
            <w:r w:rsidR="0017774E">
              <w:rPr>
                <w:sz w:val="24"/>
              </w:rPr>
              <w:t>(</w:t>
            </w:r>
            <w:r>
              <w:rPr>
                <w:sz w:val="24"/>
              </w:rPr>
              <w:t xml:space="preserve">A). </w:t>
            </w:r>
            <w:r w:rsidR="00565CE7">
              <w:rPr>
                <w:sz w:val="24"/>
              </w:rPr>
              <w:t>I attest that my health center has implemented an ongoing credentialing process for all clinical staff members (</w:t>
            </w:r>
            <w:r w:rsidR="00565CE7">
              <w:rPr>
                <w:sz w:val="24"/>
              </w:rPr>
              <w:t>including for</w:t>
            </w:r>
            <w:r w:rsidR="00565CE7">
              <w:rPr>
                <w:sz w:val="24"/>
              </w:rPr>
              <w:t xml:space="preserve"> licensed independent practitioners and other licensed or certified healthcare practitioners, and other clinical staff providing services on behalf of the health center who are health center employees, individual contractors, or volunteers). I also attest that my health center</w:t>
            </w:r>
            <w:r w:rsidR="00565CE7">
              <w:rPr>
                <w:spacing w:val="-3"/>
                <w:sz w:val="24"/>
              </w:rPr>
              <w:t xml:space="preserve"> </w:t>
            </w:r>
            <w:r w:rsidR="00565CE7">
              <w:rPr>
                <w:sz w:val="24"/>
              </w:rPr>
              <w:t>has</w:t>
            </w:r>
            <w:r w:rsidR="00565CE7">
              <w:rPr>
                <w:spacing w:val="-4"/>
                <w:sz w:val="24"/>
              </w:rPr>
              <w:t xml:space="preserve"> </w:t>
            </w:r>
            <w:r w:rsidR="00565CE7">
              <w:rPr>
                <w:sz w:val="24"/>
              </w:rPr>
              <w:t>operating</w:t>
            </w:r>
            <w:r w:rsidR="00565CE7">
              <w:rPr>
                <w:spacing w:val="-4"/>
                <w:sz w:val="24"/>
              </w:rPr>
              <w:t xml:space="preserve"> </w:t>
            </w:r>
            <w:r w:rsidR="00565CE7">
              <w:rPr>
                <w:sz w:val="24"/>
              </w:rPr>
              <w:t>procedures</w:t>
            </w:r>
            <w:r w:rsidR="00565CE7">
              <w:rPr>
                <w:spacing w:val="-4"/>
                <w:sz w:val="24"/>
              </w:rPr>
              <w:t xml:space="preserve"> </w:t>
            </w:r>
            <w:r w:rsidR="00565CE7">
              <w:rPr>
                <w:sz w:val="24"/>
              </w:rPr>
              <w:t>for</w:t>
            </w:r>
            <w:r w:rsidR="00565CE7">
              <w:rPr>
                <w:spacing w:val="-5"/>
                <w:sz w:val="24"/>
              </w:rPr>
              <w:t xml:space="preserve"> </w:t>
            </w:r>
            <w:r w:rsidR="00565CE7">
              <w:rPr>
                <w:sz w:val="24"/>
              </w:rPr>
              <w:t>the</w:t>
            </w:r>
            <w:r w:rsidR="00565CE7">
              <w:rPr>
                <w:spacing w:val="-3"/>
                <w:sz w:val="24"/>
              </w:rPr>
              <w:t xml:space="preserve"> </w:t>
            </w:r>
            <w:r w:rsidR="00565CE7">
              <w:rPr>
                <w:sz w:val="24"/>
              </w:rPr>
              <w:t>initial</w:t>
            </w:r>
            <w:r w:rsidR="00565CE7">
              <w:rPr>
                <w:spacing w:val="-4"/>
                <w:sz w:val="24"/>
              </w:rPr>
              <w:t xml:space="preserve"> </w:t>
            </w:r>
            <w:r w:rsidR="00565CE7">
              <w:rPr>
                <w:sz w:val="24"/>
              </w:rPr>
              <w:t>and</w:t>
            </w:r>
            <w:r w:rsidR="00565CE7">
              <w:rPr>
                <w:spacing w:val="-4"/>
                <w:sz w:val="24"/>
              </w:rPr>
              <w:t xml:space="preserve"> </w:t>
            </w:r>
            <w:r w:rsidR="00565CE7">
              <w:rPr>
                <w:sz w:val="24"/>
              </w:rPr>
              <w:t>recurring</w:t>
            </w:r>
            <w:r w:rsidR="00565CE7">
              <w:rPr>
                <w:spacing w:val="-4"/>
                <w:sz w:val="24"/>
              </w:rPr>
              <w:t xml:space="preserve"> </w:t>
            </w:r>
            <w:r w:rsidR="00565CE7">
              <w:rPr>
                <w:sz w:val="24"/>
              </w:rPr>
              <w:t>review</w:t>
            </w:r>
            <w:r w:rsidR="00565CE7">
              <w:rPr>
                <w:spacing w:val="-4"/>
                <w:sz w:val="24"/>
              </w:rPr>
              <w:t xml:space="preserve"> </w:t>
            </w:r>
            <w:r w:rsidR="00565CE7">
              <w:rPr>
                <w:sz w:val="24"/>
              </w:rPr>
              <w:t>of</w:t>
            </w:r>
            <w:r w:rsidR="00565CE7">
              <w:rPr>
                <w:spacing w:val="-4"/>
                <w:sz w:val="24"/>
              </w:rPr>
              <w:t xml:space="preserve"> </w:t>
            </w:r>
            <w:r w:rsidR="00565CE7">
              <w:rPr>
                <w:sz w:val="24"/>
              </w:rPr>
              <w:t>credentials,</w:t>
            </w:r>
            <w:r w:rsidR="00565CE7">
              <w:rPr>
                <w:spacing w:val="-4"/>
                <w:sz w:val="24"/>
              </w:rPr>
              <w:t xml:space="preserve"> </w:t>
            </w:r>
            <w:r w:rsidR="00565CE7">
              <w:rPr>
                <w:sz w:val="24"/>
              </w:rPr>
              <w:t>and</w:t>
            </w:r>
            <w:r w:rsidR="00565CE7">
              <w:rPr>
                <w:spacing w:val="-2"/>
                <w:sz w:val="24"/>
              </w:rPr>
              <w:t xml:space="preserve"> </w:t>
            </w:r>
            <w:r w:rsidR="00565CE7">
              <w:rPr>
                <w:sz w:val="24"/>
              </w:rPr>
              <w:t xml:space="preserve">responsibility for ensuring verification of </w:t>
            </w:r>
            <w:r w:rsidR="00565CE7">
              <w:rPr>
                <w:sz w:val="24"/>
              </w:rPr>
              <w:t>all of</w:t>
            </w:r>
            <w:r w:rsidR="00565CE7">
              <w:rPr>
                <w:sz w:val="24"/>
              </w:rPr>
              <w:t xml:space="preserve"> the following:</w:t>
            </w:r>
          </w:p>
          <w:p w:rsidR="00A83650" w:rsidP="003868FC" w14:paraId="717EF83F" w14:textId="77777777">
            <w:pPr>
              <w:pStyle w:val="TableParagraph"/>
              <w:numPr>
                <w:ilvl w:val="2"/>
                <w:numId w:val="7"/>
              </w:numPr>
              <w:tabs>
                <w:tab w:val="left" w:pos="904"/>
              </w:tabs>
              <w:spacing w:before="7" w:line="232" w:lineRule="auto"/>
              <w:ind w:right="210"/>
              <w:rPr>
                <w:sz w:val="24"/>
              </w:rPr>
            </w:pPr>
            <w:r>
              <w:rPr>
                <w:sz w:val="24"/>
              </w:rPr>
              <w:t>Current</w:t>
            </w:r>
            <w:r w:rsidRPr="003868FC">
              <w:rPr>
                <w:sz w:val="24"/>
              </w:rPr>
              <w:t xml:space="preserve"> </w:t>
            </w:r>
            <w:r>
              <w:rPr>
                <w:sz w:val="24"/>
              </w:rPr>
              <w:t>licensure,</w:t>
            </w:r>
            <w:r w:rsidRPr="003868FC">
              <w:rPr>
                <w:sz w:val="24"/>
              </w:rPr>
              <w:t xml:space="preserve"> </w:t>
            </w:r>
            <w:r>
              <w:rPr>
                <w:sz w:val="24"/>
              </w:rPr>
              <w:t>registration,</w:t>
            </w:r>
            <w:r w:rsidRPr="003868FC">
              <w:rPr>
                <w:sz w:val="24"/>
              </w:rPr>
              <w:t xml:space="preserve"> </w:t>
            </w:r>
            <w:r>
              <w:rPr>
                <w:sz w:val="24"/>
              </w:rPr>
              <w:t>or</w:t>
            </w:r>
            <w:r w:rsidRPr="003868FC">
              <w:rPr>
                <w:sz w:val="24"/>
              </w:rPr>
              <w:t xml:space="preserve"> </w:t>
            </w:r>
            <w:r>
              <w:rPr>
                <w:sz w:val="24"/>
              </w:rPr>
              <w:t>certification</w:t>
            </w:r>
            <w:r w:rsidRPr="003868FC">
              <w:rPr>
                <w:sz w:val="24"/>
              </w:rPr>
              <w:t xml:space="preserve"> </w:t>
            </w:r>
            <w:r>
              <w:rPr>
                <w:sz w:val="24"/>
              </w:rPr>
              <w:t>using</w:t>
            </w:r>
            <w:r w:rsidRPr="003868FC">
              <w:rPr>
                <w:sz w:val="24"/>
              </w:rPr>
              <w:t xml:space="preserve"> </w:t>
            </w:r>
            <w:r>
              <w:rPr>
                <w:sz w:val="24"/>
              </w:rPr>
              <w:t>a</w:t>
            </w:r>
            <w:r w:rsidRPr="003868FC">
              <w:rPr>
                <w:sz w:val="24"/>
              </w:rPr>
              <w:t xml:space="preserve"> </w:t>
            </w:r>
            <w:r>
              <w:rPr>
                <w:sz w:val="24"/>
              </w:rPr>
              <w:t>primary</w:t>
            </w:r>
            <w:r w:rsidRPr="003868FC">
              <w:rPr>
                <w:sz w:val="24"/>
              </w:rPr>
              <w:t xml:space="preserve"> source;</w:t>
            </w:r>
          </w:p>
          <w:p w:rsidR="0007272E" w:rsidP="003868FC" w14:paraId="768F5FBE" w14:textId="18C4ED96">
            <w:pPr>
              <w:pStyle w:val="TableParagraph"/>
              <w:numPr>
                <w:ilvl w:val="2"/>
                <w:numId w:val="7"/>
              </w:numPr>
              <w:tabs>
                <w:tab w:val="left" w:pos="904"/>
              </w:tabs>
              <w:spacing w:before="7" w:line="232" w:lineRule="auto"/>
              <w:ind w:right="210"/>
              <w:rPr>
                <w:sz w:val="24"/>
              </w:rPr>
            </w:pPr>
            <w:r>
              <w:rPr>
                <w:sz w:val="24"/>
              </w:rPr>
              <w:t>Education</w:t>
            </w:r>
            <w:r w:rsidRPr="003868FC">
              <w:rPr>
                <w:sz w:val="24"/>
              </w:rPr>
              <w:t xml:space="preserve"> </w:t>
            </w:r>
            <w:r>
              <w:rPr>
                <w:sz w:val="24"/>
              </w:rPr>
              <w:t>and</w:t>
            </w:r>
            <w:r w:rsidRPr="003868FC">
              <w:rPr>
                <w:sz w:val="24"/>
              </w:rPr>
              <w:t xml:space="preserve"> </w:t>
            </w:r>
            <w:r>
              <w:rPr>
                <w:sz w:val="24"/>
              </w:rPr>
              <w:t>training</w:t>
            </w:r>
            <w:r w:rsidRPr="003868FC">
              <w:rPr>
                <w:sz w:val="24"/>
              </w:rPr>
              <w:t xml:space="preserve"> </w:t>
            </w:r>
            <w:r>
              <w:rPr>
                <w:sz w:val="24"/>
              </w:rPr>
              <w:t>for</w:t>
            </w:r>
            <w:r w:rsidRPr="003868FC">
              <w:rPr>
                <w:sz w:val="24"/>
              </w:rPr>
              <w:t xml:space="preserve"> </w:t>
            </w:r>
            <w:r>
              <w:rPr>
                <w:sz w:val="24"/>
              </w:rPr>
              <w:t>initial</w:t>
            </w:r>
            <w:r w:rsidRPr="003868FC">
              <w:rPr>
                <w:sz w:val="24"/>
              </w:rPr>
              <w:t xml:space="preserve"> </w:t>
            </w:r>
            <w:r>
              <w:rPr>
                <w:sz w:val="24"/>
              </w:rPr>
              <w:t>credentialing,</w:t>
            </w:r>
            <w:r w:rsidRPr="003868FC">
              <w:rPr>
                <w:sz w:val="24"/>
              </w:rPr>
              <w:t xml:space="preserve"> using:</w:t>
            </w:r>
          </w:p>
          <w:p w:rsidR="000117D6" w:rsidP="003868FC" w14:paraId="5C88E2D8" w14:textId="37876F09">
            <w:pPr>
              <w:pStyle w:val="TableParagraph"/>
              <w:numPr>
                <w:ilvl w:val="1"/>
                <w:numId w:val="80"/>
              </w:numPr>
              <w:tabs>
                <w:tab w:val="left" w:pos="1263"/>
              </w:tabs>
              <w:ind w:firstLine="934"/>
              <w:rPr>
                <w:sz w:val="24"/>
              </w:rPr>
            </w:pPr>
            <w:r>
              <w:rPr>
                <w:sz w:val="24"/>
              </w:rPr>
              <w:t>Primary sources for licensed indep</w:t>
            </w:r>
            <w:r w:rsidR="00627C3B">
              <w:rPr>
                <w:sz w:val="24"/>
              </w:rPr>
              <w:t>endent practitioners;</w:t>
            </w:r>
          </w:p>
          <w:p w:rsidR="000117D6" w:rsidRPr="006D3E1D" w:rsidP="003868FC" w14:paraId="541AD80E" w14:textId="78B83083">
            <w:pPr>
              <w:pStyle w:val="TableParagraph"/>
              <w:numPr>
                <w:ilvl w:val="1"/>
                <w:numId w:val="80"/>
              </w:numPr>
              <w:tabs>
                <w:tab w:val="left" w:pos="1263"/>
              </w:tabs>
              <w:ind w:left="1263"/>
              <w:rPr>
                <w:sz w:val="24"/>
              </w:rPr>
            </w:pPr>
            <w:r>
              <w:rPr>
                <w:sz w:val="24"/>
              </w:rPr>
              <w:t>Primary</w:t>
            </w:r>
            <w:r w:rsidRPr="003868FC">
              <w:rPr>
                <w:sz w:val="24"/>
              </w:rPr>
              <w:t xml:space="preserve"> </w:t>
            </w:r>
            <w:r>
              <w:rPr>
                <w:sz w:val="24"/>
              </w:rPr>
              <w:t>or</w:t>
            </w:r>
            <w:r w:rsidRPr="003868FC">
              <w:rPr>
                <w:sz w:val="24"/>
              </w:rPr>
              <w:t xml:space="preserve"> </w:t>
            </w:r>
            <w:r>
              <w:rPr>
                <w:sz w:val="24"/>
              </w:rPr>
              <w:t>other</w:t>
            </w:r>
            <w:r w:rsidRPr="003868FC">
              <w:rPr>
                <w:sz w:val="24"/>
              </w:rPr>
              <w:t xml:space="preserve"> </w:t>
            </w:r>
            <w:r>
              <w:rPr>
                <w:sz w:val="24"/>
              </w:rPr>
              <w:t>sources</w:t>
            </w:r>
            <w:r w:rsidRPr="003868FC">
              <w:rPr>
                <w:sz w:val="24"/>
              </w:rPr>
              <w:t xml:space="preserve"> </w:t>
            </w:r>
            <w:r>
              <w:rPr>
                <w:sz w:val="24"/>
              </w:rPr>
              <w:t>for</w:t>
            </w:r>
            <w:r w:rsidRPr="003868FC">
              <w:rPr>
                <w:sz w:val="24"/>
              </w:rPr>
              <w:t xml:space="preserve"> </w:t>
            </w:r>
            <w:r>
              <w:rPr>
                <w:sz w:val="24"/>
              </w:rPr>
              <w:t>other</w:t>
            </w:r>
            <w:r w:rsidRPr="003868FC">
              <w:rPr>
                <w:sz w:val="24"/>
              </w:rPr>
              <w:t xml:space="preserve"> </w:t>
            </w:r>
            <w:r>
              <w:rPr>
                <w:sz w:val="24"/>
              </w:rPr>
              <w:t>licensed</w:t>
            </w:r>
            <w:r w:rsidRPr="003868FC">
              <w:rPr>
                <w:sz w:val="24"/>
              </w:rPr>
              <w:t xml:space="preserve"> </w:t>
            </w:r>
            <w:r>
              <w:rPr>
                <w:sz w:val="24"/>
              </w:rPr>
              <w:t>or</w:t>
            </w:r>
            <w:r w:rsidRPr="003868FC">
              <w:rPr>
                <w:sz w:val="24"/>
              </w:rPr>
              <w:t xml:space="preserve"> </w:t>
            </w:r>
            <w:r>
              <w:rPr>
                <w:sz w:val="24"/>
              </w:rPr>
              <w:t>certified</w:t>
            </w:r>
            <w:r w:rsidRPr="003868FC">
              <w:rPr>
                <w:sz w:val="24"/>
              </w:rPr>
              <w:t xml:space="preserve"> </w:t>
            </w:r>
            <w:r>
              <w:rPr>
                <w:sz w:val="24"/>
              </w:rPr>
              <w:t>practitioners</w:t>
            </w:r>
            <w:r w:rsidRPr="003868FC">
              <w:rPr>
                <w:sz w:val="24"/>
              </w:rPr>
              <w:t xml:space="preserve"> </w:t>
            </w:r>
            <w:r>
              <w:rPr>
                <w:sz w:val="24"/>
              </w:rPr>
              <w:t>and</w:t>
            </w:r>
            <w:r w:rsidRPr="003868FC">
              <w:rPr>
                <w:sz w:val="24"/>
              </w:rPr>
              <w:t xml:space="preserve"> </w:t>
            </w:r>
            <w:r>
              <w:rPr>
                <w:sz w:val="24"/>
              </w:rPr>
              <w:t>any</w:t>
            </w:r>
            <w:r w:rsidRPr="003868FC">
              <w:rPr>
                <w:sz w:val="24"/>
              </w:rPr>
              <w:t xml:space="preserve"> </w:t>
            </w:r>
            <w:r>
              <w:rPr>
                <w:sz w:val="24"/>
              </w:rPr>
              <w:t>other clinical staff;</w:t>
            </w:r>
          </w:p>
          <w:p w:rsidR="00A83650" w:rsidP="003868FC" w14:paraId="717EF843" w14:textId="77777777">
            <w:pPr>
              <w:pStyle w:val="TableParagraph"/>
              <w:numPr>
                <w:ilvl w:val="2"/>
                <w:numId w:val="7"/>
              </w:numPr>
              <w:tabs>
                <w:tab w:val="left" w:pos="904"/>
              </w:tabs>
              <w:spacing w:before="7" w:line="232" w:lineRule="auto"/>
              <w:ind w:right="210"/>
              <w:rPr>
                <w:sz w:val="24"/>
              </w:rPr>
            </w:pPr>
            <w:r>
              <w:rPr>
                <w:sz w:val="24"/>
              </w:rPr>
              <w:t>Completion</w:t>
            </w:r>
            <w:r w:rsidRPr="003868FC">
              <w:rPr>
                <w:sz w:val="24"/>
              </w:rPr>
              <w:t xml:space="preserve"> </w:t>
            </w:r>
            <w:r>
              <w:rPr>
                <w:sz w:val="24"/>
              </w:rPr>
              <w:t>of</w:t>
            </w:r>
            <w:r w:rsidRPr="003868FC">
              <w:rPr>
                <w:sz w:val="24"/>
              </w:rPr>
              <w:t xml:space="preserve"> </w:t>
            </w:r>
            <w:r>
              <w:rPr>
                <w:sz w:val="24"/>
              </w:rPr>
              <w:t>a</w:t>
            </w:r>
            <w:r w:rsidRPr="003868FC">
              <w:rPr>
                <w:sz w:val="24"/>
              </w:rPr>
              <w:t xml:space="preserve"> </w:t>
            </w:r>
            <w:r>
              <w:rPr>
                <w:sz w:val="24"/>
              </w:rPr>
              <w:t>query</w:t>
            </w:r>
            <w:r w:rsidRPr="003868FC">
              <w:rPr>
                <w:sz w:val="24"/>
              </w:rPr>
              <w:t xml:space="preserve"> </w:t>
            </w:r>
            <w:r>
              <w:rPr>
                <w:sz w:val="24"/>
              </w:rPr>
              <w:t>through</w:t>
            </w:r>
            <w:r w:rsidRPr="003868FC">
              <w:rPr>
                <w:sz w:val="24"/>
              </w:rPr>
              <w:t xml:space="preserve"> </w:t>
            </w:r>
            <w:r>
              <w:rPr>
                <w:sz w:val="24"/>
              </w:rPr>
              <w:t>the</w:t>
            </w:r>
            <w:r w:rsidRPr="003868FC">
              <w:rPr>
                <w:sz w:val="24"/>
              </w:rPr>
              <w:t xml:space="preserve"> </w:t>
            </w:r>
            <w:r>
              <w:rPr>
                <w:sz w:val="24"/>
              </w:rPr>
              <w:t>National</w:t>
            </w:r>
            <w:r w:rsidRPr="003868FC">
              <w:rPr>
                <w:sz w:val="24"/>
              </w:rPr>
              <w:t xml:space="preserve"> </w:t>
            </w:r>
            <w:r>
              <w:rPr>
                <w:sz w:val="24"/>
              </w:rPr>
              <w:t>Practitioner</w:t>
            </w:r>
            <w:r w:rsidRPr="003868FC">
              <w:rPr>
                <w:sz w:val="24"/>
              </w:rPr>
              <w:t xml:space="preserve"> </w:t>
            </w:r>
            <w:r>
              <w:rPr>
                <w:sz w:val="24"/>
              </w:rPr>
              <w:t>Databank</w:t>
            </w:r>
            <w:r w:rsidRPr="003868FC">
              <w:rPr>
                <w:sz w:val="24"/>
              </w:rPr>
              <w:t xml:space="preserve"> (NPDB);</w:t>
            </w:r>
          </w:p>
          <w:p w:rsidR="0007272E" w:rsidP="003868FC" w14:paraId="426E7774" w14:textId="08A86806">
            <w:pPr>
              <w:pStyle w:val="TableParagraph"/>
              <w:numPr>
                <w:ilvl w:val="2"/>
                <w:numId w:val="7"/>
              </w:numPr>
              <w:tabs>
                <w:tab w:val="left" w:pos="904"/>
              </w:tabs>
              <w:spacing w:before="7" w:line="232" w:lineRule="auto"/>
              <w:ind w:right="210"/>
              <w:rPr>
                <w:sz w:val="24"/>
              </w:rPr>
            </w:pPr>
            <w:r>
              <w:rPr>
                <w:sz w:val="24"/>
              </w:rPr>
              <w:t>Clinical</w:t>
            </w:r>
            <w:r w:rsidRPr="003868FC">
              <w:rPr>
                <w:sz w:val="24"/>
              </w:rPr>
              <w:t xml:space="preserve"> </w:t>
            </w:r>
            <w:r>
              <w:rPr>
                <w:sz w:val="24"/>
              </w:rPr>
              <w:t>staff</w:t>
            </w:r>
            <w:r w:rsidRPr="003868FC">
              <w:rPr>
                <w:sz w:val="24"/>
              </w:rPr>
              <w:t xml:space="preserve"> </w:t>
            </w:r>
            <w:r>
              <w:rPr>
                <w:sz w:val="24"/>
              </w:rPr>
              <w:t>member’s</w:t>
            </w:r>
            <w:r w:rsidRPr="003868FC">
              <w:rPr>
                <w:sz w:val="24"/>
              </w:rPr>
              <w:t xml:space="preserve"> </w:t>
            </w:r>
            <w:r>
              <w:rPr>
                <w:sz w:val="24"/>
              </w:rPr>
              <w:t>identity</w:t>
            </w:r>
            <w:r w:rsidRPr="003868FC">
              <w:rPr>
                <w:sz w:val="24"/>
              </w:rPr>
              <w:t xml:space="preserve"> </w:t>
            </w:r>
            <w:r>
              <w:rPr>
                <w:sz w:val="24"/>
              </w:rPr>
              <w:t>for</w:t>
            </w:r>
            <w:r w:rsidRPr="003868FC">
              <w:rPr>
                <w:sz w:val="24"/>
              </w:rPr>
              <w:t xml:space="preserve"> </w:t>
            </w:r>
            <w:r>
              <w:rPr>
                <w:sz w:val="24"/>
              </w:rPr>
              <w:t>initial</w:t>
            </w:r>
            <w:r w:rsidRPr="003868FC">
              <w:rPr>
                <w:sz w:val="24"/>
              </w:rPr>
              <w:t xml:space="preserve"> </w:t>
            </w:r>
            <w:r>
              <w:rPr>
                <w:sz w:val="24"/>
              </w:rPr>
              <w:t>credentialing</w:t>
            </w:r>
            <w:r w:rsidRPr="003868FC">
              <w:rPr>
                <w:sz w:val="24"/>
              </w:rPr>
              <w:t xml:space="preserve"> </w:t>
            </w:r>
            <w:r>
              <w:rPr>
                <w:sz w:val="24"/>
              </w:rPr>
              <w:t>using</w:t>
            </w:r>
            <w:r w:rsidRPr="003868FC">
              <w:rPr>
                <w:sz w:val="24"/>
              </w:rPr>
              <w:t xml:space="preserve"> </w:t>
            </w:r>
            <w:r>
              <w:rPr>
                <w:sz w:val="24"/>
              </w:rPr>
              <w:t>a</w:t>
            </w:r>
            <w:r w:rsidRPr="003868FC">
              <w:rPr>
                <w:sz w:val="24"/>
              </w:rPr>
              <w:t xml:space="preserve"> </w:t>
            </w:r>
            <w:r>
              <w:rPr>
                <w:sz w:val="24"/>
              </w:rPr>
              <w:t>government</w:t>
            </w:r>
            <w:r w:rsidRPr="003868FC">
              <w:rPr>
                <w:sz w:val="24"/>
              </w:rPr>
              <w:t xml:space="preserve"> </w:t>
            </w:r>
            <w:r>
              <w:rPr>
                <w:sz w:val="24"/>
              </w:rPr>
              <w:t>issued</w:t>
            </w:r>
            <w:r w:rsidRPr="003868FC">
              <w:rPr>
                <w:sz w:val="24"/>
              </w:rPr>
              <w:t xml:space="preserve"> </w:t>
            </w:r>
            <w:r>
              <w:rPr>
                <w:sz w:val="24"/>
              </w:rPr>
              <w:t xml:space="preserve">picture </w:t>
            </w:r>
            <w:r w:rsidRPr="003868FC">
              <w:rPr>
                <w:sz w:val="24"/>
              </w:rPr>
              <w:t>identification;</w:t>
            </w:r>
          </w:p>
          <w:p w:rsidR="0007272E" w:rsidP="003868FC" w14:paraId="2831097B" w14:textId="151BBFC4">
            <w:pPr>
              <w:pStyle w:val="TableParagraph"/>
              <w:numPr>
                <w:ilvl w:val="2"/>
                <w:numId w:val="7"/>
              </w:numPr>
              <w:tabs>
                <w:tab w:val="left" w:pos="904"/>
              </w:tabs>
              <w:spacing w:before="7" w:line="232" w:lineRule="auto"/>
              <w:ind w:right="210"/>
              <w:rPr>
                <w:sz w:val="24"/>
              </w:rPr>
            </w:pPr>
            <w:r>
              <w:rPr>
                <w:sz w:val="24"/>
              </w:rPr>
              <w:t>Drug</w:t>
            </w:r>
            <w:r w:rsidRPr="003868FC">
              <w:rPr>
                <w:sz w:val="24"/>
              </w:rPr>
              <w:t xml:space="preserve"> </w:t>
            </w:r>
            <w:r>
              <w:rPr>
                <w:sz w:val="24"/>
              </w:rPr>
              <w:t>Enforcement</w:t>
            </w:r>
            <w:r w:rsidRPr="003868FC">
              <w:rPr>
                <w:sz w:val="24"/>
              </w:rPr>
              <w:t xml:space="preserve"> </w:t>
            </w:r>
            <w:r>
              <w:rPr>
                <w:sz w:val="24"/>
              </w:rPr>
              <w:t>Administration</w:t>
            </w:r>
            <w:r w:rsidRPr="003868FC">
              <w:rPr>
                <w:sz w:val="24"/>
              </w:rPr>
              <w:t xml:space="preserve"> </w:t>
            </w:r>
            <w:r>
              <w:rPr>
                <w:sz w:val="24"/>
              </w:rPr>
              <w:t>registration</w:t>
            </w:r>
            <w:r w:rsidRPr="003868FC">
              <w:rPr>
                <w:sz w:val="24"/>
              </w:rPr>
              <w:t xml:space="preserve"> </w:t>
            </w:r>
            <w:r>
              <w:rPr>
                <w:sz w:val="24"/>
              </w:rPr>
              <w:t>(if</w:t>
            </w:r>
            <w:r w:rsidRPr="003868FC">
              <w:rPr>
                <w:sz w:val="24"/>
              </w:rPr>
              <w:t xml:space="preserve"> </w:t>
            </w:r>
            <w:r>
              <w:rPr>
                <w:sz w:val="24"/>
              </w:rPr>
              <w:t>applicable);</w:t>
            </w:r>
            <w:r w:rsidRPr="003868FC">
              <w:rPr>
                <w:sz w:val="24"/>
              </w:rPr>
              <w:t xml:space="preserve"> </w:t>
            </w:r>
          </w:p>
          <w:p w:rsidR="0007272E" w:rsidP="003868FC" w14:paraId="61714D08" w14:textId="219A158D">
            <w:pPr>
              <w:pStyle w:val="TableParagraph"/>
              <w:numPr>
                <w:ilvl w:val="2"/>
                <w:numId w:val="7"/>
              </w:numPr>
              <w:tabs>
                <w:tab w:val="left" w:pos="904"/>
              </w:tabs>
              <w:spacing w:before="7" w:line="232" w:lineRule="auto"/>
              <w:ind w:right="210"/>
              <w:rPr>
                <w:sz w:val="24"/>
              </w:rPr>
            </w:pPr>
            <w:r>
              <w:rPr>
                <w:sz w:val="24"/>
              </w:rPr>
              <w:t>Current</w:t>
            </w:r>
            <w:r w:rsidRPr="003868FC">
              <w:rPr>
                <w:sz w:val="24"/>
              </w:rPr>
              <w:t xml:space="preserve"> </w:t>
            </w:r>
            <w:r>
              <w:rPr>
                <w:sz w:val="24"/>
              </w:rPr>
              <w:t>documentation</w:t>
            </w:r>
            <w:r w:rsidRPr="003868FC">
              <w:rPr>
                <w:sz w:val="24"/>
              </w:rPr>
              <w:t xml:space="preserve"> </w:t>
            </w:r>
            <w:r>
              <w:rPr>
                <w:sz w:val="24"/>
              </w:rPr>
              <w:t>of</w:t>
            </w:r>
            <w:r w:rsidRPr="003868FC">
              <w:rPr>
                <w:sz w:val="24"/>
              </w:rPr>
              <w:t xml:space="preserve"> </w:t>
            </w:r>
            <w:r>
              <w:rPr>
                <w:sz w:val="24"/>
              </w:rPr>
              <w:t>Basic</w:t>
            </w:r>
            <w:r w:rsidRPr="003868FC">
              <w:rPr>
                <w:sz w:val="24"/>
              </w:rPr>
              <w:t xml:space="preserve"> </w:t>
            </w:r>
            <w:r>
              <w:rPr>
                <w:sz w:val="24"/>
              </w:rPr>
              <w:t>Life</w:t>
            </w:r>
            <w:r w:rsidRPr="003868FC">
              <w:rPr>
                <w:sz w:val="24"/>
              </w:rPr>
              <w:t xml:space="preserve"> </w:t>
            </w:r>
            <w:r>
              <w:rPr>
                <w:sz w:val="24"/>
              </w:rPr>
              <w:t>Support</w:t>
            </w:r>
            <w:r w:rsidRPr="003868FC">
              <w:rPr>
                <w:sz w:val="24"/>
              </w:rPr>
              <w:t xml:space="preserve"> </w:t>
            </w:r>
            <w:r>
              <w:rPr>
                <w:sz w:val="24"/>
              </w:rPr>
              <w:t>training</w:t>
            </w:r>
            <w:r w:rsidR="00A42F98">
              <w:rPr>
                <w:sz w:val="24"/>
              </w:rPr>
              <w:t xml:space="preserve">; </w:t>
            </w:r>
            <w:r w:rsidRPr="003868FC" w:rsidR="00A42F98">
              <w:rPr>
                <w:sz w:val="24"/>
              </w:rPr>
              <w:t>and</w:t>
            </w:r>
          </w:p>
          <w:p w:rsidR="00063D00" w:rsidRPr="00063D00" w:rsidP="003868FC" w14:paraId="1B8D90F4" w14:textId="775988E6">
            <w:pPr>
              <w:pStyle w:val="TableParagraph"/>
              <w:numPr>
                <w:ilvl w:val="2"/>
                <w:numId w:val="7"/>
              </w:numPr>
              <w:tabs>
                <w:tab w:val="left" w:pos="904"/>
              </w:tabs>
              <w:spacing w:before="7" w:line="232" w:lineRule="auto"/>
              <w:ind w:right="210"/>
              <w:rPr>
                <w:sz w:val="24"/>
              </w:rPr>
            </w:pPr>
            <w:r>
              <w:rPr>
                <w:sz w:val="24"/>
              </w:rPr>
              <w:t>Any</w:t>
            </w:r>
            <w:r w:rsidRPr="003868FC">
              <w:rPr>
                <w:sz w:val="24"/>
              </w:rPr>
              <w:t xml:space="preserve"> </w:t>
            </w:r>
            <w:r>
              <w:rPr>
                <w:sz w:val="24"/>
              </w:rPr>
              <w:t>other</w:t>
            </w:r>
            <w:r w:rsidRPr="003868FC">
              <w:rPr>
                <w:sz w:val="24"/>
              </w:rPr>
              <w:t xml:space="preserve"> </w:t>
            </w:r>
            <w:r>
              <w:rPr>
                <w:sz w:val="24"/>
              </w:rPr>
              <w:t>credentialing</w:t>
            </w:r>
            <w:r w:rsidRPr="003868FC">
              <w:rPr>
                <w:sz w:val="24"/>
              </w:rPr>
              <w:t xml:space="preserve"> </w:t>
            </w:r>
            <w:r>
              <w:rPr>
                <w:sz w:val="24"/>
              </w:rPr>
              <w:t>information</w:t>
            </w:r>
            <w:r w:rsidRPr="003868FC">
              <w:rPr>
                <w:sz w:val="24"/>
              </w:rPr>
              <w:t xml:space="preserve"> </w:t>
            </w:r>
            <w:r>
              <w:rPr>
                <w:sz w:val="24"/>
              </w:rPr>
              <w:t>required</w:t>
            </w:r>
            <w:r w:rsidRPr="003868FC">
              <w:rPr>
                <w:sz w:val="24"/>
              </w:rPr>
              <w:t xml:space="preserve"> </w:t>
            </w:r>
            <w:r>
              <w:rPr>
                <w:sz w:val="24"/>
              </w:rPr>
              <w:t>by</w:t>
            </w:r>
            <w:r w:rsidRPr="003868FC">
              <w:rPr>
                <w:sz w:val="24"/>
              </w:rPr>
              <w:t xml:space="preserve"> </w:t>
            </w:r>
            <w:r>
              <w:rPr>
                <w:sz w:val="24"/>
              </w:rPr>
              <w:t>applicable</w:t>
            </w:r>
            <w:r w:rsidRPr="003868FC">
              <w:rPr>
                <w:sz w:val="24"/>
              </w:rPr>
              <w:t xml:space="preserve"> </w:t>
            </w:r>
            <w:r>
              <w:rPr>
                <w:sz w:val="24"/>
              </w:rPr>
              <w:t>law</w:t>
            </w:r>
            <w:r w:rsidRPr="003868FC">
              <w:rPr>
                <w:sz w:val="24"/>
              </w:rPr>
              <w:t xml:space="preserve"> </w:t>
            </w:r>
            <w:r>
              <w:rPr>
                <w:sz w:val="24"/>
              </w:rPr>
              <w:t>to</w:t>
            </w:r>
            <w:r w:rsidRPr="003868FC">
              <w:rPr>
                <w:sz w:val="24"/>
              </w:rPr>
              <w:t xml:space="preserve"> </w:t>
            </w:r>
            <w:r>
              <w:rPr>
                <w:sz w:val="24"/>
              </w:rPr>
              <w:t>be</w:t>
            </w:r>
            <w:r w:rsidRPr="003868FC">
              <w:rPr>
                <w:sz w:val="24"/>
              </w:rPr>
              <w:t xml:space="preserve"> </w:t>
            </w:r>
            <w:r>
              <w:rPr>
                <w:sz w:val="24"/>
              </w:rPr>
              <w:t>completed</w:t>
            </w:r>
            <w:r w:rsidRPr="003868FC">
              <w:rPr>
                <w:sz w:val="24"/>
              </w:rPr>
              <w:t xml:space="preserve"> </w:t>
            </w:r>
            <w:r>
              <w:rPr>
                <w:sz w:val="24"/>
              </w:rPr>
              <w:t>for</w:t>
            </w:r>
            <w:r w:rsidRPr="003868FC">
              <w:rPr>
                <w:sz w:val="24"/>
              </w:rPr>
              <w:t xml:space="preserve"> </w:t>
            </w:r>
            <w:r>
              <w:rPr>
                <w:sz w:val="24"/>
              </w:rPr>
              <w:t>health care providers (e.g., state laws requiring background checks).</w:t>
            </w:r>
          </w:p>
          <w:p w:rsidR="00A83650" w14:paraId="717EF848" w14:textId="77777777">
            <w:pPr>
              <w:pStyle w:val="TableParagraph"/>
              <w:spacing w:before="9"/>
              <w:rPr>
                <w:b/>
                <w:sz w:val="23"/>
              </w:rPr>
            </w:pPr>
          </w:p>
          <w:p w:rsidR="00C52DD4" w:rsidP="00C52DD4" w14:paraId="57C25554" w14:textId="77777777">
            <w:pPr>
              <w:pStyle w:val="TableParagraph"/>
              <w:tabs>
                <w:tab w:val="left" w:pos="10710"/>
              </w:tabs>
              <w:spacing w:line="292" w:lineRule="exact"/>
              <w:ind w:left="117"/>
              <w:contextualSpacing/>
              <w:rPr>
                <w:sz w:val="24"/>
              </w:rPr>
            </w:pPr>
            <w:r>
              <w:rPr>
                <w:sz w:val="24"/>
              </w:rPr>
              <w:t>[</w:t>
            </w:r>
            <w:r>
              <w:rPr>
                <w:spacing w:val="1"/>
                <w:sz w:val="24"/>
              </w:rPr>
              <w:t xml:space="preserve"> </w:t>
            </w:r>
            <w:r>
              <w:rPr>
                <w:sz w:val="24"/>
              </w:rPr>
              <w:t>]</w:t>
            </w:r>
            <w:r>
              <w:rPr>
                <w:spacing w:val="-1"/>
                <w:sz w:val="24"/>
              </w:rPr>
              <w:t xml:space="preserve"> </w:t>
            </w:r>
            <w:r>
              <w:rPr>
                <w:sz w:val="24"/>
              </w:rPr>
              <w:t>Yes</w:t>
            </w:r>
            <w:r>
              <w:rPr>
                <w:spacing w:val="-2"/>
                <w:sz w:val="24"/>
              </w:rPr>
              <w:t xml:space="preserve"> </w:t>
            </w:r>
            <w:r>
              <w:rPr>
                <w:sz w:val="24"/>
              </w:rPr>
              <w:t>[</w:t>
            </w:r>
            <w:r>
              <w:rPr>
                <w:spacing w:val="1"/>
                <w:sz w:val="24"/>
              </w:rPr>
              <w:t xml:space="preserve"> </w:t>
            </w:r>
            <w:r>
              <w:rPr>
                <w:sz w:val="24"/>
              </w:rPr>
              <w:t>]</w:t>
            </w:r>
            <w:r>
              <w:rPr>
                <w:spacing w:val="-6"/>
                <w:sz w:val="24"/>
              </w:rPr>
              <w:t xml:space="preserve"> </w:t>
            </w:r>
            <w:r>
              <w:rPr>
                <w:sz w:val="24"/>
              </w:rPr>
              <w:t>No</w:t>
            </w:r>
          </w:p>
          <w:p w:rsidR="00C52DD4" w14:paraId="4A08BEB4" w14:textId="77777777">
            <w:pPr>
              <w:pStyle w:val="TableParagraph"/>
              <w:ind w:left="124"/>
              <w:rPr>
                <w:sz w:val="24"/>
              </w:rPr>
            </w:pPr>
          </w:p>
          <w:p w:rsidR="00A83650" w14:paraId="717EF849" w14:textId="0757B007">
            <w:pPr>
              <w:pStyle w:val="TableParagraph"/>
              <w:ind w:left="124"/>
              <w:rPr>
                <w:sz w:val="24"/>
              </w:rPr>
            </w:pPr>
            <w:r>
              <w:rPr>
                <w:sz w:val="24"/>
              </w:rPr>
              <w:t>If</w:t>
            </w:r>
            <w:r>
              <w:rPr>
                <w:spacing w:val="-2"/>
                <w:sz w:val="24"/>
              </w:rPr>
              <w:t xml:space="preserve"> </w:t>
            </w:r>
            <w:r>
              <w:rPr>
                <w:sz w:val="24"/>
              </w:rPr>
              <w:t>“No”,</w:t>
            </w:r>
            <w:r>
              <w:rPr>
                <w:spacing w:val="-5"/>
                <w:sz w:val="24"/>
              </w:rPr>
              <w:t xml:space="preserve"> </w:t>
            </w:r>
            <w:r>
              <w:rPr>
                <w:sz w:val="24"/>
              </w:rPr>
              <w:t>provide</w:t>
            </w:r>
            <w:r>
              <w:rPr>
                <w:spacing w:val="-3"/>
                <w:sz w:val="24"/>
              </w:rPr>
              <w:t xml:space="preserve"> </w:t>
            </w:r>
            <w:r>
              <w:rPr>
                <w:sz w:val="24"/>
              </w:rPr>
              <w:t>an</w:t>
            </w:r>
            <w:r>
              <w:rPr>
                <w:spacing w:val="-3"/>
                <w:sz w:val="24"/>
              </w:rPr>
              <w:t xml:space="preserve"> </w:t>
            </w:r>
            <w:r>
              <w:rPr>
                <w:spacing w:val="-2"/>
                <w:sz w:val="24"/>
              </w:rPr>
              <w:t>explanation.</w:t>
            </w:r>
          </w:p>
          <w:p w:rsidR="00A83650" w14:paraId="717EF84A" w14:textId="77777777">
            <w:pPr>
              <w:pStyle w:val="TableParagraph"/>
              <w:spacing w:before="7"/>
              <w:rPr>
                <w:b/>
                <w:sz w:val="20"/>
              </w:rPr>
            </w:pPr>
          </w:p>
          <w:p w:rsidR="00A83650" w14:paraId="717EF84B" w14:textId="77777777">
            <w:pPr>
              <w:pStyle w:val="TableParagraph"/>
              <w:ind w:left="124"/>
              <w:rPr>
                <w:b/>
                <w:sz w:val="24"/>
              </w:rPr>
            </w:pPr>
            <w:r>
              <w:rPr>
                <w:b/>
                <w:spacing w:val="-2"/>
                <w:sz w:val="24"/>
              </w:rPr>
              <w:t>[2,000-character</w:t>
            </w:r>
            <w:r>
              <w:rPr>
                <w:b/>
                <w:spacing w:val="-8"/>
                <w:sz w:val="24"/>
              </w:rPr>
              <w:t xml:space="preserve"> </w:t>
            </w:r>
            <w:r>
              <w:rPr>
                <w:b/>
                <w:spacing w:val="-2"/>
                <w:sz w:val="24"/>
              </w:rPr>
              <w:t>comment</w:t>
            </w:r>
            <w:r>
              <w:rPr>
                <w:b/>
                <w:spacing w:val="-3"/>
                <w:sz w:val="24"/>
              </w:rPr>
              <w:t xml:space="preserve"> </w:t>
            </w:r>
            <w:r>
              <w:rPr>
                <w:b/>
                <w:spacing w:val="-4"/>
                <w:sz w:val="24"/>
              </w:rPr>
              <w:t>box]</w:t>
            </w:r>
          </w:p>
        </w:tc>
      </w:tr>
      <w:tr w14:paraId="2FC4B1F8" w14:textId="77777777" w:rsidTr="003868FC">
        <w:tblPrEx>
          <w:tblW w:w="0" w:type="auto"/>
          <w:tblInd w:w="172" w:type="dxa"/>
          <w:tblLayout w:type="fixed"/>
          <w:tblCellMar>
            <w:left w:w="0" w:type="dxa"/>
            <w:right w:w="0" w:type="dxa"/>
          </w:tblCellMar>
          <w:tblLook w:val="01E0"/>
        </w:tblPrEx>
        <w:trPr>
          <w:trHeight w:val="1205"/>
        </w:trPr>
        <w:tc>
          <w:tcPr>
            <w:tcW w:w="10620" w:type="dxa"/>
            <w:gridSpan w:val="3"/>
            <w:tcBorders>
              <w:top w:val="single" w:sz="4" w:space="0" w:color="000000"/>
              <w:left w:val="single" w:sz="4" w:space="0" w:color="000000"/>
              <w:bottom w:val="single" w:sz="4" w:space="0" w:color="000000"/>
              <w:right w:val="single" w:sz="4" w:space="0" w:color="000000"/>
            </w:tcBorders>
          </w:tcPr>
          <w:p w:rsidR="00172824" w:rsidP="00172824" w14:paraId="3AD21EF3" w14:textId="0747FFA2">
            <w:pPr>
              <w:pStyle w:val="TableParagraph"/>
              <w:ind w:left="124"/>
              <w:rPr>
                <w:sz w:val="24"/>
              </w:rPr>
            </w:pPr>
            <w:r>
              <w:rPr>
                <w:sz w:val="24"/>
              </w:rPr>
              <w:t>1(B).</w:t>
            </w:r>
            <w:r>
              <w:rPr>
                <w:spacing w:val="-3"/>
                <w:sz w:val="24"/>
              </w:rPr>
              <w:t xml:space="preserve"> </w:t>
            </w:r>
            <w:r>
              <w:rPr>
                <w:sz w:val="24"/>
              </w:rPr>
              <w:t>I</w:t>
            </w:r>
            <w:r>
              <w:rPr>
                <w:spacing w:val="-3"/>
                <w:sz w:val="24"/>
              </w:rPr>
              <w:t xml:space="preserve"> </w:t>
            </w:r>
            <w:r>
              <w:rPr>
                <w:sz w:val="24"/>
              </w:rPr>
              <w:t>also</w:t>
            </w:r>
            <w:r>
              <w:rPr>
                <w:spacing w:val="-3"/>
                <w:sz w:val="24"/>
              </w:rPr>
              <w:t xml:space="preserve"> </w:t>
            </w:r>
            <w:r>
              <w:rPr>
                <w:sz w:val="24"/>
              </w:rPr>
              <w:t>acknowledge</w:t>
            </w:r>
            <w:r>
              <w:rPr>
                <w:spacing w:val="-3"/>
                <w:sz w:val="24"/>
              </w:rPr>
              <w:t xml:space="preserve"> </w:t>
            </w:r>
            <w:r>
              <w:rPr>
                <w:sz w:val="24"/>
              </w:rPr>
              <w:t>and</w:t>
            </w:r>
            <w:r>
              <w:rPr>
                <w:spacing w:val="-3"/>
                <w:sz w:val="24"/>
              </w:rPr>
              <w:t xml:space="preserve"> </w:t>
            </w:r>
            <w:r>
              <w:rPr>
                <w:sz w:val="24"/>
              </w:rPr>
              <w:t>agree</w:t>
            </w:r>
            <w:r>
              <w:rPr>
                <w:spacing w:val="-3"/>
                <w:sz w:val="24"/>
              </w:rPr>
              <w:t xml:space="preserve"> </w:t>
            </w:r>
            <w:r>
              <w:rPr>
                <w:sz w:val="24"/>
              </w:rPr>
              <w:t>that</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a</w:t>
            </w:r>
            <w:r>
              <w:rPr>
                <w:spacing w:val="-3"/>
                <w:sz w:val="24"/>
              </w:rPr>
              <w:t xml:space="preserve"> </w:t>
            </w:r>
            <w:r>
              <w:rPr>
                <w:sz w:val="24"/>
              </w:rPr>
              <w:t>credentialing</w:t>
            </w:r>
            <w:r>
              <w:rPr>
                <w:spacing w:val="-3"/>
                <w:sz w:val="24"/>
              </w:rPr>
              <w:t xml:space="preserve"> </w:t>
            </w:r>
            <w:r>
              <w:rPr>
                <w:sz w:val="24"/>
              </w:rPr>
              <w:t>process</w:t>
            </w:r>
            <w:r>
              <w:rPr>
                <w:spacing w:val="-3"/>
                <w:sz w:val="24"/>
              </w:rPr>
              <w:t xml:space="preserve"> </w:t>
            </w:r>
            <w:r>
              <w:rPr>
                <w:sz w:val="24"/>
              </w:rPr>
              <w:t>as further described above may result in disapproval of this deeming application.</w:t>
            </w:r>
          </w:p>
          <w:p w:rsidR="00172824" w:rsidP="00172824" w14:paraId="29FA2F5D" w14:textId="77777777">
            <w:pPr>
              <w:pStyle w:val="TableParagraph"/>
              <w:rPr>
                <w:b/>
              </w:rPr>
            </w:pPr>
          </w:p>
          <w:p w:rsidR="00172824" w:rsidP="00172824" w14:paraId="0824E15D" w14:textId="77777777">
            <w:pPr>
              <w:pStyle w:val="TableParagraph"/>
              <w:ind w:left="116"/>
              <w:rPr>
                <w:spacing w:val="-5"/>
                <w:sz w:val="24"/>
              </w:rPr>
            </w:pPr>
            <w:r>
              <w:rPr>
                <w:sz w:val="24"/>
              </w:rPr>
              <w:t>[ ]</w:t>
            </w:r>
            <w:r>
              <w:rPr>
                <w:spacing w:val="-2"/>
                <w:sz w:val="24"/>
              </w:rPr>
              <w:t xml:space="preserve"> </w:t>
            </w:r>
            <w:r>
              <w:rPr>
                <w:spacing w:val="-5"/>
                <w:sz w:val="24"/>
              </w:rPr>
              <w:t>Yes</w:t>
            </w:r>
          </w:p>
          <w:p w:rsidR="00CA748B" w:rsidP="00172824" w14:paraId="6FB938CB" w14:textId="7DF7C984">
            <w:pPr>
              <w:pStyle w:val="TableParagraph"/>
              <w:ind w:left="116"/>
              <w:rPr>
                <w:sz w:val="24"/>
              </w:rPr>
            </w:pPr>
          </w:p>
        </w:tc>
      </w:tr>
      <w:tr w14:paraId="717EF854" w14:textId="77777777" w:rsidTr="003868FC">
        <w:tblPrEx>
          <w:tblW w:w="0" w:type="auto"/>
          <w:tblInd w:w="172" w:type="dxa"/>
          <w:tblLayout w:type="fixed"/>
          <w:tblCellMar>
            <w:left w:w="0" w:type="dxa"/>
            <w:right w:w="0" w:type="dxa"/>
          </w:tblCellMar>
          <w:tblLook w:val="01E0"/>
        </w:tblPrEx>
        <w:trPr>
          <w:trHeight w:val="2153"/>
        </w:trPr>
        <w:tc>
          <w:tcPr>
            <w:tcW w:w="10620" w:type="dxa"/>
            <w:gridSpan w:val="3"/>
            <w:tcBorders>
              <w:top w:val="single" w:sz="4" w:space="0" w:color="000000"/>
              <w:left w:val="single" w:sz="4" w:space="0" w:color="000000"/>
              <w:bottom w:val="single" w:sz="4" w:space="0" w:color="000000"/>
              <w:right w:val="single" w:sz="4" w:space="0" w:color="000000"/>
            </w:tcBorders>
          </w:tcPr>
          <w:p w:rsidR="00A83650" w:rsidP="003868FC" w14:paraId="717EF851" w14:textId="33E704AA">
            <w:pPr>
              <w:pStyle w:val="TableParagraph"/>
              <w:tabs>
                <w:tab w:val="left" w:pos="643"/>
              </w:tabs>
              <w:ind w:left="176" w:right="163"/>
              <w:rPr>
                <w:sz w:val="24"/>
              </w:rPr>
            </w:pPr>
            <w:r>
              <w:rPr>
                <w:sz w:val="24"/>
              </w:rPr>
              <w:t xml:space="preserve">2(A). </w:t>
            </w:r>
            <w:r w:rsidR="00565CE7">
              <w:rPr>
                <w:sz w:val="24"/>
              </w:rPr>
              <w:t>I attest that my health center has implemented privileging procedures for the initial granting and</w:t>
            </w:r>
            <w:r w:rsidR="00565CE7">
              <w:rPr>
                <w:spacing w:val="-3"/>
                <w:sz w:val="24"/>
              </w:rPr>
              <w:t xml:space="preserve"> </w:t>
            </w:r>
            <w:r w:rsidR="00565CE7">
              <w:rPr>
                <w:sz w:val="24"/>
              </w:rPr>
              <w:t>renewal</w:t>
            </w:r>
            <w:r w:rsidR="00565CE7">
              <w:rPr>
                <w:spacing w:val="-4"/>
                <w:sz w:val="24"/>
              </w:rPr>
              <w:t xml:space="preserve"> </w:t>
            </w:r>
            <w:r w:rsidR="00565CE7">
              <w:rPr>
                <w:sz w:val="24"/>
              </w:rPr>
              <w:t>of</w:t>
            </w:r>
            <w:r w:rsidR="00565CE7">
              <w:rPr>
                <w:spacing w:val="-3"/>
                <w:sz w:val="24"/>
              </w:rPr>
              <w:t xml:space="preserve"> </w:t>
            </w:r>
            <w:r w:rsidR="00565CE7">
              <w:rPr>
                <w:sz w:val="24"/>
              </w:rPr>
              <w:t>privileges</w:t>
            </w:r>
            <w:r w:rsidR="00565CE7">
              <w:rPr>
                <w:spacing w:val="-3"/>
                <w:sz w:val="24"/>
              </w:rPr>
              <w:t xml:space="preserve"> </w:t>
            </w:r>
            <w:r w:rsidR="00565CE7">
              <w:rPr>
                <w:sz w:val="24"/>
              </w:rPr>
              <w:t>for</w:t>
            </w:r>
            <w:r w:rsidR="00565CE7">
              <w:rPr>
                <w:spacing w:val="-3"/>
                <w:sz w:val="24"/>
              </w:rPr>
              <w:t xml:space="preserve"> </w:t>
            </w:r>
            <w:r w:rsidR="00565CE7">
              <w:rPr>
                <w:sz w:val="24"/>
              </w:rPr>
              <w:t>clinical</w:t>
            </w:r>
            <w:r w:rsidR="00565CE7">
              <w:rPr>
                <w:spacing w:val="-3"/>
                <w:sz w:val="24"/>
              </w:rPr>
              <w:t xml:space="preserve"> </w:t>
            </w:r>
            <w:r w:rsidR="00565CE7">
              <w:rPr>
                <w:sz w:val="24"/>
              </w:rPr>
              <w:t>staff</w:t>
            </w:r>
            <w:r w:rsidR="00565CE7">
              <w:rPr>
                <w:spacing w:val="-3"/>
                <w:sz w:val="24"/>
              </w:rPr>
              <w:t xml:space="preserve"> </w:t>
            </w:r>
            <w:r w:rsidR="00565CE7">
              <w:rPr>
                <w:sz w:val="24"/>
              </w:rPr>
              <w:t>members</w:t>
            </w:r>
            <w:r w:rsidR="00565CE7">
              <w:rPr>
                <w:spacing w:val="-3"/>
                <w:sz w:val="24"/>
              </w:rPr>
              <w:t xml:space="preserve"> </w:t>
            </w:r>
            <w:r w:rsidR="00565CE7">
              <w:rPr>
                <w:sz w:val="24"/>
              </w:rPr>
              <w:t>(including</w:t>
            </w:r>
            <w:r w:rsidR="00565CE7">
              <w:rPr>
                <w:spacing w:val="-3"/>
                <w:sz w:val="24"/>
              </w:rPr>
              <w:t xml:space="preserve"> </w:t>
            </w:r>
            <w:r w:rsidR="00565CE7">
              <w:rPr>
                <w:sz w:val="24"/>
              </w:rPr>
              <w:t>for</w:t>
            </w:r>
            <w:r w:rsidR="00565CE7">
              <w:rPr>
                <w:spacing w:val="-3"/>
                <w:sz w:val="24"/>
              </w:rPr>
              <w:t xml:space="preserve"> </w:t>
            </w:r>
            <w:r w:rsidR="00565CE7">
              <w:rPr>
                <w:sz w:val="24"/>
              </w:rPr>
              <w:t>licensed</w:t>
            </w:r>
            <w:r w:rsidR="00565CE7">
              <w:rPr>
                <w:spacing w:val="-3"/>
                <w:sz w:val="24"/>
              </w:rPr>
              <w:t xml:space="preserve"> </w:t>
            </w:r>
            <w:r w:rsidR="00565CE7">
              <w:rPr>
                <w:sz w:val="24"/>
              </w:rPr>
              <w:t>independent</w:t>
            </w:r>
            <w:r w:rsidR="00565CE7">
              <w:rPr>
                <w:spacing w:val="-3"/>
                <w:sz w:val="24"/>
              </w:rPr>
              <w:t xml:space="preserve"> </w:t>
            </w:r>
            <w:r w:rsidR="00565CE7">
              <w:rPr>
                <w:sz w:val="24"/>
              </w:rPr>
              <w:t>practitioners and</w:t>
            </w:r>
            <w:r w:rsidR="00565CE7">
              <w:rPr>
                <w:spacing w:val="-4"/>
                <w:sz w:val="24"/>
              </w:rPr>
              <w:t xml:space="preserve"> </w:t>
            </w:r>
            <w:r w:rsidR="00565CE7">
              <w:rPr>
                <w:sz w:val="24"/>
              </w:rPr>
              <w:t>other</w:t>
            </w:r>
            <w:r w:rsidR="00565CE7">
              <w:rPr>
                <w:spacing w:val="-3"/>
                <w:sz w:val="24"/>
              </w:rPr>
              <w:t xml:space="preserve"> </w:t>
            </w:r>
            <w:r w:rsidR="00565CE7">
              <w:rPr>
                <w:sz w:val="24"/>
              </w:rPr>
              <w:t>licensed</w:t>
            </w:r>
            <w:r w:rsidR="00565CE7">
              <w:rPr>
                <w:spacing w:val="-4"/>
                <w:sz w:val="24"/>
              </w:rPr>
              <w:t xml:space="preserve"> </w:t>
            </w:r>
            <w:r w:rsidR="00565CE7">
              <w:rPr>
                <w:sz w:val="24"/>
              </w:rPr>
              <w:t>or</w:t>
            </w:r>
            <w:r w:rsidR="00565CE7">
              <w:rPr>
                <w:spacing w:val="-3"/>
                <w:sz w:val="24"/>
              </w:rPr>
              <w:t xml:space="preserve"> </w:t>
            </w:r>
            <w:r w:rsidR="00565CE7">
              <w:rPr>
                <w:sz w:val="24"/>
              </w:rPr>
              <w:t>certified</w:t>
            </w:r>
            <w:r w:rsidR="00565CE7">
              <w:rPr>
                <w:spacing w:val="-4"/>
                <w:sz w:val="24"/>
              </w:rPr>
              <w:t xml:space="preserve"> </w:t>
            </w:r>
            <w:r w:rsidR="00565CE7">
              <w:rPr>
                <w:sz w:val="24"/>
              </w:rPr>
              <w:t>health</w:t>
            </w:r>
            <w:r w:rsidR="00565CE7">
              <w:rPr>
                <w:spacing w:val="-4"/>
                <w:sz w:val="24"/>
              </w:rPr>
              <w:t xml:space="preserve"> </w:t>
            </w:r>
            <w:r w:rsidR="00565CE7">
              <w:rPr>
                <w:sz w:val="24"/>
              </w:rPr>
              <w:t>care</w:t>
            </w:r>
            <w:r w:rsidR="00565CE7">
              <w:rPr>
                <w:spacing w:val="-3"/>
                <w:sz w:val="24"/>
              </w:rPr>
              <w:t xml:space="preserve"> </w:t>
            </w:r>
            <w:r w:rsidR="00565CE7">
              <w:rPr>
                <w:sz w:val="24"/>
              </w:rPr>
              <w:t>practitioners</w:t>
            </w:r>
            <w:r w:rsidR="00565CE7">
              <w:rPr>
                <w:spacing w:val="-4"/>
                <w:sz w:val="24"/>
              </w:rPr>
              <w:t xml:space="preserve"> </w:t>
            </w:r>
            <w:r w:rsidR="00565CE7">
              <w:rPr>
                <w:sz w:val="24"/>
              </w:rPr>
              <w:t>who</w:t>
            </w:r>
            <w:r w:rsidR="00565CE7">
              <w:rPr>
                <w:spacing w:val="-3"/>
                <w:sz w:val="24"/>
              </w:rPr>
              <w:t xml:space="preserve"> </w:t>
            </w:r>
            <w:r w:rsidR="00565CE7">
              <w:rPr>
                <w:sz w:val="24"/>
              </w:rPr>
              <w:t>are</w:t>
            </w:r>
            <w:r w:rsidR="00565CE7">
              <w:rPr>
                <w:spacing w:val="-3"/>
                <w:sz w:val="24"/>
              </w:rPr>
              <w:t xml:space="preserve"> </w:t>
            </w:r>
            <w:r w:rsidR="00565CE7">
              <w:rPr>
                <w:sz w:val="24"/>
              </w:rPr>
              <w:t>health</w:t>
            </w:r>
            <w:r w:rsidR="00565CE7">
              <w:rPr>
                <w:spacing w:val="-4"/>
                <w:sz w:val="24"/>
              </w:rPr>
              <w:t xml:space="preserve"> </w:t>
            </w:r>
            <w:r w:rsidR="00565CE7">
              <w:rPr>
                <w:sz w:val="24"/>
              </w:rPr>
              <w:t>center</w:t>
            </w:r>
            <w:r w:rsidR="00565CE7">
              <w:rPr>
                <w:spacing w:val="-3"/>
                <w:sz w:val="24"/>
              </w:rPr>
              <w:t xml:space="preserve"> </w:t>
            </w:r>
            <w:r w:rsidR="00565CE7">
              <w:rPr>
                <w:sz w:val="24"/>
              </w:rPr>
              <w:t>employees,</w:t>
            </w:r>
            <w:r w:rsidR="00565CE7">
              <w:rPr>
                <w:spacing w:val="-4"/>
                <w:sz w:val="24"/>
              </w:rPr>
              <w:t xml:space="preserve"> </w:t>
            </w:r>
            <w:r w:rsidR="00565CE7">
              <w:rPr>
                <w:sz w:val="24"/>
              </w:rPr>
              <w:t xml:space="preserve">individual contractors, and volunteers). I also attest that my health center has privileging procedures that address </w:t>
            </w:r>
            <w:r w:rsidR="00565CE7">
              <w:rPr>
                <w:sz w:val="24"/>
              </w:rPr>
              <w:t>all of</w:t>
            </w:r>
            <w:r w:rsidR="00565CE7">
              <w:rPr>
                <w:sz w:val="24"/>
              </w:rPr>
              <w:t xml:space="preserve"> the following:</w:t>
            </w:r>
          </w:p>
          <w:p w:rsidR="00A83650" w:rsidP="003868FC" w14:paraId="717EF852" w14:textId="77777777">
            <w:pPr>
              <w:pStyle w:val="TableParagraph"/>
              <w:numPr>
                <w:ilvl w:val="2"/>
                <w:numId w:val="81"/>
              </w:numPr>
              <w:tabs>
                <w:tab w:val="left" w:pos="904"/>
              </w:tabs>
              <w:spacing w:before="7" w:line="232" w:lineRule="auto"/>
              <w:ind w:right="210"/>
              <w:rPr>
                <w:sz w:val="24"/>
              </w:rPr>
            </w:pPr>
            <w:r>
              <w:rPr>
                <w:sz w:val="24"/>
              </w:rPr>
              <w:t>Verification</w:t>
            </w:r>
            <w:r>
              <w:rPr>
                <w:spacing w:val="-9"/>
                <w:sz w:val="24"/>
              </w:rPr>
              <w:t xml:space="preserve"> </w:t>
            </w:r>
            <w:r>
              <w:rPr>
                <w:sz w:val="24"/>
              </w:rPr>
              <w:t>of</w:t>
            </w:r>
            <w:r>
              <w:rPr>
                <w:spacing w:val="-8"/>
                <w:sz w:val="24"/>
              </w:rPr>
              <w:t xml:space="preserve"> </w:t>
            </w:r>
            <w:r>
              <w:rPr>
                <w:sz w:val="24"/>
              </w:rPr>
              <w:t>fitness</w:t>
            </w:r>
            <w:r>
              <w:rPr>
                <w:spacing w:val="-6"/>
                <w:sz w:val="24"/>
              </w:rPr>
              <w:t xml:space="preserve"> </w:t>
            </w:r>
            <w:r>
              <w:rPr>
                <w:sz w:val="24"/>
              </w:rPr>
              <w:t>for</w:t>
            </w:r>
            <w:r>
              <w:rPr>
                <w:spacing w:val="-7"/>
                <w:sz w:val="24"/>
              </w:rPr>
              <w:t xml:space="preserve"> </w:t>
            </w:r>
            <w:r>
              <w:rPr>
                <w:sz w:val="24"/>
              </w:rPr>
              <w:t>duty,</w:t>
            </w:r>
            <w:r>
              <w:rPr>
                <w:spacing w:val="-5"/>
                <w:sz w:val="24"/>
              </w:rPr>
              <w:t xml:space="preserve"> </w:t>
            </w:r>
            <w:r>
              <w:rPr>
                <w:sz w:val="24"/>
              </w:rPr>
              <w:t>which</w:t>
            </w:r>
            <w:r>
              <w:rPr>
                <w:spacing w:val="-5"/>
                <w:sz w:val="24"/>
              </w:rPr>
              <w:t xml:space="preserve"> </w:t>
            </w:r>
            <w:r>
              <w:rPr>
                <w:sz w:val="24"/>
              </w:rPr>
              <w:t>may</w:t>
            </w:r>
            <w:r>
              <w:rPr>
                <w:spacing w:val="-4"/>
                <w:sz w:val="24"/>
              </w:rPr>
              <w:t xml:space="preserve"> </w:t>
            </w:r>
            <w:r>
              <w:rPr>
                <w:sz w:val="24"/>
              </w:rPr>
              <w:t>include</w:t>
            </w:r>
            <w:r>
              <w:rPr>
                <w:spacing w:val="-4"/>
                <w:sz w:val="24"/>
              </w:rPr>
              <w:t xml:space="preserve"> </w:t>
            </w:r>
            <w:r>
              <w:rPr>
                <w:sz w:val="24"/>
              </w:rPr>
              <w:t>immunization,</w:t>
            </w:r>
            <w:r>
              <w:rPr>
                <w:spacing w:val="-8"/>
                <w:sz w:val="24"/>
              </w:rPr>
              <w:t xml:space="preserve"> </w:t>
            </w:r>
            <w:r>
              <w:rPr>
                <w:sz w:val="24"/>
              </w:rPr>
              <w:t>and</w:t>
            </w:r>
            <w:r>
              <w:rPr>
                <w:spacing w:val="-6"/>
                <w:sz w:val="24"/>
              </w:rPr>
              <w:t xml:space="preserve"> </w:t>
            </w:r>
            <w:r>
              <w:rPr>
                <w:sz w:val="24"/>
              </w:rPr>
              <w:t>communicable</w:t>
            </w:r>
            <w:r>
              <w:rPr>
                <w:spacing w:val="-8"/>
                <w:sz w:val="24"/>
              </w:rPr>
              <w:t xml:space="preserve"> </w:t>
            </w:r>
            <w:r>
              <w:rPr>
                <w:sz w:val="24"/>
              </w:rPr>
              <w:t>disease status to the extent applicable to health care providers by applicable law;</w:t>
            </w:r>
          </w:p>
          <w:p w:rsidR="009520C1" w:rsidP="003868FC" w14:paraId="29C1FED6" w14:textId="77777777">
            <w:pPr>
              <w:pStyle w:val="TableParagraph"/>
              <w:numPr>
                <w:ilvl w:val="2"/>
                <w:numId w:val="81"/>
              </w:numPr>
              <w:spacing w:before="7" w:line="232" w:lineRule="auto"/>
              <w:ind w:right="210"/>
              <w:rPr>
                <w:sz w:val="24"/>
              </w:rPr>
            </w:pPr>
            <w:r>
              <w:rPr>
                <w:sz w:val="24"/>
              </w:rPr>
              <w:t>For</w:t>
            </w:r>
            <w:r w:rsidRPr="003868FC">
              <w:rPr>
                <w:sz w:val="24"/>
              </w:rPr>
              <w:t xml:space="preserve"> </w:t>
            </w:r>
            <w:r>
              <w:rPr>
                <w:sz w:val="24"/>
              </w:rPr>
              <w:t>initial</w:t>
            </w:r>
            <w:r w:rsidRPr="003868FC">
              <w:rPr>
                <w:sz w:val="24"/>
              </w:rPr>
              <w:t xml:space="preserve"> </w:t>
            </w:r>
            <w:r>
              <w:rPr>
                <w:sz w:val="24"/>
              </w:rPr>
              <w:t>privileging,</w:t>
            </w:r>
            <w:r w:rsidRPr="003868FC">
              <w:rPr>
                <w:sz w:val="24"/>
              </w:rPr>
              <w:t xml:space="preserve"> </w:t>
            </w:r>
            <w:r>
              <w:rPr>
                <w:sz w:val="24"/>
              </w:rPr>
              <w:t>verification</w:t>
            </w:r>
            <w:r w:rsidRPr="003868FC">
              <w:rPr>
                <w:sz w:val="24"/>
              </w:rPr>
              <w:t xml:space="preserve"> </w:t>
            </w:r>
            <w:r>
              <w:rPr>
                <w:sz w:val="24"/>
              </w:rPr>
              <w:t>of</w:t>
            </w:r>
            <w:r w:rsidRPr="003868FC">
              <w:rPr>
                <w:sz w:val="24"/>
              </w:rPr>
              <w:t xml:space="preserve"> </w:t>
            </w:r>
            <w:r>
              <w:rPr>
                <w:sz w:val="24"/>
              </w:rPr>
              <w:t>current</w:t>
            </w:r>
            <w:r w:rsidRPr="003868FC">
              <w:rPr>
                <w:sz w:val="24"/>
              </w:rPr>
              <w:t xml:space="preserve"> </w:t>
            </w:r>
            <w:r>
              <w:rPr>
                <w:sz w:val="24"/>
              </w:rPr>
              <w:t>clinical</w:t>
            </w:r>
            <w:r w:rsidRPr="003868FC">
              <w:rPr>
                <w:sz w:val="24"/>
              </w:rPr>
              <w:t xml:space="preserve"> </w:t>
            </w:r>
            <w:r>
              <w:rPr>
                <w:sz w:val="24"/>
              </w:rPr>
              <w:t>competence</w:t>
            </w:r>
            <w:r w:rsidRPr="003868FC">
              <w:rPr>
                <w:sz w:val="24"/>
              </w:rPr>
              <w:t xml:space="preserve"> </w:t>
            </w:r>
            <w:r>
              <w:rPr>
                <w:sz w:val="24"/>
              </w:rPr>
              <w:t>via</w:t>
            </w:r>
            <w:r w:rsidRPr="003868FC">
              <w:rPr>
                <w:sz w:val="24"/>
              </w:rPr>
              <w:t xml:space="preserve"> </w:t>
            </w:r>
            <w:r>
              <w:rPr>
                <w:sz w:val="24"/>
              </w:rPr>
              <w:t>training,</w:t>
            </w:r>
            <w:r w:rsidRPr="003868FC">
              <w:rPr>
                <w:sz w:val="24"/>
              </w:rPr>
              <w:t xml:space="preserve"> </w:t>
            </w:r>
            <w:r>
              <w:rPr>
                <w:sz w:val="24"/>
              </w:rPr>
              <w:t>education, and, as available, reference reviews;</w:t>
            </w:r>
          </w:p>
          <w:p w:rsidR="009520C1" w:rsidP="003868FC" w14:paraId="58806C8E" w14:textId="5D8DF377">
            <w:pPr>
              <w:pStyle w:val="TableParagraph"/>
              <w:numPr>
                <w:ilvl w:val="2"/>
                <w:numId w:val="81"/>
              </w:numPr>
              <w:spacing w:before="7" w:line="232" w:lineRule="auto"/>
              <w:ind w:right="210"/>
              <w:rPr>
                <w:sz w:val="24"/>
              </w:rPr>
            </w:pPr>
            <w:r>
              <w:rPr>
                <w:sz w:val="24"/>
              </w:rPr>
              <w:t>For</w:t>
            </w:r>
            <w:r w:rsidRPr="003868FC">
              <w:rPr>
                <w:sz w:val="24"/>
              </w:rPr>
              <w:t xml:space="preserve"> </w:t>
            </w:r>
            <w:r>
              <w:rPr>
                <w:sz w:val="24"/>
              </w:rPr>
              <w:t>renewal</w:t>
            </w:r>
            <w:r w:rsidRPr="003868FC">
              <w:rPr>
                <w:sz w:val="24"/>
              </w:rPr>
              <w:t xml:space="preserve"> </w:t>
            </w:r>
            <w:r>
              <w:rPr>
                <w:sz w:val="24"/>
              </w:rPr>
              <w:t>of</w:t>
            </w:r>
            <w:r w:rsidRPr="003868FC">
              <w:rPr>
                <w:sz w:val="24"/>
              </w:rPr>
              <w:t xml:space="preserve"> </w:t>
            </w:r>
            <w:r>
              <w:rPr>
                <w:sz w:val="24"/>
              </w:rPr>
              <w:t>privileges,</w:t>
            </w:r>
            <w:r w:rsidRPr="003868FC">
              <w:rPr>
                <w:sz w:val="24"/>
              </w:rPr>
              <w:t xml:space="preserve"> </w:t>
            </w:r>
            <w:r>
              <w:rPr>
                <w:sz w:val="24"/>
              </w:rPr>
              <w:t>verification</w:t>
            </w:r>
            <w:r w:rsidRPr="003868FC">
              <w:rPr>
                <w:sz w:val="24"/>
              </w:rPr>
              <w:t xml:space="preserve"> </w:t>
            </w:r>
            <w:r>
              <w:rPr>
                <w:sz w:val="24"/>
              </w:rPr>
              <w:t>of</w:t>
            </w:r>
            <w:r w:rsidRPr="003868FC">
              <w:rPr>
                <w:sz w:val="24"/>
              </w:rPr>
              <w:t xml:space="preserve"> </w:t>
            </w:r>
            <w:r>
              <w:rPr>
                <w:sz w:val="24"/>
              </w:rPr>
              <w:t>current</w:t>
            </w:r>
            <w:r w:rsidRPr="003868FC">
              <w:rPr>
                <w:sz w:val="24"/>
              </w:rPr>
              <w:t xml:space="preserve"> </w:t>
            </w:r>
            <w:r>
              <w:rPr>
                <w:sz w:val="24"/>
              </w:rPr>
              <w:t>clinical</w:t>
            </w:r>
            <w:r w:rsidRPr="003868FC">
              <w:rPr>
                <w:sz w:val="24"/>
              </w:rPr>
              <w:t xml:space="preserve"> </w:t>
            </w:r>
            <w:r>
              <w:rPr>
                <w:sz w:val="24"/>
              </w:rPr>
              <w:t>competence</w:t>
            </w:r>
            <w:r w:rsidRPr="003868FC">
              <w:rPr>
                <w:sz w:val="24"/>
              </w:rPr>
              <w:t xml:space="preserve"> </w:t>
            </w:r>
            <w:r>
              <w:rPr>
                <w:sz w:val="24"/>
              </w:rPr>
              <w:t>via</w:t>
            </w:r>
            <w:r w:rsidRPr="003868FC">
              <w:rPr>
                <w:sz w:val="24"/>
              </w:rPr>
              <w:t xml:space="preserve"> </w:t>
            </w:r>
            <w:r>
              <w:rPr>
                <w:sz w:val="24"/>
              </w:rPr>
              <w:t>peer</w:t>
            </w:r>
            <w:r w:rsidRPr="003868FC">
              <w:rPr>
                <w:sz w:val="24"/>
              </w:rPr>
              <w:t xml:space="preserve"> </w:t>
            </w:r>
            <w:r>
              <w:rPr>
                <w:sz w:val="24"/>
              </w:rPr>
              <w:t>review</w:t>
            </w:r>
            <w:r w:rsidRPr="003868FC">
              <w:rPr>
                <w:sz w:val="24"/>
              </w:rPr>
              <w:t xml:space="preserve"> </w:t>
            </w:r>
            <w:r>
              <w:rPr>
                <w:sz w:val="24"/>
              </w:rPr>
              <w:t>or other comparable methods (for example, supervisory performance reviews); and</w:t>
            </w:r>
          </w:p>
          <w:p w:rsidR="009520C1" w:rsidP="003868FC" w14:paraId="51D155C8" w14:textId="77777777">
            <w:pPr>
              <w:pStyle w:val="TableParagraph"/>
              <w:numPr>
                <w:ilvl w:val="2"/>
                <w:numId w:val="81"/>
              </w:numPr>
              <w:spacing w:before="7" w:line="232" w:lineRule="auto"/>
              <w:ind w:right="210"/>
              <w:rPr>
                <w:sz w:val="24"/>
              </w:rPr>
            </w:pPr>
            <w:r>
              <w:rPr>
                <w:sz w:val="24"/>
              </w:rPr>
              <w:t>Process</w:t>
            </w:r>
            <w:r w:rsidRPr="003868FC">
              <w:rPr>
                <w:sz w:val="24"/>
              </w:rPr>
              <w:t xml:space="preserve"> </w:t>
            </w:r>
            <w:r>
              <w:rPr>
                <w:sz w:val="24"/>
              </w:rPr>
              <w:t>for</w:t>
            </w:r>
            <w:r w:rsidRPr="003868FC">
              <w:rPr>
                <w:sz w:val="24"/>
              </w:rPr>
              <w:t xml:space="preserve"> </w:t>
            </w:r>
            <w:r>
              <w:rPr>
                <w:sz w:val="24"/>
              </w:rPr>
              <w:t>denying,</w:t>
            </w:r>
            <w:r w:rsidRPr="003868FC">
              <w:rPr>
                <w:sz w:val="24"/>
              </w:rPr>
              <w:t xml:space="preserve"> </w:t>
            </w:r>
            <w:r>
              <w:rPr>
                <w:sz w:val="24"/>
              </w:rPr>
              <w:t>modifying</w:t>
            </w:r>
            <w:r w:rsidRPr="003868FC">
              <w:rPr>
                <w:sz w:val="24"/>
              </w:rPr>
              <w:t xml:space="preserve"> </w:t>
            </w:r>
            <w:r>
              <w:rPr>
                <w:sz w:val="24"/>
              </w:rPr>
              <w:t>or</w:t>
            </w:r>
            <w:r w:rsidRPr="003868FC">
              <w:rPr>
                <w:sz w:val="24"/>
              </w:rPr>
              <w:t xml:space="preserve"> </w:t>
            </w:r>
            <w:r>
              <w:rPr>
                <w:sz w:val="24"/>
              </w:rPr>
              <w:t>removing</w:t>
            </w:r>
            <w:r w:rsidRPr="003868FC">
              <w:rPr>
                <w:sz w:val="24"/>
              </w:rPr>
              <w:t xml:space="preserve"> </w:t>
            </w:r>
            <w:r>
              <w:rPr>
                <w:sz w:val="24"/>
              </w:rPr>
              <w:t>privileges</w:t>
            </w:r>
            <w:r w:rsidRPr="003868FC">
              <w:rPr>
                <w:sz w:val="24"/>
              </w:rPr>
              <w:t xml:space="preserve"> </w:t>
            </w:r>
            <w:r>
              <w:rPr>
                <w:sz w:val="24"/>
              </w:rPr>
              <w:t>based</w:t>
            </w:r>
            <w:r w:rsidRPr="003868FC">
              <w:rPr>
                <w:sz w:val="24"/>
              </w:rPr>
              <w:t xml:space="preserve"> </w:t>
            </w:r>
            <w:r>
              <w:rPr>
                <w:sz w:val="24"/>
              </w:rPr>
              <w:t>on</w:t>
            </w:r>
            <w:r w:rsidRPr="003868FC">
              <w:rPr>
                <w:sz w:val="24"/>
              </w:rPr>
              <w:t xml:space="preserve"> </w:t>
            </w:r>
            <w:r>
              <w:rPr>
                <w:sz w:val="24"/>
              </w:rPr>
              <w:t>assessments</w:t>
            </w:r>
            <w:r w:rsidRPr="003868FC">
              <w:rPr>
                <w:sz w:val="24"/>
              </w:rPr>
              <w:t xml:space="preserve"> </w:t>
            </w:r>
            <w:r>
              <w:rPr>
                <w:sz w:val="24"/>
              </w:rPr>
              <w:t>of</w:t>
            </w:r>
            <w:r w:rsidRPr="003868FC">
              <w:rPr>
                <w:sz w:val="24"/>
              </w:rPr>
              <w:t xml:space="preserve"> </w:t>
            </w:r>
            <w:r>
              <w:rPr>
                <w:sz w:val="24"/>
              </w:rPr>
              <w:t>clinical competence and/or fitness for duty.</w:t>
            </w:r>
          </w:p>
          <w:p w:rsidR="009520C1" w:rsidRPr="0057521B" w:rsidP="009520C1" w14:paraId="66D4BD75" w14:textId="77777777">
            <w:pPr>
              <w:pStyle w:val="TableParagraph"/>
              <w:tabs>
                <w:tab w:val="left" w:pos="896"/>
                <w:tab w:val="left" w:pos="899"/>
              </w:tabs>
              <w:ind w:left="899" w:right="777"/>
              <w:rPr>
                <w:sz w:val="24"/>
              </w:rPr>
            </w:pPr>
          </w:p>
          <w:p w:rsidR="009520C1" w:rsidRPr="00297737" w:rsidP="00297737" w14:paraId="0A752F9D" w14:textId="3D98A442">
            <w:pPr>
              <w:pStyle w:val="TableParagraph"/>
              <w:spacing w:before="11"/>
              <w:ind w:left="90" w:right="181"/>
              <w:rPr>
                <w:rFonts w:asciiTheme="minorHAnsi" w:hAnsiTheme="minorHAnsi" w:cstheme="minorHAnsi"/>
                <w:b/>
                <w:bCs/>
                <w:sz w:val="24"/>
                <w:szCs w:val="24"/>
              </w:rPr>
            </w:pPr>
            <w:r w:rsidRPr="00297737">
              <w:rPr>
                <w:rStyle w:val="cf01"/>
                <w:rFonts w:asciiTheme="minorHAnsi" w:hAnsiTheme="minorHAnsi" w:cstheme="minorHAnsi"/>
                <w:b/>
                <w:bCs/>
                <w:sz w:val="24"/>
                <w:szCs w:val="24"/>
              </w:rPr>
              <w:t>Note: If the health center chooses to submit a policy and procedure that incorporates temporary credentialing and/or privileges, those temporary credentialing and privileging procedures must align with the guidelines in the current Temporary Privileging of Clinical Providers by Federal Tort Claims Act (FTCA) Deemed Health Centers in Response to Certain Declared Emergency Situations - PAL</w:t>
            </w:r>
            <w:r w:rsidR="00702318">
              <w:rPr>
                <w:rStyle w:val="cf01"/>
                <w:rFonts w:asciiTheme="minorHAnsi" w:hAnsiTheme="minorHAnsi" w:cstheme="minorHAnsi"/>
                <w:b/>
                <w:bCs/>
                <w:sz w:val="24"/>
                <w:szCs w:val="24"/>
              </w:rPr>
              <w:t>2024-01</w:t>
            </w:r>
            <w:r w:rsidRPr="00297737">
              <w:rPr>
                <w:rStyle w:val="cf01"/>
                <w:rFonts w:asciiTheme="minorHAnsi" w:hAnsiTheme="minorHAnsi" w:cstheme="minorHAnsi"/>
                <w:b/>
                <w:bCs/>
                <w:sz w:val="24"/>
                <w:szCs w:val="24"/>
              </w:rPr>
              <w:t xml:space="preserve">. Use of temporary credentialing and privileging is not allowed for situations not outlined in PAL </w:t>
            </w:r>
            <w:r w:rsidR="00702318">
              <w:rPr>
                <w:rStyle w:val="cf01"/>
                <w:rFonts w:asciiTheme="minorHAnsi" w:hAnsiTheme="minorHAnsi" w:cstheme="minorHAnsi"/>
                <w:b/>
                <w:bCs/>
                <w:sz w:val="24"/>
                <w:szCs w:val="24"/>
              </w:rPr>
              <w:t xml:space="preserve">2024-01 </w:t>
            </w:r>
            <w:r w:rsidRPr="00297737">
              <w:rPr>
                <w:rStyle w:val="cf01"/>
                <w:rFonts w:asciiTheme="minorHAnsi" w:hAnsiTheme="minorHAnsi" w:cstheme="minorHAnsi"/>
                <w:b/>
                <w:bCs/>
                <w:sz w:val="24"/>
                <w:szCs w:val="24"/>
              </w:rPr>
              <w:t>and therefore should not appear in the health center’s general policies and procedures. Language that indicates use of temporary credentialing and privileging that is not aligned with PAL 20</w:t>
            </w:r>
            <w:r w:rsidR="00920651">
              <w:rPr>
                <w:rStyle w:val="cf01"/>
                <w:rFonts w:asciiTheme="minorHAnsi" w:hAnsiTheme="minorHAnsi" w:cstheme="minorHAnsi"/>
                <w:b/>
                <w:bCs/>
                <w:sz w:val="24"/>
                <w:szCs w:val="24"/>
              </w:rPr>
              <w:t>24</w:t>
            </w:r>
            <w:r w:rsidRPr="00297737">
              <w:rPr>
                <w:rStyle w:val="cf01"/>
                <w:rFonts w:asciiTheme="minorHAnsi" w:hAnsiTheme="minorHAnsi" w:cstheme="minorHAnsi"/>
                <w:b/>
                <w:bCs/>
                <w:sz w:val="24"/>
                <w:szCs w:val="24"/>
              </w:rPr>
              <w:t>-0</w:t>
            </w:r>
            <w:r w:rsidR="00920651">
              <w:rPr>
                <w:rStyle w:val="cf01"/>
                <w:rFonts w:asciiTheme="minorHAnsi" w:hAnsiTheme="minorHAnsi" w:cstheme="minorHAnsi"/>
                <w:b/>
                <w:bCs/>
                <w:sz w:val="24"/>
                <w:szCs w:val="24"/>
              </w:rPr>
              <w:t>1</w:t>
            </w:r>
            <w:r w:rsidRPr="00297737">
              <w:rPr>
                <w:rStyle w:val="cf01"/>
                <w:rFonts w:asciiTheme="minorHAnsi" w:hAnsiTheme="minorHAnsi" w:cstheme="minorHAnsi"/>
                <w:b/>
                <w:bCs/>
                <w:sz w:val="24"/>
                <w:szCs w:val="24"/>
              </w:rPr>
              <w:t xml:space="preserve"> </w:t>
            </w:r>
            <w:r w:rsidR="004946DB">
              <w:rPr>
                <w:rStyle w:val="cf01"/>
                <w:rFonts w:asciiTheme="minorHAnsi" w:hAnsiTheme="minorHAnsi" w:cstheme="minorHAnsi"/>
                <w:b/>
                <w:bCs/>
                <w:sz w:val="24"/>
                <w:szCs w:val="24"/>
              </w:rPr>
              <w:t xml:space="preserve">will </w:t>
            </w:r>
            <w:r w:rsidRPr="00297737">
              <w:rPr>
                <w:rStyle w:val="cf01"/>
                <w:rFonts w:asciiTheme="minorHAnsi" w:hAnsiTheme="minorHAnsi" w:cstheme="minorHAnsi"/>
                <w:b/>
                <w:bCs/>
                <w:sz w:val="24"/>
                <w:szCs w:val="24"/>
              </w:rPr>
              <w:t xml:space="preserve">be considered as non-compliant with FTCA credentialing and privileging requirements. </w:t>
            </w:r>
          </w:p>
          <w:p w:rsidR="009520C1" w:rsidP="009520C1" w14:paraId="4CB0420C" w14:textId="77777777">
            <w:pPr>
              <w:pStyle w:val="TableParagraph"/>
              <w:ind w:left="116"/>
              <w:rPr>
                <w:sz w:val="24"/>
              </w:rPr>
            </w:pPr>
          </w:p>
          <w:p w:rsidR="009520C1" w:rsidP="009520C1" w14:paraId="20E2A00D" w14:textId="77777777">
            <w:pPr>
              <w:pStyle w:val="TableParagraph"/>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2"/>
                <w:sz w:val="24"/>
              </w:rPr>
              <w:t xml:space="preserve"> </w:t>
            </w:r>
            <w:r>
              <w:rPr>
                <w:spacing w:val="-5"/>
                <w:sz w:val="24"/>
              </w:rPr>
              <w:t>No</w:t>
            </w:r>
          </w:p>
          <w:p w:rsidR="009520C1" w:rsidP="009520C1" w14:paraId="3122D676" w14:textId="77777777">
            <w:pPr>
              <w:pStyle w:val="TableParagraph"/>
              <w:spacing w:before="11"/>
              <w:rPr>
                <w:b/>
                <w:sz w:val="23"/>
              </w:rPr>
            </w:pPr>
          </w:p>
          <w:p w:rsidR="009520C1" w:rsidP="009520C1" w14:paraId="208A2823" w14:textId="77777777">
            <w:pPr>
              <w:pStyle w:val="TableParagraph"/>
              <w:spacing w:before="1"/>
              <w:ind w:left="116"/>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9520C1" w:rsidP="009520C1" w14:paraId="6F329430" w14:textId="77777777">
            <w:pPr>
              <w:pStyle w:val="TableParagraph"/>
              <w:spacing w:before="1"/>
              <w:rPr>
                <w:b/>
                <w:sz w:val="23"/>
              </w:rPr>
            </w:pPr>
          </w:p>
          <w:p w:rsidR="00A83650" w:rsidP="00D12D62" w14:paraId="0D3E43FA" w14:textId="77777777">
            <w:pPr>
              <w:pStyle w:val="TableParagraph"/>
              <w:tabs>
                <w:tab w:val="left" w:pos="900"/>
                <w:tab w:val="left" w:pos="904"/>
              </w:tabs>
              <w:spacing w:line="282" w:lineRule="exact"/>
              <w:ind w:left="180" w:right="692"/>
              <w:rPr>
                <w:b/>
                <w:spacing w:val="-4"/>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D12D62" w:rsidP="00D12D62" w14:paraId="717EF853" w14:textId="026BEE9A">
            <w:pPr>
              <w:pStyle w:val="TableParagraph"/>
              <w:tabs>
                <w:tab w:val="left" w:pos="900"/>
                <w:tab w:val="left" w:pos="904"/>
              </w:tabs>
              <w:spacing w:line="282" w:lineRule="exact"/>
              <w:ind w:left="180" w:right="692"/>
              <w:rPr>
                <w:sz w:val="24"/>
              </w:rPr>
            </w:pPr>
          </w:p>
        </w:tc>
      </w:tr>
      <w:tr w14:paraId="717EF865" w14:textId="77777777" w:rsidTr="003868FC">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32"/>
        </w:trPr>
        <w:tc>
          <w:tcPr>
            <w:tcW w:w="10620" w:type="dxa"/>
            <w:gridSpan w:val="3"/>
          </w:tcPr>
          <w:p w:rsidR="00A83650" w14:paraId="717EF862" w14:textId="6B45EDC4">
            <w:pPr>
              <w:pStyle w:val="TableParagraph"/>
              <w:ind w:left="116" w:right="149"/>
              <w:rPr>
                <w:sz w:val="24"/>
              </w:rPr>
            </w:pPr>
            <w:r>
              <w:rPr>
                <w:sz w:val="24"/>
              </w:rPr>
              <w:t>2(B).</w:t>
            </w:r>
            <w:r>
              <w:rPr>
                <w:spacing w:val="-3"/>
                <w:sz w:val="24"/>
              </w:rPr>
              <w:t xml:space="preserve"> </w:t>
            </w:r>
            <w:r>
              <w:rPr>
                <w:sz w:val="24"/>
              </w:rPr>
              <w:t>I</w:t>
            </w:r>
            <w:r>
              <w:rPr>
                <w:spacing w:val="-4"/>
                <w:sz w:val="24"/>
              </w:rPr>
              <w:t xml:space="preserve"> </w:t>
            </w:r>
            <w:r>
              <w:rPr>
                <w:sz w:val="24"/>
              </w:rPr>
              <w:t>also</w:t>
            </w:r>
            <w:r>
              <w:rPr>
                <w:spacing w:val="-3"/>
                <w:sz w:val="24"/>
              </w:rPr>
              <w:t xml:space="preserve"> </w:t>
            </w:r>
            <w:r>
              <w:rPr>
                <w:sz w:val="24"/>
              </w:rPr>
              <w:t>acknowledge</w:t>
            </w:r>
            <w:r>
              <w:rPr>
                <w:spacing w:val="-4"/>
                <w:sz w:val="24"/>
              </w:rPr>
              <w:t xml:space="preserve"> </w:t>
            </w:r>
            <w:r>
              <w:rPr>
                <w:sz w:val="24"/>
              </w:rPr>
              <w:t>and</w:t>
            </w:r>
            <w:r>
              <w:rPr>
                <w:spacing w:val="-4"/>
                <w:sz w:val="24"/>
              </w:rPr>
              <w:t xml:space="preserve"> </w:t>
            </w:r>
            <w:r>
              <w:rPr>
                <w:sz w:val="24"/>
              </w:rPr>
              <w:t>agree</w:t>
            </w:r>
            <w:r>
              <w:rPr>
                <w:spacing w:val="-3"/>
                <w:sz w:val="24"/>
              </w:rPr>
              <w:t xml:space="preserve"> </w:t>
            </w:r>
            <w:r>
              <w:rPr>
                <w:sz w:val="24"/>
              </w:rPr>
              <w:t>that</w:t>
            </w:r>
            <w:r>
              <w:rPr>
                <w:spacing w:val="-4"/>
                <w:sz w:val="24"/>
              </w:rPr>
              <w:t xml:space="preserve"> </w:t>
            </w:r>
            <w:r>
              <w:rPr>
                <w:sz w:val="24"/>
              </w:rPr>
              <w:t>failure</w:t>
            </w:r>
            <w:r>
              <w:rPr>
                <w:spacing w:val="-3"/>
                <w:sz w:val="24"/>
              </w:rPr>
              <w:t xml:space="preserve"> </w:t>
            </w:r>
            <w:r>
              <w:rPr>
                <w:sz w:val="24"/>
              </w:rPr>
              <w:t>to</w:t>
            </w:r>
            <w:r>
              <w:rPr>
                <w:spacing w:val="-3"/>
                <w:sz w:val="24"/>
              </w:rPr>
              <w:t xml:space="preserve"> </w:t>
            </w:r>
            <w:r>
              <w:rPr>
                <w:sz w:val="24"/>
              </w:rPr>
              <w:t>implement</w:t>
            </w:r>
            <w:r>
              <w:rPr>
                <w:spacing w:val="-4"/>
                <w:sz w:val="24"/>
              </w:rPr>
              <w:t xml:space="preserve"> </w:t>
            </w:r>
            <w:r>
              <w:rPr>
                <w:sz w:val="24"/>
              </w:rPr>
              <w:t>and</w:t>
            </w:r>
            <w:r>
              <w:rPr>
                <w:spacing w:val="-4"/>
                <w:sz w:val="24"/>
              </w:rPr>
              <w:t xml:space="preserve"> </w:t>
            </w:r>
            <w:r>
              <w:rPr>
                <w:sz w:val="24"/>
              </w:rPr>
              <w:t>maintain</w:t>
            </w:r>
            <w:r>
              <w:rPr>
                <w:spacing w:val="-3"/>
                <w:sz w:val="24"/>
              </w:rPr>
              <w:t xml:space="preserve"> </w:t>
            </w:r>
            <w:r>
              <w:rPr>
                <w:sz w:val="24"/>
              </w:rPr>
              <w:t>an</w:t>
            </w:r>
            <w:r>
              <w:rPr>
                <w:spacing w:val="-4"/>
                <w:sz w:val="24"/>
              </w:rPr>
              <w:t xml:space="preserve"> </w:t>
            </w:r>
            <w:r>
              <w:rPr>
                <w:sz w:val="24"/>
              </w:rPr>
              <w:t>ongoing</w:t>
            </w:r>
            <w:r>
              <w:rPr>
                <w:spacing w:val="-4"/>
                <w:sz w:val="24"/>
              </w:rPr>
              <w:t xml:space="preserve"> </w:t>
            </w:r>
            <w:r>
              <w:rPr>
                <w:sz w:val="24"/>
              </w:rPr>
              <w:t>privileging process for</w:t>
            </w:r>
            <w:r w:rsidR="0007571E">
              <w:rPr>
                <w:sz w:val="24"/>
              </w:rPr>
              <w:t xml:space="preserve"> </w:t>
            </w:r>
            <w:r>
              <w:rPr>
                <w:sz w:val="24"/>
              </w:rPr>
              <w:t xml:space="preserve">the initial granting and renewal of privileges for clinical staff members, including operating procedures as further described above, may result in disapproval of this deeming </w:t>
            </w:r>
            <w:r>
              <w:rPr>
                <w:spacing w:val="-2"/>
                <w:sz w:val="24"/>
              </w:rPr>
              <w:t>application.</w:t>
            </w:r>
          </w:p>
          <w:p w:rsidR="00A83650" w14:paraId="717EF863" w14:textId="77777777">
            <w:pPr>
              <w:pStyle w:val="TableParagraph"/>
              <w:spacing w:before="11"/>
              <w:rPr>
                <w:b/>
                <w:sz w:val="21"/>
              </w:rPr>
            </w:pPr>
          </w:p>
          <w:p w:rsidR="00A83650" w14:paraId="717EF864" w14:textId="77777777">
            <w:pPr>
              <w:pStyle w:val="TableParagraph"/>
              <w:spacing w:line="273" w:lineRule="exact"/>
              <w:ind w:left="170"/>
              <w:rPr>
                <w:sz w:val="24"/>
              </w:rPr>
            </w:pPr>
            <w:r>
              <w:rPr>
                <w:sz w:val="24"/>
              </w:rPr>
              <w:t>[ ]</w:t>
            </w:r>
            <w:r>
              <w:rPr>
                <w:spacing w:val="-2"/>
                <w:sz w:val="24"/>
              </w:rPr>
              <w:t xml:space="preserve"> </w:t>
            </w:r>
            <w:r>
              <w:rPr>
                <w:spacing w:val="-5"/>
                <w:sz w:val="24"/>
              </w:rPr>
              <w:t>Yes</w:t>
            </w:r>
          </w:p>
        </w:tc>
      </w:tr>
      <w:tr w14:paraId="717EF869" w14:textId="77777777" w:rsidTr="003868FC">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1"/>
        </w:trPr>
        <w:tc>
          <w:tcPr>
            <w:tcW w:w="10620" w:type="dxa"/>
            <w:gridSpan w:val="3"/>
          </w:tcPr>
          <w:p w:rsidR="00405348" w:rsidP="00405348" w14:paraId="4B5511FB" w14:textId="77777777">
            <w:pPr>
              <w:pStyle w:val="TableParagraph"/>
              <w:ind w:left="176"/>
              <w:rPr>
                <w:sz w:val="24"/>
              </w:rPr>
            </w:pPr>
            <w:r>
              <w:rPr>
                <w:sz w:val="24"/>
              </w:rPr>
              <w:t xml:space="preserve">3. Upload the health center’s credentialing and privileging operating procedures that address all credentialing and privileging components listed in questions 1(A) &amp; 2(A) above. </w:t>
            </w:r>
          </w:p>
          <w:p w:rsidR="00405348" w:rsidP="00405348" w14:paraId="2C07FBBA" w14:textId="77777777">
            <w:pPr>
              <w:pStyle w:val="TableParagraph"/>
              <w:ind w:left="176"/>
              <w:rPr>
                <w:sz w:val="24"/>
              </w:rPr>
            </w:pPr>
          </w:p>
          <w:p w:rsidR="00A83650" w:rsidRPr="00DF716B" w:rsidP="00405348" w14:paraId="717EF866" w14:textId="7380C22E">
            <w:pPr>
              <w:pStyle w:val="TableParagraph"/>
              <w:ind w:left="176"/>
              <w:rPr>
                <w:b/>
                <w:bCs/>
                <w:sz w:val="24"/>
              </w:rPr>
            </w:pPr>
            <w:r w:rsidRPr="00DF716B">
              <w:rPr>
                <w:b/>
                <w:bCs/>
                <w:sz w:val="24"/>
              </w:rPr>
              <w:t>N</w:t>
            </w:r>
            <w:r w:rsidRPr="00DF716B" w:rsidR="00565CE7">
              <w:rPr>
                <w:b/>
                <w:bCs/>
                <w:sz w:val="24"/>
              </w:rPr>
              <w:t>ote: Procedures</w:t>
            </w:r>
            <w:r w:rsidRPr="00DF716B" w:rsidR="00565CE7">
              <w:rPr>
                <w:b/>
                <w:bCs/>
                <w:spacing w:val="-4"/>
                <w:sz w:val="24"/>
              </w:rPr>
              <w:t xml:space="preserve"> </w:t>
            </w:r>
            <w:r w:rsidRPr="00DF716B" w:rsidR="00565CE7">
              <w:rPr>
                <w:b/>
                <w:bCs/>
                <w:sz w:val="24"/>
              </w:rPr>
              <w:t>that</w:t>
            </w:r>
            <w:r w:rsidRPr="00DF716B" w:rsidR="00565CE7">
              <w:rPr>
                <w:b/>
                <w:bCs/>
                <w:spacing w:val="-3"/>
                <w:sz w:val="24"/>
              </w:rPr>
              <w:t xml:space="preserve"> </w:t>
            </w:r>
            <w:r w:rsidRPr="00DF716B" w:rsidR="00565CE7">
              <w:rPr>
                <w:b/>
                <w:bCs/>
                <w:sz w:val="24"/>
              </w:rPr>
              <w:t>are</w:t>
            </w:r>
            <w:r w:rsidRPr="00DF716B" w:rsidR="00565CE7">
              <w:rPr>
                <w:b/>
                <w:bCs/>
                <w:spacing w:val="-3"/>
                <w:sz w:val="24"/>
              </w:rPr>
              <w:t xml:space="preserve"> </w:t>
            </w:r>
            <w:r w:rsidRPr="00DF716B" w:rsidR="00565CE7">
              <w:rPr>
                <w:b/>
                <w:bCs/>
                <w:sz w:val="24"/>
              </w:rPr>
              <w:t>missing</w:t>
            </w:r>
            <w:r w:rsidRPr="00DF716B" w:rsidR="00565CE7">
              <w:rPr>
                <w:b/>
                <w:bCs/>
                <w:spacing w:val="-3"/>
                <w:sz w:val="24"/>
              </w:rPr>
              <w:t xml:space="preserve"> </w:t>
            </w:r>
            <w:r w:rsidRPr="00DF716B" w:rsidR="00565CE7">
              <w:rPr>
                <w:b/>
                <w:bCs/>
                <w:sz w:val="24"/>
              </w:rPr>
              <w:t>any</w:t>
            </w:r>
            <w:r w:rsidRPr="00DF716B" w:rsidR="00565CE7">
              <w:rPr>
                <w:b/>
                <w:bCs/>
                <w:spacing w:val="-3"/>
                <w:sz w:val="24"/>
              </w:rPr>
              <w:t xml:space="preserve"> </w:t>
            </w:r>
            <w:r w:rsidRPr="00DF716B" w:rsidR="00565CE7">
              <w:rPr>
                <w:b/>
                <w:bCs/>
                <w:sz w:val="24"/>
              </w:rPr>
              <w:t>of</w:t>
            </w:r>
            <w:r w:rsidRPr="00DF716B" w:rsidR="00565CE7">
              <w:rPr>
                <w:b/>
                <w:bCs/>
                <w:spacing w:val="-3"/>
                <w:sz w:val="24"/>
              </w:rPr>
              <w:t xml:space="preserve"> </w:t>
            </w:r>
            <w:r w:rsidRPr="00DF716B" w:rsidR="00565CE7">
              <w:rPr>
                <w:b/>
                <w:bCs/>
                <w:sz w:val="24"/>
              </w:rPr>
              <w:t>the</w:t>
            </w:r>
            <w:r w:rsidRPr="00DF716B" w:rsidR="00565CE7">
              <w:rPr>
                <w:b/>
                <w:bCs/>
                <w:spacing w:val="-3"/>
                <w:sz w:val="24"/>
              </w:rPr>
              <w:t xml:space="preserve"> </w:t>
            </w:r>
            <w:r w:rsidRPr="00DF716B" w:rsidR="00565CE7">
              <w:rPr>
                <w:b/>
                <w:bCs/>
                <w:sz w:val="24"/>
              </w:rPr>
              <w:t>components</w:t>
            </w:r>
            <w:r w:rsidRPr="00DF716B" w:rsidR="00565CE7">
              <w:rPr>
                <w:b/>
                <w:bCs/>
                <w:spacing w:val="-3"/>
                <w:sz w:val="24"/>
              </w:rPr>
              <w:t xml:space="preserve"> </w:t>
            </w:r>
            <w:r w:rsidRPr="00DF716B" w:rsidR="00565CE7">
              <w:rPr>
                <w:b/>
                <w:bCs/>
                <w:sz w:val="24"/>
              </w:rPr>
              <w:t>referenced</w:t>
            </w:r>
            <w:r w:rsidRPr="00DF716B" w:rsidR="00565CE7">
              <w:rPr>
                <w:b/>
                <w:bCs/>
                <w:spacing w:val="-3"/>
                <w:sz w:val="24"/>
              </w:rPr>
              <w:t xml:space="preserve"> </w:t>
            </w:r>
            <w:r w:rsidRPr="00DF716B" w:rsidR="00565CE7">
              <w:rPr>
                <w:b/>
                <w:bCs/>
                <w:sz w:val="24"/>
              </w:rPr>
              <w:t>in</w:t>
            </w:r>
            <w:r w:rsidRPr="00DF716B" w:rsidR="00565CE7">
              <w:rPr>
                <w:b/>
                <w:bCs/>
                <w:spacing w:val="-3"/>
                <w:sz w:val="24"/>
              </w:rPr>
              <w:t xml:space="preserve"> </w:t>
            </w:r>
            <w:r w:rsidRPr="00DF716B" w:rsidR="00565CE7">
              <w:rPr>
                <w:b/>
                <w:bCs/>
                <w:sz w:val="24"/>
              </w:rPr>
              <w:t>the</w:t>
            </w:r>
            <w:r w:rsidRPr="00DF716B" w:rsidR="00565CE7">
              <w:rPr>
                <w:b/>
                <w:bCs/>
                <w:spacing w:val="-3"/>
                <w:sz w:val="24"/>
              </w:rPr>
              <w:t xml:space="preserve"> </w:t>
            </w:r>
            <w:r w:rsidRPr="00DF716B" w:rsidR="00565CE7">
              <w:rPr>
                <w:b/>
                <w:bCs/>
                <w:sz w:val="24"/>
              </w:rPr>
              <w:t>credentialing</w:t>
            </w:r>
            <w:r w:rsidRPr="00DF716B" w:rsidR="00565CE7">
              <w:rPr>
                <w:b/>
                <w:bCs/>
                <w:spacing w:val="-3"/>
                <w:sz w:val="24"/>
              </w:rPr>
              <w:t xml:space="preserve"> </w:t>
            </w:r>
            <w:r w:rsidRPr="00DF716B" w:rsidR="00565CE7">
              <w:rPr>
                <w:b/>
                <w:bCs/>
                <w:sz w:val="24"/>
              </w:rPr>
              <w:t>and</w:t>
            </w:r>
            <w:r w:rsidRPr="00DF716B" w:rsidR="00565CE7">
              <w:rPr>
                <w:b/>
                <w:bCs/>
                <w:spacing w:val="-3"/>
                <w:sz w:val="24"/>
              </w:rPr>
              <w:t xml:space="preserve"> </w:t>
            </w:r>
            <w:r w:rsidRPr="00DF716B" w:rsidR="00565CE7">
              <w:rPr>
                <w:b/>
                <w:bCs/>
                <w:sz w:val="24"/>
              </w:rPr>
              <w:t>privileging section questions 1(A) &amp; 2(A) of this application will be interpreted as the health center not implementing those missing components.</w:t>
            </w:r>
          </w:p>
          <w:p w:rsidR="00A83650" w:rsidP="00FF5520" w14:paraId="717EF867" w14:textId="77777777">
            <w:pPr>
              <w:pStyle w:val="TableParagraph"/>
              <w:spacing w:before="5"/>
              <w:rPr>
                <w:b/>
              </w:rPr>
            </w:pPr>
          </w:p>
          <w:p w:rsidR="00A83650" w:rsidP="000B7063" w14:paraId="1CD6B0CF" w14:textId="77777777">
            <w:pPr>
              <w:pStyle w:val="TableParagraph"/>
              <w:spacing w:before="1" w:line="292" w:lineRule="exact"/>
              <w:ind w:left="90"/>
              <w:rPr>
                <w:spacing w:val="-2"/>
                <w:sz w:val="24"/>
              </w:rPr>
            </w:pPr>
            <w:r>
              <w:rPr>
                <w:sz w:val="24"/>
              </w:rPr>
              <w:t>[Attachment</w:t>
            </w:r>
            <w:r>
              <w:rPr>
                <w:spacing w:val="-8"/>
                <w:sz w:val="24"/>
              </w:rPr>
              <w:t xml:space="preserve"> </w:t>
            </w:r>
            <w:r>
              <w:rPr>
                <w:sz w:val="24"/>
              </w:rPr>
              <w:t>control</w:t>
            </w:r>
            <w:r>
              <w:rPr>
                <w:spacing w:val="-9"/>
                <w:sz w:val="24"/>
              </w:rPr>
              <w:t xml:space="preserve"> </w:t>
            </w:r>
            <w:r>
              <w:rPr>
                <w:sz w:val="24"/>
              </w:rPr>
              <w:t>named</w:t>
            </w:r>
            <w:r>
              <w:rPr>
                <w:spacing w:val="-5"/>
                <w:sz w:val="24"/>
              </w:rPr>
              <w:t xml:space="preserve"> </w:t>
            </w:r>
            <w:r>
              <w:rPr>
                <w:sz w:val="24"/>
              </w:rPr>
              <w:t>‘Credentialing</w:t>
            </w:r>
            <w:r>
              <w:rPr>
                <w:spacing w:val="-6"/>
                <w:sz w:val="24"/>
              </w:rPr>
              <w:t xml:space="preserve"> </w:t>
            </w:r>
            <w:r>
              <w:rPr>
                <w:sz w:val="24"/>
              </w:rPr>
              <w:t>and</w:t>
            </w:r>
            <w:r>
              <w:rPr>
                <w:spacing w:val="-9"/>
                <w:sz w:val="24"/>
              </w:rPr>
              <w:t xml:space="preserve"> </w:t>
            </w:r>
            <w:r>
              <w:rPr>
                <w:sz w:val="24"/>
              </w:rPr>
              <w:t>Privileging</w:t>
            </w:r>
            <w:r>
              <w:rPr>
                <w:spacing w:val="-7"/>
                <w:sz w:val="24"/>
              </w:rPr>
              <w:t xml:space="preserve"> </w:t>
            </w:r>
            <w:r>
              <w:rPr>
                <w:sz w:val="24"/>
              </w:rPr>
              <w:t>Operating</w:t>
            </w:r>
            <w:r>
              <w:rPr>
                <w:spacing w:val="-7"/>
                <w:sz w:val="24"/>
              </w:rPr>
              <w:t xml:space="preserve"> </w:t>
            </w:r>
            <w:r>
              <w:rPr>
                <w:spacing w:val="-2"/>
                <w:sz w:val="24"/>
              </w:rPr>
              <w:t>Procedures’]</w:t>
            </w:r>
          </w:p>
          <w:p w:rsidR="000B7063" w:rsidP="00E13267" w14:paraId="717EF868" w14:textId="77777777">
            <w:pPr>
              <w:pStyle w:val="TableParagraph"/>
              <w:spacing w:before="1" w:line="292" w:lineRule="exact"/>
              <w:rPr>
                <w:sz w:val="24"/>
              </w:rPr>
            </w:pPr>
          </w:p>
        </w:tc>
      </w:tr>
      <w:tr w14:paraId="7D9B27D6" w14:textId="77777777" w:rsidTr="003868FC">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02"/>
        </w:trPr>
        <w:tc>
          <w:tcPr>
            <w:tcW w:w="10620" w:type="dxa"/>
            <w:gridSpan w:val="3"/>
          </w:tcPr>
          <w:p w:rsidR="00334DAA" w:rsidP="00405348" w14:paraId="77CC4AF1" w14:textId="77777777">
            <w:pPr>
              <w:ind w:left="176" w:right="91"/>
              <w:rPr>
                <w:rFonts w:asciiTheme="minorHAnsi" w:hAnsiTheme="minorHAnsi" w:cstheme="minorHAnsi"/>
                <w:sz w:val="24"/>
                <w:szCs w:val="24"/>
              </w:rPr>
            </w:pPr>
            <w:r w:rsidRPr="007D5290">
              <w:rPr>
                <w:rFonts w:asciiTheme="minorHAnsi" w:hAnsiTheme="minorHAnsi" w:cstheme="minorHAnsi"/>
                <w:sz w:val="24"/>
                <w:szCs w:val="24"/>
              </w:rPr>
              <w:t>4.</w:t>
            </w:r>
            <w:r>
              <w:rPr>
                <w:rFonts w:asciiTheme="minorHAnsi" w:hAnsiTheme="minorHAnsi" w:cstheme="minorHAnsi"/>
                <w:sz w:val="24"/>
                <w:szCs w:val="24"/>
              </w:rPr>
              <w:t xml:space="preserve"> </w:t>
            </w:r>
            <w:r w:rsidRPr="00E13267" w:rsidR="00AB494F">
              <w:rPr>
                <w:rFonts w:asciiTheme="minorHAnsi" w:hAnsiTheme="minorHAnsi" w:cstheme="minorHAnsi"/>
                <w:sz w:val="24"/>
                <w:szCs w:val="24"/>
              </w:rPr>
              <w:t>I certify that my health center reviews the credentials and privileges of all Licensed Independent Practitioners (LIP), Other Licensed or Certified Practitioners (OLCP), and Other Clinical Staff (OCS) at least every two years, in compliance with the FTCA credentialing and privileging requirements. I understand that failure or refusal to demonstrate compliance will result in the denial of this application for FTCA deemed status</w:t>
            </w:r>
            <w:r w:rsidRPr="00E13267" w:rsidR="00FF5520">
              <w:rPr>
                <w:rFonts w:asciiTheme="minorHAnsi" w:hAnsiTheme="minorHAnsi" w:cstheme="minorHAnsi"/>
                <w:sz w:val="24"/>
                <w:szCs w:val="24"/>
              </w:rPr>
              <w:t>.</w:t>
            </w:r>
          </w:p>
          <w:p w:rsidR="00C503BC" w:rsidP="007D5290" w14:paraId="7D775C99" w14:textId="77777777">
            <w:pPr>
              <w:rPr>
                <w:rFonts w:asciiTheme="minorHAnsi" w:hAnsiTheme="minorHAnsi" w:cstheme="minorHAnsi"/>
                <w:sz w:val="24"/>
                <w:szCs w:val="24"/>
              </w:rPr>
            </w:pPr>
          </w:p>
          <w:p w:rsidR="00C503BC" w:rsidP="00C503BC" w14:paraId="74819758" w14:textId="77777777">
            <w:pPr>
              <w:pStyle w:val="TableParagraph"/>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2"/>
                <w:sz w:val="24"/>
              </w:rPr>
              <w:t xml:space="preserve"> </w:t>
            </w:r>
            <w:r>
              <w:rPr>
                <w:spacing w:val="-5"/>
                <w:sz w:val="24"/>
              </w:rPr>
              <w:t>No</w:t>
            </w:r>
          </w:p>
          <w:p w:rsidR="00C503BC" w:rsidP="00C503BC" w14:paraId="2A97F2BF" w14:textId="77777777">
            <w:pPr>
              <w:pStyle w:val="TableParagraph"/>
              <w:spacing w:before="11"/>
              <w:rPr>
                <w:b/>
                <w:sz w:val="23"/>
              </w:rPr>
            </w:pPr>
          </w:p>
          <w:p w:rsidR="00C503BC" w:rsidP="00C503BC" w14:paraId="224852E5" w14:textId="77777777">
            <w:pPr>
              <w:pStyle w:val="TableParagraph"/>
              <w:spacing w:before="1"/>
              <w:ind w:left="116"/>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C503BC" w:rsidP="00C503BC" w14:paraId="4BA0D5EF" w14:textId="77777777">
            <w:pPr>
              <w:pStyle w:val="TableParagraph"/>
              <w:spacing w:before="1"/>
              <w:rPr>
                <w:b/>
                <w:sz w:val="23"/>
              </w:rPr>
            </w:pPr>
          </w:p>
          <w:p w:rsidR="00C503BC" w:rsidP="000B7063" w14:paraId="1DAA901F" w14:textId="77777777">
            <w:pPr>
              <w:ind w:left="90"/>
              <w:rPr>
                <w:b/>
                <w:spacing w:val="-4"/>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0B7063" w:rsidRPr="00E13267" w:rsidP="000B7063" w14:paraId="0402E1C0" w14:textId="743C1B3F">
            <w:pPr>
              <w:ind w:left="90"/>
              <w:rPr>
                <w:rFonts w:asciiTheme="minorHAnsi" w:hAnsiTheme="minorHAnsi" w:cstheme="minorHAnsi"/>
                <w:sz w:val="24"/>
              </w:rPr>
            </w:pPr>
          </w:p>
        </w:tc>
      </w:tr>
      <w:tr w14:paraId="717EF871" w14:textId="77777777" w:rsidTr="003868FC">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33"/>
        </w:trPr>
        <w:tc>
          <w:tcPr>
            <w:tcW w:w="10620" w:type="dxa"/>
            <w:gridSpan w:val="3"/>
          </w:tcPr>
          <w:p w:rsidR="00A83650" w14:paraId="717EF86A" w14:textId="1500C762">
            <w:pPr>
              <w:pStyle w:val="TableParagraph"/>
              <w:ind w:left="116" w:right="27"/>
              <w:rPr>
                <w:sz w:val="24"/>
              </w:rPr>
            </w:pPr>
            <w:r>
              <w:rPr>
                <w:sz w:val="24"/>
              </w:rPr>
              <w:t>5</w:t>
            </w:r>
            <w:r w:rsidR="00565CE7">
              <w:rPr>
                <w:sz w:val="24"/>
              </w:rPr>
              <w:t>. I attest that my health center maintains files or records for our clinical staff (for example, employees,</w:t>
            </w:r>
            <w:r w:rsidR="00565CE7">
              <w:rPr>
                <w:spacing w:val="-4"/>
                <w:sz w:val="24"/>
              </w:rPr>
              <w:t xml:space="preserve"> </w:t>
            </w:r>
            <w:r w:rsidR="00565CE7">
              <w:rPr>
                <w:sz w:val="24"/>
              </w:rPr>
              <w:t>individual</w:t>
            </w:r>
            <w:r w:rsidR="00565CE7">
              <w:rPr>
                <w:spacing w:val="-4"/>
                <w:sz w:val="24"/>
              </w:rPr>
              <w:t xml:space="preserve"> </w:t>
            </w:r>
            <w:r w:rsidR="00565CE7">
              <w:rPr>
                <w:sz w:val="24"/>
              </w:rPr>
              <w:t>contractors,</w:t>
            </w:r>
            <w:r w:rsidR="00565CE7">
              <w:rPr>
                <w:spacing w:val="-5"/>
                <w:sz w:val="24"/>
              </w:rPr>
              <w:t xml:space="preserve"> </w:t>
            </w:r>
            <w:r w:rsidR="00565CE7">
              <w:rPr>
                <w:sz w:val="24"/>
              </w:rPr>
              <w:t>and</w:t>
            </w:r>
            <w:r w:rsidR="00565CE7">
              <w:rPr>
                <w:spacing w:val="-4"/>
                <w:sz w:val="24"/>
              </w:rPr>
              <w:t xml:space="preserve"> </w:t>
            </w:r>
            <w:r w:rsidR="00565CE7">
              <w:rPr>
                <w:sz w:val="24"/>
              </w:rPr>
              <w:t>volunteers)</w:t>
            </w:r>
            <w:r w:rsidR="00565CE7">
              <w:rPr>
                <w:spacing w:val="-3"/>
                <w:sz w:val="24"/>
              </w:rPr>
              <w:t xml:space="preserve"> </w:t>
            </w:r>
            <w:r w:rsidR="00565CE7">
              <w:rPr>
                <w:sz w:val="24"/>
              </w:rPr>
              <w:t>that</w:t>
            </w:r>
            <w:r w:rsidR="00565CE7">
              <w:rPr>
                <w:spacing w:val="-4"/>
                <w:sz w:val="24"/>
              </w:rPr>
              <w:t xml:space="preserve"> </w:t>
            </w:r>
            <w:r w:rsidR="00565CE7">
              <w:rPr>
                <w:sz w:val="24"/>
              </w:rPr>
              <w:t>contain</w:t>
            </w:r>
            <w:r w:rsidR="00565CE7">
              <w:rPr>
                <w:spacing w:val="-4"/>
                <w:sz w:val="24"/>
              </w:rPr>
              <w:t xml:space="preserve"> </w:t>
            </w:r>
            <w:r w:rsidR="00565CE7">
              <w:rPr>
                <w:sz w:val="24"/>
              </w:rPr>
              <w:t>documentation</w:t>
            </w:r>
            <w:r w:rsidR="00565CE7">
              <w:rPr>
                <w:spacing w:val="-4"/>
                <w:sz w:val="24"/>
              </w:rPr>
              <w:t xml:space="preserve"> </w:t>
            </w:r>
            <w:r w:rsidR="00565CE7">
              <w:rPr>
                <w:sz w:val="24"/>
              </w:rPr>
              <w:t>of</w:t>
            </w:r>
            <w:r w:rsidR="00565CE7">
              <w:rPr>
                <w:spacing w:val="-5"/>
                <w:sz w:val="24"/>
              </w:rPr>
              <w:t xml:space="preserve"> </w:t>
            </w:r>
            <w:r w:rsidR="00565CE7">
              <w:rPr>
                <w:sz w:val="24"/>
              </w:rPr>
              <w:t>the</w:t>
            </w:r>
            <w:r w:rsidR="00565CE7">
              <w:rPr>
                <w:spacing w:val="-3"/>
                <w:sz w:val="24"/>
              </w:rPr>
              <w:t xml:space="preserve"> </w:t>
            </w:r>
            <w:r w:rsidR="00565CE7">
              <w:rPr>
                <w:sz w:val="24"/>
              </w:rPr>
              <w:t>verification,</w:t>
            </w:r>
            <w:r w:rsidR="00565CE7">
              <w:rPr>
                <w:spacing w:val="-4"/>
                <w:sz w:val="24"/>
              </w:rPr>
              <w:t xml:space="preserve"> </w:t>
            </w:r>
            <w:r w:rsidR="00565CE7">
              <w:rPr>
                <w:sz w:val="24"/>
              </w:rPr>
              <w:t>at least every two years, of credentialing and privileging requirements outlined in Chapter 5 of the Health Center Compliance Manual, consistent with the health center’s operating</w:t>
            </w:r>
            <w:r w:rsidR="0007571E">
              <w:rPr>
                <w:sz w:val="24"/>
              </w:rPr>
              <w:t xml:space="preserve"> </w:t>
            </w:r>
            <w:r w:rsidR="00565CE7">
              <w:rPr>
                <w:sz w:val="24"/>
              </w:rPr>
              <w:t>procedures.</w:t>
            </w:r>
          </w:p>
          <w:p w:rsidR="00A83650" w14:paraId="717EF86B" w14:textId="77777777">
            <w:pPr>
              <w:pStyle w:val="TableParagraph"/>
              <w:rPr>
                <w:b/>
              </w:rPr>
            </w:pPr>
          </w:p>
          <w:p w:rsidR="00A83650" w14:paraId="717EF86C" w14:textId="77777777">
            <w:pPr>
              <w:pStyle w:val="TableParagraph"/>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6"/>
                <w:sz w:val="24"/>
              </w:rPr>
              <w:t xml:space="preserve"> </w:t>
            </w:r>
            <w:r>
              <w:rPr>
                <w:spacing w:val="-5"/>
                <w:sz w:val="24"/>
              </w:rPr>
              <w:t>No</w:t>
            </w:r>
          </w:p>
          <w:p w:rsidR="00A83650" w14:paraId="717EF86D" w14:textId="77777777">
            <w:pPr>
              <w:pStyle w:val="TableParagraph"/>
              <w:spacing w:before="11"/>
              <w:rPr>
                <w:b/>
                <w:sz w:val="23"/>
              </w:rPr>
            </w:pPr>
          </w:p>
          <w:p w:rsidR="00A83650" w14:paraId="717EF86E" w14:textId="77777777">
            <w:pPr>
              <w:pStyle w:val="TableParagraph"/>
              <w:spacing w:before="1"/>
              <w:ind w:left="116"/>
              <w:rPr>
                <w:sz w:val="24"/>
              </w:rPr>
            </w:pPr>
            <w:r>
              <w:rPr>
                <w:sz w:val="24"/>
              </w:rPr>
              <w:t>If</w:t>
            </w:r>
            <w:r>
              <w:rPr>
                <w:spacing w:val="-5"/>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discrepancies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4"/>
                <w:sz w:val="24"/>
              </w:rPr>
              <w:t xml:space="preserve"> </w:t>
            </w:r>
            <w:r>
              <w:rPr>
                <w:spacing w:val="-2"/>
                <w:sz w:val="24"/>
              </w:rPr>
              <w:t>above.</w:t>
            </w:r>
          </w:p>
          <w:p w:rsidR="00A83650" w14:paraId="717EF86F" w14:textId="77777777">
            <w:pPr>
              <w:pStyle w:val="TableParagraph"/>
              <w:spacing w:before="4"/>
              <w:rPr>
                <w:b/>
                <w:sz w:val="23"/>
              </w:rPr>
            </w:pPr>
          </w:p>
          <w:p w:rsidR="00A83650" w14:paraId="717EF870" w14:textId="77777777">
            <w:pPr>
              <w:pStyle w:val="TableParagraph"/>
              <w:ind w:left="116"/>
              <w:rPr>
                <w:b/>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tc>
      </w:tr>
      <w:tr w14:paraId="3D1556F3" w14:textId="77777777" w:rsidTr="003868FC">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33"/>
        </w:trPr>
        <w:tc>
          <w:tcPr>
            <w:tcW w:w="10620" w:type="dxa"/>
            <w:gridSpan w:val="3"/>
          </w:tcPr>
          <w:p w:rsidR="0081298C" w:rsidP="0081298C" w14:paraId="40281DAA" w14:textId="77777777">
            <w:pPr>
              <w:pStyle w:val="TableParagraph"/>
              <w:tabs>
                <w:tab w:val="left" w:pos="355"/>
              </w:tabs>
              <w:ind w:left="116" w:right="125"/>
              <w:rPr>
                <w:sz w:val="24"/>
              </w:rPr>
            </w:pPr>
            <w:bookmarkStart w:id="1" w:name="_Hlk160704640"/>
            <w:r>
              <w:rPr>
                <w:sz w:val="24"/>
              </w:rPr>
              <w:t>6. I attest that if my health center has contracts with provider organizations (for example, group practices,</w:t>
            </w:r>
            <w:r>
              <w:rPr>
                <w:spacing w:val="-3"/>
                <w:sz w:val="24"/>
              </w:rPr>
              <w:t xml:space="preserve"> </w:t>
            </w:r>
            <w:r>
              <w:rPr>
                <w:sz w:val="24"/>
              </w:rPr>
              <w:t>staffing</w:t>
            </w:r>
            <w:r>
              <w:rPr>
                <w:spacing w:val="-3"/>
                <w:sz w:val="24"/>
              </w:rPr>
              <w:t xml:space="preserve"> </w:t>
            </w:r>
            <w:r>
              <w:rPr>
                <w:sz w:val="24"/>
              </w:rPr>
              <w:t>agencies)</w:t>
            </w:r>
            <w:r>
              <w:rPr>
                <w:spacing w:val="-2"/>
                <w:sz w:val="24"/>
              </w:rPr>
              <w:t xml:space="preserve"> </w:t>
            </w:r>
            <w:r>
              <w:rPr>
                <w:sz w:val="24"/>
              </w:rPr>
              <w:t>or</w:t>
            </w:r>
            <w:r>
              <w:rPr>
                <w:spacing w:val="-2"/>
                <w:sz w:val="24"/>
              </w:rPr>
              <w:t xml:space="preserve"> </w:t>
            </w:r>
            <w:r>
              <w:rPr>
                <w:sz w:val="24"/>
              </w:rPr>
              <w:t>formal,</w:t>
            </w:r>
            <w:r>
              <w:rPr>
                <w:spacing w:val="-3"/>
                <w:sz w:val="24"/>
              </w:rPr>
              <w:t xml:space="preserve"> </w:t>
            </w:r>
            <w:r>
              <w:rPr>
                <w:sz w:val="24"/>
              </w:rPr>
              <w:t>written</w:t>
            </w:r>
            <w:r>
              <w:rPr>
                <w:spacing w:val="-3"/>
                <w:sz w:val="24"/>
              </w:rPr>
              <w:t xml:space="preserve"> </w:t>
            </w:r>
            <w:r>
              <w:rPr>
                <w:sz w:val="24"/>
              </w:rPr>
              <w:t>referral</w:t>
            </w:r>
            <w:r>
              <w:rPr>
                <w:spacing w:val="-3"/>
                <w:sz w:val="24"/>
              </w:rPr>
              <w:t xml:space="preserve"> </w:t>
            </w:r>
            <w:r>
              <w:rPr>
                <w:sz w:val="24"/>
              </w:rPr>
              <w:t>agreements</w:t>
            </w:r>
            <w:r>
              <w:rPr>
                <w:spacing w:val="-3"/>
                <w:sz w:val="24"/>
              </w:rPr>
              <w:t xml:space="preserve"> </w:t>
            </w:r>
            <w:r>
              <w:rPr>
                <w:sz w:val="24"/>
              </w:rPr>
              <w:t>with</w:t>
            </w:r>
            <w:r>
              <w:rPr>
                <w:spacing w:val="-4"/>
                <w:sz w:val="24"/>
              </w:rPr>
              <w:t xml:space="preserve"> </w:t>
            </w:r>
            <w:r>
              <w:rPr>
                <w:sz w:val="24"/>
              </w:rPr>
              <w:t>other</w:t>
            </w:r>
            <w:r>
              <w:rPr>
                <w:spacing w:val="-2"/>
                <w:sz w:val="24"/>
              </w:rPr>
              <w:t xml:space="preserve"> </w:t>
            </w:r>
            <w:r>
              <w:rPr>
                <w:sz w:val="24"/>
              </w:rPr>
              <w:t>provider</w:t>
            </w:r>
            <w:r>
              <w:rPr>
                <w:spacing w:val="-2"/>
                <w:sz w:val="24"/>
              </w:rPr>
              <w:t xml:space="preserve"> </w:t>
            </w:r>
            <w:r>
              <w:rPr>
                <w:sz w:val="24"/>
              </w:rPr>
              <w:t>organizations that provide services within the health center’s scope of project, the health center ensures (for example,</w:t>
            </w:r>
            <w:r>
              <w:rPr>
                <w:spacing w:val="-4"/>
                <w:sz w:val="24"/>
              </w:rPr>
              <w:t xml:space="preserve"> </w:t>
            </w:r>
            <w:r>
              <w:rPr>
                <w:sz w:val="24"/>
              </w:rPr>
              <w:t>through</w:t>
            </w:r>
            <w:r>
              <w:rPr>
                <w:spacing w:val="-2"/>
                <w:sz w:val="24"/>
              </w:rPr>
              <w:t xml:space="preserve"> </w:t>
            </w:r>
            <w:r>
              <w:rPr>
                <w:sz w:val="24"/>
              </w:rPr>
              <w:t>provisions</w:t>
            </w:r>
            <w:r>
              <w:rPr>
                <w:spacing w:val="-8"/>
                <w:sz w:val="24"/>
              </w:rPr>
              <w:t xml:space="preserve"> </w:t>
            </w:r>
            <w:r>
              <w:rPr>
                <w:sz w:val="24"/>
              </w:rPr>
              <w:t>in</w:t>
            </w:r>
            <w:r>
              <w:rPr>
                <w:spacing w:val="-6"/>
                <w:sz w:val="24"/>
              </w:rPr>
              <w:t xml:space="preserve"> </w:t>
            </w:r>
            <w:r>
              <w:rPr>
                <w:sz w:val="24"/>
              </w:rPr>
              <w:t>formal,</w:t>
            </w:r>
            <w:r>
              <w:rPr>
                <w:spacing w:val="-6"/>
                <w:sz w:val="24"/>
              </w:rPr>
              <w:t xml:space="preserve"> </w:t>
            </w:r>
            <w:r>
              <w:rPr>
                <w:sz w:val="24"/>
              </w:rPr>
              <w:t>written</w:t>
            </w:r>
            <w:r>
              <w:rPr>
                <w:spacing w:val="-6"/>
                <w:sz w:val="24"/>
              </w:rPr>
              <w:t xml:space="preserve"> </w:t>
            </w:r>
            <w:r>
              <w:rPr>
                <w:sz w:val="24"/>
              </w:rPr>
              <w:t>referral</w:t>
            </w:r>
            <w:r>
              <w:rPr>
                <w:spacing w:val="-6"/>
                <w:sz w:val="24"/>
              </w:rPr>
              <w:t xml:space="preserve"> </w:t>
            </w:r>
            <w:r>
              <w:rPr>
                <w:sz w:val="24"/>
              </w:rPr>
              <w:t>agreements,</w:t>
            </w:r>
            <w:r>
              <w:rPr>
                <w:spacing w:val="-9"/>
                <w:sz w:val="24"/>
              </w:rPr>
              <w:t xml:space="preserve"> </w:t>
            </w:r>
            <w:r>
              <w:rPr>
                <w:sz w:val="24"/>
              </w:rPr>
              <w:t>contracts,</w:t>
            </w:r>
            <w:r>
              <w:rPr>
                <w:spacing w:val="-6"/>
                <w:sz w:val="24"/>
              </w:rPr>
              <w:t xml:space="preserve"> </w:t>
            </w:r>
            <w:r>
              <w:rPr>
                <w:sz w:val="24"/>
              </w:rPr>
              <w:t>other</w:t>
            </w:r>
            <w:r>
              <w:rPr>
                <w:spacing w:val="-8"/>
                <w:sz w:val="24"/>
              </w:rPr>
              <w:t xml:space="preserve"> </w:t>
            </w:r>
            <w:r>
              <w:rPr>
                <w:sz w:val="24"/>
              </w:rPr>
              <w:t>documentation) that such providers are:</w:t>
            </w:r>
          </w:p>
          <w:p w:rsidR="0081298C" w:rsidP="0081298C" w14:paraId="5E06E570" w14:textId="77777777">
            <w:pPr>
              <w:pStyle w:val="TableParagraph"/>
              <w:numPr>
                <w:ilvl w:val="1"/>
                <w:numId w:val="5"/>
              </w:numPr>
              <w:tabs>
                <w:tab w:val="left" w:pos="896"/>
              </w:tabs>
              <w:ind w:right="421"/>
              <w:rPr>
                <w:sz w:val="24"/>
              </w:rPr>
            </w:pPr>
            <w:r>
              <w:rPr>
                <w:sz w:val="24"/>
              </w:rPr>
              <w:t>Licensed,</w:t>
            </w:r>
            <w:r>
              <w:rPr>
                <w:spacing w:val="-4"/>
                <w:sz w:val="24"/>
              </w:rPr>
              <w:t xml:space="preserve"> </w:t>
            </w:r>
            <w:r>
              <w:rPr>
                <w:sz w:val="24"/>
              </w:rPr>
              <w:t>certified,</w:t>
            </w:r>
            <w:r>
              <w:rPr>
                <w:spacing w:val="-4"/>
                <w:sz w:val="24"/>
              </w:rPr>
              <w:t xml:space="preserve"> </w:t>
            </w:r>
            <w:r>
              <w:rPr>
                <w:sz w:val="24"/>
              </w:rPr>
              <w:t>or</w:t>
            </w:r>
            <w:r>
              <w:rPr>
                <w:spacing w:val="-3"/>
                <w:sz w:val="24"/>
              </w:rPr>
              <w:t xml:space="preserve"> </w:t>
            </w:r>
            <w:r>
              <w:rPr>
                <w:sz w:val="24"/>
              </w:rPr>
              <w:t>registered</w:t>
            </w:r>
            <w:r>
              <w:rPr>
                <w:spacing w:val="-4"/>
                <w:sz w:val="24"/>
              </w:rPr>
              <w:t xml:space="preserve"> </w:t>
            </w:r>
            <w:r>
              <w:rPr>
                <w:sz w:val="24"/>
              </w:rPr>
              <w:t>as</w:t>
            </w:r>
            <w:r>
              <w:rPr>
                <w:spacing w:val="-4"/>
                <w:sz w:val="24"/>
              </w:rPr>
              <w:t xml:space="preserve"> </w:t>
            </w:r>
            <w:r>
              <w:rPr>
                <w:sz w:val="24"/>
              </w:rPr>
              <w:t>verified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credentialing process,</w:t>
            </w:r>
            <w:r>
              <w:rPr>
                <w:spacing w:val="-4"/>
                <w:sz w:val="24"/>
              </w:rPr>
              <w:t xml:space="preserve"> </w:t>
            </w:r>
            <w:r>
              <w:rPr>
                <w:sz w:val="24"/>
              </w:rPr>
              <w:t>in</w:t>
            </w:r>
            <w:r>
              <w:rPr>
                <w:spacing w:val="-2"/>
                <w:sz w:val="24"/>
              </w:rPr>
              <w:t xml:space="preserve"> </w:t>
            </w:r>
            <w:r>
              <w:rPr>
                <w:sz w:val="24"/>
              </w:rPr>
              <w:t>accordance with applicable federal, state, and local laws; and</w:t>
            </w:r>
          </w:p>
          <w:p w:rsidR="0081298C" w:rsidRPr="0081298C" w:rsidP="0081298C" w14:paraId="7688D9B3" w14:textId="6D383E25">
            <w:pPr>
              <w:pStyle w:val="TableParagraph"/>
              <w:numPr>
                <w:ilvl w:val="1"/>
                <w:numId w:val="5"/>
              </w:numPr>
              <w:spacing w:line="293" w:lineRule="exact"/>
              <w:ind w:left="900" w:hanging="358"/>
              <w:rPr>
                <w:sz w:val="24"/>
              </w:rPr>
            </w:pPr>
            <w:r>
              <w:rPr>
                <w:sz w:val="24"/>
              </w:rPr>
              <w:t>Competent</w:t>
            </w:r>
            <w:r>
              <w:rPr>
                <w:spacing w:val="-7"/>
                <w:sz w:val="24"/>
              </w:rPr>
              <w:t xml:space="preserve"> </w:t>
            </w:r>
            <w:r>
              <w:rPr>
                <w:sz w:val="24"/>
              </w:rPr>
              <w:t>and</w:t>
            </w:r>
            <w:r>
              <w:rPr>
                <w:spacing w:val="-5"/>
                <w:sz w:val="24"/>
              </w:rPr>
              <w:t xml:space="preserve"> </w:t>
            </w:r>
            <w:r>
              <w:rPr>
                <w:sz w:val="24"/>
              </w:rPr>
              <w:t>fit</w:t>
            </w:r>
            <w:r>
              <w:rPr>
                <w:spacing w:val="-5"/>
                <w:sz w:val="24"/>
              </w:rPr>
              <w:t xml:space="preserve"> </w:t>
            </w:r>
            <w:r>
              <w:rPr>
                <w:sz w:val="24"/>
              </w:rPr>
              <w:t>to</w:t>
            </w:r>
            <w:r>
              <w:rPr>
                <w:spacing w:val="-4"/>
                <w:sz w:val="24"/>
              </w:rPr>
              <w:t xml:space="preserve"> </w:t>
            </w:r>
            <w:r>
              <w:rPr>
                <w:sz w:val="24"/>
              </w:rPr>
              <w:t>perform</w:t>
            </w:r>
            <w:r>
              <w:rPr>
                <w:spacing w:val="-6"/>
                <w:sz w:val="24"/>
              </w:rPr>
              <w:t xml:space="preserve"> </w:t>
            </w:r>
            <w:r>
              <w:rPr>
                <w:sz w:val="24"/>
              </w:rPr>
              <w:t>the</w:t>
            </w:r>
            <w:r>
              <w:rPr>
                <w:spacing w:val="-2"/>
                <w:sz w:val="24"/>
              </w:rPr>
              <w:t xml:space="preserve"> </w:t>
            </w:r>
            <w:r>
              <w:rPr>
                <w:sz w:val="24"/>
              </w:rPr>
              <w:t>contracted</w:t>
            </w:r>
            <w:r>
              <w:rPr>
                <w:spacing w:val="-6"/>
                <w:sz w:val="24"/>
              </w:rPr>
              <w:t xml:space="preserve"> </w:t>
            </w:r>
            <w:r>
              <w:rPr>
                <w:sz w:val="24"/>
              </w:rPr>
              <w:t>or</w:t>
            </w:r>
            <w:r>
              <w:rPr>
                <w:spacing w:val="-2"/>
                <w:sz w:val="24"/>
              </w:rPr>
              <w:t xml:space="preserve"> </w:t>
            </w:r>
            <w:r>
              <w:rPr>
                <w:sz w:val="24"/>
              </w:rPr>
              <w:t>referred services,</w:t>
            </w:r>
            <w:r>
              <w:rPr>
                <w:spacing w:val="-3"/>
                <w:sz w:val="24"/>
              </w:rPr>
              <w:t xml:space="preserve"> </w:t>
            </w:r>
            <w:r>
              <w:rPr>
                <w:sz w:val="24"/>
              </w:rPr>
              <w:t>as</w:t>
            </w:r>
            <w:r>
              <w:rPr>
                <w:spacing w:val="-4"/>
                <w:sz w:val="24"/>
              </w:rPr>
              <w:t xml:space="preserve"> </w:t>
            </w:r>
            <w:r>
              <w:rPr>
                <w:sz w:val="24"/>
              </w:rPr>
              <w:t>assessed</w:t>
            </w:r>
            <w:r>
              <w:rPr>
                <w:spacing w:val="-2"/>
                <w:sz w:val="24"/>
              </w:rPr>
              <w:t xml:space="preserve"> </w:t>
            </w:r>
            <w:r>
              <w:rPr>
                <w:sz w:val="24"/>
              </w:rPr>
              <w:t>through</w:t>
            </w:r>
            <w:r>
              <w:rPr>
                <w:spacing w:val="-2"/>
                <w:sz w:val="24"/>
              </w:rPr>
              <w:t xml:space="preserve"> </w:t>
            </w:r>
            <w:r>
              <w:rPr>
                <w:spacing w:val="-10"/>
                <w:sz w:val="24"/>
              </w:rPr>
              <w:t>a</w:t>
            </w:r>
            <w:r>
              <w:rPr>
                <w:sz w:val="24"/>
              </w:rPr>
              <w:t xml:space="preserve"> </w:t>
            </w:r>
            <w:r w:rsidRPr="0081298C">
              <w:rPr>
                <w:sz w:val="24"/>
              </w:rPr>
              <w:t>privileging</w:t>
            </w:r>
            <w:r w:rsidRPr="0081298C">
              <w:rPr>
                <w:spacing w:val="-12"/>
                <w:sz w:val="24"/>
              </w:rPr>
              <w:t xml:space="preserve"> </w:t>
            </w:r>
            <w:r w:rsidRPr="0081298C">
              <w:rPr>
                <w:spacing w:val="-2"/>
                <w:sz w:val="24"/>
              </w:rPr>
              <w:t>process.</w:t>
            </w:r>
          </w:p>
          <w:bookmarkEnd w:id="1"/>
          <w:p w:rsidR="0081298C" w:rsidP="0081298C" w14:paraId="3C584902" w14:textId="77777777">
            <w:pPr>
              <w:pStyle w:val="TableParagraph"/>
              <w:ind w:left="116" w:right="27"/>
              <w:rPr>
                <w:spacing w:val="-2"/>
                <w:sz w:val="24"/>
              </w:rPr>
            </w:pPr>
          </w:p>
          <w:p w:rsidR="00A61A14" w:rsidP="00A61A14" w14:paraId="130739E1" w14:textId="77777777">
            <w:pPr>
              <w:pStyle w:val="TableParagraph"/>
              <w:ind w:left="116" w:right="27"/>
              <w:rPr>
                <w:b/>
                <w:sz w:val="24"/>
              </w:rPr>
            </w:pPr>
            <w:r w:rsidRPr="00A61A14">
              <w:rPr>
                <w:b/>
                <w:sz w:val="24"/>
              </w:rPr>
              <w:t>Note</w:t>
            </w:r>
            <w:r w:rsidRPr="00BB3B38">
              <w:rPr>
                <w:b/>
                <w:sz w:val="24"/>
              </w:rPr>
              <w:t>:</w:t>
            </w:r>
            <w:r w:rsidRPr="00BB3B38">
              <w:rPr>
                <w:b/>
                <w:spacing w:val="-2"/>
                <w:sz w:val="24"/>
              </w:rPr>
              <w:t xml:space="preserve"> </w:t>
            </w:r>
            <w:r w:rsidRPr="00BB3B38">
              <w:rPr>
                <w:b/>
                <w:sz w:val="24"/>
              </w:rPr>
              <w:t>A</w:t>
            </w:r>
            <w:r w:rsidRPr="00BB3B38">
              <w:rPr>
                <w:b/>
                <w:spacing w:val="-6"/>
                <w:sz w:val="24"/>
              </w:rPr>
              <w:t xml:space="preserve"> </w:t>
            </w:r>
            <w:r w:rsidRPr="00BB3B38">
              <w:rPr>
                <w:b/>
                <w:sz w:val="24"/>
              </w:rPr>
              <w:t>contract</w:t>
            </w:r>
            <w:r w:rsidRPr="00BB3B38">
              <w:rPr>
                <w:b/>
                <w:spacing w:val="-6"/>
                <w:sz w:val="24"/>
              </w:rPr>
              <w:t xml:space="preserve"> </w:t>
            </w:r>
            <w:r w:rsidRPr="00BB3B38">
              <w:rPr>
                <w:b/>
                <w:sz w:val="24"/>
              </w:rPr>
              <w:t>between</w:t>
            </w:r>
            <w:r w:rsidRPr="00BB3B38">
              <w:rPr>
                <w:b/>
                <w:spacing w:val="-2"/>
                <w:sz w:val="24"/>
              </w:rPr>
              <w:t xml:space="preserve"> </w:t>
            </w:r>
            <w:r w:rsidRPr="00BB3B38">
              <w:rPr>
                <w:b/>
                <w:sz w:val="24"/>
              </w:rPr>
              <w:t>a</w:t>
            </w:r>
            <w:r w:rsidRPr="00BB3B38">
              <w:rPr>
                <w:b/>
                <w:spacing w:val="-8"/>
                <w:sz w:val="24"/>
              </w:rPr>
              <w:t xml:space="preserve"> </w:t>
            </w:r>
            <w:r w:rsidRPr="00BB3B38">
              <w:rPr>
                <w:b/>
                <w:sz w:val="24"/>
              </w:rPr>
              <w:t>covered</w:t>
            </w:r>
            <w:r w:rsidRPr="00BB3B38">
              <w:rPr>
                <w:b/>
                <w:spacing w:val="-5"/>
                <w:sz w:val="24"/>
              </w:rPr>
              <w:t xml:space="preserve"> </w:t>
            </w:r>
            <w:r w:rsidRPr="00BB3B38">
              <w:rPr>
                <w:b/>
                <w:sz w:val="24"/>
              </w:rPr>
              <w:t>entity</w:t>
            </w:r>
            <w:r w:rsidRPr="00BB3B38">
              <w:rPr>
                <w:b/>
                <w:spacing w:val="-4"/>
                <w:sz w:val="24"/>
              </w:rPr>
              <w:t xml:space="preserve"> </w:t>
            </w:r>
            <w:r w:rsidRPr="00BB3B38">
              <w:rPr>
                <w:b/>
                <w:sz w:val="24"/>
              </w:rPr>
              <w:t>and</w:t>
            </w:r>
            <w:r w:rsidRPr="00BB3B38">
              <w:rPr>
                <w:b/>
                <w:spacing w:val="-5"/>
                <w:sz w:val="24"/>
              </w:rPr>
              <w:t xml:space="preserve"> </w:t>
            </w:r>
            <w:r w:rsidRPr="00BB3B38">
              <w:rPr>
                <w:b/>
                <w:sz w:val="24"/>
              </w:rPr>
              <w:t>a</w:t>
            </w:r>
            <w:r w:rsidRPr="00BB3B38">
              <w:rPr>
                <w:b/>
                <w:spacing w:val="-3"/>
                <w:sz w:val="24"/>
              </w:rPr>
              <w:t xml:space="preserve"> </w:t>
            </w:r>
            <w:r w:rsidRPr="00BB3B38">
              <w:rPr>
                <w:b/>
                <w:sz w:val="24"/>
              </w:rPr>
              <w:t>provider's</w:t>
            </w:r>
            <w:r w:rsidRPr="00BB3B38">
              <w:rPr>
                <w:b/>
                <w:spacing w:val="-4"/>
                <w:sz w:val="24"/>
              </w:rPr>
              <w:t xml:space="preserve"> </w:t>
            </w:r>
            <w:r w:rsidRPr="00BB3B38">
              <w:rPr>
                <w:b/>
                <w:sz w:val="24"/>
              </w:rPr>
              <w:t>corporation</w:t>
            </w:r>
            <w:r w:rsidRPr="00BB3B38">
              <w:rPr>
                <w:b/>
                <w:spacing w:val="-5"/>
                <w:sz w:val="24"/>
              </w:rPr>
              <w:t xml:space="preserve"> </w:t>
            </w:r>
            <w:r w:rsidRPr="00BB3B38">
              <w:rPr>
                <w:b/>
                <w:sz w:val="24"/>
              </w:rPr>
              <w:t>does</w:t>
            </w:r>
            <w:r w:rsidRPr="00BB3B38">
              <w:rPr>
                <w:b/>
                <w:spacing w:val="-4"/>
                <w:sz w:val="24"/>
              </w:rPr>
              <w:t xml:space="preserve"> </w:t>
            </w:r>
            <w:r w:rsidRPr="00BB3B38">
              <w:rPr>
                <w:b/>
                <w:sz w:val="24"/>
              </w:rPr>
              <w:t>not</w:t>
            </w:r>
            <w:r w:rsidRPr="00BB3B38">
              <w:rPr>
                <w:b/>
                <w:spacing w:val="-5"/>
                <w:sz w:val="24"/>
              </w:rPr>
              <w:t xml:space="preserve"> </w:t>
            </w:r>
            <w:r w:rsidRPr="00BB3B38">
              <w:rPr>
                <w:b/>
                <w:sz w:val="24"/>
              </w:rPr>
              <w:t>confer</w:t>
            </w:r>
            <w:r w:rsidRPr="00BB3B38">
              <w:rPr>
                <w:b/>
                <w:spacing w:val="-4"/>
                <w:sz w:val="24"/>
              </w:rPr>
              <w:t xml:space="preserve"> </w:t>
            </w:r>
            <w:r w:rsidRPr="00BB3B38">
              <w:rPr>
                <w:b/>
                <w:sz w:val="24"/>
              </w:rPr>
              <w:t>FTCA coverage</w:t>
            </w:r>
            <w:r w:rsidRPr="00BB3B38">
              <w:rPr>
                <w:b/>
                <w:spacing w:val="-2"/>
                <w:sz w:val="24"/>
              </w:rPr>
              <w:t xml:space="preserve"> </w:t>
            </w:r>
            <w:r w:rsidRPr="00BB3B38">
              <w:rPr>
                <w:b/>
                <w:sz w:val="24"/>
              </w:rPr>
              <w:t>on</w:t>
            </w:r>
            <w:r w:rsidRPr="00BB3B38">
              <w:rPr>
                <w:b/>
                <w:spacing w:val="-4"/>
                <w:sz w:val="24"/>
              </w:rPr>
              <w:t xml:space="preserve"> </w:t>
            </w:r>
            <w:r w:rsidRPr="00BB3B38">
              <w:rPr>
                <w:b/>
                <w:sz w:val="24"/>
              </w:rPr>
              <w:t>the</w:t>
            </w:r>
            <w:r w:rsidRPr="00BB3B38">
              <w:rPr>
                <w:b/>
                <w:spacing w:val="-2"/>
                <w:sz w:val="24"/>
              </w:rPr>
              <w:t xml:space="preserve"> </w:t>
            </w:r>
            <w:r w:rsidRPr="00BB3B38">
              <w:rPr>
                <w:b/>
                <w:sz w:val="24"/>
              </w:rPr>
              <w:t>provider.</w:t>
            </w:r>
            <w:r w:rsidRPr="00BB3B38">
              <w:rPr>
                <w:b/>
                <w:spacing w:val="-2"/>
                <w:sz w:val="24"/>
              </w:rPr>
              <w:t xml:space="preserve"> </w:t>
            </w:r>
            <w:r w:rsidRPr="00BB3B38">
              <w:rPr>
                <w:b/>
                <w:sz w:val="24"/>
              </w:rPr>
              <w:t>Services</w:t>
            </w:r>
            <w:r w:rsidRPr="00BB3B38">
              <w:rPr>
                <w:b/>
                <w:spacing w:val="-3"/>
                <w:sz w:val="24"/>
              </w:rPr>
              <w:t xml:space="preserve"> </w:t>
            </w:r>
            <w:r w:rsidRPr="00BB3B38">
              <w:rPr>
                <w:b/>
                <w:sz w:val="24"/>
              </w:rPr>
              <w:t>provided</w:t>
            </w:r>
            <w:r w:rsidRPr="00BB3B38">
              <w:rPr>
                <w:b/>
                <w:spacing w:val="-3"/>
                <w:sz w:val="24"/>
              </w:rPr>
              <w:t xml:space="preserve"> </w:t>
            </w:r>
            <w:r w:rsidRPr="00BB3B38">
              <w:rPr>
                <w:b/>
                <w:sz w:val="24"/>
              </w:rPr>
              <w:t>strictly</w:t>
            </w:r>
            <w:r w:rsidRPr="00BB3B38">
              <w:rPr>
                <w:b/>
                <w:spacing w:val="-2"/>
                <w:sz w:val="24"/>
              </w:rPr>
              <w:t xml:space="preserve"> </w:t>
            </w:r>
            <w:r w:rsidRPr="00BB3B38">
              <w:rPr>
                <w:b/>
                <w:sz w:val="24"/>
              </w:rPr>
              <w:t>pursuant</w:t>
            </w:r>
            <w:r w:rsidRPr="00BB3B38">
              <w:rPr>
                <w:b/>
                <w:spacing w:val="-3"/>
                <w:sz w:val="24"/>
              </w:rPr>
              <w:t xml:space="preserve"> </w:t>
            </w:r>
            <w:r w:rsidRPr="00BB3B38">
              <w:rPr>
                <w:b/>
                <w:sz w:val="24"/>
              </w:rPr>
              <w:t>to</w:t>
            </w:r>
            <w:r w:rsidRPr="00BB3B38">
              <w:rPr>
                <w:b/>
                <w:spacing w:val="-2"/>
                <w:sz w:val="24"/>
              </w:rPr>
              <w:t xml:space="preserve"> </w:t>
            </w:r>
            <w:r w:rsidRPr="00BB3B38">
              <w:rPr>
                <w:b/>
                <w:sz w:val="24"/>
              </w:rPr>
              <w:t>a</w:t>
            </w:r>
            <w:r w:rsidRPr="00BB3B38">
              <w:rPr>
                <w:b/>
                <w:spacing w:val="-3"/>
                <w:sz w:val="24"/>
              </w:rPr>
              <w:t xml:space="preserve"> </w:t>
            </w:r>
            <w:r w:rsidRPr="00BB3B38">
              <w:rPr>
                <w:b/>
                <w:sz w:val="24"/>
              </w:rPr>
              <w:t>contract</w:t>
            </w:r>
            <w:r w:rsidRPr="00BB3B38">
              <w:rPr>
                <w:b/>
                <w:spacing w:val="-3"/>
                <w:sz w:val="24"/>
              </w:rPr>
              <w:t xml:space="preserve"> </w:t>
            </w:r>
            <w:r w:rsidRPr="00BB3B38">
              <w:rPr>
                <w:b/>
                <w:sz w:val="24"/>
              </w:rPr>
              <w:t>between</w:t>
            </w:r>
            <w:r w:rsidRPr="00BB3B38">
              <w:rPr>
                <w:b/>
                <w:spacing w:val="-3"/>
                <w:sz w:val="24"/>
              </w:rPr>
              <w:t xml:space="preserve"> </w:t>
            </w:r>
            <w:r w:rsidRPr="00BB3B38">
              <w:rPr>
                <w:b/>
                <w:sz w:val="24"/>
              </w:rPr>
              <w:t>a</w:t>
            </w:r>
            <w:r w:rsidRPr="00BB3B38">
              <w:rPr>
                <w:b/>
                <w:spacing w:val="-4"/>
                <w:sz w:val="24"/>
              </w:rPr>
              <w:t xml:space="preserve"> </w:t>
            </w:r>
            <w:r w:rsidRPr="00BB3B38">
              <w:rPr>
                <w:b/>
                <w:sz w:val="24"/>
              </w:rPr>
              <w:t>covered</w:t>
            </w:r>
            <w:r w:rsidRPr="00BB3B38">
              <w:rPr>
                <w:b/>
                <w:spacing w:val="-3"/>
                <w:sz w:val="24"/>
              </w:rPr>
              <w:t xml:space="preserve"> </w:t>
            </w:r>
            <w:r w:rsidRPr="00BB3B38">
              <w:rPr>
                <w:b/>
                <w:sz w:val="24"/>
              </w:rPr>
              <w:t xml:space="preserve">entity and any corporation, including eponymous professional corporations (defined as a professional corporation to </w:t>
            </w:r>
            <w:r w:rsidRPr="00BB3B38">
              <w:rPr>
                <w:b/>
                <w:sz w:val="24"/>
              </w:rPr>
              <w:t xml:space="preserve">which one has given one’s name, for example, John Doe, LLC), are not eligible for coverage under FSHCAA and the FTCA. This is further described in the </w:t>
            </w:r>
            <w:hyperlink r:id="rId13">
              <w:r w:rsidRPr="00BB3B38">
                <w:rPr>
                  <w:b/>
                  <w:color w:val="0000FF"/>
                  <w:sz w:val="24"/>
                  <w:u w:val="single" w:color="0000FF"/>
                </w:rPr>
                <w:t>FTCA Health Center Policy Manual</w:t>
              </w:r>
            </w:hyperlink>
            <w:r w:rsidRPr="00BB3B38">
              <w:rPr>
                <w:b/>
                <w:sz w:val="24"/>
              </w:rPr>
              <w:t>.</w:t>
            </w:r>
          </w:p>
          <w:p w:rsidR="00A61A14" w:rsidP="0081298C" w14:paraId="43D9C8E7" w14:textId="77777777">
            <w:pPr>
              <w:pStyle w:val="TableParagraph"/>
              <w:ind w:left="116" w:right="27"/>
              <w:rPr>
                <w:spacing w:val="-2"/>
                <w:sz w:val="24"/>
              </w:rPr>
            </w:pPr>
          </w:p>
          <w:p w:rsidR="0081298C" w:rsidP="0081298C" w14:paraId="1B23E166" w14:textId="77777777">
            <w:pPr>
              <w:pStyle w:val="TableParagraph"/>
              <w:spacing w:before="1"/>
              <w:ind w:left="116"/>
              <w:rPr>
                <w:sz w:val="24"/>
              </w:rPr>
            </w:pPr>
            <w:r>
              <w:rPr>
                <w:sz w:val="24"/>
              </w:rPr>
              <w:t>Select</w:t>
            </w:r>
            <w:r>
              <w:rPr>
                <w:spacing w:val="-3"/>
                <w:sz w:val="24"/>
              </w:rPr>
              <w:t xml:space="preserve"> </w:t>
            </w:r>
            <w:r>
              <w:rPr>
                <w:sz w:val="24"/>
              </w:rPr>
              <w:t>N/A</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health</w:t>
            </w:r>
            <w:r>
              <w:rPr>
                <w:spacing w:val="-3"/>
                <w:sz w:val="24"/>
              </w:rPr>
              <w:t xml:space="preserve"> </w:t>
            </w:r>
            <w:r>
              <w:rPr>
                <w:sz w:val="24"/>
              </w:rPr>
              <w:t>center</w:t>
            </w:r>
            <w:r>
              <w:rPr>
                <w:spacing w:val="-2"/>
                <w:sz w:val="24"/>
              </w:rPr>
              <w:t xml:space="preserve"> </w:t>
            </w:r>
            <w:r>
              <w:rPr>
                <w:sz w:val="24"/>
              </w:rPr>
              <w:t>does</w:t>
            </w:r>
            <w:r>
              <w:rPr>
                <w:spacing w:val="-4"/>
                <w:sz w:val="24"/>
              </w:rPr>
              <w:t xml:space="preserve"> </w:t>
            </w:r>
            <w:r>
              <w:rPr>
                <w:sz w:val="24"/>
              </w:rPr>
              <w:t>not</w:t>
            </w:r>
            <w:r>
              <w:rPr>
                <w:spacing w:val="-3"/>
                <w:sz w:val="24"/>
              </w:rPr>
              <w:t xml:space="preserve"> </w:t>
            </w:r>
            <w:r>
              <w:rPr>
                <w:sz w:val="24"/>
              </w:rPr>
              <w:t>contract</w:t>
            </w:r>
            <w:r>
              <w:rPr>
                <w:spacing w:val="-4"/>
                <w:sz w:val="24"/>
              </w:rPr>
              <w:t xml:space="preserve"> </w:t>
            </w:r>
            <w:r>
              <w:rPr>
                <w:sz w:val="24"/>
              </w:rPr>
              <w:t>with</w:t>
            </w:r>
            <w:r>
              <w:rPr>
                <w:spacing w:val="-3"/>
                <w:sz w:val="24"/>
              </w:rPr>
              <w:t xml:space="preserve"> </w:t>
            </w:r>
            <w:r>
              <w:rPr>
                <w:sz w:val="24"/>
              </w:rPr>
              <w:t>provider</w:t>
            </w:r>
            <w:r>
              <w:rPr>
                <w:spacing w:val="-2"/>
                <w:sz w:val="24"/>
              </w:rPr>
              <w:t xml:space="preserve"> </w:t>
            </w:r>
            <w:r>
              <w:rPr>
                <w:sz w:val="24"/>
              </w:rPr>
              <w:t>organizations</w:t>
            </w:r>
            <w:r>
              <w:rPr>
                <w:spacing w:val="-3"/>
                <w:sz w:val="24"/>
              </w:rPr>
              <w:t xml:space="preserve"> </w:t>
            </w:r>
            <w:r>
              <w:rPr>
                <w:sz w:val="24"/>
              </w:rPr>
              <w:t>or</w:t>
            </w:r>
            <w:r>
              <w:rPr>
                <w:spacing w:val="-2"/>
                <w:sz w:val="24"/>
              </w:rPr>
              <w:t xml:space="preserve"> </w:t>
            </w:r>
            <w:r>
              <w:rPr>
                <w:sz w:val="24"/>
              </w:rPr>
              <w:t>have</w:t>
            </w:r>
            <w:r>
              <w:rPr>
                <w:spacing w:val="-3"/>
                <w:sz w:val="24"/>
              </w:rPr>
              <w:t xml:space="preserve"> </w:t>
            </w:r>
            <w:r>
              <w:rPr>
                <w:sz w:val="24"/>
              </w:rPr>
              <w:t>any</w:t>
            </w:r>
            <w:r>
              <w:rPr>
                <w:spacing w:val="-2"/>
                <w:sz w:val="24"/>
              </w:rPr>
              <w:t xml:space="preserve"> </w:t>
            </w:r>
            <w:r>
              <w:rPr>
                <w:sz w:val="24"/>
              </w:rPr>
              <w:t>formal, written referral agreements with other provider organizations.</w:t>
            </w:r>
          </w:p>
          <w:p w:rsidR="0081298C" w:rsidP="0081298C" w14:paraId="4A8AC777" w14:textId="77777777">
            <w:pPr>
              <w:pStyle w:val="TableParagraph"/>
              <w:spacing w:before="11"/>
              <w:rPr>
                <w:b/>
              </w:rPr>
            </w:pPr>
          </w:p>
          <w:p w:rsidR="0081298C" w:rsidP="0081298C" w14:paraId="49131006" w14:textId="77777777">
            <w:pPr>
              <w:pStyle w:val="TableParagraph"/>
              <w:spacing w:before="1"/>
              <w:ind w:left="116"/>
              <w:rPr>
                <w:sz w:val="24"/>
              </w:rPr>
            </w:pPr>
            <w:r>
              <w:rPr>
                <w:sz w:val="24"/>
              </w:rPr>
              <w:t>[</w:t>
            </w:r>
            <w:r>
              <w:rPr>
                <w:spacing w:val="-1"/>
                <w:sz w:val="24"/>
              </w:rPr>
              <w:t xml:space="preserve"> </w:t>
            </w:r>
            <w:r>
              <w:rPr>
                <w:sz w:val="24"/>
              </w:rPr>
              <w:t>]</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No</w:t>
            </w:r>
            <w:r>
              <w:rPr>
                <w:spacing w:val="-1"/>
                <w:sz w:val="24"/>
              </w:rPr>
              <w:t xml:space="preserve"> </w:t>
            </w:r>
            <w:r>
              <w:rPr>
                <w:sz w:val="24"/>
              </w:rPr>
              <w:t>[</w:t>
            </w:r>
            <w:r>
              <w:rPr>
                <w:spacing w:val="-2"/>
                <w:sz w:val="24"/>
              </w:rPr>
              <w:t xml:space="preserve"> </w:t>
            </w:r>
            <w:r>
              <w:rPr>
                <w:sz w:val="24"/>
              </w:rPr>
              <w:t>]</w:t>
            </w:r>
            <w:r>
              <w:rPr>
                <w:spacing w:val="-1"/>
                <w:sz w:val="24"/>
              </w:rPr>
              <w:t xml:space="preserve"> </w:t>
            </w:r>
            <w:r>
              <w:rPr>
                <w:spacing w:val="-5"/>
                <w:sz w:val="24"/>
              </w:rPr>
              <w:t>N/A</w:t>
            </w:r>
          </w:p>
          <w:p w:rsidR="0081298C" w:rsidP="0081298C" w14:paraId="7B5A9051" w14:textId="77777777">
            <w:pPr>
              <w:pStyle w:val="TableParagraph"/>
              <w:spacing w:before="11"/>
              <w:rPr>
                <w:b/>
              </w:rPr>
            </w:pPr>
          </w:p>
          <w:p w:rsidR="0081298C" w:rsidP="0081298C" w14:paraId="5C5F60F8" w14:textId="77777777">
            <w:pPr>
              <w:pStyle w:val="TableParagraph"/>
              <w:spacing w:before="1"/>
              <w:ind w:left="116"/>
              <w:rPr>
                <w:sz w:val="24"/>
              </w:rPr>
            </w:pPr>
            <w:r>
              <w:rPr>
                <w:sz w:val="24"/>
              </w:rPr>
              <w:t>If</w:t>
            </w:r>
            <w:r>
              <w:rPr>
                <w:spacing w:val="-6"/>
                <w:sz w:val="24"/>
              </w:rPr>
              <w:t xml:space="preserve"> </w:t>
            </w:r>
            <w:r>
              <w:rPr>
                <w:sz w:val="24"/>
              </w:rPr>
              <w:t>“No”,</w:t>
            </w:r>
            <w:r>
              <w:rPr>
                <w:spacing w:val="-6"/>
                <w:sz w:val="24"/>
              </w:rPr>
              <w:t xml:space="preserve"> </w:t>
            </w:r>
            <w:r>
              <w:rPr>
                <w:sz w:val="24"/>
              </w:rPr>
              <w:t>provide</w:t>
            </w:r>
            <w:r>
              <w:rPr>
                <w:spacing w:val="-5"/>
                <w:sz w:val="24"/>
              </w:rPr>
              <w:t xml:space="preserve"> </w:t>
            </w:r>
            <w:r>
              <w:rPr>
                <w:sz w:val="24"/>
              </w:rPr>
              <w:t>an</w:t>
            </w:r>
            <w:r>
              <w:rPr>
                <w:spacing w:val="-6"/>
                <w:sz w:val="24"/>
              </w:rPr>
              <w:t xml:space="preserve"> </w:t>
            </w:r>
            <w:r>
              <w:rPr>
                <w:sz w:val="24"/>
              </w:rPr>
              <w:t>explanation</w:t>
            </w:r>
            <w:r>
              <w:rPr>
                <w:spacing w:val="-5"/>
                <w:sz w:val="24"/>
              </w:rPr>
              <w:t xml:space="preserve"> </w:t>
            </w:r>
            <w:r>
              <w:rPr>
                <w:sz w:val="24"/>
              </w:rPr>
              <w:t>as</w:t>
            </w:r>
            <w:r>
              <w:rPr>
                <w:spacing w:val="-7"/>
                <w:sz w:val="24"/>
              </w:rPr>
              <w:t xml:space="preserve"> </w:t>
            </w:r>
            <w:r>
              <w:rPr>
                <w:sz w:val="24"/>
              </w:rPr>
              <w:t>to</w:t>
            </w:r>
            <w:r>
              <w:rPr>
                <w:spacing w:val="-3"/>
                <w:sz w:val="24"/>
              </w:rPr>
              <w:t xml:space="preserve"> </w:t>
            </w:r>
            <w:r>
              <w:rPr>
                <w:sz w:val="24"/>
              </w:rPr>
              <w:t>any</w:t>
            </w:r>
            <w:r>
              <w:rPr>
                <w:spacing w:val="-5"/>
                <w:sz w:val="24"/>
              </w:rPr>
              <w:t xml:space="preserve"> </w:t>
            </w:r>
            <w:r>
              <w:rPr>
                <w:sz w:val="24"/>
              </w:rPr>
              <w:t>discrepancies</w:t>
            </w:r>
            <w:r>
              <w:rPr>
                <w:spacing w:val="-5"/>
                <w:sz w:val="24"/>
              </w:rPr>
              <w:t xml:space="preserve"> </w:t>
            </w:r>
            <w:r>
              <w:rPr>
                <w:sz w:val="24"/>
              </w:rPr>
              <w:t>from</w:t>
            </w:r>
            <w:r>
              <w:rPr>
                <w:spacing w:val="-4"/>
                <w:sz w:val="24"/>
              </w:rPr>
              <w:t xml:space="preserve"> </w:t>
            </w:r>
            <w:r>
              <w:rPr>
                <w:sz w:val="24"/>
              </w:rPr>
              <w:t>the</w:t>
            </w:r>
            <w:r>
              <w:rPr>
                <w:spacing w:val="-6"/>
                <w:sz w:val="24"/>
              </w:rPr>
              <w:t xml:space="preserve"> </w:t>
            </w:r>
            <w:r>
              <w:rPr>
                <w:sz w:val="24"/>
              </w:rPr>
              <w:t>information</w:t>
            </w:r>
            <w:r>
              <w:rPr>
                <w:spacing w:val="-7"/>
                <w:sz w:val="24"/>
              </w:rPr>
              <w:t xml:space="preserve"> </w:t>
            </w:r>
            <w:r>
              <w:rPr>
                <w:sz w:val="24"/>
              </w:rPr>
              <w:t>identified</w:t>
            </w:r>
            <w:r>
              <w:rPr>
                <w:spacing w:val="-3"/>
                <w:sz w:val="24"/>
              </w:rPr>
              <w:t xml:space="preserve"> </w:t>
            </w:r>
            <w:r>
              <w:rPr>
                <w:spacing w:val="-2"/>
                <w:sz w:val="24"/>
              </w:rPr>
              <w:t>above.</w:t>
            </w:r>
          </w:p>
          <w:p w:rsidR="0081298C" w:rsidP="0081298C" w14:paraId="5217F983" w14:textId="77777777">
            <w:pPr>
              <w:pStyle w:val="TableParagraph"/>
              <w:rPr>
                <w:b/>
                <w:sz w:val="24"/>
              </w:rPr>
            </w:pPr>
          </w:p>
          <w:p w:rsidR="0081298C" w:rsidP="00A61A14" w14:paraId="3766170A" w14:textId="4AA980BA">
            <w:pPr>
              <w:pStyle w:val="TableParagraph"/>
              <w:ind w:left="116"/>
              <w:rPr>
                <w:b/>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A61A14" w:rsidRPr="00304F83" w:rsidP="00A61A14" w14:paraId="7C1E9A60" w14:textId="58A75208">
            <w:pPr>
              <w:pStyle w:val="TableParagraph"/>
              <w:ind w:left="116" w:right="27"/>
              <w:rPr>
                <w:b/>
                <w:sz w:val="24"/>
              </w:rPr>
            </w:pPr>
          </w:p>
        </w:tc>
      </w:tr>
      <w:tr w14:paraId="4C97A0D4" w14:textId="77777777" w:rsidTr="003868FC">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33"/>
        </w:trPr>
        <w:tc>
          <w:tcPr>
            <w:tcW w:w="10620" w:type="dxa"/>
            <w:gridSpan w:val="3"/>
          </w:tcPr>
          <w:p w:rsidR="00A61A14" w:rsidP="00957879" w14:paraId="6023F1D7" w14:textId="2B9E3918">
            <w:pPr>
              <w:pStyle w:val="TableParagraph"/>
              <w:ind w:left="90"/>
              <w:rPr>
                <w:sz w:val="24"/>
              </w:rPr>
            </w:pPr>
            <w:r>
              <w:rPr>
                <w:sz w:val="24"/>
              </w:rPr>
              <w:t>7.</w:t>
            </w:r>
            <w:r>
              <w:rPr>
                <w:spacing w:val="-2"/>
                <w:sz w:val="24"/>
              </w:rPr>
              <w:t xml:space="preserve"> </w:t>
            </w:r>
            <w:r>
              <w:rPr>
                <w:sz w:val="24"/>
              </w:rPr>
              <w:t>Indicate</w:t>
            </w:r>
            <w:r>
              <w:rPr>
                <w:spacing w:val="-2"/>
                <w:sz w:val="24"/>
              </w:rPr>
              <w:t xml:space="preserve"> </w:t>
            </w:r>
            <w:r>
              <w:rPr>
                <w:sz w:val="24"/>
              </w:rPr>
              <w:t>whether</w:t>
            </w:r>
            <w:r>
              <w:rPr>
                <w:spacing w:val="-2"/>
                <w:sz w:val="24"/>
              </w:rPr>
              <w:t xml:space="preserve"> </w:t>
            </w:r>
            <w:r>
              <w:rPr>
                <w:sz w:val="24"/>
              </w:rPr>
              <w:t>you</w:t>
            </w:r>
            <w:r>
              <w:rPr>
                <w:spacing w:val="-3"/>
                <w:sz w:val="24"/>
              </w:rPr>
              <w:t xml:space="preserve"> </w:t>
            </w:r>
            <w:r>
              <w:rPr>
                <w:sz w:val="24"/>
              </w:rPr>
              <w:t>currently</w:t>
            </w:r>
            <w:r>
              <w:rPr>
                <w:spacing w:val="-2"/>
                <w:sz w:val="24"/>
              </w:rPr>
              <w:t xml:space="preserve"> </w:t>
            </w:r>
            <w:r>
              <w:rPr>
                <w:sz w:val="24"/>
              </w:rPr>
              <w:t>have</w:t>
            </w:r>
            <w:r>
              <w:rPr>
                <w:spacing w:val="-2"/>
                <w:sz w:val="24"/>
              </w:rPr>
              <w:t xml:space="preserve"> </w:t>
            </w:r>
            <w:r>
              <w:rPr>
                <w:sz w:val="24"/>
              </w:rPr>
              <w:t>an</w:t>
            </w:r>
            <w:r>
              <w:rPr>
                <w:spacing w:val="-3"/>
                <w:sz w:val="24"/>
              </w:rPr>
              <w:t xml:space="preserve"> </w:t>
            </w:r>
            <w:r>
              <w:rPr>
                <w:sz w:val="24"/>
              </w:rPr>
              <w:t>active</w:t>
            </w:r>
            <w:r>
              <w:rPr>
                <w:spacing w:val="-2"/>
                <w:sz w:val="24"/>
              </w:rPr>
              <w:t xml:space="preserve"> </w:t>
            </w:r>
            <w:r>
              <w:rPr>
                <w:sz w:val="24"/>
              </w:rPr>
              <w:t>condition</w:t>
            </w:r>
            <w:r>
              <w:rPr>
                <w:spacing w:val="-3"/>
                <w:sz w:val="24"/>
              </w:rPr>
              <w:t xml:space="preserve"> </w:t>
            </w:r>
            <w:r>
              <w:rPr>
                <w:sz w:val="24"/>
              </w:rPr>
              <w:t>or</w:t>
            </w:r>
            <w:r>
              <w:rPr>
                <w:spacing w:val="-2"/>
                <w:sz w:val="24"/>
              </w:rPr>
              <w:t xml:space="preserve"> </w:t>
            </w:r>
            <w:r>
              <w:rPr>
                <w:sz w:val="24"/>
              </w:rPr>
              <w:t>any</w:t>
            </w:r>
            <w:r>
              <w:rPr>
                <w:spacing w:val="-2"/>
                <w:sz w:val="24"/>
              </w:rPr>
              <w:t xml:space="preserve"> </w:t>
            </w:r>
            <w:r>
              <w:rPr>
                <w:sz w:val="24"/>
              </w:rPr>
              <w:t>other</w:t>
            </w:r>
            <w:r>
              <w:rPr>
                <w:spacing w:val="-2"/>
                <w:sz w:val="24"/>
              </w:rPr>
              <w:t xml:space="preserve"> </w:t>
            </w:r>
            <w:r>
              <w:rPr>
                <w:sz w:val="24"/>
              </w:rPr>
              <w:t>enforcement</w:t>
            </w:r>
            <w:r>
              <w:rPr>
                <w:spacing w:val="-3"/>
                <w:sz w:val="24"/>
              </w:rPr>
              <w:t xml:space="preserve"> </w:t>
            </w:r>
            <w:r>
              <w:rPr>
                <w:sz w:val="24"/>
              </w:rPr>
              <w:t>action</w:t>
            </w:r>
            <w:r>
              <w:rPr>
                <w:spacing w:val="-3"/>
                <w:sz w:val="24"/>
              </w:rPr>
              <w:t xml:space="preserve"> </w:t>
            </w:r>
            <w:r>
              <w:rPr>
                <w:sz w:val="24"/>
              </w:rPr>
              <w:t>on</w:t>
            </w:r>
            <w:r>
              <w:rPr>
                <w:spacing w:val="-4"/>
                <w:sz w:val="24"/>
              </w:rPr>
              <w:t xml:space="preserve"> </w:t>
            </w:r>
            <w:r>
              <w:rPr>
                <w:sz w:val="24"/>
              </w:rPr>
              <w:t>your Health Center Program award related to credentialing or privileging.</w:t>
            </w:r>
          </w:p>
          <w:p w:rsidR="00EB6FC7" w:rsidP="00957879" w14:paraId="796812A7" w14:textId="77777777">
            <w:pPr>
              <w:pStyle w:val="TableParagraph"/>
              <w:ind w:left="116" w:right="181"/>
              <w:rPr>
                <w:sz w:val="24"/>
              </w:rPr>
            </w:pPr>
          </w:p>
          <w:p w:rsidR="00EB6FC7" w:rsidRPr="00957879" w:rsidP="00957879" w14:paraId="620E0338" w14:textId="67EB335B">
            <w:pPr>
              <w:pStyle w:val="TableParagraph"/>
              <w:ind w:left="116" w:right="181"/>
              <w:rPr>
                <w:b/>
                <w:bCs/>
                <w:sz w:val="24"/>
              </w:rPr>
            </w:pPr>
            <w:r>
              <w:rPr>
                <w:b/>
                <w:sz w:val="24"/>
              </w:rPr>
              <w:t>N</w:t>
            </w:r>
            <w:r>
              <w:rPr>
                <w:b/>
                <w:sz w:val="24"/>
              </w:rPr>
              <w:t>ote</w:t>
            </w:r>
            <w:r w:rsidRPr="00957879">
              <w:rPr>
                <w:b/>
                <w:bCs/>
                <w:sz w:val="24"/>
              </w:rPr>
              <w:t>: The presence of certain award conditions and/or enforcement actions related to credentialing</w:t>
            </w:r>
            <w:r w:rsidRPr="00957879">
              <w:rPr>
                <w:b/>
                <w:bCs/>
                <w:spacing w:val="-8"/>
                <w:sz w:val="24"/>
              </w:rPr>
              <w:t xml:space="preserve"> </w:t>
            </w:r>
            <w:r w:rsidRPr="00957879">
              <w:rPr>
                <w:b/>
                <w:bCs/>
                <w:sz w:val="24"/>
              </w:rPr>
              <w:t>and</w:t>
            </w:r>
            <w:r w:rsidRPr="00957879">
              <w:rPr>
                <w:b/>
                <w:bCs/>
                <w:spacing w:val="-8"/>
                <w:sz w:val="24"/>
              </w:rPr>
              <w:t xml:space="preserve"> </w:t>
            </w:r>
            <w:r w:rsidRPr="00957879">
              <w:rPr>
                <w:b/>
                <w:bCs/>
                <w:sz w:val="24"/>
              </w:rPr>
              <w:t>privileging</w:t>
            </w:r>
            <w:r w:rsidRPr="00957879">
              <w:rPr>
                <w:b/>
                <w:bCs/>
                <w:spacing w:val="-8"/>
                <w:sz w:val="24"/>
              </w:rPr>
              <w:t xml:space="preserve"> </w:t>
            </w:r>
            <w:r w:rsidRPr="00957879">
              <w:rPr>
                <w:b/>
                <w:bCs/>
                <w:sz w:val="24"/>
              </w:rPr>
              <w:t>may</w:t>
            </w:r>
            <w:r w:rsidRPr="00957879">
              <w:rPr>
                <w:b/>
                <w:bCs/>
                <w:spacing w:val="-9"/>
                <w:sz w:val="24"/>
              </w:rPr>
              <w:t xml:space="preserve"> </w:t>
            </w:r>
            <w:r w:rsidRPr="00957879">
              <w:rPr>
                <w:b/>
                <w:bCs/>
                <w:sz w:val="24"/>
              </w:rPr>
              <w:t>demonstrate</w:t>
            </w:r>
            <w:r w:rsidRPr="00957879">
              <w:rPr>
                <w:b/>
                <w:bCs/>
                <w:spacing w:val="-8"/>
                <w:sz w:val="24"/>
              </w:rPr>
              <w:t xml:space="preserve"> </w:t>
            </w:r>
            <w:r w:rsidRPr="00957879">
              <w:rPr>
                <w:b/>
                <w:bCs/>
                <w:sz w:val="24"/>
              </w:rPr>
              <w:t>noncompliance</w:t>
            </w:r>
            <w:r w:rsidRPr="00957879">
              <w:rPr>
                <w:b/>
                <w:bCs/>
                <w:spacing w:val="-8"/>
                <w:sz w:val="24"/>
              </w:rPr>
              <w:t xml:space="preserve"> </w:t>
            </w:r>
            <w:r w:rsidRPr="00957879">
              <w:rPr>
                <w:b/>
                <w:bCs/>
                <w:sz w:val="24"/>
              </w:rPr>
              <w:t>with</w:t>
            </w:r>
            <w:r w:rsidRPr="00957879">
              <w:rPr>
                <w:b/>
                <w:bCs/>
                <w:spacing w:val="-5"/>
                <w:sz w:val="24"/>
              </w:rPr>
              <w:t xml:space="preserve"> </w:t>
            </w:r>
            <w:r w:rsidRPr="00957879">
              <w:rPr>
                <w:b/>
                <w:bCs/>
                <w:sz w:val="24"/>
              </w:rPr>
              <w:t>FTCA</w:t>
            </w:r>
            <w:r w:rsidRPr="00957879">
              <w:rPr>
                <w:b/>
                <w:bCs/>
                <w:spacing w:val="-8"/>
                <w:sz w:val="24"/>
              </w:rPr>
              <w:t xml:space="preserve"> </w:t>
            </w:r>
            <w:r w:rsidRPr="00957879">
              <w:rPr>
                <w:b/>
                <w:bCs/>
                <w:sz w:val="24"/>
              </w:rPr>
              <w:t>Program</w:t>
            </w:r>
            <w:r w:rsidRPr="00957879">
              <w:rPr>
                <w:b/>
                <w:bCs/>
                <w:spacing w:val="-8"/>
                <w:sz w:val="24"/>
              </w:rPr>
              <w:t xml:space="preserve"> </w:t>
            </w:r>
            <w:r w:rsidRPr="00957879">
              <w:rPr>
                <w:b/>
                <w:bCs/>
                <w:sz w:val="24"/>
              </w:rPr>
              <w:t>requirements</w:t>
            </w:r>
            <w:r w:rsidRPr="00957879">
              <w:rPr>
                <w:b/>
                <w:bCs/>
                <w:spacing w:val="-7"/>
                <w:sz w:val="24"/>
              </w:rPr>
              <w:t xml:space="preserve"> </w:t>
            </w:r>
            <w:r w:rsidRPr="00957879">
              <w:rPr>
                <w:b/>
                <w:bCs/>
                <w:sz w:val="24"/>
              </w:rPr>
              <w:t>and may result in disapproval of deemed status.</w:t>
            </w:r>
          </w:p>
          <w:p w:rsidR="00A61A14" w:rsidP="00A61A14" w14:paraId="5E01B978" w14:textId="77777777">
            <w:pPr>
              <w:pStyle w:val="TableParagraph"/>
              <w:rPr>
                <w:b/>
              </w:rPr>
            </w:pPr>
          </w:p>
          <w:p w:rsidR="00A61A14" w:rsidP="00A61A14" w14:paraId="03350DCF" w14:textId="77777777">
            <w:pPr>
              <w:pStyle w:val="TableParagraph"/>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2"/>
                <w:sz w:val="24"/>
              </w:rPr>
              <w:t xml:space="preserve"> </w:t>
            </w:r>
            <w:r>
              <w:rPr>
                <w:spacing w:val="-5"/>
                <w:sz w:val="24"/>
              </w:rPr>
              <w:t>No</w:t>
            </w:r>
          </w:p>
          <w:p w:rsidR="00A61A14" w:rsidP="00A61A14" w14:paraId="255F702E" w14:textId="77777777">
            <w:pPr>
              <w:pStyle w:val="TableParagraph"/>
              <w:rPr>
                <w:b/>
                <w:sz w:val="23"/>
              </w:rPr>
            </w:pPr>
          </w:p>
          <w:p w:rsidR="00A61A14" w:rsidP="00A61A14" w14:paraId="595F4E1B" w14:textId="77777777">
            <w:pPr>
              <w:pStyle w:val="TableParagraph"/>
              <w:ind w:left="116" w:right="117"/>
              <w:rPr>
                <w:sz w:val="24"/>
              </w:rPr>
            </w:pPr>
            <w:r>
              <w:rPr>
                <w:sz w:val="24"/>
              </w:rPr>
              <w:t>If “Yes”, indicate the date and source (for example, Operational Site Visit, Service Area Competition application) through which you received this condition or other enforcement action. Also, indicate the specific nature of the condition or other enforcement action, including the finding and reason why</w:t>
            </w:r>
            <w:r>
              <w:rPr>
                <w:spacing w:val="-1"/>
                <w:sz w:val="24"/>
              </w:rPr>
              <w:t xml:space="preserve"> </w:t>
            </w:r>
            <w:r>
              <w:rPr>
                <w:sz w:val="24"/>
              </w:rPr>
              <w:t>it</w:t>
            </w:r>
            <w:r>
              <w:rPr>
                <w:spacing w:val="-2"/>
                <w:sz w:val="24"/>
              </w:rPr>
              <w:t xml:space="preserve"> </w:t>
            </w:r>
            <w:r>
              <w:rPr>
                <w:sz w:val="24"/>
              </w:rPr>
              <w:t>was</w:t>
            </w:r>
            <w:r>
              <w:rPr>
                <w:spacing w:val="-2"/>
                <w:sz w:val="24"/>
              </w:rPr>
              <w:t xml:space="preserve"> </w:t>
            </w:r>
            <w:r>
              <w:rPr>
                <w:sz w:val="24"/>
              </w:rPr>
              <w:t>imposed,</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failure</w:t>
            </w:r>
            <w:r>
              <w:rPr>
                <w:spacing w:val="-1"/>
                <w:sz w:val="24"/>
              </w:rPr>
              <w:t xml:space="preserve"> </w:t>
            </w:r>
            <w:r>
              <w:rPr>
                <w:sz w:val="24"/>
              </w:rPr>
              <w:t>to</w:t>
            </w:r>
            <w:r>
              <w:rPr>
                <w:spacing w:val="-1"/>
                <w:sz w:val="24"/>
              </w:rPr>
              <w:t xml:space="preserve"> </w:t>
            </w:r>
            <w:r>
              <w:rPr>
                <w:sz w:val="24"/>
              </w:rPr>
              <w:t>verify</w:t>
            </w:r>
            <w:r>
              <w:rPr>
                <w:spacing w:val="-1"/>
                <w:sz w:val="24"/>
              </w:rPr>
              <w:t xml:space="preserve"> </w:t>
            </w:r>
            <w:r>
              <w:rPr>
                <w:sz w:val="24"/>
              </w:rPr>
              <w:t>licensure,</w:t>
            </w:r>
            <w:r>
              <w:rPr>
                <w:spacing w:val="-2"/>
                <w:sz w:val="24"/>
              </w:rPr>
              <w:t xml:space="preserve"> </w:t>
            </w:r>
            <w:r>
              <w:rPr>
                <w:sz w:val="24"/>
              </w:rPr>
              <w:t>etc.</w:t>
            </w:r>
            <w:r>
              <w:rPr>
                <w:spacing w:val="-1"/>
                <w:sz w:val="24"/>
              </w:rPr>
              <w:t xml:space="preserve"> </w:t>
            </w:r>
            <w:r>
              <w:rPr>
                <w:sz w:val="24"/>
              </w:rPr>
              <w:t>Describe</w:t>
            </w:r>
            <w:r>
              <w:rPr>
                <w:spacing w:val="-1"/>
                <w:sz w:val="24"/>
              </w:rPr>
              <w:t xml:space="preserve"> </w:t>
            </w:r>
            <w:r>
              <w:rPr>
                <w:sz w:val="24"/>
              </w:rPr>
              <w:t>your</w:t>
            </w:r>
            <w:r>
              <w:rPr>
                <w:spacing w:val="-3"/>
                <w:sz w:val="24"/>
              </w:rPr>
              <w:t xml:space="preserve"> </w:t>
            </w:r>
            <w:r>
              <w:rPr>
                <w:sz w:val="24"/>
              </w:rPr>
              <w:t>entity’s</w:t>
            </w:r>
            <w:r>
              <w:rPr>
                <w:spacing w:val="-2"/>
                <w:sz w:val="24"/>
              </w:rPr>
              <w:t xml:space="preserve"> </w:t>
            </w:r>
            <w:r>
              <w:rPr>
                <w:sz w:val="24"/>
              </w:rPr>
              <w:t>plan</w:t>
            </w:r>
            <w:r>
              <w:rPr>
                <w:spacing w:val="-2"/>
                <w:sz w:val="24"/>
              </w:rPr>
              <w:t xml:space="preserve"> </w:t>
            </w:r>
            <w:r>
              <w:rPr>
                <w:sz w:val="24"/>
              </w:rPr>
              <w:t>to</w:t>
            </w:r>
            <w:r>
              <w:rPr>
                <w:spacing w:val="-1"/>
                <w:sz w:val="24"/>
              </w:rPr>
              <w:t xml:space="preserve"> </w:t>
            </w:r>
            <w:r>
              <w:rPr>
                <w:sz w:val="24"/>
              </w:rPr>
              <w:t>remedy</w:t>
            </w:r>
            <w:r>
              <w:rPr>
                <w:spacing w:val="-2"/>
                <w:sz w:val="24"/>
              </w:rPr>
              <w:t xml:space="preserve"> </w:t>
            </w:r>
            <w:r>
              <w:rPr>
                <w:sz w:val="24"/>
              </w:rPr>
              <w:t>the deficiency</w:t>
            </w:r>
            <w:r>
              <w:rPr>
                <w:spacing w:val="-2"/>
                <w:sz w:val="24"/>
              </w:rPr>
              <w:t xml:space="preserve"> </w:t>
            </w:r>
            <w:r>
              <w:rPr>
                <w:sz w:val="24"/>
              </w:rPr>
              <w:t>that</w:t>
            </w:r>
            <w:r>
              <w:rPr>
                <w:spacing w:val="-3"/>
                <w:sz w:val="24"/>
              </w:rPr>
              <w:t xml:space="preserve"> </w:t>
            </w:r>
            <w:r>
              <w:rPr>
                <w:sz w:val="24"/>
              </w:rPr>
              <w:t>led</w:t>
            </w:r>
            <w:r>
              <w:rPr>
                <w:spacing w:val="-3"/>
                <w:sz w:val="24"/>
              </w:rPr>
              <w:t xml:space="preserve"> </w:t>
            </w:r>
            <w:r>
              <w:rPr>
                <w:sz w:val="24"/>
              </w:rPr>
              <w:t>to</w:t>
            </w:r>
            <w:r>
              <w:rPr>
                <w:spacing w:val="-2"/>
                <w:sz w:val="24"/>
              </w:rPr>
              <w:t xml:space="preserve"> </w:t>
            </w:r>
            <w:r>
              <w:rPr>
                <w:sz w:val="24"/>
              </w:rPr>
              <w:t>imposition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condition</w:t>
            </w:r>
            <w:r>
              <w:rPr>
                <w:spacing w:val="-3"/>
                <w:sz w:val="24"/>
              </w:rPr>
              <w:t xml:space="preserve"> </w:t>
            </w:r>
            <w:r>
              <w:rPr>
                <w:sz w:val="24"/>
              </w:rPr>
              <w:t>or</w:t>
            </w:r>
            <w:r>
              <w:rPr>
                <w:spacing w:val="-2"/>
                <w:sz w:val="24"/>
              </w:rPr>
              <w:t xml:space="preserve"> </w:t>
            </w:r>
            <w:r>
              <w:rPr>
                <w:sz w:val="24"/>
              </w:rPr>
              <w:t>enforcement</w:t>
            </w:r>
            <w:r>
              <w:rPr>
                <w:spacing w:val="-3"/>
                <w:sz w:val="24"/>
              </w:rPr>
              <w:t xml:space="preserve"> </w:t>
            </w:r>
            <w:r>
              <w:rPr>
                <w:sz w:val="24"/>
              </w:rPr>
              <w:t>action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anticipated</w:t>
            </w:r>
            <w:r>
              <w:rPr>
                <w:spacing w:val="-3"/>
                <w:sz w:val="24"/>
              </w:rPr>
              <w:t xml:space="preserve"> </w:t>
            </w:r>
            <w:r>
              <w:rPr>
                <w:sz w:val="24"/>
              </w:rPr>
              <w:t>timeline by which the plan is expected to be fully implemented.</w:t>
            </w:r>
          </w:p>
          <w:p w:rsidR="00A61A14" w:rsidP="00A61A14" w14:paraId="384457E5" w14:textId="77777777">
            <w:pPr>
              <w:pStyle w:val="TableParagraph"/>
              <w:rPr>
                <w:b/>
                <w:sz w:val="23"/>
              </w:rPr>
            </w:pPr>
          </w:p>
          <w:p w:rsidR="00A61A14" w:rsidP="00A61A14" w14:paraId="30ECD039" w14:textId="77777777">
            <w:pPr>
              <w:pStyle w:val="TableParagraph"/>
              <w:ind w:left="116"/>
              <w:rPr>
                <w:b/>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p w:rsidR="00A61A14" w:rsidP="00EB6FC7" w14:paraId="7421B7DD" w14:textId="693C1A04">
            <w:pPr>
              <w:pStyle w:val="TableParagraph"/>
              <w:tabs>
                <w:tab w:val="left" w:pos="355"/>
              </w:tabs>
              <w:ind w:right="125"/>
              <w:rPr>
                <w:sz w:val="24"/>
              </w:rPr>
            </w:pPr>
          </w:p>
        </w:tc>
      </w:tr>
    </w:tbl>
    <w:p w:rsidR="00714D46" w14:paraId="717EF891" w14:textId="0E760D12">
      <w:pPr>
        <w:rPr>
          <w:sz w:val="24"/>
        </w:rPr>
      </w:pPr>
    </w:p>
    <w:p w:rsidR="00981EEC" w14:paraId="46180E59" w14:textId="7D8BD379">
      <w:r>
        <w:br w:type="page"/>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20"/>
      </w:tblGrid>
      <w:tr w14:paraId="7F9084DB" w14:textId="77777777" w:rsidTr="003868FC">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
        </w:trPr>
        <w:tc>
          <w:tcPr>
            <w:tcW w:w="10620" w:type="dxa"/>
            <w:shd w:val="clear" w:color="auto" w:fill="D9D9D9" w:themeFill="background1" w:themeFillShade="D9"/>
          </w:tcPr>
          <w:tbl>
            <w:tblPr>
              <w:tblpPr w:leftFromText="180" w:rightFromText="180" w:horzAnchor="margin" w:tblpXSpec="right" w:tblpY="-1155"/>
              <w:tblW w:w="10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74"/>
              <w:gridCol w:w="2731"/>
              <w:gridCol w:w="2030"/>
            </w:tblGrid>
            <w:tr w14:paraId="4610B0AD" w14:textId="77777777" w:rsidTr="003868FC">
              <w:tblPrEx>
                <w:tblW w:w="10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6"/>
              </w:trPr>
              <w:tc>
                <w:tcPr>
                  <w:tcW w:w="5874" w:type="dxa"/>
                  <w:tcBorders>
                    <w:left w:val="single" w:sz="6" w:space="0" w:color="000000" w:themeColor="text1"/>
                  </w:tcBorders>
                  <w:shd w:val="clear" w:color="auto" w:fill="A6A6A6" w:themeFill="background1" w:themeFillShade="A6"/>
                </w:tcPr>
                <w:p w:rsidR="000D25EA" w:rsidP="000D25EA" w14:paraId="4B9E30B5" w14:textId="69964D15">
                  <w:pPr>
                    <w:pStyle w:val="TableParagraph"/>
                    <w:tabs>
                      <w:tab w:val="left" w:pos="10710"/>
                    </w:tabs>
                    <w:spacing w:line="291" w:lineRule="exact"/>
                    <w:ind w:left="186"/>
                    <w:contextualSpacing/>
                    <w:jc w:val="center"/>
                    <w:rPr>
                      <w:b/>
                      <w:sz w:val="24"/>
                    </w:rPr>
                  </w:pPr>
                  <w:r>
                    <w:rPr>
                      <w:b/>
                      <w:sz w:val="24"/>
                    </w:rPr>
                    <w:t>DEPARTMENT</w:t>
                  </w:r>
                  <w:r>
                    <w:rPr>
                      <w:b/>
                      <w:spacing w:val="-5"/>
                      <w:sz w:val="24"/>
                    </w:rPr>
                    <w:t xml:space="preserve"> </w:t>
                  </w:r>
                  <w:r>
                    <w:rPr>
                      <w:b/>
                      <w:sz w:val="24"/>
                    </w:rPr>
                    <w:t>OF</w:t>
                  </w:r>
                  <w:r>
                    <w:rPr>
                      <w:b/>
                      <w:spacing w:val="-2"/>
                      <w:sz w:val="24"/>
                    </w:rPr>
                    <w:t xml:space="preserve"> </w:t>
                  </w:r>
                  <w:r>
                    <w:rPr>
                      <w:b/>
                      <w:sz w:val="24"/>
                    </w:rPr>
                    <w:t>HEALTH</w:t>
                  </w:r>
                  <w:r>
                    <w:rPr>
                      <w:b/>
                      <w:spacing w:val="-3"/>
                      <w:sz w:val="24"/>
                    </w:rPr>
                    <w:t xml:space="preserve"> </w:t>
                  </w:r>
                  <w:r>
                    <w:rPr>
                      <w:b/>
                      <w:sz w:val="24"/>
                    </w:rPr>
                    <w:t>AND</w:t>
                  </w:r>
                  <w:r>
                    <w:rPr>
                      <w:b/>
                      <w:spacing w:val="-3"/>
                      <w:sz w:val="24"/>
                    </w:rPr>
                    <w:t xml:space="preserve"> </w:t>
                  </w:r>
                  <w:r>
                    <w:rPr>
                      <w:b/>
                      <w:sz w:val="24"/>
                    </w:rPr>
                    <w:t>HUMAN</w:t>
                  </w:r>
                  <w:r>
                    <w:rPr>
                      <w:b/>
                      <w:spacing w:val="-2"/>
                      <w:sz w:val="24"/>
                    </w:rPr>
                    <w:t xml:space="preserve"> </w:t>
                  </w:r>
                  <w:r>
                    <w:rPr>
                      <w:b/>
                      <w:sz w:val="24"/>
                    </w:rPr>
                    <w:t>SERVICES</w:t>
                  </w:r>
                </w:p>
                <w:p w:rsidR="000D25EA" w:rsidP="000D25EA" w14:paraId="0EBF7390" w14:textId="77777777">
                  <w:pPr>
                    <w:pStyle w:val="TableParagraph"/>
                    <w:tabs>
                      <w:tab w:val="left" w:pos="10710"/>
                    </w:tabs>
                    <w:ind w:left="186"/>
                    <w:contextualSpacing/>
                    <w:jc w:val="center"/>
                    <w:rPr>
                      <w:b/>
                      <w:sz w:val="24"/>
                    </w:rPr>
                  </w:pPr>
                  <w:r>
                    <w:rPr>
                      <w:b/>
                      <w:sz w:val="24"/>
                    </w:rPr>
                    <w:t>Health</w:t>
                  </w:r>
                  <w:r>
                    <w:rPr>
                      <w:b/>
                      <w:spacing w:val="-3"/>
                      <w:sz w:val="24"/>
                    </w:rPr>
                    <w:t xml:space="preserve"> </w:t>
                  </w:r>
                  <w:r>
                    <w:rPr>
                      <w:b/>
                      <w:sz w:val="24"/>
                    </w:rPr>
                    <w:t>Resources</w:t>
                  </w:r>
                  <w:r>
                    <w:rPr>
                      <w:b/>
                      <w:spacing w:val="-2"/>
                      <w:sz w:val="24"/>
                    </w:rPr>
                    <w:t xml:space="preserve"> </w:t>
                  </w:r>
                  <w:r>
                    <w:rPr>
                      <w:b/>
                      <w:sz w:val="24"/>
                    </w:rPr>
                    <w:t>and</w:t>
                  </w:r>
                  <w:r>
                    <w:rPr>
                      <w:b/>
                      <w:spacing w:val="-3"/>
                      <w:sz w:val="24"/>
                    </w:rPr>
                    <w:t xml:space="preserve"> </w:t>
                  </w:r>
                  <w:r>
                    <w:rPr>
                      <w:b/>
                      <w:sz w:val="24"/>
                    </w:rPr>
                    <w:t>Services</w:t>
                  </w:r>
                  <w:r>
                    <w:rPr>
                      <w:b/>
                      <w:spacing w:val="-2"/>
                      <w:sz w:val="24"/>
                    </w:rPr>
                    <w:t xml:space="preserve"> </w:t>
                  </w:r>
                  <w:r>
                    <w:rPr>
                      <w:b/>
                      <w:sz w:val="24"/>
                    </w:rPr>
                    <w:t>Administration</w:t>
                  </w:r>
                </w:p>
              </w:tc>
              <w:tc>
                <w:tcPr>
                  <w:tcW w:w="4761" w:type="dxa"/>
                  <w:gridSpan w:val="2"/>
                  <w:tcBorders>
                    <w:right w:val="single" w:sz="6" w:space="0" w:color="000000" w:themeColor="text1"/>
                  </w:tcBorders>
                  <w:shd w:val="clear" w:color="auto" w:fill="A6A6A6" w:themeFill="background1" w:themeFillShade="A6"/>
                </w:tcPr>
                <w:p w:rsidR="000D25EA" w:rsidP="000D25EA" w14:paraId="61C10CB0" w14:textId="77777777">
                  <w:pPr>
                    <w:pStyle w:val="TableParagraph"/>
                    <w:tabs>
                      <w:tab w:val="left" w:pos="10710"/>
                    </w:tabs>
                    <w:spacing w:before="144"/>
                    <w:ind w:left="1348"/>
                    <w:contextualSpacing/>
                    <w:rPr>
                      <w:b/>
                      <w:sz w:val="24"/>
                    </w:rPr>
                  </w:pPr>
                  <w:r>
                    <w:rPr>
                      <w:b/>
                      <w:sz w:val="24"/>
                    </w:rPr>
                    <w:t>FOR</w:t>
                  </w:r>
                  <w:r>
                    <w:rPr>
                      <w:b/>
                      <w:spacing w:val="-2"/>
                      <w:sz w:val="24"/>
                    </w:rPr>
                    <w:t xml:space="preserve"> </w:t>
                  </w:r>
                  <w:r>
                    <w:rPr>
                      <w:b/>
                      <w:sz w:val="24"/>
                    </w:rPr>
                    <w:t>HRSA</w:t>
                  </w:r>
                  <w:r>
                    <w:rPr>
                      <w:b/>
                      <w:spacing w:val="-1"/>
                      <w:sz w:val="24"/>
                    </w:rPr>
                    <w:t xml:space="preserve"> </w:t>
                  </w:r>
                  <w:r>
                    <w:rPr>
                      <w:b/>
                      <w:sz w:val="24"/>
                    </w:rPr>
                    <w:t>USE ONLY</w:t>
                  </w:r>
                </w:p>
              </w:tc>
            </w:tr>
            <w:tr w14:paraId="100FACA3" w14:textId="77777777" w:rsidTr="003868FC">
              <w:tblPrEx>
                <w:tblW w:w="10635" w:type="dxa"/>
                <w:tblLayout w:type="fixed"/>
                <w:tblCellMar>
                  <w:left w:w="0" w:type="dxa"/>
                  <w:right w:w="0" w:type="dxa"/>
                </w:tblCellMar>
                <w:tblLook w:val="01E0"/>
              </w:tblPrEx>
              <w:trPr>
                <w:trHeight w:val="323"/>
              </w:trPr>
              <w:tc>
                <w:tcPr>
                  <w:tcW w:w="5874" w:type="dxa"/>
                  <w:tcBorders>
                    <w:left w:val="single" w:sz="6" w:space="0" w:color="000000" w:themeColor="text1"/>
                  </w:tcBorders>
                  <w:shd w:val="clear" w:color="auto" w:fill="FFFFCC"/>
                </w:tcPr>
                <w:p w:rsidR="000D25EA" w:rsidP="000D25EA" w14:paraId="0956B68A" w14:textId="77777777">
                  <w:pPr>
                    <w:pStyle w:val="TableParagraph"/>
                    <w:tabs>
                      <w:tab w:val="left" w:pos="10710"/>
                    </w:tabs>
                    <w:contextualSpacing/>
                    <w:rPr>
                      <w:rFonts w:ascii="Times New Roman"/>
                      <w:sz w:val="24"/>
                    </w:rPr>
                  </w:pPr>
                </w:p>
              </w:tc>
              <w:tc>
                <w:tcPr>
                  <w:tcW w:w="2731" w:type="dxa"/>
                  <w:shd w:val="clear" w:color="auto" w:fill="FFFFCC"/>
                </w:tcPr>
                <w:p w:rsidR="000D25EA" w:rsidP="000D25EA" w14:paraId="5EA58FDE" w14:textId="77777777">
                  <w:pPr>
                    <w:pStyle w:val="TableParagraph"/>
                    <w:tabs>
                      <w:tab w:val="left" w:pos="10710"/>
                    </w:tabs>
                    <w:spacing w:line="289" w:lineRule="exact"/>
                    <w:ind w:left="246"/>
                    <w:contextualSpacing/>
                    <w:rPr>
                      <w:sz w:val="24"/>
                    </w:rPr>
                  </w:pPr>
                  <w:r>
                    <w:rPr>
                      <w:sz w:val="24"/>
                    </w:rPr>
                    <w:t>Award</w:t>
                  </w:r>
                  <w:r>
                    <w:rPr>
                      <w:spacing w:val="-2"/>
                      <w:sz w:val="24"/>
                    </w:rPr>
                    <w:t xml:space="preserve"> </w:t>
                  </w:r>
                  <w:r>
                    <w:rPr>
                      <w:sz w:val="24"/>
                    </w:rPr>
                    <w:t>Recipient</w:t>
                  </w:r>
                  <w:r>
                    <w:rPr>
                      <w:spacing w:val="-1"/>
                      <w:sz w:val="24"/>
                    </w:rPr>
                    <w:t xml:space="preserve"> </w:t>
                  </w:r>
                  <w:r>
                    <w:rPr>
                      <w:sz w:val="24"/>
                    </w:rPr>
                    <w:t>Name</w:t>
                  </w:r>
                </w:p>
              </w:tc>
              <w:tc>
                <w:tcPr>
                  <w:tcW w:w="2030" w:type="dxa"/>
                  <w:tcBorders>
                    <w:right w:val="single" w:sz="6" w:space="0" w:color="000000" w:themeColor="text1"/>
                  </w:tcBorders>
                  <w:shd w:val="clear" w:color="auto" w:fill="FFFFCC"/>
                </w:tcPr>
                <w:p w:rsidR="000D25EA" w:rsidP="000D25EA" w14:paraId="108D1949" w14:textId="77777777">
                  <w:pPr>
                    <w:pStyle w:val="TableParagraph"/>
                    <w:tabs>
                      <w:tab w:val="left" w:pos="10710"/>
                    </w:tabs>
                    <w:spacing w:line="289" w:lineRule="exact"/>
                    <w:ind w:left="178"/>
                    <w:contextualSpacing/>
                    <w:jc w:val="center"/>
                    <w:rPr>
                      <w:sz w:val="24"/>
                    </w:rPr>
                  </w:pPr>
                  <w:r>
                    <w:rPr>
                      <w:sz w:val="24"/>
                    </w:rPr>
                    <w:t>Application</w:t>
                  </w:r>
                  <w:r>
                    <w:rPr>
                      <w:spacing w:val="-2"/>
                      <w:sz w:val="24"/>
                    </w:rPr>
                    <w:t xml:space="preserve"> </w:t>
                  </w:r>
                  <w:r>
                    <w:rPr>
                      <w:sz w:val="24"/>
                    </w:rPr>
                    <w:t>Type</w:t>
                  </w:r>
                </w:p>
              </w:tc>
            </w:tr>
            <w:tr w14:paraId="6E0CD98D" w14:textId="77777777" w:rsidTr="003868FC">
              <w:tblPrEx>
                <w:tblW w:w="10635" w:type="dxa"/>
                <w:tblLayout w:type="fixed"/>
                <w:tblCellMar>
                  <w:left w:w="0" w:type="dxa"/>
                  <w:right w:w="0" w:type="dxa"/>
                </w:tblCellMar>
                <w:tblLook w:val="01E0"/>
              </w:tblPrEx>
              <w:trPr>
                <w:trHeight w:val="327"/>
              </w:trPr>
              <w:tc>
                <w:tcPr>
                  <w:tcW w:w="5874" w:type="dxa"/>
                  <w:vMerge w:val="restart"/>
                  <w:tcBorders>
                    <w:left w:val="single" w:sz="6" w:space="0" w:color="000000" w:themeColor="text1"/>
                    <w:bottom w:val="thickThinMediumGap" w:sz="2" w:space="0" w:color="000000" w:themeColor="text1"/>
                  </w:tcBorders>
                  <w:shd w:val="clear" w:color="auto" w:fill="A6A6A6" w:themeFill="background1" w:themeFillShade="A6"/>
                </w:tcPr>
                <w:p w:rsidR="000D25EA" w:rsidP="000D25EA" w14:paraId="445E95A6" w14:textId="77777777">
                  <w:pPr>
                    <w:pStyle w:val="TableParagraph"/>
                    <w:tabs>
                      <w:tab w:val="left" w:pos="10710"/>
                    </w:tabs>
                    <w:contextualSpacing/>
                    <w:rPr>
                      <w:b/>
                      <w:i/>
                      <w:sz w:val="24"/>
                    </w:rPr>
                  </w:pPr>
                </w:p>
                <w:p w:rsidR="000D25EA" w:rsidP="000D25EA" w14:paraId="7B9FD020" w14:textId="77777777">
                  <w:pPr>
                    <w:pStyle w:val="TableParagraph"/>
                    <w:tabs>
                      <w:tab w:val="left" w:pos="10710"/>
                    </w:tabs>
                    <w:spacing w:before="1"/>
                    <w:contextualSpacing/>
                    <w:rPr>
                      <w:b/>
                      <w:i/>
                      <w:sz w:val="20"/>
                    </w:rPr>
                  </w:pPr>
                </w:p>
                <w:p w:rsidR="000D25EA" w:rsidP="000D25EA" w14:paraId="3D005F20" w14:textId="77777777">
                  <w:pPr>
                    <w:pStyle w:val="TableParagraph"/>
                    <w:tabs>
                      <w:tab w:val="left" w:pos="10710"/>
                    </w:tabs>
                    <w:ind w:left="938"/>
                    <w:contextualSpacing/>
                    <w:rPr>
                      <w:b/>
                      <w:sz w:val="24"/>
                    </w:rPr>
                  </w:pPr>
                  <w:r>
                    <w:rPr>
                      <w:b/>
                      <w:sz w:val="24"/>
                    </w:rPr>
                    <w:t>CREDENTIALING</w:t>
                  </w:r>
                  <w:r>
                    <w:rPr>
                      <w:b/>
                      <w:spacing w:val="-5"/>
                      <w:sz w:val="24"/>
                    </w:rPr>
                    <w:t xml:space="preserve"> </w:t>
                  </w:r>
                  <w:r>
                    <w:rPr>
                      <w:b/>
                      <w:sz w:val="24"/>
                    </w:rPr>
                    <w:t>AND</w:t>
                  </w:r>
                  <w:r>
                    <w:rPr>
                      <w:b/>
                      <w:spacing w:val="-3"/>
                      <w:sz w:val="24"/>
                    </w:rPr>
                    <w:t xml:space="preserve"> </w:t>
                  </w:r>
                  <w:r>
                    <w:rPr>
                      <w:b/>
                      <w:sz w:val="24"/>
                    </w:rPr>
                    <w:t>PRIVILEGING LIST</w:t>
                  </w:r>
                </w:p>
              </w:tc>
              <w:tc>
                <w:tcPr>
                  <w:tcW w:w="2731" w:type="dxa"/>
                  <w:shd w:val="clear" w:color="auto" w:fill="A6A6A6" w:themeFill="background1" w:themeFillShade="A6"/>
                </w:tcPr>
                <w:p w:rsidR="000D25EA" w:rsidP="000D25EA" w14:paraId="524E2012" w14:textId="77777777">
                  <w:pPr>
                    <w:pStyle w:val="TableParagraph"/>
                    <w:tabs>
                      <w:tab w:val="left" w:pos="10710"/>
                    </w:tabs>
                    <w:contextualSpacing/>
                    <w:rPr>
                      <w:rFonts w:ascii="Times New Roman"/>
                      <w:sz w:val="24"/>
                    </w:rPr>
                  </w:pPr>
                </w:p>
              </w:tc>
              <w:tc>
                <w:tcPr>
                  <w:tcW w:w="2030" w:type="dxa"/>
                  <w:tcBorders>
                    <w:right w:val="single" w:sz="6" w:space="0" w:color="000000" w:themeColor="text1"/>
                  </w:tcBorders>
                  <w:shd w:val="clear" w:color="auto" w:fill="A6A6A6" w:themeFill="background1" w:themeFillShade="A6"/>
                </w:tcPr>
                <w:p w:rsidR="000D25EA" w:rsidP="000D25EA" w14:paraId="1A313D64" w14:textId="77777777">
                  <w:pPr>
                    <w:pStyle w:val="TableParagraph"/>
                    <w:tabs>
                      <w:tab w:val="left" w:pos="10710"/>
                    </w:tabs>
                    <w:contextualSpacing/>
                    <w:rPr>
                      <w:rFonts w:ascii="Times New Roman"/>
                      <w:sz w:val="24"/>
                    </w:rPr>
                  </w:pPr>
                </w:p>
              </w:tc>
            </w:tr>
            <w:tr w14:paraId="37177A70" w14:textId="77777777" w:rsidTr="003868FC">
              <w:tblPrEx>
                <w:tblW w:w="10635" w:type="dxa"/>
                <w:tblLayout w:type="fixed"/>
                <w:tblCellMar>
                  <w:left w:w="0" w:type="dxa"/>
                  <w:right w:w="0" w:type="dxa"/>
                </w:tblCellMar>
                <w:tblLook w:val="01E0"/>
              </w:tblPrEx>
              <w:trPr>
                <w:trHeight w:val="631"/>
              </w:trPr>
              <w:tc>
                <w:tcPr>
                  <w:tcW w:w="5874" w:type="dxa"/>
                  <w:vMerge/>
                </w:tcPr>
                <w:p w:rsidR="000D25EA" w:rsidP="000D25EA" w14:paraId="7E02E736" w14:textId="77777777">
                  <w:pPr>
                    <w:tabs>
                      <w:tab w:val="left" w:pos="10710"/>
                    </w:tabs>
                    <w:contextualSpacing/>
                    <w:rPr>
                      <w:sz w:val="2"/>
                      <w:szCs w:val="2"/>
                    </w:rPr>
                  </w:pPr>
                </w:p>
              </w:tc>
              <w:tc>
                <w:tcPr>
                  <w:tcW w:w="2731" w:type="dxa"/>
                  <w:shd w:val="clear" w:color="auto" w:fill="FFFFCC"/>
                </w:tcPr>
                <w:p w:rsidR="000D25EA" w:rsidP="000D25EA" w14:paraId="506CFF86" w14:textId="77777777">
                  <w:pPr>
                    <w:pStyle w:val="TableParagraph"/>
                    <w:tabs>
                      <w:tab w:val="left" w:pos="10710"/>
                    </w:tabs>
                    <w:spacing w:before="5"/>
                    <w:ind w:left="966" w:hanging="593"/>
                    <w:contextualSpacing/>
                    <w:rPr>
                      <w:sz w:val="24"/>
                    </w:rPr>
                  </w:pPr>
                  <w:r>
                    <w:rPr>
                      <w:sz w:val="24"/>
                    </w:rPr>
                    <w:t>Application Tracking</w:t>
                  </w:r>
                  <w:r>
                    <w:rPr>
                      <w:spacing w:val="-52"/>
                      <w:sz w:val="24"/>
                    </w:rPr>
                    <w:t xml:space="preserve"> </w:t>
                  </w:r>
                  <w:r>
                    <w:rPr>
                      <w:sz w:val="24"/>
                    </w:rPr>
                    <w:t>Number</w:t>
                  </w:r>
                </w:p>
              </w:tc>
              <w:tc>
                <w:tcPr>
                  <w:tcW w:w="2030" w:type="dxa"/>
                  <w:tcBorders>
                    <w:right w:val="single" w:sz="6" w:space="0" w:color="000000" w:themeColor="text1"/>
                  </w:tcBorders>
                  <w:shd w:val="clear" w:color="auto" w:fill="FFFFCC"/>
                </w:tcPr>
                <w:p w:rsidR="000D25EA" w:rsidP="000D25EA" w14:paraId="009389BB" w14:textId="77777777">
                  <w:pPr>
                    <w:pStyle w:val="TableParagraph"/>
                    <w:tabs>
                      <w:tab w:val="left" w:pos="10710"/>
                    </w:tabs>
                    <w:spacing w:before="151"/>
                    <w:ind w:left="178"/>
                    <w:contextualSpacing/>
                    <w:jc w:val="center"/>
                    <w:rPr>
                      <w:sz w:val="24"/>
                    </w:rPr>
                  </w:pPr>
                  <w:r>
                    <w:rPr>
                      <w:sz w:val="24"/>
                    </w:rPr>
                    <w:t>Grant</w:t>
                  </w:r>
                  <w:r>
                    <w:rPr>
                      <w:spacing w:val="-1"/>
                      <w:sz w:val="24"/>
                    </w:rPr>
                    <w:t xml:space="preserve"> </w:t>
                  </w:r>
                  <w:r>
                    <w:rPr>
                      <w:sz w:val="24"/>
                    </w:rPr>
                    <w:t>Number</w:t>
                  </w:r>
                </w:p>
              </w:tc>
            </w:tr>
            <w:tr w14:paraId="70C77422" w14:textId="77777777" w:rsidTr="003868FC">
              <w:tblPrEx>
                <w:tblW w:w="10635" w:type="dxa"/>
                <w:tblLayout w:type="fixed"/>
                <w:tblCellMar>
                  <w:left w:w="0" w:type="dxa"/>
                  <w:right w:w="0" w:type="dxa"/>
                </w:tblCellMar>
                <w:tblLook w:val="01E0"/>
              </w:tblPrEx>
              <w:trPr>
                <w:trHeight w:val="363"/>
              </w:trPr>
              <w:tc>
                <w:tcPr>
                  <w:tcW w:w="5874" w:type="dxa"/>
                  <w:vMerge/>
                </w:tcPr>
                <w:p w:rsidR="000D25EA" w:rsidP="000D25EA" w14:paraId="1AC0FAAD" w14:textId="77777777">
                  <w:pPr>
                    <w:tabs>
                      <w:tab w:val="left" w:pos="10710"/>
                    </w:tabs>
                    <w:contextualSpacing/>
                    <w:rPr>
                      <w:sz w:val="2"/>
                      <w:szCs w:val="2"/>
                    </w:rPr>
                  </w:pPr>
                </w:p>
              </w:tc>
              <w:tc>
                <w:tcPr>
                  <w:tcW w:w="2731" w:type="dxa"/>
                  <w:tcBorders>
                    <w:bottom w:val="thickThinMediumGap" w:sz="2" w:space="0" w:color="000000" w:themeColor="text1"/>
                  </w:tcBorders>
                  <w:shd w:val="clear" w:color="auto" w:fill="A6A6A6" w:themeFill="background1" w:themeFillShade="A6"/>
                </w:tcPr>
                <w:p w:rsidR="000D25EA" w:rsidP="000D25EA" w14:paraId="785D7192" w14:textId="77777777">
                  <w:pPr>
                    <w:pStyle w:val="TableParagraph"/>
                    <w:tabs>
                      <w:tab w:val="left" w:pos="10710"/>
                    </w:tabs>
                    <w:contextualSpacing/>
                    <w:rPr>
                      <w:rFonts w:ascii="Times New Roman"/>
                      <w:sz w:val="24"/>
                    </w:rPr>
                  </w:pPr>
                </w:p>
              </w:tc>
              <w:tc>
                <w:tcPr>
                  <w:tcW w:w="2030" w:type="dxa"/>
                  <w:tcBorders>
                    <w:bottom w:val="thickThinMediumGap" w:sz="2" w:space="0" w:color="000000" w:themeColor="text1"/>
                    <w:right w:val="single" w:sz="6" w:space="0" w:color="000000" w:themeColor="text1"/>
                  </w:tcBorders>
                  <w:shd w:val="clear" w:color="auto" w:fill="A6A6A6" w:themeFill="background1" w:themeFillShade="A6"/>
                </w:tcPr>
                <w:p w:rsidR="000D25EA" w:rsidP="000D25EA" w14:paraId="33DAED1E" w14:textId="77777777">
                  <w:pPr>
                    <w:pStyle w:val="TableParagraph"/>
                    <w:tabs>
                      <w:tab w:val="left" w:pos="10710"/>
                    </w:tabs>
                    <w:contextualSpacing/>
                    <w:rPr>
                      <w:rFonts w:ascii="Times New Roman"/>
                      <w:sz w:val="24"/>
                    </w:rPr>
                  </w:pPr>
                </w:p>
              </w:tc>
            </w:tr>
          </w:tbl>
          <w:p w:rsidR="003D3EC6" w:rsidP="00401BCB" w14:paraId="46E2A2E8" w14:textId="47D64105">
            <w:pPr>
              <w:pStyle w:val="TableParagraph"/>
              <w:ind w:left="116"/>
              <w:rPr>
                <w:sz w:val="24"/>
              </w:rPr>
            </w:pPr>
            <w:r>
              <w:rPr>
                <w:sz w:val="24"/>
                <w:szCs w:val="24"/>
              </w:rPr>
              <w:t>T</w:t>
            </w:r>
            <w:r w:rsidRPr="00011365" w:rsidR="00011365">
              <w:rPr>
                <w:sz w:val="24"/>
                <w:szCs w:val="24"/>
              </w:rPr>
              <w:t xml:space="preserve">he Health and Resources Services Administration, Bureau of Primary Health Care, requires that </w:t>
            </w:r>
            <w:r>
              <w:rPr>
                <w:sz w:val="24"/>
                <w:szCs w:val="24"/>
              </w:rPr>
              <w:t>H</w:t>
            </w:r>
            <w:r w:rsidRPr="00011365" w:rsidR="00011365">
              <w:rPr>
                <w:sz w:val="24"/>
                <w:szCs w:val="24"/>
              </w:rPr>
              <w:t xml:space="preserve">ealth </w:t>
            </w:r>
            <w:r>
              <w:rPr>
                <w:sz w:val="24"/>
                <w:szCs w:val="24"/>
              </w:rPr>
              <w:t>C</w:t>
            </w:r>
            <w:r w:rsidRPr="00011365" w:rsidR="00011365">
              <w:rPr>
                <w:sz w:val="24"/>
                <w:szCs w:val="24"/>
              </w:rPr>
              <w:t xml:space="preserve">enter </w:t>
            </w:r>
            <w:r>
              <w:rPr>
                <w:sz w:val="24"/>
                <w:szCs w:val="24"/>
              </w:rPr>
              <w:t>Program award recipients</w:t>
            </w:r>
            <w:r w:rsidR="0002638F">
              <w:rPr>
                <w:sz w:val="24"/>
                <w:szCs w:val="24"/>
              </w:rPr>
              <w:t xml:space="preserve"> and subrecipients</w:t>
            </w:r>
            <w:r>
              <w:rPr>
                <w:sz w:val="24"/>
                <w:szCs w:val="24"/>
              </w:rPr>
              <w:t xml:space="preserve"> </w:t>
            </w:r>
            <w:r w:rsidRPr="00011365" w:rsidR="00011365">
              <w:rPr>
                <w:sz w:val="24"/>
                <w:szCs w:val="24"/>
              </w:rPr>
              <w:t xml:space="preserve">verify in their applications for deemed Public Health Service employment under the Federally Supported Health Centers Assistance Act (FSHCAA), 42 U.S.C. § 233(g)-(n), that they have provided mandatory training to their employees and staff on certain specified topics. Meeting these training requirements does not guarantee that a health center or its employees will qualify for FTCA coverage under the Federal Tort Claims Act (FTCA), 28 U.S.C. §§ 1346(b), 2401(b), 2671-80, </w:t>
            </w:r>
            <w:r w:rsidRPr="00011365" w:rsidR="00011365">
              <w:rPr>
                <w:sz w:val="24"/>
                <w:szCs w:val="24"/>
              </w:rPr>
              <w:t>in the event that</w:t>
            </w:r>
            <w:r w:rsidRPr="00011365" w:rsidR="00011365">
              <w:rPr>
                <w:sz w:val="24"/>
                <w:szCs w:val="24"/>
              </w:rPr>
              <w:t xml:space="preserve"> a claim or suit is filed.  Determinations of eligibility for FTCA coverage are made on a case-by-case basis by the U.S. Department of Justice and federal courts.  Health centers must meet the program requirements set forth in FSHCAA to be eligible to be deemed as PHS employees under FSHCAA.</w:t>
            </w:r>
            <w:r w:rsidRPr="00423FE5" w:rsidR="00401BCB">
              <w:rPr>
                <w:rFonts w:ascii="Segoe UI" w:hAnsi="Segoe UI" w:cs="Segoe UI"/>
                <w:bCs/>
                <w:sz w:val="21"/>
                <w:szCs w:val="21"/>
              </w:rPr>
              <w:t xml:space="preserve"> </w:t>
            </w:r>
          </w:p>
        </w:tc>
      </w:tr>
      <w:tr w14:paraId="47480BB8" w14:textId="77777777" w:rsidTr="003868FC">
        <w:tblPrEx>
          <w:tblW w:w="0" w:type="auto"/>
          <w:tblInd w:w="175" w:type="dxa"/>
          <w:tblLayout w:type="fixed"/>
          <w:tblCellMar>
            <w:left w:w="0" w:type="dxa"/>
            <w:right w:w="0" w:type="dxa"/>
          </w:tblCellMar>
          <w:tblLook w:val="01E0"/>
        </w:tblPrEx>
        <w:trPr>
          <w:trHeight w:val="2333"/>
        </w:trPr>
        <w:tc>
          <w:tcPr>
            <w:tcW w:w="10620" w:type="dxa"/>
            <w:shd w:val="clear" w:color="auto" w:fill="D9D9D9" w:themeFill="background1" w:themeFillShade="D9"/>
          </w:tcPr>
          <w:p w:rsidR="00401BCB" w:rsidP="00401BCB" w14:paraId="763ED1B4" w14:textId="77777777">
            <w:pPr>
              <w:pStyle w:val="TableParagraph"/>
              <w:jc w:val="center"/>
              <w:rPr>
                <w:b/>
                <w:bCs/>
                <w:sz w:val="24"/>
              </w:rPr>
            </w:pPr>
            <w:r w:rsidRPr="00730312">
              <w:rPr>
                <w:b/>
                <w:bCs/>
                <w:sz w:val="24"/>
              </w:rPr>
              <w:t>CREDENTIALING AND PRIVILEGING LIST</w:t>
            </w:r>
          </w:p>
          <w:p w:rsidR="00401BCB" w:rsidRPr="00730312" w:rsidP="00401BCB" w14:paraId="7E637984" w14:textId="77777777">
            <w:pPr>
              <w:pStyle w:val="TableParagraph"/>
              <w:jc w:val="center"/>
              <w:rPr>
                <w:b/>
                <w:bCs/>
                <w:sz w:val="24"/>
              </w:rPr>
            </w:pPr>
          </w:p>
          <w:p w:rsidR="00401BCB" w:rsidP="00EC1CE2" w14:paraId="192F5121" w14:textId="75EE3979">
            <w:pPr>
              <w:pStyle w:val="TableParagraph"/>
              <w:tabs>
                <w:tab w:val="left" w:pos="10710"/>
              </w:tabs>
              <w:spacing w:line="291" w:lineRule="exact"/>
              <w:ind w:left="186"/>
              <w:contextualSpacing/>
              <w:rPr>
                <w:b/>
                <w:sz w:val="24"/>
              </w:rPr>
            </w:pPr>
            <w:r w:rsidRPr="00E13267">
              <w:rPr>
                <w:rFonts w:asciiTheme="minorHAnsi" w:hAnsiTheme="minorHAnsi" w:cstheme="minorHAnsi"/>
                <w:sz w:val="24"/>
                <w:szCs w:val="24"/>
              </w:rPr>
              <w:t xml:space="preserve">Credentialing and Privileging information must be </w:t>
            </w:r>
            <w:r w:rsidR="00AB6A62">
              <w:rPr>
                <w:rFonts w:asciiTheme="minorHAnsi" w:hAnsiTheme="minorHAnsi" w:cstheme="minorHAnsi"/>
                <w:sz w:val="24"/>
                <w:szCs w:val="24"/>
              </w:rPr>
              <w:t>entered</w:t>
            </w:r>
            <w:r w:rsidRPr="00E13267">
              <w:rPr>
                <w:rFonts w:asciiTheme="minorHAnsi" w:hAnsiTheme="minorHAnsi" w:cstheme="minorHAnsi"/>
                <w:sz w:val="24"/>
                <w:szCs w:val="24"/>
              </w:rPr>
              <w:t xml:space="preserve"> into the EHBs system. This information should not be uploaded as an attachment. Please enter all Licensed Independent Practitioners (LIP), Other Licensed or Certified Practitioners (OLCP), and Other Clinical Staff (OCS) at all health center sites, including employed or individual contracted practitioners (which the health center is responsible for credentialing and privileging), and volunteers. Health Center FTCA Program Credentialing and Privileging requirements are described in the </w:t>
            </w:r>
            <w:hyperlink r:id="rId12">
              <w:r w:rsidR="001C2590">
                <w:rPr>
                  <w:rFonts w:asciiTheme="minorHAnsi" w:hAnsiTheme="minorHAnsi" w:cstheme="minorHAnsi"/>
                  <w:b/>
                  <w:color w:val="0000FF"/>
                  <w:sz w:val="24"/>
                  <w:szCs w:val="24"/>
                  <w:u w:val="single" w:color="0000FF"/>
                </w:rPr>
                <w:t>Health Center Program Compliance Manual, Chapter 5: Clinical Staffing</w:t>
              </w:r>
            </w:hyperlink>
            <w:r w:rsidRPr="00423FE5">
              <w:rPr>
                <w:rFonts w:ascii="Segoe UI" w:hAnsi="Segoe UI" w:cs="Segoe UI"/>
                <w:bCs/>
                <w:sz w:val="21"/>
                <w:szCs w:val="21"/>
              </w:rPr>
              <w:t>.</w:t>
            </w:r>
          </w:p>
        </w:tc>
      </w:tr>
      <w:tr w14:paraId="67CC24D8" w14:textId="77777777" w:rsidTr="003868FC">
        <w:tblPrEx>
          <w:tblW w:w="0" w:type="auto"/>
          <w:tblInd w:w="175" w:type="dxa"/>
          <w:tblLayout w:type="fixed"/>
          <w:tblCellMar>
            <w:left w:w="0" w:type="dxa"/>
            <w:right w:w="0" w:type="dxa"/>
          </w:tblCellMar>
          <w:tblLook w:val="01E0"/>
        </w:tblPrEx>
        <w:trPr>
          <w:trHeight w:val="4936"/>
        </w:trPr>
        <w:tc>
          <w:tcPr>
            <w:tcW w:w="10620" w:type="dxa"/>
          </w:tcPr>
          <w:p w:rsidR="00401BCB" w:rsidP="00401BCB" w14:paraId="6F72E82B" w14:textId="77777777">
            <w:pPr>
              <w:pStyle w:val="NormalWeb"/>
              <w:rPr>
                <w:rFonts w:ascii="Segoe UI" w:hAnsi="Segoe UI" w:cs="Segoe UI"/>
                <w:sz w:val="21"/>
                <w:szCs w:val="21"/>
              </w:rPr>
            </w:pPr>
            <w:r>
              <w:rPr>
                <w:rFonts w:ascii="Segoe UI" w:hAnsi="Segoe UI" w:cs="Segoe UI"/>
                <w:sz w:val="21"/>
                <w:szCs w:val="21"/>
              </w:rPr>
              <w:t xml:space="preserve">The following fields are </w:t>
            </w:r>
            <w:r w:rsidRPr="00DA3735">
              <w:rPr>
                <w:rFonts w:ascii="Segoe UI" w:hAnsi="Segoe UI" w:cs="Segoe UI"/>
                <w:b/>
                <w:bCs/>
                <w:sz w:val="21"/>
                <w:szCs w:val="21"/>
              </w:rPr>
              <w:t>required</w:t>
            </w:r>
            <w:r>
              <w:rPr>
                <w:rFonts w:ascii="Segoe UI" w:hAnsi="Segoe UI" w:cs="Segoe UI"/>
                <w:sz w:val="21"/>
                <w:szCs w:val="21"/>
              </w:rPr>
              <w:t xml:space="preserve"> for each practitioner: </w:t>
            </w:r>
          </w:p>
          <w:p w:rsidR="00401BCB" w:rsidRPr="008F1C69" w:rsidP="003868FC" w14:paraId="2641B51B" w14:textId="23606B77">
            <w:pPr>
              <w:pStyle w:val="TableParagraph"/>
              <w:numPr>
                <w:ilvl w:val="0"/>
                <w:numId w:val="61"/>
              </w:numPr>
              <w:rPr>
                <w:sz w:val="24"/>
              </w:rPr>
            </w:pPr>
            <w:r w:rsidRPr="008F1C69">
              <w:rPr>
                <w:sz w:val="24"/>
              </w:rPr>
              <w:t>First Name</w:t>
            </w:r>
          </w:p>
          <w:p w:rsidR="00401BCB" w:rsidRPr="008F1C69" w:rsidP="003868FC" w14:paraId="41CD8D79" w14:textId="67A8F427">
            <w:pPr>
              <w:pStyle w:val="TableParagraph"/>
              <w:numPr>
                <w:ilvl w:val="0"/>
                <w:numId w:val="61"/>
              </w:numPr>
              <w:rPr>
                <w:sz w:val="24"/>
              </w:rPr>
            </w:pPr>
            <w:r w:rsidRPr="008F1C69">
              <w:rPr>
                <w:sz w:val="24"/>
              </w:rPr>
              <w:t>Last Name</w:t>
            </w:r>
          </w:p>
          <w:p w:rsidR="00401BCB" w:rsidRPr="008F1C69" w:rsidP="003868FC" w14:paraId="05B92B6F" w14:textId="4904E8D4">
            <w:pPr>
              <w:pStyle w:val="TableParagraph"/>
              <w:numPr>
                <w:ilvl w:val="0"/>
                <w:numId w:val="61"/>
              </w:numPr>
              <w:rPr>
                <w:sz w:val="24"/>
              </w:rPr>
            </w:pPr>
            <w:r w:rsidRPr="008F1C69">
              <w:rPr>
                <w:sz w:val="24"/>
              </w:rPr>
              <w:t>Professional Designation</w:t>
            </w:r>
          </w:p>
          <w:p w:rsidR="00401BCB" w:rsidP="003868FC" w14:paraId="2BC3F7F3" w14:textId="7F73889F">
            <w:pPr>
              <w:pStyle w:val="TableParagraph"/>
              <w:numPr>
                <w:ilvl w:val="0"/>
                <w:numId w:val="61"/>
              </w:numPr>
              <w:rPr>
                <w:sz w:val="24"/>
              </w:rPr>
            </w:pPr>
            <w:r w:rsidRPr="008F1C69">
              <w:rPr>
                <w:sz w:val="24"/>
              </w:rPr>
              <w:t>Clinical Staff Type</w:t>
            </w:r>
          </w:p>
          <w:p w:rsidR="00401BCB" w:rsidRPr="008F1C69" w:rsidP="003868FC" w14:paraId="180BE8B7" w14:textId="5AEF7C51">
            <w:pPr>
              <w:pStyle w:val="TableParagraph"/>
              <w:numPr>
                <w:ilvl w:val="0"/>
                <w:numId w:val="61"/>
              </w:numPr>
              <w:rPr>
                <w:sz w:val="24"/>
              </w:rPr>
            </w:pPr>
            <w:r w:rsidRPr="008F1C69">
              <w:rPr>
                <w:sz w:val="24"/>
              </w:rPr>
              <w:t>Most Recent Credentialing Date</w:t>
            </w:r>
          </w:p>
          <w:p w:rsidR="00401BCB" w:rsidRPr="008F1C69" w:rsidP="003868FC" w14:paraId="1BEB7A3E" w14:textId="4A3C6B29">
            <w:pPr>
              <w:pStyle w:val="TableParagraph"/>
              <w:numPr>
                <w:ilvl w:val="0"/>
                <w:numId w:val="61"/>
              </w:numPr>
              <w:rPr>
                <w:sz w:val="24"/>
              </w:rPr>
            </w:pPr>
            <w:r w:rsidRPr="008F1C69">
              <w:rPr>
                <w:sz w:val="24"/>
              </w:rPr>
              <w:t>Most Recent Privileging Date</w:t>
            </w:r>
          </w:p>
          <w:p w:rsidR="00401BCB" w:rsidRPr="008F1C69" w:rsidP="003868FC" w14:paraId="33BD541F" w14:textId="2ED82B61">
            <w:pPr>
              <w:pStyle w:val="TableParagraph"/>
              <w:numPr>
                <w:ilvl w:val="0"/>
                <w:numId w:val="61"/>
              </w:numPr>
              <w:rPr>
                <w:sz w:val="24"/>
              </w:rPr>
            </w:pPr>
            <w:r>
              <w:rPr>
                <w:sz w:val="24"/>
              </w:rPr>
              <w:t xml:space="preserve">Credentialing Type: </w:t>
            </w:r>
            <w:r w:rsidRPr="008F1C69">
              <w:rPr>
                <w:sz w:val="24"/>
              </w:rPr>
              <w:t>Initial Credentialing or Recredentialing</w:t>
            </w:r>
          </w:p>
          <w:p w:rsidR="00401BCB" w:rsidP="00401BCB" w14:paraId="1AA91CDD" w14:textId="77777777">
            <w:pPr>
              <w:pStyle w:val="TableParagraph"/>
              <w:ind w:left="116"/>
              <w:rPr>
                <w:sz w:val="24"/>
              </w:rPr>
            </w:pPr>
          </w:p>
          <w:p w:rsidR="00401BCB" w:rsidRPr="00304F83" w:rsidP="00401BCB" w14:paraId="64C506C0" w14:textId="44E09E9F">
            <w:pPr>
              <w:pStyle w:val="TableParagraph"/>
              <w:ind w:left="116"/>
              <w:rPr>
                <w:b/>
                <w:bCs/>
                <w:sz w:val="24"/>
              </w:rPr>
            </w:pPr>
            <w:r w:rsidRPr="00304F83">
              <w:rPr>
                <w:b/>
                <w:bCs/>
                <w:sz w:val="24"/>
              </w:rPr>
              <w:t xml:space="preserve">Note: </w:t>
            </w:r>
            <w:r w:rsidRPr="00304F83">
              <w:rPr>
                <w:b/>
                <w:bCs/>
                <w:sz w:val="24"/>
              </w:rPr>
              <w:t xml:space="preserve">For </w:t>
            </w:r>
            <w:r w:rsidRPr="00304F83" w:rsidR="00EE2A26">
              <w:rPr>
                <w:b/>
                <w:bCs/>
                <w:sz w:val="24"/>
              </w:rPr>
              <w:t xml:space="preserve">the </w:t>
            </w:r>
            <w:r w:rsidRPr="00304F83">
              <w:rPr>
                <w:b/>
                <w:bCs/>
                <w:sz w:val="24"/>
              </w:rPr>
              <w:t>FTCA</w:t>
            </w:r>
            <w:r w:rsidRPr="00304F83" w:rsidR="00AB6A62">
              <w:rPr>
                <w:b/>
                <w:bCs/>
                <w:sz w:val="24"/>
              </w:rPr>
              <w:t xml:space="preserve"> Program</w:t>
            </w:r>
            <w:r w:rsidRPr="00304F83" w:rsidR="00EE2A26">
              <w:rPr>
                <w:b/>
                <w:bCs/>
                <w:sz w:val="24"/>
              </w:rPr>
              <w:t>’s</w:t>
            </w:r>
            <w:r w:rsidRPr="00304F83">
              <w:rPr>
                <w:b/>
                <w:bCs/>
                <w:sz w:val="24"/>
              </w:rPr>
              <w:t xml:space="preserve"> purposes, practitioners</w:t>
            </w:r>
            <w:r w:rsidRPr="00304F83" w:rsidR="00AB6A62">
              <w:rPr>
                <w:b/>
                <w:bCs/>
                <w:sz w:val="24"/>
              </w:rPr>
              <w:t>’</w:t>
            </w:r>
            <w:r w:rsidRPr="00304F83">
              <w:rPr>
                <w:b/>
                <w:bCs/>
                <w:sz w:val="24"/>
              </w:rPr>
              <w:t xml:space="preserve"> credentialing and </w:t>
            </w:r>
            <w:r w:rsidRPr="00304F83">
              <w:rPr>
                <w:b/>
                <w:bCs/>
                <w:sz w:val="24"/>
              </w:rPr>
              <w:t>privileging</w:t>
            </w:r>
            <w:r w:rsidRPr="00304F83">
              <w:rPr>
                <w:b/>
                <w:bCs/>
                <w:sz w:val="24"/>
              </w:rPr>
              <w:t xml:space="preserve"> </w:t>
            </w:r>
            <w:r w:rsidRPr="00304F83" w:rsidR="00AB6A62">
              <w:rPr>
                <w:b/>
                <w:bCs/>
                <w:sz w:val="24"/>
              </w:rPr>
              <w:t xml:space="preserve">must </w:t>
            </w:r>
            <w:r w:rsidRPr="00304F83">
              <w:rPr>
                <w:b/>
                <w:bCs/>
                <w:sz w:val="24"/>
              </w:rPr>
              <w:t xml:space="preserve">occur at least every two years. </w:t>
            </w:r>
          </w:p>
          <w:p w:rsidR="00401BCB" w:rsidP="00401BCB" w14:paraId="75A0EF7E" w14:textId="77777777">
            <w:pPr>
              <w:pStyle w:val="TableParagraph"/>
              <w:ind w:left="116"/>
              <w:rPr>
                <w:sz w:val="24"/>
              </w:rPr>
            </w:pPr>
          </w:p>
          <w:p w:rsidR="00401BCB" w:rsidP="0074317A" w14:paraId="2412296E" w14:textId="39A5FD56">
            <w:pPr>
              <w:pStyle w:val="TableParagraph"/>
              <w:ind w:left="116"/>
              <w:rPr>
                <w:b/>
                <w:sz w:val="24"/>
              </w:rPr>
            </w:pPr>
            <w:r w:rsidRPr="00304F83">
              <w:rPr>
                <w:b/>
                <w:bCs/>
                <w:sz w:val="24"/>
              </w:rPr>
              <w:t xml:space="preserve">Note: </w:t>
            </w:r>
            <w:r w:rsidRPr="00304F83" w:rsidR="00AB6A62">
              <w:rPr>
                <w:b/>
                <w:bCs/>
                <w:sz w:val="24"/>
              </w:rPr>
              <w:t>I</w:t>
            </w:r>
            <w:r w:rsidRPr="00304F83">
              <w:rPr>
                <w:b/>
                <w:bCs/>
                <w:sz w:val="24"/>
              </w:rPr>
              <w:t xml:space="preserve">nclusion in this list indicates that the health center has properly credentialed the individual in accordance with the application requirements and the Health Center Program Compliance Manual. However, inclusion of practitioners on this list </w:t>
            </w:r>
            <w:r w:rsidRPr="00304F83" w:rsidR="00AB6A62">
              <w:rPr>
                <w:b/>
                <w:bCs/>
                <w:sz w:val="24"/>
                <w:szCs w:val="24"/>
              </w:rPr>
              <w:t xml:space="preserve">does not guarantee that a health center or its employees will qualify for coverage under the Federal Tort Claims Act (FTCA), 28 U.S.C. §§ 1346(b), 2401(b), 2671-80, </w:t>
            </w:r>
            <w:r w:rsidRPr="00304F83" w:rsidR="00AB6A62">
              <w:rPr>
                <w:b/>
                <w:bCs/>
                <w:sz w:val="24"/>
                <w:szCs w:val="24"/>
              </w:rPr>
              <w:t>in the event that</w:t>
            </w:r>
            <w:r w:rsidRPr="00304F83" w:rsidR="00AB6A62">
              <w:rPr>
                <w:b/>
                <w:bCs/>
                <w:sz w:val="24"/>
                <w:szCs w:val="24"/>
              </w:rPr>
              <w:t xml:space="preserve"> a claim or suit is filed.  Determinations of eligibility for FTCA coverage are made on a case-by-case basis by the U.S. Department of Justice and federal courts.  Health centers must meet the program requirements set forth in FSHCAA to be eligible for deeming under the FTCA.</w:t>
            </w:r>
          </w:p>
        </w:tc>
      </w:tr>
      <w:tr w14:paraId="6BAF1DD7" w14:textId="77777777" w:rsidTr="003868FC">
        <w:tblPrEx>
          <w:tblW w:w="0" w:type="auto"/>
          <w:tblInd w:w="175" w:type="dxa"/>
          <w:tblLayout w:type="fixed"/>
          <w:tblCellMar>
            <w:left w:w="0" w:type="dxa"/>
            <w:right w:w="0" w:type="dxa"/>
          </w:tblCellMar>
          <w:tblLook w:val="01E0"/>
        </w:tblPrEx>
        <w:trPr>
          <w:trHeight w:val="1694"/>
        </w:trPr>
        <w:tc>
          <w:tcPr>
            <w:tcW w:w="10620" w:type="dxa"/>
          </w:tcPr>
          <w:p w:rsidR="00633A5F" w:rsidRPr="008F1C69" w:rsidP="00633A5F" w14:paraId="55214802" w14:textId="0B44744C">
            <w:pPr>
              <w:pStyle w:val="TableParagraph"/>
              <w:ind w:left="116"/>
              <w:rPr>
                <w:sz w:val="24"/>
              </w:rPr>
            </w:pPr>
            <w:r>
              <w:rPr>
                <w:sz w:val="24"/>
              </w:rPr>
              <w:t>1</w:t>
            </w:r>
            <w:r w:rsidR="009B7117">
              <w:rPr>
                <w:sz w:val="24"/>
              </w:rPr>
              <w:t>.</w:t>
            </w:r>
            <w:r w:rsidRPr="008F1C69">
              <w:rPr>
                <w:sz w:val="24"/>
              </w:rPr>
              <w:t xml:space="preserve"> I attest that the documents noted below, as outlined in Chapter 5 of the Health Center Compliance Manual</w:t>
            </w:r>
            <w:r w:rsidR="0093163A">
              <w:rPr>
                <w:sz w:val="24"/>
              </w:rPr>
              <w:t>,</w:t>
            </w:r>
            <w:r w:rsidRPr="008F1C69">
              <w:rPr>
                <w:sz w:val="24"/>
              </w:rPr>
              <w:t xml:space="preserve"> have been collected and verified in the form and manner prescribed by HRSA and the individual is fully credentialed and privileged. Furthermore, I </w:t>
            </w:r>
            <w:r w:rsidRPr="008F1C69">
              <w:rPr>
                <w:sz w:val="24"/>
              </w:rPr>
              <w:t>am able to</w:t>
            </w:r>
            <w:r w:rsidRPr="008F1C69">
              <w:rPr>
                <w:sz w:val="24"/>
              </w:rPr>
              <w:t xml:space="preserve"> provide documented proof </w:t>
            </w:r>
            <w:r w:rsidR="0093163A">
              <w:rPr>
                <w:sz w:val="24"/>
              </w:rPr>
              <w:t xml:space="preserve">of </w:t>
            </w:r>
            <w:r w:rsidRPr="008F1C69">
              <w:rPr>
                <w:sz w:val="24"/>
              </w:rPr>
              <w:t>full credentialing and privileging upon request.</w:t>
            </w:r>
          </w:p>
          <w:p w:rsidR="00633A5F" w:rsidRPr="008F1C69" w:rsidP="00633A5F" w14:paraId="78D4529C" w14:textId="77777777">
            <w:pPr>
              <w:pStyle w:val="TableParagraph"/>
              <w:ind w:left="116"/>
              <w:rPr>
                <w:sz w:val="24"/>
              </w:rPr>
            </w:pPr>
          </w:p>
          <w:p w:rsidR="00633A5F" w:rsidRPr="008F1C69" w:rsidP="00633A5F" w14:paraId="04721B5E" w14:textId="77777777">
            <w:pPr>
              <w:pStyle w:val="TableParagraph"/>
              <w:ind w:left="116"/>
              <w:rPr>
                <w:sz w:val="24"/>
              </w:rPr>
            </w:pPr>
            <w:r w:rsidRPr="008F1C69">
              <w:rPr>
                <w:sz w:val="24"/>
              </w:rPr>
              <w:t>Credentialing:</w:t>
            </w:r>
          </w:p>
          <w:p w:rsidR="00633A5F" w:rsidRPr="008F1C69" w:rsidP="003868FC" w14:paraId="28909FD2" w14:textId="22157163">
            <w:pPr>
              <w:pStyle w:val="TableParagraph"/>
              <w:numPr>
                <w:ilvl w:val="0"/>
                <w:numId w:val="77"/>
              </w:numPr>
              <w:rPr>
                <w:sz w:val="24"/>
              </w:rPr>
            </w:pPr>
            <w:r w:rsidRPr="008F1C69">
              <w:rPr>
                <w:sz w:val="24"/>
              </w:rPr>
              <w:t>Current licensure, registration, or certification using a primary source;</w:t>
            </w:r>
          </w:p>
          <w:p w:rsidR="00633A5F" w:rsidRPr="008F1C69" w:rsidP="003868FC" w14:paraId="4F4FF762" w14:textId="2BAB9A30">
            <w:pPr>
              <w:pStyle w:val="TableParagraph"/>
              <w:numPr>
                <w:ilvl w:val="0"/>
                <w:numId w:val="77"/>
              </w:numPr>
              <w:rPr>
                <w:sz w:val="24"/>
              </w:rPr>
            </w:pPr>
            <w:r w:rsidRPr="008F1C69">
              <w:rPr>
                <w:sz w:val="24"/>
              </w:rPr>
              <w:t>Education and training for initial credentialing, using:</w:t>
            </w:r>
          </w:p>
          <w:p w:rsidR="00633A5F" w:rsidRPr="008F1C69" w:rsidP="00633A5F" w14:paraId="49D23801" w14:textId="77777777">
            <w:pPr>
              <w:pStyle w:val="TableParagraph"/>
              <w:numPr>
                <w:ilvl w:val="1"/>
                <w:numId w:val="46"/>
              </w:numPr>
              <w:rPr>
                <w:sz w:val="24"/>
              </w:rPr>
            </w:pPr>
            <w:r w:rsidRPr="008F1C69">
              <w:rPr>
                <w:sz w:val="24"/>
              </w:rPr>
              <w:t>Primary sources for LIPs</w:t>
            </w:r>
          </w:p>
          <w:p w:rsidR="00633A5F" w:rsidRPr="008F1C69" w:rsidP="00633A5F" w14:paraId="20BB4A31" w14:textId="77777777">
            <w:pPr>
              <w:pStyle w:val="TableParagraph"/>
              <w:numPr>
                <w:ilvl w:val="1"/>
                <w:numId w:val="46"/>
              </w:numPr>
              <w:rPr>
                <w:sz w:val="24"/>
              </w:rPr>
            </w:pPr>
            <w:r w:rsidRPr="008F1C69">
              <w:rPr>
                <w:sz w:val="24"/>
              </w:rPr>
              <w:t>Primary or other sources (as determined by the health center) for OLCPs and any other clinical staff;</w:t>
            </w:r>
          </w:p>
          <w:p w:rsidR="00633A5F" w:rsidRPr="008F1C69" w:rsidP="00633A5F" w14:paraId="4C1A0CBF" w14:textId="4AAEC721">
            <w:pPr>
              <w:pStyle w:val="TableParagraph"/>
              <w:numPr>
                <w:ilvl w:val="0"/>
                <w:numId w:val="67"/>
              </w:numPr>
              <w:rPr>
                <w:sz w:val="24"/>
              </w:rPr>
            </w:pPr>
            <w:r w:rsidRPr="008F1C69">
              <w:rPr>
                <w:sz w:val="24"/>
              </w:rPr>
              <w:t xml:space="preserve">Completion of a query through the National Practitioner Data Bank (NPDB); </w:t>
            </w:r>
          </w:p>
          <w:p w:rsidR="00633A5F" w:rsidRPr="008F1C69" w:rsidP="00633A5F" w14:paraId="1E67D826" w14:textId="77777777">
            <w:pPr>
              <w:pStyle w:val="TableParagraph"/>
              <w:numPr>
                <w:ilvl w:val="0"/>
                <w:numId w:val="67"/>
              </w:numPr>
              <w:rPr>
                <w:sz w:val="24"/>
              </w:rPr>
            </w:pPr>
            <w:r w:rsidRPr="008F1C69">
              <w:rPr>
                <w:sz w:val="24"/>
              </w:rPr>
              <w:t>Clinical staff member’s identity for initial credentialing using a government-issued picture identification; [Redact sensitive information; leaving only Name and Picture present]</w:t>
            </w:r>
          </w:p>
          <w:p w:rsidR="00633A5F" w:rsidRPr="008F1C69" w:rsidP="003868FC" w14:paraId="10DBFEB4" w14:textId="2E1A1E06">
            <w:pPr>
              <w:pStyle w:val="TableParagraph"/>
              <w:numPr>
                <w:ilvl w:val="0"/>
                <w:numId w:val="78"/>
              </w:numPr>
              <w:rPr>
                <w:sz w:val="24"/>
              </w:rPr>
            </w:pPr>
            <w:r w:rsidRPr="008F1C69">
              <w:rPr>
                <w:sz w:val="24"/>
              </w:rPr>
              <w:t>Drug Enforcement Administration (DEA) registration</w:t>
            </w:r>
            <w:r w:rsidR="006D17B4">
              <w:rPr>
                <w:sz w:val="24"/>
              </w:rPr>
              <w:t xml:space="preserve"> (if applicable); and </w:t>
            </w:r>
          </w:p>
          <w:p w:rsidR="00633A5F" w:rsidRPr="008F1C69" w:rsidP="003868FC" w14:paraId="62C6EB26" w14:textId="3AFE8846">
            <w:pPr>
              <w:pStyle w:val="TableParagraph"/>
              <w:numPr>
                <w:ilvl w:val="0"/>
                <w:numId w:val="78"/>
              </w:numPr>
              <w:rPr>
                <w:sz w:val="24"/>
              </w:rPr>
            </w:pPr>
            <w:r w:rsidRPr="008F1C69">
              <w:rPr>
                <w:sz w:val="24"/>
              </w:rPr>
              <w:t>Current documentation of basic life support training.</w:t>
            </w:r>
          </w:p>
          <w:p w:rsidR="00F91B99" w:rsidP="00633A5F" w14:paraId="2229A401" w14:textId="77777777">
            <w:pPr>
              <w:pStyle w:val="TableParagraph"/>
              <w:ind w:left="116"/>
              <w:rPr>
                <w:sz w:val="24"/>
              </w:rPr>
            </w:pPr>
          </w:p>
          <w:p w:rsidR="00633A5F" w:rsidRPr="008F1C69" w:rsidP="00F91B99" w14:paraId="70A48870" w14:textId="36A2CF99">
            <w:pPr>
              <w:pStyle w:val="TableParagraph"/>
              <w:ind w:left="116"/>
              <w:rPr>
                <w:sz w:val="24"/>
              </w:rPr>
            </w:pPr>
            <w:r w:rsidRPr="008F1C69">
              <w:rPr>
                <w:sz w:val="24"/>
              </w:rPr>
              <w:t>Privileging:</w:t>
            </w:r>
          </w:p>
          <w:p w:rsidR="00BC0D1A" w:rsidP="00BC0D1A" w14:paraId="13B02CCB" w14:textId="6A4E5636">
            <w:pPr>
              <w:pStyle w:val="TableParagraph"/>
              <w:numPr>
                <w:ilvl w:val="0"/>
                <w:numId w:val="79"/>
              </w:numPr>
              <w:rPr>
                <w:sz w:val="24"/>
              </w:rPr>
            </w:pPr>
            <w:r w:rsidRPr="00BC0D1A">
              <w:rPr>
                <w:sz w:val="24"/>
              </w:rPr>
              <w:t>Verification of fitness for duty</w:t>
            </w:r>
          </w:p>
          <w:p w:rsidR="00BC0D1A" w:rsidRPr="003868FC" w:rsidP="003868FC" w14:paraId="0E47FA10" w14:textId="12097349">
            <w:pPr>
              <w:pStyle w:val="ListParagraph"/>
              <w:numPr>
                <w:ilvl w:val="0"/>
                <w:numId w:val="79"/>
              </w:numPr>
              <w:rPr>
                <w:sz w:val="24"/>
              </w:rPr>
            </w:pPr>
            <w:r w:rsidRPr="00332227">
              <w:rPr>
                <w:rFonts w:ascii="Calibri" w:eastAsia="Calibri" w:hAnsi="Calibri" w:cs="Calibri"/>
                <w:sz w:val="24"/>
              </w:rPr>
              <w:t>Process for denying, modifying or removing privileges based on assessments of clinical competence and/or fitness for duty.</w:t>
            </w:r>
          </w:p>
          <w:p w:rsidR="00633A5F" w:rsidRPr="008F1C69" w:rsidP="003868FC" w14:paraId="7313250C" w14:textId="51BEB2D4">
            <w:pPr>
              <w:pStyle w:val="TableParagraph"/>
              <w:numPr>
                <w:ilvl w:val="0"/>
                <w:numId w:val="79"/>
              </w:numPr>
              <w:rPr>
                <w:sz w:val="24"/>
              </w:rPr>
            </w:pPr>
            <w:r w:rsidRPr="008F1C69">
              <w:rPr>
                <w:sz w:val="24"/>
              </w:rPr>
              <w:t>For initial privileging, verification of current clinical competence via training, education, and, as available, reference reviews OR</w:t>
            </w:r>
          </w:p>
          <w:p w:rsidR="00633A5F" w:rsidRPr="008F1C69" w:rsidP="003868FC" w14:paraId="40814102" w14:textId="77777777">
            <w:pPr>
              <w:pStyle w:val="TableParagraph"/>
              <w:numPr>
                <w:ilvl w:val="0"/>
                <w:numId w:val="79"/>
              </w:numPr>
              <w:rPr>
                <w:sz w:val="24"/>
              </w:rPr>
            </w:pPr>
            <w:r w:rsidRPr="008F1C69">
              <w:rPr>
                <w:sz w:val="24"/>
              </w:rPr>
              <w:t>For renewal of privileges, verification of current clinical competence via peer review or other comparable methods (for example, supervisory performance reviews)</w:t>
            </w:r>
          </w:p>
          <w:p w:rsidR="00BC0D1A" w:rsidRPr="008F1C69" w:rsidP="00633A5F" w14:paraId="458F060A" w14:textId="77777777">
            <w:pPr>
              <w:pStyle w:val="TableParagraph"/>
              <w:ind w:left="116"/>
              <w:rPr>
                <w:sz w:val="24"/>
              </w:rPr>
            </w:pPr>
          </w:p>
          <w:p w:rsidR="004376D8" w:rsidP="00D6087F" w14:paraId="6D975C5D" w14:textId="77777777">
            <w:pPr>
              <w:pStyle w:val="TableParagraph"/>
              <w:ind w:left="116"/>
              <w:rPr>
                <w:sz w:val="24"/>
              </w:rPr>
            </w:pPr>
            <w:r w:rsidRPr="00D6087F">
              <w:rPr>
                <w:sz w:val="24"/>
              </w:rPr>
              <w:t>Yes [ ] No [ ]</w:t>
            </w:r>
          </w:p>
          <w:p w:rsidR="00D6087F" w:rsidRPr="00D6087F" w:rsidP="00D6087F" w14:paraId="19A2E86F" w14:textId="77777777">
            <w:pPr>
              <w:pStyle w:val="TableParagraph"/>
              <w:ind w:left="116"/>
              <w:rPr>
                <w:sz w:val="24"/>
              </w:rPr>
            </w:pPr>
          </w:p>
          <w:p w:rsidR="004376D8" w:rsidP="00D6087F" w14:paraId="62108C77" w14:textId="77777777">
            <w:pPr>
              <w:pStyle w:val="TableParagraph"/>
              <w:ind w:left="116"/>
              <w:rPr>
                <w:sz w:val="24"/>
              </w:rPr>
            </w:pPr>
            <w:r w:rsidRPr="00D6087F">
              <w:rPr>
                <w:sz w:val="24"/>
              </w:rPr>
              <w:t>If “No”, provide an explanation as to any discrepancies from the information identified above.</w:t>
            </w:r>
          </w:p>
          <w:p w:rsidR="00D6087F" w:rsidRPr="00D6087F" w:rsidP="00D6087F" w14:paraId="2CCEA1B0" w14:textId="77777777">
            <w:pPr>
              <w:pStyle w:val="TableParagraph"/>
              <w:ind w:left="116"/>
              <w:rPr>
                <w:sz w:val="24"/>
              </w:rPr>
            </w:pPr>
          </w:p>
          <w:p w:rsidR="004376D8" w:rsidP="00D6087F" w14:paraId="5C81F8B3" w14:textId="77777777">
            <w:pPr>
              <w:pStyle w:val="TableParagraph"/>
              <w:ind w:left="116"/>
              <w:rPr>
                <w:b/>
                <w:bCs/>
                <w:sz w:val="24"/>
              </w:rPr>
            </w:pPr>
            <w:r w:rsidRPr="00E95B8D">
              <w:rPr>
                <w:b/>
                <w:bCs/>
                <w:sz w:val="24"/>
              </w:rPr>
              <w:t>[2,000-character comment box]</w:t>
            </w:r>
          </w:p>
          <w:p w:rsidR="007B01A1" w:rsidRPr="00E95B8D" w:rsidP="00D6087F" w14:paraId="635C6C2E" w14:textId="3168B698">
            <w:pPr>
              <w:pStyle w:val="TableParagraph"/>
              <w:ind w:left="116"/>
              <w:rPr>
                <w:rFonts w:ascii="Segoe UI" w:hAnsi="Segoe UI" w:cs="Segoe UI"/>
                <w:b/>
                <w:bCs/>
                <w:sz w:val="21"/>
                <w:szCs w:val="21"/>
              </w:rPr>
            </w:pPr>
          </w:p>
        </w:tc>
      </w:tr>
    </w:tbl>
    <w:p w:rsidR="007B01A1" w14:paraId="2DF4E579" w14:textId="77777777">
      <w:pPr>
        <w:spacing w:line="235" w:lineRule="auto"/>
        <w:rPr>
          <w:sz w:val="24"/>
        </w:rPr>
        <w:sectPr w:rsidSect="00DC7069">
          <w:type w:val="continuous"/>
          <w:pgSz w:w="12240" w:h="15840"/>
          <w:pgMar w:top="1140" w:right="518" w:bottom="1260" w:left="605" w:header="0" w:footer="432" w:gutter="0"/>
          <w:cols w:space="720"/>
        </w:sectPr>
      </w:pPr>
    </w:p>
    <w:tbl>
      <w:tblPr>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20"/>
        <w:gridCol w:w="2459"/>
        <w:gridCol w:w="2348"/>
      </w:tblGrid>
      <w:tr w14:paraId="717EF8B3" w14:textId="77777777" w:rsidTr="00EE7A5D">
        <w:tblPrEx>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5"/>
        </w:trPr>
        <w:tc>
          <w:tcPr>
            <w:tcW w:w="5820" w:type="dxa"/>
            <w:tcBorders>
              <w:left w:val="single" w:sz="6" w:space="0" w:color="000000"/>
            </w:tcBorders>
            <w:shd w:val="clear" w:color="auto" w:fill="A6A6A6"/>
          </w:tcPr>
          <w:p w:rsidR="00A83650" w14:paraId="717EF8B0" w14:textId="77777777">
            <w:pPr>
              <w:pStyle w:val="TableParagraph"/>
              <w:spacing w:before="5" w:line="289" w:lineRule="exact"/>
              <w:ind w:left="401" w:right="127"/>
              <w:jc w:val="center"/>
              <w:rPr>
                <w:b/>
                <w:sz w:val="24"/>
              </w:rPr>
            </w:pPr>
            <w:r>
              <w:rPr>
                <w:b/>
                <w:sz w:val="24"/>
              </w:rPr>
              <w:t>DEPARTMENT</w:t>
            </w:r>
            <w:r>
              <w:rPr>
                <w:b/>
                <w:spacing w:val="-10"/>
                <w:sz w:val="24"/>
              </w:rPr>
              <w:t xml:space="preserve"> </w:t>
            </w:r>
            <w:r>
              <w:rPr>
                <w:b/>
                <w:sz w:val="24"/>
              </w:rPr>
              <w:t>OF</w:t>
            </w:r>
            <w:r>
              <w:rPr>
                <w:b/>
                <w:spacing w:val="-5"/>
                <w:sz w:val="24"/>
              </w:rPr>
              <w:t xml:space="preserve"> </w:t>
            </w:r>
            <w:r>
              <w:rPr>
                <w:b/>
                <w:sz w:val="24"/>
              </w:rPr>
              <w:t>HEALTH</w:t>
            </w:r>
            <w:r>
              <w:rPr>
                <w:b/>
                <w:spacing w:val="-7"/>
                <w:sz w:val="24"/>
              </w:rPr>
              <w:t xml:space="preserve"> </w:t>
            </w:r>
            <w:r>
              <w:rPr>
                <w:b/>
                <w:sz w:val="24"/>
              </w:rPr>
              <w:t>AND</w:t>
            </w:r>
            <w:r>
              <w:rPr>
                <w:b/>
                <w:spacing w:val="-5"/>
                <w:sz w:val="24"/>
              </w:rPr>
              <w:t xml:space="preserve"> </w:t>
            </w:r>
            <w:r>
              <w:rPr>
                <w:b/>
                <w:sz w:val="24"/>
              </w:rPr>
              <w:t>HUMAN</w:t>
            </w:r>
            <w:r>
              <w:rPr>
                <w:b/>
                <w:spacing w:val="-5"/>
                <w:sz w:val="24"/>
              </w:rPr>
              <w:t xml:space="preserve"> </w:t>
            </w:r>
            <w:r>
              <w:rPr>
                <w:b/>
                <w:spacing w:val="-2"/>
                <w:sz w:val="24"/>
              </w:rPr>
              <w:t>SERVICES</w:t>
            </w:r>
          </w:p>
          <w:p w:rsidR="00A83650" w14:paraId="717EF8B1" w14:textId="77777777">
            <w:pPr>
              <w:pStyle w:val="TableParagraph"/>
              <w:spacing w:line="289" w:lineRule="exact"/>
              <w:ind w:left="399" w:right="127"/>
              <w:jc w:val="center"/>
              <w:rPr>
                <w:b/>
                <w:sz w:val="24"/>
              </w:rPr>
            </w:pPr>
            <w:r>
              <w:rPr>
                <w:b/>
                <w:sz w:val="24"/>
              </w:rPr>
              <w:t>Health</w:t>
            </w:r>
            <w:r>
              <w:rPr>
                <w:b/>
                <w:spacing w:val="-7"/>
                <w:sz w:val="24"/>
              </w:rPr>
              <w:t xml:space="preserve"> </w:t>
            </w:r>
            <w:r>
              <w:rPr>
                <w:b/>
                <w:sz w:val="24"/>
              </w:rPr>
              <w:t>Resources</w:t>
            </w:r>
            <w:r>
              <w:rPr>
                <w:b/>
                <w:spacing w:val="-6"/>
                <w:sz w:val="24"/>
              </w:rPr>
              <w:t xml:space="preserve"> </w:t>
            </w:r>
            <w:r>
              <w:rPr>
                <w:b/>
                <w:sz w:val="24"/>
              </w:rPr>
              <w:t>and</w:t>
            </w:r>
            <w:r>
              <w:rPr>
                <w:b/>
                <w:spacing w:val="-7"/>
                <w:sz w:val="24"/>
              </w:rPr>
              <w:t xml:space="preserve"> </w:t>
            </w:r>
            <w:r>
              <w:rPr>
                <w:b/>
                <w:sz w:val="24"/>
              </w:rPr>
              <w:t>Services</w:t>
            </w:r>
            <w:r>
              <w:rPr>
                <w:b/>
                <w:spacing w:val="-4"/>
                <w:sz w:val="24"/>
              </w:rPr>
              <w:t xml:space="preserve"> </w:t>
            </w:r>
            <w:r>
              <w:rPr>
                <w:b/>
                <w:spacing w:val="-2"/>
                <w:sz w:val="24"/>
              </w:rPr>
              <w:t>Administration</w:t>
            </w:r>
          </w:p>
        </w:tc>
        <w:tc>
          <w:tcPr>
            <w:tcW w:w="4807" w:type="dxa"/>
            <w:gridSpan w:val="2"/>
            <w:tcBorders>
              <w:right w:val="single" w:sz="6" w:space="0" w:color="000000"/>
            </w:tcBorders>
            <w:shd w:val="clear" w:color="auto" w:fill="A6A6A6"/>
          </w:tcPr>
          <w:p w:rsidR="00A83650" w14:paraId="717EF8B2" w14:textId="77777777">
            <w:pPr>
              <w:pStyle w:val="TableParagraph"/>
              <w:spacing w:line="292" w:lineRule="exact"/>
              <w:ind w:left="1282"/>
              <w:rPr>
                <w:b/>
                <w:sz w:val="24"/>
              </w:rPr>
            </w:pPr>
            <w:r>
              <w:rPr>
                <w:b/>
                <w:sz w:val="24"/>
              </w:rPr>
              <w:t>FOR</w:t>
            </w:r>
            <w:r>
              <w:rPr>
                <w:b/>
                <w:spacing w:val="-6"/>
                <w:sz w:val="24"/>
              </w:rPr>
              <w:t xml:space="preserve"> </w:t>
            </w:r>
            <w:r>
              <w:rPr>
                <w:b/>
                <w:sz w:val="24"/>
              </w:rPr>
              <w:t>HRSA</w:t>
            </w:r>
            <w:r>
              <w:rPr>
                <w:b/>
                <w:spacing w:val="-3"/>
                <w:sz w:val="24"/>
              </w:rPr>
              <w:t xml:space="preserve"> </w:t>
            </w:r>
            <w:r>
              <w:rPr>
                <w:b/>
                <w:sz w:val="24"/>
              </w:rPr>
              <w:t xml:space="preserve">USE </w:t>
            </w:r>
            <w:r>
              <w:rPr>
                <w:b/>
                <w:spacing w:val="-4"/>
                <w:sz w:val="24"/>
              </w:rPr>
              <w:t>ONLY</w:t>
            </w:r>
          </w:p>
        </w:tc>
      </w:tr>
      <w:tr w14:paraId="717EF8B7" w14:textId="77777777" w:rsidTr="00EE7A5D">
        <w:tblPrEx>
          <w:tblW w:w="0" w:type="auto"/>
          <w:tblInd w:w="172" w:type="dxa"/>
          <w:tblLayout w:type="fixed"/>
          <w:tblCellMar>
            <w:left w:w="0" w:type="dxa"/>
            <w:right w:w="0" w:type="dxa"/>
          </w:tblCellMar>
          <w:tblLook w:val="01E0"/>
        </w:tblPrEx>
        <w:trPr>
          <w:trHeight w:val="322"/>
        </w:trPr>
        <w:tc>
          <w:tcPr>
            <w:tcW w:w="5820" w:type="dxa"/>
            <w:tcBorders>
              <w:left w:val="single" w:sz="6" w:space="0" w:color="000000"/>
            </w:tcBorders>
            <w:shd w:val="clear" w:color="auto" w:fill="FFFFCC"/>
          </w:tcPr>
          <w:p w:rsidR="00A83650" w14:paraId="717EF8B4" w14:textId="77777777">
            <w:pPr>
              <w:pStyle w:val="TableParagraph"/>
              <w:rPr>
                <w:rFonts w:ascii="Times New Roman"/>
                <w:sz w:val="24"/>
              </w:rPr>
            </w:pPr>
          </w:p>
        </w:tc>
        <w:tc>
          <w:tcPr>
            <w:tcW w:w="2459" w:type="dxa"/>
            <w:shd w:val="clear" w:color="auto" w:fill="FFFFCC"/>
          </w:tcPr>
          <w:p w:rsidR="00A83650" w14:paraId="717EF8B5" w14:textId="77777777">
            <w:pPr>
              <w:pStyle w:val="TableParagraph"/>
              <w:spacing w:before="2"/>
              <w:ind w:left="118"/>
              <w:rPr>
                <w:sz w:val="24"/>
              </w:rPr>
            </w:pPr>
            <w:r>
              <w:rPr>
                <w:sz w:val="24"/>
              </w:rPr>
              <w:t>Award</w:t>
            </w:r>
            <w:r>
              <w:rPr>
                <w:spacing w:val="-5"/>
                <w:sz w:val="24"/>
              </w:rPr>
              <w:t xml:space="preserve"> </w:t>
            </w:r>
            <w:r>
              <w:rPr>
                <w:sz w:val="24"/>
              </w:rPr>
              <w:t>Recipient</w:t>
            </w:r>
            <w:r>
              <w:rPr>
                <w:spacing w:val="-4"/>
                <w:sz w:val="24"/>
              </w:rPr>
              <w:t xml:space="preserve"> Name</w:t>
            </w:r>
          </w:p>
        </w:tc>
        <w:tc>
          <w:tcPr>
            <w:tcW w:w="2348" w:type="dxa"/>
            <w:tcBorders>
              <w:right w:val="single" w:sz="6" w:space="0" w:color="000000"/>
            </w:tcBorders>
            <w:shd w:val="clear" w:color="auto" w:fill="FFFFCC"/>
          </w:tcPr>
          <w:p w:rsidR="00A83650" w14:paraId="717EF8B6" w14:textId="77777777">
            <w:pPr>
              <w:pStyle w:val="TableParagraph"/>
              <w:spacing w:before="2"/>
              <w:ind w:left="374" w:right="114"/>
              <w:jc w:val="center"/>
              <w:rPr>
                <w:sz w:val="24"/>
              </w:rPr>
            </w:pPr>
            <w:r>
              <w:rPr>
                <w:sz w:val="24"/>
              </w:rPr>
              <w:t>Application</w:t>
            </w:r>
            <w:r>
              <w:rPr>
                <w:spacing w:val="-8"/>
                <w:sz w:val="24"/>
              </w:rPr>
              <w:t xml:space="preserve"> </w:t>
            </w:r>
            <w:r>
              <w:rPr>
                <w:spacing w:val="-4"/>
                <w:sz w:val="24"/>
              </w:rPr>
              <w:t>Type</w:t>
            </w:r>
          </w:p>
        </w:tc>
      </w:tr>
      <w:tr w14:paraId="717EF8BD" w14:textId="77777777" w:rsidTr="00EE7A5D">
        <w:tblPrEx>
          <w:tblW w:w="0" w:type="auto"/>
          <w:tblInd w:w="172" w:type="dxa"/>
          <w:tblLayout w:type="fixed"/>
          <w:tblCellMar>
            <w:left w:w="0" w:type="dxa"/>
            <w:right w:w="0" w:type="dxa"/>
          </w:tblCellMar>
          <w:tblLook w:val="01E0"/>
        </w:tblPrEx>
        <w:trPr>
          <w:trHeight w:val="320"/>
        </w:trPr>
        <w:tc>
          <w:tcPr>
            <w:tcW w:w="5820" w:type="dxa"/>
            <w:vMerge w:val="restart"/>
            <w:tcBorders>
              <w:left w:val="single" w:sz="6" w:space="0" w:color="000000"/>
              <w:bottom w:val="thickThinMediumGap" w:sz="1" w:space="0" w:color="000000"/>
            </w:tcBorders>
            <w:shd w:val="clear" w:color="auto" w:fill="A6A6A6"/>
          </w:tcPr>
          <w:p w:rsidR="00A83650" w14:paraId="717EF8B8" w14:textId="77777777">
            <w:pPr>
              <w:pStyle w:val="TableParagraph"/>
              <w:rPr>
                <w:b/>
                <w:sz w:val="24"/>
              </w:rPr>
            </w:pPr>
          </w:p>
          <w:p w:rsidR="00A83650" w14:paraId="717EF8B9" w14:textId="77777777">
            <w:pPr>
              <w:pStyle w:val="TableParagraph"/>
              <w:rPr>
                <w:b/>
                <w:sz w:val="20"/>
              </w:rPr>
            </w:pPr>
          </w:p>
          <w:p w:rsidR="00A83650" w14:paraId="717EF8BA" w14:textId="77777777">
            <w:pPr>
              <w:pStyle w:val="TableParagraph"/>
              <w:ind w:left="1570"/>
              <w:rPr>
                <w:b/>
                <w:sz w:val="24"/>
              </w:rPr>
            </w:pPr>
            <w:r>
              <w:rPr>
                <w:b/>
                <w:sz w:val="24"/>
              </w:rPr>
              <w:t>CLAIMS</w:t>
            </w:r>
            <w:r>
              <w:rPr>
                <w:b/>
                <w:spacing w:val="-8"/>
                <w:sz w:val="24"/>
              </w:rPr>
              <w:t xml:space="preserve"> </w:t>
            </w:r>
            <w:r>
              <w:rPr>
                <w:b/>
                <w:spacing w:val="-2"/>
                <w:sz w:val="24"/>
              </w:rPr>
              <w:t>MANAGEMENT</w:t>
            </w:r>
          </w:p>
        </w:tc>
        <w:tc>
          <w:tcPr>
            <w:tcW w:w="2459" w:type="dxa"/>
            <w:shd w:val="clear" w:color="auto" w:fill="A6A6A6"/>
          </w:tcPr>
          <w:p w:rsidR="00A83650" w14:paraId="717EF8BB" w14:textId="77777777">
            <w:pPr>
              <w:pStyle w:val="TableParagraph"/>
              <w:rPr>
                <w:rFonts w:ascii="Times New Roman"/>
                <w:sz w:val="24"/>
              </w:rPr>
            </w:pPr>
          </w:p>
        </w:tc>
        <w:tc>
          <w:tcPr>
            <w:tcW w:w="2348" w:type="dxa"/>
            <w:tcBorders>
              <w:right w:val="single" w:sz="6" w:space="0" w:color="000000"/>
            </w:tcBorders>
            <w:shd w:val="clear" w:color="auto" w:fill="A6A6A6"/>
          </w:tcPr>
          <w:p w:rsidR="00A83650" w14:paraId="717EF8BC" w14:textId="77777777">
            <w:pPr>
              <w:pStyle w:val="TableParagraph"/>
              <w:rPr>
                <w:rFonts w:ascii="Times New Roman"/>
                <w:sz w:val="24"/>
              </w:rPr>
            </w:pPr>
          </w:p>
        </w:tc>
      </w:tr>
      <w:tr w14:paraId="717EF8C1" w14:textId="77777777" w:rsidTr="00EE7A5D">
        <w:tblPrEx>
          <w:tblW w:w="0" w:type="auto"/>
          <w:tblInd w:w="172" w:type="dxa"/>
          <w:tblLayout w:type="fixed"/>
          <w:tblCellMar>
            <w:left w:w="0" w:type="dxa"/>
            <w:right w:w="0" w:type="dxa"/>
          </w:tblCellMar>
          <w:tblLook w:val="01E0"/>
        </w:tblPrEx>
        <w:trPr>
          <w:trHeight w:val="615"/>
        </w:trPr>
        <w:tc>
          <w:tcPr>
            <w:tcW w:w="5820" w:type="dxa"/>
            <w:vMerge/>
            <w:tcBorders>
              <w:top w:val="nil"/>
              <w:left w:val="single" w:sz="6" w:space="0" w:color="000000"/>
              <w:bottom w:val="thickThinMediumGap" w:sz="1" w:space="0" w:color="000000"/>
            </w:tcBorders>
            <w:shd w:val="clear" w:color="auto" w:fill="A6A6A6"/>
          </w:tcPr>
          <w:p w:rsidR="00A83650" w14:paraId="717EF8BE" w14:textId="77777777">
            <w:pPr>
              <w:rPr>
                <w:sz w:val="2"/>
                <w:szCs w:val="2"/>
              </w:rPr>
            </w:pPr>
          </w:p>
        </w:tc>
        <w:tc>
          <w:tcPr>
            <w:tcW w:w="2459" w:type="dxa"/>
            <w:shd w:val="clear" w:color="auto" w:fill="FFFFCC"/>
          </w:tcPr>
          <w:p w:rsidR="00A83650" w14:paraId="717EF8BF" w14:textId="77777777">
            <w:pPr>
              <w:pStyle w:val="TableParagraph"/>
              <w:ind w:left="835" w:right="203" w:hanging="591"/>
              <w:rPr>
                <w:sz w:val="24"/>
              </w:rPr>
            </w:pPr>
            <w:r>
              <w:rPr>
                <w:sz w:val="24"/>
              </w:rPr>
              <w:t>Application</w:t>
            </w:r>
            <w:r>
              <w:rPr>
                <w:spacing w:val="-14"/>
                <w:sz w:val="24"/>
              </w:rPr>
              <w:t xml:space="preserve"> </w:t>
            </w:r>
            <w:r>
              <w:rPr>
                <w:sz w:val="24"/>
              </w:rPr>
              <w:t xml:space="preserve">Tracking </w:t>
            </w:r>
            <w:r>
              <w:rPr>
                <w:spacing w:val="-2"/>
                <w:sz w:val="24"/>
              </w:rPr>
              <w:t>Number</w:t>
            </w:r>
          </w:p>
        </w:tc>
        <w:tc>
          <w:tcPr>
            <w:tcW w:w="2348" w:type="dxa"/>
            <w:tcBorders>
              <w:right w:val="single" w:sz="6" w:space="0" w:color="000000"/>
            </w:tcBorders>
            <w:shd w:val="clear" w:color="auto" w:fill="FFFFCC"/>
          </w:tcPr>
          <w:p w:rsidR="00A83650" w14:paraId="717EF8C0" w14:textId="77777777">
            <w:pPr>
              <w:pStyle w:val="TableParagraph"/>
              <w:spacing w:line="285" w:lineRule="exact"/>
              <w:ind w:left="372" w:right="114"/>
              <w:jc w:val="center"/>
              <w:rPr>
                <w:sz w:val="24"/>
              </w:rPr>
            </w:pPr>
            <w:r>
              <w:rPr>
                <w:sz w:val="24"/>
              </w:rPr>
              <w:t>Grant</w:t>
            </w:r>
            <w:r>
              <w:rPr>
                <w:spacing w:val="-4"/>
                <w:sz w:val="24"/>
              </w:rPr>
              <w:t xml:space="preserve"> </w:t>
            </w:r>
            <w:r>
              <w:rPr>
                <w:spacing w:val="-2"/>
                <w:sz w:val="24"/>
              </w:rPr>
              <w:t>Number</w:t>
            </w:r>
          </w:p>
        </w:tc>
      </w:tr>
      <w:tr w14:paraId="717EF8C5" w14:textId="77777777" w:rsidTr="00EE7A5D">
        <w:tblPrEx>
          <w:tblW w:w="0" w:type="auto"/>
          <w:tblInd w:w="172" w:type="dxa"/>
          <w:tblLayout w:type="fixed"/>
          <w:tblCellMar>
            <w:left w:w="0" w:type="dxa"/>
            <w:right w:w="0" w:type="dxa"/>
          </w:tblCellMar>
          <w:tblLook w:val="01E0"/>
        </w:tblPrEx>
        <w:trPr>
          <w:trHeight w:val="271"/>
        </w:trPr>
        <w:tc>
          <w:tcPr>
            <w:tcW w:w="5820" w:type="dxa"/>
            <w:vMerge/>
            <w:tcBorders>
              <w:top w:val="nil"/>
              <w:left w:val="single" w:sz="6" w:space="0" w:color="000000"/>
              <w:bottom w:val="thickThinMediumGap" w:sz="1" w:space="0" w:color="000000"/>
            </w:tcBorders>
            <w:shd w:val="clear" w:color="auto" w:fill="A6A6A6"/>
          </w:tcPr>
          <w:p w:rsidR="00A83650" w14:paraId="717EF8C2" w14:textId="77777777">
            <w:pPr>
              <w:rPr>
                <w:sz w:val="2"/>
                <w:szCs w:val="2"/>
              </w:rPr>
            </w:pPr>
          </w:p>
        </w:tc>
        <w:tc>
          <w:tcPr>
            <w:tcW w:w="2459" w:type="dxa"/>
            <w:tcBorders>
              <w:bottom w:val="thickThinMediumGap" w:sz="1" w:space="0" w:color="000000"/>
            </w:tcBorders>
            <w:shd w:val="clear" w:color="auto" w:fill="A6A6A6"/>
          </w:tcPr>
          <w:p w:rsidR="00A83650" w14:paraId="717EF8C3" w14:textId="77777777">
            <w:pPr>
              <w:pStyle w:val="TableParagraph"/>
              <w:rPr>
                <w:rFonts w:ascii="Times New Roman"/>
                <w:sz w:val="24"/>
              </w:rPr>
            </w:pPr>
          </w:p>
        </w:tc>
        <w:tc>
          <w:tcPr>
            <w:tcW w:w="2348" w:type="dxa"/>
            <w:tcBorders>
              <w:bottom w:val="thickThinMediumGap" w:sz="1" w:space="0" w:color="000000"/>
              <w:right w:val="single" w:sz="6" w:space="0" w:color="000000"/>
            </w:tcBorders>
            <w:shd w:val="clear" w:color="auto" w:fill="A6A6A6"/>
          </w:tcPr>
          <w:p w:rsidR="00A83650" w14:paraId="717EF8C4" w14:textId="77777777">
            <w:pPr>
              <w:pStyle w:val="TableParagraph"/>
              <w:rPr>
                <w:rFonts w:ascii="Times New Roman"/>
                <w:sz w:val="24"/>
              </w:rPr>
            </w:pPr>
          </w:p>
        </w:tc>
      </w:tr>
      <w:tr w14:paraId="069794A1" w14:textId="77777777" w:rsidTr="00EE7A5D">
        <w:tblPrEx>
          <w:tblW w:w="0" w:type="auto"/>
          <w:tblInd w:w="172" w:type="dxa"/>
          <w:tblLayout w:type="fixed"/>
          <w:tblCellMar>
            <w:left w:w="0" w:type="dxa"/>
            <w:right w:w="0" w:type="dxa"/>
          </w:tblCellMar>
          <w:tblLook w:val="01E0"/>
        </w:tblPrEx>
        <w:trPr>
          <w:trHeight w:val="1130"/>
        </w:trPr>
        <w:tc>
          <w:tcPr>
            <w:tcW w:w="10627" w:type="dxa"/>
            <w:gridSpan w:val="3"/>
            <w:tcBorders>
              <w:top w:val="thinThickMediumGap" w:sz="1" w:space="0" w:color="000000"/>
              <w:left w:val="single" w:sz="4" w:space="0" w:color="000000"/>
              <w:bottom w:val="nil"/>
              <w:right w:val="single" w:sz="4" w:space="0" w:color="000000"/>
            </w:tcBorders>
            <w:shd w:val="clear" w:color="auto" w:fill="D9D9D9"/>
          </w:tcPr>
          <w:p w:rsidR="00C87F51" w:rsidRPr="004C4860" w:rsidP="00E13267" w14:paraId="38A755E9" w14:textId="6524E091">
            <w:pPr>
              <w:pStyle w:val="TableParagraph"/>
              <w:spacing w:line="272" w:lineRule="exact"/>
              <w:rPr>
                <w:b/>
                <w:sz w:val="24"/>
                <w:szCs w:val="24"/>
              </w:rPr>
            </w:pPr>
            <w:r>
              <w:rPr>
                <w:sz w:val="24"/>
                <w:szCs w:val="24"/>
              </w:rPr>
              <w:t>T</w:t>
            </w:r>
            <w:r w:rsidRPr="00011365" w:rsidR="00011365">
              <w:rPr>
                <w:sz w:val="24"/>
                <w:szCs w:val="24"/>
              </w:rPr>
              <w:t xml:space="preserve">he Health and Resources Services Administration, Bureau of Primary Health Care, requires that </w:t>
            </w:r>
            <w:r>
              <w:rPr>
                <w:sz w:val="24"/>
                <w:szCs w:val="24"/>
              </w:rPr>
              <w:t>H</w:t>
            </w:r>
            <w:r w:rsidRPr="00011365" w:rsidR="00011365">
              <w:rPr>
                <w:sz w:val="24"/>
                <w:szCs w:val="24"/>
              </w:rPr>
              <w:t xml:space="preserve">ealth </w:t>
            </w:r>
            <w:r>
              <w:rPr>
                <w:sz w:val="24"/>
                <w:szCs w:val="24"/>
              </w:rPr>
              <w:t>C</w:t>
            </w:r>
            <w:r w:rsidRPr="00011365" w:rsidR="00011365">
              <w:rPr>
                <w:sz w:val="24"/>
                <w:szCs w:val="24"/>
              </w:rPr>
              <w:t xml:space="preserve">enter </w:t>
            </w:r>
            <w:r>
              <w:rPr>
                <w:sz w:val="24"/>
                <w:szCs w:val="24"/>
              </w:rPr>
              <w:t>Program award recipients</w:t>
            </w:r>
            <w:r w:rsidR="0002638F">
              <w:rPr>
                <w:sz w:val="24"/>
                <w:szCs w:val="24"/>
              </w:rPr>
              <w:t xml:space="preserve"> and subrecipients</w:t>
            </w:r>
            <w:r>
              <w:rPr>
                <w:sz w:val="24"/>
                <w:szCs w:val="24"/>
              </w:rPr>
              <w:t xml:space="preserve"> </w:t>
            </w:r>
            <w:r w:rsidRPr="00011365" w:rsidR="00011365">
              <w:rPr>
                <w:sz w:val="24"/>
                <w:szCs w:val="24"/>
              </w:rPr>
              <w:t xml:space="preserve">verify in their applications for deemed Public Health Service employment under the Federally Supported Health Centers Assistance Act (FSHCAA), 42 U.S.C. § 233(g)-(n), that they have provided mandatory training to their employees and staff on certain specified topics. Meeting these training requirements does not guarantee that a health center or its employees will qualify for FTCA coverage under the Federal Tort Claims Act (FTCA), 28 U.S.C. §§ 1346(b), 2401(b), 2671-80, </w:t>
            </w:r>
            <w:r w:rsidRPr="00011365" w:rsidR="00011365">
              <w:rPr>
                <w:sz w:val="24"/>
                <w:szCs w:val="24"/>
              </w:rPr>
              <w:t>in the event that</w:t>
            </w:r>
            <w:r w:rsidRPr="00011365" w:rsidR="00011365">
              <w:rPr>
                <w:sz w:val="24"/>
                <w:szCs w:val="24"/>
              </w:rPr>
              <w:t xml:space="preserve"> a claim or suit is filed. Determinations of eligibility for FTCA coverage are made on a case-by-case basis by the U.S. Department of Justice and federal courts.  Health centers must meet the program requirements set forth in FSHCAA to be eligible to be deemed as PHS employees under FSHCAA.</w:t>
            </w:r>
          </w:p>
        </w:tc>
      </w:tr>
      <w:tr w14:paraId="717EF8C8" w14:textId="77777777" w:rsidTr="00EE7A5D">
        <w:tblPrEx>
          <w:tblW w:w="0" w:type="auto"/>
          <w:tblInd w:w="172" w:type="dxa"/>
          <w:tblLayout w:type="fixed"/>
          <w:tblCellMar>
            <w:left w:w="0" w:type="dxa"/>
            <w:right w:w="0" w:type="dxa"/>
          </w:tblCellMar>
          <w:tblLook w:val="01E0"/>
        </w:tblPrEx>
        <w:trPr>
          <w:trHeight w:val="1130"/>
        </w:trPr>
        <w:tc>
          <w:tcPr>
            <w:tcW w:w="10627" w:type="dxa"/>
            <w:gridSpan w:val="3"/>
            <w:tcBorders>
              <w:top w:val="thinThickMediumGap" w:sz="1" w:space="0" w:color="000000"/>
              <w:left w:val="single" w:sz="4" w:space="0" w:color="000000"/>
              <w:bottom w:val="single" w:sz="4" w:space="0" w:color="auto"/>
              <w:right w:val="single" w:sz="4" w:space="0" w:color="000000"/>
            </w:tcBorders>
            <w:shd w:val="clear" w:color="auto" w:fill="D9D9D9"/>
          </w:tcPr>
          <w:p w:rsidR="00D0721B" w:rsidP="005A79FE" w14:paraId="2D657313" w14:textId="77777777">
            <w:pPr>
              <w:pStyle w:val="TableParagraph"/>
              <w:spacing w:line="272" w:lineRule="exact"/>
              <w:jc w:val="center"/>
              <w:rPr>
                <w:b/>
                <w:sz w:val="24"/>
              </w:rPr>
            </w:pPr>
          </w:p>
          <w:p w:rsidR="00A83650" w:rsidP="005A79FE" w14:paraId="717EF8C6" w14:textId="3F57FBD8">
            <w:pPr>
              <w:pStyle w:val="TableParagraph"/>
              <w:spacing w:line="272" w:lineRule="exact"/>
              <w:jc w:val="center"/>
              <w:rPr>
                <w:b/>
                <w:sz w:val="24"/>
              </w:rPr>
            </w:pPr>
            <w:r>
              <w:rPr>
                <w:b/>
                <w:sz w:val="24"/>
              </w:rPr>
              <w:t>CLAIMS</w:t>
            </w:r>
            <w:r>
              <w:rPr>
                <w:b/>
                <w:spacing w:val="-8"/>
                <w:sz w:val="24"/>
              </w:rPr>
              <w:t xml:space="preserve"> </w:t>
            </w:r>
            <w:r>
              <w:rPr>
                <w:b/>
                <w:spacing w:val="-2"/>
                <w:sz w:val="24"/>
              </w:rPr>
              <w:t>MANAGEMENT</w:t>
            </w:r>
          </w:p>
          <w:p w:rsidR="00C87F51" w:rsidP="00D41F7E" w14:paraId="717EF8C7" w14:textId="63FD4074">
            <w:pPr>
              <w:pStyle w:val="TableParagraph"/>
              <w:spacing w:before="3" w:line="228" w:lineRule="auto"/>
              <w:ind w:left="100" w:right="469"/>
              <w:jc w:val="center"/>
              <w:rPr>
                <w:b/>
                <w:sz w:val="24"/>
              </w:rPr>
            </w:pPr>
            <w:r>
              <w:rPr>
                <w:b/>
                <w:sz w:val="24"/>
              </w:rPr>
              <w:t>Applicants must respond to all questions with an * in this section. Health Center FTCA Program claims</w:t>
            </w:r>
            <w:r>
              <w:rPr>
                <w:b/>
                <w:spacing w:val="-6"/>
                <w:sz w:val="24"/>
              </w:rPr>
              <w:t xml:space="preserve"> </w:t>
            </w:r>
            <w:r>
              <w:rPr>
                <w:b/>
                <w:sz w:val="24"/>
              </w:rPr>
              <w:t>management</w:t>
            </w:r>
            <w:r>
              <w:rPr>
                <w:b/>
                <w:spacing w:val="-6"/>
                <w:sz w:val="24"/>
              </w:rPr>
              <w:t xml:space="preserve"> </w:t>
            </w:r>
            <w:r>
              <w:rPr>
                <w:b/>
                <w:sz w:val="24"/>
              </w:rPr>
              <w:t>requirements</w:t>
            </w:r>
            <w:r>
              <w:rPr>
                <w:b/>
                <w:spacing w:val="-3"/>
                <w:sz w:val="24"/>
              </w:rPr>
              <w:t xml:space="preserve"> </w:t>
            </w:r>
            <w:r>
              <w:rPr>
                <w:b/>
                <w:sz w:val="24"/>
              </w:rPr>
              <w:t>are</w:t>
            </w:r>
            <w:r>
              <w:rPr>
                <w:b/>
                <w:spacing w:val="-6"/>
                <w:sz w:val="24"/>
              </w:rPr>
              <w:t xml:space="preserve"> </w:t>
            </w:r>
            <w:r>
              <w:rPr>
                <w:b/>
                <w:sz w:val="24"/>
              </w:rPr>
              <w:t>also</w:t>
            </w:r>
            <w:r>
              <w:rPr>
                <w:b/>
                <w:spacing w:val="-7"/>
                <w:sz w:val="24"/>
              </w:rPr>
              <w:t xml:space="preserve"> </w:t>
            </w:r>
            <w:r>
              <w:rPr>
                <w:b/>
                <w:sz w:val="24"/>
              </w:rPr>
              <w:t>described</w:t>
            </w:r>
            <w:r>
              <w:rPr>
                <w:b/>
                <w:spacing w:val="-7"/>
                <w:sz w:val="24"/>
              </w:rPr>
              <w:t xml:space="preserve"> </w:t>
            </w:r>
            <w:r>
              <w:rPr>
                <w:b/>
                <w:sz w:val="24"/>
              </w:rPr>
              <w:t>in</w:t>
            </w:r>
            <w:r>
              <w:rPr>
                <w:b/>
                <w:spacing w:val="-7"/>
                <w:sz w:val="24"/>
              </w:rPr>
              <w:t xml:space="preserve"> </w:t>
            </w:r>
            <w:r>
              <w:rPr>
                <w:b/>
                <w:sz w:val="24"/>
              </w:rPr>
              <w:t>the</w:t>
            </w:r>
            <w:r>
              <w:rPr>
                <w:b/>
                <w:spacing w:val="-5"/>
                <w:sz w:val="24"/>
              </w:rPr>
              <w:t xml:space="preserve"> </w:t>
            </w:r>
            <w:hyperlink r:id="rId10">
              <w:r w:rsidR="005612F4">
                <w:rPr>
                  <w:b/>
                  <w:color w:val="0000FF"/>
                  <w:spacing w:val="-5"/>
                  <w:sz w:val="24"/>
                  <w:u w:val="single" w:color="0000FF"/>
                </w:rPr>
                <w:t>Health Center Program Compliance Manual, Chapter 21: Federal Tort Claims Act (FTCA) Deeming Requirements</w:t>
              </w:r>
            </w:hyperlink>
            <w:hyperlink r:id="rId14" w:anchor="titletop">
              <w:r>
                <w:rPr>
                  <w:rStyle w:val="Hyperlink"/>
                </w:rPr>
                <w:t>https://bphc.hrsa.gov/programrequirements/compliancemanual/introduction.html</w:t>
              </w:r>
            </w:hyperlink>
            <w:r>
              <w:rPr>
                <w:b/>
                <w:sz w:val="24"/>
              </w:rPr>
              <w:t>.</w:t>
            </w:r>
          </w:p>
        </w:tc>
      </w:tr>
      <w:tr w14:paraId="717EF8CA" w14:textId="77777777" w:rsidTr="00EE7A5D">
        <w:tblPrEx>
          <w:tblW w:w="0" w:type="auto"/>
          <w:tblInd w:w="172" w:type="dxa"/>
          <w:tblLayout w:type="fixed"/>
          <w:tblCellMar>
            <w:left w:w="0" w:type="dxa"/>
            <w:right w:w="0" w:type="dxa"/>
          </w:tblCellMar>
          <w:tblLook w:val="01E0"/>
        </w:tblPrEx>
        <w:trPr>
          <w:trHeight w:val="1910"/>
        </w:trPr>
        <w:tc>
          <w:tcPr>
            <w:tcW w:w="10627" w:type="dxa"/>
            <w:gridSpan w:val="3"/>
            <w:tcBorders>
              <w:top w:val="single" w:sz="4" w:space="0" w:color="auto"/>
              <w:left w:val="single" w:sz="4" w:space="0" w:color="auto"/>
              <w:bottom w:val="single" w:sz="4" w:space="0" w:color="auto"/>
              <w:right w:val="single" w:sz="4" w:space="0" w:color="auto"/>
            </w:tcBorders>
          </w:tcPr>
          <w:p w:rsidR="00A83650" w:rsidRPr="00304F83" w14:paraId="717EF8C9" w14:textId="228DC386">
            <w:pPr>
              <w:pStyle w:val="TableParagraph"/>
              <w:ind w:left="100"/>
              <w:rPr>
                <w:b/>
                <w:sz w:val="24"/>
              </w:rPr>
            </w:pPr>
            <w:r w:rsidRPr="00107B08">
              <w:rPr>
                <w:b/>
                <w:sz w:val="23"/>
              </w:rPr>
              <w:t>N</w:t>
            </w:r>
            <w:r w:rsidRPr="00107B08" w:rsidR="00565CE7">
              <w:rPr>
                <w:b/>
                <w:sz w:val="23"/>
              </w:rPr>
              <w:t xml:space="preserve">ote: </w:t>
            </w:r>
            <w:r w:rsidRPr="00304F83" w:rsidR="00565CE7">
              <w:rPr>
                <w:b/>
                <w:sz w:val="24"/>
              </w:rPr>
              <w:t>If a claim or lawsuit involving covered activities is presented to the covered entity/individual</w:t>
            </w:r>
            <w:r w:rsidRPr="00304F83" w:rsidR="00565CE7">
              <w:rPr>
                <w:b/>
                <w:spacing w:val="-8"/>
                <w:sz w:val="24"/>
              </w:rPr>
              <w:t xml:space="preserve"> </w:t>
            </w:r>
            <w:r w:rsidRPr="00304F83" w:rsidR="00565CE7">
              <w:rPr>
                <w:b/>
                <w:sz w:val="24"/>
              </w:rPr>
              <w:t>or</w:t>
            </w:r>
            <w:r w:rsidRPr="00304F83" w:rsidR="00565CE7">
              <w:rPr>
                <w:b/>
                <w:spacing w:val="-8"/>
                <w:sz w:val="24"/>
              </w:rPr>
              <w:t xml:space="preserve"> </w:t>
            </w:r>
            <w:r w:rsidRPr="00304F83" w:rsidR="00565CE7">
              <w:rPr>
                <w:b/>
                <w:sz w:val="24"/>
              </w:rPr>
              <w:t>filed</w:t>
            </w:r>
            <w:r w:rsidRPr="00304F83" w:rsidR="00565CE7">
              <w:rPr>
                <w:b/>
                <w:spacing w:val="-8"/>
                <w:sz w:val="24"/>
              </w:rPr>
              <w:t xml:space="preserve"> </w:t>
            </w:r>
            <w:r w:rsidRPr="00304F83" w:rsidR="00565CE7">
              <w:rPr>
                <w:b/>
                <w:sz w:val="24"/>
              </w:rPr>
              <w:t>in</w:t>
            </w:r>
            <w:r w:rsidRPr="00304F83" w:rsidR="00565CE7">
              <w:rPr>
                <w:b/>
                <w:spacing w:val="-1"/>
                <w:sz w:val="24"/>
              </w:rPr>
              <w:t xml:space="preserve"> </w:t>
            </w:r>
            <w:r w:rsidRPr="00304F83" w:rsidR="00565CE7">
              <w:rPr>
                <w:b/>
                <w:sz w:val="24"/>
              </w:rPr>
              <w:t>court,</w:t>
            </w:r>
            <w:r w:rsidRPr="00304F83" w:rsidR="00565CE7">
              <w:rPr>
                <w:b/>
                <w:spacing w:val="-3"/>
                <w:sz w:val="24"/>
              </w:rPr>
              <w:t xml:space="preserve"> </w:t>
            </w:r>
            <w:r w:rsidRPr="00304F83" w:rsidR="00565CE7">
              <w:rPr>
                <w:b/>
                <w:sz w:val="24"/>
              </w:rPr>
              <w:t>it</w:t>
            </w:r>
            <w:r w:rsidRPr="00304F83" w:rsidR="00565CE7">
              <w:rPr>
                <w:b/>
                <w:spacing w:val="-2"/>
                <w:sz w:val="24"/>
              </w:rPr>
              <w:t xml:space="preserve"> </w:t>
            </w:r>
            <w:r w:rsidRPr="00304F83" w:rsidR="00565CE7">
              <w:rPr>
                <w:b/>
                <w:sz w:val="24"/>
              </w:rPr>
              <w:t>is</w:t>
            </w:r>
            <w:r w:rsidRPr="00304F83" w:rsidR="00565CE7">
              <w:rPr>
                <w:b/>
                <w:spacing w:val="-7"/>
                <w:sz w:val="24"/>
              </w:rPr>
              <w:t xml:space="preserve"> </w:t>
            </w:r>
            <w:r w:rsidRPr="00304F83" w:rsidR="00565CE7">
              <w:rPr>
                <w:b/>
                <w:sz w:val="24"/>
              </w:rPr>
              <w:t>essential</w:t>
            </w:r>
            <w:r w:rsidRPr="00304F83" w:rsidR="00565CE7">
              <w:rPr>
                <w:b/>
                <w:spacing w:val="-6"/>
                <w:sz w:val="24"/>
              </w:rPr>
              <w:t xml:space="preserve"> </w:t>
            </w:r>
            <w:r w:rsidRPr="00304F83" w:rsidR="00565CE7">
              <w:rPr>
                <w:b/>
                <w:sz w:val="24"/>
              </w:rPr>
              <w:t>that</w:t>
            </w:r>
            <w:r w:rsidRPr="00304F83" w:rsidR="00565CE7">
              <w:rPr>
                <w:b/>
                <w:spacing w:val="-2"/>
                <w:sz w:val="24"/>
              </w:rPr>
              <w:t xml:space="preserve"> </w:t>
            </w:r>
            <w:r w:rsidRPr="00304F83" w:rsidR="00565CE7">
              <w:rPr>
                <w:b/>
                <w:sz w:val="24"/>
              </w:rPr>
              <w:t>the</w:t>
            </w:r>
            <w:r w:rsidRPr="00304F83" w:rsidR="00565CE7">
              <w:rPr>
                <w:b/>
                <w:spacing w:val="-4"/>
                <w:sz w:val="24"/>
              </w:rPr>
              <w:t xml:space="preserve"> </w:t>
            </w:r>
            <w:r w:rsidRPr="00304F83" w:rsidR="00565CE7">
              <w:rPr>
                <w:b/>
                <w:sz w:val="24"/>
              </w:rPr>
              <w:t>covered</w:t>
            </w:r>
            <w:r w:rsidRPr="00304F83" w:rsidR="00565CE7">
              <w:rPr>
                <w:b/>
                <w:spacing w:val="-5"/>
                <w:sz w:val="24"/>
              </w:rPr>
              <w:t xml:space="preserve"> </w:t>
            </w:r>
            <w:r w:rsidRPr="00304F83" w:rsidR="00565CE7">
              <w:rPr>
                <w:b/>
                <w:sz w:val="24"/>
              </w:rPr>
              <w:t>entity</w:t>
            </w:r>
            <w:r w:rsidRPr="00304F83" w:rsidR="00565CE7">
              <w:rPr>
                <w:b/>
                <w:spacing w:val="-4"/>
                <w:sz w:val="24"/>
              </w:rPr>
              <w:t xml:space="preserve"> </w:t>
            </w:r>
            <w:r w:rsidRPr="00304F83" w:rsidR="00565CE7">
              <w:rPr>
                <w:b/>
                <w:sz w:val="24"/>
              </w:rPr>
              <w:t>preserve</w:t>
            </w:r>
            <w:r w:rsidRPr="00304F83" w:rsidR="00565CE7">
              <w:rPr>
                <w:b/>
                <w:spacing w:val="-2"/>
                <w:sz w:val="24"/>
              </w:rPr>
              <w:t xml:space="preserve"> </w:t>
            </w:r>
            <w:r w:rsidRPr="00304F83" w:rsidR="00565CE7">
              <w:rPr>
                <w:b/>
                <w:sz w:val="24"/>
              </w:rPr>
              <w:t>all</w:t>
            </w:r>
            <w:r w:rsidRPr="00304F83" w:rsidR="00565CE7">
              <w:rPr>
                <w:b/>
                <w:spacing w:val="-5"/>
                <w:sz w:val="24"/>
              </w:rPr>
              <w:t xml:space="preserve"> </w:t>
            </w:r>
            <w:r w:rsidRPr="00304F83" w:rsidR="00565CE7">
              <w:rPr>
                <w:b/>
                <w:sz w:val="24"/>
              </w:rPr>
              <w:t>potentially</w:t>
            </w:r>
            <w:r w:rsidRPr="00304F83" w:rsidR="00565CE7">
              <w:rPr>
                <w:b/>
                <w:spacing w:val="-3"/>
                <w:sz w:val="24"/>
              </w:rPr>
              <w:t xml:space="preserve"> </w:t>
            </w:r>
            <w:r w:rsidRPr="00304F83" w:rsidR="00565CE7">
              <w:rPr>
                <w:b/>
                <w:sz w:val="24"/>
              </w:rPr>
              <w:t>relevant documents. Once a covered entity or covered individual reasonably anticipates litigation—and it is reasonable to anticipate litigation once a claim or lawsuit is filed, whether administratively or in state or federal district court—the entity or individual must suspend any routine destruction and hold any documents</w:t>
            </w:r>
            <w:r w:rsidRPr="00304F83" w:rsidR="00565CE7">
              <w:rPr>
                <w:b/>
                <w:spacing w:val="-3"/>
                <w:sz w:val="24"/>
              </w:rPr>
              <w:t xml:space="preserve"> </w:t>
            </w:r>
            <w:r w:rsidRPr="00304F83" w:rsidR="00565CE7">
              <w:rPr>
                <w:b/>
                <w:sz w:val="24"/>
              </w:rPr>
              <w:t>relating</w:t>
            </w:r>
            <w:r w:rsidRPr="00304F83" w:rsidR="00565CE7">
              <w:rPr>
                <w:b/>
                <w:spacing w:val="-3"/>
                <w:sz w:val="24"/>
              </w:rPr>
              <w:t xml:space="preserve"> </w:t>
            </w:r>
            <w:r w:rsidRPr="00304F83" w:rsidR="00565CE7">
              <w:rPr>
                <w:b/>
                <w:sz w:val="24"/>
              </w:rPr>
              <w:t>to</w:t>
            </w:r>
            <w:r w:rsidRPr="00304F83" w:rsidR="00565CE7">
              <w:rPr>
                <w:b/>
                <w:spacing w:val="-2"/>
                <w:sz w:val="24"/>
              </w:rPr>
              <w:t xml:space="preserve"> </w:t>
            </w:r>
            <w:r w:rsidRPr="00304F83" w:rsidR="00565CE7">
              <w:rPr>
                <w:b/>
                <w:sz w:val="24"/>
              </w:rPr>
              <w:t>the</w:t>
            </w:r>
            <w:r w:rsidRPr="00304F83" w:rsidR="00565CE7">
              <w:rPr>
                <w:b/>
                <w:spacing w:val="-2"/>
                <w:sz w:val="24"/>
              </w:rPr>
              <w:t xml:space="preserve"> </w:t>
            </w:r>
            <w:r w:rsidRPr="00304F83" w:rsidR="00565CE7">
              <w:rPr>
                <w:b/>
                <w:sz w:val="24"/>
              </w:rPr>
              <w:t>claimant</w:t>
            </w:r>
            <w:r w:rsidRPr="00304F83" w:rsidR="00565CE7">
              <w:rPr>
                <w:b/>
                <w:spacing w:val="-4"/>
                <w:sz w:val="24"/>
              </w:rPr>
              <w:t xml:space="preserve"> </w:t>
            </w:r>
            <w:r w:rsidRPr="00304F83" w:rsidR="00565CE7">
              <w:rPr>
                <w:b/>
                <w:sz w:val="24"/>
              </w:rPr>
              <w:t>or</w:t>
            </w:r>
            <w:r w:rsidRPr="00304F83" w:rsidR="00565CE7">
              <w:rPr>
                <w:b/>
                <w:spacing w:val="-2"/>
                <w:sz w:val="24"/>
              </w:rPr>
              <w:t xml:space="preserve"> </w:t>
            </w:r>
            <w:r w:rsidRPr="00304F83" w:rsidR="00565CE7">
              <w:rPr>
                <w:b/>
                <w:sz w:val="24"/>
              </w:rPr>
              <w:t>plaintiff</w:t>
            </w:r>
            <w:r w:rsidRPr="00304F83" w:rsidR="00565CE7">
              <w:rPr>
                <w:b/>
                <w:spacing w:val="-3"/>
                <w:sz w:val="24"/>
              </w:rPr>
              <w:t xml:space="preserve"> </w:t>
            </w:r>
            <w:r w:rsidRPr="00304F83" w:rsidR="00565CE7">
              <w:rPr>
                <w:b/>
                <w:sz w:val="24"/>
              </w:rPr>
              <w:t>so</w:t>
            </w:r>
            <w:r w:rsidRPr="00304F83" w:rsidR="00565CE7">
              <w:rPr>
                <w:b/>
                <w:spacing w:val="-2"/>
                <w:sz w:val="24"/>
              </w:rPr>
              <w:t xml:space="preserve"> </w:t>
            </w:r>
            <w:r w:rsidRPr="00304F83" w:rsidR="00565CE7">
              <w:rPr>
                <w:b/>
                <w:sz w:val="24"/>
              </w:rPr>
              <w:t>as</w:t>
            </w:r>
            <w:r w:rsidRPr="00304F83" w:rsidR="00565CE7">
              <w:rPr>
                <w:b/>
                <w:spacing w:val="-3"/>
                <w:sz w:val="24"/>
              </w:rPr>
              <w:t xml:space="preserve"> </w:t>
            </w:r>
            <w:r w:rsidRPr="00304F83" w:rsidR="00565CE7">
              <w:rPr>
                <w:b/>
                <w:sz w:val="24"/>
              </w:rPr>
              <w:t>to</w:t>
            </w:r>
            <w:r w:rsidRPr="00304F83" w:rsidR="00565CE7">
              <w:rPr>
                <w:b/>
                <w:spacing w:val="-2"/>
                <w:sz w:val="24"/>
              </w:rPr>
              <w:t xml:space="preserve"> </w:t>
            </w:r>
            <w:r w:rsidRPr="00304F83" w:rsidR="00565CE7">
              <w:rPr>
                <w:b/>
                <w:sz w:val="24"/>
              </w:rPr>
              <w:t>ensure</w:t>
            </w:r>
            <w:r w:rsidRPr="00304F83" w:rsidR="00565CE7">
              <w:rPr>
                <w:b/>
                <w:spacing w:val="-2"/>
                <w:sz w:val="24"/>
              </w:rPr>
              <w:t xml:space="preserve"> </w:t>
            </w:r>
            <w:r w:rsidRPr="00304F83" w:rsidR="00565CE7">
              <w:rPr>
                <w:b/>
                <w:sz w:val="24"/>
              </w:rPr>
              <w:t>their</w:t>
            </w:r>
            <w:r w:rsidRPr="00304F83" w:rsidR="00565CE7">
              <w:rPr>
                <w:b/>
                <w:spacing w:val="-2"/>
                <w:sz w:val="24"/>
              </w:rPr>
              <w:t xml:space="preserve"> </w:t>
            </w:r>
            <w:r w:rsidRPr="00304F83" w:rsidR="00565CE7">
              <w:rPr>
                <w:b/>
                <w:sz w:val="24"/>
              </w:rPr>
              <w:t>preservation</w:t>
            </w:r>
            <w:r w:rsidRPr="00304F83" w:rsidR="00565CE7">
              <w:rPr>
                <w:b/>
                <w:spacing w:val="-3"/>
                <w:sz w:val="24"/>
              </w:rPr>
              <w:t xml:space="preserve"> </w:t>
            </w:r>
            <w:r w:rsidRPr="00304F83" w:rsidR="00565CE7">
              <w:rPr>
                <w:b/>
                <w:sz w:val="24"/>
              </w:rPr>
              <w:t>for</w:t>
            </w:r>
            <w:r w:rsidRPr="00304F83" w:rsidR="00565CE7">
              <w:rPr>
                <w:b/>
                <w:spacing w:val="-4"/>
                <w:sz w:val="24"/>
              </w:rPr>
              <w:t xml:space="preserve"> </w:t>
            </w:r>
            <w:r w:rsidRPr="00304F83" w:rsidR="00565CE7">
              <w:rPr>
                <w:b/>
                <w:sz w:val="24"/>
              </w:rPr>
              <w:t>purposes</w:t>
            </w:r>
            <w:r w:rsidRPr="00304F83" w:rsidR="00565CE7">
              <w:rPr>
                <w:b/>
                <w:spacing w:val="-3"/>
                <w:sz w:val="24"/>
              </w:rPr>
              <w:t xml:space="preserve"> </w:t>
            </w:r>
            <w:r w:rsidRPr="00304F83" w:rsidR="00565CE7">
              <w:rPr>
                <w:b/>
                <w:sz w:val="24"/>
              </w:rPr>
              <w:t>of</w:t>
            </w:r>
            <w:r w:rsidRPr="00304F83" w:rsidR="00565CE7">
              <w:rPr>
                <w:b/>
                <w:spacing w:val="-4"/>
                <w:sz w:val="24"/>
              </w:rPr>
              <w:t xml:space="preserve"> </w:t>
            </w:r>
            <w:r w:rsidRPr="00304F83" w:rsidR="00565CE7">
              <w:rPr>
                <w:b/>
                <w:sz w:val="24"/>
              </w:rPr>
              <w:t>claim disposition or litigation.</w:t>
            </w:r>
          </w:p>
        </w:tc>
      </w:tr>
      <w:tr w14:paraId="38830408" w14:textId="77777777" w:rsidTr="00304F83">
        <w:tblPrEx>
          <w:tblW w:w="0" w:type="auto"/>
          <w:tblInd w:w="172" w:type="dxa"/>
          <w:tblLayout w:type="fixed"/>
          <w:tblCellMar>
            <w:left w:w="0" w:type="dxa"/>
            <w:right w:w="0" w:type="dxa"/>
          </w:tblCellMar>
          <w:tblLook w:val="01E0"/>
        </w:tblPrEx>
        <w:trPr>
          <w:trHeight w:val="70"/>
        </w:trPr>
        <w:tc>
          <w:tcPr>
            <w:tcW w:w="10627" w:type="dxa"/>
            <w:gridSpan w:val="3"/>
            <w:tcBorders>
              <w:top w:val="single" w:sz="4" w:space="0" w:color="auto"/>
              <w:left w:val="single" w:sz="4" w:space="0" w:color="auto"/>
              <w:bottom w:val="single" w:sz="4" w:space="0" w:color="auto"/>
              <w:right w:val="single" w:sz="4" w:space="0" w:color="auto"/>
            </w:tcBorders>
          </w:tcPr>
          <w:p w:rsidR="003456E7" w:rsidP="003456E7" w14:paraId="7BDAA5CB" w14:textId="77777777">
            <w:pPr>
              <w:pStyle w:val="TableParagraph"/>
              <w:numPr>
                <w:ilvl w:val="1"/>
                <w:numId w:val="4"/>
              </w:numPr>
              <w:tabs>
                <w:tab w:val="left" w:pos="643"/>
              </w:tabs>
              <w:ind w:right="131" w:firstLine="0"/>
              <w:rPr>
                <w:sz w:val="24"/>
              </w:rPr>
            </w:pPr>
            <w:r>
              <w:rPr>
                <w:sz w:val="24"/>
              </w:rPr>
              <w:t>*I attest that my health center has a claims management process for addressing any potential or</w:t>
            </w:r>
            <w:r>
              <w:rPr>
                <w:spacing w:val="-3"/>
                <w:sz w:val="24"/>
              </w:rPr>
              <w:t xml:space="preserve"> </w:t>
            </w:r>
            <w:r>
              <w:rPr>
                <w:sz w:val="24"/>
              </w:rPr>
              <w:t>actual</w:t>
            </w:r>
            <w:r>
              <w:rPr>
                <w:spacing w:val="-4"/>
                <w:sz w:val="24"/>
              </w:rPr>
              <w:t xml:space="preserve"> </w:t>
            </w:r>
            <w:r>
              <w:rPr>
                <w:sz w:val="24"/>
              </w:rPr>
              <w:t>health</w:t>
            </w:r>
            <w:r>
              <w:rPr>
                <w:spacing w:val="-4"/>
                <w:sz w:val="24"/>
              </w:rPr>
              <w:t xml:space="preserve"> </w:t>
            </w:r>
            <w:r>
              <w:rPr>
                <w:sz w:val="24"/>
              </w:rPr>
              <w:t>or</w:t>
            </w:r>
            <w:r>
              <w:rPr>
                <w:spacing w:val="-3"/>
                <w:sz w:val="24"/>
              </w:rPr>
              <w:t xml:space="preserve"> </w:t>
            </w:r>
            <w:r>
              <w:rPr>
                <w:sz w:val="24"/>
              </w:rPr>
              <w:t>health-related</w:t>
            </w:r>
            <w:r>
              <w:rPr>
                <w:spacing w:val="-4"/>
                <w:sz w:val="24"/>
              </w:rPr>
              <w:t xml:space="preserve"> </w:t>
            </w:r>
            <w:r>
              <w:rPr>
                <w:sz w:val="24"/>
              </w:rPr>
              <w:t>claims,</w:t>
            </w:r>
            <w:r>
              <w:rPr>
                <w:spacing w:val="-4"/>
                <w:sz w:val="24"/>
              </w:rPr>
              <w:t xml:space="preserve"> </w:t>
            </w:r>
            <w:r>
              <w:rPr>
                <w:sz w:val="24"/>
              </w:rPr>
              <w:t>including</w:t>
            </w:r>
            <w:r>
              <w:rPr>
                <w:spacing w:val="-4"/>
                <w:sz w:val="24"/>
              </w:rPr>
              <w:t xml:space="preserve"> </w:t>
            </w:r>
            <w:r>
              <w:rPr>
                <w:sz w:val="24"/>
              </w:rPr>
              <w:t>medical</w:t>
            </w:r>
            <w:r>
              <w:rPr>
                <w:spacing w:val="-4"/>
                <w:sz w:val="24"/>
              </w:rPr>
              <w:t xml:space="preserve"> </w:t>
            </w:r>
            <w:r>
              <w:rPr>
                <w:sz w:val="24"/>
              </w:rPr>
              <w:t>malpractice</w:t>
            </w:r>
            <w:r>
              <w:rPr>
                <w:spacing w:val="-3"/>
                <w:sz w:val="24"/>
              </w:rPr>
              <w:t xml:space="preserve"> </w:t>
            </w:r>
            <w:r>
              <w:rPr>
                <w:sz w:val="24"/>
              </w:rPr>
              <w:t>claims,</w:t>
            </w:r>
            <w:r>
              <w:rPr>
                <w:spacing w:val="-4"/>
                <w:sz w:val="24"/>
              </w:rPr>
              <w:t xml:space="preserve"> </w:t>
            </w:r>
            <w:r>
              <w:rPr>
                <w:sz w:val="24"/>
              </w:rPr>
              <w:t>which</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eligible for FTCA coverage. My health center’s claims management process includes information related to how my health center ensures the following:</w:t>
            </w:r>
          </w:p>
          <w:p w:rsidR="003456E7" w:rsidP="003456E7" w14:paraId="0E17639F" w14:textId="77777777">
            <w:pPr>
              <w:pStyle w:val="TableParagraph"/>
              <w:numPr>
                <w:ilvl w:val="2"/>
                <w:numId w:val="4"/>
              </w:numPr>
              <w:tabs>
                <w:tab w:val="left" w:pos="904"/>
              </w:tabs>
              <w:ind w:right="13"/>
              <w:rPr>
                <w:sz w:val="24"/>
              </w:rPr>
            </w:pPr>
            <w:r>
              <w:rPr>
                <w:sz w:val="24"/>
              </w:rPr>
              <w:t>The preservation of all health center documentation related to any actual or potential claim or</w:t>
            </w:r>
            <w:r>
              <w:rPr>
                <w:spacing w:val="-4"/>
                <w:sz w:val="24"/>
              </w:rPr>
              <w:t xml:space="preserve"> </w:t>
            </w:r>
            <w:r>
              <w:rPr>
                <w:sz w:val="24"/>
              </w:rPr>
              <w:t>complaint</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medical</w:t>
            </w:r>
            <w:r>
              <w:rPr>
                <w:spacing w:val="-4"/>
                <w:sz w:val="24"/>
              </w:rPr>
              <w:t xml:space="preserve"> </w:t>
            </w:r>
            <w:r>
              <w:rPr>
                <w:sz w:val="24"/>
              </w:rPr>
              <w:t>records</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laboratory</w:t>
            </w:r>
            <w:r>
              <w:rPr>
                <w:spacing w:val="-3"/>
                <w:sz w:val="24"/>
              </w:rPr>
              <w:t xml:space="preserve"> </w:t>
            </w:r>
            <w:r>
              <w:rPr>
                <w:sz w:val="24"/>
              </w:rPr>
              <w:t>and</w:t>
            </w:r>
            <w:r>
              <w:rPr>
                <w:spacing w:val="-4"/>
                <w:sz w:val="24"/>
              </w:rPr>
              <w:t xml:space="preserve"> </w:t>
            </w:r>
            <w:r>
              <w:rPr>
                <w:sz w:val="24"/>
              </w:rPr>
              <w:t>x-ray</w:t>
            </w:r>
            <w:r>
              <w:rPr>
                <w:spacing w:val="-3"/>
                <w:sz w:val="24"/>
              </w:rPr>
              <w:t xml:space="preserve"> </w:t>
            </w:r>
            <w:r>
              <w:rPr>
                <w:sz w:val="24"/>
              </w:rPr>
              <w:t>results,</w:t>
            </w:r>
            <w:r>
              <w:rPr>
                <w:spacing w:val="-3"/>
                <w:sz w:val="24"/>
              </w:rPr>
              <w:t xml:space="preserve"> </w:t>
            </w:r>
            <w:r>
              <w:rPr>
                <w:sz w:val="24"/>
              </w:rPr>
              <w:t xml:space="preserve">billing records, employment records of all involved clinical providers, clinic operating procedures); </w:t>
            </w:r>
            <w:r>
              <w:rPr>
                <w:spacing w:val="-4"/>
                <w:sz w:val="24"/>
              </w:rPr>
              <w:t>and</w:t>
            </w:r>
          </w:p>
          <w:p w:rsidR="003456E7" w:rsidP="003456E7" w14:paraId="32557C71" w14:textId="77777777">
            <w:pPr>
              <w:pStyle w:val="TableParagraph"/>
              <w:numPr>
                <w:ilvl w:val="2"/>
                <w:numId w:val="4"/>
              </w:numPr>
              <w:tabs>
                <w:tab w:val="left" w:pos="904"/>
              </w:tabs>
              <w:ind w:right="99" w:hanging="532"/>
              <w:rPr>
                <w:sz w:val="24"/>
              </w:rPr>
            </w:pPr>
            <w:r>
              <w:rPr>
                <w:sz w:val="24"/>
              </w:rPr>
              <w:t xml:space="preserve">That any </w:t>
            </w:r>
            <w:r>
              <w:rPr>
                <w:sz w:val="24"/>
              </w:rPr>
              <w:t>service</w:t>
            </w:r>
            <w:r>
              <w:rPr>
                <w:sz w:val="24"/>
              </w:rPr>
              <w:t xml:space="preserve"> of process/summons that the health center or its provider(s) receives relating to any alleged claim or complaint is promptly sent to the HHS, Office of the General Counsel,</w:t>
            </w:r>
            <w:r>
              <w:rPr>
                <w:spacing w:val="-3"/>
                <w:sz w:val="24"/>
              </w:rPr>
              <w:t xml:space="preserve"> </w:t>
            </w:r>
            <w:r>
              <w:rPr>
                <w:sz w:val="24"/>
              </w:rPr>
              <w:t>General</w:t>
            </w:r>
            <w:r>
              <w:rPr>
                <w:spacing w:val="-3"/>
                <w:sz w:val="24"/>
              </w:rPr>
              <w:t xml:space="preserve"> </w:t>
            </w:r>
            <w:r>
              <w:rPr>
                <w:sz w:val="24"/>
              </w:rPr>
              <w:t>Law</w:t>
            </w:r>
            <w:r>
              <w:rPr>
                <w:spacing w:val="-3"/>
                <w:sz w:val="24"/>
              </w:rPr>
              <w:t xml:space="preserve"> </w:t>
            </w:r>
            <w:r>
              <w:rPr>
                <w:sz w:val="24"/>
              </w:rPr>
              <w:t>Division,</w:t>
            </w:r>
            <w:r>
              <w:rPr>
                <w:spacing w:val="-3"/>
                <w:sz w:val="24"/>
              </w:rPr>
              <w:t xml:space="preserve"> </w:t>
            </w:r>
            <w:r>
              <w:rPr>
                <w:sz w:val="24"/>
              </w:rPr>
              <w:t>per</w:t>
            </w:r>
            <w:r>
              <w:rPr>
                <w:spacing w:val="-2"/>
                <w:sz w:val="24"/>
              </w:rPr>
              <w:t xml:space="preserve"> </w:t>
            </w:r>
            <w:r>
              <w:rPr>
                <w:sz w:val="24"/>
              </w:rPr>
              <w:t>the</w:t>
            </w:r>
            <w:r>
              <w:rPr>
                <w:spacing w:val="-2"/>
                <w:sz w:val="24"/>
              </w:rPr>
              <w:t xml:space="preserve"> </w:t>
            </w:r>
            <w:r>
              <w:rPr>
                <w:sz w:val="24"/>
              </w:rPr>
              <w:t>process</w:t>
            </w:r>
            <w:r>
              <w:rPr>
                <w:spacing w:val="-3"/>
                <w:sz w:val="24"/>
              </w:rPr>
              <w:t xml:space="preserve"> </w:t>
            </w:r>
            <w:r>
              <w:rPr>
                <w:sz w:val="24"/>
              </w:rPr>
              <w:t>prescribed</w:t>
            </w:r>
            <w:r>
              <w:rPr>
                <w:spacing w:val="-3"/>
                <w:sz w:val="24"/>
              </w:rPr>
              <w:t xml:space="preserve"> </w:t>
            </w:r>
            <w:r>
              <w:rPr>
                <w:sz w:val="24"/>
              </w:rPr>
              <w:t>by</w:t>
            </w:r>
            <w:r>
              <w:rPr>
                <w:spacing w:val="-3"/>
                <w:sz w:val="24"/>
              </w:rPr>
              <w:t xml:space="preserve"> </w:t>
            </w:r>
            <w:r>
              <w:rPr>
                <w:sz w:val="24"/>
              </w:rPr>
              <w:t>HHS</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further</w:t>
            </w:r>
            <w:r>
              <w:rPr>
                <w:spacing w:val="-2"/>
                <w:sz w:val="24"/>
              </w:rPr>
              <w:t xml:space="preserve"> </w:t>
            </w:r>
            <w:r>
              <w:rPr>
                <w:sz w:val="24"/>
              </w:rPr>
              <w:t>described</w:t>
            </w:r>
            <w:r>
              <w:rPr>
                <w:spacing w:val="-3"/>
                <w:sz w:val="24"/>
              </w:rPr>
              <w:t xml:space="preserve"> </w:t>
            </w:r>
            <w:r>
              <w:rPr>
                <w:sz w:val="24"/>
              </w:rPr>
              <w:t>in the FTCA Health Center Policy Manual.</w:t>
            </w:r>
          </w:p>
          <w:p w:rsidR="003456E7" w:rsidP="003456E7" w14:paraId="1493BEF0" w14:textId="77777777">
            <w:pPr>
              <w:pStyle w:val="TableParagraph"/>
              <w:spacing w:before="10"/>
              <w:rPr>
                <w:b/>
                <w:sz w:val="21"/>
              </w:rPr>
            </w:pPr>
          </w:p>
          <w:p w:rsidR="003456E7" w:rsidP="003456E7" w14:paraId="0310C666" w14:textId="77777777">
            <w:pPr>
              <w:pStyle w:val="TableParagraph"/>
              <w:spacing w:before="1"/>
              <w:ind w:left="124"/>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3456E7" w:rsidP="003456E7" w14:paraId="3597D5ED" w14:textId="77777777">
            <w:pPr>
              <w:pStyle w:val="TableParagraph"/>
              <w:rPr>
                <w:b/>
                <w:sz w:val="24"/>
              </w:rPr>
            </w:pPr>
          </w:p>
          <w:p w:rsidR="003456E7" w:rsidP="003456E7" w14:paraId="1CF6B8A6" w14:textId="77777777">
            <w:pPr>
              <w:pStyle w:val="TableParagraph"/>
              <w:ind w:left="124"/>
              <w:rPr>
                <w:sz w:val="24"/>
              </w:rPr>
            </w:pPr>
            <w:r>
              <w:rPr>
                <w:sz w:val="24"/>
              </w:rPr>
              <w:t>If</w:t>
            </w:r>
            <w:r>
              <w:rPr>
                <w:spacing w:val="-6"/>
                <w:sz w:val="24"/>
              </w:rPr>
              <w:t xml:space="preserve"> </w:t>
            </w:r>
            <w:r>
              <w:rPr>
                <w:sz w:val="24"/>
              </w:rPr>
              <w:t>“No”,</w:t>
            </w:r>
            <w:r>
              <w:rPr>
                <w:spacing w:val="-6"/>
                <w:sz w:val="24"/>
              </w:rPr>
              <w:t xml:space="preserve"> </w:t>
            </w:r>
            <w:r>
              <w:rPr>
                <w:sz w:val="24"/>
              </w:rPr>
              <w:t>provide</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w:t>
            </w:r>
            <w:r>
              <w:rPr>
                <w:spacing w:val="-7"/>
                <w:sz w:val="24"/>
              </w:rPr>
              <w:t xml:space="preserve"> </w:t>
            </w:r>
            <w:r>
              <w:rPr>
                <w:sz w:val="24"/>
              </w:rPr>
              <w:t>to</w:t>
            </w:r>
            <w:r>
              <w:rPr>
                <w:spacing w:val="-5"/>
                <w:sz w:val="24"/>
              </w:rPr>
              <w:t xml:space="preserve"> </w:t>
            </w:r>
            <w:r>
              <w:rPr>
                <w:sz w:val="24"/>
              </w:rPr>
              <w:t>any</w:t>
            </w:r>
            <w:r>
              <w:rPr>
                <w:spacing w:val="-6"/>
                <w:sz w:val="24"/>
              </w:rPr>
              <w:t xml:space="preserve"> </w:t>
            </w:r>
            <w:r>
              <w:rPr>
                <w:sz w:val="24"/>
              </w:rPr>
              <w:t>discrepancies</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information</w:t>
            </w:r>
            <w:r>
              <w:rPr>
                <w:spacing w:val="-3"/>
                <w:sz w:val="24"/>
              </w:rPr>
              <w:t xml:space="preserve"> </w:t>
            </w:r>
            <w:r>
              <w:rPr>
                <w:sz w:val="24"/>
              </w:rPr>
              <w:t>identified</w:t>
            </w:r>
            <w:r>
              <w:rPr>
                <w:spacing w:val="-5"/>
                <w:sz w:val="24"/>
              </w:rPr>
              <w:t xml:space="preserve"> </w:t>
            </w:r>
            <w:r>
              <w:rPr>
                <w:spacing w:val="-2"/>
                <w:sz w:val="24"/>
              </w:rPr>
              <w:t>above.</w:t>
            </w:r>
          </w:p>
          <w:p w:rsidR="003456E7" w:rsidP="003456E7" w14:paraId="401670BA" w14:textId="77777777">
            <w:pPr>
              <w:pStyle w:val="TableParagraph"/>
              <w:rPr>
                <w:b/>
                <w:sz w:val="23"/>
              </w:rPr>
            </w:pPr>
          </w:p>
          <w:p w:rsidR="003456E7" w:rsidRPr="003456E7" w:rsidP="00ED4127" w14:paraId="67837095" w14:textId="69D5C92C">
            <w:pPr>
              <w:pStyle w:val="TableParagraph"/>
              <w:ind w:left="100"/>
              <w:rPr>
                <w:b/>
                <w:spacing w:val="-4"/>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tc>
      </w:tr>
      <w:tr w14:paraId="7DF59093" w14:textId="77777777" w:rsidTr="00EE7A5D">
        <w:tblPrEx>
          <w:tblW w:w="0" w:type="auto"/>
          <w:tblInd w:w="172" w:type="dxa"/>
          <w:tblLayout w:type="fixed"/>
          <w:tblCellMar>
            <w:left w:w="0" w:type="dxa"/>
            <w:right w:w="0" w:type="dxa"/>
          </w:tblCellMar>
          <w:tblLook w:val="01E0"/>
        </w:tblPrEx>
        <w:trPr>
          <w:trHeight w:val="1343"/>
        </w:trPr>
        <w:tc>
          <w:tcPr>
            <w:tcW w:w="10627" w:type="dxa"/>
            <w:gridSpan w:val="3"/>
            <w:tcBorders>
              <w:top w:val="single" w:sz="4" w:space="0" w:color="auto"/>
              <w:left w:val="single" w:sz="4" w:space="0" w:color="auto"/>
              <w:bottom w:val="single" w:sz="4" w:space="0" w:color="auto"/>
              <w:right w:val="single" w:sz="4" w:space="0" w:color="auto"/>
            </w:tcBorders>
          </w:tcPr>
          <w:p w:rsidR="003456E7" w:rsidP="003456E7" w14:paraId="5BF8D89B" w14:textId="77777777">
            <w:pPr>
              <w:pStyle w:val="TableParagraph"/>
              <w:ind w:left="121"/>
              <w:rPr>
                <w:sz w:val="24"/>
              </w:rPr>
            </w:pPr>
            <w:r>
              <w:rPr>
                <w:sz w:val="24"/>
              </w:rPr>
              <w:t>1(B).</w:t>
            </w:r>
            <w:r>
              <w:rPr>
                <w:spacing w:val="-3"/>
                <w:sz w:val="24"/>
              </w:rPr>
              <w:t xml:space="preserve"> </w:t>
            </w:r>
            <w:r>
              <w:rPr>
                <w:sz w:val="24"/>
              </w:rPr>
              <w:t>*I</w:t>
            </w:r>
            <w:r>
              <w:rPr>
                <w:spacing w:val="-4"/>
                <w:sz w:val="24"/>
              </w:rPr>
              <w:t xml:space="preserve"> </w:t>
            </w:r>
            <w:r>
              <w:rPr>
                <w:sz w:val="24"/>
              </w:rPr>
              <w:t>also</w:t>
            </w:r>
            <w:r>
              <w:rPr>
                <w:spacing w:val="-4"/>
                <w:sz w:val="24"/>
              </w:rPr>
              <w:t xml:space="preserve"> </w:t>
            </w:r>
            <w:r>
              <w:rPr>
                <w:sz w:val="24"/>
              </w:rPr>
              <w:t>acknowledge</w:t>
            </w:r>
            <w:r>
              <w:rPr>
                <w:spacing w:val="-3"/>
                <w:sz w:val="24"/>
              </w:rPr>
              <w:t xml:space="preserve"> </w:t>
            </w:r>
            <w:r>
              <w:rPr>
                <w:sz w:val="24"/>
              </w:rPr>
              <w:t>and</w:t>
            </w:r>
            <w:r>
              <w:rPr>
                <w:spacing w:val="-4"/>
                <w:sz w:val="24"/>
              </w:rPr>
              <w:t xml:space="preserve"> </w:t>
            </w:r>
            <w:r>
              <w:rPr>
                <w:sz w:val="24"/>
              </w:rPr>
              <w:t>agree</w:t>
            </w:r>
            <w:r>
              <w:rPr>
                <w:spacing w:val="-4"/>
                <w:sz w:val="24"/>
              </w:rPr>
              <w:t xml:space="preserve"> </w:t>
            </w:r>
            <w:r>
              <w:rPr>
                <w:sz w:val="24"/>
              </w:rPr>
              <w:t>that</w:t>
            </w:r>
            <w:r>
              <w:rPr>
                <w:spacing w:val="-4"/>
                <w:sz w:val="24"/>
              </w:rPr>
              <w:t xml:space="preserve"> </w:t>
            </w:r>
            <w:r>
              <w:rPr>
                <w:sz w:val="24"/>
              </w:rPr>
              <w:t>failure</w:t>
            </w:r>
            <w:r>
              <w:rPr>
                <w:spacing w:val="-3"/>
                <w:sz w:val="24"/>
              </w:rPr>
              <w:t xml:space="preserve"> </w:t>
            </w:r>
            <w:r>
              <w:rPr>
                <w:sz w:val="24"/>
              </w:rPr>
              <w:t>to</w:t>
            </w:r>
            <w:r>
              <w:rPr>
                <w:spacing w:val="-3"/>
                <w:sz w:val="24"/>
              </w:rPr>
              <w:t xml:space="preserve"> </w:t>
            </w:r>
            <w:r>
              <w:rPr>
                <w:sz w:val="24"/>
              </w:rPr>
              <w:t>implement</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a</w:t>
            </w:r>
            <w:r>
              <w:rPr>
                <w:spacing w:val="-4"/>
                <w:sz w:val="24"/>
              </w:rPr>
              <w:t xml:space="preserve"> </w:t>
            </w:r>
            <w:r>
              <w:rPr>
                <w:sz w:val="24"/>
              </w:rPr>
              <w:t>claims</w:t>
            </w:r>
            <w:r>
              <w:rPr>
                <w:spacing w:val="-4"/>
                <w:sz w:val="24"/>
              </w:rPr>
              <w:t xml:space="preserve"> </w:t>
            </w:r>
            <w:r>
              <w:rPr>
                <w:sz w:val="24"/>
              </w:rPr>
              <w:t>management process as described above may result in disapproval of this deeming application.</w:t>
            </w:r>
          </w:p>
          <w:p w:rsidR="003456E7" w:rsidP="003456E7" w14:paraId="749A94D6" w14:textId="77777777">
            <w:pPr>
              <w:pStyle w:val="TableParagraph"/>
              <w:rPr>
                <w:b/>
              </w:rPr>
            </w:pPr>
          </w:p>
          <w:p w:rsidR="003456E7" w:rsidRPr="003456E7" w:rsidP="003456E7" w14:paraId="7CE1D000" w14:textId="694CD079">
            <w:pPr>
              <w:pStyle w:val="TableParagraph"/>
              <w:ind w:left="100"/>
              <w:rPr>
                <w:bCs/>
                <w:sz w:val="23"/>
              </w:rPr>
            </w:pPr>
            <w:r>
              <w:rPr>
                <w:sz w:val="24"/>
              </w:rPr>
              <w:t>Yes</w:t>
            </w:r>
            <w:r>
              <w:rPr>
                <w:spacing w:val="-1"/>
                <w:sz w:val="24"/>
              </w:rPr>
              <w:t xml:space="preserve"> </w:t>
            </w:r>
            <w:r>
              <w:rPr>
                <w:sz w:val="24"/>
              </w:rPr>
              <w:t>[</w:t>
            </w:r>
            <w:r>
              <w:rPr>
                <w:spacing w:val="-2"/>
                <w:sz w:val="24"/>
              </w:rPr>
              <w:t xml:space="preserve"> </w:t>
            </w:r>
            <w:r>
              <w:rPr>
                <w:spacing w:val="-10"/>
                <w:sz w:val="24"/>
              </w:rPr>
              <w:t>]</w:t>
            </w:r>
          </w:p>
        </w:tc>
      </w:tr>
      <w:tr w14:paraId="717EF8D4" w14:textId="77777777" w:rsidTr="00EE7A5D">
        <w:tblPrEx>
          <w:tblW w:w="0" w:type="auto"/>
          <w:tblInd w:w="172" w:type="dxa"/>
          <w:tblLayout w:type="fixed"/>
          <w:tblCellMar>
            <w:left w:w="0" w:type="dxa"/>
            <w:right w:w="0" w:type="dxa"/>
          </w:tblCellMar>
          <w:tblLook w:val="01E0"/>
        </w:tblPrEx>
        <w:trPr>
          <w:trHeight w:val="2297"/>
        </w:trPr>
        <w:tc>
          <w:tcPr>
            <w:tcW w:w="10627" w:type="dxa"/>
            <w:gridSpan w:val="3"/>
            <w:tcBorders>
              <w:top w:val="single" w:sz="4" w:space="0" w:color="auto"/>
              <w:left w:val="single" w:sz="4" w:space="0" w:color="000000"/>
              <w:bottom w:val="single" w:sz="4" w:space="0" w:color="000000"/>
              <w:right w:val="single" w:sz="4" w:space="0" w:color="000000"/>
            </w:tcBorders>
          </w:tcPr>
          <w:p w:rsidR="00911C3E" w:rsidP="003456E7" w14:paraId="3CDAFBA0" w14:textId="77777777">
            <w:pPr>
              <w:pStyle w:val="TableParagraph"/>
              <w:ind w:left="116" w:right="38"/>
              <w:rPr>
                <w:sz w:val="24"/>
              </w:rPr>
            </w:pPr>
            <w:r>
              <w:rPr>
                <w:sz w:val="24"/>
              </w:rPr>
              <w:t>1(C).</w:t>
            </w:r>
            <w:r>
              <w:rPr>
                <w:spacing w:val="-3"/>
                <w:sz w:val="24"/>
              </w:rPr>
              <w:t xml:space="preserve"> </w:t>
            </w:r>
            <w:r>
              <w:rPr>
                <w:sz w:val="24"/>
              </w:rPr>
              <w:t>*Upload</w:t>
            </w:r>
            <w:r>
              <w:rPr>
                <w:spacing w:val="-3"/>
                <w:sz w:val="24"/>
              </w:rPr>
              <w:t xml:space="preserve"> </w:t>
            </w:r>
            <w:r>
              <w:rPr>
                <w:sz w:val="24"/>
              </w:rPr>
              <w:t>documentation</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center’s</w:t>
            </w:r>
            <w:r>
              <w:rPr>
                <w:spacing w:val="-4"/>
                <w:sz w:val="24"/>
              </w:rPr>
              <w:t xml:space="preserve"> </w:t>
            </w:r>
            <w:r>
              <w:rPr>
                <w:sz w:val="24"/>
              </w:rPr>
              <w:t>claims</w:t>
            </w:r>
            <w:r>
              <w:rPr>
                <w:spacing w:val="-3"/>
                <w:sz w:val="24"/>
              </w:rPr>
              <w:t xml:space="preserve"> </w:t>
            </w:r>
            <w:r>
              <w:rPr>
                <w:sz w:val="24"/>
              </w:rPr>
              <w:t>management</w:t>
            </w:r>
            <w:r>
              <w:rPr>
                <w:spacing w:val="-4"/>
                <w:sz w:val="24"/>
              </w:rPr>
              <w:t xml:space="preserve"> </w:t>
            </w:r>
            <w:r>
              <w:rPr>
                <w:sz w:val="24"/>
              </w:rPr>
              <w:t>process</w:t>
            </w:r>
            <w:r>
              <w:rPr>
                <w:spacing w:val="-3"/>
                <w:sz w:val="24"/>
              </w:rPr>
              <w:t xml:space="preserve"> </w:t>
            </w:r>
            <w:r>
              <w:rPr>
                <w:sz w:val="24"/>
              </w:rPr>
              <w:t>(for</w:t>
            </w:r>
            <w:r>
              <w:rPr>
                <w:spacing w:val="-4"/>
                <w:sz w:val="24"/>
              </w:rPr>
              <w:t xml:space="preserve"> </w:t>
            </w:r>
            <w:r>
              <w:rPr>
                <w:sz w:val="24"/>
              </w:rPr>
              <w:t>example,</w:t>
            </w:r>
            <w:r>
              <w:rPr>
                <w:spacing w:val="-3"/>
                <w:sz w:val="24"/>
              </w:rPr>
              <w:t xml:space="preserve"> </w:t>
            </w:r>
            <w:r>
              <w:rPr>
                <w:sz w:val="24"/>
              </w:rPr>
              <w:t xml:space="preserve">claims management procedures) for addressing any potential or actual health or health-related claims, including medical malpractice claims, that may be eligible for FTCA coverage. </w:t>
            </w:r>
          </w:p>
          <w:p w:rsidR="00911C3E" w:rsidP="003456E7" w14:paraId="7343B00A" w14:textId="77777777">
            <w:pPr>
              <w:pStyle w:val="TableParagraph"/>
              <w:ind w:left="116" w:right="38"/>
              <w:rPr>
                <w:sz w:val="24"/>
              </w:rPr>
            </w:pPr>
          </w:p>
          <w:p w:rsidR="003456E7" w:rsidRPr="00304F83" w:rsidP="003456E7" w14:paraId="24C3F462" w14:textId="66408512">
            <w:pPr>
              <w:pStyle w:val="TableParagraph"/>
              <w:ind w:left="116" w:right="38"/>
              <w:rPr>
                <w:b/>
                <w:bCs/>
                <w:sz w:val="24"/>
              </w:rPr>
            </w:pPr>
            <w:r w:rsidRPr="00304F83">
              <w:rPr>
                <w:b/>
                <w:bCs/>
                <w:sz w:val="24"/>
              </w:rPr>
              <w:t>N</w:t>
            </w:r>
            <w:r w:rsidRPr="00304F83">
              <w:rPr>
                <w:b/>
                <w:bCs/>
                <w:sz w:val="24"/>
              </w:rPr>
              <w:t>ote: This process must include the items outlined in Claims Management question 1(A) of this application.</w:t>
            </w:r>
          </w:p>
          <w:p w:rsidR="003456E7" w:rsidP="003456E7" w14:paraId="0C8311CC" w14:textId="77777777">
            <w:pPr>
              <w:pStyle w:val="TableParagraph"/>
              <w:spacing w:before="11"/>
              <w:rPr>
                <w:b/>
                <w:sz w:val="23"/>
              </w:rPr>
            </w:pPr>
          </w:p>
          <w:p w:rsidR="00A83650" w:rsidP="003456E7" w14:paraId="0C63DB4F" w14:textId="77777777">
            <w:pPr>
              <w:pStyle w:val="TableParagraph"/>
              <w:ind w:left="124"/>
              <w:rPr>
                <w:sz w:val="24"/>
              </w:rPr>
            </w:pPr>
            <w:r>
              <w:rPr>
                <w:sz w:val="24"/>
              </w:rPr>
              <w:t>[Attachment</w:t>
            </w:r>
            <w:r>
              <w:rPr>
                <w:spacing w:val="-4"/>
                <w:sz w:val="24"/>
              </w:rPr>
              <w:t xml:space="preserve"> </w:t>
            </w:r>
            <w:r>
              <w:rPr>
                <w:sz w:val="24"/>
              </w:rPr>
              <w:t>control</w:t>
            </w:r>
            <w:r>
              <w:rPr>
                <w:spacing w:val="-4"/>
                <w:sz w:val="24"/>
              </w:rPr>
              <w:t xml:space="preserve"> </w:t>
            </w:r>
            <w:r>
              <w:rPr>
                <w:sz w:val="24"/>
              </w:rPr>
              <w:t>named</w:t>
            </w:r>
            <w:r>
              <w:rPr>
                <w:spacing w:val="-4"/>
                <w:sz w:val="24"/>
              </w:rPr>
              <w:t xml:space="preserve"> </w:t>
            </w:r>
            <w:r>
              <w:rPr>
                <w:sz w:val="24"/>
              </w:rPr>
              <w:t>‘Claims</w:t>
            </w:r>
            <w:r>
              <w:rPr>
                <w:spacing w:val="-4"/>
                <w:sz w:val="24"/>
              </w:rPr>
              <w:t xml:space="preserve"> </w:t>
            </w:r>
            <w:r>
              <w:rPr>
                <w:sz w:val="24"/>
              </w:rPr>
              <w:t>Management</w:t>
            </w:r>
            <w:r>
              <w:rPr>
                <w:spacing w:val="-4"/>
                <w:sz w:val="24"/>
              </w:rPr>
              <w:t xml:space="preserve"> </w:t>
            </w:r>
            <w:r>
              <w:rPr>
                <w:sz w:val="24"/>
              </w:rPr>
              <w:t>Procedures’]</w:t>
            </w:r>
            <w:r>
              <w:rPr>
                <w:spacing w:val="-4"/>
                <w:sz w:val="24"/>
              </w:rPr>
              <w:t xml:space="preserve"> </w:t>
            </w:r>
            <w:r>
              <w:rPr>
                <w:sz w:val="24"/>
              </w:rPr>
              <w:t>(If</w:t>
            </w:r>
            <w:r>
              <w:rPr>
                <w:spacing w:val="-4"/>
                <w:sz w:val="24"/>
              </w:rPr>
              <w:t xml:space="preserve"> </w:t>
            </w:r>
            <w:r>
              <w:rPr>
                <w:sz w:val="24"/>
              </w:rPr>
              <w:t>answer</w:t>
            </w:r>
            <w:r>
              <w:rPr>
                <w:spacing w:val="-3"/>
                <w:sz w:val="24"/>
              </w:rPr>
              <w:t xml:space="preserve"> </w:t>
            </w:r>
            <w:r>
              <w:rPr>
                <w:sz w:val="24"/>
              </w:rPr>
              <w:t>to</w:t>
            </w:r>
            <w:r>
              <w:rPr>
                <w:spacing w:val="-3"/>
                <w:sz w:val="24"/>
              </w:rPr>
              <w:t xml:space="preserve"> </w:t>
            </w:r>
            <w:r>
              <w:rPr>
                <w:sz w:val="24"/>
              </w:rPr>
              <w:t>1(A)</w:t>
            </w:r>
            <w:r>
              <w:rPr>
                <w:spacing w:val="-3"/>
                <w:sz w:val="24"/>
              </w:rPr>
              <w:t xml:space="preserve"> </w:t>
            </w:r>
            <w:r>
              <w:rPr>
                <w:sz w:val="24"/>
              </w:rPr>
              <w:t>is</w:t>
            </w:r>
            <w:r>
              <w:rPr>
                <w:spacing w:val="-4"/>
                <w:sz w:val="24"/>
              </w:rPr>
              <w:t xml:space="preserve"> </w:t>
            </w:r>
            <w:r>
              <w:rPr>
                <w:sz w:val="24"/>
              </w:rPr>
              <w:t>Yes,</w:t>
            </w:r>
            <w:r>
              <w:rPr>
                <w:spacing w:val="-4"/>
                <w:sz w:val="24"/>
              </w:rPr>
              <w:t xml:space="preserve"> </w:t>
            </w:r>
            <w:r>
              <w:rPr>
                <w:sz w:val="24"/>
              </w:rPr>
              <w:t>attachment required; if answer to 1(A) is No, no attachment is required.)</w:t>
            </w:r>
          </w:p>
          <w:p w:rsidR="00F617B4" w:rsidP="003456E7" w14:paraId="717EF8D3" w14:textId="1B4E6972">
            <w:pPr>
              <w:pStyle w:val="TableParagraph"/>
              <w:ind w:left="124"/>
              <w:rPr>
                <w:b/>
                <w:sz w:val="24"/>
              </w:rPr>
            </w:pPr>
          </w:p>
        </w:tc>
      </w:tr>
      <w:tr w14:paraId="717EF8D8" w14:textId="77777777" w:rsidTr="00EE7A5D">
        <w:tblPrEx>
          <w:tblW w:w="0" w:type="auto"/>
          <w:tblInd w:w="172" w:type="dxa"/>
          <w:tblLayout w:type="fixed"/>
          <w:tblCellMar>
            <w:left w:w="0" w:type="dxa"/>
            <w:right w:w="0" w:type="dxa"/>
          </w:tblCellMar>
          <w:tblLook w:val="01E0"/>
        </w:tblPrEx>
        <w:trPr>
          <w:trHeight w:val="1302"/>
        </w:trPr>
        <w:tc>
          <w:tcPr>
            <w:tcW w:w="10627" w:type="dxa"/>
            <w:gridSpan w:val="3"/>
            <w:tcBorders>
              <w:top w:val="single" w:sz="4" w:space="0" w:color="000000"/>
              <w:left w:val="single" w:sz="4" w:space="0" w:color="000000"/>
              <w:bottom w:val="single" w:sz="4" w:space="0" w:color="000000"/>
              <w:right w:val="single" w:sz="4" w:space="0" w:color="000000"/>
            </w:tcBorders>
          </w:tcPr>
          <w:p w:rsidR="000A760C" w:rsidP="00416327" w14:paraId="78609E68" w14:textId="5E294ECA">
            <w:pPr>
              <w:pStyle w:val="TableParagraph"/>
              <w:tabs>
                <w:tab w:val="left" w:pos="635"/>
              </w:tabs>
              <w:ind w:left="116" w:right="1"/>
              <w:rPr>
                <w:sz w:val="24"/>
              </w:rPr>
            </w:pPr>
            <w:r>
              <w:rPr>
                <w:sz w:val="24"/>
              </w:rPr>
              <w:t xml:space="preserve">2(A). </w:t>
            </w:r>
            <w:r w:rsidR="00F617B4">
              <w:rPr>
                <w:sz w:val="24"/>
              </w:rPr>
              <w:t>*Has</w:t>
            </w:r>
            <w:r w:rsidR="00F617B4">
              <w:rPr>
                <w:spacing w:val="-3"/>
                <w:sz w:val="24"/>
              </w:rPr>
              <w:t xml:space="preserve"> </w:t>
            </w:r>
            <w:r w:rsidR="00F617B4">
              <w:rPr>
                <w:sz w:val="24"/>
              </w:rPr>
              <w:t>the</w:t>
            </w:r>
            <w:r w:rsidR="00F617B4">
              <w:rPr>
                <w:spacing w:val="-2"/>
                <w:sz w:val="24"/>
              </w:rPr>
              <w:t xml:space="preserve"> </w:t>
            </w:r>
            <w:r w:rsidR="00F617B4">
              <w:rPr>
                <w:sz w:val="24"/>
              </w:rPr>
              <w:t>health</w:t>
            </w:r>
            <w:r w:rsidR="00F617B4">
              <w:rPr>
                <w:spacing w:val="-3"/>
                <w:sz w:val="24"/>
              </w:rPr>
              <w:t xml:space="preserve"> </w:t>
            </w:r>
            <w:r w:rsidR="00F617B4">
              <w:rPr>
                <w:sz w:val="24"/>
              </w:rPr>
              <w:t>center</w:t>
            </w:r>
            <w:r w:rsidR="00F617B4">
              <w:rPr>
                <w:spacing w:val="-2"/>
                <w:sz w:val="24"/>
              </w:rPr>
              <w:t xml:space="preserve"> </w:t>
            </w:r>
            <w:r w:rsidR="00F617B4">
              <w:rPr>
                <w:sz w:val="24"/>
              </w:rPr>
              <w:t>had</w:t>
            </w:r>
            <w:r w:rsidR="00F617B4">
              <w:rPr>
                <w:spacing w:val="-3"/>
                <w:sz w:val="24"/>
              </w:rPr>
              <w:t xml:space="preserve"> </w:t>
            </w:r>
            <w:r w:rsidR="00F617B4">
              <w:rPr>
                <w:sz w:val="24"/>
              </w:rPr>
              <w:t>any</w:t>
            </w:r>
            <w:r w:rsidR="00F617B4">
              <w:rPr>
                <w:spacing w:val="-3"/>
                <w:sz w:val="24"/>
              </w:rPr>
              <w:t xml:space="preserve"> </w:t>
            </w:r>
            <w:r w:rsidR="00F617B4">
              <w:rPr>
                <w:sz w:val="24"/>
              </w:rPr>
              <w:t>history</w:t>
            </w:r>
            <w:r w:rsidR="00F617B4">
              <w:rPr>
                <w:spacing w:val="-3"/>
                <w:sz w:val="24"/>
              </w:rPr>
              <w:t xml:space="preserve"> </w:t>
            </w:r>
            <w:r w:rsidR="00F617B4">
              <w:rPr>
                <w:sz w:val="24"/>
              </w:rPr>
              <w:t>of</w:t>
            </w:r>
            <w:r w:rsidR="00F617B4">
              <w:rPr>
                <w:spacing w:val="-3"/>
                <w:sz w:val="24"/>
              </w:rPr>
              <w:t xml:space="preserve"> </w:t>
            </w:r>
            <w:r w:rsidR="00F617B4">
              <w:rPr>
                <w:sz w:val="24"/>
              </w:rPr>
              <w:t>claims</w:t>
            </w:r>
            <w:r w:rsidR="00F617B4">
              <w:rPr>
                <w:spacing w:val="-3"/>
                <w:sz w:val="24"/>
              </w:rPr>
              <w:t xml:space="preserve"> </w:t>
            </w:r>
            <w:r w:rsidR="00F617B4">
              <w:rPr>
                <w:sz w:val="24"/>
              </w:rPr>
              <w:t>under</w:t>
            </w:r>
            <w:r w:rsidR="00F617B4">
              <w:rPr>
                <w:spacing w:val="-2"/>
                <w:sz w:val="24"/>
              </w:rPr>
              <w:t xml:space="preserve"> </w:t>
            </w:r>
            <w:r w:rsidR="00F617B4">
              <w:rPr>
                <w:sz w:val="24"/>
              </w:rPr>
              <w:t>the</w:t>
            </w:r>
            <w:r w:rsidR="00F617B4">
              <w:rPr>
                <w:spacing w:val="-2"/>
                <w:sz w:val="24"/>
              </w:rPr>
              <w:t xml:space="preserve"> </w:t>
            </w:r>
            <w:r w:rsidR="00F617B4">
              <w:rPr>
                <w:sz w:val="24"/>
              </w:rPr>
              <w:t>FTCA?</w:t>
            </w:r>
            <w:r w:rsidR="00F617B4">
              <w:rPr>
                <w:spacing w:val="-4"/>
                <w:sz w:val="24"/>
              </w:rPr>
              <w:t xml:space="preserve"> </w:t>
            </w:r>
          </w:p>
          <w:p w:rsidR="000A760C" w:rsidP="000A760C" w14:paraId="20C8E86D" w14:textId="77777777">
            <w:pPr>
              <w:pStyle w:val="TableParagraph"/>
              <w:tabs>
                <w:tab w:val="left" w:pos="635"/>
              </w:tabs>
              <w:ind w:left="116" w:right="1"/>
              <w:rPr>
                <w:sz w:val="24"/>
              </w:rPr>
            </w:pPr>
          </w:p>
          <w:p w:rsidR="00F617B4" w:rsidRPr="0074317A" w:rsidP="000A760C" w14:paraId="70E8EFA1" w14:textId="213D9303">
            <w:pPr>
              <w:pStyle w:val="TableParagraph"/>
              <w:tabs>
                <w:tab w:val="left" w:pos="635"/>
              </w:tabs>
              <w:ind w:left="116" w:right="1"/>
              <w:rPr>
                <w:b/>
                <w:bCs/>
                <w:sz w:val="24"/>
              </w:rPr>
            </w:pPr>
            <w:r w:rsidRPr="0074317A">
              <w:rPr>
                <w:b/>
                <w:bCs/>
                <w:sz w:val="24"/>
              </w:rPr>
              <w:t xml:space="preserve">Note: </w:t>
            </w:r>
            <w:r w:rsidRPr="0074317A">
              <w:rPr>
                <w:b/>
                <w:bCs/>
                <w:sz w:val="24"/>
              </w:rPr>
              <w:t>Health</w:t>
            </w:r>
            <w:r w:rsidRPr="0074317A">
              <w:rPr>
                <w:b/>
                <w:bCs/>
                <w:spacing w:val="-3"/>
                <w:sz w:val="24"/>
              </w:rPr>
              <w:t xml:space="preserve"> </w:t>
            </w:r>
            <w:r w:rsidRPr="0074317A">
              <w:rPr>
                <w:b/>
                <w:bCs/>
                <w:sz w:val="24"/>
              </w:rPr>
              <w:t>centers</w:t>
            </w:r>
            <w:r w:rsidRPr="0074317A">
              <w:rPr>
                <w:b/>
                <w:bCs/>
                <w:spacing w:val="-3"/>
                <w:sz w:val="24"/>
              </w:rPr>
              <w:t xml:space="preserve"> </w:t>
            </w:r>
            <w:r w:rsidR="0002638F">
              <w:rPr>
                <w:b/>
                <w:bCs/>
                <w:sz w:val="24"/>
              </w:rPr>
              <w:t>must</w:t>
            </w:r>
            <w:r w:rsidRPr="0074317A" w:rsidR="0002638F">
              <w:rPr>
                <w:b/>
                <w:bCs/>
                <w:spacing w:val="-2"/>
                <w:sz w:val="24"/>
              </w:rPr>
              <w:t xml:space="preserve"> </w:t>
            </w:r>
            <w:r w:rsidRPr="0074317A">
              <w:rPr>
                <w:b/>
                <w:bCs/>
                <w:sz w:val="24"/>
              </w:rPr>
              <w:t>provide any medical malpractice claims or allegations that have been presented during the past 5 years.</w:t>
            </w:r>
          </w:p>
          <w:p w:rsidR="00F617B4" w:rsidP="00F617B4" w14:paraId="333DF2B8" w14:textId="77777777">
            <w:pPr>
              <w:pStyle w:val="TableParagraph"/>
              <w:rPr>
                <w:b/>
              </w:rPr>
            </w:pPr>
          </w:p>
          <w:p w:rsidR="00F617B4" w:rsidP="00F617B4" w14:paraId="6A9540CD" w14:textId="77777777">
            <w:pPr>
              <w:pStyle w:val="TableParagraph"/>
              <w:ind w:left="116"/>
              <w:rPr>
                <w:spacing w:val="-10"/>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7F4ACC" w:rsidP="00F617B4" w14:paraId="677D7AD3" w14:textId="77777777">
            <w:pPr>
              <w:pStyle w:val="TableParagraph"/>
              <w:ind w:left="116"/>
              <w:rPr>
                <w:sz w:val="24"/>
              </w:rPr>
            </w:pPr>
          </w:p>
          <w:p w:rsidR="00F617B4" w:rsidP="00F617B4" w14:paraId="7AE3EF02" w14:textId="77777777">
            <w:pPr>
              <w:pStyle w:val="TableParagraph"/>
              <w:ind w:left="116"/>
              <w:rPr>
                <w:sz w:val="24"/>
              </w:rPr>
            </w:pPr>
            <w:r>
              <w:rPr>
                <w:sz w:val="24"/>
              </w:rPr>
              <w:t>If</w:t>
            </w:r>
            <w:r>
              <w:rPr>
                <w:spacing w:val="-3"/>
                <w:sz w:val="24"/>
              </w:rPr>
              <w:t xml:space="preserve"> </w:t>
            </w:r>
            <w:r>
              <w:rPr>
                <w:sz w:val="24"/>
              </w:rPr>
              <w:t>“Yes”,</w:t>
            </w:r>
            <w:r>
              <w:rPr>
                <w:spacing w:val="-5"/>
                <w:sz w:val="24"/>
              </w:rPr>
              <w:t xml:space="preserve"> </w:t>
            </w:r>
            <w:r>
              <w:rPr>
                <w:sz w:val="24"/>
              </w:rPr>
              <w:t>provide</w:t>
            </w:r>
            <w:r>
              <w:rPr>
                <w:spacing w:val="-1"/>
                <w:sz w:val="24"/>
              </w:rPr>
              <w:t xml:space="preserve"> </w:t>
            </w:r>
            <w:r>
              <w:rPr>
                <w:sz w:val="24"/>
              </w:rPr>
              <w:t>a</w:t>
            </w:r>
            <w:r>
              <w:rPr>
                <w:spacing w:val="-5"/>
                <w:sz w:val="24"/>
              </w:rPr>
              <w:t xml:space="preserve"> </w:t>
            </w:r>
            <w:r>
              <w:rPr>
                <w:sz w:val="24"/>
              </w:rPr>
              <w:t>list</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claims.</w:t>
            </w:r>
            <w:r>
              <w:rPr>
                <w:spacing w:val="-2"/>
                <w:sz w:val="24"/>
              </w:rPr>
              <w:t xml:space="preserve"> </w:t>
            </w:r>
            <w:r>
              <w:rPr>
                <w:sz w:val="24"/>
              </w:rPr>
              <w:t>For</w:t>
            </w:r>
            <w:r>
              <w:rPr>
                <w:spacing w:val="-5"/>
                <w:sz w:val="24"/>
              </w:rPr>
              <w:t xml:space="preserve"> </w:t>
            </w:r>
            <w:r>
              <w:rPr>
                <w:sz w:val="24"/>
                <w:u w:val="single"/>
              </w:rPr>
              <w:t>each</w:t>
            </w:r>
            <w:r>
              <w:rPr>
                <w:spacing w:val="-1"/>
                <w:sz w:val="24"/>
              </w:rPr>
              <w:t xml:space="preserve"> </w:t>
            </w:r>
            <w:r>
              <w:rPr>
                <w:sz w:val="24"/>
              </w:rPr>
              <w:t>claim,</w:t>
            </w:r>
            <w:r>
              <w:rPr>
                <w:spacing w:val="-6"/>
                <w:sz w:val="24"/>
              </w:rPr>
              <w:t xml:space="preserve"> </w:t>
            </w:r>
            <w:r>
              <w:rPr>
                <w:spacing w:val="-2"/>
                <w:sz w:val="24"/>
              </w:rPr>
              <w:t>include:</w:t>
            </w:r>
          </w:p>
          <w:p w:rsidR="00F617B4" w:rsidRPr="00AD7773" w:rsidP="00F617B4" w14:paraId="15550735" w14:textId="5242DCC6">
            <w:pPr>
              <w:pStyle w:val="TableParagraph"/>
              <w:numPr>
                <w:ilvl w:val="2"/>
                <w:numId w:val="3"/>
              </w:numPr>
              <w:tabs>
                <w:tab w:val="left" w:pos="896"/>
              </w:tabs>
              <w:spacing w:line="242" w:lineRule="auto"/>
              <w:ind w:right="282" w:hanging="567"/>
              <w:jc w:val="left"/>
              <w:rPr>
                <w:sz w:val="24"/>
                <w:szCs w:val="24"/>
              </w:rPr>
            </w:pPr>
            <w:r w:rsidRPr="00AD7773">
              <w:rPr>
                <w:sz w:val="24"/>
                <w:szCs w:val="24"/>
              </w:rPr>
              <w:t>Name</w:t>
            </w:r>
            <w:r w:rsidRPr="003868FC">
              <w:rPr>
                <w:sz w:val="24"/>
                <w:szCs w:val="24"/>
              </w:rPr>
              <w:t xml:space="preserve"> </w:t>
            </w:r>
            <w:r w:rsidRPr="00AD7773">
              <w:rPr>
                <w:sz w:val="24"/>
                <w:szCs w:val="24"/>
              </w:rPr>
              <w:t>of</w:t>
            </w:r>
            <w:r w:rsidRPr="003868FC">
              <w:rPr>
                <w:sz w:val="24"/>
                <w:szCs w:val="24"/>
              </w:rPr>
              <w:t xml:space="preserve"> </w:t>
            </w:r>
            <w:r w:rsidRPr="00AD7773">
              <w:rPr>
                <w:sz w:val="24"/>
                <w:szCs w:val="24"/>
              </w:rPr>
              <w:t>provider(s)</w:t>
            </w:r>
            <w:r w:rsidRPr="003868FC">
              <w:rPr>
                <w:sz w:val="24"/>
                <w:szCs w:val="24"/>
              </w:rPr>
              <w:t xml:space="preserve"> involved</w:t>
            </w:r>
          </w:p>
          <w:p w:rsidR="00F617B4" w:rsidP="00F617B4" w14:paraId="7A0229E2" w14:textId="77777777">
            <w:pPr>
              <w:pStyle w:val="TableParagraph"/>
              <w:numPr>
                <w:ilvl w:val="2"/>
                <w:numId w:val="3"/>
              </w:numPr>
              <w:tabs>
                <w:tab w:val="left" w:pos="896"/>
              </w:tabs>
              <w:spacing w:line="242" w:lineRule="auto"/>
              <w:ind w:right="282" w:hanging="567"/>
              <w:jc w:val="left"/>
              <w:rPr>
                <w:sz w:val="24"/>
                <w:szCs w:val="24"/>
              </w:rPr>
            </w:pPr>
            <w:r w:rsidRPr="09F7DD4B">
              <w:rPr>
                <w:sz w:val="24"/>
                <w:szCs w:val="24"/>
              </w:rPr>
              <w:t xml:space="preserve">Role(s) in Health Center </w:t>
            </w:r>
          </w:p>
          <w:p w:rsidR="00F617B4" w:rsidP="00F617B4" w14:paraId="400DB4B1" w14:textId="1B389659">
            <w:pPr>
              <w:pStyle w:val="TableParagraph"/>
              <w:numPr>
                <w:ilvl w:val="2"/>
                <w:numId w:val="3"/>
              </w:numPr>
              <w:tabs>
                <w:tab w:val="left" w:pos="896"/>
              </w:tabs>
              <w:spacing w:line="242" w:lineRule="auto"/>
              <w:ind w:right="282" w:hanging="567"/>
              <w:jc w:val="left"/>
              <w:rPr>
                <w:sz w:val="24"/>
                <w:szCs w:val="24"/>
              </w:rPr>
            </w:pPr>
            <w:r w:rsidRPr="003868FC">
              <w:rPr>
                <w:sz w:val="24"/>
                <w:szCs w:val="24"/>
              </w:rPr>
              <w:t>Specialty</w:t>
            </w:r>
          </w:p>
          <w:p w:rsidR="00F617B4" w:rsidP="00F617B4" w14:paraId="68D9D239" w14:textId="77777777">
            <w:pPr>
              <w:pStyle w:val="TableParagraph"/>
              <w:numPr>
                <w:ilvl w:val="2"/>
                <w:numId w:val="3"/>
              </w:numPr>
              <w:tabs>
                <w:tab w:val="left" w:pos="896"/>
              </w:tabs>
              <w:spacing w:line="242" w:lineRule="auto"/>
              <w:ind w:right="282" w:hanging="567"/>
              <w:jc w:val="left"/>
              <w:rPr>
                <w:sz w:val="24"/>
                <w:szCs w:val="24"/>
              </w:rPr>
            </w:pPr>
            <w:r w:rsidRPr="09F7DD4B">
              <w:rPr>
                <w:sz w:val="24"/>
                <w:szCs w:val="24"/>
              </w:rPr>
              <w:t>Others</w:t>
            </w:r>
          </w:p>
          <w:p w:rsidR="00F617B4" w:rsidP="00F617B4" w14:paraId="0762D271" w14:textId="77777777">
            <w:pPr>
              <w:pStyle w:val="TableParagraph"/>
              <w:numPr>
                <w:ilvl w:val="2"/>
                <w:numId w:val="3"/>
              </w:numPr>
              <w:tabs>
                <w:tab w:val="left" w:pos="896"/>
              </w:tabs>
              <w:spacing w:line="242" w:lineRule="auto"/>
              <w:ind w:right="282" w:hanging="567"/>
              <w:jc w:val="left"/>
              <w:rPr>
                <w:sz w:val="24"/>
                <w:szCs w:val="24"/>
              </w:rPr>
            </w:pPr>
            <w:r>
              <w:rPr>
                <w:sz w:val="24"/>
                <w:szCs w:val="24"/>
              </w:rPr>
              <w:t xml:space="preserve">Nature of Allegation </w:t>
            </w:r>
          </w:p>
          <w:p w:rsidR="00F617B4" w:rsidP="00F617B4" w14:paraId="752FE495" w14:textId="62AB6937">
            <w:pPr>
              <w:pStyle w:val="TableParagraph"/>
              <w:numPr>
                <w:ilvl w:val="2"/>
                <w:numId w:val="3"/>
              </w:numPr>
              <w:tabs>
                <w:tab w:val="left" w:pos="896"/>
              </w:tabs>
              <w:spacing w:line="242" w:lineRule="auto"/>
              <w:ind w:right="282" w:hanging="567"/>
              <w:jc w:val="left"/>
              <w:rPr>
                <w:sz w:val="24"/>
                <w:szCs w:val="24"/>
              </w:rPr>
            </w:pPr>
            <w:r w:rsidRPr="221D087A">
              <w:rPr>
                <w:sz w:val="24"/>
                <w:szCs w:val="24"/>
              </w:rPr>
              <w:t>D</w:t>
            </w:r>
            <w:r w:rsidRPr="09F7DD4B">
              <w:rPr>
                <w:sz w:val="24"/>
                <w:szCs w:val="24"/>
              </w:rPr>
              <w:t>ate</w:t>
            </w:r>
            <w:r w:rsidRPr="003868FC">
              <w:rPr>
                <w:sz w:val="24"/>
                <w:szCs w:val="24"/>
              </w:rPr>
              <w:t xml:space="preserve"> </w:t>
            </w:r>
            <w:r w:rsidRPr="09F7DD4B">
              <w:rPr>
                <w:sz w:val="24"/>
                <w:szCs w:val="24"/>
              </w:rPr>
              <w:t>of</w:t>
            </w:r>
            <w:r w:rsidRPr="003868FC">
              <w:rPr>
                <w:sz w:val="24"/>
                <w:szCs w:val="24"/>
              </w:rPr>
              <w:t xml:space="preserve"> occurrence</w:t>
            </w:r>
          </w:p>
          <w:p w:rsidR="00F617B4" w:rsidP="00F617B4" w14:paraId="4961166C" w14:textId="77777777">
            <w:pPr>
              <w:pStyle w:val="TableParagraph"/>
              <w:numPr>
                <w:ilvl w:val="2"/>
                <w:numId w:val="3"/>
              </w:numPr>
              <w:tabs>
                <w:tab w:val="left" w:pos="896"/>
              </w:tabs>
              <w:spacing w:line="242" w:lineRule="auto"/>
              <w:ind w:right="282" w:hanging="567"/>
              <w:jc w:val="left"/>
              <w:rPr>
                <w:sz w:val="24"/>
                <w:szCs w:val="24"/>
              </w:rPr>
            </w:pPr>
            <w:r w:rsidRPr="09F7DD4B">
              <w:rPr>
                <w:sz w:val="24"/>
                <w:szCs w:val="24"/>
              </w:rPr>
              <w:t xml:space="preserve">Date Claim Filed </w:t>
            </w:r>
          </w:p>
          <w:p w:rsidR="00F617B4" w:rsidP="00F617B4" w14:paraId="2CA61576" w14:textId="66FDD48B">
            <w:pPr>
              <w:pStyle w:val="TableParagraph"/>
              <w:numPr>
                <w:ilvl w:val="2"/>
                <w:numId w:val="3"/>
              </w:numPr>
              <w:tabs>
                <w:tab w:val="left" w:pos="896"/>
              </w:tabs>
              <w:spacing w:line="242" w:lineRule="auto"/>
              <w:ind w:right="282" w:hanging="567"/>
              <w:jc w:val="left"/>
              <w:rPr>
                <w:sz w:val="24"/>
                <w:szCs w:val="24"/>
              </w:rPr>
            </w:pPr>
            <w:r w:rsidRPr="09F7DD4B">
              <w:rPr>
                <w:sz w:val="24"/>
                <w:szCs w:val="24"/>
              </w:rPr>
              <w:t>Summary</w:t>
            </w:r>
            <w:r w:rsidRPr="003868FC">
              <w:rPr>
                <w:sz w:val="24"/>
                <w:szCs w:val="24"/>
              </w:rPr>
              <w:t xml:space="preserve"> </w:t>
            </w:r>
            <w:r w:rsidRPr="09F7DD4B">
              <w:rPr>
                <w:sz w:val="24"/>
                <w:szCs w:val="24"/>
              </w:rPr>
              <w:t>of</w:t>
            </w:r>
            <w:r w:rsidRPr="003868FC">
              <w:rPr>
                <w:sz w:val="24"/>
                <w:szCs w:val="24"/>
              </w:rPr>
              <w:t xml:space="preserve"> allegations</w:t>
            </w:r>
          </w:p>
          <w:p w:rsidR="00F617B4" w:rsidP="00F617B4" w14:paraId="7A921CBE" w14:textId="77777777">
            <w:pPr>
              <w:pStyle w:val="TableParagraph"/>
              <w:numPr>
                <w:ilvl w:val="2"/>
                <w:numId w:val="3"/>
              </w:numPr>
              <w:tabs>
                <w:tab w:val="left" w:pos="896"/>
              </w:tabs>
              <w:spacing w:line="242" w:lineRule="auto"/>
              <w:ind w:right="282" w:hanging="567"/>
              <w:jc w:val="left"/>
              <w:rPr>
                <w:sz w:val="24"/>
                <w:szCs w:val="24"/>
              </w:rPr>
            </w:pPr>
            <w:r w:rsidRPr="008D56C0">
              <w:rPr>
                <w:sz w:val="24"/>
                <w:szCs w:val="24"/>
              </w:rPr>
              <w:t xml:space="preserve">Has the claim or allegation been resolved or settled? </w:t>
            </w:r>
            <w:hyperlink r:id="rId13" w:history="1">
              <w:r>
                <w:rPr>
                  <w:rStyle w:val="Hyperlink"/>
                </w:rPr>
                <w:t>https://bphc.hrsa.gov/sites/default/files/bphc/compliance/ftcahc-policy-manual.pdf</w:t>
              </w:r>
            </w:hyperlink>
          </w:p>
          <w:p w:rsidR="00F617B4" w:rsidRPr="007F4ACC" w:rsidP="00F617B4" w14:paraId="52658CCC" w14:textId="3FFD3648">
            <w:pPr>
              <w:pStyle w:val="TableParagraph"/>
              <w:numPr>
                <w:ilvl w:val="2"/>
                <w:numId w:val="3"/>
              </w:numPr>
              <w:tabs>
                <w:tab w:val="left" w:pos="896"/>
              </w:tabs>
              <w:spacing w:line="242" w:lineRule="auto"/>
              <w:ind w:right="282" w:hanging="567"/>
              <w:jc w:val="left"/>
              <w:rPr>
                <w:b/>
              </w:rPr>
            </w:pPr>
            <w:r w:rsidRPr="0001543F">
              <w:rPr>
                <w:sz w:val="24"/>
                <w:szCs w:val="24"/>
              </w:rPr>
              <w:t>Summary of health center internal analysis and implemented steps to mitigate the risk of such claims in the future</w:t>
            </w:r>
            <w:r w:rsidR="00416327">
              <w:rPr>
                <w:sz w:val="24"/>
                <w:szCs w:val="24"/>
              </w:rPr>
              <w:t>.</w:t>
            </w:r>
            <w:r w:rsidRPr="0001543F">
              <w:rPr>
                <w:sz w:val="24"/>
                <w:szCs w:val="24"/>
              </w:rPr>
              <w:t xml:space="preserve"> (</w:t>
            </w:r>
            <w:r w:rsidR="00416327">
              <w:rPr>
                <w:sz w:val="24"/>
                <w:szCs w:val="24"/>
              </w:rPr>
              <w:t>O</w:t>
            </w:r>
            <w:r w:rsidRPr="0001543F">
              <w:rPr>
                <w:sz w:val="24"/>
                <w:szCs w:val="24"/>
              </w:rPr>
              <w:t>nly submit a summary if the case is closed. If the case has not been</w:t>
            </w:r>
            <w:r w:rsidRPr="0001543F">
              <w:rPr>
                <w:spacing w:val="-3"/>
                <w:sz w:val="24"/>
                <w:szCs w:val="24"/>
              </w:rPr>
              <w:t xml:space="preserve"> </w:t>
            </w:r>
            <w:r w:rsidRPr="0001543F">
              <w:rPr>
                <w:sz w:val="24"/>
                <w:szCs w:val="24"/>
              </w:rPr>
              <w:t>settled</w:t>
            </w:r>
            <w:r w:rsidRPr="0001543F">
              <w:rPr>
                <w:spacing w:val="-3"/>
                <w:sz w:val="24"/>
                <w:szCs w:val="24"/>
              </w:rPr>
              <w:t xml:space="preserve"> </w:t>
            </w:r>
            <w:r w:rsidRPr="0001543F">
              <w:rPr>
                <w:sz w:val="24"/>
                <w:szCs w:val="24"/>
              </w:rPr>
              <w:t>do</w:t>
            </w:r>
            <w:r w:rsidRPr="0001543F">
              <w:rPr>
                <w:spacing w:val="-2"/>
                <w:sz w:val="24"/>
                <w:szCs w:val="24"/>
              </w:rPr>
              <w:t xml:space="preserve"> </w:t>
            </w:r>
            <w:r w:rsidRPr="0001543F">
              <w:rPr>
                <w:sz w:val="24"/>
                <w:szCs w:val="24"/>
              </w:rPr>
              <w:t>not</w:t>
            </w:r>
            <w:r w:rsidRPr="0001543F">
              <w:rPr>
                <w:spacing w:val="-3"/>
                <w:sz w:val="24"/>
                <w:szCs w:val="24"/>
              </w:rPr>
              <w:t xml:space="preserve"> </w:t>
            </w:r>
            <w:r w:rsidRPr="0001543F">
              <w:rPr>
                <w:sz w:val="24"/>
                <w:szCs w:val="24"/>
              </w:rPr>
              <w:t>include</w:t>
            </w:r>
            <w:r w:rsidRPr="0001543F">
              <w:rPr>
                <w:spacing w:val="-2"/>
                <w:sz w:val="24"/>
                <w:szCs w:val="24"/>
              </w:rPr>
              <w:t xml:space="preserve"> </w:t>
            </w:r>
            <w:r w:rsidRPr="0001543F">
              <w:rPr>
                <w:sz w:val="24"/>
                <w:szCs w:val="24"/>
              </w:rPr>
              <w:t>the</w:t>
            </w:r>
            <w:r w:rsidRPr="0001543F">
              <w:rPr>
                <w:spacing w:val="-2"/>
                <w:sz w:val="24"/>
                <w:szCs w:val="24"/>
              </w:rPr>
              <w:t xml:space="preserve"> </w:t>
            </w:r>
            <w:r w:rsidRPr="0001543F">
              <w:rPr>
                <w:sz w:val="24"/>
                <w:szCs w:val="24"/>
              </w:rPr>
              <w:t>summary.)</w:t>
            </w:r>
            <w:r w:rsidRPr="0001543F">
              <w:rPr>
                <w:spacing w:val="-2"/>
                <w:sz w:val="24"/>
                <w:szCs w:val="24"/>
              </w:rPr>
              <w:t xml:space="preserve"> </w:t>
            </w:r>
          </w:p>
          <w:p w:rsidR="007F4ACC" w:rsidP="007F4ACC" w14:paraId="0A40D01E" w14:textId="77777777">
            <w:pPr>
              <w:pStyle w:val="TableParagraph"/>
              <w:tabs>
                <w:tab w:val="left" w:pos="896"/>
              </w:tabs>
              <w:spacing w:line="242" w:lineRule="auto"/>
              <w:ind w:left="896" w:right="282"/>
              <w:rPr>
                <w:b/>
              </w:rPr>
            </w:pPr>
          </w:p>
          <w:p w:rsidR="007F4ACC" w:rsidP="002429AF" w14:paraId="717EF8D7" w14:textId="4C01BE03">
            <w:pPr>
              <w:pStyle w:val="TableParagraph"/>
              <w:ind w:left="121"/>
              <w:rPr>
                <w:sz w:val="24"/>
              </w:rPr>
            </w:pPr>
            <w:r>
              <w:rPr>
                <w:sz w:val="24"/>
              </w:rPr>
              <w:t>[Attachment</w:t>
            </w:r>
            <w:r>
              <w:rPr>
                <w:spacing w:val="-4"/>
                <w:sz w:val="24"/>
              </w:rPr>
              <w:t xml:space="preserve"> </w:t>
            </w:r>
            <w:r>
              <w:rPr>
                <w:sz w:val="24"/>
              </w:rPr>
              <w:t>control</w:t>
            </w:r>
            <w:r>
              <w:rPr>
                <w:spacing w:val="-7"/>
                <w:sz w:val="24"/>
              </w:rPr>
              <w:t xml:space="preserve"> </w:t>
            </w:r>
            <w:r>
              <w:rPr>
                <w:sz w:val="24"/>
              </w:rPr>
              <w:t>named</w:t>
            </w:r>
            <w:r>
              <w:rPr>
                <w:spacing w:val="-4"/>
                <w:sz w:val="24"/>
              </w:rPr>
              <w:t xml:space="preserve"> </w:t>
            </w:r>
            <w:r>
              <w:rPr>
                <w:sz w:val="24"/>
              </w:rPr>
              <w:t>‘History</w:t>
            </w:r>
            <w:r>
              <w:rPr>
                <w:spacing w:val="-4"/>
                <w:sz w:val="24"/>
              </w:rPr>
              <w:t xml:space="preserve"> </w:t>
            </w:r>
            <w:r>
              <w:rPr>
                <w:sz w:val="24"/>
              </w:rPr>
              <w:t>of</w:t>
            </w:r>
            <w:r>
              <w:rPr>
                <w:spacing w:val="-3"/>
                <w:sz w:val="24"/>
              </w:rPr>
              <w:t xml:space="preserve"> </w:t>
            </w:r>
            <w:r>
              <w:rPr>
                <w:spacing w:val="-2"/>
                <w:sz w:val="24"/>
              </w:rPr>
              <w:t>Claims’]</w:t>
            </w:r>
          </w:p>
        </w:tc>
      </w:tr>
      <w:tr w14:paraId="52D7B769" w14:textId="77777777" w:rsidTr="0013467A">
        <w:tblPrEx>
          <w:tblW w:w="0" w:type="auto"/>
          <w:tblInd w:w="172" w:type="dxa"/>
          <w:tblLayout w:type="fixed"/>
          <w:tblCellMar>
            <w:left w:w="0" w:type="dxa"/>
            <w:right w:w="0" w:type="dxa"/>
          </w:tblCellMar>
          <w:tblLook w:val="01E0"/>
        </w:tblPrEx>
        <w:trPr>
          <w:trHeight w:val="354"/>
        </w:trPr>
        <w:tc>
          <w:tcPr>
            <w:tcW w:w="10627" w:type="dxa"/>
            <w:gridSpan w:val="3"/>
            <w:tcBorders>
              <w:top w:val="single" w:sz="4" w:space="0" w:color="000000"/>
              <w:left w:val="single" w:sz="4" w:space="0" w:color="000000"/>
              <w:bottom w:val="single" w:sz="4" w:space="0" w:color="000000"/>
              <w:right w:val="single" w:sz="4" w:space="0" w:color="000000"/>
            </w:tcBorders>
          </w:tcPr>
          <w:p w:rsidR="0084171B" w:rsidP="0084171B" w14:paraId="2A738846" w14:textId="77777777">
            <w:pPr>
              <w:pStyle w:val="TableParagraph"/>
              <w:ind w:left="116"/>
              <w:rPr>
                <w:sz w:val="24"/>
              </w:rPr>
            </w:pPr>
            <w:r>
              <w:rPr>
                <w:sz w:val="24"/>
              </w:rPr>
              <w:t>2(B).</w:t>
            </w:r>
            <w:r>
              <w:rPr>
                <w:spacing w:val="-3"/>
                <w:sz w:val="24"/>
              </w:rPr>
              <w:t xml:space="preserve"> </w:t>
            </w:r>
            <w:r>
              <w:rPr>
                <w:sz w:val="24"/>
              </w:rPr>
              <w:t>*I</w:t>
            </w:r>
            <w:r>
              <w:rPr>
                <w:spacing w:val="-3"/>
                <w:sz w:val="24"/>
              </w:rPr>
              <w:t xml:space="preserve"> </w:t>
            </w:r>
            <w:r>
              <w:rPr>
                <w:sz w:val="24"/>
              </w:rPr>
              <w:t>agree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health</w:t>
            </w:r>
            <w:r>
              <w:rPr>
                <w:spacing w:val="-3"/>
                <w:sz w:val="24"/>
              </w:rPr>
              <w:t xml:space="preserve"> </w:t>
            </w:r>
            <w:r>
              <w:rPr>
                <w:sz w:val="24"/>
              </w:rPr>
              <w:t>center</w:t>
            </w:r>
            <w:r>
              <w:rPr>
                <w:spacing w:val="-4"/>
                <w:sz w:val="24"/>
              </w:rPr>
              <w:t xml:space="preserve"> </w:t>
            </w:r>
            <w:r>
              <w:rPr>
                <w:sz w:val="24"/>
              </w:rPr>
              <w:t>will</w:t>
            </w:r>
            <w:r>
              <w:rPr>
                <w:spacing w:val="-3"/>
                <w:sz w:val="24"/>
              </w:rPr>
              <w:t xml:space="preserve"> </w:t>
            </w:r>
            <w:r>
              <w:rPr>
                <w:sz w:val="24"/>
              </w:rPr>
              <w:t>cooperate</w:t>
            </w:r>
            <w:r>
              <w:rPr>
                <w:spacing w:val="-3"/>
                <w:sz w:val="24"/>
              </w:rPr>
              <w:t xml:space="preserve"> </w:t>
            </w:r>
            <w:r>
              <w:rPr>
                <w:sz w:val="24"/>
              </w:rPr>
              <w:t>with</w:t>
            </w:r>
            <w:r>
              <w:rPr>
                <w:spacing w:val="-3"/>
                <w:sz w:val="24"/>
              </w:rPr>
              <w:t xml:space="preserve"> </w:t>
            </w:r>
            <w:r>
              <w:rPr>
                <w:sz w:val="24"/>
              </w:rPr>
              <w:t>all</w:t>
            </w:r>
            <w:r>
              <w:rPr>
                <w:spacing w:val="-4"/>
                <w:sz w:val="24"/>
              </w:rPr>
              <w:t xml:space="preserve"> </w:t>
            </w:r>
            <w:r>
              <w:rPr>
                <w:sz w:val="24"/>
              </w:rPr>
              <w:t>applicable</w:t>
            </w:r>
            <w:r>
              <w:rPr>
                <w:spacing w:val="-3"/>
                <w:sz w:val="24"/>
              </w:rPr>
              <w:t xml:space="preserve"> </w:t>
            </w:r>
            <w:r>
              <w:rPr>
                <w:sz w:val="24"/>
              </w:rPr>
              <w:t>Federal</w:t>
            </w:r>
            <w:r>
              <w:rPr>
                <w:spacing w:val="-3"/>
                <w:sz w:val="24"/>
              </w:rPr>
              <w:t xml:space="preserve"> </w:t>
            </w:r>
            <w:r>
              <w:rPr>
                <w:sz w:val="24"/>
              </w:rPr>
              <w:t>government representatives in the defense of any FTCA claims.</w:t>
            </w:r>
          </w:p>
          <w:p w:rsidR="0084171B" w:rsidP="0084171B" w14:paraId="2D3F9F20" w14:textId="77777777">
            <w:pPr>
              <w:pStyle w:val="TableParagraph"/>
              <w:spacing w:before="11"/>
              <w:rPr>
                <w:b/>
                <w:sz w:val="21"/>
              </w:rPr>
            </w:pPr>
          </w:p>
          <w:p w:rsidR="0084171B" w:rsidP="0084171B" w14:paraId="7CC86337" w14:textId="77777777">
            <w:pPr>
              <w:pStyle w:val="TableParagraph"/>
              <w:ind w:left="116"/>
              <w:rPr>
                <w:sz w:val="24"/>
              </w:rPr>
            </w:pPr>
            <w:r>
              <w:rPr>
                <w:sz w:val="24"/>
              </w:rPr>
              <w:t>Yes</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 xml:space="preserve">[ </w:t>
            </w:r>
            <w:r>
              <w:rPr>
                <w:spacing w:val="-10"/>
                <w:sz w:val="24"/>
              </w:rPr>
              <w:t>]</w:t>
            </w:r>
          </w:p>
          <w:p w:rsidR="0084171B" w:rsidP="0084171B" w14:paraId="2E9337F5" w14:textId="77777777">
            <w:pPr>
              <w:pStyle w:val="TableParagraph"/>
              <w:spacing w:before="1"/>
              <w:rPr>
                <w:b/>
                <w:sz w:val="23"/>
              </w:rPr>
            </w:pPr>
          </w:p>
          <w:p w:rsidR="0084171B" w:rsidP="005D4002" w14:paraId="1EEB4FBC" w14:textId="15A86628">
            <w:pPr>
              <w:pStyle w:val="TableParagraph"/>
              <w:ind w:left="116"/>
              <w:rPr>
                <w:b/>
                <w:sz w:val="23"/>
              </w:rPr>
            </w:pPr>
            <w:r>
              <w:rPr>
                <w:sz w:val="24"/>
              </w:rPr>
              <w:t>If</w:t>
            </w:r>
            <w:r>
              <w:rPr>
                <w:spacing w:val="-3"/>
                <w:sz w:val="24"/>
              </w:rPr>
              <w:t xml:space="preserve"> </w:t>
            </w:r>
            <w:r>
              <w:rPr>
                <w:sz w:val="24"/>
              </w:rPr>
              <w:t>“No”,</w:t>
            </w:r>
            <w:r>
              <w:rPr>
                <w:spacing w:val="-4"/>
                <w:sz w:val="24"/>
              </w:rPr>
              <w:t xml:space="preserve"> </w:t>
            </w:r>
            <w:r>
              <w:rPr>
                <w:sz w:val="24"/>
              </w:rPr>
              <w:t>provide</w:t>
            </w:r>
            <w:r>
              <w:rPr>
                <w:spacing w:val="-3"/>
                <w:sz w:val="24"/>
              </w:rPr>
              <w:t xml:space="preserve"> </w:t>
            </w:r>
            <w:r>
              <w:rPr>
                <w:sz w:val="24"/>
              </w:rPr>
              <w:t>an</w:t>
            </w:r>
            <w:r>
              <w:rPr>
                <w:spacing w:val="-4"/>
                <w:sz w:val="24"/>
              </w:rPr>
              <w:t xml:space="preserve"> </w:t>
            </w:r>
            <w:r>
              <w:rPr>
                <w:spacing w:val="-2"/>
                <w:sz w:val="24"/>
              </w:rPr>
              <w:t>explanation.</w:t>
            </w:r>
          </w:p>
          <w:p w:rsidR="0084171B" w:rsidP="0013467A" w14:paraId="2FCC7CAD" w14:textId="2B2D9C32">
            <w:pPr>
              <w:pStyle w:val="TableParagraph"/>
              <w:spacing w:before="1" w:line="242" w:lineRule="auto"/>
              <w:ind w:left="116"/>
              <w:rPr>
                <w:sz w:val="24"/>
              </w:rPr>
            </w:pPr>
            <w:r>
              <w:rPr>
                <w:b/>
                <w:spacing w:val="-2"/>
                <w:sz w:val="24"/>
              </w:rPr>
              <w:t>[2,000-character</w:t>
            </w:r>
            <w:r>
              <w:rPr>
                <w:b/>
                <w:spacing w:val="-8"/>
                <w:sz w:val="24"/>
              </w:rPr>
              <w:t xml:space="preserve"> </w:t>
            </w:r>
            <w:r>
              <w:rPr>
                <w:b/>
                <w:spacing w:val="-2"/>
                <w:sz w:val="24"/>
              </w:rPr>
              <w:t>comment</w:t>
            </w:r>
            <w:r>
              <w:rPr>
                <w:b/>
                <w:spacing w:val="-3"/>
                <w:sz w:val="24"/>
              </w:rPr>
              <w:t xml:space="preserve"> </w:t>
            </w:r>
            <w:r>
              <w:rPr>
                <w:b/>
                <w:spacing w:val="-4"/>
                <w:sz w:val="24"/>
              </w:rPr>
              <w:t>box]</w:t>
            </w:r>
          </w:p>
        </w:tc>
      </w:tr>
      <w:tr w14:paraId="717EF8E0" w14:textId="77777777" w:rsidTr="00EE7A5D">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85"/>
        </w:trPr>
        <w:tc>
          <w:tcPr>
            <w:tcW w:w="10627" w:type="dxa"/>
            <w:gridSpan w:val="3"/>
          </w:tcPr>
          <w:p w:rsidR="00926F6D" w:rsidRPr="00926F6D" w:rsidP="00926F6D" w14:paraId="14142F4B" w14:textId="1E2CEE31">
            <w:pPr>
              <w:pStyle w:val="TableParagraph"/>
              <w:tabs>
                <w:tab w:val="left" w:pos="10710"/>
              </w:tabs>
              <w:ind w:left="112"/>
              <w:contextualSpacing/>
              <w:rPr>
                <w:rFonts w:asciiTheme="minorHAnsi" w:hAnsiTheme="minorHAnsi" w:cstheme="minorHAnsi"/>
                <w:sz w:val="24"/>
                <w:szCs w:val="24"/>
              </w:rPr>
            </w:pPr>
            <w:r w:rsidRPr="00926F6D">
              <w:rPr>
                <w:rFonts w:asciiTheme="minorHAnsi" w:hAnsiTheme="minorHAnsi" w:cstheme="minorHAnsi"/>
                <w:sz w:val="24"/>
                <w:szCs w:val="24"/>
              </w:rPr>
              <w:t>2(C)</w:t>
            </w:r>
            <w:r>
              <w:rPr>
                <w:rFonts w:asciiTheme="minorHAnsi" w:hAnsiTheme="minorHAnsi" w:cstheme="minorHAnsi"/>
                <w:sz w:val="24"/>
                <w:szCs w:val="24"/>
              </w:rPr>
              <w:t>.</w:t>
            </w:r>
            <w:r w:rsidRPr="00926F6D">
              <w:rPr>
                <w:rFonts w:asciiTheme="minorHAnsi" w:hAnsiTheme="minorHAnsi" w:cstheme="minorHAnsi"/>
                <w:sz w:val="24"/>
                <w:szCs w:val="24"/>
              </w:rPr>
              <w:t xml:space="preserve"> I attest and agree that upon HHS OGC request, the health </w:t>
            </w:r>
            <w:r w:rsidRPr="00926F6D">
              <w:rPr>
                <w:rFonts w:asciiTheme="minorHAnsi" w:hAnsiTheme="minorHAnsi" w:cstheme="minorHAnsi"/>
                <w:sz w:val="24"/>
                <w:szCs w:val="24"/>
              </w:rPr>
              <w:t>center,</w:t>
            </w:r>
            <w:r w:rsidRPr="00926F6D">
              <w:rPr>
                <w:rFonts w:asciiTheme="minorHAnsi" w:hAnsiTheme="minorHAnsi" w:cstheme="minorHAnsi"/>
                <w:sz w:val="24"/>
                <w:szCs w:val="24"/>
              </w:rPr>
              <w:t xml:space="preserve"> will provide requested documentation, in a separate PDF or electronic file for each of the individual items outlined in Section K.1 (1-13) of the FTCA Health Center Policy Manual and will retain copies. I will keep all records until HHS OGC notifies the health center that an administrative claim or lawsuit has been finally resolved either by settlement, denial, or final judgment in litigation, including any post-judgment reconsideration request or appeal. I will use </w:t>
            </w:r>
            <w:r w:rsidRPr="00926F6D">
              <w:rPr>
                <w:rFonts w:asciiTheme="minorHAnsi" w:hAnsiTheme="minorHAnsi" w:cstheme="minorHAnsi"/>
                <w:sz w:val="24"/>
                <w:szCs w:val="24"/>
              </w:rPr>
              <w:t>the</w:t>
            </w:r>
            <w:r w:rsidRPr="00926F6D">
              <w:rPr>
                <w:rFonts w:asciiTheme="minorHAnsi" w:hAnsiTheme="minorHAnsi" w:cstheme="minorHAnsi"/>
                <w:sz w:val="24"/>
                <w:szCs w:val="24"/>
              </w:rPr>
              <w:t xml:space="preserve"> method to transmit the records that HHS OGC requests, including a secure digital portal for electronic submission of the requested documents. I will ensure that the dates of the documents correspond to the dates of the incident.</w:t>
            </w:r>
          </w:p>
          <w:p w:rsidR="00926F6D" w:rsidRPr="00926F6D" w:rsidP="00926F6D" w14:paraId="1DBB0A51" w14:textId="77777777">
            <w:pPr>
              <w:pStyle w:val="TableParagraph"/>
              <w:tabs>
                <w:tab w:val="left" w:pos="10710"/>
              </w:tabs>
              <w:ind w:left="112"/>
              <w:contextualSpacing/>
              <w:rPr>
                <w:sz w:val="24"/>
                <w:szCs w:val="24"/>
              </w:rPr>
            </w:pPr>
          </w:p>
          <w:p w:rsidR="00926F6D" w:rsidRPr="00926F6D" w:rsidP="00926F6D" w14:paraId="65670FC9" w14:textId="77777777">
            <w:pPr>
              <w:pStyle w:val="TableParagraph"/>
              <w:tabs>
                <w:tab w:val="left" w:pos="10710"/>
              </w:tabs>
              <w:ind w:left="112"/>
              <w:contextualSpacing/>
              <w:rPr>
                <w:sz w:val="24"/>
                <w:szCs w:val="24"/>
              </w:rPr>
            </w:pPr>
            <w:r w:rsidRPr="00926F6D">
              <w:rPr>
                <w:sz w:val="24"/>
                <w:szCs w:val="24"/>
              </w:rPr>
              <w:t>Yes [ ] No [ ]</w:t>
            </w:r>
          </w:p>
          <w:p w:rsidR="00926F6D" w:rsidRPr="00926F6D" w:rsidP="00926F6D" w14:paraId="7C19553A" w14:textId="77777777">
            <w:pPr>
              <w:pStyle w:val="TableParagraph"/>
              <w:tabs>
                <w:tab w:val="left" w:pos="10710"/>
              </w:tabs>
              <w:ind w:left="112"/>
              <w:contextualSpacing/>
              <w:rPr>
                <w:sz w:val="24"/>
                <w:szCs w:val="24"/>
              </w:rPr>
            </w:pPr>
          </w:p>
          <w:p w:rsidR="00926F6D" w:rsidRPr="00926F6D" w:rsidP="00926F6D" w14:paraId="3DD56D0F" w14:textId="77777777">
            <w:pPr>
              <w:pStyle w:val="TableParagraph"/>
              <w:tabs>
                <w:tab w:val="left" w:pos="10710"/>
              </w:tabs>
              <w:ind w:left="112"/>
              <w:contextualSpacing/>
              <w:rPr>
                <w:sz w:val="24"/>
                <w:szCs w:val="24"/>
              </w:rPr>
            </w:pPr>
            <w:r w:rsidRPr="00926F6D">
              <w:rPr>
                <w:sz w:val="24"/>
                <w:szCs w:val="24"/>
              </w:rPr>
              <w:t>If “No”, provide an explanation as to any discrepancies from the information identified above.</w:t>
            </w:r>
          </w:p>
          <w:p w:rsidR="00926F6D" w:rsidRPr="00926F6D" w:rsidP="00926F6D" w14:paraId="3FC5A686" w14:textId="77777777">
            <w:pPr>
              <w:pStyle w:val="TableParagraph"/>
              <w:tabs>
                <w:tab w:val="left" w:pos="10710"/>
              </w:tabs>
              <w:ind w:left="112"/>
              <w:contextualSpacing/>
              <w:rPr>
                <w:sz w:val="24"/>
                <w:szCs w:val="24"/>
              </w:rPr>
            </w:pPr>
          </w:p>
          <w:p w:rsidR="00C830CD" w:rsidP="00B7431E" w14:paraId="23558A97" w14:textId="77777777">
            <w:pPr>
              <w:pStyle w:val="TableParagraph"/>
              <w:spacing w:before="1" w:line="242" w:lineRule="auto"/>
              <w:ind w:left="116"/>
              <w:rPr>
                <w:b/>
                <w:bCs/>
                <w:sz w:val="24"/>
                <w:szCs w:val="24"/>
              </w:rPr>
            </w:pPr>
            <w:r w:rsidRPr="0074317A">
              <w:rPr>
                <w:b/>
                <w:bCs/>
                <w:sz w:val="24"/>
                <w:szCs w:val="24"/>
              </w:rPr>
              <w:t>[2,000-character comment box]</w:t>
            </w:r>
          </w:p>
          <w:p w:rsidR="002429AF" w:rsidRPr="00B7431E" w:rsidP="00B7431E" w14:paraId="717EF8DF" w14:textId="77BDC4EE">
            <w:pPr>
              <w:pStyle w:val="TableParagraph"/>
              <w:spacing w:before="1" w:line="242" w:lineRule="auto"/>
              <w:ind w:left="116"/>
              <w:rPr>
                <w:b/>
                <w:bCs/>
                <w:sz w:val="24"/>
                <w:szCs w:val="24"/>
              </w:rPr>
            </w:pPr>
          </w:p>
        </w:tc>
      </w:tr>
      <w:tr w14:paraId="717EF902" w14:textId="77777777" w:rsidTr="00EE7A5D">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46"/>
        </w:trPr>
        <w:tc>
          <w:tcPr>
            <w:tcW w:w="10627" w:type="dxa"/>
            <w:gridSpan w:val="3"/>
          </w:tcPr>
          <w:p w:rsidR="00A83650" w14:paraId="717EF8FB" w14:textId="77777777">
            <w:pPr>
              <w:pStyle w:val="TableParagraph"/>
              <w:ind w:left="116"/>
              <w:rPr>
                <w:sz w:val="24"/>
              </w:rPr>
            </w:pPr>
            <w:r>
              <w:rPr>
                <w:sz w:val="24"/>
              </w:rPr>
              <w:t>3(A).</w:t>
            </w:r>
            <w:r>
              <w:rPr>
                <w:spacing w:val="-2"/>
                <w:sz w:val="24"/>
              </w:rPr>
              <w:t xml:space="preserve"> </w:t>
            </w:r>
            <w:r>
              <w:rPr>
                <w:sz w:val="24"/>
              </w:rPr>
              <w:t>*I</w:t>
            </w:r>
            <w:r>
              <w:rPr>
                <w:spacing w:val="-3"/>
                <w:sz w:val="24"/>
              </w:rPr>
              <w:t xml:space="preserve"> </w:t>
            </w:r>
            <w:r>
              <w:rPr>
                <w:sz w:val="24"/>
              </w:rPr>
              <w:t>attest</w:t>
            </w:r>
            <w:r>
              <w:rPr>
                <w:spacing w:val="-3"/>
                <w:sz w:val="24"/>
              </w:rPr>
              <w:t xml:space="preserve"> </w:t>
            </w:r>
            <w:r>
              <w:rPr>
                <w:sz w:val="24"/>
              </w:rPr>
              <w:t>that</w:t>
            </w:r>
            <w:r>
              <w:rPr>
                <w:spacing w:val="-3"/>
                <w:sz w:val="24"/>
              </w:rPr>
              <w:t xml:space="preserve"> </w:t>
            </w:r>
            <w:r>
              <w:rPr>
                <w:sz w:val="24"/>
              </w:rPr>
              <w:t>my</w:t>
            </w:r>
            <w:r>
              <w:rPr>
                <w:spacing w:val="-2"/>
                <w:sz w:val="24"/>
              </w:rPr>
              <w:t xml:space="preserve"> </w:t>
            </w:r>
            <w:r>
              <w:rPr>
                <w:sz w:val="24"/>
              </w:rPr>
              <w:t>health</w:t>
            </w:r>
            <w:r>
              <w:rPr>
                <w:spacing w:val="-3"/>
                <w:sz w:val="24"/>
              </w:rPr>
              <w:t xml:space="preserve"> </w:t>
            </w:r>
            <w:r>
              <w:rPr>
                <w:sz w:val="24"/>
              </w:rPr>
              <w:t>center</w:t>
            </w:r>
            <w:r>
              <w:rPr>
                <w:spacing w:val="-4"/>
                <w:sz w:val="24"/>
              </w:rPr>
              <w:t xml:space="preserve"> </w:t>
            </w:r>
            <w:r>
              <w:rPr>
                <w:sz w:val="24"/>
              </w:rPr>
              <w:t>informs</w:t>
            </w:r>
            <w:r>
              <w:rPr>
                <w:spacing w:val="-3"/>
                <w:sz w:val="24"/>
              </w:rPr>
              <w:t xml:space="preserve"> </w:t>
            </w:r>
            <w:r>
              <w:rPr>
                <w:sz w:val="24"/>
              </w:rPr>
              <w:t>patients</w:t>
            </w:r>
            <w:r>
              <w:rPr>
                <w:spacing w:val="-3"/>
                <w:sz w:val="24"/>
              </w:rPr>
              <w:t xml:space="preserve"> </w:t>
            </w:r>
            <w:r>
              <w:rPr>
                <w:sz w:val="24"/>
              </w:rPr>
              <w:t>using</w:t>
            </w:r>
            <w:r>
              <w:rPr>
                <w:spacing w:val="-3"/>
                <w:sz w:val="24"/>
              </w:rPr>
              <w:t xml:space="preserve"> </w:t>
            </w:r>
            <w:r>
              <w:rPr>
                <w:sz w:val="24"/>
              </w:rPr>
              <w:t>plain</w:t>
            </w:r>
            <w:r>
              <w:rPr>
                <w:spacing w:val="-3"/>
                <w:sz w:val="24"/>
              </w:rPr>
              <w:t xml:space="preserve"> </w:t>
            </w:r>
            <w:r>
              <w:rPr>
                <w:sz w:val="24"/>
              </w:rPr>
              <w:t>language</w:t>
            </w:r>
            <w:r>
              <w:rPr>
                <w:spacing w:val="-2"/>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deemed</w:t>
            </w:r>
            <w:r>
              <w:rPr>
                <w:spacing w:val="-3"/>
                <w:sz w:val="24"/>
              </w:rPr>
              <w:t xml:space="preserve"> </w:t>
            </w:r>
            <w:r>
              <w:rPr>
                <w:sz w:val="24"/>
              </w:rPr>
              <w:t>Federal PHS employee via its website, promotional materials, and/or within an area(s) of the health center that is visible to patients. For example: “This health center receives HHS funding and has Federal Public Health Service (PHS) deemed status with respect to certain health or health-related claims, including medical malpractice claims, for itself and its covered individuals.”</w:t>
            </w:r>
          </w:p>
          <w:p w:rsidR="00A83650" w14:paraId="717EF8FC" w14:textId="77777777">
            <w:pPr>
              <w:pStyle w:val="TableParagraph"/>
              <w:spacing w:before="10"/>
              <w:rPr>
                <w:b/>
                <w:sz w:val="21"/>
              </w:rPr>
            </w:pPr>
          </w:p>
          <w:p w:rsidR="00A83650" w14:paraId="717EF8FD" w14:textId="77777777">
            <w:pPr>
              <w:pStyle w:val="TableParagraph"/>
              <w:spacing w:before="1"/>
              <w:ind w:left="116"/>
              <w:rPr>
                <w:sz w:val="24"/>
              </w:rPr>
            </w:pPr>
            <w:r>
              <w:rPr>
                <w:sz w:val="24"/>
              </w:rPr>
              <w:t>[ ]</w:t>
            </w:r>
            <w:r>
              <w:rPr>
                <w:spacing w:val="-2"/>
                <w:sz w:val="24"/>
              </w:rPr>
              <w:t xml:space="preserve"> </w:t>
            </w:r>
            <w:r>
              <w:rPr>
                <w:sz w:val="24"/>
              </w:rPr>
              <w:t>Yes</w:t>
            </w:r>
            <w:r>
              <w:rPr>
                <w:spacing w:val="-3"/>
                <w:sz w:val="24"/>
              </w:rPr>
              <w:t xml:space="preserve"> </w:t>
            </w:r>
            <w:r>
              <w:rPr>
                <w:sz w:val="24"/>
              </w:rPr>
              <w:t>[</w:t>
            </w:r>
            <w:r>
              <w:rPr>
                <w:spacing w:val="1"/>
                <w:sz w:val="24"/>
              </w:rPr>
              <w:t xml:space="preserve"> </w:t>
            </w:r>
            <w:r>
              <w:rPr>
                <w:sz w:val="24"/>
              </w:rPr>
              <w:t>]</w:t>
            </w:r>
            <w:r>
              <w:rPr>
                <w:spacing w:val="-2"/>
                <w:sz w:val="24"/>
              </w:rPr>
              <w:t xml:space="preserve"> </w:t>
            </w:r>
            <w:r>
              <w:rPr>
                <w:spacing w:val="-5"/>
                <w:sz w:val="24"/>
              </w:rPr>
              <w:t>No</w:t>
            </w:r>
          </w:p>
          <w:p w:rsidR="00A83650" w14:paraId="717EF8FE" w14:textId="77777777">
            <w:pPr>
              <w:pStyle w:val="TableParagraph"/>
              <w:rPr>
                <w:b/>
                <w:sz w:val="24"/>
              </w:rPr>
            </w:pPr>
          </w:p>
          <w:p w:rsidR="00A83650" w14:paraId="717EF8FF" w14:textId="77777777">
            <w:pPr>
              <w:pStyle w:val="TableParagraph"/>
              <w:ind w:left="116"/>
              <w:rPr>
                <w:sz w:val="24"/>
              </w:rPr>
            </w:pPr>
            <w:r>
              <w:rPr>
                <w:sz w:val="24"/>
              </w:rPr>
              <w:t>If</w:t>
            </w:r>
            <w:r>
              <w:rPr>
                <w:spacing w:val="-6"/>
                <w:sz w:val="24"/>
              </w:rPr>
              <w:t xml:space="preserve"> </w:t>
            </w:r>
            <w:r>
              <w:rPr>
                <w:sz w:val="24"/>
              </w:rPr>
              <w:t>“No”,</w:t>
            </w:r>
            <w:r>
              <w:rPr>
                <w:spacing w:val="-6"/>
                <w:sz w:val="24"/>
              </w:rPr>
              <w:t xml:space="preserve"> </w:t>
            </w:r>
            <w:r>
              <w:rPr>
                <w:sz w:val="24"/>
              </w:rPr>
              <w:t>provide</w:t>
            </w:r>
            <w:r>
              <w:rPr>
                <w:spacing w:val="-5"/>
                <w:sz w:val="24"/>
              </w:rPr>
              <w:t xml:space="preserve"> </w:t>
            </w:r>
            <w:r>
              <w:rPr>
                <w:sz w:val="24"/>
              </w:rPr>
              <w:t>an</w:t>
            </w:r>
            <w:r>
              <w:rPr>
                <w:spacing w:val="-6"/>
                <w:sz w:val="24"/>
              </w:rPr>
              <w:t xml:space="preserve"> </w:t>
            </w:r>
            <w:r>
              <w:rPr>
                <w:sz w:val="24"/>
              </w:rPr>
              <w:t>explanation</w:t>
            </w:r>
            <w:r>
              <w:rPr>
                <w:spacing w:val="-5"/>
                <w:sz w:val="24"/>
              </w:rPr>
              <w:t xml:space="preserve"> </w:t>
            </w:r>
            <w:r>
              <w:rPr>
                <w:sz w:val="24"/>
              </w:rPr>
              <w:t>as</w:t>
            </w:r>
            <w:r>
              <w:rPr>
                <w:spacing w:val="-7"/>
                <w:sz w:val="24"/>
              </w:rPr>
              <w:t xml:space="preserve"> </w:t>
            </w:r>
            <w:r>
              <w:rPr>
                <w:sz w:val="24"/>
              </w:rPr>
              <w:t>to</w:t>
            </w:r>
            <w:r>
              <w:rPr>
                <w:spacing w:val="-3"/>
                <w:sz w:val="24"/>
              </w:rPr>
              <w:t xml:space="preserve"> </w:t>
            </w:r>
            <w:r>
              <w:rPr>
                <w:sz w:val="24"/>
              </w:rPr>
              <w:t>any</w:t>
            </w:r>
            <w:r>
              <w:rPr>
                <w:spacing w:val="-5"/>
                <w:sz w:val="24"/>
              </w:rPr>
              <w:t xml:space="preserve"> </w:t>
            </w:r>
            <w:r>
              <w:rPr>
                <w:sz w:val="24"/>
              </w:rPr>
              <w:t>discrepancies</w:t>
            </w:r>
            <w:r>
              <w:rPr>
                <w:spacing w:val="-5"/>
                <w:sz w:val="24"/>
              </w:rPr>
              <w:t xml:space="preserve"> </w:t>
            </w:r>
            <w:r>
              <w:rPr>
                <w:sz w:val="24"/>
              </w:rPr>
              <w:t>from</w:t>
            </w:r>
            <w:r>
              <w:rPr>
                <w:spacing w:val="-4"/>
                <w:sz w:val="24"/>
              </w:rPr>
              <w:t xml:space="preserve"> </w:t>
            </w:r>
            <w:r>
              <w:rPr>
                <w:sz w:val="24"/>
              </w:rPr>
              <w:t>the</w:t>
            </w:r>
            <w:r>
              <w:rPr>
                <w:spacing w:val="-6"/>
                <w:sz w:val="24"/>
              </w:rPr>
              <w:t xml:space="preserve"> </w:t>
            </w:r>
            <w:r>
              <w:rPr>
                <w:sz w:val="24"/>
              </w:rPr>
              <w:t>information</w:t>
            </w:r>
            <w:r>
              <w:rPr>
                <w:spacing w:val="-7"/>
                <w:sz w:val="24"/>
              </w:rPr>
              <w:t xml:space="preserve"> </w:t>
            </w:r>
            <w:r>
              <w:rPr>
                <w:sz w:val="24"/>
              </w:rPr>
              <w:t>identified</w:t>
            </w:r>
            <w:r>
              <w:rPr>
                <w:spacing w:val="-3"/>
                <w:sz w:val="24"/>
              </w:rPr>
              <w:t xml:space="preserve"> </w:t>
            </w:r>
            <w:r>
              <w:rPr>
                <w:spacing w:val="-2"/>
                <w:sz w:val="24"/>
              </w:rPr>
              <w:t>above.</w:t>
            </w:r>
          </w:p>
          <w:p w:rsidR="00A83650" w14:paraId="717EF900" w14:textId="77777777">
            <w:pPr>
              <w:pStyle w:val="TableParagraph"/>
              <w:rPr>
                <w:b/>
                <w:sz w:val="23"/>
              </w:rPr>
            </w:pPr>
          </w:p>
          <w:p w:rsidR="00A83650" w14:paraId="717EF901" w14:textId="77777777">
            <w:pPr>
              <w:pStyle w:val="TableParagraph"/>
              <w:ind w:left="116"/>
              <w:rPr>
                <w:b/>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tc>
      </w:tr>
      <w:tr w14:paraId="717EF90A" w14:textId="77777777" w:rsidTr="00EE7A5D">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1"/>
        </w:trPr>
        <w:tc>
          <w:tcPr>
            <w:tcW w:w="10627" w:type="dxa"/>
            <w:gridSpan w:val="3"/>
          </w:tcPr>
          <w:p w:rsidR="00A83650" w14:paraId="717EF903" w14:textId="77777777">
            <w:pPr>
              <w:pStyle w:val="TableParagraph"/>
              <w:ind w:left="116" w:right="578"/>
              <w:rPr>
                <w:sz w:val="24"/>
              </w:rPr>
            </w:pPr>
            <w:r>
              <w:rPr>
                <w:sz w:val="24"/>
              </w:rPr>
              <w:t>3(B).</w:t>
            </w:r>
            <w:r>
              <w:rPr>
                <w:spacing w:val="-2"/>
                <w:sz w:val="24"/>
              </w:rPr>
              <w:t xml:space="preserve"> </w:t>
            </w:r>
            <w:r>
              <w:rPr>
                <w:sz w:val="24"/>
              </w:rPr>
              <w:t>Include</w:t>
            </w:r>
            <w:r>
              <w:rPr>
                <w:spacing w:val="-3"/>
                <w:sz w:val="24"/>
              </w:rPr>
              <w:t xml:space="preserve"> </w:t>
            </w:r>
            <w:r>
              <w:rPr>
                <w:sz w:val="24"/>
              </w:rPr>
              <w:t>a</w:t>
            </w:r>
            <w:r>
              <w:rPr>
                <w:spacing w:val="-3"/>
                <w:sz w:val="24"/>
              </w:rPr>
              <w:t xml:space="preserve"> </w:t>
            </w:r>
            <w:r>
              <w:rPr>
                <w:sz w:val="24"/>
              </w:rPr>
              <w:t>screenshot</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exact</w:t>
            </w:r>
            <w:r>
              <w:rPr>
                <w:spacing w:val="-3"/>
                <w:sz w:val="24"/>
              </w:rPr>
              <w:t xml:space="preserve"> </w:t>
            </w:r>
            <w:r>
              <w:rPr>
                <w:sz w:val="24"/>
              </w:rPr>
              <w:t>location</w:t>
            </w:r>
            <w:r>
              <w:rPr>
                <w:spacing w:val="-3"/>
                <w:sz w:val="24"/>
              </w:rPr>
              <w:t xml:space="preserve"> </w:t>
            </w:r>
            <w:r>
              <w:rPr>
                <w:sz w:val="24"/>
              </w:rPr>
              <w:t>where</w:t>
            </w:r>
            <w:r>
              <w:rPr>
                <w:spacing w:val="-2"/>
                <w:sz w:val="24"/>
              </w:rPr>
              <w:t xml:space="preserve"> </w:t>
            </w:r>
            <w:r>
              <w:rPr>
                <w:sz w:val="24"/>
              </w:rPr>
              <w:t>this</w:t>
            </w:r>
            <w:r>
              <w:rPr>
                <w:spacing w:val="-3"/>
                <w:sz w:val="24"/>
              </w:rPr>
              <w:t xml:space="preserve"> </w:t>
            </w:r>
            <w:r>
              <w:rPr>
                <w:sz w:val="24"/>
              </w:rPr>
              <w:t>information</w:t>
            </w:r>
            <w:r>
              <w:rPr>
                <w:spacing w:val="-3"/>
                <w:sz w:val="24"/>
              </w:rPr>
              <w:t xml:space="preserve"> </w:t>
            </w:r>
            <w:r>
              <w:rPr>
                <w:sz w:val="24"/>
              </w:rPr>
              <w:t>is</w:t>
            </w:r>
            <w:r>
              <w:rPr>
                <w:spacing w:val="-3"/>
                <w:sz w:val="24"/>
              </w:rPr>
              <w:t xml:space="preserve"> </w:t>
            </w:r>
            <w:r>
              <w:rPr>
                <w:sz w:val="24"/>
              </w:rPr>
              <w:t>posted</w:t>
            </w:r>
            <w:r>
              <w:rPr>
                <w:spacing w:val="-3"/>
                <w:sz w:val="24"/>
              </w:rPr>
              <w:t xml:space="preserve"> </w:t>
            </w:r>
            <w:r>
              <w:rPr>
                <w:sz w:val="24"/>
              </w:rPr>
              <w:t>on</w:t>
            </w:r>
            <w:r>
              <w:rPr>
                <w:spacing w:val="-4"/>
                <w:sz w:val="24"/>
              </w:rPr>
              <w:t xml:space="preserve"> </w:t>
            </w:r>
            <w:r>
              <w:rPr>
                <w:sz w:val="24"/>
              </w:rPr>
              <w:t>your</w:t>
            </w:r>
            <w:r>
              <w:rPr>
                <w:spacing w:val="-2"/>
                <w:sz w:val="24"/>
              </w:rPr>
              <w:t xml:space="preserve"> </w:t>
            </w:r>
            <w:r>
              <w:rPr>
                <w:sz w:val="24"/>
              </w:rPr>
              <w:t>health center website or attach the relevant promotional material or pictures.</w:t>
            </w:r>
          </w:p>
          <w:p w:rsidR="00A83650" w14:paraId="717EF904" w14:textId="77777777">
            <w:pPr>
              <w:pStyle w:val="TableParagraph"/>
              <w:spacing w:before="11"/>
              <w:rPr>
                <w:b/>
                <w:sz w:val="21"/>
              </w:rPr>
            </w:pPr>
          </w:p>
          <w:p w:rsidR="00A83650" w14:paraId="717EF905" w14:textId="77777777">
            <w:pPr>
              <w:pStyle w:val="TableParagraph"/>
              <w:ind w:left="116"/>
              <w:rPr>
                <w:sz w:val="24"/>
              </w:rPr>
            </w:pPr>
            <w:r>
              <w:rPr>
                <w:sz w:val="24"/>
              </w:rPr>
              <w:t>[Attachment</w:t>
            </w:r>
            <w:r>
              <w:rPr>
                <w:spacing w:val="-6"/>
                <w:sz w:val="24"/>
              </w:rPr>
              <w:t xml:space="preserve"> </w:t>
            </w:r>
            <w:r>
              <w:rPr>
                <w:sz w:val="24"/>
              </w:rPr>
              <w:t>control</w:t>
            </w:r>
            <w:r>
              <w:rPr>
                <w:spacing w:val="-8"/>
                <w:sz w:val="24"/>
              </w:rPr>
              <w:t xml:space="preserve"> </w:t>
            </w:r>
            <w:r>
              <w:rPr>
                <w:sz w:val="24"/>
              </w:rPr>
              <w:t>named</w:t>
            </w:r>
            <w:r>
              <w:rPr>
                <w:spacing w:val="-5"/>
                <w:sz w:val="24"/>
              </w:rPr>
              <w:t xml:space="preserve"> </w:t>
            </w:r>
            <w:r>
              <w:rPr>
                <w:spacing w:val="-2"/>
                <w:sz w:val="24"/>
              </w:rPr>
              <w:t>‘Screenshot’]</w:t>
            </w:r>
          </w:p>
          <w:p w:rsidR="00A83650" w14:paraId="717EF906" w14:textId="77777777">
            <w:pPr>
              <w:pStyle w:val="TableParagraph"/>
              <w:spacing w:before="1"/>
              <w:rPr>
                <w:b/>
                <w:sz w:val="24"/>
              </w:rPr>
            </w:pPr>
          </w:p>
          <w:p w:rsidR="00A83650" w14:paraId="717EF907" w14:textId="77777777">
            <w:pPr>
              <w:pStyle w:val="TableParagraph"/>
              <w:ind w:left="116"/>
              <w:rPr>
                <w:sz w:val="24"/>
              </w:rPr>
            </w:pPr>
            <w:r>
              <w:rPr>
                <w:sz w:val="24"/>
              </w:rPr>
              <w:t>[Attachment</w:t>
            </w:r>
            <w:r>
              <w:rPr>
                <w:spacing w:val="-7"/>
                <w:sz w:val="24"/>
              </w:rPr>
              <w:t xml:space="preserve"> </w:t>
            </w:r>
            <w:r>
              <w:rPr>
                <w:sz w:val="24"/>
              </w:rPr>
              <w:t>control</w:t>
            </w:r>
            <w:r>
              <w:rPr>
                <w:spacing w:val="-8"/>
                <w:sz w:val="24"/>
              </w:rPr>
              <w:t xml:space="preserve"> </w:t>
            </w:r>
            <w:r>
              <w:rPr>
                <w:sz w:val="24"/>
              </w:rPr>
              <w:t>named</w:t>
            </w:r>
            <w:r>
              <w:rPr>
                <w:spacing w:val="-3"/>
                <w:sz w:val="24"/>
              </w:rPr>
              <w:t xml:space="preserve"> </w:t>
            </w:r>
            <w:r>
              <w:rPr>
                <w:sz w:val="24"/>
              </w:rPr>
              <w:t>‘FTCA</w:t>
            </w:r>
            <w:r>
              <w:rPr>
                <w:spacing w:val="-5"/>
                <w:sz w:val="24"/>
              </w:rPr>
              <w:t xml:space="preserve"> </w:t>
            </w:r>
            <w:r>
              <w:rPr>
                <w:sz w:val="24"/>
              </w:rPr>
              <w:t>Promotional</w:t>
            </w:r>
            <w:r>
              <w:rPr>
                <w:spacing w:val="-10"/>
                <w:sz w:val="24"/>
              </w:rPr>
              <w:t xml:space="preserve"> </w:t>
            </w:r>
            <w:r>
              <w:rPr>
                <w:spacing w:val="-2"/>
                <w:sz w:val="24"/>
              </w:rPr>
              <w:t>Materials’]</w:t>
            </w:r>
          </w:p>
          <w:p w:rsidR="00A83650" w14:paraId="717EF908" w14:textId="77777777">
            <w:pPr>
              <w:pStyle w:val="TableParagraph"/>
              <w:rPr>
                <w:b/>
                <w:sz w:val="23"/>
              </w:rPr>
            </w:pPr>
          </w:p>
          <w:p w:rsidR="00A83650" w14:paraId="717EF909" w14:textId="77777777">
            <w:pPr>
              <w:pStyle w:val="TableParagraph"/>
              <w:spacing w:line="242" w:lineRule="auto"/>
              <w:ind w:left="116" w:right="578"/>
              <w:rPr>
                <w:sz w:val="24"/>
              </w:rPr>
            </w:pPr>
            <w:r>
              <w:rPr>
                <w:sz w:val="24"/>
              </w:rPr>
              <w:t>(If</w:t>
            </w:r>
            <w:r>
              <w:rPr>
                <w:spacing w:val="-3"/>
                <w:sz w:val="24"/>
              </w:rPr>
              <w:t xml:space="preserve"> </w:t>
            </w:r>
            <w:r>
              <w:rPr>
                <w:sz w:val="24"/>
              </w:rPr>
              <w:t>answer</w:t>
            </w:r>
            <w:r>
              <w:rPr>
                <w:spacing w:val="-2"/>
                <w:sz w:val="24"/>
              </w:rPr>
              <w:t xml:space="preserve"> </w:t>
            </w:r>
            <w:r>
              <w:rPr>
                <w:sz w:val="24"/>
              </w:rPr>
              <w:t>to</w:t>
            </w:r>
            <w:r>
              <w:rPr>
                <w:spacing w:val="-2"/>
                <w:sz w:val="24"/>
              </w:rPr>
              <w:t xml:space="preserve"> </w:t>
            </w:r>
            <w:r>
              <w:rPr>
                <w:sz w:val="24"/>
              </w:rPr>
              <w:t>3(A)</w:t>
            </w:r>
            <w:r>
              <w:rPr>
                <w:spacing w:val="-3"/>
                <w:sz w:val="24"/>
              </w:rPr>
              <w:t xml:space="preserve"> </w:t>
            </w:r>
            <w:r>
              <w:rPr>
                <w:sz w:val="24"/>
              </w:rPr>
              <w:t>is</w:t>
            </w:r>
            <w:r>
              <w:rPr>
                <w:spacing w:val="-3"/>
                <w:sz w:val="24"/>
              </w:rPr>
              <w:t xml:space="preserve"> </w:t>
            </w:r>
            <w:r>
              <w:rPr>
                <w:sz w:val="24"/>
              </w:rPr>
              <w:t>Yes,</w:t>
            </w:r>
            <w:r>
              <w:rPr>
                <w:spacing w:val="-3"/>
                <w:sz w:val="24"/>
              </w:rPr>
              <w:t xml:space="preserve"> </w:t>
            </w:r>
            <w:r>
              <w:rPr>
                <w:sz w:val="24"/>
              </w:rPr>
              <w:t>either</w:t>
            </w:r>
            <w:r>
              <w:rPr>
                <w:spacing w:val="-2"/>
                <w:sz w:val="24"/>
              </w:rPr>
              <w:t xml:space="preserve"> </w:t>
            </w:r>
            <w:r>
              <w:rPr>
                <w:sz w:val="24"/>
              </w:rPr>
              <w:t>Screenshot</w:t>
            </w:r>
            <w:r>
              <w:rPr>
                <w:spacing w:val="-3"/>
                <w:sz w:val="24"/>
              </w:rPr>
              <w:t xml:space="preserve"> </w:t>
            </w:r>
            <w:r>
              <w:rPr>
                <w:sz w:val="24"/>
              </w:rPr>
              <w:t>control</w:t>
            </w:r>
            <w:r>
              <w:rPr>
                <w:spacing w:val="-3"/>
                <w:sz w:val="24"/>
              </w:rPr>
              <w:t xml:space="preserve"> </w:t>
            </w:r>
            <w:r>
              <w:rPr>
                <w:sz w:val="24"/>
              </w:rPr>
              <w:t>or</w:t>
            </w:r>
            <w:r>
              <w:rPr>
                <w:spacing w:val="-2"/>
                <w:sz w:val="24"/>
              </w:rPr>
              <w:t xml:space="preserve"> </w:t>
            </w:r>
            <w:r>
              <w:rPr>
                <w:sz w:val="24"/>
              </w:rPr>
              <w:t>FTCA</w:t>
            </w:r>
            <w:r>
              <w:rPr>
                <w:spacing w:val="-2"/>
                <w:sz w:val="24"/>
              </w:rPr>
              <w:t xml:space="preserve"> </w:t>
            </w:r>
            <w:r>
              <w:rPr>
                <w:sz w:val="24"/>
              </w:rPr>
              <w:t>Promotional</w:t>
            </w:r>
            <w:r>
              <w:rPr>
                <w:spacing w:val="-4"/>
                <w:sz w:val="24"/>
              </w:rPr>
              <w:t xml:space="preserve"> </w:t>
            </w:r>
            <w:r>
              <w:rPr>
                <w:sz w:val="24"/>
              </w:rPr>
              <w:t>Materials</w:t>
            </w:r>
            <w:r>
              <w:rPr>
                <w:spacing w:val="-3"/>
                <w:sz w:val="24"/>
              </w:rPr>
              <w:t xml:space="preserve"> </w:t>
            </w:r>
            <w:r>
              <w:rPr>
                <w:sz w:val="24"/>
              </w:rPr>
              <w:t>required;</w:t>
            </w:r>
            <w:r>
              <w:rPr>
                <w:spacing w:val="-2"/>
                <w:sz w:val="24"/>
              </w:rPr>
              <w:t xml:space="preserve"> </w:t>
            </w:r>
            <w:r>
              <w:rPr>
                <w:sz w:val="24"/>
              </w:rPr>
              <w:t>if answer to 3(A) is No, no free response control or attachment is required.)</w:t>
            </w:r>
          </w:p>
        </w:tc>
      </w:tr>
      <w:tr w14:paraId="717EF90E" w14:textId="77777777" w:rsidTr="0074317A">
        <w:tblPrEx>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10627" w:type="dxa"/>
            <w:gridSpan w:val="3"/>
            <w:tcBorders>
              <w:bottom w:val="single" w:sz="4" w:space="0" w:color="000000"/>
            </w:tcBorders>
          </w:tcPr>
          <w:p w:rsidR="00A83650" w14:paraId="717EF90B" w14:textId="77777777">
            <w:pPr>
              <w:pStyle w:val="TableParagraph"/>
              <w:ind w:left="116"/>
              <w:rPr>
                <w:sz w:val="24"/>
              </w:rPr>
            </w:pPr>
            <w:r>
              <w:rPr>
                <w:sz w:val="24"/>
              </w:rPr>
              <w:t>3(C). *Upload the relevant Position Description(s) that describe the health center’s designated individual(s)</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management</w:t>
            </w:r>
            <w:r>
              <w:rPr>
                <w:spacing w:val="-4"/>
                <w:sz w:val="24"/>
              </w:rPr>
              <w:t xml:space="preserve"> </w:t>
            </w:r>
            <w:r>
              <w:rPr>
                <w:sz w:val="24"/>
              </w:rPr>
              <w:t>and</w:t>
            </w:r>
            <w:r>
              <w:rPr>
                <w:spacing w:val="-4"/>
                <w:sz w:val="24"/>
              </w:rPr>
              <w:t xml:space="preserve"> </w:t>
            </w:r>
            <w:r>
              <w:rPr>
                <w:sz w:val="24"/>
              </w:rPr>
              <w:t>processing</w:t>
            </w:r>
            <w:r>
              <w:rPr>
                <w:spacing w:val="-4"/>
                <w:sz w:val="24"/>
              </w:rPr>
              <w:t xml:space="preserve"> </w:t>
            </w:r>
            <w:r>
              <w:rPr>
                <w:sz w:val="24"/>
              </w:rPr>
              <w:t>of</w:t>
            </w:r>
            <w:r>
              <w:rPr>
                <w:spacing w:val="-5"/>
                <w:sz w:val="24"/>
              </w:rPr>
              <w:t xml:space="preserve"> </w:t>
            </w:r>
            <w:r>
              <w:rPr>
                <w:sz w:val="24"/>
              </w:rPr>
              <w:t>claims-related</w:t>
            </w:r>
            <w:r>
              <w:rPr>
                <w:spacing w:val="-4"/>
                <w:sz w:val="24"/>
              </w:rPr>
              <w:t xml:space="preserve"> </w:t>
            </w:r>
            <w:r>
              <w:rPr>
                <w:sz w:val="24"/>
              </w:rPr>
              <w:t>activities</w:t>
            </w:r>
            <w:r>
              <w:rPr>
                <w:spacing w:val="-5"/>
                <w:sz w:val="24"/>
              </w:rPr>
              <w:t xml:space="preserve"> </w:t>
            </w:r>
            <w:r>
              <w:rPr>
                <w:sz w:val="24"/>
              </w:rPr>
              <w:t>and serves as the claims point of contact. The job description must clearly detail that the claims management activities are a part of the individual’s daily responsibilities.</w:t>
            </w:r>
          </w:p>
          <w:p w:rsidR="00A83650" w14:paraId="717EF90C" w14:textId="77777777">
            <w:pPr>
              <w:pStyle w:val="TableParagraph"/>
              <w:spacing w:before="4"/>
              <w:rPr>
                <w:b/>
              </w:rPr>
            </w:pPr>
          </w:p>
          <w:p w:rsidR="00A83650" w14:paraId="4DFC8F43" w14:textId="77777777">
            <w:pPr>
              <w:pStyle w:val="TableParagraph"/>
              <w:spacing w:before="1" w:line="291" w:lineRule="exact"/>
              <w:ind w:left="116"/>
              <w:rPr>
                <w:spacing w:val="-2"/>
                <w:sz w:val="24"/>
              </w:rPr>
            </w:pPr>
            <w:r>
              <w:rPr>
                <w:sz w:val="24"/>
              </w:rPr>
              <w:t>[Attachment</w:t>
            </w:r>
            <w:r>
              <w:rPr>
                <w:spacing w:val="-11"/>
                <w:sz w:val="24"/>
              </w:rPr>
              <w:t xml:space="preserve"> </w:t>
            </w:r>
            <w:r>
              <w:rPr>
                <w:sz w:val="24"/>
              </w:rPr>
              <w:t>control</w:t>
            </w:r>
            <w:r>
              <w:rPr>
                <w:spacing w:val="-10"/>
                <w:sz w:val="24"/>
              </w:rPr>
              <w:t xml:space="preserve"> </w:t>
            </w:r>
            <w:r>
              <w:rPr>
                <w:sz w:val="24"/>
              </w:rPr>
              <w:t>named</w:t>
            </w:r>
            <w:r>
              <w:rPr>
                <w:spacing w:val="-6"/>
                <w:sz w:val="24"/>
              </w:rPr>
              <w:t xml:space="preserve"> </w:t>
            </w:r>
            <w:r>
              <w:rPr>
                <w:sz w:val="24"/>
              </w:rPr>
              <w:t>‘Claims</w:t>
            </w:r>
            <w:r>
              <w:rPr>
                <w:spacing w:val="-9"/>
                <w:sz w:val="24"/>
              </w:rPr>
              <w:t xml:space="preserve"> </w:t>
            </w:r>
            <w:r>
              <w:rPr>
                <w:sz w:val="24"/>
              </w:rPr>
              <w:t>Management</w:t>
            </w:r>
            <w:r>
              <w:rPr>
                <w:spacing w:val="-7"/>
                <w:sz w:val="24"/>
              </w:rPr>
              <w:t xml:space="preserve"> </w:t>
            </w:r>
            <w:r>
              <w:rPr>
                <w:sz w:val="24"/>
              </w:rPr>
              <w:t>Position</w:t>
            </w:r>
            <w:r>
              <w:rPr>
                <w:spacing w:val="-27"/>
                <w:sz w:val="24"/>
              </w:rPr>
              <w:t xml:space="preserve"> </w:t>
            </w:r>
            <w:r>
              <w:rPr>
                <w:spacing w:val="-2"/>
                <w:sz w:val="24"/>
              </w:rPr>
              <w:t>Descriptions’]</w:t>
            </w:r>
          </w:p>
          <w:p w:rsidR="00C87F51" w14:paraId="3726D966" w14:textId="77777777">
            <w:pPr>
              <w:pStyle w:val="TableParagraph"/>
              <w:spacing w:before="1" w:line="291" w:lineRule="exact"/>
              <w:ind w:left="116"/>
              <w:rPr>
                <w:spacing w:val="-2"/>
                <w:sz w:val="24"/>
              </w:rPr>
            </w:pPr>
          </w:p>
          <w:p w:rsidR="00943471" w:rsidP="00B7431E" w14:paraId="717EF90D" w14:textId="0D8E46EF">
            <w:pPr>
              <w:pStyle w:val="TableParagraph"/>
              <w:spacing w:before="1" w:line="291" w:lineRule="exact"/>
              <w:ind w:left="116"/>
              <w:rPr>
                <w:sz w:val="24"/>
              </w:rPr>
            </w:pPr>
            <w:r>
              <w:rPr>
                <w:b/>
                <w:spacing w:val="-2"/>
                <w:sz w:val="24"/>
              </w:rPr>
              <w:t>[2,000-character</w:t>
            </w:r>
            <w:r>
              <w:rPr>
                <w:b/>
                <w:spacing w:val="-4"/>
                <w:sz w:val="24"/>
              </w:rPr>
              <w:t xml:space="preserve"> </w:t>
            </w:r>
            <w:r>
              <w:rPr>
                <w:b/>
                <w:spacing w:val="-2"/>
                <w:sz w:val="24"/>
              </w:rPr>
              <w:t>comment</w:t>
            </w:r>
            <w:r>
              <w:rPr>
                <w:b/>
                <w:spacing w:val="3"/>
                <w:sz w:val="24"/>
              </w:rPr>
              <w:t xml:space="preserve"> </w:t>
            </w:r>
            <w:r>
              <w:rPr>
                <w:b/>
                <w:spacing w:val="-4"/>
                <w:sz w:val="24"/>
              </w:rPr>
              <w:t>box]</w:t>
            </w:r>
          </w:p>
        </w:tc>
      </w:tr>
      <w:tr w14:paraId="717EF913" w14:textId="77777777" w:rsidTr="00EE7A5D">
        <w:tblPrEx>
          <w:tblW w:w="0" w:type="auto"/>
          <w:tblInd w:w="172" w:type="dxa"/>
          <w:tblLayout w:type="fixed"/>
          <w:tblCellMar>
            <w:left w:w="0" w:type="dxa"/>
            <w:right w:w="0" w:type="dxa"/>
          </w:tblCellMar>
          <w:tblLook w:val="01E0"/>
        </w:tblPrEx>
        <w:trPr>
          <w:trHeight w:val="613"/>
        </w:trPr>
        <w:tc>
          <w:tcPr>
            <w:tcW w:w="5820" w:type="dxa"/>
            <w:tcBorders>
              <w:left w:val="single" w:sz="6" w:space="0" w:color="000000"/>
            </w:tcBorders>
            <w:shd w:val="clear" w:color="auto" w:fill="A6A6A6"/>
          </w:tcPr>
          <w:p w:rsidR="00A83650" w14:paraId="717EF910" w14:textId="77777777">
            <w:pPr>
              <w:pStyle w:val="TableParagraph"/>
              <w:spacing w:before="6"/>
              <w:ind w:left="398" w:right="128"/>
              <w:jc w:val="center"/>
              <w:rPr>
                <w:b/>
                <w:sz w:val="24"/>
              </w:rPr>
            </w:pPr>
            <w:r>
              <w:rPr>
                <w:b/>
                <w:sz w:val="24"/>
              </w:rPr>
              <w:t>DEPARTMENT</w:t>
            </w:r>
            <w:r>
              <w:rPr>
                <w:b/>
                <w:spacing w:val="-10"/>
                <w:sz w:val="24"/>
              </w:rPr>
              <w:t xml:space="preserve"> </w:t>
            </w:r>
            <w:r>
              <w:rPr>
                <w:b/>
                <w:sz w:val="24"/>
              </w:rPr>
              <w:t>OF</w:t>
            </w:r>
            <w:r>
              <w:rPr>
                <w:b/>
                <w:spacing w:val="-5"/>
                <w:sz w:val="24"/>
              </w:rPr>
              <w:t xml:space="preserve"> </w:t>
            </w:r>
            <w:r>
              <w:rPr>
                <w:b/>
                <w:sz w:val="24"/>
              </w:rPr>
              <w:t>HEALTH</w:t>
            </w:r>
            <w:r>
              <w:rPr>
                <w:b/>
                <w:spacing w:val="-7"/>
                <w:sz w:val="24"/>
              </w:rPr>
              <w:t xml:space="preserve"> </w:t>
            </w:r>
            <w:r>
              <w:rPr>
                <w:b/>
                <w:sz w:val="24"/>
              </w:rPr>
              <w:t>AND</w:t>
            </w:r>
            <w:r>
              <w:rPr>
                <w:b/>
                <w:spacing w:val="-5"/>
                <w:sz w:val="24"/>
              </w:rPr>
              <w:t xml:space="preserve"> </w:t>
            </w:r>
            <w:r>
              <w:rPr>
                <w:b/>
                <w:sz w:val="24"/>
              </w:rPr>
              <w:t>HUMAN</w:t>
            </w:r>
            <w:r>
              <w:rPr>
                <w:b/>
                <w:spacing w:val="-5"/>
                <w:sz w:val="24"/>
              </w:rPr>
              <w:t xml:space="preserve"> </w:t>
            </w:r>
            <w:r>
              <w:rPr>
                <w:b/>
                <w:spacing w:val="-2"/>
                <w:sz w:val="24"/>
              </w:rPr>
              <w:t>SERVICES</w:t>
            </w:r>
          </w:p>
          <w:p w:rsidR="00A83650" w14:paraId="717EF911" w14:textId="77777777">
            <w:pPr>
              <w:pStyle w:val="TableParagraph"/>
              <w:ind w:left="396" w:right="128"/>
              <w:jc w:val="center"/>
              <w:rPr>
                <w:b/>
                <w:sz w:val="24"/>
              </w:rPr>
            </w:pPr>
            <w:r>
              <w:rPr>
                <w:b/>
                <w:sz w:val="24"/>
              </w:rPr>
              <w:t>Health</w:t>
            </w:r>
            <w:r>
              <w:rPr>
                <w:b/>
                <w:spacing w:val="-7"/>
                <w:sz w:val="24"/>
              </w:rPr>
              <w:t xml:space="preserve"> </w:t>
            </w:r>
            <w:r>
              <w:rPr>
                <w:b/>
                <w:sz w:val="24"/>
              </w:rPr>
              <w:t>Resources</w:t>
            </w:r>
            <w:r>
              <w:rPr>
                <w:b/>
                <w:spacing w:val="-6"/>
                <w:sz w:val="24"/>
              </w:rPr>
              <w:t xml:space="preserve"> </w:t>
            </w:r>
            <w:r>
              <w:rPr>
                <w:b/>
                <w:sz w:val="24"/>
              </w:rPr>
              <w:t>and</w:t>
            </w:r>
            <w:r>
              <w:rPr>
                <w:b/>
                <w:spacing w:val="-7"/>
                <w:sz w:val="24"/>
              </w:rPr>
              <w:t xml:space="preserve"> </w:t>
            </w:r>
            <w:r>
              <w:rPr>
                <w:b/>
                <w:sz w:val="24"/>
              </w:rPr>
              <w:t>Services</w:t>
            </w:r>
            <w:r>
              <w:rPr>
                <w:b/>
                <w:spacing w:val="-4"/>
                <w:sz w:val="24"/>
              </w:rPr>
              <w:t xml:space="preserve"> </w:t>
            </w:r>
            <w:r>
              <w:rPr>
                <w:b/>
                <w:spacing w:val="-2"/>
                <w:sz w:val="24"/>
              </w:rPr>
              <w:t>Administration</w:t>
            </w:r>
          </w:p>
        </w:tc>
        <w:tc>
          <w:tcPr>
            <w:tcW w:w="4807" w:type="dxa"/>
            <w:gridSpan w:val="2"/>
            <w:tcBorders>
              <w:right w:val="single" w:sz="6" w:space="0" w:color="000000"/>
            </w:tcBorders>
            <w:shd w:val="clear" w:color="auto" w:fill="A6A6A6"/>
          </w:tcPr>
          <w:p w:rsidR="00A83650" w14:paraId="717EF912" w14:textId="77777777">
            <w:pPr>
              <w:pStyle w:val="TableParagraph"/>
              <w:ind w:left="1283"/>
              <w:rPr>
                <w:b/>
                <w:sz w:val="24"/>
              </w:rPr>
            </w:pPr>
            <w:r>
              <w:rPr>
                <w:b/>
                <w:sz w:val="24"/>
              </w:rPr>
              <w:t>FOR</w:t>
            </w:r>
            <w:r>
              <w:rPr>
                <w:b/>
                <w:spacing w:val="-6"/>
                <w:sz w:val="24"/>
              </w:rPr>
              <w:t xml:space="preserve"> </w:t>
            </w:r>
            <w:r>
              <w:rPr>
                <w:b/>
                <w:sz w:val="24"/>
              </w:rPr>
              <w:t>HRSA</w:t>
            </w:r>
            <w:r>
              <w:rPr>
                <w:b/>
                <w:spacing w:val="-3"/>
                <w:sz w:val="24"/>
              </w:rPr>
              <w:t xml:space="preserve"> </w:t>
            </w:r>
            <w:r>
              <w:rPr>
                <w:b/>
                <w:sz w:val="24"/>
              </w:rPr>
              <w:t xml:space="preserve">USE </w:t>
            </w:r>
            <w:r>
              <w:rPr>
                <w:b/>
                <w:spacing w:val="-4"/>
                <w:sz w:val="24"/>
              </w:rPr>
              <w:t>ONLY</w:t>
            </w:r>
          </w:p>
        </w:tc>
      </w:tr>
      <w:tr w14:paraId="717EF917" w14:textId="77777777" w:rsidTr="00EE7A5D">
        <w:tblPrEx>
          <w:tblW w:w="0" w:type="auto"/>
          <w:tblInd w:w="172" w:type="dxa"/>
          <w:tblLayout w:type="fixed"/>
          <w:tblCellMar>
            <w:left w:w="0" w:type="dxa"/>
            <w:right w:w="0" w:type="dxa"/>
          </w:tblCellMar>
          <w:tblLook w:val="01E0"/>
        </w:tblPrEx>
        <w:trPr>
          <w:trHeight w:val="323"/>
        </w:trPr>
        <w:tc>
          <w:tcPr>
            <w:tcW w:w="5820" w:type="dxa"/>
            <w:tcBorders>
              <w:left w:val="single" w:sz="6" w:space="0" w:color="000000"/>
            </w:tcBorders>
            <w:shd w:val="clear" w:color="auto" w:fill="FFFFCC"/>
          </w:tcPr>
          <w:p w:rsidR="00A83650" w14:paraId="717EF914" w14:textId="77777777">
            <w:pPr>
              <w:pStyle w:val="TableParagraph"/>
              <w:rPr>
                <w:rFonts w:ascii="Times New Roman"/>
                <w:sz w:val="24"/>
              </w:rPr>
            </w:pPr>
          </w:p>
        </w:tc>
        <w:tc>
          <w:tcPr>
            <w:tcW w:w="2459" w:type="dxa"/>
            <w:shd w:val="clear" w:color="auto" w:fill="FFFFCC"/>
          </w:tcPr>
          <w:p w:rsidR="00A83650" w14:paraId="717EF915" w14:textId="77777777">
            <w:pPr>
              <w:pStyle w:val="TableParagraph"/>
              <w:spacing w:line="292" w:lineRule="exact"/>
              <w:ind w:left="119"/>
              <w:rPr>
                <w:sz w:val="24"/>
              </w:rPr>
            </w:pPr>
            <w:r>
              <w:rPr>
                <w:sz w:val="24"/>
              </w:rPr>
              <w:t>Award</w:t>
            </w:r>
            <w:r>
              <w:rPr>
                <w:spacing w:val="-5"/>
                <w:sz w:val="24"/>
              </w:rPr>
              <w:t xml:space="preserve"> </w:t>
            </w:r>
            <w:r>
              <w:rPr>
                <w:sz w:val="24"/>
              </w:rPr>
              <w:t>Recipient</w:t>
            </w:r>
            <w:r>
              <w:rPr>
                <w:spacing w:val="-4"/>
                <w:sz w:val="24"/>
              </w:rPr>
              <w:t xml:space="preserve"> Name</w:t>
            </w:r>
          </w:p>
        </w:tc>
        <w:tc>
          <w:tcPr>
            <w:tcW w:w="2348" w:type="dxa"/>
            <w:tcBorders>
              <w:right w:val="single" w:sz="6" w:space="0" w:color="000000"/>
            </w:tcBorders>
            <w:shd w:val="clear" w:color="auto" w:fill="FFFFCC"/>
          </w:tcPr>
          <w:p w:rsidR="00A83650" w14:paraId="717EF916" w14:textId="77777777">
            <w:pPr>
              <w:pStyle w:val="TableParagraph"/>
              <w:spacing w:line="292" w:lineRule="exact"/>
              <w:ind w:left="366" w:right="115"/>
              <w:jc w:val="center"/>
              <w:rPr>
                <w:sz w:val="24"/>
              </w:rPr>
            </w:pPr>
            <w:r>
              <w:rPr>
                <w:sz w:val="24"/>
              </w:rPr>
              <w:t>Application</w:t>
            </w:r>
            <w:r>
              <w:rPr>
                <w:spacing w:val="-8"/>
                <w:sz w:val="24"/>
              </w:rPr>
              <w:t xml:space="preserve"> </w:t>
            </w:r>
            <w:r>
              <w:rPr>
                <w:spacing w:val="-4"/>
                <w:sz w:val="24"/>
              </w:rPr>
              <w:t>Type</w:t>
            </w:r>
          </w:p>
        </w:tc>
      </w:tr>
      <w:tr w14:paraId="717EF91D" w14:textId="77777777" w:rsidTr="00EE7A5D">
        <w:tblPrEx>
          <w:tblW w:w="0" w:type="auto"/>
          <w:tblInd w:w="172" w:type="dxa"/>
          <w:tblLayout w:type="fixed"/>
          <w:tblCellMar>
            <w:left w:w="0" w:type="dxa"/>
            <w:right w:w="0" w:type="dxa"/>
          </w:tblCellMar>
          <w:tblLook w:val="01E0"/>
        </w:tblPrEx>
        <w:trPr>
          <w:trHeight w:val="321"/>
        </w:trPr>
        <w:tc>
          <w:tcPr>
            <w:tcW w:w="5820" w:type="dxa"/>
            <w:vMerge w:val="restart"/>
            <w:tcBorders>
              <w:left w:val="single" w:sz="6" w:space="0" w:color="000000"/>
              <w:bottom w:val="thickThinMediumGap" w:sz="1" w:space="0" w:color="000000"/>
            </w:tcBorders>
            <w:shd w:val="clear" w:color="auto" w:fill="A6A6A6"/>
          </w:tcPr>
          <w:p w:rsidR="00A83650" w14:paraId="717EF918" w14:textId="77777777">
            <w:pPr>
              <w:pStyle w:val="TableParagraph"/>
              <w:rPr>
                <w:b/>
                <w:sz w:val="24"/>
              </w:rPr>
            </w:pPr>
          </w:p>
          <w:p w:rsidR="00A83650" w14:paraId="717EF919" w14:textId="77777777">
            <w:pPr>
              <w:pStyle w:val="TableParagraph"/>
              <w:spacing w:before="11"/>
              <w:rPr>
                <w:b/>
                <w:sz w:val="19"/>
              </w:rPr>
            </w:pPr>
          </w:p>
          <w:p w:rsidR="00A83650" w14:paraId="717EF91A" w14:textId="77777777">
            <w:pPr>
              <w:pStyle w:val="TableParagraph"/>
              <w:ind w:left="1341"/>
              <w:rPr>
                <w:b/>
                <w:sz w:val="24"/>
              </w:rPr>
            </w:pPr>
            <w:r>
              <w:rPr>
                <w:b/>
                <w:sz w:val="24"/>
              </w:rPr>
              <w:t>ADDITIONAL</w:t>
            </w:r>
            <w:r>
              <w:rPr>
                <w:b/>
                <w:spacing w:val="-12"/>
                <w:sz w:val="24"/>
              </w:rPr>
              <w:t xml:space="preserve"> </w:t>
            </w:r>
            <w:r>
              <w:rPr>
                <w:b/>
                <w:spacing w:val="-2"/>
                <w:sz w:val="24"/>
              </w:rPr>
              <w:t>INFORMATION</w:t>
            </w:r>
          </w:p>
        </w:tc>
        <w:tc>
          <w:tcPr>
            <w:tcW w:w="2459" w:type="dxa"/>
            <w:shd w:val="clear" w:color="auto" w:fill="A6A6A6"/>
          </w:tcPr>
          <w:p w:rsidR="00A83650" w14:paraId="717EF91B" w14:textId="77777777">
            <w:pPr>
              <w:pStyle w:val="TableParagraph"/>
              <w:rPr>
                <w:rFonts w:ascii="Times New Roman"/>
                <w:sz w:val="24"/>
              </w:rPr>
            </w:pPr>
          </w:p>
        </w:tc>
        <w:tc>
          <w:tcPr>
            <w:tcW w:w="2348" w:type="dxa"/>
            <w:tcBorders>
              <w:right w:val="single" w:sz="6" w:space="0" w:color="000000"/>
            </w:tcBorders>
            <w:shd w:val="clear" w:color="auto" w:fill="A6A6A6"/>
          </w:tcPr>
          <w:p w:rsidR="00A83650" w14:paraId="717EF91C" w14:textId="77777777">
            <w:pPr>
              <w:pStyle w:val="TableParagraph"/>
              <w:rPr>
                <w:rFonts w:ascii="Times New Roman"/>
                <w:sz w:val="24"/>
              </w:rPr>
            </w:pPr>
          </w:p>
        </w:tc>
      </w:tr>
      <w:tr w14:paraId="717EF921" w14:textId="77777777" w:rsidTr="00EE7A5D">
        <w:tblPrEx>
          <w:tblW w:w="0" w:type="auto"/>
          <w:tblInd w:w="172" w:type="dxa"/>
          <w:tblLayout w:type="fixed"/>
          <w:tblCellMar>
            <w:left w:w="0" w:type="dxa"/>
            <w:right w:w="0" w:type="dxa"/>
          </w:tblCellMar>
          <w:tblLook w:val="01E0"/>
        </w:tblPrEx>
        <w:trPr>
          <w:trHeight w:val="617"/>
        </w:trPr>
        <w:tc>
          <w:tcPr>
            <w:tcW w:w="5820" w:type="dxa"/>
            <w:vMerge/>
            <w:tcBorders>
              <w:top w:val="nil"/>
              <w:left w:val="single" w:sz="6" w:space="0" w:color="000000"/>
              <w:bottom w:val="thickThinMediumGap" w:sz="1" w:space="0" w:color="000000"/>
            </w:tcBorders>
            <w:shd w:val="clear" w:color="auto" w:fill="A6A6A6"/>
          </w:tcPr>
          <w:p w:rsidR="00A83650" w14:paraId="717EF91E" w14:textId="77777777">
            <w:pPr>
              <w:rPr>
                <w:sz w:val="2"/>
                <w:szCs w:val="2"/>
              </w:rPr>
            </w:pPr>
          </w:p>
        </w:tc>
        <w:tc>
          <w:tcPr>
            <w:tcW w:w="2459" w:type="dxa"/>
            <w:shd w:val="clear" w:color="auto" w:fill="FFFFCC"/>
          </w:tcPr>
          <w:p w:rsidR="00A83650" w14:paraId="717EF91F" w14:textId="77777777">
            <w:pPr>
              <w:pStyle w:val="TableParagraph"/>
              <w:spacing w:before="6"/>
              <w:ind w:left="836" w:right="208" w:hanging="592"/>
              <w:rPr>
                <w:sz w:val="24"/>
              </w:rPr>
            </w:pPr>
            <w:r>
              <w:rPr>
                <w:sz w:val="24"/>
              </w:rPr>
              <w:t>Application</w:t>
            </w:r>
            <w:r>
              <w:rPr>
                <w:spacing w:val="-14"/>
                <w:sz w:val="24"/>
              </w:rPr>
              <w:t xml:space="preserve"> </w:t>
            </w:r>
            <w:r>
              <w:rPr>
                <w:sz w:val="24"/>
              </w:rPr>
              <w:t xml:space="preserve">Tracking </w:t>
            </w:r>
            <w:r>
              <w:rPr>
                <w:spacing w:val="-2"/>
                <w:sz w:val="24"/>
              </w:rPr>
              <w:t>Number</w:t>
            </w:r>
          </w:p>
        </w:tc>
        <w:tc>
          <w:tcPr>
            <w:tcW w:w="2348" w:type="dxa"/>
            <w:tcBorders>
              <w:right w:val="single" w:sz="6" w:space="0" w:color="000000"/>
            </w:tcBorders>
            <w:shd w:val="clear" w:color="auto" w:fill="FFFFCC"/>
          </w:tcPr>
          <w:p w:rsidR="00A83650" w14:paraId="717EF920" w14:textId="77777777">
            <w:pPr>
              <w:pStyle w:val="TableParagraph"/>
              <w:spacing w:line="286" w:lineRule="exact"/>
              <w:ind w:left="366" w:right="115"/>
              <w:jc w:val="center"/>
              <w:rPr>
                <w:sz w:val="24"/>
              </w:rPr>
            </w:pPr>
            <w:r>
              <w:rPr>
                <w:sz w:val="24"/>
              </w:rPr>
              <w:t>Grant</w:t>
            </w:r>
            <w:r>
              <w:rPr>
                <w:spacing w:val="-4"/>
                <w:sz w:val="24"/>
              </w:rPr>
              <w:t xml:space="preserve"> </w:t>
            </w:r>
            <w:r>
              <w:rPr>
                <w:spacing w:val="-2"/>
                <w:sz w:val="24"/>
              </w:rPr>
              <w:t>Number</w:t>
            </w:r>
          </w:p>
        </w:tc>
      </w:tr>
      <w:tr w14:paraId="717EF925" w14:textId="77777777" w:rsidTr="00EE7A5D">
        <w:tblPrEx>
          <w:tblW w:w="0" w:type="auto"/>
          <w:tblInd w:w="172" w:type="dxa"/>
          <w:tblLayout w:type="fixed"/>
          <w:tblCellMar>
            <w:left w:w="0" w:type="dxa"/>
            <w:right w:w="0" w:type="dxa"/>
          </w:tblCellMar>
          <w:tblLook w:val="01E0"/>
        </w:tblPrEx>
        <w:trPr>
          <w:trHeight w:val="342"/>
        </w:trPr>
        <w:tc>
          <w:tcPr>
            <w:tcW w:w="5820" w:type="dxa"/>
            <w:vMerge/>
            <w:tcBorders>
              <w:top w:val="nil"/>
              <w:left w:val="single" w:sz="6" w:space="0" w:color="000000"/>
              <w:bottom w:val="thickThinMediumGap" w:sz="1" w:space="0" w:color="000000"/>
            </w:tcBorders>
            <w:shd w:val="clear" w:color="auto" w:fill="A6A6A6"/>
          </w:tcPr>
          <w:p w:rsidR="00A83650" w14:paraId="717EF922" w14:textId="77777777">
            <w:pPr>
              <w:rPr>
                <w:sz w:val="2"/>
                <w:szCs w:val="2"/>
              </w:rPr>
            </w:pPr>
          </w:p>
        </w:tc>
        <w:tc>
          <w:tcPr>
            <w:tcW w:w="2459" w:type="dxa"/>
            <w:tcBorders>
              <w:bottom w:val="thickThinMediumGap" w:sz="1" w:space="0" w:color="000000"/>
            </w:tcBorders>
            <w:shd w:val="clear" w:color="auto" w:fill="A6A6A6"/>
          </w:tcPr>
          <w:p w:rsidR="00A83650" w14:paraId="717EF923" w14:textId="77777777">
            <w:pPr>
              <w:pStyle w:val="TableParagraph"/>
              <w:rPr>
                <w:rFonts w:ascii="Times New Roman"/>
                <w:sz w:val="24"/>
              </w:rPr>
            </w:pPr>
          </w:p>
        </w:tc>
        <w:tc>
          <w:tcPr>
            <w:tcW w:w="2348" w:type="dxa"/>
            <w:tcBorders>
              <w:bottom w:val="thickThinMediumGap" w:sz="1" w:space="0" w:color="000000"/>
              <w:right w:val="single" w:sz="6" w:space="0" w:color="000000"/>
            </w:tcBorders>
            <w:shd w:val="clear" w:color="auto" w:fill="A6A6A6"/>
          </w:tcPr>
          <w:p w:rsidR="00A83650" w14:paraId="717EF924" w14:textId="77777777">
            <w:pPr>
              <w:pStyle w:val="TableParagraph"/>
              <w:rPr>
                <w:rFonts w:ascii="Times New Roman"/>
                <w:sz w:val="24"/>
              </w:rPr>
            </w:pPr>
          </w:p>
        </w:tc>
      </w:tr>
      <w:tr w14:paraId="717EF929" w14:textId="77777777" w:rsidTr="00EE7A5D">
        <w:tblPrEx>
          <w:tblW w:w="0" w:type="auto"/>
          <w:tblInd w:w="172" w:type="dxa"/>
          <w:tblLayout w:type="fixed"/>
          <w:tblCellMar>
            <w:left w:w="0" w:type="dxa"/>
            <w:right w:w="0" w:type="dxa"/>
          </w:tblCellMar>
          <w:tblLook w:val="01E0"/>
        </w:tblPrEx>
        <w:trPr>
          <w:trHeight w:val="876"/>
        </w:trPr>
        <w:tc>
          <w:tcPr>
            <w:tcW w:w="10627" w:type="dxa"/>
            <w:gridSpan w:val="3"/>
            <w:tcBorders>
              <w:top w:val="thinThickMediumGap" w:sz="1" w:space="0" w:color="000000"/>
              <w:left w:val="single" w:sz="4" w:space="0" w:color="000000"/>
              <w:bottom w:val="single" w:sz="4" w:space="0" w:color="000000"/>
              <w:right w:val="single" w:sz="4" w:space="0" w:color="000000"/>
            </w:tcBorders>
            <w:shd w:val="clear" w:color="auto" w:fill="D9D9D9"/>
          </w:tcPr>
          <w:p w:rsidR="00A83650" w14:paraId="717EF926" w14:textId="77777777">
            <w:pPr>
              <w:pStyle w:val="TableParagraph"/>
              <w:spacing w:line="285" w:lineRule="exact"/>
              <w:ind w:left="1012" w:right="340"/>
              <w:jc w:val="center"/>
              <w:rPr>
                <w:b/>
                <w:sz w:val="24"/>
              </w:rPr>
            </w:pPr>
            <w:r>
              <w:rPr>
                <w:b/>
                <w:sz w:val="24"/>
              </w:rPr>
              <w:t>CERTIFICATION</w:t>
            </w:r>
            <w:r>
              <w:rPr>
                <w:b/>
                <w:spacing w:val="-9"/>
                <w:sz w:val="24"/>
              </w:rPr>
              <w:t xml:space="preserve"> </w:t>
            </w:r>
            <w:r>
              <w:rPr>
                <w:b/>
                <w:sz w:val="24"/>
              </w:rPr>
              <w:t>AND</w:t>
            </w:r>
            <w:r>
              <w:rPr>
                <w:b/>
                <w:spacing w:val="-7"/>
                <w:sz w:val="24"/>
              </w:rPr>
              <w:t xml:space="preserve"> </w:t>
            </w:r>
            <w:r>
              <w:rPr>
                <w:b/>
                <w:spacing w:val="-2"/>
                <w:sz w:val="24"/>
              </w:rPr>
              <w:t>SIGNATURES</w:t>
            </w:r>
          </w:p>
          <w:p w:rsidR="00A83650" w14:paraId="717EF927" w14:textId="77777777">
            <w:pPr>
              <w:pStyle w:val="TableParagraph"/>
              <w:spacing w:line="289" w:lineRule="exact"/>
              <w:ind w:left="1012" w:right="342"/>
              <w:jc w:val="center"/>
              <w:rPr>
                <w:b/>
                <w:sz w:val="24"/>
              </w:rPr>
            </w:pPr>
            <w:r>
              <w:rPr>
                <w:b/>
                <w:sz w:val="24"/>
              </w:rPr>
              <w:t>Completion</w:t>
            </w:r>
            <w:r>
              <w:rPr>
                <w:b/>
                <w:spacing w:val="-7"/>
                <w:sz w:val="24"/>
              </w:rPr>
              <w:t xml:space="preserve"> </w:t>
            </w:r>
            <w:r>
              <w:rPr>
                <w:b/>
                <w:sz w:val="24"/>
              </w:rPr>
              <w:t>of</w:t>
            </w:r>
            <w:r>
              <w:rPr>
                <w:b/>
                <w:spacing w:val="-4"/>
                <w:sz w:val="24"/>
              </w:rPr>
              <w:t xml:space="preserve"> </w:t>
            </w:r>
            <w:r>
              <w:rPr>
                <w:b/>
                <w:sz w:val="24"/>
              </w:rPr>
              <w:t>this</w:t>
            </w:r>
            <w:r>
              <w:rPr>
                <w:b/>
                <w:spacing w:val="-6"/>
                <w:sz w:val="24"/>
              </w:rPr>
              <w:t xml:space="preserve"> </w:t>
            </w:r>
            <w:r>
              <w:rPr>
                <w:b/>
                <w:sz w:val="24"/>
              </w:rPr>
              <w:t>section</w:t>
            </w:r>
            <w:r>
              <w:rPr>
                <w:b/>
                <w:spacing w:val="-5"/>
                <w:sz w:val="24"/>
              </w:rPr>
              <w:t xml:space="preserve"> </w:t>
            </w:r>
            <w:r>
              <w:rPr>
                <w:b/>
                <w:sz w:val="24"/>
              </w:rPr>
              <w:t>by</w:t>
            </w:r>
            <w:r>
              <w:rPr>
                <w:b/>
                <w:spacing w:val="-5"/>
                <w:sz w:val="24"/>
              </w:rPr>
              <w:t xml:space="preserve"> </w:t>
            </w:r>
            <w:r>
              <w:rPr>
                <w:b/>
                <w:sz w:val="24"/>
              </w:rPr>
              <w:t>a</w:t>
            </w:r>
            <w:r>
              <w:rPr>
                <w:b/>
                <w:spacing w:val="-6"/>
                <w:sz w:val="24"/>
              </w:rPr>
              <w:t xml:space="preserve"> </w:t>
            </w:r>
            <w:r>
              <w:rPr>
                <w:b/>
                <w:sz w:val="24"/>
              </w:rPr>
              <w:t>typed</w:t>
            </w:r>
            <w:r>
              <w:rPr>
                <w:b/>
                <w:spacing w:val="-4"/>
                <w:sz w:val="24"/>
              </w:rPr>
              <w:t xml:space="preserve"> </w:t>
            </w:r>
            <w:r>
              <w:rPr>
                <w:b/>
                <w:sz w:val="24"/>
              </w:rPr>
              <w:t>name</w:t>
            </w:r>
            <w:r>
              <w:rPr>
                <w:b/>
                <w:spacing w:val="-5"/>
                <w:sz w:val="24"/>
              </w:rPr>
              <w:t xml:space="preserve"> </w:t>
            </w:r>
            <w:r>
              <w:rPr>
                <w:b/>
                <w:sz w:val="24"/>
              </w:rPr>
              <w:t>will</w:t>
            </w:r>
            <w:r>
              <w:rPr>
                <w:b/>
                <w:spacing w:val="-5"/>
                <w:sz w:val="24"/>
              </w:rPr>
              <w:t xml:space="preserve"> </w:t>
            </w:r>
            <w:r>
              <w:rPr>
                <w:b/>
                <w:sz w:val="24"/>
              </w:rPr>
              <w:t>constitute</w:t>
            </w:r>
            <w:r>
              <w:rPr>
                <w:b/>
                <w:spacing w:val="-4"/>
                <w:sz w:val="24"/>
              </w:rPr>
              <w:t xml:space="preserve"> </w:t>
            </w:r>
            <w:r>
              <w:rPr>
                <w:b/>
                <w:sz w:val="24"/>
              </w:rPr>
              <w:t>signature</w:t>
            </w:r>
            <w:r>
              <w:rPr>
                <w:b/>
                <w:spacing w:val="-4"/>
                <w:sz w:val="24"/>
              </w:rPr>
              <w:t xml:space="preserve"> </w:t>
            </w:r>
            <w:r>
              <w:rPr>
                <w:b/>
                <w:sz w:val="24"/>
              </w:rPr>
              <w:t>on</w:t>
            </w:r>
            <w:r>
              <w:rPr>
                <w:b/>
                <w:spacing w:val="-4"/>
                <w:sz w:val="24"/>
              </w:rPr>
              <w:t xml:space="preserve"> </w:t>
            </w:r>
            <w:r>
              <w:rPr>
                <w:b/>
                <w:sz w:val="24"/>
              </w:rPr>
              <w:t>this</w:t>
            </w:r>
            <w:r>
              <w:rPr>
                <w:b/>
                <w:spacing w:val="-3"/>
                <w:sz w:val="24"/>
              </w:rPr>
              <w:t xml:space="preserve"> </w:t>
            </w:r>
            <w:r>
              <w:rPr>
                <w:b/>
                <w:spacing w:val="-2"/>
                <w:sz w:val="24"/>
              </w:rPr>
              <w:t>application.</w:t>
            </w:r>
          </w:p>
          <w:p w:rsidR="00A83650" w14:paraId="717EF928" w14:textId="77777777">
            <w:pPr>
              <w:pStyle w:val="TableParagraph"/>
              <w:spacing w:line="283" w:lineRule="exact"/>
              <w:ind w:left="1011" w:right="342"/>
              <w:jc w:val="center"/>
              <w:rPr>
                <w:b/>
                <w:sz w:val="24"/>
              </w:rPr>
            </w:pPr>
            <w:r>
              <w:rPr>
                <w:b/>
                <w:sz w:val="24"/>
              </w:rPr>
              <w:t>This</w:t>
            </w:r>
            <w:r>
              <w:rPr>
                <w:b/>
                <w:spacing w:val="-6"/>
                <w:sz w:val="24"/>
              </w:rPr>
              <w:t xml:space="preserve"> </w:t>
            </w:r>
            <w:r>
              <w:rPr>
                <w:b/>
                <w:sz w:val="24"/>
              </w:rPr>
              <w:t>field</w:t>
            </w:r>
            <w:r>
              <w:rPr>
                <w:b/>
                <w:spacing w:val="-3"/>
                <w:sz w:val="24"/>
              </w:rPr>
              <w:t xml:space="preserve"> </w:t>
            </w:r>
            <w:r>
              <w:rPr>
                <w:b/>
                <w:sz w:val="24"/>
              </w:rPr>
              <w:t>is</w:t>
            </w:r>
            <w:r>
              <w:rPr>
                <w:b/>
                <w:spacing w:val="-4"/>
                <w:sz w:val="24"/>
              </w:rPr>
              <w:t xml:space="preserve"> </w:t>
            </w:r>
            <w:r>
              <w:rPr>
                <w:b/>
                <w:spacing w:val="-2"/>
                <w:sz w:val="24"/>
              </w:rPr>
              <w:t>required.</w:t>
            </w:r>
          </w:p>
        </w:tc>
      </w:tr>
      <w:tr w14:paraId="717EF92F" w14:textId="77777777" w:rsidTr="00EE7A5D">
        <w:tblPrEx>
          <w:tblW w:w="0" w:type="auto"/>
          <w:tblInd w:w="172" w:type="dxa"/>
          <w:tblLayout w:type="fixed"/>
          <w:tblCellMar>
            <w:left w:w="0" w:type="dxa"/>
            <w:right w:w="0" w:type="dxa"/>
          </w:tblCellMar>
          <w:tblLook w:val="01E0"/>
        </w:tblPrEx>
        <w:trPr>
          <w:trHeight w:val="2928"/>
        </w:trPr>
        <w:tc>
          <w:tcPr>
            <w:tcW w:w="10627" w:type="dxa"/>
            <w:gridSpan w:val="3"/>
            <w:tcBorders>
              <w:top w:val="single" w:sz="4" w:space="0" w:color="000000"/>
              <w:left w:val="single" w:sz="4" w:space="0" w:color="000000"/>
              <w:bottom w:val="single" w:sz="4" w:space="0" w:color="000000"/>
              <w:right w:val="single" w:sz="4" w:space="0" w:color="000000"/>
            </w:tcBorders>
          </w:tcPr>
          <w:p w:rsidR="00A83650" w14:paraId="717EF92A" w14:textId="77777777">
            <w:pPr>
              <w:pStyle w:val="TableParagraph"/>
              <w:tabs>
                <w:tab w:val="left" w:pos="688"/>
              </w:tabs>
              <w:ind w:left="118" w:right="81"/>
              <w:rPr>
                <w:sz w:val="24"/>
              </w:rPr>
            </w:pPr>
            <w:r>
              <w:rPr>
                <w:sz w:val="24"/>
              </w:rPr>
              <w:t>I [</w:t>
            </w:r>
            <w:r>
              <w:rPr>
                <w:sz w:val="24"/>
              </w:rPr>
              <w:tab/>
              <w:t>] declare under the penalty of perjury that all statements contained in this application and any accompanying documents are true and correct, with full knowledge that all statements made in this application</w:t>
            </w:r>
            <w:r>
              <w:rPr>
                <w:spacing w:val="-4"/>
                <w:sz w:val="24"/>
              </w:rPr>
              <w:t xml:space="preserve"> </w:t>
            </w:r>
            <w:r>
              <w:rPr>
                <w:sz w:val="24"/>
              </w:rPr>
              <w:t>are</w:t>
            </w:r>
            <w:r>
              <w:rPr>
                <w:spacing w:val="-3"/>
                <w:sz w:val="24"/>
              </w:rPr>
              <w:t xml:space="preserve"> </w:t>
            </w:r>
            <w:r>
              <w:rPr>
                <w:sz w:val="24"/>
              </w:rPr>
              <w:t>subject</w:t>
            </w:r>
            <w:r>
              <w:rPr>
                <w:spacing w:val="-4"/>
                <w:sz w:val="24"/>
              </w:rPr>
              <w:t xml:space="preserve"> </w:t>
            </w:r>
            <w:r>
              <w:rPr>
                <w:sz w:val="24"/>
              </w:rPr>
              <w:t>to</w:t>
            </w:r>
            <w:r>
              <w:rPr>
                <w:spacing w:val="-3"/>
                <w:sz w:val="24"/>
              </w:rPr>
              <w:t xml:space="preserve"> </w:t>
            </w:r>
            <w:r>
              <w:rPr>
                <w:sz w:val="24"/>
              </w:rPr>
              <w:t>investigation</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any</w:t>
            </w:r>
            <w:r>
              <w:rPr>
                <w:spacing w:val="-3"/>
                <w:sz w:val="24"/>
              </w:rPr>
              <w:t xml:space="preserve"> </w:t>
            </w:r>
            <w:r>
              <w:rPr>
                <w:sz w:val="24"/>
              </w:rPr>
              <w:t>material</w:t>
            </w:r>
            <w:r>
              <w:rPr>
                <w:spacing w:val="-5"/>
                <w:sz w:val="24"/>
              </w:rPr>
              <w:t xml:space="preserve"> </w:t>
            </w:r>
            <w:r>
              <w:rPr>
                <w:sz w:val="24"/>
              </w:rPr>
              <w:t>false</w:t>
            </w:r>
            <w:r>
              <w:rPr>
                <w:spacing w:val="-3"/>
                <w:sz w:val="24"/>
              </w:rPr>
              <w:t xml:space="preserve"> </w:t>
            </w:r>
            <w:r>
              <w:rPr>
                <w:sz w:val="24"/>
              </w:rPr>
              <w:t>statement</w:t>
            </w:r>
            <w:r>
              <w:rPr>
                <w:spacing w:val="-4"/>
                <w:sz w:val="24"/>
              </w:rPr>
              <w:t xml:space="preserve"> </w:t>
            </w:r>
            <w:r>
              <w:rPr>
                <w:sz w:val="24"/>
              </w:rPr>
              <w:t>or</w:t>
            </w:r>
            <w:r>
              <w:rPr>
                <w:spacing w:val="-5"/>
                <w:sz w:val="24"/>
              </w:rPr>
              <w:t xml:space="preserve"> </w:t>
            </w:r>
            <w:r>
              <w:rPr>
                <w:sz w:val="24"/>
              </w:rPr>
              <w:t>omission</w:t>
            </w:r>
            <w:r>
              <w:rPr>
                <w:spacing w:val="-4"/>
                <w:sz w:val="24"/>
              </w:rPr>
              <w:t xml:space="preserve"> </w:t>
            </w:r>
            <w:r>
              <w:rPr>
                <w:sz w:val="24"/>
              </w:rPr>
              <w:t>in</w:t>
            </w:r>
            <w:r>
              <w:rPr>
                <w:spacing w:val="-2"/>
                <w:sz w:val="24"/>
              </w:rPr>
              <w:t xml:space="preserve"> </w:t>
            </w:r>
            <w:r>
              <w:rPr>
                <w:sz w:val="24"/>
              </w:rPr>
              <w:t>response to any question may result in denial or subsequent revocation of</w:t>
            </w:r>
            <w:r>
              <w:rPr>
                <w:spacing w:val="-7"/>
                <w:sz w:val="24"/>
              </w:rPr>
              <w:t xml:space="preserve"> </w:t>
            </w:r>
            <w:r>
              <w:rPr>
                <w:sz w:val="24"/>
              </w:rPr>
              <w:t>coverage.</w:t>
            </w:r>
          </w:p>
          <w:p w:rsidR="00A83650" w14:paraId="717EF92B" w14:textId="77777777">
            <w:pPr>
              <w:pStyle w:val="TableParagraph"/>
              <w:spacing w:before="12"/>
              <w:rPr>
                <w:b/>
              </w:rPr>
            </w:pPr>
          </w:p>
          <w:p w:rsidR="00A83650" w14:paraId="717EF92C" w14:textId="77777777">
            <w:pPr>
              <w:pStyle w:val="TableParagraph"/>
              <w:ind w:left="118"/>
              <w:rPr>
                <w:sz w:val="24"/>
              </w:rPr>
            </w:pPr>
            <w:r>
              <w:rPr>
                <w:sz w:val="24"/>
              </w:rPr>
              <w:t>I</w:t>
            </w:r>
            <w:r>
              <w:rPr>
                <w:spacing w:val="-5"/>
                <w:sz w:val="24"/>
              </w:rPr>
              <w:t xml:space="preserve"> </w:t>
            </w:r>
            <w:r>
              <w:rPr>
                <w:sz w:val="24"/>
              </w:rPr>
              <w:t>understand</w:t>
            </w:r>
            <w:r>
              <w:rPr>
                <w:spacing w:val="-3"/>
                <w:sz w:val="24"/>
              </w:rPr>
              <w:t xml:space="preserve"> </w:t>
            </w:r>
            <w:r>
              <w:rPr>
                <w:sz w:val="24"/>
              </w:rPr>
              <w:t>that</w:t>
            </w:r>
            <w:r>
              <w:rPr>
                <w:spacing w:val="-2"/>
                <w:sz w:val="24"/>
              </w:rPr>
              <w:t xml:space="preserve"> </w:t>
            </w:r>
            <w:r>
              <w:rPr>
                <w:sz w:val="24"/>
              </w:rPr>
              <w:t>by</w:t>
            </w:r>
            <w:r>
              <w:rPr>
                <w:spacing w:val="-5"/>
                <w:sz w:val="24"/>
              </w:rPr>
              <w:t xml:space="preserve"> </w:t>
            </w:r>
            <w:r>
              <w:rPr>
                <w:sz w:val="24"/>
              </w:rPr>
              <w:t>printing</w:t>
            </w:r>
            <w:r>
              <w:rPr>
                <w:spacing w:val="-4"/>
                <w:sz w:val="24"/>
              </w:rPr>
              <w:t xml:space="preserve"> </w:t>
            </w:r>
            <w:r>
              <w:rPr>
                <w:sz w:val="24"/>
              </w:rPr>
              <w:t>my</w:t>
            </w:r>
            <w:r>
              <w:rPr>
                <w:spacing w:val="-4"/>
                <w:sz w:val="24"/>
              </w:rPr>
              <w:t xml:space="preserve"> </w:t>
            </w:r>
            <w:r>
              <w:rPr>
                <w:sz w:val="24"/>
              </w:rPr>
              <w:t>name</w:t>
            </w:r>
            <w:r>
              <w:rPr>
                <w:spacing w:val="-3"/>
                <w:sz w:val="24"/>
              </w:rPr>
              <w:t xml:space="preserve"> </w:t>
            </w:r>
            <w:r>
              <w:rPr>
                <w:sz w:val="24"/>
              </w:rPr>
              <w:t>I</w:t>
            </w:r>
            <w:r>
              <w:rPr>
                <w:spacing w:val="-2"/>
                <w:sz w:val="24"/>
              </w:rPr>
              <w:t xml:space="preserve"> </w:t>
            </w:r>
            <w:r>
              <w:rPr>
                <w:sz w:val="24"/>
              </w:rPr>
              <w:t>am</w:t>
            </w:r>
            <w:r>
              <w:rPr>
                <w:spacing w:val="-4"/>
                <w:sz w:val="24"/>
              </w:rPr>
              <w:t xml:space="preserve"> </w:t>
            </w:r>
            <w:r>
              <w:rPr>
                <w:sz w:val="24"/>
              </w:rPr>
              <w:t>signing</w:t>
            </w:r>
            <w:r>
              <w:rPr>
                <w:spacing w:val="-2"/>
                <w:sz w:val="24"/>
              </w:rPr>
              <w:t xml:space="preserve"> </w:t>
            </w:r>
            <w:r>
              <w:rPr>
                <w:sz w:val="24"/>
              </w:rPr>
              <w:t>this</w:t>
            </w:r>
            <w:r>
              <w:rPr>
                <w:spacing w:val="-3"/>
                <w:sz w:val="24"/>
              </w:rPr>
              <w:t xml:space="preserve"> </w:t>
            </w:r>
            <w:r>
              <w:rPr>
                <w:spacing w:val="-2"/>
                <w:sz w:val="24"/>
              </w:rPr>
              <w:t>application.</w:t>
            </w:r>
          </w:p>
          <w:p w:rsidR="00A83650" w14:paraId="717EF92D" w14:textId="77777777">
            <w:pPr>
              <w:pStyle w:val="TableParagraph"/>
              <w:spacing w:before="12"/>
              <w:rPr>
                <w:b/>
              </w:rPr>
            </w:pPr>
          </w:p>
          <w:p w:rsidR="00A83650" w14:paraId="31E529BF" w14:textId="77777777">
            <w:pPr>
              <w:pStyle w:val="TableParagraph"/>
              <w:ind w:left="118" w:right="81"/>
              <w:rPr>
                <w:b/>
                <w:bCs/>
                <w:iCs/>
                <w:sz w:val="24"/>
              </w:rPr>
            </w:pPr>
            <w:r w:rsidRPr="00D046D2">
              <w:rPr>
                <w:b/>
                <w:bCs/>
                <w:iCs/>
                <w:sz w:val="24"/>
              </w:rPr>
              <w:t>N</w:t>
            </w:r>
            <w:r w:rsidRPr="00D046D2" w:rsidR="00565CE7">
              <w:rPr>
                <w:b/>
                <w:bCs/>
                <w:iCs/>
                <w:sz w:val="24"/>
              </w:rPr>
              <w:t>ote</w:t>
            </w:r>
            <w:r>
              <w:rPr>
                <w:b/>
                <w:bCs/>
                <w:iCs/>
                <w:sz w:val="24"/>
              </w:rPr>
              <w:t>: T</w:t>
            </w:r>
            <w:r w:rsidRPr="00D046D2" w:rsidR="00565CE7">
              <w:rPr>
                <w:b/>
                <w:bCs/>
                <w:iCs/>
                <w:sz w:val="24"/>
              </w:rPr>
              <w:t>his</w:t>
            </w:r>
            <w:r w:rsidRPr="00D046D2" w:rsidR="00565CE7">
              <w:rPr>
                <w:b/>
                <w:bCs/>
                <w:iCs/>
                <w:spacing w:val="-4"/>
                <w:sz w:val="24"/>
              </w:rPr>
              <w:t xml:space="preserve"> </w:t>
            </w:r>
            <w:r w:rsidRPr="00D046D2" w:rsidR="00565CE7">
              <w:rPr>
                <w:b/>
                <w:bCs/>
                <w:iCs/>
                <w:sz w:val="24"/>
              </w:rPr>
              <w:t>must</w:t>
            </w:r>
            <w:r w:rsidRPr="00D046D2" w:rsidR="00565CE7">
              <w:rPr>
                <w:b/>
                <w:bCs/>
                <w:iCs/>
                <w:spacing w:val="-3"/>
                <w:sz w:val="24"/>
              </w:rPr>
              <w:t xml:space="preserve"> </w:t>
            </w:r>
            <w:r w:rsidRPr="00D046D2" w:rsidR="00565CE7">
              <w:rPr>
                <w:b/>
                <w:bCs/>
                <w:iCs/>
                <w:sz w:val="24"/>
              </w:rPr>
              <w:t>be</w:t>
            </w:r>
            <w:r w:rsidRPr="00D046D2" w:rsidR="00565CE7">
              <w:rPr>
                <w:b/>
                <w:bCs/>
                <w:iCs/>
                <w:spacing w:val="-4"/>
                <w:sz w:val="24"/>
              </w:rPr>
              <w:t xml:space="preserve"> </w:t>
            </w:r>
            <w:r w:rsidRPr="00D046D2" w:rsidR="00565CE7">
              <w:rPr>
                <w:b/>
                <w:bCs/>
                <w:iCs/>
                <w:sz w:val="24"/>
              </w:rPr>
              <w:t>signed</w:t>
            </w:r>
            <w:r w:rsidRPr="00D046D2" w:rsidR="00565CE7">
              <w:rPr>
                <w:b/>
                <w:bCs/>
                <w:iCs/>
                <w:spacing w:val="-7"/>
                <w:sz w:val="24"/>
              </w:rPr>
              <w:t xml:space="preserve"> </w:t>
            </w:r>
            <w:r w:rsidRPr="00D046D2" w:rsidR="00565CE7">
              <w:rPr>
                <w:b/>
                <w:bCs/>
                <w:iCs/>
                <w:sz w:val="24"/>
              </w:rPr>
              <w:t>by</w:t>
            </w:r>
            <w:r w:rsidRPr="00D046D2" w:rsidR="00565CE7">
              <w:rPr>
                <w:b/>
                <w:bCs/>
                <w:iCs/>
                <w:spacing w:val="-4"/>
                <w:sz w:val="24"/>
              </w:rPr>
              <w:t xml:space="preserve"> </w:t>
            </w:r>
            <w:r w:rsidRPr="00D046D2" w:rsidR="00565CE7">
              <w:rPr>
                <w:b/>
                <w:bCs/>
                <w:iCs/>
                <w:sz w:val="24"/>
              </w:rPr>
              <w:t>the</w:t>
            </w:r>
            <w:r w:rsidRPr="00D046D2" w:rsidR="00565CE7">
              <w:rPr>
                <w:b/>
                <w:bCs/>
                <w:iCs/>
                <w:spacing w:val="-2"/>
                <w:sz w:val="24"/>
              </w:rPr>
              <w:t xml:space="preserve"> </w:t>
            </w:r>
            <w:r w:rsidRPr="00D046D2" w:rsidR="00565CE7">
              <w:rPr>
                <w:b/>
                <w:bCs/>
                <w:iCs/>
                <w:sz w:val="24"/>
              </w:rPr>
              <w:t>Executive</w:t>
            </w:r>
            <w:r w:rsidRPr="00D046D2" w:rsidR="00565CE7">
              <w:rPr>
                <w:b/>
                <w:bCs/>
                <w:iCs/>
                <w:spacing w:val="-6"/>
                <w:sz w:val="24"/>
              </w:rPr>
              <w:t xml:space="preserve"> </w:t>
            </w:r>
            <w:r w:rsidRPr="00D046D2" w:rsidR="00565CE7">
              <w:rPr>
                <w:b/>
                <w:bCs/>
                <w:iCs/>
                <w:sz w:val="24"/>
              </w:rPr>
              <w:t>Director,</w:t>
            </w:r>
            <w:r w:rsidRPr="00D046D2" w:rsidR="00565CE7">
              <w:rPr>
                <w:b/>
                <w:bCs/>
                <w:iCs/>
                <w:spacing w:val="-4"/>
                <w:sz w:val="24"/>
              </w:rPr>
              <w:t xml:space="preserve"> </w:t>
            </w:r>
            <w:r w:rsidRPr="00D046D2" w:rsidR="00565CE7">
              <w:rPr>
                <w:b/>
                <w:bCs/>
                <w:iCs/>
                <w:sz w:val="24"/>
              </w:rPr>
              <w:t>as</w:t>
            </w:r>
            <w:r w:rsidRPr="00D046D2" w:rsidR="00565CE7">
              <w:rPr>
                <w:b/>
                <w:bCs/>
                <w:iCs/>
                <w:spacing w:val="-4"/>
                <w:sz w:val="24"/>
              </w:rPr>
              <w:t xml:space="preserve"> </w:t>
            </w:r>
            <w:r w:rsidRPr="00D046D2" w:rsidR="00565CE7">
              <w:rPr>
                <w:b/>
                <w:bCs/>
                <w:iCs/>
                <w:sz w:val="24"/>
              </w:rPr>
              <w:t>indicated</w:t>
            </w:r>
            <w:r w:rsidRPr="00D046D2" w:rsidR="00565CE7">
              <w:rPr>
                <w:b/>
                <w:bCs/>
                <w:iCs/>
                <w:spacing w:val="-6"/>
                <w:sz w:val="24"/>
              </w:rPr>
              <w:t xml:space="preserve"> </w:t>
            </w:r>
            <w:r w:rsidRPr="00D046D2" w:rsidR="00565CE7">
              <w:rPr>
                <w:b/>
                <w:bCs/>
                <w:iCs/>
                <w:sz w:val="24"/>
              </w:rPr>
              <w:t>in</w:t>
            </w:r>
            <w:r w:rsidRPr="00D046D2" w:rsidR="00565CE7">
              <w:rPr>
                <w:b/>
                <w:bCs/>
                <w:iCs/>
                <w:spacing w:val="-7"/>
                <w:sz w:val="24"/>
              </w:rPr>
              <w:t xml:space="preserve"> </w:t>
            </w:r>
            <w:r w:rsidRPr="00D046D2" w:rsidR="00565CE7">
              <w:rPr>
                <w:b/>
                <w:bCs/>
                <w:iCs/>
                <w:sz w:val="24"/>
              </w:rPr>
              <w:t>the</w:t>
            </w:r>
            <w:r w:rsidRPr="00D046D2" w:rsidR="00565CE7">
              <w:rPr>
                <w:b/>
                <w:bCs/>
                <w:iCs/>
                <w:spacing w:val="-3"/>
                <w:sz w:val="24"/>
              </w:rPr>
              <w:t xml:space="preserve"> </w:t>
            </w:r>
            <w:r w:rsidRPr="00D046D2" w:rsidR="00565CE7">
              <w:rPr>
                <w:b/>
                <w:bCs/>
                <w:iCs/>
                <w:sz w:val="24"/>
              </w:rPr>
              <w:t>Contact</w:t>
            </w:r>
            <w:r w:rsidRPr="00D046D2" w:rsidR="00565CE7">
              <w:rPr>
                <w:b/>
                <w:bCs/>
                <w:iCs/>
                <w:spacing w:val="-3"/>
                <w:sz w:val="24"/>
              </w:rPr>
              <w:t xml:space="preserve"> </w:t>
            </w:r>
            <w:r w:rsidRPr="00D046D2" w:rsidR="00565CE7">
              <w:rPr>
                <w:b/>
                <w:bCs/>
                <w:iCs/>
                <w:sz w:val="24"/>
              </w:rPr>
              <w:t>Information Section of the FTCA application. If not signed by the Executive Director, the application will be returned to the health center.</w:t>
            </w:r>
          </w:p>
          <w:p w:rsidR="00D046D2" w:rsidRPr="00D046D2" w14:paraId="717EF92E" w14:textId="6AEF040B">
            <w:pPr>
              <w:pStyle w:val="TableParagraph"/>
              <w:ind w:left="118" w:right="81"/>
              <w:rPr>
                <w:b/>
                <w:bCs/>
                <w:iCs/>
                <w:sz w:val="24"/>
              </w:rPr>
            </w:pPr>
          </w:p>
        </w:tc>
      </w:tr>
    </w:tbl>
    <w:p w:rsidR="00836511" w:rsidP="00210A3E" w14:paraId="672A6659" w14:textId="77777777"/>
    <w:sectPr w:rsidSect="00DC7069">
      <w:pgSz w:w="12240" w:h="15840"/>
      <w:pgMar w:top="1400" w:right="518" w:bottom="1260" w:left="605" w:header="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650" w14:paraId="717EF93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469645</wp:posOffset>
              </wp:positionH>
              <wp:positionV relativeFrom="page">
                <wp:posOffset>9627954</wp:posOffset>
              </wp:positionV>
              <wp:extent cx="1642745"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2745" cy="194310"/>
                      </a:xfrm>
                      <a:prstGeom prst="rect">
                        <a:avLst/>
                      </a:prstGeom>
                    </wps:spPr>
                    <wps:txbx>
                      <w:txbxContent>
                        <w:p w:rsidR="00A83650" w14:paraId="717EF93B" w14:textId="37DAC94B">
                          <w:pPr>
                            <w:pStyle w:val="BodyText"/>
                            <w:spacing w:before="10"/>
                            <w:ind w:left="20"/>
                          </w:pPr>
                          <w:r>
                            <w:t>Application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129.35pt;height:15.3pt;margin-top:758.1pt;margin-left:3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83650" w14:paraId="2BCC458A" w14:textId="37DAC94B">
                    <w:pPr>
                      <w:pStyle w:val="BodyText"/>
                      <w:spacing w:before="10"/>
                      <w:ind w:left="20"/>
                    </w:pPr>
                    <w:r>
                      <w:t>Application</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6434582</wp:posOffset>
              </wp:positionH>
              <wp:positionV relativeFrom="page">
                <wp:posOffset>9627954</wp:posOffset>
              </wp:positionV>
              <wp:extent cx="867410"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67410" cy="194310"/>
                      </a:xfrm>
                      <a:prstGeom prst="rect">
                        <a:avLst/>
                      </a:prstGeom>
                    </wps:spPr>
                    <wps:txbx>
                      <w:txbxContent>
                        <w:p w:rsidR="00A83650" w14:paraId="717EF93C" w14:textId="77777777">
                          <w:pPr>
                            <w:pStyle w:val="BodyText"/>
                            <w:spacing w:before="10"/>
                            <w:ind w:left="20"/>
                          </w:pPr>
                          <w:r>
                            <w:t>Page</w:t>
                          </w:r>
                          <w:r>
                            <w:rPr>
                              <w:spacing w:val="-1"/>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wps:txbx>
                    <wps:bodyPr wrap="square" lIns="0" tIns="0" rIns="0" bIns="0" rtlCol="0"/>
                  </wps:wsp>
                </a:graphicData>
              </a:graphic>
            </wp:anchor>
          </w:drawing>
        </mc:Choice>
        <mc:Fallback>
          <w:pict>
            <v:shape id="Text Box 2" o:spid="_x0000_s2050" type="#_x0000_t202" style="width:68.3pt;height:15.3pt;margin-top:758.1pt;margin-left:506.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83650" w14:paraId="79BAF232" w14:textId="77777777">
                    <w:pPr>
                      <w:pStyle w:val="BodyText"/>
                      <w:spacing w:before="10"/>
                      <w:ind w:left="20"/>
                    </w:pPr>
                    <w:r>
                      <w:t>Page</w:t>
                    </w:r>
                    <w:r>
                      <w:rPr>
                        <w:spacing w:val="-1"/>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34833"/>
    <w:multiLevelType w:val="multilevel"/>
    <w:tmpl w:val="F51AAB72"/>
    <w:lvl w:ilvl="0">
      <w:start w:val="3"/>
      <w:numFmt w:val="decimal"/>
      <w:lvlText w:val="%1"/>
      <w:lvlJc w:val="left"/>
      <w:pPr>
        <w:ind w:left="116" w:hanging="522"/>
      </w:pPr>
      <w:rPr>
        <w:rFonts w:hint="default"/>
        <w:lang w:val="en-US" w:eastAsia="en-US" w:bidi="ar-SA"/>
      </w:rPr>
    </w:lvl>
    <w:lvl w:ilvl="1">
      <w:start w:val="1"/>
      <w:numFmt w:val="upperLetter"/>
      <w:lvlText w:val="%1(%2)."/>
      <w:lvlJc w:val="left"/>
      <w:pPr>
        <w:ind w:left="116"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896" w:hanging="476"/>
      </w:pPr>
      <w:rPr>
        <w:rFonts w:ascii="Calibri" w:eastAsia="Calibri" w:hAnsi="Calibri" w:cs="Calibri" w:hint="default"/>
        <w:b w:val="0"/>
        <w:bCs w:val="0"/>
        <w:i w:val="0"/>
        <w:iCs w:val="0"/>
        <w:spacing w:val="0"/>
        <w:w w:val="100"/>
        <w:sz w:val="24"/>
        <w:szCs w:val="24"/>
        <w:lang w:val="en-US" w:eastAsia="en-US" w:bidi="ar-SA"/>
      </w:rPr>
    </w:lvl>
    <w:lvl w:ilvl="3">
      <w:start w:val="1"/>
      <w:numFmt w:val="decimal"/>
      <w:lvlText w:val="%4)"/>
      <w:lvlJc w:val="left"/>
      <w:pPr>
        <w:ind w:left="1396" w:hanging="320"/>
      </w:pPr>
      <w:rPr>
        <w:rFonts w:ascii="Calibri" w:eastAsia="Calibri" w:hAnsi="Calibri" w:cs="Calibri" w:hint="default"/>
        <w:b w:val="0"/>
        <w:bCs w:val="0"/>
        <w:i w:val="0"/>
        <w:iCs w:val="0"/>
        <w:spacing w:val="-1"/>
        <w:w w:val="100"/>
        <w:sz w:val="24"/>
        <w:szCs w:val="24"/>
        <w:lang w:val="en-US" w:eastAsia="en-US" w:bidi="ar-SA"/>
      </w:rPr>
    </w:lvl>
    <w:lvl w:ilvl="4">
      <w:start w:val="0"/>
      <w:numFmt w:val="bullet"/>
      <w:lvlText w:val="•"/>
      <w:lvlJc w:val="left"/>
      <w:pPr>
        <w:ind w:left="3566" w:hanging="320"/>
      </w:pPr>
      <w:rPr>
        <w:rFonts w:hint="default"/>
        <w:lang w:val="en-US" w:eastAsia="en-US" w:bidi="ar-SA"/>
      </w:rPr>
    </w:lvl>
    <w:lvl w:ilvl="5">
      <w:start w:val="0"/>
      <w:numFmt w:val="bullet"/>
      <w:lvlText w:val="•"/>
      <w:lvlJc w:val="left"/>
      <w:pPr>
        <w:ind w:left="4650" w:hanging="320"/>
      </w:pPr>
      <w:rPr>
        <w:rFonts w:hint="default"/>
        <w:lang w:val="en-US" w:eastAsia="en-US" w:bidi="ar-SA"/>
      </w:rPr>
    </w:lvl>
    <w:lvl w:ilvl="6">
      <w:start w:val="0"/>
      <w:numFmt w:val="bullet"/>
      <w:lvlText w:val="•"/>
      <w:lvlJc w:val="left"/>
      <w:pPr>
        <w:ind w:left="5733" w:hanging="320"/>
      </w:pPr>
      <w:rPr>
        <w:rFonts w:hint="default"/>
        <w:lang w:val="en-US" w:eastAsia="en-US" w:bidi="ar-SA"/>
      </w:rPr>
    </w:lvl>
    <w:lvl w:ilvl="7">
      <w:start w:val="0"/>
      <w:numFmt w:val="bullet"/>
      <w:lvlText w:val="•"/>
      <w:lvlJc w:val="left"/>
      <w:pPr>
        <w:ind w:left="6817" w:hanging="320"/>
      </w:pPr>
      <w:rPr>
        <w:rFonts w:hint="default"/>
        <w:lang w:val="en-US" w:eastAsia="en-US" w:bidi="ar-SA"/>
      </w:rPr>
    </w:lvl>
    <w:lvl w:ilvl="8">
      <w:start w:val="0"/>
      <w:numFmt w:val="bullet"/>
      <w:lvlText w:val="•"/>
      <w:lvlJc w:val="left"/>
      <w:pPr>
        <w:ind w:left="7900" w:hanging="320"/>
      </w:pPr>
      <w:rPr>
        <w:rFonts w:hint="default"/>
        <w:lang w:val="en-US" w:eastAsia="en-US" w:bidi="ar-SA"/>
      </w:rPr>
    </w:lvl>
  </w:abstractNum>
  <w:abstractNum w:abstractNumId="1">
    <w:nsid w:val="01682AD4"/>
    <w:multiLevelType w:val="hybridMultilevel"/>
    <w:tmpl w:val="FE50D77A"/>
    <w:lvl w:ilvl="0">
      <w:start w:val="1"/>
      <w:numFmt w:val="bullet"/>
      <w:lvlText w:val=""/>
      <w:lvlJc w:val="left"/>
      <w:pPr>
        <w:ind w:left="753" w:hanging="360"/>
      </w:pPr>
      <w:rPr>
        <w:rFonts w:ascii="Symbol" w:hAnsi="Symbol" w:hint="default"/>
      </w:rPr>
    </w:lvl>
    <w:lvl w:ilvl="1">
      <w:start w:val="0"/>
      <w:numFmt w:val="bullet"/>
      <w:lvlText w:val=""/>
      <w:lvlJc w:val="left"/>
      <w:pPr>
        <w:ind w:left="1473" w:hanging="360"/>
      </w:pPr>
      <w:rPr>
        <w:rFonts w:ascii="Wingdings" w:eastAsia="Wingdings" w:hAnsi="Wingdings" w:cs="Wingdings" w:hint="default"/>
        <w:b w:val="0"/>
        <w:bCs w:val="0"/>
        <w:i w:val="0"/>
        <w:iCs w:val="0"/>
        <w:spacing w:val="0"/>
        <w:w w:val="100"/>
        <w:sz w:val="20"/>
        <w:szCs w:val="20"/>
        <w:lang w:val="en-US" w:eastAsia="en-US" w:bidi="ar-SA"/>
      </w:rPr>
    </w:lvl>
    <w:lvl w:ilvl="2" w:tentative="1">
      <w:start w:val="1"/>
      <w:numFmt w:val="lowerRoman"/>
      <w:lvlText w:val="%3."/>
      <w:lvlJc w:val="right"/>
      <w:pPr>
        <w:ind w:left="2193" w:hanging="180"/>
      </w:pPr>
    </w:lvl>
    <w:lvl w:ilvl="3" w:tentative="1">
      <w:start w:val="1"/>
      <w:numFmt w:val="decimal"/>
      <w:lvlText w:val="%4."/>
      <w:lvlJc w:val="left"/>
      <w:pPr>
        <w:ind w:left="2913" w:hanging="360"/>
      </w:pPr>
    </w:lvl>
    <w:lvl w:ilvl="4" w:tentative="1">
      <w:start w:val="1"/>
      <w:numFmt w:val="lowerLetter"/>
      <w:lvlText w:val="%5."/>
      <w:lvlJc w:val="left"/>
      <w:pPr>
        <w:ind w:left="3633" w:hanging="360"/>
      </w:pPr>
    </w:lvl>
    <w:lvl w:ilvl="5" w:tentative="1">
      <w:start w:val="1"/>
      <w:numFmt w:val="lowerRoman"/>
      <w:lvlText w:val="%6."/>
      <w:lvlJc w:val="right"/>
      <w:pPr>
        <w:ind w:left="4353" w:hanging="180"/>
      </w:pPr>
    </w:lvl>
    <w:lvl w:ilvl="6" w:tentative="1">
      <w:start w:val="1"/>
      <w:numFmt w:val="decimal"/>
      <w:lvlText w:val="%7."/>
      <w:lvlJc w:val="left"/>
      <w:pPr>
        <w:ind w:left="5073" w:hanging="360"/>
      </w:pPr>
    </w:lvl>
    <w:lvl w:ilvl="7" w:tentative="1">
      <w:start w:val="1"/>
      <w:numFmt w:val="lowerLetter"/>
      <w:lvlText w:val="%8."/>
      <w:lvlJc w:val="left"/>
      <w:pPr>
        <w:ind w:left="5793" w:hanging="360"/>
      </w:pPr>
    </w:lvl>
    <w:lvl w:ilvl="8" w:tentative="1">
      <w:start w:val="1"/>
      <w:numFmt w:val="lowerRoman"/>
      <w:lvlText w:val="%9."/>
      <w:lvlJc w:val="right"/>
      <w:pPr>
        <w:ind w:left="6513" w:hanging="180"/>
      </w:pPr>
    </w:lvl>
  </w:abstractNum>
  <w:abstractNum w:abstractNumId="2">
    <w:nsid w:val="02F3657D"/>
    <w:multiLevelType w:val="hybridMultilevel"/>
    <w:tmpl w:val="77CEB9D0"/>
    <w:lvl w:ilvl="0">
      <w:start w:val="1"/>
      <w:numFmt w:val="lowerLetter"/>
      <w:lvlText w:val="%1."/>
      <w:lvlJc w:val="left"/>
      <w:pPr>
        <w:ind w:left="1156" w:hanging="360"/>
      </w:pPr>
    </w:lvl>
    <w:lvl w:ilvl="1" w:tentative="1">
      <w:start w:val="1"/>
      <w:numFmt w:val="lowerLetter"/>
      <w:lvlText w:val="%2."/>
      <w:lvlJc w:val="left"/>
      <w:pPr>
        <w:ind w:left="1876" w:hanging="360"/>
      </w:pPr>
    </w:lvl>
    <w:lvl w:ilvl="2" w:tentative="1">
      <w:start w:val="1"/>
      <w:numFmt w:val="lowerRoman"/>
      <w:lvlText w:val="%3."/>
      <w:lvlJc w:val="right"/>
      <w:pPr>
        <w:ind w:left="2596" w:hanging="180"/>
      </w:pPr>
    </w:lvl>
    <w:lvl w:ilvl="3" w:tentative="1">
      <w:start w:val="1"/>
      <w:numFmt w:val="decimal"/>
      <w:lvlText w:val="%4."/>
      <w:lvlJc w:val="left"/>
      <w:pPr>
        <w:ind w:left="3316" w:hanging="360"/>
      </w:pPr>
    </w:lvl>
    <w:lvl w:ilvl="4" w:tentative="1">
      <w:start w:val="1"/>
      <w:numFmt w:val="lowerLetter"/>
      <w:lvlText w:val="%5."/>
      <w:lvlJc w:val="left"/>
      <w:pPr>
        <w:ind w:left="4036" w:hanging="360"/>
      </w:pPr>
    </w:lvl>
    <w:lvl w:ilvl="5" w:tentative="1">
      <w:start w:val="1"/>
      <w:numFmt w:val="lowerRoman"/>
      <w:lvlText w:val="%6."/>
      <w:lvlJc w:val="right"/>
      <w:pPr>
        <w:ind w:left="4756" w:hanging="180"/>
      </w:pPr>
    </w:lvl>
    <w:lvl w:ilvl="6" w:tentative="1">
      <w:start w:val="1"/>
      <w:numFmt w:val="decimal"/>
      <w:lvlText w:val="%7."/>
      <w:lvlJc w:val="left"/>
      <w:pPr>
        <w:ind w:left="5476" w:hanging="360"/>
      </w:pPr>
    </w:lvl>
    <w:lvl w:ilvl="7" w:tentative="1">
      <w:start w:val="1"/>
      <w:numFmt w:val="lowerLetter"/>
      <w:lvlText w:val="%8."/>
      <w:lvlJc w:val="left"/>
      <w:pPr>
        <w:ind w:left="6196" w:hanging="360"/>
      </w:pPr>
    </w:lvl>
    <w:lvl w:ilvl="8" w:tentative="1">
      <w:start w:val="1"/>
      <w:numFmt w:val="lowerRoman"/>
      <w:lvlText w:val="%9."/>
      <w:lvlJc w:val="right"/>
      <w:pPr>
        <w:ind w:left="6916" w:hanging="180"/>
      </w:pPr>
    </w:lvl>
  </w:abstractNum>
  <w:abstractNum w:abstractNumId="3">
    <w:nsid w:val="02F4017D"/>
    <w:multiLevelType w:val="hybridMultilevel"/>
    <w:tmpl w:val="9F9C9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0A1BC7"/>
    <w:multiLevelType w:val="hybridMultilevel"/>
    <w:tmpl w:val="C0D0A462"/>
    <w:lvl w:ilvl="0">
      <w:start w:val="0"/>
      <w:numFmt w:val="bullet"/>
      <w:lvlText w:val="*"/>
      <w:lvlJc w:val="left"/>
      <w:pPr>
        <w:ind w:left="292"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3" w:hanging="176"/>
      </w:pPr>
      <w:rPr>
        <w:rFonts w:hint="default"/>
        <w:lang w:val="en-US" w:eastAsia="en-US" w:bidi="ar-SA"/>
      </w:rPr>
    </w:lvl>
    <w:lvl w:ilvl="2">
      <w:start w:val="0"/>
      <w:numFmt w:val="bullet"/>
      <w:lvlText w:val="•"/>
      <w:lvlJc w:val="left"/>
      <w:pPr>
        <w:ind w:left="1227" w:hanging="176"/>
      </w:pPr>
      <w:rPr>
        <w:rFonts w:hint="default"/>
        <w:lang w:val="en-US" w:eastAsia="en-US" w:bidi="ar-SA"/>
      </w:rPr>
    </w:lvl>
    <w:lvl w:ilvl="3">
      <w:start w:val="0"/>
      <w:numFmt w:val="bullet"/>
      <w:lvlText w:val="•"/>
      <w:lvlJc w:val="left"/>
      <w:pPr>
        <w:ind w:left="1691" w:hanging="176"/>
      </w:pPr>
      <w:rPr>
        <w:rFonts w:hint="default"/>
        <w:lang w:val="en-US" w:eastAsia="en-US" w:bidi="ar-SA"/>
      </w:rPr>
    </w:lvl>
    <w:lvl w:ilvl="4">
      <w:start w:val="0"/>
      <w:numFmt w:val="bullet"/>
      <w:lvlText w:val="•"/>
      <w:lvlJc w:val="left"/>
      <w:pPr>
        <w:ind w:left="2155" w:hanging="176"/>
      </w:pPr>
      <w:rPr>
        <w:rFonts w:hint="default"/>
        <w:lang w:val="en-US" w:eastAsia="en-US" w:bidi="ar-SA"/>
      </w:rPr>
    </w:lvl>
    <w:lvl w:ilvl="5">
      <w:start w:val="0"/>
      <w:numFmt w:val="bullet"/>
      <w:lvlText w:val="•"/>
      <w:lvlJc w:val="left"/>
      <w:pPr>
        <w:ind w:left="2619" w:hanging="176"/>
      </w:pPr>
      <w:rPr>
        <w:rFonts w:hint="default"/>
        <w:lang w:val="en-US" w:eastAsia="en-US" w:bidi="ar-SA"/>
      </w:rPr>
    </w:lvl>
    <w:lvl w:ilvl="6">
      <w:start w:val="0"/>
      <w:numFmt w:val="bullet"/>
      <w:lvlText w:val="•"/>
      <w:lvlJc w:val="left"/>
      <w:pPr>
        <w:ind w:left="3083" w:hanging="176"/>
      </w:pPr>
      <w:rPr>
        <w:rFonts w:hint="default"/>
        <w:lang w:val="en-US" w:eastAsia="en-US" w:bidi="ar-SA"/>
      </w:rPr>
    </w:lvl>
    <w:lvl w:ilvl="7">
      <w:start w:val="0"/>
      <w:numFmt w:val="bullet"/>
      <w:lvlText w:val="•"/>
      <w:lvlJc w:val="left"/>
      <w:pPr>
        <w:ind w:left="3547" w:hanging="176"/>
      </w:pPr>
      <w:rPr>
        <w:rFonts w:hint="default"/>
        <w:lang w:val="en-US" w:eastAsia="en-US" w:bidi="ar-SA"/>
      </w:rPr>
    </w:lvl>
    <w:lvl w:ilvl="8">
      <w:start w:val="0"/>
      <w:numFmt w:val="bullet"/>
      <w:lvlText w:val="•"/>
      <w:lvlJc w:val="left"/>
      <w:pPr>
        <w:ind w:left="4011" w:hanging="176"/>
      </w:pPr>
      <w:rPr>
        <w:rFonts w:hint="default"/>
        <w:lang w:val="en-US" w:eastAsia="en-US" w:bidi="ar-SA"/>
      </w:rPr>
    </w:lvl>
  </w:abstractNum>
  <w:abstractNum w:abstractNumId="5">
    <w:nsid w:val="04B530EA"/>
    <w:multiLevelType w:val="hybridMultilevel"/>
    <w:tmpl w:val="843C8B80"/>
    <w:lvl w:ilvl="0">
      <w:start w:val="1"/>
      <w:numFmt w:val="upperRoman"/>
      <w:lvlText w:val="%1."/>
      <w:lvlJc w:val="left"/>
      <w:pPr>
        <w:ind w:left="393" w:hanging="27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840" w:hanging="360"/>
      </w:pPr>
      <w:rPr>
        <w:rFonts w:hint="default"/>
        <w:spacing w:val="0"/>
        <w:w w:val="99"/>
        <w:lang w:val="en-US" w:eastAsia="en-US" w:bidi="ar-SA"/>
      </w:rPr>
    </w:lvl>
    <w:lvl w:ilvl="2">
      <w:start w:val="0"/>
      <w:numFmt w:val="bullet"/>
      <w:lvlText w:val="•"/>
      <w:lvlJc w:val="left"/>
      <w:pPr>
        <w:ind w:left="1982" w:hanging="360"/>
      </w:pPr>
      <w:rPr>
        <w:rFonts w:hint="default"/>
        <w:lang w:val="en-US" w:eastAsia="en-US" w:bidi="ar-SA"/>
      </w:rPr>
    </w:lvl>
    <w:lvl w:ilvl="3">
      <w:start w:val="0"/>
      <w:numFmt w:val="bullet"/>
      <w:lvlText w:val="•"/>
      <w:lvlJc w:val="left"/>
      <w:pPr>
        <w:ind w:left="3124"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40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693" w:hanging="360"/>
      </w:pPr>
      <w:rPr>
        <w:rFonts w:hint="default"/>
        <w:lang w:val="en-US" w:eastAsia="en-US" w:bidi="ar-SA"/>
      </w:rPr>
    </w:lvl>
    <w:lvl w:ilvl="8">
      <w:start w:val="0"/>
      <w:numFmt w:val="bullet"/>
      <w:lvlText w:val="•"/>
      <w:lvlJc w:val="left"/>
      <w:pPr>
        <w:ind w:left="8835" w:hanging="360"/>
      </w:pPr>
      <w:rPr>
        <w:rFonts w:hint="default"/>
        <w:lang w:val="en-US" w:eastAsia="en-US" w:bidi="ar-SA"/>
      </w:rPr>
    </w:lvl>
  </w:abstractNum>
  <w:abstractNum w:abstractNumId="6">
    <w:nsid w:val="0A9B18BB"/>
    <w:multiLevelType w:val="hybridMultilevel"/>
    <w:tmpl w:val="C7DA915E"/>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E10240"/>
    <w:multiLevelType w:val="hybridMultilevel"/>
    <w:tmpl w:val="BEFA3894"/>
    <w:lvl w:ilvl="0">
      <w:start w:val="1"/>
      <w:numFmt w:val="decimal"/>
      <w:lvlText w:val="%1."/>
      <w:lvlJc w:val="left"/>
      <w:pPr>
        <w:ind w:left="1616" w:hanging="360"/>
      </w:pPr>
      <w:rPr>
        <w:rFonts w:hint="default"/>
      </w:rPr>
    </w:lvl>
    <w:lvl w:ilvl="1" w:tentative="1">
      <w:start w:val="1"/>
      <w:numFmt w:val="lowerLetter"/>
      <w:lvlText w:val="%2."/>
      <w:lvlJc w:val="left"/>
      <w:pPr>
        <w:ind w:left="2336" w:hanging="360"/>
      </w:pPr>
    </w:lvl>
    <w:lvl w:ilvl="2" w:tentative="1">
      <w:start w:val="1"/>
      <w:numFmt w:val="lowerRoman"/>
      <w:lvlText w:val="%3."/>
      <w:lvlJc w:val="right"/>
      <w:pPr>
        <w:ind w:left="3056" w:hanging="180"/>
      </w:pPr>
    </w:lvl>
    <w:lvl w:ilvl="3" w:tentative="1">
      <w:start w:val="1"/>
      <w:numFmt w:val="decimal"/>
      <w:lvlText w:val="%4."/>
      <w:lvlJc w:val="left"/>
      <w:pPr>
        <w:ind w:left="3776" w:hanging="360"/>
      </w:pPr>
    </w:lvl>
    <w:lvl w:ilvl="4" w:tentative="1">
      <w:start w:val="1"/>
      <w:numFmt w:val="lowerLetter"/>
      <w:lvlText w:val="%5."/>
      <w:lvlJc w:val="left"/>
      <w:pPr>
        <w:ind w:left="4496" w:hanging="360"/>
      </w:pPr>
    </w:lvl>
    <w:lvl w:ilvl="5" w:tentative="1">
      <w:start w:val="1"/>
      <w:numFmt w:val="lowerRoman"/>
      <w:lvlText w:val="%6."/>
      <w:lvlJc w:val="right"/>
      <w:pPr>
        <w:ind w:left="5216" w:hanging="180"/>
      </w:pPr>
    </w:lvl>
    <w:lvl w:ilvl="6" w:tentative="1">
      <w:start w:val="1"/>
      <w:numFmt w:val="decimal"/>
      <w:lvlText w:val="%7."/>
      <w:lvlJc w:val="left"/>
      <w:pPr>
        <w:ind w:left="5936" w:hanging="360"/>
      </w:pPr>
    </w:lvl>
    <w:lvl w:ilvl="7" w:tentative="1">
      <w:start w:val="1"/>
      <w:numFmt w:val="lowerLetter"/>
      <w:lvlText w:val="%8."/>
      <w:lvlJc w:val="left"/>
      <w:pPr>
        <w:ind w:left="6656" w:hanging="360"/>
      </w:pPr>
    </w:lvl>
    <w:lvl w:ilvl="8" w:tentative="1">
      <w:start w:val="1"/>
      <w:numFmt w:val="lowerRoman"/>
      <w:lvlText w:val="%9."/>
      <w:lvlJc w:val="right"/>
      <w:pPr>
        <w:ind w:left="7376" w:hanging="180"/>
      </w:pPr>
    </w:lvl>
  </w:abstractNum>
  <w:abstractNum w:abstractNumId="8">
    <w:nsid w:val="0C1237F9"/>
    <w:multiLevelType w:val="hybridMultilevel"/>
    <w:tmpl w:val="DDF80C3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9">
    <w:nsid w:val="0D982C74"/>
    <w:multiLevelType w:val="hybridMultilevel"/>
    <w:tmpl w:val="494E8884"/>
    <w:lvl w:ilvl="0">
      <w:start w:val="5"/>
      <w:numFmt w:val="decimal"/>
      <w:lvlText w:val="%1."/>
      <w:lvlJc w:val="left"/>
      <w:pPr>
        <w:ind w:left="116" w:hanging="240"/>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896" w:hanging="360"/>
      </w:pPr>
      <w:rPr>
        <w:rFonts w:ascii="Calibri" w:eastAsia="Calibri" w:hAnsi="Calibri" w:cs="Calibri" w:hint="default"/>
        <w:b w:val="0"/>
        <w:bCs w:val="0"/>
        <w:i w:val="0"/>
        <w:iCs w:val="0"/>
        <w:spacing w:val="-4"/>
        <w:w w:val="100"/>
        <w:sz w:val="24"/>
        <w:szCs w:val="24"/>
        <w:lang w:val="en-US" w:eastAsia="en-US" w:bidi="ar-SA"/>
      </w:rPr>
    </w:lvl>
    <w:lvl w:ilvl="2">
      <w:start w:val="0"/>
      <w:numFmt w:val="bullet"/>
      <w:lvlText w:val="•"/>
      <w:lvlJc w:val="left"/>
      <w:pPr>
        <w:ind w:left="1918" w:hanging="360"/>
      </w:pPr>
      <w:rPr>
        <w:rFonts w:hint="default"/>
        <w:lang w:val="en-US" w:eastAsia="en-US" w:bidi="ar-SA"/>
      </w:rPr>
    </w:lvl>
    <w:lvl w:ilvl="3">
      <w:start w:val="0"/>
      <w:numFmt w:val="bullet"/>
      <w:lvlText w:val="•"/>
      <w:lvlJc w:val="left"/>
      <w:pPr>
        <w:ind w:left="2937" w:hanging="360"/>
      </w:pPr>
      <w:rPr>
        <w:rFonts w:hint="default"/>
        <w:lang w:val="en-US" w:eastAsia="en-US" w:bidi="ar-SA"/>
      </w:rPr>
    </w:lvl>
    <w:lvl w:ilvl="4">
      <w:start w:val="0"/>
      <w:numFmt w:val="bullet"/>
      <w:lvlText w:val="•"/>
      <w:lvlJc w:val="left"/>
      <w:pPr>
        <w:ind w:left="3956" w:hanging="360"/>
      </w:pPr>
      <w:rPr>
        <w:rFonts w:hint="default"/>
        <w:lang w:val="en-US" w:eastAsia="en-US" w:bidi="ar-SA"/>
      </w:rPr>
    </w:lvl>
    <w:lvl w:ilvl="5">
      <w:start w:val="0"/>
      <w:numFmt w:val="bullet"/>
      <w:lvlText w:val="•"/>
      <w:lvlJc w:val="left"/>
      <w:pPr>
        <w:ind w:left="497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7013" w:hanging="360"/>
      </w:pPr>
      <w:rPr>
        <w:rFonts w:hint="default"/>
        <w:lang w:val="en-US" w:eastAsia="en-US" w:bidi="ar-SA"/>
      </w:rPr>
    </w:lvl>
    <w:lvl w:ilvl="8">
      <w:start w:val="0"/>
      <w:numFmt w:val="bullet"/>
      <w:lvlText w:val="•"/>
      <w:lvlJc w:val="left"/>
      <w:pPr>
        <w:ind w:left="8032" w:hanging="360"/>
      </w:pPr>
      <w:rPr>
        <w:rFonts w:hint="default"/>
        <w:lang w:val="en-US" w:eastAsia="en-US" w:bidi="ar-SA"/>
      </w:rPr>
    </w:lvl>
  </w:abstractNum>
  <w:abstractNum w:abstractNumId="10">
    <w:nsid w:val="0DEE04CF"/>
    <w:multiLevelType w:val="hybridMultilevel"/>
    <w:tmpl w:val="75E0A3FA"/>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11">
    <w:nsid w:val="0EA87D0A"/>
    <w:multiLevelType w:val="hybridMultilevel"/>
    <w:tmpl w:val="7D0E0142"/>
    <w:lvl w:ilvl="0">
      <w:start w:val="0"/>
      <w:numFmt w:val="bullet"/>
      <w:lvlText w:val="*"/>
      <w:lvlJc w:val="left"/>
      <w:pPr>
        <w:ind w:left="292"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3" w:hanging="176"/>
      </w:pPr>
      <w:rPr>
        <w:rFonts w:hint="default"/>
        <w:lang w:val="en-US" w:eastAsia="en-US" w:bidi="ar-SA"/>
      </w:rPr>
    </w:lvl>
    <w:lvl w:ilvl="2">
      <w:start w:val="0"/>
      <w:numFmt w:val="bullet"/>
      <w:lvlText w:val="•"/>
      <w:lvlJc w:val="left"/>
      <w:pPr>
        <w:ind w:left="1227" w:hanging="176"/>
      </w:pPr>
      <w:rPr>
        <w:rFonts w:hint="default"/>
        <w:lang w:val="en-US" w:eastAsia="en-US" w:bidi="ar-SA"/>
      </w:rPr>
    </w:lvl>
    <w:lvl w:ilvl="3">
      <w:start w:val="0"/>
      <w:numFmt w:val="bullet"/>
      <w:lvlText w:val="•"/>
      <w:lvlJc w:val="left"/>
      <w:pPr>
        <w:ind w:left="1691" w:hanging="176"/>
      </w:pPr>
      <w:rPr>
        <w:rFonts w:hint="default"/>
        <w:lang w:val="en-US" w:eastAsia="en-US" w:bidi="ar-SA"/>
      </w:rPr>
    </w:lvl>
    <w:lvl w:ilvl="4">
      <w:start w:val="0"/>
      <w:numFmt w:val="bullet"/>
      <w:lvlText w:val="•"/>
      <w:lvlJc w:val="left"/>
      <w:pPr>
        <w:ind w:left="2155" w:hanging="176"/>
      </w:pPr>
      <w:rPr>
        <w:rFonts w:hint="default"/>
        <w:lang w:val="en-US" w:eastAsia="en-US" w:bidi="ar-SA"/>
      </w:rPr>
    </w:lvl>
    <w:lvl w:ilvl="5">
      <w:start w:val="0"/>
      <w:numFmt w:val="bullet"/>
      <w:lvlText w:val="•"/>
      <w:lvlJc w:val="left"/>
      <w:pPr>
        <w:ind w:left="2619" w:hanging="176"/>
      </w:pPr>
      <w:rPr>
        <w:rFonts w:hint="default"/>
        <w:lang w:val="en-US" w:eastAsia="en-US" w:bidi="ar-SA"/>
      </w:rPr>
    </w:lvl>
    <w:lvl w:ilvl="6">
      <w:start w:val="0"/>
      <w:numFmt w:val="bullet"/>
      <w:lvlText w:val="•"/>
      <w:lvlJc w:val="left"/>
      <w:pPr>
        <w:ind w:left="3083" w:hanging="176"/>
      </w:pPr>
      <w:rPr>
        <w:rFonts w:hint="default"/>
        <w:lang w:val="en-US" w:eastAsia="en-US" w:bidi="ar-SA"/>
      </w:rPr>
    </w:lvl>
    <w:lvl w:ilvl="7">
      <w:start w:val="0"/>
      <w:numFmt w:val="bullet"/>
      <w:lvlText w:val="•"/>
      <w:lvlJc w:val="left"/>
      <w:pPr>
        <w:ind w:left="3547" w:hanging="176"/>
      </w:pPr>
      <w:rPr>
        <w:rFonts w:hint="default"/>
        <w:lang w:val="en-US" w:eastAsia="en-US" w:bidi="ar-SA"/>
      </w:rPr>
    </w:lvl>
    <w:lvl w:ilvl="8">
      <w:start w:val="0"/>
      <w:numFmt w:val="bullet"/>
      <w:lvlText w:val="•"/>
      <w:lvlJc w:val="left"/>
      <w:pPr>
        <w:ind w:left="4011" w:hanging="176"/>
      </w:pPr>
      <w:rPr>
        <w:rFonts w:hint="default"/>
        <w:lang w:val="en-US" w:eastAsia="en-US" w:bidi="ar-SA"/>
      </w:rPr>
    </w:lvl>
  </w:abstractNum>
  <w:abstractNum w:abstractNumId="12">
    <w:nsid w:val="0F0852A0"/>
    <w:multiLevelType w:val="hybridMultilevel"/>
    <w:tmpl w:val="904C4BFA"/>
    <w:lvl w:ilvl="0">
      <w:start w:val="1"/>
      <w:numFmt w:val="lowerRoman"/>
      <w:lvlText w:val="%1."/>
      <w:lvlJc w:val="left"/>
      <w:pPr>
        <w:ind w:left="720" w:hanging="360"/>
      </w:pPr>
      <w:rPr>
        <w:rFonts w:ascii="Calibri" w:eastAsia="Calibri" w:hAnsi="Calibri" w:cs="Calibri" w:hint="default"/>
        <w:b w:val="0"/>
        <w:bCs w:val="0"/>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2D324C"/>
    <w:multiLevelType w:val="hybridMultilevel"/>
    <w:tmpl w:val="904C4BFA"/>
    <w:lvl w:ilvl="0">
      <w:start w:val="1"/>
      <w:numFmt w:val="lowerRoman"/>
      <w:lvlText w:val="%1."/>
      <w:lvlJc w:val="left"/>
      <w:pPr>
        <w:ind w:left="720" w:hanging="360"/>
      </w:pPr>
      <w:rPr>
        <w:rFonts w:ascii="Calibri" w:eastAsia="Calibri" w:hAnsi="Calibri" w:cs="Calibri" w:hint="default"/>
        <w:b w:val="0"/>
        <w:bCs w:val="0"/>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DF3632"/>
    <w:multiLevelType w:val="hybridMultilevel"/>
    <w:tmpl w:val="B3740A2C"/>
    <w:lvl w:ilvl="0">
      <w:start w:val="3"/>
      <w:numFmt w:val="lowerRoman"/>
      <w:lvlText w:val="%1."/>
      <w:lvlJc w:val="left"/>
      <w:pPr>
        <w:ind w:left="899" w:hanging="474"/>
      </w:pPr>
      <w:rPr>
        <w:rFonts w:ascii="Calibri" w:eastAsia="Calibri" w:hAnsi="Calibri" w:cs="Calibri" w:hint="default"/>
        <w:b w:val="0"/>
        <w:bCs w:val="0"/>
        <w:i w:val="0"/>
        <w:iCs w:val="0"/>
        <w:spacing w:val="-4"/>
        <w:w w:val="100"/>
        <w:sz w:val="24"/>
        <w:szCs w:val="24"/>
        <w:lang w:val="en-US" w:eastAsia="en-US" w:bidi="ar-SA"/>
      </w:rPr>
    </w:lvl>
    <w:lvl w:ilvl="1">
      <w:start w:val="0"/>
      <w:numFmt w:val="bullet"/>
      <w:lvlText w:val="•"/>
      <w:lvlJc w:val="left"/>
      <w:pPr>
        <w:ind w:left="1819" w:hanging="474"/>
      </w:pPr>
      <w:rPr>
        <w:rFonts w:hint="default"/>
        <w:lang w:val="en-US" w:eastAsia="en-US" w:bidi="ar-SA"/>
      </w:rPr>
    </w:lvl>
    <w:lvl w:ilvl="2">
      <w:start w:val="0"/>
      <w:numFmt w:val="bullet"/>
      <w:lvlText w:val="•"/>
      <w:lvlJc w:val="left"/>
      <w:pPr>
        <w:ind w:left="2738" w:hanging="474"/>
      </w:pPr>
      <w:rPr>
        <w:rFonts w:hint="default"/>
        <w:lang w:val="en-US" w:eastAsia="en-US" w:bidi="ar-SA"/>
      </w:rPr>
    </w:lvl>
    <w:lvl w:ilvl="3">
      <w:start w:val="0"/>
      <w:numFmt w:val="bullet"/>
      <w:lvlText w:val="•"/>
      <w:lvlJc w:val="left"/>
      <w:pPr>
        <w:ind w:left="3657" w:hanging="474"/>
      </w:pPr>
      <w:rPr>
        <w:rFonts w:hint="default"/>
        <w:lang w:val="en-US" w:eastAsia="en-US" w:bidi="ar-SA"/>
      </w:rPr>
    </w:lvl>
    <w:lvl w:ilvl="4">
      <w:start w:val="0"/>
      <w:numFmt w:val="bullet"/>
      <w:lvlText w:val="•"/>
      <w:lvlJc w:val="left"/>
      <w:pPr>
        <w:ind w:left="4576" w:hanging="474"/>
      </w:pPr>
      <w:rPr>
        <w:rFonts w:hint="default"/>
        <w:lang w:val="en-US" w:eastAsia="en-US" w:bidi="ar-SA"/>
      </w:rPr>
    </w:lvl>
    <w:lvl w:ilvl="5">
      <w:start w:val="0"/>
      <w:numFmt w:val="bullet"/>
      <w:lvlText w:val="•"/>
      <w:lvlJc w:val="left"/>
      <w:pPr>
        <w:ind w:left="5495" w:hanging="474"/>
      </w:pPr>
      <w:rPr>
        <w:rFonts w:hint="default"/>
        <w:lang w:val="en-US" w:eastAsia="en-US" w:bidi="ar-SA"/>
      </w:rPr>
    </w:lvl>
    <w:lvl w:ilvl="6">
      <w:start w:val="0"/>
      <w:numFmt w:val="bullet"/>
      <w:lvlText w:val="•"/>
      <w:lvlJc w:val="left"/>
      <w:pPr>
        <w:ind w:left="6414" w:hanging="474"/>
      </w:pPr>
      <w:rPr>
        <w:rFonts w:hint="default"/>
        <w:lang w:val="en-US" w:eastAsia="en-US" w:bidi="ar-SA"/>
      </w:rPr>
    </w:lvl>
    <w:lvl w:ilvl="7">
      <w:start w:val="0"/>
      <w:numFmt w:val="bullet"/>
      <w:lvlText w:val="•"/>
      <w:lvlJc w:val="left"/>
      <w:pPr>
        <w:ind w:left="7333" w:hanging="474"/>
      </w:pPr>
      <w:rPr>
        <w:rFonts w:hint="default"/>
        <w:lang w:val="en-US" w:eastAsia="en-US" w:bidi="ar-SA"/>
      </w:rPr>
    </w:lvl>
    <w:lvl w:ilvl="8">
      <w:start w:val="0"/>
      <w:numFmt w:val="bullet"/>
      <w:lvlText w:val="•"/>
      <w:lvlJc w:val="left"/>
      <w:pPr>
        <w:ind w:left="8252" w:hanging="474"/>
      </w:pPr>
      <w:rPr>
        <w:rFonts w:hint="default"/>
        <w:lang w:val="en-US" w:eastAsia="en-US" w:bidi="ar-SA"/>
      </w:rPr>
    </w:lvl>
  </w:abstractNum>
  <w:abstractNum w:abstractNumId="15">
    <w:nsid w:val="12F6201F"/>
    <w:multiLevelType w:val="hybridMultilevel"/>
    <w:tmpl w:val="05C23D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13282A35"/>
    <w:multiLevelType w:val="hybridMultilevel"/>
    <w:tmpl w:val="DEF85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424DBF"/>
    <w:multiLevelType w:val="multilevel"/>
    <w:tmpl w:val="EB2A47E0"/>
    <w:lvl w:ilvl="0">
      <w:start w:val="1"/>
      <w:numFmt w:val="lowerRoman"/>
      <w:lvlText w:val="%1."/>
      <w:lvlJc w:val="left"/>
      <w:pPr>
        <w:tabs>
          <w:tab w:val="num" w:pos="720"/>
        </w:tabs>
        <w:ind w:left="720" w:hanging="360"/>
      </w:pPr>
      <w:rPr>
        <w:rFonts w:hint="default"/>
        <w:spacing w:val="-4"/>
        <w:w w:val="100"/>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401699"/>
    <w:multiLevelType w:val="hybridMultilevel"/>
    <w:tmpl w:val="55FE72C8"/>
    <w:lvl w:ilvl="0">
      <w:start w:val="0"/>
      <w:numFmt w:val="bullet"/>
      <w:lvlText w:val="*"/>
      <w:lvlJc w:val="left"/>
      <w:pPr>
        <w:ind w:left="233"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10" w:hanging="176"/>
      </w:pPr>
      <w:rPr>
        <w:rFonts w:hint="default"/>
        <w:lang w:val="en-US" w:eastAsia="en-US" w:bidi="ar-SA"/>
      </w:rPr>
    </w:lvl>
    <w:lvl w:ilvl="2">
      <w:start w:val="0"/>
      <w:numFmt w:val="bullet"/>
      <w:lvlText w:val="•"/>
      <w:lvlJc w:val="left"/>
      <w:pPr>
        <w:ind w:left="1180" w:hanging="176"/>
      </w:pPr>
      <w:rPr>
        <w:rFonts w:hint="default"/>
        <w:lang w:val="en-US" w:eastAsia="en-US" w:bidi="ar-SA"/>
      </w:rPr>
    </w:lvl>
    <w:lvl w:ilvl="3">
      <w:start w:val="0"/>
      <w:numFmt w:val="bullet"/>
      <w:lvlText w:val="•"/>
      <w:lvlJc w:val="left"/>
      <w:pPr>
        <w:ind w:left="1650" w:hanging="176"/>
      </w:pPr>
      <w:rPr>
        <w:rFonts w:hint="default"/>
        <w:lang w:val="en-US" w:eastAsia="en-US" w:bidi="ar-SA"/>
      </w:rPr>
    </w:lvl>
    <w:lvl w:ilvl="4">
      <w:start w:val="0"/>
      <w:numFmt w:val="bullet"/>
      <w:lvlText w:val="•"/>
      <w:lvlJc w:val="left"/>
      <w:pPr>
        <w:ind w:left="2120" w:hanging="176"/>
      </w:pPr>
      <w:rPr>
        <w:rFonts w:hint="default"/>
        <w:lang w:val="en-US" w:eastAsia="en-US" w:bidi="ar-SA"/>
      </w:rPr>
    </w:lvl>
    <w:lvl w:ilvl="5">
      <w:start w:val="0"/>
      <w:numFmt w:val="bullet"/>
      <w:lvlText w:val="•"/>
      <w:lvlJc w:val="left"/>
      <w:pPr>
        <w:ind w:left="2590" w:hanging="176"/>
      </w:pPr>
      <w:rPr>
        <w:rFonts w:hint="default"/>
        <w:lang w:val="en-US" w:eastAsia="en-US" w:bidi="ar-SA"/>
      </w:rPr>
    </w:lvl>
    <w:lvl w:ilvl="6">
      <w:start w:val="0"/>
      <w:numFmt w:val="bullet"/>
      <w:lvlText w:val="•"/>
      <w:lvlJc w:val="left"/>
      <w:pPr>
        <w:ind w:left="3060" w:hanging="176"/>
      </w:pPr>
      <w:rPr>
        <w:rFonts w:hint="default"/>
        <w:lang w:val="en-US" w:eastAsia="en-US" w:bidi="ar-SA"/>
      </w:rPr>
    </w:lvl>
    <w:lvl w:ilvl="7">
      <w:start w:val="0"/>
      <w:numFmt w:val="bullet"/>
      <w:lvlText w:val="•"/>
      <w:lvlJc w:val="left"/>
      <w:pPr>
        <w:ind w:left="3530" w:hanging="176"/>
      </w:pPr>
      <w:rPr>
        <w:rFonts w:hint="default"/>
        <w:lang w:val="en-US" w:eastAsia="en-US" w:bidi="ar-SA"/>
      </w:rPr>
    </w:lvl>
    <w:lvl w:ilvl="8">
      <w:start w:val="0"/>
      <w:numFmt w:val="bullet"/>
      <w:lvlText w:val="•"/>
      <w:lvlJc w:val="left"/>
      <w:pPr>
        <w:ind w:left="4000" w:hanging="176"/>
      </w:pPr>
      <w:rPr>
        <w:rFonts w:hint="default"/>
        <w:lang w:val="en-US" w:eastAsia="en-US" w:bidi="ar-SA"/>
      </w:rPr>
    </w:lvl>
  </w:abstractNum>
  <w:abstractNum w:abstractNumId="19">
    <w:nsid w:val="18396772"/>
    <w:multiLevelType w:val="hybridMultilevel"/>
    <w:tmpl w:val="9A10F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E07174"/>
    <w:multiLevelType w:val="hybridMultilevel"/>
    <w:tmpl w:val="7F2C2246"/>
    <w:lvl w:ilvl="0">
      <w:start w:val="0"/>
      <w:numFmt w:val="bullet"/>
      <w:lvlText w:val="*"/>
      <w:lvlJc w:val="left"/>
      <w:pPr>
        <w:ind w:left="299"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4" w:hanging="176"/>
      </w:pPr>
      <w:rPr>
        <w:rFonts w:hint="default"/>
        <w:lang w:val="en-US" w:eastAsia="en-US" w:bidi="ar-SA"/>
      </w:rPr>
    </w:lvl>
    <w:lvl w:ilvl="2">
      <w:start w:val="0"/>
      <w:numFmt w:val="bullet"/>
      <w:lvlText w:val="•"/>
      <w:lvlJc w:val="left"/>
      <w:pPr>
        <w:ind w:left="1228" w:hanging="176"/>
      </w:pPr>
      <w:rPr>
        <w:rFonts w:hint="default"/>
        <w:lang w:val="en-US" w:eastAsia="en-US" w:bidi="ar-SA"/>
      </w:rPr>
    </w:lvl>
    <w:lvl w:ilvl="3">
      <w:start w:val="0"/>
      <w:numFmt w:val="bullet"/>
      <w:lvlText w:val="•"/>
      <w:lvlJc w:val="left"/>
      <w:pPr>
        <w:ind w:left="1692" w:hanging="176"/>
      </w:pPr>
      <w:rPr>
        <w:rFonts w:hint="default"/>
        <w:lang w:val="en-US" w:eastAsia="en-US" w:bidi="ar-SA"/>
      </w:rPr>
    </w:lvl>
    <w:lvl w:ilvl="4">
      <w:start w:val="0"/>
      <w:numFmt w:val="bullet"/>
      <w:lvlText w:val="•"/>
      <w:lvlJc w:val="left"/>
      <w:pPr>
        <w:ind w:left="2156" w:hanging="176"/>
      </w:pPr>
      <w:rPr>
        <w:rFonts w:hint="default"/>
        <w:lang w:val="en-US" w:eastAsia="en-US" w:bidi="ar-SA"/>
      </w:rPr>
    </w:lvl>
    <w:lvl w:ilvl="5">
      <w:start w:val="0"/>
      <w:numFmt w:val="bullet"/>
      <w:lvlText w:val="•"/>
      <w:lvlJc w:val="left"/>
      <w:pPr>
        <w:ind w:left="2620" w:hanging="176"/>
      </w:pPr>
      <w:rPr>
        <w:rFonts w:hint="default"/>
        <w:lang w:val="en-US" w:eastAsia="en-US" w:bidi="ar-SA"/>
      </w:rPr>
    </w:lvl>
    <w:lvl w:ilvl="6">
      <w:start w:val="0"/>
      <w:numFmt w:val="bullet"/>
      <w:lvlText w:val="•"/>
      <w:lvlJc w:val="left"/>
      <w:pPr>
        <w:ind w:left="3084" w:hanging="176"/>
      </w:pPr>
      <w:rPr>
        <w:rFonts w:hint="default"/>
        <w:lang w:val="en-US" w:eastAsia="en-US" w:bidi="ar-SA"/>
      </w:rPr>
    </w:lvl>
    <w:lvl w:ilvl="7">
      <w:start w:val="0"/>
      <w:numFmt w:val="bullet"/>
      <w:lvlText w:val="•"/>
      <w:lvlJc w:val="left"/>
      <w:pPr>
        <w:ind w:left="3548" w:hanging="176"/>
      </w:pPr>
      <w:rPr>
        <w:rFonts w:hint="default"/>
        <w:lang w:val="en-US" w:eastAsia="en-US" w:bidi="ar-SA"/>
      </w:rPr>
    </w:lvl>
    <w:lvl w:ilvl="8">
      <w:start w:val="0"/>
      <w:numFmt w:val="bullet"/>
      <w:lvlText w:val="•"/>
      <w:lvlJc w:val="left"/>
      <w:pPr>
        <w:ind w:left="4012" w:hanging="176"/>
      </w:pPr>
      <w:rPr>
        <w:rFonts w:hint="default"/>
        <w:lang w:val="en-US" w:eastAsia="en-US" w:bidi="ar-SA"/>
      </w:rPr>
    </w:lvl>
  </w:abstractNum>
  <w:abstractNum w:abstractNumId="21">
    <w:nsid w:val="193C4829"/>
    <w:multiLevelType w:val="multilevel"/>
    <w:tmpl w:val="9536D1E6"/>
    <w:lvl w:ilvl="0">
      <w:start w:val="1"/>
      <w:numFmt w:val="decimal"/>
      <w:lvlText w:val="%1"/>
      <w:lvlJc w:val="left"/>
      <w:pPr>
        <w:ind w:left="124" w:hanging="522"/>
      </w:pPr>
      <w:rPr>
        <w:rFonts w:hint="default"/>
        <w:lang w:val="en-US" w:eastAsia="en-US" w:bidi="ar-SA"/>
      </w:rPr>
    </w:lvl>
    <w:lvl w:ilvl="1">
      <w:start w:val="1"/>
      <w:numFmt w:val="lowerLetter"/>
      <w:lvlText w:val="%2."/>
      <w:lvlJc w:val="left"/>
      <w:pPr>
        <w:ind w:left="-38" w:hanging="360"/>
      </w:pPr>
    </w:lvl>
    <w:lvl w:ilvl="2">
      <w:start w:val="1"/>
      <w:numFmt w:val="lowerRoman"/>
      <w:lvlText w:val="%3."/>
      <w:lvlJc w:val="left"/>
      <w:pPr>
        <w:ind w:left="904" w:hanging="480"/>
        <w:jc w:val="right"/>
      </w:pPr>
      <w:rPr>
        <w:rFonts w:ascii="Calibri" w:eastAsia="Calibri" w:hAnsi="Calibri" w:cs="Calibri" w:hint="default"/>
        <w:b w:val="0"/>
        <w:bCs w:val="0"/>
        <w:i w:val="0"/>
        <w:iCs w:val="0"/>
        <w:spacing w:val="-4"/>
        <w:w w:val="100"/>
        <w:sz w:val="24"/>
        <w:szCs w:val="24"/>
        <w:lang w:val="en-US" w:eastAsia="en-US" w:bidi="ar-SA"/>
      </w:rPr>
    </w:lvl>
    <w:lvl w:ilvl="3">
      <w:start w:val="1"/>
      <w:numFmt w:val="lowerLetter"/>
      <w:lvlText w:val="%4."/>
      <w:lvlJc w:val="left"/>
      <w:pPr>
        <w:ind w:left="1264" w:hanging="362"/>
      </w:pPr>
      <w:rPr>
        <w:rFonts w:ascii="Calibri" w:eastAsia="Calibri" w:hAnsi="Calibri" w:cs="Calibri" w:hint="default"/>
        <w:b w:val="0"/>
        <w:bCs w:val="0"/>
        <w:i w:val="0"/>
        <w:iCs w:val="0"/>
        <w:spacing w:val="0"/>
        <w:w w:val="100"/>
        <w:sz w:val="24"/>
        <w:szCs w:val="24"/>
        <w:lang w:val="en-US" w:eastAsia="en-US" w:bidi="ar-SA"/>
      </w:rPr>
    </w:lvl>
    <w:lvl w:ilvl="4">
      <w:start w:val="0"/>
      <w:numFmt w:val="bullet"/>
      <w:lvlText w:val="•"/>
      <w:lvlJc w:val="left"/>
      <w:pPr>
        <w:ind w:left="3463" w:hanging="362"/>
      </w:pPr>
      <w:rPr>
        <w:rFonts w:hint="default"/>
        <w:lang w:val="en-US" w:eastAsia="en-US" w:bidi="ar-SA"/>
      </w:rPr>
    </w:lvl>
    <w:lvl w:ilvl="5">
      <w:start w:val="0"/>
      <w:numFmt w:val="bullet"/>
      <w:lvlText w:val="•"/>
      <w:lvlJc w:val="left"/>
      <w:pPr>
        <w:ind w:left="4564" w:hanging="362"/>
      </w:pPr>
      <w:rPr>
        <w:rFonts w:hint="default"/>
        <w:lang w:val="en-US" w:eastAsia="en-US" w:bidi="ar-SA"/>
      </w:rPr>
    </w:lvl>
    <w:lvl w:ilvl="6">
      <w:start w:val="0"/>
      <w:numFmt w:val="bullet"/>
      <w:lvlText w:val="•"/>
      <w:lvlJc w:val="left"/>
      <w:pPr>
        <w:ind w:left="5666" w:hanging="362"/>
      </w:pPr>
      <w:rPr>
        <w:rFonts w:hint="default"/>
        <w:lang w:val="en-US" w:eastAsia="en-US" w:bidi="ar-SA"/>
      </w:rPr>
    </w:lvl>
    <w:lvl w:ilvl="7">
      <w:start w:val="0"/>
      <w:numFmt w:val="bullet"/>
      <w:lvlText w:val="•"/>
      <w:lvlJc w:val="left"/>
      <w:pPr>
        <w:ind w:left="6768" w:hanging="362"/>
      </w:pPr>
      <w:rPr>
        <w:rFonts w:hint="default"/>
        <w:lang w:val="en-US" w:eastAsia="en-US" w:bidi="ar-SA"/>
      </w:rPr>
    </w:lvl>
    <w:lvl w:ilvl="8">
      <w:start w:val="0"/>
      <w:numFmt w:val="bullet"/>
      <w:lvlText w:val="•"/>
      <w:lvlJc w:val="left"/>
      <w:pPr>
        <w:ind w:left="7869" w:hanging="362"/>
      </w:pPr>
      <w:rPr>
        <w:rFonts w:hint="default"/>
        <w:lang w:val="en-US" w:eastAsia="en-US" w:bidi="ar-SA"/>
      </w:rPr>
    </w:lvl>
  </w:abstractNum>
  <w:abstractNum w:abstractNumId="22">
    <w:nsid w:val="19493D6B"/>
    <w:multiLevelType w:val="hybridMultilevel"/>
    <w:tmpl w:val="B64E8700"/>
    <w:lvl w:ilvl="0">
      <w:start w:val="1"/>
      <w:numFmt w:val="decimal"/>
      <w:lvlText w:val="%1."/>
      <w:lvlJc w:val="left"/>
      <w:pPr>
        <w:ind w:left="753" w:hanging="360"/>
      </w:pPr>
      <w:rPr>
        <w:rFonts w:hint="default"/>
      </w:rPr>
    </w:lvl>
    <w:lvl w:ilvl="1" w:tentative="1">
      <w:start w:val="1"/>
      <w:numFmt w:val="lowerLetter"/>
      <w:lvlText w:val="%2."/>
      <w:lvlJc w:val="left"/>
      <w:pPr>
        <w:ind w:left="1473" w:hanging="360"/>
      </w:pPr>
    </w:lvl>
    <w:lvl w:ilvl="2" w:tentative="1">
      <w:start w:val="1"/>
      <w:numFmt w:val="lowerRoman"/>
      <w:lvlText w:val="%3."/>
      <w:lvlJc w:val="right"/>
      <w:pPr>
        <w:ind w:left="2193" w:hanging="180"/>
      </w:pPr>
    </w:lvl>
    <w:lvl w:ilvl="3" w:tentative="1">
      <w:start w:val="1"/>
      <w:numFmt w:val="decimal"/>
      <w:lvlText w:val="%4."/>
      <w:lvlJc w:val="left"/>
      <w:pPr>
        <w:ind w:left="2913" w:hanging="360"/>
      </w:pPr>
    </w:lvl>
    <w:lvl w:ilvl="4" w:tentative="1">
      <w:start w:val="1"/>
      <w:numFmt w:val="lowerLetter"/>
      <w:lvlText w:val="%5."/>
      <w:lvlJc w:val="left"/>
      <w:pPr>
        <w:ind w:left="3633" w:hanging="360"/>
      </w:pPr>
    </w:lvl>
    <w:lvl w:ilvl="5" w:tentative="1">
      <w:start w:val="1"/>
      <w:numFmt w:val="lowerRoman"/>
      <w:lvlText w:val="%6."/>
      <w:lvlJc w:val="right"/>
      <w:pPr>
        <w:ind w:left="4353" w:hanging="180"/>
      </w:pPr>
    </w:lvl>
    <w:lvl w:ilvl="6" w:tentative="1">
      <w:start w:val="1"/>
      <w:numFmt w:val="decimal"/>
      <w:lvlText w:val="%7."/>
      <w:lvlJc w:val="left"/>
      <w:pPr>
        <w:ind w:left="5073" w:hanging="360"/>
      </w:pPr>
    </w:lvl>
    <w:lvl w:ilvl="7" w:tentative="1">
      <w:start w:val="1"/>
      <w:numFmt w:val="lowerLetter"/>
      <w:lvlText w:val="%8."/>
      <w:lvlJc w:val="left"/>
      <w:pPr>
        <w:ind w:left="5793" w:hanging="360"/>
      </w:pPr>
    </w:lvl>
    <w:lvl w:ilvl="8" w:tentative="1">
      <w:start w:val="1"/>
      <w:numFmt w:val="lowerRoman"/>
      <w:lvlText w:val="%9."/>
      <w:lvlJc w:val="right"/>
      <w:pPr>
        <w:ind w:left="6513" w:hanging="180"/>
      </w:pPr>
    </w:lvl>
  </w:abstractNum>
  <w:abstractNum w:abstractNumId="23">
    <w:nsid w:val="1A6F5D3B"/>
    <w:multiLevelType w:val="hybridMultilevel"/>
    <w:tmpl w:val="BC3E33D8"/>
    <w:lvl w:ilvl="0">
      <w:start w:val="0"/>
      <w:numFmt w:val="bullet"/>
      <w:lvlText w:val="*"/>
      <w:lvlJc w:val="left"/>
      <w:pPr>
        <w:ind w:left="299"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4" w:hanging="176"/>
      </w:pPr>
      <w:rPr>
        <w:rFonts w:hint="default"/>
        <w:lang w:val="en-US" w:eastAsia="en-US" w:bidi="ar-SA"/>
      </w:rPr>
    </w:lvl>
    <w:lvl w:ilvl="2">
      <w:start w:val="0"/>
      <w:numFmt w:val="bullet"/>
      <w:lvlText w:val="•"/>
      <w:lvlJc w:val="left"/>
      <w:pPr>
        <w:ind w:left="1228" w:hanging="176"/>
      </w:pPr>
      <w:rPr>
        <w:rFonts w:hint="default"/>
        <w:lang w:val="en-US" w:eastAsia="en-US" w:bidi="ar-SA"/>
      </w:rPr>
    </w:lvl>
    <w:lvl w:ilvl="3">
      <w:start w:val="0"/>
      <w:numFmt w:val="bullet"/>
      <w:lvlText w:val="•"/>
      <w:lvlJc w:val="left"/>
      <w:pPr>
        <w:ind w:left="1692" w:hanging="176"/>
      </w:pPr>
      <w:rPr>
        <w:rFonts w:hint="default"/>
        <w:lang w:val="en-US" w:eastAsia="en-US" w:bidi="ar-SA"/>
      </w:rPr>
    </w:lvl>
    <w:lvl w:ilvl="4">
      <w:start w:val="0"/>
      <w:numFmt w:val="bullet"/>
      <w:lvlText w:val="•"/>
      <w:lvlJc w:val="left"/>
      <w:pPr>
        <w:ind w:left="2156" w:hanging="176"/>
      </w:pPr>
      <w:rPr>
        <w:rFonts w:hint="default"/>
        <w:lang w:val="en-US" w:eastAsia="en-US" w:bidi="ar-SA"/>
      </w:rPr>
    </w:lvl>
    <w:lvl w:ilvl="5">
      <w:start w:val="0"/>
      <w:numFmt w:val="bullet"/>
      <w:lvlText w:val="•"/>
      <w:lvlJc w:val="left"/>
      <w:pPr>
        <w:ind w:left="2620" w:hanging="176"/>
      </w:pPr>
      <w:rPr>
        <w:rFonts w:hint="default"/>
        <w:lang w:val="en-US" w:eastAsia="en-US" w:bidi="ar-SA"/>
      </w:rPr>
    </w:lvl>
    <w:lvl w:ilvl="6">
      <w:start w:val="0"/>
      <w:numFmt w:val="bullet"/>
      <w:lvlText w:val="•"/>
      <w:lvlJc w:val="left"/>
      <w:pPr>
        <w:ind w:left="3084" w:hanging="176"/>
      </w:pPr>
      <w:rPr>
        <w:rFonts w:hint="default"/>
        <w:lang w:val="en-US" w:eastAsia="en-US" w:bidi="ar-SA"/>
      </w:rPr>
    </w:lvl>
    <w:lvl w:ilvl="7">
      <w:start w:val="0"/>
      <w:numFmt w:val="bullet"/>
      <w:lvlText w:val="•"/>
      <w:lvlJc w:val="left"/>
      <w:pPr>
        <w:ind w:left="3548" w:hanging="176"/>
      </w:pPr>
      <w:rPr>
        <w:rFonts w:hint="default"/>
        <w:lang w:val="en-US" w:eastAsia="en-US" w:bidi="ar-SA"/>
      </w:rPr>
    </w:lvl>
    <w:lvl w:ilvl="8">
      <w:start w:val="0"/>
      <w:numFmt w:val="bullet"/>
      <w:lvlText w:val="•"/>
      <w:lvlJc w:val="left"/>
      <w:pPr>
        <w:ind w:left="4012" w:hanging="176"/>
      </w:pPr>
      <w:rPr>
        <w:rFonts w:hint="default"/>
        <w:lang w:val="en-US" w:eastAsia="en-US" w:bidi="ar-SA"/>
      </w:rPr>
    </w:lvl>
  </w:abstractNum>
  <w:abstractNum w:abstractNumId="24">
    <w:nsid w:val="1B106BEE"/>
    <w:multiLevelType w:val="hybridMultilevel"/>
    <w:tmpl w:val="904C4BFA"/>
    <w:lvl w:ilvl="0">
      <w:start w:val="1"/>
      <w:numFmt w:val="lowerRoman"/>
      <w:lvlText w:val="%1."/>
      <w:lvlJc w:val="left"/>
      <w:pPr>
        <w:ind w:left="720" w:hanging="360"/>
      </w:pPr>
      <w:rPr>
        <w:rFonts w:ascii="Calibri" w:eastAsia="Calibri" w:hAnsi="Calibri" w:cs="Calibri" w:hint="default"/>
        <w:b w:val="0"/>
        <w:bCs w:val="0"/>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BD74496"/>
    <w:multiLevelType w:val="multilevel"/>
    <w:tmpl w:val="DE1691CC"/>
    <w:lvl w:ilvl="0">
      <w:start w:val="2"/>
      <w:numFmt w:val="decimal"/>
      <w:lvlText w:val="%1"/>
      <w:lvlJc w:val="left"/>
      <w:pPr>
        <w:ind w:left="116" w:hanging="522"/>
      </w:pPr>
      <w:rPr>
        <w:rFonts w:hint="default"/>
        <w:lang w:val="en-US" w:eastAsia="en-US" w:bidi="ar-SA"/>
      </w:rPr>
    </w:lvl>
    <w:lvl w:ilvl="1">
      <w:start w:val="1"/>
      <w:numFmt w:val="upperLetter"/>
      <w:lvlText w:val="%1(%2)."/>
      <w:lvlJc w:val="left"/>
      <w:pPr>
        <w:ind w:left="116"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896" w:hanging="467"/>
        <w:jc w:val="right"/>
      </w:pPr>
      <w:rPr>
        <w:rFonts w:ascii="Calibri" w:eastAsia="Calibri" w:hAnsi="Calibri" w:cs="Calibri" w:hint="default"/>
        <w:b w:val="0"/>
        <w:bCs w:val="0"/>
        <w:i w:val="0"/>
        <w:iCs w:val="0"/>
        <w:spacing w:val="0"/>
        <w:w w:val="99"/>
        <w:sz w:val="22"/>
        <w:szCs w:val="22"/>
        <w:lang w:val="en-US" w:eastAsia="en-US" w:bidi="ar-SA"/>
      </w:rPr>
    </w:lvl>
    <w:lvl w:ilvl="3">
      <w:start w:val="0"/>
      <w:numFmt w:val="bullet"/>
      <w:lvlText w:val="•"/>
      <w:lvlJc w:val="left"/>
      <w:pPr>
        <w:ind w:left="2937" w:hanging="467"/>
      </w:pPr>
      <w:rPr>
        <w:rFonts w:hint="default"/>
        <w:lang w:val="en-US" w:eastAsia="en-US" w:bidi="ar-SA"/>
      </w:rPr>
    </w:lvl>
    <w:lvl w:ilvl="4">
      <w:start w:val="0"/>
      <w:numFmt w:val="bullet"/>
      <w:lvlText w:val="•"/>
      <w:lvlJc w:val="left"/>
      <w:pPr>
        <w:ind w:left="3956" w:hanging="467"/>
      </w:pPr>
      <w:rPr>
        <w:rFonts w:hint="default"/>
        <w:lang w:val="en-US" w:eastAsia="en-US" w:bidi="ar-SA"/>
      </w:rPr>
    </w:lvl>
    <w:lvl w:ilvl="5">
      <w:start w:val="0"/>
      <w:numFmt w:val="bullet"/>
      <w:lvlText w:val="•"/>
      <w:lvlJc w:val="left"/>
      <w:pPr>
        <w:ind w:left="4975" w:hanging="467"/>
      </w:pPr>
      <w:rPr>
        <w:rFonts w:hint="default"/>
        <w:lang w:val="en-US" w:eastAsia="en-US" w:bidi="ar-SA"/>
      </w:rPr>
    </w:lvl>
    <w:lvl w:ilvl="6">
      <w:start w:val="0"/>
      <w:numFmt w:val="bullet"/>
      <w:lvlText w:val="•"/>
      <w:lvlJc w:val="left"/>
      <w:pPr>
        <w:ind w:left="5994" w:hanging="467"/>
      </w:pPr>
      <w:rPr>
        <w:rFonts w:hint="default"/>
        <w:lang w:val="en-US" w:eastAsia="en-US" w:bidi="ar-SA"/>
      </w:rPr>
    </w:lvl>
    <w:lvl w:ilvl="7">
      <w:start w:val="0"/>
      <w:numFmt w:val="bullet"/>
      <w:lvlText w:val="•"/>
      <w:lvlJc w:val="left"/>
      <w:pPr>
        <w:ind w:left="7013" w:hanging="467"/>
      </w:pPr>
      <w:rPr>
        <w:rFonts w:hint="default"/>
        <w:lang w:val="en-US" w:eastAsia="en-US" w:bidi="ar-SA"/>
      </w:rPr>
    </w:lvl>
    <w:lvl w:ilvl="8">
      <w:start w:val="0"/>
      <w:numFmt w:val="bullet"/>
      <w:lvlText w:val="•"/>
      <w:lvlJc w:val="left"/>
      <w:pPr>
        <w:ind w:left="8032" w:hanging="467"/>
      </w:pPr>
      <w:rPr>
        <w:rFonts w:hint="default"/>
        <w:lang w:val="en-US" w:eastAsia="en-US" w:bidi="ar-SA"/>
      </w:rPr>
    </w:lvl>
  </w:abstractNum>
  <w:abstractNum w:abstractNumId="26">
    <w:nsid w:val="1BDA3363"/>
    <w:multiLevelType w:val="hybridMultilevel"/>
    <w:tmpl w:val="58A4E67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0367189"/>
    <w:multiLevelType w:val="multilevel"/>
    <w:tmpl w:val="A58ED640"/>
    <w:lvl w:ilvl="0">
      <w:start w:val="2"/>
      <w:numFmt w:val="decimal"/>
      <w:lvlText w:val="%1"/>
      <w:lvlJc w:val="left"/>
      <w:pPr>
        <w:ind w:left="122" w:hanging="522"/>
      </w:pPr>
      <w:rPr>
        <w:rFonts w:hint="default"/>
        <w:lang w:val="en-US" w:eastAsia="en-US" w:bidi="ar-SA"/>
      </w:rPr>
    </w:lvl>
    <w:lvl w:ilvl="1">
      <w:start w:val="1"/>
      <w:numFmt w:val="upperLetter"/>
      <w:lvlText w:val="%1(%2)."/>
      <w:lvlJc w:val="left"/>
      <w:pPr>
        <w:ind w:left="122"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902" w:hanging="466"/>
        <w:jc w:val="right"/>
      </w:pPr>
      <w:rPr>
        <w:rFonts w:hint="default"/>
        <w:spacing w:val="0"/>
        <w:w w:val="99"/>
        <w:lang w:val="en-US" w:eastAsia="en-US" w:bidi="ar-SA"/>
      </w:rPr>
    </w:lvl>
    <w:lvl w:ilvl="3">
      <w:start w:val="0"/>
      <w:numFmt w:val="bullet"/>
      <w:lvlText w:val="•"/>
      <w:lvlJc w:val="left"/>
      <w:pPr>
        <w:ind w:left="2977" w:hanging="466"/>
      </w:pPr>
      <w:rPr>
        <w:rFonts w:hint="default"/>
        <w:lang w:val="en-US" w:eastAsia="en-US" w:bidi="ar-SA"/>
      </w:rPr>
    </w:lvl>
    <w:lvl w:ilvl="4">
      <w:start w:val="0"/>
      <w:numFmt w:val="bullet"/>
      <w:lvlText w:val="•"/>
      <w:lvlJc w:val="left"/>
      <w:pPr>
        <w:ind w:left="4016" w:hanging="466"/>
      </w:pPr>
      <w:rPr>
        <w:rFonts w:hint="default"/>
        <w:lang w:val="en-US" w:eastAsia="en-US" w:bidi="ar-SA"/>
      </w:rPr>
    </w:lvl>
    <w:lvl w:ilvl="5">
      <w:start w:val="0"/>
      <w:numFmt w:val="bullet"/>
      <w:lvlText w:val="•"/>
      <w:lvlJc w:val="left"/>
      <w:pPr>
        <w:ind w:left="5054" w:hanging="466"/>
      </w:pPr>
      <w:rPr>
        <w:rFonts w:hint="default"/>
        <w:lang w:val="en-US" w:eastAsia="en-US" w:bidi="ar-SA"/>
      </w:rPr>
    </w:lvl>
    <w:lvl w:ilvl="6">
      <w:start w:val="0"/>
      <w:numFmt w:val="bullet"/>
      <w:lvlText w:val="•"/>
      <w:lvlJc w:val="left"/>
      <w:pPr>
        <w:ind w:left="6093" w:hanging="466"/>
      </w:pPr>
      <w:rPr>
        <w:rFonts w:hint="default"/>
        <w:lang w:val="en-US" w:eastAsia="en-US" w:bidi="ar-SA"/>
      </w:rPr>
    </w:lvl>
    <w:lvl w:ilvl="7">
      <w:start w:val="0"/>
      <w:numFmt w:val="bullet"/>
      <w:lvlText w:val="•"/>
      <w:lvlJc w:val="left"/>
      <w:pPr>
        <w:ind w:left="7132" w:hanging="466"/>
      </w:pPr>
      <w:rPr>
        <w:rFonts w:hint="default"/>
        <w:lang w:val="en-US" w:eastAsia="en-US" w:bidi="ar-SA"/>
      </w:rPr>
    </w:lvl>
    <w:lvl w:ilvl="8">
      <w:start w:val="0"/>
      <w:numFmt w:val="bullet"/>
      <w:lvlText w:val="•"/>
      <w:lvlJc w:val="left"/>
      <w:pPr>
        <w:ind w:left="8170" w:hanging="466"/>
      </w:pPr>
      <w:rPr>
        <w:rFonts w:hint="default"/>
        <w:lang w:val="en-US" w:eastAsia="en-US" w:bidi="ar-SA"/>
      </w:rPr>
    </w:lvl>
  </w:abstractNum>
  <w:abstractNum w:abstractNumId="28">
    <w:nsid w:val="20580D24"/>
    <w:multiLevelType w:val="hybridMultilevel"/>
    <w:tmpl w:val="90604B4A"/>
    <w:lvl w:ilvl="0">
      <w:start w:val="1"/>
      <w:numFmt w:val="decimal"/>
      <w:lvlText w:val="%1."/>
      <w:lvlJc w:val="left"/>
      <w:pPr>
        <w:ind w:left="838" w:hanging="360"/>
      </w:pPr>
      <w:rPr>
        <w:rFonts w:hint="default"/>
      </w:rPr>
    </w:lvl>
    <w:lvl w:ilvl="1" w:tentative="1">
      <w:start w:val="1"/>
      <w:numFmt w:val="lowerLetter"/>
      <w:lvlText w:val="%2."/>
      <w:lvlJc w:val="left"/>
      <w:pPr>
        <w:ind w:left="1558" w:hanging="360"/>
      </w:pPr>
    </w:lvl>
    <w:lvl w:ilvl="2" w:tentative="1">
      <w:start w:val="1"/>
      <w:numFmt w:val="lowerRoman"/>
      <w:lvlText w:val="%3."/>
      <w:lvlJc w:val="right"/>
      <w:pPr>
        <w:ind w:left="2278" w:hanging="180"/>
      </w:pPr>
    </w:lvl>
    <w:lvl w:ilvl="3" w:tentative="1">
      <w:start w:val="1"/>
      <w:numFmt w:val="decimal"/>
      <w:lvlText w:val="%4."/>
      <w:lvlJc w:val="left"/>
      <w:pPr>
        <w:ind w:left="2998" w:hanging="360"/>
      </w:pPr>
    </w:lvl>
    <w:lvl w:ilvl="4" w:tentative="1">
      <w:start w:val="1"/>
      <w:numFmt w:val="lowerLetter"/>
      <w:lvlText w:val="%5."/>
      <w:lvlJc w:val="left"/>
      <w:pPr>
        <w:ind w:left="3718" w:hanging="360"/>
      </w:pPr>
    </w:lvl>
    <w:lvl w:ilvl="5" w:tentative="1">
      <w:start w:val="1"/>
      <w:numFmt w:val="lowerRoman"/>
      <w:lvlText w:val="%6."/>
      <w:lvlJc w:val="right"/>
      <w:pPr>
        <w:ind w:left="4438" w:hanging="180"/>
      </w:pPr>
    </w:lvl>
    <w:lvl w:ilvl="6" w:tentative="1">
      <w:start w:val="1"/>
      <w:numFmt w:val="decimal"/>
      <w:lvlText w:val="%7."/>
      <w:lvlJc w:val="left"/>
      <w:pPr>
        <w:ind w:left="5158" w:hanging="360"/>
      </w:pPr>
    </w:lvl>
    <w:lvl w:ilvl="7" w:tentative="1">
      <w:start w:val="1"/>
      <w:numFmt w:val="lowerLetter"/>
      <w:lvlText w:val="%8."/>
      <w:lvlJc w:val="left"/>
      <w:pPr>
        <w:ind w:left="5878" w:hanging="360"/>
      </w:pPr>
    </w:lvl>
    <w:lvl w:ilvl="8" w:tentative="1">
      <w:start w:val="1"/>
      <w:numFmt w:val="lowerRoman"/>
      <w:lvlText w:val="%9."/>
      <w:lvlJc w:val="right"/>
      <w:pPr>
        <w:ind w:left="6598" w:hanging="180"/>
      </w:pPr>
    </w:lvl>
  </w:abstractNum>
  <w:abstractNum w:abstractNumId="29">
    <w:nsid w:val="20E351E8"/>
    <w:multiLevelType w:val="multilevel"/>
    <w:tmpl w:val="E104EC62"/>
    <w:lvl w:ilvl="0">
      <w:start w:val="1"/>
      <w:numFmt w:val="decimal"/>
      <w:lvlText w:val="%1"/>
      <w:lvlJc w:val="left"/>
      <w:pPr>
        <w:ind w:left="124" w:hanging="522"/>
      </w:pPr>
      <w:rPr>
        <w:rFonts w:hint="default"/>
        <w:lang w:val="en-US" w:eastAsia="en-US" w:bidi="ar-SA"/>
      </w:rPr>
    </w:lvl>
    <w:lvl w:ilvl="1">
      <w:start w:val="1"/>
      <w:numFmt w:val="upperLetter"/>
      <w:lvlText w:val="%1(%2)."/>
      <w:lvlJc w:val="left"/>
      <w:pPr>
        <w:ind w:left="124"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904" w:hanging="480"/>
        <w:jc w:val="right"/>
      </w:pPr>
      <w:rPr>
        <w:rFonts w:ascii="Calibri" w:eastAsia="Calibri" w:hAnsi="Calibri" w:cs="Calibri" w:hint="default"/>
        <w:b w:val="0"/>
        <w:bCs w:val="0"/>
        <w:i w:val="0"/>
        <w:iCs w:val="0"/>
        <w:spacing w:val="-4"/>
        <w:w w:val="100"/>
        <w:sz w:val="24"/>
        <w:szCs w:val="24"/>
        <w:lang w:val="en-US" w:eastAsia="en-US" w:bidi="ar-SA"/>
      </w:rPr>
    </w:lvl>
    <w:lvl w:ilvl="3">
      <w:start w:val="0"/>
      <w:numFmt w:val="bullet"/>
      <w:lvlText w:val="•"/>
      <w:lvlJc w:val="left"/>
      <w:pPr>
        <w:ind w:left="2889" w:hanging="480"/>
      </w:pPr>
      <w:rPr>
        <w:rFonts w:hint="default"/>
        <w:lang w:val="en-US" w:eastAsia="en-US" w:bidi="ar-SA"/>
      </w:rPr>
    </w:lvl>
    <w:lvl w:ilvl="4">
      <w:start w:val="0"/>
      <w:numFmt w:val="bullet"/>
      <w:lvlText w:val="•"/>
      <w:lvlJc w:val="left"/>
      <w:pPr>
        <w:ind w:left="3884" w:hanging="480"/>
      </w:pPr>
      <w:rPr>
        <w:rFonts w:hint="default"/>
        <w:lang w:val="en-US" w:eastAsia="en-US" w:bidi="ar-SA"/>
      </w:rPr>
    </w:lvl>
    <w:lvl w:ilvl="5">
      <w:start w:val="0"/>
      <w:numFmt w:val="bullet"/>
      <w:lvlText w:val="•"/>
      <w:lvlJc w:val="left"/>
      <w:pPr>
        <w:ind w:left="4879" w:hanging="480"/>
      </w:pPr>
      <w:rPr>
        <w:rFonts w:hint="default"/>
        <w:lang w:val="en-US" w:eastAsia="en-US" w:bidi="ar-SA"/>
      </w:rPr>
    </w:lvl>
    <w:lvl w:ilvl="6">
      <w:start w:val="0"/>
      <w:numFmt w:val="bullet"/>
      <w:lvlText w:val="•"/>
      <w:lvlJc w:val="left"/>
      <w:pPr>
        <w:ind w:left="5873" w:hanging="480"/>
      </w:pPr>
      <w:rPr>
        <w:rFonts w:hint="default"/>
        <w:lang w:val="en-US" w:eastAsia="en-US" w:bidi="ar-SA"/>
      </w:rPr>
    </w:lvl>
    <w:lvl w:ilvl="7">
      <w:start w:val="0"/>
      <w:numFmt w:val="bullet"/>
      <w:lvlText w:val="•"/>
      <w:lvlJc w:val="left"/>
      <w:pPr>
        <w:ind w:left="6868" w:hanging="480"/>
      </w:pPr>
      <w:rPr>
        <w:rFonts w:hint="default"/>
        <w:lang w:val="en-US" w:eastAsia="en-US" w:bidi="ar-SA"/>
      </w:rPr>
    </w:lvl>
    <w:lvl w:ilvl="8">
      <w:start w:val="0"/>
      <w:numFmt w:val="bullet"/>
      <w:lvlText w:val="•"/>
      <w:lvlJc w:val="left"/>
      <w:pPr>
        <w:ind w:left="7863" w:hanging="480"/>
      </w:pPr>
      <w:rPr>
        <w:rFonts w:hint="default"/>
        <w:lang w:val="en-US" w:eastAsia="en-US" w:bidi="ar-SA"/>
      </w:rPr>
    </w:lvl>
  </w:abstractNum>
  <w:abstractNum w:abstractNumId="30">
    <w:nsid w:val="20F479D8"/>
    <w:multiLevelType w:val="hybridMultilevel"/>
    <w:tmpl w:val="2F3EA71A"/>
    <w:lvl w:ilvl="0">
      <w:start w:val="1"/>
      <w:numFmt w:val="bullet"/>
      <w:lvlText w:val="o"/>
      <w:lvlJc w:val="left"/>
      <w:pPr>
        <w:ind w:left="476" w:hanging="360"/>
      </w:pPr>
      <w:rPr>
        <w:rFonts w:ascii="Courier New" w:hAnsi="Courier New" w:cs="Courier New" w:hint="default"/>
      </w:rPr>
    </w:lvl>
    <w:lvl w:ilvl="1" w:tentative="1">
      <w:start w:val="1"/>
      <w:numFmt w:val="bullet"/>
      <w:lvlText w:val="o"/>
      <w:lvlJc w:val="left"/>
      <w:pPr>
        <w:ind w:left="1196" w:hanging="360"/>
      </w:pPr>
      <w:rPr>
        <w:rFonts w:ascii="Courier New" w:hAnsi="Courier New" w:cs="Courier New" w:hint="default"/>
      </w:rPr>
    </w:lvl>
    <w:lvl w:ilvl="2" w:tentative="1">
      <w:start w:val="1"/>
      <w:numFmt w:val="bullet"/>
      <w:lvlText w:val=""/>
      <w:lvlJc w:val="left"/>
      <w:pPr>
        <w:ind w:left="1916" w:hanging="360"/>
      </w:pPr>
      <w:rPr>
        <w:rFonts w:ascii="Wingdings" w:hAnsi="Wingdings" w:hint="default"/>
      </w:rPr>
    </w:lvl>
    <w:lvl w:ilvl="3" w:tentative="1">
      <w:start w:val="1"/>
      <w:numFmt w:val="bullet"/>
      <w:lvlText w:val=""/>
      <w:lvlJc w:val="left"/>
      <w:pPr>
        <w:ind w:left="2636" w:hanging="360"/>
      </w:pPr>
      <w:rPr>
        <w:rFonts w:ascii="Symbol" w:hAnsi="Symbol" w:hint="default"/>
      </w:rPr>
    </w:lvl>
    <w:lvl w:ilvl="4" w:tentative="1">
      <w:start w:val="1"/>
      <w:numFmt w:val="bullet"/>
      <w:lvlText w:val="o"/>
      <w:lvlJc w:val="left"/>
      <w:pPr>
        <w:ind w:left="3356" w:hanging="360"/>
      </w:pPr>
      <w:rPr>
        <w:rFonts w:ascii="Courier New" w:hAnsi="Courier New" w:cs="Courier New" w:hint="default"/>
      </w:rPr>
    </w:lvl>
    <w:lvl w:ilvl="5" w:tentative="1">
      <w:start w:val="1"/>
      <w:numFmt w:val="bullet"/>
      <w:lvlText w:val=""/>
      <w:lvlJc w:val="left"/>
      <w:pPr>
        <w:ind w:left="4076" w:hanging="360"/>
      </w:pPr>
      <w:rPr>
        <w:rFonts w:ascii="Wingdings" w:hAnsi="Wingdings" w:hint="default"/>
      </w:rPr>
    </w:lvl>
    <w:lvl w:ilvl="6" w:tentative="1">
      <w:start w:val="1"/>
      <w:numFmt w:val="bullet"/>
      <w:lvlText w:val=""/>
      <w:lvlJc w:val="left"/>
      <w:pPr>
        <w:ind w:left="4796" w:hanging="360"/>
      </w:pPr>
      <w:rPr>
        <w:rFonts w:ascii="Symbol" w:hAnsi="Symbol" w:hint="default"/>
      </w:rPr>
    </w:lvl>
    <w:lvl w:ilvl="7" w:tentative="1">
      <w:start w:val="1"/>
      <w:numFmt w:val="bullet"/>
      <w:lvlText w:val="o"/>
      <w:lvlJc w:val="left"/>
      <w:pPr>
        <w:ind w:left="5516" w:hanging="360"/>
      </w:pPr>
      <w:rPr>
        <w:rFonts w:ascii="Courier New" w:hAnsi="Courier New" w:cs="Courier New" w:hint="default"/>
      </w:rPr>
    </w:lvl>
    <w:lvl w:ilvl="8" w:tentative="1">
      <w:start w:val="1"/>
      <w:numFmt w:val="bullet"/>
      <w:lvlText w:val=""/>
      <w:lvlJc w:val="left"/>
      <w:pPr>
        <w:ind w:left="6236" w:hanging="360"/>
      </w:pPr>
      <w:rPr>
        <w:rFonts w:ascii="Wingdings" w:hAnsi="Wingdings" w:hint="default"/>
      </w:rPr>
    </w:lvl>
  </w:abstractNum>
  <w:abstractNum w:abstractNumId="31">
    <w:nsid w:val="245C20AA"/>
    <w:multiLevelType w:val="multilevel"/>
    <w:tmpl w:val="9536D1E6"/>
    <w:lvl w:ilvl="0">
      <w:start w:val="1"/>
      <w:numFmt w:val="decimal"/>
      <w:lvlText w:val="%1"/>
      <w:lvlJc w:val="left"/>
      <w:pPr>
        <w:ind w:left="124" w:hanging="522"/>
      </w:pPr>
      <w:rPr>
        <w:rFonts w:hint="default"/>
        <w:lang w:val="en-US" w:eastAsia="en-US" w:bidi="ar-SA"/>
      </w:rPr>
    </w:lvl>
    <w:lvl w:ilvl="1">
      <w:start w:val="1"/>
      <w:numFmt w:val="lowerLetter"/>
      <w:lvlText w:val="%2."/>
      <w:lvlJc w:val="left"/>
      <w:pPr>
        <w:ind w:left="-38" w:hanging="360"/>
      </w:pPr>
    </w:lvl>
    <w:lvl w:ilvl="2">
      <w:start w:val="1"/>
      <w:numFmt w:val="lowerRoman"/>
      <w:lvlText w:val="%3."/>
      <w:lvlJc w:val="left"/>
      <w:pPr>
        <w:ind w:left="904" w:hanging="480"/>
        <w:jc w:val="right"/>
      </w:pPr>
      <w:rPr>
        <w:rFonts w:ascii="Calibri" w:eastAsia="Calibri" w:hAnsi="Calibri" w:cs="Calibri" w:hint="default"/>
        <w:b w:val="0"/>
        <w:bCs w:val="0"/>
        <w:i w:val="0"/>
        <w:iCs w:val="0"/>
        <w:spacing w:val="-4"/>
        <w:w w:val="100"/>
        <w:sz w:val="24"/>
        <w:szCs w:val="24"/>
        <w:lang w:val="en-US" w:eastAsia="en-US" w:bidi="ar-SA"/>
      </w:rPr>
    </w:lvl>
    <w:lvl w:ilvl="3">
      <w:start w:val="1"/>
      <w:numFmt w:val="lowerLetter"/>
      <w:lvlText w:val="%4."/>
      <w:lvlJc w:val="left"/>
      <w:pPr>
        <w:ind w:left="1264" w:hanging="362"/>
      </w:pPr>
      <w:rPr>
        <w:rFonts w:ascii="Calibri" w:eastAsia="Calibri" w:hAnsi="Calibri" w:cs="Calibri" w:hint="default"/>
        <w:b w:val="0"/>
        <w:bCs w:val="0"/>
        <w:i w:val="0"/>
        <w:iCs w:val="0"/>
        <w:spacing w:val="0"/>
        <w:w w:val="100"/>
        <w:sz w:val="24"/>
        <w:szCs w:val="24"/>
        <w:lang w:val="en-US" w:eastAsia="en-US" w:bidi="ar-SA"/>
      </w:rPr>
    </w:lvl>
    <w:lvl w:ilvl="4">
      <w:start w:val="0"/>
      <w:numFmt w:val="bullet"/>
      <w:lvlText w:val="•"/>
      <w:lvlJc w:val="left"/>
      <w:pPr>
        <w:ind w:left="3463" w:hanging="362"/>
      </w:pPr>
      <w:rPr>
        <w:rFonts w:hint="default"/>
        <w:lang w:val="en-US" w:eastAsia="en-US" w:bidi="ar-SA"/>
      </w:rPr>
    </w:lvl>
    <w:lvl w:ilvl="5">
      <w:start w:val="0"/>
      <w:numFmt w:val="bullet"/>
      <w:lvlText w:val="•"/>
      <w:lvlJc w:val="left"/>
      <w:pPr>
        <w:ind w:left="4564" w:hanging="362"/>
      </w:pPr>
      <w:rPr>
        <w:rFonts w:hint="default"/>
        <w:lang w:val="en-US" w:eastAsia="en-US" w:bidi="ar-SA"/>
      </w:rPr>
    </w:lvl>
    <w:lvl w:ilvl="6">
      <w:start w:val="0"/>
      <w:numFmt w:val="bullet"/>
      <w:lvlText w:val="•"/>
      <w:lvlJc w:val="left"/>
      <w:pPr>
        <w:ind w:left="5666" w:hanging="362"/>
      </w:pPr>
      <w:rPr>
        <w:rFonts w:hint="default"/>
        <w:lang w:val="en-US" w:eastAsia="en-US" w:bidi="ar-SA"/>
      </w:rPr>
    </w:lvl>
    <w:lvl w:ilvl="7">
      <w:start w:val="0"/>
      <w:numFmt w:val="bullet"/>
      <w:lvlText w:val="•"/>
      <w:lvlJc w:val="left"/>
      <w:pPr>
        <w:ind w:left="6768" w:hanging="362"/>
      </w:pPr>
      <w:rPr>
        <w:rFonts w:hint="default"/>
        <w:lang w:val="en-US" w:eastAsia="en-US" w:bidi="ar-SA"/>
      </w:rPr>
    </w:lvl>
    <w:lvl w:ilvl="8">
      <w:start w:val="0"/>
      <w:numFmt w:val="bullet"/>
      <w:lvlText w:val="•"/>
      <w:lvlJc w:val="left"/>
      <w:pPr>
        <w:ind w:left="7869" w:hanging="362"/>
      </w:pPr>
      <w:rPr>
        <w:rFonts w:hint="default"/>
        <w:lang w:val="en-US" w:eastAsia="en-US" w:bidi="ar-SA"/>
      </w:rPr>
    </w:lvl>
  </w:abstractNum>
  <w:abstractNum w:abstractNumId="32">
    <w:nsid w:val="24DC42EE"/>
    <w:multiLevelType w:val="hybridMultilevel"/>
    <w:tmpl w:val="3F261C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87554F"/>
    <w:multiLevelType w:val="multilevel"/>
    <w:tmpl w:val="816227A0"/>
    <w:lvl w:ilvl="0">
      <w:start w:val="1"/>
      <w:numFmt w:val="lowerRoman"/>
      <w:lvlText w:val="%1."/>
      <w:lvlJc w:val="left"/>
      <w:pPr>
        <w:ind w:left="116" w:hanging="522"/>
      </w:pPr>
      <w:rPr>
        <w:rFonts w:ascii="Calibri" w:eastAsia="Calibri" w:hAnsi="Calibri" w:cs="Calibri" w:hint="default"/>
        <w:b w:val="0"/>
        <w:bCs w:val="0"/>
        <w:i w:val="0"/>
        <w:iCs w:val="0"/>
        <w:spacing w:val="-4"/>
        <w:w w:val="100"/>
        <w:sz w:val="24"/>
        <w:szCs w:val="24"/>
        <w:lang w:val="en-US" w:eastAsia="en-US" w:bidi="ar-SA"/>
      </w:rPr>
    </w:lvl>
    <w:lvl w:ilvl="1">
      <w:start w:val="1"/>
      <w:numFmt w:val="upperLetter"/>
      <w:lvlText w:val="%1(%2)."/>
      <w:lvlJc w:val="left"/>
      <w:pPr>
        <w:ind w:left="116"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896" w:hanging="476"/>
      </w:pPr>
      <w:rPr>
        <w:rFonts w:ascii="Calibri" w:eastAsia="Calibri" w:hAnsi="Calibri" w:cs="Calibri" w:hint="default"/>
        <w:b w:val="0"/>
        <w:bCs w:val="0"/>
        <w:i w:val="0"/>
        <w:iCs w:val="0"/>
        <w:spacing w:val="0"/>
        <w:w w:val="100"/>
        <w:sz w:val="24"/>
        <w:szCs w:val="24"/>
        <w:lang w:val="en-US" w:eastAsia="en-US" w:bidi="ar-SA"/>
      </w:rPr>
    </w:lvl>
    <w:lvl w:ilvl="3">
      <w:start w:val="1"/>
      <w:numFmt w:val="decimal"/>
      <w:lvlText w:val="%4)"/>
      <w:lvlJc w:val="left"/>
      <w:pPr>
        <w:ind w:left="1396" w:hanging="320"/>
      </w:pPr>
      <w:rPr>
        <w:rFonts w:ascii="Calibri" w:eastAsia="Calibri" w:hAnsi="Calibri" w:cs="Calibri" w:hint="default"/>
        <w:b w:val="0"/>
        <w:bCs w:val="0"/>
        <w:i w:val="0"/>
        <w:iCs w:val="0"/>
        <w:spacing w:val="-1"/>
        <w:w w:val="100"/>
        <w:sz w:val="24"/>
        <w:szCs w:val="24"/>
        <w:lang w:val="en-US" w:eastAsia="en-US" w:bidi="ar-SA"/>
      </w:rPr>
    </w:lvl>
    <w:lvl w:ilvl="4">
      <w:start w:val="0"/>
      <w:numFmt w:val="bullet"/>
      <w:lvlText w:val="•"/>
      <w:lvlJc w:val="left"/>
      <w:pPr>
        <w:ind w:left="3566" w:hanging="320"/>
      </w:pPr>
      <w:rPr>
        <w:rFonts w:hint="default"/>
        <w:lang w:val="en-US" w:eastAsia="en-US" w:bidi="ar-SA"/>
      </w:rPr>
    </w:lvl>
    <w:lvl w:ilvl="5">
      <w:start w:val="0"/>
      <w:numFmt w:val="bullet"/>
      <w:lvlText w:val="•"/>
      <w:lvlJc w:val="left"/>
      <w:pPr>
        <w:ind w:left="4650" w:hanging="320"/>
      </w:pPr>
      <w:rPr>
        <w:rFonts w:hint="default"/>
        <w:lang w:val="en-US" w:eastAsia="en-US" w:bidi="ar-SA"/>
      </w:rPr>
    </w:lvl>
    <w:lvl w:ilvl="6">
      <w:start w:val="0"/>
      <w:numFmt w:val="bullet"/>
      <w:lvlText w:val="•"/>
      <w:lvlJc w:val="left"/>
      <w:pPr>
        <w:ind w:left="5733" w:hanging="320"/>
      </w:pPr>
      <w:rPr>
        <w:rFonts w:hint="default"/>
        <w:lang w:val="en-US" w:eastAsia="en-US" w:bidi="ar-SA"/>
      </w:rPr>
    </w:lvl>
    <w:lvl w:ilvl="7">
      <w:start w:val="0"/>
      <w:numFmt w:val="bullet"/>
      <w:lvlText w:val="•"/>
      <w:lvlJc w:val="left"/>
      <w:pPr>
        <w:ind w:left="6817" w:hanging="320"/>
      </w:pPr>
      <w:rPr>
        <w:rFonts w:hint="default"/>
        <w:lang w:val="en-US" w:eastAsia="en-US" w:bidi="ar-SA"/>
      </w:rPr>
    </w:lvl>
    <w:lvl w:ilvl="8">
      <w:start w:val="0"/>
      <w:numFmt w:val="bullet"/>
      <w:lvlText w:val="•"/>
      <w:lvlJc w:val="left"/>
      <w:pPr>
        <w:ind w:left="7900" w:hanging="320"/>
      </w:pPr>
      <w:rPr>
        <w:rFonts w:hint="default"/>
        <w:lang w:val="en-US" w:eastAsia="en-US" w:bidi="ar-SA"/>
      </w:rPr>
    </w:lvl>
  </w:abstractNum>
  <w:abstractNum w:abstractNumId="34">
    <w:nsid w:val="26EF567B"/>
    <w:multiLevelType w:val="multilevel"/>
    <w:tmpl w:val="F51AAB72"/>
    <w:lvl w:ilvl="0">
      <w:start w:val="3"/>
      <w:numFmt w:val="decimal"/>
      <w:lvlText w:val="%1"/>
      <w:lvlJc w:val="left"/>
      <w:pPr>
        <w:ind w:left="116" w:hanging="522"/>
      </w:pPr>
      <w:rPr>
        <w:rFonts w:hint="default"/>
        <w:lang w:val="en-US" w:eastAsia="en-US" w:bidi="ar-SA"/>
      </w:rPr>
    </w:lvl>
    <w:lvl w:ilvl="1">
      <w:start w:val="1"/>
      <w:numFmt w:val="upperLetter"/>
      <w:lvlText w:val="%1(%2)."/>
      <w:lvlJc w:val="left"/>
      <w:pPr>
        <w:ind w:left="116"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896" w:hanging="476"/>
      </w:pPr>
      <w:rPr>
        <w:rFonts w:ascii="Calibri" w:eastAsia="Calibri" w:hAnsi="Calibri" w:cs="Calibri" w:hint="default"/>
        <w:b w:val="0"/>
        <w:bCs w:val="0"/>
        <w:i w:val="0"/>
        <w:iCs w:val="0"/>
        <w:spacing w:val="0"/>
        <w:w w:val="100"/>
        <w:sz w:val="24"/>
        <w:szCs w:val="24"/>
        <w:lang w:val="en-US" w:eastAsia="en-US" w:bidi="ar-SA"/>
      </w:rPr>
    </w:lvl>
    <w:lvl w:ilvl="3">
      <w:start w:val="1"/>
      <w:numFmt w:val="decimal"/>
      <w:lvlText w:val="%4)"/>
      <w:lvlJc w:val="left"/>
      <w:pPr>
        <w:ind w:left="1396" w:hanging="320"/>
      </w:pPr>
      <w:rPr>
        <w:rFonts w:ascii="Calibri" w:eastAsia="Calibri" w:hAnsi="Calibri" w:cs="Calibri" w:hint="default"/>
        <w:b w:val="0"/>
        <w:bCs w:val="0"/>
        <w:i w:val="0"/>
        <w:iCs w:val="0"/>
        <w:spacing w:val="-1"/>
        <w:w w:val="100"/>
        <w:sz w:val="24"/>
        <w:szCs w:val="24"/>
        <w:lang w:val="en-US" w:eastAsia="en-US" w:bidi="ar-SA"/>
      </w:rPr>
    </w:lvl>
    <w:lvl w:ilvl="4">
      <w:start w:val="0"/>
      <w:numFmt w:val="bullet"/>
      <w:lvlText w:val="•"/>
      <w:lvlJc w:val="left"/>
      <w:pPr>
        <w:ind w:left="3566" w:hanging="320"/>
      </w:pPr>
      <w:rPr>
        <w:rFonts w:hint="default"/>
        <w:lang w:val="en-US" w:eastAsia="en-US" w:bidi="ar-SA"/>
      </w:rPr>
    </w:lvl>
    <w:lvl w:ilvl="5">
      <w:start w:val="0"/>
      <w:numFmt w:val="bullet"/>
      <w:lvlText w:val="•"/>
      <w:lvlJc w:val="left"/>
      <w:pPr>
        <w:ind w:left="4650" w:hanging="320"/>
      </w:pPr>
      <w:rPr>
        <w:rFonts w:hint="default"/>
        <w:lang w:val="en-US" w:eastAsia="en-US" w:bidi="ar-SA"/>
      </w:rPr>
    </w:lvl>
    <w:lvl w:ilvl="6">
      <w:start w:val="0"/>
      <w:numFmt w:val="bullet"/>
      <w:lvlText w:val="•"/>
      <w:lvlJc w:val="left"/>
      <w:pPr>
        <w:ind w:left="5733" w:hanging="320"/>
      </w:pPr>
      <w:rPr>
        <w:rFonts w:hint="default"/>
        <w:lang w:val="en-US" w:eastAsia="en-US" w:bidi="ar-SA"/>
      </w:rPr>
    </w:lvl>
    <w:lvl w:ilvl="7">
      <w:start w:val="0"/>
      <w:numFmt w:val="bullet"/>
      <w:lvlText w:val="•"/>
      <w:lvlJc w:val="left"/>
      <w:pPr>
        <w:ind w:left="6817" w:hanging="320"/>
      </w:pPr>
      <w:rPr>
        <w:rFonts w:hint="default"/>
        <w:lang w:val="en-US" w:eastAsia="en-US" w:bidi="ar-SA"/>
      </w:rPr>
    </w:lvl>
    <w:lvl w:ilvl="8">
      <w:start w:val="0"/>
      <w:numFmt w:val="bullet"/>
      <w:lvlText w:val="•"/>
      <w:lvlJc w:val="left"/>
      <w:pPr>
        <w:ind w:left="7900" w:hanging="320"/>
      </w:pPr>
      <w:rPr>
        <w:rFonts w:hint="default"/>
        <w:lang w:val="en-US" w:eastAsia="en-US" w:bidi="ar-SA"/>
      </w:rPr>
    </w:lvl>
  </w:abstractNum>
  <w:abstractNum w:abstractNumId="35">
    <w:nsid w:val="298A3E24"/>
    <w:multiLevelType w:val="hybridMultilevel"/>
    <w:tmpl w:val="34A2AEB6"/>
    <w:lvl w:ilvl="0">
      <w:start w:val="1"/>
      <w:numFmt w:val="bullet"/>
      <w:lvlText w:val="o"/>
      <w:lvlJc w:val="left"/>
      <w:pPr>
        <w:ind w:left="476" w:hanging="360"/>
      </w:pPr>
      <w:rPr>
        <w:rFonts w:ascii="Courier New" w:hAnsi="Courier New" w:cs="Courier New" w:hint="default"/>
      </w:rPr>
    </w:lvl>
    <w:lvl w:ilvl="1" w:tentative="1">
      <w:start w:val="1"/>
      <w:numFmt w:val="bullet"/>
      <w:lvlText w:val="o"/>
      <w:lvlJc w:val="left"/>
      <w:pPr>
        <w:ind w:left="1196" w:hanging="360"/>
      </w:pPr>
      <w:rPr>
        <w:rFonts w:ascii="Courier New" w:hAnsi="Courier New" w:cs="Courier New" w:hint="default"/>
      </w:rPr>
    </w:lvl>
    <w:lvl w:ilvl="2" w:tentative="1">
      <w:start w:val="1"/>
      <w:numFmt w:val="bullet"/>
      <w:lvlText w:val=""/>
      <w:lvlJc w:val="left"/>
      <w:pPr>
        <w:ind w:left="1916" w:hanging="360"/>
      </w:pPr>
      <w:rPr>
        <w:rFonts w:ascii="Wingdings" w:hAnsi="Wingdings" w:hint="default"/>
      </w:rPr>
    </w:lvl>
    <w:lvl w:ilvl="3" w:tentative="1">
      <w:start w:val="1"/>
      <w:numFmt w:val="bullet"/>
      <w:lvlText w:val=""/>
      <w:lvlJc w:val="left"/>
      <w:pPr>
        <w:ind w:left="2636" w:hanging="360"/>
      </w:pPr>
      <w:rPr>
        <w:rFonts w:ascii="Symbol" w:hAnsi="Symbol" w:hint="default"/>
      </w:rPr>
    </w:lvl>
    <w:lvl w:ilvl="4" w:tentative="1">
      <w:start w:val="1"/>
      <w:numFmt w:val="bullet"/>
      <w:lvlText w:val="o"/>
      <w:lvlJc w:val="left"/>
      <w:pPr>
        <w:ind w:left="3356" w:hanging="360"/>
      </w:pPr>
      <w:rPr>
        <w:rFonts w:ascii="Courier New" w:hAnsi="Courier New" w:cs="Courier New" w:hint="default"/>
      </w:rPr>
    </w:lvl>
    <w:lvl w:ilvl="5" w:tentative="1">
      <w:start w:val="1"/>
      <w:numFmt w:val="bullet"/>
      <w:lvlText w:val=""/>
      <w:lvlJc w:val="left"/>
      <w:pPr>
        <w:ind w:left="4076" w:hanging="360"/>
      </w:pPr>
      <w:rPr>
        <w:rFonts w:ascii="Wingdings" w:hAnsi="Wingdings" w:hint="default"/>
      </w:rPr>
    </w:lvl>
    <w:lvl w:ilvl="6" w:tentative="1">
      <w:start w:val="1"/>
      <w:numFmt w:val="bullet"/>
      <w:lvlText w:val=""/>
      <w:lvlJc w:val="left"/>
      <w:pPr>
        <w:ind w:left="4796" w:hanging="360"/>
      </w:pPr>
      <w:rPr>
        <w:rFonts w:ascii="Symbol" w:hAnsi="Symbol" w:hint="default"/>
      </w:rPr>
    </w:lvl>
    <w:lvl w:ilvl="7" w:tentative="1">
      <w:start w:val="1"/>
      <w:numFmt w:val="bullet"/>
      <w:lvlText w:val="o"/>
      <w:lvlJc w:val="left"/>
      <w:pPr>
        <w:ind w:left="5516" w:hanging="360"/>
      </w:pPr>
      <w:rPr>
        <w:rFonts w:ascii="Courier New" w:hAnsi="Courier New" w:cs="Courier New" w:hint="default"/>
      </w:rPr>
    </w:lvl>
    <w:lvl w:ilvl="8" w:tentative="1">
      <w:start w:val="1"/>
      <w:numFmt w:val="bullet"/>
      <w:lvlText w:val=""/>
      <w:lvlJc w:val="left"/>
      <w:pPr>
        <w:ind w:left="6236" w:hanging="360"/>
      </w:pPr>
      <w:rPr>
        <w:rFonts w:ascii="Wingdings" w:hAnsi="Wingdings" w:hint="default"/>
      </w:rPr>
    </w:lvl>
  </w:abstractNum>
  <w:abstractNum w:abstractNumId="36">
    <w:nsid w:val="2CAE592F"/>
    <w:multiLevelType w:val="hybridMultilevel"/>
    <w:tmpl w:val="61BAABFE"/>
    <w:lvl w:ilvl="0">
      <w:start w:val="1"/>
      <w:numFmt w:val="upperRoman"/>
      <w:lvlText w:val="%1."/>
      <w:lvlJc w:val="righ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7">
    <w:nsid w:val="2E5A7D63"/>
    <w:multiLevelType w:val="multilevel"/>
    <w:tmpl w:val="197A9EDC"/>
    <w:lvl w:ilvl="0">
      <w:start w:val="1"/>
      <w:numFmt w:val="decimal"/>
      <w:lvlText w:val="%1"/>
      <w:lvlJc w:val="left"/>
      <w:pPr>
        <w:ind w:left="124" w:hanging="522"/>
      </w:pPr>
      <w:rPr>
        <w:rFonts w:hint="default"/>
        <w:lang w:val="en-US" w:eastAsia="en-US" w:bidi="ar-SA"/>
      </w:rPr>
    </w:lvl>
    <w:lvl w:ilvl="1">
      <w:start w:val="1"/>
      <w:numFmt w:val="upperLetter"/>
      <w:lvlText w:val="%1(%2)."/>
      <w:lvlJc w:val="left"/>
      <w:pPr>
        <w:ind w:left="124"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904" w:hanging="480"/>
      </w:pPr>
      <w:rPr>
        <w:rFonts w:ascii="Calibri" w:eastAsia="Calibri" w:hAnsi="Calibri" w:cs="Calibri" w:hint="default"/>
        <w:b w:val="0"/>
        <w:bCs w:val="0"/>
        <w:i w:val="0"/>
        <w:iCs w:val="0"/>
        <w:spacing w:val="0"/>
        <w:w w:val="100"/>
        <w:sz w:val="24"/>
        <w:szCs w:val="24"/>
        <w:lang w:val="en-US" w:eastAsia="en-US" w:bidi="ar-SA"/>
      </w:rPr>
    </w:lvl>
    <w:lvl w:ilvl="3">
      <w:start w:val="0"/>
      <w:numFmt w:val="bullet"/>
      <w:lvlText w:val="•"/>
      <w:lvlJc w:val="left"/>
      <w:pPr>
        <w:ind w:left="2938" w:hanging="480"/>
      </w:pPr>
      <w:rPr>
        <w:rFonts w:hint="default"/>
        <w:lang w:val="en-US" w:eastAsia="en-US" w:bidi="ar-SA"/>
      </w:rPr>
    </w:lvl>
    <w:lvl w:ilvl="4">
      <w:start w:val="0"/>
      <w:numFmt w:val="bullet"/>
      <w:lvlText w:val="•"/>
      <w:lvlJc w:val="left"/>
      <w:pPr>
        <w:ind w:left="3957" w:hanging="480"/>
      </w:pPr>
      <w:rPr>
        <w:rFonts w:hint="default"/>
        <w:lang w:val="en-US" w:eastAsia="en-US" w:bidi="ar-SA"/>
      </w:rPr>
    </w:lvl>
    <w:lvl w:ilvl="5">
      <w:start w:val="0"/>
      <w:numFmt w:val="bullet"/>
      <w:lvlText w:val="•"/>
      <w:lvlJc w:val="left"/>
      <w:pPr>
        <w:ind w:left="4976" w:hanging="480"/>
      </w:pPr>
      <w:rPr>
        <w:rFonts w:hint="default"/>
        <w:lang w:val="en-US" w:eastAsia="en-US" w:bidi="ar-SA"/>
      </w:rPr>
    </w:lvl>
    <w:lvl w:ilvl="6">
      <w:start w:val="0"/>
      <w:numFmt w:val="bullet"/>
      <w:lvlText w:val="•"/>
      <w:lvlJc w:val="left"/>
      <w:pPr>
        <w:ind w:left="5996" w:hanging="480"/>
      </w:pPr>
      <w:rPr>
        <w:rFonts w:hint="default"/>
        <w:lang w:val="en-US" w:eastAsia="en-US" w:bidi="ar-SA"/>
      </w:rPr>
    </w:lvl>
    <w:lvl w:ilvl="7">
      <w:start w:val="0"/>
      <w:numFmt w:val="bullet"/>
      <w:lvlText w:val="•"/>
      <w:lvlJc w:val="left"/>
      <w:pPr>
        <w:ind w:left="7015" w:hanging="480"/>
      </w:pPr>
      <w:rPr>
        <w:rFonts w:hint="default"/>
        <w:lang w:val="en-US" w:eastAsia="en-US" w:bidi="ar-SA"/>
      </w:rPr>
    </w:lvl>
    <w:lvl w:ilvl="8">
      <w:start w:val="0"/>
      <w:numFmt w:val="bullet"/>
      <w:lvlText w:val="•"/>
      <w:lvlJc w:val="left"/>
      <w:pPr>
        <w:ind w:left="8034" w:hanging="480"/>
      </w:pPr>
      <w:rPr>
        <w:rFonts w:hint="default"/>
        <w:lang w:val="en-US" w:eastAsia="en-US" w:bidi="ar-SA"/>
      </w:rPr>
    </w:lvl>
  </w:abstractNum>
  <w:abstractNum w:abstractNumId="38">
    <w:nsid w:val="2EBE5E44"/>
    <w:multiLevelType w:val="hybridMultilevel"/>
    <w:tmpl w:val="5C2C8528"/>
    <w:lvl w:ilvl="0">
      <w:start w:val="0"/>
      <w:numFmt w:val="bullet"/>
      <w:lvlText w:val=""/>
      <w:lvlJc w:val="left"/>
      <w:pPr>
        <w:ind w:left="72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444"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164" w:hanging="360"/>
      </w:pPr>
      <w:rPr>
        <w:rFonts w:ascii="Wingdings" w:eastAsia="Wingdings" w:hAnsi="Wingdings" w:cs="Wingdings" w:hint="default"/>
        <w:b w:val="0"/>
        <w:bCs w:val="0"/>
        <w:i w:val="0"/>
        <w:iCs w:val="0"/>
        <w:spacing w:val="0"/>
        <w:w w:val="100"/>
        <w:sz w:val="20"/>
        <w:szCs w:val="20"/>
        <w:lang w:val="en-US" w:eastAsia="en-US" w:bidi="ar-SA"/>
      </w:rPr>
    </w:lvl>
    <w:lvl w:ilvl="3">
      <w:start w:val="0"/>
      <w:numFmt w:val="bullet"/>
      <w:lvlText w:val="•"/>
      <w:lvlJc w:val="left"/>
      <w:pPr>
        <w:ind w:left="3148" w:hanging="360"/>
      </w:pPr>
      <w:rPr>
        <w:rFonts w:hint="default"/>
        <w:lang w:val="en-US" w:eastAsia="en-US" w:bidi="ar-SA"/>
      </w:rPr>
    </w:lvl>
    <w:lvl w:ilvl="4">
      <w:start w:val="0"/>
      <w:numFmt w:val="bullet"/>
      <w:lvlText w:val="•"/>
      <w:lvlJc w:val="left"/>
      <w:pPr>
        <w:ind w:left="4137" w:hanging="360"/>
      </w:pPr>
      <w:rPr>
        <w:rFonts w:hint="default"/>
        <w:lang w:val="en-US" w:eastAsia="en-US" w:bidi="ar-SA"/>
      </w:rPr>
    </w:lvl>
    <w:lvl w:ilvl="5">
      <w:start w:val="0"/>
      <w:numFmt w:val="bullet"/>
      <w:lvlText w:val="•"/>
      <w:lvlJc w:val="left"/>
      <w:pPr>
        <w:ind w:left="5126" w:hanging="360"/>
      </w:pPr>
      <w:rPr>
        <w:rFonts w:hint="default"/>
        <w:lang w:val="en-US" w:eastAsia="en-US" w:bidi="ar-SA"/>
      </w:rPr>
    </w:lvl>
    <w:lvl w:ilvl="6">
      <w:start w:val="0"/>
      <w:numFmt w:val="bullet"/>
      <w:lvlText w:val="•"/>
      <w:lvlJc w:val="left"/>
      <w:pPr>
        <w:ind w:left="6115" w:hanging="360"/>
      </w:pPr>
      <w:rPr>
        <w:rFonts w:hint="default"/>
        <w:lang w:val="en-US" w:eastAsia="en-US" w:bidi="ar-SA"/>
      </w:rPr>
    </w:lvl>
    <w:lvl w:ilvl="7">
      <w:start w:val="0"/>
      <w:numFmt w:val="bullet"/>
      <w:lvlText w:val="•"/>
      <w:lvlJc w:val="left"/>
      <w:pPr>
        <w:ind w:left="7103" w:hanging="360"/>
      </w:pPr>
      <w:rPr>
        <w:rFonts w:hint="default"/>
        <w:lang w:val="en-US" w:eastAsia="en-US" w:bidi="ar-SA"/>
      </w:rPr>
    </w:lvl>
    <w:lvl w:ilvl="8">
      <w:start w:val="0"/>
      <w:numFmt w:val="bullet"/>
      <w:lvlText w:val="•"/>
      <w:lvlJc w:val="left"/>
      <w:pPr>
        <w:ind w:left="8092" w:hanging="360"/>
      </w:pPr>
      <w:rPr>
        <w:rFonts w:hint="default"/>
        <w:lang w:val="en-US" w:eastAsia="en-US" w:bidi="ar-SA"/>
      </w:rPr>
    </w:lvl>
  </w:abstractNum>
  <w:abstractNum w:abstractNumId="39">
    <w:nsid w:val="2FCD7E66"/>
    <w:multiLevelType w:val="hybridMultilevel"/>
    <w:tmpl w:val="A2AC4502"/>
    <w:lvl w:ilvl="0">
      <w:start w:val="1"/>
      <w:numFmt w:val="lowerRoman"/>
      <w:lvlText w:val="%1."/>
      <w:lvlJc w:val="left"/>
      <w:pPr>
        <w:ind w:left="904" w:hanging="479"/>
        <w:jc w:val="right"/>
      </w:pPr>
      <w:rPr>
        <w:rFonts w:hint="default"/>
        <w:spacing w:val="-4"/>
        <w:w w:val="100"/>
        <w:lang w:val="en-US" w:eastAsia="en-US" w:bidi="ar-SA"/>
      </w:rPr>
    </w:lvl>
    <w:lvl w:ilvl="1">
      <w:start w:val="0"/>
      <w:numFmt w:val="bullet"/>
      <w:lvlText w:val="•"/>
      <w:lvlJc w:val="left"/>
      <w:pPr>
        <w:ind w:left="1795" w:hanging="479"/>
      </w:pPr>
      <w:rPr>
        <w:rFonts w:hint="default"/>
        <w:lang w:val="en-US" w:eastAsia="en-US" w:bidi="ar-SA"/>
      </w:rPr>
    </w:lvl>
    <w:lvl w:ilvl="2">
      <w:start w:val="0"/>
      <w:numFmt w:val="bullet"/>
      <w:lvlText w:val="•"/>
      <w:lvlJc w:val="left"/>
      <w:pPr>
        <w:ind w:left="2690" w:hanging="479"/>
      </w:pPr>
      <w:rPr>
        <w:rFonts w:hint="default"/>
        <w:lang w:val="en-US" w:eastAsia="en-US" w:bidi="ar-SA"/>
      </w:rPr>
    </w:lvl>
    <w:lvl w:ilvl="3">
      <w:start w:val="0"/>
      <w:numFmt w:val="bullet"/>
      <w:lvlText w:val="•"/>
      <w:lvlJc w:val="left"/>
      <w:pPr>
        <w:ind w:left="3585" w:hanging="479"/>
      </w:pPr>
      <w:rPr>
        <w:rFonts w:hint="default"/>
        <w:lang w:val="en-US" w:eastAsia="en-US" w:bidi="ar-SA"/>
      </w:rPr>
    </w:lvl>
    <w:lvl w:ilvl="4">
      <w:start w:val="0"/>
      <w:numFmt w:val="bullet"/>
      <w:lvlText w:val="•"/>
      <w:lvlJc w:val="left"/>
      <w:pPr>
        <w:ind w:left="4481" w:hanging="479"/>
      </w:pPr>
      <w:rPr>
        <w:rFonts w:hint="default"/>
        <w:lang w:val="en-US" w:eastAsia="en-US" w:bidi="ar-SA"/>
      </w:rPr>
    </w:lvl>
    <w:lvl w:ilvl="5">
      <w:start w:val="0"/>
      <w:numFmt w:val="bullet"/>
      <w:lvlText w:val="•"/>
      <w:lvlJc w:val="left"/>
      <w:pPr>
        <w:ind w:left="5376" w:hanging="479"/>
      </w:pPr>
      <w:rPr>
        <w:rFonts w:hint="default"/>
        <w:lang w:val="en-US" w:eastAsia="en-US" w:bidi="ar-SA"/>
      </w:rPr>
    </w:lvl>
    <w:lvl w:ilvl="6">
      <w:start w:val="0"/>
      <w:numFmt w:val="bullet"/>
      <w:lvlText w:val="•"/>
      <w:lvlJc w:val="left"/>
      <w:pPr>
        <w:ind w:left="6271" w:hanging="479"/>
      </w:pPr>
      <w:rPr>
        <w:rFonts w:hint="default"/>
        <w:lang w:val="en-US" w:eastAsia="en-US" w:bidi="ar-SA"/>
      </w:rPr>
    </w:lvl>
    <w:lvl w:ilvl="7">
      <w:start w:val="0"/>
      <w:numFmt w:val="bullet"/>
      <w:lvlText w:val="•"/>
      <w:lvlJc w:val="left"/>
      <w:pPr>
        <w:ind w:left="7167" w:hanging="479"/>
      </w:pPr>
      <w:rPr>
        <w:rFonts w:hint="default"/>
        <w:lang w:val="en-US" w:eastAsia="en-US" w:bidi="ar-SA"/>
      </w:rPr>
    </w:lvl>
    <w:lvl w:ilvl="8">
      <w:start w:val="0"/>
      <w:numFmt w:val="bullet"/>
      <w:lvlText w:val="•"/>
      <w:lvlJc w:val="left"/>
      <w:pPr>
        <w:ind w:left="8062" w:hanging="479"/>
      </w:pPr>
      <w:rPr>
        <w:rFonts w:hint="default"/>
        <w:lang w:val="en-US" w:eastAsia="en-US" w:bidi="ar-SA"/>
      </w:rPr>
    </w:lvl>
  </w:abstractNum>
  <w:abstractNum w:abstractNumId="40">
    <w:nsid w:val="302957BA"/>
    <w:multiLevelType w:val="multilevel"/>
    <w:tmpl w:val="79CE5B32"/>
    <w:lvl w:ilvl="0">
      <w:start w:val="1"/>
      <w:numFmt w:val="decimal"/>
      <w:lvlText w:val="%1"/>
      <w:lvlJc w:val="left"/>
      <w:pPr>
        <w:ind w:left="124" w:hanging="522"/>
      </w:pPr>
      <w:rPr>
        <w:rFonts w:hint="default"/>
        <w:lang w:val="en-US" w:eastAsia="en-US" w:bidi="ar-SA"/>
      </w:rPr>
    </w:lvl>
    <w:lvl w:ilvl="1">
      <w:start w:val="1"/>
      <w:numFmt w:val="upperLetter"/>
      <w:lvlText w:val="%1(%2)."/>
      <w:lvlJc w:val="left"/>
      <w:pPr>
        <w:ind w:left="124"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904" w:hanging="477"/>
      </w:pPr>
      <w:rPr>
        <w:rFonts w:ascii="Calibri" w:eastAsia="Calibri" w:hAnsi="Calibri" w:cs="Calibri" w:hint="default"/>
        <w:b w:val="0"/>
        <w:bCs w:val="0"/>
        <w:i w:val="0"/>
        <w:iCs w:val="0"/>
        <w:spacing w:val="-4"/>
        <w:w w:val="100"/>
        <w:sz w:val="24"/>
        <w:szCs w:val="24"/>
        <w:lang w:val="en-US" w:eastAsia="en-US" w:bidi="ar-SA"/>
      </w:rPr>
    </w:lvl>
    <w:lvl w:ilvl="3">
      <w:start w:val="0"/>
      <w:numFmt w:val="bullet"/>
      <w:lvlText w:val="•"/>
      <w:lvlJc w:val="left"/>
      <w:pPr>
        <w:ind w:left="2937" w:hanging="477"/>
      </w:pPr>
      <w:rPr>
        <w:rFonts w:hint="default"/>
        <w:lang w:val="en-US" w:eastAsia="en-US" w:bidi="ar-SA"/>
      </w:rPr>
    </w:lvl>
    <w:lvl w:ilvl="4">
      <w:start w:val="0"/>
      <w:numFmt w:val="bullet"/>
      <w:lvlText w:val="•"/>
      <w:lvlJc w:val="left"/>
      <w:pPr>
        <w:ind w:left="3956" w:hanging="477"/>
      </w:pPr>
      <w:rPr>
        <w:rFonts w:hint="default"/>
        <w:lang w:val="en-US" w:eastAsia="en-US" w:bidi="ar-SA"/>
      </w:rPr>
    </w:lvl>
    <w:lvl w:ilvl="5">
      <w:start w:val="0"/>
      <w:numFmt w:val="bullet"/>
      <w:lvlText w:val="•"/>
      <w:lvlJc w:val="left"/>
      <w:pPr>
        <w:ind w:left="4975" w:hanging="477"/>
      </w:pPr>
      <w:rPr>
        <w:rFonts w:hint="default"/>
        <w:lang w:val="en-US" w:eastAsia="en-US" w:bidi="ar-SA"/>
      </w:rPr>
    </w:lvl>
    <w:lvl w:ilvl="6">
      <w:start w:val="0"/>
      <w:numFmt w:val="bullet"/>
      <w:lvlText w:val="•"/>
      <w:lvlJc w:val="left"/>
      <w:pPr>
        <w:ind w:left="5994" w:hanging="477"/>
      </w:pPr>
      <w:rPr>
        <w:rFonts w:hint="default"/>
        <w:lang w:val="en-US" w:eastAsia="en-US" w:bidi="ar-SA"/>
      </w:rPr>
    </w:lvl>
    <w:lvl w:ilvl="7">
      <w:start w:val="0"/>
      <w:numFmt w:val="bullet"/>
      <w:lvlText w:val="•"/>
      <w:lvlJc w:val="left"/>
      <w:pPr>
        <w:ind w:left="7013" w:hanging="477"/>
      </w:pPr>
      <w:rPr>
        <w:rFonts w:hint="default"/>
        <w:lang w:val="en-US" w:eastAsia="en-US" w:bidi="ar-SA"/>
      </w:rPr>
    </w:lvl>
    <w:lvl w:ilvl="8">
      <w:start w:val="0"/>
      <w:numFmt w:val="bullet"/>
      <w:lvlText w:val="•"/>
      <w:lvlJc w:val="left"/>
      <w:pPr>
        <w:ind w:left="8032" w:hanging="477"/>
      </w:pPr>
      <w:rPr>
        <w:rFonts w:hint="default"/>
        <w:lang w:val="en-US" w:eastAsia="en-US" w:bidi="ar-SA"/>
      </w:rPr>
    </w:lvl>
  </w:abstractNum>
  <w:abstractNum w:abstractNumId="41">
    <w:nsid w:val="31A262D6"/>
    <w:multiLevelType w:val="hybridMultilevel"/>
    <w:tmpl w:val="FE22E8B4"/>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2">
    <w:nsid w:val="336B5E9A"/>
    <w:multiLevelType w:val="hybridMultilevel"/>
    <w:tmpl w:val="F780B548"/>
    <w:lvl w:ilvl="0">
      <w:start w:val="1"/>
      <w:numFmt w:val="bullet"/>
      <w:lvlText w:val=""/>
      <w:lvlJc w:val="left"/>
      <w:pPr>
        <w:ind w:left="1520" w:hanging="360"/>
      </w:pPr>
      <w:rPr>
        <w:rFonts w:ascii="Symbol" w:hAnsi="Symbol"/>
      </w:rPr>
    </w:lvl>
    <w:lvl w:ilvl="1">
      <w:start w:val="1"/>
      <w:numFmt w:val="bullet"/>
      <w:lvlText w:val=""/>
      <w:lvlJc w:val="left"/>
      <w:pPr>
        <w:ind w:left="1520" w:hanging="360"/>
      </w:pPr>
      <w:rPr>
        <w:rFonts w:ascii="Symbol" w:hAnsi="Symbol"/>
      </w:rPr>
    </w:lvl>
    <w:lvl w:ilvl="2">
      <w:start w:val="1"/>
      <w:numFmt w:val="bullet"/>
      <w:lvlText w:val=""/>
      <w:lvlJc w:val="left"/>
      <w:pPr>
        <w:ind w:left="1520" w:hanging="360"/>
      </w:pPr>
      <w:rPr>
        <w:rFonts w:ascii="Symbol" w:hAnsi="Symbol"/>
      </w:rPr>
    </w:lvl>
    <w:lvl w:ilvl="3">
      <w:start w:val="1"/>
      <w:numFmt w:val="bullet"/>
      <w:lvlText w:val=""/>
      <w:lvlJc w:val="left"/>
      <w:pPr>
        <w:ind w:left="1520" w:hanging="360"/>
      </w:pPr>
      <w:rPr>
        <w:rFonts w:ascii="Symbol" w:hAnsi="Symbol"/>
      </w:rPr>
    </w:lvl>
    <w:lvl w:ilvl="4">
      <w:start w:val="1"/>
      <w:numFmt w:val="bullet"/>
      <w:lvlText w:val=""/>
      <w:lvlJc w:val="left"/>
      <w:pPr>
        <w:ind w:left="1520" w:hanging="360"/>
      </w:pPr>
      <w:rPr>
        <w:rFonts w:ascii="Symbol" w:hAnsi="Symbol"/>
      </w:rPr>
    </w:lvl>
    <w:lvl w:ilvl="5">
      <w:start w:val="1"/>
      <w:numFmt w:val="bullet"/>
      <w:lvlText w:val=""/>
      <w:lvlJc w:val="left"/>
      <w:pPr>
        <w:ind w:left="1520" w:hanging="360"/>
      </w:pPr>
      <w:rPr>
        <w:rFonts w:ascii="Symbol" w:hAnsi="Symbol"/>
      </w:rPr>
    </w:lvl>
    <w:lvl w:ilvl="6">
      <w:start w:val="1"/>
      <w:numFmt w:val="bullet"/>
      <w:lvlText w:val=""/>
      <w:lvlJc w:val="left"/>
      <w:pPr>
        <w:ind w:left="1520" w:hanging="360"/>
      </w:pPr>
      <w:rPr>
        <w:rFonts w:ascii="Symbol" w:hAnsi="Symbol"/>
      </w:rPr>
    </w:lvl>
    <w:lvl w:ilvl="7">
      <w:start w:val="1"/>
      <w:numFmt w:val="bullet"/>
      <w:lvlText w:val=""/>
      <w:lvlJc w:val="left"/>
      <w:pPr>
        <w:ind w:left="1520" w:hanging="360"/>
      </w:pPr>
      <w:rPr>
        <w:rFonts w:ascii="Symbol" w:hAnsi="Symbol"/>
      </w:rPr>
    </w:lvl>
    <w:lvl w:ilvl="8">
      <w:start w:val="1"/>
      <w:numFmt w:val="bullet"/>
      <w:lvlText w:val=""/>
      <w:lvlJc w:val="left"/>
      <w:pPr>
        <w:ind w:left="1520" w:hanging="360"/>
      </w:pPr>
      <w:rPr>
        <w:rFonts w:ascii="Symbol" w:hAnsi="Symbol"/>
      </w:rPr>
    </w:lvl>
  </w:abstractNum>
  <w:abstractNum w:abstractNumId="43">
    <w:nsid w:val="33CB1DB5"/>
    <w:multiLevelType w:val="hybridMultilevel"/>
    <w:tmpl w:val="9BE4FB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4">
    <w:nsid w:val="356D5D72"/>
    <w:multiLevelType w:val="hybridMultilevel"/>
    <w:tmpl w:val="5FE6649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5">
    <w:nsid w:val="364112EA"/>
    <w:multiLevelType w:val="hybridMultilevel"/>
    <w:tmpl w:val="9D44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91A5949"/>
    <w:multiLevelType w:val="hybridMultilevel"/>
    <w:tmpl w:val="2B14F78C"/>
    <w:lvl w:ilvl="0">
      <w:start w:val="1"/>
      <w:numFmt w:val="bullet"/>
      <w:lvlText w:val=""/>
      <w:lvlJc w:val="left"/>
      <w:pPr>
        <w:ind w:left="753" w:hanging="360"/>
      </w:pPr>
      <w:rPr>
        <w:rFonts w:ascii="Symbol" w:hAnsi="Symbol" w:hint="default"/>
      </w:rPr>
    </w:lvl>
    <w:lvl w:ilvl="1" w:tentative="1">
      <w:start w:val="1"/>
      <w:numFmt w:val="bullet"/>
      <w:lvlText w:val="o"/>
      <w:lvlJc w:val="left"/>
      <w:pPr>
        <w:ind w:left="1473" w:hanging="360"/>
      </w:pPr>
      <w:rPr>
        <w:rFonts w:ascii="Courier New" w:hAnsi="Courier New" w:cs="Courier New" w:hint="default"/>
      </w:rPr>
    </w:lvl>
    <w:lvl w:ilvl="2" w:tentative="1">
      <w:start w:val="1"/>
      <w:numFmt w:val="bullet"/>
      <w:lvlText w:val=""/>
      <w:lvlJc w:val="left"/>
      <w:pPr>
        <w:ind w:left="2193" w:hanging="360"/>
      </w:pPr>
      <w:rPr>
        <w:rFonts w:ascii="Wingdings" w:hAnsi="Wingdings" w:hint="default"/>
      </w:rPr>
    </w:lvl>
    <w:lvl w:ilvl="3" w:tentative="1">
      <w:start w:val="1"/>
      <w:numFmt w:val="bullet"/>
      <w:lvlText w:val=""/>
      <w:lvlJc w:val="left"/>
      <w:pPr>
        <w:ind w:left="2913" w:hanging="360"/>
      </w:pPr>
      <w:rPr>
        <w:rFonts w:ascii="Symbol" w:hAnsi="Symbol" w:hint="default"/>
      </w:rPr>
    </w:lvl>
    <w:lvl w:ilvl="4" w:tentative="1">
      <w:start w:val="1"/>
      <w:numFmt w:val="bullet"/>
      <w:lvlText w:val="o"/>
      <w:lvlJc w:val="left"/>
      <w:pPr>
        <w:ind w:left="3633" w:hanging="360"/>
      </w:pPr>
      <w:rPr>
        <w:rFonts w:ascii="Courier New" w:hAnsi="Courier New" w:cs="Courier New" w:hint="default"/>
      </w:rPr>
    </w:lvl>
    <w:lvl w:ilvl="5" w:tentative="1">
      <w:start w:val="1"/>
      <w:numFmt w:val="bullet"/>
      <w:lvlText w:val=""/>
      <w:lvlJc w:val="left"/>
      <w:pPr>
        <w:ind w:left="4353" w:hanging="360"/>
      </w:pPr>
      <w:rPr>
        <w:rFonts w:ascii="Wingdings" w:hAnsi="Wingdings" w:hint="default"/>
      </w:rPr>
    </w:lvl>
    <w:lvl w:ilvl="6" w:tentative="1">
      <w:start w:val="1"/>
      <w:numFmt w:val="bullet"/>
      <w:lvlText w:val=""/>
      <w:lvlJc w:val="left"/>
      <w:pPr>
        <w:ind w:left="5073" w:hanging="360"/>
      </w:pPr>
      <w:rPr>
        <w:rFonts w:ascii="Symbol" w:hAnsi="Symbol" w:hint="default"/>
      </w:rPr>
    </w:lvl>
    <w:lvl w:ilvl="7" w:tentative="1">
      <w:start w:val="1"/>
      <w:numFmt w:val="bullet"/>
      <w:lvlText w:val="o"/>
      <w:lvlJc w:val="left"/>
      <w:pPr>
        <w:ind w:left="5793" w:hanging="360"/>
      </w:pPr>
      <w:rPr>
        <w:rFonts w:ascii="Courier New" w:hAnsi="Courier New" w:cs="Courier New" w:hint="default"/>
      </w:rPr>
    </w:lvl>
    <w:lvl w:ilvl="8" w:tentative="1">
      <w:start w:val="1"/>
      <w:numFmt w:val="bullet"/>
      <w:lvlText w:val=""/>
      <w:lvlJc w:val="left"/>
      <w:pPr>
        <w:ind w:left="6513" w:hanging="360"/>
      </w:pPr>
      <w:rPr>
        <w:rFonts w:ascii="Wingdings" w:hAnsi="Wingdings" w:hint="default"/>
      </w:rPr>
    </w:lvl>
  </w:abstractNum>
  <w:abstractNum w:abstractNumId="47">
    <w:nsid w:val="3927421F"/>
    <w:multiLevelType w:val="hybridMultilevel"/>
    <w:tmpl w:val="7BE8F1D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8">
    <w:nsid w:val="3C373A52"/>
    <w:multiLevelType w:val="hybridMultilevel"/>
    <w:tmpl w:val="2558E558"/>
    <w:lvl w:ilvl="0">
      <w:start w:val="1"/>
      <w:numFmt w:val="lowerRoman"/>
      <w:lvlText w:val="%1."/>
      <w:lvlJc w:val="left"/>
      <w:pPr>
        <w:ind w:left="720" w:hanging="360"/>
      </w:pPr>
      <w:rPr>
        <w:rFonts w:ascii="Calibri" w:eastAsia="Calibri" w:hAnsi="Calibri" w:cs="Calibri" w:hint="default"/>
        <w:b w:val="0"/>
        <w:bCs w:val="0"/>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C63543D"/>
    <w:multiLevelType w:val="multilevel"/>
    <w:tmpl w:val="1942647E"/>
    <w:lvl w:ilvl="0">
      <w:start w:val="2"/>
      <w:numFmt w:val="decimal"/>
      <w:lvlText w:val="%1"/>
      <w:lvlJc w:val="left"/>
      <w:pPr>
        <w:ind w:left="122" w:hanging="522"/>
      </w:pPr>
      <w:rPr>
        <w:rFonts w:hint="default"/>
        <w:lang w:val="en-US" w:eastAsia="en-US" w:bidi="ar-SA"/>
      </w:rPr>
    </w:lvl>
    <w:lvl w:ilvl="1">
      <w:start w:val="1"/>
      <w:numFmt w:val="lowerRoman"/>
      <w:lvlText w:val="%2."/>
      <w:lvlJc w:val="right"/>
      <w:pPr>
        <w:ind w:left="-40" w:hanging="360"/>
      </w:pPr>
    </w:lvl>
    <w:lvl w:ilvl="2">
      <w:start w:val="1"/>
      <w:numFmt w:val="lowerRoman"/>
      <w:lvlText w:val="%3."/>
      <w:lvlJc w:val="left"/>
      <w:pPr>
        <w:ind w:left="902" w:hanging="466"/>
        <w:jc w:val="right"/>
      </w:pPr>
      <w:rPr>
        <w:rFonts w:hint="default"/>
        <w:spacing w:val="0"/>
        <w:w w:val="99"/>
        <w:lang w:val="en-US" w:eastAsia="en-US" w:bidi="ar-SA"/>
      </w:rPr>
    </w:lvl>
    <w:lvl w:ilvl="3">
      <w:start w:val="0"/>
      <w:numFmt w:val="bullet"/>
      <w:lvlText w:val="•"/>
      <w:lvlJc w:val="left"/>
      <w:pPr>
        <w:ind w:left="2977" w:hanging="466"/>
      </w:pPr>
      <w:rPr>
        <w:rFonts w:hint="default"/>
        <w:lang w:val="en-US" w:eastAsia="en-US" w:bidi="ar-SA"/>
      </w:rPr>
    </w:lvl>
    <w:lvl w:ilvl="4">
      <w:start w:val="0"/>
      <w:numFmt w:val="bullet"/>
      <w:lvlText w:val="•"/>
      <w:lvlJc w:val="left"/>
      <w:pPr>
        <w:ind w:left="4016" w:hanging="466"/>
      </w:pPr>
      <w:rPr>
        <w:rFonts w:hint="default"/>
        <w:lang w:val="en-US" w:eastAsia="en-US" w:bidi="ar-SA"/>
      </w:rPr>
    </w:lvl>
    <w:lvl w:ilvl="5">
      <w:start w:val="0"/>
      <w:numFmt w:val="bullet"/>
      <w:lvlText w:val="•"/>
      <w:lvlJc w:val="left"/>
      <w:pPr>
        <w:ind w:left="5054" w:hanging="466"/>
      </w:pPr>
      <w:rPr>
        <w:rFonts w:hint="default"/>
        <w:lang w:val="en-US" w:eastAsia="en-US" w:bidi="ar-SA"/>
      </w:rPr>
    </w:lvl>
    <w:lvl w:ilvl="6">
      <w:start w:val="0"/>
      <w:numFmt w:val="bullet"/>
      <w:lvlText w:val="•"/>
      <w:lvlJc w:val="left"/>
      <w:pPr>
        <w:ind w:left="6093" w:hanging="466"/>
      </w:pPr>
      <w:rPr>
        <w:rFonts w:hint="default"/>
        <w:lang w:val="en-US" w:eastAsia="en-US" w:bidi="ar-SA"/>
      </w:rPr>
    </w:lvl>
    <w:lvl w:ilvl="7">
      <w:start w:val="0"/>
      <w:numFmt w:val="bullet"/>
      <w:lvlText w:val="•"/>
      <w:lvlJc w:val="left"/>
      <w:pPr>
        <w:ind w:left="7132" w:hanging="466"/>
      </w:pPr>
      <w:rPr>
        <w:rFonts w:hint="default"/>
        <w:lang w:val="en-US" w:eastAsia="en-US" w:bidi="ar-SA"/>
      </w:rPr>
    </w:lvl>
    <w:lvl w:ilvl="8">
      <w:start w:val="0"/>
      <w:numFmt w:val="bullet"/>
      <w:lvlText w:val="•"/>
      <w:lvlJc w:val="left"/>
      <w:pPr>
        <w:ind w:left="8170" w:hanging="466"/>
      </w:pPr>
      <w:rPr>
        <w:rFonts w:hint="default"/>
        <w:lang w:val="en-US" w:eastAsia="en-US" w:bidi="ar-SA"/>
      </w:rPr>
    </w:lvl>
  </w:abstractNum>
  <w:abstractNum w:abstractNumId="50">
    <w:nsid w:val="3D565427"/>
    <w:multiLevelType w:val="hybridMultilevel"/>
    <w:tmpl w:val="3F261C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E364C7A"/>
    <w:multiLevelType w:val="hybridMultilevel"/>
    <w:tmpl w:val="67CC6B02"/>
    <w:lvl w:ilvl="0">
      <w:start w:val="2"/>
      <w:numFmt w:val="lowerRoman"/>
      <w:lvlText w:val="%1."/>
      <w:lvlJc w:val="left"/>
      <w:pPr>
        <w:ind w:left="897" w:hanging="531"/>
      </w:pPr>
      <w:rPr>
        <w:rFonts w:ascii="Calibri" w:eastAsia="Calibri" w:hAnsi="Calibri" w:cs="Calibri" w:hint="default"/>
        <w:b w:val="0"/>
        <w:bCs w:val="0"/>
        <w:i w:val="0"/>
        <w:iCs w:val="0"/>
        <w:spacing w:val="-4"/>
        <w:w w:val="100"/>
        <w:sz w:val="24"/>
        <w:szCs w:val="24"/>
        <w:lang w:val="en-US" w:eastAsia="en-US" w:bidi="ar-SA"/>
      </w:rPr>
    </w:lvl>
    <w:lvl w:ilvl="1">
      <w:start w:val="0"/>
      <w:numFmt w:val="bullet"/>
      <w:lvlText w:val="•"/>
      <w:lvlJc w:val="left"/>
      <w:pPr>
        <w:ind w:left="1817" w:hanging="531"/>
      </w:pPr>
      <w:rPr>
        <w:rFonts w:hint="default"/>
        <w:lang w:val="en-US" w:eastAsia="en-US" w:bidi="ar-SA"/>
      </w:rPr>
    </w:lvl>
    <w:lvl w:ilvl="2">
      <w:start w:val="0"/>
      <w:numFmt w:val="bullet"/>
      <w:lvlText w:val="•"/>
      <w:lvlJc w:val="left"/>
      <w:pPr>
        <w:ind w:left="2734" w:hanging="531"/>
      </w:pPr>
      <w:rPr>
        <w:rFonts w:hint="default"/>
        <w:lang w:val="en-US" w:eastAsia="en-US" w:bidi="ar-SA"/>
      </w:rPr>
    </w:lvl>
    <w:lvl w:ilvl="3">
      <w:start w:val="0"/>
      <w:numFmt w:val="bullet"/>
      <w:lvlText w:val="•"/>
      <w:lvlJc w:val="left"/>
      <w:pPr>
        <w:ind w:left="3651" w:hanging="531"/>
      </w:pPr>
      <w:rPr>
        <w:rFonts w:hint="default"/>
        <w:lang w:val="en-US" w:eastAsia="en-US" w:bidi="ar-SA"/>
      </w:rPr>
    </w:lvl>
    <w:lvl w:ilvl="4">
      <w:start w:val="0"/>
      <w:numFmt w:val="bullet"/>
      <w:lvlText w:val="•"/>
      <w:lvlJc w:val="left"/>
      <w:pPr>
        <w:ind w:left="4568" w:hanging="531"/>
      </w:pPr>
      <w:rPr>
        <w:rFonts w:hint="default"/>
        <w:lang w:val="en-US" w:eastAsia="en-US" w:bidi="ar-SA"/>
      </w:rPr>
    </w:lvl>
    <w:lvl w:ilvl="5">
      <w:start w:val="0"/>
      <w:numFmt w:val="bullet"/>
      <w:lvlText w:val="•"/>
      <w:lvlJc w:val="left"/>
      <w:pPr>
        <w:ind w:left="5485" w:hanging="531"/>
      </w:pPr>
      <w:rPr>
        <w:rFonts w:hint="default"/>
        <w:lang w:val="en-US" w:eastAsia="en-US" w:bidi="ar-SA"/>
      </w:rPr>
    </w:lvl>
    <w:lvl w:ilvl="6">
      <w:start w:val="0"/>
      <w:numFmt w:val="bullet"/>
      <w:lvlText w:val="•"/>
      <w:lvlJc w:val="left"/>
      <w:pPr>
        <w:ind w:left="6402" w:hanging="531"/>
      </w:pPr>
      <w:rPr>
        <w:rFonts w:hint="default"/>
        <w:lang w:val="en-US" w:eastAsia="en-US" w:bidi="ar-SA"/>
      </w:rPr>
    </w:lvl>
    <w:lvl w:ilvl="7">
      <w:start w:val="0"/>
      <w:numFmt w:val="bullet"/>
      <w:lvlText w:val="•"/>
      <w:lvlJc w:val="left"/>
      <w:pPr>
        <w:ind w:left="7319" w:hanging="531"/>
      </w:pPr>
      <w:rPr>
        <w:rFonts w:hint="default"/>
        <w:lang w:val="en-US" w:eastAsia="en-US" w:bidi="ar-SA"/>
      </w:rPr>
    </w:lvl>
    <w:lvl w:ilvl="8">
      <w:start w:val="0"/>
      <w:numFmt w:val="bullet"/>
      <w:lvlText w:val="•"/>
      <w:lvlJc w:val="left"/>
      <w:pPr>
        <w:ind w:left="8236" w:hanging="531"/>
      </w:pPr>
      <w:rPr>
        <w:rFonts w:hint="default"/>
        <w:lang w:val="en-US" w:eastAsia="en-US" w:bidi="ar-SA"/>
      </w:rPr>
    </w:lvl>
  </w:abstractNum>
  <w:abstractNum w:abstractNumId="52">
    <w:nsid w:val="3E895D65"/>
    <w:multiLevelType w:val="hybridMultilevel"/>
    <w:tmpl w:val="63C6FF70"/>
    <w:lvl w:ilvl="0">
      <w:start w:val="0"/>
      <w:numFmt w:val="bullet"/>
      <w:lvlText w:val="*"/>
      <w:lvlJc w:val="left"/>
      <w:pPr>
        <w:ind w:left="292"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3" w:hanging="176"/>
      </w:pPr>
      <w:rPr>
        <w:rFonts w:hint="default"/>
        <w:lang w:val="en-US" w:eastAsia="en-US" w:bidi="ar-SA"/>
      </w:rPr>
    </w:lvl>
    <w:lvl w:ilvl="2">
      <w:start w:val="0"/>
      <w:numFmt w:val="bullet"/>
      <w:lvlText w:val="•"/>
      <w:lvlJc w:val="left"/>
      <w:pPr>
        <w:ind w:left="1227" w:hanging="176"/>
      </w:pPr>
      <w:rPr>
        <w:rFonts w:hint="default"/>
        <w:lang w:val="en-US" w:eastAsia="en-US" w:bidi="ar-SA"/>
      </w:rPr>
    </w:lvl>
    <w:lvl w:ilvl="3">
      <w:start w:val="0"/>
      <w:numFmt w:val="bullet"/>
      <w:lvlText w:val="•"/>
      <w:lvlJc w:val="left"/>
      <w:pPr>
        <w:ind w:left="1691" w:hanging="176"/>
      </w:pPr>
      <w:rPr>
        <w:rFonts w:hint="default"/>
        <w:lang w:val="en-US" w:eastAsia="en-US" w:bidi="ar-SA"/>
      </w:rPr>
    </w:lvl>
    <w:lvl w:ilvl="4">
      <w:start w:val="0"/>
      <w:numFmt w:val="bullet"/>
      <w:lvlText w:val="•"/>
      <w:lvlJc w:val="left"/>
      <w:pPr>
        <w:ind w:left="2155" w:hanging="176"/>
      </w:pPr>
      <w:rPr>
        <w:rFonts w:hint="default"/>
        <w:lang w:val="en-US" w:eastAsia="en-US" w:bidi="ar-SA"/>
      </w:rPr>
    </w:lvl>
    <w:lvl w:ilvl="5">
      <w:start w:val="0"/>
      <w:numFmt w:val="bullet"/>
      <w:lvlText w:val="•"/>
      <w:lvlJc w:val="left"/>
      <w:pPr>
        <w:ind w:left="2619" w:hanging="176"/>
      </w:pPr>
      <w:rPr>
        <w:rFonts w:hint="default"/>
        <w:lang w:val="en-US" w:eastAsia="en-US" w:bidi="ar-SA"/>
      </w:rPr>
    </w:lvl>
    <w:lvl w:ilvl="6">
      <w:start w:val="0"/>
      <w:numFmt w:val="bullet"/>
      <w:lvlText w:val="•"/>
      <w:lvlJc w:val="left"/>
      <w:pPr>
        <w:ind w:left="3083" w:hanging="176"/>
      </w:pPr>
      <w:rPr>
        <w:rFonts w:hint="default"/>
        <w:lang w:val="en-US" w:eastAsia="en-US" w:bidi="ar-SA"/>
      </w:rPr>
    </w:lvl>
    <w:lvl w:ilvl="7">
      <w:start w:val="0"/>
      <w:numFmt w:val="bullet"/>
      <w:lvlText w:val="•"/>
      <w:lvlJc w:val="left"/>
      <w:pPr>
        <w:ind w:left="3547" w:hanging="176"/>
      </w:pPr>
      <w:rPr>
        <w:rFonts w:hint="default"/>
        <w:lang w:val="en-US" w:eastAsia="en-US" w:bidi="ar-SA"/>
      </w:rPr>
    </w:lvl>
    <w:lvl w:ilvl="8">
      <w:start w:val="0"/>
      <w:numFmt w:val="bullet"/>
      <w:lvlText w:val="•"/>
      <w:lvlJc w:val="left"/>
      <w:pPr>
        <w:ind w:left="4011" w:hanging="176"/>
      </w:pPr>
      <w:rPr>
        <w:rFonts w:hint="default"/>
        <w:lang w:val="en-US" w:eastAsia="en-US" w:bidi="ar-SA"/>
      </w:rPr>
    </w:lvl>
  </w:abstractNum>
  <w:abstractNum w:abstractNumId="53">
    <w:nsid w:val="40152981"/>
    <w:multiLevelType w:val="hybridMultilevel"/>
    <w:tmpl w:val="E63C336A"/>
    <w:lvl w:ilvl="0">
      <w:start w:val="1"/>
      <w:numFmt w:val="bullet"/>
      <w:lvlText w:val=""/>
      <w:lvlJc w:val="left"/>
      <w:pPr>
        <w:ind w:left="1164" w:hanging="360"/>
      </w:pPr>
      <w:rPr>
        <w:rFonts w:ascii="Symbol" w:hAnsi="Symbol" w:hint="default"/>
      </w:rPr>
    </w:lvl>
    <w:lvl w:ilvl="1" w:tentative="1">
      <w:start w:val="1"/>
      <w:numFmt w:val="bullet"/>
      <w:lvlText w:val="o"/>
      <w:lvlJc w:val="left"/>
      <w:pPr>
        <w:ind w:left="1884" w:hanging="360"/>
      </w:pPr>
      <w:rPr>
        <w:rFonts w:ascii="Courier New" w:hAnsi="Courier New" w:cs="Courier New" w:hint="default"/>
      </w:rPr>
    </w:lvl>
    <w:lvl w:ilvl="2" w:tentative="1">
      <w:start w:val="1"/>
      <w:numFmt w:val="bullet"/>
      <w:lvlText w:val=""/>
      <w:lvlJc w:val="left"/>
      <w:pPr>
        <w:ind w:left="2604" w:hanging="360"/>
      </w:pPr>
      <w:rPr>
        <w:rFonts w:ascii="Wingdings" w:hAnsi="Wingdings" w:hint="default"/>
      </w:rPr>
    </w:lvl>
    <w:lvl w:ilvl="3" w:tentative="1">
      <w:start w:val="1"/>
      <w:numFmt w:val="bullet"/>
      <w:lvlText w:val=""/>
      <w:lvlJc w:val="left"/>
      <w:pPr>
        <w:ind w:left="3324" w:hanging="360"/>
      </w:pPr>
      <w:rPr>
        <w:rFonts w:ascii="Symbol" w:hAnsi="Symbol" w:hint="default"/>
      </w:rPr>
    </w:lvl>
    <w:lvl w:ilvl="4" w:tentative="1">
      <w:start w:val="1"/>
      <w:numFmt w:val="bullet"/>
      <w:lvlText w:val="o"/>
      <w:lvlJc w:val="left"/>
      <w:pPr>
        <w:ind w:left="4044" w:hanging="360"/>
      </w:pPr>
      <w:rPr>
        <w:rFonts w:ascii="Courier New" w:hAnsi="Courier New" w:cs="Courier New" w:hint="default"/>
      </w:rPr>
    </w:lvl>
    <w:lvl w:ilvl="5" w:tentative="1">
      <w:start w:val="1"/>
      <w:numFmt w:val="bullet"/>
      <w:lvlText w:val=""/>
      <w:lvlJc w:val="left"/>
      <w:pPr>
        <w:ind w:left="4764" w:hanging="360"/>
      </w:pPr>
      <w:rPr>
        <w:rFonts w:ascii="Wingdings" w:hAnsi="Wingdings" w:hint="default"/>
      </w:rPr>
    </w:lvl>
    <w:lvl w:ilvl="6" w:tentative="1">
      <w:start w:val="1"/>
      <w:numFmt w:val="bullet"/>
      <w:lvlText w:val=""/>
      <w:lvlJc w:val="left"/>
      <w:pPr>
        <w:ind w:left="5484" w:hanging="360"/>
      </w:pPr>
      <w:rPr>
        <w:rFonts w:ascii="Symbol" w:hAnsi="Symbol" w:hint="default"/>
      </w:rPr>
    </w:lvl>
    <w:lvl w:ilvl="7" w:tentative="1">
      <w:start w:val="1"/>
      <w:numFmt w:val="bullet"/>
      <w:lvlText w:val="o"/>
      <w:lvlJc w:val="left"/>
      <w:pPr>
        <w:ind w:left="6204" w:hanging="360"/>
      </w:pPr>
      <w:rPr>
        <w:rFonts w:ascii="Courier New" w:hAnsi="Courier New" w:cs="Courier New" w:hint="default"/>
      </w:rPr>
    </w:lvl>
    <w:lvl w:ilvl="8" w:tentative="1">
      <w:start w:val="1"/>
      <w:numFmt w:val="bullet"/>
      <w:lvlText w:val=""/>
      <w:lvlJc w:val="left"/>
      <w:pPr>
        <w:ind w:left="6924" w:hanging="360"/>
      </w:pPr>
      <w:rPr>
        <w:rFonts w:ascii="Wingdings" w:hAnsi="Wingdings" w:hint="default"/>
      </w:rPr>
    </w:lvl>
  </w:abstractNum>
  <w:abstractNum w:abstractNumId="54">
    <w:nsid w:val="40E729A4"/>
    <w:multiLevelType w:val="hybridMultilevel"/>
    <w:tmpl w:val="3F261C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0F371BC"/>
    <w:multiLevelType w:val="hybridMultilevel"/>
    <w:tmpl w:val="3F261C4A"/>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3420B65"/>
    <w:multiLevelType w:val="multilevel"/>
    <w:tmpl w:val="197A9EDC"/>
    <w:lvl w:ilvl="0">
      <w:start w:val="1"/>
      <w:numFmt w:val="decimal"/>
      <w:lvlText w:val="%1"/>
      <w:lvlJc w:val="left"/>
      <w:pPr>
        <w:ind w:left="124" w:hanging="522"/>
      </w:pPr>
      <w:rPr>
        <w:rFonts w:hint="default"/>
        <w:lang w:val="en-US" w:eastAsia="en-US" w:bidi="ar-SA"/>
      </w:rPr>
    </w:lvl>
    <w:lvl w:ilvl="1">
      <w:start w:val="1"/>
      <w:numFmt w:val="upperLetter"/>
      <w:lvlText w:val="%1(%2)."/>
      <w:lvlJc w:val="left"/>
      <w:pPr>
        <w:ind w:left="124"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904" w:hanging="480"/>
      </w:pPr>
      <w:rPr>
        <w:rFonts w:ascii="Calibri" w:eastAsia="Calibri" w:hAnsi="Calibri" w:cs="Calibri" w:hint="default"/>
        <w:b w:val="0"/>
        <w:bCs w:val="0"/>
        <w:i w:val="0"/>
        <w:iCs w:val="0"/>
        <w:spacing w:val="0"/>
        <w:w w:val="100"/>
        <w:sz w:val="24"/>
        <w:szCs w:val="24"/>
        <w:lang w:val="en-US" w:eastAsia="en-US" w:bidi="ar-SA"/>
      </w:rPr>
    </w:lvl>
    <w:lvl w:ilvl="3">
      <w:start w:val="0"/>
      <w:numFmt w:val="bullet"/>
      <w:lvlText w:val="•"/>
      <w:lvlJc w:val="left"/>
      <w:pPr>
        <w:ind w:left="2938" w:hanging="480"/>
      </w:pPr>
      <w:rPr>
        <w:rFonts w:hint="default"/>
        <w:lang w:val="en-US" w:eastAsia="en-US" w:bidi="ar-SA"/>
      </w:rPr>
    </w:lvl>
    <w:lvl w:ilvl="4">
      <w:start w:val="0"/>
      <w:numFmt w:val="bullet"/>
      <w:lvlText w:val="•"/>
      <w:lvlJc w:val="left"/>
      <w:pPr>
        <w:ind w:left="3957" w:hanging="480"/>
      </w:pPr>
      <w:rPr>
        <w:rFonts w:hint="default"/>
        <w:lang w:val="en-US" w:eastAsia="en-US" w:bidi="ar-SA"/>
      </w:rPr>
    </w:lvl>
    <w:lvl w:ilvl="5">
      <w:start w:val="0"/>
      <w:numFmt w:val="bullet"/>
      <w:lvlText w:val="•"/>
      <w:lvlJc w:val="left"/>
      <w:pPr>
        <w:ind w:left="4976" w:hanging="480"/>
      </w:pPr>
      <w:rPr>
        <w:rFonts w:hint="default"/>
        <w:lang w:val="en-US" w:eastAsia="en-US" w:bidi="ar-SA"/>
      </w:rPr>
    </w:lvl>
    <w:lvl w:ilvl="6">
      <w:start w:val="0"/>
      <w:numFmt w:val="bullet"/>
      <w:lvlText w:val="•"/>
      <w:lvlJc w:val="left"/>
      <w:pPr>
        <w:ind w:left="5996" w:hanging="480"/>
      </w:pPr>
      <w:rPr>
        <w:rFonts w:hint="default"/>
        <w:lang w:val="en-US" w:eastAsia="en-US" w:bidi="ar-SA"/>
      </w:rPr>
    </w:lvl>
    <w:lvl w:ilvl="7">
      <w:start w:val="0"/>
      <w:numFmt w:val="bullet"/>
      <w:lvlText w:val="•"/>
      <w:lvlJc w:val="left"/>
      <w:pPr>
        <w:ind w:left="7015" w:hanging="480"/>
      </w:pPr>
      <w:rPr>
        <w:rFonts w:hint="default"/>
        <w:lang w:val="en-US" w:eastAsia="en-US" w:bidi="ar-SA"/>
      </w:rPr>
    </w:lvl>
    <w:lvl w:ilvl="8">
      <w:start w:val="0"/>
      <w:numFmt w:val="bullet"/>
      <w:lvlText w:val="•"/>
      <w:lvlJc w:val="left"/>
      <w:pPr>
        <w:ind w:left="8034" w:hanging="480"/>
      </w:pPr>
      <w:rPr>
        <w:rFonts w:hint="default"/>
        <w:lang w:val="en-US" w:eastAsia="en-US" w:bidi="ar-SA"/>
      </w:rPr>
    </w:lvl>
  </w:abstractNum>
  <w:abstractNum w:abstractNumId="57">
    <w:nsid w:val="460579E1"/>
    <w:multiLevelType w:val="hybridMultilevel"/>
    <w:tmpl w:val="D90C55CC"/>
    <w:lvl w:ilvl="0">
      <w:start w:val="0"/>
      <w:numFmt w:val="bullet"/>
      <w:lvlText w:val="*"/>
      <w:lvlJc w:val="left"/>
      <w:pPr>
        <w:ind w:left="299"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4" w:hanging="176"/>
      </w:pPr>
      <w:rPr>
        <w:rFonts w:hint="default"/>
        <w:lang w:val="en-US" w:eastAsia="en-US" w:bidi="ar-SA"/>
      </w:rPr>
    </w:lvl>
    <w:lvl w:ilvl="2">
      <w:start w:val="0"/>
      <w:numFmt w:val="bullet"/>
      <w:lvlText w:val="•"/>
      <w:lvlJc w:val="left"/>
      <w:pPr>
        <w:ind w:left="1228" w:hanging="176"/>
      </w:pPr>
      <w:rPr>
        <w:rFonts w:hint="default"/>
        <w:lang w:val="en-US" w:eastAsia="en-US" w:bidi="ar-SA"/>
      </w:rPr>
    </w:lvl>
    <w:lvl w:ilvl="3">
      <w:start w:val="0"/>
      <w:numFmt w:val="bullet"/>
      <w:lvlText w:val="•"/>
      <w:lvlJc w:val="left"/>
      <w:pPr>
        <w:ind w:left="1692" w:hanging="176"/>
      </w:pPr>
      <w:rPr>
        <w:rFonts w:hint="default"/>
        <w:lang w:val="en-US" w:eastAsia="en-US" w:bidi="ar-SA"/>
      </w:rPr>
    </w:lvl>
    <w:lvl w:ilvl="4">
      <w:start w:val="0"/>
      <w:numFmt w:val="bullet"/>
      <w:lvlText w:val="•"/>
      <w:lvlJc w:val="left"/>
      <w:pPr>
        <w:ind w:left="2156" w:hanging="176"/>
      </w:pPr>
      <w:rPr>
        <w:rFonts w:hint="default"/>
        <w:lang w:val="en-US" w:eastAsia="en-US" w:bidi="ar-SA"/>
      </w:rPr>
    </w:lvl>
    <w:lvl w:ilvl="5">
      <w:start w:val="0"/>
      <w:numFmt w:val="bullet"/>
      <w:lvlText w:val="•"/>
      <w:lvlJc w:val="left"/>
      <w:pPr>
        <w:ind w:left="2620" w:hanging="176"/>
      </w:pPr>
      <w:rPr>
        <w:rFonts w:hint="default"/>
        <w:lang w:val="en-US" w:eastAsia="en-US" w:bidi="ar-SA"/>
      </w:rPr>
    </w:lvl>
    <w:lvl w:ilvl="6">
      <w:start w:val="0"/>
      <w:numFmt w:val="bullet"/>
      <w:lvlText w:val="•"/>
      <w:lvlJc w:val="left"/>
      <w:pPr>
        <w:ind w:left="3084" w:hanging="176"/>
      </w:pPr>
      <w:rPr>
        <w:rFonts w:hint="default"/>
        <w:lang w:val="en-US" w:eastAsia="en-US" w:bidi="ar-SA"/>
      </w:rPr>
    </w:lvl>
    <w:lvl w:ilvl="7">
      <w:start w:val="0"/>
      <w:numFmt w:val="bullet"/>
      <w:lvlText w:val="•"/>
      <w:lvlJc w:val="left"/>
      <w:pPr>
        <w:ind w:left="3548" w:hanging="176"/>
      </w:pPr>
      <w:rPr>
        <w:rFonts w:hint="default"/>
        <w:lang w:val="en-US" w:eastAsia="en-US" w:bidi="ar-SA"/>
      </w:rPr>
    </w:lvl>
    <w:lvl w:ilvl="8">
      <w:start w:val="0"/>
      <w:numFmt w:val="bullet"/>
      <w:lvlText w:val="•"/>
      <w:lvlJc w:val="left"/>
      <w:pPr>
        <w:ind w:left="4012" w:hanging="176"/>
      </w:pPr>
      <w:rPr>
        <w:rFonts w:hint="default"/>
        <w:lang w:val="en-US" w:eastAsia="en-US" w:bidi="ar-SA"/>
      </w:rPr>
    </w:lvl>
  </w:abstractNum>
  <w:abstractNum w:abstractNumId="58">
    <w:nsid w:val="460915C7"/>
    <w:multiLevelType w:val="hybridMultilevel"/>
    <w:tmpl w:val="662AB89C"/>
    <w:lvl w:ilvl="0">
      <w:start w:val="1"/>
      <w:numFmt w:val="lowerLetter"/>
      <w:lvlText w:val="%1."/>
      <w:lvlJc w:val="left"/>
      <w:pPr>
        <w:ind w:left="796" w:hanging="360"/>
      </w:pPr>
      <w:rPr>
        <w:rFonts w:hint="default"/>
      </w:rPr>
    </w:lvl>
    <w:lvl w:ilvl="1" w:tentative="1">
      <w:start w:val="1"/>
      <w:numFmt w:val="lowerLetter"/>
      <w:lvlText w:val="%2."/>
      <w:lvlJc w:val="left"/>
      <w:pPr>
        <w:ind w:left="1516" w:hanging="360"/>
      </w:pPr>
    </w:lvl>
    <w:lvl w:ilvl="2">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59">
    <w:nsid w:val="46382548"/>
    <w:multiLevelType w:val="hybridMultilevel"/>
    <w:tmpl w:val="CC64D800"/>
    <w:lvl w:ilvl="0">
      <w:start w:val="1"/>
      <w:numFmt w:val="bullet"/>
      <w:lvlText w:val="o"/>
      <w:lvlJc w:val="left"/>
      <w:pPr>
        <w:ind w:left="476" w:hanging="360"/>
      </w:pPr>
      <w:rPr>
        <w:rFonts w:ascii="Courier New" w:hAnsi="Courier New" w:cs="Courier New" w:hint="default"/>
      </w:rPr>
    </w:lvl>
    <w:lvl w:ilvl="1" w:tentative="1">
      <w:start w:val="1"/>
      <w:numFmt w:val="bullet"/>
      <w:lvlText w:val="o"/>
      <w:lvlJc w:val="left"/>
      <w:pPr>
        <w:ind w:left="1196" w:hanging="360"/>
      </w:pPr>
      <w:rPr>
        <w:rFonts w:ascii="Courier New" w:hAnsi="Courier New" w:cs="Courier New" w:hint="default"/>
      </w:rPr>
    </w:lvl>
    <w:lvl w:ilvl="2" w:tentative="1">
      <w:start w:val="1"/>
      <w:numFmt w:val="bullet"/>
      <w:lvlText w:val=""/>
      <w:lvlJc w:val="left"/>
      <w:pPr>
        <w:ind w:left="1916" w:hanging="360"/>
      </w:pPr>
      <w:rPr>
        <w:rFonts w:ascii="Wingdings" w:hAnsi="Wingdings" w:hint="default"/>
      </w:rPr>
    </w:lvl>
    <w:lvl w:ilvl="3" w:tentative="1">
      <w:start w:val="1"/>
      <w:numFmt w:val="bullet"/>
      <w:lvlText w:val=""/>
      <w:lvlJc w:val="left"/>
      <w:pPr>
        <w:ind w:left="2636" w:hanging="360"/>
      </w:pPr>
      <w:rPr>
        <w:rFonts w:ascii="Symbol" w:hAnsi="Symbol" w:hint="default"/>
      </w:rPr>
    </w:lvl>
    <w:lvl w:ilvl="4" w:tentative="1">
      <w:start w:val="1"/>
      <w:numFmt w:val="bullet"/>
      <w:lvlText w:val="o"/>
      <w:lvlJc w:val="left"/>
      <w:pPr>
        <w:ind w:left="3356" w:hanging="360"/>
      </w:pPr>
      <w:rPr>
        <w:rFonts w:ascii="Courier New" w:hAnsi="Courier New" w:cs="Courier New" w:hint="default"/>
      </w:rPr>
    </w:lvl>
    <w:lvl w:ilvl="5" w:tentative="1">
      <w:start w:val="1"/>
      <w:numFmt w:val="bullet"/>
      <w:lvlText w:val=""/>
      <w:lvlJc w:val="left"/>
      <w:pPr>
        <w:ind w:left="4076" w:hanging="360"/>
      </w:pPr>
      <w:rPr>
        <w:rFonts w:ascii="Wingdings" w:hAnsi="Wingdings" w:hint="default"/>
      </w:rPr>
    </w:lvl>
    <w:lvl w:ilvl="6" w:tentative="1">
      <w:start w:val="1"/>
      <w:numFmt w:val="bullet"/>
      <w:lvlText w:val=""/>
      <w:lvlJc w:val="left"/>
      <w:pPr>
        <w:ind w:left="4796" w:hanging="360"/>
      </w:pPr>
      <w:rPr>
        <w:rFonts w:ascii="Symbol" w:hAnsi="Symbol" w:hint="default"/>
      </w:rPr>
    </w:lvl>
    <w:lvl w:ilvl="7" w:tentative="1">
      <w:start w:val="1"/>
      <w:numFmt w:val="bullet"/>
      <w:lvlText w:val="o"/>
      <w:lvlJc w:val="left"/>
      <w:pPr>
        <w:ind w:left="5516" w:hanging="360"/>
      </w:pPr>
      <w:rPr>
        <w:rFonts w:ascii="Courier New" w:hAnsi="Courier New" w:cs="Courier New" w:hint="default"/>
      </w:rPr>
    </w:lvl>
    <w:lvl w:ilvl="8" w:tentative="1">
      <w:start w:val="1"/>
      <w:numFmt w:val="bullet"/>
      <w:lvlText w:val=""/>
      <w:lvlJc w:val="left"/>
      <w:pPr>
        <w:ind w:left="6236" w:hanging="360"/>
      </w:pPr>
      <w:rPr>
        <w:rFonts w:ascii="Wingdings" w:hAnsi="Wingdings" w:hint="default"/>
      </w:rPr>
    </w:lvl>
  </w:abstractNum>
  <w:abstractNum w:abstractNumId="60">
    <w:nsid w:val="47FC62EF"/>
    <w:multiLevelType w:val="multilevel"/>
    <w:tmpl w:val="76DC3F5A"/>
    <w:lvl w:ilvl="0">
      <w:start w:val="1"/>
      <w:numFmt w:val="decimal"/>
      <w:lvlText w:val="%1"/>
      <w:lvlJc w:val="left"/>
      <w:pPr>
        <w:ind w:left="125" w:hanging="522"/>
      </w:pPr>
      <w:rPr>
        <w:rFonts w:hint="default"/>
        <w:lang w:val="en-US" w:eastAsia="en-US" w:bidi="ar-SA"/>
      </w:rPr>
    </w:lvl>
    <w:lvl w:ilvl="1">
      <w:start w:val="1"/>
      <w:numFmt w:val="upperLetter"/>
      <w:lvlText w:val="%1(%2)."/>
      <w:lvlJc w:val="left"/>
      <w:pPr>
        <w:ind w:left="125"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905" w:hanging="479"/>
        <w:jc w:val="right"/>
      </w:pPr>
      <w:rPr>
        <w:rFonts w:ascii="Calibri" w:eastAsia="Calibri" w:hAnsi="Calibri" w:cs="Calibri" w:hint="default"/>
        <w:b w:val="0"/>
        <w:bCs w:val="0"/>
        <w:i w:val="0"/>
        <w:iCs w:val="0"/>
        <w:spacing w:val="-4"/>
        <w:w w:val="100"/>
        <w:sz w:val="24"/>
        <w:szCs w:val="24"/>
        <w:lang w:val="en-US" w:eastAsia="en-US" w:bidi="ar-SA"/>
      </w:rPr>
    </w:lvl>
    <w:lvl w:ilvl="3">
      <w:start w:val="0"/>
      <w:numFmt w:val="bullet"/>
      <w:lvlText w:val="•"/>
      <w:lvlJc w:val="left"/>
      <w:pPr>
        <w:ind w:left="2977" w:hanging="479"/>
      </w:pPr>
      <w:rPr>
        <w:rFonts w:hint="default"/>
        <w:lang w:val="en-US" w:eastAsia="en-US" w:bidi="ar-SA"/>
      </w:rPr>
    </w:lvl>
    <w:lvl w:ilvl="4">
      <w:start w:val="0"/>
      <w:numFmt w:val="bullet"/>
      <w:lvlText w:val="•"/>
      <w:lvlJc w:val="left"/>
      <w:pPr>
        <w:ind w:left="4016" w:hanging="479"/>
      </w:pPr>
      <w:rPr>
        <w:rFonts w:hint="default"/>
        <w:lang w:val="en-US" w:eastAsia="en-US" w:bidi="ar-SA"/>
      </w:rPr>
    </w:lvl>
    <w:lvl w:ilvl="5">
      <w:start w:val="0"/>
      <w:numFmt w:val="bullet"/>
      <w:lvlText w:val="•"/>
      <w:lvlJc w:val="left"/>
      <w:pPr>
        <w:ind w:left="5054" w:hanging="479"/>
      </w:pPr>
      <w:rPr>
        <w:rFonts w:hint="default"/>
        <w:lang w:val="en-US" w:eastAsia="en-US" w:bidi="ar-SA"/>
      </w:rPr>
    </w:lvl>
    <w:lvl w:ilvl="6">
      <w:start w:val="0"/>
      <w:numFmt w:val="bullet"/>
      <w:lvlText w:val="•"/>
      <w:lvlJc w:val="left"/>
      <w:pPr>
        <w:ind w:left="6093" w:hanging="479"/>
      </w:pPr>
      <w:rPr>
        <w:rFonts w:hint="default"/>
        <w:lang w:val="en-US" w:eastAsia="en-US" w:bidi="ar-SA"/>
      </w:rPr>
    </w:lvl>
    <w:lvl w:ilvl="7">
      <w:start w:val="0"/>
      <w:numFmt w:val="bullet"/>
      <w:lvlText w:val="•"/>
      <w:lvlJc w:val="left"/>
      <w:pPr>
        <w:ind w:left="7132" w:hanging="479"/>
      </w:pPr>
      <w:rPr>
        <w:rFonts w:hint="default"/>
        <w:lang w:val="en-US" w:eastAsia="en-US" w:bidi="ar-SA"/>
      </w:rPr>
    </w:lvl>
    <w:lvl w:ilvl="8">
      <w:start w:val="0"/>
      <w:numFmt w:val="bullet"/>
      <w:lvlText w:val="•"/>
      <w:lvlJc w:val="left"/>
      <w:pPr>
        <w:ind w:left="8170" w:hanging="479"/>
      </w:pPr>
      <w:rPr>
        <w:rFonts w:hint="default"/>
        <w:lang w:val="en-US" w:eastAsia="en-US" w:bidi="ar-SA"/>
      </w:rPr>
    </w:lvl>
  </w:abstractNum>
  <w:abstractNum w:abstractNumId="61">
    <w:nsid w:val="49D00307"/>
    <w:multiLevelType w:val="multilevel"/>
    <w:tmpl w:val="F51AAB72"/>
    <w:lvl w:ilvl="0">
      <w:start w:val="3"/>
      <w:numFmt w:val="decimal"/>
      <w:lvlText w:val="%1"/>
      <w:lvlJc w:val="left"/>
      <w:pPr>
        <w:ind w:left="116" w:hanging="522"/>
      </w:pPr>
      <w:rPr>
        <w:rFonts w:hint="default"/>
        <w:lang w:val="en-US" w:eastAsia="en-US" w:bidi="ar-SA"/>
      </w:rPr>
    </w:lvl>
    <w:lvl w:ilvl="1">
      <w:start w:val="1"/>
      <w:numFmt w:val="upperLetter"/>
      <w:lvlText w:val="%1(%2)."/>
      <w:lvlJc w:val="left"/>
      <w:pPr>
        <w:ind w:left="116"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896" w:hanging="476"/>
      </w:pPr>
      <w:rPr>
        <w:rFonts w:ascii="Calibri" w:eastAsia="Calibri" w:hAnsi="Calibri" w:cs="Calibri" w:hint="default"/>
        <w:b w:val="0"/>
        <w:bCs w:val="0"/>
        <w:i w:val="0"/>
        <w:iCs w:val="0"/>
        <w:spacing w:val="0"/>
        <w:w w:val="100"/>
        <w:sz w:val="24"/>
        <w:szCs w:val="24"/>
        <w:lang w:val="en-US" w:eastAsia="en-US" w:bidi="ar-SA"/>
      </w:rPr>
    </w:lvl>
    <w:lvl w:ilvl="3">
      <w:start w:val="1"/>
      <w:numFmt w:val="decimal"/>
      <w:lvlText w:val="%4)"/>
      <w:lvlJc w:val="left"/>
      <w:pPr>
        <w:ind w:left="1396" w:hanging="320"/>
      </w:pPr>
      <w:rPr>
        <w:rFonts w:ascii="Calibri" w:eastAsia="Calibri" w:hAnsi="Calibri" w:cs="Calibri" w:hint="default"/>
        <w:b w:val="0"/>
        <w:bCs w:val="0"/>
        <w:i w:val="0"/>
        <w:iCs w:val="0"/>
        <w:spacing w:val="-1"/>
        <w:w w:val="100"/>
        <w:sz w:val="24"/>
        <w:szCs w:val="24"/>
        <w:lang w:val="en-US" w:eastAsia="en-US" w:bidi="ar-SA"/>
      </w:rPr>
    </w:lvl>
    <w:lvl w:ilvl="4">
      <w:start w:val="0"/>
      <w:numFmt w:val="bullet"/>
      <w:lvlText w:val="•"/>
      <w:lvlJc w:val="left"/>
      <w:pPr>
        <w:ind w:left="3566" w:hanging="320"/>
      </w:pPr>
      <w:rPr>
        <w:rFonts w:hint="default"/>
        <w:lang w:val="en-US" w:eastAsia="en-US" w:bidi="ar-SA"/>
      </w:rPr>
    </w:lvl>
    <w:lvl w:ilvl="5">
      <w:start w:val="0"/>
      <w:numFmt w:val="bullet"/>
      <w:lvlText w:val="•"/>
      <w:lvlJc w:val="left"/>
      <w:pPr>
        <w:ind w:left="4650" w:hanging="320"/>
      </w:pPr>
      <w:rPr>
        <w:rFonts w:hint="default"/>
        <w:lang w:val="en-US" w:eastAsia="en-US" w:bidi="ar-SA"/>
      </w:rPr>
    </w:lvl>
    <w:lvl w:ilvl="6">
      <w:start w:val="0"/>
      <w:numFmt w:val="bullet"/>
      <w:lvlText w:val="•"/>
      <w:lvlJc w:val="left"/>
      <w:pPr>
        <w:ind w:left="5733" w:hanging="320"/>
      </w:pPr>
      <w:rPr>
        <w:rFonts w:hint="default"/>
        <w:lang w:val="en-US" w:eastAsia="en-US" w:bidi="ar-SA"/>
      </w:rPr>
    </w:lvl>
    <w:lvl w:ilvl="7">
      <w:start w:val="0"/>
      <w:numFmt w:val="bullet"/>
      <w:lvlText w:val="•"/>
      <w:lvlJc w:val="left"/>
      <w:pPr>
        <w:ind w:left="6817" w:hanging="320"/>
      </w:pPr>
      <w:rPr>
        <w:rFonts w:hint="default"/>
        <w:lang w:val="en-US" w:eastAsia="en-US" w:bidi="ar-SA"/>
      </w:rPr>
    </w:lvl>
    <w:lvl w:ilvl="8">
      <w:start w:val="0"/>
      <w:numFmt w:val="bullet"/>
      <w:lvlText w:val="•"/>
      <w:lvlJc w:val="left"/>
      <w:pPr>
        <w:ind w:left="7900" w:hanging="320"/>
      </w:pPr>
      <w:rPr>
        <w:rFonts w:hint="default"/>
        <w:lang w:val="en-US" w:eastAsia="en-US" w:bidi="ar-SA"/>
      </w:rPr>
    </w:lvl>
  </w:abstractNum>
  <w:abstractNum w:abstractNumId="62">
    <w:nsid w:val="4AD91D26"/>
    <w:multiLevelType w:val="hybridMultilevel"/>
    <w:tmpl w:val="3F261C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C5054E5"/>
    <w:multiLevelType w:val="hybridMultilevel"/>
    <w:tmpl w:val="4C328124"/>
    <w:lvl w:ilvl="0">
      <w:start w:val="3"/>
      <w:numFmt w:val="decimal"/>
      <w:lvlText w:val="%1."/>
      <w:lvlJc w:val="left"/>
      <w:pPr>
        <w:ind w:left="840" w:hanging="362"/>
      </w:pPr>
      <w:rPr>
        <w:rFonts w:ascii="Times New Roman" w:eastAsia="Times New Roman" w:hAnsi="Times New Roman" w:cs="Times New Roman" w:hint="default"/>
        <w:b w:val="0"/>
        <w:bCs w:val="0"/>
        <w:i w:val="0"/>
        <w:iCs w:val="0"/>
        <w:spacing w:val="-2"/>
        <w:w w:val="98"/>
        <w:sz w:val="24"/>
        <w:szCs w:val="24"/>
        <w:lang w:val="en-US" w:eastAsia="en-US" w:bidi="ar-SA"/>
      </w:rPr>
    </w:lvl>
    <w:lvl w:ilvl="1">
      <w:start w:val="0"/>
      <w:numFmt w:val="bullet"/>
      <w:lvlText w:val="•"/>
      <w:lvlJc w:val="left"/>
      <w:pPr>
        <w:ind w:left="1868" w:hanging="362"/>
      </w:pPr>
      <w:rPr>
        <w:rFonts w:hint="default"/>
        <w:lang w:val="en-US" w:eastAsia="en-US" w:bidi="ar-SA"/>
      </w:rPr>
    </w:lvl>
    <w:lvl w:ilvl="2">
      <w:start w:val="0"/>
      <w:numFmt w:val="bullet"/>
      <w:lvlText w:val="•"/>
      <w:lvlJc w:val="left"/>
      <w:pPr>
        <w:ind w:left="2896" w:hanging="362"/>
      </w:pPr>
      <w:rPr>
        <w:rFonts w:hint="default"/>
        <w:lang w:val="en-US" w:eastAsia="en-US" w:bidi="ar-SA"/>
      </w:rPr>
    </w:lvl>
    <w:lvl w:ilvl="3">
      <w:start w:val="0"/>
      <w:numFmt w:val="bullet"/>
      <w:lvlText w:val="•"/>
      <w:lvlJc w:val="left"/>
      <w:pPr>
        <w:ind w:left="3924" w:hanging="362"/>
      </w:pPr>
      <w:rPr>
        <w:rFonts w:hint="default"/>
        <w:lang w:val="en-US" w:eastAsia="en-US" w:bidi="ar-SA"/>
      </w:rPr>
    </w:lvl>
    <w:lvl w:ilvl="4">
      <w:start w:val="0"/>
      <w:numFmt w:val="bullet"/>
      <w:lvlText w:val="•"/>
      <w:lvlJc w:val="left"/>
      <w:pPr>
        <w:ind w:left="4952" w:hanging="362"/>
      </w:pPr>
      <w:rPr>
        <w:rFonts w:hint="default"/>
        <w:lang w:val="en-US" w:eastAsia="en-US" w:bidi="ar-SA"/>
      </w:rPr>
    </w:lvl>
    <w:lvl w:ilvl="5">
      <w:start w:val="0"/>
      <w:numFmt w:val="bullet"/>
      <w:lvlText w:val="•"/>
      <w:lvlJc w:val="left"/>
      <w:pPr>
        <w:ind w:left="5980" w:hanging="362"/>
      </w:pPr>
      <w:rPr>
        <w:rFonts w:hint="default"/>
        <w:lang w:val="en-US" w:eastAsia="en-US" w:bidi="ar-SA"/>
      </w:rPr>
    </w:lvl>
    <w:lvl w:ilvl="6">
      <w:start w:val="0"/>
      <w:numFmt w:val="bullet"/>
      <w:lvlText w:val="•"/>
      <w:lvlJc w:val="left"/>
      <w:pPr>
        <w:ind w:left="7008" w:hanging="362"/>
      </w:pPr>
      <w:rPr>
        <w:rFonts w:hint="default"/>
        <w:lang w:val="en-US" w:eastAsia="en-US" w:bidi="ar-SA"/>
      </w:rPr>
    </w:lvl>
    <w:lvl w:ilvl="7">
      <w:start w:val="0"/>
      <w:numFmt w:val="bullet"/>
      <w:lvlText w:val="•"/>
      <w:lvlJc w:val="left"/>
      <w:pPr>
        <w:ind w:left="8036" w:hanging="362"/>
      </w:pPr>
      <w:rPr>
        <w:rFonts w:hint="default"/>
        <w:lang w:val="en-US" w:eastAsia="en-US" w:bidi="ar-SA"/>
      </w:rPr>
    </w:lvl>
    <w:lvl w:ilvl="8">
      <w:start w:val="0"/>
      <w:numFmt w:val="bullet"/>
      <w:lvlText w:val="•"/>
      <w:lvlJc w:val="left"/>
      <w:pPr>
        <w:ind w:left="9064" w:hanging="362"/>
      </w:pPr>
      <w:rPr>
        <w:rFonts w:hint="default"/>
        <w:lang w:val="en-US" w:eastAsia="en-US" w:bidi="ar-SA"/>
      </w:rPr>
    </w:lvl>
  </w:abstractNum>
  <w:abstractNum w:abstractNumId="64">
    <w:nsid w:val="4C5A4B66"/>
    <w:multiLevelType w:val="multilevel"/>
    <w:tmpl w:val="EDC8D632"/>
    <w:lvl w:ilvl="0">
      <w:start w:val="1"/>
      <w:numFmt w:val="lowerRoman"/>
      <w:lvlText w:val="%1."/>
      <w:lvlJc w:val="left"/>
      <w:pPr>
        <w:ind w:left="116" w:hanging="522"/>
      </w:pPr>
      <w:rPr>
        <w:rFonts w:ascii="Calibri" w:eastAsia="Calibri" w:hAnsi="Calibri" w:cs="Calibri" w:hint="default"/>
        <w:b w:val="0"/>
        <w:bCs w:val="0"/>
        <w:i w:val="0"/>
        <w:iCs w:val="0"/>
        <w:spacing w:val="-4"/>
        <w:w w:val="100"/>
        <w:sz w:val="24"/>
        <w:szCs w:val="24"/>
        <w:lang w:val="en-US" w:eastAsia="en-US" w:bidi="ar-SA"/>
      </w:rPr>
    </w:lvl>
    <w:lvl w:ilvl="1">
      <w:start w:val="1"/>
      <w:numFmt w:val="upperLetter"/>
      <w:lvlText w:val="%1(%2)."/>
      <w:lvlJc w:val="left"/>
      <w:pPr>
        <w:ind w:left="116"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896" w:hanging="476"/>
      </w:pPr>
      <w:rPr>
        <w:rFonts w:ascii="Calibri" w:eastAsia="Calibri" w:hAnsi="Calibri" w:cs="Calibri" w:hint="default"/>
        <w:b w:val="0"/>
        <w:bCs w:val="0"/>
        <w:i w:val="0"/>
        <w:iCs w:val="0"/>
        <w:spacing w:val="0"/>
        <w:w w:val="100"/>
        <w:sz w:val="24"/>
        <w:szCs w:val="24"/>
        <w:lang w:val="en-US" w:eastAsia="en-US" w:bidi="ar-SA"/>
      </w:rPr>
    </w:lvl>
    <w:lvl w:ilvl="3">
      <w:start w:val="1"/>
      <w:numFmt w:val="decimal"/>
      <w:lvlText w:val="%4)"/>
      <w:lvlJc w:val="left"/>
      <w:pPr>
        <w:ind w:left="1396" w:hanging="320"/>
      </w:pPr>
      <w:rPr>
        <w:rFonts w:ascii="Calibri" w:eastAsia="Calibri" w:hAnsi="Calibri" w:cs="Calibri" w:hint="default"/>
        <w:b w:val="0"/>
        <w:bCs w:val="0"/>
        <w:i w:val="0"/>
        <w:iCs w:val="0"/>
        <w:spacing w:val="-1"/>
        <w:w w:val="100"/>
        <w:sz w:val="24"/>
        <w:szCs w:val="24"/>
        <w:lang w:val="en-US" w:eastAsia="en-US" w:bidi="ar-SA"/>
      </w:rPr>
    </w:lvl>
    <w:lvl w:ilvl="4">
      <w:start w:val="0"/>
      <w:numFmt w:val="bullet"/>
      <w:lvlText w:val="•"/>
      <w:lvlJc w:val="left"/>
      <w:pPr>
        <w:ind w:left="3566" w:hanging="320"/>
      </w:pPr>
      <w:rPr>
        <w:rFonts w:hint="default"/>
        <w:lang w:val="en-US" w:eastAsia="en-US" w:bidi="ar-SA"/>
      </w:rPr>
    </w:lvl>
    <w:lvl w:ilvl="5">
      <w:start w:val="0"/>
      <w:numFmt w:val="bullet"/>
      <w:lvlText w:val="•"/>
      <w:lvlJc w:val="left"/>
      <w:pPr>
        <w:ind w:left="4650" w:hanging="320"/>
      </w:pPr>
      <w:rPr>
        <w:rFonts w:hint="default"/>
        <w:lang w:val="en-US" w:eastAsia="en-US" w:bidi="ar-SA"/>
      </w:rPr>
    </w:lvl>
    <w:lvl w:ilvl="6">
      <w:start w:val="0"/>
      <w:numFmt w:val="bullet"/>
      <w:lvlText w:val="•"/>
      <w:lvlJc w:val="left"/>
      <w:pPr>
        <w:ind w:left="5733" w:hanging="320"/>
      </w:pPr>
      <w:rPr>
        <w:rFonts w:hint="default"/>
        <w:lang w:val="en-US" w:eastAsia="en-US" w:bidi="ar-SA"/>
      </w:rPr>
    </w:lvl>
    <w:lvl w:ilvl="7">
      <w:start w:val="0"/>
      <w:numFmt w:val="bullet"/>
      <w:lvlText w:val="•"/>
      <w:lvlJc w:val="left"/>
      <w:pPr>
        <w:ind w:left="6817" w:hanging="320"/>
      </w:pPr>
      <w:rPr>
        <w:rFonts w:hint="default"/>
        <w:lang w:val="en-US" w:eastAsia="en-US" w:bidi="ar-SA"/>
      </w:rPr>
    </w:lvl>
    <w:lvl w:ilvl="8">
      <w:start w:val="0"/>
      <w:numFmt w:val="bullet"/>
      <w:lvlText w:val="•"/>
      <w:lvlJc w:val="left"/>
      <w:pPr>
        <w:ind w:left="7900" w:hanging="320"/>
      </w:pPr>
      <w:rPr>
        <w:rFonts w:hint="default"/>
        <w:lang w:val="en-US" w:eastAsia="en-US" w:bidi="ar-SA"/>
      </w:rPr>
    </w:lvl>
  </w:abstractNum>
  <w:abstractNum w:abstractNumId="65">
    <w:nsid w:val="4D5D40B3"/>
    <w:multiLevelType w:val="hybridMultilevel"/>
    <w:tmpl w:val="99223A60"/>
    <w:lvl w:ilvl="0">
      <w:start w:val="0"/>
      <w:numFmt w:val="bullet"/>
      <w:lvlText w:val="*"/>
      <w:lvlJc w:val="left"/>
      <w:pPr>
        <w:ind w:left="292"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3" w:hanging="176"/>
      </w:pPr>
      <w:rPr>
        <w:rFonts w:hint="default"/>
        <w:lang w:val="en-US" w:eastAsia="en-US" w:bidi="ar-SA"/>
      </w:rPr>
    </w:lvl>
    <w:lvl w:ilvl="2">
      <w:start w:val="0"/>
      <w:numFmt w:val="bullet"/>
      <w:lvlText w:val="•"/>
      <w:lvlJc w:val="left"/>
      <w:pPr>
        <w:ind w:left="1227" w:hanging="176"/>
      </w:pPr>
      <w:rPr>
        <w:rFonts w:hint="default"/>
        <w:lang w:val="en-US" w:eastAsia="en-US" w:bidi="ar-SA"/>
      </w:rPr>
    </w:lvl>
    <w:lvl w:ilvl="3">
      <w:start w:val="0"/>
      <w:numFmt w:val="bullet"/>
      <w:lvlText w:val="•"/>
      <w:lvlJc w:val="left"/>
      <w:pPr>
        <w:ind w:left="1691" w:hanging="176"/>
      </w:pPr>
      <w:rPr>
        <w:rFonts w:hint="default"/>
        <w:lang w:val="en-US" w:eastAsia="en-US" w:bidi="ar-SA"/>
      </w:rPr>
    </w:lvl>
    <w:lvl w:ilvl="4">
      <w:start w:val="0"/>
      <w:numFmt w:val="bullet"/>
      <w:lvlText w:val="•"/>
      <w:lvlJc w:val="left"/>
      <w:pPr>
        <w:ind w:left="2155" w:hanging="176"/>
      </w:pPr>
      <w:rPr>
        <w:rFonts w:hint="default"/>
        <w:lang w:val="en-US" w:eastAsia="en-US" w:bidi="ar-SA"/>
      </w:rPr>
    </w:lvl>
    <w:lvl w:ilvl="5">
      <w:start w:val="0"/>
      <w:numFmt w:val="bullet"/>
      <w:lvlText w:val="•"/>
      <w:lvlJc w:val="left"/>
      <w:pPr>
        <w:ind w:left="2619" w:hanging="176"/>
      </w:pPr>
      <w:rPr>
        <w:rFonts w:hint="default"/>
        <w:lang w:val="en-US" w:eastAsia="en-US" w:bidi="ar-SA"/>
      </w:rPr>
    </w:lvl>
    <w:lvl w:ilvl="6">
      <w:start w:val="0"/>
      <w:numFmt w:val="bullet"/>
      <w:lvlText w:val="•"/>
      <w:lvlJc w:val="left"/>
      <w:pPr>
        <w:ind w:left="3083" w:hanging="176"/>
      </w:pPr>
      <w:rPr>
        <w:rFonts w:hint="default"/>
        <w:lang w:val="en-US" w:eastAsia="en-US" w:bidi="ar-SA"/>
      </w:rPr>
    </w:lvl>
    <w:lvl w:ilvl="7">
      <w:start w:val="0"/>
      <w:numFmt w:val="bullet"/>
      <w:lvlText w:val="•"/>
      <w:lvlJc w:val="left"/>
      <w:pPr>
        <w:ind w:left="3547" w:hanging="176"/>
      </w:pPr>
      <w:rPr>
        <w:rFonts w:hint="default"/>
        <w:lang w:val="en-US" w:eastAsia="en-US" w:bidi="ar-SA"/>
      </w:rPr>
    </w:lvl>
    <w:lvl w:ilvl="8">
      <w:start w:val="0"/>
      <w:numFmt w:val="bullet"/>
      <w:lvlText w:val="•"/>
      <w:lvlJc w:val="left"/>
      <w:pPr>
        <w:ind w:left="4011" w:hanging="176"/>
      </w:pPr>
      <w:rPr>
        <w:rFonts w:hint="default"/>
        <w:lang w:val="en-US" w:eastAsia="en-US" w:bidi="ar-SA"/>
      </w:rPr>
    </w:lvl>
  </w:abstractNum>
  <w:abstractNum w:abstractNumId="66">
    <w:nsid w:val="4DD36C2D"/>
    <w:multiLevelType w:val="hybridMultilevel"/>
    <w:tmpl w:val="79DA4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EF96863"/>
    <w:multiLevelType w:val="hybridMultilevel"/>
    <w:tmpl w:val="B04C0342"/>
    <w:lvl w:ilvl="0">
      <w:start w:val="1"/>
      <w:numFmt w:val="bullet"/>
      <w:lvlText w:val="o"/>
      <w:lvlJc w:val="left"/>
      <w:pPr>
        <w:ind w:left="476" w:hanging="360"/>
      </w:pPr>
      <w:rPr>
        <w:rFonts w:ascii="Courier New" w:hAnsi="Courier New" w:cs="Courier New" w:hint="default"/>
      </w:rPr>
    </w:lvl>
    <w:lvl w:ilvl="1" w:tentative="1">
      <w:start w:val="1"/>
      <w:numFmt w:val="bullet"/>
      <w:lvlText w:val="o"/>
      <w:lvlJc w:val="left"/>
      <w:pPr>
        <w:ind w:left="1196" w:hanging="360"/>
      </w:pPr>
      <w:rPr>
        <w:rFonts w:ascii="Courier New" w:hAnsi="Courier New" w:cs="Courier New" w:hint="default"/>
      </w:rPr>
    </w:lvl>
    <w:lvl w:ilvl="2" w:tentative="1">
      <w:start w:val="1"/>
      <w:numFmt w:val="bullet"/>
      <w:lvlText w:val=""/>
      <w:lvlJc w:val="left"/>
      <w:pPr>
        <w:ind w:left="1916" w:hanging="360"/>
      </w:pPr>
      <w:rPr>
        <w:rFonts w:ascii="Wingdings" w:hAnsi="Wingdings" w:hint="default"/>
      </w:rPr>
    </w:lvl>
    <w:lvl w:ilvl="3" w:tentative="1">
      <w:start w:val="1"/>
      <w:numFmt w:val="bullet"/>
      <w:lvlText w:val=""/>
      <w:lvlJc w:val="left"/>
      <w:pPr>
        <w:ind w:left="2636" w:hanging="360"/>
      </w:pPr>
      <w:rPr>
        <w:rFonts w:ascii="Symbol" w:hAnsi="Symbol" w:hint="default"/>
      </w:rPr>
    </w:lvl>
    <w:lvl w:ilvl="4" w:tentative="1">
      <w:start w:val="1"/>
      <w:numFmt w:val="bullet"/>
      <w:lvlText w:val="o"/>
      <w:lvlJc w:val="left"/>
      <w:pPr>
        <w:ind w:left="3356" w:hanging="360"/>
      </w:pPr>
      <w:rPr>
        <w:rFonts w:ascii="Courier New" w:hAnsi="Courier New" w:cs="Courier New" w:hint="default"/>
      </w:rPr>
    </w:lvl>
    <w:lvl w:ilvl="5" w:tentative="1">
      <w:start w:val="1"/>
      <w:numFmt w:val="bullet"/>
      <w:lvlText w:val=""/>
      <w:lvlJc w:val="left"/>
      <w:pPr>
        <w:ind w:left="4076" w:hanging="360"/>
      </w:pPr>
      <w:rPr>
        <w:rFonts w:ascii="Wingdings" w:hAnsi="Wingdings" w:hint="default"/>
      </w:rPr>
    </w:lvl>
    <w:lvl w:ilvl="6" w:tentative="1">
      <w:start w:val="1"/>
      <w:numFmt w:val="bullet"/>
      <w:lvlText w:val=""/>
      <w:lvlJc w:val="left"/>
      <w:pPr>
        <w:ind w:left="4796" w:hanging="360"/>
      </w:pPr>
      <w:rPr>
        <w:rFonts w:ascii="Symbol" w:hAnsi="Symbol" w:hint="default"/>
      </w:rPr>
    </w:lvl>
    <w:lvl w:ilvl="7" w:tentative="1">
      <w:start w:val="1"/>
      <w:numFmt w:val="bullet"/>
      <w:lvlText w:val="o"/>
      <w:lvlJc w:val="left"/>
      <w:pPr>
        <w:ind w:left="5516" w:hanging="360"/>
      </w:pPr>
      <w:rPr>
        <w:rFonts w:ascii="Courier New" w:hAnsi="Courier New" w:cs="Courier New" w:hint="default"/>
      </w:rPr>
    </w:lvl>
    <w:lvl w:ilvl="8" w:tentative="1">
      <w:start w:val="1"/>
      <w:numFmt w:val="bullet"/>
      <w:lvlText w:val=""/>
      <w:lvlJc w:val="left"/>
      <w:pPr>
        <w:ind w:left="6236" w:hanging="360"/>
      </w:pPr>
      <w:rPr>
        <w:rFonts w:ascii="Wingdings" w:hAnsi="Wingdings" w:hint="default"/>
      </w:rPr>
    </w:lvl>
  </w:abstractNum>
  <w:abstractNum w:abstractNumId="68">
    <w:nsid w:val="4FCA2D4A"/>
    <w:multiLevelType w:val="hybridMultilevel"/>
    <w:tmpl w:val="3398BA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9">
    <w:nsid w:val="50517764"/>
    <w:multiLevelType w:val="hybridMultilevel"/>
    <w:tmpl w:val="F0D260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5174163B"/>
    <w:multiLevelType w:val="hybridMultilevel"/>
    <w:tmpl w:val="3432DAF4"/>
    <w:lvl w:ilvl="0">
      <w:start w:val="1"/>
      <w:numFmt w:val="bullet"/>
      <w:lvlText w:val=""/>
      <w:lvlJc w:val="left"/>
      <w:pPr>
        <w:ind w:left="1520" w:hanging="360"/>
      </w:pPr>
      <w:rPr>
        <w:rFonts w:ascii="Symbol" w:hAnsi="Symbol"/>
      </w:rPr>
    </w:lvl>
    <w:lvl w:ilvl="1">
      <w:start w:val="1"/>
      <w:numFmt w:val="bullet"/>
      <w:lvlText w:val=""/>
      <w:lvlJc w:val="left"/>
      <w:pPr>
        <w:ind w:left="1520" w:hanging="360"/>
      </w:pPr>
      <w:rPr>
        <w:rFonts w:ascii="Symbol" w:hAnsi="Symbol"/>
      </w:rPr>
    </w:lvl>
    <w:lvl w:ilvl="2">
      <w:start w:val="1"/>
      <w:numFmt w:val="bullet"/>
      <w:lvlText w:val=""/>
      <w:lvlJc w:val="left"/>
      <w:pPr>
        <w:ind w:left="1520" w:hanging="360"/>
      </w:pPr>
      <w:rPr>
        <w:rFonts w:ascii="Symbol" w:hAnsi="Symbol"/>
      </w:rPr>
    </w:lvl>
    <w:lvl w:ilvl="3">
      <w:start w:val="1"/>
      <w:numFmt w:val="bullet"/>
      <w:lvlText w:val=""/>
      <w:lvlJc w:val="left"/>
      <w:pPr>
        <w:ind w:left="1520" w:hanging="360"/>
      </w:pPr>
      <w:rPr>
        <w:rFonts w:ascii="Symbol" w:hAnsi="Symbol"/>
      </w:rPr>
    </w:lvl>
    <w:lvl w:ilvl="4">
      <w:start w:val="1"/>
      <w:numFmt w:val="bullet"/>
      <w:lvlText w:val=""/>
      <w:lvlJc w:val="left"/>
      <w:pPr>
        <w:ind w:left="1520" w:hanging="360"/>
      </w:pPr>
      <w:rPr>
        <w:rFonts w:ascii="Symbol" w:hAnsi="Symbol"/>
      </w:rPr>
    </w:lvl>
    <w:lvl w:ilvl="5">
      <w:start w:val="1"/>
      <w:numFmt w:val="bullet"/>
      <w:lvlText w:val=""/>
      <w:lvlJc w:val="left"/>
      <w:pPr>
        <w:ind w:left="1520" w:hanging="360"/>
      </w:pPr>
      <w:rPr>
        <w:rFonts w:ascii="Symbol" w:hAnsi="Symbol"/>
      </w:rPr>
    </w:lvl>
    <w:lvl w:ilvl="6">
      <w:start w:val="1"/>
      <w:numFmt w:val="bullet"/>
      <w:lvlText w:val=""/>
      <w:lvlJc w:val="left"/>
      <w:pPr>
        <w:ind w:left="1520" w:hanging="360"/>
      </w:pPr>
      <w:rPr>
        <w:rFonts w:ascii="Symbol" w:hAnsi="Symbol"/>
      </w:rPr>
    </w:lvl>
    <w:lvl w:ilvl="7">
      <w:start w:val="1"/>
      <w:numFmt w:val="bullet"/>
      <w:lvlText w:val=""/>
      <w:lvlJc w:val="left"/>
      <w:pPr>
        <w:ind w:left="1520" w:hanging="360"/>
      </w:pPr>
      <w:rPr>
        <w:rFonts w:ascii="Symbol" w:hAnsi="Symbol"/>
      </w:rPr>
    </w:lvl>
    <w:lvl w:ilvl="8">
      <w:start w:val="1"/>
      <w:numFmt w:val="bullet"/>
      <w:lvlText w:val=""/>
      <w:lvlJc w:val="left"/>
      <w:pPr>
        <w:ind w:left="1520" w:hanging="360"/>
      </w:pPr>
      <w:rPr>
        <w:rFonts w:ascii="Symbol" w:hAnsi="Symbol"/>
      </w:rPr>
    </w:lvl>
  </w:abstractNum>
  <w:abstractNum w:abstractNumId="71">
    <w:nsid w:val="5AD32C39"/>
    <w:multiLevelType w:val="hybridMultilevel"/>
    <w:tmpl w:val="F7169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D000239"/>
    <w:multiLevelType w:val="hybridMultilevel"/>
    <w:tmpl w:val="EBA0E808"/>
    <w:lvl w:ilvl="0">
      <w:start w:val="0"/>
      <w:numFmt w:val="bullet"/>
      <w:lvlText w:val="*"/>
      <w:lvlJc w:val="left"/>
      <w:pPr>
        <w:ind w:left="292" w:hanging="176"/>
      </w:pPr>
      <w:rPr>
        <w:rFonts w:ascii="Calibri" w:eastAsia="Calibri" w:hAnsi="Calibri" w:cs="Calibri" w:hint="default"/>
        <w:b w:val="0"/>
        <w:bCs w:val="0"/>
        <w:i w:val="0"/>
        <w:iCs w:val="0"/>
        <w:color w:val="C00000"/>
        <w:spacing w:val="0"/>
        <w:w w:val="100"/>
        <w:sz w:val="24"/>
        <w:szCs w:val="24"/>
        <w:lang w:val="en-US" w:eastAsia="en-US" w:bidi="ar-SA"/>
      </w:rPr>
    </w:lvl>
    <w:lvl w:ilvl="1">
      <w:start w:val="0"/>
      <w:numFmt w:val="bullet"/>
      <w:lvlText w:val="•"/>
      <w:lvlJc w:val="left"/>
      <w:pPr>
        <w:ind w:left="763" w:hanging="176"/>
      </w:pPr>
      <w:rPr>
        <w:rFonts w:hint="default"/>
        <w:lang w:val="en-US" w:eastAsia="en-US" w:bidi="ar-SA"/>
      </w:rPr>
    </w:lvl>
    <w:lvl w:ilvl="2">
      <w:start w:val="0"/>
      <w:numFmt w:val="bullet"/>
      <w:lvlText w:val="•"/>
      <w:lvlJc w:val="left"/>
      <w:pPr>
        <w:ind w:left="1227" w:hanging="176"/>
      </w:pPr>
      <w:rPr>
        <w:rFonts w:hint="default"/>
        <w:lang w:val="en-US" w:eastAsia="en-US" w:bidi="ar-SA"/>
      </w:rPr>
    </w:lvl>
    <w:lvl w:ilvl="3">
      <w:start w:val="0"/>
      <w:numFmt w:val="bullet"/>
      <w:lvlText w:val="•"/>
      <w:lvlJc w:val="left"/>
      <w:pPr>
        <w:ind w:left="1691" w:hanging="176"/>
      </w:pPr>
      <w:rPr>
        <w:rFonts w:hint="default"/>
        <w:lang w:val="en-US" w:eastAsia="en-US" w:bidi="ar-SA"/>
      </w:rPr>
    </w:lvl>
    <w:lvl w:ilvl="4">
      <w:start w:val="0"/>
      <w:numFmt w:val="bullet"/>
      <w:lvlText w:val="•"/>
      <w:lvlJc w:val="left"/>
      <w:pPr>
        <w:ind w:left="2155" w:hanging="176"/>
      </w:pPr>
      <w:rPr>
        <w:rFonts w:hint="default"/>
        <w:lang w:val="en-US" w:eastAsia="en-US" w:bidi="ar-SA"/>
      </w:rPr>
    </w:lvl>
    <w:lvl w:ilvl="5">
      <w:start w:val="0"/>
      <w:numFmt w:val="bullet"/>
      <w:lvlText w:val="•"/>
      <w:lvlJc w:val="left"/>
      <w:pPr>
        <w:ind w:left="2619" w:hanging="176"/>
      </w:pPr>
      <w:rPr>
        <w:rFonts w:hint="default"/>
        <w:lang w:val="en-US" w:eastAsia="en-US" w:bidi="ar-SA"/>
      </w:rPr>
    </w:lvl>
    <w:lvl w:ilvl="6">
      <w:start w:val="0"/>
      <w:numFmt w:val="bullet"/>
      <w:lvlText w:val="•"/>
      <w:lvlJc w:val="left"/>
      <w:pPr>
        <w:ind w:left="3083" w:hanging="176"/>
      </w:pPr>
      <w:rPr>
        <w:rFonts w:hint="default"/>
        <w:lang w:val="en-US" w:eastAsia="en-US" w:bidi="ar-SA"/>
      </w:rPr>
    </w:lvl>
    <w:lvl w:ilvl="7">
      <w:start w:val="0"/>
      <w:numFmt w:val="bullet"/>
      <w:lvlText w:val="•"/>
      <w:lvlJc w:val="left"/>
      <w:pPr>
        <w:ind w:left="3547" w:hanging="176"/>
      </w:pPr>
      <w:rPr>
        <w:rFonts w:hint="default"/>
        <w:lang w:val="en-US" w:eastAsia="en-US" w:bidi="ar-SA"/>
      </w:rPr>
    </w:lvl>
    <w:lvl w:ilvl="8">
      <w:start w:val="0"/>
      <w:numFmt w:val="bullet"/>
      <w:lvlText w:val="•"/>
      <w:lvlJc w:val="left"/>
      <w:pPr>
        <w:ind w:left="4011" w:hanging="176"/>
      </w:pPr>
      <w:rPr>
        <w:rFonts w:hint="default"/>
        <w:lang w:val="en-US" w:eastAsia="en-US" w:bidi="ar-SA"/>
      </w:rPr>
    </w:lvl>
  </w:abstractNum>
  <w:abstractNum w:abstractNumId="73">
    <w:nsid w:val="5D8D45A4"/>
    <w:multiLevelType w:val="hybridMultilevel"/>
    <w:tmpl w:val="450E88C4"/>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627D10BC"/>
    <w:multiLevelType w:val="hybridMultilevel"/>
    <w:tmpl w:val="496E510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5">
    <w:nsid w:val="65A40354"/>
    <w:multiLevelType w:val="hybridMultilevel"/>
    <w:tmpl w:val="CCC64312"/>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7480238"/>
    <w:multiLevelType w:val="hybridMultilevel"/>
    <w:tmpl w:val="904C4BFA"/>
    <w:lvl w:ilvl="0">
      <w:start w:val="1"/>
      <w:numFmt w:val="lowerRoman"/>
      <w:lvlText w:val="%1."/>
      <w:lvlJc w:val="left"/>
      <w:pPr>
        <w:ind w:left="720" w:hanging="360"/>
      </w:pPr>
      <w:rPr>
        <w:rFonts w:ascii="Calibri" w:eastAsia="Calibri" w:hAnsi="Calibri" w:cs="Calibri" w:hint="default"/>
        <w:b w:val="0"/>
        <w:bCs w:val="0"/>
        <w:i w:val="0"/>
        <w:iCs w:val="0"/>
        <w:spacing w:val="-4"/>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1FE6DDB"/>
    <w:multiLevelType w:val="hybridMultilevel"/>
    <w:tmpl w:val="5440B57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A2944A0"/>
    <w:multiLevelType w:val="multilevel"/>
    <w:tmpl w:val="A58ED640"/>
    <w:lvl w:ilvl="0">
      <w:start w:val="2"/>
      <w:numFmt w:val="decimal"/>
      <w:lvlText w:val="%1"/>
      <w:lvlJc w:val="left"/>
      <w:pPr>
        <w:ind w:left="122" w:hanging="522"/>
      </w:pPr>
      <w:rPr>
        <w:rFonts w:hint="default"/>
        <w:lang w:val="en-US" w:eastAsia="en-US" w:bidi="ar-SA"/>
      </w:rPr>
    </w:lvl>
    <w:lvl w:ilvl="1">
      <w:start w:val="1"/>
      <w:numFmt w:val="upperLetter"/>
      <w:lvlText w:val="%1(%2)."/>
      <w:lvlJc w:val="left"/>
      <w:pPr>
        <w:ind w:left="122" w:hanging="522"/>
      </w:pPr>
      <w:rPr>
        <w:rFonts w:ascii="Calibri" w:eastAsia="Calibri" w:hAnsi="Calibri" w:cs="Calibri" w:hint="default"/>
        <w:b w:val="0"/>
        <w:bCs w:val="0"/>
        <w:i w:val="0"/>
        <w:iCs w:val="0"/>
        <w:spacing w:val="-1"/>
        <w:w w:val="100"/>
        <w:sz w:val="24"/>
        <w:szCs w:val="24"/>
        <w:lang w:val="en-US" w:eastAsia="en-US" w:bidi="ar-SA"/>
      </w:rPr>
    </w:lvl>
    <w:lvl w:ilvl="2">
      <w:start w:val="1"/>
      <w:numFmt w:val="lowerRoman"/>
      <w:lvlText w:val="%3."/>
      <w:lvlJc w:val="left"/>
      <w:pPr>
        <w:ind w:left="902" w:hanging="466"/>
        <w:jc w:val="right"/>
      </w:pPr>
      <w:rPr>
        <w:rFonts w:hint="default"/>
        <w:spacing w:val="0"/>
        <w:w w:val="99"/>
        <w:lang w:val="en-US" w:eastAsia="en-US" w:bidi="ar-SA"/>
      </w:rPr>
    </w:lvl>
    <w:lvl w:ilvl="3">
      <w:start w:val="0"/>
      <w:numFmt w:val="bullet"/>
      <w:lvlText w:val="•"/>
      <w:lvlJc w:val="left"/>
      <w:pPr>
        <w:ind w:left="2977" w:hanging="466"/>
      </w:pPr>
      <w:rPr>
        <w:rFonts w:hint="default"/>
        <w:lang w:val="en-US" w:eastAsia="en-US" w:bidi="ar-SA"/>
      </w:rPr>
    </w:lvl>
    <w:lvl w:ilvl="4">
      <w:start w:val="0"/>
      <w:numFmt w:val="bullet"/>
      <w:lvlText w:val="•"/>
      <w:lvlJc w:val="left"/>
      <w:pPr>
        <w:ind w:left="4016" w:hanging="466"/>
      </w:pPr>
      <w:rPr>
        <w:rFonts w:hint="default"/>
        <w:lang w:val="en-US" w:eastAsia="en-US" w:bidi="ar-SA"/>
      </w:rPr>
    </w:lvl>
    <w:lvl w:ilvl="5">
      <w:start w:val="0"/>
      <w:numFmt w:val="bullet"/>
      <w:lvlText w:val="•"/>
      <w:lvlJc w:val="left"/>
      <w:pPr>
        <w:ind w:left="5054" w:hanging="466"/>
      </w:pPr>
      <w:rPr>
        <w:rFonts w:hint="default"/>
        <w:lang w:val="en-US" w:eastAsia="en-US" w:bidi="ar-SA"/>
      </w:rPr>
    </w:lvl>
    <w:lvl w:ilvl="6">
      <w:start w:val="0"/>
      <w:numFmt w:val="bullet"/>
      <w:lvlText w:val="•"/>
      <w:lvlJc w:val="left"/>
      <w:pPr>
        <w:ind w:left="6093" w:hanging="466"/>
      </w:pPr>
      <w:rPr>
        <w:rFonts w:hint="default"/>
        <w:lang w:val="en-US" w:eastAsia="en-US" w:bidi="ar-SA"/>
      </w:rPr>
    </w:lvl>
    <w:lvl w:ilvl="7">
      <w:start w:val="0"/>
      <w:numFmt w:val="bullet"/>
      <w:lvlText w:val="•"/>
      <w:lvlJc w:val="left"/>
      <w:pPr>
        <w:ind w:left="7132" w:hanging="466"/>
      </w:pPr>
      <w:rPr>
        <w:rFonts w:hint="default"/>
        <w:lang w:val="en-US" w:eastAsia="en-US" w:bidi="ar-SA"/>
      </w:rPr>
    </w:lvl>
    <w:lvl w:ilvl="8">
      <w:start w:val="0"/>
      <w:numFmt w:val="bullet"/>
      <w:lvlText w:val="•"/>
      <w:lvlJc w:val="left"/>
      <w:pPr>
        <w:ind w:left="8170" w:hanging="466"/>
      </w:pPr>
      <w:rPr>
        <w:rFonts w:hint="default"/>
        <w:lang w:val="en-US" w:eastAsia="en-US" w:bidi="ar-SA"/>
      </w:rPr>
    </w:lvl>
  </w:abstractNum>
  <w:abstractNum w:abstractNumId="79">
    <w:nsid w:val="7AE15CEB"/>
    <w:multiLevelType w:val="hybridMultilevel"/>
    <w:tmpl w:val="CD6A02AE"/>
    <w:lvl w:ilvl="0">
      <w:start w:val="3"/>
      <w:numFmt w:val="lowerRoman"/>
      <w:lvlText w:val="%1."/>
      <w:lvlJc w:val="left"/>
      <w:pPr>
        <w:ind w:left="896" w:hanging="587"/>
      </w:pPr>
      <w:rPr>
        <w:rFonts w:ascii="Calibri" w:eastAsia="Calibri" w:hAnsi="Calibri" w:cs="Calibri" w:hint="default"/>
        <w:b w:val="0"/>
        <w:bCs w:val="0"/>
        <w:i w:val="0"/>
        <w:iCs w:val="0"/>
        <w:spacing w:val="-3"/>
        <w:w w:val="98"/>
        <w:sz w:val="24"/>
        <w:szCs w:val="24"/>
        <w:lang w:val="en-US" w:eastAsia="en-US" w:bidi="ar-SA"/>
      </w:rPr>
    </w:lvl>
    <w:lvl w:ilvl="1">
      <w:start w:val="0"/>
      <w:numFmt w:val="bullet"/>
      <w:lvlText w:val="•"/>
      <w:lvlJc w:val="left"/>
      <w:pPr>
        <w:ind w:left="1817" w:hanging="587"/>
      </w:pPr>
      <w:rPr>
        <w:rFonts w:hint="default"/>
        <w:lang w:val="en-US" w:eastAsia="en-US" w:bidi="ar-SA"/>
      </w:rPr>
    </w:lvl>
    <w:lvl w:ilvl="2">
      <w:start w:val="0"/>
      <w:numFmt w:val="bullet"/>
      <w:lvlText w:val="•"/>
      <w:lvlJc w:val="left"/>
      <w:pPr>
        <w:ind w:left="2734" w:hanging="587"/>
      </w:pPr>
      <w:rPr>
        <w:rFonts w:hint="default"/>
        <w:lang w:val="en-US" w:eastAsia="en-US" w:bidi="ar-SA"/>
      </w:rPr>
    </w:lvl>
    <w:lvl w:ilvl="3">
      <w:start w:val="0"/>
      <w:numFmt w:val="bullet"/>
      <w:lvlText w:val="•"/>
      <w:lvlJc w:val="left"/>
      <w:pPr>
        <w:ind w:left="3651" w:hanging="587"/>
      </w:pPr>
      <w:rPr>
        <w:rFonts w:hint="default"/>
        <w:lang w:val="en-US" w:eastAsia="en-US" w:bidi="ar-SA"/>
      </w:rPr>
    </w:lvl>
    <w:lvl w:ilvl="4">
      <w:start w:val="0"/>
      <w:numFmt w:val="bullet"/>
      <w:lvlText w:val="•"/>
      <w:lvlJc w:val="left"/>
      <w:pPr>
        <w:ind w:left="4568" w:hanging="587"/>
      </w:pPr>
      <w:rPr>
        <w:rFonts w:hint="default"/>
        <w:lang w:val="en-US" w:eastAsia="en-US" w:bidi="ar-SA"/>
      </w:rPr>
    </w:lvl>
    <w:lvl w:ilvl="5">
      <w:start w:val="0"/>
      <w:numFmt w:val="bullet"/>
      <w:lvlText w:val="•"/>
      <w:lvlJc w:val="left"/>
      <w:pPr>
        <w:ind w:left="5485" w:hanging="587"/>
      </w:pPr>
      <w:rPr>
        <w:rFonts w:hint="default"/>
        <w:lang w:val="en-US" w:eastAsia="en-US" w:bidi="ar-SA"/>
      </w:rPr>
    </w:lvl>
    <w:lvl w:ilvl="6">
      <w:start w:val="0"/>
      <w:numFmt w:val="bullet"/>
      <w:lvlText w:val="•"/>
      <w:lvlJc w:val="left"/>
      <w:pPr>
        <w:ind w:left="6402" w:hanging="587"/>
      </w:pPr>
      <w:rPr>
        <w:rFonts w:hint="default"/>
        <w:lang w:val="en-US" w:eastAsia="en-US" w:bidi="ar-SA"/>
      </w:rPr>
    </w:lvl>
    <w:lvl w:ilvl="7">
      <w:start w:val="0"/>
      <w:numFmt w:val="bullet"/>
      <w:lvlText w:val="•"/>
      <w:lvlJc w:val="left"/>
      <w:pPr>
        <w:ind w:left="7319" w:hanging="587"/>
      </w:pPr>
      <w:rPr>
        <w:rFonts w:hint="default"/>
        <w:lang w:val="en-US" w:eastAsia="en-US" w:bidi="ar-SA"/>
      </w:rPr>
    </w:lvl>
    <w:lvl w:ilvl="8">
      <w:start w:val="0"/>
      <w:numFmt w:val="bullet"/>
      <w:lvlText w:val="•"/>
      <w:lvlJc w:val="left"/>
      <w:pPr>
        <w:ind w:left="8236" w:hanging="587"/>
      </w:pPr>
      <w:rPr>
        <w:rFonts w:hint="default"/>
        <w:lang w:val="en-US" w:eastAsia="en-US" w:bidi="ar-SA"/>
      </w:rPr>
    </w:lvl>
  </w:abstractNum>
  <w:abstractNum w:abstractNumId="80">
    <w:nsid w:val="7C215C2F"/>
    <w:multiLevelType w:val="hybridMultilevel"/>
    <w:tmpl w:val="6A501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D284E06"/>
    <w:multiLevelType w:val="hybridMultilevel"/>
    <w:tmpl w:val="F0C07698"/>
    <w:lvl w:ilvl="0">
      <w:start w:val="1"/>
      <w:numFmt w:val="lowerRoman"/>
      <w:lvlText w:val="%1."/>
      <w:lvlJc w:val="left"/>
      <w:pPr>
        <w:ind w:left="896" w:hanging="476"/>
        <w:jc w:val="right"/>
      </w:pPr>
      <w:rPr>
        <w:rFonts w:ascii="Calibri" w:eastAsia="Calibri" w:hAnsi="Calibri" w:cs="Calibri" w:hint="default"/>
        <w:b w:val="0"/>
        <w:bCs w:val="0"/>
        <w:i w:val="0"/>
        <w:iCs w:val="0"/>
        <w:spacing w:val="-4"/>
        <w:w w:val="100"/>
        <w:sz w:val="24"/>
        <w:szCs w:val="24"/>
        <w:lang w:val="en-US" w:eastAsia="en-US" w:bidi="ar-SA"/>
      </w:rPr>
    </w:lvl>
    <w:lvl w:ilvl="1">
      <w:start w:val="0"/>
      <w:numFmt w:val="bullet"/>
      <w:lvlText w:val="•"/>
      <w:lvlJc w:val="left"/>
      <w:pPr>
        <w:ind w:left="1817" w:hanging="476"/>
      </w:pPr>
      <w:rPr>
        <w:rFonts w:hint="default"/>
        <w:lang w:val="en-US" w:eastAsia="en-US" w:bidi="ar-SA"/>
      </w:rPr>
    </w:lvl>
    <w:lvl w:ilvl="2">
      <w:start w:val="0"/>
      <w:numFmt w:val="bullet"/>
      <w:lvlText w:val="•"/>
      <w:lvlJc w:val="left"/>
      <w:pPr>
        <w:ind w:left="2734" w:hanging="476"/>
      </w:pPr>
      <w:rPr>
        <w:rFonts w:hint="default"/>
        <w:lang w:val="en-US" w:eastAsia="en-US" w:bidi="ar-SA"/>
      </w:rPr>
    </w:lvl>
    <w:lvl w:ilvl="3">
      <w:start w:val="0"/>
      <w:numFmt w:val="bullet"/>
      <w:lvlText w:val="•"/>
      <w:lvlJc w:val="left"/>
      <w:pPr>
        <w:ind w:left="3651" w:hanging="476"/>
      </w:pPr>
      <w:rPr>
        <w:rFonts w:hint="default"/>
        <w:lang w:val="en-US" w:eastAsia="en-US" w:bidi="ar-SA"/>
      </w:rPr>
    </w:lvl>
    <w:lvl w:ilvl="4">
      <w:start w:val="0"/>
      <w:numFmt w:val="bullet"/>
      <w:lvlText w:val="•"/>
      <w:lvlJc w:val="left"/>
      <w:pPr>
        <w:ind w:left="4568" w:hanging="476"/>
      </w:pPr>
      <w:rPr>
        <w:rFonts w:hint="default"/>
        <w:lang w:val="en-US" w:eastAsia="en-US" w:bidi="ar-SA"/>
      </w:rPr>
    </w:lvl>
    <w:lvl w:ilvl="5">
      <w:start w:val="0"/>
      <w:numFmt w:val="bullet"/>
      <w:lvlText w:val="•"/>
      <w:lvlJc w:val="left"/>
      <w:pPr>
        <w:ind w:left="5485" w:hanging="476"/>
      </w:pPr>
      <w:rPr>
        <w:rFonts w:hint="default"/>
        <w:lang w:val="en-US" w:eastAsia="en-US" w:bidi="ar-SA"/>
      </w:rPr>
    </w:lvl>
    <w:lvl w:ilvl="6">
      <w:start w:val="0"/>
      <w:numFmt w:val="bullet"/>
      <w:lvlText w:val="•"/>
      <w:lvlJc w:val="left"/>
      <w:pPr>
        <w:ind w:left="6402" w:hanging="476"/>
      </w:pPr>
      <w:rPr>
        <w:rFonts w:hint="default"/>
        <w:lang w:val="en-US" w:eastAsia="en-US" w:bidi="ar-SA"/>
      </w:rPr>
    </w:lvl>
    <w:lvl w:ilvl="7">
      <w:start w:val="0"/>
      <w:numFmt w:val="bullet"/>
      <w:lvlText w:val="•"/>
      <w:lvlJc w:val="left"/>
      <w:pPr>
        <w:ind w:left="7319" w:hanging="476"/>
      </w:pPr>
      <w:rPr>
        <w:rFonts w:hint="default"/>
        <w:lang w:val="en-US" w:eastAsia="en-US" w:bidi="ar-SA"/>
      </w:rPr>
    </w:lvl>
    <w:lvl w:ilvl="8">
      <w:start w:val="0"/>
      <w:numFmt w:val="bullet"/>
      <w:lvlText w:val="•"/>
      <w:lvlJc w:val="left"/>
      <w:pPr>
        <w:ind w:left="8236" w:hanging="476"/>
      </w:pPr>
      <w:rPr>
        <w:rFonts w:hint="default"/>
        <w:lang w:val="en-US" w:eastAsia="en-US" w:bidi="ar-SA"/>
      </w:rPr>
    </w:lvl>
  </w:abstractNum>
  <w:abstractNum w:abstractNumId="82">
    <w:nsid w:val="7ECD48B2"/>
    <w:multiLevelType w:val="hybridMultilevel"/>
    <w:tmpl w:val="30BE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3696219">
    <w:abstractNumId w:val="38"/>
  </w:num>
  <w:num w:numId="2" w16cid:durableId="1102871255">
    <w:abstractNumId w:val="39"/>
  </w:num>
  <w:num w:numId="3" w16cid:durableId="322515196">
    <w:abstractNumId w:val="25"/>
  </w:num>
  <w:num w:numId="4" w16cid:durableId="1450974239">
    <w:abstractNumId w:val="40"/>
  </w:num>
  <w:num w:numId="5" w16cid:durableId="1667246887">
    <w:abstractNumId w:val="9"/>
  </w:num>
  <w:num w:numId="6" w16cid:durableId="15352742">
    <w:abstractNumId w:val="14"/>
  </w:num>
  <w:num w:numId="7" w16cid:durableId="559481696">
    <w:abstractNumId w:val="56"/>
  </w:num>
  <w:num w:numId="8" w16cid:durableId="861476276">
    <w:abstractNumId w:val="21"/>
  </w:num>
  <w:num w:numId="9" w16cid:durableId="327562863">
    <w:abstractNumId w:val="29"/>
  </w:num>
  <w:num w:numId="10" w16cid:durableId="885681245">
    <w:abstractNumId w:val="81"/>
  </w:num>
  <w:num w:numId="11" w16cid:durableId="1598557657">
    <w:abstractNumId w:val="51"/>
  </w:num>
  <w:num w:numId="12" w16cid:durableId="1756245751">
    <w:abstractNumId w:val="34"/>
  </w:num>
  <w:num w:numId="13" w16cid:durableId="928658666">
    <w:abstractNumId w:val="79"/>
  </w:num>
  <w:num w:numId="14" w16cid:durableId="498427152">
    <w:abstractNumId w:val="27"/>
  </w:num>
  <w:num w:numId="15" w16cid:durableId="1404524477">
    <w:abstractNumId w:val="60"/>
  </w:num>
  <w:num w:numId="16" w16cid:durableId="596519785">
    <w:abstractNumId w:val="52"/>
  </w:num>
  <w:num w:numId="17" w16cid:durableId="152991731">
    <w:abstractNumId w:val="72"/>
  </w:num>
  <w:num w:numId="18" w16cid:durableId="146632657">
    <w:abstractNumId w:val="65"/>
  </w:num>
  <w:num w:numId="19" w16cid:durableId="81025388">
    <w:abstractNumId w:val="4"/>
  </w:num>
  <w:num w:numId="20" w16cid:durableId="559512159">
    <w:abstractNumId w:val="11"/>
  </w:num>
  <w:num w:numId="21" w16cid:durableId="2084569341">
    <w:abstractNumId w:val="20"/>
  </w:num>
  <w:num w:numId="22" w16cid:durableId="483863045">
    <w:abstractNumId w:val="23"/>
  </w:num>
  <w:num w:numId="23" w16cid:durableId="1393456201">
    <w:abstractNumId w:val="18"/>
  </w:num>
  <w:num w:numId="24" w16cid:durableId="2118522384">
    <w:abstractNumId w:val="57"/>
  </w:num>
  <w:num w:numId="25" w16cid:durableId="749931486">
    <w:abstractNumId w:val="63"/>
  </w:num>
  <w:num w:numId="26" w16cid:durableId="1608737385">
    <w:abstractNumId w:val="5"/>
  </w:num>
  <w:num w:numId="27" w16cid:durableId="566500556">
    <w:abstractNumId w:val="0"/>
  </w:num>
  <w:num w:numId="28" w16cid:durableId="1556550684">
    <w:abstractNumId w:val="48"/>
  </w:num>
  <w:num w:numId="29" w16cid:durableId="1691179356">
    <w:abstractNumId w:val="61"/>
  </w:num>
  <w:num w:numId="30" w16cid:durableId="671177131">
    <w:abstractNumId w:val="7"/>
  </w:num>
  <w:num w:numId="31" w16cid:durableId="339696965">
    <w:abstractNumId w:val="76"/>
  </w:num>
  <w:num w:numId="32" w16cid:durableId="1348754941">
    <w:abstractNumId w:val="64"/>
  </w:num>
  <w:num w:numId="33" w16cid:durableId="2101638430">
    <w:abstractNumId w:val="33"/>
  </w:num>
  <w:num w:numId="34" w16cid:durableId="1346127206">
    <w:abstractNumId w:val="24"/>
  </w:num>
  <w:num w:numId="35" w16cid:durableId="76831157">
    <w:abstractNumId w:val="12"/>
  </w:num>
  <w:num w:numId="36" w16cid:durableId="1133868175">
    <w:abstractNumId w:val="13"/>
  </w:num>
  <w:num w:numId="37" w16cid:durableId="1472476559">
    <w:abstractNumId w:val="70"/>
  </w:num>
  <w:num w:numId="38" w16cid:durableId="1779056056">
    <w:abstractNumId w:val="74"/>
  </w:num>
  <w:num w:numId="39" w16cid:durableId="1989087411">
    <w:abstractNumId w:val="8"/>
  </w:num>
  <w:num w:numId="40" w16cid:durableId="1577280197">
    <w:abstractNumId w:val="41"/>
  </w:num>
  <w:num w:numId="41" w16cid:durableId="1167210479">
    <w:abstractNumId w:val="42"/>
  </w:num>
  <w:num w:numId="42" w16cid:durableId="1722630819">
    <w:abstractNumId w:val="15"/>
  </w:num>
  <w:num w:numId="43" w16cid:durableId="1999994213">
    <w:abstractNumId w:val="47"/>
  </w:num>
  <w:num w:numId="44" w16cid:durableId="1350133763">
    <w:abstractNumId w:val="44"/>
  </w:num>
  <w:num w:numId="45" w16cid:durableId="705986128">
    <w:abstractNumId w:val="22"/>
  </w:num>
  <w:num w:numId="46" w16cid:durableId="1061488975">
    <w:abstractNumId w:val="1"/>
  </w:num>
  <w:num w:numId="47" w16cid:durableId="2124839836">
    <w:abstractNumId w:val="78"/>
  </w:num>
  <w:num w:numId="48" w16cid:durableId="2145610455">
    <w:abstractNumId w:val="58"/>
  </w:num>
  <w:num w:numId="49" w16cid:durableId="1704935776">
    <w:abstractNumId w:val="53"/>
  </w:num>
  <w:num w:numId="50" w16cid:durableId="70584741">
    <w:abstractNumId w:val="45"/>
  </w:num>
  <w:num w:numId="51" w16cid:durableId="2125809480">
    <w:abstractNumId w:val="66"/>
  </w:num>
  <w:num w:numId="52" w16cid:durableId="854538530">
    <w:abstractNumId w:val="19"/>
  </w:num>
  <w:num w:numId="53" w16cid:durableId="814374050">
    <w:abstractNumId w:val="80"/>
  </w:num>
  <w:num w:numId="54" w16cid:durableId="688221896">
    <w:abstractNumId w:val="46"/>
  </w:num>
  <w:num w:numId="55" w16cid:durableId="2012946693">
    <w:abstractNumId w:val="17"/>
  </w:num>
  <w:num w:numId="56" w16cid:durableId="892277135">
    <w:abstractNumId w:val="69"/>
  </w:num>
  <w:num w:numId="57" w16cid:durableId="22631198">
    <w:abstractNumId w:val="75"/>
  </w:num>
  <w:num w:numId="58" w16cid:durableId="1332104914">
    <w:abstractNumId w:val="6"/>
  </w:num>
  <w:num w:numId="59" w16cid:durableId="180432358">
    <w:abstractNumId w:val="26"/>
  </w:num>
  <w:num w:numId="60" w16cid:durableId="1913659655">
    <w:abstractNumId w:val="73"/>
  </w:num>
  <w:num w:numId="61" w16cid:durableId="827017697">
    <w:abstractNumId w:val="3"/>
  </w:num>
  <w:num w:numId="62" w16cid:durableId="780420236">
    <w:abstractNumId w:val="16"/>
  </w:num>
  <w:num w:numId="63" w16cid:durableId="108278704">
    <w:abstractNumId w:val="68"/>
  </w:num>
  <w:num w:numId="64" w16cid:durableId="1556889270">
    <w:abstractNumId w:val="2"/>
  </w:num>
  <w:num w:numId="65" w16cid:durableId="889658675">
    <w:abstractNumId w:val="77"/>
  </w:num>
  <w:num w:numId="66" w16cid:durableId="403912178">
    <w:abstractNumId w:val="55"/>
  </w:num>
  <w:num w:numId="67" w16cid:durableId="1065688047">
    <w:abstractNumId w:val="67"/>
  </w:num>
  <w:num w:numId="68" w16cid:durableId="2072265769">
    <w:abstractNumId w:val="10"/>
  </w:num>
  <w:num w:numId="69" w16cid:durableId="196427844">
    <w:abstractNumId w:val="43"/>
  </w:num>
  <w:num w:numId="70" w16cid:durableId="1739092231">
    <w:abstractNumId w:val="82"/>
  </w:num>
  <w:num w:numId="71" w16cid:durableId="528953097">
    <w:abstractNumId w:val="71"/>
  </w:num>
  <w:num w:numId="72" w16cid:durableId="2114206976">
    <w:abstractNumId w:val="62"/>
  </w:num>
  <w:num w:numId="73" w16cid:durableId="1459185463">
    <w:abstractNumId w:val="32"/>
  </w:num>
  <w:num w:numId="74" w16cid:durableId="867179183">
    <w:abstractNumId w:val="54"/>
  </w:num>
  <w:num w:numId="75" w16cid:durableId="156262711">
    <w:abstractNumId w:val="28"/>
  </w:num>
  <w:num w:numId="76" w16cid:durableId="815335919">
    <w:abstractNumId w:val="50"/>
  </w:num>
  <w:num w:numId="77" w16cid:durableId="1293948052">
    <w:abstractNumId w:val="35"/>
  </w:num>
  <w:num w:numId="78" w16cid:durableId="1934164683">
    <w:abstractNumId w:val="59"/>
  </w:num>
  <w:num w:numId="79" w16cid:durableId="407506107">
    <w:abstractNumId w:val="30"/>
  </w:num>
  <w:num w:numId="80" w16cid:durableId="1509246404">
    <w:abstractNumId w:val="31"/>
  </w:num>
  <w:num w:numId="81" w16cid:durableId="508377129">
    <w:abstractNumId w:val="37"/>
  </w:num>
  <w:num w:numId="82" w16cid:durableId="1980071250">
    <w:abstractNumId w:val="49"/>
  </w:num>
  <w:num w:numId="83" w16cid:durableId="2072775431">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50"/>
    <w:rsid w:val="0000004E"/>
    <w:rsid w:val="0000005F"/>
    <w:rsid w:val="000003EE"/>
    <w:rsid w:val="0000068E"/>
    <w:rsid w:val="0001128B"/>
    <w:rsid w:val="00011365"/>
    <w:rsid w:val="000117D6"/>
    <w:rsid w:val="00011E73"/>
    <w:rsid w:val="00012654"/>
    <w:rsid w:val="00012D1B"/>
    <w:rsid w:val="00013C62"/>
    <w:rsid w:val="0001543F"/>
    <w:rsid w:val="00017ED9"/>
    <w:rsid w:val="00023F91"/>
    <w:rsid w:val="0002406E"/>
    <w:rsid w:val="0002589E"/>
    <w:rsid w:val="0002638F"/>
    <w:rsid w:val="000272F2"/>
    <w:rsid w:val="000275BA"/>
    <w:rsid w:val="000308FD"/>
    <w:rsid w:val="00031D0E"/>
    <w:rsid w:val="000331D1"/>
    <w:rsid w:val="00034F8B"/>
    <w:rsid w:val="00040A43"/>
    <w:rsid w:val="00043A20"/>
    <w:rsid w:val="00043A42"/>
    <w:rsid w:val="00055F02"/>
    <w:rsid w:val="00060F2D"/>
    <w:rsid w:val="00061C5E"/>
    <w:rsid w:val="00063D00"/>
    <w:rsid w:val="000673ED"/>
    <w:rsid w:val="00067FD2"/>
    <w:rsid w:val="00070767"/>
    <w:rsid w:val="000722D5"/>
    <w:rsid w:val="0007272E"/>
    <w:rsid w:val="0007411B"/>
    <w:rsid w:val="0007571E"/>
    <w:rsid w:val="00075A93"/>
    <w:rsid w:val="00077E2A"/>
    <w:rsid w:val="00080A88"/>
    <w:rsid w:val="00081310"/>
    <w:rsid w:val="00081E72"/>
    <w:rsid w:val="00082453"/>
    <w:rsid w:val="000839D4"/>
    <w:rsid w:val="00086A25"/>
    <w:rsid w:val="000874DF"/>
    <w:rsid w:val="00087868"/>
    <w:rsid w:val="0009104E"/>
    <w:rsid w:val="00091BBA"/>
    <w:rsid w:val="00094F2C"/>
    <w:rsid w:val="00095436"/>
    <w:rsid w:val="00096825"/>
    <w:rsid w:val="000A460F"/>
    <w:rsid w:val="000A470F"/>
    <w:rsid w:val="000A5222"/>
    <w:rsid w:val="000A68F6"/>
    <w:rsid w:val="000A6EC7"/>
    <w:rsid w:val="000A708B"/>
    <w:rsid w:val="000A760C"/>
    <w:rsid w:val="000A7C0E"/>
    <w:rsid w:val="000B04B2"/>
    <w:rsid w:val="000B133A"/>
    <w:rsid w:val="000B29D9"/>
    <w:rsid w:val="000B35A9"/>
    <w:rsid w:val="000B7063"/>
    <w:rsid w:val="000C04C6"/>
    <w:rsid w:val="000C2611"/>
    <w:rsid w:val="000C5574"/>
    <w:rsid w:val="000C5989"/>
    <w:rsid w:val="000D25EA"/>
    <w:rsid w:val="000D320F"/>
    <w:rsid w:val="000D5A75"/>
    <w:rsid w:val="000D7823"/>
    <w:rsid w:val="000E1F5F"/>
    <w:rsid w:val="000E42A8"/>
    <w:rsid w:val="000E65D5"/>
    <w:rsid w:val="000E7C06"/>
    <w:rsid w:val="000E7C79"/>
    <w:rsid w:val="000F04B0"/>
    <w:rsid w:val="000F31C3"/>
    <w:rsid w:val="000F5BC5"/>
    <w:rsid w:val="000F6FB2"/>
    <w:rsid w:val="00100CE2"/>
    <w:rsid w:val="00103709"/>
    <w:rsid w:val="00107737"/>
    <w:rsid w:val="00107A0F"/>
    <w:rsid w:val="00107B08"/>
    <w:rsid w:val="001122D8"/>
    <w:rsid w:val="00115C92"/>
    <w:rsid w:val="001263AB"/>
    <w:rsid w:val="001274C2"/>
    <w:rsid w:val="001308B6"/>
    <w:rsid w:val="00130FC4"/>
    <w:rsid w:val="001313A2"/>
    <w:rsid w:val="00132192"/>
    <w:rsid w:val="0013467A"/>
    <w:rsid w:val="0013510F"/>
    <w:rsid w:val="001361D9"/>
    <w:rsid w:val="0013712A"/>
    <w:rsid w:val="001413F4"/>
    <w:rsid w:val="00143AF4"/>
    <w:rsid w:val="00144B21"/>
    <w:rsid w:val="001450E5"/>
    <w:rsid w:val="00145B11"/>
    <w:rsid w:val="00150A40"/>
    <w:rsid w:val="00150B5D"/>
    <w:rsid w:val="00150DB7"/>
    <w:rsid w:val="001517E2"/>
    <w:rsid w:val="00152882"/>
    <w:rsid w:val="001560CE"/>
    <w:rsid w:val="001601D5"/>
    <w:rsid w:val="001614BA"/>
    <w:rsid w:val="00161DA8"/>
    <w:rsid w:val="00161E6E"/>
    <w:rsid w:val="001620E5"/>
    <w:rsid w:val="00163367"/>
    <w:rsid w:val="00164364"/>
    <w:rsid w:val="00165C60"/>
    <w:rsid w:val="00165E5D"/>
    <w:rsid w:val="0016634C"/>
    <w:rsid w:val="0016793B"/>
    <w:rsid w:val="00170228"/>
    <w:rsid w:val="001709CB"/>
    <w:rsid w:val="00170AEF"/>
    <w:rsid w:val="001713C9"/>
    <w:rsid w:val="001722D0"/>
    <w:rsid w:val="00172824"/>
    <w:rsid w:val="00174ED2"/>
    <w:rsid w:val="00175C80"/>
    <w:rsid w:val="0017652D"/>
    <w:rsid w:val="001776B2"/>
    <w:rsid w:val="0017774E"/>
    <w:rsid w:val="00180C7B"/>
    <w:rsid w:val="00181F8B"/>
    <w:rsid w:val="00185398"/>
    <w:rsid w:val="00186800"/>
    <w:rsid w:val="00196353"/>
    <w:rsid w:val="0019756C"/>
    <w:rsid w:val="001A4FB1"/>
    <w:rsid w:val="001A5536"/>
    <w:rsid w:val="001A6772"/>
    <w:rsid w:val="001B1C31"/>
    <w:rsid w:val="001B4696"/>
    <w:rsid w:val="001B55B1"/>
    <w:rsid w:val="001B7C56"/>
    <w:rsid w:val="001C234A"/>
    <w:rsid w:val="001C2590"/>
    <w:rsid w:val="001C5A12"/>
    <w:rsid w:val="001C6A69"/>
    <w:rsid w:val="001C6F3A"/>
    <w:rsid w:val="001D09DC"/>
    <w:rsid w:val="001D1CC4"/>
    <w:rsid w:val="001D26FD"/>
    <w:rsid w:val="001D3055"/>
    <w:rsid w:val="001D3856"/>
    <w:rsid w:val="001D4EE2"/>
    <w:rsid w:val="001E07CC"/>
    <w:rsid w:val="001E2937"/>
    <w:rsid w:val="001E2F02"/>
    <w:rsid w:val="001E433F"/>
    <w:rsid w:val="001E4AE7"/>
    <w:rsid w:val="001E69AB"/>
    <w:rsid w:val="001F0446"/>
    <w:rsid w:val="001F0BE2"/>
    <w:rsid w:val="001F3393"/>
    <w:rsid w:val="001F487F"/>
    <w:rsid w:val="001F4D04"/>
    <w:rsid w:val="001F5B3B"/>
    <w:rsid w:val="001F69BC"/>
    <w:rsid w:val="001F7EA8"/>
    <w:rsid w:val="002008A3"/>
    <w:rsid w:val="00204107"/>
    <w:rsid w:val="00205A52"/>
    <w:rsid w:val="00210598"/>
    <w:rsid w:val="00210A3E"/>
    <w:rsid w:val="00212F95"/>
    <w:rsid w:val="00213B66"/>
    <w:rsid w:val="002148A3"/>
    <w:rsid w:val="002150BA"/>
    <w:rsid w:val="002153C7"/>
    <w:rsid w:val="00216409"/>
    <w:rsid w:val="002212CC"/>
    <w:rsid w:val="00221855"/>
    <w:rsid w:val="0022299D"/>
    <w:rsid w:val="00223D0A"/>
    <w:rsid w:val="002240D5"/>
    <w:rsid w:val="00225137"/>
    <w:rsid w:val="002321D9"/>
    <w:rsid w:val="00232F99"/>
    <w:rsid w:val="0023320C"/>
    <w:rsid w:val="0023490D"/>
    <w:rsid w:val="00235D62"/>
    <w:rsid w:val="00236633"/>
    <w:rsid w:val="00236EA1"/>
    <w:rsid w:val="002429AF"/>
    <w:rsid w:val="002440CA"/>
    <w:rsid w:val="00244B2B"/>
    <w:rsid w:val="002512E6"/>
    <w:rsid w:val="00251E72"/>
    <w:rsid w:val="0025425C"/>
    <w:rsid w:val="00260F81"/>
    <w:rsid w:val="002612E9"/>
    <w:rsid w:val="002647A1"/>
    <w:rsid w:val="00265108"/>
    <w:rsid w:val="00265349"/>
    <w:rsid w:val="00265619"/>
    <w:rsid w:val="00265A93"/>
    <w:rsid w:val="00266710"/>
    <w:rsid w:val="00267F55"/>
    <w:rsid w:val="00272B4F"/>
    <w:rsid w:val="0027324D"/>
    <w:rsid w:val="00276C35"/>
    <w:rsid w:val="00276C70"/>
    <w:rsid w:val="00283438"/>
    <w:rsid w:val="0028587C"/>
    <w:rsid w:val="00291079"/>
    <w:rsid w:val="0029135C"/>
    <w:rsid w:val="00291547"/>
    <w:rsid w:val="002923A9"/>
    <w:rsid w:val="00295122"/>
    <w:rsid w:val="002960D4"/>
    <w:rsid w:val="002964DB"/>
    <w:rsid w:val="00297737"/>
    <w:rsid w:val="0029778F"/>
    <w:rsid w:val="00297B5E"/>
    <w:rsid w:val="002A104B"/>
    <w:rsid w:val="002A14CF"/>
    <w:rsid w:val="002A1B21"/>
    <w:rsid w:val="002A40E7"/>
    <w:rsid w:val="002A4DA7"/>
    <w:rsid w:val="002B1019"/>
    <w:rsid w:val="002B14EC"/>
    <w:rsid w:val="002B44DF"/>
    <w:rsid w:val="002B495E"/>
    <w:rsid w:val="002B4AFA"/>
    <w:rsid w:val="002B4E87"/>
    <w:rsid w:val="002B55DC"/>
    <w:rsid w:val="002B575F"/>
    <w:rsid w:val="002B62B4"/>
    <w:rsid w:val="002B6398"/>
    <w:rsid w:val="002B6F55"/>
    <w:rsid w:val="002C1BA6"/>
    <w:rsid w:val="002C3EE3"/>
    <w:rsid w:val="002C42EB"/>
    <w:rsid w:val="002C7260"/>
    <w:rsid w:val="002C7390"/>
    <w:rsid w:val="002C787D"/>
    <w:rsid w:val="002D1D44"/>
    <w:rsid w:val="002D25A6"/>
    <w:rsid w:val="002D25FD"/>
    <w:rsid w:val="002D450C"/>
    <w:rsid w:val="002D4A54"/>
    <w:rsid w:val="002D4CBF"/>
    <w:rsid w:val="002D5323"/>
    <w:rsid w:val="002D62BB"/>
    <w:rsid w:val="002D7B77"/>
    <w:rsid w:val="002E05EE"/>
    <w:rsid w:val="002E0794"/>
    <w:rsid w:val="002E43BA"/>
    <w:rsid w:val="002E6182"/>
    <w:rsid w:val="002E70E3"/>
    <w:rsid w:val="002F0ADE"/>
    <w:rsid w:val="002F2860"/>
    <w:rsid w:val="002F5FB5"/>
    <w:rsid w:val="002F62EF"/>
    <w:rsid w:val="003015C2"/>
    <w:rsid w:val="00301F5A"/>
    <w:rsid w:val="00302FE9"/>
    <w:rsid w:val="00303258"/>
    <w:rsid w:val="0030400C"/>
    <w:rsid w:val="00304A39"/>
    <w:rsid w:val="00304B40"/>
    <w:rsid w:val="00304F83"/>
    <w:rsid w:val="00306BE2"/>
    <w:rsid w:val="003116DE"/>
    <w:rsid w:val="00313718"/>
    <w:rsid w:val="0031386B"/>
    <w:rsid w:val="00316D23"/>
    <w:rsid w:val="003200F1"/>
    <w:rsid w:val="0032174A"/>
    <w:rsid w:val="0032198D"/>
    <w:rsid w:val="00321F90"/>
    <w:rsid w:val="0032218C"/>
    <w:rsid w:val="00322921"/>
    <w:rsid w:val="00322E3C"/>
    <w:rsid w:val="003231FA"/>
    <w:rsid w:val="00327A84"/>
    <w:rsid w:val="0033026B"/>
    <w:rsid w:val="003305F7"/>
    <w:rsid w:val="00332227"/>
    <w:rsid w:val="00334AF6"/>
    <w:rsid w:val="00334DAA"/>
    <w:rsid w:val="0033501E"/>
    <w:rsid w:val="003353ED"/>
    <w:rsid w:val="00337973"/>
    <w:rsid w:val="00337B2C"/>
    <w:rsid w:val="003428A4"/>
    <w:rsid w:val="00342D39"/>
    <w:rsid w:val="0034303E"/>
    <w:rsid w:val="003448B4"/>
    <w:rsid w:val="00345362"/>
    <w:rsid w:val="003456E7"/>
    <w:rsid w:val="0034794E"/>
    <w:rsid w:val="003515E0"/>
    <w:rsid w:val="00353B52"/>
    <w:rsid w:val="00353BDD"/>
    <w:rsid w:val="00357265"/>
    <w:rsid w:val="0036023D"/>
    <w:rsid w:val="00362472"/>
    <w:rsid w:val="00373B86"/>
    <w:rsid w:val="00381BD8"/>
    <w:rsid w:val="00383CF6"/>
    <w:rsid w:val="003868FC"/>
    <w:rsid w:val="00386FA4"/>
    <w:rsid w:val="003914C7"/>
    <w:rsid w:val="00391F52"/>
    <w:rsid w:val="003920C0"/>
    <w:rsid w:val="00392610"/>
    <w:rsid w:val="00394326"/>
    <w:rsid w:val="00396BF8"/>
    <w:rsid w:val="003A34B7"/>
    <w:rsid w:val="003A5F63"/>
    <w:rsid w:val="003A60DE"/>
    <w:rsid w:val="003A768A"/>
    <w:rsid w:val="003A7A9E"/>
    <w:rsid w:val="003B23FC"/>
    <w:rsid w:val="003B2BA2"/>
    <w:rsid w:val="003B3C8F"/>
    <w:rsid w:val="003B40D3"/>
    <w:rsid w:val="003B4B64"/>
    <w:rsid w:val="003B4FC4"/>
    <w:rsid w:val="003B6E3A"/>
    <w:rsid w:val="003C3FFE"/>
    <w:rsid w:val="003C6D59"/>
    <w:rsid w:val="003C6DC3"/>
    <w:rsid w:val="003C70EC"/>
    <w:rsid w:val="003D0033"/>
    <w:rsid w:val="003D0F74"/>
    <w:rsid w:val="003D2CA0"/>
    <w:rsid w:val="003D3EC6"/>
    <w:rsid w:val="003D6D13"/>
    <w:rsid w:val="003D71AF"/>
    <w:rsid w:val="003E2FCE"/>
    <w:rsid w:val="003E506E"/>
    <w:rsid w:val="003F0052"/>
    <w:rsid w:val="003F0AA8"/>
    <w:rsid w:val="003F2F3F"/>
    <w:rsid w:val="003F490E"/>
    <w:rsid w:val="003F63A8"/>
    <w:rsid w:val="00401BCB"/>
    <w:rsid w:val="00403ABF"/>
    <w:rsid w:val="00404B69"/>
    <w:rsid w:val="00405348"/>
    <w:rsid w:val="004062ED"/>
    <w:rsid w:val="00407A4C"/>
    <w:rsid w:val="0041155C"/>
    <w:rsid w:val="00411B7F"/>
    <w:rsid w:val="00412A54"/>
    <w:rsid w:val="00412FB5"/>
    <w:rsid w:val="00413AD5"/>
    <w:rsid w:val="0041620B"/>
    <w:rsid w:val="00416327"/>
    <w:rsid w:val="004169AB"/>
    <w:rsid w:val="00416D41"/>
    <w:rsid w:val="00417326"/>
    <w:rsid w:val="00420320"/>
    <w:rsid w:val="00422CB9"/>
    <w:rsid w:val="00423FE5"/>
    <w:rsid w:val="0042484D"/>
    <w:rsid w:val="00425E1A"/>
    <w:rsid w:val="0042718A"/>
    <w:rsid w:val="004277E8"/>
    <w:rsid w:val="00427B73"/>
    <w:rsid w:val="00431158"/>
    <w:rsid w:val="00432B87"/>
    <w:rsid w:val="004340B6"/>
    <w:rsid w:val="00435470"/>
    <w:rsid w:val="0043603B"/>
    <w:rsid w:val="00436163"/>
    <w:rsid w:val="00437397"/>
    <w:rsid w:val="004376D8"/>
    <w:rsid w:val="004377CE"/>
    <w:rsid w:val="00441953"/>
    <w:rsid w:val="00441DA6"/>
    <w:rsid w:val="0044669F"/>
    <w:rsid w:val="00450F38"/>
    <w:rsid w:val="00451D48"/>
    <w:rsid w:val="0045250C"/>
    <w:rsid w:val="00452A74"/>
    <w:rsid w:val="00454D56"/>
    <w:rsid w:val="00455747"/>
    <w:rsid w:val="00460507"/>
    <w:rsid w:val="00462DEA"/>
    <w:rsid w:val="0046603C"/>
    <w:rsid w:val="00467918"/>
    <w:rsid w:val="0047162C"/>
    <w:rsid w:val="004735BA"/>
    <w:rsid w:val="00473620"/>
    <w:rsid w:val="00473B71"/>
    <w:rsid w:val="00473BB1"/>
    <w:rsid w:val="00473DE1"/>
    <w:rsid w:val="00474B55"/>
    <w:rsid w:val="00474E16"/>
    <w:rsid w:val="00475D90"/>
    <w:rsid w:val="00476CD4"/>
    <w:rsid w:val="00480664"/>
    <w:rsid w:val="004807DE"/>
    <w:rsid w:val="00480B7F"/>
    <w:rsid w:val="004816CA"/>
    <w:rsid w:val="00485885"/>
    <w:rsid w:val="00486CC1"/>
    <w:rsid w:val="00486E7C"/>
    <w:rsid w:val="00487A0F"/>
    <w:rsid w:val="00491D85"/>
    <w:rsid w:val="00493446"/>
    <w:rsid w:val="00494649"/>
    <w:rsid w:val="004946DB"/>
    <w:rsid w:val="00494C04"/>
    <w:rsid w:val="00494D78"/>
    <w:rsid w:val="00495384"/>
    <w:rsid w:val="004959CB"/>
    <w:rsid w:val="0049760E"/>
    <w:rsid w:val="00497F6A"/>
    <w:rsid w:val="004A219C"/>
    <w:rsid w:val="004A3093"/>
    <w:rsid w:val="004B292D"/>
    <w:rsid w:val="004B35CF"/>
    <w:rsid w:val="004B399B"/>
    <w:rsid w:val="004B3D92"/>
    <w:rsid w:val="004B5021"/>
    <w:rsid w:val="004B53FE"/>
    <w:rsid w:val="004B6265"/>
    <w:rsid w:val="004B73B3"/>
    <w:rsid w:val="004C1E03"/>
    <w:rsid w:val="004C220E"/>
    <w:rsid w:val="004C4656"/>
    <w:rsid w:val="004C4860"/>
    <w:rsid w:val="004C4DF4"/>
    <w:rsid w:val="004C4EAD"/>
    <w:rsid w:val="004C5868"/>
    <w:rsid w:val="004C5F90"/>
    <w:rsid w:val="004C7737"/>
    <w:rsid w:val="004D080E"/>
    <w:rsid w:val="004D1AAD"/>
    <w:rsid w:val="004D4293"/>
    <w:rsid w:val="004D5FF9"/>
    <w:rsid w:val="004D687F"/>
    <w:rsid w:val="004E38A2"/>
    <w:rsid w:val="004E3929"/>
    <w:rsid w:val="004E39C5"/>
    <w:rsid w:val="004E472A"/>
    <w:rsid w:val="004F15BC"/>
    <w:rsid w:val="004F1EB5"/>
    <w:rsid w:val="004F3CD4"/>
    <w:rsid w:val="004F4E59"/>
    <w:rsid w:val="004F508A"/>
    <w:rsid w:val="004F54A6"/>
    <w:rsid w:val="004F5B2B"/>
    <w:rsid w:val="004F6E4D"/>
    <w:rsid w:val="00500AE7"/>
    <w:rsid w:val="005020A5"/>
    <w:rsid w:val="00502F1D"/>
    <w:rsid w:val="00504085"/>
    <w:rsid w:val="005040C1"/>
    <w:rsid w:val="00505841"/>
    <w:rsid w:val="0050643A"/>
    <w:rsid w:val="00506739"/>
    <w:rsid w:val="00507B96"/>
    <w:rsid w:val="0051033F"/>
    <w:rsid w:val="00511132"/>
    <w:rsid w:val="00512245"/>
    <w:rsid w:val="00512541"/>
    <w:rsid w:val="0051323A"/>
    <w:rsid w:val="00514171"/>
    <w:rsid w:val="0052001A"/>
    <w:rsid w:val="005200AD"/>
    <w:rsid w:val="00520DDD"/>
    <w:rsid w:val="005221B7"/>
    <w:rsid w:val="00522311"/>
    <w:rsid w:val="00523433"/>
    <w:rsid w:val="00523E08"/>
    <w:rsid w:val="0053096C"/>
    <w:rsid w:val="005313F5"/>
    <w:rsid w:val="00534753"/>
    <w:rsid w:val="00536C32"/>
    <w:rsid w:val="0054014E"/>
    <w:rsid w:val="00540757"/>
    <w:rsid w:val="005418C3"/>
    <w:rsid w:val="0054386B"/>
    <w:rsid w:val="00543B85"/>
    <w:rsid w:val="0054411B"/>
    <w:rsid w:val="005473AD"/>
    <w:rsid w:val="005476FD"/>
    <w:rsid w:val="00550703"/>
    <w:rsid w:val="00551AA0"/>
    <w:rsid w:val="00553573"/>
    <w:rsid w:val="005552FA"/>
    <w:rsid w:val="005612F4"/>
    <w:rsid w:val="00565CE7"/>
    <w:rsid w:val="005660BD"/>
    <w:rsid w:val="005665C1"/>
    <w:rsid w:val="005670A0"/>
    <w:rsid w:val="00567964"/>
    <w:rsid w:val="00570650"/>
    <w:rsid w:val="00571253"/>
    <w:rsid w:val="00571304"/>
    <w:rsid w:val="005746C4"/>
    <w:rsid w:val="0057521B"/>
    <w:rsid w:val="005758BB"/>
    <w:rsid w:val="00575B0C"/>
    <w:rsid w:val="0058012B"/>
    <w:rsid w:val="00582633"/>
    <w:rsid w:val="00582B47"/>
    <w:rsid w:val="00585A9C"/>
    <w:rsid w:val="005861A4"/>
    <w:rsid w:val="00591E1C"/>
    <w:rsid w:val="00594BC6"/>
    <w:rsid w:val="00596961"/>
    <w:rsid w:val="00596C01"/>
    <w:rsid w:val="005A25F4"/>
    <w:rsid w:val="005A271F"/>
    <w:rsid w:val="005A3A75"/>
    <w:rsid w:val="005A3FA7"/>
    <w:rsid w:val="005A49AA"/>
    <w:rsid w:val="005A4A58"/>
    <w:rsid w:val="005A4C24"/>
    <w:rsid w:val="005A7764"/>
    <w:rsid w:val="005A79E8"/>
    <w:rsid w:val="005A79FE"/>
    <w:rsid w:val="005B0948"/>
    <w:rsid w:val="005B24A4"/>
    <w:rsid w:val="005B48E4"/>
    <w:rsid w:val="005B4DDB"/>
    <w:rsid w:val="005B6CF6"/>
    <w:rsid w:val="005C1C40"/>
    <w:rsid w:val="005C1D85"/>
    <w:rsid w:val="005C4444"/>
    <w:rsid w:val="005C613E"/>
    <w:rsid w:val="005C6436"/>
    <w:rsid w:val="005D0AF5"/>
    <w:rsid w:val="005D1413"/>
    <w:rsid w:val="005D4002"/>
    <w:rsid w:val="005D451B"/>
    <w:rsid w:val="005D7486"/>
    <w:rsid w:val="005E042A"/>
    <w:rsid w:val="005E2129"/>
    <w:rsid w:val="005E38BB"/>
    <w:rsid w:val="005E4FCE"/>
    <w:rsid w:val="005E529C"/>
    <w:rsid w:val="005E79F7"/>
    <w:rsid w:val="005E7A15"/>
    <w:rsid w:val="005E7AE7"/>
    <w:rsid w:val="005F08B0"/>
    <w:rsid w:val="005F16FA"/>
    <w:rsid w:val="005F1C86"/>
    <w:rsid w:val="005F3F3A"/>
    <w:rsid w:val="005F437A"/>
    <w:rsid w:val="005F6F43"/>
    <w:rsid w:val="005F7B2E"/>
    <w:rsid w:val="0060498C"/>
    <w:rsid w:val="006068EB"/>
    <w:rsid w:val="00607311"/>
    <w:rsid w:val="00607485"/>
    <w:rsid w:val="00607A73"/>
    <w:rsid w:val="00607F70"/>
    <w:rsid w:val="00610E6E"/>
    <w:rsid w:val="0061279B"/>
    <w:rsid w:val="006129C5"/>
    <w:rsid w:val="00614018"/>
    <w:rsid w:val="00614E1C"/>
    <w:rsid w:val="00617DAA"/>
    <w:rsid w:val="0062228D"/>
    <w:rsid w:val="00623295"/>
    <w:rsid w:val="006241D4"/>
    <w:rsid w:val="00624550"/>
    <w:rsid w:val="00627C3B"/>
    <w:rsid w:val="00631FAC"/>
    <w:rsid w:val="00633A5F"/>
    <w:rsid w:val="00635F28"/>
    <w:rsid w:val="006412D8"/>
    <w:rsid w:val="00641758"/>
    <w:rsid w:val="006419F3"/>
    <w:rsid w:val="00643818"/>
    <w:rsid w:val="0064534D"/>
    <w:rsid w:val="00647D6D"/>
    <w:rsid w:val="00651EF9"/>
    <w:rsid w:val="0065276E"/>
    <w:rsid w:val="00652A63"/>
    <w:rsid w:val="0065324C"/>
    <w:rsid w:val="00653A31"/>
    <w:rsid w:val="00654F3B"/>
    <w:rsid w:val="00655493"/>
    <w:rsid w:val="0065558D"/>
    <w:rsid w:val="0065606C"/>
    <w:rsid w:val="0065799B"/>
    <w:rsid w:val="00657D54"/>
    <w:rsid w:val="00661373"/>
    <w:rsid w:val="00663757"/>
    <w:rsid w:val="006640AD"/>
    <w:rsid w:val="006640E5"/>
    <w:rsid w:val="006644CA"/>
    <w:rsid w:val="00665224"/>
    <w:rsid w:val="00665451"/>
    <w:rsid w:val="00665A49"/>
    <w:rsid w:val="00667112"/>
    <w:rsid w:val="006719B5"/>
    <w:rsid w:val="0067438D"/>
    <w:rsid w:val="0067507C"/>
    <w:rsid w:val="0067759A"/>
    <w:rsid w:val="0067775E"/>
    <w:rsid w:val="00681D09"/>
    <w:rsid w:val="00684FA1"/>
    <w:rsid w:val="00690F70"/>
    <w:rsid w:val="00695D67"/>
    <w:rsid w:val="006975CD"/>
    <w:rsid w:val="006A1305"/>
    <w:rsid w:val="006A1E49"/>
    <w:rsid w:val="006A2CE9"/>
    <w:rsid w:val="006A2EF8"/>
    <w:rsid w:val="006A644D"/>
    <w:rsid w:val="006A74FB"/>
    <w:rsid w:val="006A769C"/>
    <w:rsid w:val="006B065F"/>
    <w:rsid w:val="006B2C81"/>
    <w:rsid w:val="006B5816"/>
    <w:rsid w:val="006B68B5"/>
    <w:rsid w:val="006C012E"/>
    <w:rsid w:val="006C13B8"/>
    <w:rsid w:val="006C22DC"/>
    <w:rsid w:val="006C3047"/>
    <w:rsid w:val="006C7620"/>
    <w:rsid w:val="006C7EE0"/>
    <w:rsid w:val="006D17B4"/>
    <w:rsid w:val="006D2B70"/>
    <w:rsid w:val="006D2F4E"/>
    <w:rsid w:val="006D3D2E"/>
    <w:rsid w:val="006D3E1D"/>
    <w:rsid w:val="006D4040"/>
    <w:rsid w:val="006E00CB"/>
    <w:rsid w:val="006E0E82"/>
    <w:rsid w:val="006E3C5C"/>
    <w:rsid w:val="006E4675"/>
    <w:rsid w:val="006E4C04"/>
    <w:rsid w:val="006E4FEB"/>
    <w:rsid w:val="006E5F91"/>
    <w:rsid w:val="006E694A"/>
    <w:rsid w:val="006E6B72"/>
    <w:rsid w:val="006E7096"/>
    <w:rsid w:val="006E7325"/>
    <w:rsid w:val="006F04B3"/>
    <w:rsid w:val="006F0BB8"/>
    <w:rsid w:val="006F4049"/>
    <w:rsid w:val="006F4F72"/>
    <w:rsid w:val="006F713F"/>
    <w:rsid w:val="00701363"/>
    <w:rsid w:val="0070208B"/>
    <w:rsid w:val="00702318"/>
    <w:rsid w:val="0070258A"/>
    <w:rsid w:val="00703162"/>
    <w:rsid w:val="00703748"/>
    <w:rsid w:val="007068E7"/>
    <w:rsid w:val="00706E35"/>
    <w:rsid w:val="00710B81"/>
    <w:rsid w:val="00711513"/>
    <w:rsid w:val="0071156D"/>
    <w:rsid w:val="00711625"/>
    <w:rsid w:val="00712848"/>
    <w:rsid w:val="00714D46"/>
    <w:rsid w:val="00715850"/>
    <w:rsid w:val="0071626A"/>
    <w:rsid w:val="007171D5"/>
    <w:rsid w:val="007178E1"/>
    <w:rsid w:val="007203A6"/>
    <w:rsid w:val="007214BB"/>
    <w:rsid w:val="0072160C"/>
    <w:rsid w:val="00722E1C"/>
    <w:rsid w:val="00724D9C"/>
    <w:rsid w:val="007251F2"/>
    <w:rsid w:val="00725CA6"/>
    <w:rsid w:val="00726B8F"/>
    <w:rsid w:val="00727D19"/>
    <w:rsid w:val="00727FBD"/>
    <w:rsid w:val="00730312"/>
    <w:rsid w:val="00733F6C"/>
    <w:rsid w:val="00735A3A"/>
    <w:rsid w:val="00735A4E"/>
    <w:rsid w:val="00735B04"/>
    <w:rsid w:val="00742F6F"/>
    <w:rsid w:val="00743170"/>
    <w:rsid w:val="0074317A"/>
    <w:rsid w:val="0074438F"/>
    <w:rsid w:val="0074669E"/>
    <w:rsid w:val="00752714"/>
    <w:rsid w:val="00755440"/>
    <w:rsid w:val="007565E6"/>
    <w:rsid w:val="0076290E"/>
    <w:rsid w:val="00764F6B"/>
    <w:rsid w:val="007679A4"/>
    <w:rsid w:val="00771CA2"/>
    <w:rsid w:val="00771D0A"/>
    <w:rsid w:val="0077474C"/>
    <w:rsid w:val="00780325"/>
    <w:rsid w:val="007810A5"/>
    <w:rsid w:val="007830F4"/>
    <w:rsid w:val="00784B14"/>
    <w:rsid w:val="00785193"/>
    <w:rsid w:val="007863FD"/>
    <w:rsid w:val="00787E73"/>
    <w:rsid w:val="007930C3"/>
    <w:rsid w:val="00793126"/>
    <w:rsid w:val="00793B26"/>
    <w:rsid w:val="00794118"/>
    <w:rsid w:val="00794F65"/>
    <w:rsid w:val="007956EB"/>
    <w:rsid w:val="00796525"/>
    <w:rsid w:val="00796A87"/>
    <w:rsid w:val="00796D5E"/>
    <w:rsid w:val="00797264"/>
    <w:rsid w:val="007A1323"/>
    <w:rsid w:val="007A2425"/>
    <w:rsid w:val="007A2CDB"/>
    <w:rsid w:val="007A30B3"/>
    <w:rsid w:val="007B01A1"/>
    <w:rsid w:val="007B270C"/>
    <w:rsid w:val="007B4ABE"/>
    <w:rsid w:val="007B7594"/>
    <w:rsid w:val="007C1A93"/>
    <w:rsid w:val="007C6284"/>
    <w:rsid w:val="007C645D"/>
    <w:rsid w:val="007C6ADA"/>
    <w:rsid w:val="007D4F7B"/>
    <w:rsid w:val="007D5290"/>
    <w:rsid w:val="007D5405"/>
    <w:rsid w:val="007E0C35"/>
    <w:rsid w:val="007E2425"/>
    <w:rsid w:val="007E3DDC"/>
    <w:rsid w:val="007F4ACC"/>
    <w:rsid w:val="007F6E28"/>
    <w:rsid w:val="007F78D3"/>
    <w:rsid w:val="007F7CB2"/>
    <w:rsid w:val="0080025D"/>
    <w:rsid w:val="008005B7"/>
    <w:rsid w:val="0080332C"/>
    <w:rsid w:val="008064DD"/>
    <w:rsid w:val="008112F1"/>
    <w:rsid w:val="00811F59"/>
    <w:rsid w:val="0081298C"/>
    <w:rsid w:val="00812DE3"/>
    <w:rsid w:val="008132EC"/>
    <w:rsid w:val="00814290"/>
    <w:rsid w:val="00815A83"/>
    <w:rsid w:val="00815B36"/>
    <w:rsid w:val="00820E9E"/>
    <w:rsid w:val="00822AFF"/>
    <w:rsid w:val="0082555E"/>
    <w:rsid w:val="00826093"/>
    <w:rsid w:val="008276F5"/>
    <w:rsid w:val="008277AC"/>
    <w:rsid w:val="0082797F"/>
    <w:rsid w:val="00830CCC"/>
    <w:rsid w:val="00831174"/>
    <w:rsid w:val="00831E15"/>
    <w:rsid w:val="00832C91"/>
    <w:rsid w:val="00834347"/>
    <w:rsid w:val="008364CF"/>
    <w:rsid w:val="00836511"/>
    <w:rsid w:val="00836EE0"/>
    <w:rsid w:val="0084039F"/>
    <w:rsid w:val="0084171B"/>
    <w:rsid w:val="0084207B"/>
    <w:rsid w:val="008424F4"/>
    <w:rsid w:val="00844491"/>
    <w:rsid w:val="0084471E"/>
    <w:rsid w:val="008447CE"/>
    <w:rsid w:val="00845596"/>
    <w:rsid w:val="008479A8"/>
    <w:rsid w:val="00853590"/>
    <w:rsid w:val="008553E9"/>
    <w:rsid w:val="00856648"/>
    <w:rsid w:val="00856929"/>
    <w:rsid w:val="008607AE"/>
    <w:rsid w:val="008611D6"/>
    <w:rsid w:val="00861AF9"/>
    <w:rsid w:val="008646FA"/>
    <w:rsid w:val="00864F11"/>
    <w:rsid w:val="00865394"/>
    <w:rsid w:val="00865701"/>
    <w:rsid w:val="008664BC"/>
    <w:rsid w:val="00867243"/>
    <w:rsid w:val="00867E50"/>
    <w:rsid w:val="008716F0"/>
    <w:rsid w:val="0087348C"/>
    <w:rsid w:val="008736AE"/>
    <w:rsid w:val="008745BD"/>
    <w:rsid w:val="00874DDC"/>
    <w:rsid w:val="00876B09"/>
    <w:rsid w:val="008778B6"/>
    <w:rsid w:val="0087796C"/>
    <w:rsid w:val="00880836"/>
    <w:rsid w:val="008815DE"/>
    <w:rsid w:val="00882FE3"/>
    <w:rsid w:val="00883460"/>
    <w:rsid w:val="00884EDF"/>
    <w:rsid w:val="0088641D"/>
    <w:rsid w:val="00886748"/>
    <w:rsid w:val="00890513"/>
    <w:rsid w:val="00891C2D"/>
    <w:rsid w:val="00892CE8"/>
    <w:rsid w:val="008A0723"/>
    <w:rsid w:val="008A2052"/>
    <w:rsid w:val="008A4D64"/>
    <w:rsid w:val="008A5363"/>
    <w:rsid w:val="008A76A0"/>
    <w:rsid w:val="008B0E18"/>
    <w:rsid w:val="008B2529"/>
    <w:rsid w:val="008B2D63"/>
    <w:rsid w:val="008B2FE8"/>
    <w:rsid w:val="008B2FF8"/>
    <w:rsid w:val="008B380D"/>
    <w:rsid w:val="008B3CBD"/>
    <w:rsid w:val="008B78D9"/>
    <w:rsid w:val="008B7CB4"/>
    <w:rsid w:val="008C1997"/>
    <w:rsid w:val="008C2222"/>
    <w:rsid w:val="008C2F2B"/>
    <w:rsid w:val="008C2FD7"/>
    <w:rsid w:val="008C3D1C"/>
    <w:rsid w:val="008C4354"/>
    <w:rsid w:val="008C53FE"/>
    <w:rsid w:val="008C5759"/>
    <w:rsid w:val="008C63F9"/>
    <w:rsid w:val="008C6B5F"/>
    <w:rsid w:val="008C6EFB"/>
    <w:rsid w:val="008C7180"/>
    <w:rsid w:val="008C763B"/>
    <w:rsid w:val="008D1E35"/>
    <w:rsid w:val="008D209B"/>
    <w:rsid w:val="008D45EE"/>
    <w:rsid w:val="008D4E7A"/>
    <w:rsid w:val="008D56C0"/>
    <w:rsid w:val="008D7D74"/>
    <w:rsid w:val="008E12A0"/>
    <w:rsid w:val="008E1811"/>
    <w:rsid w:val="008E32A0"/>
    <w:rsid w:val="008E3D56"/>
    <w:rsid w:val="008E408C"/>
    <w:rsid w:val="008E4C45"/>
    <w:rsid w:val="008E5283"/>
    <w:rsid w:val="008E6BE8"/>
    <w:rsid w:val="008F0BEA"/>
    <w:rsid w:val="008F1070"/>
    <w:rsid w:val="008F1816"/>
    <w:rsid w:val="008F1C69"/>
    <w:rsid w:val="008F2C44"/>
    <w:rsid w:val="008F4DB1"/>
    <w:rsid w:val="008F5F88"/>
    <w:rsid w:val="00900CC2"/>
    <w:rsid w:val="00901DCB"/>
    <w:rsid w:val="009040E9"/>
    <w:rsid w:val="009046C4"/>
    <w:rsid w:val="00904CF6"/>
    <w:rsid w:val="00906849"/>
    <w:rsid w:val="0090722F"/>
    <w:rsid w:val="00910036"/>
    <w:rsid w:val="00911C3E"/>
    <w:rsid w:val="00913633"/>
    <w:rsid w:val="0091619F"/>
    <w:rsid w:val="00920651"/>
    <w:rsid w:val="0092138B"/>
    <w:rsid w:val="00921BE2"/>
    <w:rsid w:val="00921F48"/>
    <w:rsid w:val="0092229A"/>
    <w:rsid w:val="00922730"/>
    <w:rsid w:val="00925F5B"/>
    <w:rsid w:val="00926F6D"/>
    <w:rsid w:val="0093163A"/>
    <w:rsid w:val="009323B5"/>
    <w:rsid w:val="0093324C"/>
    <w:rsid w:val="00937F97"/>
    <w:rsid w:val="00941136"/>
    <w:rsid w:val="009417AF"/>
    <w:rsid w:val="00943471"/>
    <w:rsid w:val="0094375B"/>
    <w:rsid w:val="0094469D"/>
    <w:rsid w:val="00950DE1"/>
    <w:rsid w:val="00951573"/>
    <w:rsid w:val="009520C1"/>
    <w:rsid w:val="009537FB"/>
    <w:rsid w:val="0095466F"/>
    <w:rsid w:val="00957879"/>
    <w:rsid w:val="00960BD1"/>
    <w:rsid w:val="00961602"/>
    <w:rsid w:val="009616EC"/>
    <w:rsid w:val="00963DD4"/>
    <w:rsid w:val="00966A93"/>
    <w:rsid w:val="009704B2"/>
    <w:rsid w:val="00970753"/>
    <w:rsid w:val="0097075D"/>
    <w:rsid w:val="009707C0"/>
    <w:rsid w:val="00971EC4"/>
    <w:rsid w:val="00973171"/>
    <w:rsid w:val="00973C0F"/>
    <w:rsid w:val="00975BC2"/>
    <w:rsid w:val="00981EEC"/>
    <w:rsid w:val="009836AC"/>
    <w:rsid w:val="0098672E"/>
    <w:rsid w:val="00990CC7"/>
    <w:rsid w:val="00990E70"/>
    <w:rsid w:val="009913A6"/>
    <w:rsid w:val="009937A5"/>
    <w:rsid w:val="009960E7"/>
    <w:rsid w:val="009A020D"/>
    <w:rsid w:val="009A0B9F"/>
    <w:rsid w:val="009A10CF"/>
    <w:rsid w:val="009A17B8"/>
    <w:rsid w:val="009A1B30"/>
    <w:rsid w:val="009A1D21"/>
    <w:rsid w:val="009A1DBD"/>
    <w:rsid w:val="009A1F85"/>
    <w:rsid w:val="009A2C6D"/>
    <w:rsid w:val="009A3173"/>
    <w:rsid w:val="009A358F"/>
    <w:rsid w:val="009A3E2A"/>
    <w:rsid w:val="009A409C"/>
    <w:rsid w:val="009A6D60"/>
    <w:rsid w:val="009B03DC"/>
    <w:rsid w:val="009B28EF"/>
    <w:rsid w:val="009B4F7D"/>
    <w:rsid w:val="009B5540"/>
    <w:rsid w:val="009B678D"/>
    <w:rsid w:val="009B7117"/>
    <w:rsid w:val="009B724C"/>
    <w:rsid w:val="009C0883"/>
    <w:rsid w:val="009C0CB8"/>
    <w:rsid w:val="009C103B"/>
    <w:rsid w:val="009C3EEA"/>
    <w:rsid w:val="009C426C"/>
    <w:rsid w:val="009C4A41"/>
    <w:rsid w:val="009C4BC5"/>
    <w:rsid w:val="009C531B"/>
    <w:rsid w:val="009D0C64"/>
    <w:rsid w:val="009D0F16"/>
    <w:rsid w:val="009D14F2"/>
    <w:rsid w:val="009D2450"/>
    <w:rsid w:val="009D2E9C"/>
    <w:rsid w:val="009D4018"/>
    <w:rsid w:val="009D40E9"/>
    <w:rsid w:val="009D4264"/>
    <w:rsid w:val="009D42E3"/>
    <w:rsid w:val="009D6C96"/>
    <w:rsid w:val="009E0103"/>
    <w:rsid w:val="009E26E6"/>
    <w:rsid w:val="009E40A3"/>
    <w:rsid w:val="009E4601"/>
    <w:rsid w:val="009E4A12"/>
    <w:rsid w:val="009E645D"/>
    <w:rsid w:val="009F19CB"/>
    <w:rsid w:val="009F2F95"/>
    <w:rsid w:val="009F3086"/>
    <w:rsid w:val="009F488D"/>
    <w:rsid w:val="009F493B"/>
    <w:rsid w:val="00A01EC3"/>
    <w:rsid w:val="00A038D3"/>
    <w:rsid w:val="00A04D6F"/>
    <w:rsid w:val="00A05CF3"/>
    <w:rsid w:val="00A06F88"/>
    <w:rsid w:val="00A077D7"/>
    <w:rsid w:val="00A07C29"/>
    <w:rsid w:val="00A07CC8"/>
    <w:rsid w:val="00A10158"/>
    <w:rsid w:val="00A111AE"/>
    <w:rsid w:val="00A137FC"/>
    <w:rsid w:val="00A157D4"/>
    <w:rsid w:val="00A20ADE"/>
    <w:rsid w:val="00A300EF"/>
    <w:rsid w:val="00A311F9"/>
    <w:rsid w:val="00A35F63"/>
    <w:rsid w:val="00A36BB3"/>
    <w:rsid w:val="00A3768E"/>
    <w:rsid w:val="00A40B3E"/>
    <w:rsid w:val="00A415DD"/>
    <w:rsid w:val="00A42CEF"/>
    <w:rsid w:val="00A42F98"/>
    <w:rsid w:val="00A43EDF"/>
    <w:rsid w:val="00A4623B"/>
    <w:rsid w:val="00A463BC"/>
    <w:rsid w:val="00A47038"/>
    <w:rsid w:val="00A47BED"/>
    <w:rsid w:val="00A518B4"/>
    <w:rsid w:val="00A54A1A"/>
    <w:rsid w:val="00A54A57"/>
    <w:rsid w:val="00A54A78"/>
    <w:rsid w:val="00A55984"/>
    <w:rsid w:val="00A55CCE"/>
    <w:rsid w:val="00A601F5"/>
    <w:rsid w:val="00A60ADD"/>
    <w:rsid w:val="00A61A14"/>
    <w:rsid w:val="00A62493"/>
    <w:rsid w:val="00A6419A"/>
    <w:rsid w:val="00A64F32"/>
    <w:rsid w:val="00A65F58"/>
    <w:rsid w:val="00A6628B"/>
    <w:rsid w:val="00A667DB"/>
    <w:rsid w:val="00A66A95"/>
    <w:rsid w:val="00A67826"/>
    <w:rsid w:val="00A67ECB"/>
    <w:rsid w:val="00A731CB"/>
    <w:rsid w:val="00A73C16"/>
    <w:rsid w:val="00A74474"/>
    <w:rsid w:val="00A76E24"/>
    <w:rsid w:val="00A77FF6"/>
    <w:rsid w:val="00A8011B"/>
    <w:rsid w:val="00A8016A"/>
    <w:rsid w:val="00A82A24"/>
    <w:rsid w:val="00A83650"/>
    <w:rsid w:val="00A844F4"/>
    <w:rsid w:val="00A84B73"/>
    <w:rsid w:val="00A84D81"/>
    <w:rsid w:val="00A851DC"/>
    <w:rsid w:val="00A87FB2"/>
    <w:rsid w:val="00A918C0"/>
    <w:rsid w:val="00A92509"/>
    <w:rsid w:val="00A94739"/>
    <w:rsid w:val="00A956F5"/>
    <w:rsid w:val="00A969FF"/>
    <w:rsid w:val="00A9772C"/>
    <w:rsid w:val="00A97F64"/>
    <w:rsid w:val="00AA031C"/>
    <w:rsid w:val="00AA043C"/>
    <w:rsid w:val="00AA0F2F"/>
    <w:rsid w:val="00AA2B9D"/>
    <w:rsid w:val="00AA3E8F"/>
    <w:rsid w:val="00AA52EE"/>
    <w:rsid w:val="00AA5471"/>
    <w:rsid w:val="00AA6218"/>
    <w:rsid w:val="00AA6C5C"/>
    <w:rsid w:val="00AA72A9"/>
    <w:rsid w:val="00AA7A0E"/>
    <w:rsid w:val="00AB0330"/>
    <w:rsid w:val="00AB0FC8"/>
    <w:rsid w:val="00AB1831"/>
    <w:rsid w:val="00AB2FB4"/>
    <w:rsid w:val="00AB3F76"/>
    <w:rsid w:val="00AB494F"/>
    <w:rsid w:val="00AB4EFC"/>
    <w:rsid w:val="00AB6473"/>
    <w:rsid w:val="00AB659A"/>
    <w:rsid w:val="00AB6A62"/>
    <w:rsid w:val="00AB7798"/>
    <w:rsid w:val="00AB77BA"/>
    <w:rsid w:val="00AB7B0A"/>
    <w:rsid w:val="00AC0311"/>
    <w:rsid w:val="00AC2B46"/>
    <w:rsid w:val="00AC5C88"/>
    <w:rsid w:val="00AC65A1"/>
    <w:rsid w:val="00AC6BAA"/>
    <w:rsid w:val="00AC73AA"/>
    <w:rsid w:val="00AD0076"/>
    <w:rsid w:val="00AD109B"/>
    <w:rsid w:val="00AD1665"/>
    <w:rsid w:val="00AD3AB7"/>
    <w:rsid w:val="00AD49B0"/>
    <w:rsid w:val="00AD5943"/>
    <w:rsid w:val="00AD700F"/>
    <w:rsid w:val="00AD7773"/>
    <w:rsid w:val="00AD7FE4"/>
    <w:rsid w:val="00AE0D9D"/>
    <w:rsid w:val="00AE3C3B"/>
    <w:rsid w:val="00AE6FC1"/>
    <w:rsid w:val="00AF00D1"/>
    <w:rsid w:val="00AF1443"/>
    <w:rsid w:val="00AF1FC3"/>
    <w:rsid w:val="00AF2D37"/>
    <w:rsid w:val="00AF3BB7"/>
    <w:rsid w:val="00AF6A19"/>
    <w:rsid w:val="00B00425"/>
    <w:rsid w:val="00B016CD"/>
    <w:rsid w:val="00B01EA2"/>
    <w:rsid w:val="00B0678A"/>
    <w:rsid w:val="00B079F2"/>
    <w:rsid w:val="00B10310"/>
    <w:rsid w:val="00B11233"/>
    <w:rsid w:val="00B12761"/>
    <w:rsid w:val="00B12BEC"/>
    <w:rsid w:val="00B13DD5"/>
    <w:rsid w:val="00B15613"/>
    <w:rsid w:val="00B23522"/>
    <w:rsid w:val="00B26594"/>
    <w:rsid w:val="00B27272"/>
    <w:rsid w:val="00B309CC"/>
    <w:rsid w:val="00B30B0C"/>
    <w:rsid w:val="00B32196"/>
    <w:rsid w:val="00B33AE2"/>
    <w:rsid w:val="00B34C07"/>
    <w:rsid w:val="00B34F43"/>
    <w:rsid w:val="00B366FC"/>
    <w:rsid w:val="00B4131F"/>
    <w:rsid w:val="00B432A3"/>
    <w:rsid w:val="00B43883"/>
    <w:rsid w:val="00B43C8D"/>
    <w:rsid w:val="00B459E6"/>
    <w:rsid w:val="00B45A36"/>
    <w:rsid w:val="00B460E4"/>
    <w:rsid w:val="00B46ADC"/>
    <w:rsid w:val="00B47425"/>
    <w:rsid w:val="00B5078F"/>
    <w:rsid w:val="00B509D5"/>
    <w:rsid w:val="00B5172B"/>
    <w:rsid w:val="00B51EA0"/>
    <w:rsid w:val="00B5201E"/>
    <w:rsid w:val="00B545FE"/>
    <w:rsid w:val="00B548E3"/>
    <w:rsid w:val="00B5701E"/>
    <w:rsid w:val="00B57BB8"/>
    <w:rsid w:val="00B61B26"/>
    <w:rsid w:val="00B649CA"/>
    <w:rsid w:val="00B657C5"/>
    <w:rsid w:val="00B65EE9"/>
    <w:rsid w:val="00B66721"/>
    <w:rsid w:val="00B7431E"/>
    <w:rsid w:val="00B74D61"/>
    <w:rsid w:val="00B76312"/>
    <w:rsid w:val="00B8194E"/>
    <w:rsid w:val="00B828BA"/>
    <w:rsid w:val="00B83CB3"/>
    <w:rsid w:val="00B83F5C"/>
    <w:rsid w:val="00B858F4"/>
    <w:rsid w:val="00B9193D"/>
    <w:rsid w:val="00B9204D"/>
    <w:rsid w:val="00B948B7"/>
    <w:rsid w:val="00B96D0D"/>
    <w:rsid w:val="00B9799D"/>
    <w:rsid w:val="00B97E50"/>
    <w:rsid w:val="00BA443F"/>
    <w:rsid w:val="00BA4A56"/>
    <w:rsid w:val="00BA5323"/>
    <w:rsid w:val="00BA7016"/>
    <w:rsid w:val="00BB1E38"/>
    <w:rsid w:val="00BB36A3"/>
    <w:rsid w:val="00BB3B38"/>
    <w:rsid w:val="00BB7089"/>
    <w:rsid w:val="00BB7D74"/>
    <w:rsid w:val="00BC0D1A"/>
    <w:rsid w:val="00BC328A"/>
    <w:rsid w:val="00BC5B5A"/>
    <w:rsid w:val="00BC5D32"/>
    <w:rsid w:val="00BD2350"/>
    <w:rsid w:val="00BD53CD"/>
    <w:rsid w:val="00BE216E"/>
    <w:rsid w:val="00BE26D9"/>
    <w:rsid w:val="00BE689F"/>
    <w:rsid w:val="00BF1DF8"/>
    <w:rsid w:val="00BF6AB2"/>
    <w:rsid w:val="00BF752C"/>
    <w:rsid w:val="00BF7A5F"/>
    <w:rsid w:val="00C00392"/>
    <w:rsid w:val="00C01EE5"/>
    <w:rsid w:val="00C0320E"/>
    <w:rsid w:val="00C07C49"/>
    <w:rsid w:val="00C142DC"/>
    <w:rsid w:val="00C1467B"/>
    <w:rsid w:val="00C14DA4"/>
    <w:rsid w:val="00C16CC9"/>
    <w:rsid w:val="00C20B1C"/>
    <w:rsid w:val="00C22D40"/>
    <w:rsid w:val="00C23A31"/>
    <w:rsid w:val="00C24AD5"/>
    <w:rsid w:val="00C258D2"/>
    <w:rsid w:val="00C25A05"/>
    <w:rsid w:val="00C25B94"/>
    <w:rsid w:val="00C300D4"/>
    <w:rsid w:val="00C3407F"/>
    <w:rsid w:val="00C356D7"/>
    <w:rsid w:val="00C40207"/>
    <w:rsid w:val="00C4113B"/>
    <w:rsid w:val="00C41325"/>
    <w:rsid w:val="00C4230F"/>
    <w:rsid w:val="00C435DB"/>
    <w:rsid w:val="00C47C3E"/>
    <w:rsid w:val="00C503BC"/>
    <w:rsid w:val="00C51D7E"/>
    <w:rsid w:val="00C52DD4"/>
    <w:rsid w:val="00C5376B"/>
    <w:rsid w:val="00C53A9A"/>
    <w:rsid w:val="00C569DA"/>
    <w:rsid w:val="00C579C3"/>
    <w:rsid w:val="00C63169"/>
    <w:rsid w:val="00C65130"/>
    <w:rsid w:val="00C65E3B"/>
    <w:rsid w:val="00C66169"/>
    <w:rsid w:val="00C661EB"/>
    <w:rsid w:val="00C663F4"/>
    <w:rsid w:val="00C679C5"/>
    <w:rsid w:val="00C706B5"/>
    <w:rsid w:val="00C70DA5"/>
    <w:rsid w:val="00C71859"/>
    <w:rsid w:val="00C71E19"/>
    <w:rsid w:val="00C73964"/>
    <w:rsid w:val="00C766F0"/>
    <w:rsid w:val="00C77637"/>
    <w:rsid w:val="00C80457"/>
    <w:rsid w:val="00C81289"/>
    <w:rsid w:val="00C81AEC"/>
    <w:rsid w:val="00C830CD"/>
    <w:rsid w:val="00C83F1C"/>
    <w:rsid w:val="00C85076"/>
    <w:rsid w:val="00C86F91"/>
    <w:rsid w:val="00C87F51"/>
    <w:rsid w:val="00C90196"/>
    <w:rsid w:val="00C91385"/>
    <w:rsid w:val="00C919D5"/>
    <w:rsid w:val="00C91ADB"/>
    <w:rsid w:val="00C91CD4"/>
    <w:rsid w:val="00C929A8"/>
    <w:rsid w:val="00C93EF6"/>
    <w:rsid w:val="00C94116"/>
    <w:rsid w:val="00C944C5"/>
    <w:rsid w:val="00C94C84"/>
    <w:rsid w:val="00C95B95"/>
    <w:rsid w:val="00C97AD6"/>
    <w:rsid w:val="00CA146E"/>
    <w:rsid w:val="00CA148B"/>
    <w:rsid w:val="00CA4A3E"/>
    <w:rsid w:val="00CA748B"/>
    <w:rsid w:val="00CB0AF5"/>
    <w:rsid w:val="00CB2348"/>
    <w:rsid w:val="00CB39F5"/>
    <w:rsid w:val="00CB3ACB"/>
    <w:rsid w:val="00CB474D"/>
    <w:rsid w:val="00CB4F58"/>
    <w:rsid w:val="00CB6F7B"/>
    <w:rsid w:val="00CC2686"/>
    <w:rsid w:val="00CC35DD"/>
    <w:rsid w:val="00CC3EC5"/>
    <w:rsid w:val="00CC6E1F"/>
    <w:rsid w:val="00CD071B"/>
    <w:rsid w:val="00CD3920"/>
    <w:rsid w:val="00CD4263"/>
    <w:rsid w:val="00CE288E"/>
    <w:rsid w:val="00CE32E2"/>
    <w:rsid w:val="00CE4A4A"/>
    <w:rsid w:val="00CE5B08"/>
    <w:rsid w:val="00CE7253"/>
    <w:rsid w:val="00CE7B4F"/>
    <w:rsid w:val="00CF3968"/>
    <w:rsid w:val="00CF4005"/>
    <w:rsid w:val="00CF4086"/>
    <w:rsid w:val="00CF5D99"/>
    <w:rsid w:val="00CF6915"/>
    <w:rsid w:val="00CF78CA"/>
    <w:rsid w:val="00D0082B"/>
    <w:rsid w:val="00D02CEF"/>
    <w:rsid w:val="00D046D2"/>
    <w:rsid w:val="00D0721B"/>
    <w:rsid w:val="00D07A13"/>
    <w:rsid w:val="00D12D62"/>
    <w:rsid w:val="00D152DA"/>
    <w:rsid w:val="00D161B0"/>
    <w:rsid w:val="00D1769E"/>
    <w:rsid w:val="00D222E9"/>
    <w:rsid w:val="00D27B22"/>
    <w:rsid w:val="00D27DC1"/>
    <w:rsid w:val="00D3010D"/>
    <w:rsid w:val="00D31BA5"/>
    <w:rsid w:val="00D32945"/>
    <w:rsid w:val="00D3465E"/>
    <w:rsid w:val="00D35A14"/>
    <w:rsid w:val="00D363FF"/>
    <w:rsid w:val="00D36956"/>
    <w:rsid w:val="00D374E6"/>
    <w:rsid w:val="00D41831"/>
    <w:rsid w:val="00D41F7E"/>
    <w:rsid w:val="00D4431C"/>
    <w:rsid w:val="00D460FD"/>
    <w:rsid w:val="00D47279"/>
    <w:rsid w:val="00D50AE4"/>
    <w:rsid w:val="00D51CA1"/>
    <w:rsid w:val="00D55F46"/>
    <w:rsid w:val="00D568C0"/>
    <w:rsid w:val="00D6087F"/>
    <w:rsid w:val="00D60998"/>
    <w:rsid w:val="00D61235"/>
    <w:rsid w:val="00D65A28"/>
    <w:rsid w:val="00D66576"/>
    <w:rsid w:val="00D67228"/>
    <w:rsid w:val="00D672CB"/>
    <w:rsid w:val="00D67637"/>
    <w:rsid w:val="00D718AF"/>
    <w:rsid w:val="00D721AB"/>
    <w:rsid w:val="00D72218"/>
    <w:rsid w:val="00D72910"/>
    <w:rsid w:val="00D73189"/>
    <w:rsid w:val="00D7396E"/>
    <w:rsid w:val="00D7424B"/>
    <w:rsid w:val="00D7538D"/>
    <w:rsid w:val="00D75AAC"/>
    <w:rsid w:val="00D80ED9"/>
    <w:rsid w:val="00D81367"/>
    <w:rsid w:val="00D871D1"/>
    <w:rsid w:val="00D94595"/>
    <w:rsid w:val="00D9681D"/>
    <w:rsid w:val="00DA03E4"/>
    <w:rsid w:val="00DA0D83"/>
    <w:rsid w:val="00DA2E9C"/>
    <w:rsid w:val="00DA3735"/>
    <w:rsid w:val="00DA4246"/>
    <w:rsid w:val="00DA674F"/>
    <w:rsid w:val="00DB0E3F"/>
    <w:rsid w:val="00DB6397"/>
    <w:rsid w:val="00DC21FC"/>
    <w:rsid w:val="00DC3B6E"/>
    <w:rsid w:val="00DC42D6"/>
    <w:rsid w:val="00DC4C33"/>
    <w:rsid w:val="00DC6519"/>
    <w:rsid w:val="00DC7069"/>
    <w:rsid w:val="00DC7BDE"/>
    <w:rsid w:val="00DD0A35"/>
    <w:rsid w:val="00DD2922"/>
    <w:rsid w:val="00DD2C7C"/>
    <w:rsid w:val="00DD4AD7"/>
    <w:rsid w:val="00DD5E67"/>
    <w:rsid w:val="00DD6B2B"/>
    <w:rsid w:val="00DF0797"/>
    <w:rsid w:val="00DF08FD"/>
    <w:rsid w:val="00DF1C56"/>
    <w:rsid w:val="00DF46B3"/>
    <w:rsid w:val="00DF5376"/>
    <w:rsid w:val="00DF716B"/>
    <w:rsid w:val="00E00502"/>
    <w:rsid w:val="00E01009"/>
    <w:rsid w:val="00E0197F"/>
    <w:rsid w:val="00E01A58"/>
    <w:rsid w:val="00E026B1"/>
    <w:rsid w:val="00E04F80"/>
    <w:rsid w:val="00E05F81"/>
    <w:rsid w:val="00E074F2"/>
    <w:rsid w:val="00E12E50"/>
    <w:rsid w:val="00E13267"/>
    <w:rsid w:val="00E14FEC"/>
    <w:rsid w:val="00E15181"/>
    <w:rsid w:val="00E15E24"/>
    <w:rsid w:val="00E17946"/>
    <w:rsid w:val="00E17B4D"/>
    <w:rsid w:val="00E20BC7"/>
    <w:rsid w:val="00E21968"/>
    <w:rsid w:val="00E23DAB"/>
    <w:rsid w:val="00E24DBF"/>
    <w:rsid w:val="00E25D27"/>
    <w:rsid w:val="00E301F5"/>
    <w:rsid w:val="00E33131"/>
    <w:rsid w:val="00E35002"/>
    <w:rsid w:val="00E353A6"/>
    <w:rsid w:val="00E367FD"/>
    <w:rsid w:val="00E431C1"/>
    <w:rsid w:val="00E44BA6"/>
    <w:rsid w:val="00E455B9"/>
    <w:rsid w:val="00E45B3F"/>
    <w:rsid w:val="00E47549"/>
    <w:rsid w:val="00E50522"/>
    <w:rsid w:val="00E5098D"/>
    <w:rsid w:val="00E5717F"/>
    <w:rsid w:val="00E5775C"/>
    <w:rsid w:val="00E623F0"/>
    <w:rsid w:val="00E624E8"/>
    <w:rsid w:val="00E63742"/>
    <w:rsid w:val="00E6655E"/>
    <w:rsid w:val="00E6743A"/>
    <w:rsid w:val="00E70CCE"/>
    <w:rsid w:val="00E71FB9"/>
    <w:rsid w:val="00E7266B"/>
    <w:rsid w:val="00E72E71"/>
    <w:rsid w:val="00E76391"/>
    <w:rsid w:val="00E80C92"/>
    <w:rsid w:val="00E84BCD"/>
    <w:rsid w:val="00E84ED4"/>
    <w:rsid w:val="00E84F8D"/>
    <w:rsid w:val="00E862C6"/>
    <w:rsid w:val="00E8671D"/>
    <w:rsid w:val="00E87B6C"/>
    <w:rsid w:val="00E90A2D"/>
    <w:rsid w:val="00E93A05"/>
    <w:rsid w:val="00E95878"/>
    <w:rsid w:val="00E95A1A"/>
    <w:rsid w:val="00E95B8D"/>
    <w:rsid w:val="00E95D5A"/>
    <w:rsid w:val="00E967F3"/>
    <w:rsid w:val="00EA070F"/>
    <w:rsid w:val="00EA35F2"/>
    <w:rsid w:val="00EA3776"/>
    <w:rsid w:val="00EA4BD8"/>
    <w:rsid w:val="00EA67A7"/>
    <w:rsid w:val="00EB0B14"/>
    <w:rsid w:val="00EB10B4"/>
    <w:rsid w:val="00EB241A"/>
    <w:rsid w:val="00EB2830"/>
    <w:rsid w:val="00EB2988"/>
    <w:rsid w:val="00EB30F1"/>
    <w:rsid w:val="00EB4280"/>
    <w:rsid w:val="00EB6FC7"/>
    <w:rsid w:val="00EB7074"/>
    <w:rsid w:val="00EB7E9B"/>
    <w:rsid w:val="00EC0A64"/>
    <w:rsid w:val="00EC1CE2"/>
    <w:rsid w:val="00EC2F76"/>
    <w:rsid w:val="00EC3888"/>
    <w:rsid w:val="00EC419C"/>
    <w:rsid w:val="00EC4C93"/>
    <w:rsid w:val="00EC65A0"/>
    <w:rsid w:val="00EC720B"/>
    <w:rsid w:val="00EC7E00"/>
    <w:rsid w:val="00ED2EDF"/>
    <w:rsid w:val="00ED34F6"/>
    <w:rsid w:val="00ED38B4"/>
    <w:rsid w:val="00ED4127"/>
    <w:rsid w:val="00ED436E"/>
    <w:rsid w:val="00ED5BB6"/>
    <w:rsid w:val="00ED5E2B"/>
    <w:rsid w:val="00ED671D"/>
    <w:rsid w:val="00EE065F"/>
    <w:rsid w:val="00EE06D9"/>
    <w:rsid w:val="00EE15D8"/>
    <w:rsid w:val="00EE2A26"/>
    <w:rsid w:val="00EE2DA4"/>
    <w:rsid w:val="00EE2F3E"/>
    <w:rsid w:val="00EE3454"/>
    <w:rsid w:val="00EE3C92"/>
    <w:rsid w:val="00EE448E"/>
    <w:rsid w:val="00EE44F9"/>
    <w:rsid w:val="00EE55A0"/>
    <w:rsid w:val="00EE5A4C"/>
    <w:rsid w:val="00EE5C5F"/>
    <w:rsid w:val="00EE6F01"/>
    <w:rsid w:val="00EE7639"/>
    <w:rsid w:val="00EE7A5D"/>
    <w:rsid w:val="00EF00DC"/>
    <w:rsid w:val="00EF23EE"/>
    <w:rsid w:val="00EF3387"/>
    <w:rsid w:val="00EF40DF"/>
    <w:rsid w:val="00EF451F"/>
    <w:rsid w:val="00EF4F5D"/>
    <w:rsid w:val="00EF536F"/>
    <w:rsid w:val="00EF545E"/>
    <w:rsid w:val="00EF7873"/>
    <w:rsid w:val="00F00E61"/>
    <w:rsid w:val="00F03511"/>
    <w:rsid w:val="00F05FA7"/>
    <w:rsid w:val="00F06F18"/>
    <w:rsid w:val="00F10BD0"/>
    <w:rsid w:val="00F12337"/>
    <w:rsid w:val="00F1372F"/>
    <w:rsid w:val="00F137FF"/>
    <w:rsid w:val="00F149C5"/>
    <w:rsid w:val="00F1714B"/>
    <w:rsid w:val="00F20018"/>
    <w:rsid w:val="00F20697"/>
    <w:rsid w:val="00F20826"/>
    <w:rsid w:val="00F20DCD"/>
    <w:rsid w:val="00F218AC"/>
    <w:rsid w:val="00F230F9"/>
    <w:rsid w:val="00F2365C"/>
    <w:rsid w:val="00F26397"/>
    <w:rsid w:val="00F26EFF"/>
    <w:rsid w:val="00F278FA"/>
    <w:rsid w:val="00F27E84"/>
    <w:rsid w:val="00F30C6D"/>
    <w:rsid w:val="00F31E9E"/>
    <w:rsid w:val="00F3428B"/>
    <w:rsid w:val="00F35687"/>
    <w:rsid w:val="00F362BB"/>
    <w:rsid w:val="00F366CD"/>
    <w:rsid w:val="00F36B08"/>
    <w:rsid w:val="00F3738E"/>
    <w:rsid w:val="00F411FE"/>
    <w:rsid w:val="00F41AD2"/>
    <w:rsid w:val="00F41E5B"/>
    <w:rsid w:val="00F429C3"/>
    <w:rsid w:val="00F4503E"/>
    <w:rsid w:val="00F47028"/>
    <w:rsid w:val="00F47AA8"/>
    <w:rsid w:val="00F51109"/>
    <w:rsid w:val="00F52F53"/>
    <w:rsid w:val="00F572AA"/>
    <w:rsid w:val="00F57AFB"/>
    <w:rsid w:val="00F617B4"/>
    <w:rsid w:val="00F63C84"/>
    <w:rsid w:val="00F664E5"/>
    <w:rsid w:val="00F66E00"/>
    <w:rsid w:val="00F676A5"/>
    <w:rsid w:val="00F67906"/>
    <w:rsid w:val="00F67A81"/>
    <w:rsid w:val="00F67AB7"/>
    <w:rsid w:val="00F67F0B"/>
    <w:rsid w:val="00F71017"/>
    <w:rsid w:val="00F718EC"/>
    <w:rsid w:val="00F71F15"/>
    <w:rsid w:val="00F734D2"/>
    <w:rsid w:val="00F74611"/>
    <w:rsid w:val="00F7674C"/>
    <w:rsid w:val="00F77146"/>
    <w:rsid w:val="00F830AE"/>
    <w:rsid w:val="00F84053"/>
    <w:rsid w:val="00F901D6"/>
    <w:rsid w:val="00F90419"/>
    <w:rsid w:val="00F9044E"/>
    <w:rsid w:val="00F91068"/>
    <w:rsid w:val="00F918E6"/>
    <w:rsid w:val="00F91B99"/>
    <w:rsid w:val="00F93C8A"/>
    <w:rsid w:val="00F942E5"/>
    <w:rsid w:val="00FA027E"/>
    <w:rsid w:val="00FA0594"/>
    <w:rsid w:val="00FA0BD3"/>
    <w:rsid w:val="00FA48F2"/>
    <w:rsid w:val="00FA4D02"/>
    <w:rsid w:val="00FA5203"/>
    <w:rsid w:val="00FA55CB"/>
    <w:rsid w:val="00FA77E9"/>
    <w:rsid w:val="00FB001E"/>
    <w:rsid w:val="00FB131C"/>
    <w:rsid w:val="00FB37B6"/>
    <w:rsid w:val="00FB394B"/>
    <w:rsid w:val="00FB795E"/>
    <w:rsid w:val="00FB7C98"/>
    <w:rsid w:val="00FC1CCD"/>
    <w:rsid w:val="00FC2DE1"/>
    <w:rsid w:val="00FC2E7B"/>
    <w:rsid w:val="00FC401C"/>
    <w:rsid w:val="00FC4E39"/>
    <w:rsid w:val="00FC5837"/>
    <w:rsid w:val="00FC60D4"/>
    <w:rsid w:val="00FC65E1"/>
    <w:rsid w:val="00FD06D5"/>
    <w:rsid w:val="00FD1765"/>
    <w:rsid w:val="00FD1835"/>
    <w:rsid w:val="00FD3C03"/>
    <w:rsid w:val="00FD666C"/>
    <w:rsid w:val="00FD6B0E"/>
    <w:rsid w:val="00FE42F3"/>
    <w:rsid w:val="00FE4337"/>
    <w:rsid w:val="00FE4D74"/>
    <w:rsid w:val="00FE4E6C"/>
    <w:rsid w:val="00FE5405"/>
    <w:rsid w:val="00FE6485"/>
    <w:rsid w:val="00FF0D7C"/>
    <w:rsid w:val="00FF355A"/>
    <w:rsid w:val="00FF5520"/>
    <w:rsid w:val="00FF6A2D"/>
    <w:rsid w:val="00FF71CC"/>
    <w:rsid w:val="00FF7809"/>
    <w:rsid w:val="0205F3C3"/>
    <w:rsid w:val="0470407A"/>
    <w:rsid w:val="04D663CF"/>
    <w:rsid w:val="0556359F"/>
    <w:rsid w:val="059BE76A"/>
    <w:rsid w:val="09CA02AA"/>
    <w:rsid w:val="09F7DD4B"/>
    <w:rsid w:val="0A4F14E5"/>
    <w:rsid w:val="0BB27849"/>
    <w:rsid w:val="0E66A27D"/>
    <w:rsid w:val="15F3ADE1"/>
    <w:rsid w:val="16E6217C"/>
    <w:rsid w:val="192E15A0"/>
    <w:rsid w:val="1AAF991B"/>
    <w:rsid w:val="1B5F7C07"/>
    <w:rsid w:val="1BA5E0DC"/>
    <w:rsid w:val="1EFA93F9"/>
    <w:rsid w:val="1F9B96CB"/>
    <w:rsid w:val="20AC506D"/>
    <w:rsid w:val="221D087A"/>
    <w:rsid w:val="22A74BBE"/>
    <w:rsid w:val="25383014"/>
    <w:rsid w:val="2658B0FF"/>
    <w:rsid w:val="27AF6019"/>
    <w:rsid w:val="2B67DE9B"/>
    <w:rsid w:val="3299E305"/>
    <w:rsid w:val="32FF3F29"/>
    <w:rsid w:val="33C0554D"/>
    <w:rsid w:val="39810064"/>
    <w:rsid w:val="3A912D80"/>
    <w:rsid w:val="3B00B04D"/>
    <w:rsid w:val="3B344905"/>
    <w:rsid w:val="3CB3548C"/>
    <w:rsid w:val="416C795B"/>
    <w:rsid w:val="418ADA2E"/>
    <w:rsid w:val="42334D25"/>
    <w:rsid w:val="4461B7EC"/>
    <w:rsid w:val="44C16826"/>
    <w:rsid w:val="460D16AB"/>
    <w:rsid w:val="4B79A301"/>
    <w:rsid w:val="4BA94CDC"/>
    <w:rsid w:val="4BC5CF20"/>
    <w:rsid w:val="4CB2E23E"/>
    <w:rsid w:val="4DBE8E08"/>
    <w:rsid w:val="4DEFB9E0"/>
    <w:rsid w:val="516C646D"/>
    <w:rsid w:val="52FB64B2"/>
    <w:rsid w:val="54CA95FC"/>
    <w:rsid w:val="54E8CB25"/>
    <w:rsid w:val="55F82DA8"/>
    <w:rsid w:val="57E8A86B"/>
    <w:rsid w:val="591F6EDA"/>
    <w:rsid w:val="5C50FB29"/>
    <w:rsid w:val="5CB6477C"/>
    <w:rsid w:val="5DCD05D1"/>
    <w:rsid w:val="6041DF67"/>
    <w:rsid w:val="6D01061A"/>
    <w:rsid w:val="6E6C7EF3"/>
    <w:rsid w:val="700D3703"/>
    <w:rsid w:val="72499AAE"/>
    <w:rsid w:val="72C96217"/>
    <w:rsid w:val="731065D1"/>
    <w:rsid w:val="7346451A"/>
    <w:rsid w:val="79F422B2"/>
    <w:rsid w:val="7BB4CF4F"/>
    <w:rsid w:val="7CE33BA7"/>
    <w:rsid w:val="7E5D21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7EF65F"/>
  <w15:docId w15:val="{A44A09E9-287B-4F79-83FF-358E171A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6" w:hanging="44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spacing w:before="80"/>
      <w:ind w:left="944"/>
    </w:pPr>
    <w:rPr>
      <w:rFonts w:ascii="Times New Roman" w:eastAsia="Times New Roman" w:hAnsi="Times New Roman" w:cs="Times New Roman"/>
      <w:b/>
      <w:bCs/>
      <w:sz w:val="48"/>
      <w:szCs w:val="48"/>
    </w:rPr>
  </w:style>
  <w:style w:type="paragraph" w:styleId="ListParagraph">
    <w:name w:val="List Paragraph"/>
    <w:basedOn w:val="Normal"/>
    <w:uiPriority w:val="34"/>
    <w:qFormat/>
    <w:pPr>
      <w:ind w:left="837"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Revision">
    <w:name w:val="Revision"/>
    <w:hidden/>
    <w:uiPriority w:val="99"/>
    <w:semiHidden/>
    <w:rsid w:val="00407A4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03511"/>
    <w:rPr>
      <w:sz w:val="16"/>
      <w:szCs w:val="16"/>
    </w:rPr>
  </w:style>
  <w:style w:type="paragraph" w:styleId="CommentText">
    <w:name w:val="annotation text"/>
    <w:basedOn w:val="Normal"/>
    <w:link w:val="CommentTextChar"/>
    <w:uiPriority w:val="99"/>
    <w:unhideWhenUsed/>
    <w:rsid w:val="00F03511"/>
    <w:rPr>
      <w:sz w:val="20"/>
      <w:szCs w:val="20"/>
    </w:rPr>
  </w:style>
  <w:style w:type="character" w:customStyle="1" w:styleId="CommentTextChar">
    <w:name w:val="Comment Text Char"/>
    <w:basedOn w:val="DefaultParagraphFont"/>
    <w:link w:val="CommentText"/>
    <w:uiPriority w:val="99"/>
    <w:rsid w:val="00F0351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3511"/>
    <w:rPr>
      <w:b/>
      <w:bCs/>
    </w:rPr>
  </w:style>
  <w:style w:type="character" w:customStyle="1" w:styleId="CommentSubjectChar">
    <w:name w:val="Comment Subject Char"/>
    <w:basedOn w:val="CommentTextChar"/>
    <w:link w:val="CommentSubject"/>
    <w:uiPriority w:val="99"/>
    <w:semiHidden/>
    <w:rsid w:val="00F03511"/>
    <w:rPr>
      <w:rFonts w:ascii="Calibri" w:eastAsia="Calibri" w:hAnsi="Calibri" w:cs="Calibri"/>
      <w:b/>
      <w:bCs/>
      <w:sz w:val="20"/>
      <w:szCs w:val="20"/>
    </w:rPr>
  </w:style>
  <w:style w:type="character" w:customStyle="1" w:styleId="ui-provider">
    <w:name w:val="ui-provider"/>
    <w:basedOn w:val="DefaultParagraphFont"/>
    <w:rsid w:val="00A54A78"/>
  </w:style>
  <w:style w:type="character" w:customStyle="1" w:styleId="cf01">
    <w:name w:val="cf01"/>
    <w:basedOn w:val="DefaultParagraphFont"/>
    <w:rsid w:val="00B57BB8"/>
    <w:rPr>
      <w:rFonts w:ascii="Segoe UI" w:hAnsi="Segoe UI" w:cs="Segoe UI" w:hint="default"/>
      <w:sz w:val="18"/>
      <w:szCs w:val="18"/>
    </w:rPr>
  </w:style>
  <w:style w:type="paragraph" w:styleId="Header">
    <w:name w:val="header"/>
    <w:basedOn w:val="Normal"/>
    <w:link w:val="HeaderChar"/>
    <w:uiPriority w:val="99"/>
    <w:unhideWhenUsed/>
    <w:rsid w:val="00553573"/>
    <w:pPr>
      <w:tabs>
        <w:tab w:val="center" w:pos="4680"/>
        <w:tab w:val="right" w:pos="9360"/>
      </w:tabs>
    </w:pPr>
  </w:style>
  <w:style w:type="character" w:customStyle="1" w:styleId="HeaderChar">
    <w:name w:val="Header Char"/>
    <w:basedOn w:val="DefaultParagraphFont"/>
    <w:link w:val="Header"/>
    <w:uiPriority w:val="99"/>
    <w:rsid w:val="00553573"/>
    <w:rPr>
      <w:rFonts w:ascii="Calibri" w:eastAsia="Calibri" w:hAnsi="Calibri" w:cs="Calibri"/>
    </w:rPr>
  </w:style>
  <w:style w:type="paragraph" w:styleId="Footer">
    <w:name w:val="footer"/>
    <w:basedOn w:val="Normal"/>
    <w:link w:val="FooterChar"/>
    <w:uiPriority w:val="99"/>
    <w:unhideWhenUsed/>
    <w:rsid w:val="00553573"/>
    <w:pPr>
      <w:tabs>
        <w:tab w:val="center" w:pos="4680"/>
        <w:tab w:val="right" w:pos="9360"/>
      </w:tabs>
    </w:pPr>
  </w:style>
  <w:style w:type="character" w:customStyle="1" w:styleId="FooterChar">
    <w:name w:val="Footer Char"/>
    <w:basedOn w:val="DefaultParagraphFont"/>
    <w:link w:val="Footer"/>
    <w:uiPriority w:val="99"/>
    <w:rsid w:val="00553573"/>
    <w:rPr>
      <w:rFonts w:ascii="Calibri" w:eastAsia="Calibri" w:hAnsi="Calibri" w:cs="Calibri"/>
    </w:rPr>
  </w:style>
  <w:style w:type="paragraph" w:styleId="NormalWeb">
    <w:name w:val="Normal (Web)"/>
    <w:basedOn w:val="Normal"/>
    <w:uiPriority w:val="99"/>
    <w:semiHidden/>
    <w:unhideWhenUsed/>
    <w:rsid w:val="009537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BF6AB2"/>
    <w:rPr>
      <w:color w:val="2B579A"/>
      <w:shd w:val="clear" w:color="auto" w:fill="E1DFDD"/>
    </w:rPr>
  </w:style>
  <w:style w:type="character" w:customStyle="1" w:styleId="eop">
    <w:name w:val="eop"/>
    <w:basedOn w:val="DefaultParagraphFont"/>
    <w:rsid w:val="00A07C29"/>
  </w:style>
  <w:style w:type="paragraph" w:styleId="FootnoteText">
    <w:name w:val="footnote text"/>
    <w:basedOn w:val="Normal"/>
    <w:link w:val="FootnoteTextChar"/>
    <w:uiPriority w:val="99"/>
    <w:semiHidden/>
    <w:unhideWhenUsed/>
    <w:rsid w:val="00A731CB"/>
    <w:rPr>
      <w:sz w:val="20"/>
      <w:szCs w:val="20"/>
    </w:rPr>
  </w:style>
  <w:style w:type="character" w:customStyle="1" w:styleId="FootnoteTextChar">
    <w:name w:val="Footnote Text Char"/>
    <w:basedOn w:val="DefaultParagraphFont"/>
    <w:link w:val="FootnoteText"/>
    <w:uiPriority w:val="99"/>
    <w:semiHidden/>
    <w:rsid w:val="00A731CB"/>
    <w:rPr>
      <w:rFonts w:ascii="Calibri" w:eastAsia="Calibri" w:hAnsi="Calibri" w:cs="Calibri"/>
      <w:sz w:val="20"/>
      <w:szCs w:val="20"/>
    </w:rPr>
  </w:style>
  <w:style w:type="character" w:styleId="FootnoteReference">
    <w:name w:val="footnote reference"/>
    <w:basedOn w:val="DefaultParagraphFont"/>
    <w:uiPriority w:val="99"/>
    <w:semiHidden/>
    <w:unhideWhenUsed/>
    <w:rsid w:val="00A731CB"/>
    <w:rPr>
      <w:vertAlign w:val="superscript"/>
    </w:rPr>
  </w:style>
  <w:style w:type="character" w:styleId="Hyperlink">
    <w:name w:val="Hyperlink"/>
    <w:basedOn w:val="DefaultParagraphFont"/>
    <w:uiPriority w:val="99"/>
    <w:unhideWhenUsed/>
    <w:rsid w:val="00AD3AB7"/>
    <w:rPr>
      <w:color w:val="0000FF" w:themeColor="hyperlink"/>
      <w:u w:val="single"/>
    </w:rPr>
  </w:style>
  <w:style w:type="character" w:styleId="UnresolvedMention">
    <w:name w:val="Unresolved Mention"/>
    <w:basedOn w:val="DefaultParagraphFont"/>
    <w:uiPriority w:val="99"/>
    <w:semiHidden/>
    <w:unhideWhenUsed/>
    <w:rsid w:val="00AD3AB7"/>
    <w:rPr>
      <w:color w:val="605E5C"/>
      <w:shd w:val="clear" w:color="auto" w:fill="E1DFDD"/>
    </w:rPr>
  </w:style>
  <w:style w:type="paragraph" w:customStyle="1" w:styleId="paragraph">
    <w:name w:val="paragraph"/>
    <w:basedOn w:val="Normal"/>
    <w:rsid w:val="009C103B"/>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5558D"/>
    <w:tblPr/>
  </w:style>
  <w:style w:type="character" w:styleId="FollowedHyperlink">
    <w:name w:val="FollowedHyperlink"/>
    <w:basedOn w:val="DefaultParagraphFont"/>
    <w:uiPriority w:val="99"/>
    <w:semiHidden/>
    <w:unhideWhenUsed/>
    <w:rsid w:val="00B51EA0"/>
    <w:rPr>
      <w:color w:val="800080" w:themeColor="followedHyperlink"/>
      <w:u w:val="single"/>
    </w:rPr>
  </w:style>
  <w:style w:type="paragraph" w:styleId="EndnoteText">
    <w:name w:val="endnote text"/>
    <w:basedOn w:val="Normal"/>
    <w:link w:val="EndnoteTextChar"/>
    <w:uiPriority w:val="99"/>
    <w:semiHidden/>
    <w:unhideWhenUsed/>
    <w:rsid w:val="00B34C07"/>
    <w:rPr>
      <w:sz w:val="20"/>
      <w:szCs w:val="20"/>
    </w:rPr>
  </w:style>
  <w:style w:type="character" w:customStyle="1" w:styleId="EndnoteTextChar">
    <w:name w:val="Endnote Text Char"/>
    <w:basedOn w:val="DefaultParagraphFont"/>
    <w:link w:val="EndnoteText"/>
    <w:uiPriority w:val="99"/>
    <w:semiHidden/>
    <w:rsid w:val="00B34C07"/>
    <w:rPr>
      <w:rFonts w:ascii="Calibri" w:eastAsia="Calibri" w:hAnsi="Calibri" w:cs="Calibri"/>
      <w:sz w:val="20"/>
      <w:szCs w:val="20"/>
    </w:rPr>
  </w:style>
  <w:style w:type="character" w:styleId="EndnoteReference">
    <w:name w:val="endnote reference"/>
    <w:basedOn w:val="DefaultParagraphFont"/>
    <w:uiPriority w:val="99"/>
    <w:semiHidden/>
    <w:unhideWhenUsed/>
    <w:rsid w:val="00B34C07"/>
    <w:rPr>
      <w:vertAlign w:val="superscript"/>
    </w:rPr>
  </w:style>
  <w:style w:type="character" w:styleId="Emphasis">
    <w:name w:val="Emphasis"/>
    <w:basedOn w:val="DefaultParagraphFont"/>
    <w:uiPriority w:val="20"/>
    <w:qFormat/>
    <w:rsid w:val="00794F65"/>
    <w:rPr>
      <w:i/>
      <w:iCs/>
    </w:rPr>
  </w:style>
  <w:style w:type="character" w:customStyle="1" w:styleId="stdref">
    <w:name w:val="stdref"/>
    <w:basedOn w:val="DefaultParagraphFont"/>
    <w:rsid w:val="004B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compliance/compliance-manual/chapter21" TargetMode="External" /><Relationship Id="rId11" Type="http://schemas.openxmlformats.org/officeDocument/2006/relationships/hyperlink" Target="https://bphc.hrsa.gov/compliance/compliance-manual/chapter10" TargetMode="External" /><Relationship Id="rId12" Type="http://schemas.openxmlformats.org/officeDocument/2006/relationships/hyperlink" Target="https://bphc.hrsa.gov/compliance/compliance-manual/chapter5" TargetMode="External" /><Relationship Id="rId13" Type="http://schemas.openxmlformats.org/officeDocument/2006/relationships/hyperlink" Target="https://bphc.hrsa.gov/sites/default/files/bphc/compliance/ftcahc-policy-manual.pdf" TargetMode="External" /><Relationship Id="rId14" Type="http://schemas.openxmlformats.org/officeDocument/2006/relationships/hyperlink" Target="https://bphc.hrsa.gov/programrequirements/compliancemanual/introduction.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YEJUMFDJ6KMC-483555117-41800</_dlc_DocId>
    <_dlc_DocIdUrl xmlns="68c2e6f3-6ea4-42c3-835e-44e49d8f3a1e">
      <Url>https://nih.sharepoint.com/sites/HRSA-OA-OPAE/Teams/officeofexternalengagement/_layouts/15/DocIdRedir.aspx?ID=YEJUMFDJ6KMC-483555117-41800</Url>
      <Description>YEJUMFDJ6KMC-483555117-41800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8EDFC-4E09-4CAD-A8A9-C243F15682CD}">
  <ds:schemaRefs>
    <ds:schemaRef ds:uri="http://purl.org/dc/elements/1.1/"/>
    <ds:schemaRef ds:uri="http://www.w3.org/XML/1998/namespace"/>
    <ds:schemaRef ds:uri="http://purl.org/dc/terms/"/>
    <ds:schemaRef ds:uri="68c2e6f3-6ea4-42c3-835e-44e49d8f3a1e"/>
    <ds:schemaRef ds:uri="http://schemas.openxmlformats.org/package/2006/metadata/core-properties"/>
    <ds:schemaRef ds:uri="67db86a1-9af1-43d3-bfc7-627a4d2f08a0"/>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F9C509F-57C3-4C76-B7FB-EE426DB536A1}">
  <ds:schemaRefs>
    <ds:schemaRef ds:uri="http://schemas.microsoft.com/sharepoint/events"/>
  </ds:schemaRefs>
</ds:datastoreItem>
</file>

<file path=customXml/itemProps3.xml><?xml version="1.0" encoding="utf-8"?>
<ds:datastoreItem xmlns:ds="http://schemas.openxmlformats.org/officeDocument/2006/customXml" ds:itemID="{A353608D-D29F-45A4-A4BA-3A11E7238A6C}">
  <ds:schemaRefs>
    <ds:schemaRef ds:uri="http://schemas.openxmlformats.org/officeDocument/2006/bibliography"/>
  </ds:schemaRefs>
</ds:datastoreItem>
</file>

<file path=customXml/itemProps4.xml><?xml version="1.0" encoding="utf-8"?>
<ds:datastoreItem xmlns:ds="http://schemas.openxmlformats.org/officeDocument/2006/customXml" ds:itemID="{ACAB8CC2-E271-4C90-8B2F-CC7CE431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7BE725-F4EC-4800-81E1-60D860FEF52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7941</Words>
  <Characters>45268</Characters>
  <Application>Microsoft Office Word</Application>
  <DocSecurity>0</DocSecurity>
  <Lines>377</Lines>
  <Paragraphs>106</Paragraphs>
  <ScaleCrop>false</ScaleCrop>
  <Company>HRSA</Company>
  <LinksUpToDate>false</LinksUpToDate>
  <CharactersWithSpaces>53103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2024 Requirements for Federal Tort Claims Act (FTCA) Coverage for Health Centers and Their Covered Individuals</dc:title>
  <dc:subject>Federal Tort Claims Act (FTCA)</dc:subject>
  <dc:creator>HRSA</dc:creator>
  <cp:keywords>ftca; federal tort claims act; calendar year 2024; requirements</cp:keywords>
  <cp:lastModifiedBy>HRSA</cp:lastModifiedBy>
  <cp:revision>19</cp:revision>
  <dcterms:created xsi:type="dcterms:W3CDTF">2025-10-30T18:25:00Z</dcterms:created>
  <dcterms:modified xsi:type="dcterms:W3CDTF">2025-12-10T15:18:00Z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2023-02-08T00:00:00Z</vt:filetime>
  </property>
  <property fmtid="{D5CDD505-2E9C-101B-9397-08002B2CF9AE}" pid="4" name="Creator">
    <vt:lpwstr>Acrobat PDFMaker 22 for Word</vt:lpwstr>
  </property>
  <property fmtid="{D5CDD505-2E9C-101B-9397-08002B2CF9AE}" pid="5" name="LastSaved">
    <vt:filetime>2023-07-19T00:00:00Z</vt:filetime>
  </property>
  <property fmtid="{D5CDD505-2E9C-101B-9397-08002B2CF9AE}" pid="6" name="MediaServiceImageTags">
    <vt:lpwstr/>
  </property>
  <property fmtid="{D5CDD505-2E9C-101B-9397-08002B2CF9AE}" pid="7" name="MSIP_Label_08a08dbf-e27f-4a4b-92bf-2c1171e15c84_ActionId">
    <vt:lpwstr>da2eff00-a526-48bb-9256-a2393faa75ef</vt:lpwstr>
  </property>
  <property fmtid="{D5CDD505-2E9C-101B-9397-08002B2CF9AE}" pid="8" name="MSIP_Label_08a08dbf-e27f-4a4b-92bf-2c1171e15c84_ContentBits">
    <vt:lpwstr>0</vt:lpwstr>
  </property>
  <property fmtid="{D5CDD505-2E9C-101B-9397-08002B2CF9AE}" pid="9" name="MSIP_Label_08a08dbf-e27f-4a4b-92bf-2c1171e15c84_Enabled">
    <vt:lpwstr>true</vt:lpwstr>
  </property>
  <property fmtid="{D5CDD505-2E9C-101B-9397-08002B2CF9AE}" pid="10" name="MSIP_Label_08a08dbf-e27f-4a4b-92bf-2c1171e15c84_Method">
    <vt:lpwstr>Privileged</vt:lpwstr>
  </property>
  <property fmtid="{D5CDD505-2E9C-101B-9397-08002B2CF9AE}" pid="11" name="MSIP_Label_08a08dbf-e27f-4a4b-92bf-2c1171e15c84_Name">
    <vt:lpwstr>Client Work Product</vt:lpwstr>
  </property>
  <property fmtid="{D5CDD505-2E9C-101B-9397-08002B2CF9AE}" pid="12" name="MSIP_Label_08a08dbf-e27f-4a4b-92bf-2c1171e15c84_SetDate">
    <vt:lpwstr>2023-02-06T17:42:02Z</vt:lpwstr>
  </property>
  <property fmtid="{D5CDD505-2E9C-101B-9397-08002B2CF9AE}" pid="13" name="MSIP_Label_08a08dbf-e27f-4a4b-92bf-2c1171e15c84_SiteId">
    <vt:lpwstr>437e427d-90c6-45ca-aec6-cea5129e56e4</vt:lpwstr>
  </property>
  <property fmtid="{D5CDD505-2E9C-101B-9397-08002B2CF9AE}" pid="14" name="MSIP_Label_9a47a49a-c984-43b4-8424-abe40d4982e5_ActionId">
    <vt:lpwstr>bc84384f-deb0-47ae-a523-9a3c6a56b4a3</vt:lpwstr>
  </property>
  <property fmtid="{D5CDD505-2E9C-101B-9397-08002B2CF9AE}" pid="15" name="MSIP_Label_9a47a49a-c984-43b4-8424-abe40d4982e5_ContentBits">
    <vt:lpwstr>0</vt:lpwstr>
  </property>
  <property fmtid="{D5CDD505-2E9C-101B-9397-08002B2CF9AE}" pid="16" name="MSIP_Label_9a47a49a-c984-43b4-8424-abe40d4982e5_Enabled">
    <vt:lpwstr>true</vt:lpwstr>
  </property>
  <property fmtid="{D5CDD505-2E9C-101B-9397-08002B2CF9AE}" pid="17" name="MSIP_Label_9a47a49a-c984-43b4-8424-abe40d4982e5_Method">
    <vt:lpwstr>Standard</vt:lpwstr>
  </property>
  <property fmtid="{D5CDD505-2E9C-101B-9397-08002B2CF9AE}" pid="18" name="MSIP_Label_9a47a49a-c984-43b4-8424-abe40d4982e5_Name">
    <vt:lpwstr>General</vt:lpwstr>
  </property>
  <property fmtid="{D5CDD505-2E9C-101B-9397-08002B2CF9AE}" pid="19" name="MSIP_Label_9a47a49a-c984-43b4-8424-abe40d4982e5_SetDate">
    <vt:lpwstr>2025-10-24T17:00:43Z</vt:lpwstr>
  </property>
  <property fmtid="{D5CDD505-2E9C-101B-9397-08002B2CF9AE}" pid="20" name="MSIP_Label_9a47a49a-c984-43b4-8424-abe40d4982e5_SiteId">
    <vt:lpwstr>ce8a034b-caac-4cfe-9501-ccf6aba5a30b</vt:lpwstr>
  </property>
  <property fmtid="{D5CDD505-2E9C-101B-9397-08002B2CF9AE}" pid="21" name="MSIP_Label_9a47a49a-c984-43b4-8424-abe40d4982e5_Tag">
    <vt:lpwstr>10, 3, 0, 1</vt:lpwstr>
  </property>
  <property fmtid="{D5CDD505-2E9C-101B-9397-08002B2CF9AE}" pid="22" name="Order">
    <vt:r8>2144800</vt:r8>
  </property>
  <property fmtid="{D5CDD505-2E9C-101B-9397-08002B2CF9AE}" pid="23" name="Producer">
    <vt:lpwstr>Adobe PDF Library 22.3.90</vt:lpwstr>
  </property>
  <property fmtid="{D5CDD505-2E9C-101B-9397-08002B2CF9AE}" pid="24" name="SourceModified">
    <vt:lpwstr>D:20230207202205</vt:lpwstr>
  </property>
  <property fmtid="{D5CDD505-2E9C-101B-9397-08002B2CF9AE}" pid="25" name="TaxKeyword">
    <vt:lpwstr>748;#FTCA|673bbdf5-5fce-4b1b-abbe-0fa8cb7b7255;#1005;#Federal Tort Claims Act|7a267ab2-8be1-4a16-bc3e-657ee2901e9e;#1012;#requirements|11111111-1111-1111-1111-111111111111;#1056;#calendar year 2022|66731be6-eb5f-461a-8741-104c0341c8f5</vt:lpwstr>
  </property>
  <property fmtid="{D5CDD505-2E9C-101B-9397-08002B2CF9AE}" pid="26" name="URL">
    <vt:lpwstr/>
  </property>
  <property fmtid="{D5CDD505-2E9C-101B-9397-08002B2CF9AE}" pid="27" name="_dlc_DocIdItemGuid">
    <vt:lpwstr>ecc1c4d7-c955-4e08-b678-2bca03dc577d</vt:lpwstr>
  </property>
  <property fmtid="{D5CDD505-2E9C-101B-9397-08002B2CF9AE}" pid="28" name="_ExtendedDescription">
    <vt:lpwstr/>
  </property>
</Properties>
</file>