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38F8" w:rsidP="004738F8" w14:paraId="440D3FC8" w14:textId="77777777">
      <w:pPr>
        <w:widowControl w:val="0"/>
        <w:autoSpaceDE w:val="0"/>
        <w:autoSpaceDN w:val="0"/>
        <w:adjustRightInd w:val="0"/>
        <w:jc w:val="center"/>
        <w:rPr>
          <w:rFonts w:ascii="Arial" w:hAnsi="Arial" w:cs="Arial"/>
          <w:b/>
          <w:bCs/>
        </w:rPr>
      </w:pPr>
      <w:r>
        <w:rPr>
          <w:rFonts w:ascii="Arial" w:hAnsi="Arial" w:cs="Arial"/>
          <w:b/>
          <w:bCs/>
        </w:rPr>
        <w:t>U.S. Department of Transportation</w:t>
      </w:r>
    </w:p>
    <w:p w:rsidR="004738F8" w:rsidP="004738F8" w14:paraId="4B54A815" w14:textId="77777777">
      <w:pPr>
        <w:widowControl w:val="0"/>
        <w:autoSpaceDE w:val="0"/>
        <w:autoSpaceDN w:val="0"/>
        <w:adjustRightInd w:val="0"/>
        <w:jc w:val="center"/>
        <w:rPr>
          <w:rFonts w:ascii="Arial" w:hAnsi="Arial" w:cs="Arial"/>
          <w:b/>
          <w:bCs/>
          <w:u w:val="single"/>
        </w:rPr>
      </w:pPr>
    </w:p>
    <w:p w:rsidR="004738F8" w:rsidP="004738F8" w14:paraId="09C111F6" w14:textId="3BBFD2C1">
      <w:pPr>
        <w:widowControl w:val="0"/>
        <w:autoSpaceDE w:val="0"/>
        <w:autoSpaceDN w:val="0"/>
        <w:adjustRightInd w:val="0"/>
        <w:jc w:val="center"/>
        <w:rPr>
          <w:rFonts w:ascii="Arial" w:hAnsi="Arial" w:cs="Arial"/>
          <w:b/>
          <w:bCs/>
          <w:u w:val="single"/>
        </w:rPr>
      </w:pPr>
      <w:r>
        <w:rPr>
          <w:rFonts w:ascii="Arial" w:hAnsi="Arial" w:cs="Arial"/>
          <w:b/>
          <w:bCs/>
          <w:u w:val="single"/>
        </w:rPr>
        <w:t>SUPPORTING STATEMENT A</w:t>
      </w:r>
    </w:p>
    <w:p w:rsidR="004738F8" w:rsidP="004738F8" w14:paraId="4EDAC629" w14:textId="77777777">
      <w:pPr>
        <w:widowControl w:val="0"/>
        <w:autoSpaceDE w:val="0"/>
        <w:autoSpaceDN w:val="0"/>
        <w:adjustRightInd w:val="0"/>
        <w:jc w:val="center"/>
        <w:rPr>
          <w:rFonts w:ascii="Arial" w:hAnsi="Arial" w:cs="Arial"/>
          <w:b/>
          <w:bCs/>
          <w:u w:val="single"/>
        </w:rPr>
      </w:pPr>
    </w:p>
    <w:p w:rsidR="004738F8" w:rsidP="004738F8" w14:paraId="39F0EAC9" w14:textId="77777777">
      <w:pPr>
        <w:widowControl w:val="0"/>
        <w:autoSpaceDE w:val="0"/>
        <w:autoSpaceDN w:val="0"/>
        <w:adjustRightInd w:val="0"/>
        <w:jc w:val="center"/>
        <w:rPr>
          <w:rFonts w:ascii="Arial" w:hAnsi="Arial" w:cs="Arial"/>
          <w:b/>
          <w:bCs/>
        </w:rPr>
      </w:pPr>
      <w:r>
        <w:rPr>
          <w:rFonts w:ascii="Arial" w:hAnsi="Arial" w:cs="Arial"/>
          <w:b/>
          <w:bCs/>
        </w:rPr>
        <w:t>Advisory Committee Candidate Biographical Information Request</w:t>
      </w:r>
    </w:p>
    <w:p w:rsidR="004738F8" w:rsidP="004738F8" w14:paraId="6A6BFD54" w14:textId="77777777">
      <w:pPr>
        <w:widowControl w:val="0"/>
        <w:autoSpaceDE w:val="0"/>
        <w:autoSpaceDN w:val="0"/>
        <w:adjustRightInd w:val="0"/>
        <w:jc w:val="center"/>
        <w:rPr>
          <w:rFonts w:ascii="Arial" w:hAnsi="Arial" w:cs="Arial"/>
          <w:b/>
          <w:bCs/>
        </w:rPr>
      </w:pPr>
    </w:p>
    <w:p w:rsidR="004738F8" w:rsidP="004738F8" w14:paraId="4BE27753" w14:textId="77777777">
      <w:pPr>
        <w:widowControl w:val="0"/>
        <w:autoSpaceDE w:val="0"/>
        <w:autoSpaceDN w:val="0"/>
        <w:adjustRightInd w:val="0"/>
        <w:jc w:val="center"/>
        <w:rPr>
          <w:rFonts w:ascii="Arial" w:hAnsi="Arial" w:cs="Arial"/>
          <w:b/>
          <w:bCs/>
        </w:rPr>
      </w:pPr>
      <w:r>
        <w:rPr>
          <w:rFonts w:ascii="Arial" w:hAnsi="Arial" w:cs="Arial"/>
          <w:b/>
          <w:bCs/>
        </w:rPr>
        <w:t>OMB Control No. 2105-0009</w:t>
      </w:r>
    </w:p>
    <w:p w:rsidR="00BD0029" w:rsidP="004738F8" w14:paraId="4A089600" w14:textId="77777777">
      <w:pPr>
        <w:widowControl w:val="0"/>
        <w:autoSpaceDE w:val="0"/>
        <w:autoSpaceDN w:val="0"/>
        <w:adjustRightInd w:val="0"/>
        <w:jc w:val="center"/>
        <w:rPr>
          <w:rFonts w:ascii="Arial" w:hAnsi="Arial" w:cs="Arial"/>
          <w:b/>
          <w:bCs/>
        </w:rPr>
      </w:pPr>
    </w:p>
    <w:p w:rsidR="00BD0029" w:rsidRPr="00F90CA2" w:rsidP="00BD0029" w14:paraId="466F5897" w14:textId="2AA2441D">
      <w:pPr>
        <w:widowControl w:val="0"/>
        <w:autoSpaceDE w:val="0"/>
        <w:autoSpaceDN w:val="0"/>
        <w:adjustRightInd w:val="0"/>
        <w:rPr>
          <w:rFonts w:ascii="Arial" w:hAnsi="Arial" w:cs="Arial"/>
        </w:rPr>
      </w:pPr>
      <w:r w:rsidRPr="00F90CA2">
        <w:rPr>
          <w:rFonts w:ascii="Arial" w:hAnsi="Arial" w:cs="Arial"/>
          <w:u w:val="single"/>
        </w:rPr>
        <w:t>Introduction</w:t>
      </w:r>
      <w:r w:rsidRPr="00F90CA2">
        <w:rPr>
          <w:rFonts w:ascii="Arial" w:hAnsi="Arial" w:cs="Arial"/>
        </w:rPr>
        <w:t>: This is to request the Office of Management and Budget’s (OMB) re</w:t>
      </w:r>
      <w:r w:rsidR="004E574F">
        <w:rPr>
          <w:rFonts w:ascii="Arial" w:hAnsi="Arial" w:cs="Arial"/>
        </w:rPr>
        <w:t>instate a</w:t>
      </w:r>
      <w:r w:rsidRPr="00F90CA2">
        <w:rPr>
          <w:rFonts w:ascii="Arial" w:hAnsi="Arial" w:cs="Arial"/>
        </w:rPr>
        <w:t xml:space="preserve"> </w:t>
      </w:r>
      <w:r w:rsidR="00113AB8">
        <w:rPr>
          <w:rFonts w:ascii="Arial" w:hAnsi="Arial" w:cs="Arial"/>
        </w:rPr>
        <w:t>3</w:t>
      </w:r>
      <w:r w:rsidRPr="00F90CA2">
        <w:rPr>
          <w:rFonts w:ascii="Arial" w:hAnsi="Arial" w:cs="Arial"/>
        </w:rPr>
        <w:t xml:space="preserve">-year </w:t>
      </w:r>
      <w:r w:rsidRPr="00F90CA2">
        <w:rPr>
          <w:rFonts w:ascii="Arial" w:hAnsi="Arial" w:cs="Arial"/>
        </w:rPr>
        <w:t>approved clearance for the information collection entitled, Advisory Committee Candidate Biographical Information Request (OMB Control No. 2125-0009</w:t>
      </w:r>
      <w:r w:rsidR="004E574F">
        <w:rPr>
          <w:rFonts w:ascii="Arial" w:hAnsi="Arial" w:cs="Arial"/>
        </w:rPr>
        <w:t>)</w:t>
      </w:r>
      <w:r w:rsidRPr="00F90CA2">
        <w:rPr>
          <w:rFonts w:ascii="Arial" w:hAnsi="Arial" w:cs="Arial"/>
        </w:rPr>
        <w:t>. The information collection request previously approved by the Office of Management and Budget (OMB) expired on May 3, 20</w:t>
      </w:r>
      <w:r w:rsidR="00113AB8">
        <w:rPr>
          <w:rFonts w:ascii="Arial" w:hAnsi="Arial" w:cs="Arial"/>
        </w:rPr>
        <w:t>2</w:t>
      </w:r>
      <w:r w:rsidRPr="00F90CA2">
        <w:rPr>
          <w:rFonts w:ascii="Arial" w:hAnsi="Arial" w:cs="Arial"/>
        </w:rPr>
        <w:t>2. The collection is needed to facilitate background investigations of individuals seeking or currently appointed to a Department committee.</w:t>
      </w:r>
    </w:p>
    <w:p w:rsidR="00BD0029" w:rsidRPr="00F90CA2" w:rsidP="00BD0029" w14:paraId="38A6637C" w14:textId="77777777">
      <w:pPr>
        <w:widowControl w:val="0"/>
        <w:autoSpaceDE w:val="0"/>
        <w:autoSpaceDN w:val="0"/>
        <w:adjustRightInd w:val="0"/>
        <w:rPr>
          <w:rFonts w:ascii="Arial" w:hAnsi="Arial" w:cs="Arial"/>
        </w:rPr>
      </w:pPr>
    </w:p>
    <w:p w:rsidR="00BD0029" w:rsidRPr="00F90CA2" w:rsidP="00BD0029" w14:paraId="62436296" w14:textId="77777777">
      <w:pPr>
        <w:widowControl w:val="0"/>
        <w:autoSpaceDE w:val="0"/>
        <w:autoSpaceDN w:val="0"/>
        <w:adjustRightInd w:val="0"/>
        <w:rPr>
          <w:rFonts w:ascii="Arial" w:hAnsi="Arial" w:cs="Arial"/>
        </w:rPr>
      </w:pPr>
      <w:r w:rsidRPr="00F90CA2">
        <w:rPr>
          <w:rFonts w:ascii="Arial" w:hAnsi="Arial" w:cs="Arial"/>
        </w:rPr>
        <w:t xml:space="preserve">The requested reintroduction of the approved control number expands the information collection request (ICR) OMB No. 2105–0009, ‘‘Advisory Committee Candidate Biographical Information Request,’’ to include all </w:t>
      </w:r>
      <w:r w:rsidR="00113AB8">
        <w:rPr>
          <w:rFonts w:ascii="Arial" w:hAnsi="Arial" w:cs="Arial"/>
        </w:rPr>
        <w:t>U.S. Department of Transportation (</w:t>
      </w:r>
      <w:r w:rsidRPr="00F90CA2">
        <w:rPr>
          <w:rFonts w:ascii="Arial" w:hAnsi="Arial" w:cs="Arial"/>
        </w:rPr>
        <w:t>DOT</w:t>
      </w:r>
      <w:r w:rsidR="00113AB8">
        <w:rPr>
          <w:rFonts w:ascii="Arial" w:hAnsi="Arial" w:cs="Arial"/>
        </w:rPr>
        <w:t>)</w:t>
      </w:r>
      <w:r w:rsidRPr="00F90CA2">
        <w:rPr>
          <w:rFonts w:ascii="Arial" w:hAnsi="Arial" w:cs="Arial"/>
        </w:rPr>
        <w:t xml:space="preserve"> committee candidates and will be used to gather information from individuals interested in appointment to a committee and individuals who have been recommended for a membership on a committee to ensure fair and balanced membership. </w:t>
      </w:r>
    </w:p>
    <w:p w:rsidR="00BD0029" w:rsidRPr="00F90CA2" w:rsidP="00BD0029" w14:paraId="4E2A0CD4" w14:textId="77777777">
      <w:pPr>
        <w:widowControl w:val="0"/>
        <w:autoSpaceDE w:val="0"/>
        <w:autoSpaceDN w:val="0"/>
        <w:adjustRightInd w:val="0"/>
        <w:rPr>
          <w:rFonts w:ascii="Arial" w:hAnsi="Arial" w:cs="Arial"/>
        </w:rPr>
      </w:pPr>
    </w:p>
    <w:p w:rsidR="00BD0029" w:rsidRPr="00F90CA2" w:rsidP="00BD0029" w14:paraId="3E3AEFEA" w14:textId="77777777">
      <w:pPr>
        <w:widowControl w:val="0"/>
        <w:numPr>
          <w:ilvl w:val="0"/>
          <w:numId w:val="1"/>
        </w:numPr>
        <w:autoSpaceDE w:val="0"/>
        <w:autoSpaceDN w:val="0"/>
        <w:adjustRightInd w:val="0"/>
        <w:ind w:left="720" w:hanging="360"/>
        <w:rPr>
          <w:rFonts w:ascii="Arial" w:hAnsi="Arial" w:cs="Arial"/>
        </w:rPr>
      </w:pPr>
      <w:r w:rsidRPr="00F90CA2">
        <w:rPr>
          <w:rFonts w:ascii="Arial" w:hAnsi="Arial" w:cs="Arial"/>
        </w:rPr>
        <w:t xml:space="preserve">Responding to the collection is voluntary and is not required to obtain or retain a benefit. </w:t>
      </w:r>
    </w:p>
    <w:p w:rsidR="00BD0029" w:rsidRPr="00F90CA2" w:rsidP="00BD0029" w14:paraId="7612C81C" w14:textId="77777777">
      <w:pPr>
        <w:widowControl w:val="0"/>
        <w:numPr>
          <w:ilvl w:val="0"/>
          <w:numId w:val="1"/>
        </w:numPr>
        <w:autoSpaceDE w:val="0"/>
        <w:autoSpaceDN w:val="0"/>
        <w:adjustRightInd w:val="0"/>
        <w:ind w:left="720" w:hanging="360"/>
        <w:rPr>
          <w:rFonts w:ascii="Arial" w:hAnsi="Arial" w:cs="Arial"/>
        </w:rPr>
      </w:pPr>
      <w:r w:rsidRPr="00F90CA2">
        <w:rPr>
          <w:rFonts w:ascii="Arial" w:hAnsi="Arial" w:cs="Arial"/>
        </w:rPr>
        <w:t>Responders are members of the public who wish to serve on DOT committees.</w:t>
      </w:r>
    </w:p>
    <w:p w:rsidR="00BD0029" w:rsidRPr="00F90CA2" w:rsidP="00BD0029" w14:paraId="4993CDC9" w14:textId="77777777">
      <w:pPr>
        <w:widowControl w:val="0"/>
        <w:numPr>
          <w:ilvl w:val="0"/>
          <w:numId w:val="1"/>
        </w:numPr>
        <w:autoSpaceDE w:val="0"/>
        <w:autoSpaceDN w:val="0"/>
        <w:adjustRightInd w:val="0"/>
        <w:ind w:left="720" w:hanging="360"/>
        <w:rPr>
          <w:rFonts w:ascii="Arial" w:hAnsi="Arial" w:cs="Arial"/>
        </w:rPr>
      </w:pPr>
      <w:r w:rsidRPr="00F90CA2">
        <w:rPr>
          <w:rFonts w:ascii="Arial" w:hAnsi="Arial" w:cs="Arial"/>
        </w:rPr>
        <w:t xml:space="preserve">The collection is not for reporting or recordkeeping. It is for disclosure of information to conduct a background check. </w:t>
      </w:r>
    </w:p>
    <w:p w:rsidR="00BD0029" w:rsidRPr="00F90CA2" w:rsidP="00BD0029" w14:paraId="464A7C59" w14:textId="77777777">
      <w:pPr>
        <w:widowControl w:val="0"/>
        <w:numPr>
          <w:ilvl w:val="0"/>
          <w:numId w:val="1"/>
        </w:numPr>
        <w:autoSpaceDE w:val="0"/>
        <w:autoSpaceDN w:val="0"/>
        <w:adjustRightInd w:val="0"/>
        <w:ind w:left="720" w:hanging="360"/>
        <w:rPr>
          <w:rFonts w:ascii="Arial" w:hAnsi="Arial" w:cs="Arial"/>
        </w:rPr>
      </w:pPr>
      <w:r w:rsidRPr="00F90CA2">
        <w:rPr>
          <w:rFonts w:ascii="Arial" w:hAnsi="Arial" w:cs="Arial"/>
        </w:rPr>
        <w:t xml:space="preserve">The information is collected when candidates are first nominated and then upon re-appointment (if applicable). </w:t>
      </w:r>
    </w:p>
    <w:p w:rsidR="00BD0029" w:rsidRPr="00F90CA2" w:rsidP="00BD0029" w14:paraId="3291447D" w14:textId="77777777">
      <w:pPr>
        <w:widowControl w:val="0"/>
        <w:numPr>
          <w:ilvl w:val="0"/>
          <w:numId w:val="1"/>
        </w:numPr>
        <w:autoSpaceDE w:val="0"/>
        <w:autoSpaceDN w:val="0"/>
        <w:adjustRightInd w:val="0"/>
        <w:ind w:left="720" w:hanging="360"/>
        <w:rPr>
          <w:rFonts w:ascii="Arial" w:hAnsi="Arial" w:cs="Arial"/>
        </w:rPr>
      </w:pPr>
      <w:r w:rsidRPr="00F90CA2">
        <w:rPr>
          <w:rFonts w:ascii="Arial" w:hAnsi="Arial" w:cs="Arial"/>
        </w:rPr>
        <w:t xml:space="preserve">Disclosure of information is for conducting a background check. </w:t>
      </w:r>
    </w:p>
    <w:p w:rsidR="00BD0029" w:rsidRPr="00F90CA2" w:rsidP="00BD0029" w14:paraId="09FD474E" w14:textId="77777777">
      <w:pPr>
        <w:widowControl w:val="0"/>
        <w:numPr>
          <w:ilvl w:val="0"/>
          <w:numId w:val="1"/>
        </w:numPr>
        <w:autoSpaceDE w:val="0"/>
        <w:autoSpaceDN w:val="0"/>
        <w:adjustRightInd w:val="0"/>
        <w:ind w:left="720" w:hanging="360"/>
        <w:rPr>
          <w:rFonts w:ascii="Arial" w:hAnsi="Arial" w:cs="Arial"/>
        </w:rPr>
      </w:pPr>
      <w:r w:rsidRPr="00F90CA2">
        <w:rPr>
          <w:rFonts w:ascii="Arial" w:hAnsi="Arial" w:cs="Arial"/>
        </w:rPr>
        <w:t xml:space="preserve">The information will be received by the Committee Management and contractor that will conduct the background check. </w:t>
      </w:r>
    </w:p>
    <w:p w:rsidR="00BD0029" w:rsidRPr="00F90CA2" w:rsidP="00BD0029" w14:paraId="54A53149" w14:textId="77777777">
      <w:pPr>
        <w:widowControl w:val="0"/>
        <w:numPr>
          <w:ilvl w:val="0"/>
          <w:numId w:val="1"/>
        </w:numPr>
        <w:autoSpaceDE w:val="0"/>
        <w:autoSpaceDN w:val="0"/>
        <w:adjustRightInd w:val="0"/>
        <w:ind w:left="720" w:hanging="360"/>
        <w:rPr>
          <w:rFonts w:ascii="Arial" w:hAnsi="Arial" w:cs="Arial"/>
        </w:rPr>
      </w:pPr>
      <w:r w:rsidRPr="00F90CA2">
        <w:rPr>
          <w:rFonts w:ascii="Arial" w:hAnsi="Arial" w:cs="Arial"/>
        </w:rPr>
        <w:t xml:space="preserve">The purpose of the collection is to vet any candidate that will serve on a DOT committee. </w:t>
      </w:r>
    </w:p>
    <w:p w:rsidR="00BD1BF2" w:rsidRPr="007D32FC" w:rsidP="007D32FC" w14:paraId="60608EF7" w14:textId="77777777">
      <w:pPr>
        <w:widowControl w:val="0"/>
        <w:numPr>
          <w:ilvl w:val="0"/>
          <w:numId w:val="1"/>
        </w:numPr>
        <w:autoSpaceDE w:val="0"/>
        <w:autoSpaceDN w:val="0"/>
        <w:adjustRightInd w:val="0"/>
        <w:ind w:left="720" w:hanging="360"/>
        <w:rPr>
          <w:rFonts w:ascii="Arial" w:hAnsi="Arial" w:cs="Arial"/>
        </w:rPr>
      </w:pPr>
      <w:r w:rsidRPr="00F90CA2">
        <w:rPr>
          <w:rFonts w:ascii="Arial" w:hAnsi="Arial" w:cs="Arial"/>
        </w:rPr>
        <w:t>This ICR is not a revision.</w:t>
      </w:r>
    </w:p>
    <w:p w:rsidR="00BD1BF2" w:rsidRPr="00F90CA2" w14:paraId="73598493" w14:textId="77777777">
      <w:pPr>
        <w:pStyle w:val="NormalWeb"/>
        <w:rPr>
          <w:rFonts w:ascii="Arial" w:hAnsi="Arial" w:cs="Arial"/>
        </w:rPr>
      </w:pPr>
      <w:r w:rsidRPr="00F90CA2">
        <w:rPr>
          <w:rFonts w:ascii="Arial" w:hAnsi="Arial" w:cs="Arial"/>
          <w:u w:val="single"/>
        </w:rPr>
        <w:t>Part A. Justification</w:t>
      </w:r>
      <w:r w:rsidRPr="00F90CA2">
        <w:rPr>
          <w:rFonts w:ascii="Arial" w:hAnsi="Arial" w:cs="Arial"/>
        </w:rPr>
        <w:t>.</w:t>
      </w:r>
    </w:p>
    <w:p w:rsidR="00BD1BF2" w:rsidRPr="00F90CA2" w14:paraId="4C3FFC5B" w14:textId="77777777">
      <w:pPr>
        <w:pStyle w:val="NormalWeb"/>
        <w:rPr>
          <w:rFonts w:ascii="Arial" w:hAnsi="Arial" w:cs="Arial"/>
        </w:rPr>
      </w:pPr>
      <w:r w:rsidRPr="00F90CA2">
        <w:rPr>
          <w:rFonts w:ascii="Arial" w:hAnsi="Arial" w:cs="Arial"/>
        </w:rPr>
        <w:t xml:space="preserve">1. </w:t>
      </w:r>
      <w:r w:rsidRPr="00F90CA2">
        <w:rPr>
          <w:rFonts w:ascii="Arial" w:hAnsi="Arial" w:cs="Arial"/>
          <w:u w:val="single"/>
        </w:rPr>
        <w:t>Circumstances that make collection of information necessary</w:t>
      </w:r>
      <w:r w:rsidRPr="00F90CA2">
        <w:rPr>
          <w:rFonts w:ascii="Arial" w:hAnsi="Arial" w:cs="Arial"/>
        </w:rPr>
        <w:t>:</w:t>
      </w:r>
    </w:p>
    <w:p w:rsidR="00BD0029" w:rsidRPr="00F90CA2" w:rsidP="006E14B1" w14:paraId="4DC0F9C3" w14:textId="77777777">
      <w:pPr>
        <w:rPr>
          <w:rFonts w:ascii="Arial" w:hAnsi="Arial" w:cs="Arial"/>
          <w:color w:val="FF0000"/>
        </w:rPr>
      </w:pPr>
      <w:r w:rsidRPr="00F90CA2">
        <w:rPr>
          <w:rFonts w:ascii="Arial" w:hAnsi="Arial" w:cs="Arial"/>
        </w:rPr>
        <w:t xml:space="preserve">The collection is necessary to gather information from individuals interested in appointments to advisory committees and individuals who have been recommended for membership on an advisory committee to ensure that the committee is balanced and fairly and equitably represents, to the extent feasible, all the various interests that may </w:t>
      </w:r>
      <w:r w:rsidRPr="00F90CA2">
        <w:rPr>
          <w:rFonts w:ascii="Arial" w:hAnsi="Arial" w:cs="Arial"/>
        </w:rPr>
        <w:t xml:space="preserve">be affected by the committee’s work and that undue weight not be afforded the views of any one interest, as required by the Federal Advisory Committee Act, P.L. 92-463. </w:t>
      </w:r>
    </w:p>
    <w:p w:rsidR="00BD0029" w:rsidRPr="007D32FC" w:rsidP="006E14B1" w14:paraId="7F3A8B59" w14:textId="77777777">
      <w:pPr>
        <w:rPr>
          <w:rFonts w:ascii="Arial" w:hAnsi="Arial" w:cs="Arial"/>
        </w:rPr>
      </w:pPr>
    </w:p>
    <w:p w:rsidR="00BD1BF2" w:rsidRPr="00F90CA2" w:rsidP="006E14B1" w14:paraId="0400C98D" w14:textId="77777777">
      <w:pPr>
        <w:pStyle w:val="NormalWeb"/>
        <w:spacing w:before="0" w:beforeAutospacing="0" w:after="0" w:afterAutospacing="0"/>
        <w:rPr>
          <w:rFonts w:ascii="Arial" w:hAnsi="Arial" w:cs="Arial"/>
        </w:rPr>
      </w:pPr>
      <w:r w:rsidRPr="007D32FC">
        <w:rPr>
          <w:rFonts w:ascii="Arial" w:hAnsi="Arial" w:cs="Arial"/>
        </w:rPr>
        <w:t xml:space="preserve">2. </w:t>
      </w:r>
      <w:r w:rsidRPr="007D32FC">
        <w:rPr>
          <w:rFonts w:ascii="Arial" w:hAnsi="Arial" w:cs="Arial"/>
          <w:u w:val="single"/>
        </w:rPr>
        <w:t>How, by whom,</w:t>
      </w:r>
      <w:r w:rsidRPr="00F90CA2">
        <w:rPr>
          <w:rFonts w:ascii="Arial" w:hAnsi="Arial" w:cs="Arial"/>
          <w:u w:val="single"/>
        </w:rPr>
        <w:t xml:space="preserve"> and for what purpose is the information used</w:t>
      </w:r>
      <w:r w:rsidRPr="00F90CA2">
        <w:rPr>
          <w:rFonts w:ascii="Arial" w:hAnsi="Arial" w:cs="Arial"/>
        </w:rPr>
        <w:t>:</w:t>
      </w:r>
    </w:p>
    <w:p w:rsidR="006E14B1" w14:paraId="057BE739" w14:textId="77777777">
      <w:pPr>
        <w:rPr>
          <w:rFonts w:ascii="Arial" w:hAnsi="Arial" w:cs="Arial"/>
        </w:rPr>
      </w:pPr>
    </w:p>
    <w:p w:rsidR="00BD1BF2" w:rsidRPr="00F90CA2" w14:paraId="2D40CF36" w14:textId="2170F536">
      <w:pPr>
        <w:rPr>
          <w:rFonts w:ascii="Arial" w:hAnsi="Arial" w:cs="Arial"/>
          <w:color w:val="FF0000"/>
        </w:rPr>
      </w:pPr>
      <w:r w:rsidRPr="00F90CA2">
        <w:rPr>
          <w:rFonts w:ascii="Arial" w:hAnsi="Arial" w:cs="Arial"/>
        </w:rPr>
        <w:t>The Advisory Committee Candidate Biographical Information Request form is submitted by individuals interested in appointments to an advisory committee and individuals who have been recommended for membership, in hardcopy</w:t>
      </w:r>
      <w:r w:rsidR="00E44114">
        <w:rPr>
          <w:rFonts w:ascii="Arial" w:hAnsi="Arial" w:cs="Arial"/>
        </w:rPr>
        <w:t xml:space="preserve"> or online form</w:t>
      </w:r>
      <w:r w:rsidRPr="00F90CA2">
        <w:rPr>
          <w:rFonts w:ascii="Arial" w:hAnsi="Arial" w:cs="Arial"/>
        </w:rPr>
        <w:t xml:space="preserve">, to the office/modal administration </w:t>
      </w:r>
      <w:r w:rsidR="00E44114">
        <w:rPr>
          <w:rFonts w:ascii="Arial" w:hAnsi="Arial" w:cs="Arial"/>
        </w:rPr>
        <w:t xml:space="preserve">(or third-party contractor) </w:t>
      </w:r>
      <w:r w:rsidRPr="00F90CA2">
        <w:rPr>
          <w:rFonts w:ascii="Arial" w:hAnsi="Arial" w:cs="Arial"/>
        </w:rPr>
        <w:t>that sponsors the advisory committee.  The information is gathered to ensure fair and balanced membership as required by the Federal Advisory Committee Act, P.L. 92-463.</w:t>
      </w:r>
      <w:r w:rsidRPr="00F90CA2">
        <w:rPr>
          <w:rFonts w:ascii="Arial" w:hAnsi="Arial" w:cs="Arial"/>
          <w:color w:val="FF0000"/>
        </w:rPr>
        <w:t xml:space="preserve"> </w:t>
      </w:r>
    </w:p>
    <w:p w:rsidR="00BD1BF2" w:rsidRPr="00F90CA2" w14:paraId="2A5A0BCE" w14:textId="77777777">
      <w:pPr>
        <w:pStyle w:val="NormalWeb"/>
        <w:rPr>
          <w:rFonts w:ascii="Arial" w:hAnsi="Arial" w:cs="Arial"/>
        </w:rPr>
      </w:pPr>
      <w:r w:rsidRPr="00F90CA2">
        <w:rPr>
          <w:rFonts w:ascii="Arial" w:hAnsi="Arial" w:cs="Arial"/>
        </w:rPr>
        <w:t xml:space="preserve">3. </w:t>
      </w:r>
      <w:r w:rsidRPr="00F90CA2">
        <w:rPr>
          <w:rFonts w:ascii="Arial" w:hAnsi="Arial" w:cs="Arial"/>
          <w:u w:val="single"/>
        </w:rPr>
        <w:t>Extent of automated information collection</w:t>
      </w:r>
      <w:r w:rsidRPr="00F90CA2">
        <w:rPr>
          <w:rFonts w:ascii="Arial" w:hAnsi="Arial" w:cs="Arial"/>
        </w:rPr>
        <w:t>:</w:t>
      </w:r>
    </w:p>
    <w:p w:rsidR="00724E39" w:rsidRPr="00F90CA2" w:rsidP="00724E39" w14:paraId="5B83B8B9" w14:textId="77777777">
      <w:pPr>
        <w:widowControl w:val="0"/>
        <w:autoSpaceDE w:val="0"/>
        <w:autoSpaceDN w:val="0"/>
        <w:adjustRightInd w:val="0"/>
        <w:rPr>
          <w:rFonts w:ascii="Arial" w:hAnsi="Arial" w:cs="Arial"/>
        </w:rPr>
      </w:pPr>
      <w:r w:rsidRPr="00F90CA2">
        <w:rPr>
          <w:rFonts w:ascii="Arial" w:hAnsi="Arial" w:cs="Arial"/>
        </w:rPr>
        <w:t>Currently, the Advisory Committee Candidate Biographical Information Request form is not offered electronically</w:t>
      </w:r>
      <w:r w:rsidR="00E44114">
        <w:rPr>
          <w:rFonts w:ascii="Arial" w:hAnsi="Arial" w:cs="Arial"/>
        </w:rPr>
        <w:t>, but the Department is exploring using a third-party contractor to collect the same information through a web-based form for convenience to applicants</w:t>
      </w:r>
      <w:r w:rsidRPr="00F90CA2">
        <w:rPr>
          <w:rFonts w:ascii="Arial" w:hAnsi="Arial" w:cs="Arial"/>
        </w:rPr>
        <w:t xml:space="preserve">. </w:t>
      </w:r>
    </w:p>
    <w:p w:rsidR="00BD1BF2" w:rsidRPr="00F90CA2" w14:paraId="675277B5" w14:textId="77777777">
      <w:pPr>
        <w:pStyle w:val="NormalWeb"/>
        <w:rPr>
          <w:rFonts w:ascii="Arial" w:hAnsi="Arial" w:cs="Arial"/>
        </w:rPr>
      </w:pPr>
      <w:r w:rsidRPr="00F90CA2">
        <w:rPr>
          <w:rFonts w:ascii="Arial" w:hAnsi="Arial" w:cs="Arial"/>
        </w:rPr>
        <w:t xml:space="preserve">4. </w:t>
      </w:r>
      <w:r w:rsidRPr="00F90CA2">
        <w:rPr>
          <w:rFonts w:ascii="Arial" w:hAnsi="Arial" w:cs="Arial"/>
          <w:u w:val="single"/>
        </w:rPr>
        <w:t>Efforts to identify duplication</w:t>
      </w:r>
      <w:r w:rsidRPr="00F90CA2">
        <w:rPr>
          <w:rFonts w:ascii="Arial" w:hAnsi="Arial" w:cs="Arial"/>
        </w:rPr>
        <w:t>:</w:t>
      </w:r>
    </w:p>
    <w:p w:rsidR="00724E39" w:rsidRPr="00F90CA2" w:rsidP="00724E39" w14:paraId="61C7472C" w14:textId="77777777">
      <w:pPr>
        <w:widowControl w:val="0"/>
        <w:autoSpaceDE w:val="0"/>
        <w:autoSpaceDN w:val="0"/>
        <w:adjustRightInd w:val="0"/>
        <w:rPr>
          <w:rFonts w:ascii="Arial" w:hAnsi="Arial" w:cs="Arial"/>
        </w:rPr>
      </w:pPr>
      <w:r w:rsidRPr="00F90CA2">
        <w:rPr>
          <w:rFonts w:ascii="Arial" w:hAnsi="Arial" w:cs="Arial"/>
        </w:rPr>
        <w:t xml:space="preserve">There is no other information collection in the Department being used to gather information related to prospective advisory committee members. </w:t>
      </w:r>
    </w:p>
    <w:p w:rsidR="00BD1BF2" w:rsidRPr="00F90CA2" w14:paraId="35025CD2" w14:textId="77777777">
      <w:pPr>
        <w:pStyle w:val="NormalWeb"/>
        <w:rPr>
          <w:rFonts w:ascii="Arial" w:hAnsi="Arial" w:cs="Arial"/>
        </w:rPr>
      </w:pPr>
      <w:r w:rsidRPr="00F90CA2">
        <w:rPr>
          <w:rFonts w:ascii="Arial" w:hAnsi="Arial" w:cs="Arial"/>
        </w:rPr>
        <w:t xml:space="preserve">5. </w:t>
      </w:r>
      <w:r w:rsidRPr="00F90CA2">
        <w:rPr>
          <w:rFonts w:ascii="Arial" w:hAnsi="Arial" w:cs="Arial"/>
          <w:u w:val="single"/>
        </w:rPr>
        <w:t>Efforts to minimize the burden on small businesses</w:t>
      </w:r>
      <w:r w:rsidRPr="00F90CA2">
        <w:rPr>
          <w:rFonts w:ascii="Arial" w:hAnsi="Arial" w:cs="Arial"/>
        </w:rPr>
        <w:t>:</w:t>
      </w:r>
    </w:p>
    <w:p w:rsidR="00724E39" w:rsidRPr="00F90CA2" w:rsidP="00724E39" w14:paraId="36AFA51A" w14:textId="77777777">
      <w:pPr>
        <w:widowControl w:val="0"/>
        <w:autoSpaceDE w:val="0"/>
        <w:autoSpaceDN w:val="0"/>
        <w:adjustRightInd w:val="0"/>
        <w:rPr>
          <w:rFonts w:ascii="Arial" w:hAnsi="Arial" w:cs="Arial"/>
        </w:rPr>
      </w:pPr>
      <w:r w:rsidRPr="00F90CA2">
        <w:rPr>
          <w:rFonts w:ascii="Arial" w:hAnsi="Arial" w:cs="Arial"/>
        </w:rPr>
        <w:t xml:space="preserve">This information collection has no impact on small </w:t>
      </w:r>
      <w:r w:rsidRPr="00F90CA2" w:rsidR="007D32FC">
        <w:rPr>
          <w:rFonts w:ascii="Arial" w:hAnsi="Arial" w:cs="Arial"/>
        </w:rPr>
        <w:t>businesses</w:t>
      </w:r>
      <w:r w:rsidRPr="00F90CA2">
        <w:rPr>
          <w:rFonts w:ascii="Arial" w:hAnsi="Arial" w:cs="Arial"/>
        </w:rPr>
        <w:t xml:space="preserve"> and is used only in the Department to gather information related to prospective advisory committee members.</w:t>
      </w:r>
    </w:p>
    <w:p w:rsidR="00BD1BF2" w:rsidRPr="00F90CA2" w14:paraId="0B5DB4DC" w14:textId="77777777">
      <w:pPr>
        <w:pStyle w:val="NormalWeb"/>
        <w:rPr>
          <w:rFonts w:ascii="Arial" w:hAnsi="Arial" w:cs="Arial"/>
        </w:rPr>
      </w:pPr>
      <w:r w:rsidRPr="00F90CA2">
        <w:rPr>
          <w:rFonts w:ascii="Arial" w:hAnsi="Arial" w:cs="Arial"/>
        </w:rPr>
        <w:t xml:space="preserve">6. </w:t>
      </w:r>
      <w:r w:rsidRPr="00F90CA2">
        <w:rPr>
          <w:rFonts w:ascii="Arial" w:hAnsi="Arial" w:cs="Arial"/>
          <w:u w:val="single"/>
        </w:rPr>
        <w:t xml:space="preserve">Impact of less frequent </w:t>
      </w:r>
      <w:r w:rsidRPr="00F90CA2">
        <w:rPr>
          <w:rFonts w:ascii="Arial" w:hAnsi="Arial" w:cs="Arial"/>
          <w:u w:val="single"/>
        </w:rPr>
        <w:t>collection of information</w:t>
      </w:r>
      <w:r w:rsidRPr="00F90CA2">
        <w:rPr>
          <w:rFonts w:ascii="Arial" w:hAnsi="Arial" w:cs="Arial"/>
        </w:rPr>
        <w:t>:</w:t>
      </w:r>
    </w:p>
    <w:p w:rsidR="00724E39" w:rsidRPr="00F90CA2" w:rsidP="006E14B1" w14:paraId="24F00A4E" w14:textId="77777777">
      <w:pPr>
        <w:widowControl w:val="0"/>
        <w:autoSpaceDE w:val="0"/>
        <w:autoSpaceDN w:val="0"/>
        <w:adjustRightInd w:val="0"/>
        <w:rPr>
          <w:rFonts w:ascii="Arial" w:hAnsi="Arial" w:cs="Arial"/>
        </w:rPr>
      </w:pPr>
      <w:r w:rsidRPr="00F90CA2">
        <w:rPr>
          <w:rFonts w:ascii="Arial" w:hAnsi="Arial" w:cs="Arial"/>
        </w:rPr>
        <w:t xml:space="preserve">If the information collection is not used, the departmental advisory committees membership may not be fair and balanced as required by the Federal Advisory Committee Act, P.L. 92-463, which could result in legal action for the Department. </w:t>
      </w:r>
    </w:p>
    <w:p w:rsidR="00BD1BF2" w:rsidRPr="00F90CA2" w:rsidP="006E14B1" w14:paraId="27C81686" w14:textId="77777777">
      <w:pPr>
        <w:rPr>
          <w:rFonts w:ascii="Arial" w:hAnsi="Arial" w:cs="Arial"/>
          <w:color w:val="FF0000"/>
        </w:rPr>
      </w:pPr>
    </w:p>
    <w:p w:rsidR="00BD1BF2" w:rsidRPr="00F90CA2" w:rsidP="006E14B1" w14:paraId="4214D165" w14:textId="77777777">
      <w:pPr>
        <w:pStyle w:val="NormalWeb"/>
        <w:spacing w:before="0" w:beforeAutospacing="0" w:after="0" w:afterAutospacing="0"/>
        <w:rPr>
          <w:rFonts w:ascii="Arial" w:hAnsi="Arial" w:cs="Arial"/>
        </w:rPr>
      </w:pPr>
      <w:r w:rsidRPr="00F90CA2">
        <w:rPr>
          <w:rFonts w:ascii="Arial" w:hAnsi="Arial" w:cs="Arial"/>
        </w:rPr>
        <w:t xml:space="preserve">7. </w:t>
      </w:r>
      <w:r w:rsidRPr="00F90CA2">
        <w:rPr>
          <w:rFonts w:ascii="Arial" w:hAnsi="Arial" w:cs="Arial"/>
          <w:u w:val="single"/>
        </w:rPr>
        <w:t>Special circumstances</w:t>
      </w:r>
      <w:r w:rsidRPr="00F90CA2">
        <w:rPr>
          <w:rFonts w:ascii="Arial" w:hAnsi="Arial" w:cs="Arial"/>
        </w:rPr>
        <w:t>:</w:t>
      </w:r>
    </w:p>
    <w:p w:rsidR="006E14B1" w:rsidP="006E14B1" w14:paraId="679E8A40" w14:textId="77777777">
      <w:pPr>
        <w:widowControl w:val="0"/>
        <w:autoSpaceDE w:val="0"/>
        <w:autoSpaceDN w:val="0"/>
        <w:adjustRightInd w:val="0"/>
        <w:rPr>
          <w:rFonts w:ascii="Arial" w:hAnsi="Arial" w:cs="Arial"/>
        </w:rPr>
      </w:pPr>
      <w:r w:rsidRPr="00F90CA2">
        <w:rPr>
          <w:rFonts w:ascii="Arial" w:hAnsi="Arial" w:cs="Arial"/>
        </w:rPr>
        <w:t>Advisory committee members are appointed for a 2-year term.  Therefore, respondents would not be required to report the information more often than quarterly. Respondents are not required to submit their Candidate Biographical Information Request form in less than 30 days. Respondents are only required to submit the original request form.</w:t>
      </w:r>
    </w:p>
    <w:p w:rsidR="009146BD" w:rsidRPr="00F90CA2" w:rsidP="006E14B1" w14:paraId="33B1EACE" w14:textId="7DC41D22">
      <w:pPr>
        <w:widowControl w:val="0"/>
        <w:autoSpaceDE w:val="0"/>
        <w:autoSpaceDN w:val="0"/>
        <w:adjustRightInd w:val="0"/>
        <w:rPr>
          <w:rFonts w:ascii="Arial" w:hAnsi="Arial" w:cs="Arial"/>
        </w:rPr>
      </w:pPr>
      <w:r w:rsidRPr="00F90CA2">
        <w:rPr>
          <w:rFonts w:ascii="Arial" w:hAnsi="Arial" w:cs="Arial"/>
        </w:rPr>
        <w:t xml:space="preserve"> </w:t>
      </w:r>
    </w:p>
    <w:p w:rsidR="00BD1BF2" w:rsidRPr="00F90CA2" w:rsidP="006E14B1" w14:paraId="4B89B5E1" w14:textId="77777777">
      <w:pPr>
        <w:pStyle w:val="NormalWeb"/>
        <w:spacing w:before="0" w:beforeAutospacing="0" w:after="0" w:afterAutospacing="0"/>
        <w:rPr>
          <w:rFonts w:ascii="Arial" w:hAnsi="Arial" w:cs="Arial"/>
        </w:rPr>
      </w:pPr>
      <w:r w:rsidRPr="00F90CA2">
        <w:rPr>
          <w:rFonts w:ascii="Arial" w:hAnsi="Arial" w:cs="Arial"/>
        </w:rPr>
        <w:t xml:space="preserve">8. </w:t>
      </w:r>
      <w:r w:rsidRPr="00F90CA2">
        <w:rPr>
          <w:rFonts w:ascii="Arial" w:hAnsi="Arial" w:cs="Arial"/>
          <w:u w:val="single"/>
        </w:rPr>
        <w:t>Compliance with 5 CFR 1320.8</w:t>
      </w:r>
      <w:r w:rsidRPr="00F90CA2">
        <w:rPr>
          <w:rFonts w:ascii="Arial" w:hAnsi="Arial" w:cs="Arial"/>
        </w:rPr>
        <w:t>:</w:t>
      </w:r>
    </w:p>
    <w:p w:rsidR="009146BD" w:rsidP="006E14B1" w14:paraId="7D1358CB" w14:textId="4A900802">
      <w:pPr>
        <w:widowControl w:val="0"/>
        <w:autoSpaceDE w:val="0"/>
        <w:autoSpaceDN w:val="0"/>
        <w:adjustRightInd w:val="0"/>
        <w:rPr>
          <w:rFonts w:ascii="Arial" w:hAnsi="Arial" w:cs="Arial"/>
        </w:rPr>
      </w:pPr>
      <w:r w:rsidRPr="00F90CA2">
        <w:rPr>
          <w:rFonts w:ascii="Arial" w:hAnsi="Arial" w:cs="Arial"/>
        </w:rPr>
        <w:t xml:space="preserve">60-Day Federal Register Notice, </w:t>
      </w:r>
      <w:r w:rsidR="00E4718B">
        <w:rPr>
          <w:rFonts w:ascii="Arial" w:hAnsi="Arial" w:cs="Arial"/>
        </w:rPr>
        <w:t>September 12, 2025</w:t>
      </w:r>
      <w:r w:rsidRPr="00F90CA2">
        <w:rPr>
          <w:rFonts w:ascii="Arial" w:hAnsi="Arial" w:cs="Arial"/>
        </w:rPr>
        <w:t xml:space="preserve"> (</w:t>
      </w:r>
      <w:r w:rsidR="00E4718B">
        <w:rPr>
          <w:rFonts w:ascii="Arial" w:hAnsi="Arial" w:cs="Arial"/>
        </w:rPr>
        <w:t>90 FR 44289</w:t>
      </w:r>
      <w:r w:rsidRPr="00F90CA2">
        <w:rPr>
          <w:rFonts w:ascii="Arial" w:hAnsi="Arial" w:cs="Arial"/>
        </w:rPr>
        <w:t xml:space="preserve">). </w:t>
      </w:r>
      <w:r w:rsidR="00E4718B">
        <w:rPr>
          <w:rFonts w:ascii="Arial" w:hAnsi="Arial" w:cs="Arial"/>
        </w:rPr>
        <w:t xml:space="preserve">One </w:t>
      </w:r>
      <w:r w:rsidRPr="00F90CA2">
        <w:rPr>
          <w:rFonts w:ascii="Arial" w:hAnsi="Arial" w:cs="Arial"/>
        </w:rPr>
        <w:t>public comment w</w:t>
      </w:r>
      <w:r w:rsidR="00E4718B">
        <w:rPr>
          <w:rFonts w:ascii="Arial" w:hAnsi="Arial" w:cs="Arial"/>
        </w:rPr>
        <w:t>as</w:t>
      </w:r>
      <w:r w:rsidRPr="00F90CA2">
        <w:rPr>
          <w:rFonts w:ascii="Arial" w:hAnsi="Arial" w:cs="Arial"/>
        </w:rPr>
        <w:t xml:space="preserve"> received in response to the 60-day notice</w:t>
      </w:r>
      <w:r>
        <w:rPr>
          <w:rFonts w:ascii="Arial" w:hAnsi="Arial" w:cs="Arial"/>
        </w:rPr>
        <w:t xml:space="preserve"> in support of this information collection.</w:t>
      </w:r>
    </w:p>
    <w:p w:rsidR="006E14B1" w:rsidRPr="00F90CA2" w:rsidP="006E14B1" w14:paraId="260E975F" w14:textId="77777777">
      <w:pPr>
        <w:widowControl w:val="0"/>
        <w:autoSpaceDE w:val="0"/>
        <w:autoSpaceDN w:val="0"/>
        <w:adjustRightInd w:val="0"/>
        <w:rPr>
          <w:rFonts w:ascii="Arial" w:hAnsi="Arial" w:cs="Arial"/>
        </w:rPr>
      </w:pPr>
    </w:p>
    <w:p w:rsidR="00BD1BF2" w:rsidRPr="00F90CA2" w:rsidP="006E14B1" w14:paraId="6A425EB3" w14:textId="77777777">
      <w:pPr>
        <w:pStyle w:val="NormalWeb"/>
        <w:spacing w:before="0" w:beforeAutospacing="0" w:after="0" w:afterAutospacing="0"/>
        <w:rPr>
          <w:rFonts w:ascii="Arial" w:hAnsi="Arial" w:cs="Arial"/>
        </w:rPr>
      </w:pPr>
      <w:r w:rsidRPr="00F90CA2">
        <w:rPr>
          <w:rFonts w:ascii="Arial" w:hAnsi="Arial" w:cs="Arial"/>
        </w:rPr>
        <w:t xml:space="preserve">9. </w:t>
      </w:r>
      <w:r w:rsidRPr="00F90CA2">
        <w:rPr>
          <w:rFonts w:ascii="Arial" w:hAnsi="Arial" w:cs="Arial"/>
          <w:u w:val="single"/>
        </w:rPr>
        <w:t>Payments or gifts to respondents</w:t>
      </w:r>
      <w:r w:rsidRPr="00F90CA2">
        <w:rPr>
          <w:rFonts w:ascii="Arial" w:hAnsi="Arial" w:cs="Arial"/>
        </w:rPr>
        <w:t>:</w:t>
      </w:r>
    </w:p>
    <w:p w:rsidR="009146BD" w:rsidP="009146BD" w14:paraId="0F37FC15" w14:textId="77777777">
      <w:pPr>
        <w:widowControl w:val="0"/>
        <w:autoSpaceDE w:val="0"/>
        <w:autoSpaceDN w:val="0"/>
        <w:adjustRightInd w:val="0"/>
        <w:rPr>
          <w:rFonts w:ascii="Arial" w:hAnsi="Arial" w:cs="Arial"/>
        </w:rPr>
      </w:pPr>
      <w:r w:rsidRPr="00F90CA2">
        <w:rPr>
          <w:rFonts w:ascii="Arial" w:hAnsi="Arial" w:cs="Arial"/>
        </w:rPr>
        <w:t>There are no circumstances of any payments or gifts to respondents.</w:t>
      </w:r>
    </w:p>
    <w:p w:rsidR="006E14B1" w:rsidP="009146BD" w14:paraId="594FF903" w14:textId="77777777">
      <w:pPr>
        <w:widowControl w:val="0"/>
        <w:autoSpaceDE w:val="0"/>
        <w:autoSpaceDN w:val="0"/>
        <w:adjustRightInd w:val="0"/>
        <w:rPr>
          <w:rFonts w:ascii="Arial" w:hAnsi="Arial" w:cs="Arial"/>
        </w:rPr>
      </w:pPr>
    </w:p>
    <w:p w:rsidR="006E14B1" w:rsidP="009146BD" w14:paraId="5CEC169A" w14:textId="77777777">
      <w:pPr>
        <w:widowControl w:val="0"/>
        <w:autoSpaceDE w:val="0"/>
        <w:autoSpaceDN w:val="0"/>
        <w:adjustRightInd w:val="0"/>
        <w:rPr>
          <w:rFonts w:ascii="Arial" w:hAnsi="Arial" w:cs="Arial"/>
        </w:rPr>
      </w:pPr>
    </w:p>
    <w:p w:rsidR="006E14B1" w:rsidRPr="00F90CA2" w:rsidP="009146BD" w14:paraId="79C77B41" w14:textId="77777777">
      <w:pPr>
        <w:widowControl w:val="0"/>
        <w:autoSpaceDE w:val="0"/>
        <w:autoSpaceDN w:val="0"/>
        <w:adjustRightInd w:val="0"/>
        <w:rPr>
          <w:rFonts w:ascii="Arial" w:hAnsi="Arial" w:cs="Arial"/>
        </w:rPr>
      </w:pPr>
    </w:p>
    <w:p w:rsidR="007D32FC" w:rsidP="007D32FC" w14:paraId="71CE5930" w14:textId="77777777">
      <w:pPr>
        <w:pStyle w:val="NormalWeb"/>
        <w:rPr>
          <w:rFonts w:ascii="Arial" w:hAnsi="Arial" w:cs="Arial"/>
        </w:rPr>
      </w:pPr>
      <w:r w:rsidRPr="00F90CA2">
        <w:rPr>
          <w:rFonts w:ascii="Arial" w:hAnsi="Arial" w:cs="Arial"/>
        </w:rPr>
        <w:t xml:space="preserve">10. </w:t>
      </w:r>
      <w:r w:rsidRPr="00F90CA2">
        <w:rPr>
          <w:rFonts w:ascii="Arial" w:hAnsi="Arial" w:cs="Arial"/>
          <w:u w:val="single"/>
        </w:rPr>
        <w:t>Assurance of confidentiality</w:t>
      </w:r>
      <w:r w:rsidRPr="00F90CA2">
        <w:rPr>
          <w:rFonts w:ascii="Arial" w:hAnsi="Arial" w:cs="Arial"/>
        </w:rPr>
        <w:t>:</w:t>
      </w:r>
      <w:r>
        <w:rPr>
          <w:rFonts w:ascii="Arial" w:hAnsi="Arial" w:cs="Arial"/>
        </w:rPr>
        <w:t xml:space="preserve"> </w:t>
      </w:r>
    </w:p>
    <w:p w:rsidR="00BD1BF2" w:rsidRPr="007D32FC" w:rsidP="007D32FC" w14:paraId="1440830C" w14:textId="77777777">
      <w:pPr>
        <w:pStyle w:val="NormalWeb"/>
        <w:rPr>
          <w:rFonts w:ascii="Arial" w:hAnsi="Arial" w:cs="Arial"/>
        </w:rPr>
      </w:pPr>
      <w:r w:rsidRPr="007D32FC">
        <w:rPr>
          <w:rFonts w:ascii="Arial" w:hAnsi="Arial" w:cs="Arial"/>
        </w:rPr>
        <w:t>Assurance of confidentiality is provided to the respondent through the Privacy Act Statement included on the information request form under provisions of P.L. 93-579 of the Privacy Act of 1974.</w:t>
      </w:r>
    </w:p>
    <w:p w:rsidR="00BD1BF2" w:rsidRPr="00F90CA2" w14:paraId="09F01989" w14:textId="77777777">
      <w:pPr>
        <w:pStyle w:val="NormalWeb"/>
        <w:rPr>
          <w:rFonts w:ascii="Arial" w:hAnsi="Arial" w:cs="Arial"/>
        </w:rPr>
      </w:pPr>
      <w:r w:rsidRPr="00F90CA2">
        <w:rPr>
          <w:rFonts w:ascii="Arial" w:hAnsi="Arial" w:cs="Arial"/>
        </w:rPr>
        <w:t xml:space="preserve">11. </w:t>
      </w:r>
      <w:r w:rsidRPr="00F90CA2">
        <w:rPr>
          <w:rFonts w:ascii="Arial" w:hAnsi="Arial" w:cs="Arial"/>
          <w:u w:val="single"/>
        </w:rPr>
        <w:t>Justification for collection of sensitive information</w:t>
      </w:r>
      <w:r w:rsidRPr="00F90CA2">
        <w:rPr>
          <w:rFonts w:ascii="Arial" w:hAnsi="Arial" w:cs="Arial"/>
        </w:rPr>
        <w:t>:</w:t>
      </w:r>
    </w:p>
    <w:p w:rsidR="009146BD" w:rsidRPr="00F90CA2" w:rsidP="009146BD" w14:paraId="5B105CC2" w14:textId="77777777">
      <w:pPr>
        <w:widowControl w:val="0"/>
        <w:autoSpaceDE w:val="0"/>
        <w:autoSpaceDN w:val="0"/>
        <w:adjustRightInd w:val="0"/>
        <w:rPr>
          <w:rFonts w:ascii="Arial" w:hAnsi="Arial" w:cs="Arial"/>
        </w:rPr>
      </w:pPr>
      <w:r w:rsidRPr="00F90CA2">
        <w:rPr>
          <w:rFonts w:ascii="Arial" w:hAnsi="Arial" w:cs="Arial"/>
        </w:rPr>
        <w:t xml:space="preserve">Questions of a sensitive nature are included in the information request form to </w:t>
      </w:r>
      <w:r w:rsidRPr="00F90CA2">
        <w:rPr>
          <w:rFonts w:ascii="Arial" w:hAnsi="Arial" w:cs="Arial"/>
        </w:rPr>
        <w:t>ensure fair and balanced membership as required by the Federal Advisory Committee Act, P.L. 92-463.</w:t>
      </w:r>
    </w:p>
    <w:p w:rsidR="009146BD" w:rsidRPr="00F90CA2" w:rsidP="009146BD" w14:paraId="1DC35CF7" w14:textId="77777777">
      <w:pPr>
        <w:widowControl w:val="0"/>
        <w:autoSpaceDE w:val="0"/>
        <w:autoSpaceDN w:val="0"/>
        <w:adjustRightInd w:val="0"/>
        <w:rPr>
          <w:rFonts w:ascii="Arial" w:hAnsi="Arial" w:cs="Arial"/>
        </w:rPr>
      </w:pPr>
    </w:p>
    <w:p w:rsidR="009146BD" w:rsidRPr="00F90CA2" w:rsidP="009146BD" w14:paraId="6AD22514" w14:textId="77777777">
      <w:pPr>
        <w:widowControl w:val="0"/>
        <w:autoSpaceDE w:val="0"/>
        <w:autoSpaceDN w:val="0"/>
        <w:adjustRightInd w:val="0"/>
        <w:rPr>
          <w:rFonts w:ascii="Arial" w:hAnsi="Arial" w:cs="Arial"/>
        </w:rPr>
      </w:pPr>
      <w:r w:rsidRPr="00F90CA2">
        <w:rPr>
          <w:rFonts w:ascii="Arial" w:hAnsi="Arial" w:cs="Arial"/>
        </w:rPr>
        <w:t xml:space="preserve">Consent to obtain the information is given when the respondent signs the information request form.  Additionally, the form contains a statement regarding authorization to maintain political affiliation information. </w:t>
      </w:r>
    </w:p>
    <w:p w:rsidR="00BD1BF2" w:rsidRPr="00F90CA2" w14:paraId="1AE556B2" w14:textId="77777777">
      <w:pPr>
        <w:pStyle w:val="NormalWeb"/>
        <w:rPr>
          <w:rFonts w:ascii="Arial" w:hAnsi="Arial" w:cs="Arial"/>
        </w:rPr>
      </w:pPr>
      <w:r w:rsidRPr="00F90CA2">
        <w:rPr>
          <w:rFonts w:ascii="Arial" w:hAnsi="Arial" w:cs="Arial"/>
        </w:rPr>
        <w:t xml:space="preserve">12. </w:t>
      </w:r>
      <w:r w:rsidRPr="00F90CA2">
        <w:rPr>
          <w:rFonts w:ascii="Arial" w:hAnsi="Arial" w:cs="Arial"/>
          <w:u w:val="single"/>
        </w:rPr>
        <w:t>Estimate of burden hours for information requested</w:t>
      </w:r>
      <w:r w:rsidRPr="00F90CA2">
        <w:rPr>
          <w:rFonts w:ascii="Arial" w:hAnsi="Arial" w:cs="Arial"/>
        </w:rPr>
        <w:t>:</w:t>
      </w:r>
    </w:p>
    <w:p w:rsidR="009146BD" w:rsidRPr="00F90CA2" w:rsidP="009146BD" w14:paraId="6B3BA9D4" w14:textId="77777777">
      <w:pPr>
        <w:widowControl w:val="0"/>
        <w:autoSpaceDE w:val="0"/>
        <w:autoSpaceDN w:val="0"/>
        <w:adjustRightInd w:val="0"/>
        <w:rPr>
          <w:rFonts w:ascii="Arial" w:hAnsi="Arial" w:cs="Arial"/>
        </w:rPr>
      </w:pPr>
      <w:r w:rsidRPr="00F90CA2">
        <w:rPr>
          <w:rFonts w:ascii="Arial" w:hAnsi="Arial" w:cs="Arial"/>
        </w:rPr>
        <w:t xml:space="preserve">The estimated number of respondents is 100 annually.  Each respondent would only submit the information request form once, unless they are re-appointed to the same advisory committee or another departmental advisory committee.  The estimated individual burden is 15 minutes per form, which is estimated at 25 total burden hours. </w:t>
      </w:r>
    </w:p>
    <w:p w:rsidR="009146BD" w:rsidRPr="00F90CA2" w:rsidP="009146BD" w14:paraId="6AEF0893" w14:textId="77777777">
      <w:pPr>
        <w:widowControl w:val="0"/>
        <w:autoSpaceDE w:val="0"/>
        <w:autoSpaceDN w:val="0"/>
        <w:adjustRightInd w:val="0"/>
        <w:rPr>
          <w:rFonts w:ascii="Arial" w:hAnsi="Arial" w:cs="Arial"/>
        </w:rPr>
      </w:pPr>
    </w:p>
    <w:p w:rsidR="009146BD" w:rsidRPr="00F90CA2" w:rsidP="006E14B1" w14:paraId="6F28D23B" w14:textId="77777777">
      <w:pPr>
        <w:widowControl w:val="0"/>
        <w:autoSpaceDE w:val="0"/>
        <w:autoSpaceDN w:val="0"/>
        <w:adjustRightInd w:val="0"/>
        <w:ind w:left="720"/>
        <w:rPr>
          <w:rFonts w:ascii="Arial" w:hAnsi="Arial" w:cs="Arial"/>
        </w:rPr>
      </w:pPr>
      <w:r w:rsidRPr="00F90CA2">
        <w:rPr>
          <w:rFonts w:ascii="Arial" w:hAnsi="Arial" w:cs="Arial"/>
        </w:rPr>
        <w:t>100 x 15 Min. = 25 Hours</w:t>
      </w:r>
    </w:p>
    <w:p w:rsidR="00BD1BF2" w:rsidRPr="00F90CA2" w14:paraId="0C1611C1" w14:textId="77777777">
      <w:pPr>
        <w:pStyle w:val="NormalWeb"/>
        <w:rPr>
          <w:rFonts w:ascii="Arial" w:hAnsi="Arial" w:cs="Arial"/>
        </w:rPr>
      </w:pPr>
      <w:r w:rsidRPr="00F90CA2">
        <w:rPr>
          <w:rFonts w:ascii="Arial" w:hAnsi="Arial" w:cs="Arial"/>
        </w:rPr>
        <w:t xml:space="preserve">13. </w:t>
      </w:r>
      <w:r w:rsidRPr="00F90CA2">
        <w:rPr>
          <w:rFonts w:ascii="Arial" w:hAnsi="Arial" w:cs="Arial"/>
          <w:u w:val="single"/>
        </w:rPr>
        <w:t>Estimate of total annual costs to respondents</w:t>
      </w:r>
      <w:r w:rsidRPr="00F90CA2">
        <w:rPr>
          <w:rFonts w:ascii="Arial" w:hAnsi="Arial" w:cs="Arial"/>
        </w:rPr>
        <w:t>:</w:t>
      </w:r>
    </w:p>
    <w:p w:rsidR="009146BD" w:rsidRPr="00F90CA2" w:rsidP="006E14B1" w14:paraId="45B3D761" w14:textId="77777777">
      <w:pPr>
        <w:widowControl w:val="0"/>
        <w:autoSpaceDE w:val="0"/>
        <w:autoSpaceDN w:val="0"/>
        <w:adjustRightInd w:val="0"/>
        <w:rPr>
          <w:rFonts w:ascii="Arial" w:hAnsi="Arial" w:cs="Arial"/>
        </w:rPr>
      </w:pPr>
      <w:r w:rsidRPr="00F90CA2">
        <w:rPr>
          <w:rFonts w:ascii="Arial" w:hAnsi="Arial" w:cs="Arial"/>
        </w:rPr>
        <w:t>There are no costs to the respondents.</w:t>
      </w:r>
    </w:p>
    <w:p w:rsidR="00BD1BF2" w:rsidRPr="00F90CA2" w:rsidP="006E14B1" w14:paraId="1F5A7BE8" w14:textId="77777777">
      <w:pPr>
        <w:pStyle w:val="BodyText"/>
        <w:rPr>
          <w:sz w:val="24"/>
          <w:szCs w:val="24"/>
        </w:rPr>
      </w:pPr>
      <w:r w:rsidRPr="00F90CA2">
        <w:rPr>
          <w:sz w:val="24"/>
          <w:szCs w:val="24"/>
        </w:rPr>
        <w:t xml:space="preserve"> </w:t>
      </w:r>
    </w:p>
    <w:p w:rsidR="00BD1BF2" w:rsidRPr="00F90CA2" w:rsidP="006E14B1" w14:paraId="6D503AAF" w14:textId="77777777">
      <w:pPr>
        <w:pStyle w:val="NormalWeb"/>
        <w:spacing w:before="0" w:beforeAutospacing="0" w:after="0" w:afterAutospacing="0"/>
        <w:rPr>
          <w:rFonts w:ascii="Arial" w:hAnsi="Arial" w:cs="Arial"/>
        </w:rPr>
      </w:pPr>
      <w:r w:rsidRPr="00F90CA2">
        <w:rPr>
          <w:rFonts w:ascii="Arial" w:hAnsi="Arial" w:cs="Arial"/>
        </w:rPr>
        <w:t xml:space="preserve">14. </w:t>
      </w:r>
      <w:r w:rsidRPr="00F90CA2">
        <w:rPr>
          <w:rFonts w:ascii="Arial" w:hAnsi="Arial" w:cs="Arial"/>
          <w:u w:val="single"/>
        </w:rPr>
        <w:t>Estimate of cost to the Federal government</w:t>
      </w:r>
      <w:r w:rsidRPr="00F90CA2">
        <w:rPr>
          <w:rFonts w:ascii="Arial" w:hAnsi="Arial" w:cs="Arial"/>
        </w:rPr>
        <w:t>:</w:t>
      </w:r>
    </w:p>
    <w:p w:rsidR="009146BD" w:rsidP="006E14B1" w14:paraId="39E84FC0" w14:textId="77777777">
      <w:pPr>
        <w:widowControl w:val="0"/>
        <w:autoSpaceDE w:val="0"/>
        <w:autoSpaceDN w:val="0"/>
        <w:adjustRightInd w:val="0"/>
        <w:rPr>
          <w:rFonts w:ascii="Arial" w:hAnsi="Arial" w:cs="Arial"/>
        </w:rPr>
      </w:pPr>
      <w:r w:rsidRPr="00F90CA2">
        <w:rPr>
          <w:rFonts w:ascii="Arial" w:hAnsi="Arial" w:cs="Arial"/>
        </w:rPr>
        <w:t>There are no additional costs to the Federal Government.</w:t>
      </w:r>
    </w:p>
    <w:p w:rsidR="00F90CA2" w:rsidRPr="00F90CA2" w:rsidP="006E14B1" w14:paraId="20483C1D" w14:textId="77777777">
      <w:pPr>
        <w:widowControl w:val="0"/>
        <w:autoSpaceDE w:val="0"/>
        <w:autoSpaceDN w:val="0"/>
        <w:adjustRightInd w:val="0"/>
        <w:rPr>
          <w:rFonts w:ascii="Arial" w:hAnsi="Arial" w:cs="Arial"/>
        </w:rPr>
      </w:pPr>
    </w:p>
    <w:p w:rsidR="00BD1BF2" w:rsidRPr="00F90CA2" w:rsidP="006E14B1" w14:paraId="0E36E354" w14:textId="77777777">
      <w:pPr>
        <w:pStyle w:val="NormalWeb"/>
        <w:spacing w:before="0" w:beforeAutospacing="0" w:after="0" w:afterAutospacing="0"/>
        <w:rPr>
          <w:rFonts w:ascii="Arial" w:hAnsi="Arial" w:cs="Arial"/>
        </w:rPr>
      </w:pPr>
      <w:r w:rsidRPr="00F90CA2">
        <w:rPr>
          <w:rFonts w:ascii="Arial" w:hAnsi="Arial" w:cs="Arial"/>
        </w:rPr>
        <w:t xml:space="preserve">15. </w:t>
      </w:r>
      <w:r w:rsidRPr="00F90CA2">
        <w:rPr>
          <w:rFonts w:ascii="Arial" w:hAnsi="Arial" w:cs="Arial"/>
          <w:u w:val="single"/>
        </w:rPr>
        <w:t>Explanation of program changes or adjustments</w:t>
      </w:r>
      <w:r w:rsidRPr="00F90CA2">
        <w:rPr>
          <w:rFonts w:ascii="Arial" w:hAnsi="Arial" w:cs="Arial"/>
        </w:rPr>
        <w:t>:</w:t>
      </w:r>
    </w:p>
    <w:p w:rsidR="00BD1BF2" w:rsidP="006E14B1" w14:paraId="6ABBC93B" w14:textId="77777777">
      <w:pPr>
        <w:widowControl w:val="0"/>
        <w:autoSpaceDE w:val="0"/>
        <w:autoSpaceDN w:val="0"/>
        <w:adjustRightInd w:val="0"/>
        <w:rPr>
          <w:rFonts w:ascii="Arial" w:hAnsi="Arial" w:cs="Arial"/>
        </w:rPr>
      </w:pPr>
      <w:r w:rsidRPr="00F90CA2">
        <w:rPr>
          <w:rFonts w:ascii="Arial" w:hAnsi="Arial" w:cs="Arial"/>
        </w:rPr>
        <w:t xml:space="preserve">There are no changes to the current burdens. </w:t>
      </w:r>
    </w:p>
    <w:p w:rsidR="00F90CA2" w:rsidRPr="00F90CA2" w:rsidP="006E14B1" w14:paraId="4123D3B8" w14:textId="77777777">
      <w:pPr>
        <w:widowControl w:val="0"/>
        <w:autoSpaceDE w:val="0"/>
        <w:autoSpaceDN w:val="0"/>
        <w:adjustRightInd w:val="0"/>
        <w:rPr>
          <w:rFonts w:ascii="Arial" w:hAnsi="Arial" w:cs="Arial"/>
        </w:rPr>
      </w:pPr>
    </w:p>
    <w:p w:rsidR="00BD1BF2" w:rsidRPr="00F90CA2" w:rsidP="006E14B1" w14:paraId="167E1A48" w14:textId="77777777">
      <w:pPr>
        <w:pStyle w:val="NormalWeb"/>
        <w:spacing w:before="0" w:beforeAutospacing="0" w:after="0" w:afterAutospacing="0"/>
        <w:rPr>
          <w:rFonts w:ascii="Arial" w:hAnsi="Arial" w:cs="Arial"/>
        </w:rPr>
      </w:pPr>
      <w:r w:rsidRPr="00F90CA2">
        <w:rPr>
          <w:rFonts w:ascii="Arial" w:hAnsi="Arial" w:cs="Arial"/>
        </w:rPr>
        <w:t xml:space="preserve">16. </w:t>
      </w:r>
      <w:r w:rsidRPr="00F90CA2">
        <w:rPr>
          <w:rFonts w:ascii="Arial" w:hAnsi="Arial" w:cs="Arial"/>
          <w:u w:val="single"/>
        </w:rPr>
        <w:t>Publication of results of data collection</w:t>
      </w:r>
      <w:r w:rsidRPr="00F90CA2">
        <w:rPr>
          <w:rFonts w:ascii="Arial" w:hAnsi="Arial" w:cs="Arial"/>
        </w:rPr>
        <w:t>:</w:t>
      </w:r>
    </w:p>
    <w:p w:rsidR="009146BD" w:rsidP="009146BD" w14:paraId="7EC2E6DD" w14:textId="77777777">
      <w:pPr>
        <w:widowControl w:val="0"/>
        <w:autoSpaceDE w:val="0"/>
        <w:autoSpaceDN w:val="0"/>
        <w:adjustRightInd w:val="0"/>
        <w:rPr>
          <w:rFonts w:ascii="Arial" w:hAnsi="Arial" w:cs="Arial"/>
        </w:rPr>
      </w:pPr>
      <w:r w:rsidRPr="00F90CA2">
        <w:rPr>
          <w:rFonts w:ascii="Arial" w:hAnsi="Arial" w:cs="Arial"/>
        </w:rPr>
        <w:t>The proposed information collection is not slated for publication.</w:t>
      </w:r>
    </w:p>
    <w:p w:rsidR="00BD1BF2" w:rsidRPr="00F90CA2" w14:paraId="557CE7EF" w14:textId="77777777">
      <w:pPr>
        <w:pStyle w:val="NormalWeb"/>
        <w:rPr>
          <w:rFonts w:ascii="Arial" w:hAnsi="Arial" w:cs="Arial"/>
        </w:rPr>
      </w:pPr>
      <w:r w:rsidRPr="00F90CA2">
        <w:rPr>
          <w:rFonts w:ascii="Arial" w:hAnsi="Arial" w:cs="Arial"/>
        </w:rPr>
        <w:t xml:space="preserve">17. </w:t>
      </w:r>
      <w:r w:rsidRPr="00F90CA2">
        <w:rPr>
          <w:rFonts w:ascii="Arial" w:hAnsi="Arial" w:cs="Arial"/>
          <w:u w:val="single"/>
        </w:rPr>
        <w:t>Approval for not displaying the expiration date of OMB approval</w:t>
      </w:r>
      <w:r w:rsidRPr="00F90CA2">
        <w:rPr>
          <w:rFonts w:ascii="Arial" w:hAnsi="Arial" w:cs="Arial"/>
        </w:rPr>
        <w:t>:</w:t>
      </w:r>
    </w:p>
    <w:p w:rsidR="009146BD" w:rsidP="009146BD" w14:paraId="33DAB1EA" w14:textId="77777777">
      <w:pPr>
        <w:widowControl w:val="0"/>
        <w:autoSpaceDE w:val="0"/>
        <w:autoSpaceDN w:val="0"/>
        <w:adjustRightInd w:val="0"/>
        <w:spacing w:before="100" w:after="100"/>
        <w:rPr>
          <w:rFonts w:ascii="Arial" w:hAnsi="Arial" w:cs="Arial"/>
        </w:rPr>
      </w:pPr>
      <w:r w:rsidRPr="00F90CA2">
        <w:rPr>
          <w:rFonts w:ascii="Arial" w:hAnsi="Arial" w:cs="Arial"/>
        </w:rPr>
        <w:t xml:space="preserve">There is no reason why OMB’s expiration date could not be displayed on the information collection. </w:t>
      </w:r>
    </w:p>
    <w:p w:rsidR="00BD1BF2" w:rsidRPr="00F90CA2" w14:paraId="4E7A8221" w14:textId="77777777">
      <w:pPr>
        <w:pStyle w:val="NormalWeb"/>
        <w:rPr>
          <w:rFonts w:ascii="Arial" w:hAnsi="Arial" w:cs="Arial"/>
        </w:rPr>
      </w:pPr>
      <w:r w:rsidRPr="00F90CA2">
        <w:rPr>
          <w:rFonts w:ascii="Arial" w:hAnsi="Arial" w:cs="Arial"/>
        </w:rPr>
        <w:t xml:space="preserve">18. </w:t>
      </w:r>
      <w:r w:rsidRPr="00F90CA2">
        <w:rPr>
          <w:rFonts w:ascii="Arial" w:hAnsi="Arial" w:cs="Arial"/>
          <w:u w:val="single"/>
        </w:rPr>
        <w:t>Exceptions to certification statement</w:t>
      </w:r>
      <w:r w:rsidRPr="00F90CA2">
        <w:rPr>
          <w:rFonts w:ascii="Arial" w:hAnsi="Arial" w:cs="Arial"/>
        </w:rPr>
        <w:t>:</w:t>
      </w:r>
    </w:p>
    <w:p w:rsidR="009146BD" w:rsidRPr="00F90CA2" w14:paraId="4CDF145D" w14:textId="77777777">
      <w:pPr>
        <w:pStyle w:val="NormalWeb"/>
        <w:rPr>
          <w:rFonts w:ascii="Arial" w:hAnsi="Arial" w:cs="Arial"/>
        </w:rPr>
      </w:pPr>
      <w:r w:rsidRPr="00F90CA2">
        <w:rPr>
          <w:rFonts w:ascii="Arial" w:hAnsi="Arial" w:cs="Arial"/>
        </w:rPr>
        <w:t xml:space="preserve">None </w:t>
      </w:r>
    </w:p>
    <w:p w:rsidR="009146BD" w:rsidP="006E14B1" w14:paraId="251D0E9A" w14:textId="77777777">
      <w:pPr>
        <w:pStyle w:val="NormalWeb"/>
        <w:spacing w:before="0" w:beforeAutospacing="0" w:after="0" w:afterAutospacing="0"/>
        <w:rPr>
          <w:rFonts w:ascii="Arial" w:hAnsi="Arial" w:cs="Arial"/>
        </w:rPr>
      </w:pPr>
    </w:p>
    <w:sectPr w:rsidSect="006E14B1">
      <w:footerReference w:type="default" r:id="rId5"/>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0193684"/>
      <w:docPartObj>
        <w:docPartGallery w:val="Page Numbers (Bottom of Page)"/>
        <w:docPartUnique/>
      </w:docPartObj>
    </w:sdtPr>
    <w:sdtEndPr>
      <w:rPr>
        <w:noProof/>
      </w:rPr>
    </w:sdtEndPr>
    <w:sdtContent>
      <w:p w:rsidR="006E14B1" w14:paraId="7E854F76" w14:textId="1EBC6F2E">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6E14B1" w14:paraId="68FA571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F0A124E"/>
    <w:lvl w:ilvl="0">
      <w:start w:val="0"/>
      <w:numFmt w:val="bullet"/>
      <w:lvlText w:val="*"/>
      <w:lvlJc w:val="left"/>
      <w:pPr>
        <w:ind w:left="0" w:firstLine="0"/>
      </w:pPr>
    </w:lvl>
  </w:abstractNum>
  <w:num w:numId="1" w16cid:durableId="1189178288">
    <w:abstractNumId w:val="0"/>
    <w:lvlOverride w:ilvl="0">
      <w:lvl w:ilvl="0">
        <w:start w:val="0"/>
        <w:numFmt w:val="bullet"/>
        <w:lvlText w:val=""/>
        <w:legacy w:legacy="1" w:legacySpace="0" w:legacyIndent="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113AB8"/>
    <w:rsid w:val="0029167E"/>
    <w:rsid w:val="004738F8"/>
    <w:rsid w:val="004C0B75"/>
    <w:rsid w:val="004E574F"/>
    <w:rsid w:val="00663648"/>
    <w:rsid w:val="006E14B1"/>
    <w:rsid w:val="00724E39"/>
    <w:rsid w:val="007C7A84"/>
    <w:rsid w:val="007D32FC"/>
    <w:rsid w:val="00875EDE"/>
    <w:rsid w:val="008E0ACD"/>
    <w:rsid w:val="009146BD"/>
    <w:rsid w:val="00B23E35"/>
    <w:rsid w:val="00B31926"/>
    <w:rsid w:val="00BD0029"/>
    <w:rsid w:val="00BD1BF2"/>
    <w:rsid w:val="00CA4AE9"/>
    <w:rsid w:val="00D14DD0"/>
    <w:rsid w:val="00E44114"/>
    <w:rsid w:val="00E4718B"/>
    <w:rsid w:val="00F065B1"/>
    <w:rsid w:val="00F85532"/>
    <w:rsid w:val="00F90CA2"/>
    <w:rsid w:val="00FA4D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3477EA"/>
  <w15:chartTrackingRefBased/>
  <w15:docId w15:val="{E783B60E-EB69-4E65-BC39-E5897CD5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Revision">
    <w:name w:val="Revision"/>
    <w:hidden/>
    <w:uiPriority w:val="99"/>
    <w:semiHidden/>
    <w:rsid w:val="00113AB8"/>
    <w:rPr>
      <w:sz w:val="24"/>
      <w:szCs w:val="24"/>
    </w:rPr>
  </w:style>
  <w:style w:type="character" w:styleId="CommentReference">
    <w:name w:val="annotation reference"/>
    <w:rsid w:val="00113AB8"/>
    <w:rPr>
      <w:sz w:val="16"/>
      <w:szCs w:val="16"/>
    </w:rPr>
  </w:style>
  <w:style w:type="paragraph" w:styleId="CommentText">
    <w:name w:val="annotation text"/>
    <w:basedOn w:val="Normal"/>
    <w:link w:val="CommentTextChar"/>
    <w:rsid w:val="00113AB8"/>
    <w:rPr>
      <w:sz w:val="20"/>
      <w:szCs w:val="20"/>
    </w:rPr>
  </w:style>
  <w:style w:type="character" w:customStyle="1" w:styleId="CommentTextChar">
    <w:name w:val="Comment Text Char"/>
    <w:basedOn w:val="DefaultParagraphFont"/>
    <w:link w:val="CommentText"/>
    <w:rsid w:val="00113AB8"/>
  </w:style>
  <w:style w:type="paragraph" w:styleId="CommentSubject">
    <w:name w:val="annotation subject"/>
    <w:basedOn w:val="CommentText"/>
    <w:next w:val="CommentText"/>
    <w:link w:val="CommentSubjectChar"/>
    <w:rsid w:val="00113AB8"/>
    <w:rPr>
      <w:b/>
      <w:bCs/>
    </w:rPr>
  </w:style>
  <w:style w:type="character" w:customStyle="1" w:styleId="CommentSubjectChar">
    <w:name w:val="Comment Subject Char"/>
    <w:link w:val="CommentSubject"/>
    <w:rsid w:val="00113AB8"/>
    <w:rPr>
      <w:b/>
      <w:bCs/>
    </w:rPr>
  </w:style>
  <w:style w:type="paragraph" w:styleId="Header">
    <w:name w:val="header"/>
    <w:basedOn w:val="Normal"/>
    <w:link w:val="HeaderChar"/>
    <w:rsid w:val="006E14B1"/>
    <w:pPr>
      <w:tabs>
        <w:tab w:val="center" w:pos="4680"/>
        <w:tab w:val="right" w:pos="9360"/>
      </w:tabs>
    </w:pPr>
  </w:style>
  <w:style w:type="character" w:customStyle="1" w:styleId="HeaderChar">
    <w:name w:val="Header Char"/>
    <w:basedOn w:val="DefaultParagraphFont"/>
    <w:link w:val="Header"/>
    <w:rsid w:val="006E14B1"/>
    <w:rPr>
      <w:sz w:val="24"/>
      <w:szCs w:val="24"/>
    </w:rPr>
  </w:style>
  <w:style w:type="paragraph" w:styleId="Footer">
    <w:name w:val="footer"/>
    <w:basedOn w:val="Normal"/>
    <w:link w:val="FooterChar"/>
    <w:uiPriority w:val="99"/>
    <w:rsid w:val="006E14B1"/>
    <w:pPr>
      <w:tabs>
        <w:tab w:val="center" w:pos="4680"/>
        <w:tab w:val="right" w:pos="9360"/>
      </w:tabs>
    </w:pPr>
  </w:style>
  <w:style w:type="character" w:customStyle="1" w:styleId="FooterChar">
    <w:name w:val="Footer Char"/>
    <w:basedOn w:val="DefaultParagraphFont"/>
    <w:link w:val="Footer"/>
    <w:uiPriority w:val="99"/>
    <w:rsid w:val="006E14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EA954-3601-4C8C-9571-E5BED8F9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935</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Toone, Kim (OST)</cp:lastModifiedBy>
  <cp:revision>2</cp:revision>
  <dcterms:created xsi:type="dcterms:W3CDTF">2025-12-09T11:55:00Z</dcterms:created>
  <dcterms:modified xsi:type="dcterms:W3CDTF">2025-12-09T11:55:00Z</dcterms:modified>
</cp:coreProperties>
</file>