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E9B" w:rsidRPr="00B35677" w:rsidP="00B35677" w14:paraId="3C2F4425" w14:textId="5C4EFC92">
      <w:pPr>
        <w:rPr>
          <w:rFonts w:ascii="Arial" w:hAnsi="Arial" w:cs="Arial"/>
          <w:kern w:val="0"/>
          <w14:ligatures w14:val="none"/>
        </w:rPr>
      </w:pPr>
      <w:r w:rsidRPr="00B35677">
        <w:rPr>
          <w:rFonts w:ascii="Arial" w:hAnsi="Arial" w:cs="Arial"/>
          <w:b/>
          <w:bCs/>
          <w:u w:val="single"/>
        </w:rPr>
        <w:t>Directions</w:t>
      </w:r>
      <w:r w:rsidRPr="005629B3">
        <w:rPr>
          <w:rFonts w:ascii="Arial" w:hAnsi="Arial" w:cs="Arial"/>
        </w:rPr>
        <w:t xml:space="preserve">: </w:t>
      </w:r>
      <w:r w:rsidRPr="005629B3" w:rsidR="006E2747">
        <w:rPr>
          <w:rFonts w:ascii="Arial" w:hAnsi="Arial" w:cs="Arial"/>
        </w:rPr>
        <w:t xml:space="preserve">Please complete this form </w:t>
      </w:r>
      <w:r w:rsidRPr="005629B3" w:rsidR="000232B4">
        <w:rPr>
          <w:rFonts w:ascii="Arial" w:hAnsi="Arial" w:cs="Arial"/>
        </w:rPr>
        <w:t xml:space="preserve">while you are observing each of the EAAA units </w:t>
      </w:r>
      <w:r w:rsidRPr="005629B3" w:rsidR="006E2747">
        <w:rPr>
          <w:rFonts w:ascii="Arial" w:hAnsi="Arial" w:cs="Arial"/>
        </w:rPr>
        <w:t>and report any deviations from the content, positive or negative.</w:t>
      </w:r>
      <w:r w:rsidRPr="005629B3" w:rsidR="00D41A88">
        <w:rPr>
          <w:rFonts w:ascii="Arial" w:hAnsi="Arial" w:cs="Arial"/>
        </w:rPr>
        <w:t xml:space="preserve"> </w:t>
      </w:r>
      <w:r w:rsidRPr="00B35677" w:rsidR="007137D0">
        <w:rPr>
          <w:rFonts w:ascii="Arial" w:hAnsi="Arial" w:cs="Arial"/>
        </w:rPr>
        <w:t>Y</w:t>
      </w:r>
      <w:r w:rsidRPr="005629B3" w:rsidR="00566731">
        <w:rPr>
          <w:rFonts w:ascii="Arial" w:hAnsi="Arial" w:cs="Arial"/>
        </w:rPr>
        <w:t>ou will</w:t>
      </w:r>
      <w:r w:rsidRPr="00B35677" w:rsidR="007137D0">
        <w:rPr>
          <w:rFonts w:ascii="Arial" w:hAnsi="Arial" w:cs="Arial"/>
        </w:rPr>
        <w:t xml:space="preserve"> also</w:t>
      </w:r>
      <w:r w:rsidRPr="005629B3" w:rsidR="00566731">
        <w:rPr>
          <w:rFonts w:ascii="Arial" w:hAnsi="Arial" w:cs="Arial"/>
        </w:rPr>
        <w:t xml:space="preserve"> be asked to share</w:t>
      </w:r>
      <w:r w:rsidRPr="00B35677" w:rsidR="00F34AC3">
        <w:rPr>
          <w:rFonts w:ascii="Arial" w:hAnsi="Arial" w:cs="Arial"/>
        </w:rPr>
        <w:t xml:space="preserve"> </w:t>
      </w:r>
      <w:r w:rsidRPr="00B35677">
        <w:rPr>
          <w:rFonts w:ascii="Arial" w:hAnsi="Arial" w:cs="Arial"/>
        </w:rPr>
        <w:t xml:space="preserve">your </w:t>
      </w:r>
      <w:r w:rsidRPr="00B35677" w:rsidR="00F34AC3">
        <w:rPr>
          <w:rFonts w:ascii="Arial" w:hAnsi="Arial" w:cs="Arial"/>
        </w:rPr>
        <w:t>overall</w:t>
      </w:r>
      <w:r w:rsidRPr="005629B3" w:rsidR="00566731">
        <w:rPr>
          <w:rFonts w:ascii="Arial" w:hAnsi="Arial" w:cs="Arial"/>
        </w:rPr>
        <w:t xml:space="preserve"> feedback </w:t>
      </w:r>
      <w:r w:rsidRPr="00B35677">
        <w:rPr>
          <w:rFonts w:ascii="Arial" w:hAnsi="Arial" w:cs="Arial"/>
        </w:rPr>
        <w:t xml:space="preserve">on </w:t>
      </w:r>
      <w:r w:rsidRPr="005629B3" w:rsidR="00566731">
        <w:rPr>
          <w:rFonts w:ascii="Arial" w:hAnsi="Arial" w:cs="Arial"/>
        </w:rPr>
        <w:t>the facilitator</w:t>
      </w:r>
      <w:r w:rsidRPr="00B35677" w:rsidR="00F34AC3">
        <w:rPr>
          <w:rFonts w:ascii="Arial" w:hAnsi="Arial" w:cs="Arial"/>
        </w:rPr>
        <w:t>s’ d</w:t>
      </w:r>
      <w:r w:rsidRPr="005629B3" w:rsidR="00566731">
        <w:rPr>
          <w:rFonts w:ascii="Arial" w:hAnsi="Arial" w:cs="Arial"/>
        </w:rPr>
        <w:t>elivery of the EAAA training</w:t>
      </w:r>
      <w:r w:rsidRPr="00B35677" w:rsidR="00F34AC3">
        <w:rPr>
          <w:rFonts w:ascii="Arial" w:hAnsi="Arial" w:cs="Arial"/>
        </w:rPr>
        <w:t xml:space="preserve"> after training day</w:t>
      </w:r>
      <w:r w:rsidRPr="00B35677" w:rsidR="009D7DF7">
        <w:rPr>
          <w:rFonts w:ascii="Arial" w:hAnsi="Arial" w:cs="Arial"/>
        </w:rPr>
        <w:t xml:space="preserve"> one and training day two</w:t>
      </w:r>
      <w:r w:rsidRPr="005629B3" w:rsidR="00566731">
        <w:rPr>
          <w:rFonts w:ascii="Arial" w:hAnsi="Arial" w:cs="Arial"/>
        </w:rPr>
        <w:t>.</w:t>
      </w:r>
      <w:bookmarkStart w:id="0" w:name="OLE_LINK53"/>
      <w:r w:rsidRPr="005629B3" w:rsidR="007137D0">
        <w:rPr>
          <w:rFonts w:ascii="Arial" w:hAnsi="Arial" w:cs="Arial"/>
          <w:kern w:val="0"/>
          <w14:ligatures w14:val="none"/>
        </w:rPr>
        <w:t xml:space="preserve"> </w:t>
      </w:r>
      <w:r w:rsidRPr="00B35677" w:rsidR="007137D0">
        <w:rPr>
          <w:rFonts w:ascii="Arial" w:hAnsi="Arial" w:cs="Arial"/>
        </w:rPr>
        <w:t>You may share additional notes in the space provided after each checklist.</w:t>
      </w:r>
    </w:p>
    <w:tbl>
      <w:tblPr>
        <w:tblStyle w:val="TableGrid"/>
        <w:tblpPr w:leftFromText="180" w:rightFromText="180" w:vertAnchor="page" w:horzAnchor="margin" w:tblpXSpec="center" w:tblpY="2671"/>
        <w:tblW w:w="9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tblPr>
      <w:tblGrid>
        <w:gridCol w:w="3325"/>
        <w:gridCol w:w="6166"/>
      </w:tblGrid>
      <w:tr w14:paraId="63570703" w14:textId="77777777" w:rsidTr="002B7D82">
        <w:tblPrEx>
          <w:tblW w:w="9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tblPrEx>
        <w:trPr>
          <w:trHeight w:val="353"/>
        </w:trPr>
        <w:tc>
          <w:tcPr>
            <w:tcW w:w="3325" w:type="dxa"/>
            <w:shd w:val="clear" w:color="auto" w:fill="FFFFFF" w:themeFill="background1"/>
            <w:hideMark/>
          </w:tcPr>
          <w:p w:rsidR="002B7D82" w:rsidRPr="00E124C9" w:rsidP="002B7D82" w14:paraId="727CE1E2" w14:textId="77777777">
            <w:pPr>
              <w:pStyle w:val="NORCTableBodyLeft"/>
              <w:rPr>
                <w:rFonts w:eastAsia="Garamond" w:cs="Arial"/>
                <w:b/>
                <w:bCs/>
                <w:sz w:val="22"/>
              </w:rPr>
            </w:pPr>
            <w:bookmarkStart w:id="1" w:name="OLE_LINK136"/>
            <w:r w:rsidRPr="00E124C9">
              <w:rPr>
                <w:rFonts w:eastAsia="Garamond" w:cs="Arial"/>
                <w:b/>
                <w:bCs/>
                <w:sz w:val="22"/>
              </w:rPr>
              <w:t xml:space="preserve">EAAA </w:t>
            </w:r>
            <w:r>
              <w:rPr>
                <w:rFonts w:eastAsia="Garamond" w:cs="Arial"/>
                <w:b/>
                <w:bCs/>
                <w:sz w:val="22"/>
              </w:rPr>
              <w:t>T</w:t>
            </w:r>
            <w:r w:rsidRPr="00E124C9">
              <w:rPr>
                <w:rFonts w:eastAsia="Garamond" w:cs="Arial"/>
                <w:b/>
                <w:bCs/>
                <w:sz w:val="22"/>
              </w:rPr>
              <w:t xml:space="preserve">raining </w:t>
            </w:r>
            <w:r>
              <w:rPr>
                <w:rFonts w:eastAsia="Garamond" w:cs="Arial"/>
                <w:b/>
                <w:bCs/>
                <w:sz w:val="22"/>
              </w:rPr>
              <w:t>D</w:t>
            </w:r>
            <w:r w:rsidRPr="00E124C9">
              <w:rPr>
                <w:rFonts w:eastAsia="Garamond" w:cs="Arial"/>
                <w:b/>
                <w:bCs/>
                <w:sz w:val="22"/>
              </w:rPr>
              <w:t xml:space="preserve">ay 1 </w:t>
            </w:r>
            <w:r>
              <w:rPr>
                <w:rFonts w:eastAsia="Garamond" w:cs="Arial"/>
                <w:b/>
                <w:bCs/>
                <w:sz w:val="22"/>
              </w:rPr>
              <w:t>D</w:t>
            </w:r>
            <w:r w:rsidRPr="00E124C9">
              <w:rPr>
                <w:rFonts w:eastAsia="Garamond" w:cs="Arial"/>
                <w:b/>
                <w:bCs/>
                <w:sz w:val="22"/>
              </w:rPr>
              <w:t>ate:</w:t>
            </w:r>
          </w:p>
        </w:tc>
        <w:tc>
          <w:tcPr>
            <w:tcW w:w="6166" w:type="dxa"/>
            <w:shd w:val="clear" w:color="auto" w:fill="FFFFFF" w:themeFill="background1"/>
          </w:tcPr>
          <w:p w:rsidR="002B7D82" w:rsidP="002B7D82" w14:paraId="3BF28EA4" w14:textId="77777777">
            <w:pPr>
              <w:rPr>
                <w:rFonts w:eastAsia="Garamond" w:cs="Arial"/>
              </w:rPr>
            </w:pPr>
          </w:p>
        </w:tc>
      </w:tr>
      <w:tr w14:paraId="350BEE6C" w14:textId="77777777" w:rsidTr="002B7D82">
        <w:tblPrEx>
          <w:tblW w:w="9491" w:type="dxa"/>
          <w:shd w:val="clear" w:color="auto" w:fill="FFFFFF" w:themeFill="background1"/>
          <w:tblLook w:val="04A0"/>
        </w:tblPrEx>
        <w:trPr>
          <w:trHeight w:val="353"/>
        </w:trPr>
        <w:tc>
          <w:tcPr>
            <w:tcW w:w="3325" w:type="dxa"/>
            <w:shd w:val="clear" w:color="auto" w:fill="FFFFFF" w:themeFill="background1"/>
          </w:tcPr>
          <w:p w:rsidR="002B7D82" w:rsidRPr="00B35677" w:rsidP="002B7D82" w14:paraId="1CB4EB56" w14:textId="77777777">
            <w:pPr>
              <w:pStyle w:val="NORCTableBodyLeft"/>
              <w:rPr>
                <w:rFonts w:eastAsia="Garamond" w:cs="Arial"/>
                <w:sz w:val="22"/>
              </w:rPr>
            </w:pPr>
            <w:r>
              <w:rPr>
                <w:rFonts w:eastAsia="Garamond" w:cs="Arial"/>
                <w:sz w:val="22"/>
              </w:rPr>
              <w:t>Start Time:</w:t>
            </w:r>
          </w:p>
        </w:tc>
        <w:tc>
          <w:tcPr>
            <w:tcW w:w="6166" w:type="dxa"/>
            <w:shd w:val="clear" w:color="auto" w:fill="FFFFFF" w:themeFill="background1"/>
          </w:tcPr>
          <w:p w:rsidR="002B7D82" w:rsidP="002B7D82" w14:paraId="63B515A3" w14:textId="77777777">
            <w:pPr>
              <w:rPr>
                <w:rFonts w:eastAsia="Garamond" w:cs="Arial"/>
              </w:rPr>
            </w:pPr>
          </w:p>
        </w:tc>
      </w:tr>
      <w:tr w14:paraId="3094551C" w14:textId="77777777" w:rsidTr="002B7D82">
        <w:tblPrEx>
          <w:tblW w:w="9491" w:type="dxa"/>
          <w:shd w:val="clear" w:color="auto" w:fill="FFFFFF" w:themeFill="background1"/>
          <w:tblLook w:val="04A0"/>
        </w:tblPrEx>
        <w:trPr>
          <w:trHeight w:val="353"/>
        </w:trPr>
        <w:tc>
          <w:tcPr>
            <w:tcW w:w="3325" w:type="dxa"/>
            <w:shd w:val="clear" w:color="auto" w:fill="FFFFFF" w:themeFill="background1"/>
          </w:tcPr>
          <w:p w:rsidR="002B7D82" w:rsidP="002B7D82" w14:paraId="25C687C4" w14:textId="77777777">
            <w:pPr>
              <w:pStyle w:val="NORCTableBodyLeft"/>
              <w:rPr>
                <w:rFonts w:eastAsia="Garamond" w:cs="Arial"/>
                <w:sz w:val="22"/>
              </w:rPr>
            </w:pPr>
            <w:r>
              <w:rPr>
                <w:rFonts w:eastAsia="Garamond" w:cs="Arial"/>
                <w:sz w:val="22"/>
              </w:rPr>
              <w:t xml:space="preserve">End Time: </w:t>
            </w:r>
          </w:p>
        </w:tc>
        <w:tc>
          <w:tcPr>
            <w:tcW w:w="6166" w:type="dxa"/>
            <w:shd w:val="clear" w:color="auto" w:fill="FFFFFF" w:themeFill="background1"/>
          </w:tcPr>
          <w:p w:rsidR="002B7D82" w:rsidP="002B7D82" w14:paraId="4C533E92" w14:textId="77777777">
            <w:pPr>
              <w:rPr>
                <w:rFonts w:eastAsia="Garamond" w:cs="Arial"/>
              </w:rPr>
            </w:pPr>
          </w:p>
        </w:tc>
      </w:tr>
      <w:tr w14:paraId="1BB1DEBF" w14:textId="77777777" w:rsidTr="002B7D82">
        <w:tblPrEx>
          <w:tblW w:w="9491" w:type="dxa"/>
          <w:shd w:val="clear" w:color="auto" w:fill="FFFFFF" w:themeFill="background1"/>
          <w:tblLook w:val="04A0"/>
        </w:tblPrEx>
        <w:trPr>
          <w:trHeight w:val="353"/>
        </w:trPr>
        <w:tc>
          <w:tcPr>
            <w:tcW w:w="3325" w:type="dxa"/>
            <w:shd w:val="clear" w:color="auto" w:fill="FFFFFF" w:themeFill="background1"/>
            <w:hideMark/>
          </w:tcPr>
          <w:p w:rsidR="002B7D82" w:rsidRPr="00B35677" w:rsidP="002B7D82" w14:paraId="4591E67E" w14:textId="77777777">
            <w:pPr>
              <w:pStyle w:val="NORCTableBodyLeft"/>
              <w:rPr>
                <w:rFonts w:eastAsia="Garamond" w:cs="Arial"/>
                <w:sz w:val="22"/>
              </w:rPr>
            </w:pPr>
            <w:r w:rsidRPr="00B35677">
              <w:rPr>
                <w:rFonts w:eastAsia="Garamond" w:cs="Arial"/>
                <w:sz w:val="22"/>
              </w:rPr>
              <w:t>Name:</w:t>
            </w:r>
          </w:p>
        </w:tc>
        <w:tc>
          <w:tcPr>
            <w:tcW w:w="6166" w:type="dxa"/>
            <w:shd w:val="clear" w:color="auto" w:fill="FFFFFF" w:themeFill="background1"/>
            <w:hideMark/>
          </w:tcPr>
          <w:p w:rsidR="002B7D82" w:rsidP="002B7D82" w14:paraId="09444904" w14:textId="77777777">
            <w:pPr>
              <w:rPr>
                <w:rFonts w:eastAsia="Garamond" w:cs="Arial"/>
              </w:rPr>
            </w:pPr>
          </w:p>
        </w:tc>
      </w:tr>
      <w:tr w14:paraId="2FCBD7EC" w14:textId="77777777" w:rsidTr="002B7D82">
        <w:tblPrEx>
          <w:tblW w:w="9491" w:type="dxa"/>
          <w:shd w:val="clear" w:color="auto" w:fill="FFFFFF" w:themeFill="background1"/>
          <w:tblLook w:val="04A0"/>
        </w:tblPrEx>
        <w:trPr>
          <w:trHeight w:val="340"/>
        </w:trPr>
        <w:tc>
          <w:tcPr>
            <w:tcW w:w="3325" w:type="dxa"/>
            <w:shd w:val="clear" w:color="auto" w:fill="FFFFFF" w:themeFill="background1"/>
            <w:hideMark/>
          </w:tcPr>
          <w:p w:rsidR="002B7D82" w:rsidRPr="00B35677" w:rsidP="002B7D82" w14:paraId="11BAF305" w14:textId="77777777">
            <w:pPr>
              <w:pStyle w:val="NORCTableBodyLeft"/>
              <w:rPr>
                <w:rFonts w:eastAsia="Garamond" w:cs="Arial"/>
                <w:kern w:val="2"/>
                <w:sz w:val="22"/>
                <w14:ligatures w14:val="standardContextual"/>
              </w:rPr>
            </w:pPr>
            <w:r w:rsidRPr="00B35677">
              <w:rPr>
                <w:rFonts w:eastAsia="Garamond" w:cs="Arial"/>
                <w:sz w:val="22"/>
              </w:rPr>
              <w:t>Title:</w:t>
            </w:r>
          </w:p>
        </w:tc>
        <w:tc>
          <w:tcPr>
            <w:tcW w:w="6166" w:type="dxa"/>
            <w:shd w:val="clear" w:color="auto" w:fill="FFFFFF" w:themeFill="background1"/>
            <w:hideMark/>
          </w:tcPr>
          <w:p w:rsidR="002B7D82" w:rsidP="002B7D82" w14:paraId="4C09D20B" w14:textId="77777777">
            <w:pPr>
              <w:rPr>
                <w:rFonts w:eastAsia="Garamond" w:cs="Arial"/>
              </w:rPr>
            </w:pPr>
          </w:p>
        </w:tc>
      </w:tr>
      <w:tr w14:paraId="4A4442E6" w14:textId="77777777" w:rsidTr="002B7D82">
        <w:tblPrEx>
          <w:tblW w:w="9491" w:type="dxa"/>
          <w:shd w:val="clear" w:color="auto" w:fill="FFFFFF" w:themeFill="background1"/>
          <w:tblLook w:val="04A0"/>
        </w:tblPrEx>
        <w:trPr>
          <w:trHeight w:val="353"/>
        </w:trPr>
        <w:tc>
          <w:tcPr>
            <w:tcW w:w="3325" w:type="dxa"/>
            <w:shd w:val="clear" w:color="auto" w:fill="FFFFFF" w:themeFill="background1"/>
            <w:hideMark/>
          </w:tcPr>
          <w:p w:rsidR="002B7D82" w:rsidRPr="00B35677" w:rsidP="002B7D82" w14:paraId="3A27501A" w14:textId="77777777">
            <w:pPr>
              <w:pStyle w:val="NORCTableBodyLeft"/>
              <w:rPr>
                <w:rFonts w:eastAsia="Garamond" w:cs="Arial"/>
                <w:kern w:val="2"/>
                <w:sz w:val="22"/>
                <w14:ligatures w14:val="standardContextual"/>
              </w:rPr>
            </w:pPr>
            <w:r w:rsidRPr="00B35677">
              <w:rPr>
                <w:rFonts w:eastAsia="Garamond" w:cs="Arial"/>
                <w:sz w:val="22"/>
              </w:rPr>
              <w:t>Facilitator(s):</w:t>
            </w:r>
          </w:p>
        </w:tc>
        <w:tc>
          <w:tcPr>
            <w:tcW w:w="6166" w:type="dxa"/>
            <w:shd w:val="clear" w:color="auto" w:fill="FFFFFF" w:themeFill="background1"/>
          </w:tcPr>
          <w:p w:rsidR="002B7D82" w:rsidP="002B7D82" w14:paraId="1138C758" w14:textId="77777777">
            <w:pPr>
              <w:pStyle w:val="NORCTableBodyLeft"/>
              <w:rPr>
                <w:rFonts w:eastAsia="Garamond" w:cs="Arial"/>
              </w:rPr>
            </w:pPr>
          </w:p>
        </w:tc>
      </w:tr>
      <w:tr w14:paraId="3222BB2F" w14:textId="77777777" w:rsidTr="002B7D82">
        <w:tblPrEx>
          <w:tblW w:w="9491" w:type="dxa"/>
          <w:shd w:val="clear" w:color="auto" w:fill="FFFFFF" w:themeFill="background1"/>
          <w:tblLook w:val="04A0"/>
        </w:tblPrEx>
        <w:trPr>
          <w:trHeight w:val="353"/>
        </w:trPr>
        <w:tc>
          <w:tcPr>
            <w:tcW w:w="3325" w:type="dxa"/>
            <w:shd w:val="clear" w:color="auto" w:fill="FFFFFF" w:themeFill="background1"/>
            <w:hideMark/>
          </w:tcPr>
          <w:p w:rsidR="002B7D82" w:rsidRPr="00B35677" w:rsidP="002B7D82" w14:paraId="37C759C8" w14:textId="77777777">
            <w:pPr>
              <w:pStyle w:val="NORCTableBodyLeft"/>
              <w:rPr>
                <w:rFonts w:eastAsia="Garamond" w:cs="Arial"/>
                <w:sz w:val="22"/>
              </w:rPr>
            </w:pPr>
            <w:r w:rsidRPr="00B35677">
              <w:rPr>
                <w:rFonts w:eastAsia="Garamond" w:cs="Arial"/>
                <w:sz w:val="22"/>
              </w:rPr>
              <w:t># of participants in the room at the time of observation:</w:t>
            </w:r>
          </w:p>
        </w:tc>
        <w:tc>
          <w:tcPr>
            <w:tcW w:w="6166" w:type="dxa"/>
            <w:shd w:val="clear" w:color="auto" w:fill="FFFFFF" w:themeFill="background1"/>
          </w:tcPr>
          <w:p w:rsidR="002B7D82" w:rsidP="002B7D82" w14:paraId="75CC1A88" w14:textId="77777777">
            <w:pPr>
              <w:pStyle w:val="NORCTableBodyLeft"/>
              <w:rPr>
                <w:rFonts w:eastAsia="Garamond" w:cs="Arial"/>
              </w:rPr>
            </w:pPr>
          </w:p>
        </w:tc>
      </w:tr>
      <w:bookmarkEnd w:id="1"/>
    </w:tbl>
    <w:p w:rsidR="009F49C8" w14:paraId="12645913" w14:textId="77777777">
      <w:pPr>
        <w:ind w:left="-720"/>
        <w:rPr>
          <w:rFonts w:ascii="Arial" w:hAnsi="Arial" w:cs="Arial"/>
        </w:rPr>
      </w:pPr>
    </w:p>
    <w:p w:rsidR="00871B3E" w14:paraId="107C7A45" w14:textId="77777777">
      <w:pPr>
        <w:ind w:left="-720"/>
        <w:rPr>
          <w:rFonts w:ascii="Arial" w:hAnsi="Arial" w:cs="Arial"/>
        </w:rPr>
      </w:pPr>
    </w:p>
    <w:p w:rsidR="00871B3E" w14:paraId="697E9DC5" w14:textId="77777777">
      <w:pPr>
        <w:ind w:left="-720"/>
        <w:rPr>
          <w:rFonts w:ascii="Arial" w:hAnsi="Arial" w:cs="Arial"/>
        </w:rPr>
      </w:pPr>
    </w:p>
    <w:p w:rsidR="00871B3E" w14:paraId="39038061" w14:textId="77777777">
      <w:pPr>
        <w:ind w:left="-720"/>
        <w:rPr>
          <w:rFonts w:ascii="Arial" w:hAnsi="Arial" w:cs="Arial"/>
        </w:rPr>
      </w:pPr>
    </w:p>
    <w:p w:rsidR="00871B3E" w14:paraId="5D4D8F70" w14:textId="77777777">
      <w:pPr>
        <w:ind w:left="-720"/>
        <w:rPr>
          <w:rFonts w:ascii="Arial" w:hAnsi="Arial" w:cs="Arial"/>
        </w:rPr>
      </w:pPr>
    </w:p>
    <w:p w:rsidR="00871B3E" w14:paraId="11AB1F3C" w14:textId="77777777">
      <w:pPr>
        <w:ind w:left="-720"/>
        <w:rPr>
          <w:rFonts w:ascii="Arial" w:hAnsi="Arial" w:cs="Arial"/>
        </w:rPr>
      </w:pPr>
    </w:p>
    <w:p w:rsidR="00871B3E" w14:paraId="003DB5F3" w14:textId="77777777">
      <w:pPr>
        <w:ind w:left="-720"/>
        <w:rPr>
          <w:rFonts w:ascii="Arial" w:hAnsi="Arial" w:cs="Arial"/>
        </w:rPr>
      </w:pPr>
    </w:p>
    <w:p w:rsidR="00871B3E" w14:paraId="1268CC83" w14:textId="77777777">
      <w:pPr>
        <w:ind w:left="-720"/>
        <w:rPr>
          <w:rFonts w:ascii="Arial" w:hAnsi="Arial" w:cs="Arial"/>
        </w:rPr>
      </w:pPr>
    </w:p>
    <w:p w:rsidR="008B7EA7" w:rsidRPr="008B7EA7" w:rsidP="008B7EA7" w14:paraId="74EA8A06" w14:textId="496AFF96">
      <w:pPr>
        <w:spacing w:before="240"/>
        <w:contextualSpacing/>
        <w:rPr>
          <w:rFonts w:ascii="Arial" w:hAnsi="Arial" w:cs="Arial"/>
          <w:b/>
          <w:bCs/>
        </w:rPr>
      </w:pPr>
      <w:r>
        <w:rPr>
          <w:rFonts w:ascii="Arial" w:hAnsi="Arial" w:cs="Arial"/>
          <w:b/>
          <w:bCs/>
        </w:rPr>
        <w:t>U</w:t>
      </w:r>
      <w:r>
        <w:rPr>
          <w:rFonts w:ascii="Arial" w:hAnsi="Arial" w:cs="Arial"/>
          <w:b/>
          <w:bCs/>
        </w:rPr>
        <w:t>nit 1: Assess</w:t>
      </w:r>
    </w:p>
    <w:tbl>
      <w:tblPr>
        <w:tblStyle w:val="GridTable2"/>
        <w:tblW w:w="13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15"/>
        <w:gridCol w:w="2495"/>
        <w:gridCol w:w="4275"/>
        <w:gridCol w:w="4095"/>
      </w:tblGrid>
      <w:tr w14:paraId="6975CD9A" w14:textId="77777777" w:rsidTr="002B7D82">
        <w:tblPrEx>
          <w:tblW w:w="13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blHeader/>
        </w:trPr>
        <w:tc>
          <w:tcPr>
            <w:tcW w:w="0" w:type="dxa"/>
            <w:tcBorders>
              <w:top w:val="single" w:sz="12" w:space="0" w:color="auto"/>
              <w:bottom w:val="single" w:sz="12" w:space="0" w:color="auto"/>
            </w:tcBorders>
            <w:shd w:val="clear" w:color="auto" w:fill="D9D9D9" w:themeFill="background1" w:themeFillShade="D9"/>
          </w:tcPr>
          <w:p w:rsidR="00B430A9" w:rsidRPr="00E124C9" w:rsidP="008B7EA7" w14:paraId="0F6AC699" w14:textId="61F5CDF1">
            <w:pPr>
              <w:contextualSpacing/>
              <w:rPr>
                <w:rFonts w:ascii="Arial" w:hAnsi="Arial" w:cs="Arial"/>
                <w:i/>
                <w:iCs/>
              </w:rPr>
            </w:pPr>
            <w:bookmarkStart w:id="2" w:name="OLE_LINK147"/>
            <w:r w:rsidRPr="6C81C326">
              <w:rPr>
                <w:rFonts w:ascii="Arial" w:hAnsi="Arial" w:cs="Arial"/>
                <w:b w:val="0"/>
                <w:bCs w:val="0"/>
                <w:i/>
                <w:iCs/>
              </w:rPr>
              <w:t>Check all unit components that were covered as scripted:</w:t>
            </w:r>
          </w:p>
        </w:tc>
        <w:tc>
          <w:tcPr>
            <w:tcW w:w="0" w:type="dxa"/>
            <w:tcBorders>
              <w:top w:val="single" w:sz="12" w:space="0" w:color="auto"/>
              <w:bottom w:val="single" w:sz="12" w:space="0" w:color="auto"/>
            </w:tcBorders>
            <w:shd w:val="clear" w:color="auto" w:fill="D9D9D9" w:themeFill="background1" w:themeFillShade="D9"/>
          </w:tcPr>
          <w:p w:rsidR="00B430A9" w:rsidRPr="00E124C9" w:rsidP="008B7EA7" w14:paraId="0E51A04B" w14:textId="2DEA709E">
            <w:pPr>
              <w:contextualSpacing/>
              <w:rPr>
                <w:rFonts w:ascii="Arial" w:hAnsi="Arial" w:cs="Arial"/>
                <w:i/>
                <w:iCs/>
              </w:rPr>
            </w:pPr>
            <w:r w:rsidRPr="00E124C9">
              <w:rPr>
                <w:rFonts w:ascii="Arial" w:hAnsi="Arial" w:cs="Arial"/>
                <w:i/>
                <w:iCs/>
              </w:rPr>
              <w:t>Critical content elements:</w:t>
            </w:r>
          </w:p>
        </w:tc>
        <w:tc>
          <w:tcPr>
            <w:tcW w:w="0" w:type="dxa"/>
            <w:tcBorders>
              <w:top w:val="single" w:sz="12" w:space="0" w:color="auto"/>
              <w:bottom w:val="single" w:sz="12" w:space="0" w:color="auto"/>
            </w:tcBorders>
            <w:shd w:val="clear" w:color="auto" w:fill="D9D9D9" w:themeFill="background1" w:themeFillShade="D9"/>
          </w:tcPr>
          <w:p w:rsidR="00B430A9" w:rsidRPr="00E124C9" w:rsidP="008B7EA7" w14:paraId="6C7F2660" w14:textId="15EF1D9D">
            <w:pPr>
              <w:contextualSpacing/>
              <w:rPr>
                <w:rFonts w:ascii="Arial" w:hAnsi="Arial" w:cs="Arial"/>
                <w:i/>
                <w:iCs/>
              </w:rPr>
            </w:pPr>
            <w:r w:rsidRPr="00E124C9">
              <w:rPr>
                <w:rFonts w:ascii="Arial" w:hAnsi="Arial" w:cs="Arial"/>
                <w:i/>
                <w:iCs/>
              </w:rPr>
              <w:t>What content was missed or covered differently? Describe the differences from the script in detail:</w:t>
            </w:r>
          </w:p>
        </w:tc>
        <w:tc>
          <w:tcPr>
            <w:tcW w:w="0" w:type="dxa"/>
            <w:tcBorders>
              <w:top w:val="single" w:sz="12" w:space="0" w:color="auto"/>
              <w:bottom w:val="single" w:sz="12" w:space="0" w:color="auto"/>
            </w:tcBorders>
            <w:shd w:val="clear" w:color="auto" w:fill="D9D9D9" w:themeFill="background1" w:themeFillShade="D9"/>
          </w:tcPr>
          <w:p w:rsidR="00B430A9" w:rsidRPr="00E124C9" w:rsidP="008B7EA7" w14:paraId="64F01580" w14:textId="114FDD11">
            <w:pPr>
              <w:contextualSpacing/>
              <w:rPr>
                <w:rFonts w:ascii="Arial" w:hAnsi="Arial" w:cs="Arial"/>
                <w:i/>
                <w:iCs/>
              </w:rPr>
            </w:pPr>
            <w:r w:rsidRPr="00E124C9">
              <w:rPr>
                <w:rFonts w:ascii="Arial" w:hAnsi="Arial" w:cs="Arial"/>
                <w:i/>
                <w:iCs/>
              </w:rPr>
              <w:t>Describe any supplemental content added because of participant questions or for other reasons:</w:t>
            </w:r>
          </w:p>
        </w:tc>
      </w:tr>
      <w:tr w14:paraId="791E1D43" w14:textId="77777777" w:rsidTr="002B7D82">
        <w:tblPrEx>
          <w:tblW w:w="13680" w:type="dxa"/>
          <w:tblLook w:val="04A0"/>
        </w:tblPrEx>
        <w:tc>
          <w:tcPr>
            <w:tcW w:w="2815" w:type="dxa"/>
            <w:tcBorders>
              <w:top w:val="single" w:sz="12" w:space="0" w:color="auto"/>
            </w:tcBorders>
            <w:shd w:val="clear" w:color="auto" w:fill="auto"/>
          </w:tcPr>
          <w:p w:rsidR="00511DBD" w:rsidRPr="00B430A9" w:rsidP="008B7EA7" w14:paraId="675D81AE" w14:textId="7D794FC9">
            <w:pPr>
              <w:contextualSpacing/>
              <w:rPr>
                <w:rFonts w:ascii="Arial" w:hAnsi="Arial" w:cs="Arial"/>
              </w:rPr>
            </w:pPr>
            <w:sdt>
              <w:sdtPr>
                <w:rPr>
                  <w:rFonts w:ascii="Arial" w:hAnsi="Arial" w:cs="Arial"/>
                </w:rPr>
                <w:id w:val="-30652439"/>
                <w14:checkbox>
                  <w14:checked w14:val="0"/>
                  <w14:checkedState w14:val="2612" w14:font="MS Gothic"/>
                  <w14:uncheckedState w14:val="2610" w14:font="MS Gothic"/>
                </w14:checkbox>
              </w:sdtPr>
              <w:sdtContent>
                <w:r w:rsidRPr="00511DBD">
                  <w:rPr>
                    <w:rFonts w:ascii="MS Gothic" w:eastAsia="MS Gothic" w:hAnsi="MS Gothic" w:cs="MS Gothic"/>
                  </w:rPr>
                  <w:t>☐</w:t>
                </w:r>
              </w:sdtContent>
            </w:sdt>
            <w:r w:rsidRPr="00B430A9">
              <w:rPr>
                <w:rFonts w:ascii="Arial" w:hAnsi="Arial" w:cs="Arial"/>
              </w:rPr>
              <w:t xml:space="preserve"> Introductions and general overview of the program</w:t>
            </w:r>
          </w:p>
        </w:tc>
        <w:tc>
          <w:tcPr>
            <w:tcW w:w="2495" w:type="dxa"/>
            <w:vMerge w:val="restart"/>
            <w:tcBorders>
              <w:top w:val="single" w:sz="12" w:space="0" w:color="auto"/>
            </w:tcBorders>
            <w:shd w:val="clear" w:color="auto" w:fill="auto"/>
          </w:tcPr>
          <w:p w:rsidR="00511DBD" w:rsidP="008B7EA7" w14:paraId="0944F044" w14:textId="56C7B195">
            <w:pPr>
              <w:contextualSpacing/>
              <w:rPr>
                <w:rFonts w:ascii="Arial" w:hAnsi="Arial" w:cs="Arial"/>
              </w:rPr>
            </w:pPr>
            <w:r>
              <w:rPr>
                <w:rFonts w:ascii="Arial" w:hAnsi="Arial" w:cs="Arial"/>
                <w:kern w:val="0"/>
                <w14:ligatures w14:val="none"/>
              </w:rPr>
              <w:t>Facilitators discuss the logic of the program and provide an overview of the unit and program resource kits.</w:t>
            </w:r>
          </w:p>
        </w:tc>
        <w:tc>
          <w:tcPr>
            <w:tcW w:w="4275" w:type="dxa"/>
            <w:vMerge w:val="restart"/>
            <w:tcBorders>
              <w:top w:val="single" w:sz="12" w:space="0" w:color="auto"/>
            </w:tcBorders>
            <w:shd w:val="clear" w:color="auto" w:fill="auto"/>
          </w:tcPr>
          <w:p w:rsidR="00511DBD" w:rsidP="008B7EA7" w14:paraId="23116193" w14:textId="77777777">
            <w:pPr>
              <w:contextualSpacing/>
              <w:rPr>
                <w:rFonts w:ascii="Arial" w:hAnsi="Arial" w:cs="Arial"/>
              </w:rPr>
            </w:pPr>
          </w:p>
        </w:tc>
        <w:tc>
          <w:tcPr>
            <w:tcW w:w="4095" w:type="dxa"/>
            <w:vMerge w:val="restart"/>
            <w:tcBorders>
              <w:top w:val="single" w:sz="12" w:space="0" w:color="auto"/>
            </w:tcBorders>
            <w:shd w:val="clear" w:color="auto" w:fill="auto"/>
          </w:tcPr>
          <w:p w:rsidR="00511DBD" w:rsidP="008B7EA7" w14:paraId="16FCBE52" w14:textId="277733F7">
            <w:pPr>
              <w:contextualSpacing/>
              <w:rPr>
                <w:rFonts w:ascii="Arial" w:hAnsi="Arial" w:cs="Arial"/>
              </w:rPr>
            </w:pPr>
          </w:p>
        </w:tc>
      </w:tr>
      <w:tr w14:paraId="2AABEBC6" w14:textId="77777777" w:rsidTr="008A2ED6">
        <w:tblPrEx>
          <w:tblW w:w="13680" w:type="dxa"/>
          <w:tblLook w:val="04A0"/>
        </w:tblPrEx>
        <w:tc>
          <w:tcPr>
            <w:tcW w:w="2815" w:type="dxa"/>
            <w:shd w:val="clear" w:color="auto" w:fill="auto"/>
          </w:tcPr>
          <w:p w:rsidR="00511DBD" w:rsidRPr="00B430A9" w:rsidP="008B7EA7" w14:paraId="670DCDE1" w14:textId="515ECF11">
            <w:pPr>
              <w:rPr>
                <w:rFonts w:ascii="Arial" w:hAnsi="Arial" w:cs="Arial"/>
              </w:rPr>
            </w:pPr>
            <w:sdt>
              <w:sdtPr>
                <w:rPr>
                  <w:rFonts w:ascii="Arial" w:hAnsi="Arial" w:cs="Arial"/>
                </w:rPr>
                <w:id w:val="289483430"/>
                <w14:checkbox>
                  <w14:checked w14:val="0"/>
                  <w14:checkedState w14:val="2612" w14:font="MS Gothic"/>
                  <w14:uncheckedState w14:val="2610" w14:font="MS Gothic"/>
                </w14:checkbox>
              </w:sdtPr>
              <w:sdtContent>
                <w:r w:rsidRPr="00B35677" w:rsidR="00066D18">
                  <w:rPr>
                    <w:rFonts w:ascii="MS Gothic" w:eastAsia="MS Gothic" w:hAnsi="MS Gothic" w:cs="MS Gothic"/>
                  </w:rPr>
                  <w:t>☐</w:t>
                </w:r>
              </w:sdtContent>
            </w:sdt>
            <w:r w:rsidRPr="00B430A9">
              <w:rPr>
                <w:rFonts w:ascii="Arial" w:hAnsi="Arial" w:cs="Arial"/>
              </w:rPr>
              <w:t xml:space="preserve"> Overview of Assess</w:t>
            </w:r>
          </w:p>
          <w:p w:rsidR="00511DBD" w:rsidRPr="00B430A9" w:rsidP="008B7EA7" w14:paraId="13558C80" w14:textId="77777777">
            <w:pPr>
              <w:contextualSpacing/>
              <w:rPr>
                <w:rFonts w:ascii="Arial" w:hAnsi="Arial" w:cs="Arial"/>
              </w:rPr>
            </w:pPr>
          </w:p>
        </w:tc>
        <w:tc>
          <w:tcPr>
            <w:tcW w:w="2495" w:type="dxa"/>
            <w:vMerge/>
            <w:shd w:val="clear" w:color="auto" w:fill="auto"/>
          </w:tcPr>
          <w:p w:rsidR="00511DBD" w:rsidP="008B7EA7" w14:paraId="53FBD966" w14:textId="77777777">
            <w:pPr>
              <w:contextualSpacing/>
              <w:rPr>
                <w:rFonts w:ascii="Arial" w:hAnsi="Arial" w:cs="Arial"/>
              </w:rPr>
            </w:pPr>
          </w:p>
        </w:tc>
        <w:tc>
          <w:tcPr>
            <w:tcW w:w="4275" w:type="dxa"/>
            <w:vMerge/>
            <w:shd w:val="clear" w:color="auto" w:fill="auto"/>
          </w:tcPr>
          <w:p w:rsidR="00511DBD" w:rsidP="008B7EA7" w14:paraId="4203D10A" w14:textId="77777777">
            <w:pPr>
              <w:contextualSpacing/>
              <w:rPr>
                <w:rFonts w:ascii="Arial" w:hAnsi="Arial" w:cs="Arial"/>
              </w:rPr>
            </w:pPr>
          </w:p>
        </w:tc>
        <w:tc>
          <w:tcPr>
            <w:tcW w:w="4095" w:type="dxa"/>
            <w:vMerge/>
            <w:shd w:val="clear" w:color="auto" w:fill="auto"/>
          </w:tcPr>
          <w:p w:rsidR="00511DBD" w:rsidP="008B7EA7" w14:paraId="69EFAC25" w14:textId="55F8B9FC">
            <w:pPr>
              <w:contextualSpacing/>
              <w:rPr>
                <w:rFonts w:ascii="Arial" w:hAnsi="Arial" w:cs="Arial"/>
              </w:rPr>
            </w:pPr>
          </w:p>
        </w:tc>
      </w:tr>
      <w:tr w14:paraId="16C8FB91" w14:textId="77777777" w:rsidTr="008A2ED6">
        <w:tblPrEx>
          <w:tblW w:w="13680" w:type="dxa"/>
          <w:tblLook w:val="04A0"/>
        </w:tblPrEx>
        <w:tc>
          <w:tcPr>
            <w:tcW w:w="2815" w:type="dxa"/>
            <w:shd w:val="clear" w:color="auto" w:fill="auto"/>
          </w:tcPr>
          <w:p w:rsidR="00511DBD" w:rsidRPr="00B430A9" w:rsidP="008B7EA7" w14:paraId="17A027BA" w14:textId="77777777">
            <w:pPr>
              <w:rPr>
                <w:rFonts w:ascii="Arial" w:hAnsi="Arial" w:cs="Arial"/>
              </w:rPr>
            </w:pPr>
            <w:sdt>
              <w:sdtPr>
                <w:rPr>
                  <w:rFonts w:ascii="Arial" w:hAnsi="Arial" w:cs="Arial"/>
                </w:rPr>
                <w:id w:val="1658111746"/>
                <w14:checkbox>
                  <w14:checked w14:val="0"/>
                  <w14:checkedState w14:val="2612" w14:font="MS Gothic"/>
                  <w14:uncheckedState w14:val="2610" w14:font="MS Gothic"/>
                </w14:checkbox>
              </w:sdtPr>
              <w:sdtContent>
                <w:r w:rsidRPr="00511DBD">
                  <w:rPr>
                    <w:rFonts w:ascii="MS Gothic" w:eastAsia="MS Gothic" w:hAnsi="MS Gothic" w:cs="MS Gothic"/>
                  </w:rPr>
                  <w:t>☐</w:t>
                </w:r>
              </w:sdtContent>
            </w:sdt>
            <w:r w:rsidRPr="00B430A9">
              <w:rPr>
                <w:rFonts w:ascii="Arial" w:hAnsi="Arial" w:cs="Arial"/>
              </w:rPr>
              <w:t xml:space="preserve"> Explain the Program Resource Kits</w:t>
            </w:r>
          </w:p>
          <w:p w:rsidR="00511DBD" w:rsidRPr="00B430A9" w:rsidP="008B7EA7" w14:paraId="2080C6BA" w14:textId="77777777">
            <w:pPr>
              <w:contextualSpacing/>
              <w:rPr>
                <w:rFonts w:ascii="Arial" w:hAnsi="Arial" w:cs="Arial"/>
              </w:rPr>
            </w:pPr>
          </w:p>
        </w:tc>
        <w:tc>
          <w:tcPr>
            <w:tcW w:w="2495" w:type="dxa"/>
            <w:vMerge/>
            <w:shd w:val="clear" w:color="auto" w:fill="auto"/>
          </w:tcPr>
          <w:p w:rsidR="00511DBD" w:rsidP="008B7EA7" w14:paraId="07547F1A" w14:textId="77777777">
            <w:pPr>
              <w:contextualSpacing/>
              <w:rPr>
                <w:rFonts w:ascii="Arial" w:hAnsi="Arial" w:cs="Arial"/>
              </w:rPr>
            </w:pPr>
          </w:p>
        </w:tc>
        <w:tc>
          <w:tcPr>
            <w:tcW w:w="4275" w:type="dxa"/>
            <w:vMerge/>
            <w:shd w:val="clear" w:color="auto" w:fill="auto"/>
          </w:tcPr>
          <w:p w:rsidR="00511DBD" w:rsidP="008B7EA7" w14:paraId="03AB195D" w14:textId="77777777">
            <w:pPr>
              <w:contextualSpacing/>
              <w:rPr>
                <w:rFonts w:ascii="Arial" w:hAnsi="Arial" w:cs="Arial"/>
              </w:rPr>
            </w:pPr>
          </w:p>
        </w:tc>
        <w:tc>
          <w:tcPr>
            <w:tcW w:w="4095" w:type="dxa"/>
            <w:vMerge/>
            <w:shd w:val="clear" w:color="auto" w:fill="auto"/>
          </w:tcPr>
          <w:p w:rsidR="00511DBD" w:rsidP="008B7EA7" w14:paraId="4B40FA23" w14:textId="50CDD682">
            <w:pPr>
              <w:contextualSpacing/>
              <w:rPr>
                <w:rFonts w:ascii="Arial" w:hAnsi="Arial" w:cs="Arial"/>
              </w:rPr>
            </w:pPr>
          </w:p>
        </w:tc>
      </w:tr>
      <w:tr w14:paraId="2ECEB63B" w14:textId="77777777" w:rsidTr="008A2ED6">
        <w:tblPrEx>
          <w:tblW w:w="13680" w:type="dxa"/>
          <w:tblLook w:val="04A0"/>
        </w:tblPrEx>
        <w:tc>
          <w:tcPr>
            <w:tcW w:w="2815" w:type="dxa"/>
            <w:shd w:val="clear" w:color="auto" w:fill="auto"/>
          </w:tcPr>
          <w:p w:rsidR="00511DBD" w:rsidRPr="00B430A9" w:rsidP="008B7EA7" w14:paraId="37679DE7" w14:textId="0B63E98E">
            <w:pPr>
              <w:contextualSpacing/>
              <w:rPr>
                <w:rFonts w:ascii="Arial" w:hAnsi="Arial" w:cs="Arial"/>
              </w:rPr>
            </w:pPr>
            <w:sdt>
              <w:sdtPr>
                <w:rPr>
                  <w:rFonts w:ascii="Arial" w:hAnsi="Arial" w:cs="Arial"/>
                  <w:kern w:val="0"/>
                  <w14:ligatures w14:val="none"/>
                </w:rPr>
                <w:id w:val="-181750788"/>
                <w14:checkbox>
                  <w14:checked w14:val="0"/>
                  <w14:checkedState w14:val="2612" w14:font="MS Gothic"/>
                  <w14:uncheckedState w14:val="2610" w14:font="MS Gothic"/>
                </w14:checkbox>
              </w:sdtPr>
              <w:sdtContent>
                <w:r w:rsidRPr="00B35677">
                  <w:rPr>
                    <w:rFonts w:ascii="MS Gothic" w:eastAsia="MS Gothic" w:hAnsi="MS Gothic" w:cs="MS Gothic"/>
                    <w:kern w:val="0"/>
                    <w14:ligatures w14:val="none"/>
                  </w:rPr>
                  <w:t>☐</w:t>
                </w:r>
              </w:sdtContent>
            </w:sdt>
            <w:r w:rsidRPr="00B430A9">
              <w:rPr>
                <w:rFonts w:ascii="Arial" w:hAnsi="Arial" w:cs="Arial"/>
                <w:kern w:val="0"/>
                <w14:ligatures w14:val="none"/>
              </w:rPr>
              <w:t xml:space="preserve"> Ground Rules of Conduct</w:t>
            </w:r>
          </w:p>
        </w:tc>
        <w:tc>
          <w:tcPr>
            <w:tcW w:w="2495" w:type="dxa"/>
            <w:vMerge/>
            <w:shd w:val="clear" w:color="auto" w:fill="auto"/>
          </w:tcPr>
          <w:p w:rsidR="00511DBD" w:rsidP="008B7EA7" w14:paraId="1D21718D" w14:textId="77777777">
            <w:pPr>
              <w:contextualSpacing/>
              <w:rPr>
                <w:rFonts w:ascii="Arial" w:hAnsi="Arial" w:cs="Arial"/>
              </w:rPr>
            </w:pPr>
          </w:p>
        </w:tc>
        <w:tc>
          <w:tcPr>
            <w:tcW w:w="4275" w:type="dxa"/>
            <w:vMerge/>
            <w:shd w:val="clear" w:color="auto" w:fill="auto"/>
          </w:tcPr>
          <w:p w:rsidR="00511DBD" w:rsidP="008B7EA7" w14:paraId="11BB12D3" w14:textId="77777777">
            <w:pPr>
              <w:contextualSpacing/>
              <w:rPr>
                <w:rFonts w:ascii="Arial" w:hAnsi="Arial" w:cs="Arial"/>
              </w:rPr>
            </w:pPr>
          </w:p>
        </w:tc>
        <w:tc>
          <w:tcPr>
            <w:tcW w:w="4095" w:type="dxa"/>
            <w:vMerge/>
            <w:shd w:val="clear" w:color="auto" w:fill="auto"/>
          </w:tcPr>
          <w:p w:rsidR="00511DBD" w:rsidP="008B7EA7" w14:paraId="5A19E763" w14:textId="1D1A36F5">
            <w:pPr>
              <w:contextualSpacing/>
              <w:rPr>
                <w:rFonts w:ascii="Arial" w:hAnsi="Arial" w:cs="Arial"/>
              </w:rPr>
            </w:pPr>
          </w:p>
        </w:tc>
      </w:tr>
      <w:tr w14:paraId="74883578" w14:textId="77777777" w:rsidTr="008A2ED6">
        <w:tblPrEx>
          <w:tblW w:w="13680" w:type="dxa"/>
          <w:tblLook w:val="04A0"/>
        </w:tblPrEx>
        <w:tc>
          <w:tcPr>
            <w:tcW w:w="2815" w:type="dxa"/>
            <w:shd w:val="clear" w:color="auto" w:fill="auto"/>
          </w:tcPr>
          <w:p w:rsidR="00236A64" w:rsidRPr="00B430A9" w:rsidP="008B7EA7" w14:paraId="4B31B32D" w14:textId="4A716B60">
            <w:pPr>
              <w:contextualSpacing/>
              <w:rPr>
                <w:rFonts w:ascii="Arial" w:hAnsi="Arial" w:cs="Arial"/>
              </w:rPr>
            </w:pPr>
            <w:sdt>
              <w:sdtPr>
                <w:rPr>
                  <w:rFonts w:ascii="Arial" w:hAnsi="Arial" w:cs="Arial"/>
                  <w:kern w:val="0"/>
                  <w14:ligatures w14:val="none"/>
                </w:rPr>
                <w:id w:val="-801073724"/>
                <w14:checkbox>
                  <w14:checked w14:val="0"/>
                  <w14:checkedState w14:val="2612" w14:font="MS Gothic"/>
                  <w14:uncheckedState w14:val="2610" w14:font="MS Gothic"/>
                </w14:checkbox>
              </w:sdtPr>
              <w:sdtContent>
                <w:r>
                  <w:rPr>
                    <w:rFonts w:ascii="MS Gothic" w:eastAsia="MS Gothic" w:hAnsi="MS Gothic" w:cs="MS Gothic" w:hint="eastAsia"/>
                    <w:b w:val="0"/>
                    <w:bCs w:val="0"/>
                    <w:kern w:val="0"/>
                    <w14:ligatures w14:val="none"/>
                  </w:rPr>
                  <w:t>☐</w:t>
                </w:r>
              </w:sdtContent>
            </w:sdt>
            <w:r>
              <w:rPr>
                <w:rFonts w:ascii="Arial" w:hAnsi="Arial" w:cs="Arial"/>
                <w:b w:val="0"/>
                <w:bCs w:val="0"/>
                <w:kern w:val="0"/>
                <w14:ligatures w14:val="none"/>
              </w:rPr>
              <w:t xml:space="preserve"> </w:t>
            </w:r>
            <w:r w:rsidRPr="00511DBD">
              <w:rPr>
                <w:rFonts w:ascii="Arial" w:hAnsi="Arial" w:cs="Arial"/>
                <w:kern w:val="0"/>
                <w14:ligatures w14:val="none"/>
              </w:rPr>
              <w:t xml:space="preserve">Activity 1 Myths and Facts about Sexual </w:t>
            </w:r>
            <w:r w:rsidRPr="00511DBD">
              <w:rPr>
                <w:rFonts w:ascii="Arial" w:hAnsi="Arial" w:cs="Arial"/>
                <w:kern w:val="0"/>
                <w14:ligatures w14:val="none"/>
              </w:rPr>
              <w:t>Assault – Tic Tac Toe Game</w:t>
            </w:r>
          </w:p>
        </w:tc>
        <w:tc>
          <w:tcPr>
            <w:tcW w:w="2495" w:type="dxa"/>
            <w:shd w:val="clear" w:color="auto" w:fill="auto"/>
          </w:tcPr>
          <w:p w:rsidR="00236A64" w:rsidP="008B7EA7" w14:paraId="4CB39299" w14:textId="1AC3E479">
            <w:pPr>
              <w:contextualSpacing/>
              <w:rPr>
                <w:rFonts w:ascii="Arial" w:hAnsi="Arial" w:cs="Arial"/>
              </w:rPr>
            </w:pPr>
            <w:r>
              <w:rPr>
                <w:rFonts w:ascii="Arial" w:hAnsi="Arial" w:cs="Arial"/>
              </w:rPr>
              <w:t xml:space="preserve">Activity 1 highlights common sexual assault myths, reveals their truths, and </w:t>
            </w:r>
            <w:r>
              <w:rPr>
                <w:rFonts w:ascii="Arial" w:hAnsi="Arial" w:cs="Arial"/>
              </w:rPr>
              <w:t>emphasizes the consequences of these myths.</w:t>
            </w:r>
          </w:p>
        </w:tc>
        <w:tc>
          <w:tcPr>
            <w:tcW w:w="4275" w:type="dxa"/>
            <w:shd w:val="clear" w:color="auto" w:fill="auto"/>
          </w:tcPr>
          <w:p w:rsidR="00236A64" w:rsidP="008B7EA7" w14:paraId="505E9A0A" w14:textId="77777777">
            <w:pPr>
              <w:contextualSpacing/>
              <w:rPr>
                <w:rFonts w:ascii="Arial" w:hAnsi="Arial" w:cs="Arial"/>
              </w:rPr>
            </w:pPr>
          </w:p>
        </w:tc>
        <w:tc>
          <w:tcPr>
            <w:tcW w:w="4095" w:type="dxa"/>
            <w:shd w:val="clear" w:color="auto" w:fill="auto"/>
          </w:tcPr>
          <w:p w:rsidR="00236A64" w:rsidP="008B7EA7" w14:paraId="01FD7BEF" w14:textId="27D9249E">
            <w:pPr>
              <w:contextualSpacing/>
              <w:rPr>
                <w:rFonts w:ascii="Arial" w:hAnsi="Arial" w:cs="Arial"/>
              </w:rPr>
            </w:pPr>
          </w:p>
        </w:tc>
      </w:tr>
      <w:tr w14:paraId="17B264EC" w14:textId="77777777" w:rsidTr="008A2ED6">
        <w:tblPrEx>
          <w:tblW w:w="13680" w:type="dxa"/>
          <w:tblLook w:val="04A0"/>
        </w:tblPrEx>
        <w:tc>
          <w:tcPr>
            <w:tcW w:w="2815" w:type="dxa"/>
            <w:shd w:val="clear" w:color="auto" w:fill="auto"/>
          </w:tcPr>
          <w:p w:rsidR="00236A64" w:rsidRPr="00511DBD" w:rsidP="008B7EA7" w14:paraId="6AEEEF88" w14:textId="39C83CFE">
            <w:pPr>
              <w:rPr>
                <w:rFonts w:ascii="Arial" w:hAnsi="Arial" w:cs="Arial"/>
                <w:kern w:val="0"/>
                <w14:ligatures w14:val="none"/>
              </w:rPr>
            </w:pPr>
            <w:sdt>
              <w:sdtPr>
                <w:rPr>
                  <w:rFonts w:ascii="Arial" w:hAnsi="Arial" w:cs="Arial"/>
                  <w:kern w:val="0"/>
                  <w14:ligatures w14:val="none"/>
                </w:rPr>
                <w:id w:val="805131650"/>
                <w14:checkbox>
                  <w14:checked w14:val="0"/>
                  <w14:checkedState w14:val="2612" w14:font="MS Gothic"/>
                  <w14:uncheckedState w14:val="2610" w14:font="MS Gothic"/>
                </w14:checkbox>
              </w:sdtPr>
              <w:sdtContent>
                <w:r w:rsidRPr="00511DBD">
                  <w:rPr>
                    <w:rFonts w:ascii="MS Gothic" w:eastAsia="MS Gothic" w:hAnsi="MS Gothic" w:cs="MS Gothic" w:hint="eastAsia"/>
                    <w:b w:val="0"/>
                    <w:bCs w:val="0"/>
                    <w:kern w:val="0"/>
                    <w14:ligatures w14:val="none"/>
                  </w:rPr>
                  <w:t>☐</w:t>
                </w:r>
              </w:sdtContent>
            </w:sdt>
            <w:r w:rsidRPr="00511DBD">
              <w:rPr>
                <w:rFonts w:ascii="Arial" w:hAnsi="Arial" w:cs="Arial"/>
                <w:kern w:val="0"/>
                <w14:ligatures w14:val="none"/>
              </w:rPr>
              <w:t xml:space="preserve"> Sexual Assault as Violence – Facilitator Role-Play</w:t>
            </w:r>
          </w:p>
          <w:p w:rsidR="00236A64" w:rsidRPr="00B430A9" w:rsidP="008B7EA7" w14:paraId="2FC333B6" w14:textId="77777777">
            <w:pPr>
              <w:contextualSpacing/>
              <w:rPr>
                <w:rFonts w:ascii="Arial" w:hAnsi="Arial" w:cs="Arial"/>
                <w:bCs w:val="0"/>
              </w:rPr>
            </w:pPr>
          </w:p>
        </w:tc>
        <w:tc>
          <w:tcPr>
            <w:tcW w:w="2495" w:type="dxa"/>
            <w:shd w:val="clear" w:color="auto" w:fill="auto"/>
          </w:tcPr>
          <w:p w:rsidR="00236A64" w:rsidP="008B7EA7" w14:paraId="6EA39FB0" w14:textId="6B68367B">
            <w:pPr>
              <w:contextualSpacing/>
              <w:rPr>
                <w:rFonts w:ascii="Arial" w:hAnsi="Arial" w:cs="Arial"/>
              </w:rPr>
            </w:pPr>
            <w:r>
              <w:rPr>
                <w:rFonts w:ascii="Arial" w:hAnsi="Arial" w:cs="Arial"/>
              </w:rPr>
              <w:t>Facilitator role-play illustrates the violent nature of sexual assault (i.e., it is about perceived power/control using sex as a tool/vehicle).</w:t>
            </w:r>
          </w:p>
        </w:tc>
        <w:tc>
          <w:tcPr>
            <w:tcW w:w="4275" w:type="dxa"/>
            <w:shd w:val="clear" w:color="auto" w:fill="auto"/>
          </w:tcPr>
          <w:p w:rsidR="00236A64" w:rsidP="008B7EA7" w14:paraId="2034E245" w14:textId="77777777">
            <w:pPr>
              <w:contextualSpacing/>
              <w:rPr>
                <w:rFonts w:ascii="Arial" w:hAnsi="Arial" w:cs="Arial"/>
              </w:rPr>
            </w:pPr>
          </w:p>
        </w:tc>
        <w:tc>
          <w:tcPr>
            <w:tcW w:w="4095" w:type="dxa"/>
            <w:shd w:val="clear" w:color="auto" w:fill="auto"/>
          </w:tcPr>
          <w:p w:rsidR="00236A64" w:rsidP="008B7EA7" w14:paraId="16320339" w14:textId="5968B000">
            <w:pPr>
              <w:contextualSpacing/>
              <w:rPr>
                <w:rFonts w:ascii="Arial" w:hAnsi="Arial" w:cs="Arial"/>
              </w:rPr>
            </w:pPr>
          </w:p>
        </w:tc>
      </w:tr>
      <w:tr w14:paraId="432FE280" w14:textId="77777777" w:rsidTr="008A2ED6">
        <w:tblPrEx>
          <w:tblW w:w="13680" w:type="dxa"/>
          <w:tblLook w:val="04A0"/>
        </w:tblPrEx>
        <w:tc>
          <w:tcPr>
            <w:tcW w:w="2815" w:type="dxa"/>
            <w:shd w:val="clear" w:color="auto" w:fill="auto"/>
          </w:tcPr>
          <w:p w:rsidR="00236A64" w:rsidRPr="00511DBD" w:rsidP="008B7EA7" w14:paraId="73D02A65" w14:textId="246435C0">
            <w:pPr>
              <w:rPr>
                <w:rFonts w:ascii="Arial" w:hAnsi="Arial" w:cs="Arial"/>
                <w:kern w:val="0"/>
                <w14:ligatures w14:val="none"/>
              </w:rPr>
            </w:pPr>
            <w:sdt>
              <w:sdtPr>
                <w:rPr>
                  <w:rFonts w:ascii="Arial" w:hAnsi="Arial" w:cs="Arial"/>
                </w:rPr>
                <w:id w:val="2094819891"/>
                <w14:checkbox>
                  <w14:checked w14:val="0"/>
                  <w14:checkedState w14:val="2612" w14:font="MS Gothic"/>
                  <w14:uncheckedState w14:val="2610" w14:font="MS Gothic"/>
                </w14:checkbox>
              </w:sdtPr>
              <w:sdtContent>
                <w:r w:rsidRPr="00511DBD">
                  <w:rPr>
                    <w:rFonts w:ascii="MS Gothic" w:eastAsia="MS Gothic" w:hAnsi="MS Gothic" w:cs="MS Gothic" w:hint="eastAsia"/>
                    <w:b w:val="0"/>
                    <w:bCs w:val="0"/>
                  </w:rPr>
                  <w:t>☐</w:t>
                </w:r>
              </w:sdtContent>
            </w:sdt>
            <w:r>
              <w:rPr>
                <w:rFonts w:ascii="Arial" w:hAnsi="Arial" w:cs="Arial"/>
                <w:b w:val="0"/>
                <w:bCs w:val="0"/>
              </w:rPr>
              <w:t xml:space="preserve"> </w:t>
            </w:r>
            <w:r w:rsidRPr="00511DBD">
              <w:rPr>
                <w:rFonts w:ascii="Arial" w:hAnsi="Arial" w:cs="Arial"/>
              </w:rPr>
              <w:t>Definitions of Sexual Assault</w:t>
            </w:r>
          </w:p>
        </w:tc>
        <w:tc>
          <w:tcPr>
            <w:tcW w:w="2495" w:type="dxa"/>
            <w:shd w:val="clear" w:color="auto" w:fill="auto"/>
          </w:tcPr>
          <w:p w:rsidR="00236A64" w:rsidP="008B7EA7" w14:paraId="13F75D7B" w14:textId="336ED859">
            <w:pPr>
              <w:contextualSpacing/>
              <w:rPr>
                <w:rFonts w:ascii="Arial" w:hAnsi="Arial" w:cs="Arial"/>
              </w:rPr>
            </w:pPr>
            <w:r>
              <w:rPr>
                <w:rFonts w:ascii="Arial" w:hAnsi="Arial" w:cs="Arial"/>
                <w:kern w:val="0"/>
                <w14:ligatures w14:val="none"/>
              </w:rPr>
              <w:t>Unit content (definitions of sexual assault, rape, and sexual coercion) is reviewed.</w:t>
            </w:r>
          </w:p>
        </w:tc>
        <w:tc>
          <w:tcPr>
            <w:tcW w:w="4275" w:type="dxa"/>
            <w:shd w:val="clear" w:color="auto" w:fill="auto"/>
          </w:tcPr>
          <w:p w:rsidR="00236A64" w:rsidP="008B7EA7" w14:paraId="3B12C051" w14:textId="77777777">
            <w:pPr>
              <w:contextualSpacing/>
              <w:rPr>
                <w:rFonts w:ascii="Arial" w:hAnsi="Arial" w:cs="Arial"/>
              </w:rPr>
            </w:pPr>
          </w:p>
        </w:tc>
        <w:tc>
          <w:tcPr>
            <w:tcW w:w="4095" w:type="dxa"/>
            <w:shd w:val="clear" w:color="auto" w:fill="auto"/>
          </w:tcPr>
          <w:p w:rsidR="00236A64" w:rsidP="008B7EA7" w14:paraId="13C9E3AB" w14:textId="05B2E548">
            <w:pPr>
              <w:contextualSpacing/>
              <w:rPr>
                <w:rFonts w:ascii="Arial" w:hAnsi="Arial" w:cs="Arial"/>
              </w:rPr>
            </w:pPr>
          </w:p>
        </w:tc>
      </w:tr>
      <w:tr w14:paraId="4F1299F0" w14:textId="77777777" w:rsidTr="008A2ED6">
        <w:tblPrEx>
          <w:tblW w:w="13680" w:type="dxa"/>
          <w:tblLook w:val="04A0"/>
        </w:tblPrEx>
        <w:tc>
          <w:tcPr>
            <w:tcW w:w="2815" w:type="dxa"/>
            <w:shd w:val="clear" w:color="auto" w:fill="auto"/>
          </w:tcPr>
          <w:p w:rsidR="00236A64" w:rsidRPr="00511DBD" w:rsidP="008B7EA7" w14:paraId="0A11EEAC" w14:textId="12F850EF">
            <w:pPr>
              <w:rPr>
                <w:rFonts w:ascii="Arial" w:hAnsi="Arial" w:cs="Arial"/>
                <w:kern w:val="0"/>
                <w14:ligatures w14:val="none"/>
              </w:rPr>
            </w:pPr>
            <w:sdt>
              <w:sdtPr>
                <w:rPr>
                  <w:rFonts w:ascii="Arial" w:hAnsi="Arial" w:cs="Arial"/>
                  <w:kern w:val="0"/>
                  <w14:ligatures w14:val="none"/>
                </w:rPr>
                <w:id w:val="760886358"/>
                <w14:checkbox>
                  <w14:checked w14:val="0"/>
                  <w14:checkedState w14:val="2612" w14:font="MS Gothic"/>
                  <w14:uncheckedState w14:val="2610" w14:font="MS Gothic"/>
                </w14:checkbox>
              </w:sdtPr>
              <w:sdtContent>
                <w:r w:rsidRPr="00236A64">
                  <w:rPr>
                    <w:rFonts w:ascii="MS Gothic" w:eastAsia="MS Gothic" w:hAnsi="MS Gothic" w:cs="MS Gothic"/>
                    <w:kern w:val="0"/>
                    <w14:ligatures w14:val="none"/>
                  </w:rPr>
                  <w:t>☐</w:t>
                </w:r>
              </w:sdtContent>
            </w:sdt>
            <w:r>
              <w:rPr>
                <w:rFonts w:ascii="Arial" w:hAnsi="Arial" w:cs="Arial"/>
                <w:kern w:val="0"/>
                <w14:ligatures w14:val="none"/>
              </w:rPr>
              <w:t xml:space="preserve"> Activity 2 Prevalence Statistics – Marble Exercise</w:t>
            </w:r>
          </w:p>
        </w:tc>
        <w:tc>
          <w:tcPr>
            <w:tcW w:w="2495" w:type="dxa"/>
            <w:shd w:val="clear" w:color="auto" w:fill="auto"/>
          </w:tcPr>
          <w:p w:rsidR="00236A64" w:rsidP="008B7EA7" w14:paraId="6CFE03E3" w14:textId="5B458FE1">
            <w:pPr>
              <w:contextualSpacing/>
              <w:rPr>
                <w:rFonts w:ascii="Arial" w:hAnsi="Arial" w:cs="Arial"/>
              </w:rPr>
            </w:pPr>
            <w:r>
              <w:rPr>
                <w:rFonts w:ascii="Arial" w:hAnsi="Arial" w:cs="Arial"/>
              </w:rPr>
              <w:t>Activity 2 reviews statistics for sexual assault and personalizes risk to ensure participants understand that all women are at risk of sexual assault, including themselves.</w:t>
            </w:r>
          </w:p>
        </w:tc>
        <w:tc>
          <w:tcPr>
            <w:tcW w:w="4275" w:type="dxa"/>
            <w:shd w:val="clear" w:color="auto" w:fill="auto"/>
          </w:tcPr>
          <w:p w:rsidR="00236A64" w:rsidP="008B7EA7" w14:paraId="29BE5440" w14:textId="77777777">
            <w:pPr>
              <w:contextualSpacing/>
              <w:rPr>
                <w:rFonts w:ascii="Arial" w:hAnsi="Arial" w:cs="Arial"/>
              </w:rPr>
            </w:pPr>
          </w:p>
        </w:tc>
        <w:tc>
          <w:tcPr>
            <w:tcW w:w="4095" w:type="dxa"/>
            <w:shd w:val="clear" w:color="auto" w:fill="auto"/>
          </w:tcPr>
          <w:p w:rsidR="00236A64" w:rsidP="008B7EA7" w14:paraId="67E81FA3" w14:textId="6519CC45">
            <w:pPr>
              <w:contextualSpacing/>
              <w:rPr>
                <w:rFonts w:ascii="Arial" w:hAnsi="Arial" w:cs="Arial"/>
              </w:rPr>
            </w:pPr>
          </w:p>
        </w:tc>
      </w:tr>
      <w:tr w14:paraId="3F70091B" w14:textId="77777777" w:rsidTr="008A2ED6">
        <w:tblPrEx>
          <w:tblW w:w="13680" w:type="dxa"/>
          <w:tblLook w:val="04A0"/>
        </w:tblPrEx>
        <w:tc>
          <w:tcPr>
            <w:tcW w:w="2815" w:type="dxa"/>
            <w:shd w:val="clear" w:color="auto" w:fill="auto"/>
          </w:tcPr>
          <w:p w:rsidR="00236A64" w:rsidP="008B7EA7" w14:paraId="0AD364FE" w14:textId="77777777">
            <w:pPr>
              <w:rPr>
                <w:rFonts w:ascii="Arial" w:hAnsi="Arial" w:cs="Arial"/>
              </w:rPr>
            </w:pPr>
            <w:sdt>
              <w:sdtPr>
                <w:rPr>
                  <w:rFonts w:ascii="Arial" w:hAnsi="Arial" w:cs="Arial"/>
                </w:rPr>
                <w:id w:val="1882508931"/>
                <w14:checkbox>
                  <w14:checked w14:val="0"/>
                  <w14:checkedState w14:val="2612" w14:font="MS Gothic"/>
                  <w14:uncheckedState w14:val="2610" w14:font="MS Gothic"/>
                </w14:checkbox>
              </w:sdtPr>
              <w:sdtContent>
                <w:r w:rsidRPr="00236A64">
                  <w:rPr>
                    <w:rFonts w:ascii="MS Gothic" w:eastAsia="MS Gothic" w:hAnsi="MS Gothic" w:cs="MS Gothic" w:hint="eastAsia"/>
                    <w:b w:val="0"/>
                    <w:bCs w:val="0"/>
                  </w:rPr>
                  <w:t>☐</w:t>
                </w:r>
              </w:sdtContent>
            </w:sdt>
            <w:r>
              <w:rPr>
                <w:rFonts w:ascii="Arial" w:hAnsi="Arial" w:cs="Arial"/>
                <w:b w:val="0"/>
                <w:bCs w:val="0"/>
              </w:rPr>
              <w:t xml:space="preserve"> </w:t>
            </w:r>
            <w:r w:rsidRPr="00236A64">
              <w:rPr>
                <w:rFonts w:ascii="Arial" w:hAnsi="Arial" w:cs="Arial"/>
              </w:rPr>
              <w:t>Sexual Assault as a Community Issue</w:t>
            </w:r>
          </w:p>
          <w:p w:rsidR="00236A64" w:rsidRPr="00236A64" w:rsidP="008B7EA7" w14:paraId="169087EC" w14:textId="1B9F98B6">
            <w:pPr>
              <w:rPr>
                <w:rFonts w:ascii="Arial" w:hAnsi="Arial" w:cs="Arial"/>
                <w:b w:val="0"/>
                <w:kern w:val="0"/>
                <w14:ligatures w14:val="none"/>
              </w:rPr>
            </w:pPr>
          </w:p>
        </w:tc>
        <w:tc>
          <w:tcPr>
            <w:tcW w:w="2495" w:type="dxa"/>
            <w:vMerge w:val="restart"/>
            <w:shd w:val="clear" w:color="auto" w:fill="auto"/>
          </w:tcPr>
          <w:p w:rsidR="00236A64" w:rsidP="008B7EA7" w14:paraId="41BB232E" w14:textId="30BC050C">
            <w:pPr>
              <w:contextualSpacing/>
              <w:rPr>
                <w:rFonts w:ascii="Arial" w:hAnsi="Arial" w:cs="Arial"/>
              </w:rPr>
            </w:pPr>
            <w:r>
              <w:rPr>
                <w:rFonts w:ascii="Arial" w:hAnsi="Arial" w:cs="Arial"/>
              </w:rPr>
              <w:t>Unit content (acquaintance vs stranger sexual assault) is reviewed.</w:t>
            </w:r>
          </w:p>
        </w:tc>
        <w:tc>
          <w:tcPr>
            <w:tcW w:w="4275" w:type="dxa"/>
            <w:vMerge w:val="restart"/>
            <w:shd w:val="clear" w:color="auto" w:fill="auto"/>
          </w:tcPr>
          <w:p w:rsidR="00236A64" w:rsidP="008B7EA7" w14:paraId="3744CA83" w14:textId="77777777">
            <w:pPr>
              <w:contextualSpacing/>
              <w:rPr>
                <w:rFonts w:ascii="Arial" w:hAnsi="Arial" w:cs="Arial"/>
              </w:rPr>
            </w:pPr>
          </w:p>
        </w:tc>
        <w:tc>
          <w:tcPr>
            <w:tcW w:w="4095" w:type="dxa"/>
            <w:vMerge w:val="restart"/>
            <w:shd w:val="clear" w:color="auto" w:fill="auto"/>
          </w:tcPr>
          <w:p w:rsidR="00236A64" w:rsidP="008B7EA7" w14:paraId="43416943" w14:textId="1BD0E097">
            <w:pPr>
              <w:contextualSpacing/>
              <w:rPr>
                <w:rFonts w:ascii="Arial" w:hAnsi="Arial" w:cs="Arial"/>
              </w:rPr>
            </w:pPr>
          </w:p>
        </w:tc>
      </w:tr>
      <w:tr w14:paraId="2599AE44" w14:textId="77777777" w:rsidTr="008A2ED6">
        <w:tblPrEx>
          <w:tblW w:w="13680" w:type="dxa"/>
          <w:tblLook w:val="04A0"/>
        </w:tblPrEx>
        <w:tc>
          <w:tcPr>
            <w:tcW w:w="2815" w:type="dxa"/>
            <w:shd w:val="clear" w:color="auto" w:fill="auto"/>
          </w:tcPr>
          <w:p w:rsidR="00236A64" w:rsidRPr="00236A64" w:rsidP="008B7EA7" w14:paraId="0848F127" w14:textId="6B26B68E">
            <w:pPr>
              <w:rPr>
                <w:rFonts w:ascii="Arial" w:hAnsi="Arial" w:cs="Arial"/>
                <w:b w:val="0"/>
                <w:kern w:val="0"/>
                <w14:ligatures w14:val="none"/>
              </w:rPr>
            </w:pPr>
            <w:sdt>
              <w:sdtPr>
                <w:rPr>
                  <w:rFonts w:ascii="Arial" w:hAnsi="Arial" w:cs="Arial"/>
                  <w:kern w:val="0"/>
                  <w14:ligatures w14:val="none"/>
                </w:rPr>
                <w:id w:val="2042318604"/>
                <w14:checkbox>
                  <w14:checked w14:val="0"/>
                  <w14:checkedState w14:val="2612" w14:font="MS Gothic"/>
                  <w14:uncheckedState w14:val="2610" w14:font="MS Gothic"/>
                </w14:checkbox>
              </w:sdtPr>
              <w:sdtContent>
                <w:r w:rsidRPr="00236A64">
                  <w:rPr>
                    <w:rFonts w:ascii="MS Gothic" w:eastAsia="MS Gothic" w:hAnsi="MS Gothic" w:cs="MS Gothic" w:hint="eastAsia"/>
                    <w:b w:val="0"/>
                    <w:bCs w:val="0"/>
                    <w:kern w:val="0"/>
                    <w14:ligatures w14:val="none"/>
                  </w:rPr>
                  <w:t>☐</w:t>
                </w:r>
              </w:sdtContent>
            </w:sdt>
            <w:r>
              <w:rPr>
                <w:rFonts w:ascii="Arial" w:hAnsi="Arial" w:cs="Arial"/>
                <w:b w:val="0"/>
                <w:bCs w:val="0"/>
                <w:kern w:val="0"/>
                <w14:ligatures w14:val="none"/>
              </w:rPr>
              <w:t xml:space="preserve"> </w:t>
            </w:r>
            <w:r w:rsidRPr="00236A64">
              <w:rPr>
                <w:rFonts w:ascii="Arial" w:hAnsi="Arial" w:cs="Arial"/>
                <w:kern w:val="0"/>
                <w14:ligatures w14:val="none"/>
              </w:rPr>
              <w:t>Preparatory Emotions: Dealing with Fear</w:t>
            </w:r>
          </w:p>
        </w:tc>
        <w:tc>
          <w:tcPr>
            <w:tcW w:w="2495" w:type="dxa"/>
            <w:vMerge/>
            <w:shd w:val="clear" w:color="auto" w:fill="auto"/>
          </w:tcPr>
          <w:p w:rsidR="00236A64" w:rsidP="008B7EA7" w14:paraId="7158198A" w14:textId="77777777">
            <w:pPr>
              <w:contextualSpacing/>
              <w:rPr>
                <w:rFonts w:ascii="Arial" w:hAnsi="Arial" w:cs="Arial"/>
              </w:rPr>
            </w:pPr>
          </w:p>
        </w:tc>
        <w:tc>
          <w:tcPr>
            <w:tcW w:w="4275" w:type="dxa"/>
            <w:vMerge/>
            <w:shd w:val="clear" w:color="auto" w:fill="auto"/>
          </w:tcPr>
          <w:p w:rsidR="00236A64" w:rsidP="008B7EA7" w14:paraId="71A681DD" w14:textId="77777777">
            <w:pPr>
              <w:contextualSpacing/>
              <w:rPr>
                <w:rFonts w:ascii="Arial" w:hAnsi="Arial" w:cs="Arial"/>
              </w:rPr>
            </w:pPr>
          </w:p>
        </w:tc>
        <w:tc>
          <w:tcPr>
            <w:tcW w:w="4095" w:type="dxa"/>
            <w:vMerge/>
            <w:shd w:val="clear" w:color="auto" w:fill="auto"/>
          </w:tcPr>
          <w:p w:rsidR="00236A64" w:rsidP="008B7EA7" w14:paraId="5BD8C20F" w14:textId="234D9053">
            <w:pPr>
              <w:contextualSpacing/>
              <w:rPr>
                <w:rFonts w:ascii="Arial" w:hAnsi="Arial" w:cs="Arial"/>
              </w:rPr>
            </w:pPr>
          </w:p>
        </w:tc>
      </w:tr>
      <w:tr w14:paraId="610E0488" w14:textId="77777777" w:rsidTr="008A2ED6">
        <w:tblPrEx>
          <w:tblW w:w="13680" w:type="dxa"/>
          <w:tblLook w:val="04A0"/>
        </w:tblPrEx>
        <w:tc>
          <w:tcPr>
            <w:tcW w:w="2815" w:type="dxa"/>
            <w:shd w:val="clear" w:color="auto" w:fill="auto"/>
          </w:tcPr>
          <w:p w:rsidR="00066D18" w:rsidP="008B7EA7" w14:paraId="0CD2F49B" w14:textId="03C7F91A">
            <w:pPr>
              <w:rPr>
                <w:rFonts w:ascii="Arial" w:hAnsi="Arial" w:cs="Arial"/>
              </w:rPr>
            </w:pPr>
            <w:sdt>
              <w:sdtPr>
                <w:rPr>
                  <w:rFonts w:ascii="Arial" w:hAnsi="Arial" w:cs="Arial"/>
                </w:rPr>
                <w:id w:val="1805583548"/>
                <w14:checkbox>
                  <w14:checked w14:val="0"/>
                  <w14:checkedState w14:val="2612" w14:font="MS Gothic"/>
                  <w14:uncheckedState w14:val="2610" w14:font="MS Gothic"/>
                </w14:checkbox>
              </w:sdtPr>
              <w:sdtContent>
                <w:r>
                  <w:rPr>
                    <w:rFonts w:ascii="MS Gothic" w:eastAsia="MS Gothic" w:hAnsi="MS Gothic" w:cs="MS Gothic" w:hint="eastAsia"/>
                    <w:b w:val="0"/>
                    <w:bCs w:val="0"/>
                  </w:rPr>
                  <w:t>☐</w:t>
                </w:r>
              </w:sdtContent>
            </w:sdt>
            <w:r>
              <w:rPr>
                <w:rFonts w:ascii="Arial" w:hAnsi="Arial" w:cs="Arial"/>
                <w:b w:val="0"/>
                <w:bCs w:val="0"/>
              </w:rPr>
              <w:t xml:space="preserve"> </w:t>
            </w:r>
            <w:r w:rsidRPr="00236A64">
              <w:rPr>
                <w:rFonts w:ascii="Arial" w:hAnsi="Arial" w:cs="Arial"/>
              </w:rPr>
              <w:t>What is Risk?</w:t>
            </w:r>
          </w:p>
          <w:p w:rsidR="00066D18" w:rsidRPr="00236A64" w:rsidP="008B7EA7" w14:paraId="6D6730F3" w14:textId="3ECA150B">
            <w:pPr>
              <w:rPr>
                <w:rFonts w:ascii="Arial" w:hAnsi="Arial" w:cs="Arial"/>
                <w:b w:val="0"/>
                <w:kern w:val="0"/>
                <w14:ligatures w14:val="none"/>
              </w:rPr>
            </w:pPr>
          </w:p>
        </w:tc>
        <w:tc>
          <w:tcPr>
            <w:tcW w:w="2495" w:type="dxa"/>
            <w:vMerge w:val="restart"/>
            <w:shd w:val="clear" w:color="auto" w:fill="auto"/>
          </w:tcPr>
          <w:p w:rsidR="00066D18" w:rsidP="008B7EA7" w14:paraId="2ACDBED5" w14:textId="2A31066A">
            <w:pPr>
              <w:contextualSpacing/>
              <w:rPr>
                <w:rFonts w:ascii="Arial" w:hAnsi="Arial" w:cs="Arial"/>
              </w:rPr>
            </w:pPr>
            <w:r>
              <w:rPr>
                <w:rFonts w:ascii="Arial" w:hAnsi="Arial" w:cs="Arial"/>
              </w:rPr>
              <w:t>Unit content (social and environmental danger cues) is reviewed.</w:t>
            </w:r>
          </w:p>
        </w:tc>
        <w:tc>
          <w:tcPr>
            <w:tcW w:w="4275" w:type="dxa"/>
            <w:vMerge w:val="restart"/>
            <w:shd w:val="clear" w:color="auto" w:fill="auto"/>
          </w:tcPr>
          <w:p w:rsidR="00066D18" w:rsidP="008B7EA7" w14:paraId="756448E6" w14:textId="77777777">
            <w:pPr>
              <w:contextualSpacing/>
              <w:rPr>
                <w:rFonts w:ascii="Arial" w:hAnsi="Arial" w:cs="Arial"/>
              </w:rPr>
            </w:pPr>
          </w:p>
        </w:tc>
        <w:tc>
          <w:tcPr>
            <w:tcW w:w="4095" w:type="dxa"/>
            <w:vMerge w:val="restart"/>
            <w:shd w:val="clear" w:color="auto" w:fill="auto"/>
          </w:tcPr>
          <w:p w:rsidR="00066D18" w:rsidP="008B7EA7" w14:paraId="321EC23A" w14:textId="6AB9CFC3">
            <w:pPr>
              <w:contextualSpacing/>
              <w:rPr>
                <w:rFonts w:ascii="Arial" w:hAnsi="Arial" w:cs="Arial"/>
              </w:rPr>
            </w:pPr>
          </w:p>
        </w:tc>
      </w:tr>
      <w:tr w14:paraId="0503E21F" w14:textId="77777777" w:rsidTr="008A2ED6">
        <w:tblPrEx>
          <w:tblW w:w="13680" w:type="dxa"/>
          <w:tblLook w:val="04A0"/>
        </w:tblPrEx>
        <w:tc>
          <w:tcPr>
            <w:tcW w:w="2815" w:type="dxa"/>
            <w:shd w:val="clear" w:color="auto" w:fill="auto"/>
          </w:tcPr>
          <w:p w:rsidR="00066D18" w:rsidP="008B7EA7" w14:paraId="3BCA24EF" w14:textId="08E1B4CE">
            <w:pPr>
              <w:rPr>
                <w:rFonts w:ascii="Arial" w:hAnsi="Arial" w:cs="Arial"/>
                <w:b w:val="0"/>
                <w:bCs w:val="0"/>
              </w:rPr>
            </w:pPr>
            <w:sdt>
              <w:sdtPr>
                <w:rPr>
                  <w:rFonts w:ascii="Arial" w:hAnsi="Arial" w:cs="Arial"/>
                  <w:kern w:val="0"/>
                  <w14:ligatures w14:val="none"/>
                </w:rPr>
                <w:id w:val="1488747131"/>
                <w14:checkbox>
                  <w14:checked w14:val="0"/>
                  <w14:checkedState w14:val="2612" w14:font="MS Gothic"/>
                  <w14:uncheckedState w14:val="2610" w14:font="MS Gothic"/>
                </w14:checkbox>
              </w:sdtPr>
              <w:sdtContent>
                <w:r w:rsidRPr="00236A64">
                  <w:rPr>
                    <w:rFonts w:ascii="MS Gothic" w:eastAsia="MS Gothic" w:hAnsi="MS Gothic" w:cs="MS Gothic" w:hint="eastAsia"/>
                    <w:b w:val="0"/>
                    <w:bCs w:val="0"/>
                    <w:kern w:val="0"/>
                    <w14:ligatures w14:val="none"/>
                  </w:rPr>
                  <w:t>☐</w:t>
                </w:r>
              </w:sdtContent>
            </w:sdt>
            <w:r>
              <w:rPr>
                <w:rFonts w:ascii="Arial" w:hAnsi="Arial" w:cs="Arial"/>
                <w:b w:val="0"/>
                <w:bCs w:val="0"/>
                <w:kern w:val="0"/>
                <w14:ligatures w14:val="none"/>
              </w:rPr>
              <w:t xml:space="preserve"> </w:t>
            </w:r>
            <w:r w:rsidRPr="00236A64">
              <w:rPr>
                <w:rFonts w:ascii="Arial" w:hAnsi="Arial" w:cs="Arial"/>
                <w:kern w:val="0"/>
                <w14:ligatures w14:val="none"/>
              </w:rPr>
              <w:t>Introduction to Social and Environmental Danger Cues</w:t>
            </w:r>
          </w:p>
        </w:tc>
        <w:tc>
          <w:tcPr>
            <w:tcW w:w="2495" w:type="dxa"/>
            <w:vMerge/>
            <w:shd w:val="clear" w:color="auto" w:fill="auto"/>
          </w:tcPr>
          <w:p w:rsidR="00066D18" w:rsidP="008B7EA7" w14:paraId="54F7C974" w14:textId="77777777">
            <w:pPr>
              <w:contextualSpacing/>
              <w:rPr>
                <w:rFonts w:ascii="Arial" w:hAnsi="Arial" w:cs="Arial"/>
              </w:rPr>
            </w:pPr>
          </w:p>
        </w:tc>
        <w:tc>
          <w:tcPr>
            <w:tcW w:w="4275" w:type="dxa"/>
            <w:vMerge/>
            <w:shd w:val="clear" w:color="auto" w:fill="auto"/>
          </w:tcPr>
          <w:p w:rsidR="00066D18" w:rsidP="008B7EA7" w14:paraId="40F83ECF" w14:textId="77777777">
            <w:pPr>
              <w:contextualSpacing/>
              <w:rPr>
                <w:rFonts w:ascii="Arial" w:hAnsi="Arial" w:cs="Arial"/>
              </w:rPr>
            </w:pPr>
          </w:p>
        </w:tc>
        <w:tc>
          <w:tcPr>
            <w:tcW w:w="4095" w:type="dxa"/>
            <w:vMerge/>
            <w:shd w:val="clear" w:color="auto" w:fill="auto"/>
          </w:tcPr>
          <w:p w:rsidR="00066D18" w:rsidP="008B7EA7" w14:paraId="0E8E529C" w14:textId="77777777">
            <w:pPr>
              <w:contextualSpacing/>
              <w:rPr>
                <w:rFonts w:ascii="Arial" w:hAnsi="Arial" w:cs="Arial"/>
              </w:rPr>
            </w:pPr>
          </w:p>
        </w:tc>
      </w:tr>
      <w:tr w14:paraId="75186B1A" w14:textId="77777777" w:rsidTr="008A2ED6">
        <w:tblPrEx>
          <w:tblW w:w="13680" w:type="dxa"/>
          <w:tblLook w:val="04A0"/>
        </w:tblPrEx>
        <w:tc>
          <w:tcPr>
            <w:tcW w:w="2815" w:type="dxa"/>
            <w:shd w:val="clear" w:color="auto" w:fill="auto"/>
          </w:tcPr>
          <w:p w:rsidR="00236A64" w:rsidRPr="00236A64" w:rsidP="008B7EA7" w14:paraId="493BDB26" w14:textId="160B6448">
            <w:pPr>
              <w:rPr>
                <w:rFonts w:ascii="Arial" w:hAnsi="Arial" w:cs="Arial"/>
                <w:b w:val="0"/>
                <w:kern w:val="0"/>
                <w14:ligatures w14:val="none"/>
              </w:rPr>
            </w:pPr>
            <w:sdt>
              <w:sdtPr>
                <w:rPr>
                  <w:rFonts w:ascii="Arial" w:hAnsi="Arial" w:cs="Arial"/>
                  <w:kern w:val="0"/>
                  <w14:ligatures w14:val="none"/>
                </w:rPr>
                <w:id w:val="-2074578491"/>
                <w14:checkbox>
                  <w14:checked w14:val="0"/>
                  <w14:checkedState w14:val="2612" w14:font="MS Gothic"/>
                  <w14:uncheckedState w14:val="2610" w14:font="MS Gothic"/>
                </w14:checkbox>
              </w:sdtPr>
              <w:sdtContent>
                <w:r w:rsidRPr="00236A64">
                  <w:rPr>
                    <w:rFonts w:ascii="MS Gothic" w:eastAsia="MS Gothic" w:hAnsi="MS Gothic" w:cs="MS Gothic" w:hint="eastAsia"/>
                    <w:b w:val="0"/>
                    <w:bCs w:val="0"/>
                    <w:kern w:val="0"/>
                    <w14:ligatures w14:val="none"/>
                  </w:rPr>
                  <w:t>☐</w:t>
                </w:r>
              </w:sdtContent>
            </w:sdt>
            <w:r w:rsidRPr="00236A64">
              <w:rPr>
                <w:rFonts w:ascii="Arial" w:hAnsi="Arial" w:cs="Arial"/>
                <w:kern w:val="0"/>
                <w14:ligatures w14:val="none"/>
              </w:rPr>
              <w:t xml:space="preserve"> Activity 3 Large-group Identification of Environmental Danger Cues</w:t>
            </w:r>
          </w:p>
        </w:tc>
        <w:tc>
          <w:tcPr>
            <w:tcW w:w="2495" w:type="dxa"/>
            <w:shd w:val="clear" w:color="auto" w:fill="auto"/>
          </w:tcPr>
          <w:p w:rsidR="00236A64" w:rsidP="008B7EA7" w14:paraId="18532E0E" w14:textId="4E12CC16">
            <w:pPr>
              <w:contextualSpacing/>
              <w:rPr>
                <w:rFonts w:ascii="Arial" w:hAnsi="Arial" w:cs="Arial"/>
              </w:rPr>
            </w:pPr>
            <w:r>
              <w:rPr>
                <w:rFonts w:ascii="Arial" w:hAnsi="Arial" w:cs="Arial"/>
              </w:rPr>
              <w:t>Activity 3 allows participants to practice identifying danger cues by reviewing each cue and discussing potential risks for sexual assault.</w:t>
            </w:r>
          </w:p>
        </w:tc>
        <w:tc>
          <w:tcPr>
            <w:tcW w:w="4275" w:type="dxa"/>
            <w:shd w:val="clear" w:color="auto" w:fill="auto"/>
          </w:tcPr>
          <w:p w:rsidR="00236A64" w:rsidP="008B7EA7" w14:paraId="1A2724C1" w14:textId="77777777">
            <w:pPr>
              <w:contextualSpacing/>
              <w:rPr>
                <w:rFonts w:ascii="Arial" w:hAnsi="Arial" w:cs="Arial"/>
              </w:rPr>
            </w:pPr>
          </w:p>
        </w:tc>
        <w:tc>
          <w:tcPr>
            <w:tcW w:w="4095" w:type="dxa"/>
            <w:shd w:val="clear" w:color="auto" w:fill="auto"/>
          </w:tcPr>
          <w:p w:rsidR="00236A64" w:rsidP="008B7EA7" w14:paraId="4A1A7C1E" w14:textId="57134ABD">
            <w:pPr>
              <w:contextualSpacing/>
              <w:rPr>
                <w:rFonts w:ascii="Arial" w:hAnsi="Arial" w:cs="Arial"/>
              </w:rPr>
            </w:pPr>
          </w:p>
        </w:tc>
      </w:tr>
      <w:tr w14:paraId="54217147" w14:textId="77777777" w:rsidTr="008A2ED6">
        <w:tblPrEx>
          <w:tblW w:w="13680" w:type="dxa"/>
          <w:tblLook w:val="04A0"/>
        </w:tblPrEx>
        <w:tc>
          <w:tcPr>
            <w:tcW w:w="2815" w:type="dxa"/>
            <w:shd w:val="clear" w:color="auto" w:fill="auto"/>
          </w:tcPr>
          <w:p w:rsidR="00236A64" w:rsidRPr="00236A64" w:rsidP="008B7EA7" w14:paraId="59948441" w14:textId="2FA5F3A4">
            <w:pPr>
              <w:rPr>
                <w:rFonts w:ascii="Arial" w:hAnsi="Arial" w:cs="Arial"/>
                <w:b w:val="0"/>
                <w:kern w:val="0"/>
                <w14:ligatures w14:val="none"/>
              </w:rPr>
            </w:pPr>
            <w:sdt>
              <w:sdtPr>
                <w:rPr>
                  <w:rFonts w:ascii="Arial" w:hAnsi="Arial" w:cs="Arial"/>
                  <w:kern w:val="0"/>
                  <w14:ligatures w14:val="none"/>
                </w:rPr>
                <w:id w:val="2072927309"/>
                <w14:checkbox>
                  <w14:checked w14:val="0"/>
                  <w14:checkedState w14:val="2612" w14:font="MS Gothic"/>
                  <w14:uncheckedState w14:val="2610" w14:font="MS Gothic"/>
                </w14:checkbox>
              </w:sdtPr>
              <w:sdtContent>
                <w:r w:rsidRPr="00236A64">
                  <w:rPr>
                    <w:rFonts w:ascii="MS Gothic" w:eastAsia="MS Gothic" w:hAnsi="MS Gothic" w:cs="MS Gothic"/>
                    <w:kern w:val="0"/>
                    <w14:ligatures w14:val="none"/>
                  </w:rPr>
                  <w:t>☐</w:t>
                </w:r>
              </w:sdtContent>
            </w:sdt>
            <w:r>
              <w:rPr>
                <w:rFonts w:ascii="Arial" w:hAnsi="Arial" w:cs="Arial"/>
                <w:kern w:val="0"/>
                <w14:ligatures w14:val="none"/>
              </w:rPr>
              <w:t xml:space="preserve"> Activity 4 Small-group Identification of Environmental Danger Cues</w:t>
            </w:r>
          </w:p>
        </w:tc>
        <w:tc>
          <w:tcPr>
            <w:tcW w:w="2495" w:type="dxa"/>
            <w:shd w:val="clear" w:color="auto" w:fill="auto"/>
          </w:tcPr>
          <w:p w:rsidR="00236A64" w:rsidP="008B7EA7" w14:paraId="31A28B3B" w14:textId="0C80A1B0">
            <w:pPr>
              <w:contextualSpacing/>
              <w:rPr>
                <w:rFonts w:ascii="Arial" w:hAnsi="Arial" w:cs="Arial"/>
              </w:rPr>
            </w:pPr>
            <w:r>
              <w:rPr>
                <w:rFonts w:ascii="Arial" w:hAnsi="Arial" w:cs="Arial"/>
              </w:rPr>
              <w:t>Activity 4 allows participants to practice averting or reducing risk in social situations.</w:t>
            </w:r>
          </w:p>
        </w:tc>
        <w:tc>
          <w:tcPr>
            <w:tcW w:w="4275" w:type="dxa"/>
            <w:shd w:val="clear" w:color="auto" w:fill="auto"/>
          </w:tcPr>
          <w:p w:rsidR="00236A64" w:rsidP="008B7EA7" w14:paraId="124AB520" w14:textId="77777777">
            <w:pPr>
              <w:contextualSpacing/>
              <w:rPr>
                <w:rFonts w:ascii="Arial" w:hAnsi="Arial" w:cs="Arial"/>
              </w:rPr>
            </w:pPr>
          </w:p>
        </w:tc>
        <w:tc>
          <w:tcPr>
            <w:tcW w:w="4095" w:type="dxa"/>
            <w:shd w:val="clear" w:color="auto" w:fill="auto"/>
          </w:tcPr>
          <w:p w:rsidR="00236A64" w:rsidP="008B7EA7" w14:paraId="43C41333" w14:textId="6DBD4D48">
            <w:pPr>
              <w:contextualSpacing/>
              <w:rPr>
                <w:rFonts w:ascii="Arial" w:hAnsi="Arial" w:cs="Arial"/>
              </w:rPr>
            </w:pPr>
          </w:p>
        </w:tc>
      </w:tr>
      <w:tr w14:paraId="51CDEEF2" w14:textId="77777777" w:rsidTr="008A2ED6">
        <w:tblPrEx>
          <w:tblW w:w="13680" w:type="dxa"/>
          <w:tblLook w:val="04A0"/>
        </w:tblPrEx>
        <w:tc>
          <w:tcPr>
            <w:tcW w:w="2815" w:type="dxa"/>
            <w:shd w:val="clear" w:color="auto" w:fill="auto"/>
          </w:tcPr>
          <w:p w:rsidR="00236A64" w:rsidP="008B7EA7" w14:paraId="129D67D6" w14:textId="29FFA8AB">
            <w:pPr>
              <w:rPr>
                <w:rFonts w:ascii="Arial" w:hAnsi="Arial" w:cs="Arial"/>
                <w:kern w:val="0"/>
                <w14:ligatures w14:val="none"/>
              </w:rPr>
            </w:pPr>
            <w:sdt>
              <w:sdtPr>
                <w:rPr>
                  <w:rFonts w:ascii="Arial" w:hAnsi="Arial" w:cs="Arial"/>
                  <w:kern w:val="0"/>
                  <w14:ligatures w14:val="none"/>
                </w:rPr>
                <w:id w:val="1136918799"/>
                <w14:checkbox>
                  <w14:checked w14:val="0"/>
                  <w14:checkedState w14:val="2612" w14:font="MS Gothic"/>
                  <w14:uncheckedState w14:val="2610" w14:font="MS Gothic"/>
                </w14:checkbox>
              </w:sdtPr>
              <w:sdtContent>
                <w:r>
                  <w:rPr>
                    <w:rFonts w:ascii="MS Gothic" w:eastAsia="MS Gothic" w:hAnsi="MS Gothic" w:cs="MS Gothic" w:hint="eastAsia"/>
                    <w:b w:val="0"/>
                    <w:bCs w:val="0"/>
                    <w:kern w:val="0"/>
                    <w14:ligatures w14:val="none"/>
                  </w:rPr>
                  <w:t>☐</w:t>
                </w:r>
              </w:sdtContent>
            </w:sdt>
            <w:r>
              <w:rPr>
                <w:rFonts w:ascii="Arial" w:hAnsi="Arial" w:cs="Arial"/>
                <w:b w:val="0"/>
                <w:bCs w:val="0"/>
                <w:kern w:val="0"/>
                <w14:ligatures w14:val="none"/>
              </w:rPr>
              <w:t xml:space="preserve"> </w:t>
            </w:r>
            <w:r w:rsidRPr="00236A64">
              <w:rPr>
                <w:rFonts w:ascii="Arial" w:hAnsi="Arial" w:cs="Arial"/>
                <w:kern w:val="0"/>
                <w14:ligatures w14:val="none"/>
              </w:rPr>
              <w:t>Date Rape Drugs</w:t>
            </w:r>
          </w:p>
          <w:p w:rsidR="00236A64" w:rsidRPr="00236A64" w:rsidP="008B7EA7" w14:paraId="4BBED0D1" w14:textId="2B8C99F4">
            <w:pPr>
              <w:rPr>
                <w:rFonts w:ascii="Arial" w:hAnsi="Arial" w:cs="Arial"/>
                <w:b w:val="0"/>
                <w:kern w:val="0"/>
                <w14:ligatures w14:val="none"/>
              </w:rPr>
            </w:pPr>
          </w:p>
        </w:tc>
        <w:tc>
          <w:tcPr>
            <w:tcW w:w="2495" w:type="dxa"/>
            <w:vMerge w:val="restart"/>
            <w:shd w:val="clear" w:color="auto" w:fill="auto"/>
          </w:tcPr>
          <w:p w:rsidR="00236A64" w:rsidP="008B7EA7" w14:paraId="725DB6AB" w14:textId="4A20D28F">
            <w:pPr>
              <w:contextualSpacing/>
              <w:rPr>
                <w:rFonts w:ascii="Arial" w:hAnsi="Arial" w:cs="Arial"/>
              </w:rPr>
            </w:pPr>
            <w:r>
              <w:rPr>
                <w:rFonts w:ascii="Arial" w:hAnsi="Arial" w:cs="Arial"/>
                <w:kern w:val="0"/>
                <w14:ligatures w14:val="none"/>
              </w:rPr>
              <w:t xml:space="preserve">Unit content (personal/behavioral danger cues) is reviewed. </w:t>
            </w:r>
          </w:p>
        </w:tc>
        <w:tc>
          <w:tcPr>
            <w:tcW w:w="4275" w:type="dxa"/>
            <w:vMerge w:val="restart"/>
            <w:shd w:val="clear" w:color="auto" w:fill="auto"/>
          </w:tcPr>
          <w:p w:rsidR="00236A64" w:rsidP="008B7EA7" w14:paraId="4374AA7D" w14:textId="77777777">
            <w:pPr>
              <w:contextualSpacing/>
              <w:rPr>
                <w:rFonts w:ascii="Arial" w:hAnsi="Arial" w:cs="Arial"/>
              </w:rPr>
            </w:pPr>
          </w:p>
        </w:tc>
        <w:tc>
          <w:tcPr>
            <w:tcW w:w="4095" w:type="dxa"/>
            <w:vMerge w:val="restart"/>
            <w:shd w:val="clear" w:color="auto" w:fill="auto"/>
          </w:tcPr>
          <w:p w:rsidR="00236A64" w:rsidP="008B7EA7" w14:paraId="1035A8AC" w14:textId="32716677">
            <w:pPr>
              <w:contextualSpacing/>
              <w:rPr>
                <w:rFonts w:ascii="Arial" w:hAnsi="Arial" w:cs="Arial"/>
              </w:rPr>
            </w:pPr>
          </w:p>
        </w:tc>
      </w:tr>
      <w:tr w14:paraId="5ABE7FDC" w14:textId="77777777" w:rsidTr="008A2ED6">
        <w:tblPrEx>
          <w:tblW w:w="13680" w:type="dxa"/>
          <w:tblLook w:val="04A0"/>
        </w:tblPrEx>
        <w:tc>
          <w:tcPr>
            <w:tcW w:w="2815" w:type="dxa"/>
            <w:shd w:val="clear" w:color="auto" w:fill="auto"/>
          </w:tcPr>
          <w:p w:rsidR="00236A64" w:rsidP="008B7EA7" w14:paraId="6B9C32D3" w14:textId="2308C52F">
            <w:pPr>
              <w:rPr>
                <w:rFonts w:ascii="Arial" w:hAnsi="Arial" w:cs="Arial"/>
                <w:b w:val="0"/>
                <w:bCs w:val="0"/>
                <w:kern w:val="0"/>
                <w14:ligatures w14:val="none"/>
              </w:rPr>
            </w:pPr>
            <w:sdt>
              <w:sdtPr>
                <w:rPr>
                  <w:rFonts w:ascii="Arial" w:hAnsi="Arial" w:cs="Arial"/>
                  <w:kern w:val="0"/>
                  <w14:ligatures w14:val="none"/>
                </w:rPr>
                <w:id w:val="-1631015326"/>
                <w14:checkbox>
                  <w14:checked w14:val="0"/>
                  <w14:checkedState w14:val="2612" w14:font="MS Gothic"/>
                  <w14:uncheckedState w14:val="2610" w14:font="MS Gothic"/>
                </w14:checkbox>
              </w:sdtPr>
              <w:sdtContent>
                <w:r w:rsidRPr="00236A64">
                  <w:rPr>
                    <w:rFonts w:ascii="MS Gothic" w:eastAsia="MS Gothic" w:hAnsi="MS Gothic" w:cs="MS Gothic" w:hint="eastAsia"/>
                    <w:b w:val="0"/>
                    <w:bCs w:val="0"/>
                    <w:kern w:val="0"/>
                    <w14:ligatures w14:val="none"/>
                  </w:rPr>
                  <w:t>☐</w:t>
                </w:r>
              </w:sdtContent>
            </w:sdt>
            <w:r>
              <w:rPr>
                <w:rFonts w:ascii="Arial" w:hAnsi="Arial" w:cs="Arial"/>
                <w:b w:val="0"/>
                <w:bCs w:val="0"/>
                <w:kern w:val="0"/>
                <w14:ligatures w14:val="none"/>
              </w:rPr>
              <w:t xml:space="preserve"> </w:t>
            </w:r>
            <w:r w:rsidRPr="00236A64">
              <w:rPr>
                <w:rFonts w:ascii="Arial" w:hAnsi="Arial" w:cs="Arial"/>
                <w:kern w:val="0"/>
                <w14:ligatures w14:val="none"/>
              </w:rPr>
              <w:t>What are Personal/Behavioral Danger Cues?</w:t>
            </w:r>
          </w:p>
        </w:tc>
        <w:tc>
          <w:tcPr>
            <w:tcW w:w="2495" w:type="dxa"/>
            <w:vMerge/>
            <w:shd w:val="clear" w:color="auto" w:fill="auto"/>
          </w:tcPr>
          <w:p w:rsidR="00236A64" w:rsidP="008B7EA7" w14:paraId="6256C2EF" w14:textId="77777777">
            <w:pPr>
              <w:contextualSpacing/>
              <w:rPr>
                <w:rFonts w:ascii="Arial" w:hAnsi="Arial" w:cs="Arial"/>
                <w:kern w:val="0"/>
                <w14:ligatures w14:val="none"/>
              </w:rPr>
            </w:pPr>
          </w:p>
        </w:tc>
        <w:tc>
          <w:tcPr>
            <w:tcW w:w="4275" w:type="dxa"/>
            <w:vMerge/>
            <w:shd w:val="clear" w:color="auto" w:fill="auto"/>
          </w:tcPr>
          <w:p w:rsidR="00236A64" w:rsidP="008B7EA7" w14:paraId="35813573" w14:textId="77777777">
            <w:pPr>
              <w:contextualSpacing/>
              <w:rPr>
                <w:rFonts w:ascii="Arial" w:hAnsi="Arial" w:cs="Arial"/>
              </w:rPr>
            </w:pPr>
          </w:p>
        </w:tc>
        <w:tc>
          <w:tcPr>
            <w:tcW w:w="4095" w:type="dxa"/>
            <w:vMerge/>
            <w:shd w:val="clear" w:color="auto" w:fill="auto"/>
          </w:tcPr>
          <w:p w:rsidR="00236A64" w:rsidP="008B7EA7" w14:paraId="38EC4276" w14:textId="77777777">
            <w:pPr>
              <w:contextualSpacing/>
              <w:rPr>
                <w:rFonts w:ascii="Arial" w:hAnsi="Arial" w:cs="Arial"/>
              </w:rPr>
            </w:pPr>
          </w:p>
        </w:tc>
      </w:tr>
      <w:bookmarkStart w:id="3" w:name="OLE_LINK133"/>
      <w:tr w14:paraId="5654F2B6" w14:textId="77777777" w:rsidTr="008A2ED6">
        <w:tblPrEx>
          <w:tblW w:w="13680" w:type="dxa"/>
          <w:tblLook w:val="04A0"/>
        </w:tblPrEx>
        <w:tc>
          <w:tcPr>
            <w:tcW w:w="2815" w:type="dxa"/>
            <w:shd w:val="clear" w:color="auto" w:fill="auto"/>
          </w:tcPr>
          <w:p w:rsidR="00236A64" w:rsidP="008B7EA7" w14:paraId="2C508907" w14:textId="687BBB4C">
            <w:pPr>
              <w:rPr>
                <w:rFonts w:ascii="Arial" w:hAnsi="Arial" w:cs="Arial"/>
              </w:rPr>
            </w:pPr>
            <w:sdt>
              <w:sdtPr>
                <w:rPr>
                  <w:rFonts w:ascii="Arial" w:hAnsi="Arial" w:cs="Arial"/>
                </w:rPr>
                <w:id w:val="1473173880"/>
                <w14:checkbox>
                  <w14:checked w14:val="0"/>
                  <w14:checkedState w14:val="2612" w14:font="MS Gothic"/>
                  <w14:uncheckedState w14:val="2610" w14:font="MS Gothic"/>
                </w14:checkbox>
              </w:sdtPr>
              <w:sdtContent>
                <w:r>
                  <w:rPr>
                    <w:rFonts w:ascii="MS Gothic" w:eastAsia="MS Gothic" w:hAnsi="MS Gothic" w:cs="MS Gothic" w:hint="eastAsia"/>
                    <w:b w:val="0"/>
                    <w:bCs w:val="0"/>
                  </w:rPr>
                  <w:t>☐</w:t>
                </w:r>
              </w:sdtContent>
            </w:sdt>
            <w:bookmarkEnd w:id="3"/>
            <w:r>
              <w:rPr>
                <w:rFonts w:ascii="Arial" w:hAnsi="Arial" w:cs="Arial"/>
                <w:b w:val="0"/>
                <w:bCs w:val="0"/>
              </w:rPr>
              <w:t xml:space="preserve"> </w:t>
            </w:r>
            <w:r w:rsidRPr="00236A64">
              <w:rPr>
                <w:rFonts w:ascii="Arial" w:hAnsi="Arial" w:cs="Arial"/>
              </w:rPr>
              <w:t>Activity 5 Practice Detecting Danger Cues</w:t>
            </w:r>
          </w:p>
          <w:p w:rsidR="00236A64" w:rsidRPr="00236A64" w:rsidP="008B7EA7" w14:paraId="74A91666" w14:textId="647ADBFF">
            <w:pPr>
              <w:rPr>
                <w:rFonts w:ascii="Arial" w:hAnsi="Arial" w:cs="Arial"/>
                <w:b w:val="0"/>
                <w:kern w:val="0"/>
                <w14:ligatures w14:val="none"/>
              </w:rPr>
            </w:pPr>
          </w:p>
        </w:tc>
        <w:tc>
          <w:tcPr>
            <w:tcW w:w="2495" w:type="dxa"/>
            <w:vMerge w:val="restart"/>
            <w:shd w:val="clear" w:color="auto" w:fill="auto"/>
          </w:tcPr>
          <w:p w:rsidR="00236A64" w:rsidP="008B7EA7" w14:paraId="15CD47EF" w14:textId="5B6DE475">
            <w:pPr>
              <w:contextualSpacing/>
              <w:rPr>
                <w:rFonts w:ascii="Arial" w:hAnsi="Arial" w:cs="Arial"/>
              </w:rPr>
            </w:pPr>
            <w:r>
              <w:rPr>
                <w:rFonts w:ascii="Arial" w:hAnsi="Arial" w:cs="Arial"/>
              </w:rPr>
              <w:t>Acquaintance Sexual Assault Risk Cue Video (parts 1 and parts 2) is shown to help participants practice identifying environmental and behavioral cues and coming up with simple ways protection strategies to undermine risk while still having a good/fun life.</w:t>
            </w:r>
          </w:p>
        </w:tc>
        <w:tc>
          <w:tcPr>
            <w:tcW w:w="4275" w:type="dxa"/>
            <w:vMerge w:val="restart"/>
            <w:shd w:val="clear" w:color="auto" w:fill="auto"/>
          </w:tcPr>
          <w:p w:rsidR="00236A64" w:rsidP="008B7EA7" w14:paraId="6E0EF053" w14:textId="77777777">
            <w:pPr>
              <w:contextualSpacing/>
              <w:rPr>
                <w:rFonts w:ascii="Arial" w:hAnsi="Arial" w:cs="Arial"/>
              </w:rPr>
            </w:pPr>
          </w:p>
        </w:tc>
        <w:tc>
          <w:tcPr>
            <w:tcW w:w="4095" w:type="dxa"/>
            <w:vMerge w:val="restart"/>
            <w:shd w:val="clear" w:color="auto" w:fill="auto"/>
          </w:tcPr>
          <w:p w:rsidR="00236A64" w:rsidP="008B7EA7" w14:paraId="7F4D5F7B" w14:textId="4180321A">
            <w:pPr>
              <w:contextualSpacing/>
              <w:rPr>
                <w:rFonts w:ascii="Arial" w:hAnsi="Arial" w:cs="Arial"/>
              </w:rPr>
            </w:pPr>
          </w:p>
        </w:tc>
      </w:tr>
      <w:tr w14:paraId="6E6920D6" w14:textId="77777777" w:rsidTr="008A2ED6">
        <w:tblPrEx>
          <w:tblW w:w="13680" w:type="dxa"/>
          <w:tblLook w:val="04A0"/>
        </w:tblPrEx>
        <w:tc>
          <w:tcPr>
            <w:tcW w:w="2815" w:type="dxa"/>
            <w:shd w:val="clear" w:color="auto" w:fill="auto"/>
          </w:tcPr>
          <w:p w:rsidR="00236A64" w:rsidP="008B7EA7" w14:paraId="21018100" w14:textId="48FE9958">
            <w:pPr>
              <w:rPr>
                <w:rFonts w:ascii="Times New Roman" w:hAnsi="Times New Roman" w:cs="Times New Roman"/>
                <w:kern w:val="0"/>
                <w:sz w:val="24"/>
                <w:szCs w:val="24"/>
                <w14:ligatures w14:val="none"/>
              </w:rPr>
            </w:pPr>
            <w:sdt>
              <w:sdtPr>
                <w:rPr>
                  <w:rFonts w:ascii="Arial" w:hAnsi="Arial" w:cs="Arial"/>
                  <w:kern w:val="0"/>
                  <w14:ligatures w14:val="none"/>
                </w:rPr>
                <w:id w:val="1272591524"/>
                <w14:checkbox>
                  <w14:checked w14:val="0"/>
                  <w14:checkedState w14:val="2612" w14:font="MS Gothic"/>
                  <w14:uncheckedState w14:val="2610" w14:font="MS Gothic"/>
                </w14:checkbox>
              </w:sdtPr>
              <w:sdtContent>
                <w:r>
                  <w:rPr>
                    <w:rFonts w:ascii="MS Gothic" w:eastAsia="MS Gothic" w:hAnsi="MS Gothic" w:cs="MS Gothic" w:hint="eastAsia"/>
                    <w:kern w:val="0"/>
                    <w14:ligatures w14:val="none"/>
                  </w:rPr>
                  <w:t>☐</w:t>
                </w:r>
              </w:sdtContent>
            </w:sdt>
            <w:r w:rsidRPr="00236A64">
              <w:rPr>
                <w:rFonts w:ascii="Arial" w:hAnsi="Arial" w:cs="Arial"/>
                <w:kern w:val="0"/>
                <w14:ligatures w14:val="none"/>
              </w:rPr>
              <w:t xml:space="preserve"> </w:t>
            </w:r>
            <w:r>
              <w:rPr>
                <w:rFonts w:ascii="Arial" w:hAnsi="Arial" w:cs="Arial"/>
                <w:kern w:val="0"/>
                <w14:ligatures w14:val="none"/>
              </w:rPr>
              <w:t xml:space="preserve"> Activity 6 Practice Counteracting and Undermining Perpetrator Advantages</w:t>
            </w:r>
            <w:r>
              <w:rPr>
                <w:rFonts w:ascii="Times New Roman" w:hAnsi="Times New Roman" w:cs="Times New Roman"/>
                <w:kern w:val="0"/>
                <w:sz w:val="24"/>
                <w:szCs w:val="24"/>
                <w14:ligatures w14:val="none"/>
              </w:rPr>
              <w:t xml:space="preserve"> </w:t>
            </w:r>
          </w:p>
          <w:p w:rsidR="00236A64" w:rsidRPr="00236A64" w:rsidP="008B7EA7" w14:paraId="26DA3BE3" w14:textId="77777777">
            <w:pPr>
              <w:rPr>
                <w:rFonts w:ascii="Arial" w:hAnsi="Arial" w:cs="Arial"/>
                <w:b w:val="0"/>
                <w:kern w:val="0"/>
                <w14:ligatures w14:val="none"/>
              </w:rPr>
            </w:pPr>
          </w:p>
        </w:tc>
        <w:tc>
          <w:tcPr>
            <w:tcW w:w="2495" w:type="dxa"/>
            <w:vMerge/>
            <w:shd w:val="clear" w:color="auto" w:fill="auto"/>
          </w:tcPr>
          <w:p w:rsidR="00236A64" w:rsidP="008B7EA7" w14:paraId="1D383375" w14:textId="77777777">
            <w:pPr>
              <w:contextualSpacing/>
              <w:rPr>
                <w:rFonts w:ascii="Arial" w:hAnsi="Arial" w:cs="Arial"/>
              </w:rPr>
            </w:pPr>
          </w:p>
        </w:tc>
        <w:tc>
          <w:tcPr>
            <w:tcW w:w="4275" w:type="dxa"/>
            <w:vMerge/>
            <w:shd w:val="clear" w:color="auto" w:fill="auto"/>
          </w:tcPr>
          <w:p w:rsidR="00236A64" w:rsidP="008B7EA7" w14:paraId="0DBA5CA1" w14:textId="77777777">
            <w:pPr>
              <w:contextualSpacing/>
              <w:rPr>
                <w:rFonts w:ascii="Arial" w:hAnsi="Arial" w:cs="Arial"/>
              </w:rPr>
            </w:pPr>
          </w:p>
        </w:tc>
        <w:tc>
          <w:tcPr>
            <w:tcW w:w="4095" w:type="dxa"/>
            <w:vMerge/>
            <w:shd w:val="clear" w:color="auto" w:fill="auto"/>
          </w:tcPr>
          <w:p w:rsidR="00236A64" w:rsidP="008B7EA7" w14:paraId="101AC7A1" w14:textId="372B286B">
            <w:pPr>
              <w:contextualSpacing/>
              <w:rPr>
                <w:rFonts w:ascii="Arial" w:hAnsi="Arial" w:cs="Arial"/>
              </w:rPr>
            </w:pPr>
          </w:p>
        </w:tc>
      </w:tr>
    </w:tbl>
    <w:bookmarkEnd w:id="2"/>
    <w:p w:rsidR="00221F83" w:rsidRPr="008C5F54" w:rsidP="00B35677" w14:paraId="330D08F1" w14:textId="2A40D9D2">
      <w:pPr>
        <w:rPr>
          <w:rFonts w:ascii="Arial" w:hAnsi="Arial" w:cs="Arial"/>
        </w:rPr>
      </w:pPr>
      <w:r w:rsidRPr="00D41A88">
        <w:rPr>
          <w:rFonts w:ascii="Arial" w:hAnsi="Arial" w:cs="Arial"/>
        </w:rPr>
        <w:t xml:space="preserve"> </w:t>
      </w:r>
    </w:p>
    <w:p w:rsidR="00F551E2" w:rsidP="00B35677" w14:paraId="10DD4AAC" w14:textId="7ED9CCED">
      <w:pPr>
        <w:ind w:left="-450" w:firstLine="180"/>
        <w:rPr>
          <w:rFonts w:ascii="Arial" w:hAnsi="Arial" w:cs="Arial"/>
          <w:b/>
          <w:bCs/>
        </w:rPr>
      </w:pPr>
      <w:r>
        <w:rPr>
          <w:rFonts w:ascii="Arial" w:hAnsi="Arial" w:cs="Arial"/>
          <w:b/>
          <w:bCs/>
        </w:rPr>
        <w:t xml:space="preserve">Unit 1 </w:t>
      </w:r>
      <w:r w:rsidRPr="00B35677" w:rsidR="004F04EF">
        <w:rPr>
          <w:rFonts w:ascii="Arial" w:hAnsi="Arial" w:cs="Arial"/>
          <w:b/>
          <w:bCs/>
        </w:rPr>
        <w:t>Notes:</w:t>
      </w:r>
      <w:bookmarkStart w:id="4" w:name="OLE_LINK45"/>
    </w:p>
    <w:p w:rsidR="006C34CB" w14:paraId="4E8D59B1" w14:textId="3DA119DF">
      <w:pPr>
        <w:rPr>
          <w:rFonts w:ascii="Arial" w:hAnsi="Arial" w:cs="Arial"/>
          <w:b/>
          <w:bCs/>
        </w:rPr>
      </w:pPr>
    </w:p>
    <w:p w:rsidR="008B7EA7" w:rsidRPr="008B7EA7" w:rsidP="00D8360F" w14:paraId="52ED5569" w14:textId="5439F589">
      <w:pPr>
        <w:rPr>
          <w:rFonts w:ascii="Arial" w:hAnsi="Arial" w:cs="Arial"/>
          <w:b/>
          <w:bCs/>
        </w:rPr>
      </w:pPr>
      <w:r>
        <w:rPr>
          <w:rFonts w:ascii="Arial" w:hAnsi="Arial" w:cs="Arial"/>
          <w:b/>
          <w:bCs/>
        </w:rPr>
        <w:t>Unit 2: Acknowledge</w:t>
      </w:r>
    </w:p>
    <w:tbl>
      <w:tblPr>
        <w:tblStyle w:val="GridTable2"/>
        <w:tblW w:w="133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22"/>
        <w:gridCol w:w="2491"/>
        <w:gridCol w:w="4003"/>
        <w:gridCol w:w="4004"/>
      </w:tblGrid>
      <w:tr w14:paraId="51B725E7" w14:textId="77777777" w:rsidTr="002B7D82">
        <w:tblPrEx>
          <w:tblW w:w="133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690"/>
          <w:tblHeader/>
        </w:trPr>
        <w:tc>
          <w:tcPr>
            <w:tcW w:w="0" w:type="dxa"/>
            <w:tcBorders>
              <w:top w:val="single" w:sz="12" w:space="0" w:color="auto"/>
              <w:bottom w:val="single" w:sz="12" w:space="0" w:color="auto"/>
            </w:tcBorders>
            <w:shd w:val="clear" w:color="auto" w:fill="D9D9D9" w:themeFill="background1" w:themeFillShade="D9"/>
            <w:hideMark/>
          </w:tcPr>
          <w:p w:rsidR="00651F53" w:rsidRPr="00E124C9" w:rsidP="008B7EA7" w14:paraId="033D4AB9" w14:textId="77777777">
            <w:pPr>
              <w:rPr>
                <w:rFonts w:ascii="Arial" w:hAnsi="Arial" w:cs="Arial"/>
                <w:b w:val="0"/>
                <w:bCs w:val="0"/>
                <w:i/>
                <w:iCs/>
              </w:rPr>
            </w:pPr>
            <w:r w:rsidRPr="00E124C9">
              <w:rPr>
                <w:rFonts w:ascii="Arial" w:hAnsi="Arial" w:cs="Arial"/>
                <w:b w:val="0"/>
                <w:bCs w:val="0"/>
                <w:i/>
                <w:iCs/>
              </w:rPr>
              <w:t>Check all unit components that were covered as scripted:</w:t>
            </w:r>
          </w:p>
        </w:tc>
        <w:tc>
          <w:tcPr>
            <w:tcW w:w="0" w:type="dxa"/>
            <w:tcBorders>
              <w:top w:val="single" w:sz="12" w:space="0" w:color="auto"/>
              <w:bottom w:val="single" w:sz="12" w:space="0" w:color="auto"/>
            </w:tcBorders>
            <w:shd w:val="clear" w:color="auto" w:fill="D9D9D9" w:themeFill="background1" w:themeFillShade="D9"/>
            <w:hideMark/>
          </w:tcPr>
          <w:p w:rsidR="00651F53" w:rsidRPr="00E124C9" w:rsidP="008B7EA7" w14:paraId="616848FD" w14:textId="77777777">
            <w:pPr>
              <w:rPr>
                <w:rFonts w:ascii="Arial" w:hAnsi="Arial" w:cs="Arial"/>
                <w:b w:val="0"/>
                <w:bCs w:val="0"/>
                <w:i/>
                <w:iCs/>
              </w:rPr>
            </w:pPr>
            <w:r w:rsidRPr="00E124C9">
              <w:rPr>
                <w:rFonts w:ascii="Arial" w:hAnsi="Arial" w:cs="Arial"/>
                <w:i/>
                <w:iCs/>
              </w:rPr>
              <w:t>Critical content elements:</w:t>
            </w:r>
          </w:p>
        </w:tc>
        <w:tc>
          <w:tcPr>
            <w:tcW w:w="0" w:type="dxa"/>
            <w:tcBorders>
              <w:top w:val="single" w:sz="12" w:space="0" w:color="auto"/>
              <w:bottom w:val="single" w:sz="12" w:space="0" w:color="auto"/>
            </w:tcBorders>
            <w:shd w:val="clear" w:color="auto" w:fill="D9D9D9" w:themeFill="background1" w:themeFillShade="D9"/>
            <w:hideMark/>
          </w:tcPr>
          <w:p w:rsidR="00651F53" w:rsidRPr="00E124C9" w:rsidP="008B7EA7" w14:paraId="78C4EB13" w14:textId="77777777">
            <w:pPr>
              <w:rPr>
                <w:rFonts w:ascii="Arial" w:hAnsi="Arial" w:cs="Arial"/>
                <w:b w:val="0"/>
                <w:bCs w:val="0"/>
                <w:i/>
                <w:iCs/>
              </w:rPr>
            </w:pPr>
            <w:r w:rsidRPr="00E124C9">
              <w:rPr>
                <w:rFonts w:ascii="Arial" w:hAnsi="Arial" w:cs="Arial"/>
                <w:i/>
                <w:iCs/>
              </w:rPr>
              <w:t>What content was missed or covered differently? Describe the differences from the script in detail:</w:t>
            </w:r>
          </w:p>
        </w:tc>
        <w:tc>
          <w:tcPr>
            <w:tcW w:w="0" w:type="dxa"/>
            <w:tcBorders>
              <w:top w:val="single" w:sz="12" w:space="0" w:color="auto"/>
              <w:bottom w:val="single" w:sz="12" w:space="0" w:color="auto"/>
            </w:tcBorders>
            <w:shd w:val="clear" w:color="auto" w:fill="D9D9D9" w:themeFill="background1" w:themeFillShade="D9"/>
            <w:hideMark/>
          </w:tcPr>
          <w:p w:rsidR="00651F53" w:rsidRPr="00E124C9" w:rsidP="008B7EA7" w14:paraId="357B2E97" w14:textId="77777777">
            <w:pPr>
              <w:rPr>
                <w:rFonts w:ascii="Arial" w:hAnsi="Arial" w:cs="Arial"/>
                <w:b w:val="0"/>
                <w:bCs w:val="0"/>
                <w:i/>
                <w:iCs/>
              </w:rPr>
            </w:pPr>
            <w:r w:rsidRPr="00E124C9">
              <w:rPr>
                <w:rFonts w:ascii="Arial" w:hAnsi="Arial" w:cs="Arial"/>
                <w:i/>
                <w:iCs/>
              </w:rPr>
              <w:t>Describe any supplemental content added because of participant questions or for other reasons:</w:t>
            </w:r>
          </w:p>
        </w:tc>
      </w:tr>
      <w:tr w14:paraId="0B738929" w14:textId="77777777" w:rsidTr="002B7D82">
        <w:tblPrEx>
          <w:tblW w:w="13320" w:type="dxa"/>
          <w:tblLook w:val="04A0"/>
        </w:tblPrEx>
        <w:trPr>
          <w:trHeight w:val="756"/>
        </w:trPr>
        <w:tc>
          <w:tcPr>
            <w:tcW w:w="2822" w:type="dxa"/>
            <w:tcBorders>
              <w:top w:val="single" w:sz="12" w:space="0" w:color="auto"/>
            </w:tcBorders>
            <w:shd w:val="clear" w:color="auto" w:fill="auto"/>
            <w:hideMark/>
          </w:tcPr>
          <w:p w:rsidR="00651F53" w:rsidP="008B7EA7" w14:paraId="7A3600F5" w14:textId="77777777">
            <w:pPr>
              <w:rPr>
                <w:rFonts w:ascii="Arial" w:hAnsi="Arial" w:cs="Arial"/>
              </w:rPr>
            </w:pPr>
            <w:sdt>
              <w:sdtPr>
                <w:rPr>
                  <w:rFonts w:ascii="Arial" w:hAnsi="Arial" w:cs="Arial"/>
                </w:rPr>
                <w:id w:val="-1287036626"/>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Pr>
                <w:rFonts w:ascii="Arial" w:hAnsi="Arial" w:cs="Arial"/>
              </w:rPr>
              <w:t xml:space="preserve"> Opening the Session, Introduction, and Review</w:t>
            </w:r>
          </w:p>
        </w:tc>
        <w:tc>
          <w:tcPr>
            <w:tcW w:w="2491" w:type="dxa"/>
            <w:tcBorders>
              <w:top w:val="single" w:sz="12" w:space="0" w:color="auto"/>
            </w:tcBorders>
            <w:shd w:val="clear" w:color="auto" w:fill="auto"/>
          </w:tcPr>
          <w:p w:rsidR="00651F53" w:rsidP="008B7EA7" w14:paraId="04CFA261" w14:textId="77777777">
            <w:pPr>
              <w:rPr>
                <w:rFonts w:ascii="Arial" w:hAnsi="Arial" w:cs="Arial"/>
              </w:rPr>
            </w:pPr>
            <w:r>
              <w:rPr>
                <w:rFonts w:ascii="Arial" w:hAnsi="Arial" w:cs="Arial"/>
              </w:rPr>
              <w:t>Facilitators provide an overview of the unit.</w:t>
            </w:r>
          </w:p>
        </w:tc>
        <w:tc>
          <w:tcPr>
            <w:tcW w:w="4003" w:type="dxa"/>
            <w:tcBorders>
              <w:top w:val="single" w:sz="12" w:space="0" w:color="auto"/>
            </w:tcBorders>
            <w:shd w:val="clear" w:color="auto" w:fill="auto"/>
          </w:tcPr>
          <w:p w:rsidR="00651F53" w:rsidP="008B7EA7" w14:paraId="2C9521F4" w14:textId="77777777">
            <w:pPr>
              <w:rPr>
                <w:rFonts w:ascii="Arial" w:hAnsi="Arial" w:cs="Arial"/>
              </w:rPr>
            </w:pPr>
          </w:p>
        </w:tc>
        <w:tc>
          <w:tcPr>
            <w:tcW w:w="4004" w:type="dxa"/>
            <w:tcBorders>
              <w:top w:val="single" w:sz="12" w:space="0" w:color="auto"/>
            </w:tcBorders>
            <w:shd w:val="clear" w:color="auto" w:fill="auto"/>
          </w:tcPr>
          <w:p w:rsidR="00651F53" w:rsidP="008B7EA7" w14:paraId="704468C0" w14:textId="77777777">
            <w:pPr>
              <w:rPr>
                <w:rFonts w:ascii="Arial" w:hAnsi="Arial" w:cs="Arial"/>
              </w:rPr>
            </w:pPr>
          </w:p>
        </w:tc>
      </w:tr>
      <w:tr w14:paraId="606C5E2B" w14:textId="77777777" w:rsidTr="008A2ED6">
        <w:tblPrEx>
          <w:tblW w:w="13320" w:type="dxa"/>
          <w:tblLook w:val="04A0"/>
        </w:tblPrEx>
        <w:trPr>
          <w:trHeight w:val="1417"/>
        </w:trPr>
        <w:tc>
          <w:tcPr>
            <w:tcW w:w="2822" w:type="dxa"/>
            <w:shd w:val="clear" w:color="auto" w:fill="auto"/>
            <w:hideMark/>
          </w:tcPr>
          <w:p w:rsidR="00651F53" w:rsidP="008B7EA7" w14:paraId="6A61A3A9" w14:textId="77777777">
            <w:pPr>
              <w:spacing w:before="100" w:beforeAutospacing="1" w:after="960"/>
              <w:rPr>
                <w:rFonts w:ascii="Arial" w:hAnsi="Arial" w:cs="Arial"/>
              </w:rPr>
            </w:pPr>
            <w:sdt>
              <w:sdtPr>
                <w:rPr>
                  <w:rFonts w:ascii="Arial" w:hAnsi="Arial" w:cs="Arial"/>
                </w:rPr>
                <w:id w:val="1810670488"/>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Pr>
                <w:rFonts w:ascii="Arial" w:hAnsi="Arial" w:cs="Arial"/>
              </w:rPr>
              <w:t xml:space="preserve"> Our Personal Rights</w:t>
            </w:r>
          </w:p>
          <w:p w:rsidR="00651F53" w:rsidP="008B7EA7" w14:paraId="3ED08C52" w14:textId="77777777">
            <w:pPr>
              <w:spacing w:before="600"/>
              <w:rPr>
                <w:rFonts w:ascii="Arial" w:hAnsi="Arial" w:cs="Arial"/>
              </w:rPr>
            </w:pPr>
          </w:p>
        </w:tc>
        <w:tc>
          <w:tcPr>
            <w:tcW w:w="2491" w:type="dxa"/>
            <w:shd w:val="clear" w:color="auto" w:fill="auto"/>
          </w:tcPr>
          <w:p w:rsidR="00651F53" w:rsidP="008B7EA7" w14:paraId="61A3FE47" w14:textId="77777777">
            <w:pPr>
              <w:rPr>
                <w:rFonts w:ascii="Arial" w:hAnsi="Arial" w:cs="Arial"/>
              </w:rPr>
            </w:pPr>
            <w:r>
              <w:rPr>
                <w:rFonts w:ascii="Arial" w:hAnsi="Arial" w:cs="Arial"/>
              </w:rPr>
              <w:t>Unit content (rights in personal, romantic, and sexual relationships) is reviewed.</w:t>
            </w:r>
          </w:p>
        </w:tc>
        <w:tc>
          <w:tcPr>
            <w:tcW w:w="4003" w:type="dxa"/>
            <w:shd w:val="clear" w:color="auto" w:fill="auto"/>
          </w:tcPr>
          <w:p w:rsidR="00651F53" w:rsidP="008B7EA7" w14:paraId="6B5ED77C" w14:textId="77777777">
            <w:pPr>
              <w:rPr>
                <w:rFonts w:ascii="Arial" w:hAnsi="Arial" w:cs="Arial"/>
              </w:rPr>
            </w:pPr>
          </w:p>
        </w:tc>
        <w:tc>
          <w:tcPr>
            <w:tcW w:w="4004" w:type="dxa"/>
            <w:shd w:val="clear" w:color="auto" w:fill="auto"/>
          </w:tcPr>
          <w:p w:rsidR="00651F53" w:rsidP="008B7EA7" w14:paraId="307DAD41" w14:textId="77777777">
            <w:pPr>
              <w:rPr>
                <w:rFonts w:ascii="Arial" w:hAnsi="Arial" w:cs="Arial"/>
              </w:rPr>
            </w:pPr>
          </w:p>
        </w:tc>
      </w:tr>
      <w:tr w14:paraId="3E47FDC2" w14:textId="77777777" w:rsidTr="008A2ED6">
        <w:tblPrEx>
          <w:tblW w:w="13320" w:type="dxa"/>
          <w:tblLook w:val="04A0"/>
        </w:tblPrEx>
        <w:trPr>
          <w:trHeight w:val="868"/>
        </w:trPr>
        <w:tc>
          <w:tcPr>
            <w:tcW w:w="2822" w:type="dxa"/>
            <w:shd w:val="clear" w:color="auto" w:fill="auto"/>
            <w:hideMark/>
          </w:tcPr>
          <w:p w:rsidR="00651F53" w:rsidP="008B7EA7" w14:paraId="3865835E" w14:textId="77777777">
            <w:pPr>
              <w:spacing w:before="100" w:beforeAutospacing="1" w:after="600"/>
              <w:rPr>
                <w:rFonts w:ascii="Arial" w:hAnsi="Arial" w:cs="Arial"/>
              </w:rPr>
            </w:pPr>
            <w:sdt>
              <w:sdtPr>
                <w:rPr>
                  <w:rFonts w:ascii="Arial" w:hAnsi="Arial" w:cs="Arial"/>
                </w:rPr>
                <w:id w:val="1590896741"/>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Pr>
                <w:rFonts w:ascii="Arial" w:hAnsi="Arial" w:cs="Arial"/>
              </w:rPr>
              <w:t xml:space="preserve"> The Effects of Experiencing a Sexual Assault</w:t>
            </w:r>
          </w:p>
          <w:p w:rsidR="00651F53" w:rsidP="008B7EA7" w14:paraId="296D8EA2" w14:textId="77777777">
            <w:pPr>
              <w:spacing w:before="100" w:beforeAutospacing="1"/>
              <w:rPr>
                <w:rFonts w:ascii="Arial" w:hAnsi="Arial" w:cs="Arial"/>
              </w:rPr>
            </w:pPr>
          </w:p>
        </w:tc>
        <w:tc>
          <w:tcPr>
            <w:tcW w:w="2491" w:type="dxa"/>
            <w:shd w:val="clear" w:color="auto" w:fill="auto"/>
          </w:tcPr>
          <w:p w:rsidR="00651F53" w:rsidP="008B7EA7" w14:paraId="6B059C63" w14:textId="77777777">
            <w:pPr>
              <w:rPr>
                <w:rFonts w:ascii="Arial" w:hAnsi="Arial" w:cs="Arial"/>
              </w:rPr>
            </w:pPr>
            <w:r>
              <w:rPr>
                <w:rFonts w:ascii="Arial" w:hAnsi="Arial" w:cs="Arial"/>
              </w:rPr>
              <w:t>Unit content (aftereffects of sexual assault) is reviewed.</w:t>
            </w:r>
          </w:p>
        </w:tc>
        <w:tc>
          <w:tcPr>
            <w:tcW w:w="4003" w:type="dxa"/>
            <w:shd w:val="clear" w:color="auto" w:fill="auto"/>
          </w:tcPr>
          <w:p w:rsidR="00651F53" w:rsidP="008B7EA7" w14:paraId="514D835E" w14:textId="77777777">
            <w:pPr>
              <w:rPr>
                <w:rFonts w:ascii="Arial" w:hAnsi="Arial" w:cs="Arial"/>
              </w:rPr>
            </w:pPr>
          </w:p>
        </w:tc>
        <w:tc>
          <w:tcPr>
            <w:tcW w:w="4004" w:type="dxa"/>
            <w:shd w:val="clear" w:color="auto" w:fill="auto"/>
          </w:tcPr>
          <w:p w:rsidR="00651F53" w:rsidP="008B7EA7" w14:paraId="25B57B4D" w14:textId="77777777">
            <w:pPr>
              <w:rPr>
                <w:rFonts w:ascii="Arial" w:hAnsi="Arial" w:cs="Arial"/>
              </w:rPr>
            </w:pPr>
          </w:p>
        </w:tc>
      </w:tr>
      <w:tr w14:paraId="1506BD3F" w14:textId="77777777" w:rsidTr="008A2ED6">
        <w:tblPrEx>
          <w:tblW w:w="13320" w:type="dxa"/>
          <w:tblLook w:val="04A0"/>
        </w:tblPrEx>
        <w:trPr>
          <w:trHeight w:val="1395"/>
        </w:trPr>
        <w:tc>
          <w:tcPr>
            <w:tcW w:w="2822" w:type="dxa"/>
            <w:shd w:val="clear" w:color="auto" w:fill="auto"/>
          </w:tcPr>
          <w:p w:rsidR="00651F53" w:rsidP="008B7EA7" w14:paraId="6ADECB93" w14:textId="77777777">
            <w:pPr>
              <w:rPr>
                <w:rFonts w:ascii="Arial" w:hAnsi="Arial" w:cs="Arial"/>
              </w:rPr>
            </w:pPr>
            <w:sdt>
              <w:sdtPr>
                <w:rPr>
                  <w:rFonts w:ascii="Arial" w:hAnsi="Arial" w:cs="Arial"/>
                </w:rPr>
                <w:id w:val="-126391425"/>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Pr>
                <w:rFonts w:ascii="Arial" w:hAnsi="Arial" w:cs="Arial"/>
              </w:rPr>
              <w:t xml:space="preserve"> </w:t>
            </w:r>
            <w:r w:rsidRPr="00294947">
              <w:rPr>
                <w:rFonts w:ascii="Arial" w:hAnsi="Arial" w:cs="Arial"/>
              </w:rPr>
              <w:t xml:space="preserve">Activity 1 Getting in Touch </w:t>
            </w:r>
            <w:r w:rsidRPr="00294947">
              <w:rPr>
                <w:rFonts w:ascii="Arial" w:hAnsi="Arial" w:cs="Arial"/>
              </w:rPr>
              <w:t>With</w:t>
            </w:r>
            <w:r w:rsidRPr="00294947">
              <w:rPr>
                <w:rFonts w:ascii="Arial" w:hAnsi="Arial" w:cs="Arial"/>
              </w:rPr>
              <w:t xml:space="preserve"> Our Emotions When People Don’t Listen to Us – Thought Experiment</w:t>
            </w:r>
          </w:p>
        </w:tc>
        <w:tc>
          <w:tcPr>
            <w:tcW w:w="2491" w:type="dxa"/>
            <w:shd w:val="clear" w:color="auto" w:fill="auto"/>
          </w:tcPr>
          <w:p w:rsidR="00651F53" w:rsidP="008B7EA7" w14:paraId="0034A6EA" w14:textId="77777777">
            <w:pPr>
              <w:rPr>
                <w:rFonts w:ascii="Arial" w:hAnsi="Arial" w:cs="Arial"/>
              </w:rPr>
            </w:pPr>
            <w:r>
              <w:rPr>
                <w:rFonts w:ascii="Arial" w:hAnsi="Arial" w:cs="Arial"/>
              </w:rPr>
              <w:t>Activity 1 allows participants to practice identifying the emotions they feel when someone does not respect their boundaries.</w:t>
            </w:r>
          </w:p>
        </w:tc>
        <w:tc>
          <w:tcPr>
            <w:tcW w:w="4003" w:type="dxa"/>
            <w:shd w:val="clear" w:color="auto" w:fill="auto"/>
          </w:tcPr>
          <w:p w:rsidR="00651F53" w:rsidP="008B7EA7" w14:paraId="7EF410AF" w14:textId="77777777">
            <w:pPr>
              <w:rPr>
                <w:rFonts w:ascii="Arial" w:hAnsi="Arial" w:cs="Arial"/>
              </w:rPr>
            </w:pPr>
          </w:p>
        </w:tc>
        <w:tc>
          <w:tcPr>
            <w:tcW w:w="4004" w:type="dxa"/>
            <w:shd w:val="clear" w:color="auto" w:fill="auto"/>
          </w:tcPr>
          <w:p w:rsidR="00651F53" w:rsidP="008B7EA7" w14:paraId="7430F3D2" w14:textId="77777777">
            <w:pPr>
              <w:rPr>
                <w:rFonts w:ascii="Arial" w:hAnsi="Arial" w:cs="Arial"/>
              </w:rPr>
            </w:pPr>
          </w:p>
        </w:tc>
      </w:tr>
      <w:tr w14:paraId="7984C4D3" w14:textId="77777777" w:rsidTr="008A2ED6">
        <w:tblPrEx>
          <w:tblW w:w="13320" w:type="dxa"/>
          <w:tblLook w:val="04A0"/>
        </w:tblPrEx>
        <w:trPr>
          <w:trHeight w:val="535"/>
        </w:trPr>
        <w:tc>
          <w:tcPr>
            <w:tcW w:w="2822" w:type="dxa"/>
            <w:shd w:val="clear" w:color="auto" w:fill="auto"/>
            <w:hideMark/>
          </w:tcPr>
          <w:p w:rsidR="00651F53" w:rsidP="008B7EA7" w14:paraId="3E96DA67" w14:textId="77777777">
            <w:pPr>
              <w:spacing w:before="100" w:beforeAutospacing="1" w:after="1440" w:line="259" w:lineRule="auto"/>
              <w:rPr>
                <w:rFonts w:ascii="Arial" w:hAnsi="Arial" w:cs="Arial"/>
              </w:rPr>
            </w:pPr>
            <w:sdt>
              <w:sdtPr>
                <w:rPr>
                  <w:rFonts w:ascii="Arial" w:hAnsi="Arial" w:cs="Arial"/>
                </w:rPr>
                <w:id w:val="1100221568"/>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Pr>
                <w:rFonts w:ascii="Arial" w:hAnsi="Arial" w:cs="Arial"/>
              </w:rPr>
              <w:t xml:space="preserve"> </w:t>
            </w:r>
            <w:r w:rsidRPr="00294947">
              <w:rPr>
                <w:rFonts w:ascii="Arial" w:hAnsi="Arial" w:cs="Arial"/>
              </w:rPr>
              <w:t>Activity 2 Identifying and Overcoming Emotional Obstacles</w:t>
            </w:r>
          </w:p>
        </w:tc>
        <w:tc>
          <w:tcPr>
            <w:tcW w:w="2491" w:type="dxa"/>
            <w:shd w:val="clear" w:color="auto" w:fill="auto"/>
          </w:tcPr>
          <w:p w:rsidR="00651F53" w:rsidP="008B7EA7" w14:paraId="3C4563F4" w14:textId="77777777">
            <w:pPr>
              <w:spacing w:after="160" w:line="259" w:lineRule="auto"/>
              <w:rPr>
                <w:rFonts w:ascii="Arial" w:hAnsi="Arial" w:cs="Arial"/>
              </w:rPr>
            </w:pPr>
            <w:r>
              <w:rPr>
                <w:rFonts w:ascii="Arial" w:hAnsi="Arial" w:cs="Arial"/>
              </w:rPr>
              <w:t>Activity 2 reviews emotional and cognitive barriers to resistance (e.g., relationship goals such as maintaining the relationship, being a good girl, and not misjudging or hurting the perpetrator).</w:t>
            </w:r>
          </w:p>
        </w:tc>
        <w:tc>
          <w:tcPr>
            <w:tcW w:w="4003" w:type="dxa"/>
            <w:shd w:val="clear" w:color="auto" w:fill="auto"/>
          </w:tcPr>
          <w:p w:rsidR="00651F53" w:rsidP="008B7EA7" w14:paraId="4D186CDE" w14:textId="77777777">
            <w:pPr>
              <w:rPr>
                <w:rFonts w:ascii="Arial" w:hAnsi="Arial" w:cs="Arial"/>
              </w:rPr>
            </w:pPr>
          </w:p>
        </w:tc>
        <w:tc>
          <w:tcPr>
            <w:tcW w:w="4004" w:type="dxa"/>
            <w:shd w:val="clear" w:color="auto" w:fill="auto"/>
          </w:tcPr>
          <w:p w:rsidR="00651F53" w:rsidP="008B7EA7" w14:paraId="3D1569B3" w14:textId="77777777">
            <w:pPr>
              <w:rPr>
                <w:rFonts w:ascii="Arial" w:hAnsi="Arial" w:cs="Arial"/>
              </w:rPr>
            </w:pPr>
          </w:p>
        </w:tc>
      </w:tr>
      <w:tr w14:paraId="231A37B3" w14:textId="77777777" w:rsidTr="008A2ED6">
        <w:tblPrEx>
          <w:tblW w:w="13320" w:type="dxa"/>
          <w:tblLook w:val="04A0"/>
        </w:tblPrEx>
        <w:trPr>
          <w:trHeight w:val="947"/>
        </w:trPr>
        <w:tc>
          <w:tcPr>
            <w:tcW w:w="2822" w:type="dxa"/>
            <w:shd w:val="clear" w:color="auto" w:fill="auto"/>
          </w:tcPr>
          <w:p w:rsidR="00651F53" w:rsidP="008B7EA7" w14:paraId="757FD9D2" w14:textId="77777777">
            <w:pPr>
              <w:spacing w:after="600" w:line="259" w:lineRule="auto"/>
              <w:rPr>
                <w:rFonts w:ascii="Arial" w:hAnsi="Arial" w:cs="Arial"/>
              </w:rPr>
            </w:pPr>
            <w:sdt>
              <w:sdtPr>
                <w:rPr>
                  <w:rFonts w:ascii="Arial" w:hAnsi="Arial" w:cs="Arial"/>
                </w:rPr>
                <w:id w:val="-569499448"/>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Pr>
                <w:rFonts w:ascii="Arial" w:hAnsi="Arial" w:cs="Arial"/>
              </w:rPr>
              <w:t xml:space="preserve"> Activity 3 Practicing Realistically Identifying Emotional Obstacles to Resistance and Overcoming Them, in the Large Group</w:t>
            </w:r>
          </w:p>
        </w:tc>
        <w:tc>
          <w:tcPr>
            <w:tcW w:w="2491" w:type="dxa"/>
            <w:shd w:val="clear" w:color="auto" w:fill="auto"/>
          </w:tcPr>
          <w:p w:rsidR="00651F53" w:rsidP="008B7EA7" w14:paraId="44D44134" w14:textId="77777777">
            <w:pPr>
              <w:spacing w:after="160" w:line="259" w:lineRule="auto"/>
              <w:rPr>
                <w:rFonts w:ascii="Arial" w:hAnsi="Arial" w:cs="Arial"/>
              </w:rPr>
            </w:pPr>
            <w:r>
              <w:rPr>
                <w:rFonts w:ascii="Arial" w:hAnsi="Arial" w:cs="Arial"/>
              </w:rPr>
              <w:t xml:space="preserve">Activity 3 scenario allows participants to identify their own emotional obstacles to resistance. Discussion questions (what </w:t>
            </w:r>
            <w:r>
              <w:rPr>
                <w:rFonts w:ascii="Arial" w:hAnsi="Arial" w:cs="Arial"/>
              </w:rPr>
              <w:t>are you</w:t>
            </w:r>
            <w:r>
              <w:rPr>
                <w:rFonts w:ascii="Arial" w:hAnsi="Arial" w:cs="Arial"/>
              </w:rPr>
              <w:t xml:space="preserve"> feeling, what are your goals now, what will do) are reviewed.</w:t>
            </w:r>
          </w:p>
        </w:tc>
        <w:tc>
          <w:tcPr>
            <w:tcW w:w="4003" w:type="dxa"/>
            <w:shd w:val="clear" w:color="auto" w:fill="auto"/>
          </w:tcPr>
          <w:p w:rsidR="00651F53" w:rsidP="008B7EA7" w14:paraId="1DD641BB" w14:textId="77777777">
            <w:pPr>
              <w:rPr>
                <w:rFonts w:ascii="Arial" w:hAnsi="Arial" w:cs="Arial"/>
              </w:rPr>
            </w:pPr>
          </w:p>
        </w:tc>
        <w:tc>
          <w:tcPr>
            <w:tcW w:w="4004" w:type="dxa"/>
            <w:shd w:val="clear" w:color="auto" w:fill="auto"/>
          </w:tcPr>
          <w:p w:rsidR="00651F53" w:rsidP="008B7EA7" w14:paraId="3FA4749B" w14:textId="77777777">
            <w:pPr>
              <w:rPr>
                <w:rFonts w:ascii="Arial" w:hAnsi="Arial" w:cs="Arial"/>
              </w:rPr>
            </w:pPr>
          </w:p>
        </w:tc>
      </w:tr>
      <w:tr w14:paraId="3B4C46D2" w14:textId="77777777" w:rsidTr="008A2ED6">
        <w:tblPrEx>
          <w:tblW w:w="13320" w:type="dxa"/>
          <w:tblLook w:val="04A0"/>
        </w:tblPrEx>
        <w:trPr>
          <w:trHeight w:val="947"/>
        </w:trPr>
        <w:tc>
          <w:tcPr>
            <w:tcW w:w="2822" w:type="dxa"/>
            <w:shd w:val="clear" w:color="auto" w:fill="auto"/>
          </w:tcPr>
          <w:p w:rsidR="00651F53" w:rsidP="008B7EA7" w14:paraId="3FD79C41" w14:textId="77777777">
            <w:pPr>
              <w:spacing w:before="100" w:beforeAutospacing="1" w:after="1800"/>
              <w:rPr>
                <w:rFonts w:ascii="Arial" w:hAnsi="Arial" w:cs="Arial"/>
              </w:rPr>
            </w:pPr>
            <w:sdt>
              <w:sdtPr>
                <w:rPr>
                  <w:rFonts w:ascii="Arial" w:hAnsi="Arial" w:cs="Arial"/>
                </w:rPr>
                <w:id w:val="-337305083"/>
                <w14:checkbox>
                  <w14:checked w14:val="0"/>
                  <w14:checkedState w14:val="2612" w14:font="MS Gothic"/>
                  <w14:uncheckedState w14:val="2610" w14:font="MS Gothic"/>
                </w14:checkbox>
              </w:sdtPr>
              <w:sdtContent>
                <w:r w:rsidRPr="00EF312B">
                  <w:rPr>
                    <w:rFonts w:ascii="MS Gothic" w:eastAsia="MS Gothic" w:hAnsi="MS Gothic" w:cs="MS Gothic"/>
                    <w:b w:val="0"/>
                    <w:bCs w:val="0"/>
                  </w:rPr>
                  <w:t>☐</w:t>
                </w:r>
              </w:sdtContent>
            </w:sdt>
            <w:r>
              <w:rPr>
                <w:rFonts w:ascii="Arial" w:hAnsi="Arial" w:cs="Arial"/>
              </w:rPr>
              <w:t xml:space="preserve"> Activity 4 Practicing Realistically Identifying Emotional Obstacles to Resistance and Overcoming Them, in Small Groups</w:t>
            </w:r>
          </w:p>
        </w:tc>
        <w:tc>
          <w:tcPr>
            <w:tcW w:w="2491" w:type="dxa"/>
            <w:shd w:val="clear" w:color="auto" w:fill="auto"/>
          </w:tcPr>
          <w:p w:rsidR="00651F53" w:rsidRPr="007D1E8F" w:rsidP="008B7EA7" w14:paraId="4D92355E" w14:textId="77777777">
            <w:pPr>
              <w:rPr>
                <w:rFonts w:ascii="Arial" w:hAnsi="Arial" w:cs="Arial"/>
              </w:rPr>
            </w:pPr>
            <w:r>
              <w:rPr>
                <w:rFonts w:ascii="Arial" w:hAnsi="Arial" w:cs="Arial"/>
                <w:kern w:val="0"/>
                <w14:ligatures w14:val="none"/>
              </w:rPr>
              <w:t>Activity 4 allows participants to identify their own emotional obstacles to resistance (in smaller groups). Participants discuss what they may be feeling and thinking, what they can say or do to stay safe and maintain their relationship goals, and how they may feel if they are unable to meet their goals.</w:t>
            </w:r>
          </w:p>
        </w:tc>
        <w:tc>
          <w:tcPr>
            <w:tcW w:w="4003" w:type="dxa"/>
            <w:shd w:val="clear" w:color="auto" w:fill="auto"/>
          </w:tcPr>
          <w:p w:rsidR="00651F53" w:rsidP="008B7EA7" w14:paraId="7D16231F" w14:textId="77777777">
            <w:pPr>
              <w:rPr>
                <w:rFonts w:ascii="Arial" w:hAnsi="Arial" w:cs="Arial"/>
              </w:rPr>
            </w:pPr>
          </w:p>
        </w:tc>
        <w:tc>
          <w:tcPr>
            <w:tcW w:w="4004" w:type="dxa"/>
            <w:shd w:val="clear" w:color="auto" w:fill="auto"/>
          </w:tcPr>
          <w:p w:rsidR="00651F53" w:rsidP="008B7EA7" w14:paraId="554E6382" w14:textId="77777777">
            <w:pPr>
              <w:rPr>
                <w:rFonts w:ascii="Arial" w:hAnsi="Arial" w:cs="Arial"/>
              </w:rPr>
            </w:pPr>
          </w:p>
        </w:tc>
      </w:tr>
      <w:tr w14:paraId="71B8FB2E" w14:textId="77777777" w:rsidTr="008A2ED6">
        <w:tblPrEx>
          <w:tblW w:w="13320" w:type="dxa"/>
          <w:tblLook w:val="04A0"/>
        </w:tblPrEx>
        <w:trPr>
          <w:trHeight w:val="1421"/>
        </w:trPr>
        <w:tc>
          <w:tcPr>
            <w:tcW w:w="2822" w:type="dxa"/>
            <w:shd w:val="clear" w:color="auto" w:fill="auto"/>
            <w:hideMark/>
          </w:tcPr>
          <w:p w:rsidR="00651F53" w:rsidP="008B7EA7" w14:paraId="7845C2E6" w14:textId="77777777">
            <w:pPr>
              <w:rPr>
                <w:rFonts w:ascii="Arial" w:hAnsi="Arial" w:cs="Arial"/>
              </w:rPr>
            </w:pPr>
            <w:sdt>
              <w:sdtPr>
                <w:rPr>
                  <w:rFonts w:ascii="Arial" w:hAnsi="Arial" w:cs="Arial"/>
                </w:rPr>
                <w:id w:val="1559351260"/>
                <w14:checkbox>
                  <w14:checked w14:val="0"/>
                  <w14:checkedState w14:val="2612" w14:font="MS Gothic"/>
                  <w14:uncheckedState w14:val="2610" w14:font="MS Gothic"/>
                </w14:checkbox>
              </w:sdtPr>
              <w:sdtContent>
                <w:r w:rsidRPr="00EF312B">
                  <w:rPr>
                    <w:rFonts w:ascii="MS Gothic" w:eastAsia="MS Gothic" w:hAnsi="MS Gothic" w:cs="MS Gothic"/>
                    <w:b w:val="0"/>
                    <w:bCs w:val="0"/>
                  </w:rPr>
                  <w:t>☐</w:t>
                </w:r>
              </w:sdtContent>
            </w:sdt>
            <w:r w:rsidRPr="007D1E8F">
              <w:rPr>
                <w:rFonts w:ascii="Arial" w:hAnsi="Arial" w:cs="Arial"/>
              </w:rPr>
              <w:t xml:space="preserve"> Activity 5 Coercive Man Audio Task</w:t>
            </w:r>
          </w:p>
        </w:tc>
        <w:tc>
          <w:tcPr>
            <w:tcW w:w="2491" w:type="dxa"/>
            <w:shd w:val="clear" w:color="auto" w:fill="auto"/>
          </w:tcPr>
          <w:p w:rsidR="00651F53" w:rsidP="008B7EA7" w14:paraId="2752DEE0" w14:textId="77777777">
            <w:pPr>
              <w:rPr>
                <w:rFonts w:ascii="Arial" w:hAnsi="Arial" w:cs="Arial"/>
              </w:rPr>
            </w:pPr>
            <w:r>
              <w:rPr>
                <w:rFonts w:ascii="Arial" w:hAnsi="Arial" w:cs="Arial"/>
              </w:rPr>
              <w:t>Activity 5 allows participants to identify common verbal tactics in coercive men.</w:t>
            </w:r>
          </w:p>
        </w:tc>
        <w:tc>
          <w:tcPr>
            <w:tcW w:w="4003" w:type="dxa"/>
            <w:shd w:val="clear" w:color="auto" w:fill="auto"/>
          </w:tcPr>
          <w:p w:rsidR="00651F53" w:rsidP="008B7EA7" w14:paraId="313D11D1" w14:textId="77777777">
            <w:pPr>
              <w:rPr>
                <w:rFonts w:ascii="Arial" w:hAnsi="Arial" w:cs="Arial"/>
              </w:rPr>
            </w:pPr>
          </w:p>
        </w:tc>
        <w:tc>
          <w:tcPr>
            <w:tcW w:w="4004" w:type="dxa"/>
            <w:shd w:val="clear" w:color="auto" w:fill="auto"/>
          </w:tcPr>
          <w:p w:rsidR="00651F53" w:rsidP="008B7EA7" w14:paraId="0EE13B9F" w14:textId="77777777">
            <w:pPr>
              <w:rPr>
                <w:rFonts w:ascii="Arial" w:hAnsi="Arial" w:cs="Arial"/>
              </w:rPr>
            </w:pPr>
          </w:p>
        </w:tc>
      </w:tr>
      <w:tr w14:paraId="53FF2E65" w14:textId="77777777" w:rsidTr="008A2ED6">
        <w:tblPrEx>
          <w:tblW w:w="13320" w:type="dxa"/>
          <w:tblLook w:val="04A0"/>
        </w:tblPrEx>
        <w:trPr>
          <w:trHeight w:val="1925"/>
        </w:trPr>
        <w:tc>
          <w:tcPr>
            <w:tcW w:w="2822" w:type="dxa"/>
            <w:shd w:val="clear" w:color="auto" w:fill="auto"/>
            <w:hideMark/>
          </w:tcPr>
          <w:p w:rsidR="00651F53" w:rsidP="008B7EA7" w14:paraId="60890B4B" w14:textId="77777777">
            <w:pPr>
              <w:spacing w:after="1320"/>
              <w:rPr>
                <w:rFonts w:ascii="Arial" w:hAnsi="Arial" w:cs="Arial"/>
              </w:rPr>
            </w:pPr>
            <w:sdt>
              <w:sdtPr>
                <w:rPr>
                  <w:rFonts w:ascii="Arial" w:hAnsi="Arial" w:cs="Arial"/>
                </w:rPr>
                <w:id w:val="-2005507599"/>
                <w14:checkbox>
                  <w14:checked w14:val="0"/>
                  <w14:checkedState w14:val="2612" w14:font="MS Gothic"/>
                  <w14:uncheckedState w14:val="2610" w14:font="MS Gothic"/>
                </w14:checkbox>
              </w:sdtPr>
              <w:sdtContent>
                <w:r w:rsidRPr="00EF312B">
                  <w:rPr>
                    <w:rFonts w:ascii="MS Gothic" w:eastAsia="MS Gothic" w:hAnsi="MS Gothic" w:cs="MS Gothic"/>
                    <w:b w:val="0"/>
                    <w:bCs w:val="0"/>
                  </w:rPr>
                  <w:t>☐</w:t>
                </w:r>
              </w:sdtContent>
            </w:sdt>
            <w:r>
              <w:rPr>
                <w:rFonts w:ascii="Arial" w:hAnsi="Arial" w:cs="Arial"/>
              </w:rPr>
              <w:t xml:space="preserve"> “All These Things Mean No” and the Myth of Miscommunication</w:t>
            </w:r>
          </w:p>
          <w:p w:rsidR="00651F53" w:rsidP="008B7EA7" w14:paraId="0483388E" w14:textId="77777777">
            <w:pPr>
              <w:rPr>
                <w:rFonts w:ascii="Arial" w:hAnsi="Arial" w:cs="Arial"/>
              </w:rPr>
            </w:pPr>
          </w:p>
        </w:tc>
        <w:tc>
          <w:tcPr>
            <w:tcW w:w="2491" w:type="dxa"/>
            <w:shd w:val="clear" w:color="auto" w:fill="auto"/>
          </w:tcPr>
          <w:p w:rsidR="00651F53" w:rsidP="008B7EA7" w14:paraId="391D602D" w14:textId="77777777">
            <w:pPr>
              <w:rPr>
                <w:rFonts w:ascii="Arial" w:hAnsi="Arial" w:cs="Arial"/>
              </w:rPr>
            </w:pPr>
            <w:r>
              <w:rPr>
                <w:rFonts w:ascii="Arial" w:hAnsi="Arial" w:cs="Arial"/>
              </w:rPr>
              <w:t>Unit content (miscommunication is not a cause of sexual assault) is reviewed.</w:t>
            </w:r>
          </w:p>
        </w:tc>
        <w:tc>
          <w:tcPr>
            <w:tcW w:w="4003" w:type="dxa"/>
            <w:shd w:val="clear" w:color="auto" w:fill="auto"/>
            <w:hideMark/>
          </w:tcPr>
          <w:p w:rsidR="00651F53" w:rsidP="008B7EA7" w14:paraId="36FF67DA" w14:textId="77777777">
            <w:pPr>
              <w:rPr>
                <w:rFonts w:ascii="Arial" w:hAnsi="Arial" w:cs="Arial"/>
              </w:rPr>
            </w:pPr>
          </w:p>
        </w:tc>
        <w:tc>
          <w:tcPr>
            <w:tcW w:w="4004" w:type="dxa"/>
            <w:shd w:val="clear" w:color="auto" w:fill="auto"/>
            <w:hideMark/>
          </w:tcPr>
          <w:p w:rsidR="00651F53" w:rsidP="008B7EA7" w14:paraId="7F3FF74D" w14:textId="77777777">
            <w:pPr>
              <w:rPr>
                <w:rFonts w:ascii="Arial" w:hAnsi="Arial" w:cs="Arial"/>
              </w:rPr>
            </w:pPr>
          </w:p>
        </w:tc>
      </w:tr>
      <w:tr w14:paraId="72D04341" w14:textId="77777777" w:rsidTr="008A2ED6">
        <w:tblPrEx>
          <w:tblW w:w="13320" w:type="dxa"/>
          <w:tblLook w:val="04A0"/>
        </w:tblPrEx>
        <w:trPr>
          <w:trHeight w:val="1589"/>
        </w:trPr>
        <w:tc>
          <w:tcPr>
            <w:tcW w:w="2822" w:type="dxa"/>
            <w:shd w:val="clear" w:color="auto" w:fill="auto"/>
            <w:hideMark/>
          </w:tcPr>
          <w:p w:rsidR="00651F53" w:rsidP="008B7EA7" w14:paraId="7FA3C868" w14:textId="0AF1FD37">
            <w:pPr>
              <w:spacing w:after="1440"/>
              <w:rPr>
                <w:rFonts w:ascii="Arial" w:hAnsi="Arial" w:cs="Arial"/>
              </w:rPr>
            </w:pPr>
            <w:sdt>
              <w:sdtPr>
                <w:rPr>
                  <w:rFonts w:ascii="Arial" w:hAnsi="Arial" w:cs="Arial"/>
                  <w:kern w:val="0"/>
                  <w14:ligatures w14:val="none"/>
                </w:rPr>
                <w:id w:val="-1138722336"/>
                <w14:checkbox>
                  <w14:checked w14:val="0"/>
                  <w14:checkedState w14:val="2612" w14:font="MS Gothic"/>
                  <w14:uncheckedState w14:val="2610" w14:font="MS Gothic"/>
                </w14:checkbox>
              </w:sdtPr>
              <w:sdtContent>
                <w:r w:rsidRPr="00EF312B">
                  <w:rPr>
                    <w:rFonts w:ascii="MS Gothic" w:eastAsia="MS Gothic" w:hAnsi="MS Gothic" w:cs="MS Gothic"/>
                    <w:b w:val="0"/>
                    <w:bCs w:val="0"/>
                    <w:kern w:val="0"/>
                    <w14:ligatures w14:val="none"/>
                  </w:rPr>
                  <w:t>☐</w:t>
                </w:r>
              </w:sdtContent>
            </w:sdt>
            <w:r>
              <w:rPr>
                <w:rFonts w:ascii="Arial" w:hAnsi="Arial" w:cs="Arial"/>
                <w:kern w:val="0"/>
                <w14:ligatures w14:val="none"/>
              </w:rPr>
              <w:t xml:space="preserve"> Activity 6 Unpacking the Myth of</w:t>
            </w:r>
            <w:r w:rsidR="003C4AE2">
              <w:rPr>
                <w:rFonts w:ascii="Arial" w:hAnsi="Arial" w:cs="Arial"/>
                <w:kern w:val="0"/>
                <w14:ligatures w14:val="none"/>
              </w:rPr>
              <w:t xml:space="preserve"> Miscommunication – Todd and Maxine</w:t>
            </w:r>
            <w:r>
              <w:rPr>
                <w:rFonts w:ascii="Arial" w:hAnsi="Arial" w:cs="Arial"/>
                <w:kern w:val="0"/>
                <w14:ligatures w14:val="none"/>
              </w:rPr>
              <w:t xml:space="preserve"> </w:t>
            </w:r>
            <w:r w:rsidR="005E2B9B">
              <w:rPr>
                <w:rFonts w:ascii="Arial" w:hAnsi="Arial" w:cs="Arial"/>
                <w:kern w:val="0"/>
                <w14:ligatures w14:val="none"/>
              </w:rPr>
              <w:t xml:space="preserve">                                                                                                                                </w:t>
            </w:r>
            <w:r w:rsidR="005E2B9B">
              <w:rPr>
                <w:rFonts w:ascii="Arial" w:hAnsi="Arial" w:cs="Arial"/>
                <w:kern w:val="0"/>
                <w14:ligatures w14:val="none"/>
              </w:rPr>
              <w:t xml:space="preserve">  </w:t>
            </w:r>
            <w:r w:rsidRPr="005E2B9B" w:rsidR="005E2B9B">
              <w:rPr>
                <w:rFonts w:ascii="Arial" w:hAnsi="Arial" w:cs="Arial"/>
                <w:color w:val="FFFFFF" w:themeColor="background1"/>
                <w:kern w:val="0"/>
                <w14:ligatures w14:val="none"/>
              </w:rPr>
              <w:t>.</w:t>
            </w:r>
            <w:r w:rsidRPr="005E2B9B" w:rsidR="005E2B9B">
              <w:rPr>
                <w:rFonts w:ascii="Arial" w:hAnsi="Arial" w:cs="Arial"/>
                <w:color w:val="FFFFFF" w:themeColor="background1"/>
                <w:kern w:val="0"/>
                <w14:ligatures w14:val="none"/>
              </w:rPr>
              <w:t xml:space="preserve">                                                                .              </w:t>
            </w:r>
            <w:r w:rsidRPr="005E2B9B" w:rsidR="005E2B9B">
              <w:rPr>
                <w:rFonts w:ascii="Arial" w:hAnsi="Arial" w:cs="Arial"/>
              </w:rPr>
              <w:t xml:space="preserve">       </w:t>
            </w:r>
          </w:p>
        </w:tc>
        <w:tc>
          <w:tcPr>
            <w:tcW w:w="2491" w:type="dxa"/>
            <w:shd w:val="clear" w:color="auto" w:fill="auto"/>
          </w:tcPr>
          <w:p w:rsidR="00651F53" w:rsidP="008B7EA7" w14:paraId="494C3751" w14:textId="77777777">
            <w:pPr>
              <w:rPr>
                <w:rFonts w:ascii="Arial" w:hAnsi="Arial" w:cs="Arial"/>
              </w:rPr>
            </w:pPr>
            <w:r>
              <w:rPr>
                <w:rFonts w:ascii="Arial" w:hAnsi="Arial" w:cs="Arial"/>
              </w:rPr>
              <w:t xml:space="preserve">Activity 6 </w:t>
            </w:r>
            <w:r>
              <w:rPr>
                <w:rFonts w:ascii="Arial" w:hAnsi="Arial" w:cs="Arial"/>
                <w:kern w:val="0"/>
                <w14:ligatures w14:val="none"/>
              </w:rPr>
              <w:t xml:space="preserve">allows participants to identify risk cues and emotional obstacles to resistance and </w:t>
            </w:r>
            <w:r>
              <w:rPr>
                <w:rFonts w:ascii="Arial" w:hAnsi="Arial" w:cs="Arial"/>
              </w:rPr>
              <w:t xml:space="preserve">emphasizes that sexual coercion and sexual assault are not the result of miscommunication. </w:t>
            </w:r>
            <w:r>
              <w:rPr>
                <w:rFonts w:ascii="Arial" w:hAnsi="Arial" w:cs="Arial"/>
                <w:kern w:val="0"/>
                <w14:ligatures w14:val="none"/>
              </w:rPr>
              <w:t>Facilitator addresses victim-blaming statements.</w:t>
            </w:r>
          </w:p>
        </w:tc>
        <w:tc>
          <w:tcPr>
            <w:tcW w:w="4003" w:type="dxa"/>
            <w:shd w:val="clear" w:color="auto" w:fill="auto"/>
            <w:hideMark/>
          </w:tcPr>
          <w:p w:rsidR="00651F53" w:rsidP="008B7EA7" w14:paraId="0BF2E9E2" w14:textId="77777777">
            <w:pPr>
              <w:rPr>
                <w:rFonts w:ascii="Arial" w:hAnsi="Arial" w:cs="Arial"/>
              </w:rPr>
            </w:pPr>
          </w:p>
        </w:tc>
        <w:tc>
          <w:tcPr>
            <w:tcW w:w="4004" w:type="dxa"/>
            <w:shd w:val="clear" w:color="auto" w:fill="auto"/>
            <w:hideMark/>
          </w:tcPr>
          <w:p w:rsidR="00651F53" w:rsidP="008B7EA7" w14:paraId="01033336" w14:textId="77777777">
            <w:pPr>
              <w:rPr>
                <w:rFonts w:ascii="Arial" w:hAnsi="Arial" w:cs="Arial"/>
              </w:rPr>
            </w:pPr>
          </w:p>
        </w:tc>
      </w:tr>
      <w:tr w14:paraId="360B7CFC" w14:textId="77777777" w:rsidTr="008A2ED6">
        <w:tblPrEx>
          <w:tblW w:w="13320" w:type="dxa"/>
          <w:tblLook w:val="04A0"/>
        </w:tblPrEx>
        <w:trPr>
          <w:trHeight w:val="886"/>
        </w:trPr>
        <w:tc>
          <w:tcPr>
            <w:tcW w:w="2822" w:type="dxa"/>
            <w:shd w:val="clear" w:color="auto" w:fill="auto"/>
          </w:tcPr>
          <w:p w:rsidR="00651F53" w:rsidP="008B7EA7" w14:paraId="3AB10E00" w14:textId="77777777">
            <w:pPr>
              <w:rPr>
                <w:rFonts w:ascii="Arial" w:hAnsi="Arial" w:cs="Arial"/>
              </w:rPr>
            </w:pPr>
            <w:sdt>
              <w:sdtPr>
                <w:rPr>
                  <w:rFonts w:ascii="Arial" w:hAnsi="Arial" w:cs="Arial"/>
                </w:rPr>
                <w:id w:val="-722595408"/>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Pr>
                <w:rFonts w:ascii="Arial" w:hAnsi="Arial" w:cs="Arial"/>
              </w:rPr>
              <w:t xml:space="preserve"> How Can We </w:t>
            </w:r>
            <w:r>
              <w:rPr>
                <w:rFonts w:ascii="Arial" w:hAnsi="Arial" w:cs="Arial"/>
              </w:rPr>
              <w:t>Tell</w:t>
            </w:r>
            <w:r>
              <w:rPr>
                <w:rFonts w:ascii="Arial" w:hAnsi="Arial" w:cs="Arial"/>
              </w:rPr>
              <w:t xml:space="preserve"> That a Woman Wants to be Touched? – Guide Facilitator Role Play</w:t>
            </w:r>
          </w:p>
          <w:p w:rsidR="00651F53" w:rsidP="008B7EA7" w14:paraId="3572DEE8" w14:textId="77777777">
            <w:pPr>
              <w:rPr>
                <w:rFonts w:ascii="Arial" w:hAnsi="Arial" w:cs="Arial"/>
              </w:rPr>
            </w:pPr>
          </w:p>
        </w:tc>
        <w:tc>
          <w:tcPr>
            <w:tcW w:w="2491" w:type="dxa"/>
            <w:shd w:val="clear" w:color="auto" w:fill="auto"/>
          </w:tcPr>
          <w:p w:rsidR="00651F53" w:rsidP="008B7EA7" w14:paraId="12DE3A02" w14:textId="77777777">
            <w:pPr>
              <w:rPr>
                <w:rFonts w:ascii="Arial" w:hAnsi="Arial" w:cs="Arial"/>
              </w:rPr>
            </w:pPr>
            <w:r>
              <w:rPr>
                <w:rFonts w:ascii="Arial" w:hAnsi="Arial" w:cs="Arial"/>
              </w:rPr>
              <w:t>Role-play activity shows the ways in which women show they are interested</w:t>
            </w:r>
          </w:p>
        </w:tc>
        <w:tc>
          <w:tcPr>
            <w:tcW w:w="4003" w:type="dxa"/>
            <w:shd w:val="clear" w:color="auto" w:fill="auto"/>
          </w:tcPr>
          <w:p w:rsidR="00651F53" w:rsidP="008B7EA7" w14:paraId="72641C64" w14:textId="77777777">
            <w:pPr>
              <w:rPr>
                <w:rFonts w:ascii="Arial" w:hAnsi="Arial" w:cs="Arial"/>
              </w:rPr>
            </w:pPr>
          </w:p>
        </w:tc>
        <w:tc>
          <w:tcPr>
            <w:tcW w:w="4004" w:type="dxa"/>
            <w:shd w:val="clear" w:color="auto" w:fill="auto"/>
          </w:tcPr>
          <w:p w:rsidR="00651F53" w:rsidP="008B7EA7" w14:paraId="05A214FA" w14:textId="77777777">
            <w:pPr>
              <w:rPr>
                <w:rFonts w:ascii="Arial" w:hAnsi="Arial" w:cs="Arial"/>
              </w:rPr>
            </w:pPr>
          </w:p>
        </w:tc>
      </w:tr>
      <w:tr w14:paraId="5939FC38" w14:textId="77777777" w:rsidTr="008A2ED6">
        <w:tblPrEx>
          <w:tblW w:w="13320" w:type="dxa"/>
          <w:tblLook w:val="04A0"/>
        </w:tblPrEx>
        <w:trPr>
          <w:trHeight w:val="949"/>
        </w:trPr>
        <w:tc>
          <w:tcPr>
            <w:tcW w:w="2822" w:type="dxa"/>
            <w:shd w:val="clear" w:color="auto" w:fill="auto"/>
          </w:tcPr>
          <w:p w:rsidR="00651F53" w:rsidRPr="00EF312B" w:rsidP="008B7EA7" w14:paraId="71C691EE" w14:textId="77777777">
            <w:pPr>
              <w:rPr>
                <w:rFonts w:ascii="Arial" w:hAnsi="Arial" w:cs="Arial"/>
                <w:b w:val="0"/>
                <w:bCs w:val="0"/>
              </w:rPr>
            </w:pPr>
            <w:sdt>
              <w:sdtPr>
                <w:rPr>
                  <w:rFonts w:ascii="Arial" w:hAnsi="Arial" w:cs="Arial"/>
                </w:rPr>
                <w:id w:val="-401907209"/>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sidRPr="00EF312B">
              <w:rPr>
                <w:rFonts w:ascii="Arial" w:hAnsi="Arial" w:cs="Arial"/>
                <w:b w:val="0"/>
                <w:bCs w:val="0"/>
              </w:rPr>
              <w:t xml:space="preserve"> </w:t>
            </w:r>
            <w:r w:rsidRPr="00294947">
              <w:rPr>
                <w:rFonts w:ascii="Arial" w:hAnsi="Arial" w:cs="Arial"/>
              </w:rPr>
              <w:t>Activity 7 Practice Verbal Resistance in Pair</w:t>
            </w:r>
            <w:r>
              <w:rPr>
                <w:rFonts w:ascii="Arial" w:hAnsi="Arial" w:cs="Arial"/>
              </w:rPr>
              <w:t>s</w:t>
            </w:r>
          </w:p>
          <w:p w:rsidR="00651F53" w:rsidRPr="00EF312B" w:rsidP="008B7EA7" w14:paraId="69D9551D" w14:textId="77777777">
            <w:pPr>
              <w:rPr>
                <w:rFonts w:ascii="Arial" w:hAnsi="Arial" w:cs="Arial"/>
                <w:b w:val="0"/>
                <w:bCs w:val="0"/>
              </w:rPr>
            </w:pPr>
          </w:p>
        </w:tc>
        <w:tc>
          <w:tcPr>
            <w:tcW w:w="2491" w:type="dxa"/>
            <w:vMerge w:val="restart"/>
            <w:shd w:val="clear" w:color="auto" w:fill="auto"/>
          </w:tcPr>
          <w:p w:rsidR="00651F53" w:rsidRPr="00294947" w:rsidP="008B7EA7" w14:paraId="51A32AE7" w14:textId="77777777">
            <w:pPr>
              <w:rPr>
                <w:rFonts w:ascii="Arial" w:hAnsi="Arial" w:cs="Arial"/>
              </w:rPr>
            </w:pPr>
            <w:r w:rsidRPr="00294947">
              <w:rPr>
                <w:rFonts w:ascii="Arial" w:hAnsi="Arial" w:cs="Arial"/>
              </w:rPr>
              <w:t>Activity 7 allows participants to practice responding to verbal coercion.</w:t>
            </w:r>
          </w:p>
        </w:tc>
        <w:tc>
          <w:tcPr>
            <w:tcW w:w="4003" w:type="dxa"/>
            <w:vMerge w:val="restart"/>
            <w:shd w:val="clear" w:color="auto" w:fill="auto"/>
          </w:tcPr>
          <w:p w:rsidR="00651F53" w:rsidRPr="00294947" w:rsidP="008B7EA7" w14:paraId="7BB1B2EF" w14:textId="77777777">
            <w:pPr>
              <w:rPr>
                <w:rFonts w:ascii="Arial" w:hAnsi="Arial" w:cs="Arial"/>
              </w:rPr>
            </w:pPr>
          </w:p>
        </w:tc>
        <w:tc>
          <w:tcPr>
            <w:tcW w:w="4004" w:type="dxa"/>
            <w:vMerge w:val="restart"/>
            <w:shd w:val="clear" w:color="auto" w:fill="auto"/>
          </w:tcPr>
          <w:p w:rsidR="00651F53" w:rsidRPr="00294947" w:rsidP="008B7EA7" w14:paraId="6B2A84EA" w14:textId="77777777">
            <w:pPr>
              <w:rPr>
                <w:rFonts w:ascii="Arial" w:hAnsi="Arial" w:cs="Arial"/>
              </w:rPr>
            </w:pPr>
          </w:p>
        </w:tc>
      </w:tr>
      <w:tr w14:paraId="48BA04C8" w14:textId="77777777" w:rsidTr="008A2ED6">
        <w:tblPrEx>
          <w:tblW w:w="13320" w:type="dxa"/>
          <w:tblLook w:val="04A0"/>
        </w:tblPrEx>
        <w:trPr>
          <w:trHeight w:val="787"/>
        </w:trPr>
        <w:tc>
          <w:tcPr>
            <w:tcW w:w="2822" w:type="dxa"/>
            <w:shd w:val="clear" w:color="auto" w:fill="auto"/>
          </w:tcPr>
          <w:p w:rsidR="00651F53" w:rsidRPr="00EF312B" w:rsidP="008B7EA7" w14:paraId="208DC9E3" w14:textId="77777777">
            <w:pPr>
              <w:rPr>
                <w:rFonts w:ascii="Arial" w:hAnsi="Arial" w:cs="Arial"/>
                <w:b w:val="0"/>
                <w:bCs w:val="0"/>
              </w:rPr>
            </w:pPr>
            <w:sdt>
              <w:sdtPr>
                <w:rPr>
                  <w:rFonts w:ascii="Arial" w:hAnsi="Arial" w:cs="Arial"/>
                </w:rPr>
                <w:id w:val="971642370"/>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rPr>
                  <w:t>☐</w:t>
                </w:r>
              </w:sdtContent>
            </w:sdt>
            <w:r w:rsidRPr="00EF312B">
              <w:rPr>
                <w:rFonts w:ascii="Arial" w:hAnsi="Arial" w:cs="Arial"/>
                <w:b w:val="0"/>
                <w:bCs w:val="0"/>
              </w:rPr>
              <w:t xml:space="preserve"> </w:t>
            </w:r>
            <w:r w:rsidRPr="00EF312B">
              <w:rPr>
                <w:rFonts w:ascii="Arial" w:hAnsi="Arial" w:cs="Arial"/>
                <w:i/>
                <w:iCs/>
              </w:rPr>
              <w:t xml:space="preserve">Acknowledge </w:t>
            </w:r>
            <w:r w:rsidRPr="00EF312B">
              <w:rPr>
                <w:rFonts w:ascii="Arial" w:hAnsi="Arial" w:cs="Arial"/>
              </w:rPr>
              <w:t>Conclusions</w:t>
            </w:r>
          </w:p>
          <w:p w:rsidR="00651F53" w:rsidP="008B7EA7" w14:paraId="723F79A3" w14:textId="77777777">
            <w:pPr>
              <w:rPr>
                <w:rFonts w:ascii="Arial" w:hAnsi="Arial" w:cs="Arial"/>
                <w:b w:val="0"/>
                <w:bCs w:val="0"/>
              </w:rPr>
            </w:pPr>
          </w:p>
          <w:p w:rsidR="001A7D50" w:rsidP="008B7EA7" w14:paraId="5B1D2B11" w14:textId="77777777">
            <w:pPr>
              <w:rPr>
                <w:rFonts w:ascii="Arial" w:hAnsi="Arial" w:cs="Arial"/>
                <w:b w:val="0"/>
                <w:bCs w:val="0"/>
              </w:rPr>
            </w:pPr>
          </w:p>
          <w:p w:rsidR="001A7D50" w:rsidRPr="001A7D50" w:rsidP="008B7EA7" w14:paraId="7A86BF43" w14:textId="77777777">
            <w:pPr>
              <w:jc w:val="center"/>
              <w:rPr>
                <w:rFonts w:ascii="Arial" w:hAnsi="Arial" w:cs="Arial"/>
              </w:rPr>
            </w:pPr>
          </w:p>
        </w:tc>
        <w:tc>
          <w:tcPr>
            <w:tcW w:w="2491" w:type="dxa"/>
            <w:vMerge/>
            <w:shd w:val="clear" w:color="auto" w:fill="auto"/>
          </w:tcPr>
          <w:p w:rsidR="00651F53" w:rsidP="008B7EA7" w14:paraId="1E645737" w14:textId="77777777">
            <w:pPr>
              <w:rPr>
                <w:rFonts w:ascii="Arial" w:hAnsi="Arial" w:cs="Arial"/>
              </w:rPr>
            </w:pPr>
          </w:p>
        </w:tc>
        <w:tc>
          <w:tcPr>
            <w:tcW w:w="4003" w:type="dxa"/>
            <w:vMerge/>
            <w:shd w:val="clear" w:color="auto" w:fill="auto"/>
          </w:tcPr>
          <w:p w:rsidR="00651F53" w:rsidP="008B7EA7" w14:paraId="0A72A5C9" w14:textId="77777777">
            <w:pPr>
              <w:rPr>
                <w:rFonts w:ascii="Arial" w:hAnsi="Arial" w:cs="Arial"/>
              </w:rPr>
            </w:pPr>
          </w:p>
        </w:tc>
        <w:tc>
          <w:tcPr>
            <w:tcW w:w="4004" w:type="dxa"/>
            <w:vMerge/>
            <w:shd w:val="clear" w:color="auto" w:fill="auto"/>
          </w:tcPr>
          <w:p w:rsidR="00651F53" w:rsidP="008B7EA7" w14:paraId="6B4ECA76" w14:textId="77777777">
            <w:pPr>
              <w:rPr>
                <w:rFonts w:ascii="Arial" w:hAnsi="Arial" w:cs="Arial"/>
              </w:rPr>
            </w:pPr>
          </w:p>
        </w:tc>
      </w:tr>
      <w:tr w14:paraId="2780F562" w14:textId="77777777" w:rsidTr="008A2ED6">
        <w:tblPrEx>
          <w:tblW w:w="13320" w:type="dxa"/>
          <w:tblLook w:val="04A0"/>
        </w:tblPrEx>
        <w:trPr>
          <w:trHeight w:val="1885"/>
        </w:trPr>
        <w:tc>
          <w:tcPr>
            <w:tcW w:w="2822" w:type="dxa"/>
            <w:shd w:val="clear" w:color="auto" w:fill="auto"/>
          </w:tcPr>
          <w:p w:rsidR="00651F53" w:rsidP="008B7EA7" w14:paraId="2356467F" w14:textId="77777777">
            <w:pPr>
              <w:rPr>
                <w:rFonts w:ascii="Arial" w:hAnsi="Arial" w:cs="Arial"/>
              </w:rPr>
            </w:pPr>
            <w:sdt>
              <w:sdtPr>
                <w:rPr>
                  <w:rFonts w:ascii="Arial" w:hAnsi="Arial" w:cs="Arial"/>
                  <w:kern w:val="0"/>
                  <w14:ligatures w14:val="none"/>
                </w:rPr>
                <w:id w:val="1964771840"/>
                <w14:checkbox>
                  <w14:checked w14:val="0"/>
                  <w14:checkedState w14:val="2612" w14:font="MS Gothic"/>
                  <w14:uncheckedState w14:val="2610" w14:font="MS Gothic"/>
                </w14:checkbox>
              </w:sdtPr>
              <w:sdtContent>
                <w:r w:rsidRPr="00EF312B">
                  <w:rPr>
                    <w:rFonts w:ascii="MS Gothic" w:eastAsia="MS Gothic" w:hAnsi="MS Gothic" w:cs="MS Gothic" w:hint="eastAsia"/>
                    <w:b w:val="0"/>
                    <w:bCs w:val="0"/>
                    <w:kern w:val="0"/>
                    <w14:ligatures w14:val="none"/>
                  </w:rPr>
                  <w:t>☐</w:t>
                </w:r>
              </w:sdtContent>
            </w:sdt>
            <w:r>
              <w:rPr>
                <w:rFonts w:ascii="Arial" w:hAnsi="Arial" w:cs="Arial"/>
                <w:kern w:val="0"/>
                <w14:ligatures w14:val="none"/>
              </w:rPr>
              <w:t xml:space="preserve"> </w:t>
            </w:r>
            <w:r w:rsidRPr="00EF312B">
              <w:rPr>
                <w:rFonts w:ascii="Arial" w:hAnsi="Arial" w:cs="Arial"/>
                <w:kern w:val="0"/>
                <w14:ligatures w14:val="none"/>
              </w:rPr>
              <w:t>Session Wrap-Up</w:t>
            </w:r>
          </w:p>
        </w:tc>
        <w:tc>
          <w:tcPr>
            <w:tcW w:w="2491" w:type="dxa"/>
            <w:vMerge/>
            <w:shd w:val="clear" w:color="auto" w:fill="auto"/>
          </w:tcPr>
          <w:p w:rsidR="00651F53" w:rsidP="008B7EA7" w14:paraId="3FDB47CF" w14:textId="77777777">
            <w:pPr>
              <w:rPr>
                <w:rFonts w:ascii="Arial" w:hAnsi="Arial" w:cs="Arial"/>
              </w:rPr>
            </w:pPr>
          </w:p>
        </w:tc>
        <w:tc>
          <w:tcPr>
            <w:tcW w:w="4003" w:type="dxa"/>
            <w:vMerge/>
            <w:shd w:val="clear" w:color="auto" w:fill="auto"/>
          </w:tcPr>
          <w:p w:rsidR="00651F53" w:rsidP="008B7EA7" w14:paraId="5A5EA996" w14:textId="77777777">
            <w:pPr>
              <w:rPr>
                <w:rFonts w:ascii="Arial" w:hAnsi="Arial" w:cs="Arial"/>
              </w:rPr>
            </w:pPr>
          </w:p>
        </w:tc>
        <w:tc>
          <w:tcPr>
            <w:tcW w:w="4004" w:type="dxa"/>
            <w:vMerge/>
            <w:shd w:val="clear" w:color="auto" w:fill="auto"/>
          </w:tcPr>
          <w:p w:rsidR="00651F53" w:rsidP="008B7EA7" w14:paraId="7C9CD414" w14:textId="77777777">
            <w:pPr>
              <w:rPr>
                <w:rFonts w:ascii="Arial" w:hAnsi="Arial" w:cs="Arial"/>
              </w:rPr>
            </w:pPr>
          </w:p>
        </w:tc>
      </w:tr>
    </w:tbl>
    <w:p w:rsidR="00613AA6" w:rsidRPr="008C5F54" w:rsidP="00B35677" w14:paraId="02BD1D38" w14:textId="37202352">
      <w:pPr>
        <w:rPr>
          <w:rFonts w:ascii="Arial" w:hAnsi="Arial" w:cs="Arial"/>
        </w:rPr>
      </w:pPr>
    </w:p>
    <w:p w:rsidR="003C6D84" w:rsidP="006C34CB" w14:paraId="71B312B4" w14:textId="79CEDFF9">
      <w:pPr>
        <w:rPr>
          <w:rFonts w:ascii="Arial" w:hAnsi="Arial" w:cs="Arial"/>
        </w:rPr>
      </w:pPr>
      <w:bookmarkStart w:id="5" w:name="OLE_LINK44"/>
      <w:bookmarkEnd w:id="4"/>
      <w:r>
        <w:rPr>
          <w:rFonts w:ascii="Arial" w:hAnsi="Arial" w:cs="Arial"/>
          <w:b/>
          <w:bCs/>
        </w:rPr>
        <w:t xml:space="preserve">Unit 2 </w:t>
      </w:r>
      <w:r w:rsidRPr="007650E6" w:rsidR="000D5BA9">
        <w:rPr>
          <w:rFonts w:ascii="Arial" w:hAnsi="Arial" w:cs="Arial"/>
          <w:b/>
          <w:bCs/>
        </w:rPr>
        <w:t>Notes:</w:t>
      </w:r>
      <w:bookmarkStart w:id="6" w:name="OLE_LINK47"/>
      <w:bookmarkEnd w:id="5"/>
      <w:r w:rsidR="00AA3810">
        <w:rPr>
          <w:rFonts w:ascii="Arial" w:hAnsi="Arial" w:cs="Arial"/>
        </w:rPr>
        <w:br w:type="page"/>
      </w:r>
    </w:p>
    <w:p w:rsidR="003C6D84" w:rsidRPr="00B35677" w:rsidP="00B35677" w14:paraId="01FD4424" w14:textId="6E01C889">
      <w:pPr>
        <w:pStyle w:val="ListParagraph"/>
        <w:numPr>
          <w:ilvl w:val="0"/>
          <w:numId w:val="21"/>
        </w:numPr>
        <w:tabs>
          <w:tab w:val="left" w:pos="0"/>
          <w:tab w:val="left" w:pos="360"/>
          <w:tab w:val="left" w:pos="810"/>
        </w:tabs>
        <w:rPr>
          <w:rFonts w:ascii="Arial" w:hAnsi="Arial" w:cs="Arial"/>
        </w:rPr>
      </w:pPr>
      <w:r>
        <w:rPr>
          <w:rFonts w:ascii="Arial" w:hAnsi="Arial" w:cs="Arial"/>
        </w:rPr>
        <w:t>Please provide feedback on the following statements</w:t>
      </w:r>
      <w:r w:rsidR="00AA3810">
        <w:rPr>
          <w:rFonts w:ascii="Arial" w:hAnsi="Arial" w:cs="Arial"/>
        </w:rPr>
        <w:t xml:space="preserve"> about the sessions</w:t>
      </w:r>
      <w:r w:rsidR="00B531EF">
        <w:rPr>
          <w:rFonts w:ascii="Arial" w:hAnsi="Arial" w:cs="Arial"/>
        </w:rPr>
        <w:t xml:space="preserve"> from Day 1</w:t>
      </w:r>
      <w:r>
        <w:rPr>
          <w:rFonts w:ascii="Arial" w:hAnsi="Arial" w:cs="Arial"/>
        </w:rPr>
        <w:t>:</w:t>
      </w:r>
    </w:p>
    <w:tbl>
      <w:tblPr>
        <w:tblStyle w:val="GridTable4"/>
        <w:tblpPr w:leftFromText="180" w:rightFromText="180"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776"/>
        <w:gridCol w:w="1288"/>
        <w:gridCol w:w="1169"/>
        <w:gridCol w:w="1169"/>
        <w:gridCol w:w="1169"/>
      </w:tblGrid>
      <w:tr w14:paraId="7BBD9AAA" w14:textId="77777777" w:rsidTr="002B7D82">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7776" w:type="dxa"/>
            <w:shd w:val="clear" w:color="auto" w:fill="D9D9D9" w:themeFill="background1" w:themeFillShade="D9"/>
          </w:tcPr>
          <w:p w:rsidR="0054483F" w:rsidRPr="00B531EF" w14:paraId="4F633C00" w14:textId="77777777">
            <w:pPr>
              <w:rPr>
                <w:rFonts w:ascii="Arial" w:hAnsi="Arial" w:cs="Arial"/>
                <w:color w:val="auto"/>
              </w:rPr>
            </w:pPr>
          </w:p>
        </w:tc>
        <w:tc>
          <w:tcPr>
            <w:tcW w:w="1288" w:type="dxa"/>
            <w:shd w:val="clear" w:color="auto" w:fill="D9D9D9" w:themeFill="background1" w:themeFillShade="D9"/>
            <w:hideMark/>
          </w:tcPr>
          <w:p w:rsidR="0054483F" w:rsidRPr="00B531EF" w14:paraId="2D01B62D" w14:textId="77777777">
            <w:pPr>
              <w:jc w:val="center"/>
              <w:rPr>
                <w:rFonts w:ascii="Arial" w:hAnsi="Arial" w:cs="Arial"/>
                <w:b w:val="0"/>
                <w:bCs w:val="0"/>
                <w:color w:val="auto"/>
              </w:rPr>
            </w:pPr>
            <w:r w:rsidRPr="00B531EF">
              <w:rPr>
                <w:rFonts w:ascii="Arial" w:hAnsi="Arial" w:cs="Arial"/>
                <w:b w:val="0"/>
                <w:bCs w:val="0"/>
                <w:color w:val="auto"/>
              </w:rPr>
              <w:t>Strongly Agree</w:t>
            </w:r>
          </w:p>
        </w:tc>
        <w:tc>
          <w:tcPr>
            <w:tcW w:w="1169" w:type="dxa"/>
            <w:shd w:val="clear" w:color="auto" w:fill="D9D9D9" w:themeFill="background1" w:themeFillShade="D9"/>
            <w:hideMark/>
          </w:tcPr>
          <w:p w:rsidR="0054483F" w:rsidRPr="00B531EF" w14:paraId="35B69E96" w14:textId="77777777">
            <w:pPr>
              <w:jc w:val="center"/>
              <w:rPr>
                <w:rFonts w:ascii="Arial" w:hAnsi="Arial" w:cs="Arial"/>
                <w:b w:val="0"/>
                <w:bCs w:val="0"/>
                <w:color w:val="auto"/>
              </w:rPr>
            </w:pPr>
            <w:r w:rsidRPr="00B531EF">
              <w:rPr>
                <w:rFonts w:ascii="Arial" w:hAnsi="Arial" w:cs="Arial"/>
                <w:b w:val="0"/>
                <w:bCs w:val="0"/>
                <w:color w:val="auto"/>
              </w:rPr>
              <w:t>Agree</w:t>
            </w:r>
          </w:p>
        </w:tc>
        <w:tc>
          <w:tcPr>
            <w:tcW w:w="1169" w:type="dxa"/>
            <w:shd w:val="clear" w:color="auto" w:fill="D9D9D9" w:themeFill="background1" w:themeFillShade="D9"/>
            <w:hideMark/>
          </w:tcPr>
          <w:p w:rsidR="0054483F" w:rsidRPr="00B531EF" w14:paraId="39EEA9D9" w14:textId="77777777">
            <w:pPr>
              <w:jc w:val="center"/>
              <w:rPr>
                <w:rFonts w:ascii="Arial" w:hAnsi="Arial" w:cs="Arial"/>
                <w:b w:val="0"/>
                <w:bCs w:val="0"/>
                <w:color w:val="auto"/>
              </w:rPr>
            </w:pPr>
            <w:r w:rsidRPr="00B531EF">
              <w:rPr>
                <w:rFonts w:ascii="Arial" w:hAnsi="Arial" w:cs="Arial"/>
                <w:b w:val="0"/>
                <w:bCs w:val="0"/>
                <w:color w:val="auto"/>
              </w:rPr>
              <w:t>Disagree</w:t>
            </w:r>
          </w:p>
        </w:tc>
        <w:tc>
          <w:tcPr>
            <w:tcW w:w="1169" w:type="dxa"/>
            <w:shd w:val="clear" w:color="auto" w:fill="D9D9D9" w:themeFill="background1" w:themeFillShade="D9"/>
            <w:hideMark/>
          </w:tcPr>
          <w:p w:rsidR="0054483F" w:rsidRPr="00B531EF" w14:paraId="13F6BD01" w14:textId="77777777">
            <w:pPr>
              <w:jc w:val="center"/>
              <w:rPr>
                <w:rFonts w:ascii="Arial" w:hAnsi="Arial" w:cs="Arial"/>
                <w:b w:val="0"/>
                <w:bCs w:val="0"/>
                <w:color w:val="auto"/>
              </w:rPr>
            </w:pPr>
            <w:r w:rsidRPr="00B531EF">
              <w:rPr>
                <w:rFonts w:ascii="Arial" w:hAnsi="Arial" w:cs="Arial"/>
                <w:b w:val="0"/>
                <w:bCs w:val="0"/>
                <w:color w:val="auto"/>
              </w:rPr>
              <w:t>Strongly Disagree</w:t>
            </w:r>
          </w:p>
        </w:tc>
      </w:tr>
      <w:tr w14:paraId="6D1D305B" w14:textId="77777777" w:rsidTr="002B7D82">
        <w:tblPrEx>
          <w:tblW w:w="0" w:type="auto"/>
          <w:tblLook w:val="04A0"/>
        </w:tblPrEx>
        <w:trPr>
          <w:trHeight w:val="380"/>
        </w:trPr>
        <w:tc>
          <w:tcPr>
            <w:tcW w:w="7776" w:type="dxa"/>
            <w:shd w:val="clear" w:color="auto" w:fill="auto"/>
            <w:hideMark/>
          </w:tcPr>
          <w:p w:rsidR="0054483F" w14:paraId="33E35AA7" w14:textId="0E98ECAA">
            <w:pPr>
              <w:ind w:left="-23"/>
              <w:rPr>
                <w:rFonts w:ascii="Arial" w:hAnsi="Arial" w:cs="Arial"/>
              </w:rPr>
            </w:pPr>
            <w:r>
              <w:rPr>
                <w:rFonts w:ascii="Arial" w:hAnsi="Arial" w:cs="Arial"/>
              </w:rPr>
              <w:t>The facilitator(s) were well-prepared</w:t>
            </w:r>
            <w:r w:rsidR="00AA3810">
              <w:rPr>
                <w:rFonts w:ascii="Arial" w:hAnsi="Arial" w:cs="Arial"/>
              </w:rPr>
              <w:t>.</w:t>
            </w:r>
          </w:p>
        </w:tc>
        <w:tc>
          <w:tcPr>
            <w:tcW w:w="1288" w:type="dxa"/>
            <w:shd w:val="clear" w:color="auto" w:fill="auto"/>
          </w:tcPr>
          <w:p w:rsidR="0054483F" w14:paraId="34198BEA" w14:textId="77777777">
            <w:pPr>
              <w:rPr>
                <w:rFonts w:ascii="Arial" w:hAnsi="Arial" w:cs="Arial"/>
              </w:rPr>
            </w:pPr>
          </w:p>
        </w:tc>
        <w:tc>
          <w:tcPr>
            <w:tcW w:w="1169" w:type="dxa"/>
            <w:shd w:val="clear" w:color="auto" w:fill="auto"/>
          </w:tcPr>
          <w:p w:rsidR="0054483F" w14:paraId="53196247" w14:textId="77777777">
            <w:pPr>
              <w:rPr>
                <w:rFonts w:ascii="Arial" w:hAnsi="Arial" w:cs="Arial"/>
              </w:rPr>
            </w:pPr>
          </w:p>
        </w:tc>
        <w:tc>
          <w:tcPr>
            <w:tcW w:w="1169" w:type="dxa"/>
            <w:shd w:val="clear" w:color="auto" w:fill="auto"/>
          </w:tcPr>
          <w:p w:rsidR="0054483F" w14:paraId="0FDC2892" w14:textId="77777777">
            <w:pPr>
              <w:rPr>
                <w:rFonts w:ascii="Arial" w:hAnsi="Arial" w:cs="Arial"/>
              </w:rPr>
            </w:pPr>
          </w:p>
        </w:tc>
        <w:tc>
          <w:tcPr>
            <w:tcW w:w="1169" w:type="dxa"/>
            <w:shd w:val="clear" w:color="auto" w:fill="auto"/>
          </w:tcPr>
          <w:p w:rsidR="0054483F" w14:paraId="0C0D164D" w14:textId="77777777">
            <w:pPr>
              <w:rPr>
                <w:rFonts w:ascii="Arial" w:hAnsi="Arial" w:cs="Arial"/>
              </w:rPr>
            </w:pPr>
          </w:p>
        </w:tc>
      </w:tr>
      <w:tr w14:paraId="5C89B249" w14:textId="77777777" w:rsidTr="002B7D82">
        <w:tblPrEx>
          <w:tblW w:w="0" w:type="auto"/>
          <w:tblLook w:val="04A0"/>
        </w:tblPrEx>
        <w:tc>
          <w:tcPr>
            <w:tcW w:w="7776" w:type="dxa"/>
            <w:shd w:val="clear" w:color="auto" w:fill="auto"/>
            <w:hideMark/>
          </w:tcPr>
          <w:p w:rsidR="0054483F" w14:paraId="13D50F98" w14:textId="77777777">
            <w:pPr>
              <w:ind w:left="-23"/>
              <w:rPr>
                <w:rFonts w:ascii="Arial" w:hAnsi="Arial" w:cs="Arial"/>
              </w:rPr>
            </w:pPr>
            <w:r>
              <w:rPr>
                <w:rFonts w:ascii="Arial" w:hAnsi="Arial" w:cs="Arial"/>
              </w:rPr>
              <w:t>The facilitator(s) related to the sailors and built rapport.</w:t>
            </w:r>
          </w:p>
        </w:tc>
        <w:tc>
          <w:tcPr>
            <w:tcW w:w="1288" w:type="dxa"/>
            <w:shd w:val="clear" w:color="auto" w:fill="auto"/>
          </w:tcPr>
          <w:p w:rsidR="0054483F" w14:paraId="6FC3E97F" w14:textId="77777777">
            <w:pPr>
              <w:rPr>
                <w:rFonts w:ascii="Arial" w:hAnsi="Arial" w:cs="Arial"/>
              </w:rPr>
            </w:pPr>
          </w:p>
        </w:tc>
        <w:tc>
          <w:tcPr>
            <w:tcW w:w="1169" w:type="dxa"/>
            <w:shd w:val="clear" w:color="auto" w:fill="auto"/>
          </w:tcPr>
          <w:p w:rsidR="0054483F" w14:paraId="49E19E94" w14:textId="77777777">
            <w:pPr>
              <w:rPr>
                <w:rFonts w:ascii="Arial" w:hAnsi="Arial" w:cs="Arial"/>
              </w:rPr>
            </w:pPr>
          </w:p>
        </w:tc>
        <w:tc>
          <w:tcPr>
            <w:tcW w:w="1169" w:type="dxa"/>
            <w:shd w:val="clear" w:color="auto" w:fill="auto"/>
          </w:tcPr>
          <w:p w:rsidR="0054483F" w14:paraId="6F8D6DE7" w14:textId="77777777">
            <w:pPr>
              <w:rPr>
                <w:rFonts w:ascii="Arial" w:hAnsi="Arial" w:cs="Arial"/>
              </w:rPr>
            </w:pPr>
          </w:p>
        </w:tc>
        <w:tc>
          <w:tcPr>
            <w:tcW w:w="1169" w:type="dxa"/>
            <w:shd w:val="clear" w:color="auto" w:fill="auto"/>
          </w:tcPr>
          <w:p w:rsidR="0054483F" w14:paraId="1FBE2477" w14:textId="77777777">
            <w:pPr>
              <w:rPr>
                <w:rFonts w:ascii="Arial" w:hAnsi="Arial" w:cs="Arial"/>
              </w:rPr>
            </w:pPr>
          </w:p>
        </w:tc>
      </w:tr>
      <w:tr w14:paraId="21F7A969" w14:textId="77777777" w:rsidTr="002B7D82">
        <w:tblPrEx>
          <w:tblW w:w="0" w:type="auto"/>
          <w:tblLook w:val="04A0"/>
        </w:tblPrEx>
        <w:tc>
          <w:tcPr>
            <w:tcW w:w="7776" w:type="dxa"/>
            <w:shd w:val="clear" w:color="auto" w:fill="auto"/>
            <w:hideMark/>
          </w:tcPr>
          <w:p w:rsidR="0054483F" w14:paraId="2989782E" w14:textId="1BBBFE97">
            <w:pPr>
              <w:ind w:left="-23"/>
              <w:rPr>
                <w:rFonts w:ascii="Arial" w:hAnsi="Arial" w:cs="Arial"/>
              </w:rPr>
            </w:pPr>
            <w:r>
              <w:rPr>
                <w:rFonts w:ascii="Arial" w:hAnsi="Arial" w:cs="Arial"/>
              </w:rPr>
              <w:t xml:space="preserve">The facilitator(s) </w:t>
            </w:r>
            <w:r>
              <w:rPr>
                <w:rFonts w:ascii="Arial" w:hAnsi="Arial" w:cs="Arial"/>
              </w:rPr>
              <w:t>made an effort</w:t>
            </w:r>
            <w:r>
              <w:rPr>
                <w:rFonts w:ascii="Arial" w:hAnsi="Arial" w:cs="Arial"/>
              </w:rPr>
              <w:t xml:space="preserve"> to keep the sailors engaged</w:t>
            </w:r>
            <w:r w:rsidR="00AA3810">
              <w:rPr>
                <w:rFonts w:ascii="Arial" w:hAnsi="Arial" w:cs="Arial"/>
              </w:rPr>
              <w:t>.</w:t>
            </w:r>
          </w:p>
        </w:tc>
        <w:tc>
          <w:tcPr>
            <w:tcW w:w="1288" w:type="dxa"/>
            <w:shd w:val="clear" w:color="auto" w:fill="auto"/>
          </w:tcPr>
          <w:p w:rsidR="0054483F" w14:paraId="19D45880" w14:textId="77777777">
            <w:pPr>
              <w:rPr>
                <w:rFonts w:ascii="Arial" w:hAnsi="Arial" w:cs="Arial"/>
              </w:rPr>
            </w:pPr>
          </w:p>
        </w:tc>
        <w:tc>
          <w:tcPr>
            <w:tcW w:w="1169" w:type="dxa"/>
            <w:shd w:val="clear" w:color="auto" w:fill="auto"/>
          </w:tcPr>
          <w:p w:rsidR="0054483F" w14:paraId="0253ED89" w14:textId="77777777">
            <w:pPr>
              <w:rPr>
                <w:rFonts w:ascii="Arial" w:hAnsi="Arial" w:cs="Arial"/>
              </w:rPr>
            </w:pPr>
          </w:p>
        </w:tc>
        <w:tc>
          <w:tcPr>
            <w:tcW w:w="1169" w:type="dxa"/>
            <w:shd w:val="clear" w:color="auto" w:fill="auto"/>
          </w:tcPr>
          <w:p w:rsidR="0054483F" w14:paraId="68CC5BBC" w14:textId="77777777">
            <w:pPr>
              <w:rPr>
                <w:rFonts w:ascii="Arial" w:hAnsi="Arial" w:cs="Arial"/>
              </w:rPr>
            </w:pPr>
          </w:p>
        </w:tc>
        <w:tc>
          <w:tcPr>
            <w:tcW w:w="1169" w:type="dxa"/>
            <w:shd w:val="clear" w:color="auto" w:fill="auto"/>
          </w:tcPr>
          <w:p w:rsidR="0054483F" w14:paraId="02E839A2" w14:textId="77777777">
            <w:pPr>
              <w:rPr>
                <w:rFonts w:ascii="Arial" w:hAnsi="Arial" w:cs="Arial"/>
              </w:rPr>
            </w:pPr>
          </w:p>
        </w:tc>
      </w:tr>
      <w:tr w14:paraId="39994166" w14:textId="77777777" w:rsidTr="002B7D82">
        <w:tblPrEx>
          <w:tblW w:w="0" w:type="auto"/>
          <w:tblLook w:val="04A0"/>
        </w:tblPrEx>
        <w:tc>
          <w:tcPr>
            <w:tcW w:w="7776" w:type="dxa"/>
            <w:shd w:val="clear" w:color="auto" w:fill="auto"/>
            <w:hideMark/>
          </w:tcPr>
          <w:p w:rsidR="0054483F" w14:paraId="352AE568" w14:textId="10F37B21">
            <w:pPr>
              <w:ind w:left="-23"/>
              <w:rPr>
                <w:rFonts w:ascii="Arial" w:hAnsi="Arial" w:cs="Arial"/>
              </w:rPr>
            </w:pPr>
            <w:r>
              <w:rPr>
                <w:rFonts w:ascii="Arial" w:hAnsi="Arial" w:cs="Arial"/>
              </w:rPr>
              <w:t>The facilitator(s) had appropriate and helpful off-script comments</w:t>
            </w:r>
            <w:r w:rsidR="00AA3810">
              <w:rPr>
                <w:rFonts w:ascii="Arial" w:hAnsi="Arial" w:cs="Arial"/>
              </w:rPr>
              <w:t>.</w:t>
            </w:r>
          </w:p>
        </w:tc>
        <w:tc>
          <w:tcPr>
            <w:tcW w:w="1288" w:type="dxa"/>
            <w:shd w:val="clear" w:color="auto" w:fill="auto"/>
          </w:tcPr>
          <w:p w:rsidR="0054483F" w14:paraId="49AFA378" w14:textId="77777777">
            <w:pPr>
              <w:rPr>
                <w:rFonts w:ascii="Arial" w:hAnsi="Arial" w:cs="Arial"/>
              </w:rPr>
            </w:pPr>
          </w:p>
        </w:tc>
        <w:tc>
          <w:tcPr>
            <w:tcW w:w="1169" w:type="dxa"/>
            <w:shd w:val="clear" w:color="auto" w:fill="auto"/>
          </w:tcPr>
          <w:p w:rsidR="0054483F" w14:paraId="721F0084" w14:textId="77777777">
            <w:pPr>
              <w:rPr>
                <w:rFonts w:ascii="Arial" w:hAnsi="Arial" w:cs="Arial"/>
              </w:rPr>
            </w:pPr>
          </w:p>
        </w:tc>
        <w:tc>
          <w:tcPr>
            <w:tcW w:w="1169" w:type="dxa"/>
            <w:shd w:val="clear" w:color="auto" w:fill="auto"/>
          </w:tcPr>
          <w:p w:rsidR="0054483F" w14:paraId="2A63C48F" w14:textId="77777777">
            <w:pPr>
              <w:rPr>
                <w:rFonts w:ascii="Arial" w:hAnsi="Arial" w:cs="Arial"/>
              </w:rPr>
            </w:pPr>
          </w:p>
        </w:tc>
        <w:tc>
          <w:tcPr>
            <w:tcW w:w="1169" w:type="dxa"/>
            <w:shd w:val="clear" w:color="auto" w:fill="auto"/>
          </w:tcPr>
          <w:p w:rsidR="0054483F" w14:paraId="50787E7C" w14:textId="77777777">
            <w:pPr>
              <w:rPr>
                <w:rFonts w:ascii="Arial" w:hAnsi="Arial" w:cs="Arial"/>
              </w:rPr>
            </w:pPr>
          </w:p>
        </w:tc>
      </w:tr>
      <w:tr w14:paraId="5D80663F" w14:textId="77777777" w:rsidTr="002B7D82">
        <w:tblPrEx>
          <w:tblW w:w="0" w:type="auto"/>
          <w:tblLook w:val="04A0"/>
        </w:tblPrEx>
        <w:tc>
          <w:tcPr>
            <w:tcW w:w="7776" w:type="dxa"/>
            <w:shd w:val="clear" w:color="auto" w:fill="auto"/>
            <w:hideMark/>
          </w:tcPr>
          <w:p w:rsidR="0054483F" w14:paraId="476EC48A" w14:textId="77777777">
            <w:pPr>
              <w:ind w:left="-23"/>
              <w:rPr>
                <w:rFonts w:ascii="Arial" w:hAnsi="Arial" w:cs="Arial"/>
              </w:rPr>
            </w:pPr>
            <w:r>
              <w:rPr>
                <w:rFonts w:ascii="Arial" w:hAnsi="Arial" w:cs="Arial"/>
              </w:rPr>
              <w:t>The facilitator(s) provided Navy-specific examples and context.</w:t>
            </w:r>
          </w:p>
        </w:tc>
        <w:tc>
          <w:tcPr>
            <w:tcW w:w="1288" w:type="dxa"/>
            <w:shd w:val="clear" w:color="auto" w:fill="auto"/>
          </w:tcPr>
          <w:p w:rsidR="0054483F" w14:paraId="7F76BDD7" w14:textId="77777777">
            <w:pPr>
              <w:rPr>
                <w:rFonts w:ascii="Arial" w:hAnsi="Arial" w:cs="Arial"/>
              </w:rPr>
            </w:pPr>
          </w:p>
        </w:tc>
        <w:tc>
          <w:tcPr>
            <w:tcW w:w="1169" w:type="dxa"/>
            <w:shd w:val="clear" w:color="auto" w:fill="auto"/>
          </w:tcPr>
          <w:p w:rsidR="0054483F" w14:paraId="095DEDE6" w14:textId="77777777">
            <w:pPr>
              <w:rPr>
                <w:rFonts w:ascii="Arial" w:hAnsi="Arial" w:cs="Arial"/>
              </w:rPr>
            </w:pPr>
          </w:p>
        </w:tc>
        <w:tc>
          <w:tcPr>
            <w:tcW w:w="1169" w:type="dxa"/>
            <w:shd w:val="clear" w:color="auto" w:fill="auto"/>
          </w:tcPr>
          <w:p w:rsidR="0054483F" w14:paraId="737C4FB7" w14:textId="77777777">
            <w:pPr>
              <w:rPr>
                <w:rFonts w:ascii="Arial" w:hAnsi="Arial" w:cs="Arial"/>
              </w:rPr>
            </w:pPr>
          </w:p>
        </w:tc>
        <w:tc>
          <w:tcPr>
            <w:tcW w:w="1169" w:type="dxa"/>
            <w:shd w:val="clear" w:color="auto" w:fill="auto"/>
          </w:tcPr>
          <w:p w:rsidR="0054483F" w14:paraId="030B2468" w14:textId="77777777">
            <w:pPr>
              <w:rPr>
                <w:rFonts w:ascii="Arial" w:hAnsi="Arial" w:cs="Arial"/>
              </w:rPr>
            </w:pPr>
          </w:p>
        </w:tc>
      </w:tr>
      <w:tr w14:paraId="490DDC53" w14:textId="77777777" w:rsidTr="002B7D82">
        <w:tblPrEx>
          <w:tblW w:w="0" w:type="auto"/>
          <w:tblLook w:val="04A0"/>
        </w:tblPrEx>
        <w:tc>
          <w:tcPr>
            <w:tcW w:w="7776" w:type="dxa"/>
            <w:shd w:val="clear" w:color="auto" w:fill="auto"/>
            <w:hideMark/>
          </w:tcPr>
          <w:p w:rsidR="00AA3810" w:rsidP="00AA3810" w14:paraId="21DF6F22" w14:textId="0D806096">
            <w:pPr>
              <w:ind w:left="-23"/>
              <w:rPr>
                <w:rFonts w:ascii="Arial" w:hAnsi="Arial" w:cs="Arial"/>
              </w:rPr>
            </w:pPr>
            <w:r w:rsidRPr="00AA3810">
              <w:rPr>
                <w:rFonts w:ascii="Arial" w:hAnsi="Arial" w:cs="Arial"/>
              </w:rPr>
              <w:t>The facilitator(s) cultivated an interactive, collaborative, and safe environment.</w:t>
            </w:r>
          </w:p>
        </w:tc>
        <w:tc>
          <w:tcPr>
            <w:tcW w:w="1288" w:type="dxa"/>
            <w:shd w:val="clear" w:color="auto" w:fill="auto"/>
          </w:tcPr>
          <w:p w:rsidR="0054483F" w14:paraId="13B73994" w14:textId="77777777">
            <w:pPr>
              <w:rPr>
                <w:rFonts w:ascii="Arial" w:hAnsi="Arial" w:cs="Arial"/>
              </w:rPr>
            </w:pPr>
          </w:p>
        </w:tc>
        <w:tc>
          <w:tcPr>
            <w:tcW w:w="1169" w:type="dxa"/>
            <w:shd w:val="clear" w:color="auto" w:fill="auto"/>
          </w:tcPr>
          <w:p w:rsidR="0054483F" w14:paraId="7728AE84" w14:textId="77777777">
            <w:pPr>
              <w:rPr>
                <w:rFonts w:ascii="Arial" w:hAnsi="Arial" w:cs="Arial"/>
              </w:rPr>
            </w:pPr>
          </w:p>
        </w:tc>
        <w:tc>
          <w:tcPr>
            <w:tcW w:w="1169" w:type="dxa"/>
            <w:shd w:val="clear" w:color="auto" w:fill="auto"/>
          </w:tcPr>
          <w:p w:rsidR="0054483F" w14:paraId="6EBBF04B" w14:textId="77777777">
            <w:pPr>
              <w:rPr>
                <w:rFonts w:ascii="Arial" w:hAnsi="Arial" w:cs="Arial"/>
              </w:rPr>
            </w:pPr>
          </w:p>
        </w:tc>
        <w:tc>
          <w:tcPr>
            <w:tcW w:w="1169" w:type="dxa"/>
            <w:shd w:val="clear" w:color="auto" w:fill="auto"/>
          </w:tcPr>
          <w:p w:rsidR="0054483F" w14:paraId="3AFE4E47" w14:textId="77777777">
            <w:pPr>
              <w:rPr>
                <w:rFonts w:ascii="Arial" w:hAnsi="Arial" w:cs="Arial"/>
              </w:rPr>
            </w:pPr>
          </w:p>
        </w:tc>
      </w:tr>
      <w:tr w14:paraId="65284101" w14:textId="77777777" w:rsidTr="002B7D82">
        <w:tblPrEx>
          <w:tblW w:w="0" w:type="auto"/>
          <w:tblLook w:val="04A0"/>
        </w:tblPrEx>
        <w:tc>
          <w:tcPr>
            <w:tcW w:w="7776" w:type="dxa"/>
            <w:shd w:val="clear" w:color="auto" w:fill="auto"/>
          </w:tcPr>
          <w:p w:rsidR="00AA3810" w:rsidP="00AA3810" w14:paraId="3543174A" w14:textId="70FF29B2">
            <w:pPr>
              <w:ind w:left="-23"/>
              <w:rPr>
                <w:rFonts w:ascii="Arial" w:hAnsi="Arial" w:cs="Arial"/>
              </w:rPr>
            </w:pPr>
            <w:r w:rsidRPr="00AA3810">
              <w:rPr>
                <w:rFonts w:ascii="Arial" w:hAnsi="Arial" w:cs="Arial"/>
              </w:rPr>
              <w:t>The facilitato</w:t>
            </w:r>
            <w:r w:rsidR="00B531EF">
              <w:rPr>
                <w:rFonts w:ascii="Arial" w:hAnsi="Arial" w:cs="Arial"/>
              </w:rPr>
              <w:t>r(s)</w:t>
            </w:r>
            <w:r w:rsidRPr="00AA3810">
              <w:rPr>
                <w:rFonts w:ascii="Arial" w:hAnsi="Arial" w:cs="Arial"/>
              </w:rPr>
              <w:t xml:space="preserve"> </w:t>
            </w:r>
            <w:r w:rsidR="00B531EF">
              <w:rPr>
                <w:rFonts w:ascii="Arial" w:hAnsi="Arial" w:cs="Arial"/>
              </w:rPr>
              <w:t>effectively responded to participants questions, comments, and</w:t>
            </w:r>
            <w:r w:rsidRPr="00AA3810">
              <w:rPr>
                <w:rFonts w:ascii="Arial" w:hAnsi="Arial" w:cs="Arial"/>
              </w:rPr>
              <w:t xml:space="preserve"> concerns.</w:t>
            </w:r>
          </w:p>
        </w:tc>
        <w:tc>
          <w:tcPr>
            <w:tcW w:w="1288" w:type="dxa"/>
            <w:shd w:val="clear" w:color="auto" w:fill="auto"/>
          </w:tcPr>
          <w:p w:rsidR="00AA3810" w14:paraId="69E13BD6" w14:textId="77777777">
            <w:pPr>
              <w:rPr>
                <w:rFonts w:ascii="Arial" w:hAnsi="Arial" w:cs="Arial"/>
              </w:rPr>
            </w:pPr>
          </w:p>
        </w:tc>
        <w:tc>
          <w:tcPr>
            <w:tcW w:w="1169" w:type="dxa"/>
            <w:shd w:val="clear" w:color="auto" w:fill="auto"/>
          </w:tcPr>
          <w:p w:rsidR="00AA3810" w14:paraId="00C1654D" w14:textId="77777777">
            <w:pPr>
              <w:rPr>
                <w:rFonts w:ascii="Arial" w:hAnsi="Arial" w:cs="Arial"/>
              </w:rPr>
            </w:pPr>
          </w:p>
        </w:tc>
        <w:tc>
          <w:tcPr>
            <w:tcW w:w="1169" w:type="dxa"/>
            <w:shd w:val="clear" w:color="auto" w:fill="auto"/>
          </w:tcPr>
          <w:p w:rsidR="00AA3810" w14:paraId="1657E54F" w14:textId="77777777">
            <w:pPr>
              <w:rPr>
                <w:rFonts w:ascii="Arial" w:hAnsi="Arial" w:cs="Arial"/>
              </w:rPr>
            </w:pPr>
          </w:p>
        </w:tc>
        <w:tc>
          <w:tcPr>
            <w:tcW w:w="1169" w:type="dxa"/>
            <w:shd w:val="clear" w:color="auto" w:fill="auto"/>
          </w:tcPr>
          <w:p w:rsidR="00AA3810" w14:paraId="4504D33A" w14:textId="77777777">
            <w:pPr>
              <w:rPr>
                <w:rFonts w:ascii="Arial" w:hAnsi="Arial" w:cs="Arial"/>
              </w:rPr>
            </w:pPr>
          </w:p>
        </w:tc>
      </w:tr>
    </w:tbl>
    <w:p w:rsidR="003C6D84" w:rsidP="003C6D84" w14:paraId="039FA90E" w14:textId="77777777">
      <w:pPr>
        <w:spacing w:line="256" w:lineRule="auto"/>
        <w:rPr>
          <w:rFonts w:ascii="Arial" w:hAnsi="Arial" w:cs="Arial"/>
          <w:b/>
          <w:bCs/>
        </w:rPr>
      </w:pPr>
    </w:p>
    <w:p w:rsidR="009D7DF7" w:rsidRPr="00B35677" w:rsidP="00B35677" w14:paraId="6922A1F6" w14:textId="0119F08F">
      <w:pPr>
        <w:pStyle w:val="ListParagraph"/>
        <w:numPr>
          <w:ilvl w:val="0"/>
          <w:numId w:val="21"/>
        </w:numPr>
        <w:spacing w:line="256" w:lineRule="auto"/>
        <w:rPr>
          <w:rFonts w:ascii="Arial" w:hAnsi="Arial" w:cs="Arial"/>
        </w:rPr>
      </w:pPr>
      <w:r w:rsidRPr="00B35677">
        <w:rPr>
          <w:rFonts w:ascii="Arial" w:hAnsi="Arial" w:cs="Arial"/>
        </w:rPr>
        <w:t xml:space="preserve">After training </w:t>
      </w:r>
      <w:r w:rsidR="00B531EF">
        <w:rPr>
          <w:rFonts w:ascii="Arial" w:hAnsi="Arial" w:cs="Arial"/>
        </w:rPr>
        <w:t>on Day 1, how would you rate each facilitator’s effectiveness in delivering</w:t>
      </w:r>
      <w:r w:rsidRPr="00B35677">
        <w:rPr>
          <w:rFonts w:ascii="Arial" w:hAnsi="Arial" w:cs="Arial"/>
        </w:rPr>
        <w:t xml:space="preserve"> the program?</w:t>
      </w:r>
    </w:p>
    <w:tbl>
      <w:tblPr>
        <w:tblStyle w:val="GridTable4"/>
        <w:tblpPr w:leftFromText="180" w:rightFromText="180"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70"/>
        <w:gridCol w:w="2458"/>
        <w:gridCol w:w="2852"/>
      </w:tblGrid>
      <w:tr w14:paraId="6CD9127E" w14:textId="77777777" w:rsidTr="00F437B7">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2970" w:type="dxa"/>
            <w:shd w:val="clear" w:color="auto" w:fill="D9D9D9" w:themeFill="background1" w:themeFillShade="D9"/>
          </w:tcPr>
          <w:p w:rsidR="0019197C" w:rsidRPr="00B531EF" w14:paraId="11DD31A7" w14:textId="77777777">
            <w:pPr>
              <w:rPr>
                <w:rFonts w:ascii="Arial" w:hAnsi="Arial" w:cs="Arial"/>
                <w:color w:val="auto"/>
              </w:rPr>
            </w:pPr>
          </w:p>
        </w:tc>
        <w:tc>
          <w:tcPr>
            <w:tcW w:w="2458" w:type="dxa"/>
            <w:shd w:val="clear" w:color="auto" w:fill="D9D9D9" w:themeFill="background1" w:themeFillShade="D9"/>
            <w:hideMark/>
          </w:tcPr>
          <w:p w:rsidR="0019197C" w:rsidRPr="00B531EF" w14:paraId="6DC68B56" w14:textId="77777777">
            <w:pPr>
              <w:jc w:val="center"/>
              <w:rPr>
                <w:rFonts w:ascii="Arial" w:hAnsi="Arial" w:cs="Arial"/>
                <w:color w:val="auto"/>
              </w:rPr>
            </w:pPr>
            <w:r w:rsidRPr="00B531EF">
              <w:rPr>
                <w:rFonts w:ascii="Arial" w:hAnsi="Arial" w:cs="Arial"/>
                <w:b w:val="0"/>
                <w:bCs w:val="0"/>
                <w:color w:val="auto"/>
              </w:rPr>
              <w:t>Facilitator #1</w:t>
            </w:r>
          </w:p>
          <w:p w:rsidR="0019197C" w:rsidRPr="00B531EF" w14:paraId="74DC60DE" w14:textId="15361114">
            <w:pPr>
              <w:jc w:val="center"/>
              <w:rPr>
                <w:rFonts w:ascii="Arial" w:hAnsi="Arial" w:cs="Arial"/>
                <w:b w:val="0"/>
                <w:bCs w:val="0"/>
                <w:color w:val="auto"/>
              </w:rPr>
            </w:pPr>
            <w:r w:rsidRPr="00B531EF">
              <w:rPr>
                <w:rFonts w:ascii="Arial" w:hAnsi="Arial" w:cs="Arial"/>
                <w:b w:val="0"/>
                <w:bCs w:val="0"/>
                <w:color w:val="auto"/>
                <w:kern w:val="0"/>
                <w14:ligatures w14:val="none"/>
              </w:rPr>
              <w:t>[</w:t>
            </w:r>
            <w:r w:rsidRPr="00F437B7">
              <w:rPr>
                <w:rFonts w:ascii="Arial" w:hAnsi="Arial" w:cs="Arial"/>
                <w:b w:val="0"/>
                <w:bCs w:val="0"/>
                <w:i/>
                <w:iCs/>
                <w:color w:val="auto"/>
                <w:kern w:val="0"/>
                <w14:ligatures w14:val="none"/>
              </w:rPr>
              <w:t>print initials</w:t>
            </w:r>
            <w:r w:rsidRPr="00B531EF">
              <w:rPr>
                <w:rFonts w:ascii="Arial" w:hAnsi="Arial" w:cs="Arial"/>
                <w:b w:val="0"/>
                <w:bCs w:val="0"/>
                <w:color w:val="auto"/>
                <w:kern w:val="0"/>
                <w14:ligatures w14:val="none"/>
              </w:rPr>
              <w:t xml:space="preserve"> ___</w:t>
            </w:r>
            <w:r w:rsidRPr="00B531EF">
              <w:rPr>
                <w:rFonts w:ascii="Arial" w:hAnsi="Arial" w:cs="Arial"/>
                <w:b w:val="0"/>
                <w:bCs w:val="0"/>
                <w:color w:val="auto"/>
                <w:kern w:val="0"/>
                <w14:ligatures w14:val="none"/>
              </w:rPr>
              <w:t>_ ]</w:t>
            </w:r>
          </w:p>
        </w:tc>
        <w:tc>
          <w:tcPr>
            <w:tcW w:w="2852" w:type="dxa"/>
            <w:shd w:val="clear" w:color="auto" w:fill="D9D9D9" w:themeFill="background1" w:themeFillShade="D9"/>
            <w:hideMark/>
          </w:tcPr>
          <w:p w:rsidR="0019197C" w:rsidRPr="00B531EF" w14:paraId="457D23F4" w14:textId="6FC28A07">
            <w:pPr>
              <w:jc w:val="center"/>
              <w:rPr>
                <w:rFonts w:ascii="Arial" w:hAnsi="Arial" w:cs="Arial"/>
                <w:b w:val="0"/>
                <w:bCs w:val="0"/>
                <w:color w:val="auto"/>
                <w:kern w:val="0"/>
                <w14:ligatures w14:val="none"/>
              </w:rPr>
            </w:pPr>
            <w:r w:rsidRPr="00B531EF">
              <w:rPr>
                <w:rFonts w:ascii="Arial" w:hAnsi="Arial" w:cs="Arial"/>
                <w:b w:val="0"/>
                <w:bCs w:val="0"/>
                <w:color w:val="auto"/>
                <w:kern w:val="0"/>
                <w14:ligatures w14:val="none"/>
              </w:rPr>
              <w:t>Facilitator #</w:t>
            </w:r>
            <w:r w:rsidRPr="00B531EF" w:rsidR="00B531EF">
              <w:rPr>
                <w:rFonts w:ascii="Arial" w:hAnsi="Arial" w:cs="Arial"/>
                <w:b w:val="0"/>
                <w:bCs w:val="0"/>
                <w:color w:val="auto"/>
                <w:kern w:val="0"/>
                <w14:ligatures w14:val="none"/>
              </w:rPr>
              <w:t>2</w:t>
            </w:r>
            <w:r w:rsidRPr="00B531EF">
              <w:rPr>
                <w:rFonts w:ascii="Arial" w:hAnsi="Arial" w:cs="Arial"/>
                <w:b w:val="0"/>
                <w:bCs w:val="0"/>
                <w:color w:val="auto"/>
                <w:kern w:val="0"/>
                <w14:ligatures w14:val="none"/>
              </w:rPr>
              <w:t xml:space="preserve"> </w:t>
            </w:r>
            <w:r w:rsidRPr="00B531EF">
              <w:rPr>
                <w:rFonts w:ascii="Arial" w:hAnsi="Arial" w:cs="Arial"/>
                <w:b w:val="0"/>
                <w:bCs w:val="0"/>
                <w:color w:val="auto"/>
                <w:kern w:val="0"/>
                <w14:ligatures w14:val="none"/>
              </w:rPr>
              <w:br/>
              <w:t>[</w:t>
            </w:r>
            <w:r w:rsidRPr="00B531EF">
              <w:rPr>
                <w:rFonts w:ascii="Arial" w:hAnsi="Arial" w:cs="Arial"/>
                <w:b w:val="0"/>
                <w:bCs w:val="0"/>
                <w:i/>
                <w:iCs/>
                <w:color w:val="auto"/>
                <w:kern w:val="0"/>
                <w14:ligatures w14:val="none"/>
              </w:rPr>
              <w:t>print initials</w:t>
            </w:r>
            <w:r w:rsidRPr="00B531EF">
              <w:rPr>
                <w:rFonts w:ascii="Arial" w:hAnsi="Arial" w:cs="Arial"/>
                <w:b w:val="0"/>
                <w:bCs w:val="0"/>
                <w:color w:val="auto"/>
                <w:kern w:val="0"/>
                <w14:ligatures w14:val="none"/>
              </w:rPr>
              <w:t xml:space="preserve"> ___</w:t>
            </w:r>
            <w:r w:rsidRPr="00B531EF">
              <w:rPr>
                <w:rFonts w:ascii="Arial" w:hAnsi="Arial" w:cs="Arial"/>
                <w:b w:val="0"/>
                <w:bCs w:val="0"/>
                <w:color w:val="auto"/>
                <w:kern w:val="0"/>
                <w14:ligatures w14:val="none"/>
              </w:rPr>
              <w:t>_ ]</w:t>
            </w:r>
          </w:p>
        </w:tc>
      </w:tr>
      <w:tr w14:paraId="7DD5B318" w14:textId="77777777" w:rsidTr="00F437B7">
        <w:tblPrEx>
          <w:tblW w:w="0" w:type="auto"/>
          <w:tblLook w:val="04A0"/>
        </w:tblPrEx>
        <w:tc>
          <w:tcPr>
            <w:tcW w:w="2970" w:type="dxa"/>
            <w:shd w:val="clear" w:color="auto" w:fill="auto"/>
            <w:hideMark/>
          </w:tcPr>
          <w:p w:rsidR="0019197C" w14:paraId="5EA75738" w14:textId="77777777">
            <w:pPr>
              <w:ind w:left="-23"/>
              <w:rPr>
                <w:rFonts w:ascii="Arial" w:hAnsi="Arial" w:cs="Arial"/>
              </w:rPr>
            </w:pPr>
            <w:r>
              <w:rPr>
                <w:rFonts w:ascii="Arial" w:hAnsi="Arial" w:cs="Arial"/>
                <w:kern w:val="0"/>
                <w14:ligatures w14:val="none"/>
              </w:rPr>
              <w:t>Not effective</w:t>
            </w:r>
          </w:p>
        </w:tc>
        <w:tc>
          <w:tcPr>
            <w:tcW w:w="2458" w:type="dxa"/>
            <w:shd w:val="clear" w:color="auto" w:fill="auto"/>
          </w:tcPr>
          <w:p w:rsidR="0019197C" w14:paraId="54C9EB77" w14:textId="77777777">
            <w:pPr>
              <w:rPr>
                <w:rFonts w:ascii="Arial" w:hAnsi="Arial" w:cs="Arial"/>
              </w:rPr>
            </w:pPr>
          </w:p>
        </w:tc>
        <w:tc>
          <w:tcPr>
            <w:tcW w:w="2852" w:type="dxa"/>
            <w:shd w:val="clear" w:color="auto" w:fill="auto"/>
          </w:tcPr>
          <w:p w:rsidR="0019197C" w14:paraId="615B1230" w14:textId="77777777">
            <w:pPr>
              <w:rPr>
                <w:rFonts w:ascii="Arial" w:hAnsi="Arial" w:cs="Arial"/>
              </w:rPr>
            </w:pPr>
          </w:p>
        </w:tc>
      </w:tr>
      <w:tr w14:paraId="0D319387" w14:textId="77777777" w:rsidTr="00F437B7">
        <w:tblPrEx>
          <w:tblW w:w="0" w:type="auto"/>
          <w:tblLook w:val="04A0"/>
        </w:tblPrEx>
        <w:tc>
          <w:tcPr>
            <w:tcW w:w="2970" w:type="dxa"/>
            <w:shd w:val="clear" w:color="auto" w:fill="auto"/>
            <w:hideMark/>
          </w:tcPr>
          <w:p w:rsidR="0019197C" w14:paraId="0A44A2FF" w14:textId="77777777">
            <w:pPr>
              <w:ind w:left="-23"/>
              <w:rPr>
                <w:rFonts w:ascii="Arial" w:hAnsi="Arial" w:cs="Arial"/>
                <w:kern w:val="0"/>
                <w14:ligatures w14:val="none"/>
              </w:rPr>
            </w:pPr>
            <w:r>
              <w:rPr>
                <w:rFonts w:ascii="Arial" w:hAnsi="Arial" w:cs="Arial"/>
                <w:kern w:val="0"/>
                <w14:ligatures w14:val="none"/>
              </w:rPr>
              <w:t>Somewhat effective</w:t>
            </w:r>
          </w:p>
        </w:tc>
        <w:tc>
          <w:tcPr>
            <w:tcW w:w="2458" w:type="dxa"/>
            <w:shd w:val="clear" w:color="auto" w:fill="auto"/>
          </w:tcPr>
          <w:p w:rsidR="0019197C" w14:paraId="062DCD1C" w14:textId="77777777">
            <w:pPr>
              <w:rPr>
                <w:rFonts w:ascii="Arial" w:hAnsi="Arial" w:cs="Arial"/>
              </w:rPr>
            </w:pPr>
          </w:p>
        </w:tc>
        <w:tc>
          <w:tcPr>
            <w:tcW w:w="2852" w:type="dxa"/>
            <w:shd w:val="clear" w:color="auto" w:fill="auto"/>
          </w:tcPr>
          <w:p w:rsidR="0019197C" w14:paraId="26224EB1" w14:textId="77777777">
            <w:pPr>
              <w:rPr>
                <w:rFonts w:ascii="Arial" w:hAnsi="Arial" w:cs="Arial"/>
              </w:rPr>
            </w:pPr>
          </w:p>
        </w:tc>
      </w:tr>
      <w:tr w14:paraId="266DD1C4" w14:textId="77777777" w:rsidTr="00F437B7">
        <w:tblPrEx>
          <w:tblW w:w="0" w:type="auto"/>
          <w:tblLook w:val="04A0"/>
        </w:tblPrEx>
        <w:tc>
          <w:tcPr>
            <w:tcW w:w="2970" w:type="dxa"/>
            <w:shd w:val="clear" w:color="auto" w:fill="auto"/>
            <w:hideMark/>
          </w:tcPr>
          <w:p w:rsidR="0019197C" w14:paraId="41F55080" w14:textId="77777777">
            <w:pPr>
              <w:ind w:left="-23"/>
              <w:rPr>
                <w:rFonts w:ascii="Arial" w:hAnsi="Arial" w:cs="Arial"/>
              </w:rPr>
            </w:pPr>
            <w:r>
              <w:rPr>
                <w:rFonts w:ascii="Arial" w:hAnsi="Arial" w:cs="Arial"/>
                <w:kern w:val="0"/>
                <w14:ligatures w14:val="none"/>
              </w:rPr>
              <w:t>Effective</w:t>
            </w:r>
          </w:p>
        </w:tc>
        <w:tc>
          <w:tcPr>
            <w:tcW w:w="2458" w:type="dxa"/>
            <w:shd w:val="clear" w:color="auto" w:fill="auto"/>
          </w:tcPr>
          <w:p w:rsidR="0019197C" w14:paraId="7B1E09A6" w14:textId="77777777">
            <w:pPr>
              <w:rPr>
                <w:rFonts w:ascii="Arial" w:hAnsi="Arial" w:cs="Arial"/>
              </w:rPr>
            </w:pPr>
          </w:p>
        </w:tc>
        <w:tc>
          <w:tcPr>
            <w:tcW w:w="2852" w:type="dxa"/>
            <w:shd w:val="clear" w:color="auto" w:fill="auto"/>
          </w:tcPr>
          <w:p w:rsidR="0019197C" w14:paraId="4A652CA0" w14:textId="77777777">
            <w:pPr>
              <w:rPr>
                <w:rFonts w:ascii="Arial" w:hAnsi="Arial" w:cs="Arial"/>
              </w:rPr>
            </w:pPr>
          </w:p>
        </w:tc>
      </w:tr>
      <w:tr w14:paraId="701BA934" w14:textId="77777777" w:rsidTr="00F437B7">
        <w:tblPrEx>
          <w:tblW w:w="0" w:type="auto"/>
          <w:tblLook w:val="04A0"/>
        </w:tblPrEx>
        <w:tc>
          <w:tcPr>
            <w:tcW w:w="2970" w:type="dxa"/>
            <w:shd w:val="clear" w:color="auto" w:fill="auto"/>
            <w:hideMark/>
          </w:tcPr>
          <w:p w:rsidR="0019197C" w14:paraId="5E15054C" w14:textId="77777777">
            <w:pPr>
              <w:ind w:left="-23"/>
              <w:rPr>
                <w:rFonts w:ascii="Arial" w:hAnsi="Arial" w:cs="Arial"/>
                <w:kern w:val="0"/>
                <w14:ligatures w14:val="none"/>
              </w:rPr>
            </w:pPr>
            <w:r>
              <w:rPr>
                <w:rFonts w:ascii="Arial" w:hAnsi="Arial" w:cs="Arial"/>
                <w:kern w:val="0"/>
                <w14:ligatures w14:val="none"/>
              </w:rPr>
              <w:t>Very effective</w:t>
            </w:r>
          </w:p>
        </w:tc>
        <w:tc>
          <w:tcPr>
            <w:tcW w:w="2458" w:type="dxa"/>
            <w:shd w:val="clear" w:color="auto" w:fill="auto"/>
          </w:tcPr>
          <w:p w:rsidR="0019197C" w14:paraId="67791E2E" w14:textId="77777777">
            <w:pPr>
              <w:rPr>
                <w:rFonts w:ascii="Arial" w:hAnsi="Arial" w:cs="Arial"/>
              </w:rPr>
            </w:pPr>
          </w:p>
        </w:tc>
        <w:tc>
          <w:tcPr>
            <w:tcW w:w="2852" w:type="dxa"/>
            <w:shd w:val="clear" w:color="auto" w:fill="auto"/>
          </w:tcPr>
          <w:p w:rsidR="0019197C" w14:paraId="2C87C84B" w14:textId="77777777">
            <w:pPr>
              <w:rPr>
                <w:rFonts w:ascii="Arial" w:hAnsi="Arial" w:cs="Arial"/>
              </w:rPr>
            </w:pPr>
          </w:p>
        </w:tc>
      </w:tr>
    </w:tbl>
    <w:p w:rsidR="005629B3" w:rsidP="006E2F5D" w14:paraId="58AAA642" w14:textId="77777777">
      <w:pPr>
        <w:pStyle w:val="ListParagraph"/>
        <w:ind w:left="-270"/>
        <w:rPr>
          <w:rFonts w:ascii="Arial" w:hAnsi="Arial" w:cs="Arial"/>
          <w:kern w:val="0"/>
          <w14:ligatures w14:val="none"/>
        </w:rPr>
      </w:pPr>
    </w:p>
    <w:p w:rsidR="0019197C" w:rsidP="0019197C" w14:paraId="63C38FCD" w14:textId="77777777">
      <w:pPr>
        <w:pStyle w:val="ListParagraph"/>
        <w:ind w:left="-270"/>
        <w:rPr>
          <w:rFonts w:ascii="Arial" w:hAnsi="Arial" w:cs="Arial"/>
          <w:kern w:val="0"/>
          <w14:ligatures w14:val="none"/>
        </w:rPr>
      </w:pPr>
      <w:bookmarkStart w:id="7" w:name="OLE_LINK144"/>
    </w:p>
    <w:p w:rsidR="0019197C" w:rsidP="0019197C" w14:paraId="5C62E9EF" w14:textId="77777777">
      <w:pPr>
        <w:pStyle w:val="ListParagraph"/>
        <w:ind w:left="-270"/>
        <w:rPr>
          <w:rFonts w:ascii="Arial" w:hAnsi="Arial" w:cs="Arial"/>
          <w:kern w:val="0"/>
          <w14:ligatures w14:val="none"/>
        </w:rPr>
      </w:pPr>
    </w:p>
    <w:p w:rsidR="0019197C" w:rsidP="0019197C" w14:paraId="1D78AA84" w14:textId="77777777">
      <w:pPr>
        <w:pStyle w:val="ListParagraph"/>
        <w:ind w:left="-270"/>
        <w:rPr>
          <w:rFonts w:ascii="Arial" w:hAnsi="Arial" w:cs="Arial"/>
          <w:kern w:val="0"/>
          <w14:ligatures w14:val="none"/>
        </w:rPr>
      </w:pPr>
    </w:p>
    <w:p w:rsidR="0019197C" w:rsidP="0019197C" w14:paraId="59FAD925" w14:textId="77777777">
      <w:pPr>
        <w:pStyle w:val="ListParagraph"/>
        <w:ind w:left="-270"/>
        <w:rPr>
          <w:rFonts w:ascii="Arial" w:hAnsi="Arial" w:cs="Arial"/>
          <w:kern w:val="0"/>
          <w14:ligatures w14:val="none"/>
        </w:rPr>
      </w:pPr>
    </w:p>
    <w:p w:rsidR="0019197C" w:rsidP="0019197C" w14:paraId="6DC7CCFA" w14:textId="77777777">
      <w:pPr>
        <w:pStyle w:val="ListParagraph"/>
        <w:ind w:left="-270"/>
        <w:rPr>
          <w:rFonts w:ascii="Arial" w:hAnsi="Arial" w:cs="Arial"/>
          <w:kern w:val="0"/>
          <w14:ligatures w14:val="none"/>
        </w:rPr>
      </w:pPr>
    </w:p>
    <w:p w:rsidR="0019197C" w:rsidP="0019197C" w14:paraId="5FD33295" w14:textId="77777777">
      <w:pPr>
        <w:pStyle w:val="ListParagraph"/>
        <w:ind w:left="-270"/>
        <w:rPr>
          <w:rFonts w:ascii="Arial" w:hAnsi="Arial" w:cs="Arial"/>
          <w:kern w:val="0"/>
          <w14:ligatures w14:val="none"/>
        </w:rPr>
      </w:pPr>
    </w:p>
    <w:p w:rsidR="00E124C9" w:rsidP="00E124C9" w14:paraId="5C46330E" w14:textId="77777777">
      <w:pPr>
        <w:pStyle w:val="ListParagraph"/>
        <w:ind w:left="-270"/>
        <w:rPr>
          <w:rFonts w:ascii="Arial" w:hAnsi="Arial" w:cs="Arial"/>
          <w:kern w:val="0"/>
          <w14:ligatures w14:val="none"/>
        </w:rPr>
      </w:pPr>
    </w:p>
    <w:p w:rsidR="005629B3" w:rsidP="00B35677" w14:paraId="6E8F6DD7" w14:textId="60209021">
      <w:pPr>
        <w:pStyle w:val="ListParagraph"/>
        <w:numPr>
          <w:ilvl w:val="0"/>
          <w:numId w:val="21"/>
        </w:numPr>
        <w:rPr>
          <w:rFonts w:ascii="Arial" w:hAnsi="Arial" w:cs="Arial"/>
          <w:kern w:val="0"/>
          <w14:ligatures w14:val="none"/>
        </w:rPr>
      </w:pPr>
      <w:r>
        <w:rPr>
          <w:rFonts w:ascii="Arial" w:hAnsi="Arial" w:cs="Arial"/>
          <w:kern w:val="0"/>
          <w14:ligatures w14:val="none"/>
        </w:rPr>
        <w:t>Use the space below to provide individual facilitator feedback:</w:t>
      </w:r>
    </w:p>
    <w:bookmarkEnd w:id="7"/>
    <w:p w:rsidR="00AA3810" w:rsidP="00C718BE" w14:paraId="687AB4DD" w14:textId="01B1CEBB">
      <w:pPr>
        <w:rPr>
          <w:rFonts w:ascii="Arial" w:hAnsi="Arial" w:cs="Arial"/>
          <w:b/>
          <w:bCs/>
        </w:rPr>
      </w:pPr>
    </w:p>
    <w:p w:rsidR="00AA3810" w14:paraId="1D549D80" w14:textId="77777777">
      <w:pPr>
        <w:rPr>
          <w:rFonts w:ascii="Arial" w:hAnsi="Arial" w:cs="Arial"/>
          <w:b/>
          <w:bCs/>
        </w:rPr>
      </w:pPr>
      <w:r>
        <w:rPr>
          <w:rFonts w:ascii="Arial" w:hAnsi="Arial" w:cs="Arial"/>
          <w:b/>
          <w:bCs/>
        </w:rPr>
        <w:br w:type="page"/>
      </w:r>
    </w:p>
    <w:p w:rsidR="009D7DF7" w:rsidP="00C718BE" w14:paraId="4371D980" w14:textId="77777777">
      <w:pPr>
        <w:rPr>
          <w:rFonts w:ascii="Arial" w:hAnsi="Arial" w:cs="Arial"/>
          <w:b/>
          <w:bCs/>
        </w:rPr>
      </w:pPr>
    </w:p>
    <w:p w:rsidR="009D7DF7" w:rsidP="00C718BE" w14:paraId="3C5F404D" w14:textId="77777777">
      <w:pPr>
        <w:rPr>
          <w:rFonts w:ascii="Arial" w:hAnsi="Arial" w:cs="Arial"/>
          <w:b/>
          <w:bCs/>
        </w:rPr>
      </w:pPr>
    </w:p>
    <w:p w:rsidR="009D7DF7" w:rsidP="00C718BE" w14:paraId="0A645881" w14:textId="77777777">
      <w:pPr>
        <w:rPr>
          <w:rFonts w:ascii="Arial" w:hAnsi="Arial" w:cs="Arial"/>
          <w:b/>
          <w:bCs/>
        </w:rPr>
      </w:pPr>
    </w:p>
    <w:p w:rsidR="009D7DF7" w:rsidP="00C718BE" w14:paraId="1FBE97F9" w14:textId="77777777">
      <w:pPr>
        <w:rPr>
          <w:rFonts w:ascii="Arial" w:hAnsi="Arial" w:cs="Arial"/>
          <w:b/>
          <w:bCs/>
        </w:rPr>
      </w:pPr>
    </w:p>
    <w:p w:rsidR="003C6D84" w:rsidP="00C718BE" w14:paraId="33CD407B" w14:textId="77777777">
      <w:pPr>
        <w:rPr>
          <w:rFonts w:ascii="Arial" w:hAnsi="Arial" w:cs="Arial"/>
          <w:b/>
          <w:bCs/>
        </w:rPr>
      </w:pPr>
    </w:p>
    <w:p w:rsidR="00AA3810" w:rsidP="00C718BE" w14:paraId="2602B6DA" w14:textId="77777777">
      <w:pPr>
        <w:rPr>
          <w:rFonts w:ascii="Arial" w:hAnsi="Arial" w:cs="Arial"/>
          <w:b/>
          <w:bCs/>
        </w:rPr>
      </w:pPr>
    </w:p>
    <w:p w:rsidR="00AA3810" w:rsidP="00C718BE" w14:paraId="30D58F9C" w14:textId="77777777">
      <w:pPr>
        <w:rPr>
          <w:rFonts w:ascii="Arial" w:hAnsi="Arial" w:cs="Arial"/>
          <w:b/>
          <w:bCs/>
        </w:rPr>
      </w:pPr>
    </w:p>
    <w:p w:rsidR="00AA3810" w:rsidRPr="00AA3810" w:rsidP="00C718BE" w14:paraId="5B340469" w14:textId="5749447F">
      <w:pPr>
        <w:rPr>
          <w:rFonts w:ascii="Arial" w:hAnsi="Arial" w:cs="Arial"/>
          <w:b/>
          <w:bCs/>
        </w:rPr>
      </w:pPr>
      <w:r>
        <w:rPr>
          <w:rFonts w:ascii="Arial" w:hAnsi="Arial" w:cs="Arial"/>
          <w:b/>
          <w:bCs/>
        </w:rPr>
        <w:t>Unit 3: Act</w:t>
      </w:r>
    </w:p>
    <w:tbl>
      <w:tblPr>
        <w:tblStyle w:val="TableGrid"/>
        <w:tblpPr w:leftFromText="180" w:rightFromText="180" w:vertAnchor="page" w:horzAnchor="margin" w:tblpXSpec="center" w:tblpY="1235"/>
        <w:tblW w:w="9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325"/>
        <w:gridCol w:w="6166"/>
      </w:tblGrid>
      <w:tr w14:paraId="7D4EF2BB" w14:textId="77777777" w:rsidTr="00F437B7">
        <w:tblPrEx>
          <w:tblW w:w="94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353"/>
        </w:trPr>
        <w:tc>
          <w:tcPr>
            <w:tcW w:w="3325" w:type="dxa"/>
            <w:shd w:val="clear" w:color="auto" w:fill="auto"/>
            <w:hideMark/>
          </w:tcPr>
          <w:p w:rsidR="00147F63" w:rsidRPr="00E124C9" w14:paraId="5634F32F" w14:textId="0D71BC68">
            <w:pPr>
              <w:pStyle w:val="NORCTableBodyLeft"/>
              <w:rPr>
                <w:rFonts w:eastAsia="Garamond" w:cs="Arial"/>
                <w:b/>
                <w:bCs/>
                <w:sz w:val="22"/>
              </w:rPr>
            </w:pPr>
            <w:r w:rsidRPr="00E124C9">
              <w:rPr>
                <w:rFonts w:eastAsia="Garamond" w:cs="Arial"/>
                <w:b/>
                <w:bCs/>
                <w:sz w:val="22"/>
              </w:rPr>
              <w:t xml:space="preserve">EAAA </w:t>
            </w:r>
            <w:r w:rsidR="00E124C9">
              <w:rPr>
                <w:rFonts w:eastAsia="Garamond" w:cs="Arial"/>
                <w:b/>
                <w:bCs/>
                <w:sz w:val="22"/>
              </w:rPr>
              <w:t>T</w:t>
            </w:r>
            <w:r w:rsidRPr="00E124C9">
              <w:rPr>
                <w:rFonts w:eastAsia="Garamond" w:cs="Arial"/>
                <w:b/>
                <w:bCs/>
                <w:sz w:val="22"/>
              </w:rPr>
              <w:t xml:space="preserve">raining </w:t>
            </w:r>
            <w:r w:rsidR="00E124C9">
              <w:rPr>
                <w:rFonts w:eastAsia="Garamond" w:cs="Arial"/>
                <w:b/>
                <w:bCs/>
                <w:sz w:val="22"/>
              </w:rPr>
              <w:t>D</w:t>
            </w:r>
            <w:r w:rsidRPr="00E124C9">
              <w:rPr>
                <w:rFonts w:eastAsia="Garamond" w:cs="Arial"/>
                <w:b/>
                <w:bCs/>
                <w:sz w:val="22"/>
              </w:rPr>
              <w:t xml:space="preserve">ay 2 </w:t>
            </w:r>
            <w:r w:rsidR="00E124C9">
              <w:rPr>
                <w:rFonts w:eastAsia="Garamond" w:cs="Arial"/>
                <w:b/>
                <w:bCs/>
                <w:sz w:val="22"/>
              </w:rPr>
              <w:t>D</w:t>
            </w:r>
            <w:r w:rsidRPr="00E124C9">
              <w:rPr>
                <w:rFonts w:eastAsia="Garamond" w:cs="Arial"/>
                <w:b/>
                <w:bCs/>
                <w:sz w:val="22"/>
              </w:rPr>
              <w:t>ate:</w:t>
            </w:r>
          </w:p>
        </w:tc>
        <w:tc>
          <w:tcPr>
            <w:tcW w:w="6166" w:type="dxa"/>
            <w:shd w:val="clear" w:color="auto" w:fill="auto"/>
          </w:tcPr>
          <w:p w:rsidR="00147F63" w:rsidRPr="008665AD" w14:paraId="4862471D" w14:textId="77777777">
            <w:pPr>
              <w:rPr>
                <w:rFonts w:eastAsia="Garamond" w:cs="Arial"/>
              </w:rPr>
            </w:pPr>
          </w:p>
        </w:tc>
      </w:tr>
      <w:tr w14:paraId="19319AC2" w14:textId="77777777" w:rsidTr="00F437B7">
        <w:tblPrEx>
          <w:tblW w:w="9491" w:type="dxa"/>
          <w:tblLook w:val="04A0"/>
        </w:tblPrEx>
        <w:trPr>
          <w:trHeight w:val="353"/>
        </w:trPr>
        <w:tc>
          <w:tcPr>
            <w:tcW w:w="3325" w:type="dxa"/>
            <w:shd w:val="clear" w:color="auto" w:fill="auto"/>
          </w:tcPr>
          <w:p w:rsidR="0019197C" w:rsidRPr="00F437B7" w14:paraId="42D86133" w14:textId="32CE180B">
            <w:pPr>
              <w:pStyle w:val="NORCTableBodyLeft"/>
              <w:rPr>
                <w:rFonts w:eastAsia="Garamond" w:cs="Arial"/>
                <w:b/>
                <w:bCs/>
                <w:sz w:val="22"/>
              </w:rPr>
            </w:pPr>
            <w:r w:rsidRPr="00F437B7">
              <w:rPr>
                <w:rFonts w:eastAsia="Garamond" w:cs="Arial"/>
                <w:b/>
                <w:bCs/>
                <w:sz w:val="22"/>
              </w:rPr>
              <w:t>Start time:</w:t>
            </w:r>
          </w:p>
        </w:tc>
        <w:tc>
          <w:tcPr>
            <w:tcW w:w="6166" w:type="dxa"/>
            <w:shd w:val="clear" w:color="auto" w:fill="auto"/>
          </w:tcPr>
          <w:p w:rsidR="0019197C" w:rsidRPr="008665AD" w14:paraId="0215CBA1" w14:textId="77777777">
            <w:pPr>
              <w:rPr>
                <w:rFonts w:eastAsia="Garamond" w:cs="Arial"/>
              </w:rPr>
            </w:pPr>
          </w:p>
        </w:tc>
      </w:tr>
      <w:tr w14:paraId="41E3B821" w14:textId="77777777" w:rsidTr="00F437B7">
        <w:tblPrEx>
          <w:tblW w:w="9491" w:type="dxa"/>
          <w:tblLook w:val="04A0"/>
        </w:tblPrEx>
        <w:trPr>
          <w:trHeight w:val="353"/>
        </w:trPr>
        <w:tc>
          <w:tcPr>
            <w:tcW w:w="3325" w:type="dxa"/>
            <w:shd w:val="clear" w:color="auto" w:fill="auto"/>
          </w:tcPr>
          <w:p w:rsidR="0019197C" w:rsidRPr="00F437B7" w14:paraId="61976576" w14:textId="73443D45">
            <w:pPr>
              <w:pStyle w:val="NORCTableBodyLeft"/>
              <w:rPr>
                <w:rFonts w:eastAsia="Garamond" w:cs="Arial"/>
                <w:b/>
                <w:bCs/>
                <w:sz w:val="22"/>
              </w:rPr>
            </w:pPr>
            <w:r w:rsidRPr="00F437B7">
              <w:rPr>
                <w:rFonts w:eastAsia="Garamond" w:cs="Arial"/>
                <w:b/>
                <w:bCs/>
                <w:sz w:val="22"/>
              </w:rPr>
              <w:t>End time:</w:t>
            </w:r>
          </w:p>
        </w:tc>
        <w:tc>
          <w:tcPr>
            <w:tcW w:w="6166" w:type="dxa"/>
            <w:shd w:val="clear" w:color="auto" w:fill="auto"/>
          </w:tcPr>
          <w:p w:rsidR="0019197C" w:rsidRPr="008665AD" w14:paraId="081C5489" w14:textId="77777777">
            <w:pPr>
              <w:rPr>
                <w:rFonts w:eastAsia="Garamond" w:cs="Arial"/>
              </w:rPr>
            </w:pPr>
          </w:p>
        </w:tc>
      </w:tr>
      <w:tr w14:paraId="0076B1B0" w14:textId="77777777" w:rsidTr="00F437B7">
        <w:tblPrEx>
          <w:tblW w:w="9491" w:type="dxa"/>
          <w:tblLook w:val="04A0"/>
        </w:tblPrEx>
        <w:trPr>
          <w:trHeight w:val="353"/>
        </w:trPr>
        <w:tc>
          <w:tcPr>
            <w:tcW w:w="3325" w:type="dxa"/>
            <w:shd w:val="clear" w:color="auto" w:fill="auto"/>
            <w:hideMark/>
          </w:tcPr>
          <w:p w:rsidR="00147F63" w:rsidRPr="00F437B7" w:rsidP="004E343D" w14:paraId="58C2EFE9" w14:textId="77777777">
            <w:pPr>
              <w:pStyle w:val="NORCTableBodyLeft"/>
              <w:rPr>
                <w:rFonts w:eastAsia="Garamond" w:cs="Arial"/>
                <w:b/>
                <w:bCs/>
                <w:sz w:val="22"/>
              </w:rPr>
            </w:pPr>
            <w:r w:rsidRPr="00F437B7">
              <w:rPr>
                <w:rFonts w:eastAsia="Garamond" w:cs="Arial"/>
                <w:b/>
                <w:bCs/>
                <w:sz w:val="22"/>
              </w:rPr>
              <w:t>Name:</w:t>
            </w:r>
          </w:p>
        </w:tc>
        <w:tc>
          <w:tcPr>
            <w:tcW w:w="6166" w:type="dxa"/>
            <w:shd w:val="clear" w:color="auto" w:fill="auto"/>
            <w:hideMark/>
          </w:tcPr>
          <w:p w:rsidR="00147F63" w:rsidRPr="008665AD" w14:paraId="497AA0C6" w14:textId="77777777">
            <w:pPr>
              <w:rPr>
                <w:rFonts w:eastAsia="Garamond" w:cs="Arial"/>
              </w:rPr>
            </w:pPr>
          </w:p>
        </w:tc>
      </w:tr>
      <w:tr w14:paraId="73C53C26" w14:textId="77777777" w:rsidTr="00F437B7">
        <w:tblPrEx>
          <w:tblW w:w="9491" w:type="dxa"/>
          <w:tblLook w:val="04A0"/>
        </w:tblPrEx>
        <w:trPr>
          <w:trHeight w:val="340"/>
        </w:trPr>
        <w:tc>
          <w:tcPr>
            <w:tcW w:w="3325" w:type="dxa"/>
            <w:shd w:val="clear" w:color="auto" w:fill="auto"/>
            <w:hideMark/>
          </w:tcPr>
          <w:p w:rsidR="00147F63" w:rsidRPr="00F437B7" w14:paraId="648B53AC" w14:textId="77777777">
            <w:pPr>
              <w:pStyle w:val="NORCTableBodyLeft"/>
              <w:rPr>
                <w:rFonts w:eastAsia="Garamond" w:cs="Arial"/>
                <w:b/>
                <w:bCs/>
                <w:kern w:val="2"/>
                <w:sz w:val="22"/>
                <w14:ligatures w14:val="standardContextual"/>
              </w:rPr>
            </w:pPr>
            <w:r w:rsidRPr="00F437B7">
              <w:rPr>
                <w:rFonts w:eastAsia="Garamond" w:cs="Arial"/>
                <w:b/>
                <w:bCs/>
                <w:sz w:val="22"/>
              </w:rPr>
              <w:t>Title:</w:t>
            </w:r>
          </w:p>
        </w:tc>
        <w:tc>
          <w:tcPr>
            <w:tcW w:w="6166" w:type="dxa"/>
            <w:shd w:val="clear" w:color="auto" w:fill="auto"/>
            <w:hideMark/>
          </w:tcPr>
          <w:p w:rsidR="00147F63" w:rsidRPr="008665AD" w14:paraId="5015EA2A" w14:textId="77777777">
            <w:pPr>
              <w:rPr>
                <w:rFonts w:eastAsia="Garamond" w:cs="Arial"/>
              </w:rPr>
            </w:pPr>
          </w:p>
        </w:tc>
      </w:tr>
      <w:tr w14:paraId="23F47003" w14:textId="77777777" w:rsidTr="00F437B7">
        <w:tblPrEx>
          <w:tblW w:w="9491" w:type="dxa"/>
          <w:tblLook w:val="04A0"/>
        </w:tblPrEx>
        <w:trPr>
          <w:trHeight w:val="353"/>
        </w:trPr>
        <w:tc>
          <w:tcPr>
            <w:tcW w:w="3325" w:type="dxa"/>
            <w:shd w:val="clear" w:color="auto" w:fill="auto"/>
            <w:hideMark/>
          </w:tcPr>
          <w:p w:rsidR="00147F63" w:rsidRPr="00F437B7" w14:paraId="70A17769" w14:textId="77777777">
            <w:pPr>
              <w:pStyle w:val="NORCTableBodyLeft"/>
              <w:rPr>
                <w:rFonts w:eastAsia="Garamond" w:cs="Arial"/>
                <w:b/>
                <w:bCs/>
                <w:kern w:val="2"/>
                <w:sz w:val="22"/>
                <w14:ligatures w14:val="standardContextual"/>
              </w:rPr>
            </w:pPr>
            <w:r w:rsidRPr="00F437B7">
              <w:rPr>
                <w:rFonts w:eastAsia="Garamond" w:cs="Arial"/>
                <w:b/>
                <w:bCs/>
                <w:sz w:val="22"/>
              </w:rPr>
              <w:t>Facilitator(s):</w:t>
            </w:r>
          </w:p>
        </w:tc>
        <w:tc>
          <w:tcPr>
            <w:tcW w:w="6166" w:type="dxa"/>
            <w:shd w:val="clear" w:color="auto" w:fill="auto"/>
          </w:tcPr>
          <w:p w:rsidR="00147F63" w:rsidRPr="00B35677" w14:paraId="7D6EEFDA" w14:textId="77777777">
            <w:pPr>
              <w:pStyle w:val="NORCTableBodyLeft"/>
              <w:rPr>
                <w:rFonts w:eastAsia="Garamond" w:cs="Arial"/>
                <w:sz w:val="22"/>
              </w:rPr>
            </w:pPr>
          </w:p>
        </w:tc>
      </w:tr>
      <w:tr w14:paraId="77CFA6B3" w14:textId="77777777" w:rsidTr="00F437B7">
        <w:tblPrEx>
          <w:tblW w:w="9491" w:type="dxa"/>
          <w:tblLook w:val="04A0"/>
        </w:tblPrEx>
        <w:trPr>
          <w:trHeight w:val="353"/>
        </w:trPr>
        <w:tc>
          <w:tcPr>
            <w:tcW w:w="3325" w:type="dxa"/>
            <w:shd w:val="clear" w:color="auto" w:fill="auto"/>
            <w:hideMark/>
          </w:tcPr>
          <w:p w:rsidR="00147F63" w:rsidRPr="00F437B7" w14:paraId="7379F9A1" w14:textId="77777777">
            <w:pPr>
              <w:pStyle w:val="NORCTableBodyLeft"/>
              <w:rPr>
                <w:rFonts w:eastAsia="Garamond" w:cs="Arial"/>
                <w:b/>
                <w:bCs/>
                <w:sz w:val="22"/>
              </w:rPr>
            </w:pPr>
            <w:r w:rsidRPr="00F437B7">
              <w:rPr>
                <w:rFonts w:eastAsia="Garamond" w:cs="Arial"/>
                <w:b/>
                <w:bCs/>
                <w:sz w:val="22"/>
              </w:rPr>
              <w:t># of participants in the room at the time of observation:</w:t>
            </w:r>
          </w:p>
        </w:tc>
        <w:tc>
          <w:tcPr>
            <w:tcW w:w="6166" w:type="dxa"/>
            <w:shd w:val="clear" w:color="auto" w:fill="auto"/>
          </w:tcPr>
          <w:p w:rsidR="00147F63" w:rsidRPr="00B35677" w14:paraId="296A8DD3" w14:textId="77777777">
            <w:pPr>
              <w:pStyle w:val="NORCTableBodyLeft"/>
              <w:rPr>
                <w:rFonts w:eastAsia="Garamond" w:cs="Arial"/>
                <w:sz w:val="22"/>
              </w:rPr>
            </w:pPr>
          </w:p>
        </w:tc>
      </w:tr>
    </w:tbl>
    <w:tbl>
      <w:tblPr>
        <w:tblStyle w:val="GridTable2"/>
        <w:tblW w:w="13680" w:type="dxa"/>
        <w:tblLook w:val="04A0"/>
      </w:tblPr>
      <w:tblGrid>
        <w:gridCol w:w="3315"/>
        <w:gridCol w:w="3060"/>
        <w:gridCol w:w="3928"/>
        <w:gridCol w:w="3377"/>
      </w:tblGrid>
      <w:tr w14:paraId="76B3FAC0" w14:textId="77777777" w:rsidTr="00F437B7">
        <w:tblPrEx>
          <w:tblW w:w="13680" w:type="dxa"/>
          <w:tblLook w:val="04A0"/>
        </w:tblPrEx>
        <w:trPr>
          <w:tblHeader/>
        </w:trPr>
        <w:tc>
          <w:tcPr>
            <w:tcW w:w="331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19197C" w:rsidRPr="00E124C9" w:rsidP="00AA3810" w14:paraId="464179F4" w14:textId="77777777">
            <w:pPr>
              <w:spacing w:after="255"/>
              <w:contextualSpacing/>
              <w:rPr>
                <w:rFonts w:ascii="Arial" w:hAnsi="Arial" w:cs="Arial"/>
                <w:i/>
                <w:iCs/>
              </w:rPr>
            </w:pPr>
            <w:r w:rsidRPr="00E124C9">
              <w:rPr>
                <w:rFonts w:ascii="Arial" w:hAnsi="Arial" w:cs="Arial"/>
                <w:b w:val="0"/>
                <w:bCs w:val="0"/>
                <w:i/>
                <w:iCs/>
              </w:rPr>
              <w:t>Check all unit components that were covered as scripted:</w:t>
            </w:r>
          </w:p>
        </w:tc>
        <w:tc>
          <w:tcPr>
            <w:tcW w:w="30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19197C" w:rsidRPr="00E124C9" w:rsidP="00AA3810" w14:paraId="58F068FF" w14:textId="77777777">
            <w:pPr>
              <w:spacing w:after="255"/>
              <w:contextualSpacing/>
              <w:rPr>
                <w:rFonts w:ascii="Arial" w:hAnsi="Arial" w:cs="Arial"/>
                <w:i/>
                <w:iCs/>
              </w:rPr>
            </w:pPr>
            <w:r w:rsidRPr="00E124C9">
              <w:rPr>
                <w:rFonts w:ascii="Arial" w:hAnsi="Arial" w:cs="Arial"/>
                <w:i/>
                <w:iCs/>
              </w:rPr>
              <w:t>Critical content elements:</w:t>
            </w:r>
          </w:p>
        </w:tc>
        <w:tc>
          <w:tcPr>
            <w:tcW w:w="39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19197C" w:rsidRPr="00E124C9" w:rsidP="00AA3810" w14:paraId="19F8D2EF" w14:textId="77777777">
            <w:pPr>
              <w:spacing w:after="255"/>
              <w:contextualSpacing/>
              <w:rPr>
                <w:rFonts w:ascii="Arial" w:hAnsi="Arial" w:cs="Arial"/>
                <w:i/>
                <w:iCs/>
              </w:rPr>
            </w:pPr>
            <w:r w:rsidRPr="00E124C9">
              <w:rPr>
                <w:rFonts w:ascii="Arial" w:hAnsi="Arial" w:cs="Arial"/>
                <w:i/>
                <w:iCs/>
              </w:rPr>
              <w:t>What content was missed or covered differently? Describe the differences from the script in detail:</w:t>
            </w:r>
          </w:p>
        </w:tc>
        <w:tc>
          <w:tcPr>
            <w:tcW w:w="337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19197C" w:rsidRPr="00E124C9" w:rsidP="00AA3810" w14:paraId="79C0DB8F" w14:textId="77777777">
            <w:pPr>
              <w:spacing w:after="255"/>
              <w:contextualSpacing/>
              <w:rPr>
                <w:rFonts w:ascii="Arial" w:hAnsi="Arial" w:cs="Arial"/>
                <w:i/>
                <w:iCs/>
              </w:rPr>
            </w:pPr>
            <w:r w:rsidRPr="00E124C9">
              <w:rPr>
                <w:rFonts w:ascii="Arial" w:hAnsi="Arial" w:cs="Arial"/>
                <w:i/>
                <w:iCs/>
              </w:rPr>
              <w:t>Describe any supplemental content added because of participant questions or for other reasons:</w:t>
            </w:r>
          </w:p>
        </w:tc>
      </w:tr>
      <w:tr w14:paraId="0A14D6AB" w14:textId="77777777" w:rsidTr="00F437B7">
        <w:tblPrEx>
          <w:tblW w:w="13680" w:type="dxa"/>
          <w:tblLook w:val="04A0"/>
        </w:tblPrEx>
        <w:trPr>
          <w:trHeight w:val="2211"/>
        </w:trPr>
        <w:tc>
          <w:tcPr>
            <w:tcW w:w="3315" w:type="dxa"/>
            <w:tcBorders>
              <w:top w:val="single" w:sz="12" w:space="0" w:color="auto"/>
              <w:left w:val="single" w:sz="12" w:space="0" w:color="auto"/>
              <w:bottom w:val="single" w:sz="12" w:space="0" w:color="auto"/>
              <w:right w:val="single" w:sz="12" w:space="0" w:color="auto"/>
            </w:tcBorders>
            <w:shd w:val="clear" w:color="auto" w:fill="auto"/>
            <w:hideMark/>
          </w:tcPr>
          <w:p w:rsidR="0019197C" w:rsidP="00AA3810" w14:paraId="71A7970D" w14:textId="77777777">
            <w:pPr>
              <w:spacing w:after="255"/>
              <w:contextualSpacing/>
              <w:rPr>
                <w:rFonts w:ascii="Arial" w:hAnsi="Arial" w:cs="Arial"/>
              </w:rPr>
            </w:pPr>
            <w:sdt>
              <w:sdtPr>
                <w:rPr>
                  <w:rFonts w:ascii="Arial" w:hAnsi="Arial" w:cs="Arial"/>
                  <w:kern w:val="0"/>
                  <w14:ligatures w14:val="none"/>
                </w:rPr>
                <w:id w:val="1850290614"/>
                <w14:checkbox>
                  <w14:checked w14:val="0"/>
                  <w14:checkedState w14:val="2612" w14:font="MS Gothic"/>
                  <w14:uncheckedState w14:val="2610" w14:font="MS Gothic"/>
                </w14:checkbox>
              </w:sdtPr>
              <w:sdtContent>
                <w:r w:rsidRPr="00021B49">
                  <w:rPr>
                    <w:rFonts w:ascii="MS Gothic" w:eastAsia="MS Gothic" w:hAnsi="MS Gothic" w:cs="MS Gothic"/>
                    <w:kern w:val="0"/>
                    <w14:ligatures w14:val="none"/>
                  </w:rPr>
                  <w:t>☐</w:t>
                </w:r>
              </w:sdtContent>
            </w:sdt>
            <w:r>
              <w:rPr>
                <w:rFonts w:ascii="Arial" w:hAnsi="Arial" w:cs="Arial"/>
                <w:kern w:val="0"/>
                <w14:ligatures w14:val="none"/>
              </w:rPr>
              <w:t xml:space="preserve"> </w:t>
            </w:r>
            <w:r>
              <w:rPr>
                <w:rFonts w:ascii="Arial" w:hAnsi="Arial" w:cs="Arial"/>
              </w:rPr>
              <w:t xml:space="preserve"> Opening the Session</w:t>
            </w:r>
          </w:p>
        </w:tc>
        <w:tc>
          <w:tcPr>
            <w:tcW w:w="3060" w:type="dxa"/>
            <w:tcBorders>
              <w:top w:val="single" w:sz="12" w:space="0" w:color="auto"/>
              <w:left w:val="single" w:sz="12" w:space="0" w:color="auto"/>
              <w:bottom w:val="single" w:sz="12" w:space="0" w:color="auto"/>
              <w:right w:val="single" w:sz="12" w:space="0" w:color="auto"/>
            </w:tcBorders>
            <w:shd w:val="clear" w:color="auto" w:fill="auto"/>
            <w:hideMark/>
          </w:tcPr>
          <w:p w:rsidR="0019197C" w:rsidP="00AA3810" w14:paraId="455ABEF0" w14:textId="77777777">
            <w:pPr>
              <w:rPr>
                <w:rFonts w:ascii="Arial" w:hAnsi="Arial" w:cs="Arial"/>
                <w:kern w:val="0"/>
                <w14:ligatures w14:val="none"/>
              </w:rPr>
            </w:pPr>
            <w:r>
              <w:rPr>
                <w:rFonts w:ascii="Arial" w:hAnsi="Arial" w:cs="Arial"/>
                <w:kern w:val="0"/>
                <w14:ligatures w14:val="none"/>
              </w:rPr>
              <w:t>Facilitators provide an overview of the unit.</w:t>
            </w:r>
          </w:p>
          <w:p w:rsidR="0019197C" w:rsidP="00AA3810" w14:paraId="455BE8B6" w14:textId="77777777">
            <w:pPr>
              <w:spacing w:after="255"/>
              <w:contextualSpacing/>
              <w:rPr>
                <w:rFonts w:ascii="Arial" w:hAnsi="Arial" w:cs="Arial"/>
                <w:kern w:val="0"/>
                <w14:ligatures w14:val="none"/>
              </w:rPr>
            </w:pPr>
          </w:p>
        </w:tc>
        <w:tc>
          <w:tcPr>
            <w:tcW w:w="3928"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71FB5AB1" w14:textId="77777777">
            <w:pPr>
              <w:spacing w:after="255"/>
              <w:contextualSpacing/>
              <w:rPr>
                <w:rFonts w:ascii="Arial" w:hAnsi="Arial" w:cs="Arial"/>
              </w:rPr>
            </w:pPr>
          </w:p>
        </w:tc>
        <w:tc>
          <w:tcPr>
            <w:tcW w:w="3377"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52D32A91" w14:textId="77777777">
            <w:pPr>
              <w:spacing w:after="255"/>
              <w:contextualSpacing/>
              <w:rPr>
                <w:rFonts w:ascii="Arial" w:hAnsi="Arial" w:cs="Arial"/>
              </w:rPr>
            </w:pPr>
          </w:p>
        </w:tc>
      </w:tr>
      <w:tr w14:paraId="400D0C14"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hideMark/>
          </w:tcPr>
          <w:p w:rsidR="0019197C" w:rsidP="00AA3810" w14:paraId="5C7C175D" w14:textId="77777777">
            <w:pPr>
              <w:rPr>
                <w:rFonts w:ascii="Arial" w:hAnsi="Arial" w:cs="Arial"/>
                <w:b w:val="0"/>
                <w:bCs w:val="0"/>
              </w:rPr>
            </w:pPr>
            <w:sdt>
              <w:sdtPr>
                <w:rPr>
                  <w:rFonts w:ascii="Arial" w:hAnsi="Arial" w:cs="Arial"/>
                </w:rPr>
                <w:id w:val="-1528626398"/>
                <w14:checkbox>
                  <w14:checked w14:val="0"/>
                  <w14:checkedState w14:val="2612" w14:font="MS Gothic"/>
                  <w14:uncheckedState w14:val="2610" w14:font="MS Gothic"/>
                </w14:checkbox>
              </w:sdtPr>
              <w:sdtContent>
                <w:r w:rsidRPr="00B11410">
                  <w:rPr>
                    <w:rFonts w:ascii="MS Gothic" w:eastAsia="MS Gothic" w:hAnsi="MS Gothic" w:cs="MS Gothic" w:hint="eastAsia"/>
                    <w:b w:val="0"/>
                    <w:bCs w:val="0"/>
                  </w:rPr>
                  <w:t>☐</w:t>
                </w:r>
              </w:sdtContent>
            </w:sdt>
            <w:r>
              <w:rPr>
                <w:rFonts w:ascii="Arial" w:hAnsi="Arial" w:cs="Arial"/>
                <w:b w:val="0"/>
                <w:bCs w:val="0"/>
              </w:rPr>
              <w:t xml:space="preserve"> </w:t>
            </w:r>
            <w:r w:rsidRPr="00021B49">
              <w:rPr>
                <w:rFonts w:ascii="Arial" w:hAnsi="Arial" w:cs="Arial"/>
              </w:rPr>
              <w:t>Activity 1 Effective Sexual</w:t>
            </w:r>
            <w:r>
              <w:rPr>
                <w:rFonts w:ascii="Arial" w:hAnsi="Arial" w:cs="Arial"/>
                <w:b w:val="0"/>
                <w:bCs w:val="0"/>
              </w:rPr>
              <w:t xml:space="preserve"> </w:t>
            </w:r>
          </w:p>
          <w:p w:rsidR="0019197C" w:rsidP="00AA3810" w14:paraId="1F99424C" w14:textId="77777777">
            <w:pPr>
              <w:rPr>
                <w:rFonts w:ascii="Arial" w:hAnsi="Arial" w:cs="Arial"/>
                <w:b w:val="0"/>
                <w:bCs w:val="0"/>
              </w:rPr>
            </w:pPr>
            <w:r>
              <w:rPr>
                <w:rFonts w:ascii="Arial" w:hAnsi="Arial" w:cs="Arial"/>
              </w:rPr>
              <w:t xml:space="preserve">Assault Resistance – </w:t>
            </w:r>
          </w:p>
          <w:p w:rsidR="0019197C" w:rsidP="00AA3810" w14:paraId="55912C95" w14:textId="77777777">
            <w:pPr>
              <w:rPr>
                <w:rFonts w:ascii="Arial" w:hAnsi="Arial" w:cs="Arial"/>
              </w:rPr>
            </w:pPr>
            <w:r>
              <w:rPr>
                <w:rFonts w:ascii="Arial" w:hAnsi="Arial" w:cs="Arial"/>
              </w:rPr>
              <w:t>Brainstorming Sexual Assault Resistance Strategies</w:t>
            </w:r>
          </w:p>
          <w:p w:rsidR="0019197C" w:rsidP="00AA3810" w14:paraId="3D683B34" w14:textId="77777777">
            <w:pPr>
              <w:spacing w:after="255"/>
              <w:contextualSpacing/>
              <w:rPr>
                <w:rFonts w:ascii="Arial" w:hAnsi="Arial" w:cs="Arial"/>
                <w:kern w:val="0"/>
                <w14:ligatures w14:val="none"/>
              </w:rPr>
            </w:pPr>
          </w:p>
        </w:tc>
        <w:tc>
          <w:tcPr>
            <w:tcW w:w="3060" w:type="dxa"/>
            <w:tcBorders>
              <w:top w:val="single" w:sz="12" w:space="0" w:color="auto"/>
              <w:left w:val="single" w:sz="12" w:space="0" w:color="auto"/>
              <w:bottom w:val="single" w:sz="12" w:space="0" w:color="auto"/>
              <w:right w:val="single" w:sz="12" w:space="0" w:color="auto"/>
            </w:tcBorders>
            <w:shd w:val="clear" w:color="auto" w:fill="auto"/>
            <w:hideMark/>
          </w:tcPr>
          <w:p w:rsidR="0019197C" w:rsidP="00AA3810" w14:paraId="62B40305" w14:textId="77777777">
            <w:pPr>
              <w:rPr>
                <w:rFonts w:ascii="Arial" w:hAnsi="Arial" w:cs="Arial"/>
                <w:kern w:val="0"/>
                <w14:ligatures w14:val="none"/>
              </w:rPr>
            </w:pPr>
            <w:r>
              <w:rPr>
                <w:rFonts w:ascii="Arial" w:hAnsi="Arial" w:cs="Arial"/>
                <w:kern w:val="0"/>
                <w14:ligatures w14:val="none"/>
              </w:rPr>
              <w:t>Activity 1 allows participants to create 6 categories of verbal and physical resistance strategies, review examples, and identify effective self-defense strategies.</w:t>
            </w:r>
          </w:p>
          <w:p w:rsidR="0019197C" w:rsidP="00AA3810" w14:paraId="2EE4BB72" w14:textId="77777777">
            <w:pPr>
              <w:spacing w:after="255"/>
              <w:contextualSpacing/>
              <w:rPr>
                <w:rFonts w:ascii="Arial" w:hAnsi="Arial" w:cs="Arial"/>
              </w:rPr>
            </w:pPr>
          </w:p>
        </w:tc>
        <w:tc>
          <w:tcPr>
            <w:tcW w:w="3928"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17F7DC15" w14:textId="77777777">
            <w:pPr>
              <w:spacing w:after="255"/>
              <w:contextualSpacing/>
              <w:rPr>
                <w:rFonts w:ascii="Arial" w:hAnsi="Arial" w:cs="Arial"/>
              </w:rPr>
            </w:pPr>
          </w:p>
        </w:tc>
        <w:tc>
          <w:tcPr>
            <w:tcW w:w="3377"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1AC2D90A" w14:textId="77777777">
            <w:pPr>
              <w:spacing w:after="255"/>
              <w:contextualSpacing/>
              <w:rPr>
                <w:rFonts w:ascii="Arial" w:hAnsi="Arial" w:cs="Arial"/>
              </w:rPr>
            </w:pPr>
          </w:p>
        </w:tc>
      </w:tr>
      <w:tr w14:paraId="48013F8B"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RPr="00B11410" w:rsidP="00AA3810" w14:paraId="4F9544FD" w14:textId="77777777">
            <w:pPr>
              <w:spacing w:line="259" w:lineRule="auto"/>
              <w:rPr>
                <w:rFonts w:ascii="Arial" w:hAnsi="Arial" w:cs="Arial"/>
                <w:kern w:val="0"/>
                <w14:ligatures w14:val="none"/>
              </w:rPr>
            </w:pPr>
            <w:sdt>
              <w:sdtPr>
                <w:rPr>
                  <w:rFonts w:ascii="Arial" w:hAnsi="Arial" w:cs="Arial"/>
                  <w:kern w:val="0"/>
                  <w14:ligatures w14:val="none"/>
                </w:rPr>
                <w:id w:val="1700655982"/>
                <w14:checkbox>
                  <w14:checked w14:val="0"/>
                  <w14:checkedState w14:val="2612" w14:font="MS Gothic"/>
                  <w14:uncheckedState w14:val="2610" w14:font="MS Gothic"/>
                </w14:checkbox>
              </w:sdtPr>
              <w:sdtContent>
                <w:r w:rsidRPr="002D67D5">
                  <w:rPr>
                    <w:rFonts w:ascii="MS Gothic" w:eastAsia="MS Gothic" w:hAnsi="MS Gothic" w:cs="MS Gothic"/>
                    <w:b w:val="0"/>
                    <w:bCs w:val="0"/>
                    <w:kern w:val="0"/>
                    <w14:ligatures w14:val="none"/>
                  </w:rPr>
                  <w:t>☐</w:t>
                </w:r>
              </w:sdtContent>
            </w:sdt>
            <w:r w:rsidRPr="00B11410">
              <w:rPr>
                <w:rFonts w:ascii="Arial" w:hAnsi="Arial" w:cs="Arial"/>
                <w:kern w:val="0"/>
                <w14:ligatures w14:val="none"/>
              </w:rPr>
              <w:t xml:space="preserve"> Activity 2 Identifying </w:t>
            </w:r>
          </w:p>
          <w:p w:rsidR="0019197C" w:rsidRPr="00B11410" w:rsidP="00AA3810" w14:paraId="2C848311" w14:textId="77777777">
            <w:pPr>
              <w:spacing w:line="259" w:lineRule="auto"/>
              <w:rPr>
                <w:rFonts w:ascii="Arial" w:hAnsi="Arial" w:cs="Arial"/>
                <w:kern w:val="0"/>
                <w14:ligatures w14:val="none"/>
              </w:rPr>
            </w:pPr>
            <w:r w:rsidRPr="00B11410">
              <w:rPr>
                <w:rFonts w:ascii="Arial" w:hAnsi="Arial" w:cs="Arial"/>
                <w:kern w:val="0"/>
                <w14:ligatures w14:val="none"/>
              </w:rPr>
              <w:t xml:space="preserve">Obstacles to Forceful </w:t>
            </w:r>
          </w:p>
          <w:p w:rsidR="0019197C" w:rsidRPr="00B11410" w:rsidP="00AA3810" w14:paraId="72A4DEE4" w14:textId="77777777">
            <w:pPr>
              <w:spacing w:line="259" w:lineRule="auto"/>
              <w:rPr>
                <w:rFonts w:ascii="Arial" w:hAnsi="Arial" w:cs="Arial"/>
                <w:kern w:val="0"/>
                <w14:ligatures w14:val="none"/>
              </w:rPr>
            </w:pPr>
            <w:r w:rsidRPr="00B11410">
              <w:rPr>
                <w:rFonts w:ascii="Arial" w:hAnsi="Arial" w:cs="Arial"/>
                <w:kern w:val="0"/>
                <w14:ligatures w14:val="none"/>
              </w:rPr>
              <w:t>Resistance</w:t>
            </w:r>
          </w:p>
          <w:p w:rsidR="0019197C" w:rsidP="00AA3810" w14:paraId="3A07C81D" w14:textId="77777777">
            <w:pPr>
              <w:spacing w:after="255"/>
              <w:contextualSpacing/>
              <w:rPr>
                <w:rFonts w:ascii="Arial" w:hAnsi="Arial" w:cs="Arial"/>
              </w:rPr>
            </w:pPr>
          </w:p>
        </w:tc>
        <w:tc>
          <w:tcPr>
            <w:tcW w:w="3060" w:type="dxa"/>
            <w:vMerge w:val="restart"/>
            <w:tcBorders>
              <w:top w:val="single" w:sz="12" w:space="0" w:color="auto"/>
              <w:left w:val="single" w:sz="12" w:space="0" w:color="auto"/>
              <w:bottom w:val="single" w:sz="12" w:space="0" w:color="auto"/>
              <w:right w:val="single" w:sz="12" w:space="0" w:color="auto"/>
            </w:tcBorders>
            <w:shd w:val="clear" w:color="auto" w:fill="auto"/>
            <w:hideMark/>
          </w:tcPr>
          <w:p w:rsidR="0019197C" w:rsidRPr="00B11410" w:rsidP="00AA3810" w14:paraId="5794E0F7" w14:textId="77777777">
            <w:pPr>
              <w:spacing w:after="255"/>
              <w:contextualSpacing/>
              <w:rPr>
                <w:rFonts w:ascii="Arial" w:hAnsi="Arial" w:cs="Arial"/>
              </w:rPr>
            </w:pPr>
            <w:r w:rsidRPr="00B11410">
              <w:rPr>
                <w:rFonts w:ascii="Arial" w:hAnsi="Arial" w:cs="Arial"/>
              </w:rPr>
              <w:t>Activity 2 allows participants to overcome emotional barriers to defending themselves physically against men they know, and facilitators teach participants to get in touch with their anger and know that turning fear into anger is a successful strategy.</w:t>
            </w:r>
          </w:p>
          <w:p w:rsidR="0019197C" w:rsidP="00AA3810" w14:paraId="05875B2C" w14:textId="77777777">
            <w:pPr>
              <w:spacing w:after="255"/>
              <w:contextualSpacing/>
              <w:rPr>
                <w:rFonts w:ascii="Arial" w:hAnsi="Arial" w:cs="Arial"/>
              </w:rPr>
            </w:pPr>
          </w:p>
        </w:tc>
        <w:tc>
          <w:tcPr>
            <w:tcW w:w="3928"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34C148A1" w14:textId="77777777">
            <w:pPr>
              <w:spacing w:after="255"/>
              <w:contextualSpacing/>
              <w:rPr>
                <w:rFonts w:ascii="Arial" w:hAnsi="Arial" w:cs="Arial"/>
              </w:rPr>
            </w:pPr>
          </w:p>
        </w:tc>
        <w:tc>
          <w:tcPr>
            <w:tcW w:w="3377"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760C1151" w14:textId="77777777">
            <w:pPr>
              <w:spacing w:after="255"/>
              <w:contextualSpacing/>
              <w:rPr>
                <w:rFonts w:ascii="Arial" w:hAnsi="Arial" w:cs="Arial"/>
              </w:rPr>
            </w:pPr>
          </w:p>
        </w:tc>
      </w:tr>
      <w:bookmarkStart w:id="8" w:name="OLE_LINK158"/>
      <w:tr w14:paraId="751A363D"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hideMark/>
          </w:tcPr>
          <w:p w:rsidR="0019197C" w:rsidRPr="00B11410" w:rsidP="00AA3810" w14:paraId="72EF9FB8" w14:textId="77777777">
            <w:pPr>
              <w:spacing w:line="259" w:lineRule="auto"/>
              <w:rPr>
                <w:rFonts w:ascii="Arial" w:hAnsi="Arial" w:cs="Arial"/>
              </w:rPr>
            </w:pPr>
            <w:sdt>
              <w:sdtPr>
                <w:rPr>
                  <w:rFonts w:ascii="Arial" w:hAnsi="Arial" w:cs="Arial"/>
                </w:rPr>
                <w:id w:val="-313253448"/>
                <w14:checkbox>
                  <w14:checked w14:val="0"/>
                  <w14:checkedState w14:val="2612" w14:font="MS Gothic"/>
                  <w14:uncheckedState w14:val="2610" w14:font="MS Gothic"/>
                </w14:checkbox>
              </w:sdtPr>
              <w:sdtContent>
                <w:r w:rsidRPr="002D67D5">
                  <w:rPr>
                    <w:rFonts w:ascii="MS Gothic" w:eastAsia="MS Gothic" w:hAnsi="MS Gothic" w:cs="MS Gothic"/>
                    <w:b w:val="0"/>
                    <w:bCs w:val="0"/>
                  </w:rPr>
                  <w:t>☐</w:t>
                </w:r>
              </w:sdtContent>
            </w:sdt>
            <w:r w:rsidRPr="00B11410">
              <w:rPr>
                <w:rFonts w:ascii="Arial" w:hAnsi="Arial" w:cs="Arial"/>
              </w:rPr>
              <w:t xml:space="preserve"> Physical Self-defense </w:t>
            </w:r>
          </w:p>
          <w:p w:rsidR="0019197C" w:rsidRPr="00B11410" w:rsidP="00AA3810" w14:paraId="6DCF4915" w14:textId="77777777">
            <w:pPr>
              <w:spacing w:line="259" w:lineRule="auto"/>
              <w:rPr>
                <w:rFonts w:ascii="Arial" w:hAnsi="Arial" w:cs="Arial"/>
              </w:rPr>
            </w:pPr>
            <w:r w:rsidRPr="00B11410">
              <w:rPr>
                <w:rFonts w:ascii="Arial" w:hAnsi="Arial" w:cs="Arial"/>
              </w:rPr>
              <w:t>&amp; Media Influences</w:t>
            </w:r>
          </w:p>
          <w:p w:rsidR="0019197C" w:rsidP="00AA3810" w14:paraId="4433928E" w14:textId="77777777">
            <w:pPr>
              <w:rPr>
                <w:rFonts w:ascii="Arial" w:hAnsi="Arial" w:cs="Arial"/>
                <w:kern w:val="0"/>
                <w14:ligatures w14:val="none"/>
              </w:rPr>
            </w:pPr>
          </w:p>
        </w:tc>
        <w:tc>
          <w:tcPr>
            <w:tcW w:w="3060" w:type="dxa"/>
            <w:vMerge/>
            <w:tcBorders>
              <w:top w:val="single" w:sz="12" w:space="0" w:color="auto"/>
              <w:left w:val="single" w:sz="12" w:space="0" w:color="auto"/>
              <w:bottom w:val="single" w:sz="12" w:space="0" w:color="auto"/>
              <w:right w:val="single" w:sz="12" w:space="0" w:color="auto"/>
            </w:tcBorders>
            <w:shd w:val="clear" w:color="auto" w:fill="auto"/>
            <w:hideMark/>
          </w:tcPr>
          <w:p w:rsidR="0019197C" w:rsidP="00AA3810" w14:paraId="098A2908" w14:textId="77777777">
            <w:pPr>
              <w:spacing w:after="255"/>
              <w:contextualSpacing/>
              <w:rPr>
                <w:rFonts w:ascii="Arial" w:hAnsi="Arial" w:cs="Arial"/>
                <w:kern w:val="0"/>
                <w14:ligatures w14:val="none"/>
              </w:rPr>
            </w:pPr>
          </w:p>
        </w:tc>
        <w:tc>
          <w:tcPr>
            <w:tcW w:w="3928" w:type="dxa"/>
            <w:vMerge/>
            <w:tcBorders>
              <w:top w:val="single" w:sz="12" w:space="0" w:color="auto"/>
              <w:left w:val="single" w:sz="12" w:space="0" w:color="auto"/>
              <w:bottom w:val="single" w:sz="12" w:space="0" w:color="auto"/>
              <w:right w:val="single" w:sz="12" w:space="0" w:color="auto"/>
            </w:tcBorders>
            <w:shd w:val="clear" w:color="auto" w:fill="auto"/>
          </w:tcPr>
          <w:p w:rsidR="0019197C" w:rsidP="00AA3810" w14:paraId="1454CA69" w14:textId="77777777">
            <w:pPr>
              <w:spacing w:after="255"/>
              <w:contextualSpacing/>
              <w:rPr>
                <w:rFonts w:ascii="Arial" w:hAnsi="Arial" w:cs="Arial"/>
              </w:rPr>
            </w:pPr>
          </w:p>
        </w:tc>
        <w:tc>
          <w:tcPr>
            <w:tcW w:w="3377" w:type="dxa"/>
            <w:vMerge/>
            <w:tcBorders>
              <w:top w:val="single" w:sz="12" w:space="0" w:color="auto"/>
              <w:left w:val="single" w:sz="12" w:space="0" w:color="auto"/>
              <w:bottom w:val="single" w:sz="12" w:space="0" w:color="auto"/>
              <w:right w:val="single" w:sz="12" w:space="0" w:color="auto"/>
            </w:tcBorders>
            <w:shd w:val="clear" w:color="auto" w:fill="auto"/>
          </w:tcPr>
          <w:p w:rsidR="0019197C" w:rsidP="00AA3810" w14:paraId="13E5E1F5" w14:textId="77777777">
            <w:pPr>
              <w:spacing w:after="255"/>
              <w:contextualSpacing/>
              <w:rPr>
                <w:rFonts w:ascii="Arial" w:hAnsi="Arial" w:cs="Arial"/>
              </w:rPr>
            </w:pPr>
          </w:p>
        </w:tc>
      </w:tr>
      <w:bookmarkEnd w:id="8"/>
      <w:tr w14:paraId="7811AA50" w14:textId="77777777" w:rsidTr="00F437B7">
        <w:tblPrEx>
          <w:tblW w:w="13680" w:type="dxa"/>
          <w:tblLook w:val="04A0"/>
        </w:tblPrEx>
        <w:trPr>
          <w:trHeight w:val="958"/>
        </w:trPr>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RPr="00B11410" w:rsidP="00AA3810" w14:paraId="099FB1E2" w14:textId="77777777">
            <w:pPr>
              <w:rPr>
                <w:rFonts w:ascii="Arial" w:hAnsi="Arial" w:cs="Arial"/>
                <w:kern w:val="0"/>
                <w14:ligatures w14:val="none"/>
              </w:rPr>
            </w:pPr>
            <w:sdt>
              <w:sdtPr>
                <w:rPr>
                  <w:rFonts w:ascii="Arial" w:hAnsi="Arial" w:cs="Arial"/>
                  <w:kern w:val="0"/>
                  <w14:ligatures w14:val="none"/>
                </w:rPr>
                <w:id w:val="-214423116"/>
                <w14:checkbox>
                  <w14:checked w14:val="0"/>
                  <w14:checkedState w14:val="2612" w14:font="MS Gothic"/>
                  <w14:uncheckedState w14:val="2610" w14:font="MS Gothic"/>
                </w14:checkbox>
              </w:sdtPr>
              <w:sdtContent>
                <w:r w:rsidRPr="002D67D5">
                  <w:rPr>
                    <w:rFonts w:ascii="MS Gothic" w:eastAsia="MS Gothic" w:hAnsi="MS Gothic" w:cs="MS Gothic"/>
                    <w:b w:val="0"/>
                    <w:bCs w:val="0"/>
                    <w:kern w:val="0"/>
                    <w14:ligatures w14:val="none"/>
                  </w:rPr>
                  <w:t>☐</w:t>
                </w:r>
              </w:sdtContent>
            </w:sdt>
            <w:r w:rsidRPr="00B11410">
              <w:rPr>
                <w:rFonts w:ascii="Arial" w:hAnsi="Arial" w:cs="Arial"/>
                <w:kern w:val="0"/>
                <w14:ligatures w14:val="none"/>
              </w:rPr>
              <w:t xml:space="preserve"> Activity 3 Role-Play </w:t>
            </w:r>
          </w:p>
          <w:p w:rsidR="0019197C" w:rsidRPr="00B11410" w:rsidP="00AA3810" w14:paraId="4E77D7FC" w14:textId="77777777">
            <w:pPr>
              <w:rPr>
                <w:rFonts w:ascii="Arial" w:hAnsi="Arial" w:cs="Arial"/>
                <w:kern w:val="0"/>
                <w14:ligatures w14:val="none"/>
              </w:rPr>
            </w:pPr>
            <w:r w:rsidRPr="00B11410">
              <w:rPr>
                <w:rFonts w:ascii="Arial" w:hAnsi="Arial" w:cs="Arial"/>
                <w:kern w:val="0"/>
                <w14:ligatures w14:val="none"/>
              </w:rPr>
              <w:t xml:space="preserve">Activity to Demonstrate </w:t>
            </w:r>
          </w:p>
          <w:p w:rsidR="0019197C" w:rsidRPr="00B11410" w:rsidP="00AA3810" w14:paraId="66A5B0D1" w14:textId="77777777">
            <w:pPr>
              <w:rPr>
                <w:rFonts w:ascii="Arial" w:hAnsi="Arial" w:cs="Arial"/>
                <w:kern w:val="0"/>
                <w14:ligatures w14:val="none"/>
              </w:rPr>
            </w:pPr>
            <w:r w:rsidRPr="00B11410">
              <w:rPr>
                <w:rFonts w:ascii="Arial" w:hAnsi="Arial" w:cs="Arial"/>
                <w:kern w:val="0"/>
                <w14:ligatures w14:val="none"/>
              </w:rPr>
              <w:t>the Impact of Surprise</w:t>
            </w:r>
          </w:p>
          <w:p w:rsidR="0019197C" w:rsidP="00AA3810" w14:paraId="7D7D2CB2" w14:textId="77777777">
            <w:pPr>
              <w:rPr>
                <w:rFonts w:ascii="Arial" w:hAnsi="Arial" w:cs="Arial"/>
                <w:kern w:val="0"/>
                <w14:ligatures w14:val="none"/>
              </w:rPr>
            </w:pPr>
          </w:p>
        </w:tc>
        <w:tc>
          <w:tcPr>
            <w:tcW w:w="3060"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4628A2A6" w14:textId="77777777">
            <w:pPr>
              <w:rPr>
                <w:rFonts w:ascii="Arial" w:hAnsi="Arial" w:cs="Arial"/>
                <w:kern w:val="0"/>
                <w14:ligatures w14:val="none"/>
              </w:rPr>
            </w:pPr>
            <w:r>
              <w:rPr>
                <w:rFonts w:ascii="Arial" w:hAnsi="Arial" w:cs="Arial"/>
                <w:kern w:val="0"/>
                <w14:ligatures w14:val="none"/>
              </w:rPr>
              <w:t xml:space="preserve">Activity 3 highlights how self-defense goes against a perpetrator’s preconceived notions and that the element of surprise can work in a woman’s favor. </w:t>
            </w:r>
          </w:p>
          <w:p w:rsidR="0019197C" w:rsidP="00AA3810" w14:paraId="1FF4890E" w14:textId="77777777">
            <w:pPr>
              <w:spacing w:after="255"/>
              <w:contextualSpacing/>
              <w:rPr>
                <w:rFonts w:ascii="Arial" w:hAnsi="Arial" w:cs="Arial"/>
              </w:rPr>
            </w:pPr>
          </w:p>
        </w:tc>
        <w:tc>
          <w:tcPr>
            <w:tcW w:w="3928"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033AB442" w14:textId="77777777">
            <w:pPr>
              <w:spacing w:after="255"/>
              <w:contextualSpacing/>
              <w:rPr>
                <w:rFonts w:ascii="Arial" w:hAnsi="Arial" w:cs="Arial"/>
              </w:rPr>
            </w:pPr>
          </w:p>
        </w:tc>
        <w:tc>
          <w:tcPr>
            <w:tcW w:w="3377"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7E21F71A" w14:textId="77777777">
            <w:pPr>
              <w:spacing w:after="255"/>
              <w:contextualSpacing/>
              <w:rPr>
                <w:rFonts w:ascii="Arial" w:hAnsi="Arial" w:cs="Arial"/>
              </w:rPr>
            </w:pPr>
          </w:p>
        </w:tc>
      </w:tr>
      <w:tr w14:paraId="1D71A2E2" w14:textId="77777777" w:rsidTr="00F437B7">
        <w:tblPrEx>
          <w:tblW w:w="13680" w:type="dxa"/>
          <w:tblLook w:val="04A0"/>
        </w:tblPrEx>
        <w:trPr>
          <w:trHeight w:val="1012"/>
        </w:trPr>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RPr="00B11410" w:rsidP="00AA3810" w14:paraId="58BFB85F" w14:textId="77777777">
            <w:pPr>
              <w:rPr>
                <w:rFonts w:ascii="Arial" w:hAnsi="Arial" w:cs="Arial"/>
              </w:rPr>
            </w:pPr>
            <w:sdt>
              <w:sdtPr>
                <w:rPr>
                  <w:rFonts w:ascii="Arial" w:hAnsi="Arial" w:cs="Arial"/>
                </w:rPr>
                <w:id w:val="-1551756252"/>
                <w14:checkbox>
                  <w14:checked w14:val="0"/>
                  <w14:checkedState w14:val="2612" w14:font="MS Gothic"/>
                  <w14:uncheckedState w14:val="2610" w14:font="MS Gothic"/>
                </w14:checkbox>
              </w:sdtPr>
              <w:sdtContent>
                <w:r w:rsidRPr="002D67D5">
                  <w:rPr>
                    <w:rFonts w:ascii="MS Gothic" w:eastAsia="MS Gothic" w:hAnsi="MS Gothic" w:cs="MS Gothic"/>
                    <w:b w:val="0"/>
                    <w:bCs w:val="0"/>
                  </w:rPr>
                  <w:t>☐</w:t>
                </w:r>
              </w:sdtContent>
            </w:sdt>
            <w:r>
              <w:rPr>
                <w:rFonts w:ascii="Arial" w:hAnsi="Arial" w:cs="Arial"/>
                <w:b w:val="0"/>
                <w:bCs w:val="0"/>
              </w:rPr>
              <w:t xml:space="preserve"> </w:t>
            </w:r>
            <w:r w:rsidRPr="00B11410">
              <w:rPr>
                <w:rFonts w:ascii="Arial" w:hAnsi="Arial" w:cs="Arial"/>
              </w:rPr>
              <w:t>What Does it Mean to Be Prepared?</w:t>
            </w:r>
          </w:p>
          <w:p w:rsidR="0019197C" w:rsidP="00AA3810" w14:paraId="4E10F159" w14:textId="77777777">
            <w:pPr>
              <w:rPr>
                <w:rFonts w:ascii="Arial" w:hAnsi="Arial" w:cs="Arial"/>
                <w:b w:val="0"/>
                <w:kern w:val="0"/>
                <w14:ligatures w14:val="none"/>
              </w:rPr>
            </w:pPr>
          </w:p>
        </w:tc>
        <w:tc>
          <w:tcPr>
            <w:tcW w:w="3060" w:type="dxa"/>
            <w:vMerge/>
            <w:tcBorders>
              <w:top w:val="single" w:sz="12" w:space="0" w:color="auto"/>
              <w:left w:val="single" w:sz="12" w:space="0" w:color="auto"/>
              <w:bottom w:val="single" w:sz="12" w:space="0" w:color="auto"/>
              <w:right w:val="single" w:sz="12" w:space="0" w:color="auto"/>
            </w:tcBorders>
            <w:shd w:val="clear" w:color="auto" w:fill="auto"/>
          </w:tcPr>
          <w:p w:rsidR="0019197C" w:rsidP="00AA3810" w14:paraId="7B07BF31" w14:textId="77777777">
            <w:pPr>
              <w:spacing w:after="255"/>
              <w:contextualSpacing/>
              <w:rPr>
                <w:rFonts w:ascii="Arial" w:hAnsi="Arial" w:cs="Arial"/>
              </w:rPr>
            </w:pPr>
          </w:p>
        </w:tc>
        <w:tc>
          <w:tcPr>
            <w:tcW w:w="3928" w:type="dxa"/>
            <w:vMerge/>
            <w:tcBorders>
              <w:top w:val="single" w:sz="12" w:space="0" w:color="auto"/>
              <w:left w:val="single" w:sz="12" w:space="0" w:color="auto"/>
              <w:bottom w:val="single" w:sz="12" w:space="0" w:color="auto"/>
              <w:right w:val="single" w:sz="12" w:space="0" w:color="auto"/>
            </w:tcBorders>
            <w:shd w:val="clear" w:color="auto" w:fill="auto"/>
          </w:tcPr>
          <w:p w:rsidR="0019197C" w:rsidP="00AA3810" w14:paraId="733EAF29" w14:textId="77777777">
            <w:pPr>
              <w:spacing w:after="255"/>
              <w:contextualSpacing/>
              <w:rPr>
                <w:rFonts w:ascii="Arial" w:hAnsi="Arial" w:cs="Arial"/>
              </w:rPr>
            </w:pPr>
          </w:p>
        </w:tc>
        <w:tc>
          <w:tcPr>
            <w:tcW w:w="3377" w:type="dxa"/>
            <w:vMerge/>
            <w:tcBorders>
              <w:top w:val="single" w:sz="12" w:space="0" w:color="auto"/>
              <w:left w:val="single" w:sz="12" w:space="0" w:color="auto"/>
              <w:bottom w:val="single" w:sz="12" w:space="0" w:color="auto"/>
              <w:right w:val="single" w:sz="12" w:space="0" w:color="auto"/>
            </w:tcBorders>
            <w:shd w:val="clear" w:color="auto" w:fill="auto"/>
          </w:tcPr>
          <w:p w:rsidR="0019197C" w:rsidP="00AA3810" w14:paraId="46D2BB8B" w14:textId="77777777">
            <w:pPr>
              <w:spacing w:after="255"/>
              <w:contextualSpacing/>
              <w:rPr>
                <w:rFonts w:ascii="Arial" w:hAnsi="Arial" w:cs="Arial"/>
              </w:rPr>
            </w:pPr>
          </w:p>
        </w:tc>
      </w:tr>
      <w:tr w14:paraId="356ED113"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2B827458" w14:textId="77777777">
            <w:pPr>
              <w:rPr>
                <w:rFonts w:ascii="Arial" w:hAnsi="Arial" w:cs="Arial"/>
              </w:rPr>
            </w:pPr>
            <w:r>
              <w:rPr>
                <w:rFonts w:ascii="Segoe UI Symbol" w:hAnsi="Segoe UI Symbol" w:cs="Segoe UI Symbol"/>
                <w:b w:val="0"/>
                <w:bCs w:val="0"/>
              </w:rPr>
              <w:t>☐</w:t>
            </w:r>
            <w:r>
              <w:rPr>
                <w:rFonts w:ascii="Arial" w:hAnsi="Arial" w:cs="Arial"/>
              </w:rPr>
              <w:t xml:space="preserve"> Learning and Practicing Physical Self-defense Techniques</w:t>
            </w:r>
          </w:p>
          <w:p w:rsidR="0019197C" w:rsidP="00AA3810" w14:paraId="46B62F4E" w14:textId="77777777">
            <w:pPr>
              <w:rPr>
                <w:rFonts w:ascii="Arial" w:hAnsi="Arial" w:cs="Arial"/>
                <w:b w:val="0"/>
                <w:kern w:val="0"/>
                <w14:ligatures w14:val="none"/>
              </w:rPr>
            </w:pPr>
          </w:p>
        </w:tc>
        <w:tc>
          <w:tcPr>
            <w:tcW w:w="3060"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5641AD49" w14:textId="77777777">
            <w:pPr>
              <w:rPr>
                <w:rFonts w:ascii="Arial" w:hAnsi="Arial" w:cs="Arial"/>
              </w:rPr>
            </w:pPr>
            <w:r>
              <w:rPr>
                <w:rFonts w:ascii="Arial" w:hAnsi="Arial" w:cs="Arial"/>
                <w:kern w:val="0"/>
                <w14:ligatures w14:val="none"/>
              </w:rPr>
              <w:t>Unit content (introduction to physical self-defense and safety information) is reviewed.</w:t>
            </w:r>
          </w:p>
        </w:tc>
        <w:tc>
          <w:tcPr>
            <w:tcW w:w="392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9197C" w:rsidP="00AA3810" w14:paraId="30A19D37" w14:textId="77777777">
            <w:pPr>
              <w:rPr>
                <w:rFonts w:ascii="Arial" w:hAnsi="Arial" w:cs="Arial"/>
              </w:rPr>
            </w:pP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19197C" w:rsidP="00AA3810" w14:paraId="43191CB3" w14:textId="77777777">
            <w:pPr>
              <w:rPr>
                <w:rFonts w:ascii="Arial" w:hAnsi="Arial" w:cs="Arial"/>
              </w:rPr>
            </w:pPr>
          </w:p>
        </w:tc>
      </w:tr>
      <w:tr w14:paraId="05DFDE06"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77579BC4" w14:textId="77777777">
            <w:pPr>
              <w:rPr>
                <w:rFonts w:ascii="Arial" w:hAnsi="Arial" w:cs="Arial"/>
                <w:b w:val="0"/>
                <w:kern w:val="0"/>
                <w14:ligatures w14:val="none"/>
              </w:rPr>
            </w:pPr>
            <w:sdt>
              <w:sdtPr>
                <w:rPr>
                  <w:rFonts w:ascii="Arial" w:hAnsi="Arial" w:cs="Arial"/>
                </w:rPr>
                <w:id w:val="-490413773"/>
                <w14:checkbox>
                  <w14:checked w14:val="0"/>
                  <w14:checkedState w14:val="2612" w14:font="MS Gothic"/>
                  <w14:uncheckedState w14:val="2610" w14:font="MS Gothic"/>
                </w14:checkbox>
              </w:sdtPr>
              <w:sdtContent>
                <w:r>
                  <w:rPr>
                    <w:rFonts w:ascii="MS Gothic" w:eastAsia="MS Gothic" w:hAnsi="MS Gothic" w:cs="MS Gothic" w:hint="eastAsia"/>
                    <w:b w:val="0"/>
                    <w:bCs w:val="0"/>
                  </w:rPr>
                  <w:t>☐</w:t>
                </w:r>
              </w:sdtContent>
            </w:sdt>
            <w:r>
              <w:rPr>
                <w:rFonts w:ascii="Arial" w:hAnsi="Arial" w:cs="Arial"/>
                <w:b w:val="0"/>
                <w:bCs w:val="0"/>
              </w:rPr>
              <w:t xml:space="preserve"> </w:t>
            </w:r>
            <w:r w:rsidRPr="00B11410">
              <w:rPr>
                <w:rFonts w:ascii="Arial" w:hAnsi="Arial" w:cs="Arial"/>
              </w:rPr>
              <w:t>The Self-defense Yell</w:t>
            </w:r>
          </w:p>
        </w:tc>
        <w:tc>
          <w:tcPr>
            <w:tcW w:w="3060"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76FFB48C" w14:textId="77777777">
            <w:pPr>
              <w:spacing w:after="255"/>
              <w:contextualSpacing/>
              <w:rPr>
                <w:rFonts w:ascii="Arial" w:hAnsi="Arial" w:cs="Arial"/>
              </w:rPr>
            </w:pPr>
            <w:r>
              <w:rPr>
                <w:rFonts w:ascii="Arial" w:hAnsi="Arial" w:cs="Arial"/>
                <w:kern w:val="0"/>
                <w14:ligatures w14:val="none"/>
              </w:rPr>
              <w:t>Participants practice the self-defense yell to overcome barriers to resistance in public.</w:t>
            </w:r>
          </w:p>
        </w:tc>
        <w:tc>
          <w:tcPr>
            <w:tcW w:w="3928"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4ABE52EC" w14:textId="77777777">
            <w:pPr>
              <w:spacing w:after="255"/>
              <w:contextualSpacing/>
              <w:rPr>
                <w:rFonts w:ascii="Arial" w:hAnsi="Arial" w:cs="Arial"/>
              </w:rPr>
            </w:pPr>
          </w:p>
        </w:tc>
        <w:tc>
          <w:tcPr>
            <w:tcW w:w="3377"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02800F84" w14:textId="77777777">
            <w:pPr>
              <w:spacing w:after="255"/>
              <w:contextualSpacing/>
              <w:rPr>
                <w:rFonts w:ascii="Arial" w:hAnsi="Arial" w:cs="Arial"/>
              </w:rPr>
            </w:pPr>
          </w:p>
        </w:tc>
      </w:tr>
      <w:tr w14:paraId="7F349689"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RPr="00B35677" w:rsidP="00AA3810" w14:paraId="78553FF4" w14:textId="77777777">
            <w:pPr>
              <w:rPr>
                <w:rFonts w:ascii="Arial" w:hAnsi="Arial" w:cs="Arial"/>
              </w:rPr>
            </w:pPr>
            <w:sdt>
              <w:sdtPr>
                <w:rPr>
                  <w:rFonts w:ascii="Arial" w:hAnsi="Arial" w:cs="Arial"/>
                  <w:color w:val="FFFFFF" w:themeColor="background1"/>
                </w:rPr>
                <w:id w:val="-613827518"/>
                <w14:checkbox>
                  <w14:checked w14:val="0"/>
                  <w14:checkedState w14:val="2612" w14:font="MS Gothic"/>
                  <w14:uncheckedState w14:val="2610" w14:font="MS Gothic"/>
                </w14:checkbox>
              </w:sdtPr>
              <w:sdtContent>
                <w:r>
                  <w:rPr>
                    <w:rFonts w:ascii="MS Gothic" w:eastAsia="MS Gothic" w:hAnsi="MS Gothic" w:cs="MS Gothic" w:hint="eastAsia"/>
                    <w:b w:val="0"/>
                    <w:bCs w:val="0"/>
                  </w:rPr>
                  <w:t>☐</w:t>
                </w:r>
              </w:sdtContent>
            </w:sdt>
            <w:r>
              <w:rPr>
                <w:rFonts w:ascii="Arial" w:hAnsi="Arial" w:cs="Arial"/>
                <w:color w:val="FFFFFF" w:themeColor="background1"/>
              </w:rPr>
              <w:t xml:space="preserve"> </w:t>
            </w:r>
            <w:r w:rsidRPr="00B11410">
              <w:rPr>
                <w:rFonts w:ascii="Arial" w:hAnsi="Arial" w:cs="Arial"/>
              </w:rPr>
              <w:t xml:space="preserve">Activity 4 Self-defense </w:t>
            </w:r>
          </w:p>
          <w:p w:rsidR="0019197C" w:rsidP="00AA3810" w14:paraId="7983782D" w14:textId="77777777">
            <w:pPr>
              <w:rPr>
                <w:rFonts w:ascii="Arial" w:hAnsi="Arial" w:cs="Arial"/>
                <w:b w:val="0"/>
                <w:bCs w:val="0"/>
              </w:rPr>
            </w:pPr>
            <w:r w:rsidRPr="00B11410">
              <w:rPr>
                <w:rFonts w:ascii="Arial" w:hAnsi="Arial" w:cs="Arial"/>
              </w:rPr>
              <w:t>Hits and Kicks with Practice</w:t>
            </w:r>
          </w:p>
        </w:tc>
        <w:tc>
          <w:tcPr>
            <w:tcW w:w="3060"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43A653B4" w14:textId="77777777">
            <w:pPr>
              <w:rPr>
                <w:rFonts w:ascii="Arial" w:hAnsi="Arial" w:cs="Arial"/>
              </w:rPr>
            </w:pPr>
            <w:r>
              <w:rPr>
                <w:rFonts w:ascii="Arial" w:hAnsi="Arial" w:cs="Arial"/>
              </w:rPr>
              <w:t>Activity 4 allows participants to practice the hammer fist, the inside and outside knife hand, back and side elbow strikes, and front and back kicks.</w:t>
            </w:r>
          </w:p>
        </w:tc>
        <w:tc>
          <w:tcPr>
            <w:tcW w:w="392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9197C" w:rsidP="00AA3810" w14:paraId="5EE5F5E2" w14:textId="77777777">
            <w:pPr>
              <w:rPr>
                <w:rFonts w:ascii="Arial" w:hAnsi="Arial" w:cs="Arial"/>
              </w:rPr>
            </w:pP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rsidR="0019197C" w:rsidP="00AA3810" w14:paraId="3716C29B" w14:textId="77777777">
            <w:pPr>
              <w:rPr>
                <w:rFonts w:ascii="Arial" w:hAnsi="Arial" w:cs="Arial"/>
              </w:rPr>
            </w:pPr>
          </w:p>
        </w:tc>
      </w:tr>
      <w:tr w14:paraId="538789FE"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1F800AFF" w14:textId="77777777">
            <w:pPr>
              <w:spacing w:before="100" w:beforeAutospacing="1" w:after="600"/>
              <w:rPr>
                <w:rFonts w:ascii="Arial" w:hAnsi="Arial" w:cs="Arial"/>
              </w:rPr>
            </w:pPr>
            <w:sdt>
              <w:sdtPr>
                <w:rPr>
                  <w:rFonts w:ascii="Arial" w:hAnsi="Arial" w:cs="Arial"/>
                </w:rPr>
                <w:id w:val="-1552376680"/>
                <w14:checkbox>
                  <w14:checked w14:val="0"/>
                  <w14:checkedState w14:val="2612" w14:font="MS Gothic"/>
                  <w14:uncheckedState w14:val="2610" w14:font="MS Gothic"/>
                </w14:checkbox>
              </w:sdtPr>
              <w:sdtContent>
                <w:r>
                  <w:rPr>
                    <w:rFonts w:ascii="MS Gothic" w:eastAsia="MS Gothic" w:hAnsi="MS Gothic" w:cs="MS Gothic" w:hint="eastAsia"/>
                    <w:b w:val="0"/>
                    <w:bCs w:val="0"/>
                  </w:rPr>
                  <w:t>☐</w:t>
                </w:r>
              </w:sdtContent>
            </w:sdt>
            <w:r>
              <w:rPr>
                <w:rFonts w:ascii="Arial" w:hAnsi="Arial" w:cs="Arial"/>
                <w:b w:val="0"/>
                <w:bCs w:val="0"/>
              </w:rPr>
              <w:t xml:space="preserve"> </w:t>
            </w:r>
            <w:r w:rsidRPr="00B11410">
              <w:rPr>
                <w:rFonts w:ascii="Arial" w:hAnsi="Arial" w:cs="Arial"/>
              </w:rPr>
              <w:t>Vulnerable Body Parts</w:t>
            </w:r>
          </w:p>
          <w:p w:rsidR="0019197C" w:rsidP="00AA3810" w14:paraId="0E328A9E" w14:textId="77777777">
            <w:pPr>
              <w:rPr>
                <w:rFonts w:ascii="Arial" w:hAnsi="Arial" w:cs="Arial"/>
                <w:b w:val="0"/>
                <w:kern w:val="0"/>
                <w14:ligatures w14:val="none"/>
              </w:rPr>
            </w:pPr>
          </w:p>
        </w:tc>
        <w:tc>
          <w:tcPr>
            <w:tcW w:w="3060"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43FC88CB" w14:textId="77777777">
            <w:pPr>
              <w:spacing w:after="255"/>
              <w:contextualSpacing/>
              <w:rPr>
                <w:rFonts w:ascii="Arial" w:hAnsi="Arial" w:cs="Arial"/>
              </w:rPr>
            </w:pPr>
            <w:r>
              <w:rPr>
                <w:rFonts w:ascii="Arial" w:hAnsi="Arial" w:cs="Arial"/>
                <w:kern w:val="0"/>
                <w14:ligatures w14:val="none"/>
              </w:rPr>
              <w:t>Unit content (parts of the body that are good strike points in self-defense) is explained.</w:t>
            </w:r>
          </w:p>
        </w:tc>
        <w:tc>
          <w:tcPr>
            <w:tcW w:w="3928"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4A18B2D4" w14:textId="77777777">
            <w:pPr>
              <w:spacing w:after="255"/>
              <w:contextualSpacing/>
              <w:rPr>
                <w:rFonts w:ascii="Arial" w:hAnsi="Arial" w:cs="Arial"/>
              </w:rPr>
            </w:pPr>
          </w:p>
        </w:tc>
        <w:tc>
          <w:tcPr>
            <w:tcW w:w="3377"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30915C1D" w14:textId="77777777">
            <w:pPr>
              <w:spacing w:after="255"/>
              <w:contextualSpacing/>
              <w:rPr>
                <w:rFonts w:ascii="Arial" w:hAnsi="Arial" w:cs="Arial"/>
              </w:rPr>
            </w:pPr>
          </w:p>
        </w:tc>
      </w:tr>
      <w:tr w14:paraId="62D0FD67" w14:textId="77777777" w:rsidTr="00F437B7">
        <w:tblPrEx>
          <w:tblW w:w="13680" w:type="dxa"/>
          <w:tblLook w:val="04A0"/>
        </w:tblPrEx>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11C5BDBA" w14:textId="77777777">
            <w:pPr>
              <w:rPr>
                <w:rFonts w:ascii="Arial" w:hAnsi="Arial" w:cs="Arial"/>
                <w:b w:val="0"/>
                <w:kern w:val="0"/>
                <w14:ligatures w14:val="none"/>
              </w:rPr>
            </w:pPr>
            <w:sdt>
              <w:sdtPr>
                <w:rPr>
                  <w:rFonts w:ascii="Arial" w:hAnsi="Arial" w:cs="Arial"/>
                  <w:kern w:val="0"/>
                  <w14:ligatures w14:val="none"/>
                </w:rPr>
                <w:id w:val="-1037036862"/>
                <w14:checkbox>
                  <w14:checked w14:val="0"/>
                  <w14:checkedState w14:val="2612" w14:font="MS Gothic"/>
                  <w14:uncheckedState w14:val="2610" w14:font="MS Gothic"/>
                </w14:checkbox>
              </w:sdtPr>
              <w:sdtContent>
                <w:r>
                  <w:rPr>
                    <w:rFonts w:ascii="MS Gothic" w:eastAsia="MS Gothic" w:hAnsi="MS Gothic" w:cs="MS Gothic" w:hint="eastAsia"/>
                    <w:b w:val="0"/>
                    <w:bCs w:val="0"/>
                    <w:kern w:val="0"/>
                    <w14:ligatures w14:val="none"/>
                  </w:rPr>
                  <w:t>☐</w:t>
                </w:r>
              </w:sdtContent>
            </w:sdt>
            <w:r>
              <w:rPr>
                <w:rFonts w:ascii="Arial" w:hAnsi="Arial" w:cs="Arial"/>
                <w:b w:val="0"/>
                <w:bCs w:val="0"/>
                <w:kern w:val="0"/>
                <w14:ligatures w14:val="none"/>
              </w:rPr>
              <w:t xml:space="preserve"> </w:t>
            </w:r>
            <w:r w:rsidRPr="00B11410">
              <w:rPr>
                <w:rFonts w:ascii="Arial" w:hAnsi="Arial" w:cs="Arial"/>
                <w:kern w:val="0"/>
                <w14:ligatures w14:val="none"/>
              </w:rPr>
              <w:t>Activity 5 How to Release Wrist &amp; Choke Holds &amp; Other Holds</w:t>
            </w:r>
          </w:p>
        </w:tc>
        <w:tc>
          <w:tcPr>
            <w:tcW w:w="3060"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6A0C43FC" w14:textId="77777777">
            <w:pPr>
              <w:spacing w:after="255"/>
              <w:contextualSpacing/>
              <w:rPr>
                <w:rFonts w:ascii="Arial" w:hAnsi="Arial" w:cs="Arial"/>
              </w:rPr>
            </w:pPr>
            <w:r>
              <w:rPr>
                <w:rFonts w:ascii="Arial" w:hAnsi="Arial" w:cs="Arial"/>
                <w:kern w:val="0"/>
                <w14:ligatures w14:val="none"/>
              </w:rPr>
              <w:t>Activity 5 allows participants to practice wrist and chokehold breaks, the bump maneuver, and bear hug breaks as common tactics of acquaintance rapists.</w:t>
            </w:r>
          </w:p>
        </w:tc>
        <w:tc>
          <w:tcPr>
            <w:tcW w:w="3928"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73991C52" w14:textId="77777777">
            <w:pPr>
              <w:spacing w:after="255"/>
              <w:contextualSpacing/>
              <w:rPr>
                <w:rFonts w:ascii="Arial" w:hAnsi="Arial" w:cs="Arial"/>
              </w:rPr>
            </w:pPr>
          </w:p>
        </w:tc>
        <w:tc>
          <w:tcPr>
            <w:tcW w:w="3377"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53E066B5" w14:textId="77777777">
            <w:pPr>
              <w:spacing w:after="255"/>
              <w:contextualSpacing/>
              <w:rPr>
                <w:rFonts w:ascii="Arial" w:hAnsi="Arial" w:cs="Arial"/>
              </w:rPr>
            </w:pPr>
          </w:p>
        </w:tc>
      </w:tr>
      <w:tr w14:paraId="25701173" w14:textId="77777777" w:rsidTr="00F437B7">
        <w:tblPrEx>
          <w:tblW w:w="13680" w:type="dxa"/>
          <w:tblLook w:val="04A0"/>
        </w:tblPrEx>
        <w:trPr>
          <w:trHeight w:val="931"/>
        </w:trPr>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0696357C" w14:textId="77777777">
            <w:pPr>
              <w:rPr>
                <w:rFonts w:ascii="Arial" w:hAnsi="Arial" w:cs="Arial"/>
                <w:b w:val="0"/>
                <w:kern w:val="0"/>
                <w14:ligatures w14:val="none"/>
              </w:rPr>
            </w:pPr>
            <w:sdt>
              <w:sdtPr>
                <w:rPr>
                  <w:rFonts w:ascii="Arial" w:hAnsi="Arial" w:cs="Arial"/>
                </w:rPr>
                <w:id w:val="-552846809"/>
                <w14:checkbox>
                  <w14:checked w14:val="0"/>
                  <w14:checkedState w14:val="2612" w14:font="MS Gothic"/>
                  <w14:uncheckedState w14:val="2610" w14:font="MS Gothic"/>
                </w14:checkbox>
              </w:sdtPr>
              <w:sdtContent>
                <w:r>
                  <w:rPr>
                    <w:rFonts w:ascii="MS Gothic" w:eastAsia="MS Gothic" w:hAnsi="MS Gothic" w:cs="MS Gothic"/>
                    <w:b w:val="0"/>
                    <w:bCs w:val="0"/>
                  </w:rPr>
                  <w:t>☐</w:t>
                </w:r>
              </w:sdtContent>
            </w:sdt>
            <w:r>
              <w:rPr>
                <w:rFonts w:ascii="Arial" w:hAnsi="Arial" w:cs="Arial"/>
                <w:b w:val="0"/>
                <w:bCs w:val="0"/>
              </w:rPr>
              <w:t xml:space="preserve"> </w:t>
            </w:r>
            <w:r w:rsidRPr="00B11410">
              <w:rPr>
                <w:rFonts w:ascii="Arial" w:hAnsi="Arial" w:cs="Arial"/>
              </w:rPr>
              <w:t>Activity 6 Practicing Self-defense in Different Sexual Assault Scenarios</w:t>
            </w:r>
          </w:p>
        </w:tc>
        <w:tc>
          <w:tcPr>
            <w:tcW w:w="3060"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4B8E7A16" w14:textId="77777777">
            <w:pPr>
              <w:spacing w:after="255"/>
              <w:contextualSpacing/>
              <w:rPr>
                <w:rFonts w:ascii="Arial" w:hAnsi="Arial" w:cs="Arial"/>
              </w:rPr>
            </w:pPr>
            <w:r>
              <w:rPr>
                <w:rFonts w:ascii="Arial" w:hAnsi="Arial" w:cs="Arial"/>
                <w:kern w:val="0"/>
                <w14:ligatures w14:val="none"/>
              </w:rPr>
              <w:t>Activity 6 allows participants to remember and apply their knowledge and skills.</w:t>
            </w:r>
          </w:p>
        </w:tc>
        <w:tc>
          <w:tcPr>
            <w:tcW w:w="3928"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33EE85FE" w14:textId="77777777">
            <w:pPr>
              <w:spacing w:after="255"/>
              <w:contextualSpacing/>
              <w:rPr>
                <w:rFonts w:ascii="Arial" w:hAnsi="Arial" w:cs="Arial"/>
              </w:rPr>
            </w:pPr>
          </w:p>
        </w:tc>
        <w:tc>
          <w:tcPr>
            <w:tcW w:w="3377" w:type="dxa"/>
            <w:vMerge w:val="restart"/>
            <w:tcBorders>
              <w:top w:val="single" w:sz="12" w:space="0" w:color="auto"/>
              <w:left w:val="single" w:sz="12" w:space="0" w:color="auto"/>
              <w:bottom w:val="single" w:sz="12" w:space="0" w:color="auto"/>
              <w:right w:val="single" w:sz="12" w:space="0" w:color="auto"/>
            </w:tcBorders>
            <w:shd w:val="clear" w:color="auto" w:fill="auto"/>
          </w:tcPr>
          <w:p w:rsidR="0019197C" w:rsidP="00AA3810" w14:paraId="60973F9B" w14:textId="77777777">
            <w:pPr>
              <w:spacing w:after="255"/>
              <w:contextualSpacing/>
              <w:rPr>
                <w:rFonts w:ascii="Arial" w:hAnsi="Arial" w:cs="Arial"/>
              </w:rPr>
            </w:pPr>
          </w:p>
        </w:tc>
      </w:tr>
      <w:tr w14:paraId="3CC2812C" w14:textId="77777777" w:rsidTr="00F437B7">
        <w:tblPrEx>
          <w:tblW w:w="13680" w:type="dxa"/>
          <w:tblLook w:val="04A0"/>
        </w:tblPrEx>
        <w:trPr>
          <w:trHeight w:val="1327"/>
        </w:trPr>
        <w:tc>
          <w:tcPr>
            <w:tcW w:w="3315" w:type="dxa"/>
            <w:tcBorders>
              <w:top w:val="single" w:sz="12" w:space="0" w:color="auto"/>
              <w:left w:val="single" w:sz="12" w:space="0" w:color="auto"/>
              <w:bottom w:val="single" w:sz="12" w:space="0" w:color="auto"/>
              <w:right w:val="single" w:sz="12" w:space="0" w:color="auto"/>
            </w:tcBorders>
            <w:shd w:val="clear" w:color="auto" w:fill="auto"/>
          </w:tcPr>
          <w:p w:rsidR="0019197C" w:rsidP="00AA3810" w14:paraId="575A3115" w14:textId="77777777">
            <w:pPr>
              <w:rPr>
                <w:rFonts w:ascii="Times New Roman" w:hAnsi="Times New Roman" w:cs="Times New Roman"/>
                <w:kern w:val="0"/>
                <w:sz w:val="24"/>
                <w:szCs w:val="24"/>
                <w14:ligatures w14:val="none"/>
              </w:rPr>
            </w:pPr>
            <w:sdt>
              <w:sdtPr>
                <w:rPr>
                  <w:rFonts w:ascii="Arial" w:hAnsi="Arial" w:cs="Arial"/>
                  <w:kern w:val="0"/>
                  <w14:ligatures w14:val="none"/>
                </w:rPr>
                <w:id w:val="1170830092"/>
                <w14:checkbox>
                  <w14:checked w14:val="0"/>
                  <w14:checkedState w14:val="2612" w14:font="MS Gothic"/>
                  <w14:uncheckedState w14:val="2610" w14:font="MS Gothic"/>
                </w14:checkbox>
              </w:sdtPr>
              <w:sdtContent>
                <w:r>
                  <w:rPr>
                    <w:rFonts w:ascii="MS Gothic" w:eastAsia="MS Gothic" w:hAnsi="MS Gothic" w:cs="MS Gothic" w:hint="eastAsia"/>
                    <w:b w:val="0"/>
                    <w:kern w:val="0"/>
                    <w14:ligatures w14:val="none"/>
                  </w:rPr>
                  <w:t>☐</w:t>
                </w:r>
              </w:sdtContent>
            </w:sdt>
            <w:r>
              <w:rPr>
                <w:rFonts w:ascii="Arial" w:hAnsi="Arial" w:cs="Arial"/>
                <w:b w:val="0"/>
                <w:bCs w:val="0"/>
                <w:kern w:val="0"/>
                <w14:ligatures w14:val="none"/>
              </w:rPr>
              <w:t xml:space="preserve"> </w:t>
            </w:r>
            <w:r>
              <w:rPr>
                <w:rFonts w:ascii="Arial" w:hAnsi="Arial" w:cs="Arial"/>
                <w:kern w:val="0"/>
                <w14:ligatures w14:val="none"/>
              </w:rPr>
              <w:t>Session Wrap-up</w:t>
            </w:r>
            <w:r>
              <w:rPr>
                <w:rFonts w:ascii="Times New Roman" w:hAnsi="Times New Roman" w:cs="Times New Roman"/>
                <w:kern w:val="0"/>
                <w:sz w:val="24"/>
                <w:szCs w:val="24"/>
                <w14:ligatures w14:val="none"/>
              </w:rPr>
              <w:t xml:space="preserve"> </w:t>
            </w:r>
          </w:p>
          <w:p w:rsidR="0019197C" w:rsidP="00AA3810" w14:paraId="3A19D755" w14:textId="77777777">
            <w:pPr>
              <w:rPr>
                <w:rFonts w:ascii="Arial" w:hAnsi="Arial" w:cs="Arial"/>
                <w:b w:val="0"/>
                <w:bCs w:val="0"/>
                <w:kern w:val="0"/>
                <w14:ligatures w14:val="none"/>
              </w:rPr>
            </w:pPr>
          </w:p>
        </w:tc>
        <w:tc>
          <w:tcPr>
            <w:tcW w:w="3060"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19197C" w:rsidP="00AA3810" w14:paraId="0C66B684" w14:textId="77777777">
            <w:pPr>
              <w:rPr>
                <w:rFonts w:ascii="Arial" w:hAnsi="Arial" w:cs="Arial"/>
              </w:rPr>
            </w:pPr>
          </w:p>
        </w:tc>
        <w:tc>
          <w:tcPr>
            <w:tcW w:w="3928"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19197C" w:rsidP="00AA3810" w14:paraId="5B74A93D" w14:textId="77777777">
            <w:pPr>
              <w:rPr>
                <w:rFonts w:ascii="Arial" w:hAnsi="Arial" w:cs="Arial"/>
              </w:rPr>
            </w:pPr>
          </w:p>
        </w:tc>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19197C" w:rsidP="00AA3810" w14:paraId="258D6759" w14:textId="77777777">
            <w:pPr>
              <w:rPr>
                <w:rFonts w:ascii="Arial" w:hAnsi="Arial" w:cs="Arial"/>
              </w:rPr>
            </w:pPr>
          </w:p>
        </w:tc>
      </w:tr>
    </w:tbl>
    <w:p w:rsidR="00021B49" w:rsidP="00C718BE" w14:paraId="450750C2" w14:textId="77777777">
      <w:pPr>
        <w:rPr>
          <w:rFonts w:ascii="Arial" w:hAnsi="Arial" w:cs="Arial"/>
          <w:b/>
          <w:bCs/>
        </w:rPr>
      </w:pPr>
    </w:p>
    <w:p w:rsidR="006C34CB" w:rsidP="00C718BE" w14:paraId="3215F2D8" w14:textId="5AAD414D">
      <w:pPr>
        <w:rPr>
          <w:rFonts w:ascii="Arial" w:hAnsi="Arial" w:cs="Arial"/>
          <w:b/>
          <w:bCs/>
        </w:rPr>
      </w:pPr>
      <w:r>
        <w:rPr>
          <w:rFonts w:ascii="Arial" w:hAnsi="Arial" w:cs="Arial"/>
          <w:b/>
          <w:bCs/>
        </w:rPr>
        <w:t xml:space="preserve">Unit 3 </w:t>
      </w:r>
      <w:r w:rsidR="00941F0B">
        <w:rPr>
          <w:rFonts w:ascii="Arial" w:hAnsi="Arial" w:cs="Arial"/>
          <w:b/>
          <w:bCs/>
        </w:rPr>
        <w:t>Notes:</w:t>
      </w:r>
    </w:p>
    <w:p w:rsidR="006C34CB" w14:paraId="56E2C204" w14:textId="24C79687">
      <w:pPr>
        <w:rPr>
          <w:rFonts w:ascii="Arial" w:hAnsi="Arial" w:cs="Arial"/>
          <w:b/>
          <w:bCs/>
        </w:rPr>
      </w:pPr>
      <w:r>
        <w:rPr>
          <w:rFonts w:ascii="Arial" w:hAnsi="Arial" w:cs="Arial"/>
          <w:b/>
          <w:bCs/>
        </w:rPr>
        <w:br w:type="page"/>
      </w:r>
      <w:bookmarkEnd w:id="6"/>
    </w:p>
    <w:p w:rsidR="00FA5C68" w:rsidRPr="006C34CB" w:rsidP="00FA5C68" w14:paraId="3B659BD2" w14:textId="28942882">
      <w:pPr>
        <w:rPr>
          <w:rFonts w:ascii="Arial" w:hAnsi="Arial" w:cs="Arial"/>
        </w:rPr>
      </w:pPr>
      <w:r>
        <w:rPr>
          <w:rFonts w:ascii="Arial" w:hAnsi="Arial" w:cs="Arial"/>
          <w:b/>
          <w:bCs/>
        </w:rPr>
        <w:t>Unit 4: Relationships &amp; Sexuality</w:t>
      </w:r>
    </w:p>
    <w:tbl>
      <w:tblPr>
        <w:tblStyle w:val="GridTable2"/>
        <w:tblW w:w="128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22"/>
        <w:gridCol w:w="2491"/>
        <w:gridCol w:w="3750"/>
        <w:gridCol w:w="3750"/>
      </w:tblGrid>
      <w:tr w14:paraId="04E25101" w14:textId="77777777" w:rsidTr="002B7D82">
        <w:tblPrEx>
          <w:tblW w:w="128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780"/>
          <w:tblHeader/>
        </w:trPr>
        <w:tc>
          <w:tcPr>
            <w:tcW w:w="0" w:type="dxa"/>
            <w:tcBorders>
              <w:top w:val="single" w:sz="12" w:space="0" w:color="auto"/>
              <w:bottom w:val="single" w:sz="12" w:space="0" w:color="auto"/>
            </w:tcBorders>
            <w:shd w:val="clear" w:color="auto" w:fill="D9D9D9" w:themeFill="background1" w:themeFillShade="D9"/>
            <w:hideMark/>
          </w:tcPr>
          <w:p w:rsidR="00C718BE" w:rsidRPr="00E124C9" w14:paraId="072B1BE8" w14:textId="10270CDF">
            <w:pPr>
              <w:rPr>
                <w:rFonts w:ascii="Arial" w:hAnsi="Arial" w:cs="Arial"/>
                <w:b w:val="0"/>
                <w:bCs w:val="0"/>
                <w:i/>
                <w:iCs/>
              </w:rPr>
            </w:pPr>
            <w:r w:rsidRPr="00E124C9">
              <w:rPr>
                <w:rFonts w:ascii="Arial" w:hAnsi="Arial" w:cs="Arial"/>
                <w:b w:val="0"/>
                <w:bCs w:val="0"/>
                <w:i/>
                <w:iCs/>
              </w:rPr>
              <w:t>Check all unit components that were covered as scripted:</w:t>
            </w:r>
          </w:p>
        </w:tc>
        <w:tc>
          <w:tcPr>
            <w:tcW w:w="0" w:type="dxa"/>
            <w:tcBorders>
              <w:top w:val="single" w:sz="12" w:space="0" w:color="auto"/>
              <w:bottom w:val="single" w:sz="12" w:space="0" w:color="auto"/>
            </w:tcBorders>
            <w:shd w:val="clear" w:color="auto" w:fill="D9D9D9" w:themeFill="background1" w:themeFillShade="D9"/>
            <w:hideMark/>
          </w:tcPr>
          <w:p w:rsidR="00C718BE" w:rsidRPr="00E124C9" w14:paraId="1BDA3C45" w14:textId="77777777">
            <w:pPr>
              <w:rPr>
                <w:rFonts w:ascii="Arial" w:hAnsi="Arial" w:cs="Arial"/>
                <w:i/>
                <w:iCs/>
              </w:rPr>
            </w:pPr>
            <w:r w:rsidRPr="00E124C9">
              <w:rPr>
                <w:rFonts w:ascii="Arial" w:hAnsi="Arial" w:cs="Arial"/>
                <w:i/>
                <w:iCs/>
              </w:rPr>
              <w:t>Critical content elements:</w:t>
            </w:r>
          </w:p>
        </w:tc>
        <w:tc>
          <w:tcPr>
            <w:tcW w:w="0" w:type="dxa"/>
            <w:tcBorders>
              <w:top w:val="single" w:sz="12" w:space="0" w:color="auto"/>
              <w:bottom w:val="single" w:sz="12" w:space="0" w:color="auto"/>
            </w:tcBorders>
            <w:shd w:val="clear" w:color="auto" w:fill="D9D9D9" w:themeFill="background1" w:themeFillShade="D9"/>
            <w:hideMark/>
          </w:tcPr>
          <w:p w:rsidR="00C718BE" w:rsidRPr="00E124C9" w14:paraId="1E46E442" w14:textId="77777777">
            <w:pPr>
              <w:rPr>
                <w:rFonts w:ascii="Arial" w:hAnsi="Arial" w:cs="Arial"/>
                <w:i/>
                <w:iCs/>
              </w:rPr>
            </w:pPr>
            <w:r w:rsidRPr="00E124C9">
              <w:rPr>
                <w:rFonts w:ascii="Arial" w:hAnsi="Arial" w:cs="Arial"/>
                <w:i/>
                <w:iCs/>
              </w:rPr>
              <w:t>What content was missed or covered differently? Describe the differences from the script in detail.</w:t>
            </w:r>
          </w:p>
        </w:tc>
        <w:tc>
          <w:tcPr>
            <w:tcW w:w="0" w:type="dxa"/>
            <w:tcBorders>
              <w:top w:val="single" w:sz="12" w:space="0" w:color="auto"/>
              <w:bottom w:val="single" w:sz="12" w:space="0" w:color="auto"/>
            </w:tcBorders>
            <w:shd w:val="clear" w:color="auto" w:fill="D9D9D9" w:themeFill="background1" w:themeFillShade="D9"/>
            <w:hideMark/>
          </w:tcPr>
          <w:p w:rsidR="00C718BE" w:rsidRPr="00E124C9" w14:paraId="20AF6C81" w14:textId="77777777">
            <w:pPr>
              <w:rPr>
                <w:rFonts w:ascii="Arial" w:hAnsi="Arial" w:cs="Arial"/>
                <w:i/>
                <w:iCs/>
              </w:rPr>
            </w:pPr>
            <w:r w:rsidRPr="00E124C9">
              <w:rPr>
                <w:rFonts w:ascii="Arial" w:hAnsi="Arial" w:cs="Arial"/>
                <w:i/>
                <w:iCs/>
              </w:rPr>
              <w:t>Describe any supplemental content added because of participant questions or for other reasons:</w:t>
            </w:r>
          </w:p>
        </w:tc>
      </w:tr>
      <w:tr w14:paraId="03F71725" w14:textId="77777777" w:rsidTr="002B7D82">
        <w:tblPrEx>
          <w:tblW w:w="12813" w:type="dxa"/>
          <w:tblLook w:val="04A0"/>
        </w:tblPrEx>
        <w:trPr>
          <w:trHeight w:val="1142"/>
        </w:trPr>
        <w:tc>
          <w:tcPr>
            <w:tcW w:w="2822" w:type="dxa"/>
            <w:tcBorders>
              <w:top w:val="single" w:sz="12" w:space="0" w:color="auto"/>
            </w:tcBorders>
            <w:shd w:val="clear" w:color="auto" w:fill="auto"/>
            <w:hideMark/>
          </w:tcPr>
          <w:p w:rsidR="00C718BE" w:rsidRPr="009F49C8" w14:paraId="794A596B" w14:textId="3D6255F8">
            <w:pPr>
              <w:rPr>
                <w:rFonts w:ascii="Arial" w:hAnsi="Arial" w:cs="Arial"/>
              </w:rPr>
            </w:pPr>
            <w:sdt>
              <w:sdtPr>
                <w:rPr>
                  <w:rFonts w:ascii="Arial" w:hAnsi="Arial" w:cs="Arial"/>
                </w:rPr>
                <w:id w:val="523063849"/>
                <w14:checkbox>
                  <w14:checked w14:val="0"/>
                  <w14:checkedState w14:val="2612" w14:font="MS Gothic"/>
                  <w14:uncheckedState w14:val="2610" w14:font="MS Gothic"/>
                </w14:checkbox>
              </w:sdtPr>
              <w:sdtContent>
                <w:r w:rsidR="002D67D5">
                  <w:rPr>
                    <w:rFonts w:ascii="MS Gothic" w:eastAsia="MS Gothic" w:hAnsi="MS Gothic" w:cs="MS Gothic" w:hint="eastAsia"/>
                    <w:b w:val="0"/>
                    <w:bCs w:val="0"/>
                  </w:rPr>
                  <w:t>☐</w:t>
                </w:r>
              </w:sdtContent>
            </w:sdt>
            <w:r w:rsidRPr="009F49C8">
              <w:rPr>
                <w:rFonts w:ascii="Arial" w:hAnsi="Arial" w:cs="Arial"/>
              </w:rPr>
              <w:t xml:space="preserve"> </w:t>
            </w:r>
            <w:r w:rsidRPr="009F49C8" w:rsidR="002A2D3C">
              <w:rPr>
                <w:rFonts w:ascii="Arial" w:hAnsi="Arial" w:cs="Arial"/>
              </w:rPr>
              <w:t>Opening the Session</w:t>
            </w:r>
          </w:p>
          <w:p w:rsidR="00C718BE" w:rsidRPr="009F49C8" w14:paraId="48B17849" w14:textId="6AA237EE">
            <w:pPr>
              <w:rPr>
                <w:rFonts w:ascii="Arial" w:hAnsi="Arial" w:cs="Arial"/>
              </w:rPr>
            </w:pPr>
          </w:p>
        </w:tc>
        <w:tc>
          <w:tcPr>
            <w:tcW w:w="2491" w:type="dxa"/>
            <w:tcBorders>
              <w:top w:val="single" w:sz="12" w:space="0" w:color="auto"/>
            </w:tcBorders>
            <w:shd w:val="clear" w:color="auto" w:fill="auto"/>
          </w:tcPr>
          <w:p w:rsidR="00C718BE" w:rsidRPr="009F49C8" w14:paraId="5FFD0367" w14:textId="789B1CD0">
            <w:pPr>
              <w:rPr>
                <w:rFonts w:ascii="Arial" w:hAnsi="Arial" w:cs="Arial"/>
              </w:rPr>
            </w:pPr>
            <w:r w:rsidRPr="009F49C8">
              <w:rPr>
                <w:rFonts w:ascii="Arial" w:hAnsi="Arial" w:cs="Arial"/>
              </w:rPr>
              <w:t>Facilitators provide an overview of the unit</w:t>
            </w:r>
            <w:r w:rsidR="00050E80">
              <w:rPr>
                <w:rFonts w:ascii="Arial" w:hAnsi="Arial" w:cs="Arial"/>
              </w:rPr>
              <w:t>.</w:t>
            </w:r>
          </w:p>
        </w:tc>
        <w:tc>
          <w:tcPr>
            <w:tcW w:w="3750" w:type="dxa"/>
            <w:tcBorders>
              <w:top w:val="single" w:sz="12" w:space="0" w:color="auto"/>
            </w:tcBorders>
            <w:shd w:val="clear" w:color="auto" w:fill="auto"/>
          </w:tcPr>
          <w:p w:rsidR="00C718BE" w:rsidRPr="009F49C8" w:rsidP="009E3666" w14:paraId="08787325" w14:textId="54CBEBD5">
            <w:pPr>
              <w:rPr>
                <w:rFonts w:ascii="Arial" w:hAnsi="Arial" w:cs="Arial"/>
              </w:rPr>
            </w:pPr>
          </w:p>
        </w:tc>
        <w:tc>
          <w:tcPr>
            <w:tcW w:w="3750" w:type="dxa"/>
            <w:tcBorders>
              <w:top w:val="single" w:sz="12" w:space="0" w:color="auto"/>
            </w:tcBorders>
            <w:shd w:val="clear" w:color="auto" w:fill="auto"/>
          </w:tcPr>
          <w:p w:rsidR="00C718BE" w:rsidRPr="009F49C8" w:rsidP="00F86213" w14:paraId="0FE5F510" w14:textId="77777777">
            <w:pPr>
              <w:rPr>
                <w:rFonts w:ascii="Arial" w:hAnsi="Arial" w:cs="Arial"/>
              </w:rPr>
            </w:pPr>
          </w:p>
        </w:tc>
      </w:tr>
      <w:bookmarkStart w:id="9" w:name="_Hlk169073966"/>
      <w:tr w14:paraId="5157D739" w14:textId="77777777" w:rsidTr="00F437B7">
        <w:tblPrEx>
          <w:tblW w:w="12813" w:type="dxa"/>
          <w:tblLook w:val="04A0"/>
        </w:tblPrEx>
        <w:trPr>
          <w:trHeight w:val="1013"/>
        </w:trPr>
        <w:tc>
          <w:tcPr>
            <w:tcW w:w="2822" w:type="dxa"/>
            <w:shd w:val="clear" w:color="auto" w:fill="auto"/>
            <w:hideMark/>
          </w:tcPr>
          <w:p w:rsidR="00C718BE" w:rsidRPr="009F49C8" w:rsidP="008C5F54" w14:paraId="7E9AA6B8" w14:textId="0980967A">
            <w:pPr>
              <w:spacing w:after="960"/>
              <w:rPr>
                <w:rFonts w:ascii="Arial" w:hAnsi="Arial" w:cs="Arial"/>
              </w:rPr>
            </w:pPr>
            <w:sdt>
              <w:sdtPr>
                <w:rPr>
                  <w:rFonts w:ascii="Arial" w:hAnsi="Arial" w:cs="Arial"/>
                  <w:kern w:val="0"/>
                  <w14:ligatures w14:val="none"/>
                </w:rPr>
                <w:id w:val="-503823936"/>
                <w14:checkbox>
                  <w14:checked w14:val="0"/>
                  <w14:checkedState w14:val="2612" w14:font="MS Gothic"/>
                  <w14:uncheckedState w14:val="2610" w14:font="MS Gothic"/>
                </w14:checkbox>
              </w:sdtPr>
              <w:sdtContent>
                <w:r w:rsidRPr="00B35677" w:rsidR="00352E6E">
                  <w:rPr>
                    <w:rFonts w:ascii="MS Gothic" w:eastAsia="MS Gothic" w:hAnsi="MS Gothic" w:cs="MS Gothic"/>
                    <w:b w:val="0"/>
                    <w:bCs w:val="0"/>
                    <w:kern w:val="0"/>
                    <w14:ligatures w14:val="none"/>
                  </w:rPr>
                  <w:t>☐</w:t>
                </w:r>
              </w:sdtContent>
            </w:sdt>
            <w:r w:rsidRPr="009F49C8" w:rsidR="00C37051">
              <w:rPr>
                <w:rFonts w:ascii="Arial" w:hAnsi="Arial" w:cs="Arial"/>
                <w:kern w:val="0"/>
                <w14:ligatures w14:val="none"/>
              </w:rPr>
              <w:t xml:space="preserve"> Activity 1 Becoming Comfortable Talking About Sex – Sharing Slang</w:t>
            </w:r>
          </w:p>
        </w:tc>
        <w:tc>
          <w:tcPr>
            <w:tcW w:w="2491" w:type="dxa"/>
            <w:shd w:val="clear" w:color="auto" w:fill="auto"/>
          </w:tcPr>
          <w:p w:rsidR="00C718BE" w:rsidRPr="009F49C8" w:rsidP="009643B7" w14:paraId="0DFACE05" w14:textId="297DEB85">
            <w:pPr>
              <w:rPr>
                <w:rFonts w:ascii="Arial" w:hAnsi="Arial" w:cs="Arial"/>
              </w:rPr>
            </w:pPr>
            <w:r w:rsidRPr="009F49C8">
              <w:rPr>
                <w:rFonts w:ascii="Arial" w:hAnsi="Arial" w:cs="Arial"/>
              </w:rPr>
              <w:t>Activity 1 allows participants to become familiar and comfortable with different sexuality terms</w:t>
            </w:r>
            <w:r w:rsidR="00050E80">
              <w:rPr>
                <w:rFonts w:ascii="Arial" w:hAnsi="Arial" w:cs="Arial"/>
              </w:rPr>
              <w:t>.</w:t>
            </w:r>
          </w:p>
        </w:tc>
        <w:tc>
          <w:tcPr>
            <w:tcW w:w="3750" w:type="dxa"/>
            <w:shd w:val="clear" w:color="auto" w:fill="auto"/>
          </w:tcPr>
          <w:p w:rsidR="00C718BE" w:rsidRPr="009F49C8" w:rsidP="009E3666" w14:paraId="69BE3BF4" w14:textId="142602B2">
            <w:pPr>
              <w:rPr>
                <w:rFonts w:ascii="Arial" w:hAnsi="Arial" w:cs="Arial"/>
              </w:rPr>
            </w:pPr>
          </w:p>
        </w:tc>
        <w:tc>
          <w:tcPr>
            <w:tcW w:w="3750" w:type="dxa"/>
            <w:shd w:val="clear" w:color="auto" w:fill="auto"/>
          </w:tcPr>
          <w:p w:rsidR="00C718BE" w:rsidRPr="009F49C8" w14:paraId="420EEAF0" w14:textId="77777777">
            <w:pPr>
              <w:rPr>
                <w:rFonts w:ascii="Arial" w:hAnsi="Arial" w:cs="Arial"/>
              </w:rPr>
            </w:pPr>
          </w:p>
        </w:tc>
      </w:tr>
      <w:tr w14:paraId="2E3179AD" w14:textId="77777777" w:rsidTr="00F437B7">
        <w:tblPrEx>
          <w:tblW w:w="12813" w:type="dxa"/>
          <w:tblLook w:val="04A0"/>
        </w:tblPrEx>
        <w:trPr>
          <w:trHeight w:val="1088"/>
        </w:trPr>
        <w:tc>
          <w:tcPr>
            <w:tcW w:w="2822" w:type="dxa"/>
            <w:shd w:val="clear" w:color="auto" w:fill="auto"/>
            <w:hideMark/>
          </w:tcPr>
          <w:p w:rsidR="00E93635" w:rsidRPr="008C5F54" w:rsidP="00E93635" w14:paraId="3FDCC917" w14:textId="77777777">
            <w:pPr>
              <w:rPr>
                <w:rFonts w:ascii="Arial" w:hAnsi="Arial" w:cs="Arial"/>
              </w:rPr>
            </w:pPr>
            <w:bookmarkStart w:id="10" w:name="OLE_LINK22"/>
            <w:bookmarkStart w:id="11" w:name="_Hlk169073991"/>
            <w:bookmarkEnd w:id="9"/>
            <w:r w:rsidRPr="00B35677">
              <w:rPr>
                <w:rFonts w:ascii="Segoe UI Symbol" w:hAnsi="Segoe UI Symbol" w:cs="Segoe UI Symbol"/>
                <w:b w:val="0"/>
                <w:bCs w:val="0"/>
              </w:rPr>
              <w:t>☐</w:t>
            </w:r>
            <w:r w:rsidRPr="00B35677">
              <w:rPr>
                <w:rFonts w:ascii="Arial" w:hAnsi="Arial" w:cs="Arial"/>
                <w:b w:val="0"/>
                <w:bCs w:val="0"/>
              </w:rPr>
              <w:t xml:space="preserve"> </w:t>
            </w:r>
            <w:r w:rsidRPr="008C5F54">
              <w:rPr>
                <w:rFonts w:ascii="Arial" w:hAnsi="Arial" w:cs="Arial"/>
              </w:rPr>
              <w:t>Activity 2 Dispelling Myths about Sex and Masturbation – Myths and Facts Game</w:t>
            </w:r>
            <w:bookmarkEnd w:id="10"/>
          </w:p>
          <w:p w:rsidR="00C718BE" w:rsidRPr="009F49C8" w14:paraId="05385E18" w14:textId="117EFEEA">
            <w:pPr>
              <w:rPr>
                <w:rFonts w:ascii="Arial" w:hAnsi="Arial" w:cs="Arial"/>
              </w:rPr>
            </w:pPr>
          </w:p>
        </w:tc>
        <w:tc>
          <w:tcPr>
            <w:tcW w:w="2491" w:type="dxa"/>
            <w:shd w:val="clear" w:color="auto" w:fill="auto"/>
          </w:tcPr>
          <w:p w:rsidR="00C718BE" w:rsidRPr="009F49C8" w:rsidP="009643B7" w14:paraId="5E7E8513" w14:textId="321C8FC8">
            <w:pPr>
              <w:rPr>
                <w:rFonts w:ascii="Arial" w:hAnsi="Arial" w:cs="Arial"/>
              </w:rPr>
            </w:pPr>
            <w:r w:rsidRPr="009F49C8">
              <w:rPr>
                <w:rFonts w:ascii="Arial" w:hAnsi="Arial" w:cs="Arial"/>
              </w:rPr>
              <w:t>Activity 2 highlights that masturbation may provide information about women’s sexual desires and wants</w:t>
            </w:r>
            <w:r w:rsidR="00050E80">
              <w:rPr>
                <w:rFonts w:ascii="Arial" w:hAnsi="Arial" w:cs="Arial"/>
              </w:rPr>
              <w:t>.</w:t>
            </w:r>
          </w:p>
        </w:tc>
        <w:tc>
          <w:tcPr>
            <w:tcW w:w="3750" w:type="dxa"/>
            <w:shd w:val="clear" w:color="auto" w:fill="auto"/>
          </w:tcPr>
          <w:p w:rsidR="00C718BE" w:rsidRPr="009F49C8" w:rsidP="009E3666" w14:paraId="36C4193F" w14:textId="60F56298">
            <w:pPr>
              <w:rPr>
                <w:rFonts w:ascii="Arial" w:hAnsi="Arial" w:cs="Arial"/>
              </w:rPr>
            </w:pPr>
          </w:p>
        </w:tc>
        <w:tc>
          <w:tcPr>
            <w:tcW w:w="3750" w:type="dxa"/>
            <w:shd w:val="clear" w:color="auto" w:fill="auto"/>
          </w:tcPr>
          <w:p w:rsidR="00C718BE" w:rsidRPr="009F49C8" w14:paraId="1C095C95" w14:textId="77777777">
            <w:pPr>
              <w:rPr>
                <w:rFonts w:ascii="Arial" w:hAnsi="Arial" w:cs="Arial"/>
              </w:rPr>
            </w:pPr>
          </w:p>
        </w:tc>
      </w:tr>
      <w:bookmarkEnd w:id="11"/>
      <w:tr w14:paraId="48BEFAEC" w14:textId="77777777" w:rsidTr="00F437B7">
        <w:tblPrEx>
          <w:tblW w:w="12813" w:type="dxa"/>
          <w:tblLook w:val="04A0"/>
        </w:tblPrEx>
        <w:trPr>
          <w:trHeight w:val="1682"/>
        </w:trPr>
        <w:tc>
          <w:tcPr>
            <w:tcW w:w="2822" w:type="dxa"/>
            <w:shd w:val="clear" w:color="auto" w:fill="auto"/>
            <w:hideMark/>
          </w:tcPr>
          <w:p w:rsidR="00E93635" w:rsidRPr="008C5F54" w:rsidP="008C5F54" w14:paraId="2E320CE6" w14:textId="77777777">
            <w:pPr>
              <w:spacing w:after="1440"/>
              <w:rPr>
                <w:rFonts w:ascii="Arial" w:hAnsi="Arial" w:cs="Arial"/>
              </w:rPr>
            </w:pPr>
            <w:sdt>
              <w:sdtPr>
                <w:rPr>
                  <w:rFonts w:ascii="Arial" w:hAnsi="Arial" w:cs="Arial"/>
                </w:rPr>
                <w:id w:val="1262882074"/>
                <w14:checkbox>
                  <w14:checked w14:val="0"/>
                  <w14:checkedState w14:val="2612" w14:font="MS Gothic"/>
                  <w14:uncheckedState w14:val="2610" w14:font="MS Gothic"/>
                </w14:checkbox>
              </w:sdtPr>
              <w:sdtContent>
                <w:r w:rsidRPr="00B35677">
                  <w:rPr>
                    <w:rFonts w:ascii="MS Gothic" w:eastAsia="MS Gothic" w:hAnsi="MS Gothic" w:cs="MS Gothic"/>
                    <w:b w:val="0"/>
                    <w:bCs w:val="0"/>
                  </w:rPr>
                  <w:t>☐</w:t>
                </w:r>
              </w:sdtContent>
            </w:sdt>
            <w:r w:rsidRPr="008C5F54">
              <w:rPr>
                <w:rFonts w:ascii="Arial" w:hAnsi="Arial" w:cs="Arial"/>
              </w:rPr>
              <w:t xml:space="preserve"> Activity 3 Expanding Notions of What “Sex” is – “Having Sex”</w:t>
            </w:r>
          </w:p>
          <w:p w:rsidR="00C718BE" w:rsidRPr="009F49C8" w14:paraId="3B15A881" w14:textId="77777777">
            <w:pPr>
              <w:rPr>
                <w:rFonts w:ascii="Arial" w:hAnsi="Arial" w:cs="Arial"/>
              </w:rPr>
            </w:pPr>
          </w:p>
        </w:tc>
        <w:tc>
          <w:tcPr>
            <w:tcW w:w="2491" w:type="dxa"/>
            <w:shd w:val="clear" w:color="auto" w:fill="auto"/>
          </w:tcPr>
          <w:p w:rsidR="00C718BE" w:rsidRPr="009F49C8" w14:paraId="48EE41B7" w14:textId="61B7138C">
            <w:pPr>
              <w:rPr>
                <w:rFonts w:ascii="Arial" w:hAnsi="Arial" w:cs="Arial"/>
              </w:rPr>
            </w:pPr>
            <w:r w:rsidRPr="009F49C8">
              <w:rPr>
                <w:rFonts w:ascii="Arial" w:hAnsi="Arial" w:cs="Arial"/>
              </w:rPr>
              <w:t>Activity 3 allows participants to expand their repertoire of sexual activities (beyond intercourse) and to identify activities they may enjoy</w:t>
            </w:r>
            <w:r w:rsidR="00050E80">
              <w:rPr>
                <w:rFonts w:ascii="Arial" w:hAnsi="Arial" w:cs="Arial"/>
              </w:rPr>
              <w:t>.</w:t>
            </w:r>
          </w:p>
        </w:tc>
        <w:tc>
          <w:tcPr>
            <w:tcW w:w="3750" w:type="dxa"/>
            <w:shd w:val="clear" w:color="auto" w:fill="auto"/>
            <w:hideMark/>
          </w:tcPr>
          <w:p w:rsidR="00C718BE" w:rsidRPr="009F49C8" w14:paraId="775BF60C" w14:textId="77777777">
            <w:pPr>
              <w:rPr>
                <w:rFonts w:ascii="Arial" w:hAnsi="Arial" w:cs="Arial"/>
              </w:rPr>
            </w:pPr>
          </w:p>
        </w:tc>
        <w:tc>
          <w:tcPr>
            <w:tcW w:w="3750" w:type="dxa"/>
            <w:shd w:val="clear" w:color="auto" w:fill="auto"/>
            <w:hideMark/>
          </w:tcPr>
          <w:p w:rsidR="00C718BE" w:rsidRPr="009F49C8" w14:paraId="1DFB3222" w14:textId="77777777">
            <w:pPr>
              <w:rPr>
                <w:rFonts w:ascii="Arial" w:hAnsi="Arial" w:cs="Arial"/>
              </w:rPr>
            </w:pPr>
          </w:p>
        </w:tc>
      </w:tr>
      <w:tr w14:paraId="17EEFFE9" w14:textId="77777777" w:rsidTr="00F437B7">
        <w:tblPrEx>
          <w:tblW w:w="12813" w:type="dxa"/>
          <w:tblLook w:val="04A0"/>
        </w:tblPrEx>
        <w:trPr>
          <w:trHeight w:val="1885"/>
        </w:trPr>
        <w:tc>
          <w:tcPr>
            <w:tcW w:w="2822" w:type="dxa"/>
            <w:shd w:val="clear" w:color="auto" w:fill="auto"/>
            <w:hideMark/>
          </w:tcPr>
          <w:p w:rsidR="00E93635" w:rsidRPr="008C5F54" w:rsidP="008C5F54" w14:paraId="52DEA8E5" w14:textId="77777777">
            <w:pPr>
              <w:spacing w:before="100" w:beforeAutospacing="1" w:after="1080"/>
              <w:rPr>
                <w:rFonts w:ascii="Arial" w:hAnsi="Arial" w:cs="Arial"/>
              </w:rPr>
            </w:pPr>
            <w:sdt>
              <w:sdtPr>
                <w:rPr>
                  <w:rFonts w:ascii="Arial" w:hAnsi="Arial" w:cs="Arial"/>
                </w:rPr>
                <w:id w:val="-140972257"/>
                <w14:checkbox>
                  <w14:checked w14:val="0"/>
                  <w14:checkedState w14:val="2612" w14:font="MS Gothic"/>
                  <w14:uncheckedState w14:val="2610" w14:font="MS Gothic"/>
                </w14:checkbox>
              </w:sdtPr>
              <w:sdtContent>
                <w:r w:rsidRPr="00B35677">
                  <w:rPr>
                    <w:rFonts w:ascii="MS Gothic" w:eastAsia="MS Gothic" w:hAnsi="MS Gothic" w:cs="MS Gothic"/>
                    <w:b w:val="0"/>
                    <w:bCs w:val="0"/>
                  </w:rPr>
                  <w:t>☐</w:t>
                </w:r>
              </w:sdtContent>
            </w:sdt>
            <w:r w:rsidRPr="008C5F54">
              <w:rPr>
                <w:rFonts w:ascii="Arial" w:hAnsi="Arial" w:cs="Arial"/>
              </w:rPr>
              <w:t xml:space="preserve"> Activity 4 Which Acts are Desired and With Whom – With Whom Would You Do It?</w:t>
            </w:r>
          </w:p>
          <w:p w:rsidR="00C718BE" w:rsidRPr="009F49C8" w14:paraId="61AD0EE4" w14:textId="77777777">
            <w:pPr>
              <w:rPr>
                <w:rFonts w:ascii="Arial" w:hAnsi="Arial" w:cs="Arial"/>
              </w:rPr>
            </w:pPr>
          </w:p>
        </w:tc>
        <w:tc>
          <w:tcPr>
            <w:tcW w:w="2491" w:type="dxa"/>
            <w:shd w:val="clear" w:color="auto" w:fill="auto"/>
          </w:tcPr>
          <w:p w:rsidR="00C718BE" w:rsidRPr="009F49C8" w14:paraId="472134E4" w14:textId="1C3ED8A3">
            <w:pPr>
              <w:rPr>
                <w:rFonts w:ascii="Arial" w:hAnsi="Arial" w:cs="Arial"/>
              </w:rPr>
            </w:pPr>
            <w:r w:rsidRPr="009F49C8">
              <w:rPr>
                <w:rFonts w:ascii="Arial" w:hAnsi="Arial" w:cs="Arial"/>
              </w:rPr>
              <w:t>Activity 4</w:t>
            </w:r>
            <w:r w:rsidRPr="009F49C8" w:rsidR="008709A5">
              <w:rPr>
                <w:rFonts w:ascii="Arial" w:hAnsi="Arial" w:cs="Arial"/>
              </w:rPr>
              <w:t xml:space="preserve"> allows participants to identify which types of relationships they would feel comfortable engaging in sexual activities</w:t>
            </w:r>
            <w:r w:rsidR="00050E80">
              <w:rPr>
                <w:rFonts w:ascii="Arial" w:hAnsi="Arial" w:cs="Arial"/>
              </w:rPr>
              <w:t>.</w:t>
            </w:r>
          </w:p>
        </w:tc>
        <w:tc>
          <w:tcPr>
            <w:tcW w:w="3750" w:type="dxa"/>
            <w:shd w:val="clear" w:color="auto" w:fill="auto"/>
            <w:hideMark/>
          </w:tcPr>
          <w:p w:rsidR="00C718BE" w:rsidRPr="009F49C8" w14:paraId="5FF6F687" w14:textId="77777777">
            <w:pPr>
              <w:rPr>
                <w:rFonts w:ascii="Arial" w:hAnsi="Arial" w:cs="Arial"/>
              </w:rPr>
            </w:pPr>
          </w:p>
        </w:tc>
        <w:tc>
          <w:tcPr>
            <w:tcW w:w="3750" w:type="dxa"/>
            <w:shd w:val="clear" w:color="auto" w:fill="auto"/>
            <w:hideMark/>
          </w:tcPr>
          <w:p w:rsidR="00C718BE" w:rsidRPr="009F49C8" w14:paraId="205C81DF" w14:textId="77777777">
            <w:pPr>
              <w:rPr>
                <w:rFonts w:ascii="Arial" w:hAnsi="Arial" w:cs="Arial"/>
              </w:rPr>
            </w:pPr>
          </w:p>
        </w:tc>
      </w:tr>
      <w:tr w14:paraId="61D1FF35" w14:textId="77777777" w:rsidTr="00F437B7">
        <w:tblPrEx>
          <w:tblW w:w="12813" w:type="dxa"/>
          <w:tblLook w:val="04A0"/>
        </w:tblPrEx>
        <w:trPr>
          <w:trHeight w:val="1160"/>
        </w:trPr>
        <w:tc>
          <w:tcPr>
            <w:tcW w:w="2822" w:type="dxa"/>
            <w:shd w:val="clear" w:color="auto" w:fill="auto"/>
            <w:hideMark/>
          </w:tcPr>
          <w:p w:rsidR="00C718BE" w:rsidRPr="009F49C8" w14:paraId="46DC5474" w14:textId="2BDF9755">
            <w:pPr>
              <w:rPr>
                <w:rFonts w:ascii="Arial" w:hAnsi="Arial" w:cs="Arial"/>
              </w:rPr>
            </w:pPr>
            <w:sdt>
              <w:sdtPr>
                <w:rPr>
                  <w:rFonts w:ascii="Arial" w:hAnsi="Arial" w:cs="Arial"/>
                  <w:kern w:val="0"/>
                  <w14:ligatures w14:val="none"/>
                </w:rPr>
                <w:id w:val="-481465575"/>
                <w14:checkbox>
                  <w14:checked w14:val="0"/>
                  <w14:checkedState w14:val="2612" w14:font="MS Gothic"/>
                  <w14:uncheckedState w14:val="2610" w14:font="MS Gothic"/>
                </w14:checkbox>
              </w:sdtPr>
              <w:sdtContent>
                <w:r w:rsidR="00B35677">
                  <w:rPr>
                    <w:rFonts w:ascii="MS Gothic" w:eastAsia="MS Gothic" w:hAnsi="MS Gothic" w:cs="MS Gothic" w:hint="eastAsia"/>
                    <w:b w:val="0"/>
                    <w:bCs w:val="0"/>
                    <w:kern w:val="0"/>
                    <w14:ligatures w14:val="none"/>
                  </w:rPr>
                  <w:t>☐</w:t>
                </w:r>
              </w:sdtContent>
            </w:sdt>
            <w:r w:rsidRPr="008C5F54" w:rsidR="00E93635">
              <w:rPr>
                <w:rFonts w:ascii="Arial" w:hAnsi="Arial" w:cs="Arial"/>
                <w:kern w:val="0"/>
                <w14:ligatures w14:val="none"/>
              </w:rPr>
              <w:t xml:space="preserve"> Activity 5 Communicating Our Desire for Safer Sex – Negotiating Condom Use with a Sexual Partner </w:t>
            </w:r>
          </w:p>
        </w:tc>
        <w:tc>
          <w:tcPr>
            <w:tcW w:w="2491" w:type="dxa"/>
            <w:shd w:val="clear" w:color="auto" w:fill="auto"/>
          </w:tcPr>
          <w:p w:rsidR="00C718BE" w:rsidRPr="009F49C8" w14:paraId="0DA0B292" w14:textId="669CDC93">
            <w:pPr>
              <w:rPr>
                <w:rFonts w:ascii="Arial" w:hAnsi="Arial" w:cs="Arial"/>
                <w:kern w:val="0"/>
                <w14:ligatures w14:val="none"/>
              </w:rPr>
            </w:pPr>
            <w:r w:rsidRPr="009F49C8">
              <w:rPr>
                <w:rFonts w:ascii="Arial" w:hAnsi="Arial" w:cs="Arial"/>
                <w:kern w:val="0"/>
                <w14:ligatures w14:val="none"/>
              </w:rPr>
              <w:t>Activity 5 allows participants to practice negotiating sex</w:t>
            </w:r>
            <w:r w:rsidR="00050E80">
              <w:rPr>
                <w:rFonts w:ascii="Arial" w:hAnsi="Arial" w:cs="Arial"/>
                <w:kern w:val="0"/>
                <w14:ligatures w14:val="none"/>
              </w:rPr>
              <w:t>.</w:t>
            </w:r>
          </w:p>
        </w:tc>
        <w:tc>
          <w:tcPr>
            <w:tcW w:w="3750" w:type="dxa"/>
            <w:shd w:val="clear" w:color="auto" w:fill="auto"/>
          </w:tcPr>
          <w:p w:rsidR="00C718BE" w:rsidRPr="009F49C8" w14:paraId="68EF4901" w14:textId="77777777">
            <w:pPr>
              <w:rPr>
                <w:rFonts w:ascii="Arial" w:hAnsi="Arial" w:cs="Arial"/>
              </w:rPr>
            </w:pPr>
          </w:p>
        </w:tc>
        <w:tc>
          <w:tcPr>
            <w:tcW w:w="3750" w:type="dxa"/>
            <w:shd w:val="clear" w:color="auto" w:fill="auto"/>
          </w:tcPr>
          <w:p w:rsidR="00C718BE" w:rsidRPr="009F49C8" w14:paraId="3ED08D85" w14:textId="77777777">
            <w:pPr>
              <w:rPr>
                <w:rFonts w:ascii="Arial" w:hAnsi="Arial" w:cs="Arial"/>
              </w:rPr>
            </w:pPr>
          </w:p>
        </w:tc>
      </w:tr>
      <w:bookmarkStart w:id="12" w:name="OLE_LINK85"/>
      <w:tr w14:paraId="64C52916" w14:textId="77777777" w:rsidTr="00F437B7">
        <w:tblPrEx>
          <w:tblW w:w="12813" w:type="dxa"/>
          <w:tblLook w:val="04A0"/>
        </w:tblPrEx>
        <w:trPr>
          <w:trHeight w:val="2370"/>
        </w:trPr>
        <w:tc>
          <w:tcPr>
            <w:tcW w:w="2822" w:type="dxa"/>
            <w:shd w:val="clear" w:color="auto" w:fill="auto"/>
          </w:tcPr>
          <w:p w:rsidR="00E93635" w:rsidRPr="009F49C8" w14:paraId="0129D914" w14:textId="5EFD3348">
            <w:pPr>
              <w:rPr>
                <w:rFonts w:ascii="Arial" w:hAnsi="Arial" w:cs="Arial"/>
              </w:rPr>
            </w:pPr>
            <w:sdt>
              <w:sdtPr>
                <w:rPr>
                  <w:rFonts w:ascii="Arial" w:hAnsi="Arial" w:cs="Arial"/>
                  <w:kern w:val="0"/>
                  <w14:ligatures w14:val="none"/>
                </w:rPr>
                <w:id w:val="-556472773"/>
                <w14:checkbox>
                  <w14:checked w14:val="0"/>
                  <w14:checkedState w14:val="2612" w14:font="MS Gothic"/>
                  <w14:uncheckedState w14:val="2610" w14:font="MS Gothic"/>
                </w14:checkbox>
              </w:sdtPr>
              <w:sdtContent>
                <w:r w:rsidRPr="00B35677">
                  <w:rPr>
                    <w:rFonts w:ascii="MS Gothic" w:eastAsia="MS Gothic" w:hAnsi="MS Gothic" w:cs="MS Gothic"/>
                    <w:b w:val="0"/>
                    <w:bCs w:val="0"/>
                    <w:kern w:val="0"/>
                    <w14:ligatures w14:val="none"/>
                  </w:rPr>
                  <w:t>☐</w:t>
                </w:r>
              </w:sdtContent>
            </w:sdt>
            <w:r w:rsidRPr="008C5F54">
              <w:rPr>
                <w:rFonts w:ascii="Arial" w:hAnsi="Arial" w:cs="Arial"/>
                <w:kern w:val="0"/>
                <w14:ligatures w14:val="none"/>
              </w:rPr>
              <w:t xml:space="preserve"> </w:t>
            </w:r>
            <w:bookmarkEnd w:id="12"/>
            <w:r w:rsidRPr="008C5F54">
              <w:rPr>
                <w:rFonts w:ascii="Arial" w:hAnsi="Arial" w:cs="Arial"/>
                <w:kern w:val="0"/>
                <w14:ligatures w14:val="none"/>
              </w:rPr>
              <w:t>Activity 6 Communicating Our Sexual Desires – Communication Role-Play</w:t>
            </w:r>
          </w:p>
        </w:tc>
        <w:tc>
          <w:tcPr>
            <w:tcW w:w="2491" w:type="dxa"/>
            <w:shd w:val="clear" w:color="auto" w:fill="auto"/>
          </w:tcPr>
          <w:p w:rsidR="00E93635" w:rsidRPr="009F49C8" w14:paraId="3D7979E1" w14:textId="2E993363">
            <w:pPr>
              <w:rPr>
                <w:rFonts w:ascii="Arial" w:hAnsi="Arial" w:cs="Arial"/>
              </w:rPr>
            </w:pPr>
            <w:r w:rsidRPr="009F49C8">
              <w:rPr>
                <w:rFonts w:ascii="Arial" w:hAnsi="Arial" w:cs="Arial"/>
              </w:rPr>
              <w:t>Activity 6 allows participants to practice communicating their sexual desires</w:t>
            </w:r>
            <w:r w:rsidR="00050E80">
              <w:rPr>
                <w:rFonts w:ascii="Arial" w:hAnsi="Arial" w:cs="Arial"/>
              </w:rPr>
              <w:t>.</w:t>
            </w:r>
          </w:p>
        </w:tc>
        <w:tc>
          <w:tcPr>
            <w:tcW w:w="3750" w:type="dxa"/>
            <w:shd w:val="clear" w:color="auto" w:fill="auto"/>
          </w:tcPr>
          <w:p w:rsidR="00E93635" w:rsidRPr="009F49C8" w14:paraId="78458D9E" w14:textId="77777777">
            <w:pPr>
              <w:rPr>
                <w:rFonts w:ascii="Arial" w:hAnsi="Arial" w:cs="Arial"/>
              </w:rPr>
            </w:pPr>
          </w:p>
        </w:tc>
        <w:tc>
          <w:tcPr>
            <w:tcW w:w="3750" w:type="dxa"/>
            <w:shd w:val="clear" w:color="auto" w:fill="auto"/>
          </w:tcPr>
          <w:p w:rsidR="00E93635" w:rsidRPr="009F49C8" w14:paraId="1F56ECBF" w14:textId="77777777">
            <w:pPr>
              <w:rPr>
                <w:rFonts w:ascii="Arial" w:hAnsi="Arial" w:cs="Arial"/>
              </w:rPr>
            </w:pPr>
          </w:p>
        </w:tc>
      </w:tr>
      <w:tr w14:paraId="3C6D9B78" w14:textId="77777777" w:rsidTr="00F437B7">
        <w:tblPrEx>
          <w:tblW w:w="12813" w:type="dxa"/>
          <w:tblLook w:val="04A0"/>
        </w:tblPrEx>
        <w:trPr>
          <w:trHeight w:val="1880"/>
        </w:trPr>
        <w:tc>
          <w:tcPr>
            <w:tcW w:w="2822" w:type="dxa"/>
            <w:shd w:val="clear" w:color="auto" w:fill="auto"/>
            <w:hideMark/>
          </w:tcPr>
          <w:p w:rsidR="008709A5" w:rsidRPr="009F49C8" w14:paraId="3663F705" w14:textId="4FCEEE72">
            <w:pPr>
              <w:rPr>
                <w:rFonts w:ascii="Arial" w:hAnsi="Arial" w:cs="Arial"/>
              </w:rPr>
            </w:pPr>
            <w:sdt>
              <w:sdtPr>
                <w:rPr>
                  <w:rFonts w:ascii="Arial" w:hAnsi="Arial" w:cs="Arial"/>
                </w:rPr>
                <w:id w:val="742522003"/>
                <w14:checkbox>
                  <w14:checked w14:val="0"/>
                  <w14:checkedState w14:val="2612" w14:font="MS Gothic"/>
                  <w14:uncheckedState w14:val="2610" w14:font="MS Gothic"/>
                </w14:checkbox>
              </w:sdtPr>
              <w:sdtContent>
                <w:r w:rsidRPr="00B35677" w:rsidR="00352E6E">
                  <w:rPr>
                    <w:rFonts w:ascii="MS Gothic" w:eastAsia="MS Gothic" w:hAnsi="MS Gothic" w:cs="MS Gothic"/>
                    <w:b w:val="0"/>
                    <w:bCs w:val="0"/>
                  </w:rPr>
                  <w:t>☐</w:t>
                </w:r>
              </w:sdtContent>
            </w:sdt>
            <w:r w:rsidRPr="009F49C8" w:rsidR="009F49C8">
              <w:rPr>
                <w:rFonts w:ascii="Arial" w:hAnsi="Arial" w:cs="Arial"/>
              </w:rPr>
              <w:t xml:space="preserve"> </w:t>
            </w:r>
            <w:r w:rsidR="002D67D5">
              <w:rPr>
                <w:rFonts w:ascii="Arial" w:hAnsi="Arial" w:cs="Arial"/>
              </w:rPr>
              <w:t xml:space="preserve">Activity 7 </w:t>
            </w:r>
            <w:r w:rsidRPr="009F49C8">
              <w:rPr>
                <w:rFonts w:ascii="Arial" w:hAnsi="Arial" w:cs="Arial"/>
              </w:rPr>
              <w:t>What Makes a Good Relationship</w:t>
            </w:r>
          </w:p>
          <w:p w:rsidR="005701B5" w:rsidRPr="009F49C8" w14:paraId="50387091" w14:textId="5F7A0BD6">
            <w:pPr>
              <w:rPr>
                <w:rFonts w:ascii="Arial" w:hAnsi="Arial" w:cs="Arial"/>
              </w:rPr>
            </w:pPr>
          </w:p>
        </w:tc>
        <w:tc>
          <w:tcPr>
            <w:tcW w:w="2491" w:type="dxa"/>
            <w:shd w:val="clear" w:color="auto" w:fill="auto"/>
            <w:hideMark/>
          </w:tcPr>
          <w:p w:rsidR="00C718BE" w:rsidRPr="009F49C8" w14:paraId="20433C20" w14:textId="2C5B344F">
            <w:pPr>
              <w:rPr>
                <w:rFonts w:ascii="Arial" w:hAnsi="Arial" w:cs="Arial"/>
              </w:rPr>
            </w:pPr>
            <w:r>
              <w:rPr>
                <w:rFonts w:ascii="Arial" w:hAnsi="Arial" w:cs="Arial"/>
              </w:rPr>
              <w:t>Activity 7 allows participants to practice</w:t>
            </w:r>
            <w:r w:rsidRPr="009F49C8" w:rsidR="008709A5">
              <w:rPr>
                <w:rFonts w:ascii="Arial" w:hAnsi="Arial" w:cs="Arial"/>
              </w:rPr>
              <w:t xml:space="preserve"> identifying personally relevant characteristics when choosing intimate romantic and/or sexual partners</w:t>
            </w:r>
            <w:r w:rsidRPr="009F49C8" w:rsidR="009F49C8">
              <w:rPr>
                <w:rFonts w:ascii="Arial" w:hAnsi="Arial" w:cs="Arial"/>
              </w:rPr>
              <w:t xml:space="preserve"> to identify potentially coercive situations</w:t>
            </w:r>
            <w:r>
              <w:rPr>
                <w:rFonts w:ascii="Arial" w:hAnsi="Arial" w:cs="Arial"/>
              </w:rPr>
              <w:t>.</w:t>
            </w:r>
          </w:p>
        </w:tc>
        <w:tc>
          <w:tcPr>
            <w:tcW w:w="3750" w:type="dxa"/>
            <w:shd w:val="clear" w:color="auto" w:fill="auto"/>
          </w:tcPr>
          <w:p w:rsidR="00C718BE" w:rsidRPr="009F49C8" w14:paraId="4E665C1C" w14:textId="77777777">
            <w:pPr>
              <w:rPr>
                <w:rFonts w:ascii="Arial" w:hAnsi="Arial" w:cs="Arial"/>
              </w:rPr>
            </w:pPr>
          </w:p>
        </w:tc>
        <w:tc>
          <w:tcPr>
            <w:tcW w:w="3750" w:type="dxa"/>
            <w:shd w:val="clear" w:color="auto" w:fill="auto"/>
          </w:tcPr>
          <w:p w:rsidR="00C718BE" w:rsidRPr="009F49C8" w14:paraId="47E878C3" w14:textId="77777777">
            <w:pPr>
              <w:rPr>
                <w:rFonts w:ascii="Arial" w:hAnsi="Arial" w:cs="Arial"/>
              </w:rPr>
            </w:pPr>
          </w:p>
        </w:tc>
      </w:tr>
      <w:tr w14:paraId="518DF3B4" w14:textId="77777777" w:rsidTr="00F437B7">
        <w:tblPrEx>
          <w:tblW w:w="12813" w:type="dxa"/>
          <w:tblLook w:val="04A0"/>
        </w:tblPrEx>
        <w:trPr>
          <w:trHeight w:val="2370"/>
        </w:trPr>
        <w:tc>
          <w:tcPr>
            <w:tcW w:w="2822" w:type="dxa"/>
            <w:shd w:val="clear" w:color="auto" w:fill="auto"/>
          </w:tcPr>
          <w:p w:rsidR="008709A5" w:rsidRPr="009F49C8" w:rsidP="008C5F54" w14:paraId="0B464187" w14:textId="5A9085BB">
            <w:pPr>
              <w:contextualSpacing/>
              <w:rPr>
                <w:rFonts w:ascii="Arial" w:hAnsi="Arial" w:cs="Arial"/>
              </w:rPr>
            </w:pPr>
            <w:sdt>
              <w:sdtPr>
                <w:rPr>
                  <w:rFonts w:ascii="Arial" w:hAnsi="Arial" w:cs="Arial"/>
                </w:rPr>
                <w:id w:val="-47610977"/>
                <w14:checkbox>
                  <w14:checked w14:val="0"/>
                  <w14:checkedState w14:val="2612" w14:font="MS Gothic"/>
                  <w14:uncheckedState w14:val="2610" w14:font="MS Gothic"/>
                </w14:checkbox>
              </w:sdtPr>
              <w:sdtContent>
                <w:r w:rsidRPr="00B35677">
                  <w:rPr>
                    <w:rFonts w:ascii="MS Gothic" w:eastAsia="MS Gothic" w:hAnsi="MS Gothic" w:cs="MS Gothic"/>
                    <w:b w:val="0"/>
                    <w:bCs w:val="0"/>
                  </w:rPr>
                  <w:t>☐</w:t>
                </w:r>
              </w:sdtContent>
            </w:sdt>
            <w:r w:rsidR="008665AD">
              <w:rPr>
                <w:rFonts w:ascii="Arial" w:hAnsi="Arial" w:cs="Arial"/>
              </w:rPr>
              <w:t xml:space="preserve"> </w:t>
            </w:r>
            <w:r w:rsidRPr="009F49C8">
              <w:rPr>
                <w:rFonts w:ascii="Arial" w:hAnsi="Arial" w:cs="Arial"/>
              </w:rPr>
              <w:t>Responsibility/Blame and Post-Sexual Assault Support</w:t>
            </w:r>
          </w:p>
          <w:p w:rsidR="008709A5" w:rsidRPr="009F49C8" w:rsidP="008C5F54" w14:paraId="5CF103C1" w14:textId="1FB16A12">
            <w:pPr>
              <w:contextualSpacing/>
              <w:rPr>
                <w:rFonts w:ascii="Arial" w:hAnsi="Arial" w:cs="Arial"/>
              </w:rPr>
            </w:pPr>
          </w:p>
        </w:tc>
        <w:tc>
          <w:tcPr>
            <w:tcW w:w="2491" w:type="dxa"/>
            <w:shd w:val="clear" w:color="auto" w:fill="auto"/>
          </w:tcPr>
          <w:p w:rsidR="009F49C8" w:rsidRPr="009F49C8" w14:paraId="2529EB7E" w14:textId="0F9723DF">
            <w:pPr>
              <w:rPr>
                <w:rFonts w:ascii="Arial" w:hAnsi="Arial" w:cs="Arial"/>
              </w:rPr>
            </w:pPr>
            <w:r w:rsidRPr="009F49C8">
              <w:rPr>
                <w:rFonts w:ascii="Arial" w:hAnsi="Arial" w:cs="Arial"/>
              </w:rPr>
              <w:t xml:space="preserve">Unit content </w:t>
            </w:r>
            <w:r w:rsidR="00BE50F7">
              <w:rPr>
                <w:rFonts w:ascii="Arial" w:hAnsi="Arial" w:cs="Arial"/>
              </w:rPr>
              <w:t>(</w:t>
            </w:r>
            <w:r w:rsidRPr="009F49C8">
              <w:rPr>
                <w:rFonts w:ascii="Arial" w:hAnsi="Arial" w:cs="Arial"/>
              </w:rPr>
              <w:t>the way knowledge from the program can be used by participants</w:t>
            </w:r>
            <w:r w:rsidR="00BE50F7">
              <w:rPr>
                <w:rFonts w:ascii="Arial" w:hAnsi="Arial" w:cs="Arial"/>
              </w:rPr>
              <w:t>) is reviewed.</w:t>
            </w:r>
          </w:p>
        </w:tc>
        <w:tc>
          <w:tcPr>
            <w:tcW w:w="3750" w:type="dxa"/>
            <w:shd w:val="clear" w:color="auto" w:fill="auto"/>
          </w:tcPr>
          <w:p w:rsidR="008709A5" w:rsidRPr="009F49C8" w14:paraId="543BF539" w14:textId="77777777">
            <w:pPr>
              <w:rPr>
                <w:rFonts w:ascii="Arial" w:hAnsi="Arial" w:cs="Arial"/>
              </w:rPr>
            </w:pPr>
          </w:p>
        </w:tc>
        <w:tc>
          <w:tcPr>
            <w:tcW w:w="3750" w:type="dxa"/>
            <w:shd w:val="clear" w:color="auto" w:fill="auto"/>
          </w:tcPr>
          <w:p w:rsidR="008709A5" w:rsidRPr="009F49C8" w14:paraId="1B3B6B3E" w14:textId="77777777">
            <w:pPr>
              <w:rPr>
                <w:rFonts w:ascii="Arial" w:hAnsi="Arial" w:cs="Arial"/>
              </w:rPr>
            </w:pPr>
          </w:p>
        </w:tc>
      </w:tr>
      <w:tr w14:paraId="5D681B8A" w14:textId="77777777" w:rsidTr="00F437B7">
        <w:tblPrEx>
          <w:tblW w:w="12813" w:type="dxa"/>
          <w:tblLook w:val="04A0"/>
        </w:tblPrEx>
        <w:trPr>
          <w:trHeight w:val="2370"/>
        </w:trPr>
        <w:tc>
          <w:tcPr>
            <w:tcW w:w="2822" w:type="dxa"/>
            <w:shd w:val="clear" w:color="auto" w:fill="auto"/>
          </w:tcPr>
          <w:p w:rsidR="008665AD" w:rsidP="008665AD" w14:paraId="43C8D976" w14:textId="77777777">
            <w:pPr>
              <w:rPr>
                <w:rFonts w:ascii="Times New Roman" w:hAnsi="Times New Roman" w:cs="Times New Roman"/>
                <w:kern w:val="0"/>
                <w:sz w:val="24"/>
                <w:szCs w:val="24"/>
                <w14:ligatures w14:val="none"/>
              </w:rPr>
            </w:pPr>
            <w:sdt>
              <w:sdtPr>
                <w:rPr>
                  <w:rFonts w:ascii="Arial" w:hAnsi="Arial" w:cs="Arial"/>
                  <w:kern w:val="0"/>
                  <w14:ligatures w14:val="none"/>
                </w:rPr>
                <w:id w:val="512574974"/>
                <w14:checkbox>
                  <w14:checked w14:val="0"/>
                  <w14:checkedState w14:val="2612" w14:font="MS Gothic"/>
                  <w14:uncheckedState w14:val="2610" w14:font="MS Gothic"/>
                </w14:checkbox>
              </w:sdtPr>
              <w:sdtContent>
                <w:r>
                  <w:rPr>
                    <w:rFonts w:ascii="MS Gothic" w:eastAsia="MS Gothic" w:hAnsi="MS Gothic" w:cs="MS Gothic" w:hint="eastAsia"/>
                    <w:b w:val="0"/>
                    <w:bCs w:val="0"/>
                    <w:kern w:val="0"/>
                    <w14:ligatures w14:val="none"/>
                  </w:rPr>
                  <w:t>☐</w:t>
                </w:r>
              </w:sdtContent>
            </w:sdt>
            <w:r>
              <w:rPr>
                <w:rFonts w:ascii="Arial" w:hAnsi="Arial" w:cs="Arial"/>
                <w:kern w:val="0"/>
                <w14:ligatures w14:val="none"/>
              </w:rPr>
              <w:t xml:space="preserve"> Program Wrap-up</w:t>
            </w:r>
            <w:r>
              <w:rPr>
                <w:rFonts w:ascii="Times New Roman" w:hAnsi="Times New Roman" w:cs="Times New Roman"/>
                <w:kern w:val="0"/>
                <w:sz w:val="24"/>
                <w:szCs w:val="24"/>
                <w14:ligatures w14:val="none"/>
              </w:rPr>
              <w:t xml:space="preserve"> </w:t>
            </w:r>
          </w:p>
          <w:p w:rsidR="008665AD" w:rsidRPr="008665AD" w:rsidP="008C5F54" w14:paraId="5F95C042" w14:textId="77777777">
            <w:pPr>
              <w:contextualSpacing/>
              <w:rPr>
                <w:rFonts w:ascii="Arial" w:hAnsi="Arial" w:cs="Arial"/>
                <w:b w:val="0"/>
              </w:rPr>
            </w:pPr>
          </w:p>
        </w:tc>
        <w:tc>
          <w:tcPr>
            <w:tcW w:w="2491" w:type="dxa"/>
            <w:shd w:val="clear" w:color="auto" w:fill="auto"/>
          </w:tcPr>
          <w:p w:rsidR="008665AD" w:rsidRPr="009F49C8" w14:paraId="0EFD84CA" w14:textId="62077361">
            <w:pPr>
              <w:rPr>
                <w:rFonts w:ascii="Arial" w:hAnsi="Arial" w:cs="Arial"/>
              </w:rPr>
            </w:pPr>
            <w:r w:rsidRPr="008665AD">
              <w:rPr>
                <w:rFonts w:ascii="Arial" w:hAnsi="Arial" w:cs="Arial"/>
              </w:rPr>
              <w:t>Facilitators provide relevant information about how participants can get support locally and within their community.</w:t>
            </w:r>
          </w:p>
        </w:tc>
        <w:tc>
          <w:tcPr>
            <w:tcW w:w="3750" w:type="dxa"/>
            <w:shd w:val="clear" w:color="auto" w:fill="auto"/>
          </w:tcPr>
          <w:p w:rsidR="008665AD" w:rsidRPr="009F49C8" w14:paraId="2EDBE092" w14:textId="77777777">
            <w:pPr>
              <w:rPr>
                <w:rFonts w:ascii="Arial" w:hAnsi="Arial" w:cs="Arial"/>
              </w:rPr>
            </w:pPr>
          </w:p>
        </w:tc>
        <w:tc>
          <w:tcPr>
            <w:tcW w:w="3750" w:type="dxa"/>
            <w:shd w:val="clear" w:color="auto" w:fill="auto"/>
          </w:tcPr>
          <w:p w:rsidR="008665AD" w:rsidRPr="009F49C8" w14:paraId="44431ACE" w14:textId="77777777">
            <w:pPr>
              <w:rPr>
                <w:rFonts w:ascii="Arial" w:hAnsi="Arial" w:cs="Arial"/>
              </w:rPr>
            </w:pPr>
          </w:p>
        </w:tc>
      </w:tr>
    </w:tbl>
    <w:p w:rsidR="00C718BE" w:rsidRPr="009F49C8" w:rsidP="00D17A55" w14:paraId="0D705FA6" w14:textId="77777777">
      <w:pPr>
        <w:rPr>
          <w:rFonts w:ascii="Arial" w:hAnsi="Arial" w:cs="Arial"/>
          <w:b/>
          <w:bCs/>
        </w:rPr>
      </w:pPr>
    </w:p>
    <w:p w:rsidR="00C718BE" w:rsidRPr="008C5F54" w:rsidP="00B35677" w14:paraId="258AC5E2" w14:textId="4905A197">
      <w:pPr>
        <w:rPr>
          <w:rFonts w:ascii="Arial" w:hAnsi="Arial" w:cs="Arial"/>
          <w:b/>
          <w:bCs/>
        </w:rPr>
      </w:pPr>
      <w:r>
        <w:rPr>
          <w:rFonts w:ascii="Arial" w:hAnsi="Arial" w:cs="Arial"/>
          <w:b/>
          <w:bCs/>
        </w:rPr>
        <w:t xml:space="preserve">Unit 4 </w:t>
      </w:r>
      <w:r w:rsidR="000D5BA9">
        <w:rPr>
          <w:rFonts w:ascii="Arial" w:hAnsi="Arial" w:cs="Arial"/>
          <w:b/>
          <w:bCs/>
        </w:rPr>
        <w:t>Notes:</w:t>
      </w:r>
    </w:p>
    <w:p w:rsidR="00840A57" w:rsidRPr="008C5F54" w:rsidP="001C790B" w14:paraId="60A44C5C" w14:textId="77777777">
      <w:pPr>
        <w:rPr>
          <w:rFonts w:ascii="Arial" w:hAnsi="Arial" w:cs="Arial"/>
          <w:b/>
          <w:bCs/>
        </w:rPr>
      </w:pPr>
    </w:p>
    <w:p w:rsidR="000944FF" w:rsidRPr="008C5F54" w:rsidP="00C718BE" w14:paraId="57160028" w14:textId="77777777">
      <w:pPr>
        <w:rPr>
          <w:rFonts w:ascii="Arial" w:hAnsi="Arial" w:cs="Arial"/>
          <w:b/>
          <w:bCs/>
        </w:rPr>
      </w:pPr>
    </w:p>
    <w:p w:rsidR="009D7DF7" w:rsidP="00871B3E" w14:paraId="1B9CD73F" w14:textId="77777777">
      <w:pPr>
        <w:spacing w:before="100" w:beforeAutospacing="1"/>
        <w:rPr>
          <w:rFonts w:ascii="Arial" w:hAnsi="Arial" w:cs="Arial"/>
        </w:rPr>
      </w:pPr>
    </w:p>
    <w:p w:rsidR="000D5BA9" w:rsidRPr="003C6D84" w:rsidP="00B35677" w14:paraId="1EB6CDF4" w14:textId="43C4D23D">
      <w:pPr>
        <w:pStyle w:val="ListParagraph"/>
        <w:numPr>
          <w:ilvl w:val="0"/>
          <w:numId w:val="18"/>
        </w:numPr>
        <w:spacing w:before="100" w:beforeAutospacing="1"/>
        <w:ind w:left="-360"/>
        <w:rPr>
          <w:rFonts w:ascii="Arial" w:hAnsi="Arial" w:cs="Arial"/>
        </w:rPr>
      </w:pPr>
      <w:bookmarkStart w:id="13" w:name="OLE_LINK102"/>
      <w:r>
        <w:rPr>
          <w:rFonts w:ascii="Arial" w:hAnsi="Arial" w:cs="Arial"/>
        </w:rPr>
        <w:t>Please provide feedback on the following statements about the sessions from Day 2</w:t>
      </w:r>
      <w:r w:rsidRPr="003C6D84" w:rsidR="004F5AED">
        <w:rPr>
          <w:rFonts w:ascii="Arial" w:hAnsi="Arial" w:cs="Arial"/>
        </w:rPr>
        <w:t>:</w:t>
      </w:r>
      <w:r w:rsidR="008E6BC9">
        <w:rPr>
          <w:rFonts w:ascii="Arial" w:hAnsi="Arial" w:cs="Arial"/>
        </w:rPr>
        <w:t xml:space="preserve"> </w:t>
      </w:r>
    </w:p>
    <w:bookmarkEnd w:id="13"/>
    <w:p w:rsidR="004E343D" w:rsidP="008C5F54" w14:paraId="5FE1F982" w14:textId="77777777">
      <w:pPr>
        <w:contextualSpacing/>
        <w:rPr>
          <w:rFonts w:ascii="Arial" w:hAnsi="Arial" w:cs="Arial"/>
          <w:b/>
          <w:bCs/>
        </w:rPr>
      </w:pPr>
    </w:p>
    <w:tbl>
      <w:tblPr>
        <w:tblStyle w:val="GridTable4"/>
        <w:tblpPr w:leftFromText="180" w:rightFromText="180" w:vertAnchor="text" w:horzAnchor="margin" w:tblpY="-4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776"/>
        <w:gridCol w:w="1288"/>
        <w:gridCol w:w="1169"/>
        <w:gridCol w:w="1169"/>
        <w:gridCol w:w="1169"/>
      </w:tblGrid>
      <w:tr w14:paraId="6BD84560" w14:textId="77777777" w:rsidTr="002B7D82">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77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437B7" w:rsidRPr="00F437B7" w:rsidP="00F437B7" w14:paraId="3AE0CD5A" w14:textId="77777777">
            <w:pPr>
              <w:rPr>
                <w:rFonts w:ascii="Arial" w:hAnsi="Arial" w:cs="Arial"/>
                <w:color w:val="auto"/>
              </w:rPr>
            </w:pPr>
            <w:bookmarkStart w:id="14" w:name="OLE_LINK2"/>
          </w:p>
        </w:tc>
        <w:tc>
          <w:tcPr>
            <w:tcW w:w="128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437B7" w:rsidRPr="00F437B7" w:rsidP="00F437B7" w14:paraId="5D32D8D3" w14:textId="77777777">
            <w:pPr>
              <w:jc w:val="center"/>
              <w:rPr>
                <w:rFonts w:ascii="Arial" w:hAnsi="Arial" w:cs="Arial"/>
                <w:b w:val="0"/>
                <w:bCs w:val="0"/>
                <w:color w:val="auto"/>
              </w:rPr>
            </w:pPr>
            <w:r w:rsidRPr="00F437B7">
              <w:rPr>
                <w:rFonts w:ascii="Arial" w:hAnsi="Arial" w:cs="Arial"/>
                <w:b w:val="0"/>
                <w:bCs w:val="0"/>
                <w:color w:val="auto"/>
              </w:rPr>
              <w:t>Strongly Agree</w:t>
            </w:r>
          </w:p>
        </w:tc>
        <w:tc>
          <w:tcPr>
            <w:tcW w:w="1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437B7" w:rsidRPr="00F437B7" w:rsidP="00F437B7" w14:paraId="02B4FC69" w14:textId="77777777">
            <w:pPr>
              <w:jc w:val="center"/>
              <w:rPr>
                <w:rFonts w:ascii="Arial" w:hAnsi="Arial" w:cs="Arial"/>
                <w:b w:val="0"/>
                <w:bCs w:val="0"/>
                <w:color w:val="auto"/>
              </w:rPr>
            </w:pPr>
            <w:r w:rsidRPr="00F437B7">
              <w:rPr>
                <w:rFonts w:ascii="Arial" w:hAnsi="Arial" w:cs="Arial"/>
                <w:b w:val="0"/>
                <w:bCs w:val="0"/>
                <w:color w:val="auto"/>
              </w:rPr>
              <w:t>Agree</w:t>
            </w:r>
          </w:p>
        </w:tc>
        <w:tc>
          <w:tcPr>
            <w:tcW w:w="1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437B7" w:rsidRPr="00F437B7" w:rsidP="00F437B7" w14:paraId="7443EEE1" w14:textId="77777777">
            <w:pPr>
              <w:jc w:val="center"/>
              <w:rPr>
                <w:rFonts w:ascii="Arial" w:hAnsi="Arial" w:cs="Arial"/>
                <w:b w:val="0"/>
                <w:bCs w:val="0"/>
                <w:color w:val="auto"/>
              </w:rPr>
            </w:pPr>
            <w:r w:rsidRPr="00F437B7">
              <w:rPr>
                <w:rFonts w:ascii="Arial" w:hAnsi="Arial" w:cs="Arial"/>
                <w:b w:val="0"/>
                <w:bCs w:val="0"/>
                <w:color w:val="auto"/>
              </w:rPr>
              <w:t>Disagree</w:t>
            </w:r>
          </w:p>
        </w:tc>
        <w:tc>
          <w:tcPr>
            <w:tcW w:w="1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437B7" w:rsidRPr="00F437B7" w:rsidP="00F437B7" w14:paraId="6D302A6B" w14:textId="77777777">
            <w:pPr>
              <w:jc w:val="center"/>
              <w:rPr>
                <w:rFonts w:ascii="Arial" w:hAnsi="Arial" w:cs="Arial"/>
                <w:b w:val="0"/>
                <w:bCs w:val="0"/>
                <w:color w:val="auto"/>
              </w:rPr>
            </w:pPr>
            <w:r w:rsidRPr="00F437B7">
              <w:rPr>
                <w:rFonts w:ascii="Arial" w:hAnsi="Arial" w:cs="Arial"/>
                <w:b w:val="0"/>
                <w:bCs w:val="0"/>
                <w:color w:val="auto"/>
              </w:rPr>
              <w:t>Strongly Disagree</w:t>
            </w:r>
          </w:p>
        </w:tc>
      </w:tr>
      <w:tr w14:paraId="5AAEDBA3" w14:textId="77777777" w:rsidTr="002B7D82">
        <w:tblPrEx>
          <w:tblW w:w="0" w:type="auto"/>
          <w:tblLook w:val="04A0"/>
        </w:tblPrEx>
        <w:tc>
          <w:tcPr>
            <w:tcW w:w="7776" w:type="dxa"/>
            <w:tcBorders>
              <w:top w:val="single" w:sz="12" w:space="0" w:color="auto"/>
            </w:tcBorders>
            <w:shd w:val="clear" w:color="auto" w:fill="auto"/>
            <w:hideMark/>
          </w:tcPr>
          <w:p w:rsidR="00F437B7" w:rsidRPr="00D65297" w:rsidP="00F437B7" w14:paraId="62EA737A" w14:textId="77777777">
            <w:pPr>
              <w:ind w:left="-23"/>
              <w:rPr>
                <w:rFonts w:ascii="Arial" w:hAnsi="Arial" w:cs="Arial"/>
              </w:rPr>
            </w:pPr>
            <w:r w:rsidRPr="00D65297">
              <w:rPr>
                <w:rFonts w:ascii="Arial" w:hAnsi="Arial" w:cs="Arial"/>
              </w:rPr>
              <w:t>The facilitator(s) were well-prepared</w:t>
            </w:r>
            <w:r>
              <w:rPr>
                <w:rFonts w:ascii="Arial" w:hAnsi="Arial" w:cs="Arial"/>
              </w:rPr>
              <w:t>.</w:t>
            </w:r>
            <w:r w:rsidRPr="00D65297">
              <w:rPr>
                <w:rFonts w:ascii="Arial" w:hAnsi="Arial" w:cs="Arial"/>
              </w:rPr>
              <w:t xml:space="preserve"> </w:t>
            </w:r>
          </w:p>
        </w:tc>
        <w:tc>
          <w:tcPr>
            <w:tcW w:w="1288" w:type="dxa"/>
            <w:tcBorders>
              <w:top w:val="single" w:sz="12" w:space="0" w:color="auto"/>
            </w:tcBorders>
            <w:shd w:val="clear" w:color="auto" w:fill="auto"/>
          </w:tcPr>
          <w:p w:rsidR="00F437B7" w:rsidP="00F437B7" w14:paraId="575CF60C" w14:textId="77777777">
            <w:pPr>
              <w:rPr>
                <w:rFonts w:ascii="Arial" w:hAnsi="Arial" w:cs="Arial"/>
              </w:rPr>
            </w:pPr>
          </w:p>
        </w:tc>
        <w:tc>
          <w:tcPr>
            <w:tcW w:w="1169" w:type="dxa"/>
            <w:tcBorders>
              <w:top w:val="single" w:sz="12" w:space="0" w:color="auto"/>
            </w:tcBorders>
            <w:shd w:val="clear" w:color="auto" w:fill="auto"/>
          </w:tcPr>
          <w:p w:rsidR="00F437B7" w:rsidP="00F437B7" w14:paraId="24580553" w14:textId="77777777">
            <w:pPr>
              <w:rPr>
                <w:rFonts w:ascii="Arial" w:hAnsi="Arial" w:cs="Arial"/>
              </w:rPr>
            </w:pPr>
          </w:p>
        </w:tc>
        <w:tc>
          <w:tcPr>
            <w:tcW w:w="1169" w:type="dxa"/>
            <w:tcBorders>
              <w:top w:val="single" w:sz="12" w:space="0" w:color="auto"/>
            </w:tcBorders>
            <w:shd w:val="clear" w:color="auto" w:fill="auto"/>
          </w:tcPr>
          <w:p w:rsidR="00F437B7" w:rsidP="00F437B7" w14:paraId="5FD10842" w14:textId="77777777">
            <w:pPr>
              <w:rPr>
                <w:rFonts w:ascii="Arial" w:hAnsi="Arial" w:cs="Arial"/>
              </w:rPr>
            </w:pPr>
          </w:p>
        </w:tc>
        <w:tc>
          <w:tcPr>
            <w:tcW w:w="1169" w:type="dxa"/>
            <w:tcBorders>
              <w:top w:val="single" w:sz="12" w:space="0" w:color="auto"/>
            </w:tcBorders>
            <w:shd w:val="clear" w:color="auto" w:fill="auto"/>
          </w:tcPr>
          <w:p w:rsidR="00F437B7" w:rsidP="00F437B7" w14:paraId="7136B446" w14:textId="77777777">
            <w:pPr>
              <w:rPr>
                <w:rFonts w:ascii="Arial" w:hAnsi="Arial" w:cs="Arial"/>
              </w:rPr>
            </w:pPr>
          </w:p>
        </w:tc>
      </w:tr>
      <w:tr w14:paraId="608765D5" w14:textId="77777777" w:rsidTr="002B7D82">
        <w:tblPrEx>
          <w:tblW w:w="0" w:type="auto"/>
          <w:tblLook w:val="04A0"/>
        </w:tblPrEx>
        <w:tc>
          <w:tcPr>
            <w:tcW w:w="7776" w:type="dxa"/>
            <w:shd w:val="clear" w:color="auto" w:fill="auto"/>
            <w:hideMark/>
          </w:tcPr>
          <w:p w:rsidR="00F437B7" w:rsidRPr="00D65297" w:rsidP="00F437B7" w14:paraId="012CDFF3" w14:textId="77777777">
            <w:pPr>
              <w:ind w:left="-23"/>
              <w:rPr>
                <w:rFonts w:ascii="Arial" w:hAnsi="Arial" w:cs="Arial"/>
              </w:rPr>
            </w:pPr>
            <w:r w:rsidRPr="00D65297">
              <w:rPr>
                <w:rFonts w:ascii="Arial" w:hAnsi="Arial" w:cs="Arial"/>
              </w:rPr>
              <w:t>The facilitator(s) related to the sailors and built rapport</w:t>
            </w:r>
            <w:r>
              <w:rPr>
                <w:rFonts w:ascii="Arial" w:hAnsi="Arial" w:cs="Arial"/>
              </w:rPr>
              <w:t>.</w:t>
            </w:r>
          </w:p>
        </w:tc>
        <w:tc>
          <w:tcPr>
            <w:tcW w:w="1288" w:type="dxa"/>
            <w:shd w:val="clear" w:color="auto" w:fill="auto"/>
          </w:tcPr>
          <w:p w:rsidR="00F437B7" w:rsidP="00F437B7" w14:paraId="319817B0" w14:textId="77777777">
            <w:pPr>
              <w:rPr>
                <w:rFonts w:ascii="Arial" w:hAnsi="Arial" w:cs="Arial"/>
              </w:rPr>
            </w:pPr>
          </w:p>
        </w:tc>
        <w:tc>
          <w:tcPr>
            <w:tcW w:w="1169" w:type="dxa"/>
            <w:shd w:val="clear" w:color="auto" w:fill="auto"/>
          </w:tcPr>
          <w:p w:rsidR="00F437B7" w:rsidP="00F437B7" w14:paraId="32D18D70" w14:textId="77777777">
            <w:pPr>
              <w:rPr>
                <w:rFonts w:ascii="Arial" w:hAnsi="Arial" w:cs="Arial"/>
              </w:rPr>
            </w:pPr>
          </w:p>
        </w:tc>
        <w:tc>
          <w:tcPr>
            <w:tcW w:w="1169" w:type="dxa"/>
            <w:shd w:val="clear" w:color="auto" w:fill="auto"/>
          </w:tcPr>
          <w:p w:rsidR="00F437B7" w:rsidP="00F437B7" w14:paraId="2C2BC024" w14:textId="77777777">
            <w:pPr>
              <w:rPr>
                <w:rFonts w:ascii="Arial" w:hAnsi="Arial" w:cs="Arial"/>
              </w:rPr>
            </w:pPr>
          </w:p>
        </w:tc>
        <w:tc>
          <w:tcPr>
            <w:tcW w:w="1169" w:type="dxa"/>
            <w:shd w:val="clear" w:color="auto" w:fill="auto"/>
          </w:tcPr>
          <w:p w:rsidR="00F437B7" w:rsidP="00F437B7" w14:paraId="2576FAFC" w14:textId="77777777">
            <w:pPr>
              <w:rPr>
                <w:rFonts w:ascii="Arial" w:hAnsi="Arial" w:cs="Arial"/>
              </w:rPr>
            </w:pPr>
          </w:p>
        </w:tc>
      </w:tr>
      <w:tr w14:paraId="1C7710E8" w14:textId="77777777" w:rsidTr="002B7D82">
        <w:tblPrEx>
          <w:tblW w:w="0" w:type="auto"/>
          <w:tblLook w:val="04A0"/>
        </w:tblPrEx>
        <w:tc>
          <w:tcPr>
            <w:tcW w:w="7776" w:type="dxa"/>
            <w:shd w:val="clear" w:color="auto" w:fill="auto"/>
            <w:hideMark/>
          </w:tcPr>
          <w:p w:rsidR="00F437B7" w:rsidRPr="00D65297" w:rsidP="00F437B7" w14:paraId="455A7B20" w14:textId="77777777">
            <w:pPr>
              <w:ind w:left="-23"/>
              <w:rPr>
                <w:rFonts w:ascii="Arial" w:hAnsi="Arial" w:cs="Arial"/>
              </w:rPr>
            </w:pPr>
            <w:r w:rsidRPr="00D65297">
              <w:rPr>
                <w:rFonts w:ascii="Arial" w:hAnsi="Arial" w:cs="Arial"/>
              </w:rPr>
              <w:t xml:space="preserve">The facilitator(s) </w:t>
            </w:r>
            <w:r w:rsidRPr="00D65297">
              <w:rPr>
                <w:rFonts w:ascii="Arial" w:hAnsi="Arial" w:cs="Arial"/>
              </w:rPr>
              <w:t>made an effort</w:t>
            </w:r>
            <w:r w:rsidRPr="00D65297">
              <w:rPr>
                <w:rFonts w:ascii="Arial" w:hAnsi="Arial" w:cs="Arial"/>
              </w:rPr>
              <w:t xml:space="preserve"> to keep the sailors engaged</w:t>
            </w:r>
            <w:r>
              <w:rPr>
                <w:rFonts w:ascii="Arial" w:hAnsi="Arial" w:cs="Arial"/>
              </w:rPr>
              <w:t>.</w:t>
            </w:r>
            <w:r w:rsidRPr="00D65297">
              <w:rPr>
                <w:rFonts w:ascii="Arial" w:hAnsi="Arial" w:cs="Arial"/>
              </w:rPr>
              <w:t xml:space="preserve"> </w:t>
            </w:r>
          </w:p>
        </w:tc>
        <w:tc>
          <w:tcPr>
            <w:tcW w:w="1288" w:type="dxa"/>
            <w:shd w:val="clear" w:color="auto" w:fill="auto"/>
          </w:tcPr>
          <w:p w:rsidR="00F437B7" w:rsidP="00F437B7" w14:paraId="3B325B95" w14:textId="77777777">
            <w:pPr>
              <w:rPr>
                <w:rFonts w:ascii="Arial" w:hAnsi="Arial" w:cs="Arial"/>
              </w:rPr>
            </w:pPr>
          </w:p>
        </w:tc>
        <w:tc>
          <w:tcPr>
            <w:tcW w:w="1169" w:type="dxa"/>
            <w:shd w:val="clear" w:color="auto" w:fill="auto"/>
          </w:tcPr>
          <w:p w:rsidR="00F437B7" w:rsidP="00F437B7" w14:paraId="15F03E9F" w14:textId="77777777">
            <w:pPr>
              <w:rPr>
                <w:rFonts w:ascii="Arial" w:hAnsi="Arial" w:cs="Arial"/>
              </w:rPr>
            </w:pPr>
          </w:p>
        </w:tc>
        <w:tc>
          <w:tcPr>
            <w:tcW w:w="1169" w:type="dxa"/>
            <w:shd w:val="clear" w:color="auto" w:fill="auto"/>
          </w:tcPr>
          <w:p w:rsidR="00F437B7" w:rsidP="00F437B7" w14:paraId="3C9F04EC" w14:textId="77777777">
            <w:pPr>
              <w:rPr>
                <w:rFonts w:ascii="Arial" w:hAnsi="Arial" w:cs="Arial"/>
              </w:rPr>
            </w:pPr>
          </w:p>
        </w:tc>
        <w:tc>
          <w:tcPr>
            <w:tcW w:w="1169" w:type="dxa"/>
            <w:shd w:val="clear" w:color="auto" w:fill="auto"/>
          </w:tcPr>
          <w:p w:rsidR="00F437B7" w:rsidP="00F437B7" w14:paraId="3B8C9D30" w14:textId="77777777">
            <w:pPr>
              <w:rPr>
                <w:rFonts w:ascii="Arial" w:hAnsi="Arial" w:cs="Arial"/>
              </w:rPr>
            </w:pPr>
          </w:p>
        </w:tc>
      </w:tr>
      <w:tr w14:paraId="2E2AEC4E" w14:textId="77777777" w:rsidTr="002B7D82">
        <w:tblPrEx>
          <w:tblW w:w="0" w:type="auto"/>
          <w:tblLook w:val="04A0"/>
        </w:tblPrEx>
        <w:tc>
          <w:tcPr>
            <w:tcW w:w="7776" w:type="dxa"/>
            <w:shd w:val="clear" w:color="auto" w:fill="auto"/>
            <w:hideMark/>
          </w:tcPr>
          <w:p w:rsidR="00F437B7" w:rsidRPr="00D65297" w:rsidP="00F437B7" w14:paraId="1ED05F49" w14:textId="77777777">
            <w:pPr>
              <w:ind w:left="-23"/>
              <w:rPr>
                <w:rFonts w:ascii="Arial" w:hAnsi="Arial" w:cs="Arial"/>
              </w:rPr>
            </w:pPr>
            <w:r w:rsidRPr="00D65297">
              <w:rPr>
                <w:rFonts w:ascii="Arial" w:hAnsi="Arial" w:cs="Arial"/>
              </w:rPr>
              <w:t>The facilitator(s) had appropriate and helpful off-script comments</w:t>
            </w:r>
            <w:r>
              <w:rPr>
                <w:rFonts w:ascii="Arial" w:hAnsi="Arial" w:cs="Arial"/>
              </w:rPr>
              <w:t>.</w:t>
            </w:r>
          </w:p>
        </w:tc>
        <w:tc>
          <w:tcPr>
            <w:tcW w:w="1288" w:type="dxa"/>
            <w:shd w:val="clear" w:color="auto" w:fill="auto"/>
          </w:tcPr>
          <w:p w:rsidR="00F437B7" w:rsidP="00F437B7" w14:paraId="3AE4468A" w14:textId="77777777">
            <w:pPr>
              <w:rPr>
                <w:rFonts w:ascii="Arial" w:hAnsi="Arial" w:cs="Arial"/>
              </w:rPr>
            </w:pPr>
          </w:p>
        </w:tc>
        <w:tc>
          <w:tcPr>
            <w:tcW w:w="1169" w:type="dxa"/>
            <w:shd w:val="clear" w:color="auto" w:fill="auto"/>
          </w:tcPr>
          <w:p w:rsidR="00F437B7" w:rsidP="00F437B7" w14:paraId="6272FFDC" w14:textId="77777777">
            <w:pPr>
              <w:rPr>
                <w:rFonts w:ascii="Arial" w:hAnsi="Arial" w:cs="Arial"/>
              </w:rPr>
            </w:pPr>
          </w:p>
        </w:tc>
        <w:tc>
          <w:tcPr>
            <w:tcW w:w="1169" w:type="dxa"/>
            <w:shd w:val="clear" w:color="auto" w:fill="auto"/>
          </w:tcPr>
          <w:p w:rsidR="00F437B7" w:rsidP="00F437B7" w14:paraId="70CE920E" w14:textId="77777777">
            <w:pPr>
              <w:rPr>
                <w:rFonts w:ascii="Arial" w:hAnsi="Arial" w:cs="Arial"/>
              </w:rPr>
            </w:pPr>
          </w:p>
        </w:tc>
        <w:tc>
          <w:tcPr>
            <w:tcW w:w="1169" w:type="dxa"/>
            <w:shd w:val="clear" w:color="auto" w:fill="auto"/>
          </w:tcPr>
          <w:p w:rsidR="00F437B7" w:rsidP="00F437B7" w14:paraId="3FC61BF2" w14:textId="77777777">
            <w:pPr>
              <w:rPr>
                <w:rFonts w:ascii="Arial" w:hAnsi="Arial" w:cs="Arial"/>
              </w:rPr>
            </w:pPr>
          </w:p>
        </w:tc>
      </w:tr>
      <w:tr w14:paraId="7829762A" w14:textId="77777777" w:rsidTr="002B7D82">
        <w:tblPrEx>
          <w:tblW w:w="0" w:type="auto"/>
          <w:tblLook w:val="04A0"/>
        </w:tblPrEx>
        <w:tc>
          <w:tcPr>
            <w:tcW w:w="7776" w:type="dxa"/>
            <w:shd w:val="clear" w:color="auto" w:fill="auto"/>
            <w:hideMark/>
          </w:tcPr>
          <w:p w:rsidR="00F437B7" w:rsidRPr="00D65297" w:rsidP="00F437B7" w14:paraId="3FB83A90" w14:textId="77777777">
            <w:pPr>
              <w:ind w:left="-23"/>
              <w:rPr>
                <w:rFonts w:ascii="Arial" w:hAnsi="Arial" w:cs="Arial"/>
              </w:rPr>
            </w:pPr>
            <w:r w:rsidRPr="00D65297">
              <w:rPr>
                <w:rFonts w:ascii="Arial" w:hAnsi="Arial" w:cs="Arial"/>
              </w:rPr>
              <w:t>The facilitator(s) provided Navy-specific examples and context</w:t>
            </w:r>
            <w:r>
              <w:rPr>
                <w:rFonts w:ascii="Arial" w:hAnsi="Arial" w:cs="Arial"/>
              </w:rPr>
              <w:t>.</w:t>
            </w:r>
          </w:p>
        </w:tc>
        <w:tc>
          <w:tcPr>
            <w:tcW w:w="1288" w:type="dxa"/>
            <w:shd w:val="clear" w:color="auto" w:fill="auto"/>
          </w:tcPr>
          <w:p w:rsidR="00F437B7" w:rsidP="00F437B7" w14:paraId="19AB7211" w14:textId="77777777">
            <w:pPr>
              <w:rPr>
                <w:rFonts w:ascii="Arial" w:hAnsi="Arial" w:cs="Arial"/>
              </w:rPr>
            </w:pPr>
          </w:p>
        </w:tc>
        <w:tc>
          <w:tcPr>
            <w:tcW w:w="1169" w:type="dxa"/>
            <w:shd w:val="clear" w:color="auto" w:fill="auto"/>
          </w:tcPr>
          <w:p w:rsidR="00F437B7" w:rsidP="00F437B7" w14:paraId="6143C227" w14:textId="77777777">
            <w:pPr>
              <w:rPr>
                <w:rFonts w:ascii="Arial" w:hAnsi="Arial" w:cs="Arial"/>
              </w:rPr>
            </w:pPr>
          </w:p>
        </w:tc>
        <w:tc>
          <w:tcPr>
            <w:tcW w:w="1169" w:type="dxa"/>
            <w:shd w:val="clear" w:color="auto" w:fill="auto"/>
          </w:tcPr>
          <w:p w:rsidR="00F437B7" w:rsidP="00F437B7" w14:paraId="7F7C330C" w14:textId="77777777">
            <w:pPr>
              <w:rPr>
                <w:rFonts w:ascii="Arial" w:hAnsi="Arial" w:cs="Arial"/>
              </w:rPr>
            </w:pPr>
          </w:p>
        </w:tc>
        <w:tc>
          <w:tcPr>
            <w:tcW w:w="1169" w:type="dxa"/>
            <w:shd w:val="clear" w:color="auto" w:fill="auto"/>
          </w:tcPr>
          <w:p w:rsidR="00F437B7" w:rsidP="00F437B7" w14:paraId="5ABF4E3E" w14:textId="77777777">
            <w:pPr>
              <w:rPr>
                <w:rFonts w:ascii="Arial" w:hAnsi="Arial" w:cs="Arial"/>
              </w:rPr>
            </w:pPr>
          </w:p>
        </w:tc>
      </w:tr>
      <w:tr w14:paraId="3AF89C28" w14:textId="77777777" w:rsidTr="002B7D82">
        <w:tblPrEx>
          <w:tblW w:w="0" w:type="auto"/>
          <w:tblLook w:val="04A0"/>
        </w:tblPrEx>
        <w:tc>
          <w:tcPr>
            <w:tcW w:w="7776" w:type="dxa"/>
            <w:shd w:val="clear" w:color="auto" w:fill="auto"/>
            <w:hideMark/>
          </w:tcPr>
          <w:p w:rsidR="00F437B7" w:rsidRPr="00D65297" w:rsidP="00F437B7" w14:paraId="4AB81F2A" w14:textId="77777777">
            <w:pPr>
              <w:ind w:left="-23"/>
              <w:rPr>
                <w:rFonts w:ascii="Arial" w:hAnsi="Arial" w:cs="Arial"/>
              </w:rPr>
            </w:pPr>
            <w:r w:rsidRPr="00FA5C68">
              <w:rPr>
                <w:rFonts w:ascii="Arial" w:hAnsi="Arial" w:cs="Arial"/>
              </w:rPr>
              <w:t>The facilitator(s) cultivated an interactive, collaborative, and safe environment.</w:t>
            </w:r>
          </w:p>
        </w:tc>
        <w:tc>
          <w:tcPr>
            <w:tcW w:w="1288" w:type="dxa"/>
            <w:shd w:val="clear" w:color="auto" w:fill="auto"/>
          </w:tcPr>
          <w:p w:rsidR="00F437B7" w:rsidP="00F437B7" w14:paraId="14907BCE" w14:textId="77777777">
            <w:pPr>
              <w:rPr>
                <w:rFonts w:ascii="Arial" w:hAnsi="Arial" w:cs="Arial"/>
              </w:rPr>
            </w:pPr>
          </w:p>
        </w:tc>
        <w:tc>
          <w:tcPr>
            <w:tcW w:w="1169" w:type="dxa"/>
            <w:shd w:val="clear" w:color="auto" w:fill="auto"/>
          </w:tcPr>
          <w:p w:rsidR="00F437B7" w:rsidP="00F437B7" w14:paraId="05EA56BF" w14:textId="77777777">
            <w:pPr>
              <w:rPr>
                <w:rFonts w:ascii="Arial" w:hAnsi="Arial" w:cs="Arial"/>
              </w:rPr>
            </w:pPr>
          </w:p>
        </w:tc>
        <w:tc>
          <w:tcPr>
            <w:tcW w:w="1169" w:type="dxa"/>
            <w:shd w:val="clear" w:color="auto" w:fill="auto"/>
          </w:tcPr>
          <w:p w:rsidR="00F437B7" w:rsidP="00F437B7" w14:paraId="0A0E86C0" w14:textId="77777777">
            <w:pPr>
              <w:rPr>
                <w:rFonts w:ascii="Arial" w:hAnsi="Arial" w:cs="Arial"/>
              </w:rPr>
            </w:pPr>
          </w:p>
        </w:tc>
        <w:tc>
          <w:tcPr>
            <w:tcW w:w="1169" w:type="dxa"/>
            <w:shd w:val="clear" w:color="auto" w:fill="auto"/>
          </w:tcPr>
          <w:p w:rsidR="00F437B7" w:rsidP="00F437B7" w14:paraId="6A54316A" w14:textId="77777777">
            <w:pPr>
              <w:rPr>
                <w:rFonts w:ascii="Arial" w:hAnsi="Arial" w:cs="Arial"/>
              </w:rPr>
            </w:pPr>
          </w:p>
        </w:tc>
      </w:tr>
      <w:tr w14:paraId="408C92BF" w14:textId="77777777" w:rsidTr="002B7D82">
        <w:tblPrEx>
          <w:tblW w:w="0" w:type="auto"/>
          <w:tblLook w:val="04A0"/>
        </w:tblPrEx>
        <w:tc>
          <w:tcPr>
            <w:tcW w:w="7776" w:type="dxa"/>
            <w:shd w:val="clear" w:color="auto" w:fill="auto"/>
          </w:tcPr>
          <w:p w:rsidR="00F437B7" w:rsidRPr="00D65297" w:rsidP="00F437B7" w14:paraId="6E8B6C8A" w14:textId="0FEB5347">
            <w:pPr>
              <w:ind w:left="-23"/>
              <w:rPr>
                <w:rFonts w:ascii="Arial" w:hAnsi="Arial" w:cs="Arial"/>
              </w:rPr>
            </w:pPr>
            <w:r w:rsidRPr="00366D2E">
              <w:rPr>
                <w:rFonts w:ascii="Arial" w:hAnsi="Arial" w:cs="Arial"/>
              </w:rPr>
              <w:t>The facilitator(s) effectively responded to participants questions, comments, and concerns.</w:t>
            </w:r>
          </w:p>
        </w:tc>
        <w:tc>
          <w:tcPr>
            <w:tcW w:w="1288" w:type="dxa"/>
            <w:shd w:val="clear" w:color="auto" w:fill="auto"/>
          </w:tcPr>
          <w:p w:rsidR="00F437B7" w:rsidP="00F437B7" w14:paraId="75CFEB4E" w14:textId="77777777">
            <w:pPr>
              <w:rPr>
                <w:rFonts w:ascii="Arial" w:hAnsi="Arial" w:cs="Arial"/>
              </w:rPr>
            </w:pPr>
          </w:p>
        </w:tc>
        <w:tc>
          <w:tcPr>
            <w:tcW w:w="1169" w:type="dxa"/>
            <w:shd w:val="clear" w:color="auto" w:fill="auto"/>
          </w:tcPr>
          <w:p w:rsidR="00F437B7" w:rsidP="00F437B7" w14:paraId="4483153C" w14:textId="77777777">
            <w:pPr>
              <w:rPr>
                <w:rFonts w:ascii="Arial" w:hAnsi="Arial" w:cs="Arial"/>
              </w:rPr>
            </w:pPr>
          </w:p>
        </w:tc>
        <w:tc>
          <w:tcPr>
            <w:tcW w:w="1169" w:type="dxa"/>
            <w:shd w:val="clear" w:color="auto" w:fill="auto"/>
          </w:tcPr>
          <w:p w:rsidR="00F437B7" w:rsidP="00F437B7" w14:paraId="73D2690C" w14:textId="77777777">
            <w:pPr>
              <w:rPr>
                <w:rFonts w:ascii="Arial" w:hAnsi="Arial" w:cs="Arial"/>
              </w:rPr>
            </w:pPr>
          </w:p>
        </w:tc>
        <w:tc>
          <w:tcPr>
            <w:tcW w:w="1169" w:type="dxa"/>
            <w:shd w:val="clear" w:color="auto" w:fill="auto"/>
          </w:tcPr>
          <w:p w:rsidR="00F437B7" w:rsidP="00F437B7" w14:paraId="6A14F1C9" w14:textId="77777777">
            <w:pPr>
              <w:rPr>
                <w:rFonts w:ascii="Arial" w:hAnsi="Arial" w:cs="Arial"/>
              </w:rPr>
            </w:pPr>
          </w:p>
        </w:tc>
      </w:tr>
    </w:tbl>
    <w:p w:rsidR="000944FF" w:rsidRPr="008C5F54" w:rsidP="008C5F54" w14:paraId="329A6D42" w14:textId="77777777">
      <w:pPr>
        <w:ind w:left="-720"/>
        <w:rPr>
          <w:rFonts w:ascii="Arial" w:hAnsi="Arial" w:cs="Arial"/>
        </w:rPr>
      </w:pPr>
      <w:bookmarkStart w:id="15" w:name="OLE_LINK54"/>
      <w:bookmarkEnd w:id="14"/>
    </w:p>
    <w:p w:rsidR="00B34EEC" w:rsidRPr="00B35677" w:rsidP="00B35677" w14:paraId="6FA6DD18" w14:textId="2A5EB426">
      <w:pPr>
        <w:pStyle w:val="ListParagraph"/>
        <w:numPr>
          <w:ilvl w:val="0"/>
          <w:numId w:val="18"/>
        </w:numPr>
        <w:ind w:left="-360"/>
        <w:rPr>
          <w:rFonts w:ascii="Arial" w:hAnsi="Arial" w:cs="Arial"/>
        </w:rPr>
      </w:pPr>
      <w:bookmarkStart w:id="16" w:name="OLE_LINK84"/>
      <w:bookmarkStart w:id="17" w:name="OLE_LINK7"/>
      <w:bookmarkEnd w:id="15"/>
      <w:r w:rsidRPr="00B35677">
        <w:rPr>
          <w:rFonts w:ascii="Arial" w:hAnsi="Arial" w:cs="Arial"/>
        </w:rPr>
        <w:t xml:space="preserve">After training </w:t>
      </w:r>
      <w:r w:rsidR="00F437B7">
        <w:rPr>
          <w:rFonts w:ascii="Arial" w:hAnsi="Arial" w:cs="Arial"/>
        </w:rPr>
        <w:t>on Day 2, how would you rate each facilitator’s effectiveness in delivering</w:t>
      </w:r>
      <w:r w:rsidRPr="00B35677" w:rsidR="006C0055">
        <w:rPr>
          <w:rFonts w:ascii="Arial" w:hAnsi="Arial" w:cs="Arial"/>
        </w:rPr>
        <w:t xml:space="preserve"> the program</w:t>
      </w:r>
      <w:r w:rsidRPr="00B35677">
        <w:rPr>
          <w:rFonts w:ascii="Arial" w:hAnsi="Arial" w:cs="Arial"/>
        </w:rPr>
        <w:t>?</w:t>
      </w:r>
    </w:p>
    <w:p w:rsidR="005629B3" w:rsidP="008C5F54" w14:paraId="6466234F" w14:textId="77777777">
      <w:pPr>
        <w:pStyle w:val="ListParagraph"/>
        <w:ind w:left="-360"/>
        <w:rPr>
          <w:rFonts w:ascii="Arial" w:hAnsi="Arial" w:cs="Arial"/>
          <w:kern w:val="0"/>
          <w14:ligatures w14:val="none"/>
        </w:rPr>
      </w:pPr>
    </w:p>
    <w:tbl>
      <w:tblPr>
        <w:tblStyle w:val="GridTable4"/>
        <w:tblpPr w:leftFromText="180" w:rightFromText="180"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70"/>
        <w:gridCol w:w="2458"/>
        <w:gridCol w:w="2852"/>
      </w:tblGrid>
      <w:tr w14:paraId="6B33D546" w14:textId="77777777" w:rsidTr="00F437B7">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2970" w:type="dxa"/>
            <w:shd w:val="clear" w:color="auto" w:fill="D9D9D9" w:themeFill="background1" w:themeFillShade="D9"/>
          </w:tcPr>
          <w:p w:rsidR="00F437B7" w:rsidRPr="00F437B7" w:rsidP="00F437B7" w14:paraId="7301782B" w14:textId="77777777">
            <w:pPr>
              <w:rPr>
                <w:rFonts w:ascii="Arial" w:hAnsi="Arial" w:cs="Arial"/>
                <w:color w:val="auto"/>
              </w:rPr>
            </w:pPr>
            <w:bookmarkStart w:id="18" w:name="_Hlk172116204"/>
            <w:bookmarkStart w:id="19" w:name="OLE_LINK1"/>
          </w:p>
        </w:tc>
        <w:tc>
          <w:tcPr>
            <w:tcW w:w="2458" w:type="dxa"/>
            <w:shd w:val="clear" w:color="auto" w:fill="D9D9D9" w:themeFill="background1" w:themeFillShade="D9"/>
            <w:hideMark/>
          </w:tcPr>
          <w:p w:rsidR="00F437B7" w:rsidRPr="00F437B7" w:rsidP="00F437B7" w14:paraId="1A6C0E8C" w14:textId="77777777">
            <w:pPr>
              <w:jc w:val="center"/>
              <w:rPr>
                <w:rFonts w:ascii="Arial" w:hAnsi="Arial" w:cs="Arial"/>
                <w:color w:val="auto"/>
              </w:rPr>
            </w:pPr>
            <w:bookmarkStart w:id="20" w:name="OLE_LINK5"/>
            <w:r w:rsidRPr="00F437B7">
              <w:rPr>
                <w:rFonts w:ascii="Arial" w:hAnsi="Arial" w:cs="Arial"/>
                <w:b w:val="0"/>
                <w:bCs w:val="0"/>
                <w:color w:val="auto"/>
              </w:rPr>
              <w:t>Facilitator #1</w:t>
            </w:r>
            <w:bookmarkEnd w:id="20"/>
          </w:p>
          <w:p w:rsidR="00F437B7" w:rsidRPr="00F437B7" w:rsidP="00F437B7" w14:paraId="3E76CD54" w14:textId="587C5576">
            <w:pPr>
              <w:jc w:val="center"/>
              <w:rPr>
                <w:rFonts w:ascii="Arial" w:hAnsi="Arial" w:cs="Arial"/>
                <w:b w:val="0"/>
                <w:bCs w:val="0"/>
                <w:color w:val="auto"/>
              </w:rPr>
            </w:pPr>
            <w:bookmarkStart w:id="21" w:name="OLE_LINK10"/>
            <w:r w:rsidRPr="00F437B7">
              <w:rPr>
                <w:rFonts w:ascii="Arial" w:hAnsi="Arial" w:cs="Arial"/>
                <w:b w:val="0"/>
                <w:bCs w:val="0"/>
                <w:color w:val="auto"/>
                <w:kern w:val="0"/>
                <w14:ligatures w14:val="none"/>
              </w:rPr>
              <w:t>[</w:t>
            </w:r>
            <w:r w:rsidRPr="00F437B7">
              <w:rPr>
                <w:rFonts w:ascii="Arial" w:hAnsi="Arial" w:cs="Arial"/>
                <w:b w:val="0"/>
                <w:bCs w:val="0"/>
                <w:i/>
                <w:iCs/>
                <w:color w:val="auto"/>
                <w:kern w:val="0"/>
                <w14:ligatures w14:val="none"/>
              </w:rPr>
              <w:t>print initials</w:t>
            </w:r>
            <w:r w:rsidRPr="00F437B7">
              <w:rPr>
                <w:rFonts w:ascii="Arial" w:hAnsi="Arial" w:cs="Arial"/>
                <w:b w:val="0"/>
                <w:bCs w:val="0"/>
                <w:color w:val="auto"/>
                <w:kern w:val="0"/>
                <w14:ligatures w14:val="none"/>
              </w:rPr>
              <w:t xml:space="preserve"> ___</w:t>
            </w:r>
            <w:r w:rsidRPr="00F437B7">
              <w:rPr>
                <w:rFonts w:ascii="Arial" w:hAnsi="Arial" w:cs="Arial"/>
                <w:b w:val="0"/>
                <w:bCs w:val="0"/>
                <w:color w:val="auto"/>
                <w:kern w:val="0"/>
                <w14:ligatures w14:val="none"/>
              </w:rPr>
              <w:t>_ ]</w:t>
            </w:r>
            <w:bookmarkEnd w:id="21"/>
          </w:p>
        </w:tc>
        <w:tc>
          <w:tcPr>
            <w:tcW w:w="2852" w:type="dxa"/>
            <w:shd w:val="clear" w:color="auto" w:fill="D9D9D9" w:themeFill="background1" w:themeFillShade="D9"/>
            <w:hideMark/>
          </w:tcPr>
          <w:p w:rsidR="00F437B7" w:rsidRPr="00F437B7" w:rsidP="00F437B7" w14:paraId="6EAFD964" w14:textId="2E7B6328">
            <w:pPr>
              <w:jc w:val="center"/>
              <w:rPr>
                <w:rFonts w:ascii="Arial" w:hAnsi="Arial" w:cs="Arial"/>
                <w:b w:val="0"/>
                <w:bCs w:val="0"/>
                <w:color w:val="auto"/>
              </w:rPr>
            </w:pPr>
            <w:r w:rsidRPr="00F437B7">
              <w:rPr>
                <w:rFonts w:ascii="Arial" w:hAnsi="Arial" w:cs="Arial"/>
                <w:b w:val="0"/>
                <w:bCs w:val="0"/>
                <w:color w:val="auto"/>
                <w:kern w:val="0"/>
                <w14:ligatures w14:val="none"/>
              </w:rPr>
              <w:t>Facilitator #</w:t>
            </w:r>
            <w:r>
              <w:rPr>
                <w:rFonts w:ascii="Arial" w:hAnsi="Arial" w:cs="Arial"/>
                <w:b w:val="0"/>
                <w:bCs w:val="0"/>
                <w:color w:val="auto"/>
                <w:kern w:val="0"/>
                <w14:ligatures w14:val="none"/>
              </w:rPr>
              <w:t>2</w:t>
            </w:r>
            <w:r w:rsidRPr="00F437B7">
              <w:rPr>
                <w:rFonts w:ascii="Arial" w:hAnsi="Arial" w:cs="Arial"/>
                <w:b w:val="0"/>
                <w:bCs w:val="0"/>
                <w:color w:val="auto"/>
                <w:kern w:val="0"/>
                <w14:ligatures w14:val="none"/>
              </w:rPr>
              <w:t xml:space="preserve"> </w:t>
            </w:r>
            <w:r w:rsidRPr="00F437B7">
              <w:rPr>
                <w:rFonts w:ascii="Arial" w:hAnsi="Arial" w:cs="Arial"/>
                <w:b w:val="0"/>
                <w:bCs w:val="0"/>
                <w:color w:val="auto"/>
                <w:kern w:val="0"/>
                <w14:ligatures w14:val="none"/>
              </w:rPr>
              <w:br/>
              <w:t>[</w:t>
            </w:r>
            <w:r w:rsidRPr="00F437B7">
              <w:rPr>
                <w:rFonts w:ascii="Arial" w:hAnsi="Arial" w:cs="Arial"/>
                <w:b w:val="0"/>
                <w:bCs w:val="0"/>
                <w:i/>
                <w:iCs/>
                <w:color w:val="auto"/>
                <w:kern w:val="0"/>
                <w14:ligatures w14:val="none"/>
              </w:rPr>
              <w:t>print initials</w:t>
            </w:r>
            <w:r w:rsidRPr="00F437B7">
              <w:rPr>
                <w:rFonts w:ascii="Arial" w:hAnsi="Arial" w:cs="Arial"/>
                <w:b w:val="0"/>
                <w:bCs w:val="0"/>
                <w:color w:val="auto"/>
                <w:kern w:val="0"/>
                <w14:ligatures w14:val="none"/>
              </w:rPr>
              <w:t xml:space="preserve"> ___</w:t>
            </w:r>
            <w:r w:rsidRPr="00F437B7">
              <w:rPr>
                <w:rFonts w:ascii="Arial" w:hAnsi="Arial" w:cs="Arial"/>
                <w:b w:val="0"/>
                <w:bCs w:val="0"/>
                <w:color w:val="auto"/>
                <w:kern w:val="0"/>
                <w14:ligatures w14:val="none"/>
              </w:rPr>
              <w:t>_ ]</w:t>
            </w:r>
          </w:p>
        </w:tc>
      </w:tr>
      <w:bookmarkEnd w:id="18"/>
      <w:tr w14:paraId="70ECE145" w14:textId="77777777" w:rsidTr="00F437B7">
        <w:tblPrEx>
          <w:tblW w:w="0" w:type="auto"/>
          <w:tblLook w:val="04A0"/>
        </w:tblPrEx>
        <w:tc>
          <w:tcPr>
            <w:tcW w:w="2970" w:type="dxa"/>
            <w:shd w:val="clear" w:color="auto" w:fill="auto"/>
            <w:hideMark/>
          </w:tcPr>
          <w:p w:rsidR="00F437B7" w:rsidRPr="00F437B7" w:rsidP="00F437B7" w14:paraId="3E89D9B0" w14:textId="77777777">
            <w:pPr>
              <w:ind w:left="-23"/>
              <w:rPr>
                <w:rFonts w:ascii="Arial" w:hAnsi="Arial" w:cs="Arial"/>
              </w:rPr>
            </w:pPr>
            <w:r w:rsidRPr="00F437B7">
              <w:rPr>
                <w:rFonts w:ascii="Arial" w:hAnsi="Arial" w:cs="Arial"/>
                <w:kern w:val="0"/>
                <w14:ligatures w14:val="none"/>
              </w:rPr>
              <w:t>Not effective</w:t>
            </w:r>
          </w:p>
        </w:tc>
        <w:tc>
          <w:tcPr>
            <w:tcW w:w="2458" w:type="dxa"/>
            <w:shd w:val="clear" w:color="auto" w:fill="auto"/>
          </w:tcPr>
          <w:p w:rsidR="00F437B7" w:rsidRPr="00F437B7" w:rsidP="00F437B7" w14:paraId="49710722" w14:textId="77777777">
            <w:pPr>
              <w:rPr>
                <w:rFonts w:ascii="Arial" w:hAnsi="Arial" w:cs="Arial"/>
              </w:rPr>
            </w:pPr>
          </w:p>
        </w:tc>
        <w:tc>
          <w:tcPr>
            <w:tcW w:w="2852" w:type="dxa"/>
            <w:shd w:val="clear" w:color="auto" w:fill="auto"/>
          </w:tcPr>
          <w:p w:rsidR="00F437B7" w:rsidRPr="00F437B7" w:rsidP="00F437B7" w14:paraId="102B8729" w14:textId="77777777">
            <w:pPr>
              <w:rPr>
                <w:rFonts w:ascii="Arial" w:hAnsi="Arial" w:cs="Arial"/>
              </w:rPr>
            </w:pPr>
          </w:p>
        </w:tc>
      </w:tr>
      <w:tr w14:paraId="478A6DB5" w14:textId="77777777" w:rsidTr="00F437B7">
        <w:tblPrEx>
          <w:tblW w:w="0" w:type="auto"/>
          <w:tblLook w:val="04A0"/>
        </w:tblPrEx>
        <w:tc>
          <w:tcPr>
            <w:tcW w:w="2970" w:type="dxa"/>
            <w:shd w:val="clear" w:color="auto" w:fill="auto"/>
            <w:hideMark/>
          </w:tcPr>
          <w:p w:rsidR="00F437B7" w:rsidRPr="00F437B7" w:rsidP="00F437B7" w14:paraId="4A8B08CE" w14:textId="77777777">
            <w:pPr>
              <w:ind w:left="-23"/>
              <w:rPr>
                <w:rFonts w:ascii="Arial" w:hAnsi="Arial" w:cs="Arial"/>
              </w:rPr>
            </w:pPr>
            <w:r w:rsidRPr="00F437B7">
              <w:rPr>
                <w:rFonts w:ascii="Arial" w:hAnsi="Arial" w:cs="Arial"/>
                <w:kern w:val="0"/>
                <w14:ligatures w14:val="none"/>
              </w:rPr>
              <w:t>Somewhat effective</w:t>
            </w:r>
          </w:p>
        </w:tc>
        <w:tc>
          <w:tcPr>
            <w:tcW w:w="2458" w:type="dxa"/>
            <w:shd w:val="clear" w:color="auto" w:fill="auto"/>
          </w:tcPr>
          <w:p w:rsidR="00F437B7" w:rsidRPr="00F437B7" w:rsidP="00F437B7" w14:paraId="52DDA0AD" w14:textId="77777777">
            <w:pPr>
              <w:rPr>
                <w:rFonts w:ascii="Arial" w:hAnsi="Arial" w:cs="Arial"/>
              </w:rPr>
            </w:pPr>
          </w:p>
        </w:tc>
        <w:tc>
          <w:tcPr>
            <w:tcW w:w="2852" w:type="dxa"/>
            <w:shd w:val="clear" w:color="auto" w:fill="auto"/>
          </w:tcPr>
          <w:p w:rsidR="00F437B7" w:rsidRPr="00F437B7" w:rsidP="00F437B7" w14:paraId="1B69DE86" w14:textId="77777777">
            <w:pPr>
              <w:rPr>
                <w:rFonts w:ascii="Arial" w:hAnsi="Arial" w:cs="Arial"/>
              </w:rPr>
            </w:pPr>
          </w:p>
        </w:tc>
      </w:tr>
      <w:tr w14:paraId="2BE54924" w14:textId="77777777" w:rsidTr="00F437B7">
        <w:tblPrEx>
          <w:tblW w:w="0" w:type="auto"/>
          <w:tblLook w:val="04A0"/>
        </w:tblPrEx>
        <w:tc>
          <w:tcPr>
            <w:tcW w:w="2970" w:type="dxa"/>
            <w:shd w:val="clear" w:color="auto" w:fill="auto"/>
            <w:hideMark/>
          </w:tcPr>
          <w:p w:rsidR="00F437B7" w:rsidRPr="00F437B7" w:rsidP="00F437B7" w14:paraId="249F86FB" w14:textId="77777777">
            <w:pPr>
              <w:ind w:left="-23"/>
              <w:rPr>
                <w:rFonts w:ascii="Arial" w:hAnsi="Arial" w:cs="Arial"/>
              </w:rPr>
            </w:pPr>
            <w:r w:rsidRPr="00F437B7">
              <w:rPr>
                <w:rFonts w:ascii="Arial" w:hAnsi="Arial" w:cs="Arial"/>
                <w:kern w:val="0"/>
                <w14:ligatures w14:val="none"/>
              </w:rPr>
              <w:t>Effective</w:t>
            </w:r>
          </w:p>
        </w:tc>
        <w:tc>
          <w:tcPr>
            <w:tcW w:w="2458" w:type="dxa"/>
            <w:shd w:val="clear" w:color="auto" w:fill="auto"/>
          </w:tcPr>
          <w:p w:rsidR="00F437B7" w:rsidRPr="00F437B7" w:rsidP="00F437B7" w14:paraId="170A16F0" w14:textId="77777777">
            <w:pPr>
              <w:rPr>
                <w:rFonts w:ascii="Arial" w:hAnsi="Arial" w:cs="Arial"/>
              </w:rPr>
            </w:pPr>
          </w:p>
        </w:tc>
        <w:tc>
          <w:tcPr>
            <w:tcW w:w="2852" w:type="dxa"/>
            <w:shd w:val="clear" w:color="auto" w:fill="auto"/>
          </w:tcPr>
          <w:p w:rsidR="00F437B7" w:rsidRPr="00F437B7" w:rsidP="00F437B7" w14:paraId="791EC129" w14:textId="77777777">
            <w:pPr>
              <w:rPr>
                <w:rFonts w:ascii="Arial" w:hAnsi="Arial" w:cs="Arial"/>
              </w:rPr>
            </w:pPr>
          </w:p>
        </w:tc>
      </w:tr>
      <w:tr w14:paraId="4E12B8FF" w14:textId="77777777" w:rsidTr="00F437B7">
        <w:tblPrEx>
          <w:tblW w:w="0" w:type="auto"/>
          <w:tblLook w:val="04A0"/>
        </w:tblPrEx>
        <w:tc>
          <w:tcPr>
            <w:tcW w:w="2970" w:type="dxa"/>
            <w:shd w:val="clear" w:color="auto" w:fill="auto"/>
            <w:hideMark/>
          </w:tcPr>
          <w:p w:rsidR="00F437B7" w:rsidRPr="00F437B7" w:rsidP="00F437B7" w14:paraId="1633BEAD" w14:textId="77777777">
            <w:pPr>
              <w:ind w:left="-23"/>
              <w:rPr>
                <w:rFonts w:ascii="Arial" w:hAnsi="Arial" w:cs="Arial"/>
              </w:rPr>
            </w:pPr>
            <w:r w:rsidRPr="00F437B7">
              <w:rPr>
                <w:rFonts w:ascii="Arial" w:hAnsi="Arial" w:cs="Arial"/>
                <w:kern w:val="0"/>
                <w14:ligatures w14:val="none"/>
              </w:rPr>
              <w:t>Very effective</w:t>
            </w:r>
          </w:p>
        </w:tc>
        <w:tc>
          <w:tcPr>
            <w:tcW w:w="2458" w:type="dxa"/>
            <w:shd w:val="clear" w:color="auto" w:fill="auto"/>
          </w:tcPr>
          <w:p w:rsidR="00F437B7" w:rsidRPr="00F437B7" w:rsidP="00F437B7" w14:paraId="5A26A918" w14:textId="77777777">
            <w:pPr>
              <w:rPr>
                <w:rFonts w:ascii="Arial" w:hAnsi="Arial" w:cs="Arial"/>
              </w:rPr>
            </w:pPr>
          </w:p>
        </w:tc>
        <w:tc>
          <w:tcPr>
            <w:tcW w:w="2852" w:type="dxa"/>
            <w:shd w:val="clear" w:color="auto" w:fill="auto"/>
          </w:tcPr>
          <w:p w:rsidR="00F437B7" w:rsidRPr="00F437B7" w:rsidP="00F437B7" w14:paraId="1831EB0B" w14:textId="77777777">
            <w:pPr>
              <w:rPr>
                <w:rFonts w:ascii="Arial" w:hAnsi="Arial" w:cs="Arial"/>
              </w:rPr>
            </w:pPr>
          </w:p>
        </w:tc>
      </w:tr>
      <w:bookmarkEnd w:id="19"/>
    </w:tbl>
    <w:p w:rsidR="001A7D50" w:rsidP="008C5F54" w14:paraId="4D2D99C4" w14:textId="77777777">
      <w:pPr>
        <w:pStyle w:val="ListParagraph"/>
        <w:ind w:left="-360"/>
        <w:rPr>
          <w:rFonts w:ascii="Arial" w:hAnsi="Arial" w:cs="Arial"/>
          <w:kern w:val="0"/>
          <w14:ligatures w14:val="none"/>
        </w:rPr>
      </w:pPr>
    </w:p>
    <w:p w:rsidR="001A7D50" w:rsidP="008C5F54" w14:paraId="487938D5" w14:textId="77777777">
      <w:pPr>
        <w:pStyle w:val="ListParagraph"/>
        <w:ind w:left="-360"/>
        <w:rPr>
          <w:rFonts w:ascii="Arial" w:hAnsi="Arial" w:cs="Arial"/>
          <w:kern w:val="0"/>
          <w14:ligatures w14:val="none"/>
        </w:rPr>
      </w:pPr>
    </w:p>
    <w:p w:rsidR="001A7D50" w:rsidP="008C5F54" w14:paraId="30FD299A" w14:textId="77777777">
      <w:pPr>
        <w:pStyle w:val="ListParagraph"/>
        <w:ind w:left="-360"/>
        <w:rPr>
          <w:rFonts w:ascii="Arial" w:hAnsi="Arial" w:cs="Arial"/>
          <w:kern w:val="0"/>
          <w14:ligatures w14:val="none"/>
        </w:rPr>
      </w:pPr>
    </w:p>
    <w:p w:rsidR="001A7D50" w:rsidP="008C5F54" w14:paraId="578D43DB" w14:textId="77777777">
      <w:pPr>
        <w:pStyle w:val="ListParagraph"/>
        <w:ind w:left="-360"/>
        <w:rPr>
          <w:rFonts w:ascii="Arial" w:hAnsi="Arial" w:cs="Arial"/>
          <w:kern w:val="0"/>
          <w14:ligatures w14:val="none"/>
        </w:rPr>
      </w:pPr>
    </w:p>
    <w:p w:rsidR="001A7D50" w:rsidP="008C5F54" w14:paraId="2CA5FF66" w14:textId="77777777">
      <w:pPr>
        <w:pStyle w:val="ListParagraph"/>
        <w:ind w:left="-360"/>
        <w:rPr>
          <w:rFonts w:ascii="Arial" w:hAnsi="Arial" w:cs="Arial"/>
          <w:kern w:val="0"/>
          <w14:ligatures w14:val="none"/>
        </w:rPr>
      </w:pPr>
    </w:p>
    <w:p w:rsidR="0019197C" w:rsidP="0019197C" w14:paraId="432A70CC" w14:textId="77777777">
      <w:pPr>
        <w:pStyle w:val="ListParagraph"/>
        <w:spacing w:line="256" w:lineRule="auto"/>
        <w:ind w:left="-360"/>
        <w:rPr>
          <w:rFonts w:ascii="Arial" w:hAnsi="Arial" w:cs="Arial"/>
          <w:kern w:val="0"/>
          <w14:ligatures w14:val="none"/>
        </w:rPr>
      </w:pPr>
    </w:p>
    <w:p w:rsidR="0019197C" w:rsidP="0019197C" w14:paraId="0046F25D" w14:textId="77777777">
      <w:pPr>
        <w:pStyle w:val="ListParagraph"/>
        <w:spacing w:line="256" w:lineRule="auto"/>
        <w:ind w:left="-360"/>
        <w:rPr>
          <w:rFonts w:ascii="Arial" w:hAnsi="Arial" w:cs="Arial"/>
          <w:kern w:val="0"/>
          <w14:ligatures w14:val="none"/>
        </w:rPr>
      </w:pPr>
    </w:p>
    <w:p w:rsidR="006C34CB" w:rsidP="0019197C" w14:paraId="761CBB0A" w14:textId="77777777">
      <w:pPr>
        <w:pStyle w:val="ListParagraph"/>
        <w:spacing w:line="256" w:lineRule="auto"/>
        <w:ind w:left="-360"/>
        <w:rPr>
          <w:rFonts w:ascii="Arial" w:hAnsi="Arial" w:cs="Arial"/>
          <w:kern w:val="0"/>
          <w14:ligatures w14:val="none"/>
        </w:rPr>
      </w:pPr>
    </w:p>
    <w:p w:rsidR="005629B3" w:rsidRPr="00B35677" w:rsidP="00B35677" w14:paraId="3B9A01B8" w14:textId="068D92D7">
      <w:pPr>
        <w:pStyle w:val="ListParagraph"/>
        <w:numPr>
          <w:ilvl w:val="0"/>
          <w:numId w:val="18"/>
        </w:numPr>
        <w:spacing w:line="256" w:lineRule="auto"/>
        <w:ind w:left="-360"/>
        <w:rPr>
          <w:rFonts w:ascii="Arial" w:hAnsi="Arial" w:cs="Arial"/>
          <w:kern w:val="0"/>
          <w14:ligatures w14:val="none"/>
        </w:rPr>
      </w:pPr>
      <w:r w:rsidRPr="00B35677">
        <w:rPr>
          <w:rFonts w:ascii="Arial" w:hAnsi="Arial" w:cs="Arial"/>
          <w:kern w:val="0"/>
          <w14:ligatures w14:val="none"/>
        </w:rPr>
        <w:t>Use the space below to provide individual facilitator feedback:</w:t>
      </w:r>
    </w:p>
    <w:bookmarkEnd w:id="0"/>
    <w:bookmarkEnd w:id="16"/>
    <w:bookmarkEnd w:id="17"/>
    <w:p w:rsidR="001C790B" w:rsidRPr="00E13EC3" w:rsidP="00E13EC3" w14:paraId="0477EB03" w14:textId="5726F6EB">
      <w:pPr>
        <w:rPr>
          <w:rFonts w:ascii="Arial" w:hAnsi="Arial" w:cs="Arial"/>
        </w:rPr>
      </w:pPr>
    </w:p>
    <w:sectPr w:rsidSect="003B3D0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432" w:footer="53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D0E" w14:paraId="6E5E69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28B7B0E" w14:textId="77777777" w:rsidTr="689F917F">
      <w:tblPrEx>
        <w:tblW w:w="0" w:type="auto"/>
        <w:tblLayout w:type="fixed"/>
        <w:tblLook w:val="06A0"/>
      </w:tblPrEx>
      <w:trPr>
        <w:trHeight w:val="300"/>
      </w:trPr>
      <w:tc>
        <w:tcPr>
          <w:tcW w:w="4320" w:type="dxa"/>
        </w:tcPr>
        <w:p w:rsidR="689F917F" w:rsidP="689F917F" w14:paraId="5C7487F9" w14:textId="1F1587C4">
          <w:pPr>
            <w:pStyle w:val="Header"/>
            <w:ind w:left="-115"/>
          </w:pPr>
        </w:p>
      </w:tc>
      <w:tc>
        <w:tcPr>
          <w:tcW w:w="4320" w:type="dxa"/>
        </w:tcPr>
        <w:p w:rsidR="689F917F" w:rsidP="689F917F" w14:paraId="66FA9D8E" w14:textId="342E94DC">
          <w:pPr>
            <w:pStyle w:val="Header"/>
            <w:jc w:val="center"/>
          </w:pPr>
        </w:p>
      </w:tc>
      <w:tc>
        <w:tcPr>
          <w:tcW w:w="4320" w:type="dxa"/>
        </w:tcPr>
        <w:p w:rsidR="689F917F" w:rsidP="689F917F" w14:paraId="55DD4A6E" w14:textId="72BA2DE3">
          <w:pPr>
            <w:pStyle w:val="Header"/>
            <w:ind w:right="-115"/>
            <w:jc w:val="right"/>
          </w:pPr>
        </w:p>
      </w:tc>
    </w:tr>
  </w:tbl>
  <w:p w:rsidR="000A0BA6" w14:paraId="2995D229" w14:textId="320DF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D0E" w14:paraId="0EF44A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D0E" w14:paraId="1702E5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C82919F509AC4CBF96C4F46F335713BC"/>
      </w:placeholder>
      <w:showingPlcHdr/>
      <w:richText/>
      <w:temporary/>
      <w15:appearance w15:val="hidden"/>
    </w:sdtPr>
    <w:sdtContent>
      <w:p w:rsidR="003B3D0E" w14:paraId="53A80D65" w14:textId="77777777">
        <w:pPr>
          <w:pStyle w:val="Header"/>
        </w:pPr>
        <w:r>
          <w:t>[Type here]</w:t>
        </w:r>
      </w:p>
    </w:sdtContent>
  </w:sdt>
  <w:p w:rsidR="0060545D" w:rsidRPr="00651F53" w14:paraId="7584EBE7" w14:textId="3A4C7916">
    <w:pPr>
      <w:pStyle w:val="Header"/>
      <w:rPr>
        <w:rFonts w:ascii="Arial" w:hAnsi="Arial"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D0E" w:rsidP="003B3D0E" w14:paraId="696F25E7" w14:textId="77777777">
    <w:pPr>
      <w:pStyle w:val="Header"/>
      <w:jc w:val="right"/>
    </w:pPr>
    <w:r>
      <w:t>OMB Control Number: 0704-0644</w:t>
    </w:r>
  </w:p>
  <w:p w:rsidR="003B3D0E" w:rsidP="003B3D0E" w14:paraId="58A72052" w14:textId="680DEF20">
    <w:pPr>
      <w:pStyle w:val="Header"/>
      <w:jc w:val="right"/>
    </w:pPr>
    <w:r>
      <w:t>OMB Expiration Date: 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2DFE"/>
    <w:multiLevelType w:val="hybridMultilevel"/>
    <w:tmpl w:val="B50E5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4A04A1"/>
    <w:multiLevelType w:val="hybridMultilevel"/>
    <w:tmpl w:val="A4FA8B88"/>
    <w:lvl w:ilvl="0">
      <w:start w:val="1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833CDE"/>
    <w:multiLevelType w:val="hybridMultilevel"/>
    <w:tmpl w:val="26BC5900"/>
    <w:lvl w:ilvl="0">
      <w:start w:val="1"/>
      <w:numFmt w:val="decimal"/>
      <w:lvlText w:val="%1."/>
      <w:lvlJc w:val="left"/>
      <w:pPr>
        <w:ind w:left="-270" w:hanging="360"/>
      </w:pPr>
      <w:rPr>
        <w:rFonts w:hint="default"/>
      </w:rPr>
    </w:lvl>
    <w:lvl w:ilvl="1" w:tentative="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3">
    <w:nsid w:val="13E84DBF"/>
    <w:multiLevelType w:val="hybridMultilevel"/>
    <w:tmpl w:val="AA7CDF8E"/>
    <w:lvl w:ilvl="0">
      <w:start w:val="1"/>
      <w:numFmt w:val="decimal"/>
      <w:lvlText w:val="%1."/>
      <w:lvlJc w:val="left"/>
      <w:pPr>
        <w:ind w:left="-360" w:hanging="360"/>
      </w:pPr>
      <w:rPr>
        <w:rFonts w:ascii="Arial" w:hAnsi="Arial" w:cs="Arial" w:hint="default"/>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
    <w:nsid w:val="18E96822"/>
    <w:multiLevelType w:val="hybridMultilevel"/>
    <w:tmpl w:val="9056D8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CE0575"/>
    <w:multiLevelType w:val="hybridMultilevel"/>
    <w:tmpl w:val="B50E5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514821"/>
    <w:multiLevelType w:val="hybridMultilevel"/>
    <w:tmpl w:val="99CCAE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1853AAA"/>
    <w:multiLevelType w:val="hybridMultilevel"/>
    <w:tmpl w:val="E39EC5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1856F7"/>
    <w:multiLevelType w:val="hybridMultilevel"/>
    <w:tmpl w:val="988258A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AD586E"/>
    <w:multiLevelType w:val="hybridMultilevel"/>
    <w:tmpl w:val="26AE2A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DA17E4"/>
    <w:multiLevelType w:val="hybridMultilevel"/>
    <w:tmpl w:val="4796BFC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CAD2C1D"/>
    <w:multiLevelType w:val="hybridMultilevel"/>
    <w:tmpl w:val="D8C20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D3B599D"/>
    <w:multiLevelType w:val="hybridMultilevel"/>
    <w:tmpl w:val="B50E5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626962"/>
    <w:multiLevelType w:val="hybridMultilevel"/>
    <w:tmpl w:val="FE6649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EA319C"/>
    <w:multiLevelType w:val="hybridMultilevel"/>
    <w:tmpl w:val="40544664"/>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7BE138AC"/>
    <w:multiLevelType w:val="hybridMultilevel"/>
    <w:tmpl w:val="B50E5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6728180">
    <w:abstractNumId w:val="6"/>
  </w:num>
  <w:num w:numId="2" w16cid:durableId="74206058">
    <w:abstractNumId w:val="7"/>
  </w:num>
  <w:num w:numId="3" w16cid:durableId="432288082">
    <w:abstractNumId w:val="4"/>
  </w:num>
  <w:num w:numId="4" w16cid:durableId="2011370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8929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35933">
    <w:abstractNumId w:val="15"/>
  </w:num>
  <w:num w:numId="7" w16cid:durableId="363680112">
    <w:abstractNumId w:val="0"/>
  </w:num>
  <w:num w:numId="8" w16cid:durableId="98990797">
    <w:abstractNumId w:val="5"/>
  </w:num>
  <w:num w:numId="9" w16cid:durableId="14767549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287475">
    <w:abstractNumId w:val="12"/>
  </w:num>
  <w:num w:numId="11" w16cid:durableId="54344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5708">
    <w:abstractNumId w:val="10"/>
  </w:num>
  <w:num w:numId="13" w16cid:durableId="1644699688">
    <w:abstractNumId w:val="1"/>
  </w:num>
  <w:num w:numId="14" w16cid:durableId="941373239">
    <w:abstractNumId w:val="3"/>
  </w:num>
  <w:num w:numId="15" w16cid:durableId="1092818620">
    <w:abstractNumId w:val="11"/>
  </w:num>
  <w:num w:numId="16" w16cid:durableId="634527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429548">
    <w:abstractNumId w:val="13"/>
  </w:num>
  <w:num w:numId="18" w16cid:durableId="1752048029">
    <w:abstractNumId w:val="14"/>
  </w:num>
  <w:num w:numId="19" w16cid:durableId="1176074235">
    <w:abstractNumId w:val="8"/>
  </w:num>
  <w:num w:numId="20" w16cid:durableId="1957904432">
    <w:abstractNumId w:val="9"/>
  </w:num>
  <w:num w:numId="21" w16cid:durableId="328102088">
    <w:abstractNumId w:val="2"/>
  </w:num>
  <w:num w:numId="22" w16cid:durableId="1291352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0B"/>
    <w:rsid w:val="00007B04"/>
    <w:rsid w:val="000215C6"/>
    <w:rsid w:val="00021B49"/>
    <w:rsid w:val="000232B4"/>
    <w:rsid w:val="00043C6E"/>
    <w:rsid w:val="00047B5D"/>
    <w:rsid w:val="00050E80"/>
    <w:rsid w:val="00064FEC"/>
    <w:rsid w:val="00066D18"/>
    <w:rsid w:val="00071B98"/>
    <w:rsid w:val="000944FF"/>
    <w:rsid w:val="000958C8"/>
    <w:rsid w:val="000A0BA6"/>
    <w:rsid w:val="000A75AE"/>
    <w:rsid w:val="000D17F8"/>
    <w:rsid w:val="000D5BA9"/>
    <w:rsid w:val="0013425B"/>
    <w:rsid w:val="00134ED8"/>
    <w:rsid w:val="00146B27"/>
    <w:rsid w:val="001473C3"/>
    <w:rsid w:val="00147F63"/>
    <w:rsid w:val="00156E49"/>
    <w:rsid w:val="00164C89"/>
    <w:rsid w:val="0017568D"/>
    <w:rsid w:val="0019197C"/>
    <w:rsid w:val="001A7D50"/>
    <w:rsid w:val="001C3DCC"/>
    <w:rsid w:val="001C790B"/>
    <w:rsid w:val="001D39F6"/>
    <w:rsid w:val="001F322D"/>
    <w:rsid w:val="00221F83"/>
    <w:rsid w:val="00235821"/>
    <w:rsid w:val="0023618D"/>
    <w:rsid w:val="00236A64"/>
    <w:rsid w:val="00250752"/>
    <w:rsid w:val="00250CB8"/>
    <w:rsid w:val="00253F27"/>
    <w:rsid w:val="00254BE3"/>
    <w:rsid w:val="00273E7E"/>
    <w:rsid w:val="0028201F"/>
    <w:rsid w:val="0029272A"/>
    <w:rsid w:val="00294947"/>
    <w:rsid w:val="002A2D3C"/>
    <w:rsid w:val="002A3CED"/>
    <w:rsid w:val="002B06C9"/>
    <w:rsid w:val="002B7D82"/>
    <w:rsid w:val="002D67D5"/>
    <w:rsid w:val="003021E8"/>
    <w:rsid w:val="00303B4C"/>
    <w:rsid w:val="003040F8"/>
    <w:rsid w:val="0030766A"/>
    <w:rsid w:val="00350C84"/>
    <w:rsid w:val="003529C9"/>
    <w:rsid w:val="00352E6E"/>
    <w:rsid w:val="003567A5"/>
    <w:rsid w:val="00366D2E"/>
    <w:rsid w:val="0037148A"/>
    <w:rsid w:val="003850C7"/>
    <w:rsid w:val="003A314F"/>
    <w:rsid w:val="003B3D0E"/>
    <w:rsid w:val="003B4084"/>
    <w:rsid w:val="003C1459"/>
    <w:rsid w:val="003C4AE2"/>
    <w:rsid w:val="003C6D84"/>
    <w:rsid w:val="003C7328"/>
    <w:rsid w:val="003E1C61"/>
    <w:rsid w:val="003E265A"/>
    <w:rsid w:val="00423289"/>
    <w:rsid w:val="004249BC"/>
    <w:rsid w:val="00425BBC"/>
    <w:rsid w:val="00431552"/>
    <w:rsid w:val="00435D98"/>
    <w:rsid w:val="004362EE"/>
    <w:rsid w:val="00451BF1"/>
    <w:rsid w:val="00462662"/>
    <w:rsid w:val="00484FB8"/>
    <w:rsid w:val="004B416E"/>
    <w:rsid w:val="004C0433"/>
    <w:rsid w:val="004D1210"/>
    <w:rsid w:val="004E343D"/>
    <w:rsid w:val="004E3BA6"/>
    <w:rsid w:val="004F04EF"/>
    <w:rsid w:val="004F16E6"/>
    <w:rsid w:val="004F5AED"/>
    <w:rsid w:val="0050131C"/>
    <w:rsid w:val="00511DBD"/>
    <w:rsid w:val="0053013A"/>
    <w:rsid w:val="0054483F"/>
    <w:rsid w:val="005629B3"/>
    <w:rsid w:val="00566731"/>
    <w:rsid w:val="005701B5"/>
    <w:rsid w:val="005A3F6C"/>
    <w:rsid w:val="005A6FF5"/>
    <w:rsid w:val="005C2414"/>
    <w:rsid w:val="005E2B9B"/>
    <w:rsid w:val="006003D5"/>
    <w:rsid w:val="0060275F"/>
    <w:rsid w:val="0060545D"/>
    <w:rsid w:val="006134C2"/>
    <w:rsid w:val="00613AA6"/>
    <w:rsid w:val="006213EC"/>
    <w:rsid w:val="006378C5"/>
    <w:rsid w:val="00651F53"/>
    <w:rsid w:val="006646B9"/>
    <w:rsid w:val="00670906"/>
    <w:rsid w:val="00697190"/>
    <w:rsid w:val="006A0D6D"/>
    <w:rsid w:val="006A271C"/>
    <w:rsid w:val="006C0055"/>
    <w:rsid w:val="006C1B95"/>
    <w:rsid w:val="006C34CB"/>
    <w:rsid w:val="006C666B"/>
    <w:rsid w:val="006E03C3"/>
    <w:rsid w:val="006E2747"/>
    <w:rsid w:val="006E2F5D"/>
    <w:rsid w:val="007044C5"/>
    <w:rsid w:val="007137D0"/>
    <w:rsid w:val="00724CFC"/>
    <w:rsid w:val="00731AC5"/>
    <w:rsid w:val="00734B9B"/>
    <w:rsid w:val="00743183"/>
    <w:rsid w:val="007650E6"/>
    <w:rsid w:val="00773B7C"/>
    <w:rsid w:val="0077479A"/>
    <w:rsid w:val="00780882"/>
    <w:rsid w:val="00786EA6"/>
    <w:rsid w:val="00795E6E"/>
    <w:rsid w:val="007A3CCC"/>
    <w:rsid w:val="007B4686"/>
    <w:rsid w:val="007C5CBD"/>
    <w:rsid w:val="007C6ADA"/>
    <w:rsid w:val="007C7FF0"/>
    <w:rsid w:val="007D1E8F"/>
    <w:rsid w:val="008110EF"/>
    <w:rsid w:val="00837469"/>
    <w:rsid w:val="00840A57"/>
    <w:rsid w:val="008665AD"/>
    <w:rsid w:val="008709A5"/>
    <w:rsid w:val="00871B3E"/>
    <w:rsid w:val="00877883"/>
    <w:rsid w:val="008A2ED6"/>
    <w:rsid w:val="008B6883"/>
    <w:rsid w:val="008B7EA7"/>
    <w:rsid w:val="008C2581"/>
    <w:rsid w:val="008C2A65"/>
    <w:rsid w:val="008C5F54"/>
    <w:rsid w:val="008D1E9B"/>
    <w:rsid w:val="008D2DE4"/>
    <w:rsid w:val="008E4AC0"/>
    <w:rsid w:val="008E6BC9"/>
    <w:rsid w:val="008F33F4"/>
    <w:rsid w:val="00900B08"/>
    <w:rsid w:val="009217E7"/>
    <w:rsid w:val="00926BA5"/>
    <w:rsid w:val="0093029C"/>
    <w:rsid w:val="009363A0"/>
    <w:rsid w:val="00941F0B"/>
    <w:rsid w:val="00954A15"/>
    <w:rsid w:val="00963606"/>
    <w:rsid w:val="009643B7"/>
    <w:rsid w:val="0096482C"/>
    <w:rsid w:val="00970031"/>
    <w:rsid w:val="009A4D82"/>
    <w:rsid w:val="009D7DF7"/>
    <w:rsid w:val="009E3666"/>
    <w:rsid w:val="009F3561"/>
    <w:rsid w:val="009F49C8"/>
    <w:rsid w:val="00A31086"/>
    <w:rsid w:val="00A56DDD"/>
    <w:rsid w:val="00A77CA4"/>
    <w:rsid w:val="00A84348"/>
    <w:rsid w:val="00AA18FB"/>
    <w:rsid w:val="00AA3810"/>
    <w:rsid w:val="00AC0C60"/>
    <w:rsid w:val="00AD083E"/>
    <w:rsid w:val="00AE2855"/>
    <w:rsid w:val="00B01415"/>
    <w:rsid w:val="00B11410"/>
    <w:rsid w:val="00B27915"/>
    <w:rsid w:val="00B34EEC"/>
    <w:rsid w:val="00B35677"/>
    <w:rsid w:val="00B37F84"/>
    <w:rsid w:val="00B400CD"/>
    <w:rsid w:val="00B4106E"/>
    <w:rsid w:val="00B430A9"/>
    <w:rsid w:val="00B531EF"/>
    <w:rsid w:val="00B80F36"/>
    <w:rsid w:val="00BA6188"/>
    <w:rsid w:val="00BE50F7"/>
    <w:rsid w:val="00BE6731"/>
    <w:rsid w:val="00BF4CFC"/>
    <w:rsid w:val="00C00310"/>
    <w:rsid w:val="00C129E4"/>
    <w:rsid w:val="00C35B85"/>
    <w:rsid w:val="00C37051"/>
    <w:rsid w:val="00C418EE"/>
    <w:rsid w:val="00C653FB"/>
    <w:rsid w:val="00C718BE"/>
    <w:rsid w:val="00C73038"/>
    <w:rsid w:val="00C90C36"/>
    <w:rsid w:val="00C93E28"/>
    <w:rsid w:val="00CB3FA4"/>
    <w:rsid w:val="00CC4065"/>
    <w:rsid w:val="00CC56C7"/>
    <w:rsid w:val="00CE49D6"/>
    <w:rsid w:val="00D01D34"/>
    <w:rsid w:val="00D113AA"/>
    <w:rsid w:val="00D17A55"/>
    <w:rsid w:val="00D20D91"/>
    <w:rsid w:val="00D21F08"/>
    <w:rsid w:val="00D2690F"/>
    <w:rsid w:val="00D30533"/>
    <w:rsid w:val="00D33906"/>
    <w:rsid w:val="00D37B2F"/>
    <w:rsid w:val="00D41612"/>
    <w:rsid w:val="00D41A88"/>
    <w:rsid w:val="00D432CE"/>
    <w:rsid w:val="00D46A5D"/>
    <w:rsid w:val="00D53855"/>
    <w:rsid w:val="00D65297"/>
    <w:rsid w:val="00D8360F"/>
    <w:rsid w:val="00D92F08"/>
    <w:rsid w:val="00D964F0"/>
    <w:rsid w:val="00D97547"/>
    <w:rsid w:val="00DC2DCC"/>
    <w:rsid w:val="00DE6070"/>
    <w:rsid w:val="00DF2A82"/>
    <w:rsid w:val="00E124C9"/>
    <w:rsid w:val="00E13EC3"/>
    <w:rsid w:val="00E14265"/>
    <w:rsid w:val="00E22CFE"/>
    <w:rsid w:val="00E335EF"/>
    <w:rsid w:val="00E41743"/>
    <w:rsid w:val="00E45E4A"/>
    <w:rsid w:val="00E578A9"/>
    <w:rsid w:val="00E752C0"/>
    <w:rsid w:val="00E8325B"/>
    <w:rsid w:val="00E93635"/>
    <w:rsid w:val="00EB1F81"/>
    <w:rsid w:val="00EC17FA"/>
    <w:rsid w:val="00EC2C17"/>
    <w:rsid w:val="00ED4B03"/>
    <w:rsid w:val="00EF312B"/>
    <w:rsid w:val="00EF352A"/>
    <w:rsid w:val="00F112C4"/>
    <w:rsid w:val="00F34AC3"/>
    <w:rsid w:val="00F437B7"/>
    <w:rsid w:val="00F46105"/>
    <w:rsid w:val="00F551E2"/>
    <w:rsid w:val="00F614D5"/>
    <w:rsid w:val="00F65205"/>
    <w:rsid w:val="00F73947"/>
    <w:rsid w:val="00F86213"/>
    <w:rsid w:val="00F87194"/>
    <w:rsid w:val="00F9195F"/>
    <w:rsid w:val="00F95C75"/>
    <w:rsid w:val="00FA2497"/>
    <w:rsid w:val="00FA5C68"/>
    <w:rsid w:val="00FB4732"/>
    <w:rsid w:val="00FD1AF9"/>
    <w:rsid w:val="00FE1D22"/>
    <w:rsid w:val="00FE58E5"/>
    <w:rsid w:val="00FE69E3"/>
    <w:rsid w:val="00FE7E4D"/>
    <w:rsid w:val="00FF2C82"/>
    <w:rsid w:val="00FF533E"/>
    <w:rsid w:val="19304966"/>
    <w:rsid w:val="689F917F"/>
    <w:rsid w:val="6C81C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64CC0C"/>
  <w15:chartTrackingRefBased/>
  <w15:docId w15:val="{542CBD2E-8DA4-40A2-8E6D-DA02B00F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790B"/>
    <w:pPr>
      <w:spacing w:after="0" w:line="240" w:lineRule="auto"/>
    </w:pPr>
    <w:rPr>
      <w:rFonts w:ascii="Times New Roman" w:eastAsia="Arial Unicode MS" w:hAnsi="Times New Roman" w:cs="Arial Unicode MS"/>
      <w:color w:val="000000"/>
      <w:kern w:val="28"/>
      <w:sz w:val="20"/>
      <w:szCs w:val="20"/>
      <w:u w:color="000000"/>
      <w14:textOutline w14:w="0">
        <w14:noFill/>
        <w14:prstDash w14:val="solid"/>
        <w14:bevel/>
      </w14:textOutline>
      <w14:ligatures w14:val="none"/>
    </w:rPr>
  </w:style>
  <w:style w:type="paragraph" w:styleId="Revision">
    <w:name w:val="Revision"/>
    <w:hidden/>
    <w:uiPriority w:val="99"/>
    <w:semiHidden/>
    <w:rsid w:val="0096482C"/>
    <w:pPr>
      <w:spacing w:after="0" w:line="240" w:lineRule="auto"/>
    </w:pPr>
  </w:style>
  <w:style w:type="paragraph" w:styleId="ListParagraph">
    <w:name w:val="List Paragraph"/>
    <w:basedOn w:val="Normal"/>
    <w:uiPriority w:val="34"/>
    <w:qFormat/>
    <w:rsid w:val="0096482C"/>
    <w:pPr>
      <w:ind w:left="720"/>
      <w:contextualSpacing/>
    </w:pPr>
  </w:style>
  <w:style w:type="character" w:styleId="CommentReference">
    <w:name w:val="annotation reference"/>
    <w:basedOn w:val="DefaultParagraphFont"/>
    <w:uiPriority w:val="99"/>
    <w:semiHidden/>
    <w:unhideWhenUsed/>
    <w:rsid w:val="003529C9"/>
    <w:rPr>
      <w:sz w:val="16"/>
      <w:szCs w:val="16"/>
    </w:rPr>
  </w:style>
  <w:style w:type="paragraph" w:styleId="CommentText">
    <w:name w:val="annotation text"/>
    <w:basedOn w:val="Normal"/>
    <w:link w:val="CommentTextChar"/>
    <w:uiPriority w:val="99"/>
    <w:unhideWhenUsed/>
    <w:qFormat/>
    <w:rsid w:val="003529C9"/>
    <w:pPr>
      <w:spacing w:line="240" w:lineRule="auto"/>
    </w:pPr>
    <w:rPr>
      <w:sz w:val="20"/>
      <w:szCs w:val="20"/>
    </w:rPr>
  </w:style>
  <w:style w:type="character" w:customStyle="1" w:styleId="CommentTextChar">
    <w:name w:val="Comment Text Char"/>
    <w:basedOn w:val="DefaultParagraphFont"/>
    <w:link w:val="CommentText"/>
    <w:uiPriority w:val="99"/>
    <w:rsid w:val="003529C9"/>
    <w:rPr>
      <w:sz w:val="20"/>
      <w:szCs w:val="20"/>
    </w:rPr>
  </w:style>
  <w:style w:type="paragraph" w:styleId="CommentSubject">
    <w:name w:val="annotation subject"/>
    <w:basedOn w:val="CommentText"/>
    <w:next w:val="CommentText"/>
    <w:link w:val="CommentSubjectChar"/>
    <w:uiPriority w:val="99"/>
    <w:semiHidden/>
    <w:unhideWhenUsed/>
    <w:rsid w:val="003529C9"/>
    <w:rPr>
      <w:b/>
      <w:bCs/>
    </w:rPr>
  </w:style>
  <w:style w:type="character" w:customStyle="1" w:styleId="CommentSubjectChar">
    <w:name w:val="Comment Subject Char"/>
    <w:basedOn w:val="CommentTextChar"/>
    <w:link w:val="CommentSubject"/>
    <w:uiPriority w:val="99"/>
    <w:semiHidden/>
    <w:rsid w:val="003529C9"/>
    <w:rPr>
      <w:b/>
      <w:bCs/>
      <w:sz w:val="20"/>
      <w:szCs w:val="20"/>
    </w:rPr>
  </w:style>
  <w:style w:type="table" w:styleId="TableGrid">
    <w:name w:val="Table Grid"/>
    <w:basedOn w:val="TableNormal"/>
    <w:uiPriority w:val="39"/>
    <w:rsid w:val="00352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5CBD"/>
    <w:rPr>
      <w:color w:val="666666"/>
    </w:rPr>
  </w:style>
  <w:style w:type="paragraph" w:styleId="Header">
    <w:name w:val="header"/>
    <w:basedOn w:val="Normal"/>
    <w:link w:val="HeaderChar"/>
    <w:uiPriority w:val="99"/>
    <w:unhideWhenUsed/>
    <w:rsid w:val="008D1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E9B"/>
  </w:style>
  <w:style w:type="paragraph" w:styleId="Footer">
    <w:name w:val="footer"/>
    <w:basedOn w:val="Normal"/>
    <w:link w:val="FooterChar"/>
    <w:uiPriority w:val="99"/>
    <w:unhideWhenUsed/>
    <w:rsid w:val="008D1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9B"/>
  </w:style>
  <w:style w:type="table" w:styleId="GridTable5DarkAccent3">
    <w:name w:val="Grid Table 5 Dark Accent 3"/>
    <w:basedOn w:val="TableNormal"/>
    <w:uiPriority w:val="50"/>
    <w:rsid w:val="00E417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NORCTableBodyLeft">
    <w:name w:val="NORC Table Body Left"/>
    <w:qFormat/>
    <w:rsid w:val="006E2747"/>
    <w:pPr>
      <w:spacing w:before="40" w:after="40" w:line="240" w:lineRule="auto"/>
    </w:pPr>
    <w:rPr>
      <w:rFonts w:ascii="Arial" w:hAnsi="Arial" w:eastAsiaTheme="minorEastAsia" w:cs="Times New Roman"/>
      <w:kern w:val="0"/>
      <w:sz w:val="20"/>
      <w14:ligatures w14:val="none"/>
    </w:rPr>
  </w:style>
  <w:style w:type="table" w:styleId="ListTable3">
    <w:name w:val="List Table 3"/>
    <w:basedOn w:val="TableNormal"/>
    <w:uiPriority w:val="48"/>
    <w:rsid w:val="00D41A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41A8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
    <w:name w:val="Grid Table 4"/>
    <w:basedOn w:val="TableNormal"/>
    <w:uiPriority w:val="49"/>
    <w:rsid w:val="00F871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8110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1Light">
    <w:name w:val="List Table 1 Light"/>
    <w:basedOn w:val="TableNormal"/>
    <w:uiPriority w:val="46"/>
    <w:rsid w:val="008110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B430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2949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2949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2949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82919F509AC4CBF96C4F46F335713BC"/>
        <w:category>
          <w:name w:val="General"/>
          <w:gallery w:val="placeholder"/>
        </w:category>
        <w:types>
          <w:type w:val="bbPlcHdr"/>
        </w:types>
        <w:behaviors>
          <w:behavior w:val="content"/>
        </w:behaviors>
        <w:guid w:val="{9FC2BAB6-3146-4F4C-82B9-BE2AA05C4E65}"/>
      </w:docPartPr>
      <w:docPartBody>
        <w:p w:rsidR="003A314F" w:rsidP="003A314F">
          <w:pPr>
            <w:pStyle w:val="C82919F509AC4CBF96C4F46F335713B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F"/>
    <w:rsid w:val="003A314F"/>
    <w:rsid w:val="00C129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C6507716C4BE5A5467E18067EBE17">
    <w:name w:val="7C2C6507716C4BE5A5467E18067EBE17"/>
    <w:rsid w:val="003A314F"/>
  </w:style>
  <w:style w:type="paragraph" w:customStyle="1" w:styleId="C82919F509AC4CBF96C4F46F335713BC">
    <w:name w:val="C82919F509AC4CBF96C4F46F335713BC"/>
    <w:rsid w:val="003A3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001BF-C5D8-43B0-9AD6-D554B9EB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4AFB8-58C5-47DC-8466-178A616DE607}">
  <ds:schemaRefs>
    <ds:schemaRef ds:uri="http://schemas.openxmlformats.org/officeDocument/2006/bibliography"/>
  </ds:schemaRefs>
</ds:datastoreItem>
</file>

<file path=customXml/itemProps3.xml><?xml version="1.0" encoding="utf-8"?>
<ds:datastoreItem xmlns:ds="http://schemas.openxmlformats.org/officeDocument/2006/customXml" ds:itemID="{0253AA65-2447-4253-AC19-1E4C63BBBDB4}">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customXml/itemProps4.xml><?xml version="1.0" encoding="utf-8"?>
<ds:datastoreItem xmlns:ds="http://schemas.openxmlformats.org/officeDocument/2006/customXml" ds:itemID="{1A694209-EDA2-491A-8F1F-A97EC4F3D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1744</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O'Leary</dc:creator>
  <cp:lastModifiedBy>Yeargins, Latarsha R CIV (USA)</cp:lastModifiedBy>
  <cp:revision>3</cp:revision>
  <dcterms:created xsi:type="dcterms:W3CDTF">2024-11-11T01:49:00Z</dcterms:created>
  <dcterms:modified xsi:type="dcterms:W3CDTF">2025-01-28T12:23:00Z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5523a40fa14021fafacc7d9c7c2c6c3bafed23729fb5145b66b8923125706362</vt:lpwstr>
  </property>
  <property fmtid="{D5CDD505-2E9C-101B-9397-08002B2CF9AE}" pid="4" name="MediaServiceImageTags">
    <vt:lpwstr/>
  </property>
</Properties>
</file>