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1C3E" w:rsidP="00161C3E" w14:paraId="0B736770" w14:textId="77777777">
      <w:pPr>
        <w:tabs>
          <w:tab w:val="center" w:pos="4680"/>
        </w:tabs>
        <w:jc w:val="center"/>
        <w:rPr>
          <w:rFonts w:ascii="Arial" w:hAnsi="Arial" w:cs="Arial"/>
          <w:b/>
          <w:bCs/>
        </w:rPr>
      </w:pPr>
      <w:r w:rsidRPr="00161C3E">
        <w:rPr>
          <w:rFonts w:ascii="Arial" w:hAnsi="Arial" w:cs="Arial"/>
          <w:b/>
          <w:bCs/>
        </w:rPr>
        <w:t>SUPPORTING STATEMENT</w:t>
      </w:r>
    </w:p>
    <w:p w:rsidR="004768BF" w:rsidRPr="004768BF" w:rsidP="00161C3E" w14:paraId="6553E5BD" w14:textId="77777777">
      <w:pPr>
        <w:tabs>
          <w:tab w:val="center" w:pos="4680"/>
        </w:tabs>
        <w:jc w:val="center"/>
        <w:rPr>
          <w:rFonts w:ascii="Arial" w:hAnsi="Arial" w:cs="Arial"/>
          <w:bCs/>
        </w:rPr>
      </w:pPr>
      <w:r>
        <w:rPr>
          <w:rFonts w:ascii="Arial" w:hAnsi="Arial" w:cs="Arial"/>
          <w:bCs/>
        </w:rPr>
        <w:t xml:space="preserve">Internal Revenue Service </w:t>
      </w:r>
    </w:p>
    <w:p w:rsidR="00161C3E" w:rsidRPr="00161C3E" w:rsidP="00161C3E" w14:paraId="5EA16A63" w14:textId="72F748CB">
      <w:pPr>
        <w:tabs>
          <w:tab w:val="center" w:pos="4680"/>
        </w:tabs>
        <w:jc w:val="center"/>
        <w:rPr>
          <w:rFonts w:ascii="Arial" w:hAnsi="Arial" w:cs="Arial"/>
          <w:bCs/>
        </w:rPr>
      </w:pPr>
      <w:r w:rsidRPr="00B75CF3">
        <w:rPr>
          <w:rFonts w:ascii="Arial" w:hAnsi="Arial" w:cs="Arial"/>
          <w:bCs/>
        </w:rPr>
        <w:t xml:space="preserve">Disclosure of </w:t>
      </w:r>
      <w:r w:rsidR="00396939">
        <w:rPr>
          <w:rFonts w:ascii="Arial" w:hAnsi="Arial" w:cs="Arial"/>
          <w:bCs/>
        </w:rPr>
        <w:t>R</w:t>
      </w:r>
      <w:r w:rsidRPr="00B75CF3">
        <w:rPr>
          <w:rFonts w:ascii="Arial" w:hAnsi="Arial" w:cs="Arial"/>
          <w:bCs/>
        </w:rPr>
        <w:t xml:space="preserve">eturns and </w:t>
      </w:r>
      <w:r w:rsidR="00396939">
        <w:rPr>
          <w:rFonts w:ascii="Arial" w:hAnsi="Arial" w:cs="Arial"/>
          <w:bCs/>
        </w:rPr>
        <w:t>R</w:t>
      </w:r>
      <w:r w:rsidRPr="00B75CF3">
        <w:rPr>
          <w:rFonts w:ascii="Arial" w:hAnsi="Arial" w:cs="Arial"/>
          <w:bCs/>
        </w:rPr>
        <w:t xml:space="preserve">eturn </w:t>
      </w:r>
      <w:r w:rsidR="00396939">
        <w:rPr>
          <w:rFonts w:ascii="Arial" w:hAnsi="Arial" w:cs="Arial"/>
          <w:bCs/>
        </w:rPr>
        <w:t>I</w:t>
      </w:r>
      <w:r w:rsidRPr="00B75CF3">
        <w:rPr>
          <w:rFonts w:ascii="Arial" w:hAnsi="Arial" w:cs="Arial"/>
          <w:bCs/>
        </w:rPr>
        <w:t xml:space="preserve">nformation </w:t>
      </w:r>
    </w:p>
    <w:p w:rsidR="00F11A19" w:rsidRPr="00161C3E" w:rsidP="00C84C8F" w14:paraId="717B32ED" w14:textId="13B07694">
      <w:pPr>
        <w:tabs>
          <w:tab w:val="center" w:pos="4680"/>
        </w:tabs>
        <w:jc w:val="center"/>
        <w:rPr>
          <w:rFonts w:ascii="Arial" w:hAnsi="Arial" w:cs="Arial"/>
          <w:b/>
          <w:bCs/>
        </w:rPr>
      </w:pPr>
      <w:r w:rsidRPr="004768BF">
        <w:rPr>
          <w:rFonts w:ascii="Arial" w:hAnsi="Arial" w:cs="Arial"/>
          <w:bCs/>
        </w:rPr>
        <w:t>OMB</w:t>
      </w:r>
      <w:r w:rsidR="00396939">
        <w:rPr>
          <w:rFonts w:ascii="Arial" w:hAnsi="Arial" w:cs="Arial"/>
          <w:bCs/>
        </w:rPr>
        <w:t xml:space="preserve"> Control Number</w:t>
      </w:r>
      <w:r w:rsidRPr="004768BF">
        <w:rPr>
          <w:rFonts w:ascii="Arial" w:hAnsi="Arial" w:cs="Arial"/>
          <w:bCs/>
        </w:rPr>
        <w:t xml:space="preserve"> </w:t>
      </w:r>
      <w:r w:rsidRPr="004768BF" w:rsidR="00161C3E">
        <w:rPr>
          <w:rFonts w:ascii="Arial" w:hAnsi="Arial" w:cs="Arial"/>
          <w:bCs/>
        </w:rPr>
        <w:t>1545-</w:t>
      </w:r>
      <w:r w:rsidRPr="004768BF" w:rsidR="00B75CF3">
        <w:rPr>
          <w:rFonts w:ascii="Arial" w:hAnsi="Arial" w:cs="Arial"/>
          <w:bCs/>
        </w:rPr>
        <w:t>2154</w:t>
      </w:r>
    </w:p>
    <w:p w:rsidR="00F11A19" w:rsidRPr="00161C3E" w14:paraId="1E5D9B92" w14:textId="77777777">
      <w:pPr>
        <w:rPr>
          <w:rFonts w:ascii="Arial" w:hAnsi="Arial" w:cs="Arial"/>
          <w:b/>
          <w:bCs/>
        </w:rPr>
      </w:pPr>
    </w:p>
    <w:p w:rsidR="00F11A19" w:rsidRPr="00161C3E" w14:paraId="0825F20E" w14:textId="77777777">
      <w:pPr>
        <w:pStyle w:val="Level1"/>
        <w:numPr>
          <w:ilvl w:val="0"/>
          <w:numId w:val="1"/>
        </w:numPr>
        <w:tabs>
          <w:tab w:val="left" w:pos="-1440"/>
          <w:tab w:val="num" w:pos="720"/>
        </w:tabs>
        <w:rPr>
          <w:rFonts w:ascii="Arial" w:hAnsi="Arial" w:cs="Arial"/>
          <w:b/>
        </w:rPr>
      </w:pPr>
      <w:r w:rsidRPr="00161C3E">
        <w:rPr>
          <w:rFonts w:ascii="Arial" w:hAnsi="Arial" w:cs="Arial"/>
          <w:b/>
          <w:u w:val="single"/>
        </w:rPr>
        <w:t>CIRCUMSTANCES NECESSITATING COLLECTION OF INFORMATION</w:t>
      </w:r>
    </w:p>
    <w:p w:rsidR="00F11A19" w:rsidRPr="00161C3E" w14:paraId="32C3B789" w14:textId="77777777">
      <w:pPr>
        <w:rPr>
          <w:rFonts w:ascii="Arial" w:hAnsi="Arial" w:cs="Arial"/>
        </w:rPr>
      </w:pPr>
    </w:p>
    <w:p w:rsidR="00F11A19" w:rsidP="00B75CF3" w14:paraId="1964E24E" w14:textId="3DA5019B">
      <w:pPr>
        <w:ind w:left="720"/>
        <w:rPr>
          <w:rFonts w:ascii="Arial" w:hAnsi="Arial" w:cs="Arial"/>
        </w:rPr>
      </w:pPr>
      <w:r w:rsidRPr="00B75CF3">
        <w:rPr>
          <w:rFonts w:ascii="Arial" w:hAnsi="Arial" w:cs="Arial"/>
        </w:rPr>
        <w:t xml:space="preserve">Subject to such requirements and conditions as the Secretary may prescribe by </w:t>
      </w:r>
      <w:r w:rsidRPr="00B75CF3">
        <w:rPr>
          <w:rFonts w:ascii="Arial" w:hAnsi="Arial" w:cs="Arial"/>
        </w:rPr>
        <w:t xml:space="preserve">regulation, </w:t>
      </w:r>
      <w:r w:rsidR="00E409CE">
        <w:rPr>
          <w:rFonts w:ascii="Arial" w:hAnsi="Arial" w:cs="Arial"/>
        </w:rPr>
        <w:t xml:space="preserve">Internal Revenue Code (IRC) </w:t>
      </w:r>
      <w:r w:rsidRPr="00B75CF3">
        <w:rPr>
          <w:rFonts w:ascii="Arial" w:hAnsi="Arial" w:cs="Arial"/>
        </w:rPr>
        <w:t>section 6103</w:t>
      </w:r>
      <w:r w:rsidRPr="00B75CF3">
        <w:rPr>
          <w:rFonts w:ascii="Arial" w:hAnsi="Arial" w:cs="Arial"/>
        </w:rPr>
        <w:t xml:space="preserve">(c) </w:t>
      </w:r>
      <w:r w:rsidRPr="00B75CF3">
        <w:rPr>
          <w:rFonts w:ascii="Arial" w:hAnsi="Arial" w:cs="Arial"/>
        </w:rPr>
        <w:t>authorizes the Internal Revenue Service</w:t>
      </w:r>
      <w:r w:rsidR="00372365">
        <w:rPr>
          <w:rFonts w:ascii="Arial" w:hAnsi="Arial" w:cs="Arial"/>
        </w:rPr>
        <w:t xml:space="preserve"> (IRS)</w:t>
      </w:r>
      <w:r w:rsidRPr="00B75CF3">
        <w:rPr>
          <w:rFonts w:ascii="Arial" w:hAnsi="Arial" w:cs="Arial"/>
        </w:rPr>
        <w:t xml:space="preserve"> to disclose a taxpayer's return or return</w:t>
      </w:r>
      <w:r>
        <w:rPr>
          <w:rFonts w:ascii="Arial" w:hAnsi="Arial" w:cs="Arial"/>
        </w:rPr>
        <w:t xml:space="preserve"> </w:t>
      </w:r>
      <w:r w:rsidRPr="00B75CF3">
        <w:rPr>
          <w:rFonts w:ascii="Arial" w:hAnsi="Arial" w:cs="Arial"/>
        </w:rPr>
        <w:t>information to such person or persons as the taxpayer may designate in a request for or consent to such disclosure, or to</w:t>
      </w:r>
      <w:r>
        <w:rPr>
          <w:rFonts w:ascii="Arial" w:hAnsi="Arial" w:cs="Arial"/>
        </w:rPr>
        <w:t xml:space="preserve"> </w:t>
      </w:r>
      <w:r w:rsidRPr="00B75CF3">
        <w:rPr>
          <w:rFonts w:ascii="Arial" w:hAnsi="Arial" w:cs="Arial"/>
        </w:rPr>
        <w:t>any other person at the taxpayer's request to the extent necessary to comply with the taxpayer's request to such other</w:t>
      </w:r>
      <w:r>
        <w:rPr>
          <w:rFonts w:ascii="Arial" w:hAnsi="Arial" w:cs="Arial"/>
        </w:rPr>
        <w:t xml:space="preserve"> </w:t>
      </w:r>
      <w:r w:rsidRPr="00B75CF3">
        <w:rPr>
          <w:rFonts w:ascii="Arial" w:hAnsi="Arial" w:cs="Arial"/>
        </w:rPr>
        <w:t>person for</w:t>
      </w:r>
      <w:r>
        <w:rPr>
          <w:rFonts w:ascii="Arial" w:hAnsi="Arial" w:cs="Arial"/>
        </w:rPr>
        <w:t xml:space="preserve"> i</w:t>
      </w:r>
      <w:r w:rsidRPr="00B75CF3">
        <w:rPr>
          <w:rFonts w:ascii="Arial" w:hAnsi="Arial" w:cs="Arial"/>
        </w:rPr>
        <w:t xml:space="preserve">nformation or assistance. </w:t>
      </w:r>
      <w:r w:rsidR="0022226F">
        <w:rPr>
          <w:rFonts w:ascii="Arial" w:hAnsi="Arial" w:cs="Arial"/>
        </w:rPr>
        <w:t>Treasury Regulations section</w:t>
      </w:r>
      <w:r w:rsidRPr="00B75CF3">
        <w:rPr>
          <w:rFonts w:ascii="Arial" w:hAnsi="Arial" w:cs="Arial"/>
        </w:rPr>
        <w:t xml:space="preserve"> </w:t>
      </w:r>
      <w:r w:rsidRPr="00B75CF3">
        <w:rPr>
          <w:rFonts w:ascii="Arial" w:hAnsi="Arial" w:cs="Arial"/>
        </w:rPr>
        <w:t>301.6103(c)-1</w:t>
      </w:r>
      <w:r>
        <w:rPr>
          <w:rFonts w:ascii="Arial" w:hAnsi="Arial" w:cs="Arial"/>
        </w:rPr>
        <w:t xml:space="preserve"> </w:t>
      </w:r>
      <w:r w:rsidRPr="00B75CF3">
        <w:rPr>
          <w:rFonts w:ascii="Arial" w:hAnsi="Arial" w:cs="Arial"/>
        </w:rPr>
        <w:t xml:space="preserve">contains the requirements that must </w:t>
      </w:r>
      <w:r w:rsidRPr="00B75CF3">
        <w:rPr>
          <w:rFonts w:ascii="Arial" w:hAnsi="Arial" w:cs="Arial"/>
        </w:rPr>
        <w:t>be met</w:t>
      </w:r>
      <w:r w:rsidRPr="00B75CF3">
        <w:rPr>
          <w:rFonts w:ascii="Arial" w:hAnsi="Arial" w:cs="Arial"/>
        </w:rPr>
        <w:t xml:space="preserve"> before, and </w:t>
      </w:r>
      <w:r w:rsidRPr="00B75CF3">
        <w:rPr>
          <w:rFonts w:ascii="Arial" w:hAnsi="Arial" w:cs="Arial"/>
        </w:rPr>
        <w:t>the conditions</w:t>
      </w:r>
      <w:r>
        <w:rPr>
          <w:rFonts w:ascii="Arial" w:hAnsi="Arial" w:cs="Arial"/>
        </w:rPr>
        <w:t xml:space="preserve"> </w:t>
      </w:r>
      <w:r w:rsidRPr="00B75CF3">
        <w:rPr>
          <w:rFonts w:ascii="Arial" w:hAnsi="Arial" w:cs="Arial"/>
        </w:rPr>
        <w:t xml:space="preserve">under which, the </w:t>
      </w:r>
      <w:r w:rsidR="0016238E">
        <w:rPr>
          <w:rFonts w:ascii="Arial" w:hAnsi="Arial" w:cs="Arial"/>
        </w:rPr>
        <w:t>IRS</w:t>
      </w:r>
      <w:r w:rsidRPr="00B75CF3">
        <w:rPr>
          <w:rFonts w:ascii="Arial" w:hAnsi="Arial" w:cs="Arial"/>
        </w:rPr>
        <w:t xml:space="preserve"> may make such disclosures</w:t>
      </w:r>
      <w:r>
        <w:rPr>
          <w:rFonts w:ascii="Arial" w:hAnsi="Arial" w:cs="Arial"/>
        </w:rPr>
        <w:t xml:space="preserve">. </w:t>
      </w:r>
    </w:p>
    <w:p w:rsidR="00B06A49" w:rsidP="00B75CF3" w14:paraId="37C19F62" w14:textId="1F27E3D5">
      <w:pPr>
        <w:ind w:left="720"/>
        <w:rPr>
          <w:rFonts w:ascii="Arial" w:hAnsi="Arial" w:cs="Arial"/>
        </w:rPr>
      </w:pPr>
    </w:p>
    <w:p w:rsidR="00B06A49" w:rsidP="00B75CF3" w14:paraId="585C333A" w14:textId="63E20B2F">
      <w:pPr>
        <w:ind w:left="720"/>
        <w:rPr>
          <w:rFonts w:ascii="Arial" w:hAnsi="Arial" w:cs="Arial"/>
        </w:rPr>
      </w:pPr>
      <w:r w:rsidRPr="00B06A49">
        <w:rPr>
          <w:rFonts w:ascii="Arial" w:hAnsi="Arial" w:cs="Arial"/>
        </w:rPr>
        <w:t xml:space="preserve">Form 4506-T </w:t>
      </w:r>
      <w:r w:rsidRPr="00B06A49">
        <w:rPr>
          <w:rFonts w:ascii="Arial" w:hAnsi="Arial" w:cs="Arial"/>
        </w:rPr>
        <w:t>is used</w:t>
      </w:r>
      <w:r w:rsidRPr="00B06A49">
        <w:rPr>
          <w:rFonts w:ascii="Arial" w:hAnsi="Arial" w:cs="Arial"/>
        </w:rPr>
        <w:t xml:space="preserve"> by taxpayers to request copies of their tax return information, such as transcripts or 1099/W-2 information. </w:t>
      </w:r>
      <w:r w:rsidRPr="00B06A49">
        <w:rPr>
          <w:rFonts w:ascii="Arial" w:hAnsi="Arial" w:cs="Arial"/>
        </w:rPr>
        <w:t xml:space="preserve">The information requested (name and address, taxpayer identification number(s), tax period, and the taxpayer’s signature) </w:t>
      </w:r>
      <w:r w:rsidRPr="00B06A49">
        <w:rPr>
          <w:rFonts w:ascii="Arial" w:hAnsi="Arial" w:cs="Arial"/>
        </w:rPr>
        <w:t>is needed</w:t>
      </w:r>
      <w:r w:rsidRPr="00B06A49">
        <w:rPr>
          <w:rFonts w:ascii="Arial" w:hAnsi="Arial" w:cs="Arial"/>
        </w:rPr>
        <w:t xml:space="preserve"> to assure the </w:t>
      </w:r>
      <w:r w:rsidR="00372365">
        <w:rPr>
          <w:rFonts w:ascii="Arial" w:hAnsi="Arial" w:cs="Arial"/>
        </w:rPr>
        <w:t>IRS</w:t>
      </w:r>
      <w:r w:rsidRPr="00B06A49" w:rsidR="00372365">
        <w:rPr>
          <w:rFonts w:ascii="Arial" w:hAnsi="Arial" w:cs="Arial"/>
        </w:rPr>
        <w:t xml:space="preserve"> </w:t>
      </w:r>
      <w:r w:rsidRPr="00B06A49">
        <w:rPr>
          <w:rFonts w:ascii="Arial" w:hAnsi="Arial" w:cs="Arial"/>
        </w:rPr>
        <w:t xml:space="preserve">that it is not violating the confidentiality and disclosure requirements under </w:t>
      </w:r>
      <w:r w:rsidR="008A0129">
        <w:rPr>
          <w:rFonts w:ascii="Arial" w:hAnsi="Arial" w:cs="Arial"/>
        </w:rPr>
        <w:t>IRC s</w:t>
      </w:r>
      <w:r w:rsidRPr="00B06A49">
        <w:rPr>
          <w:rFonts w:ascii="Arial" w:hAnsi="Arial" w:cs="Arial"/>
        </w:rPr>
        <w:t>ection 6103</w:t>
      </w:r>
      <w:r w:rsidRPr="00B06A49">
        <w:rPr>
          <w:rFonts w:ascii="Arial" w:hAnsi="Arial" w:cs="Arial"/>
        </w:rPr>
        <w:t>.</w:t>
      </w:r>
    </w:p>
    <w:p w:rsidR="00B06A49" w:rsidP="00B75CF3" w14:paraId="34CDFB71" w14:textId="5D33F5F1">
      <w:pPr>
        <w:ind w:left="720"/>
        <w:rPr>
          <w:rFonts w:ascii="Arial" w:hAnsi="Arial" w:cs="Arial"/>
        </w:rPr>
      </w:pPr>
    </w:p>
    <w:p w:rsidR="003A3509" w:rsidP="00B75CF3" w14:paraId="1E305F0D" w14:textId="595B66F1">
      <w:pPr>
        <w:ind w:left="720"/>
        <w:rPr>
          <w:rFonts w:ascii="Helvetica" w:hAnsi="Helvetica"/>
        </w:rPr>
      </w:pPr>
      <w:bookmarkStart w:id="0" w:name="_Hlk112925496"/>
      <w:r>
        <w:rPr>
          <w:rFonts w:ascii="Helvetica" w:hAnsi="Helvetica"/>
        </w:rPr>
        <w:t>Individuals can use Form 4506</w:t>
      </w:r>
      <w:r w:rsidR="00BA2007">
        <w:rPr>
          <w:rFonts w:ascii="Helvetica" w:hAnsi="Helvetica"/>
        </w:rPr>
        <w:t>-</w:t>
      </w:r>
      <w:r>
        <w:rPr>
          <w:rFonts w:ascii="Helvetica" w:hAnsi="Helvetica"/>
        </w:rPr>
        <w:t>T-EZ to request a tax return transcript that includes most lines of the original tax return. The tax return transcript will not show payments, penalty assessments, or adjustments made to the originally filed return.</w:t>
      </w:r>
    </w:p>
    <w:p w:rsidR="00DC5343" w:rsidRPr="00161C3E" w:rsidP="00B75CF3" w14:paraId="40BB3A0F" w14:textId="77777777">
      <w:pPr>
        <w:ind w:left="720"/>
        <w:rPr>
          <w:rFonts w:ascii="Arial" w:hAnsi="Arial" w:cs="Arial"/>
        </w:rPr>
      </w:pPr>
    </w:p>
    <w:bookmarkEnd w:id="0"/>
    <w:p w:rsidR="00F11A19" w:rsidRPr="00161C3E" w14:paraId="69AF1E19" w14:textId="77777777">
      <w:pPr>
        <w:pStyle w:val="Level1"/>
        <w:numPr>
          <w:ilvl w:val="0"/>
          <w:numId w:val="1"/>
        </w:numPr>
        <w:tabs>
          <w:tab w:val="left" w:pos="-1440"/>
          <w:tab w:val="num" w:pos="720"/>
        </w:tabs>
        <w:rPr>
          <w:rFonts w:ascii="Arial" w:hAnsi="Arial" w:cs="Arial"/>
          <w:b/>
        </w:rPr>
      </w:pPr>
      <w:r w:rsidRPr="00161C3E">
        <w:rPr>
          <w:rFonts w:ascii="Arial" w:hAnsi="Arial" w:cs="Arial"/>
          <w:b/>
          <w:u w:val="single"/>
        </w:rPr>
        <w:t>USE OF DATA</w:t>
      </w:r>
      <w:r w:rsidRPr="00161C3E">
        <w:rPr>
          <w:rFonts w:ascii="Arial" w:hAnsi="Arial" w:cs="Arial"/>
          <w:b/>
        </w:rPr>
        <w:t xml:space="preserve">              </w:t>
      </w:r>
    </w:p>
    <w:p w:rsidR="00F11A19" w14:paraId="7E229E50" w14:textId="6F837C15">
      <w:pPr>
        <w:rPr>
          <w:rFonts w:ascii="Arial" w:hAnsi="Arial" w:cs="Arial"/>
        </w:rPr>
      </w:pPr>
    </w:p>
    <w:p w:rsidR="00B06A49" w:rsidRPr="00B06A49" w:rsidP="00B06A49" w14:paraId="7CCE52A6" w14:textId="4DC80623">
      <w:pPr>
        <w:ind w:left="720"/>
        <w:rPr>
          <w:rFonts w:ascii="Arial" w:hAnsi="Arial" w:cs="Arial"/>
        </w:rPr>
      </w:pPr>
      <w:r>
        <w:rPr>
          <w:rFonts w:ascii="Arial" w:hAnsi="Arial" w:cs="Arial"/>
        </w:rPr>
        <w:t>The data</w:t>
      </w:r>
      <w:r w:rsidRPr="00B06A49" w:rsidR="005E542F">
        <w:rPr>
          <w:rFonts w:ascii="Arial" w:hAnsi="Arial" w:cs="Arial"/>
        </w:rPr>
        <w:t xml:space="preserve"> is used by the </w:t>
      </w:r>
      <w:r w:rsidR="00874D75">
        <w:rPr>
          <w:rFonts w:ascii="Arial" w:hAnsi="Arial" w:cs="Arial"/>
        </w:rPr>
        <w:t>IRS</w:t>
      </w:r>
      <w:r w:rsidRPr="00B06A49" w:rsidR="00874D75">
        <w:rPr>
          <w:rFonts w:ascii="Arial" w:hAnsi="Arial" w:cs="Arial"/>
        </w:rPr>
        <w:t xml:space="preserve"> </w:t>
      </w:r>
      <w:r w:rsidRPr="00B06A49" w:rsidR="005E542F">
        <w:rPr>
          <w:rFonts w:ascii="Arial" w:hAnsi="Arial" w:cs="Arial"/>
        </w:rPr>
        <w:t>to locate the requested tax information and ensure that the taxpayer has authorized the information.</w:t>
      </w:r>
    </w:p>
    <w:p w:rsidR="00F11A19" w:rsidRPr="00161C3E" w14:paraId="21F1C070" w14:textId="1245AFE8">
      <w:pPr>
        <w:rPr>
          <w:rFonts w:ascii="Arial" w:hAnsi="Arial" w:cs="Arial"/>
        </w:rPr>
      </w:pPr>
      <w:r w:rsidRPr="00161C3E">
        <w:rPr>
          <w:rFonts w:ascii="Arial" w:hAnsi="Arial" w:cs="Arial"/>
        </w:rPr>
        <w:t xml:space="preserve">              </w:t>
      </w:r>
    </w:p>
    <w:p w:rsidR="00F11A19" w:rsidRPr="004768BF" w14:paraId="52703B0A" w14:textId="77777777">
      <w:pPr>
        <w:pStyle w:val="Level1"/>
        <w:numPr>
          <w:ilvl w:val="0"/>
          <w:numId w:val="1"/>
        </w:numPr>
        <w:tabs>
          <w:tab w:val="left" w:pos="-1440"/>
          <w:tab w:val="num" w:pos="720"/>
        </w:tabs>
        <w:rPr>
          <w:rFonts w:ascii="Arial" w:hAnsi="Arial" w:cs="Arial"/>
          <w:b/>
        </w:rPr>
      </w:pPr>
      <w:r w:rsidRPr="00161C3E">
        <w:rPr>
          <w:rFonts w:ascii="Arial" w:hAnsi="Arial" w:cs="Arial"/>
          <w:b/>
          <w:u w:val="single"/>
        </w:rPr>
        <w:t>USE OF IMPROVED INFORMATION TECHNOLOGY TO REDUCE BURDEN</w:t>
      </w:r>
    </w:p>
    <w:p w:rsidR="004768BF" w:rsidP="004768BF" w14:paraId="3695CADF" w14:textId="77777777">
      <w:pPr>
        <w:pStyle w:val="Level1"/>
        <w:numPr>
          <w:ilvl w:val="0"/>
          <w:numId w:val="0"/>
        </w:numPr>
        <w:tabs>
          <w:tab w:val="left" w:pos="-1440"/>
        </w:tabs>
        <w:ind w:left="720" w:hanging="720"/>
        <w:rPr>
          <w:rFonts w:ascii="Arial" w:hAnsi="Arial" w:cs="Arial"/>
          <w:b/>
        </w:rPr>
      </w:pPr>
    </w:p>
    <w:p w:rsidR="004768BF" w:rsidRPr="00F37BE8" w:rsidP="00F37BE8" w14:paraId="3CFDB474" w14:textId="308A1C4A">
      <w:pPr>
        <w:ind w:left="720"/>
        <w:rPr>
          <w:rFonts w:ascii="Arial" w:hAnsi="Arial" w:cs="Arial"/>
        </w:rPr>
      </w:pPr>
      <w:r w:rsidRPr="00F37BE8">
        <w:rPr>
          <w:rFonts w:ascii="Arial" w:hAnsi="Arial" w:cs="Arial"/>
        </w:rPr>
        <w:t>Electronic filing of Form</w:t>
      </w:r>
      <w:r w:rsidR="000C0264">
        <w:rPr>
          <w:rFonts w:ascii="Arial" w:hAnsi="Arial" w:cs="Arial"/>
        </w:rPr>
        <w:t>s</w:t>
      </w:r>
      <w:r w:rsidRPr="00F37BE8">
        <w:rPr>
          <w:rFonts w:ascii="Arial" w:hAnsi="Arial" w:cs="Arial"/>
        </w:rPr>
        <w:t xml:space="preserve"> 4506-T</w:t>
      </w:r>
      <w:r w:rsidR="0016238E">
        <w:rPr>
          <w:rFonts w:ascii="Arial" w:hAnsi="Arial" w:cs="Arial"/>
        </w:rPr>
        <w:t xml:space="preserve"> and</w:t>
      </w:r>
      <w:r w:rsidR="000C0264">
        <w:rPr>
          <w:rFonts w:ascii="Arial" w:hAnsi="Arial" w:cs="Arial"/>
        </w:rPr>
        <w:t xml:space="preserve"> 4506-T</w:t>
      </w:r>
      <w:r w:rsidR="00BA2007">
        <w:rPr>
          <w:rFonts w:ascii="Arial" w:hAnsi="Arial" w:cs="Arial"/>
        </w:rPr>
        <w:t>-</w:t>
      </w:r>
      <w:r w:rsidR="000C0264">
        <w:rPr>
          <w:rFonts w:ascii="Arial" w:hAnsi="Arial" w:cs="Arial"/>
        </w:rPr>
        <w:t>EZ</w:t>
      </w:r>
      <w:r w:rsidR="000D3D91">
        <w:rPr>
          <w:rFonts w:ascii="Arial" w:hAnsi="Arial" w:cs="Arial"/>
        </w:rPr>
        <w:t xml:space="preserve"> is not currently available due to the </w:t>
      </w:r>
      <w:r w:rsidR="007531F8">
        <w:rPr>
          <w:rFonts w:ascii="Arial" w:hAnsi="Arial" w:cs="Arial"/>
        </w:rPr>
        <w:t xml:space="preserve">nature of </w:t>
      </w:r>
      <w:r w:rsidR="00F8153E">
        <w:rPr>
          <w:rFonts w:ascii="Arial" w:hAnsi="Arial" w:cs="Arial"/>
        </w:rPr>
        <w:t>disclosure requirements in IRC section 6103</w:t>
      </w:r>
      <w:r w:rsidRPr="00F37BE8">
        <w:rPr>
          <w:rFonts w:ascii="Arial" w:hAnsi="Arial" w:cs="Arial"/>
        </w:rPr>
        <w:t xml:space="preserve">. </w:t>
      </w:r>
      <w:r w:rsidR="00F8153E">
        <w:rPr>
          <w:rFonts w:ascii="Arial" w:hAnsi="Arial" w:cs="Arial"/>
        </w:rPr>
        <w:t xml:space="preserve">However, taxpayers may view </w:t>
      </w:r>
      <w:r w:rsidR="0041418F">
        <w:rPr>
          <w:rFonts w:ascii="Arial" w:hAnsi="Arial" w:cs="Arial"/>
        </w:rPr>
        <w:t xml:space="preserve">their transcripts through their IRS Individual Online Account or </w:t>
      </w:r>
      <w:r w:rsidR="00D83F53">
        <w:rPr>
          <w:rFonts w:ascii="Arial" w:hAnsi="Arial" w:cs="Arial"/>
        </w:rPr>
        <w:t>Business Tax Account.</w:t>
      </w:r>
    </w:p>
    <w:p w:rsidR="009E27C3" w:rsidP="004768BF" w14:paraId="17611D38" w14:textId="77777777">
      <w:pPr>
        <w:pStyle w:val="NormalWeb"/>
        <w:shd w:val="clear" w:color="auto" w:fill="FFFFFF"/>
        <w:ind w:left="720"/>
        <w:rPr>
          <w:sz w:val="24"/>
          <w:szCs w:val="24"/>
        </w:rPr>
      </w:pPr>
    </w:p>
    <w:p w:rsidR="00F643CE" w:rsidRPr="00F643CE" w:rsidP="002B6C76" w14:paraId="4286F5F9" w14:textId="49F9916C">
      <w:pPr>
        <w:pStyle w:val="Level1"/>
        <w:numPr>
          <w:ilvl w:val="0"/>
          <w:numId w:val="1"/>
        </w:numPr>
        <w:tabs>
          <w:tab w:val="left" w:pos="-1440"/>
          <w:tab w:val="num" w:pos="720"/>
        </w:tabs>
        <w:rPr>
          <w:rFonts w:ascii="Arial" w:hAnsi="Arial" w:cs="Arial"/>
        </w:rPr>
      </w:pPr>
      <w:r w:rsidRPr="009E27C3">
        <w:rPr>
          <w:rFonts w:ascii="Arial" w:hAnsi="Arial" w:cs="Arial"/>
          <w:b/>
          <w:u w:val="single"/>
        </w:rPr>
        <w:t xml:space="preserve">EFFORTS TO IDENTIFY </w:t>
      </w:r>
      <w:r w:rsidRPr="009E27C3">
        <w:rPr>
          <w:rFonts w:ascii="Arial" w:hAnsi="Arial" w:cs="Arial"/>
          <w:b/>
          <w:u w:val="single"/>
        </w:rPr>
        <w:t>DUPLICATION</w:t>
      </w:r>
      <w:r w:rsidR="009E27C3">
        <w:rPr>
          <w:rFonts w:ascii="Arial" w:hAnsi="Arial" w:cs="Arial"/>
          <w:b/>
          <w:u w:val="single"/>
        </w:rPr>
        <w:t xml:space="preserve"> </w:t>
      </w:r>
    </w:p>
    <w:p w:rsidR="00F643CE" w:rsidRPr="00F643CE" w:rsidP="00F643CE" w14:paraId="064CB301" w14:textId="77777777">
      <w:pPr>
        <w:pStyle w:val="Level1"/>
        <w:numPr>
          <w:ilvl w:val="0"/>
          <w:numId w:val="0"/>
        </w:numPr>
        <w:tabs>
          <w:tab w:val="left" w:pos="-1440"/>
        </w:tabs>
        <w:ind w:left="720"/>
        <w:rPr>
          <w:rFonts w:ascii="Arial" w:hAnsi="Arial" w:cs="Arial"/>
        </w:rPr>
      </w:pPr>
    </w:p>
    <w:p w:rsidR="00F11A19" w:rsidRPr="009E27C3" w:rsidP="00F643CE" w14:paraId="28CAF128" w14:textId="75B3D293">
      <w:pPr>
        <w:ind w:left="720"/>
        <w:rPr>
          <w:rFonts w:ascii="Arial" w:hAnsi="Arial" w:cs="Arial"/>
        </w:rPr>
      </w:pPr>
      <w:r w:rsidRPr="009E27C3">
        <w:rPr>
          <w:rFonts w:ascii="Arial" w:hAnsi="Arial" w:cs="Arial"/>
        </w:rPr>
        <w:t>The information obtained through this collection is unique and is not already available for use or adaptation from another source.</w:t>
      </w:r>
      <w:r w:rsidRPr="009E27C3">
        <w:rPr>
          <w:rFonts w:ascii="Arial" w:hAnsi="Arial" w:cs="Arial"/>
        </w:rPr>
        <w:t xml:space="preserve"> </w:t>
      </w:r>
    </w:p>
    <w:p w:rsidR="00F11A19" w:rsidRPr="00161C3E" w14:paraId="0C9253B1" w14:textId="77777777">
      <w:pPr>
        <w:rPr>
          <w:rFonts w:ascii="Arial" w:hAnsi="Arial" w:cs="Arial"/>
        </w:rPr>
      </w:pPr>
    </w:p>
    <w:p w:rsidR="00F11A19" w:rsidRPr="00161C3E" w:rsidP="004768BF" w14:paraId="64A15DB4" w14:textId="77777777">
      <w:pPr>
        <w:pStyle w:val="Level1"/>
        <w:numPr>
          <w:ilvl w:val="0"/>
          <w:numId w:val="3"/>
        </w:numPr>
        <w:ind w:left="720" w:hanging="720"/>
        <w:rPr>
          <w:rFonts w:ascii="Arial" w:hAnsi="Arial" w:cs="Arial"/>
          <w:b/>
        </w:rPr>
      </w:pPr>
      <w:r w:rsidRPr="00161C3E">
        <w:rPr>
          <w:rFonts w:ascii="Arial" w:hAnsi="Arial" w:cs="Arial"/>
          <w:b/>
          <w:u w:val="single"/>
        </w:rPr>
        <w:t xml:space="preserve">METHODS TO MINIMIZE </w:t>
      </w:r>
      <w:r w:rsidRPr="00161C3E">
        <w:rPr>
          <w:rFonts w:ascii="Arial" w:hAnsi="Arial" w:cs="Arial"/>
          <w:b/>
          <w:u w:val="single"/>
        </w:rPr>
        <w:t>BURDEN ON SMALL BUSINESSES OR OTHER</w:t>
      </w:r>
      <w:r w:rsidRPr="00161C3E">
        <w:rPr>
          <w:rFonts w:ascii="Arial" w:hAnsi="Arial" w:cs="Arial"/>
          <w:b/>
        </w:rPr>
        <w:t xml:space="preserve">     </w:t>
      </w:r>
      <w:r w:rsidRPr="00161C3E">
        <w:rPr>
          <w:rFonts w:ascii="Arial" w:hAnsi="Arial" w:cs="Arial"/>
          <w:b/>
          <w:u w:val="single"/>
        </w:rPr>
        <w:t>SMALL ENTITIES</w:t>
      </w:r>
    </w:p>
    <w:p w:rsidR="00F11A19" w:rsidRPr="00161C3E" w14:paraId="1D94A945" w14:textId="77777777">
      <w:pPr>
        <w:rPr>
          <w:rFonts w:ascii="Arial" w:hAnsi="Arial" w:cs="Arial"/>
        </w:rPr>
      </w:pPr>
    </w:p>
    <w:p w:rsidR="00F11A19" w:rsidP="001249FB" w14:paraId="051AA345" w14:textId="78E0DF5D">
      <w:pPr>
        <w:widowControl/>
        <w:ind w:left="720"/>
        <w:rPr>
          <w:rFonts w:ascii="Arial" w:hAnsi="Arial" w:cs="Arial"/>
        </w:rPr>
      </w:pPr>
      <w:r>
        <w:rPr>
          <w:rFonts w:ascii="Arial" w:hAnsi="Arial" w:cs="Arial"/>
        </w:rPr>
        <w:t>T</w:t>
      </w:r>
      <w:r w:rsidRPr="00843B72" w:rsidR="00843B72">
        <w:rPr>
          <w:rFonts w:ascii="Arial" w:hAnsi="Arial" w:cs="Arial"/>
        </w:rPr>
        <w:t>he collection</w:t>
      </w:r>
      <w:r w:rsidR="00843B72">
        <w:rPr>
          <w:rFonts w:ascii="Arial" w:hAnsi="Arial" w:cs="Arial"/>
        </w:rPr>
        <w:t xml:space="preserve"> </w:t>
      </w:r>
      <w:r w:rsidRPr="00843B72" w:rsidR="00843B72">
        <w:rPr>
          <w:rFonts w:ascii="Arial" w:hAnsi="Arial" w:cs="Arial"/>
        </w:rPr>
        <w:t>of information will</w:t>
      </w:r>
      <w:r w:rsidR="00843B72">
        <w:rPr>
          <w:rFonts w:ascii="Arial" w:hAnsi="Arial" w:cs="Arial"/>
        </w:rPr>
        <w:t xml:space="preserve"> </w:t>
      </w:r>
      <w:r w:rsidRPr="00843B72" w:rsidR="00843B72">
        <w:rPr>
          <w:rFonts w:ascii="Arial" w:hAnsi="Arial" w:cs="Arial"/>
        </w:rPr>
        <w:t>not have a significant economic impact on</w:t>
      </w:r>
      <w:r w:rsidR="00843B72">
        <w:rPr>
          <w:rFonts w:ascii="Arial" w:hAnsi="Arial" w:cs="Arial"/>
        </w:rPr>
        <w:t xml:space="preserve"> </w:t>
      </w:r>
      <w:r w:rsidRPr="00843B72" w:rsidR="00843B72">
        <w:rPr>
          <w:rFonts w:ascii="Arial" w:hAnsi="Arial" w:cs="Arial"/>
        </w:rPr>
        <w:t>a substantial number of small entities. This</w:t>
      </w:r>
      <w:r w:rsidR="00843B72">
        <w:rPr>
          <w:rFonts w:ascii="Arial" w:hAnsi="Arial" w:cs="Arial"/>
        </w:rPr>
        <w:t xml:space="preserve"> </w:t>
      </w:r>
      <w:r w:rsidRPr="00843B72" w:rsidR="00843B72">
        <w:rPr>
          <w:rFonts w:ascii="Arial" w:hAnsi="Arial" w:cs="Arial"/>
        </w:rPr>
        <w:t>certification is based upon the fact that any</w:t>
      </w:r>
      <w:r w:rsidR="00843B72">
        <w:rPr>
          <w:rFonts w:ascii="Arial" w:hAnsi="Arial" w:cs="Arial"/>
        </w:rPr>
        <w:t xml:space="preserve"> </w:t>
      </w:r>
      <w:r w:rsidRPr="00843B72" w:rsidR="00843B72">
        <w:rPr>
          <w:rFonts w:ascii="Arial" w:hAnsi="Arial" w:cs="Arial"/>
        </w:rPr>
        <w:t>burden on taxpayers is minimal, since the</w:t>
      </w:r>
      <w:r w:rsidR="00843B72">
        <w:rPr>
          <w:rFonts w:ascii="Arial" w:hAnsi="Arial" w:cs="Arial"/>
        </w:rPr>
        <w:t xml:space="preserve"> </w:t>
      </w:r>
      <w:r>
        <w:rPr>
          <w:rFonts w:ascii="Arial" w:hAnsi="Arial" w:cs="Arial"/>
        </w:rPr>
        <w:t>form</w:t>
      </w:r>
      <w:r w:rsidRPr="00843B72" w:rsidR="00843B72">
        <w:rPr>
          <w:rFonts w:ascii="Arial" w:hAnsi="Arial" w:cs="Arial"/>
        </w:rPr>
        <w:t xml:space="preserve"> only applies to taxpayers which</w:t>
      </w:r>
      <w:r w:rsidR="00843B72">
        <w:rPr>
          <w:rFonts w:ascii="Arial" w:hAnsi="Arial" w:cs="Arial"/>
        </w:rPr>
        <w:t xml:space="preserve"> </w:t>
      </w:r>
      <w:r w:rsidRPr="00843B72" w:rsidR="00843B72">
        <w:rPr>
          <w:rFonts w:ascii="Arial" w:hAnsi="Arial" w:cs="Arial"/>
        </w:rPr>
        <w:t>request or consent to the disclosure of returns</w:t>
      </w:r>
      <w:r w:rsidR="00843B72">
        <w:rPr>
          <w:rFonts w:ascii="Arial" w:hAnsi="Arial" w:cs="Arial"/>
        </w:rPr>
        <w:t xml:space="preserve"> </w:t>
      </w:r>
      <w:r w:rsidRPr="00843B72" w:rsidR="00843B72">
        <w:rPr>
          <w:rFonts w:ascii="Arial" w:hAnsi="Arial" w:cs="Arial"/>
        </w:rPr>
        <w:t>or return information, and since the</w:t>
      </w:r>
      <w:r w:rsidR="00843B72">
        <w:rPr>
          <w:rFonts w:ascii="Arial" w:hAnsi="Arial" w:cs="Arial"/>
        </w:rPr>
        <w:t xml:space="preserve"> </w:t>
      </w:r>
      <w:r w:rsidRPr="00843B72" w:rsidR="00843B72">
        <w:rPr>
          <w:rFonts w:ascii="Arial" w:hAnsi="Arial" w:cs="Arial"/>
        </w:rPr>
        <w:t>information collected is only that necessary</w:t>
      </w:r>
      <w:r w:rsidR="00843B72">
        <w:rPr>
          <w:rFonts w:ascii="Arial" w:hAnsi="Arial" w:cs="Arial"/>
        </w:rPr>
        <w:t xml:space="preserve"> </w:t>
      </w:r>
      <w:r w:rsidRPr="00843B72" w:rsidR="00843B72">
        <w:rPr>
          <w:rFonts w:ascii="Arial" w:hAnsi="Arial" w:cs="Arial"/>
        </w:rPr>
        <w:t>to carry out the disclosure of returns</w:t>
      </w:r>
      <w:r w:rsidR="00843B72">
        <w:rPr>
          <w:rFonts w:ascii="Arial" w:hAnsi="Arial" w:cs="Arial"/>
        </w:rPr>
        <w:t xml:space="preserve"> </w:t>
      </w:r>
      <w:r w:rsidRPr="00843B72" w:rsidR="00843B72">
        <w:rPr>
          <w:rFonts w:ascii="Arial" w:hAnsi="Arial" w:cs="Arial"/>
        </w:rPr>
        <w:t>or return information requested or consented</w:t>
      </w:r>
      <w:r w:rsidR="00843B72">
        <w:rPr>
          <w:rFonts w:ascii="Arial" w:hAnsi="Arial" w:cs="Arial"/>
        </w:rPr>
        <w:t xml:space="preserve"> </w:t>
      </w:r>
      <w:r w:rsidRPr="00843B72" w:rsidR="00843B72">
        <w:rPr>
          <w:rFonts w:ascii="Arial" w:hAnsi="Arial" w:cs="Arial"/>
        </w:rPr>
        <w:t>to by the taxpayer (such as the name</w:t>
      </w:r>
      <w:r w:rsidR="00843B72">
        <w:rPr>
          <w:rFonts w:ascii="Arial" w:hAnsi="Arial" w:cs="Arial"/>
        </w:rPr>
        <w:t xml:space="preserve"> </w:t>
      </w:r>
      <w:r w:rsidRPr="00843B72" w:rsidR="00843B72">
        <w:rPr>
          <w:rFonts w:ascii="Arial" w:hAnsi="Arial" w:cs="Arial"/>
        </w:rPr>
        <w:t>and taxpayer identification number of the</w:t>
      </w:r>
      <w:r w:rsidR="00843B72">
        <w:rPr>
          <w:rFonts w:ascii="Arial" w:hAnsi="Arial" w:cs="Arial"/>
        </w:rPr>
        <w:t xml:space="preserve"> </w:t>
      </w:r>
      <w:r w:rsidRPr="00843B72" w:rsidR="00843B72">
        <w:rPr>
          <w:rFonts w:ascii="Arial" w:hAnsi="Arial" w:cs="Arial"/>
        </w:rPr>
        <w:t>taxpayer, the return or return information</w:t>
      </w:r>
      <w:r w:rsidR="00843B72">
        <w:rPr>
          <w:rFonts w:ascii="Arial" w:hAnsi="Arial" w:cs="Arial"/>
        </w:rPr>
        <w:t xml:space="preserve"> </w:t>
      </w:r>
      <w:r w:rsidRPr="00843B72" w:rsidR="00843B72">
        <w:rPr>
          <w:rFonts w:ascii="Arial" w:hAnsi="Arial" w:cs="Arial"/>
        </w:rPr>
        <w:t>to be disclosed, and the identity of the designee).</w:t>
      </w:r>
      <w:r w:rsidR="00843B72">
        <w:rPr>
          <w:rFonts w:ascii="Arial" w:hAnsi="Arial" w:cs="Arial"/>
        </w:rPr>
        <w:t xml:space="preserve"> </w:t>
      </w:r>
    </w:p>
    <w:p w:rsidR="001249FB" w:rsidRPr="00161C3E" w:rsidP="001249FB" w14:paraId="65E5FA54" w14:textId="77777777">
      <w:pPr>
        <w:widowControl/>
        <w:ind w:left="720"/>
        <w:rPr>
          <w:rFonts w:ascii="Arial" w:hAnsi="Arial" w:cs="Arial"/>
        </w:rPr>
      </w:pPr>
    </w:p>
    <w:p w:rsidR="00F11A19" w:rsidRPr="00161C3E" w14:paraId="69F64C2E" w14:textId="77777777">
      <w:pPr>
        <w:tabs>
          <w:tab w:val="left" w:pos="-1440"/>
        </w:tabs>
        <w:ind w:left="720" w:hanging="720"/>
        <w:rPr>
          <w:rFonts w:ascii="Arial" w:hAnsi="Arial" w:cs="Arial"/>
          <w:b/>
        </w:rPr>
      </w:pPr>
      <w:r w:rsidRPr="00161C3E">
        <w:rPr>
          <w:rFonts w:ascii="Arial" w:hAnsi="Arial" w:cs="Arial"/>
          <w:b/>
        </w:rPr>
        <w:t xml:space="preserve">6. </w:t>
      </w:r>
      <w:r w:rsidRPr="00161C3E">
        <w:rPr>
          <w:rFonts w:ascii="Arial" w:hAnsi="Arial" w:cs="Arial"/>
          <w:b/>
        </w:rPr>
        <w:tab/>
      </w:r>
      <w:r w:rsidRPr="00161C3E">
        <w:rPr>
          <w:rFonts w:ascii="Arial" w:hAnsi="Arial" w:cs="Arial"/>
          <w:b/>
          <w:u w:val="single"/>
        </w:rPr>
        <w:t>CONSEQUENCES OF LESS FREQUENT COLLECTION ON FEDERAL PROGRAMS OR POLICY ACTIVITIES</w:t>
      </w:r>
    </w:p>
    <w:p w:rsidR="00F11A19" w:rsidRPr="00161C3E" w14:paraId="28D570CE" w14:textId="77777777">
      <w:pPr>
        <w:rPr>
          <w:rFonts w:ascii="Arial" w:hAnsi="Arial" w:cs="Arial"/>
        </w:rPr>
      </w:pPr>
    </w:p>
    <w:p w:rsidR="00081B0F" w:rsidRPr="00081B0F" w:rsidP="00081B0F" w14:paraId="1F555E7D" w14:textId="5695C623">
      <w:pPr>
        <w:widowControl/>
        <w:ind w:left="720"/>
        <w:rPr>
          <w:rFonts w:ascii="Arial" w:hAnsi="Arial" w:cs="Arial"/>
        </w:rPr>
      </w:pPr>
      <w:r w:rsidRPr="00EF2294">
        <w:rPr>
          <w:rFonts w:ascii="Arial" w:hAnsi="Arial" w:cs="Arial"/>
        </w:rPr>
        <w:t xml:space="preserve">A less frequent collection on federal programs would not allow the IRS to verify </w:t>
      </w:r>
      <w:r w:rsidR="0022057B">
        <w:rPr>
          <w:rFonts w:ascii="Arial" w:hAnsi="Arial" w:cs="Arial"/>
        </w:rPr>
        <w:t>that</w:t>
      </w:r>
      <w:r w:rsidR="00F52228">
        <w:rPr>
          <w:rFonts w:ascii="Arial" w:hAnsi="Arial" w:cs="Arial"/>
        </w:rPr>
        <w:t xml:space="preserve"> conditions </w:t>
      </w:r>
      <w:r w:rsidR="0022057B">
        <w:rPr>
          <w:rFonts w:ascii="Arial" w:hAnsi="Arial" w:cs="Arial"/>
        </w:rPr>
        <w:t xml:space="preserve">have </w:t>
      </w:r>
      <w:r w:rsidR="0022057B">
        <w:rPr>
          <w:rFonts w:ascii="Arial" w:hAnsi="Arial" w:cs="Arial"/>
        </w:rPr>
        <w:t>been met</w:t>
      </w:r>
      <w:r w:rsidR="0022057B">
        <w:rPr>
          <w:rFonts w:ascii="Arial" w:hAnsi="Arial" w:cs="Arial"/>
        </w:rPr>
        <w:t xml:space="preserve"> </w:t>
      </w:r>
      <w:r w:rsidR="00F52228">
        <w:rPr>
          <w:rFonts w:ascii="Arial" w:hAnsi="Arial" w:cs="Arial"/>
        </w:rPr>
        <w:t xml:space="preserve">to </w:t>
      </w:r>
      <w:r w:rsidR="000C5937">
        <w:rPr>
          <w:rFonts w:ascii="Arial" w:hAnsi="Arial" w:cs="Arial"/>
        </w:rPr>
        <w:t>allow taxpayer</w:t>
      </w:r>
      <w:r w:rsidR="00CA43A3">
        <w:rPr>
          <w:rFonts w:ascii="Arial" w:hAnsi="Arial" w:cs="Arial"/>
        </w:rPr>
        <w:t>s</w:t>
      </w:r>
      <w:r w:rsidR="000C5937">
        <w:rPr>
          <w:rFonts w:ascii="Arial" w:hAnsi="Arial" w:cs="Arial"/>
        </w:rPr>
        <w:t xml:space="preserve"> </w:t>
      </w:r>
      <w:r w:rsidR="00BD5234">
        <w:rPr>
          <w:rFonts w:ascii="Arial" w:hAnsi="Arial" w:cs="Arial"/>
        </w:rPr>
        <w:t>to disclose return information</w:t>
      </w:r>
      <w:r w:rsidRPr="00EF2294">
        <w:rPr>
          <w:rFonts w:ascii="Arial" w:hAnsi="Arial" w:cs="Arial"/>
        </w:rPr>
        <w:t xml:space="preserve">. It would also limit the taxpayer’s right to </w:t>
      </w:r>
      <w:r w:rsidR="0022057B">
        <w:rPr>
          <w:rFonts w:ascii="Arial" w:hAnsi="Arial" w:cs="Arial"/>
        </w:rPr>
        <w:t>disclose information as provided by IRC section 6103</w:t>
      </w:r>
      <w:r w:rsidR="00CF0ED1">
        <w:rPr>
          <w:rFonts w:ascii="Arial" w:hAnsi="Arial" w:cs="Arial"/>
        </w:rPr>
        <w:t xml:space="preserve"> and its associated regulations</w:t>
      </w:r>
      <w:r w:rsidR="00635510">
        <w:rPr>
          <w:rFonts w:ascii="Arial" w:hAnsi="Arial" w:cs="Arial"/>
        </w:rPr>
        <w:t xml:space="preserve">, </w:t>
      </w:r>
      <w:r w:rsidRPr="00F6365E" w:rsidR="00F6365E">
        <w:rPr>
          <w:rFonts w:ascii="Arial" w:hAnsi="Arial" w:cs="Arial"/>
        </w:rPr>
        <w:t>resulting in the inability of the IRS to meet its mission</w:t>
      </w:r>
      <w:r w:rsidRPr="00EF2294">
        <w:rPr>
          <w:rFonts w:ascii="Arial" w:hAnsi="Arial" w:cs="Arial"/>
        </w:rPr>
        <w:t>.</w:t>
      </w:r>
    </w:p>
    <w:p w:rsidR="00F11A19" w:rsidRPr="00161C3E" w14:paraId="2916981C" w14:textId="77777777">
      <w:pPr>
        <w:rPr>
          <w:rFonts w:ascii="Arial" w:hAnsi="Arial" w:cs="Arial"/>
        </w:rPr>
      </w:pPr>
    </w:p>
    <w:p w:rsidR="00F11A19" w:rsidRPr="00161C3E" w14:paraId="62D63493" w14:textId="77777777">
      <w:pPr>
        <w:pStyle w:val="Level1"/>
        <w:tabs>
          <w:tab w:val="left" w:pos="-1440"/>
          <w:tab w:val="num" w:pos="720"/>
        </w:tabs>
        <w:rPr>
          <w:rFonts w:ascii="Arial" w:hAnsi="Arial" w:cs="Arial"/>
          <w:b/>
        </w:rPr>
      </w:pPr>
      <w:r w:rsidRPr="00161C3E">
        <w:rPr>
          <w:rFonts w:ascii="Arial" w:hAnsi="Arial" w:cs="Arial"/>
          <w:b/>
          <w:u w:val="single"/>
        </w:rPr>
        <w:t>SPECIAL CIRCUMSTANCES REQUIRING DATA COLLECTION TO BE</w:t>
      </w:r>
      <w:r w:rsidRPr="00161C3E">
        <w:rPr>
          <w:rFonts w:ascii="Arial" w:hAnsi="Arial" w:cs="Arial"/>
          <w:b/>
        </w:rPr>
        <w:t xml:space="preserve">    </w:t>
      </w:r>
      <w:r w:rsidRPr="00161C3E">
        <w:rPr>
          <w:rFonts w:ascii="Arial" w:hAnsi="Arial" w:cs="Arial"/>
          <w:b/>
          <w:u w:val="single"/>
        </w:rPr>
        <w:t>INCONSISTENT WITH GUIDELINES IN 5 CFR 1320.5(d)(2)</w:t>
      </w:r>
    </w:p>
    <w:p w:rsidR="00F11A19" w:rsidRPr="00161C3E" w14:paraId="4EABD367" w14:textId="77777777">
      <w:pPr>
        <w:pStyle w:val="Level1"/>
        <w:tabs>
          <w:tab w:val="left" w:pos="-1440"/>
          <w:tab w:val="num" w:pos="720"/>
        </w:tabs>
        <w:rPr>
          <w:rFonts w:ascii="Arial" w:hAnsi="Arial" w:cs="Arial"/>
        </w:rPr>
        <w:sectPr>
          <w:pgSz w:w="12240" w:h="15840"/>
          <w:pgMar w:top="1440" w:right="1440" w:bottom="1440" w:left="1440" w:header="1440" w:footer="1440" w:gutter="0"/>
          <w:cols w:space="720"/>
          <w:noEndnote/>
        </w:sectPr>
      </w:pPr>
    </w:p>
    <w:p w:rsidR="00F11A19" w:rsidRPr="00161C3E" w14:paraId="30D9F4C1" w14:textId="77777777">
      <w:pPr>
        <w:rPr>
          <w:rFonts w:ascii="Arial" w:hAnsi="Arial" w:cs="Arial"/>
        </w:rPr>
      </w:pPr>
    </w:p>
    <w:p w:rsidR="00F11A19" w:rsidP="00081B0F" w14:paraId="348F5DE4" w14:textId="4ADEFDF0">
      <w:pPr>
        <w:ind w:left="720"/>
        <w:rPr>
          <w:rFonts w:ascii="Arial" w:hAnsi="Arial" w:cs="Arial"/>
        </w:rPr>
      </w:pPr>
      <w:r w:rsidRPr="00081B0F">
        <w:rPr>
          <w:rFonts w:ascii="Arial" w:hAnsi="Arial" w:cs="Arial"/>
        </w:rPr>
        <w:t xml:space="preserve">There are no special circumstances requiring data </w:t>
      </w:r>
      <w:r w:rsidRPr="00081B0F">
        <w:rPr>
          <w:rFonts w:ascii="Arial" w:hAnsi="Arial" w:cs="Arial"/>
        </w:rPr>
        <w:t xml:space="preserve">collection to be inconsistent with </w:t>
      </w:r>
      <w:r w:rsidR="007B7774">
        <w:rPr>
          <w:rFonts w:ascii="Arial" w:hAnsi="Arial" w:cs="Arial"/>
        </w:rPr>
        <w:t>g</w:t>
      </w:r>
      <w:r w:rsidRPr="00081B0F">
        <w:rPr>
          <w:rFonts w:ascii="Arial" w:hAnsi="Arial" w:cs="Arial"/>
        </w:rPr>
        <w:t>uidelines in 5 CFR 1320.5(d)(2).</w:t>
      </w:r>
    </w:p>
    <w:p w:rsidR="00F1527F" w:rsidRPr="00161C3E" w:rsidP="00081B0F" w14:paraId="7B11BC21" w14:textId="77777777">
      <w:pPr>
        <w:ind w:left="720"/>
        <w:rPr>
          <w:rFonts w:ascii="Arial" w:hAnsi="Arial" w:cs="Arial"/>
        </w:rPr>
      </w:pPr>
    </w:p>
    <w:p w:rsidR="00F11A19" w:rsidRPr="00161C3E" w14:paraId="726B490D" w14:textId="77777777">
      <w:pPr>
        <w:pStyle w:val="Level1"/>
        <w:tabs>
          <w:tab w:val="left" w:pos="-1440"/>
          <w:tab w:val="num" w:pos="720"/>
        </w:tabs>
        <w:rPr>
          <w:rFonts w:ascii="Arial" w:hAnsi="Arial" w:cs="Arial"/>
          <w:b/>
        </w:rPr>
      </w:pPr>
      <w:r w:rsidRPr="00161C3E">
        <w:rPr>
          <w:rFonts w:ascii="Arial" w:hAnsi="Arial" w:cs="Arial"/>
          <w:b/>
          <w:u w:val="single"/>
        </w:rPr>
        <w:t>CONSULTATION WITH INDIVIDUALS OUTSIDE OF THE AGENCY ON</w:t>
      </w:r>
      <w:r w:rsidRPr="00161C3E">
        <w:rPr>
          <w:rFonts w:ascii="Arial" w:hAnsi="Arial" w:cs="Arial"/>
          <w:b/>
        </w:rPr>
        <w:t xml:space="preserve">     </w:t>
      </w:r>
      <w:r w:rsidRPr="00161C3E">
        <w:rPr>
          <w:rFonts w:ascii="Arial" w:hAnsi="Arial" w:cs="Arial"/>
          <w:b/>
          <w:u w:val="single"/>
        </w:rPr>
        <w:t>AVAILABILITY OF DATA, FREQUENCY OF COLLECTION, CLARITY OF INSTRUCTIONS AND FORMS, AND DATA ELEMENTS</w:t>
      </w:r>
    </w:p>
    <w:p w:rsidR="00F11A19" w:rsidRPr="00161C3E" w14:paraId="477B07D4" w14:textId="77777777">
      <w:pPr>
        <w:rPr>
          <w:rFonts w:ascii="Arial" w:hAnsi="Arial" w:cs="Arial"/>
        </w:rPr>
      </w:pPr>
    </w:p>
    <w:p w:rsidR="00496C82" w:rsidP="00843B72" w14:paraId="55E83219" w14:textId="644EA620">
      <w:pPr>
        <w:ind w:left="720"/>
        <w:rPr>
          <w:rFonts w:ascii="Arial" w:hAnsi="Arial" w:cs="Arial"/>
        </w:rPr>
      </w:pPr>
      <w:r w:rsidRPr="00B95033">
        <w:rPr>
          <w:rFonts w:ascii="Arial" w:hAnsi="Arial" w:cs="Arial"/>
        </w:rPr>
        <w:t>The IRS received no comments during the public comment period in response to the Federal Register notice (</w:t>
      </w:r>
      <w:r w:rsidRPr="009F2D09" w:rsidR="009F2D09">
        <w:rPr>
          <w:rFonts w:ascii="Arial" w:hAnsi="Arial" w:cs="Arial"/>
        </w:rPr>
        <w:t>90 FR 40893</w:t>
      </w:r>
      <w:r w:rsidRPr="00B95033">
        <w:rPr>
          <w:rFonts w:ascii="Arial" w:hAnsi="Arial" w:cs="Arial"/>
        </w:rPr>
        <w:t xml:space="preserve">), dated </w:t>
      </w:r>
      <w:r w:rsidR="009F2D09">
        <w:rPr>
          <w:rFonts w:ascii="Arial" w:hAnsi="Arial" w:cs="Arial"/>
        </w:rPr>
        <w:t>August 21, 2025</w:t>
      </w:r>
      <w:r w:rsidRPr="00B95033">
        <w:rPr>
          <w:rFonts w:ascii="Arial" w:hAnsi="Arial" w:cs="Arial"/>
        </w:rPr>
        <w:t>.</w:t>
      </w:r>
    </w:p>
    <w:p w:rsidR="00496C82" w:rsidRPr="00161C3E" w14:paraId="47D6BA01" w14:textId="77777777">
      <w:pPr>
        <w:rPr>
          <w:rFonts w:ascii="Arial" w:hAnsi="Arial" w:cs="Arial"/>
        </w:rPr>
      </w:pPr>
    </w:p>
    <w:p w:rsidR="00F11A19" w:rsidRPr="00161C3E" w14:paraId="13AA98CD" w14:textId="77777777">
      <w:pPr>
        <w:pStyle w:val="Level1"/>
        <w:tabs>
          <w:tab w:val="left" w:pos="-1440"/>
          <w:tab w:val="num" w:pos="720"/>
        </w:tabs>
        <w:rPr>
          <w:rFonts w:ascii="Arial" w:hAnsi="Arial" w:cs="Arial"/>
          <w:b/>
        </w:rPr>
      </w:pPr>
      <w:r w:rsidRPr="00161C3E">
        <w:rPr>
          <w:rFonts w:ascii="Arial" w:hAnsi="Arial" w:cs="Arial"/>
          <w:b/>
          <w:u w:val="single"/>
        </w:rPr>
        <w:t>EXPLANATION OF DECISION TO PROVIDE ANY PAYMENT OR GIFT TO</w:t>
      </w:r>
      <w:r w:rsidRPr="00161C3E">
        <w:rPr>
          <w:rFonts w:ascii="Arial" w:hAnsi="Arial" w:cs="Arial"/>
          <w:b/>
        </w:rPr>
        <w:t xml:space="preserve">   </w:t>
      </w:r>
      <w:r w:rsidRPr="00161C3E">
        <w:rPr>
          <w:rFonts w:ascii="Arial" w:hAnsi="Arial" w:cs="Arial"/>
          <w:b/>
          <w:u w:val="single"/>
        </w:rPr>
        <w:t>RESPONDENTS</w:t>
      </w:r>
    </w:p>
    <w:p w:rsidR="00F11A19" w:rsidRPr="00161C3E" w14:paraId="12B49B2F" w14:textId="77777777">
      <w:pPr>
        <w:rPr>
          <w:rFonts w:ascii="Arial" w:hAnsi="Arial" w:cs="Arial"/>
        </w:rPr>
      </w:pPr>
    </w:p>
    <w:p w:rsidR="00F11A19" w:rsidRPr="00161C3E" w14:paraId="35B22215" w14:textId="77777777">
      <w:pPr>
        <w:ind w:left="720"/>
        <w:rPr>
          <w:rFonts w:ascii="Arial" w:hAnsi="Arial" w:cs="Arial"/>
        </w:rPr>
      </w:pPr>
      <w:r w:rsidRPr="00081B0F">
        <w:rPr>
          <w:rFonts w:ascii="Arial" w:hAnsi="Arial" w:cs="Arial"/>
        </w:rPr>
        <w:t xml:space="preserve">No payment or gift has </w:t>
      </w:r>
      <w:r w:rsidRPr="00081B0F">
        <w:rPr>
          <w:rFonts w:ascii="Arial" w:hAnsi="Arial" w:cs="Arial"/>
        </w:rPr>
        <w:t>been provided</w:t>
      </w:r>
      <w:r w:rsidRPr="00081B0F">
        <w:rPr>
          <w:rFonts w:ascii="Arial" w:hAnsi="Arial" w:cs="Arial"/>
        </w:rPr>
        <w:t xml:space="preserve"> to any </w:t>
      </w:r>
      <w:r w:rsidRPr="00081B0F">
        <w:rPr>
          <w:rFonts w:ascii="Arial" w:hAnsi="Arial" w:cs="Arial"/>
        </w:rPr>
        <w:t>respondents</w:t>
      </w:r>
      <w:r w:rsidRPr="00161C3E">
        <w:rPr>
          <w:rFonts w:ascii="Arial" w:hAnsi="Arial" w:cs="Arial"/>
        </w:rPr>
        <w:t>.</w:t>
      </w:r>
    </w:p>
    <w:p w:rsidR="00246C2F" w:rsidRPr="00161C3E" w14:paraId="0DD24876" w14:textId="77777777">
      <w:pPr>
        <w:rPr>
          <w:rFonts w:ascii="Arial" w:hAnsi="Arial" w:cs="Arial"/>
        </w:rPr>
      </w:pPr>
    </w:p>
    <w:p w:rsidR="00F11A19" w:rsidRPr="00161C3E" w14:paraId="57329F9F" w14:textId="77777777">
      <w:pPr>
        <w:pStyle w:val="Level1"/>
        <w:tabs>
          <w:tab w:val="left" w:pos="-1440"/>
          <w:tab w:val="num" w:pos="720"/>
        </w:tabs>
        <w:rPr>
          <w:rFonts w:ascii="Arial" w:hAnsi="Arial" w:cs="Arial"/>
          <w:b/>
        </w:rPr>
      </w:pPr>
      <w:r w:rsidRPr="00161C3E">
        <w:rPr>
          <w:rFonts w:ascii="Arial" w:hAnsi="Arial" w:cs="Arial"/>
          <w:b/>
          <w:u w:val="single"/>
        </w:rPr>
        <w:t>ASSURANCE OF CONFIDENTIALITY OF RESPONSES</w:t>
      </w:r>
    </w:p>
    <w:p w:rsidR="00F11A19" w:rsidRPr="00161C3E" w14:paraId="4C227EE9" w14:textId="77777777">
      <w:pPr>
        <w:rPr>
          <w:rFonts w:ascii="Arial" w:hAnsi="Arial" w:cs="Arial"/>
        </w:rPr>
      </w:pPr>
    </w:p>
    <w:p w:rsidR="00F11A19" w:rsidRPr="00161C3E" w14:paraId="626B9CEA" w14:textId="5B07A08C">
      <w:pPr>
        <w:ind w:left="720"/>
        <w:rPr>
          <w:rFonts w:ascii="Arial" w:hAnsi="Arial" w:cs="Arial"/>
        </w:rPr>
      </w:pPr>
      <w:r w:rsidRPr="00161C3E">
        <w:rPr>
          <w:rFonts w:ascii="Arial" w:hAnsi="Arial" w:cs="Arial"/>
        </w:rPr>
        <w:t>Generally, tax returns and tax return information are confidential as required by 26 U</w:t>
      </w:r>
      <w:r w:rsidR="009F2D09">
        <w:rPr>
          <w:rFonts w:ascii="Arial" w:hAnsi="Arial" w:cs="Arial"/>
        </w:rPr>
        <w:t>.</w:t>
      </w:r>
      <w:r w:rsidRPr="00161C3E">
        <w:rPr>
          <w:rFonts w:ascii="Arial" w:hAnsi="Arial" w:cs="Arial"/>
        </w:rPr>
        <w:t>S</w:t>
      </w:r>
      <w:r w:rsidR="009F2D09">
        <w:rPr>
          <w:rFonts w:ascii="Arial" w:hAnsi="Arial" w:cs="Arial"/>
        </w:rPr>
        <w:t>.</w:t>
      </w:r>
      <w:r w:rsidRPr="00161C3E">
        <w:rPr>
          <w:rFonts w:ascii="Arial" w:hAnsi="Arial" w:cs="Arial"/>
        </w:rPr>
        <w:t>C</w:t>
      </w:r>
      <w:r w:rsidR="009F2D09">
        <w:rPr>
          <w:rFonts w:ascii="Arial" w:hAnsi="Arial" w:cs="Arial"/>
        </w:rPr>
        <w:t>.</w:t>
      </w:r>
      <w:r w:rsidRPr="00161C3E">
        <w:rPr>
          <w:rFonts w:ascii="Arial" w:hAnsi="Arial" w:cs="Arial"/>
        </w:rPr>
        <w:t xml:space="preserve"> 6103.</w:t>
      </w:r>
    </w:p>
    <w:p w:rsidR="00F11A19" w:rsidRPr="00161C3E" w14:paraId="556FA8E7" w14:textId="77777777">
      <w:pPr>
        <w:rPr>
          <w:rFonts w:ascii="Arial" w:hAnsi="Arial" w:cs="Arial"/>
        </w:rPr>
      </w:pPr>
    </w:p>
    <w:p w:rsidR="00F11A19" w:rsidRPr="00161C3E" w14:paraId="37AF9556" w14:textId="77777777">
      <w:pPr>
        <w:pStyle w:val="Level1"/>
        <w:tabs>
          <w:tab w:val="left" w:pos="-1440"/>
          <w:tab w:val="num" w:pos="720"/>
        </w:tabs>
        <w:rPr>
          <w:rFonts w:ascii="Arial" w:hAnsi="Arial" w:cs="Arial"/>
          <w:b/>
          <w:u w:val="single"/>
        </w:rPr>
      </w:pPr>
      <w:r w:rsidRPr="00161C3E">
        <w:rPr>
          <w:rFonts w:ascii="Arial" w:hAnsi="Arial" w:cs="Arial"/>
          <w:b/>
          <w:u w:val="single"/>
        </w:rPr>
        <w:t>JUSTIFICATION OF SENSITIVE QUESTIONS</w:t>
      </w:r>
    </w:p>
    <w:p w:rsidR="00F11A19" w:rsidRPr="00161C3E" w14:paraId="6600E1E7" w14:textId="77777777">
      <w:pPr>
        <w:rPr>
          <w:rFonts w:ascii="Arial" w:hAnsi="Arial" w:cs="Arial"/>
          <w:u w:val="single"/>
        </w:rPr>
      </w:pPr>
    </w:p>
    <w:p w:rsidR="009623E5" w:rsidRPr="009623E5" w:rsidP="005E542F" w14:paraId="35FD0156" w14:textId="415DEC15">
      <w:pPr>
        <w:ind w:left="720"/>
        <w:rPr>
          <w:rFonts w:ascii="Arial" w:hAnsi="Arial" w:cs="Arial"/>
        </w:rPr>
      </w:pPr>
      <w:r w:rsidRPr="009623E5">
        <w:rPr>
          <w:rFonts w:ascii="Arial" w:hAnsi="Arial" w:cs="Arial"/>
        </w:rPr>
        <w:t xml:space="preserve">A privacy impact assessment (PIA) has been conducted for information collected </w:t>
      </w:r>
      <w:r w:rsidRPr="009623E5">
        <w:rPr>
          <w:rFonts w:ascii="Arial" w:hAnsi="Arial" w:cs="Arial"/>
        </w:rPr>
        <w:t>under this request as part of the “Business Master File (BMF)”</w:t>
      </w:r>
      <w:r w:rsidR="00AB5B92">
        <w:rPr>
          <w:rFonts w:ascii="Arial" w:hAnsi="Arial" w:cs="Arial"/>
        </w:rPr>
        <w:t xml:space="preserve"> and </w:t>
      </w:r>
      <w:r w:rsidR="004E4E4F">
        <w:rPr>
          <w:rFonts w:ascii="Arial" w:hAnsi="Arial" w:cs="Arial"/>
        </w:rPr>
        <w:t>“Individual Master File (IMF)” systems,</w:t>
      </w:r>
      <w:r w:rsidRPr="009623E5">
        <w:rPr>
          <w:rFonts w:ascii="Arial" w:hAnsi="Arial" w:cs="Arial"/>
        </w:rPr>
        <w:t xml:space="preserve"> and a Privacy Act System of Records notice (SORN) has been issued for these systems under Treasury/IRS 22.062 - Electronic Filing Records; Treasury/IRS 24.030 - Customer Account Data Engine (CADE) Individual Master File; Treasury/IRS 24.046 - CADE Business Master File (BMF); Treasury/IRS 34.037 - Audit Trail and Security Records. The Internal Revenue Service PIAs can </w:t>
      </w:r>
      <w:r w:rsidRPr="009623E5">
        <w:rPr>
          <w:rFonts w:ascii="Arial" w:hAnsi="Arial" w:cs="Arial"/>
        </w:rPr>
        <w:t>be found</w:t>
      </w:r>
      <w:r w:rsidRPr="009623E5">
        <w:rPr>
          <w:rFonts w:ascii="Arial" w:hAnsi="Arial" w:cs="Arial"/>
        </w:rPr>
        <w:t xml:space="preserve"> at </w:t>
      </w:r>
      <w:hyperlink r:id="rId4" w:history="1">
        <w:r w:rsidRPr="00296419">
          <w:rPr>
            <w:rStyle w:val="Hyperlink"/>
            <w:rFonts w:ascii="Arial" w:hAnsi="Arial" w:cs="Arial"/>
          </w:rPr>
          <w:t>https://www.irs.gov/privacy-disclosure/privacy-impact-assessments-pia</w:t>
        </w:r>
      </w:hyperlink>
      <w:r w:rsidRPr="009623E5">
        <w:rPr>
          <w:rFonts w:ascii="Arial" w:hAnsi="Arial" w:cs="Arial"/>
        </w:rPr>
        <w:t>.</w:t>
      </w:r>
    </w:p>
    <w:p w:rsidR="009623E5" w:rsidRPr="009623E5" w:rsidP="009623E5" w14:paraId="462920F9" w14:textId="77777777">
      <w:pPr>
        <w:rPr>
          <w:rFonts w:ascii="Arial" w:hAnsi="Arial" w:cs="Arial"/>
        </w:rPr>
      </w:pPr>
      <w:r w:rsidRPr="009623E5">
        <w:rPr>
          <w:rFonts w:ascii="Arial" w:hAnsi="Arial" w:cs="Arial"/>
        </w:rPr>
        <w:tab/>
      </w:r>
    </w:p>
    <w:p w:rsidR="00F11A19" w:rsidRPr="00161C3E" w:rsidP="00081B0F" w14:paraId="22C575CE" w14:textId="295C3C05">
      <w:pPr>
        <w:ind w:left="720"/>
        <w:rPr>
          <w:rFonts w:ascii="Arial" w:hAnsi="Arial" w:cs="Arial"/>
        </w:rPr>
      </w:pPr>
      <w:r w:rsidRPr="009623E5">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F11A19" w:rsidRPr="00161C3E" w14:paraId="0C452E97" w14:textId="77777777">
      <w:pPr>
        <w:rPr>
          <w:rFonts w:ascii="Arial" w:hAnsi="Arial" w:cs="Arial"/>
        </w:rPr>
      </w:pPr>
    </w:p>
    <w:p w:rsidR="00F11A19" w:rsidRPr="00161C3E" w14:paraId="551906A9" w14:textId="77777777">
      <w:pPr>
        <w:pStyle w:val="Level1"/>
        <w:tabs>
          <w:tab w:val="left" w:pos="-1440"/>
          <w:tab w:val="num" w:pos="720"/>
        </w:tabs>
        <w:rPr>
          <w:rFonts w:ascii="Arial" w:hAnsi="Arial" w:cs="Arial"/>
          <w:b/>
          <w:u w:val="single"/>
        </w:rPr>
      </w:pPr>
      <w:r w:rsidRPr="00161C3E">
        <w:rPr>
          <w:rFonts w:ascii="Arial" w:hAnsi="Arial" w:cs="Arial"/>
          <w:b/>
          <w:u w:val="single"/>
        </w:rPr>
        <w:t>ESTIMATED BURDEN OF INFORMATION COLLECTION</w:t>
      </w:r>
    </w:p>
    <w:p w:rsidR="00F11A19" w:rsidRPr="00161C3E" w14:paraId="3C2156E3" w14:textId="77777777">
      <w:pPr>
        <w:rPr>
          <w:rFonts w:ascii="Arial" w:hAnsi="Arial" w:cs="Arial"/>
          <w:u w:val="single"/>
        </w:rPr>
      </w:pPr>
    </w:p>
    <w:p w:rsidR="00F11A19" w:rsidRPr="00161C3E" w14:paraId="660F25F8" w14:textId="77777777">
      <w:pPr>
        <w:rPr>
          <w:rFonts w:ascii="Arial" w:hAnsi="Arial" w:cs="Arial"/>
        </w:rPr>
        <w:sectPr>
          <w:type w:val="continuous"/>
          <w:pgSz w:w="12240" w:h="15840"/>
          <w:pgMar w:top="1440" w:right="1440" w:bottom="1440" w:left="1440" w:header="1440" w:footer="1440" w:gutter="0"/>
          <w:cols w:space="720"/>
          <w:noEndnote/>
        </w:sectPr>
      </w:pPr>
    </w:p>
    <w:p w:rsidR="007E76CD" w:rsidP="002C0B31" w14:paraId="6E307D52" w14:textId="58A71214">
      <w:pPr>
        <w:ind w:left="720"/>
        <w:rPr>
          <w:rFonts w:ascii="Arial" w:hAnsi="Arial" w:cs="Arial"/>
        </w:rPr>
      </w:pPr>
      <w:r w:rsidRPr="002C0B31">
        <w:rPr>
          <w:rFonts w:ascii="Arial" w:hAnsi="Arial" w:cs="Arial"/>
        </w:rPr>
        <w:t>Individuals can use Form</w:t>
      </w:r>
      <w:r w:rsidR="007A47E7">
        <w:rPr>
          <w:rFonts w:ascii="Arial" w:hAnsi="Arial" w:cs="Arial"/>
        </w:rPr>
        <w:t xml:space="preserve"> 4506-T</w:t>
      </w:r>
      <w:r w:rsidR="00700ACC">
        <w:rPr>
          <w:rFonts w:ascii="Arial" w:hAnsi="Arial" w:cs="Arial"/>
        </w:rPr>
        <w:t xml:space="preserve"> and</w:t>
      </w:r>
      <w:r w:rsidR="007A47E7">
        <w:rPr>
          <w:rFonts w:ascii="Arial" w:hAnsi="Arial" w:cs="Arial"/>
        </w:rPr>
        <w:t xml:space="preserve"> Form</w:t>
      </w:r>
      <w:r w:rsidRPr="002C0B31">
        <w:rPr>
          <w:rFonts w:ascii="Arial" w:hAnsi="Arial" w:cs="Arial"/>
        </w:rPr>
        <w:t xml:space="preserve"> 4506</w:t>
      </w:r>
      <w:r w:rsidR="00D66D69">
        <w:rPr>
          <w:rFonts w:ascii="Arial" w:hAnsi="Arial" w:cs="Arial"/>
        </w:rPr>
        <w:t>-</w:t>
      </w:r>
      <w:r w:rsidRPr="002C0B31">
        <w:rPr>
          <w:rFonts w:ascii="Arial" w:hAnsi="Arial" w:cs="Arial"/>
        </w:rPr>
        <w:t>T-EZ</w:t>
      </w:r>
      <w:r>
        <w:rPr>
          <w:rFonts w:ascii="Arial" w:hAnsi="Arial" w:cs="Arial"/>
        </w:rPr>
        <w:t xml:space="preserve"> </w:t>
      </w:r>
      <w:r w:rsidRPr="002C0B31">
        <w:rPr>
          <w:rFonts w:ascii="Arial" w:hAnsi="Arial" w:cs="Arial"/>
        </w:rPr>
        <w:t>to request a tax return transcript that includes most lines of the original tax return. The tax return transcript will not show payments, penalty assessments, or adjustments made to the originally filed return</w:t>
      </w:r>
      <w:r>
        <w:rPr>
          <w:rFonts w:ascii="Arial" w:hAnsi="Arial" w:cs="Arial"/>
        </w:rPr>
        <w:t>.</w:t>
      </w:r>
    </w:p>
    <w:p w:rsidR="00496C82" w:rsidP="005E542F" w14:paraId="5544B803" w14:textId="77777777">
      <w:pPr>
        <w:ind w:left="720"/>
        <w:rPr>
          <w:rFonts w:ascii="Arial" w:hAnsi="Arial" w:cs="Arial"/>
        </w:rPr>
      </w:pPr>
    </w:p>
    <w:p w:rsidR="00D45ED7" w:rsidP="00BD312B" w14:paraId="4854236E" w14:textId="77777777">
      <w:pPr>
        <w:ind w:left="720"/>
        <w:rPr>
          <w:rFonts w:ascii="Arial" w:hAnsi="Arial" w:cs="Arial"/>
        </w:rPr>
      </w:pPr>
      <w:r w:rsidRPr="00C84C8F">
        <w:rPr>
          <w:rFonts w:ascii="Arial" w:hAnsi="Arial" w:cs="Arial"/>
        </w:rPr>
        <w:t>The burden estimate is as follows:</w:t>
      </w:r>
    </w:p>
    <w:p w:rsidR="00A41408" w:rsidP="00BD312B" w14:paraId="789A8563" w14:textId="77777777">
      <w:pPr>
        <w:ind w:left="720"/>
        <w:rPr>
          <w:rFonts w:ascii="Arial" w:hAnsi="Arial" w:cs="Arial"/>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4"/>
        <w:gridCol w:w="1546"/>
        <w:gridCol w:w="1283"/>
        <w:gridCol w:w="1308"/>
        <w:gridCol w:w="1091"/>
        <w:gridCol w:w="1158"/>
        <w:gridCol w:w="1100"/>
      </w:tblGrid>
      <w:tr w14:paraId="74953F2A" w14:textId="77777777" w:rsidTr="005E542F">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54" w:type="dxa"/>
            <w:shd w:val="clear" w:color="auto" w:fill="auto"/>
            <w:vAlign w:val="bottom"/>
          </w:tcPr>
          <w:p w:rsidR="00A41408" w:rsidRPr="00A41408" w:rsidP="00A41408" w14:paraId="62CC414B" w14:textId="77777777">
            <w:pPr>
              <w:keepNext/>
              <w:keepLines/>
              <w:numPr>
                <w:ilvl w:val="12"/>
                <w:numId w:val="0"/>
              </w:numPr>
              <w:jc w:val="center"/>
              <w:rPr>
                <w:rFonts w:ascii="Arial Narrow" w:hAnsi="Arial Narrow"/>
                <w:b/>
                <w:sz w:val="20"/>
                <w:szCs w:val="20"/>
              </w:rPr>
            </w:pPr>
            <w:bookmarkStart w:id="1" w:name="_Hlk103748992"/>
            <w:r w:rsidRPr="00A41408">
              <w:rPr>
                <w:rFonts w:ascii="Arial Narrow" w:hAnsi="Arial Narrow"/>
                <w:b/>
                <w:sz w:val="20"/>
                <w:szCs w:val="20"/>
              </w:rPr>
              <w:t>Authority</w:t>
            </w:r>
          </w:p>
        </w:tc>
        <w:tc>
          <w:tcPr>
            <w:tcW w:w="1546" w:type="dxa"/>
            <w:vAlign w:val="bottom"/>
          </w:tcPr>
          <w:p w:rsidR="00A41408" w:rsidRPr="00A41408" w:rsidP="00A41408" w14:paraId="50F1B476" w14:textId="77777777">
            <w:pPr>
              <w:keepNext/>
              <w:keepLines/>
              <w:numPr>
                <w:ilvl w:val="12"/>
                <w:numId w:val="0"/>
              </w:numPr>
              <w:jc w:val="center"/>
              <w:rPr>
                <w:rFonts w:ascii="Arial Narrow" w:hAnsi="Arial Narrow"/>
                <w:b/>
                <w:sz w:val="20"/>
                <w:szCs w:val="20"/>
              </w:rPr>
            </w:pPr>
            <w:r w:rsidRPr="00A41408">
              <w:rPr>
                <w:rFonts w:ascii="Arial Narrow" w:hAnsi="Arial Narrow"/>
                <w:b/>
                <w:sz w:val="20"/>
                <w:szCs w:val="20"/>
              </w:rPr>
              <w:t>Description</w:t>
            </w:r>
          </w:p>
        </w:tc>
        <w:tc>
          <w:tcPr>
            <w:tcW w:w="1283" w:type="dxa"/>
            <w:vAlign w:val="bottom"/>
          </w:tcPr>
          <w:p w:rsidR="00A41408" w:rsidRPr="00A41408" w:rsidP="00A41408" w14:paraId="63A4E104" w14:textId="77777777">
            <w:pPr>
              <w:keepNext/>
              <w:keepLines/>
              <w:numPr>
                <w:ilvl w:val="12"/>
                <w:numId w:val="0"/>
              </w:numPr>
              <w:jc w:val="center"/>
              <w:rPr>
                <w:rFonts w:ascii="Arial Narrow" w:hAnsi="Arial Narrow"/>
                <w:b/>
                <w:sz w:val="20"/>
                <w:szCs w:val="20"/>
              </w:rPr>
            </w:pPr>
            <w:r w:rsidRPr="00A41408">
              <w:rPr>
                <w:rFonts w:ascii="Arial Narrow" w:hAnsi="Arial Narrow"/>
                <w:b/>
                <w:sz w:val="20"/>
                <w:szCs w:val="20"/>
              </w:rPr>
              <w:t># of Respondents</w:t>
            </w:r>
          </w:p>
        </w:tc>
        <w:tc>
          <w:tcPr>
            <w:tcW w:w="1308" w:type="dxa"/>
            <w:vAlign w:val="bottom"/>
          </w:tcPr>
          <w:p w:rsidR="00A41408" w:rsidRPr="00A41408" w:rsidP="00A41408" w14:paraId="4759419A" w14:textId="77777777">
            <w:pPr>
              <w:keepNext/>
              <w:keepLines/>
              <w:numPr>
                <w:ilvl w:val="12"/>
                <w:numId w:val="0"/>
              </w:numPr>
              <w:jc w:val="center"/>
              <w:rPr>
                <w:rFonts w:ascii="Arial Narrow" w:hAnsi="Arial Narrow"/>
                <w:b/>
                <w:sz w:val="20"/>
                <w:szCs w:val="20"/>
              </w:rPr>
            </w:pPr>
            <w:r w:rsidRPr="00A41408">
              <w:rPr>
                <w:rFonts w:ascii="Arial Narrow" w:hAnsi="Arial Narrow"/>
                <w:b/>
                <w:sz w:val="20"/>
                <w:szCs w:val="20"/>
              </w:rPr>
              <w:t># Responses per Respondent</w:t>
            </w:r>
          </w:p>
        </w:tc>
        <w:tc>
          <w:tcPr>
            <w:tcW w:w="1091" w:type="dxa"/>
            <w:shd w:val="clear" w:color="auto" w:fill="auto"/>
            <w:vAlign w:val="bottom"/>
          </w:tcPr>
          <w:p w:rsidR="00A41408" w:rsidRPr="00A41408" w:rsidP="00A41408" w14:paraId="4636810B" w14:textId="77777777">
            <w:pPr>
              <w:keepNext/>
              <w:keepLines/>
              <w:numPr>
                <w:ilvl w:val="12"/>
                <w:numId w:val="0"/>
              </w:numPr>
              <w:jc w:val="center"/>
              <w:rPr>
                <w:rFonts w:ascii="Arial Narrow" w:hAnsi="Arial Narrow"/>
                <w:b/>
                <w:sz w:val="20"/>
                <w:szCs w:val="20"/>
              </w:rPr>
            </w:pPr>
            <w:r w:rsidRPr="00A41408">
              <w:rPr>
                <w:rFonts w:ascii="Arial Narrow" w:hAnsi="Arial Narrow"/>
                <w:b/>
                <w:sz w:val="20"/>
                <w:szCs w:val="20"/>
              </w:rPr>
              <w:t>Annual Responses</w:t>
            </w:r>
          </w:p>
        </w:tc>
        <w:tc>
          <w:tcPr>
            <w:tcW w:w="1158" w:type="dxa"/>
            <w:vAlign w:val="bottom"/>
          </w:tcPr>
          <w:p w:rsidR="00A41408" w:rsidRPr="00A41408" w:rsidP="00A41408" w14:paraId="34016381" w14:textId="77777777">
            <w:pPr>
              <w:keepNext/>
              <w:keepLines/>
              <w:numPr>
                <w:ilvl w:val="12"/>
                <w:numId w:val="0"/>
              </w:numPr>
              <w:jc w:val="center"/>
              <w:rPr>
                <w:rFonts w:ascii="Arial Narrow" w:hAnsi="Arial Narrow"/>
                <w:b/>
                <w:sz w:val="20"/>
                <w:szCs w:val="20"/>
              </w:rPr>
            </w:pPr>
            <w:r w:rsidRPr="00A41408">
              <w:rPr>
                <w:rFonts w:ascii="Arial Narrow" w:hAnsi="Arial Narrow"/>
                <w:b/>
                <w:sz w:val="20"/>
                <w:szCs w:val="20"/>
              </w:rPr>
              <w:t>Hours per Response</w:t>
            </w:r>
          </w:p>
        </w:tc>
        <w:tc>
          <w:tcPr>
            <w:tcW w:w="1100" w:type="dxa"/>
            <w:shd w:val="clear" w:color="auto" w:fill="auto"/>
            <w:vAlign w:val="bottom"/>
          </w:tcPr>
          <w:p w:rsidR="00A41408" w:rsidRPr="00A41408" w:rsidP="00A41408" w14:paraId="345323E8" w14:textId="77777777">
            <w:pPr>
              <w:keepNext/>
              <w:keepLines/>
              <w:numPr>
                <w:ilvl w:val="12"/>
                <w:numId w:val="0"/>
              </w:numPr>
              <w:jc w:val="center"/>
              <w:rPr>
                <w:rFonts w:ascii="Arial Narrow" w:hAnsi="Arial Narrow"/>
                <w:b/>
                <w:sz w:val="20"/>
                <w:szCs w:val="20"/>
              </w:rPr>
            </w:pPr>
            <w:r w:rsidRPr="00A41408">
              <w:rPr>
                <w:rFonts w:ascii="Arial Narrow" w:hAnsi="Arial Narrow"/>
                <w:b/>
                <w:sz w:val="20"/>
                <w:szCs w:val="20"/>
              </w:rPr>
              <w:t>Total Burden Hours</w:t>
            </w:r>
          </w:p>
        </w:tc>
      </w:tr>
      <w:tr w14:paraId="31503250" w14:textId="77777777" w:rsidTr="005E542F">
        <w:tblPrEx>
          <w:tblW w:w="8640" w:type="dxa"/>
          <w:tblInd w:w="715" w:type="dxa"/>
          <w:tblLayout w:type="fixed"/>
          <w:tblLook w:val="04A0"/>
        </w:tblPrEx>
        <w:tc>
          <w:tcPr>
            <w:tcW w:w="1154" w:type="dxa"/>
            <w:shd w:val="clear" w:color="auto" w:fill="auto"/>
            <w:vAlign w:val="bottom"/>
          </w:tcPr>
          <w:p w:rsidR="00A41408" w:rsidRPr="00A41408" w:rsidP="00A41408" w14:paraId="1CA51DD4" w14:textId="204BA321">
            <w:pPr>
              <w:keepNext/>
              <w:keepLines/>
              <w:numPr>
                <w:ilvl w:val="12"/>
                <w:numId w:val="0"/>
              </w:numPr>
              <w:jc w:val="center"/>
              <w:rPr>
                <w:rFonts w:ascii="Arial Narrow" w:hAnsi="Arial Narrow"/>
                <w:sz w:val="20"/>
                <w:szCs w:val="20"/>
              </w:rPr>
            </w:pPr>
            <w:r>
              <w:rPr>
                <w:rFonts w:ascii="Arial Narrow" w:hAnsi="Arial Narrow"/>
                <w:sz w:val="20"/>
                <w:szCs w:val="20"/>
              </w:rPr>
              <w:t xml:space="preserve">IRC </w:t>
            </w:r>
            <w:r w:rsidR="00157D10">
              <w:rPr>
                <w:rFonts w:ascii="Arial Narrow" w:hAnsi="Arial Narrow"/>
                <w:sz w:val="20"/>
                <w:szCs w:val="20"/>
              </w:rPr>
              <w:t>§ 6103</w:t>
            </w:r>
          </w:p>
        </w:tc>
        <w:tc>
          <w:tcPr>
            <w:tcW w:w="1546" w:type="dxa"/>
            <w:vAlign w:val="bottom"/>
          </w:tcPr>
          <w:p w:rsidR="00A41408" w:rsidRPr="00A41408" w:rsidP="00A41408" w14:paraId="05761354" w14:textId="1B867549">
            <w:pPr>
              <w:keepNext/>
              <w:keepLines/>
              <w:numPr>
                <w:ilvl w:val="12"/>
                <w:numId w:val="0"/>
              </w:numPr>
              <w:jc w:val="center"/>
              <w:rPr>
                <w:rFonts w:ascii="Arial Narrow" w:hAnsi="Arial Narrow"/>
                <w:sz w:val="20"/>
                <w:szCs w:val="20"/>
              </w:rPr>
            </w:pPr>
            <w:r>
              <w:rPr>
                <w:rFonts w:ascii="Arial Narrow" w:hAnsi="Arial Narrow"/>
                <w:sz w:val="20"/>
                <w:szCs w:val="20"/>
              </w:rPr>
              <w:t>Forms 4506-T and 4506-T</w:t>
            </w:r>
            <w:r w:rsidR="00D66D69">
              <w:rPr>
                <w:rFonts w:ascii="Arial Narrow" w:hAnsi="Arial Narrow"/>
                <w:sz w:val="20"/>
                <w:szCs w:val="20"/>
              </w:rPr>
              <w:t>-EZ</w:t>
            </w:r>
          </w:p>
        </w:tc>
        <w:tc>
          <w:tcPr>
            <w:tcW w:w="1283" w:type="dxa"/>
            <w:vAlign w:val="bottom"/>
          </w:tcPr>
          <w:p w:rsidR="00A41408" w:rsidRPr="00A41408" w:rsidP="00A41408" w14:paraId="1DD031AB" w14:textId="4E1CA117">
            <w:pPr>
              <w:keepNext/>
              <w:keepLines/>
              <w:numPr>
                <w:ilvl w:val="12"/>
                <w:numId w:val="0"/>
              </w:numPr>
              <w:jc w:val="center"/>
              <w:rPr>
                <w:rFonts w:ascii="Arial Narrow" w:hAnsi="Arial Narrow"/>
                <w:sz w:val="20"/>
                <w:szCs w:val="20"/>
              </w:rPr>
            </w:pPr>
            <w:r w:rsidRPr="003246EC">
              <w:rPr>
                <w:rFonts w:ascii="Arial Narrow" w:hAnsi="Arial Narrow"/>
                <w:sz w:val="20"/>
                <w:szCs w:val="20"/>
              </w:rPr>
              <w:t>2,812,960</w:t>
            </w:r>
          </w:p>
        </w:tc>
        <w:tc>
          <w:tcPr>
            <w:tcW w:w="1308" w:type="dxa"/>
            <w:vAlign w:val="bottom"/>
          </w:tcPr>
          <w:p w:rsidR="00A41408" w:rsidRPr="00A41408" w:rsidP="00A41408" w14:paraId="570E30C8" w14:textId="073E9F8D">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091" w:type="dxa"/>
            <w:shd w:val="clear" w:color="auto" w:fill="auto"/>
            <w:vAlign w:val="bottom"/>
          </w:tcPr>
          <w:p w:rsidR="00A41408" w:rsidRPr="00A41408" w:rsidP="00A41408" w14:paraId="56724352" w14:textId="65B94A53">
            <w:pPr>
              <w:keepNext/>
              <w:keepLines/>
              <w:numPr>
                <w:ilvl w:val="12"/>
                <w:numId w:val="0"/>
              </w:numPr>
              <w:jc w:val="center"/>
              <w:rPr>
                <w:rFonts w:ascii="Arial Narrow" w:hAnsi="Arial Narrow"/>
                <w:sz w:val="20"/>
                <w:szCs w:val="20"/>
              </w:rPr>
            </w:pPr>
            <w:r w:rsidRPr="003246EC">
              <w:rPr>
                <w:rFonts w:ascii="Arial Narrow" w:hAnsi="Arial Narrow"/>
                <w:sz w:val="20"/>
                <w:szCs w:val="20"/>
              </w:rPr>
              <w:t>2,812,960</w:t>
            </w:r>
          </w:p>
        </w:tc>
        <w:tc>
          <w:tcPr>
            <w:tcW w:w="1158" w:type="dxa"/>
            <w:vAlign w:val="bottom"/>
          </w:tcPr>
          <w:p w:rsidR="00A41408" w:rsidRPr="00A41408" w:rsidP="00A41408" w14:paraId="788D7262" w14:textId="39ED111B">
            <w:pPr>
              <w:keepNext/>
              <w:keepLines/>
              <w:numPr>
                <w:ilvl w:val="12"/>
                <w:numId w:val="0"/>
              </w:numPr>
              <w:jc w:val="center"/>
              <w:rPr>
                <w:rFonts w:ascii="Arial Narrow" w:hAnsi="Arial Narrow"/>
                <w:sz w:val="20"/>
                <w:szCs w:val="20"/>
              </w:rPr>
            </w:pPr>
            <w:r>
              <w:rPr>
                <w:rFonts w:ascii="Arial Narrow" w:hAnsi="Arial Narrow"/>
                <w:sz w:val="20"/>
                <w:szCs w:val="20"/>
              </w:rPr>
              <w:t>.78</w:t>
            </w:r>
          </w:p>
        </w:tc>
        <w:tc>
          <w:tcPr>
            <w:tcW w:w="1100" w:type="dxa"/>
            <w:shd w:val="clear" w:color="auto" w:fill="auto"/>
            <w:vAlign w:val="bottom"/>
          </w:tcPr>
          <w:p w:rsidR="00A41408" w:rsidRPr="00A41408" w:rsidP="00A41408" w14:paraId="656A1262" w14:textId="24CB289C">
            <w:pPr>
              <w:keepNext/>
              <w:keepLines/>
              <w:numPr>
                <w:ilvl w:val="12"/>
                <w:numId w:val="0"/>
              </w:numPr>
              <w:jc w:val="center"/>
              <w:rPr>
                <w:rFonts w:ascii="Arial Narrow" w:hAnsi="Arial Narrow"/>
                <w:sz w:val="20"/>
                <w:szCs w:val="20"/>
              </w:rPr>
            </w:pPr>
            <w:r>
              <w:rPr>
                <w:rFonts w:ascii="Arial Narrow" w:hAnsi="Arial Narrow"/>
                <w:sz w:val="20"/>
                <w:szCs w:val="20"/>
              </w:rPr>
              <w:t>2,203,485</w:t>
            </w:r>
          </w:p>
        </w:tc>
      </w:tr>
      <w:tr w14:paraId="70FF6E1A" w14:textId="77777777" w:rsidTr="005E542F">
        <w:tblPrEx>
          <w:tblW w:w="8640" w:type="dxa"/>
          <w:tblInd w:w="715" w:type="dxa"/>
          <w:tblLayout w:type="fixed"/>
          <w:tblLook w:val="04A0"/>
        </w:tblPrEx>
        <w:tc>
          <w:tcPr>
            <w:tcW w:w="1154" w:type="dxa"/>
            <w:shd w:val="clear" w:color="auto" w:fill="auto"/>
            <w:vAlign w:val="bottom"/>
          </w:tcPr>
          <w:p w:rsidR="00A41408" w:rsidRPr="00873C43" w:rsidP="00A41408" w14:paraId="6CA6F270" w14:textId="77777777">
            <w:pPr>
              <w:keepNext/>
              <w:keepLines/>
              <w:numPr>
                <w:ilvl w:val="12"/>
                <w:numId w:val="0"/>
              </w:numPr>
              <w:jc w:val="center"/>
              <w:rPr>
                <w:rFonts w:ascii="Arial Narrow" w:hAnsi="Arial Narrow"/>
                <w:b/>
                <w:bCs/>
                <w:sz w:val="20"/>
                <w:szCs w:val="20"/>
              </w:rPr>
            </w:pPr>
            <w:r w:rsidRPr="00873C43">
              <w:rPr>
                <w:rFonts w:ascii="Arial Narrow" w:hAnsi="Arial Narrow"/>
                <w:b/>
                <w:bCs/>
                <w:sz w:val="20"/>
                <w:szCs w:val="20"/>
              </w:rPr>
              <w:t>Totals</w:t>
            </w:r>
          </w:p>
        </w:tc>
        <w:tc>
          <w:tcPr>
            <w:tcW w:w="1546" w:type="dxa"/>
            <w:vAlign w:val="bottom"/>
          </w:tcPr>
          <w:p w:rsidR="00A41408" w:rsidRPr="00873C43" w:rsidP="00A41408" w14:paraId="5BAFA88C" w14:textId="77777777">
            <w:pPr>
              <w:keepNext/>
              <w:keepLines/>
              <w:numPr>
                <w:ilvl w:val="12"/>
                <w:numId w:val="0"/>
              </w:numPr>
              <w:jc w:val="center"/>
              <w:rPr>
                <w:rFonts w:ascii="Arial Narrow" w:hAnsi="Arial Narrow"/>
                <w:b/>
                <w:bCs/>
                <w:sz w:val="20"/>
                <w:szCs w:val="20"/>
              </w:rPr>
            </w:pPr>
          </w:p>
        </w:tc>
        <w:tc>
          <w:tcPr>
            <w:tcW w:w="1283" w:type="dxa"/>
            <w:vAlign w:val="bottom"/>
          </w:tcPr>
          <w:p w:rsidR="00A41408" w:rsidRPr="00873C43" w:rsidP="00A41408" w14:paraId="7CE1F86B" w14:textId="077DE635">
            <w:pPr>
              <w:keepNext/>
              <w:keepLines/>
              <w:numPr>
                <w:ilvl w:val="12"/>
                <w:numId w:val="0"/>
              </w:numPr>
              <w:jc w:val="center"/>
              <w:rPr>
                <w:rFonts w:ascii="Arial Narrow" w:hAnsi="Arial Narrow"/>
                <w:b/>
                <w:bCs/>
                <w:sz w:val="20"/>
                <w:szCs w:val="20"/>
              </w:rPr>
            </w:pPr>
            <w:r w:rsidRPr="005E542F">
              <w:rPr>
                <w:rFonts w:ascii="Arial Narrow" w:hAnsi="Arial Narrow"/>
                <w:b/>
                <w:bCs/>
                <w:sz w:val="20"/>
                <w:szCs w:val="20"/>
              </w:rPr>
              <w:t>2,812,960</w:t>
            </w:r>
          </w:p>
        </w:tc>
        <w:tc>
          <w:tcPr>
            <w:tcW w:w="1308" w:type="dxa"/>
            <w:vAlign w:val="bottom"/>
          </w:tcPr>
          <w:p w:rsidR="00A41408" w:rsidRPr="00873C43" w:rsidP="00A41408" w14:paraId="040420DA" w14:textId="77777777">
            <w:pPr>
              <w:keepNext/>
              <w:keepLines/>
              <w:numPr>
                <w:ilvl w:val="12"/>
                <w:numId w:val="0"/>
              </w:numPr>
              <w:jc w:val="center"/>
              <w:rPr>
                <w:rFonts w:ascii="Arial Narrow" w:hAnsi="Arial Narrow"/>
                <w:b/>
                <w:bCs/>
                <w:sz w:val="20"/>
                <w:szCs w:val="20"/>
              </w:rPr>
            </w:pPr>
          </w:p>
        </w:tc>
        <w:tc>
          <w:tcPr>
            <w:tcW w:w="1091" w:type="dxa"/>
            <w:shd w:val="clear" w:color="auto" w:fill="auto"/>
            <w:vAlign w:val="bottom"/>
          </w:tcPr>
          <w:p w:rsidR="00A41408" w:rsidRPr="00873C43" w:rsidP="00A41408" w14:paraId="2D6D07F7" w14:textId="157DA7B2">
            <w:pPr>
              <w:keepNext/>
              <w:keepLines/>
              <w:numPr>
                <w:ilvl w:val="12"/>
                <w:numId w:val="0"/>
              </w:numPr>
              <w:jc w:val="center"/>
              <w:rPr>
                <w:rFonts w:ascii="Arial Narrow" w:hAnsi="Arial Narrow"/>
                <w:b/>
                <w:bCs/>
                <w:sz w:val="20"/>
                <w:szCs w:val="20"/>
              </w:rPr>
            </w:pPr>
            <w:r w:rsidRPr="005E542F">
              <w:rPr>
                <w:rFonts w:ascii="Arial Narrow" w:hAnsi="Arial Narrow"/>
                <w:b/>
                <w:bCs/>
                <w:sz w:val="20"/>
                <w:szCs w:val="20"/>
              </w:rPr>
              <w:t>2,812,960</w:t>
            </w:r>
          </w:p>
        </w:tc>
        <w:tc>
          <w:tcPr>
            <w:tcW w:w="1158" w:type="dxa"/>
            <w:vAlign w:val="bottom"/>
          </w:tcPr>
          <w:p w:rsidR="00A41408" w:rsidRPr="00873C43" w:rsidP="00A41408" w14:paraId="4AD74E1F" w14:textId="77777777">
            <w:pPr>
              <w:keepNext/>
              <w:keepLines/>
              <w:numPr>
                <w:ilvl w:val="12"/>
                <w:numId w:val="0"/>
              </w:numPr>
              <w:jc w:val="center"/>
              <w:rPr>
                <w:rFonts w:ascii="Arial Narrow" w:hAnsi="Arial Narrow"/>
                <w:b/>
                <w:bCs/>
                <w:sz w:val="20"/>
                <w:szCs w:val="20"/>
              </w:rPr>
            </w:pPr>
          </w:p>
        </w:tc>
        <w:tc>
          <w:tcPr>
            <w:tcW w:w="1100" w:type="dxa"/>
            <w:shd w:val="clear" w:color="auto" w:fill="auto"/>
            <w:vAlign w:val="bottom"/>
          </w:tcPr>
          <w:p w:rsidR="00A41408" w:rsidRPr="00873C43" w:rsidP="00A41408" w14:paraId="40DCC85D" w14:textId="14344A84">
            <w:pPr>
              <w:keepNext/>
              <w:keepLines/>
              <w:numPr>
                <w:ilvl w:val="12"/>
                <w:numId w:val="0"/>
              </w:numPr>
              <w:jc w:val="center"/>
              <w:rPr>
                <w:rFonts w:ascii="Arial Narrow" w:hAnsi="Arial Narrow"/>
                <w:b/>
                <w:bCs/>
                <w:sz w:val="20"/>
                <w:szCs w:val="20"/>
              </w:rPr>
            </w:pPr>
            <w:r w:rsidRPr="005E542F">
              <w:rPr>
                <w:rFonts w:ascii="Arial Narrow" w:hAnsi="Arial Narrow"/>
                <w:b/>
                <w:bCs/>
                <w:sz w:val="20"/>
                <w:szCs w:val="20"/>
              </w:rPr>
              <w:t>2,203,485</w:t>
            </w:r>
          </w:p>
        </w:tc>
      </w:tr>
    </w:tbl>
    <w:bookmarkEnd w:id="1"/>
    <w:p w:rsidR="00D45ED7" w:rsidRPr="00C84C8F" w:rsidP="00D45ED7" w14:paraId="68FDA69A" w14:textId="77777777">
      <w:pPr>
        <w:rPr>
          <w:rFonts w:ascii="Arial" w:hAnsi="Arial" w:cs="Arial"/>
        </w:rPr>
      </w:pPr>
      <w:r w:rsidRPr="00C84C8F">
        <w:rPr>
          <w:rFonts w:ascii="Arial" w:hAnsi="Arial" w:cs="Arial"/>
        </w:rPr>
        <w:t xml:space="preserve"> </w:t>
      </w:r>
    </w:p>
    <w:p w:rsidR="00D45ED7" w:rsidRPr="00C84C8F" w:rsidP="00D45ED7" w14:paraId="65ED51E3" w14:textId="77777777">
      <w:pPr>
        <w:ind w:left="720"/>
        <w:rPr>
          <w:rFonts w:ascii="Arial" w:hAnsi="Arial" w:cs="Arial"/>
        </w:rPr>
      </w:pPr>
      <w:r w:rsidRPr="00C84C8F">
        <w:rPr>
          <w:rFonts w:ascii="Arial" w:hAnsi="Arial" w:cs="Arial"/>
        </w:rPr>
        <w:t>The following regulations impose no additional burden</w:t>
      </w:r>
      <w:r w:rsidRPr="00C84C8F">
        <w:rPr>
          <w:rFonts w:ascii="Arial" w:hAnsi="Arial" w:cs="Arial"/>
        </w:rPr>
        <w:t xml:space="preserve">.  </w:t>
      </w:r>
      <w:r w:rsidRPr="00C84C8F">
        <w:rPr>
          <w:rFonts w:ascii="Arial" w:hAnsi="Arial" w:cs="Arial"/>
        </w:rPr>
        <w:t>Please continue to assign OMB number 1545-</w:t>
      </w:r>
      <w:r w:rsidRPr="00C84C8F" w:rsidR="00C84C8F">
        <w:rPr>
          <w:rFonts w:ascii="Arial" w:hAnsi="Arial" w:cs="Arial"/>
        </w:rPr>
        <w:t>2154</w:t>
      </w:r>
      <w:r w:rsidRPr="00C84C8F">
        <w:rPr>
          <w:rFonts w:ascii="Arial" w:hAnsi="Arial" w:cs="Arial"/>
        </w:rPr>
        <w:t xml:space="preserve"> to these regulations.</w:t>
      </w:r>
    </w:p>
    <w:p w:rsidR="00D45ED7" w:rsidRPr="00820B40" w:rsidP="00D45ED7" w14:paraId="5C6B598A" w14:textId="77777777">
      <w:pPr>
        <w:rPr>
          <w:rFonts w:ascii="Times New Roman" w:hAnsi="Times New Roman"/>
        </w:rPr>
      </w:pPr>
    </w:p>
    <w:p w:rsidR="00F11A19" w:rsidRPr="00C84C8F" w:rsidP="00C84C8F" w14:paraId="1D56E870" w14:textId="77777777">
      <w:pPr>
        <w:ind w:left="720" w:firstLine="720"/>
        <w:rPr>
          <w:rFonts w:ascii="Arial" w:hAnsi="Arial" w:cs="Arial"/>
        </w:rPr>
      </w:pPr>
      <w:r w:rsidRPr="00C84C8F">
        <w:rPr>
          <w:rFonts w:ascii="Arial" w:hAnsi="Arial" w:cs="Arial"/>
        </w:rPr>
        <w:t xml:space="preserve">301.6103(c)-1              </w:t>
      </w:r>
      <w:r w:rsidRPr="00C84C8F" w:rsidR="00081B0F">
        <w:rPr>
          <w:rFonts w:ascii="Arial" w:hAnsi="Arial" w:cs="Arial"/>
        </w:rPr>
        <w:tab/>
      </w:r>
      <w:r w:rsidRPr="00C84C8F" w:rsidR="00081B0F">
        <w:rPr>
          <w:rFonts w:ascii="Arial" w:hAnsi="Arial" w:cs="Arial"/>
        </w:rPr>
        <w:tab/>
      </w:r>
      <w:r w:rsidRPr="00C84C8F" w:rsidR="00081B0F">
        <w:rPr>
          <w:rFonts w:ascii="Arial" w:hAnsi="Arial" w:cs="Arial"/>
        </w:rPr>
        <w:tab/>
      </w:r>
      <w:r w:rsidRPr="00C84C8F" w:rsidR="00814A0F">
        <w:rPr>
          <w:rFonts w:ascii="Arial" w:hAnsi="Arial" w:cs="Arial"/>
        </w:rPr>
        <w:t xml:space="preserve">      </w:t>
      </w:r>
      <w:r w:rsidRPr="00C84C8F" w:rsidR="007E76CD">
        <w:rPr>
          <w:rFonts w:ascii="Arial" w:hAnsi="Arial" w:cs="Arial"/>
        </w:rPr>
        <w:tab/>
      </w:r>
      <w:r w:rsidRPr="00C84C8F" w:rsidR="007E76CD">
        <w:rPr>
          <w:rFonts w:ascii="Arial" w:hAnsi="Arial" w:cs="Arial"/>
        </w:rPr>
        <w:tab/>
      </w:r>
      <w:r w:rsidRPr="00C84C8F" w:rsidR="00081B0F">
        <w:rPr>
          <w:rFonts w:ascii="Arial" w:hAnsi="Arial" w:cs="Arial"/>
        </w:rPr>
        <w:t xml:space="preserve">     </w:t>
      </w:r>
    </w:p>
    <w:p w:rsidR="00F11A19" w:rsidRPr="00161C3E" w14:paraId="0B59037D" w14:textId="77777777">
      <w:pPr>
        <w:rPr>
          <w:rFonts w:ascii="Arial" w:hAnsi="Arial" w:cs="Arial"/>
        </w:rPr>
      </w:pPr>
    </w:p>
    <w:p w:rsidR="00F11A19" w:rsidRPr="00161C3E" w14:paraId="70E79C70" w14:textId="77777777">
      <w:pPr>
        <w:pStyle w:val="Level1"/>
        <w:tabs>
          <w:tab w:val="left" w:pos="-1440"/>
          <w:tab w:val="num" w:pos="720"/>
        </w:tabs>
        <w:rPr>
          <w:rFonts w:ascii="Arial" w:hAnsi="Arial" w:cs="Arial"/>
          <w:b/>
        </w:rPr>
      </w:pPr>
      <w:r w:rsidRPr="00161C3E">
        <w:rPr>
          <w:rFonts w:ascii="Arial" w:hAnsi="Arial" w:cs="Arial"/>
          <w:b/>
          <w:u w:val="single"/>
        </w:rPr>
        <w:t>ESTIMATED TOTAL ANNUAL COST BURDEN TO RESPONDENTS</w:t>
      </w:r>
    </w:p>
    <w:p w:rsidR="00F11A19" w:rsidRPr="00161C3E" w14:paraId="00696037" w14:textId="77777777">
      <w:pPr>
        <w:rPr>
          <w:rFonts w:ascii="Arial" w:hAnsi="Arial" w:cs="Arial"/>
        </w:rPr>
      </w:pPr>
    </w:p>
    <w:p w:rsidR="004717D9" w:rsidP="00C84C8F" w14:paraId="4A225DF0" w14:textId="6C1A2D78">
      <w:pPr>
        <w:ind w:left="720"/>
        <w:rPr>
          <w:rFonts w:ascii="Arial" w:hAnsi="Arial" w:cs="Arial"/>
        </w:rPr>
      </w:pPr>
      <w:bookmarkStart w:id="2" w:name="_Hlk112923978"/>
      <w:r w:rsidRPr="004B4245">
        <w:rPr>
          <w:rFonts w:ascii="Arial" w:hAnsi="Arial" w:cs="Arial"/>
        </w:rPr>
        <w:t>There are no start-up or maintenance costs for this collection. The collection does not require respondents to obtain specialized equipment or professional services.</w:t>
      </w:r>
    </w:p>
    <w:bookmarkEnd w:id="2"/>
    <w:p w:rsidR="00843B72" w:rsidRPr="00161C3E" w14:paraId="33007E5E" w14:textId="77777777">
      <w:pPr>
        <w:ind w:left="720"/>
        <w:rPr>
          <w:rFonts w:ascii="Arial" w:hAnsi="Arial" w:cs="Arial"/>
        </w:rPr>
      </w:pPr>
    </w:p>
    <w:p w:rsidR="00F11A19" w:rsidRPr="00161C3E" w:rsidP="004717D9" w14:paraId="34FCBC48" w14:textId="77777777">
      <w:pPr>
        <w:pStyle w:val="Level1"/>
        <w:tabs>
          <w:tab w:val="left" w:pos="-1440"/>
          <w:tab w:val="num" w:pos="720"/>
        </w:tabs>
        <w:rPr>
          <w:rFonts w:ascii="Arial" w:hAnsi="Arial" w:cs="Arial"/>
          <w:b/>
        </w:rPr>
      </w:pPr>
      <w:r w:rsidRPr="00161C3E">
        <w:rPr>
          <w:rFonts w:ascii="Arial" w:hAnsi="Arial" w:cs="Arial"/>
          <w:b/>
          <w:u w:val="single"/>
        </w:rPr>
        <w:t>ESTIMATED ANNUALIZED COST TO THE FEDERAL GOVERNMENT</w:t>
      </w:r>
    </w:p>
    <w:p w:rsidR="00F11A19" w:rsidRPr="00161C3E" w14:paraId="5ECFF1B8" w14:textId="77777777">
      <w:pPr>
        <w:rPr>
          <w:rFonts w:ascii="Arial" w:hAnsi="Arial" w:cs="Arial"/>
        </w:rPr>
      </w:pPr>
    </w:p>
    <w:p w:rsidR="00C84C8F" w:rsidRPr="00331278" w:rsidP="00C84C8F" w14:paraId="379E6AEE" w14:textId="62D2D31B">
      <w:pPr>
        <w:ind w:left="720"/>
        <w:rPr>
          <w:rFonts w:ascii="Arial" w:hAnsi="Arial" w:cs="Arial"/>
        </w:rPr>
      </w:pPr>
      <w:bookmarkStart w:id="3" w:name="_Hlk523834409"/>
      <w:r w:rsidRPr="003E770B">
        <w:rPr>
          <w:rFonts w:ascii="Arial" w:hAnsi="Arial" w:cs="Arial"/>
        </w:rPr>
        <w:t xml:space="preserve">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w:t>
      </w:r>
      <w:r w:rsidRPr="003E770B">
        <w:rPr>
          <w:rFonts w:ascii="Arial" w:hAnsi="Arial" w:cs="Arial"/>
        </w:rPr>
        <w:t>information. The costs to the Federal government will vary depending on whether the IRS will incur printing or copying costs for all the materials. These costs do not include any activities such as taxpayer assistance and enforcement. IRS estimates have determined that the cost of developing, printing, distribution and overhead for the form is $</w:t>
      </w:r>
      <w:r w:rsidR="009A1884">
        <w:rPr>
          <w:rFonts w:ascii="Arial" w:hAnsi="Arial" w:cs="Arial"/>
        </w:rPr>
        <w:t>38,300</w:t>
      </w:r>
      <w:r w:rsidRPr="003E770B">
        <w:rPr>
          <w:rFonts w:ascii="Arial" w:hAnsi="Arial" w:cs="Arial"/>
        </w:rPr>
        <w:t>.</w:t>
      </w:r>
    </w:p>
    <w:bookmarkEnd w:id="3"/>
    <w:p w:rsidR="00A11F26" w:rsidRPr="00161C3E" w:rsidP="00A11F26" w14:paraId="0C7B8595" w14:textId="77777777">
      <w:pPr>
        <w:ind w:left="720"/>
        <w:rPr>
          <w:rFonts w:ascii="Arial" w:hAnsi="Arial" w:cs="Arial"/>
        </w:rPr>
      </w:pPr>
    </w:p>
    <w:p w:rsidR="00F11A19" w:rsidRPr="00161C3E" w14:paraId="79C065B7" w14:textId="77777777">
      <w:pPr>
        <w:pStyle w:val="Level1"/>
        <w:tabs>
          <w:tab w:val="left" w:pos="-1440"/>
          <w:tab w:val="num" w:pos="720"/>
        </w:tabs>
        <w:rPr>
          <w:rFonts w:ascii="Arial" w:hAnsi="Arial" w:cs="Arial"/>
          <w:b/>
        </w:rPr>
      </w:pPr>
      <w:r w:rsidRPr="00161C3E">
        <w:rPr>
          <w:rFonts w:ascii="Arial" w:hAnsi="Arial" w:cs="Arial"/>
          <w:b/>
          <w:u w:val="single"/>
        </w:rPr>
        <w:t>REASONS FOR CHANGE IN BURDEN</w:t>
      </w:r>
    </w:p>
    <w:p w:rsidR="005B3074" w:rsidP="0015589E" w14:paraId="0916C1FC" w14:textId="77777777">
      <w:pPr>
        <w:rPr>
          <w:rFonts w:ascii="Arial" w:hAnsi="Arial" w:cs="Arial"/>
        </w:rPr>
      </w:pPr>
      <w:bookmarkStart w:id="4" w:name="_Hlk112924304"/>
    </w:p>
    <w:p w:rsidR="0015589E" w:rsidRPr="00161C3E" w14:paraId="2F9A2190" w14:textId="1C6A6AE0">
      <w:pPr>
        <w:ind w:left="720"/>
        <w:rPr>
          <w:rFonts w:ascii="Arial" w:hAnsi="Arial" w:cs="Arial"/>
        </w:rPr>
      </w:pPr>
      <w:r w:rsidRPr="005C4FE6">
        <w:rPr>
          <w:rFonts w:ascii="Arial" w:hAnsi="Arial" w:cs="Arial"/>
        </w:rPr>
        <w:t>There is no change in the paperwork burden previously approved by OMB. The IRS is making this submission to renew the OMB approval.</w:t>
      </w:r>
      <w:bookmarkEnd w:id="4"/>
    </w:p>
    <w:p w:rsidR="00F11A19" w:rsidRPr="00161C3E" w14:paraId="6B0DDD54" w14:textId="77777777">
      <w:pPr>
        <w:rPr>
          <w:rFonts w:ascii="Arial" w:hAnsi="Arial" w:cs="Arial"/>
        </w:rPr>
      </w:pPr>
    </w:p>
    <w:p w:rsidR="00F11A19" w:rsidRPr="00161C3E" w14:paraId="0DF0D1C9" w14:textId="77777777">
      <w:pPr>
        <w:pStyle w:val="Level1"/>
        <w:tabs>
          <w:tab w:val="left" w:pos="-1440"/>
          <w:tab w:val="num" w:pos="720"/>
        </w:tabs>
        <w:rPr>
          <w:rFonts w:ascii="Arial" w:hAnsi="Arial" w:cs="Arial"/>
          <w:b/>
        </w:rPr>
      </w:pPr>
      <w:r w:rsidRPr="00161C3E">
        <w:rPr>
          <w:rFonts w:ascii="Arial" w:hAnsi="Arial" w:cs="Arial"/>
          <w:b/>
          <w:u w:val="single"/>
        </w:rPr>
        <w:t>PLANS FOR TABULATION, STATISTICAL ANALYSIS AND PUBLICATION</w:t>
      </w:r>
    </w:p>
    <w:p w:rsidR="00F11A19" w:rsidRPr="00161C3E" w14:paraId="6AACBFA5" w14:textId="77777777">
      <w:pPr>
        <w:rPr>
          <w:rFonts w:ascii="Arial" w:hAnsi="Arial" w:cs="Arial"/>
        </w:rPr>
      </w:pPr>
    </w:p>
    <w:p w:rsidR="00F11A19" w:rsidRPr="00161C3E" w14:paraId="0040FC8E" w14:textId="77777777">
      <w:pPr>
        <w:ind w:left="720"/>
        <w:rPr>
          <w:rFonts w:ascii="Arial" w:hAnsi="Arial" w:cs="Arial"/>
        </w:rPr>
      </w:pPr>
      <w:r w:rsidRPr="00081B0F">
        <w:rPr>
          <w:rFonts w:ascii="Arial" w:hAnsi="Arial" w:cs="Arial"/>
        </w:rPr>
        <w:t>There are no plans for tabulation, statistical analysis and publication</w:t>
      </w:r>
      <w:r w:rsidRPr="00161C3E">
        <w:rPr>
          <w:rFonts w:ascii="Arial" w:hAnsi="Arial" w:cs="Arial"/>
        </w:rPr>
        <w:t>.</w:t>
      </w:r>
    </w:p>
    <w:p w:rsidR="00F1527F" w:rsidRPr="00161C3E" w14:paraId="58257E5E" w14:textId="77777777">
      <w:pPr>
        <w:rPr>
          <w:rFonts w:ascii="Arial" w:hAnsi="Arial" w:cs="Arial"/>
        </w:rPr>
      </w:pPr>
    </w:p>
    <w:p w:rsidR="00F11A19" w:rsidRPr="00161C3E" w14:paraId="316DD17D" w14:textId="77777777">
      <w:pPr>
        <w:pStyle w:val="Level1"/>
        <w:tabs>
          <w:tab w:val="left" w:pos="-1440"/>
          <w:tab w:val="num" w:pos="720"/>
        </w:tabs>
        <w:rPr>
          <w:rFonts w:ascii="Arial" w:hAnsi="Arial" w:cs="Arial"/>
          <w:b/>
        </w:rPr>
      </w:pPr>
      <w:r w:rsidRPr="00161C3E">
        <w:rPr>
          <w:rFonts w:ascii="Arial" w:hAnsi="Arial" w:cs="Arial"/>
          <w:b/>
          <w:u w:val="single"/>
        </w:rPr>
        <w:t>REASONS WHY DISPLAYING THE OMB EXPIRATION DATE IS</w:t>
      </w:r>
      <w:r w:rsidRPr="00161C3E">
        <w:rPr>
          <w:rFonts w:ascii="Arial" w:hAnsi="Arial" w:cs="Arial"/>
          <w:b/>
        </w:rPr>
        <w:t xml:space="preserve">      </w:t>
      </w:r>
      <w:r w:rsidRPr="00161C3E">
        <w:rPr>
          <w:rFonts w:ascii="Arial" w:hAnsi="Arial" w:cs="Arial"/>
          <w:b/>
          <w:u w:val="single"/>
        </w:rPr>
        <w:t>INAPPROPRIATE</w:t>
      </w:r>
    </w:p>
    <w:p w:rsidR="00F11A19" w:rsidRPr="00161C3E" w14:paraId="5D0A7B81" w14:textId="77777777">
      <w:pPr>
        <w:rPr>
          <w:rFonts w:ascii="Arial" w:hAnsi="Arial" w:cs="Arial"/>
        </w:rPr>
      </w:pPr>
    </w:p>
    <w:p w:rsidR="00F11A19" w14:paraId="7630EE8F" w14:textId="38EFCCB3">
      <w:pPr>
        <w:ind w:left="720"/>
        <w:rPr>
          <w:rFonts w:ascii="Arial" w:hAnsi="Arial" w:cs="Arial"/>
        </w:rPr>
      </w:pPr>
      <w:r>
        <w:rPr>
          <w:rFonts w:ascii="Arial" w:hAnsi="Arial" w:cs="Arial"/>
        </w:rPr>
        <w:t xml:space="preserve">The </w:t>
      </w:r>
      <w:r w:rsidRPr="0013104A" w:rsidR="005E542F">
        <w:rPr>
          <w:rFonts w:ascii="Arial" w:hAnsi="Arial" w:cs="Arial"/>
        </w:rPr>
        <w:t xml:space="preserve">IRS believes that displaying the OMB expiration date is inappropriate because it could cause confusion by leading taxpayers to believe that the </w:t>
      </w:r>
      <w:r>
        <w:rPr>
          <w:rFonts w:ascii="Arial" w:hAnsi="Arial" w:cs="Arial"/>
        </w:rPr>
        <w:t>forms expire</w:t>
      </w:r>
      <w:r w:rsidRPr="0013104A" w:rsidR="005E542F">
        <w:rPr>
          <w:rFonts w:ascii="Arial" w:hAnsi="Arial" w:cs="Arial"/>
        </w:rPr>
        <w:t xml:space="preserve"> as of the expiration date</w:t>
      </w:r>
      <w:r w:rsidRPr="0013104A" w:rsidR="005E542F">
        <w:rPr>
          <w:rFonts w:ascii="Arial" w:hAnsi="Arial" w:cs="Arial"/>
        </w:rPr>
        <w:t xml:space="preserve">.  </w:t>
      </w:r>
      <w:r w:rsidRPr="0013104A" w:rsidR="005E542F">
        <w:rPr>
          <w:rFonts w:ascii="Arial" w:hAnsi="Arial" w:cs="Arial"/>
        </w:rPr>
        <w:t xml:space="preserve">Taxpayers are </w:t>
      </w:r>
      <w:r w:rsidRPr="0013104A" w:rsidR="005E542F">
        <w:rPr>
          <w:rFonts w:ascii="Arial" w:hAnsi="Arial" w:cs="Arial"/>
        </w:rPr>
        <w:t>not likely to be aware that the Service intends to request renewal of the OMB approval and obtain a new expiration date before the old one expires.</w:t>
      </w:r>
    </w:p>
    <w:p w:rsidR="00F11A19" w:rsidRPr="00161C3E" w14:paraId="63C78D9B" w14:textId="77777777">
      <w:pPr>
        <w:rPr>
          <w:rFonts w:ascii="Arial" w:hAnsi="Arial" w:cs="Arial"/>
        </w:rPr>
      </w:pPr>
    </w:p>
    <w:p w:rsidR="00F11A19" w:rsidRPr="00161C3E" w14:paraId="79906E90" w14:textId="77777777">
      <w:pPr>
        <w:pStyle w:val="Level1"/>
        <w:tabs>
          <w:tab w:val="left" w:pos="-1440"/>
          <w:tab w:val="num" w:pos="720"/>
        </w:tabs>
        <w:rPr>
          <w:rFonts w:ascii="Arial" w:hAnsi="Arial" w:cs="Arial"/>
          <w:b/>
        </w:rPr>
      </w:pPr>
      <w:r w:rsidRPr="00161C3E">
        <w:rPr>
          <w:rFonts w:ascii="Arial" w:hAnsi="Arial" w:cs="Arial"/>
          <w:b/>
          <w:u w:val="single"/>
        </w:rPr>
        <w:t xml:space="preserve">EXCEPTIONS TO THE CERTIFICATION STATEMENT </w:t>
      </w:r>
    </w:p>
    <w:p w:rsidR="00F11A19" w:rsidRPr="00161C3E" w14:paraId="34EE82CC" w14:textId="77777777">
      <w:pPr>
        <w:rPr>
          <w:rFonts w:ascii="Arial" w:hAnsi="Arial" w:cs="Arial"/>
        </w:rPr>
      </w:pPr>
    </w:p>
    <w:p w:rsidR="00F11A19" w:rsidRPr="00161C3E" w14:paraId="3D1CA8F2" w14:textId="77777777">
      <w:pPr>
        <w:ind w:left="720"/>
        <w:rPr>
          <w:rFonts w:ascii="Arial" w:hAnsi="Arial" w:cs="Arial"/>
        </w:rPr>
      </w:pPr>
      <w:r w:rsidRPr="00081B0F">
        <w:rPr>
          <w:rFonts w:ascii="Arial" w:hAnsi="Arial" w:cs="Arial"/>
        </w:rPr>
        <w:t xml:space="preserve">There are no exceptions to the certification </w:t>
      </w:r>
      <w:r w:rsidRPr="00081B0F">
        <w:rPr>
          <w:rFonts w:ascii="Arial" w:hAnsi="Arial" w:cs="Arial"/>
        </w:rPr>
        <w:t>statement</w:t>
      </w:r>
      <w:r w:rsidRPr="00161C3E">
        <w:rPr>
          <w:rFonts w:ascii="Arial" w:hAnsi="Arial" w:cs="Arial"/>
        </w:rPr>
        <w:t>.</w:t>
      </w:r>
    </w:p>
    <w:p w:rsidR="00F11A19" w:rsidRPr="00161C3E" w14:paraId="15EEE8F7" w14:textId="77777777">
      <w:pPr>
        <w:rPr>
          <w:rFonts w:ascii="Arial" w:hAnsi="Arial" w:cs="Arial"/>
        </w:rPr>
      </w:pPr>
      <w:r w:rsidRPr="00161C3E">
        <w:rPr>
          <w:rFonts w:ascii="Arial" w:hAnsi="Arial" w:cs="Arial"/>
        </w:rPr>
        <w:tab/>
        <w:t xml:space="preserve">  </w:t>
      </w:r>
    </w:p>
    <w:sectPr w:rsidSect="00F11A1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4D155879"/>
    <w:multiLevelType w:val="multilevel"/>
    <w:tmpl w:val="18444EC0"/>
    <w:name w:val="AutoList12"/>
    <w:lvl w:ilvl="0">
      <w:start w:val="5"/>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3">
    <w:nsid w:val="5B786682"/>
    <w:multiLevelType w:val="hybridMultilevel"/>
    <w:tmpl w:val="8CE80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FE76DEF"/>
    <w:multiLevelType w:val="hybridMultilevel"/>
    <w:tmpl w:val="66706AC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4731895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6088992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74026169">
    <w:abstractNumId w:val="2"/>
  </w:num>
  <w:num w:numId="4" w16cid:durableId="1749230151">
    <w:abstractNumId w:val="4"/>
  </w:num>
  <w:num w:numId="5" w16cid:durableId="1017926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19"/>
    <w:rsid w:val="00052650"/>
    <w:rsid w:val="0008176F"/>
    <w:rsid w:val="00081B0F"/>
    <w:rsid w:val="000C0264"/>
    <w:rsid w:val="000C5937"/>
    <w:rsid w:val="000D3D91"/>
    <w:rsid w:val="000E3D56"/>
    <w:rsid w:val="000E43F9"/>
    <w:rsid w:val="001249FB"/>
    <w:rsid w:val="00130389"/>
    <w:rsid w:val="0013104A"/>
    <w:rsid w:val="00137E7A"/>
    <w:rsid w:val="0015589E"/>
    <w:rsid w:val="00157D10"/>
    <w:rsid w:val="00161C3E"/>
    <w:rsid w:val="0016238E"/>
    <w:rsid w:val="001E7081"/>
    <w:rsid w:val="0022057B"/>
    <w:rsid w:val="0022226F"/>
    <w:rsid w:val="00246C2F"/>
    <w:rsid w:val="0028436D"/>
    <w:rsid w:val="00295E43"/>
    <w:rsid w:val="00296419"/>
    <w:rsid w:val="002A30A7"/>
    <w:rsid w:val="002B1A90"/>
    <w:rsid w:val="002B6C76"/>
    <w:rsid w:val="002B6ECB"/>
    <w:rsid w:val="002C0B31"/>
    <w:rsid w:val="002F6DC3"/>
    <w:rsid w:val="00313128"/>
    <w:rsid w:val="003228F6"/>
    <w:rsid w:val="003246EC"/>
    <w:rsid w:val="003248DD"/>
    <w:rsid w:val="00331278"/>
    <w:rsid w:val="003373E4"/>
    <w:rsid w:val="00344AB8"/>
    <w:rsid w:val="00372365"/>
    <w:rsid w:val="00395931"/>
    <w:rsid w:val="00396939"/>
    <w:rsid w:val="003A3509"/>
    <w:rsid w:val="003B0EA9"/>
    <w:rsid w:val="003B1745"/>
    <w:rsid w:val="003B7CE6"/>
    <w:rsid w:val="003C6363"/>
    <w:rsid w:val="003E770B"/>
    <w:rsid w:val="0041418F"/>
    <w:rsid w:val="004305FA"/>
    <w:rsid w:val="00430EB6"/>
    <w:rsid w:val="00431E9D"/>
    <w:rsid w:val="004613E4"/>
    <w:rsid w:val="004717D9"/>
    <w:rsid w:val="004768BF"/>
    <w:rsid w:val="00496C82"/>
    <w:rsid w:val="004A2465"/>
    <w:rsid w:val="004B4245"/>
    <w:rsid w:val="004E4E4F"/>
    <w:rsid w:val="00573567"/>
    <w:rsid w:val="005B3074"/>
    <w:rsid w:val="005C4FE6"/>
    <w:rsid w:val="005E542F"/>
    <w:rsid w:val="00635510"/>
    <w:rsid w:val="00644DFD"/>
    <w:rsid w:val="00682254"/>
    <w:rsid w:val="006E1186"/>
    <w:rsid w:val="00700ACC"/>
    <w:rsid w:val="007531F8"/>
    <w:rsid w:val="007834E5"/>
    <w:rsid w:val="00790363"/>
    <w:rsid w:val="007A47E7"/>
    <w:rsid w:val="007B57CD"/>
    <w:rsid w:val="007B7774"/>
    <w:rsid w:val="007C30ED"/>
    <w:rsid w:val="007E76CD"/>
    <w:rsid w:val="007F0BC9"/>
    <w:rsid w:val="00802DBC"/>
    <w:rsid w:val="00803B23"/>
    <w:rsid w:val="008046F7"/>
    <w:rsid w:val="00814A0F"/>
    <w:rsid w:val="00820B40"/>
    <w:rsid w:val="00840EE2"/>
    <w:rsid w:val="00843B72"/>
    <w:rsid w:val="00873C43"/>
    <w:rsid w:val="00874D75"/>
    <w:rsid w:val="00876BB2"/>
    <w:rsid w:val="00877AD8"/>
    <w:rsid w:val="008A0129"/>
    <w:rsid w:val="008F177C"/>
    <w:rsid w:val="008F30E4"/>
    <w:rsid w:val="009623E5"/>
    <w:rsid w:val="00984F8C"/>
    <w:rsid w:val="009A1884"/>
    <w:rsid w:val="009D1CC6"/>
    <w:rsid w:val="009E27C3"/>
    <w:rsid w:val="009F2D09"/>
    <w:rsid w:val="00A11F26"/>
    <w:rsid w:val="00A30C99"/>
    <w:rsid w:val="00A41408"/>
    <w:rsid w:val="00AA6B62"/>
    <w:rsid w:val="00AB5B92"/>
    <w:rsid w:val="00B06A49"/>
    <w:rsid w:val="00B705CE"/>
    <w:rsid w:val="00B7498C"/>
    <w:rsid w:val="00B75CF3"/>
    <w:rsid w:val="00B91329"/>
    <w:rsid w:val="00B95033"/>
    <w:rsid w:val="00BA2007"/>
    <w:rsid w:val="00BC2E2A"/>
    <w:rsid w:val="00BD312B"/>
    <w:rsid w:val="00BD5234"/>
    <w:rsid w:val="00C45CD5"/>
    <w:rsid w:val="00C84C8F"/>
    <w:rsid w:val="00C917FA"/>
    <w:rsid w:val="00C96070"/>
    <w:rsid w:val="00C96A5C"/>
    <w:rsid w:val="00CA43A3"/>
    <w:rsid w:val="00CE4CD4"/>
    <w:rsid w:val="00CE71F8"/>
    <w:rsid w:val="00CF0ED1"/>
    <w:rsid w:val="00CF2C67"/>
    <w:rsid w:val="00CF61D0"/>
    <w:rsid w:val="00D15F4D"/>
    <w:rsid w:val="00D36F90"/>
    <w:rsid w:val="00D45ED7"/>
    <w:rsid w:val="00D60E8B"/>
    <w:rsid w:val="00D66D69"/>
    <w:rsid w:val="00D83F53"/>
    <w:rsid w:val="00D87D8F"/>
    <w:rsid w:val="00DC5343"/>
    <w:rsid w:val="00DF51F5"/>
    <w:rsid w:val="00E409CE"/>
    <w:rsid w:val="00E47B16"/>
    <w:rsid w:val="00E54ACB"/>
    <w:rsid w:val="00E706F1"/>
    <w:rsid w:val="00EF2294"/>
    <w:rsid w:val="00F10EBE"/>
    <w:rsid w:val="00F11A19"/>
    <w:rsid w:val="00F14D1D"/>
    <w:rsid w:val="00F1527F"/>
    <w:rsid w:val="00F37BE8"/>
    <w:rsid w:val="00F52228"/>
    <w:rsid w:val="00F6365E"/>
    <w:rsid w:val="00F643CE"/>
    <w:rsid w:val="00F7493B"/>
    <w:rsid w:val="00F751A6"/>
    <w:rsid w:val="00F8153E"/>
    <w:rsid w:val="00F832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DF11407"/>
  <w15:chartTrackingRefBased/>
  <w15:docId w15:val="{6E681B6B-3F01-4B99-B319-DD1B8C0D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35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0E3D56"/>
    <w:rPr>
      <w:color w:val="0000FF"/>
      <w:u w:val="single"/>
    </w:rPr>
  </w:style>
  <w:style w:type="paragraph" w:styleId="NormalWeb">
    <w:name w:val="Normal (Web)"/>
    <w:basedOn w:val="Normal"/>
    <w:uiPriority w:val="99"/>
    <w:unhideWhenUsed/>
    <w:rsid w:val="00430EB6"/>
    <w:pPr>
      <w:widowControl/>
      <w:autoSpaceDE/>
      <w:autoSpaceDN/>
      <w:adjustRightInd/>
      <w:spacing w:before="100" w:beforeAutospacing="1" w:after="100" w:afterAutospacing="1" w:line="210" w:lineRule="atLeast"/>
    </w:pPr>
    <w:rPr>
      <w:rFonts w:ascii="Arial" w:hAnsi="Arial" w:cs="Arial"/>
      <w:color w:val="000000"/>
      <w:sz w:val="18"/>
      <w:szCs w:val="18"/>
    </w:rPr>
  </w:style>
  <w:style w:type="character" w:styleId="Emphasis">
    <w:name w:val="Emphasis"/>
    <w:uiPriority w:val="20"/>
    <w:qFormat/>
    <w:rsid w:val="00430EB6"/>
    <w:rPr>
      <w:i/>
      <w:iCs/>
    </w:rPr>
  </w:style>
  <w:style w:type="character" w:styleId="CommentReference">
    <w:name w:val="annotation reference"/>
    <w:basedOn w:val="DefaultParagraphFont"/>
    <w:rsid w:val="007B57CD"/>
    <w:rPr>
      <w:sz w:val="16"/>
      <w:szCs w:val="16"/>
    </w:rPr>
  </w:style>
  <w:style w:type="paragraph" w:styleId="CommentText">
    <w:name w:val="annotation text"/>
    <w:basedOn w:val="Normal"/>
    <w:link w:val="CommentTextChar"/>
    <w:rsid w:val="007B57CD"/>
    <w:rPr>
      <w:sz w:val="20"/>
      <w:szCs w:val="20"/>
    </w:rPr>
  </w:style>
  <w:style w:type="character" w:customStyle="1" w:styleId="CommentTextChar">
    <w:name w:val="Comment Text Char"/>
    <w:basedOn w:val="DefaultParagraphFont"/>
    <w:link w:val="CommentText"/>
    <w:rsid w:val="007B57CD"/>
    <w:rPr>
      <w:rFonts w:ascii="Courier" w:hAnsi="Courier"/>
    </w:rPr>
  </w:style>
  <w:style w:type="paragraph" w:styleId="CommentSubject">
    <w:name w:val="annotation subject"/>
    <w:basedOn w:val="CommentText"/>
    <w:next w:val="CommentText"/>
    <w:link w:val="CommentSubjectChar"/>
    <w:semiHidden/>
    <w:unhideWhenUsed/>
    <w:rsid w:val="007B57CD"/>
    <w:rPr>
      <w:b/>
      <w:bCs/>
    </w:rPr>
  </w:style>
  <w:style w:type="character" w:customStyle="1" w:styleId="CommentSubjectChar">
    <w:name w:val="Comment Subject Char"/>
    <w:basedOn w:val="CommentTextChar"/>
    <w:link w:val="CommentSubject"/>
    <w:semiHidden/>
    <w:rsid w:val="007B57CD"/>
    <w:rPr>
      <w:rFonts w:ascii="Courier" w:hAnsi="Courier"/>
      <w:b/>
      <w:bCs/>
    </w:rPr>
  </w:style>
  <w:style w:type="paragraph" w:customStyle="1" w:styleId="Default">
    <w:name w:val="Default"/>
    <w:basedOn w:val="Normal"/>
    <w:rsid w:val="001249FB"/>
    <w:pPr>
      <w:widowControl/>
      <w:adjustRightInd/>
    </w:pPr>
    <w:rPr>
      <w:rFonts w:ascii="Arial" w:hAnsi="Arial" w:eastAsiaTheme="minorHAnsi" w:cs="Arial"/>
      <w:color w:val="000000"/>
    </w:rPr>
  </w:style>
  <w:style w:type="character" w:styleId="FollowedHyperlink">
    <w:name w:val="FollowedHyperlink"/>
    <w:basedOn w:val="DefaultParagraphFont"/>
    <w:rsid w:val="00D36F90"/>
    <w:rPr>
      <w:color w:val="954F72" w:themeColor="followedHyperlink"/>
      <w:u w:val="single"/>
    </w:rPr>
  </w:style>
  <w:style w:type="paragraph" w:styleId="ListParagraph">
    <w:name w:val="List Paragraph"/>
    <w:basedOn w:val="Normal"/>
    <w:uiPriority w:val="34"/>
    <w:qFormat/>
    <w:rsid w:val="0015589E"/>
    <w:pPr>
      <w:ind w:left="720"/>
      <w:contextualSpacing/>
    </w:pPr>
  </w:style>
  <w:style w:type="paragraph" w:styleId="Revision">
    <w:name w:val="Revision"/>
    <w:hidden/>
    <w:uiPriority w:val="99"/>
    <w:semiHidden/>
    <w:rsid w:val="000C0264"/>
    <w:rPr>
      <w:rFonts w:ascii="Courier" w:hAnsi="Courier"/>
      <w:sz w:val="24"/>
      <w:szCs w:val="24"/>
    </w:rPr>
  </w:style>
  <w:style w:type="character" w:styleId="UnresolvedMention">
    <w:name w:val="Unresolved Mention"/>
    <w:basedOn w:val="DefaultParagraphFont"/>
    <w:uiPriority w:val="99"/>
    <w:semiHidden/>
    <w:unhideWhenUsed/>
    <w:rsid w:val="00962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Jon R. Callahan</cp:lastModifiedBy>
  <cp:revision>3</cp:revision>
  <dcterms:created xsi:type="dcterms:W3CDTF">2025-10-03T16:47:00Z</dcterms:created>
  <dcterms:modified xsi:type="dcterms:W3CDTF">2025-10-03T16:47:00Z</dcterms:modified>
</cp:coreProperties>
</file>