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0CF8" w:rsidRPr="00675105" w:rsidP="00675105" w14:paraId="1DC3352A" w14:textId="696E9369">
      <w:pPr>
        <w:jc w:val="center"/>
        <w:rPr>
          <w:b/>
          <w:bCs/>
          <w:sz w:val="28"/>
          <w:szCs w:val="28"/>
        </w:rPr>
        <w:sectPr w:rsidSect="00675105">
          <w:footerReference w:type="default" r:id="rId5"/>
          <w:endnotePr>
            <w:numFmt w:val="decimal"/>
          </w:endnotePr>
          <w:type w:val="continuous"/>
          <w:pgSz w:w="12240" w:h="15840"/>
          <w:pgMar w:top="1152" w:right="1152" w:bottom="1152" w:left="1152" w:header="720" w:footer="720" w:gutter="0"/>
          <w:cols w:space="720"/>
          <w:docGrid w:linePitch="360"/>
        </w:sectPr>
      </w:pPr>
      <w:r w:rsidRPr="00675105">
        <w:rPr>
          <w:b/>
          <w:bCs/>
          <w:sz w:val="28"/>
          <w:szCs w:val="28"/>
        </w:rPr>
        <w:t xml:space="preserve">CCB </w:t>
      </w:r>
      <w:r w:rsidRPr="00F124E4" w:rsidR="00F124E4">
        <w:rPr>
          <w:b/>
          <w:bCs/>
          <w:sz w:val="28"/>
          <w:szCs w:val="28"/>
          <w:u w:val="single"/>
        </w:rPr>
        <w:t>Revised</w:t>
      </w:r>
      <w:r w:rsidR="00F124E4">
        <w:rPr>
          <w:b/>
          <w:bCs/>
          <w:sz w:val="28"/>
          <w:szCs w:val="28"/>
        </w:rPr>
        <w:t xml:space="preserve"> </w:t>
      </w:r>
      <w:r w:rsidRPr="00675105">
        <w:rPr>
          <w:b/>
          <w:bCs/>
          <w:sz w:val="28"/>
          <w:szCs w:val="28"/>
        </w:rPr>
        <w:t xml:space="preserve">IVR Survey Final </w:t>
      </w:r>
      <w:r w:rsidRPr="00675105" w:rsidR="00D9259C">
        <w:rPr>
          <w:b/>
          <w:bCs/>
          <w:sz w:val="28"/>
          <w:szCs w:val="28"/>
        </w:rPr>
        <w:t>Script</w:t>
      </w:r>
      <w:r w:rsidR="008F0F03">
        <w:rPr>
          <w:b/>
          <w:bCs/>
          <w:sz w:val="28"/>
          <w:szCs w:val="28"/>
        </w:rPr>
        <w:t xml:space="preserve"> </w:t>
      </w:r>
    </w:p>
    <w:p w:rsidR="00354E9A" w:rsidRPr="003944B7" w:rsidP="00354E9A" w14:paraId="1B64A89F" w14:textId="3DA120F7">
      <w:pPr>
        <w:rPr>
          <w:b/>
          <w:bCs/>
          <w:i/>
          <w:iCs/>
          <w:u w:val="single"/>
        </w:rPr>
      </w:pPr>
      <w:r w:rsidRPr="003944B7">
        <w:rPr>
          <w:b/>
          <w:bCs/>
          <w:i/>
          <w:iCs/>
          <w:u w:val="single"/>
        </w:rPr>
        <w:t>Qualifications for Call</w:t>
      </w:r>
      <w:r w:rsidR="005D25CD">
        <w:rPr>
          <w:b/>
          <w:bCs/>
          <w:i/>
          <w:iCs/>
          <w:u w:val="single"/>
        </w:rPr>
        <w:t>b</w:t>
      </w:r>
      <w:r w:rsidRPr="003944B7">
        <w:rPr>
          <w:b/>
          <w:bCs/>
          <w:i/>
          <w:iCs/>
          <w:u w:val="single"/>
        </w:rPr>
        <w:t>ack</w:t>
      </w:r>
    </w:p>
    <w:p w:rsidR="00354E9A" w:rsidRPr="008F0F03" w:rsidP="008F0F03" w14:paraId="42180B03" w14:textId="34833133">
      <w:pPr>
        <w:pStyle w:val="ListParagraph"/>
        <w:numPr>
          <w:ilvl w:val="0"/>
          <w:numId w:val="5"/>
        </w:numPr>
        <w:rPr>
          <w:b/>
          <w:bCs/>
          <w:sz w:val="24"/>
          <w:szCs w:val="24"/>
          <w:u w:val="single"/>
        </w:rPr>
      </w:pPr>
      <w:r>
        <w:t xml:space="preserve">It is determined through the ICM scripting </w:t>
      </w:r>
      <w:r w:rsidR="009A4AE2">
        <w:t xml:space="preserve">if </w:t>
      </w:r>
      <w:r>
        <w:t xml:space="preserve">the caller qualifies for a callback </w:t>
      </w:r>
      <w:r w:rsidRPr="0066136B">
        <w:rPr>
          <w:i/>
          <w:iCs/>
        </w:rPr>
        <w:t>(</w:t>
      </w:r>
      <w:r w:rsidRPr="0066136B">
        <w:rPr>
          <w:i/>
          <w:iCs/>
        </w:rPr>
        <w:t>i</w:t>
      </w:r>
      <w:r w:rsidRPr="0066136B" w:rsidR="00FC30D5">
        <w:rPr>
          <w:i/>
          <w:iCs/>
        </w:rPr>
        <w:t>.</w:t>
      </w:r>
      <w:r w:rsidRPr="0066136B">
        <w:rPr>
          <w:i/>
          <w:iCs/>
        </w:rPr>
        <w:t>e.</w:t>
      </w:r>
      <w:r w:rsidRPr="0066136B">
        <w:rPr>
          <w:i/>
          <w:iCs/>
        </w:rPr>
        <w:t xml:space="preserve"> Application, EWT…etc.) </w:t>
      </w:r>
      <w:r>
        <w:t>and based on the percent</w:t>
      </w:r>
      <w:r w:rsidR="00FC30D5">
        <w:t xml:space="preserve"> set by the business</w:t>
      </w:r>
      <w:r>
        <w:t xml:space="preserve"> </w:t>
      </w:r>
      <w:r w:rsidR="009A4AE2">
        <w:t xml:space="preserve">whether they will be </w:t>
      </w:r>
      <w:r>
        <w:t>offered a survey.</w:t>
      </w:r>
    </w:p>
    <w:p w:rsidR="009A4AE2" w:rsidRPr="00D343F1" w:rsidP="00D343F1" w14:paraId="4E320014" w14:textId="035FFDA7">
      <w:pPr>
        <w:pStyle w:val="ListParagraph"/>
        <w:numPr>
          <w:ilvl w:val="0"/>
          <w:numId w:val="5"/>
        </w:numPr>
        <w:rPr>
          <w:b/>
          <w:bCs/>
          <w:sz w:val="24"/>
          <w:szCs w:val="24"/>
          <w:u w:val="single"/>
        </w:rPr>
      </w:pPr>
      <w:r>
        <w:t xml:space="preserve">Upon acceptance of the callback, and the returned call, the agent is </w:t>
      </w:r>
      <w:r>
        <w:t>notified on their screen</w:t>
      </w:r>
      <w:r>
        <w:t xml:space="preserve"> </w:t>
      </w:r>
      <w:r>
        <w:t>whether or not</w:t>
      </w:r>
      <w:r>
        <w:t xml:space="preserve"> </w:t>
      </w:r>
      <w:r>
        <w:t>to Offer Survey.</w:t>
      </w:r>
    </w:p>
    <w:p w:rsidR="009A4AE2" w:rsidRPr="00291863" w:rsidP="00D343F1" w14:paraId="2EC4C7CE" w14:textId="4D088BE3">
      <w:pPr>
        <w:pStyle w:val="ListParagraph"/>
        <w:numPr>
          <w:ilvl w:val="1"/>
          <w:numId w:val="5"/>
        </w:numPr>
        <w:ind w:left="1080"/>
        <w:rPr>
          <w:sz w:val="24"/>
          <w:szCs w:val="24"/>
          <w:u w:val="single"/>
        </w:rPr>
      </w:pPr>
      <w:r w:rsidRPr="00291863">
        <w:rPr>
          <w:sz w:val="24"/>
          <w:szCs w:val="24"/>
          <w:u w:val="single"/>
        </w:rPr>
        <w:t>The existing customer service survey takes precedence over the Customer Callback survey.</w:t>
      </w:r>
    </w:p>
    <w:p w:rsidR="009A4AE2" w:rsidRPr="00291863" w:rsidP="00D343F1" w14:paraId="5BEB671E" w14:textId="304335E1">
      <w:pPr>
        <w:pStyle w:val="ListParagraph"/>
        <w:numPr>
          <w:ilvl w:val="1"/>
          <w:numId w:val="5"/>
        </w:numPr>
        <w:ind w:left="1080"/>
        <w:rPr>
          <w:sz w:val="24"/>
          <w:szCs w:val="24"/>
          <w:u w:val="single"/>
        </w:rPr>
      </w:pPr>
      <w:r w:rsidRPr="00291863">
        <w:rPr>
          <w:sz w:val="24"/>
          <w:szCs w:val="24"/>
          <w:u w:val="single"/>
        </w:rPr>
        <w:t>If the caller is transferred from the original application for the callback, they will no longer qualify for the survey.</w:t>
      </w:r>
    </w:p>
    <w:p w:rsidR="00AD783B" w:rsidRPr="00291863" w:rsidP="00D9259C" w14:paraId="730E539C" w14:textId="65DF5264">
      <w:pPr>
        <w:rPr>
          <w:b/>
          <w:bCs/>
          <w:i/>
          <w:iCs/>
          <w:u w:val="single"/>
        </w:rPr>
      </w:pPr>
      <w:r w:rsidRPr="00291863">
        <w:rPr>
          <w:b/>
          <w:bCs/>
          <w:i/>
          <w:iCs/>
          <w:u w:val="single"/>
        </w:rPr>
        <w:t>Recruitment</w:t>
      </w:r>
    </w:p>
    <w:p w:rsidR="00766009" w:rsidRPr="00291863" w:rsidP="00291863" w14:paraId="1A3427F7" w14:textId="5D47BDF7">
      <w:pPr>
        <w:numPr>
          <w:ilvl w:val="0"/>
          <w:numId w:val="3"/>
        </w:numPr>
        <w:spacing w:after="0"/>
      </w:pPr>
      <w:r w:rsidRPr="00291863">
        <w:t>Agent receives notification on their screen to Offer Survey.</w:t>
      </w:r>
    </w:p>
    <w:p w:rsidR="00766009" w:rsidRPr="00291863" w:rsidP="00291863" w14:paraId="0E364CF3" w14:textId="63BE5324">
      <w:pPr>
        <w:numPr>
          <w:ilvl w:val="0"/>
          <w:numId w:val="3"/>
        </w:numPr>
        <w:spacing w:after="0"/>
      </w:pPr>
      <w:r w:rsidRPr="00291863">
        <w:t xml:space="preserve">Agent offers survey to the caller "This call has been randomly selected </w:t>
      </w:r>
      <w:r w:rsidRPr="00291863">
        <w:t xml:space="preserve">to take a </w:t>
      </w:r>
      <w:r w:rsidRPr="00291863">
        <w:t>survey</w:t>
      </w:r>
      <w:r w:rsidRPr="00291863">
        <w:t xml:space="preserve"> about IRS customer service</w:t>
      </w:r>
      <w:r w:rsidRPr="00291863">
        <w:t xml:space="preserve">. It will take </w:t>
      </w:r>
      <w:r w:rsidRPr="00291863">
        <w:t>about four</w:t>
      </w:r>
      <w:r w:rsidRPr="00291863">
        <w:t xml:space="preserve"> minutes. Would you be willing to participate in this survey?"</w:t>
      </w:r>
    </w:p>
    <w:p w:rsidR="00EB7C4E" w:rsidRPr="00291863" w:rsidP="00291863" w14:paraId="01DCAF50" w14:textId="278ABDF1">
      <w:pPr>
        <w:numPr>
          <w:ilvl w:val="0"/>
          <w:numId w:val="3"/>
        </w:numPr>
        <w:spacing w:after="0"/>
      </w:pPr>
      <w:r w:rsidRPr="00291863">
        <w:t>If caller response is “Yes”, the agent will transfer them to survey.</w:t>
      </w:r>
    </w:p>
    <w:p w:rsidR="00AD783B" w:rsidRPr="00291863" w:rsidP="00AD783B" w14:paraId="10A58053" w14:textId="3838A55A">
      <w:pPr>
        <w:spacing w:after="0"/>
      </w:pPr>
    </w:p>
    <w:p w:rsidR="00766009" w:rsidRPr="00D343F1" w:rsidP="00D343F1" w14:paraId="7697BF4C" w14:textId="6E6D3EE3">
      <w:pPr>
        <w:spacing w:after="0"/>
        <w:rPr>
          <w:b/>
          <w:bCs/>
          <w:i/>
          <w:iCs/>
          <w:u w:val="single"/>
        </w:rPr>
      </w:pPr>
      <w:r w:rsidRPr="003944B7">
        <w:rPr>
          <w:b/>
          <w:bCs/>
          <w:i/>
          <w:iCs/>
          <w:u w:val="single"/>
        </w:rPr>
        <w:t>Questionnaire</w:t>
      </w:r>
    </w:p>
    <w:p w:rsidR="00766009" w:rsidRPr="00E87BA0" w:rsidP="00766009" w14:paraId="7296630A" w14:textId="59E5B2B6">
      <w:pPr>
        <w:pStyle w:val="ListParagraph"/>
        <w:numPr>
          <w:ilvl w:val="0"/>
          <w:numId w:val="3"/>
        </w:numPr>
        <w:rPr>
          <w:b/>
          <w:bCs/>
          <w:color w:val="FF0000"/>
        </w:rPr>
      </w:pPr>
      <w:r w:rsidRPr="00E87BA0">
        <w:rPr>
          <w:b/>
          <w:bCs/>
        </w:rPr>
        <w:t>The survey preamble will then beg</w:t>
      </w:r>
      <w:r w:rsidRPr="00E87BA0" w:rsidR="00AD783B">
        <w:rPr>
          <w:b/>
          <w:bCs/>
        </w:rPr>
        <w:t>in</w:t>
      </w:r>
      <w:r w:rsidRPr="00E87BA0">
        <w:rPr>
          <w:b/>
          <w:bCs/>
        </w:rPr>
        <w:t xml:space="preserve">: </w:t>
      </w:r>
    </w:p>
    <w:p w:rsidR="00EB7C4E" w:rsidRPr="00291863" w:rsidP="00D343F1" w14:paraId="7B8694D7" w14:textId="1D23D5F3">
      <w:pPr>
        <w:pStyle w:val="ListParagraph"/>
        <w:rPr>
          <w:i/>
          <w:iCs/>
          <w:color w:val="000000" w:themeColor="text1"/>
        </w:rPr>
      </w:pPr>
      <w:r w:rsidRPr="00291863">
        <w:rPr>
          <w:i/>
          <w:iCs/>
          <w:color w:val="000000" w:themeColor="text1"/>
        </w:rPr>
        <w:t xml:space="preserve">Thank you for agreeing to take the IRS Customer Callback Survey. The Paperwork Reduction Act requires that the IRS display an OMB control number on all public information requests. The OMB Control Number for this study is </w:t>
      </w:r>
      <w:r w:rsidRPr="00291863">
        <w:rPr>
          <w:b/>
          <w:bCs/>
          <w:i/>
          <w:iCs/>
          <w:color w:val="000000" w:themeColor="text1"/>
          <w:u w:val="single"/>
        </w:rPr>
        <w:t>1545-1432</w:t>
      </w:r>
      <w:r w:rsidRPr="00291863">
        <w:rPr>
          <w:i/>
          <w:iCs/>
          <w:color w:val="000000" w:themeColor="text1"/>
        </w:rPr>
        <w:t xml:space="preserve">. Also, if you have any comments regarding the time estimates associated with this study or suggestions on making this process simpler, please write to the, Internal Revenue Service, Special Services, </w:t>
      </w:r>
      <w:r w:rsidRPr="00291863">
        <w:rPr>
          <w:i/>
          <w:iCs/>
          <w:color w:val="000000" w:themeColor="text1"/>
        </w:rPr>
        <w:t>SE:W</w:t>
      </w:r>
      <w:r w:rsidRPr="00291863">
        <w:rPr>
          <w:i/>
          <w:iCs/>
          <w:color w:val="000000" w:themeColor="text1"/>
        </w:rPr>
        <w:t xml:space="preserve">:CAR:MP:T:M:SP, 1111 Constitution Ave. NW, Room 6129, Washington, DC  20224.   </w:t>
      </w:r>
      <w:r w:rsidRPr="00291863">
        <w:rPr>
          <w:i/>
          <w:iCs/>
          <w:color w:val="000000" w:themeColor="text1"/>
        </w:rPr>
        <w:t xml:space="preserve">   </w:t>
      </w:r>
    </w:p>
    <w:p w:rsidR="00766009" w:rsidP="00425B02" w14:paraId="0DFB9E78" w14:textId="0EB11AD1">
      <w:pPr>
        <w:numPr>
          <w:ilvl w:val="0"/>
          <w:numId w:val="3"/>
        </w:numPr>
        <w:spacing w:after="16"/>
        <w:rPr>
          <w:b/>
          <w:bCs/>
        </w:rPr>
      </w:pPr>
      <w:r w:rsidRPr="00E87BA0">
        <w:rPr>
          <w:b/>
          <w:bCs/>
        </w:rPr>
        <w:t xml:space="preserve">Caller will </w:t>
      </w:r>
      <w:r w:rsidRPr="00E87BA0" w:rsidR="00EB7C4E">
        <w:rPr>
          <w:b/>
          <w:bCs/>
        </w:rPr>
        <w:t xml:space="preserve">then </w:t>
      </w:r>
      <w:r w:rsidRPr="00E87BA0">
        <w:rPr>
          <w:b/>
          <w:bCs/>
        </w:rPr>
        <w:t>be prompted with the following:</w:t>
      </w:r>
    </w:p>
    <w:p w:rsidR="00425B02" w:rsidRPr="00291863" w:rsidP="00425B02" w14:paraId="3B5E8317" w14:textId="75291009">
      <w:pPr>
        <w:spacing w:after="16"/>
        <w:ind w:left="720"/>
        <w:rPr>
          <w:b/>
          <w:bCs/>
          <w:color w:val="000000" w:themeColor="text1"/>
        </w:rPr>
      </w:pPr>
      <w:r w:rsidRPr="00291863">
        <w:rPr>
          <w:i/>
          <w:iCs/>
          <w:color w:val="000000" w:themeColor="text1"/>
        </w:rPr>
        <w:t>Using your telephone keypad, please answer the following questions [begins with Q1 below].</w:t>
      </w:r>
    </w:p>
    <w:p w:rsidR="008F0F03" w:rsidRPr="00291863" w:rsidP="008F0F03" w14:paraId="4B924AAA" w14:textId="38191AFF">
      <w:pPr>
        <w:numPr>
          <w:ilvl w:val="0"/>
          <w:numId w:val="3"/>
        </w:numPr>
        <w:spacing w:after="16"/>
        <w:rPr>
          <w:color w:val="000000" w:themeColor="text1"/>
        </w:rPr>
      </w:pPr>
      <w:r w:rsidRPr="00291863">
        <w:rPr>
          <w:color w:val="000000" w:themeColor="text1"/>
        </w:rPr>
        <w:t>If the caller does not respond or the response is invalid, after two tries, move the caller on to the next question.</w:t>
      </w:r>
    </w:p>
    <w:p w:rsidR="008F0F03" w:rsidRPr="00291863" w:rsidP="008F0F03" w14:paraId="362D7BF5" w14:textId="77777777">
      <w:pPr>
        <w:spacing w:after="16"/>
        <w:rPr>
          <w:color w:val="000000" w:themeColor="text1"/>
        </w:rPr>
      </w:pPr>
    </w:p>
    <w:p w:rsidR="008B0F1A" w:rsidRPr="00A80195" w:rsidP="008B0F1A" w14:paraId="7FC5865A" w14:textId="5A27FFEF">
      <w:pPr>
        <w:pStyle w:val="NormalWeb"/>
        <w:spacing w:before="0" w:beforeAutospacing="0" w:after="80" w:afterAutospacing="0"/>
        <w:rPr>
          <w:rFonts w:asciiTheme="minorHAnsi" w:hAnsiTheme="minorHAnsi" w:cstheme="minorHAnsi"/>
          <w:b/>
          <w:kern w:val="24"/>
          <w:sz w:val="22"/>
          <w:szCs w:val="26"/>
        </w:rPr>
      </w:pPr>
      <w:r w:rsidRPr="00A80195">
        <w:rPr>
          <w:rFonts w:asciiTheme="minorHAnsi" w:hAnsiTheme="minorHAnsi" w:cstheme="minorHAnsi"/>
          <w:b/>
          <w:kern w:val="24"/>
          <w:sz w:val="22"/>
          <w:szCs w:val="26"/>
        </w:rPr>
        <w:t>Q1 – Regarding your experience today with your scheduled callback, how satisfied are you with our automated callback service?</w:t>
      </w:r>
    </w:p>
    <w:p w:rsidR="008B0F1A" w:rsidRPr="00E87BA0" w:rsidP="008B0F1A" w14:paraId="4CBAEAD2" w14:textId="389A6C24">
      <w:pPr>
        <w:spacing w:after="0"/>
        <w:ind w:left="720"/>
        <w:rPr>
          <w:rFonts w:cstheme="minorHAnsi"/>
          <w:bCs/>
          <w:kern w:val="24"/>
          <w:szCs w:val="26"/>
        </w:rPr>
      </w:pPr>
      <w:r w:rsidRPr="00E87BA0">
        <w:rPr>
          <w:rFonts w:cstheme="minorHAnsi"/>
          <w:bCs/>
          <w:kern w:val="24"/>
          <w:szCs w:val="26"/>
        </w:rPr>
        <w:t>1. Very Dissatisfied, 2. Dissatisfied, 3. Neutral, 4. Satisfied, 5. Very Satisfied</w:t>
      </w:r>
    </w:p>
    <w:p w:rsidR="008B0F1A" w:rsidRPr="00E87BA0" w:rsidP="008B0F1A" w14:paraId="17336976" w14:textId="77777777">
      <w:pPr>
        <w:spacing w:after="0"/>
        <w:ind w:left="720"/>
        <w:rPr>
          <w:rFonts w:cstheme="minorHAnsi"/>
          <w:bCs/>
          <w:i/>
          <w:iCs/>
        </w:rPr>
      </w:pPr>
    </w:p>
    <w:p w:rsidR="008B0F1A" w:rsidRPr="00E87BA0" w:rsidP="00AD783B" w14:paraId="120244FF" w14:textId="1065E645">
      <w:pPr>
        <w:spacing w:after="0"/>
        <w:ind w:left="720"/>
        <w:rPr>
          <w:rFonts w:cstheme="minorHAnsi"/>
          <w:bCs/>
          <w:i/>
          <w:iCs/>
        </w:rPr>
      </w:pPr>
      <w:r w:rsidRPr="00E87BA0">
        <w:rPr>
          <w:rFonts w:cstheme="minorHAnsi"/>
          <w:bCs/>
          <w:i/>
          <w:iCs/>
        </w:rPr>
        <w:t xml:space="preserve">[ If </w:t>
      </w:r>
      <w:r w:rsidRPr="00E87BA0" w:rsidR="006E709B">
        <w:rPr>
          <w:rFonts w:cstheme="minorHAnsi"/>
          <w:bCs/>
          <w:i/>
          <w:iCs/>
        </w:rPr>
        <w:t xml:space="preserve">1. Very Dissatisfied., 2. </w:t>
      </w:r>
      <w:r w:rsidRPr="00E87BA0" w:rsidR="006E709B">
        <w:rPr>
          <w:rFonts w:cstheme="minorHAnsi"/>
          <w:bCs/>
          <w:i/>
          <w:iCs/>
        </w:rPr>
        <w:t>Dissatisfied,.</w:t>
      </w:r>
      <w:r w:rsidRPr="00E87BA0" w:rsidR="006E709B">
        <w:rPr>
          <w:rFonts w:cstheme="minorHAnsi"/>
          <w:bCs/>
          <w:i/>
          <w:iCs/>
        </w:rPr>
        <w:t xml:space="preserve"> Or 3. Neutral, then Q1a, if 4. Satisfied or 5. Very Satisfied., then Q2]</w:t>
      </w:r>
    </w:p>
    <w:p w:rsidR="003974F9" w:rsidRPr="00E87BA0" w:rsidP="00AD783B" w14:paraId="37CE64BD" w14:textId="77777777">
      <w:pPr>
        <w:spacing w:after="0"/>
        <w:ind w:left="720"/>
        <w:rPr>
          <w:rFonts w:cstheme="minorHAnsi"/>
          <w:bCs/>
          <w:i/>
          <w:iCs/>
        </w:rPr>
      </w:pPr>
    </w:p>
    <w:p w:rsidR="008B0F1A" w:rsidRPr="00A80195" w:rsidP="008B0F1A" w14:paraId="573A907D" w14:textId="77777777">
      <w:pPr>
        <w:pStyle w:val="NormalWeb"/>
        <w:spacing w:before="0" w:beforeAutospacing="0" w:after="80" w:afterAutospacing="0"/>
        <w:rPr>
          <w:rFonts w:asciiTheme="minorHAnsi" w:hAnsiTheme="minorHAnsi" w:cstheme="minorHAnsi"/>
          <w:b/>
          <w:kern w:val="24"/>
          <w:sz w:val="22"/>
          <w:szCs w:val="26"/>
        </w:rPr>
      </w:pPr>
      <w:r w:rsidRPr="00A80195">
        <w:rPr>
          <w:rFonts w:asciiTheme="minorHAnsi" w:hAnsiTheme="minorHAnsi" w:cstheme="minorHAnsi"/>
          <w:b/>
          <w:kern w:val="24"/>
          <w:sz w:val="22"/>
          <w:szCs w:val="26"/>
        </w:rPr>
        <w:t>Q1a – Based on your last response, please select from the following option that best describes how we did not meet your expectations?</w:t>
      </w:r>
    </w:p>
    <w:p w:rsidR="008B0F1A" w:rsidRPr="00E87BA0" w:rsidP="008B0F1A" w14:paraId="7CC5E3F9" w14:textId="77777777">
      <w:pPr>
        <w:pStyle w:val="NormalWeb"/>
        <w:spacing w:before="0" w:beforeAutospacing="0" w:after="0" w:afterAutospacing="0"/>
        <w:ind w:left="360"/>
        <w:rPr>
          <w:rFonts w:asciiTheme="minorHAnsi" w:hAnsiTheme="minorHAnsi" w:cstheme="minorHAnsi"/>
          <w:bCs/>
          <w:sz w:val="22"/>
          <w:szCs w:val="36"/>
        </w:rPr>
      </w:pPr>
      <w:r w:rsidRPr="00E87BA0">
        <w:rPr>
          <w:rFonts w:asciiTheme="minorHAnsi" w:hAnsiTheme="minorHAnsi" w:cstheme="minorHAnsi"/>
          <w:bCs/>
          <w:kern w:val="24"/>
          <w:sz w:val="22"/>
          <w:szCs w:val="26"/>
        </w:rPr>
        <w:t>1. I did not receive the callback within the time stated</w:t>
      </w:r>
    </w:p>
    <w:p w:rsidR="008B0F1A" w:rsidRPr="00E87BA0" w:rsidP="008B0F1A" w14:paraId="4EC7BC1F" w14:textId="77777777">
      <w:pPr>
        <w:pStyle w:val="NormalWeb"/>
        <w:spacing w:before="0" w:beforeAutospacing="0" w:after="0" w:afterAutospacing="0"/>
        <w:ind w:left="360"/>
        <w:rPr>
          <w:rFonts w:asciiTheme="minorHAnsi" w:hAnsiTheme="minorHAnsi" w:cstheme="minorHAnsi"/>
          <w:bCs/>
          <w:sz w:val="22"/>
          <w:szCs w:val="36"/>
        </w:rPr>
      </w:pPr>
      <w:r w:rsidRPr="00E87BA0">
        <w:rPr>
          <w:rFonts w:asciiTheme="minorHAnsi" w:hAnsiTheme="minorHAnsi" w:cstheme="minorHAnsi"/>
          <w:bCs/>
          <w:kern w:val="24"/>
          <w:sz w:val="22"/>
          <w:szCs w:val="26"/>
        </w:rPr>
        <w:t xml:space="preserve">2. I was not transferred to a representative within a reasonable time </w:t>
      </w:r>
    </w:p>
    <w:p w:rsidR="008B0F1A" w:rsidRPr="00E87BA0" w:rsidP="008B0F1A" w14:paraId="5F88C40E" w14:textId="77777777">
      <w:pPr>
        <w:pStyle w:val="NormalWeb"/>
        <w:tabs>
          <w:tab w:val="right" w:pos="9906"/>
        </w:tabs>
        <w:spacing w:before="0" w:beforeAutospacing="0" w:after="0" w:afterAutospacing="0"/>
        <w:ind w:left="360"/>
        <w:rPr>
          <w:rFonts w:asciiTheme="minorHAnsi" w:hAnsiTheme="minorHAnsi" w:cstheme="minorHAnsi"/>
          <w:bCs/>
          <w:sz w:val="22"/>
          <w:szCs w:val="36"/>
        </w:rPr>
      </w:pPr>
      <w:r w:rsidRPr="00E87BA0">
        <w:rPr>
          <w:rFonts w:asciiTheme="minorHAnsi" w:hAnsiTheme="minorHAnsi" w:cstheme="minorHAnsi"/>
          <w:bCs/>
          <w:kern w:val="24"/>
          <w:sz w:val="22"/>
          <w:szCs w:val="26"/>
        </w:rPr>
        <w:t>3. I was not able to select a preferred time for a callback</w:t>
      </w:r>
      <w:r w:rsidRPr="00E87BA0">
        <w:rPr>
          <w:rFonts w:asciiTheme="minorHAnsi" w:hAnsiTheme="minorHAnsi" w:cstheme="minorHAnsi"/>
          <w:bCs/>
          <w:kern w:val="24"/>
          <w:sz w:val="22"/>
          <w:szCs w:val="26"/>
        </w:rPr>
        <w:tab/>
      </w:r>
    </w:p>
    <w:p w:rsidR="008B0F1A" w:rsidRPr="00E87BA0" w:rsidP="008B0F1A" w14:paraId="1CD64247" w14:textId="77777777">
      <w:pPr>
        <w:pStyle w:val="NormalWeb"/>
        <w:spacing w:before="0" w:beforeAutospacing="0" w:after="0" w:afterAutospacing="0"/>
        <w:ind w:left="360"/>
        <w:rPr>
          <w:rFonts w:asciiTheme="minorHAnsi" w:hAnsiTheme="minorHAnsi" w:cstheme="minorHAnsi"/>
          <w:bCs/>
          <w:sz w:val="22"/>
          <w:szCs w:val="36"/>
        </w:rPr>
      </w:pPr>
      <w:r w:rsidRPr="00E87BA0">
        <w:rPr>
          <w:rFonts w:asciiTheme="minorHAnsi" w:hAnsiTheme="minorHAnsi" w:cstheme="minorHAnsi"/>
          <w:bCs/>
          <w:kern w:val="24"/>
          <w:sz w:val="22"/>
          <w:szCs w:val="26"/>
        </w:rPr>
        <w:t xml:space="preserve">4. I was hesitant to answer the call based on the caller ID </w:t>
      </w:r>
    </w:p>
    <w:p w:rsidR="00D343F1" w:rsidP="00D343F1" w14:paraId="064C09B0" w14:textId="2059E934">
      <w:pPr>
        <w:spacing w:after="0"/>
        <w:ind w:firstLine="360"/>
        <w:rPr>
          <w:rFonts w:cstheme="minorHAnsi"/>
          <w:bCs/>
          <w:kern w:val="24"/>
          <w:szCs w:val="26"/>
        </w:rPr>
      </w:pPr>
      <w:r w:rsidRPr="00E87BA0">
        <w:rPr>
          <w:rFonts w:cstheme="minorHAnsi"/>
          <w:bCs/>
          <w:kern w:val="24"/>
          <w:szCs w:val="26"/>
        </w:rPr>
        <w:t>5. Some other reason</w:t>
      </w:r>
    </w:p>
    <w:p w:rsidR="00291863" w14:paraId="4241C6D6" w14:textId="77777777">
      <w:pPr>
        <w:rPr>
          <w:rFonts w:eastAsia="Times New Roman" w:cstheme="minorHAnsi"/>
          <w:b/>
          <w:kern w:val="24"/>
          <w:szCs w:val="26"/>
        </w:rPr>
      </w:pPr>
      <w:r>
        <w:rPr>
          <w:rFonts w:cstheme="minorHAnsi"/>
          <w:b/>
          <w:kern w:val="24"/>
          <w:szCs w:val="26"/>
        </w:rPr>
        <w:br w:type="page"/>
      </w:r>
    </w:p>
    <w:p w:rsidR="008B0F1A" w:rsidRPr="00A80195" w:rsidP="008B0F1A" w14:paraId="08F84196" w14:textId="259AE4A1">
      <w:pPr>
        <w:pStyle w:val="NormalWeb"/>
        <w:spacing w:before="0" w:beforeAutospacing="0" w:after="80" w:afterAutospacing="0"/>
        <w:rPr>
          <w:rFonts w:asciiTheme="minorHAnsi" w:hAnsiTheme="minorHAnsi" w:cstheme="minorHAnsi"/>
          <w:b/>
          <w:kern w:val="24"/>
          <w:sz w:val="22"/>
          <w:szCs w:val="26"/>
        </w:rPr>
      </w:pPr>
      <w:r w:rsidRPr="00A80195">
        <w:rPr>
          <w:rFonts w:asciiTheme="minorHAnsi" w:hAnsiTheme="minorHAnsi" w:cstheme="minorHAnsi"/>
          <w:b/>
          <w:kern w:val="24"/>
          <w:sz w:val="22"/>
          <w:szCs w:val="26"/>
        </w:rPr>
        <w:t xml:space="preserve">Q2 – What is the longest </w:t>
      </w:r>
      <w:r w:rsidRPr="00A80195">
        <w:rPr>
          <w:rFonts w:asciiTheme="minorHAnsi" w:hAnsiTheme="minorHAnsi" w:cstheme="minorHAnsi"/>
          <w:b/>
          <w:kern w:val="24"/>
          <w:sz w:val="22"/>
          <w:szCs w:val="26"/>
        </w:rPr>
        <w:t>period of time</w:t>
      </w:r>
      <w:r w:rsidRPr="00A80195">
        <w:rPr>
          <w:rFonts w:asciiTheme="minorHAnsi" w:hAnsiTheme="minorHAnsi" w:cstheme="minorHAnsi"/>
          <w:b/>
          <w:kern w:val="24"/>
          <w:sz w:val="22"/>
          <w:szCs w:val="26"/>
        </w:rPr>
        <w:t xml:space="preserve"> you would be willing to wait for a call back from the IRS? </w:t>
      </w:r>
    </w:p>
    <w:p w:rsidR="008B0F1A" w:rsidRPr="00E87BA0" w:rsidP="008B0F1A" w14:paraId="36F8D516" w14:textId="77777777">
      <w:pPr>
        <w:pStyle w:val="NormalWeb"/>
        <w:spacing w:before="0" w:beforeAutospacing="0" w:after="0" w:afterAutospacing="0"/>
        <w:ind w:left="360"/>
        <w:rPr>
          <w:rFonts w:asciiTheme="minorHAnsi" w:hAnsiTheme="minorHAnsi" w:cstheme="minorHAnsi"/>
          <w:bCs/>
          <w:sz w:val="22"/>
          <w:szCs w:val="36"/>
        </w:rPr>
      </w:pPr>
      <w:r w:rsidRPr="00E87BA0">
        <w:rPr>
          <w:rFonts w:asciiTheme="minorHAnsi" w:hAnsiTheme="minorHAnsi" w:cstheme="minorHAnsi"/>
          <w:bCs/>
          <w:kern w:val="24"/>
          <w:sz w:val="22"/>
          <w:szCs w:val="26"/>
        </w:rPr>
        <w:t>1. Less than 30 minutes, 2. 30 minutes to an hour, 3. More than one hour up to 90 minutes,</w:t>
      </w:r>
    </w:p>
    <w:p w:rsidR="008B0F1A" w:rsidRPr="00D343F1" w:rsidP="00D343F1" w14:paraId="35CD2472" w14:textId="1E50171F">
      <w:pPr>
        <w:spacing w:after="0"/>
        <w:ind w:left="720"/>
        <w:rPr>
          <w:rFonts w:cstheme="minorHAnsi"/>
          <w:bCs/>
          <w:kern w:val="24"/>
          <w:szCs w:val="26"/>
        </w:rPr>
      </w:pPr>
      <w:r w:rsidRPr="00E87BA0">
        <w:rPr>
          <w:rFonts w:cstheme="minorHAnsi"/>
          <w:bCs/>
          <w:kern w:val="24"/>
          <w:szCs w:val="26"/>
        </w:rPr>
        <w:t>4. More than 90 minutes</w:t>
      </w:r>
    </w:p>
    <w:p w:rsidR="008B0F1A" w:rsidRPr="00E87BA0" w:rsidP="008B0F1A" w14:paraId="3F432C40" w14:textId="4F445251">
      <w:pPr>
        <w:spacing w:after="0"/>
        <w:ind w:left="720"/>
        <w:rPr>
          <w:rFonts w:cstheme="minorHAnsi"/>
          <w:bCs/>
          <w:i/>
          <w:iCs/>
        </w:rPr>
      </w:pPr>
    </w:p>
    <w:p w:rsidR="008B0F1A" w:rsidRPr="00A80195" w:rsidP="008B0F1A" w14:paraId="266A4A98" w14:textId="120ACFD8">
      <w:pPr>
        <w:pStyle w:val="NormalWeb"/>
        <w:spacing w:before="0" w:beforeAutospacing="0" w:after="80" w:afterAutospacing="0"/>
        <w:rPr>
          <w:rFonts w:asciiTheme="minorHAnsi" w:hAnsiTheme="minorHAnsi" w:cstheme="minorHAnsi"/>
          <w:b/>
          <w:kern w:val="24"/>
          <w:sz w:val="22"/>
          <w:szCs w:val="26"/>
        </w:rPr>
      </w:pPr>
      <w:r w:rsidRPr="00A80195">
        <w:rPr>
          <w:rFonts w:asciiTheme="minorHAnsi" w:hAnsiTheme="minorHAnsi" w:cstheme="minorHAnsi"/>
          <w:b/>
          <w:kern w:val="24"/>
          <w:sz w:val="22"/>
          <w:szCs w:val="26"/>
        </w:rPr>
        <w:t xml:space="preserve">Q3 – If you have caller ID, what description appeared when you received the callback from the IRS? </w:t>
      </w:r>
    </w:p>
    <w:p w:rsidR="008B0F1A" w:rsidRPr="00E87BA0" w:rsidP="008B0F1A" w14:paraId="0B16CD43" w14:textId="6B024826">
      <w:pPr>
        <w:spacing w:after="0"/>
        <w:ind w:left="720"/>
        <w:rPr>
          <w:rFonts w:cstheme="minorHAnsi"/>
          <w:bCs/>
          <w:kern w:val="24"/>
          <w:szCs w:val="26"/>
        </w:rPr>
      </w:pPr>
      <w:r w:rsidRPr="00E87BA0">
        <w:rPr>
          <w:rFonts w:cstheme="minorHAnsi"/>
          <w:bCs/>
          <w:kern w:val="24"/>
          <w:szCs w:val="26"/>
        </w:rPr>
        <w:t>1. "</w:t>
      </w:r>
      <w:r w:rsidRPr="00E87BA0">
        <w:rPr>
          <w:rFonts w:cstheme="minorHAnsi"/>
          <w:bCs/>
          <w:kern w:val="24"/>
          <w:szCs w:val="26"/>
        </w:rPr>
        <w:t>IRS“</w:t>
      </w:r>
      <w:r w:rsidRPr="00E87BA0">
        <w:rPr>
          <w:rFonts w:cstheme="minorHAnsi"/>
          <w:bCs/>
          <w:kern w:val="24"/>
          <w:szCs w:val="26"/>
        </w:rPr>
        <w:t>, 2. A warning about SPAM, 3. Martinsburg, 4. Other, 5. I don't have caller ID</w:t>
      </w:r>
    </w:p>
    <w:p w:rsidR="008B0F1A" w:rsidRPr="00883A06" w:rsidP="00E87BA0" w14:paraId="131CA98E" w14:textId="77777777">
      <w:pPr>
        <w:spacing w:after="0"/>
        <w:rPr>
          <w:rFonts w:cstheme="minorHAnsi"/>
          <w:b/>
        </w:rPr>
      </w:pPr>
    </w:p>
    <w:p w:rsidR="008B0F1A" w:rsidRPr="00A80195" w:rsidP="008B0F1A" w14:paraId="78E3198D" w14:textId="77777777">
      <w:pPr>
        <w:pStyle w:val="NormalWeb"/>
        <w:spacing w:before="0" w:beforeAutospacing="0" w:after="80" w:afterAutospacing="0"/>
        <w:rPr>
          <w:rFonts w:asciiTheme="minorHAnsi" w:hAnsiTheme="minorHAnsi" w:cstheme="minorHAnsi"/>
          <w:b/>
          <w:kern w:val="24"/>
          <w:sz w:val="22"/>
          <w:szCs w:val="26"/>
        </w:rPr>
      </w:pPr>
      <w:r w:rsidRPr="00A80195">
        <w:rPr>
          <w:rFonts w:asciiTheme="minorHAnsi" w:hAnsiTheme="minorHAnsi" w:cstheme="minorHAnsi"/>
          <w:b/>
          <w:kern w:val="24"/>
          <w:sz w:val="22"/>
          <w:szCs w:val="26"/>
        </w:rPr>
        <w:t xml:space="preserve">Q4 – If offered, would you use IRS Customer Callback again? </w:t>
      </w:r>
    </w:p>
    <w:p w:rsidR="008B0F1A" w:rsidRPr="005631F5" w:rsidP="008B0F1A" w14:paraId="78FE89A2" w14:textId="3B582E7C">
      <w:pPr>
        <w:spacing w:after="0"/>
        <w:ind w:left="720"/>
        <w:rPr>
          <w:rFonts w:cstheme="minorHAnsi"/>
          <w:bCs/>
          <w:i/>
          <w:iCs/>
        </w:rPr>
      </w:pPr>
      <w:r w:rsidRPr="005631F5">
        <w:rPr>
          <w:rFonts w:cstheme="minorHAnsi"/>
          <w:bCs/>
          <w:kern w:val="24"/>
          <w:szCs w:val="26"/>
        </w:rPr>
        <w:t>1. Yes, 2. No, 3. Undecided</w:t>
      </w:r>
    </w:p>
    <w:p w:rsidR="008B0F1A" w:rsidRPr="005631F5" w:rsidP="00AD783B" w14:paraId="229BB8DB" w14:textId="0990DE48">
      <w:pPr>
        <w:spacing w:after="0"/>
        <w:ind w:left="720"/>
        <w:rPr>
          <w:rFonts w:cstheme="minorHAnsi"/>
          <w:bCs/>
          <w:i/>
          <w:iCs/>
        </w:rPr>
      </w:pPr>
    </w:p>
    <w:p w:rsidR="003974F9" w:rsidRPr="005631F5" w:rsidP="00AD783B" w14:paraId="15AC158C" w14:textId="5C5E578A">
      <w:pPr>
        <w:spacing w:after="0"/>
        <w:ind w:left="720"/>
        <w:rPr>
          <w:rFonts w:cstheme="minorHAnsi"/>
          <w:bCs/>
          <w:i/>
          <w:iCs/>
        </w:rPr>
      </w:pPr>
      <w:r w:rsidRPr="005631F5">
        <w:rPr>
          <w:rFonts w:cstheme="minorHAnsi"/>
          <w:bCs/>
          <w:i/>
          <w:iCs/>
        </w:rPr>
        <w:t>[If 1. Yes.,</w:t>
      </w:r>
      <w:r w:rsidRPr="005631F5" w:rsidR="005631F5">
        <w:rPr>
          <w:rFonts w:cstheme="minorHAnsi"/>
          <w:bCs/>
          <w:i/>
          <w:iCs/>
        </w:rPr>
        <w:t xml:space="preserve"> then Q5</w:t>
      </w:r>
      <w:r w:rsidR="005631F5">
        <w:rPr>
          <w:rFonts w:cstheme="minorHAnsi"/>
          <w:bCs/>
          <w:i/>
          <w:iCs/>
        </w:rPr>
        <w:t xml:space="preserve"> </w:t>
      </w:r>
      <w:r w:rsidRPr="005631F5">
        <w:rPr>
          <w:rFonts w:cstheme="minorHAnsi"/>
          <w:bCs/>
          <w:i/>
          <w:iCs/>
        </w:rPr>
        <w:t>If 2. No., or 3. Undecided</w:t>
      </w:r>
      <w:bookmarkStart w:id="0" w:name="_Hlk132900194"/>
      <w:r w:rsidRPr="005631F5">
        <w:rPr>
          <w:rFonts w:cstheme="minorHAnsi"/>
          <w:bCs/>
          <w:i/>
          <w:iCs/>
        </w:rPr>
        <w:t>., then Q</w:t>
      </w:r>
      <w:r w:rsidR="005631F5">
        <w:rPr>
          <w:rFonts w:cstheme="minorHAnsi"/>
          <w:bCs/>
          <w:i/>
          <w:iCs/>
        </w:rPr>
        <w:t>4a</w:t>
      </w:r>
      <w:r w:rsidRPr="005631F5">
        <w:rPr>
          <w:rFonts w:cstheme="minorHAnsi"/>
          <w:bCs/>
          <w:i/>
          <w:iCs/>
        </w:rPr>
        <w:t>]</w:t>
      </w:r>
      <w:bookmarkEnd w:id="0"/>
    </w:p>
    <w:p w:rsidR="008B0F1A" w:rsidRPr="00A80195" w:rsidP="00AD783B" w14:paraId="3B12DBA0" w14:textId="77777777">
      <w:pPr>
        <w:spacing w:after="0"/>
        <w:ind w:left="720"/>
        <w:rPr>
          <w:rFonts w:cstheme="minorHAnsi"/>
          <w:b/>
          <w:i/>
          <w:iCs/>
        </w:rPr>
      </w:pPr>
    </w:p>
    <w:p w:rsidR="008B0F1A" w:rsidRPr="00A80195" w:rsidP="008B0F1A" w14:paraId="31E36010" w14:textId="77777777">
      <w:pPr>
        <w:pStyle w:val="NormalWeb"/>
        <w:spacing w:before="0" w:beforeAutospacing="0" w:after="80" w:afterAutospacing="0"/>
        <w:rPr>
          <w:rFonts w:asciiTheme="minorHAnsi" w:hAnsiTheme="minorHAnsi" w:cstheme="minorHAnsi"/>
          <w:b/>
          <w:kern w:val="24"/>
          <w:sz w:val="22"/>
          <w:szCs w:val="26"/>
        </w:rPr>
      </w:pPr>
      <w:r w:rsidRPr="00A80195">
        <w:rPr>
          <w:rFonts w:asciiTheme="minorHAnsi" w:hAnsiTheme="minorHAnsi" w:cstheme="minorHAnsi"/>
          <w:b/>
          <w:kern w:val="24"/>
          <w:sz w:val="22"/>
          <w:szCs w:val="26"/>
        </w:rPr>
        <w:t>Q4a – Which reason best describes why you would not use Customer Callback again?</w:t>
      </w:r>
    </w:p>
    <w:p w:rsidR="008B0F1A" w:rsidRPr="005631F5" w:rsidP="008B0F1A" w14:paraId="7AE9099F" w14:textId="77777777">
      <w:pPr>
        <w:pStyle w:val="NormalWeb"/>
        <w:spacing w:before="0" w:beforeAutospacing="0" w:after="0" w:afterAutospacing="0"/>
        <w:ind w:left="360"/>
        <w:rPr>
          <w:rFonts w:asciiTheme="minorHAnsi" w:hAnsiTheme="minorHAnsi" w:cstheme="minorHAnsi"/>
          <w:bCs/>
          <w:sz w:val="22"/>
          <w:szCs w:val="36"/>
        </w:rPr>
      </w:pPr>
      <w:r w:rsidRPr="005631F5">
        <w:rPr>
          <w:rFonts w:asciiTheme="minorHAnsi" w:hAnsiTheme="minorHAnsi" w:cstheme="minorHAnsi"/>
          <w:bCs/>
          <w:kern w:val="24"/>
          <w:sz w:val="22"/>
          <w:szCs w:val="26"/>
        </w:rPr>
        <w:t xml:space="preserve">1. Inconvenient to wait on hold, 2. I may not be in a secure place to complete authentication, </w:t>
      </w:r>
    </w:p>
    <w:p w:rsidR="008B0F1A" w:rsidRPr="005631F5" w:rsidP="008B0F1A" w14:paraId="562FE09D" w14:textId="2EF81624">
      <w:pPr>
        <w:spacing w:after="0"/>
        <w:ind w:left="720"/>
        <w:rPr>
          <w:rFonts w:cstheme="minorHAnsi"/>
          <w:bCs/>
          <w:i/>
          <w:iCs/>
        </w:rPr>
      </w:pPr>
      <w:r w:rsidRPr="005631F5">
        <w:rPr>
          <w:rFonts w:cstheme="minorHAnsi"/>
          <w:bCs/>
          <w:kern w:val="24"/>
          <w:szCs w:val="26"/>
        </w:rPr>
        <w:t>3. Don’t want the call back to possibly interrupt time with a client, 4. Some other reason</w:t>
      </w:r>
    </w:p>
    <w:p w:rsidR="008B0F1A" w:rsidRPr="00E87BA0" w:rsidP="00AD783B" w14:paraId="188006E0" w14:textId="77777777">
      <w:pPr>
        <w:spacing w:after="0"/>
        <w:ind w:left="720"/>
        <w:rPr>
          <w:rFonts w:cstheme="minorHAnsi"/>
          <w:bCs/>
          <w:i/>
          <w:iCs/>
        </w:rPr>
      </w:pPr>
    </w:p>
    <w:p w:rsidR="008B0F1A" w:rsidRPr="00E87BA0" w:rsidP="00AD783B" w14:paraId="5C67D5DF" w14:textId="77777777">
      <w:pPr>
        <w:spacing w:after="0"/>
        <w:ind w:left="720"/>
        <w:rPr>
          <w:rFonts w:cstheme="minorHAnsi"/>
          <w:bCs/>
          <w:i/>
          <w:iCs/>
        </w:rPr>
      </w:pPr>
    </w:p>
    <w:p w:rsidR="003974F9" w:rsidRPr="00A80195" w:rsidP="003974F9" w14:paraId="1B59FEA6" w14:textId="159D27CA">
      <w:pPr>
        <w:pStyle w:val="NormalWeb"/>
        <w:spacing w:before="0" w:beforeAutospacing="0" w:after="80" w:afterAutospacing="0"/>
        <w:rPr>
          <w:rFonts w:asciiTheme="minorHAnsi" w:hAnsiTheme="minorHAnsi" w:cstheme="minorHAnsi"/>
          <w:b/>
          <w:kern w:val="24"/>
          <w:sz w:val="22"/>
          <w:szCs w:val="26"/>
        </w:rPr>
      </w:pPr>
      <w:r w:rsidRPr="00A80195">
        <w:rPr>
          <w:rFonts w:asciiTheme="minorHAnsi" w:hAnsiTheme="minorHAnsi" w:cstheme="minorHAnsi"/>
          <w:b/>
          <w:kern w:val="24"/>
          <w:sz w:val="22"/>
          <w:szCs w:val="26"/>
        </w:rPr>
        <w:t>Q</w:t>
      </w:r>
      <w:r w:rsidR="00AC07B7">
        <w:rPr>
          <w:rFonts w:asciiTheme="minorHAnsi" w:hAnsiTheme="minorHAnsi" w:cstheme="minorHAnsi"/>
          <w:b/>
          <w:kern w:val="24"/>
          <w:sz w:val="22"/>
          <w:szCs w:val="26"/>
        </w:rPr>
        <w:t>5</w:t>
      </w:r>
      <w:r w:rsidRPr="00A80195">
        <w:rPr>
          <w:rFonts w:asciiTheme="minorHAnsi" w:hAnsiTheme="minorHAnsi" w:cstheme="minorHAnsi"/>
          <w:b/>
          <w:kern w:val="24"/>
          <w:sz w:val="22"/>
          <w:szCs w:val="26"/>
        </w:rPr>
        <w:t xml:space="preserve">– If possible, would you like the ability to schedule the time of your callback from the IRS? </w:t>
      </w:r>
    </w:p>
    <w:p w:rsidR="008B0F1A" w:rsidRPr="00E87BA0" w:rsidP="003974F9" w14:paraId="25A7F0D9" w14:textId="668AD954">
      <w:pPr>
        <w:spacing w:after="0"/>
        <w:ind w:left="720"/>
        <w:rPr>
          <w:rFonts w:cstheme="minorHAnsi"/>
          <w:bCs/>
          <w:i/>
          <w:iCs/>
        </w:rPr>
      </w:pPr>
      <w:r w:rsidRPr="00E87BA0">
        <w:rPr>
          <w:rFonts w:cstheme="minorHAnsi"/>
          <w:bCs/>
          <w:kern w:val="24"/>
          <w:szCs w:val="26"/>
        </w:rPr>
        <w:t>1. Yes, 2. No, 3. Undecided</w:t>
      </w:r>
    </w:p>
    <w:p w:rsidR="00766009" w:rsidP="00E87BA0" w14:paraId="3E6DA7F0" w14:textId="0193B41E">
      <w:pPr>
        <w:spacing w:after="0"/>
      </w:pPr>
    </w:p>
    <w:p w:rsidR="00D343F1" w:rsidRPr="007502E7" w:rsidP="00E87BA0" w14:paraId="1A718AB0" w14:textId="77777777">
      <w:pPr>
        <w:spacing w:after="0"/>
      </w:pPr>
    </w:p>
    <w:p w:rsidR="00AD783B" w:rsidRPr="00E87BA0" w:rsidP="00766009" w14:paraId="13177425" w14:textId="574A5EBB">
      <w:pPr>
        <w:spacing w:after="0"/>
        <w:ind w:left="360"/>
        <w:rPr>
          <w:b/>
          <w:bCs/>
        </w:rPr>
      </w:pPr>
      <w:r>
        <w:rPr>
          <w:b/>
          <w:bCs/>
        </w:rPr>
        <w:t>7</w:t>
      </w:r>
      <w:r w:rsidRPr="00E87BA0">
        <w:rPr>
          <w:b/>
          <w:bCs/>
        </w:rPr>
        <w:t>. The call will then conclude with.</w:t>
      </w:r>
    </w:p>
    <w:p w:rsidR="00065E97" w:rsidRPr="00766009" w:rsidP="00766009" w14:paraId="3015B435" w14:textId="2BC9D7D6">
      <w:pPr>
        <w:spacing w:after="0"/>
        <w:ind w:left="360"/>
        <w:rPr>
          <w:i/>
          <w:iCs/>
        </w:rPr>
      </w:pPr>
      <w:r w:rsidRPr="00766009">
        <w:rPr>
          <w:i/>
          <w:iCs/>
        </w:rPr>
        <w:t>Thank you for</w:t>
      </w:r>
      <w:r w:rsidRPr="00766009" w:rsidR="004237CF">
        <w:rPr>
          <w:i/>
          <w:iCs/>
        </w:rPr>
        <w:t xml:space="preserve"> completing</w:t>
      </w:r>
      <w:r w:rsidRPr="00766009">
        <w:rPr>
          <w:i/>
          <w:iCs/>
        </w:rPr>
        <w:t xml:space="preserve"> the </w:t>
      </w:r>
      <w:r w:rsidRPr="00766009" w:rsidR="00766009">
        <w:rPr>
          <w:i/>
          <w:iCs/>
        </w:rPr>
        <w:t>Customer Call</w:t>
      </w:r>
      <w:r w:rsidR="005D25CD">
        <w:rPr>
          <w:i/>
          <w:iCs/>
        </w:rPr>
        <w:t>b</w:t>
      </w:r>
      <w:r w:rsidRPr="00766009" w:rsidR="00766009">
        <w:rPr>
          <w:i/>
          <w:iCs/>
        </w:rPr>
        <w:t xml:space="preserve">ack </w:t>
      </w:r>
      <w:r w:rsidRPr="00766009" w:rsidR="004237CF">
        <w:rPr>
          <w:i/>
          <w:iCs/>
        </w:rPr>
        <w:t>Survey</w:t>
      </w:r>
      <w:r w:rsidRPr="00766009">
        <w:rPr>
          <w:i/>
          <w:iCs/>
        </w:rPr>
        <w:t>…Goodbye</w:t>
      </w:r>
    </w:p>
    <w:p w:rsidR="00065E97" w:rsidRPr="007502E7" w:rsidP="00065E97" w14:paraId="0A9AB1E0" w14:textId="77777777">
      <w:pPr>
        <w:spacing w:after="0"/>
        <w:ind w:left="720"/>
      </w:pPr>
    </w:p>
    <w:sectPr w:rsidSect="008F0F03">
      <w:type w:val="continuous"/>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1339145"/>
      <w:docPartObj>
        <w:docPartGallery w:val="Page Numbers (Bottom of Page)"/>
        <w:docPartUnique/>
      </w:docPartObj>
    </w:sdtPr>
    <w:sdtContent>
      <w:sdt>
        <w:sdtPr>
          <w:id w:val="1728636285"/>
          <w:docPartObj>
            <w:docPartGallery w:val="Page Numbers (Top of Page)"/>
            <w:docPartUnique/>
          </w:docPartObj>
        </w:sdtPr>
        <w:sdtContent>
          <w:p w:rsidR="0066136B" w14:paraId="5764AB63" w14:textId="26EF20F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6136B" w14:paraId="20734DB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F51950"/>
    <w:multiLevelType w:val="hybridMultilevel"/>
    <w:tmpl w:val="C38A039E"/>
    <w:lvl w:ilvl="0">
      <w:start w:val="1"/>
      <w:numFmt w:val="decimal"/>
      <w:lvlText w:val="%1."/>
      <w:lvlJc w:val="left"/>
      <w:pPr>
        <w:ind w:left="720" w:hanging="360"/>
      </w:pPr>
      <w:rPr>
        <w:rFonts w:hint="default"/>
        <w:b w:val="0"/>
        <w:sz w:val="22"/>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4B5F79"/>
    <w:multiLevelType w:val="hybridMultilevel"/>
    <w:tmpl w:val="59DCD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9B4F1D"/>
    <w:multiLevelType w:val="multilevel"/>
    <w:tmpl w:val="BCFA4B3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070"/>
        </w:tabs>
        <w:ind w:left="207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2ED56D43"/>
    <w:multiLevelType w:val="hybridMultilevel"/>
    <w:tmpl w:val="04DEF598"/>
    <w:lvl w:ilvl="0">
      <w:start w:val="1"/>
      <w:numFmt w:val="decimal"/>
      <w:lvlText w:val="%1."/>
      <w:lvlJc w:val="left"/>
      <w:pPr>
        <w:ind w:left="720" w:hanging="360"/>
      </w:pPr>
      <w:rPr>
        <w:rFonts w:hint="default"/>
        <w:b w:val="0"/>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FAA4635"/>
    <w:multiLevelType w:val="multilevel"/>
    <w:tmpl w:val="6A42F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070"/>
        </w:tabs>
        <w:ind w:left="207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3447439A"/>
    <w:multiLevelType w:val="multilevel"/>
    <w:tmpl w:val="5D586E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070"/>
        </w:tabs>
        <w:ind w:left="207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3462595A"/>
    <w:multiLevelType w:val="multilevel"/>
    <w:tmpl w:val="F7B8FA1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070"/>
        </w:tabs>
        <w:ind w:left="207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4179702B"/>
    <w:multiLevelType w:val="multilevel"/>
    <w:tmpl w:val="F7B8FA1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070"/>
        </w:tabs>
        <w:ind w:left="207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41AD56CF"/>
    <w:multiLevelType w:val="multilevel"/>
    <w:tmpl w:val="18889CD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070"/>
        </w:tabs>
        <w:ind w:left="207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98148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166769">
    <w:abstractNumId w:val="1"/>
  </w:num>
  <w:num w:numId="3" w16cid:durableId="819345122">
    <w:abstractNumId w:val="3"/>
  </w:num>
  <w:num w:numId="4" w16cid:durableId="798693486">
    <w:abstractNumId w:val="8"/>
  </w:num>
  <w:num w:numId="5" w16cid:durableId="1637829078">
    <w:abstractNumId w:val="0"/>
  </w:num>
  <w:num w:numId="6" w16cid:durableId="291134700">
    <w:abstractNumId w:val="4"/>
  </w:num>
  <w:num w:numId="7" w16cid:durableId="511455370">
    <w:abstractNumId w:val="5"/>
  </w:num>
  <w:num w:numId="8" w16cid:durableId="1056126765">
    <w:abstractNumId w:val="2"/>
  </w:num>
  <w:num w:numId="9" w16cid:durableId="400564734">
    <w:abstractNumId w:val="6"/>
  </w:num>
  <w:num w:numId="10" w16cid:durableId="1845777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9C"/>
    <w:rsid w:val="0003789F"/>
    <w:rsid w:val="0005336A"/>
    <w:rsid w:val="00065E97"/>
    <w:rsid w:val="00083CC7"/>
    <w:rsid w:val="00127B2A"/>
    <w:rsid w:val="001B1EEF"/>
    <w:rsid w:val="002434E5"/>
    <w:rsid w:val="00291863"/>
    <w:rsid w:val="002C0320"/>
    <w:rsid w:val="002D6034"/>
    <w:rsid w:val="00354E9A"/>
    <w:rsid w:val="003944B7"/>
    <w:rsid w:val="003974F9"/>
    <w:rsid w:val="003A0A49"/>
    <w:rsid w:val="003A727F"/>
    <w:rsid w:val="003C65F6"/>
    <w:rsid w:val="004100B9"/>
    <w:rsid w:val="004237CF"/>
    <w:rsid w:val="00425B02"/>
    <w:rsid w:val="004578FC"/>
    <w:rsid w:val="00457C85"/>
    <w:rsid w:val="00483C25"/>
    <w:rsid w:val="004C48CF"/>
    <w:rsid w:val="005631F5"/>
    <w:rsid w:val="005A27EA"/>
    <w:rsid w:val="005D25CD"/>
    <w:rsid w:val="00660417"/>
    <w:rsid w:val="0066136B"/>
    <w:rsid w:val="00675105"/>
    <w:rsid w:val="006B0343"/>
    <w:rsid w:val="006E709B"/>
    <w:rsid w:val="00704BBF"/>
    <w:rsid w:val="007068B4"/>
    <w:rsid w:val="007502E7"/>
    <w:rsid w:val="00766009"/>
    <w:rsid w:val="00767C92"/>
    <w:rsid w:val="007755F7"/>
    <w:rsid w:val="007C1780"/>
    <w:rsid w:val="0080781E"/>
    <w:rsid w:val="00883A06"/>
    <w:rsid w:val="008965D0"/>
    <w:rsid w:val="008B0F1A"/>
    <w:rsid w:val="008E705F"/>
    <w:rsid w:val="008F0F03"/>
    <w:rsid w:val="00925C4E"/>
    <w:rsid w:val="009A4AE2"/>
    <w:rsid w:val="009A4F5C"/>
    <w:rsid w:val="00A15AC1"/>
    <w:rsid w:val="00A80195"/>
    <w:rsid w:val="00AC0665"/>
    <w:rsid w:val="00AC07B7"/>
    <w:rsid w:val="00AD783B"/>
    <w:rsid w:val="00AE2961"/>
    <w:rsid w:val="00B17449"/>
    <w:rsid w:val="00B26E1C"/>
    <w:rsid w:val="00B56122"/>
    <w:rsid w:val="00B77A93"/>
    <w:rsid w:val="00B9615E"/>
    <w:rsid w:val="00C143D4"/>
    <w:rsid w:val="00C9072D"/>
    <w:rsid w:val="00CB6243"/>
    <w:rsid w:val="00CC3F64"/>
    <w:rsid w:val="00D343F1"/>
    <w:rsid w:val="00D5004B"/>
    <w:rsid w:val="00D70CF8"/>
    <w:rsid w:val="00D85793"/>
    <w:rsid w:val="00D9259C"/>
    <w:rsid w:val="00DA12D2"/>
    <w:rsid w:val="00DC005B"/>
    <w:rsid w:val="00DC0231"/>
    <w:rsid w:val="00DD6AF8"/>
    <w:rsid w:val="00E1038F"/>
    <w:rsid w:val="00E87BA0"/>
    <w:rsid w:val="00EB481D"/>
    <w:rsid w:val="00EB7C4E"/>
    <w:rsid w:val="00F124E4"/>
    <w:rsid w:val="00FC30D5"/>
    <w:rsid w:val="00FD401C"/>
  </w:rsids>
  <w:docVars>
    <w:docVar w:name="dgnword-docGUID" w:val="{6B4F9459-86B6-4344-88E7-15C6DFA7D134}"/>
    <w:docVar w:name="dgnword-eventsink" w:val="79155859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D39FF8"/>
  <w15:chartTrackingRefBased/>
  <w15:docId w15:val="{DE1BEADB-8855-4E73-814A-78C94FA6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E97"/>
    <w:rPr>
      <w:sz w:val="16"/>
      <w:szCs w:val="16"/>
    </w:rPr>
  </w:style>
  <w:style w:type="paragraph" w:styleId="CommentText">
    <w:name w:val="annotation text"/>
    <w:basedOn w:val="Normal"/>
    <w:link w:val="CommentTextChar"/>
    <w:uiPriority w:val="99"/>
    <w:semiHidden/>
    <w:unhideWhenUsed/>
    <w:rsid w:val="00065E97"/>
    <w:pPr>
      <w:spacing w:line="240" w:lineRule="auto"/>
    </w:pPr>
    <w:rPr>
      <w:sz w:val="20"/>
      <w:szCs w:val="20"/>
    </w:rPr>
  </w:style>
  <w:style w:type="character" w:customStyle="1" w:styleId="CommentTextChar">
    <w:name w:val="Comment Text Char"/>
    <w:basedOn w:val="DefaultParagraphFont"/>
    <w:link w:val="CommentText"/>
    <w:uiPriority w:val="99"/>
    <w:semiHidden/>
    <w:rsid w:val="00065E97"/>
    <w:rPr>
      <w:sz w:val="20"/>
      <w:szCs w:val="20"/>
    </w:rPr>
  </w:style>
  <w:style w:type="paragraph" w:styleId="ListParagraph">
    <w:name w:val="List Paragraph"/>
    <w:basedOn w:val="Normal"/>
    <w:uiPriority w:val="34"/>
    <w:qFormat/>
    <w:rsid w:val="00065E97"/>
    <w:pPr>
      <w:ind w:left="720"/>
      <w:contextualSpacing/>
    </w:pPr>
  </w:style>
  <w:style w:type="paragraph" w:styleId="CommentSubject">
    <w:name w:val="annotation subject"/>
    <w:basedOn w:val="CommentText"/>
    <w:next w:val="CommentText"/>
    <w:link w:val="CommentSubjectChar"/>
    <w:uiPriority w:val="99"/>
    <w:semiHidden/>
    <w:unhideWhenUsed/>
    <w:rsid w:val="007502E7"/>
    <w:rPr>
      <w:b/>
      <w:bCs/>
    </w:rPr>
  </w:style>
  <w:style w:type="character" w:customStyle="1" w:styleId="CommentSubjectChar">
    <w:name w:val="Comment Subject Char"/>
    <w:basedOn w:val="CommentTextChar"/>
    <w:link w:val="CommentSubject"/>
    <w:uiPriority w:val="99"/>
    <w:semiHidden/>
    <w:rsid w:val="007502E7"/>
    <w:rPr>
      <w:b/>
      <w:bCs/>
      <w:sz w:val="20"/>
      <w:szCs w:val="20"/>
    </w:rPr>
  </w:style>
  <w:style w:type="paragraph" w:styleId="EndnoteText">
    <w:name w:val="endnote text"/>
    <w:basedOn w:val="Normal"/>
    <w:link w:val="EndnoteTextChar"/>
    <w:uiPriority w:val="99"/>
    <w:semiHidden/>
    <w:unhideWhenUsed/>
    <w:rsid w:val="000533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336A"/>
    <w:rPr>
      <w:sz w:val="20"/>
      <w:szCs w:val="20"/>
    </w:rPr>
  </w:style>
  <w:style w:type="character" w:styleId="EndnoteReference">
    <w:name w:val="endnote reference"/>
    <w:basedOn w:val="DefaultParagraphFont"/>
    <w:uiPriority w:val="99"/>
    <w:semiHidden/>
    <w:unhideWhenUsed/>
    <w:rsid w:val="0005336A"/>
    <w:rPr>
      <w:vertAlign w:val="superscript"/>
    </w:rPr>
  </w:style>
  <w:style w:type="paragraph" w:styleId="Header">
    <w:name w:val="header"/>
    <w:basedOn w:val="Normal"/>
    <w:link w:val="HeaderChar"/>
    <w:uiPriority w:val="99"/>
    <w:unhideWhenUsed/>
    <w:rsid w:val="00661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36B"/>
  </w:style>
  <w:style w:type="paragraph" w:styleId="Footer">
    <w:name w:val="footer"/>
    <w:basedOn w:val="Normal"/>
    <w:link w:val="FooterChar"/>
    <w:uiPriority w:val="99"/>
    <w:unhideWhenUsed/>
    <w:rsid w:val="00661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36B"/>
  </w:style>
  <w:style w:type="paragraph" w:styleId="Revision">
    <w:name w:val="Revision"/>
    <w:hidden/>
    <w:uiPriority w:val="99"/>
    <w:semiHidden/>
    <w:rsid w:val="008B0F1A"/>
    <w:pPr>
      <w:spacing w:after="0" w:line="240" w:lineRule="auto"/>
    </w:pPr>
  </w:style>
  <w:style w:type="paragraph" w:styleId="NormalWeb">
    <w:name w:val="Normal (Web)"/>
    <w:basedOn w:val="Normal"/>
    <w:uiPriority w:val="99"/>
    <w:unhideWhenUsed/>
    <w:rsid w:val="008B0F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9353D-BD32-4E97-A836-ABA78F49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 Anastasia</dc:creator>
  <cp:lastModifiedBy>Castle Timothy Scott</cp:lastModifiedBy>
  <cp:revision>2</cp:revision>
  <cp:lastPrinted>2023-08-08T18:13:00Z</cp:lastPrinted>
  <dcterms:created xsi:type="dcterms:W3CDTF">2024-03-11T15:58:00Z</dcterms:created>
  <dcterms:modified xsi:type="dcterms:W3CDTF">2024-03-11T15:58:00Z</dcterms:modified>
</cp:coreProperties>
</file>