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E2F" w:rsidRPr="006C1E2F" w:rsidP="00056395" w14:paraId="12FA9C2A" w14:textId="6239FDBC">
      <w:pPr>
        <w:spacing w:after="60"/>
        <w:rPr>
          <w:rFonts w:ascii="Arial" w:hAnsi="Arial" w:cs="Arial"/>
          <w:sz w:val="20"/>
          <w:szCs w:val="20"/>
        </w:rPr>
      </w:pPr>
      <w:bookmarkStart w:id="0" w:name="_Hlk131062658"/>
      <w:r w:rsidRPr="006C1E2F">
        <w:rPr>
          <w:rFonts w:ascii="Arial" w:hAnsi="Arial" w:cs="Arial"/>
          <w:i/>
          <w:iCs/>
        </w:rPr>
        <w:t>Would you take a brief survey so we can improve your Secure Messaging experience?</w:t>
      </w:r>
    </w:p>
    <w:p w:rsidR="006C1E2F" w:rsidP="00056395" w14:paraId="11F60882" w14:textId="77777777">
      <w:pPr>
        <w:spacing w:after="60"/>
        <w:rPr>
          <w:rFonts w:ascii="Arial" w:hAnsi="Arial" w:cs="Arial"/>
          <w:sz w:val="20"/>
          <w:szCs w:val="20"/>
        </w:rPr>
      </w:pPr>
    </w:p>
    <w:p w:rsidR="00E16169" w:rsidP="00E16169" w14:paraId="589793AA" w14:textId="6828D602">
      <w:pPr>
        <w:spacing w:after="60"/>
        <w:rPr>
          <w:rFonts w:ascii="Arial" w:hAnsi="Arial" w:cs="Arial"/>
          <w:i/>
          <w:iCs/>
        </w:rPr>
      </w:pPr>
      <w:r w:rsidRPr="006C1E2F">
        <w:rPr>
          <w:rFonts w:ascii="Arial" w:hAnsi="Arial" w:cs="Arial"/>
          <w:i/>
          <w:iCs/>
        </w:rPr>
        <w:t xml:space="preserve">This survey is </w:t>
      </w:r>
      <w:r w:rsidRPr="006C1E2F">
        <w:rPr>
          <w:rFonts w:ascii="Arial" w:hAnsi="Arial" w:cs="Arial"/>
          <w:i/>
          <w:iCs/>
        </w:rPr>
        <w:t>voluntary</w:t>
      </w:r>
      <w:r w:rsidRPr="006C1E2F">
        <w:rPr>
          <w:rFonts w:ascii="Arial" w:hAnsi="Arial" w:cs="Arial"/>
          <w:i/>
          <w:iCs/>
        </w:rPr>
        <w:t xml:space="preserve"> and your identity will remain anonymous. To help ensure your privacy, please do not include any personal information</w:t>
      </w:r>
      <w:r w:rsidRPr="006C1E2F" w:rsidR="00B049B2">
        <w:rPr>
          <w:rFonts w:ascii="Arial" w:hAnsi="Arial" w:cs="Arial"/>
          <w:i/>
          <w:iCs/>
        </w:rPr>
        <w:t xml:space="preserve"> in your responses</w:t>
      </w:r>
      <w:r w:rsidRPr="006C1E2F" w:rsidR="006C1E2F">
        <w:rPr>
          <w:rFonts w:ascii="Arial" w:hAnsi="Arial" w:cs="Arial"/>
          <w:i/>
          <w:iCs/>
        </w:rPr>
        <w:t>.</w:t>
      </w:r>
      <w:r>
        <w:rPr>
          <w:rFonts w:ascii="Arial" w:hAnsi="Arial" w:cs="Arial"/>
          <w:i/>
          <w:iCs/>
        </w:rPr>
        <w:t xml:space="preserve"> All fields with an asterisk (*) are required.</w:t>
      </w:r>
    </w:p>
    <w:p w:rsidR="00462259" w:rsidP="00E16169" w14:paraId="01A6F474" w14:textId="77777777">
      <w:pPr>
        <w:spacing w:after="60"/>
        <w:rPr>
          <w:rFonts w:ascii="Arial" w:hAnsi="Arial" w:cs="Arial"/>
          <w:i/>
          <w:iCs/>
        </w:rPr>
      </w:pPr>
    </w:p>
    <w:p w:rsidR="00462259" w:rsidRPr="00056395" w:rsidP="00462259" w14:paraId="1EDB8FD0" w14:textId="77777777">
      <w:pPr>
        <w:rPr>
          <w:rFonts w:ascii="Arial" w:hAnsi="Arial" w:cs="Arial"/>
          <w:sz w:val="20"/>
          <w:szCs w:val="20"/>
        </w:rPr>
      </w:pPr>
      <w:r w:rsidRPr="00056395">
        <w:rPr>
          <w:rFonts w:ascii="Arial" w:hAnsi="Arial" w:cs="Arial"/>
          <w:sz w:val="20"/>
          <w:szCs w:val="20"/>
        </w:rPr>
        <w:t>The Paperwork Reduction Act requires that the IRS display an Office of Management and Budget (OMB) control number on all public information requests along with the address where you can send comments regarding the study. You are not required to respond unless a currently valid OMB approval number is displayed. The OMB number for this study is</w:t>
      </w:r>
      <w:r>
        <w:rPr>
          <w:rFonts w:ascii="Arial" w:hAnsi="Arial" w:cs="Arial"/>
          <w:sz w:val="20"/>
          <w:szCs w:val="20"/>
        </w:rPr>
        <w:t xml:space="preserve"> 1545-1432</w:t>
      </w:r>
      <w:r w:rsidRPr="00056395">
        <w:rPr>
          <w:rFonts w:ascii="Arial" w:hAnsi="Arial" w:cs="Arial"/>
          <w:color w:val="0070C0"/>
          <w:sz w:val="20"/>
          <w:szCs w:val="20"/>
        </w:rPr>
        <w:t xml:space="preserve">. </w:t>
      </w:r>
      <w:r w:rsidRPr="00056395">
        <w:rPr>
          <w:rFonts w:ascii="Arial" w:hAnsi="Arial" w:cs="Arial"/>
          <w:sz w:val="20"/>
          <w:szCs w:val="20"/>
        </w:rPr>
        <w:t xml:space="preserve">If you have any comments regarding this study, please write to: IRS, Special Services Committee, </w:t>
      </w:r>
      <w:r w:rsidRPr="00056395">
        <w:rPr>
          <w:rFonts w:ascii="Arial" w:hAnsi="Arial" w:cs="Arial"/>
          <w:sz w:val="20"/>
          <w:szCs w:val="20"/>
        </w:rPr>
        <w:t>SE:W</w:t>
      </w:r>
      <w:r w:rsidRPr="00056395">
        <w:rPr>
          <w:rFonts w:ascii="Arial" w:hAnsi="Arial" w:cs="Arial"/>
          <w:sz w:val="20"/>
          <w:szCs w:val="20"/>
        </w:rPr>
        <w:t>:CAR:MP:T:M:S – Room 6129, 1111 Constitution Avenue, NW, Washington, DC  20224.</w:t>
      </w:r>
    </w:p>
    <w:p w:rsidR="00BC2272" w:rsidP="00056395" w14:paraId="4D3A2188" w14:textId="398A0667">
      <w:pPr>
        <w:spacing w:before="240" w:after="60"/>
        <w:rPr>
          <w:rFonts w:ascii="Arial" w:hAnsi="Arial" w:cs="Arial"/>
        </w:rPr>
      </w:pPr>
      <w:r>
        <w:rPr>
          <w:rFonts w:ascii="Arial" w:hAnsi="Arial" w:cs="Arial"/>
        </w:rPr>
        <w:t>-------------------------------------------------------------------------------------------------------------------------------</w:t>
      </w:r>
    </w:p>
    <w:p w:rsidR="004F4908" w:rsidRPr="00DC6CA5" w:rsidP="00DC6CA5" w14:paraId="6303BE17" w14:textId="0EDDDCAA">
      <w:pPr>
        <w:pStyle w:val="ListParagraph"/>
        <w:numPr>
          <w:ilvl w:val="0"/>
          <w:numId w:val="36"/>
        </w:numPr>
        <w:rPr>
          <w:rFonts w:ascii="Arial" w:hAnsi="Arial" w:cs="Arial"/>
          <w:sz w:val="20"/>
          <w:szCs w:val="20"/>
        </w:rPr>
      </w:pPr>
      <w:r>
        <w:rPr>
          <w:rFonts w:ascii="Arial" w:hAnsi="Arial" w:cs="Arial"/>
          <w:sz w:val="20"/>
          <w:szCs w:val="20"/>
        </w:rPr>
        <w:t xml:space="preserve">I </w:t>
      </w:r>
      <w:r w:rsidR="003F3947">
        <w:rPr>
          <w:rFonts w:ascii="Arial" w:hAnsi="Arial" w:cs="Arial"/>
          <w:sz w:val="20"/>
          <w:szCs w:val="20"/>
        </w:rPr>
        <w:t xml:space="preserve">am </w:t>
      </w:r>
      <w:r>
        <w:rPr>
          <w:rFonts w:ascii="Arial" w:hAnsi="Arial" w:cs="Arial"/>
          <w:sz w:val="20"/>
          <w:szCs w:val="20"/>
        </w:rPr>
        <w:t>us</w:t>
      </w:r>
      <w:r w:rsidR="003F3947">
        <w:rPr>
          <w:rFonts w:ascii="Arial" w:hAnsi="Arial" w:cs="Arial"/>
          <w:sz w:val="20"/>
          <w:szCs w:val="20"/>
        </w:rPr>
        <w:t>ing</w:t>
      </w:r>
      <w:r>
        <w:rPr>
          <w:rFonts w:ascii="Arial" w:hAnsi="Arial" w:cs="Arial"/>
          <w:sz w:val="20"/>
          <w:szCs w:val="20"/>
        </w:rPr>
        <w:t xml:space="preserve"> Secure Messaging </w:t>
      </w:r>
      <w:r w:rsidR="003F3947">
        <w:rPr>
          <w:rFonts w:ascii="Arial" w:hAnsi="Arial" w:cs="Arial"/>
          <w:sz w:val="20"/>
          <w:szCs w:val="20"/>
        </w:rPr>
        <w:t xml:space="preserve">today </w:t>
      </w:r>
      <w:r>
        <w:rPr>
          <w:rFonts w:ascii="Arial" w:hAnsi="Arial" w:cs="Arial"/>
          <w:sz w:val="20"/>
          <w:szCs w:val="20"/>
        </w:rPr>
        <w:t>to communicate about</w:t>
      </w:r>
      <w:r w:rsidR="001362B5">
        <w:rPr>
          <w:rFonts w:ascii="Arial" w:hAnsi="Arial" w:cs="Arial"/>
          <w:sz w:val="20"/>
          <w:szCs w:val="20"/>
        </w:rPr>
        <w:t xml:space="preserve"> the following with the IRS.</w:t>
      </w:r>
      <w:r>
        <w:rPr>
          <w:rFonts w:ascii="Arial" w:hAnsi="Arial" w:cs="Arial"/>
          <w:sz w:val="20"/>
          <w:szCs w:val="20"/>
        </w:rPr>
        <w:t xml:space="preserve"> </w:t>
      </w:r>
      <w:r w:rsidRPr="00056395">
        <w:rPr>
          <w:rFonts w:ascii="Arial" w:hAnsi="Arial" w:cs="Arial"/>
          <w:sz w:val="20"/>
          <w:szCs w:val="20"/>
        </w:rPr>
        <w:t>(Select all that apply)</w:t>
      </w:r>
      <w:r w:rsidR="001362B5">
        <w:rPr>
          <w:rFonts w:ascii="Arial" w:hAnsi="Arial" w:cs="Arial"/>
          <w:sz w:val="20"/>
          <w:szCs w:val="20"/>
        </w:rPr>
        <w:t xml:space="preserve"> </w:t>
      </w:r>
    </w:p>
    <w:p w:rsidR="004F4908" w:rsidP="004F4908" w14:paraId="1288D591" w14:textId="7F65CA49">
      <w:pPr>
        <w:pStyle w:val="ListParagraph"/>
        <w:numPr>
          <w:ilvl w:val="1"/>
          <w:numId w:val="36"/>
        </w:numPr>
        <w:rPr>
          <w:rFonts w:ascii="Arial" w:hAnsi="Arial" w:cs="Arial"/>
          <w:sz w:val="20"/>
          <w:szCs w:val="20"/>
        </w:rPr>
      </w:pPr>
      <w:r>
        <w:rPr>
          <w:rFonts w:ascii="Arial" w:hAnsi="Arial" w:cs="Arial"/>
          <w:sz w:val="20"/>
          <w:szCs w:val="20"/>
        </w:rPr>
        <w:t xml:space="preserve">CP2000 / CP2501 </w:t>
      </w:r>
      <w:r w:rsidR="004200BC">
        <w:rPr>
          <w:rFonts w:ascii="Arial" w:hAnsi="Arial" w:cs="Arial"/>
          <w:sz w:val="20"/>
          <w:szCs w:val="20"/>
        </w:rPr>
        <w:t>(</w:t>
      </w:r>
      <w:r w:rsidR="0046070F">
        <w:rPr>
          <w:rFonts w:ascii="Arial" w:hAnsi="Arial" w:cs="Arial"/>
          <w:sz w:val="20"/>
          <w:szCs w:val="20"/>
        </w:rPr>
        <w:t>AUR</w:t>
      </w:r>
      <w:r w:rsidR="004200BC">
        <w:rPr>
          <w:rFonts w:ascii="Arial" w:hAnsi="Arial" w:cs="Arial"/>
          <w:sz w:val="20"/>
          <w:szCs w:val="20"/>
        </w:rPr>
        <w:t xml:space="preserve"> Team</w:t>
      </w:r>
      <w:r w:rsidR="001362B5">
        <w:rPr>
          <w:rFonts w:ascii="Arial" w:hAnsi="Arial" w:cs="Arial"/>
          <w:sz w:val="20"/>
          <w:szCs w:val="20"/>
        </w:rPr>
        <w:t>)</w:t>
      </w:r>
    </w:p>
    <w:p w:rsidR="004F4908" w:rsidP="004F4908" w14:paraId="7EE8D666" w14:textId="10EF1DEB">
      <w:pPr>
        <w:pStyle w:val="ListParagraph"/>
        <w:numPr>
          <w:ilvl w:val="1"/>
          <w:numId w:val="36"/>
        </w:numPr>
        <w:rPr>
          <w:rFonts w:ascii="Arial" w:hAnsi="Arial" w:cs="Arial"/>
          <w:sz w:val="20"/>
          <w:szCs w:val="20"/>
        </w:rPr>
      </w:pPr>
      <w:r>
        <w:rPr>
          <w:rFonts w:ascii="Arial" w:hAnsi="Arial" w:cs="Arial"/>
          <w:sz w:val="20"/>
          <w:szCs w:val="20"/>
        </w:rPr>
        <w:t>Letter 5</w:t>
      </w:r>
      <w:r w:rsidR="003C7A63">
        <w:rPr>
          <w:rFonts w:ascii="Arial" w:hAnsi="Arial" w:cs="Arial"/>
          <w:sz w:val="20"/>
          <w:szCs w:val="20"/>
        </w:rPr>
        <w:t>5</w:t>
      </w:r>
      <w:r>
        <w:rPr>
          <w:rFonts w:ascii="Arial" w:hAnsi="Arial" w:cs="Arial"/>
          <w:sz w:val="20"/>
          <w:szCs w:val="20"/>
        </w:rPr>
        <w:t>6</w:t>
      </w:r>
      <w:r w:rsidR="001362B5">
        <w:rPr>
          <w:rFonts w:ascii="Arial" w:hAnsi="Arial" w:cs="Arial"/>
          <w:sz w:val="20"/>
          <w:szCs w:val="20"/>
        </w:rPr>
        <w:t xml:space="preserve"> </w:t>
      </w:r>
      <w:r>
        <w:rPr>
          <w:rFonts w:ascii="Arial" w:hAnsi="Arial" w:cs="Arial"/>
          <w:sz w:val="20"/>
          <w:szCs w:val="20"/>
        </w:rPr>
        <w:t xml:space="preserve">/ 525 or </w:t>
      </w:r>
      <w:r w:rsidR="00ED5F70">
        <w:rPr>
          <w:rFonts w:ascii="Arial" w:hAnsi="Arial" w:cs="Arial"/>
          <w:sz w:val="20"/>
          <w:szCs w:val="20"/>
        </w:rPr>
        <w:t>A</w:t>
      </w:r>
      <w:r>
        <w:rPr>
          <w:rFonts w:ascii="Arial" w:hAnsi="Arial" w:cs="Arial"/>
          <w:sz w:val="20"/>
          <w:szCs w:val="20"/>
        </w:rPr>
        <w:t xml:space="preserve">limony </w:t>
      </w:r>
      <w:r w:rsidR="00ED5F70">
        <w:rPr>
          <w:rFonts w:ascii="Arial" w:hAnsi="Arial" w:cs="Arial"/>
          <w:sz w:val="20"/>
          <w:szCs w:val="20"/>
        </w:rPr>
        <w:t>L</w:t>
      </w:r>
      <w:r>
        <w:rPr>
          <w:rFonts w:ascii="Arial" w:hAnsi="Arial" w:cs="Arial"/>
          <w:sz w:val="20"/>
          <w:szCs w:val="20"/>
        </w:rPr>
        <w:t xml:space="preserve">etter 3540 / 3541 </w:t>
      </w:r>
      <w:r w:rsidRPr="00F26AC6" w:rsidR="001362B5">
        <w:rPr>
          <w:rFonts w:ascii="Arial" w:hAnsi="Arial" w:cs="Arial"/>
          <w:sz w:val="20"/>
          <w:szCs w:val="20"/>
        </w:rPr>
        <w:t>(Exam</w:t>
      </w:r>
      <w:r w:rsidRPr="00F26AC6" w:rsidR="00B600F3">
        <w:rPr>
          <w:rFonts w:ascii="Arial" w:hAnsi="Arial" w:cs="Arial"/>
          <w:sz w:val="20"/>
          <w:szCs w:val="20"/>
        </w:rPr>
        <w:t xml:space="preserve"> Team</w:t>
      </w:r>
      <w:r w:rsidRPr="00F26AC6" w:rsidR="001362B5">
        <w:rPr>
          <w:rFonts w:ascii="Arial" w:hAnsi="Arial" w:cs="Arial"/>
          <w:sz w:val="20"/>
          <w:szCs w:val="20"/>
        </w:rPr>
        <w:t>)</w:t>
      </w:r>
    </w:p>
    <w:p w:rsidR="004F4908" w:rsidRPr="004F4908" w:rsidP="004F4908" w14:paraId="6DB0F6BA" w14:textId="2EFEC7E1">
      <w:pPr>
        <w:pStyle w:val="ListParagraph"/>
        <w:numPr>
          <w:ilvl w:val="1"/>
          <w:numId w:val="36"/>
        </w:numPr>
        <w:rPr>
          <w:rFonts w:ascii="Arial" w:hAnsi="Arial" w:cs="Arial"/>
          <w:sz w:val="20"/>
          <w:szCs w:val="20"/>
        </w:rPr>
      </w:pPr>
      <w:r>
        <w:rPr>
          <w:rFonts w:ascii="Arial" w:hAnsi="Arial" w:cs="Arial"/>
          <w:sz w:val="20"/>
          <w:szCs w:val="20"/>
        </w:rPr>
        <w:t xml:space="preserve">I am under </w:t>
      </w:r>
      <w:r>
        <w:rPr>
          <w:rFonts w:ascii="Arial" w:hAnsi="Arial" w:cs="Arial"/>
          <w:sz w:val="20"/>
          <w:szCs w:val="20"/>
        </w:rPr>
        <w:t>audit</w:t>
      </w:r>
      <w:r>
        <w:rPr>
          <w:rFonts w:ascii="Arial" w:hAnsi="Arial" w:cs="Arial"/>
          <w:sz w:val="20"/>
          <w:szCs w:val="20"/>
        </w:rPr>
        <w:t xml:space="preserve"> </w:t>
      </w:r>
      <w:r w:rsidRPr="00F26AC6">
        <w:rPr>
          <w:rFonts w:ascii="Arial" w:hAnsi="Arial" w:cs="Arial"/>
          <w:sz w:val="20"/>
          <w:szCs w:val="20"/>
        </w:rPr>
        <w:t>(</w:t>
      </w:r>
      <w:r w:rsidRPr="008E2848" w:rsidR="008F6786">
        <w:rPr>
          <w:rFonts w:ascii="Arial" w:hAnsi="Arial" w:cs="Arial"/>
          <w:color w:val="ED7D31" w:themeColor="accent2"/>
          <w:sz w:val="20"/>
          <w:szCs w:val="20"/>
        </w:rPr>
        <w:t xml:space="preserve">Field </w:t>
      </w:r>
      <w:r w:rsidRPr="008E2848" w:rsidR="00F26AC6">
        <w:rPr>
          <w:rFonts w:ascii="Arial" w:hAnsi="Arial" w:cs="Arial"/>
          <w:color w:val="ED7D31" w:themeColor="accent2"/>
          <w:sz w:val="20"/>
          <w:szCs w:val="20"/>
        </w:rPr>
        <w:t>Exam</w:t>
      </w:r>
      <w:r w:rsidRPr="008E2848" w:rsidR="004E1321">
        <w:rPr>
          <w:rFonts w:ascii="Arial" w:hAnsi="Arial" w:cs="Arial"/>
          <w:color w:val="ED7D31" w:themeColor="accent2"/>
          <w:sz w:val="20"/>
          <w:szCs w:val="20"/>
        </w:rPr>
        <w:t xml:space="preserve"> </w:t>
      </w:r>
      <w:r w:rsidRPr="008E2848" w:rsidR="00B600F3">
        <w:rPr>
          <w:rFonts w:ascii="Arial" w:hAnsi="Arial" w:cs="Arial"/>
          <w:color w:val="ED7D31" w:themeColor="accent2"/>
          <w:sz w:val="20"/>
          <w:szCs w:val="20"/>
        </w:rPr>
        <w:t>Team</w:t>
      </w:r>
      <w:r w:rsidRPr="00F26AC6">
        <w:rPr>
          <w:rFonts w:ascii="Arial" w:hAnsi="Arial" w:cs="Arial"/>
          <w:sz w:val="20"/>
          <w:szCs w:val="20"/>
        </w:rPr>
        <w:t>)</w:t>
      </w:r>
      <w:r w:rsidR="008E2848">
        <w:rPr>
          <w:rFonts w:ascii="Arial" w:hAnsi="Arial" w:cs="Arial"/>
          <w:sz w:val="20"/>
          <w:szCs w:val="20"/>
        </w:rPr>
        <w:t xml:space="preserve"> </w:t>
      </w:r>
      <w:r w:rsidR="008E2848">
        <w:rPr>
          <w:rFonts w:ascii="Arial" w:hAnsi="Arial" w:cs="Arial"/>
          <w:color w:val="ED7D31" w:themeColor="accent2"/>
          <w:sz w:val="20"/>
          <w:szCs w:val="20"/>
        </w:rPr>
        <w:t>*Subject to Change*</w:t>
      </w:r>
    </w:p>
    <w:p w:rsidR="004F4908" w:rsidP="004F4908" w14:paraId="471391C1" w14:textId="2D49B056">
      <w:pPr>
        <w:pStyle w:val="ListParagraph"/>
        <w:numPr>
          <w:ilvl w:val="1"/>
          <w:numId w:val="36"/>
        </w:numPr>
        <w:rPr>
          <w:rFonts w:ascii="Arial" w:hAnsi="Arial" w:cs="Arial"/>
          <w:sz w:val="20"/>
          <w:szCs w:val="20"/>
        </w:rPr>
      </w:pPr>
      <w:r>
        <w:rPr>
          <w:rFonts w:ascii="Arial" w:hAnsi="Arial" w:cs="Arial"/>
          <w:sz w:val="20"/>
          <w:szCs w:val="20"/>
        </w:rPr>
        <w:t>An a</w:t>
      </w:r>
      <w:r>
        <w:rPr>
          <w:rFonts w:ascii="Arial" w:hAnsi="Arial" w:cs="Arial"/>
          <w:sz w:val="20"/>
          <w:szCs w:val="20"/>
        </w:rPr>
        <w:t xml:space="preserve">ppeal </w:t>
      </w:r>
      <w:r w:rsidRPr="00A657E3">
        <w:rPr>
          <w:rFonts w:ascii="Arial" w:hAnsi="Arial" w:cs="Arial"/>
          <w:sz w:val="20"/>
          <w:szCs w:val="20"/>
        </w:rPr>
        <w:t>(Appeals</w:t>
      </w:r>
      <w:r w:rsidRPr="00A657E3" w:rsidR="00B600F3">
        <w:rPr>
          <w:rFonts w:ascii="Arial" w:hAnsi="Arial" w:cs="Arial"/>
          <w:sz w:val="20"/>
          <w:szCs w:val="20"/>
        </w:rPr>
        <w:t xml:space="preserve"> Team</w:t>
      </w:r>
      <w:r w:rsidRPr="00A657E3">
        <w:rPr>
          <w:rFonts w:ascii="Arial" w:hAnsi="Arial" w:cs="Arial"/>
          <w:sz w:val="20"/>
          <w:szCs w:val="20"/>
        </w:rPr>
        <w:t>)</w:t>
      </w:r>
    </w:p>
    <w:p w:rsidR="004F4908" w:rsidP="004F4908" w14:paraId="4B517D3A" w14:textId="764AA307">
      <w:pPr>
        <w:pStyle w:val="ListParagraph"/>
        <w:numPr>
          <w:ilvl w:val="1"/>
          <w:numId w:val="36"/>
        </w:numPr>
        <w:rPr>
          <w:rFonts w:ascii="Arial" w:hAnsi="Arial" w:cs="Arial"/>
          <w:sz w:val="20"/>
          <w:szCs w:val="20"/>
        </w:rPr>
      </w:pPr>
      <w:r>
        <w:rPr>
          <w:rFonts w:ascii="Arial" w:hAnsi="Arial" w:cs="Arial"/>
          <w:sz w:val="20"/>
          <w:szCs w:val="20"/>
        </w:rPr>
        <w:t>A collection issue (Collection</w:t>
      </w:r>
      <w:r w:rsidR="004200BC">
        <w:rPr>
          <w:rFonts w:ascii="Arial" w:hAnsi="Arial" w:cs="Arial"/>
          <w:sz w:val="20"/>
          <w:szCs w:val="20"/>
        </w:rPr>
        <w:t xml:space="preserve"> Team</w:t>
      </w:r>
      <w:r>
        <w:rPr>
          <w:rFonts w:ascii="Arial" w:hAnsi="Arial" w:cs="Arial"/>
          <w:sz w:val="20"/>
          <w:szCs w:val="20"/>
        </w:rPr>
        <w:t>)</w:t>
      </w:r>
    </w:p>
    <w:p w:rsidR="001B0343" w:rsidRPr="001B0343" w:rsidP="001B0343" w14:paraId="16D34949" w14:textId="77777777">
      <w:pPr>
        <w:pStyle w:val="ListParagraph"/>
        <w:ind w:left="1440"/>
        <w:rPr>
          <w:rFonts w:ascii="Arial" w:hAnsi="Arial" w:cs="Arial"/>
          <w:sz w:val="10"/>
          <w:szCs w:val="10"/>
        </w:rPr>
      </w:pPr>
    </w:p>
    <w:bookmarkEnd w:id="0"/>
    <w:p w:rsidR="00960254" w:rsidRPr="00056395" w:rsidP="00F023A2" w14:paraId="2CF8A53E" w14:textId="77777777">
      <w:pPr>
        <w:pStyle w:val="ListParagraph"/>
        <w:numPr>
          <w:ilvl w:val="0"/>
          <w:numId w:val="36"/>
        </w:numPr>
        <w:spacing w:after="0" w:line="256" w:lineRule="auto"/>
        <w:rPr>
          <w:rFonts w:ascii="Arial" w:hAnsi="Arial" w:cs="Arial"/>
          <w:sz w:val="20"/>
          <w:szCs w:val="20"/>
        </w:rPr>
      </w:pPr>
      <w:r w:rsidRPr="00056395">
        <w:rPr>
          <w:rFonts w:ascii="Arial" w:hAnsi="Arial" w:cs="Arial"/>
          <w:sz w:val="20"/>
          <w:szCs w:val="20"/>
        </w:rPr>
        <w:t>Are you a Taxpayer or Power of Attorney?</w:t>
      </w:r>
    </w:p>
    <w:p w:rsidR="00960254" w:rsidRPr="00056395" w:rsidP="001362B5" w14:paraId="59E7F5E4" w14:textId="77777777">
      <w:pPr>
        <w:pStyle w:val="ListParagraph"/>
        <w:numPr>
          <w:ilvl w:val="1"/>
          <w:numId w:val="39"/>
        </w:numPr>
        <w:spacing w:after="0" w:line="256" w:lineRule="auto"/>
        <w:rPr>
          <w:rFonts w:ascii="Arial" w:hAnsi="Arial" w:cs="Arial"/>
          <w:sz w:val="20"/>
          <w:szCs w:val="20"/>
        </w:rPr>
      </w:pPr>
      <w:r w:rsidRPr="00056395">
        <w:rPr>
          <w:rFonts w:ascii="Arial" w:hAnsi="Arial" w:cs="Arial"/>
          <w:sz w:val="20"/>
          <w:szCs w:val="20"/>
        </w:rPr>
        <w:t>Taxpayer</w:t>
      </w:r>
    </w:p>
    <w:p w:rsidR="00960254" w:rsidP="001362B5" w14:paraId="32D118C6" w14:textId="00372989">
      <w:pPr>
        <w:pStyle w:val="ListParagraph"/>
        <w:numPr>
          <w:ilvl w:val="1"/>
          <w:numId w:val="39"/>
        </w:numPr>
        <w:spacing w:after="0" w:line="256" w:lineRule="auto"/>
        <w:rPr>
          <w:rFonts w:ascii="Arial" w:hAnsi="Arial" w:cs="Arial"/>
          <w:sz w:val="20"/>
          <w:szCs w:val="20"/>
        </w:rPr>
      </w:pPr>
      <w:r w:rsidRPr="00056395">
        <w:rPr>
          <w:rFonts w:ascii="Arial" w:hAnsi="Arial" w:cs="Arial"/>
          <w:sz w:val="20"/>
          <w:szCs w:val="20"/>
        </w:rPr>
        <w:t>Power of Attorney</w:t>
      </w:r>
    </w:p>
    <w:p w:rsidR="001B0343" w:rsidRPr="001B0343" w:rsidP="001B0343" w14:paraId="5F411E5F" w14:textId="77777777">
      <w:pPr>
        <w:pStyle w:val="ListParagraph"/>
        <w:spacing w:after="0" w:line="256" w:lineRule="auto"/>
        <w:ind w:left="1440"/>
        <w:rPr>
          <w:rFonts w:ascii="Arial" w:hAnsi="Arial" w:cs="Arial"/>
          <w:sz w:val="10"/>
          <w:szCs w:val="10"/>
        </w:rPr>
      </w:pPr>
    </w:p>
    <w:p w:rsidR="00C87351" w:rsidRPr="00056395" w:rsidP="00F023A2" w14:paraId="4B232CF2" w14:textId="105EFB6C">
      <w:pPr>
        <w:pStyle w:val="ListParagraph"/>
        <w:numPr>
          <w:ilvl w:val="0"/>
          <w:numId w:val="36"/>
        </w:numPr>
        <w:rPr>
          <w:rFonts w:ascii="Arial" w:hAnsi="Arial" w:cs="Arial"/>
          <w:sz w:val="20"/>
          <w:szCs w:val="20"/>
        </w:rPr>
      </w:pPr>
      <w:r w:rsidRPr="00056395">
        <w:rPr>
          <w:rFonts w:ascii="Arial" w:hAnsi="Arial" w:cs="Arial"/>
          <w:sz w:val="20"/>
          <w:szCs w:val="20"/>
        </w:rPr>
        <w:t xml:space="preserve">I am satisfied with my overall </w:t>
      </w:r>
      <w:r w:rsidRPr="00056395" w:rsidR="004278B0">
        <w:rPr>
          <w:rFonts w:ascii="Arial" w:hAnsi="Arial" w:cs="Arial"/>
          <w:sz w:val="20"/>
          <w:szCs w:val="20"/>
        </w:rPr>
        <w:t xml:space="preserve">Secure Messaging </w:t>
      </w:r>
      <w:r w:rsidRPr="00056395" w:rsidR="009E2A73">
        <w:rPr>
          <w:rFonts w:ascii="Arial" w:hAnsi="Arial" w:cs="Arial"/>
          <w:sz w:val="20"/>
          <w:szCs w:val="20"/>
        </w:rPr>
        <w:t>experience</w:t>
      </w:r>
      <w:r w:rsidRPr="00056395" w:rsidR="00051A28">
        <w:rPr>
          <w:rFonts w:ascii="Arial" w:hAnsi="Arial" w:cs="Arial"/>
          <w:sz w:val="20"/>
          <w:szCs w:val="20"/>
        </w:rPr>
        <w:t>.</w:t>
      </w:r>
    </w:p>
    <w:p w:rsidR="00780DFF" w:rsidRPr="00056395" w:rsidP="00C87351" w14:paraId="14AD08C6" w14:textId="63CE645E">
      <w:pPr>
        <w:pStyle w:val="ListParagraph"/>
        <w:numPr>
          <w:ilvl w:val="1"/>
          <w:numId w:val="2"/>
        </w:numPr>
        <w:rPr>
          <w:rFonts w:ascii="Arial" w:hAnsi="Arial" w:cs="Arial"/>
          <w:sz w:val="20"/>
          <w:szCs w:val="20"/>
        </w:rPr>
      </w:pPr>
      <w:r w:rsidRPr="00056395">
        <w:rPr>
          <w:rFonts w:ascii="Arial" w:hAnsi="Arial" w:cs="Arial"/>
          <w:sz w:val="20"/>
          <w:szCs w:val="20"/>
        </w:rPr>
        <w:t>Strongly Agree</w:t>
      </w:r>
    </w:p>
    <w:p w:rsidR="00EA6A41" w:rsidRPr="00056395" w:rsidP="00C87351" w14:paraId="7FED433C" w14:textId="10E09A5B">
      <w:pPr>
        <w:pStyle w:val="ListParagraph"/>
        <w:numPr>
          <w:ilvl w:val="1"/>
          <w:numId w:val="2"/>
        </w:numPr>
        <w:rPr>
          <w:rFonts w:ascii="Arial" w:hAnsi="Arial" w:cs="Arial"/>
          <w:sz w:val="20"/>
          <w:szCs w:val="20"/>
        </w:rPr>
      </w:pPr>
      <w:r w:rsidRPr="00056395">
        <w:rPr>
          <w:rFonts w:ascii="Arial" w:hAnsi="Arial" w:cs="Arial"/>
          <w:sz w:val="20"/>
          <w:szCs w:val="20"/>
        </w:rPr>
        <w:t>Agree</w:t>
      </w:r>
    </w:p>
    <w:p w:rsidR="00EA6A41" w:rsidRPr="00056395" w:rsidP="00C87351" w14:paraId="138E5CB1" w14:textId="1400E829">
      <w:pPr>
        <w:pStyle w:val="ListParagraph"/>
        <w:numPr>
          <w:ilvl w:val="1"/>
          <w:numId w:val="2"/>
        </w:numPr>
        <w:rPr>
          <w:rFonts w:ascii="Arial" w:hAnsi="Arial" w:cs="Arial"/>
          <w:sz w:val="20"/>
          <w:szCs w:val="20"/>
        </w:rPr>
      </w:pPr>
      <w:r w:rsidRPr="00056395">
        <w:rPr>
          <w:rFonts w:ascii="Arial" w:hAnsi="Arial" w:cs="Arial"/>
          <w:sz w:val="20"/>
          <w:szCs w:val="20"/>
        </w:rPr>
        <w:t>Neither Agree nor Disagree</w:t>
      </w:r>
    </w:p>
    <w:p w:rsidR="00EA6A41" w:rsidRPr="00056395" w:rsidP="00C87351" w14:paraId="5A5F1198" w14:textId="2F61B5B1">
      <w:pPr>
        <w:pStyle w:val="ListParagraph"/>
        <w:numPr>
          <w:ilvl w:val="1"/>
          <w:numId w:val="2"/>
        </w:numPr>
        <w:rPr>
          <w:rFonts w:ascii="Arial" w:hAnsi="Arial" w:cs="Arial"/>
          <w:sz w:val="20"/>
          <w:szCs w:val="20"/>
        </w:rPr>
      </w:pPr>
      <w:r w:rsidRPr="00056395">
        <w:rPr>
          <w:rFonts w:ascii="Arial" w:hAnsi="Arial" w:cs="Arial"/>
          <w:sz w:val="20"/>
          <w:szCs w:val="20"/>
        </w:rPr>
        <w:t>Disagree</w:t>
      </w:r>
    </w:p>
    <w:p w:rsidR="00EA6A41" w:rsidP="00C87351" w14:paraId="528415C0" w14:textId="4B4526EE">
      <w:pPr>
        <w:pStyle w:val="ListParagraph"/>
        <w:numPr>
          <w:ilvl w:val="1"/>
          <w:numId w:val="2"/>
        </w:numPr>
        <w:rPr>
          <w:rFonts w:ascii="Arial" w:hAnsi="Arial" w:cs="Arial"/>
          <w:sz w:val="20"/>
          <w:szCs w:val="20"/>
        </w:rPr>
      </w:pPr>
      <w:r w:rsidRPr="00056395">
        <w:rPr>
          <w:rFonts w:ascii="Arial" w:hAnsi="Arial" w:cs="Arial"/>
          <w:sz w:val="20"/>
          <w:szCs w:val="20"/>
        </w:rPr>
        <w:t>Strongly Disagree</w:t>
      </w:r>
    </w:p>
    <w:p w:rsidR="001B0343" w:rsidRPr="001B0343" w:rsidP="001B0343" w14:paraId="36F35DEA" w14:textId="77777777">
      <w:pPr>
        <w:pStyle w:val="ListParagraph"/>
        <w:ind w:left="1440"/>
        <w:rPr>
          <w:rFonts w:ascii="Arial" w:hAnsi="Arial" w:cs="Arial"/>
          <w:sz w:val="10"/>
          <w:szCs w:val="10"/>
        </w:rPr>
      </w:pPr>
    </w:p>
    <w:p w:rsidR="00DE4BC7" w:rsidRPr="00056395" w:rsidP="00F023A2" w14:paraId="74331B19" w14:textId="2EA09FE2">
      <w:pPr>
        <w:pStyle w:val="ListParagraph"/>
        <w:numPr>
          <w:ilvl w:val="0"/>
          <w:numId w:val="36"/>
        </w:numPr>
        <w:rPr>
          <w:rFonts w:ascii="Arial" w:hAnsi="Arial" w:cs="Arial"/>
          <w:sz w:val="20"/>
          <w:szCs w:val="20"/>
        </w:rPr>
      </w:pPr>
      <w:r w:rsidRPr="00056395">
        <w:rPr>
          <w:rFonts w:ascii="Arial" w:hAnsi="Arial" w:cs="Arial"/>
          <w:sz w:val="20"/>
          <w:szCs w:val="20"/>
        </w:rPr>
        <w:t xml:space="preserve">I am likely to use </w:t>
      </w:r>
      <w:r w:rsidRPr="00056395" w:rsidR="004278B0">
        <w:rPr>
          <w:rFonts w:ascii="Arial" w:hAnsi="Arial" w:cs="Arial"/>
          <w:sz w:val="20"/>
          <w:szCs w:val="20"/>
        </w:rPr>
        <w:t>Secure Messaging</w:t>
      </w:r>
      <w:r w:rsidRPr="00056395">
        <w:rPr>
          <w:rFonts w:ascii="Arial" w:hAnsi="Arial" w:cs="Arial"/>
          <w:sz w:val="20"/>
          <w:szCs w:val="20"/>
        </w:rPr>
        <w:t xml:space="preserve"> again to communicate with the IRS.</w:t>
      </w:r>
    </w:p>
    <w:p w:rsidR="00DE4BC7" w:rsidRPr="00056395" w:rsidP="004278B0" w14:paraId="67A37FE5" w14:textId="77777777">
      <w:pPr>
        <w:pStyle w:val="ListParagraph"/>
        <w:numPr>
          <w:ilvl w:val="0"/>
          <w:numId w:val="38"/>
        </w:numPr>
        <w:rPr>
          <w:rFonts w:ascii="Arial" w:hAnsi="Arial" w:cs="Arial"/>
          <w:sz w:val="20"/>
          <w:szCs w:val="20"/>
        </w:rPr>
      </w:pPr>
      <w:r w:rsidRPr="00056395">
        <w:rPr>
          <w:rFonts w:ascii="Arial" w:hAnsi="Arial" w:cs="Arial"/>
          <w:sz w:val="20"/>
          <w:szCs w:val="20"/>
        </w:rPr>
        <w:t>Strongly Agree</w:t>
      </w:r>
    </w:p>
    <w:p w:rsidR="00DE4BC7" w:rsidRPr="00056395" w:rsidP="004278B0" w14:paraId="066E711A" w14:textId="77777777">
      <w:pPr>
        <w:pStyle w:val="ListParagraph"/>
        <w:numPr>
          <w:ilvl w:val="0"/>
          <w:numId w:val="38"/>
        </w:numPr>
        <w:rPr>
          <w:rFonts w:ascii="Arial" w:hAnsi="Arial" w:cs="Arial"/>
          <w:sz w:val="20"/>
          <w:szCs w:val="20"/>
        </w:rPr>
      </w:pPr>
      <w:r w:rsidRPr="00056395">
        <w:rPr>
          <w:rFonts w:ascii="Arial" w:hAnsi="Arial" w:cs="Arial"/>
          <w:sz w:val="20"/>
          <w:szCs w:val="20"/>
        </w:rPr>
        <w:t>Agree</w:t>
      </w:r>
    </w:p>
    <w:p w:rsidR="00DE4BC7" w:rsidRPr="00056395" w:rsidP="004278B0" w14:paraId="55F59E0D" w14:textId="77777777">
      <w:pPr>
        <w:pStyle w:val="ListParagraph"/>
        <w:numPr>
          <w:ilvl w:val="0"/>
          <w:numId w:val="38"/>
        </w:numPr>
        <w:rPr>
          <w:rFonts w:ascii="Arial" w:hAnsi="Arial" w:cs="Arial"/>
          <w:sz w:val="20"/>
          <w:szCs w:val="20"/>
        </w:rPr>
      </w:pPr>
      <w:r w:rsidRPr="00056395">
        <w:rPr>
          <w:rFonts w:ascii="Arial" w:hAnsi="Arial" w:cs="Arial"/>
          <w:sz w:val="20"/>
          <w:szCs w:val="20"/>
        </w:rPr>
        <w:t>Neither Agree nor Disagree</w:t>
      </w:r>
    </w:p>
    <w:p w:rsidR="00DE4BC7" w:rsidRPr="00056395" w:rsidP="004278B0" w14:paraId="4ABD4DFC" w14:textId="77777777">
      <w:pPr>
        <w:pStyle w:val="ListParagraph"/>
        <w:numPr>
          <w:ilvl w:val="0"/>
          <w:numId w:val="38"/>
        </w:numPr>
        <w:rPr>
          <w:rFonts w:ascii="Arial" w:hAnsi="Arial" w:cs="Arial"/>
          <w:sz w:val="20"/>
          <w:szCs w:val="20"/>
        </w:rPr>
      </w:pPr>
      <w:r w:rsidRPr="00056395">
        <w:rPr>
          <w:rFonts w:ascii="Arial" w:hAnsi="Arial" w:cs="Arial"/>
          <w:sz w:val="20"/>
          <w:szCs w:val="20"/>
        </w:rPr>
        <w:t>Disagree</w:t>
      </w:r>
    </w:p>
    <w:p w:rsidR="00DE4BC7" w:rsidP="004278B0" w14:paraId="5B65A0A6" w14:textId="3166B19A">
      <w:pPr>
        <w:pStyle w:val="ListParagraph"/>
        <w:numPr>
          <w:ilvl w:val="0"/>
          <w:numId w:val="38"/>
        </w:numPr>
        <w:rPr>
          <w:rFonts w:ascii="Arial" w:hAnsi="Arial" w:cs="Arial"/>
          <w:sz w:val="20"/>
          <w:szCs w:val="20"/>
        </w:rPr>
      </w:pPr>
      <w:r w:rsidRPr="00056395">
        <w:rPr>
          <w:rFonts w:ascii="Arial" w:hAnsi="Arial" w:cs="Arial"/>
          <w:sz w:val="20"/>
          <w:szCs w:val="20"/>
        </w:rPr>
        <w:t>Strongly Disagree</w:t>
      </w:r>
    </w:p>
    <w:p w:rsidR="001B0343" w:rsidRPr="001B0343" w:rsidP="001B0343" w14:paraId="4BB82162" w14:textId="77777777">
      <w:pPr>
        <w:pStyle w:val="ListParagraph"/>
        <w:ind w:left="1440"/>
        <w:rPr>
          <w:rFonts w:ascii="Arial" w:hAnsi="Arial" w:cs="Arial"/>
          <w:sz w:val="10"/>
          <w:szCs w:val="10"/>
        </w:rPr>
      </w:pPr>
    </w:p>
    <w:p w:rsidR="00D672AE" w:rsidRPr="00056395" w:rsidP="00F023A2" w14:paraId="3B13CD87" w14:textId="7FC7882F">
      <w:pPr>
        <w:pStyle w:val="ListParagraph"/>
        <w:numPr>
          <w:ilvl w:val="0"/>
          <w:numId w:val="36"/>
        </w:numPr>
        <w:rPr>
          <w:rFonts w:ascii="Arial" w:hAnsi="Arial" w:cs="Arial"/>
          <w:sz w:val="20"/>
          <w:szCs w:val="20"/>
        </w:rPr>
      </w:pPr>
      <w:r w:rsidRPr="00056395">
        <w:rPr>
          <w:rFonts w:ascii="Arial" w:hAnsi="Arial" w:cs="Arial"/>
          <w:sz w:val="20"/>
          <w:szCs w:val="20"/>
        </w:rPr>
        <w:t xml:space="preserve">I find </w:t>
      </w:r>
      <w:r w:rsidRPr="00056395">
        <w:rPr>
          <w:rFonts w:ascii="Arial" w:hAnsi="Arial" w:cs="Arial"/>
          <w:sz w:val="20"/>
          <w:szCs w:val="20"/>
        </w:rPr>
        <w:t>Secure Messaging is a more efficient process than mail, fax, etc.</w:t>
      </w:r>
    </w:p>
    <w:p w:rsidR="00D672AE" w:rsidRPr="00056395" w:rsidP="001362B5" w14:paraId="72638F4D" w14:textId="77777777">
      <w:pPr>
        <w:pStyle w:val="ListParagraph"/>
        <w:numPr>
          <w:ilvl w:val="1"/>
          <w:numId w:val="39"/>
        </w:numPr>
        <w:rPr>
          <w:rFonts w:ascii="Arial" w:hAnsi="Arial" w:cs="Arial"/>
          <w:sz w:val="20"/>
          <w:szCs w:val="20"/>
        </w:rPr>
      </w:pPr>
      <w:r w:rsidRPr="00056395">
        <w:rPr>
          <w:rFonts w:ascii="Arial" w:hAnsi="Arial" w:cs="Arial"/>
          <w:sz w:val="20"/>
          <w:szCs w:val="20"/>
        </w:rPr>
        <w:t>Strongly Agree</w:t>
      </w:r>
    </w:p>
    <w:p w:rsidR="00D672AE" w:rsidRPr="00056395" w:rsidP="001362B5" w14:paraId="707D5FE0" w14:textId="77777777">
      <w:pPr>
        <w:pStyle w:val="ListParagraph"/>
        <w:numPr>
          <w:ilvl w:val="1"/>
          <w:numId w:val="39"/>
        </w:numPr>
        <w:rPr>
          <w:rFonts w:ascii="Arial" w:hAnsi="Arial" w:cs="Arial"/>
          <w:sz w:val="20"/>
          <w:szCs w:val="20"/>
        </w:rPr>
      </w:pPr>
      <w:r w:rsidRPr="00056395">
        <w:rPr>
          <w:rFonts w:ascii="Arial" w:hAnsi="Arial" w:cs="Arial"/>
          <w:sz w:val="20"/>
          <w:szCs w:val="20"/>
        </w:rPr>
        <w:t>Agree</w:t>
      </w:r>
    </w:p>
    <w:p w:rsidR="00D672AE" w:rsidRPr="00056395" w:rsidP="001362B5" w14:paraId="14D40B97" w14:textId="77777777">
      <w:pPr>
        <w:pStyle w:val="ListParagraph"/>
        <w:numPr>
          <w:ilvl w:val="1"/>
          <w:numId w:val="39"/>
        </w:numPr>
        <w:rPr>
          <w:rFonts w:ascii="Arial" w:hAnsi="Arial" w:cs="Arial"/>
          <w:sz w:val="20"/>
          <w:szCs w:val="20"/>
        </w:rPr>
      </w:pPr>
      <w:r w:rsidRPr="00056395">
        <w:rPr>
          <w:rFonts w:ascii="Arial" w:hAnsi="Arial" w:cs="Arial"/>
          <w:sz w:val="20"/>
          <w:szCs w:val="20"/>
        </w:rPr>
        <w:t>Neither Agree nor Disagree</w:t>
      </w:r>
    </w:p>
    <w:p w:rsidR="00D672AE" w:rsidRPr="00056395" w:rsidP="001362B5" w14:paraId="25CD5309" w14:textId="77777777">
      <w:pPr>
        <w:pStyle w:val="ListParagraph"/>
        <w:numPr>
          <w:ilvl w:val="1"/>
          <w:numId w:val="39"/>
        </w:numPr>
        <w:rPr>
          <w:rFonts w:ascii="Arial" w:hAnsi="Arial" w:cs="Arial"/>
          <w:sz w:val="20"/>
          <w:szCs w:val="20"/>
        </w:rPr>
      </w:pPr>
      <w:r w:rsidRPr="00056395">
        <w:rPr>
          <w:rFonts w:ascii="Arial" w:hAnsi="Arial" w:cs="Arial"/>
          <w:sz w:val="20"/>
          <w:szCs w:val="20"/>
        </w:rPr>
        <w:t>Disagree</w:t>
      </w:r>
    </w:p>
    <w:p w:rsidR="00D672AE" w:rsidP="001362B5" w14:paraId="4831FA01" w14:textId="71E58E88">
      <w:pPr>
        <w:pStyle w:val="ListParagraph"/>
        <w:numPr>
          <w:ilvl w:val="1"/>
          <w:numId w:val="39"/>
        </w:numPr>
        <w:rPr>
          <w:rFonts w:ascii="Arial" w:hAnsi="Arial" w:cs="Arial"/>
          <w:sz w:val="20"/>
          <w:szCs w:val="20"/>
        </w:rPr>
      </w:pPr>
      <w:r w:rsidRPr="00056395">
        <w:rPr>
          <w:rFonts w:ascii="Arial" w:hAnsi="Arial" w:cs="Arial"/>
          <w:sz w:val="20"/>
          <w:szCs w:val="20"/>
        </w:rPr>
        <w:t>Strongly Disagree</w:t>
      </w:r>
    </w:p>
    <w:p w:rsidR="001B0343" w:rsidP="001B0343" w14:paraId="0E99E0C2" w14:textId="405034F0">
      <w:pPr>
        <w:pStyle w:val="ListParagraph"/>
        <w:ind w:left="1440"/>
        <w:rPr>
          <w:rFonts w:ascii="Arial" w:hAnsi="Arial" w:cs="Arial"/>
          <w:sz w:val="10"/>
          <w:szCs w:val="10"/>
        </w:rPr>
      </w:pPr>
    </w:p>
    <w:p w:rsidR="00DE4BC7" w:rsidRPr="00056395" w:rsidP="00F023A2" w14:paraId="66B6371E" w14:textId="442ADAAC">
      <w:pPr>
        <w:pStyle w:val="ListParagraph"/>
        <w:numPr>
          <w:ilvl w:val="0"/>
          <w:numId w:val="36"/>
        </w:numPr>
        <w:rPr>
          <w:rFonts w:ascii="Arial" w:hAnsi="Arial" w:cs="Arial"/>
          <w:sz w:val="20"/>
          <w:szCs w:val="20"/>
        </w:rPr>
      </w:pPr>
      <w:r w:rsidRPr="00056395">
        <w:rPr>
          <w:rFonts w:ascii="Arial" w:hAnsi="Arial" w:cs="Arial"/>
          <w:sz w:val="20"/>
          <w:szCs w:val="20"/>
        </w:rPr>
        <w:t xml:space="preserve">Which factor(s) influenced your decision to use </w:t>
      </w:r>
      <w:r w:rsidRPr="00056395" w:rsidR="004278B0">
        <w:rPr>
          <w:rFonts w:ascii="Arial" w:hAnsi="Arial" w:cs="Arial"/>
          <w:sz w:val="20"/>
          <w:szCs w:val="20"/>
        </w:rPr>
        <w:t>Secure Messaging</w:t>
      </w:r>
      <w:r w:rsidRPr="00056395">
        <w:rPr>
          <w:rFonts w:ascii="Arial" w:hAnsi="Arial" w:cs="Arial"/>
          <w:sz w:val="20"/>
          <w:szCs w:val="20"/>
        </w:rPr>
        <w:t>? (Select all that apply)</w:t>
      </w:r>
    </w:p>
    <w:p w:rsidR="00DE4BC7" w:rsidRPr="00056395" w:rsidP="00DE4BC7" w14:paraId="776D73A7" w14:textId="77777777">
      <w:pPr>
        <w:pStyle w:val="ListParagraph"/>
        <w:numPr>
          <w:ilvl w:val="1"/>
          <w:numId w:val="8"/>
        </w:numPr>
        <w:rPr>
          <w:rFonts w:ascii="Arial" w:hAnsi="Arial" w:cs="Arial"/>
          <w:sz w:val="20"/>
          <w:szCs w:val="20"/>
        </w:rPr>
      </w:pPr>
      <w:r w:rsidRPr="00056395">
        <w:rPr>
          <w:rFonts w:ascii="Arial" w:hAnsi="Arial" w:cs="Arial"/>
          <w:sz w:val="20"/>
          <w:szCs w:val="20"/>
        </w:rPr>
        <w:t>Ability to communicate electronically</w:t>
      </w:r>
    </w:p>
    <w:p w:rsidR="00DE4BC7" w:rsidRPr="00056395" w:rsidP="00DE4BC7" w14:paraId="3CFAD43D" w14:textId="77777777">
      <w:pPr>
        <w:pStyle w:val="ListParagraph"/>
        <w:numPr>
          <w:ilvl w:val="1"/>
          <w:numId w:val="8"/>
        </w:numPr>
        <w:rPr>
          <w:rFonts w:ascii="Arial" w:hAnsi="Arial" w:cs="Arial"/>
          <w:sz w:val="20"/>
          <w:szCs w:val="20"/>
        </w:rPr>
      </w:pPr>
      <w:r w:rsidRPr="00056395">
        <w:rPr>
          <w:rFonts w:ascii="Arial" w:hAnsi="Arial" w:cs="Arial"/>
          <w:sz w:val="20"/>
          <w:szCs w:val="20"/>
        </w:rPr>
        <w:t>Ability to exchange documents</w:t>
      </w:r>
    </w:p>
    <w:p w:rsidR="00DE4BC7" w:rsidRPr="00056395" w:rsidP="00DE4BC7" w14:paraId="7DAD0AB0" w14:textId="77777777">
      <w:pPr>
        <w:pStyle w:val="ListParagraph"/>
        <w:numPr>
          <w:ilvl w:val="1"/>
          <w:numId w:val="8"/>
        </w:numPr>
        <w:rPr>
          <w:rFonts w:ascii="Arial" w:hAnsi="Arial" w:cs="Arial"/>
          <w:sz w:val="20"/>
          <w:szCs w:val="20"/>
        </w:rPr>
      </w:pPr>
      <w:r w:rsidRPr="00056395">
        <w:rPr>
          <w:rFonts w:ascii="Arial" w:hAnsi="Arial" w:cs="Arial"/>
          <w:sz w:val="20"/>
          <w:szCs w:val="20"/>
        </w:rPr>
        <w:t>Ability to resolve issues quickly</w:t>
      </w:r>
    </w:p>
    <w:p w:rsidR="00DE4BC7" w:rsidRPr="00056395" w:rsidP="00DE4BC7" w14:paraId="727FFCAB" w14:textId="77777777">
      <w:pPr>
        <w:pStyle w:val="ListParagraph"/>
        <w:numPr>
          <w:ilvl w:val="1"/>
          <w:numId w:val="8"/>
        </w:numPr>
        <w:rPr>
          <w:rFonts w:ascii="Arial" w:hAnsi="Arial" w:cs="Arial"/>
          <w:sz w:val="20"/>
          <w:szCs w:val="20"/>
        </w:rPr>
      </w:pPr>
      <w:r w:rsidRPr="00056395">
        <w:rPr>
          <w:rFonts w:ascii="Arial" w:hAnsi="Arial" w:cs="Arial"/>
          <w:sz w:val="20"/>
          <w:szCs w:val="20"/>
        </w:rPr>
        <w:t>Ease of use</w:t>
      </w:r>
    </w:p>
    <w:p w:rsidR="002A1132" w:rsidRPr="0082327A" w:rsidP="0082327A" w14:paraId="3C27DB21" w14:textId="48C8D784">
      <w:pPr>
        <w:pStyle w:val="ListParagraph"/>
        <w:numPr>
          <w:ilvl w:val="1"/>
          <w:numId w:val="8"/>
        </w:numPr>
        <w:rPr>
          <w:rFonts w:ascii="Arial" w:hAnsi="Arial" w:cs="Arial"/>
          <w:sz w:val="20"/>
          <w:szCs w:val="20"/>
        </w:rPr>
      </w:pPr>
      <w:r w:rsidRPr="00056395">
        <w:rPr>
          <w:rFonts w:ascii="Arial" w:hAnsi="Arial" w:cs="Arial"/>
          <w:sz w:val="20"/>
          <w:szCs w:val="20"/>
        </w:rPr>
        <w:t>Other</w:t>
      </w:r>
    </w:p>
    <w:p w:rsidR="00B23EE4" w:rsidP="001B0343" w14:paraId="131EC32E" w14:textId="1E3289DD">
      <w:pPr>
        <w:pStyle w:val="ListParagraph"/>
        <w:ind w:left="1440"/>
        <w:rPr>
          <w:rFonts w:ascii="Arial" w:hAnsi="Arial" w:cs="Arial"/>
          <w:sz w:val="10"/>
          <w:szCs w:val="10"/>
        </w:rPr>
      </w:pPr>
    </w:p>
    <w:p w:rsidR="00DE4BC7" w:rsidRPr="00056395" w:rsidP="00F023A2" w14:paraId="73D23B27" w14:textId="16E4F73F">
      <w:pPr>
        <w:pStyle w:val="ListParagraph"/>
        <w:numPr>
          <w:ilvl w:val="0"/>
          <w:numId w:val="36"/>
        </w:numPr>
        <w:rPr>
          <w:rFonts w:ascii="Arial" w:hAnsi="Arial" w:cs="Arial"/>
          <w:sz w:val="20"/>
          <w:szCs w:val="20"/>
        </w:rPr>
      </w:pPr>
      <w:r w:rsidRPr="00056395">
        <w:rPr>
          <w:rFonts w:ascii="Arial" w:hAnsi="Arial" w:cs="Arial"/>
          <w:sz w:val="20"/>
          <w:szCs w:val="20"/>
        </w:rPr>
        <w:t xml:space="preserve">It was easy to sign up </w:t>
      </w:r>
      <w:r w:rsidRPr="00056395" w:rsidR="004278B0">
        <w:rPr>
          <w:rFonts w:ascii="Arial" w:hAnsi="Arial" w:cs="Arial"/>
          <w:sz w:val="20"/>
          <w:szCs w:val="20"/>
        </w:rPr>
        <w:t>for</w:t>
      </w:r>
      <w:r w:rsidRPr="00056395">
        <w:rPr>
          <w:rFonts w:ascii="Arial" w:hAnsi="Arial" w:cs="Arial"/>
          <w:sz w:val="20"/>
          <w:szCs w:val="20"/>
        </w:rPr>
        <w:t xml:space="preserve"> </w:t>
      </w:r>
      <w:r w:rsidRPr="00056395" w:rsidR="004278B0">
        <w:rPr>
          <w:rFonts w:ascii="Arial" w:hAnsi="Arial" w:cs="Arial"/>
          <w:sz w:val="20"/>
          <w:szCs w:val="20"/>
        </w:rPr>
        <w:t>Secure Messaging</w:t>
      </w:r>
      <w:r w:rsidRPr="00056395">
        <w:rPr>
          <w:rFonts w:ascii="Arial" w:hAnsi="Arial" w:cs="Arial"/>
          <w:sz w:val="20"/>
          <w:szCs w:val="20"/>
        </w:rPr>
        <w:t>.</w:t>
      </w:r>
    </w:p>
    <w:p w:rsidR="00DE4BC7" w:rsidRPr="00056395" w:rsidP="00156FB8" w14:paraId="63342A72" w14:textId="77777777">
      <w:pPr>
        <w:pStyle w:val="ListParagraph"/>
        <w:numPr>
          <w:ilvl w:val="0"/>
          <w:numId w:val="21"/>
        </w:numPr>
        <w:rPr>
          <w:rFonts w:ascii="Arial" w:hAnsi="Arial" w:cs="Arial"/>
          <w:sz w:val="20"/>
          <w:szCs w:val="20"/>
        </w:rPr>
      </w:pPr>
      <w:r w:rsidRPr="00056395">
        <w:rPr>
          <w:rFonts w:ascii="Arial" w:hAnsi="Arial" w:cs="Arial"/>
          <w:sz w:val="20"/>
          <w:szCs w:val="20"/>
        </w:rPr>
        <w:t>Strongly Agree</w:t>
      </w:r>
    </w:p>
    <w:p w:rsidR="00DE4BC7" w:rsidRPr="00056395" w:rsidP="00156FB8" w14:paraId="634D4B2D" w14:textId="77777777">
      <w:pPr>
        <w:pStyle w:val="ListParagraph"/>
        <w:numPr>
          <w:ilvl w:val="0"/>
          <w:numId w:val="21"/>
        </w:numPr>
        <w:rPr>
          <w:rFonts w:ascii="Arial" w:hAnsi="Arial" w:cs="Arial"/>
          <w:sz w:val="20"/>
          <w:szCs w:val="20"/>
        </w:rPr>
      </w:pPr>
      <w:r w:rsidRPr="00056395">
        <w:rPr>
          <w:rFonts w:ascii="Arial" w:hAnsi="Arial" w:cs="Arial"/>
          <w:sz w:val="20"/>
          <w:szCs w:val="20"/>
        </w:rPr>
        <w:t>Agree</w:t>
      </w:r>
    </w:p>
    <w:p w:rsidR="00DE4BC7" w:rsidRPr="00056395" w:rsidP="00156FB8" w14:paraId="2749EF8A" w14:textId="77777777">
      <w:pPr>
        <w:pStyle w:val="ListParagraph"/>
        <w:numPr>
          <w:ilvl w:val="0"/>
          <w:numId w:val="21"/>
        </w:numPr>
        <w:rPr>
          <w:rFonts w:ascii="Arial" w:hAnsi="Arial" w:cs="Arial"/>
          <w:sz w:val="20"/>
          <w:szCs w:val="20"/>
        </w:rPr>
      </w:pPr>
      <w:r w:rsidRPr="00056395">
        <w:rPr>
          <w:rFonts w:ascii="Arial" w:hAnsi="Arial" w:cs="Arial"/>
          <w:sz w:val="20"/>
          <w:szCs w:val="20"/>
        </w:rPr>
        <w:t>Neither Agree nor Disagree</w:t>
      </w:r>
    </w:p>
    <w:p w:rsidR="00DE4BC7" w:rsidRPr="00056395" w:rsidP="00156FB8" w14:paraId="5A775414" w14:textId="77777777">
      <w:pPr>
        <w:pStyle w:val="ListParagraph"/>
        <w:numPr>
          <w:ilvl w:val="0"/>
          <w:numId w:val="21"/>
        </w:numPr>
        <w:rPr>
          <w:rFonts w:ascii="Arial" w:hAnsi="Arial" w:cs="Arial"/>
          <w:sz w:val="20"/>
          <w:szCs w:val="20"/>
        </w:rPr>
      </w:pPr>
      <w:r w:rsidRPr="00056395">
        <w:rPr>
          <w:rFonts w:ascii="Arial" w:hAnsi="Arial" w:cs="Arial"/>
          <w:sz w:val="20"/>
          <w:szCs w:val="20"/>
        </w:rPr>
        <w:t>Disagree</w:t>
      </w:r>
    </w:p>
    <w:p w:rsidR="00DE4BC7" w:rsidP="00156FB8" w14:paraId="2EE16007" w14:textId="62772777">
      <w:pPr>
        <w:pStyle w:val="ListParagraph"/>
        <w:numPr>
          <w:ilvl w:val="0"/>
          <w:numId w:val="21"/>
        </w:numPr>
        <w:rPr>
          <w:rFonts w:ascii="Arial" w:hAnsi="Arial" w:cs="Arial"/>
          <w:sz w:val="20"/>
          <w:szCs w:val="20"/>
        </w:rPr>
      </w:pPr>
      <w:r w:rsidRPr="00056395">
        <w:rPr>
          <w:rFonts w:ascii="Arial" w:hAnsi="Arial" w:cs="Arial"/>
          <w:sz w:val="20"/>
          <w:szCs w:val="20"/>
        </w:rPr>
        <w:t>Strongly Disagree</w:t>
      </w:r>
    </w:p>
    <w:p w:rsidR="001B0343" w:rsidRPr="001B0343" w:rsidP="001B0343" w14:paraId="1031EB32" w14:textId="77777777">
      <w:pPr>
        <w:pStyle w:val="ListParagraph"/>
        <w:ind w:left="1440"/>
        <w:rPr>
          <w:rFonts w:ascii="Arial" w:hAnsi="Arial" w:cs="Arial"/>
          <w:sz w:val="10"/>
          <w:szCs w:val="10"/>
        </w:rPr>
      </w:pPr>
    </w:p>
    <w:p w:rsidR="002912FD" w:rsidRPr="00056395" w:rsidP="00F023A2" w14:paraId="6EFDF844" w14:textId="004116E5">
      <w:pPr>
        <w:pStyle w:val="ListParagraph"/>
        <w:numPr>
          <w:ilvl w:val="0"/>
          <w:numId w:val="36"/>
        </w:numPr>
        <w:rPr>
          <w:rFonts w:ascii="Arial" w:hAnsi="Arial" w:cs="Arial"/>
          <w:sz w:val="20"/>
          <w:szCs w:val="20"/>
        </w:rPr>
      </w:pPr>
      <w:r w:rsidRPr="00056395">
        <w:rPr>
          <w:rFonts w:ascii="Arial" w:hAnsi="Arial" w:cs="Arial"/>
          <w:sz w:val="20"/>
          <w:szCs w:val="20"/>
        </w:rPr>
        <w:t>I</w:t>
      </w:r>
      <w:r w:rsidRPr="00056395">
        <w:rPr>
          <w:rFonts w:ascii="Arial" w:hAnsi="Arial" w:cs="Arial"/>
          <w:sz w:val="20"/>
          <w:szCs w:val="20"/>
        </w:rPr>
        <w:t xml:space="preserve">t </w:t>
      </w:r>
      <w:r w:rsidRPr="00056395">
        <w:rPr>
          <w:rFonts w:ascii="Arial" w:hAnsi="Arial" w:cs="Arial"/>
          <w:sz w:val="20"/>
          <w:szCs w:val="20"/>
        </w:rPr>
        <w:t xml:space="preserve">was </w:t>
      </w:r>
      <w:r w:rsidRPr="00056395">
        <w:rPr>
          <w:rFonts w:ascii="Arial" w:hAnsi="Arial" w:cs="Arial"/>
          <w:sz w:val="20"/>
          <w:szCs w:val="20"/>
        </w:rPr>
        <w:t xml:space="preserve">easy to </w:t>
      </w:r>
      <w:r w:rsidRPr="00056395" w:rsidR="00101545">
        <w:rPr>
          <w:rFonts w:ascii="Arial" w:hAnsi="Arial" w:cs="Arial"/>
          <w:sz w:val="20"/>
          <w:szCs w:val="20"/>
        </w:rPr>
        <w:t xml:space="preserve">submit documents </w:t>
      </w:r>
      <w:r w:rsidRPr="00056395">
        <w:rPr>
          <w:rFonts w:ascii="Arial" w:hAnsi="Arial" w:cs="Arial"/>
          <w:sz w:val="20"/>
          <w:szCs w:val="20"/>
        </w:rPr>
        <w:t xml:space="preserve">through </w:t>
      </w:r>
      <w:r w:rsidRPr="00056395" w:rsidR="004278B0">
        <w:rPr>
          <w:rFonts w:ascii="Arial" w:hAnsi="Arial" w:cs="Arial"/>
          <w:sz w:val="20"/>
          <w:szCs w:val="20"/>
        </w:rPr>
        <w:t>Secure Messaging</w:t>
      </w:r>
      <w:r w:rsidRPr="00056395">
        <w:rPr>
          <w:rFonts w:ascii="Arial" w:hAnsi="Arial" w:cs="Arial"/>
          <w:sz w:val="20"/>
          <w:szCs w:val="20"/>
        </w:rPr>
        <w:t>.</w:t>
      </w:r>
    </w:p>
    <w:p w:rsidR="00EA6A41" w:rsidRPr="00056395" w:rsidP="004278B0" w14:paraId="1C55EB1C" w14:textId="77777777">
      <w:pPr>
        <w:pStyle w:val="ListParagraph"/>
        <w:numPr>
          <w:ilvl w:val="0"/>
          <w:numId w:val="37"/>
        </w:numPr>
        <w:rPr>
          <w:rFonts w:ascii="Arial" w:hAnsi="Arial" w:cs="Arial"/>
          <w:sz w:val="20"/>
          <w:szCs w:val="20"/>
        </w:rPr>
      </w:pPr>
      <w:r w:rsidRPr="00056395">
        <w:rPr>
          <w:rFonts w:ascii="Arial" w:hAnsi="Arial" w:cs="Arial"/>
          <w:sz w:val="20"/>
          <w:szCs w:val="20"/>
        </w:rPr>
        <w:t>Strongly Agree</w:t>
      </w:r>
    </w:p>
    <w:p w:rsidR="00EA6A41" w:rsidRPr="00056395" w:rsidP="004278B0" w14:paraId="27295EE0" w14:textId="77777777">
      <w:pPr>
        <w:pStyle w:val="ListParagraph"/>
        <w:numPr>
          <w:ilvl w:val="0"/>
          <w:numId w:val="37"/>
        </w:numPr>
        <w:rPr>
          <w:rFonts w:ascii="Arial" w:hAnsi="Arial" w:cs="Arial"/>
          <w:sz w:val="20"/>
          <w:szCs w:val="20"/>
        </w:rPr>
      </w:pPr>
      <w:r w:rsidRPr="00056395">
        <w:rPr>
          <w:rFonts w:ascii="Arial" w:hAnsi="Arial" w:cs="Arial"/>
          <w:sz w:val="20"/>
          <w:szCs w:val="20"/>
        </w:rPr>
        <w:t>Agree</w:t>
      </w:r>
    </w:p>
    <w:p w:rsidR="00EA6A41" w:rsidRPr="00056395" w:rsidP="004278B0" w14:paraId="792978B6" w14:textId="77777777">
      <w:pPr>
        <w:pStyle w:val="ListParagraph"/>
        <w:numPr>
          <w:ilvl w:val="0"/>
          <w:numId w:val="37"/>
        </w:numPr>
        <w:rPr>
          <w:rFonts w:ascii="Arial" w:hAnsi="Arial" w:cs="Arial"/>
          <w:sz w:val="20"/>
          <w:szCs w:val="20"/>
        </w:rPr>
      </w:pPr>
      <w:r w:rsidRPr="00056395">
        <w:rPr>
          <w:rFonts w:ascii="Arial" w:hAnsi="Arial" w:cs="Arial"/>
          <w:sz w:val="20"/>
          <w:szCs w:val="20"/>
        </w:rPr>
        <w:t>Neither Agree nor Disagree</w:t>
      </w:r>
    </w:p>
    <w:p w:rsidR="00EA6A41" w:rsidRPr="00056395" w:rsidP="004278B0" w14:paraId="4708C6F1" w14:textId="77777777">
      <w:pPr>
        <w:pStyle w:val="ListParagraph"/>
        <w:numPr>
          <w:ilvl w:val="0"/>
          <w:numId w:val="37"/>
        </w:numPr>
        <w:rPr>
          <w:rFonts w:ascii="Arial" w:hAnsi="Arial" w:cs="Arial"/>
          <w:sz w:val="20"/>
          <w:szCs w:val="20"/>
        </w:rPr>
      </w:pPr>
      <w:r w:rsidRPr="00056395">
        <w:rPr>
          <w:rFonts w:ascii="Arial" w:hAnsi="Arial" w:cs="Arial"/>
          <w:sz w:val="20"/>
          <w:szCs w:val="20"/>
        </w:rPr>
        <w:t>Disagree</w:t>
      </w:r>
    </w:p>
    <w:p w:rsidR="00EA6A41" w:rsidP="004278B0" w14:paraId="36C4E9E3" w14:textId="6618889F">
      <w:pPr>
        <w:pStyle w:val="ListParagraph"/>
        <w:numPr>
          <w:ilvl w:val="0"/>
          <w:numId w:val="37"/>
        </w:numPr>
        <w:rPr>
          <w:rFonts w:ascii="Arial" w:hAnsi="Arial" w:cs="Arial"/>
          <w:sz w:val="20"/>
          <w:szCs w:val="20"/>
        </w:rPr>
      </w:pPr>
      <w:r w:rsidRPr="00056395">
        <w:rPr>
          <w:rFonts w:ascii="Arial" w:hAnsi="Arial" w:cs="Arial"/>
          <w:sz w:val="20"/>
          <w:szCs w:val="20"/>
        </w:rPr>
        <w:t>Strongly Disagree</w:t>
      </w:r>
    </w:p>
    <w:p w:rsidR="001B0343" w:rsidRPr="001B0343" w:rsidP="001B0343" w14:paraId="563E2316" w14:textId="77777777">
      <w:pPr>
        <w:pStyle w:val="ListParagraph"/>
        <w:ind w:left="1440"/>
        <w:rPr>
          <w:rFonts w:ascii="Arial" w:hAnsi="Arial" w:cs="Arial"/>
          <w:sz w:val="10"/>
          <w:szCs w:val="10"/>
        </w:rPr>
      </w:pPr>
    </w:p>
    <w:p w:rsidR="00930F73" w:rsidRPr="00056395" w:rsidP="00F023A2" w14:paraId="2091A28C" w14:textId="33124135">
      <w:pPr>
        <w:pStyle w:val="ListParagraph"/>
        <w:numPr>
          <w:ilvl w:val="0"/>
          <w:numId w:val="36"/>
        </w:numPr>
        <w:rPr>
          <w:rFonts w:ascii="Arial" w:hAnsi="Arial" w:cs="Arial"/>
          <w:sz w:val="20"/>
          <w:szCs w:val="20"/>
        </w:rPr>
      </w:pPr>
      <w:r w:rsidRPr="00056395">
        <w:rPr>
          <w:rFonts w:ascii="Arial" w:hAnsi="Arial" w:cs="Arial"/>
          <w:sz w:val="20"/>
          <w:szCs w:val="20"/>
        </w:rPr>
        <w:t xml:space="preserve">The IRS responded to my </w:t>
      </w:r>
      <w:r w:rsidRPr="00056395" w:rsidR="004278B0">
        <w:rPr>
          <w:rFonts w:ascii="Arial" w:hAnsi="Arial" w:cs="Arial"/>
          <w:sz w:val="20"/>
          <w:szCs w:val="20"/>
        </w:rPr>
        <w:t xml:space="preserve">secure message(s) </w:t>
      </w:r>
      <w:r w:rsidRPr="00056395">
        <w:rPr>
          <w:rFonts w:ascii="Arial" w:hAnsi="Arial" w:cs="Arial"/>
          <w:sz w:val="20"/>
          <w:szCs w:val="20"/>
        </w:rPr>
        <w:t>within</w:t>
      </w:r>
      <w:r w:rsidRPr="00056395" w:rsidR="00EA6A41">
        <w:rPr>
          <w:rFonts w:ascii="Arial" w:hAnsi="Arial" w:cs="Arial"/>
          <w:sz w:val="20"/>
          <w:szCs w:val="20"/>
        </w:rPr>
        <w:t xml:space="preserve"> a reasonable amount of time.</w:t>
      </w:r>
    </w:p>
    <w:p w:rsidR="00EA6A41" w:rsidRPr="00056395" w:rsidP="00E2110D" w14:paraId="348F4906" w14:textId="77777777">
      <w:pPr>
        <w:pStyle w:val="ListParagraph"/>
        <w:numPr>
          <w:ilvl w:val="0"/>
          <w:numId w:val="33"/>
        </w:numPr>
        <w:rPr>
          <w:rFonts w:ascii="Arial" w:hAnsi="Arial" w:cs="Arial"/>
          <w:sz w:val="20"/>
          <w:szCs w:val="20"/>
        </w:rPr>
      </w:pPr>
      <w:r w:rsidRPr="00056395">
        <w:rPr>
          <w:rFonts w:ascii="Arial" w:hAnsi="Arial" w:cs="Arial"/>
          <w:sz w:val="20"/>
          <w:szCs w:val="20"/>
        </w:rPr>
        <w:t>Strongly Agree</w:t>
      </w:r>
    </w:p>
    <w:p w:rsidR="00EA6A41" w:rsidRPr="00056395" w:rsidP="00E2110D" w14:paraId="77F14A8F" w14:textId="77777777">
      <w:pPr>
        <w:pStyle w:val="ListParagraph"/>
        <w:numPr>
          <w:ilvl w:val="0"/>
          <w:numId w:val="33"/>
        </w:numPr>
        <w:rPr>
          <w:rFonts w:ascii="Arial" w:hAnsi="Arial" w:cs="Arial"/>
          <w:sz w:val="20"/>
          <w:szCs w:val="20"/>
        </w:rPr>
      </w:pPr>
      <w:r w:rsidRPr="00056395">
        <w:rPr>
          <w:rFonts w:ascii="Arial" w:hAnsi="Arial" w:cs="Arial"/>
          <w:sz w:val="20"/>
          <w:szCs w:val="20"/>
        </w:rPr>
        <w:t>Agree</w:t>
      </w:r>
    </w:p>
    <w:p w:rsidR="00EA6A41" w:rsidRPr="00056395" w:rsidP="00E2110D" w14:paraId="7EC658EA" w14:textId="77777777">
      <w:pPr>
        <w:pStyle w:val="ListParagraph"/>
        <w:numPr>
          <w:ilvl w:val="0"/>
          <w:numId w:val="33"/>
        </w:numPr>
        <w:rPr>
          <w:rFonts w:ascii="Arial" w:hAnsi="Arial" w:cs="Arial"/>
          <w:sz w:val="20"/>
          <w:szCs w:val="20"/>
        </w:rPr>
      </w:pPr>
      <w:r w:rsidRPr="00056395">
        <w:rPr>
          <w:rFonts w:ascii="Arial" w:hAnsi="Arial" w:cs="Arial"/>
          <w:sz w:val="20"/>
          <w:szCs w:val="20"/>
        </w:rPr>
        <w:t>Neither Agree nor Disagree</w:t>
      </w:r>
    </w:p>
    <w:p w:rsidR="00EA6A41" w:rsidRPr="00056395" w:rsidP="00E2110D" w14:paraId="1A4E0AB6" w14:textId="77777777">
      <w:pPr>
        <w:pStyle w:val="ListParagraph"/>
        <w:numPr>
          <w:ilvl w:val="0"/>
          <w:numId w:val="33"/>
        </w:numPr>
        <w:rPr>
          <w:rFonts w:ascii="Arial" w:hAnsi="Arial" w:cs="Arial"/>
          <w:sz w:val="20"/>
          <w:szCs w:val="20"/>
        </w:rPr>
      </w:pPr>
      <w:r w:rsidRPr="00056395">
        <w:rPr>
          <w:rFonts w:ascii="Arial" w:hAnsi="Arial" w:cs="Arial"/>
          <w:sz w:val="20"/>
          <w:szCs w:val="20"/>
        </w:rPr>
        <w:t>Disagree</w:t>
      </w:r>
    </w:p>
    <w:p w:rsidR="00F9286D" w:rsidP="00F9286D" w14:paraId="2B54A0D3" w14:textId="28D4EF57">
      <w:pPr>
        <w:pStyle w:val="ListParagraph"/>
        <w:numPr>
          <w:ilvl w:val="0"/>
          <w:numId w:val="33"/>
        </w:numPr>
        <w:rPr>
          <w:rFonts w:ascii="Arial" w:hAnsi="Arial" w:cs="Arial"/>
          <w:sz w:val="20"/>
          <w:szCs w:val="20"/>
        </w:rPr>
      </w:pPr>
      <w:r w:rsidRPr="00056395">
        <w:rPr>
          <w:rFonts w:ascii="Arial" w:hAnsi="Arial" w:cs="Arial"/>
          <w:sz w:val="20"/>
          <w:szCs w:val="20"/>
        </w:rPr>
        <w:t>Strongly Disagree</w:t>
      </w:r>
    </w:p>
    <w:p w:rsidR="001B0343" w:rsidRPr="001B0343" w:rsidP="001B0343" w14:paraId="0BEEA91C" w14:textId="77777777">
      <w:pPr>
        <w:pStyle w:val="ListParagraph"/>
        <w:ind w:left="1440"/>
        <w:rPr>
          <w:rFonts w:ascii="Arial" w:hAnsi="Arial" w:cs="Arial"/>
          <w:sz w:val="10"/>
          <w:szCs w:val="10"/>
        </w:rPr>
      </w:pPr>
    </w:p>
    <w:p w:rsidR="00156FB8" w:rsidRPr="00056395" w:rsidP="00F023A2" w14:paraId="191111D3" w14:textId="3D482C81">
      <w:pPr>
        <w:pStyle w:val="ListParagraph"/>
        <w:numPr>
          <w:ilvl w:val="0"/>
          <w:numId w:val="36"/>
        </w:numPr>
        <w:rPr>
          <w:rFonts w:ascii="Arial" w:hAnsi="Arial" w:cs="Arial"/>
          <w:sz w:val="20"/>
          <w:szCs w:val="20"/>
        </w:rPr>
      </w:pPr>
      <w:r w:rsidRPr="00056395">
        <w:rPr>
          <w:rFonts w:ascii="Arial" w:hAnsi="Arial" w:cs="Arial"/>
          <w:sz w:val="20"/>
          <w:szCs w:val="20"/>
        </w:rPr>
        <w:t>I’m satisfied with the way IRS is hand</w:t>
      </w:r>
      <w:r w:rsidRPr="00056395" w:rsidR="00D30BED">
        <w:rPr>
          <w:rFonts w:ascii="Arial" w:hAnsi="Arial" w:cs="Arial"/>
          <w:sz w:val="20"/>
          <w:szCs w:val="20"/>
        </w:rPr>
        <w:t>l</w:t>
      </w:r>
      <w:r w:rsidRPr="00056395">
        <w:rPr>
          <w:rFonts w:ascii="Arial" w:hAnsi="Arial" w:cs="Arial"/>
          <w:sz w:val="20"/>
          <w:szCs w:val="20"/>
        </w:rPr>
        <w:t>ing my case.</w:t>
      </w:r>
      <w:r w:rsidRPr="00056395" w:rsidR="00930F73">
        <w:rPr>
          <w:rFonts w:ascii="Arial" w:hAnsi="Arial" w:cs="Arial"/>
          <w:sz w:val="20"/>
          <w:szCs w:val="20"/>
        </w:rPr>
        <w:t xml:space="preserve"> </w:t>
      </w:r>
    </w:p>
    <w:p w:rsidR="00156FB8" w:rsidRPr="00056395" w:rsidP="00156FB8" w14:paraId="3EE58CB1" w14:textId="77777777">
      <w:pPr>
        <w:pStyle w:val="ListParagraph"/>
        <w:numPr>
          <w:ilvl w:val="1"/>
          <w:numId w:val="6"/>
        </w:numPr>
        <w:rPr>
          <w:rFonts w:ascii="Arial" w:hAnsi="Arial" w:cs="Arial"/>
          <w:sz w:val="20"/>
          <w:szCs w:val="20"/>
        </w:rPr>
      </w:pPr>
      <w:r w:rsidRPr="00056395">
        <w:rPr>
          <w:rFonts w:ascii="Arial" w:hAnsi="Arial" w:cs="Arial"/>
          <w:sz w:val="20"/>
          <w:szCs w:val="20"/>
        </w:rPr>
        <w:t>Strongly Agree</w:t>
      </w:r>
    </w:p>
    <w:p w:rsidR="00156FB8" w:rsidRPr="00056395" w:rsidP="00156FB8" w14:paraId="07532F42" w14:textId="77777777">
      <w:pPr>
        <w:pStyle w:val="ListParagraph"/>
        <w:numPr>
          <w:ilvl w:val="1"/>
          <w:numId w:val="6"/>
        </w:numPr>
        <w:rPr>
          <w:rFonts w:ascii="Arial" w:hAnsi="Arial" w:cs="Arial"/>
          <w:sz w:val="20"/>
          <w:szCs w:val="20"/>
        </w:rPr>
      </w:pPr>
      <w:r w:rsidRPr="00056395">
        <w:rPr>
          <w:rFonts w:ascii="Arial" w:hAnsi="Arial" w:cs="Arial"/>
          <w:sz w:val="20"/>
          <w:szCs w:val="20"/>
        </w:rPr>
        <w:t>Agree</w:t>
      </w:r>
    </w:p>
    <w:p w:rsidR="00156FB8" w:rsidRPr="00056395" w:rsidP="00156FB8" w14:paraId="1D4898FF" w14:textId="77777777">
      <w:pPr>
        <w:pStyle w:val="ListParagraph"/>
        <w:numPr>
          <w:ilvl w:val="1"/>
          <w:numId w:val="6"/>
        </w:numPr>
        <w:rPr>
          <w:rFonts w:ascii="Arial" w:hAnsi="Arial" w:cs="Arial"/>
          <w:sz w:val="20"/>
          <w:szCs w:val="20"/>
        </w:rPr>
      </w:pPr>
      <w:r w:rsidRPr="00056395">
        <w:rPr>
          <w:rFonts w:ascii="Arial" w:hAnsi="Arial" w:cs="Arial"/>
          <w:sz w:val="20"/>
          <w:szCs w:val="20"/>
        </w:rPr>
        <w:t>Neither Agree nor Disagree</w:t>
      </w:r>
    </w:p>
    <w:p w:rsidR="00156FB8" w:rsidRPr="00056395" w:rsidP="00156FB8" w14:paraId="052233F3" w14:textId="00253959">
      <w:pPr>
        <w:pStyle w:val="ListParagraph"/>
        <w:numPr>
          <w:ilvl w:val="1"/>
          <w:numId w:val="6"/>
        </w:numPr>
        <w:rPr>
          <w:rFonts w:ascii="Arial" w:hAnsi="Arial" w:cs="Arial"/>
          <w:sz w:val="20"/>
          <w:szCs w:val="20"/>
        </w:rPr>
      </w:pPr>
      <w:r w:rsidRPr="00056395">
        <w:rPr>
          <w:rFonts w:ascii="Arial" w:hAnsi="Arial" w:cs="Arial"/>
          <w:sz w:val="20"/>
          <w:szCs w:val="20"/>
        </w:rPr>
        <w:t>Disagree</w:t>
      </w:r>
    </w:p>
    <w:p w:rsidR="00156FB8" w:rsidP="00156FB8" w14:paraId="2F15B91D" w14:textId="5DDA5C1B">
      <w:pPr>
        <w:pStyle w:val="ListParagraph"/>
        <w:numPr>
          <w:ilvl w:val="1"/>
          <w:numId w:val="6"/>
        </w:numPr>
        <w:rPr>
          <w:rFonts w:ascii="Arial" w:hAnsi="Arial" w:cs="Arial"/>
          <w:sz w:val="20"/>
          <w:szCs w:val="20"/>
        </w:rPr>
      </w:pPr>
      <w:r w:rsidRPr="00056395">
        <w:rPr>
          <w:rFonts w:ascii="Arial" w:hAnsi="Arial" w:cs="Arial"/>
          <w:sz w:val="20"/>
          <w:szCs w:val="20"/>
        </w:rPr>
        <w:t>Strongly Disagree</w:t>
      </w:r>
    </w:p>
    <w:p w:rsidR="001B0343" w:rsidRPr="001B0343" w:rsidP="001B0343" w14:paraId="1D0C55D9" w14:textId="77777777">
      <w:pPr>
        <w:pStyle w:val="ListParagraph"/>
        <w:ind w:left="1440"/>
        <w:rPr>
          <w:rFonts w:ascii="Arial" w:hAnsi="Arial" w:cs="Arial"/>
          <w:sz w:val="10"/>
          <w:szCs w:val="10"/>
        </w:rPr>
      </w:pPr>
    </w:p>
    <w:p w:rsidR="005F59FF" w:rsidRPr="00056395" w:rsidP="00F023A2" w14:paraId="1961E22A" w14:textId="03C0631F">
      <w:pPr>
        <w:pStyle w:val="ListParagraph"/>
        <w:numPr>
          <w:ilvl w:val="0"/>
          <w:numId w:val="36"/>
        </w:numPr>
        <w:spacing w:line="256" w:lineRule="auto"/>
        <w:rPr>
          <w:rFonts w:ascii="Arial" w:hAnsi="Arial" w:cs="Arial"/>
          <w:sz w:val="20"/>
          <w:szCs w:val="20"/>
        </w:rPr>
      </w:pPr>
      <w:r w:rsidRPr="00056395">
        <w:rPr>
          <w:rFonts w:ascii="Arial" w:hAnsi="Arial" w:cs="Arial"/>
          <w:sz w:val="20"/>
          <w:szCs w:val="20"/>
        </w:rPr>
        <w:t xml:space="preserve">What technical issues, if any, have you experienced using </w:t>
      </w:r>
      <w:r w:rsidRPr="00056395" w:rsidR="004278B0">
        <w:rPr>
          <w:rFonts w:ascii="Arial" w:hAnsi="Arial" w:cs="Arial"/>
          <w:sz w:val="20"/>
          <w:szCs w:val="20"/>
        </w:rPr>
        <w:t>Secure Messaging</w:t>
      </w:r>
      <w:r w:rsidRPr="00056395">
        <w:rPr>
          <w:rFonts w:ascii="Arial" w:hAnsi="Arial" w:cs="Arial"/>
          <w:sz w:val="20"/>
          <w:szCs w:val="20"/>
        </w:rPr>
        <w:t xml:space="preserve">? </w:t>
      </w:r>
    </w:p>
    <w:p w:rsidR="00D33D61" w:rsidP="00156FB8" w14:paraId="1B0A45FD" w14:textId="7D4617BB">
      <w:pPr>
        <w:pStyle w:val="ListParagraph"/>
        <w:numPr>
          <w:ilvl w:val="0"/>
          <w:numId w:val="22"/>
        </w:numPr>
        <w:spacing w:line="256" w:lineRule="auto"/>
        <w:rPr>
          <w:rFonts w:ascii="Arial" w:hAnsi="Arial" w:cs="Arial"/>
          <w:sz w:val="20"/>
          <w:szCs w:val="20"/>
        </w:rPr>
      </w:pPr>
      <w:r w:rsidRPr="00056395">
        <w:rPr>
          <w:rFonts w:ascii="Arial" w:hAnsi="Arial" w:cs="Arial"/>
          <w:sz w:val="20"/>
          <w:szCs w:val="20"/>
        </w:rPr>
        <w:t>Open-ended question</w:t>
      </w:r>
    </w:p>
    <w:p w:rsidR="001B0343" w:rsidRPr="001B0343" w:rsidP="001B0343" w14:paraId="05096017" w14:textId="77777777">
      <w:pPr>
        <w:pStyle w:val="ListParagraph"/>
        <w:spacing w:line="256" w:lineRule="auto"/>
        <w:ind w:left="1440"/>
        <w:rPr>
          <w:rFonts w:ascii="Arial" w:hAnsi="Arial" w:cs="Arial"/>
          <w:sz w:val="10"/>
          <w:szCs w:val="10"/>
        </w:rPr>
      </w:pPr>
    </w:p>
    <w:p w:rsidR="00DE4BC7" w:rsidRPr="00056395" w:rsidP="00F023A2" w14:paraId="6ACEEE9E" w14:textId="202D0C1C">
      <w:pPr>
        <w:pStyle w:val="ListParagraph"/>
        <w:numPr>
          <w:ilvl w:val="0"/>
          <w:numId w:val="36"/>
        </w:numPr>
        <w:rPr>
          <w:rFonts w:ascii="Arial" w:hAnsi="Arial" w:cs="Arial"/>
          <w:sz w:val="20"/>
          <w:szCs w:val="20"/>
        </w:rPr>
      </w:pPr>
      <w:r w:rsidRPr="00056395">
        <w:rPr>
          <w:rFonts w:ascii="Arial" w:hAnsi="Arial" w:cs="Arial"/>
          <w:sz w:val="20"/>
          <w:szCs w:val="20"/>
        </w:rPr>
        <w:t>What suggestions</w:t>
      </w:r>
      <w:r w:rsidRPr="00056395" w:rsidR="003F307B">
        <w:rPr>
          <w:rFonts w:ascii="Arial" w:hAnsi="Arial" w:cs="Arial"/>
          <w:sz w:val="20"/>
          <w:szCs w:val="20"/>
        </w:rPr>
        <w:t>, if any,</w:t>
      </w:r>
      <w:r w:rsidRPr="00056395">
        <w:rPr>
          <w:rFonts w:ascii="Arial" w:hAnsi="Arial" w:cs="Arial"/>
          <w:sz w:val="20"/>
          <w:szCs w:val="20"/>
        </w:rPr>
        <w:t xml:space="preserve"> do you have to improve </w:t>
      </w:r>
      <w:r w:rsidRPr="00056395" w:rsidR="003F307B">
        <w:rPr>
          <w:rFonts w:ascii="Arial" w:hAnsi="Arial" w:cs="Arial"/>
          <w:sz w:val="20"/>
          <w:szCs w:val="20"/>
        </w:rPr>
        <w:t xml:space="preserve">your </w:t>
      </w:r>
      <w:r w:rsidRPr="00056395" w:rsidR="004278B0">
        <w:rPr>
          <w:rFonts w:ascii="Arial" w:hAnsi="Arial" w:cs="Arial"/>
          <w:sz w:val="20"/>
          <w:szCs w:val="20"/>
        </w:rPr>
        <w:t>Secure Messaging</w:t>
      </w:r>
      <w:r w:rsidRPr="00056395" w:rsidR="003F307B">
        <w:rPr>
          <w:rFonts w:ascii="Arial" w:hAnsi="Arial" w:cs="Arial"/>
          <w:sz w:val="20"/>
          <w:szCs w:val="20"/>
        </w:rPr>
        <w:t xml:space="preserve"> experience</w:t>
      </w:r>
      <w:r w:rsidRPr="00056395">
        <w:rPr>
          <w:rFonts w:ascii="Arial" w:hAnsi="Arial" w:cs="Arial"/>
          <w:sz w:val="20"/>
          <w:szCs w:val="20"/>
        </w:rPr>
        <w:t xml:space="preserve">? </w:t>
      </w:r>
    </w:p>
    <w:p w:rsidR="00901158" w:rsidRPr="00056395" w:rsidP="000A5790" w14:paraId="7F10FFBE" w14:textId="585C6EE1">
      <w:pPr>
        <w:pStyle w:val="ListParagraph"/>
        <w:numPr>
          <w:ilvl w:val="0"/>
          <w:numId w:val="23"/>
        </w:numPr>
        <w:rPr>
          <w:rFonts w:ascii="Arial" w:hAnsi="Arial" w:cs="Arial"/>
          <w:sz w:val="20"/>
          <w:szCs w:val="20"/>
        </w:rPr>
      </w:pPr>
      <w:r w:rsidRPr="00056395">
        <w:rPr>
          <w:rFonts w:ascii="Arial" w:hAnsi="Arial" w:cs="Arial"/>
          <w:sz w:val="20"/>
          <w:szCs w:val="20"/>
        </w:rPr>
        <w:t>O</w:t>
      </w:r>
      <w:r w:rsidRPr="00056395" w:rsidR="00DE4BC7">
        <w:rPr>
          <w:rFonts w:ascii="Arial" w:hAnsi="Arial" w:cs="Arial"/>
          <w:sz w:val="20"/>
          <w:szCs w:val="20"/>
        </w:rPr>
        <w:t>pen</w:t>
      </w:r>
      <w:r w:rsidRPr="00056395">
        <w:rPr>
          <w:rFonts w:ascii="Arial" w:hAnsi="Arial" w:cs="Arial"/>
          <w:sz w:val="20"/>
          <w:szCs w:val="20"/>
        </w:rPr>
        <w:t>-</w:t>
      </w:r>
      <w:r w:rsidRPr="00056395" w:rsidR="00DE4BC7">
        <w:rPr>
          <w:rFonts w:ascii="Arial" w:hAnsi="Arial" w:cs="Arial"/>
          <w:sz w:val="20"/>
          <w:szCs w:val="20"/>
        </w:rPr>
        <w:t>ended question</w:t>
      </w:r>
    </w:p>
    <w:p w:rsidR="00780DFF" w:rsidRPr="00056395" w:rsidP="00497215" w14:paraId="342A72E8" w14:textId="391E16BE">
      <w:pPr>
        <w:spacing w:line="256" w:lineRule="auto"/>
        <w:rPr>
          <w:rFonts w:ascii="Arial" w:hAnsi="Arial" w:cs="Arial"/>
          <w:sz w:val="20"/>
          <w:szCs w:val="20"/>
        </w:rPr>
      </w:pPr>
    </w:p>
    <w:p w:rsidR="002E54D2" w:rsidRPr="00583A8A" w:rsidP="00497215" w14:paraId="0CD6D1F3" w14:textId="3D366280">
      <w:pPr>
        <w:spacing w:line="256" w:lineRule="auto"/>
        <w:rPr>
          <w:rFonts w:ascii="Arial" w:hAnsi="Arial" w:cs="Arial"/>
        </w:rPr>
      </w:pPr>
    </w:p>
    <w:sectPr w:rsidSect="0071117B">
      <w:headerReference w:type="default"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215" w14:paraId="79D53616" w14:textId="0B00055A">
    <w:pPr>
      <w:pStyle w:val="Footer"/>
    </w:pPr>
    <w:r>
      <w:tab/>
    </w:r>
    <w:r>
      <w:tab/>
      <w:t xml:space="preserve">Revised </w:t>
    </w:r>
    <w:r w:rsidR="0082327A">
      <w:t>5</w:t>
    </w:r>
    <w:r>
      <w:t>/</w:t>
    </w:r>
    <w:r w:rsidR="0082327A">
      <w:t>4</w:t>
    </w:r>
    <w:r>
      <w:t>/23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A8A" w:rsidRPr="00DF735E" w:rsidP="00583A8A" w14:paraId="7DC1A02D" w14:textId="2241BA94">
    <w:pPr>
      <w:pStyle w:val="Heading1"/>
      <w:jc w:val="center"/>
      <w:rPr>
        <w:rFonts w:asciiTheme="minorHAnsi" w:hAnsiTheme="minorHAnsi" w:cstheme="minorHAnsi"/>
        <w:sz w:val="26"/>
        <w:szCs w:val="26"/>
      </w:rPr>
    </w:pPr>
    <w:r>
      <w:rPr>
        <w:rFonts w:asciiTheme="minorHAnsi" w:hAnsiTheme="minorHAnsi" w:cstheme="minorHAnsi"/>
        <w:sz w:val="26"/>
        <w:szCs w:val="26"/>
      </w:rPr>
      <w:t xml:space="preserve">Individual - </w:t>
    </w:r>
    <w:r w:rsidRPr="00DF735E">
      <w:rPr>
        <w:rFonts w:asciiTheme="minorHAnsi" w:hAnsiTheme="minorHAnsi" w:cstheme="minorHAnsi"/>
        <w:sz w:val="26"/>
        <w:szCs w:val="26"/>
      </w:rPr>
      <w:t>Secure Messaging</w:t>
    </w:r>
    <w:r>
      <w:rPr>
        <w:rFonts w:asciiTheme="minorHAnsi" w:hAnsiTheme="minorHAnsi" w:cstheme="minorHAnsi"/>
        <w:sz w:val="26"/>
        <w:szCs w:val="26"/>
      </w:rPr>
      <w:t xml:space="preserve"> S</w:t>
    </w:r>
    <w:r w:rsidRPr="00DF735E">
      <w:rPr>
        <w:rFonts w:asciiTheme="minorHAnsi" w:hAnsiTheme="minorHAnsi" w:cstheme="minorHAnsi"/>
        <w:sz w:val="26"/>
        <w:szCs w:val="26"/>
      </w:rPr>
      <w:t xml:space="preserve">urvey </w:t>
    </w:r>
    <w:r>
      <w:rPr>
        <w:rFonts w:asciiTheme="minorHAnsi" w:hAnsiTheme="minorHAnsi" w:cstheme="minorHAnsi"/>
        <w:sz w:val="26"/>
        <w:szCs w:val="26"/>
      </w:rPr>
      <w:t>Template</w:t>
    </w:r>
  </w:p>
  <w:p w:rsidR="00583A8A" w14:paraId="0ADC8C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E1B25"/>
    <w:multiLevelType w:val="hybridMultilevel"/>
    <w:tmpl w:val="6624036E"/>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A37BF6"/>
    <w:multiLevelType w:val="hybridMultilevel"/>
    <w:tmpl w:val="D43A54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410BEC"/>
    <w:multiLevelType w:val="hybridMultilevel"/>
    <w:tmpl w:val="930251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5CF0BE1"/>
    <w:multiLevelType w:val="hybridMultilevel"/>
    <w:tmpl w:val="8C9012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7074BF"/>
    <w:multiLevelType w:val="hybridMultilevel"/>
    <w:tmpl w:val="9E7ED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B74DA"/>
    <w:multiLevelType w:val="hybridMultilevel"/>
    <w:tmpl w:val="FFFC0A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C0E0E8E"/>
    <w:multiLevelType w:val="hybridMultilevel"/>
    <w:tmpl w:val="3A3A3A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CD26DA0"/>
    <w:multiLevelType w:val="hybridMultilevel"/>
    <w:tmpl w:val="24B47D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20B38F5"/>
    <w:multiLevelType w:val="hybridMultilevel"/>
    <w:tmpl w:val="090A0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EF1B8A"/>
    <w:multiLevelType w:val="hybridMultilevel"/>
    <w:tmpl w:val="D43A54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9424E3"/>
    <w:multiLevelType w:val="hybridMultilevel"/>
    <w:tmpl w:val="3C7E1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EF67F8"/>
    <w:multiLevelType w:val="hybridMultilevel"/>
    <w:tmpl w:val="3BE4E7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7617785"/>
    <w:multiLevelType w:val="hybridMultilevel"/>
    <w:tmpl w:val="3D6CAF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883AB5"/>
    <w:multiLevelType w:val="hybridMultilevel"/>
    <w:tmpl w:val="0084334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A0227E"/>
    <w:multiLevelType w:val="hybridMultilevel"/>
    <w:tmpl w:val="D43A54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61C02C6"/>
    <w:multiLevelType w:val="hybridMultilevel"/>
    <w:tmpl w:val="1F00A5E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62730A3"/>
    <w:multiLevelType w:val="hybridMultilevel"/>
    <w:tmpl w:val="4A783C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02101A3"/>
    <w:multiLevelType w:val="hybridMultilevel"/>
    <w:tmpl w:val="930251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02E7951"/>
    <w:multiLevelType w:val="hybridMultilevel"/>
    <w:tmpl w:val="1ED052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57568C"/>
    <w:multiLevelType w:val="hybridMultilevel"/>
    <w:tmpl w:val="09D6CF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4703BB8"/>
    <w:multiLevelType w:val="hybridMultilevel"/>
    <w:tmpl w:val="7E8E75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5141D8"/>
    <w:multiLevelType w:val="hybridMultilevel"/>
    <w:tmpl w:val="B712E3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7C216A"/>
    <w:multiLevelType w:val="hybridMultilevel"/>
    <w:tmpl w:val="CCD0E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87467D"/>
    <w:multiLevelType w:val="hybridMultilevel"/>
    <w:tmpl w:val="3BE4E7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D35396E"/>
    <w:multiLevelType w:val="hybridMultilevel"/>
    <w:tmpl w:val="DFB0FE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E06C26"/>
    <w:multiLevelType w:val="hybridMultilevel"/>
    <w:tmpl w:val="6EEA6E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EB1F88"/>
    <w:multiLevelType w:val="hybridMultilevel"/>
    <w:tmpl w:val="D43A54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8782AD8"/>
    <w:multiLevelType w:val="hybridMultilevel"/>
    <w:tmpl w:val="BD2843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8663F5"/>
    <w:multiLevelType w:val="hybridMultilevel"/>
    <w:tmpl w:val="7DC0BFB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333939"/>
    <w:multiLevelType w:val="hybridMultilevel"/>
    <w:tmpl w:val="371CA7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FA188D"/>
    <w:multiLevelType w:val="hybridMultilevel"/>
    <w:tmpl w:val="2AD0E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CC477D8"/>
    <w:multiLevelType w:val="hybridMultilevel"/>
    <w:tmpl w:val="D43A54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CE71BD1"/>
    <w:multiLevelType w:val="hybridMultilevel"/>
    <w:tmpl w:val="930251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4EB25AC"/>
    <w:multiLevelType w:val="hybridMultilevel"/>
    <w:tmpl w:val="FFFC0A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6FF5BF4"/>
    <w:multiLevelType w:val="hybridMultilevel"/>
    <w:tmpl w:val="3B7C6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03614C"/>
    <w:multiLevelType w:val="hybridMultilevel"/>
    <w:tmpl w:val="F762F03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45308E"/>
    <w:multiLevelType w:val="hybridMultilevel"/>
    <w:tmpl w:val="930251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AEF62CE"/>
    <w:multiLevelType w:val="hybridMultilevel"/>
    <w:tmpl w:val="930251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B897EE3"/>
    <w:multiLevelType w:val="hybridMultilevel"/>
    <w:tmpl w:val="982C48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7365510">
    <w:abstractNumId w:val="24"/>
  </w:num>
  <w:num w:numId="2" w16cid:durableId="1986854912">
    <w:abstractNumId w:val="28"/>
  </w:num>
  <w:num w:numId="3" w16cid:durableId="689376467">
    <w:abstractNumId w:val="10"/>
  </w:num>
  <w:num w:numId="4" w16cid:durableId="2064712797">
    <w:abstractNumId w:val="12"/>
  </w:num>
  <w:num w:numId="5" w16cid:durableId="2036148067">
    <w:abstractNumId w:val="29"/>
  </w:num>
  <w:num w:numId="6" w16cid:durableId="1329751207">
    <w:abstractNumId w:val="0"/>
  </w:num>
  <w:num w:numId="7" w16cid:durableId="569312911">
    <w:abstractNumId w:val="20"/>
  </w:num>
  <w:num w:numId="8" w16cid:durableId="1804545502">
    <w:abstractNumId w:val="3"/>
  </w:num>
  <w:num w:numId="9" w16cid:durableId="580217804">
    <w:abstractNumId w:val="22"/>
  </w:num>
  <w:num w:numId="10" w16cid:durableId="848757506">
    <w:abstractNumId w:val="8"/>
  </w:num>
  <w:num w:numId="11" w16cid:durableId="500200455">
    <w:abstractNumId w:val="13"/>
  </w:num>
  <w:num w:numId="12" w16cid:durableId="1213925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1267336">
    <w:abstractNumId w:val="21"/>
  </w:num>
  <w:num w:numId="14" w16cid:durableId="873423699">
    <w:abstractNumId w:val="38"/>
  </w:num>
  <w:num w:numId="15" w16cid:durableId="159320878">
    <w:abstractNumId w:val="4"/>
  </w:num>
  <w:num w:numId="16" w16cid:durableId="218442237">
    <w:abstractNumId w:val="34"/>
  </w:num>
  <w:num w:numId="17" w16cid:durableId="25058259">
    <w:abstractNumId w:val="15"/>
  </w:num>
  <w:num w:numId="18" w16cid:durableId="376705806">
    <w:abstractNumId w:val="6"/>
  </w:num>
  <w:num w:numId="19" w16cid:durableId="1761677195">
    <w:abstractNumId w:val="7"/>
  </w:num>
  <w:num w:numId="20" w16cid:durableId="666858674">
    <w:abstractNumId w:val="11"/>
  </w:num>
  <w:num w:numId="21" w16cid:durableId="38014439">
    <w:abstractNumId w:val="32"/>
  </w:num>
  <w:num w:numId="22" w16cid:durableId="2078699901">
    <w:abstractNumId w:val="36"/>
  </w:num>
  <w:num w:numId="23" w16cid:durableId="580876671">
    <w:abstractNumId w:val="37"/>
  </w:num>
  <w:num w:numId="24" w16cid:durableId="597982946">
    <w:abstractNumId w:val="26"/>
  </w:num>
  <w:num w:numId="25" w16cid:durableId="294682612">
    <w:abstractNumId w:val="9"/>
  </w:num>
  <w:num w:numId="26" w16cid:durableId="1899197171">
    <w:abstractNumId w:val="14"/>
  </w:num>
  <w:num w:numId="27" w16cid:durableId="1520583262">
    <w:abstractNumId w:val="1"/>
  </w:num>
  <w:num w:numId="28" w16cid:durableId="1276673543">
    <w:abstractNumId w:val="31"/>
  </w:num>
  <w:num w:numId="29" w16cid:durableId="626279233">
    <w:abstractNumId w:val="35"/>
  </w:num>
  <w:num w:numId="30" w16cid:durableId="1610890031">
    <w:abstractNumId w:val="23"/>
  </w:num>
  <w:num w:numId="31" w16cid:durableId="852036757">
    <w:abstractNumId w:val="33"/>
  </w:num>
  <w:num w:numId="32" w16cid:durableId="1324505851">
    <w:abstractNumId w:val="17"/>
  </w:num>
  <w:num w:numId="33" w16cid:durableId="1171262011">
    <w:abstractNumId w:val="2"/>
  </w:num>
  <w:num w:numId="34" w16cid:durableId="827400492">
    <w:abstractNumId w:val="5"/>
  </w:num>
  <w:num w:numId="35" w16cid:durableId="1959410255">
    <w:abstractNumId w:val="27"/>
  </w:num>
  <w:num w:numId="36" w16cid:durableId="316767425">
    <w:abstractNumId w:val="18"/>
  </w:num>
  <w:num w:numId="37" w16cid:durableId="852456679">
    <w:abstractNumId w:val="19"/>
  </w:num>
  <w:num w:numId="38" w16cid:durableId="1286546925">
    <w:abstractNumId w:val="16"/>
  </w:num>
  <w:num w:numId="39" w16cid:durableId="11819726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FF"/>
    <w:rsid w:val="0000307C"/>
    <w:rsid w:val="000038AD"/>
    <w:rsid w:val="000072E7"/>
    <w:rsid w:val="000379D0"/>
    <w:rsid w:val="000431E9"/>
    <w:rsid w:val="000465FD"/>
    <w:rsid w:val="00051A28"/>
    <w:rsid w:val="00056395"/>
    <w:rsid w:val="000A5790"/>
    <w:rsid w:val="000C731A"/>
    <w:rsid w:val="000D4B7B"/>
    <w:rsid w:val="000E7965"/>
    <w:rsid w:val="00101545"/>
    <w:rsid w:val="0011098E"/>
    <w:rsid w:val="001362B5"/>
    <w:rsid w:val="00137990"/>
    <w:rsid w:val="001379C9"/>
    <w:rsid w:val="00146EC2"/>
    <w:rsid w:val="00156FB8"/>
    <w:rsid w:val="00163FE2"/>
    <w:rsid w:val="00165B5B"/>
    <w:rsid w:val="001702C3"/>
    <w:rsid w:val="001719F5"/>
    <w:rsid w:val="00174794"/>
    <w:rsid w:val="00187093"/>
    <w:rsid w:val="001A4F9C"/>
    <w:rsid w:val="001B0343"/>
    <w:rsid w:val="001C493C"/>
    <w:rsid w:val="001D1F70"/>
    <w:rsid w:val="001E2610"/>
    <w:rsid w:val="001E4143"/>
    <w:rsid w:val="001F068C"/>
    <w:rsid w:val="001F08B3"/>
    <w:rsid w:val="00202AF6"/>
    <w:rsid w:val="00217C88"/>
    <w:rsid w:val="0023634E"/>
    <w:rsid w:val="00240597"/>
    <w:rsid w:val="00252F2A"/>
    <w:rsid w:val="00271B4F"/>
    <w:rsid w:val="002729C6"/>
    <w:rsid w:val="002912FD"/>
    <w:rsid w:val="002A1132"/>
    <w:rsid w:val="002D42A4"/>
    <w:rsid w:val="002E224F"/>
    <w:rsid w:val="002E54D2"/>
    <w:rsid w:val="00302BE4"/>
    <w:rsid w:val="003058FD"/>
    <w:rsid w:val="00327EA6"/>
    <w:rsid w:val="00346993"/>
    <w:rsid w:val="0039749A"/>
    <w:rsid w:val="003A29A5"/>
    <w:rsid w:val="003B7825"/>
    <w:rsid w:val="003C4910"/>
    <w:rsid w:val="003C62DE"/>
    <w:rsid w:val="003C7A63"/>
    <w:rsid w:val="003D0A5A"/>
    <w:rsid w:val="003D28B3"/>
    <w:rsid w:val="003F307B"/>
    <w:rsid w:val="003F3947"/>
    <w:rsid w:val="00410388"/>
    <w:rsid w:val="004200BC"/>
    <w:rsid w:val="00422239"/>
    <w:rsid w:val="00424A6E"/>
    <w:rsid w:val="00424AC4"/>
    <w:rsid w:val="004278B0"/>
    <w:rsid w:val="00427F75"/>
    <w:rsid w:val="0046070F"/>
    <w:rsid w:val="00462259"/>
    <w:rsid w:val="00465B52"/>
    <w:rsid w:val="0046682F"/>
    <w:rsid w:val="004737B3"/>
    <w:rsid w:val="00492D33"/>
    <w:rsid w:val="00494C21"/>
    <w:rsid w:val="00497215"/>
    <w:rsid w:val="004A4300"/>
    <w:rsid w:val="004B36D9"/>
    <w:rsid w:val="004E1321"/>
    <w:rsid w:val="004E427A"/>
    <w:rsid w:val="004F24FB"/>
    <w:rsid w:val="004F4908"/>
    <w:rsid w:val="005033FF"/>
    <w:rsid w:val="005249D1"/>
    <w:rsid w:val="00526BA8"/>
    <w:rsid w:val="005309E1"/>
    <w:rsid w:val="00537AAF"/>
    <w:rsid w:val="00566024"/>
    <w:rsid w:val="0057492C"/>
    <w:rsid w:val="00583A8A"/>
    <w:rsid w:val="00590FBD"/>
    <w:rsid w:val="005D4A31"/>
    <w:rsid w:val="005E5F24"/>
    <w:rsid w:val="005F59FF"/>
    <w:rsid w:val="0063272A"/>
    <w:rsid w:val="006455DB"/>
    <w:rsid w:val="00657FE7"/>
    <w:rsid w:val="00681B45"/>
    <w:rsid w:val="006C1E2F"/>
    <w:rsid w:val="006D0E58"/>
    <w:rsid w:val="006E286E"/>
    <w:rsid w:val="006F54AF"/>
    <w:rsid w:val="0071117B"/>
    <w:rsid w:val="00713B46"/>
    <w:rsid w:val="0072028A"/>
    <w:rsid w:val="00723A61"/>
    <w:rsid w:val="0074412B"/>
    <w:rsid w:val="007518F3"/>
    <w:rsid w:val="00762574"/>
    <w:rsid w:val="00771DE6"/>
    <w:rsid w:val="007729C8"/>
    <w:rsid w:val="00780DFF"/>
    <w:rsid w:val="007876A9"/>
    <w:rsid w:val="007956C3"/>
    <w:rsid w:val="00797459"/>
    <w:rsid w:val="007B244A"/>
    <w:rsid w:val="007B4ACE"/>
    <w:rsid w:val="007D2BB7"/>
    <w:rsid w:val="007F4AD9"/>
    <w:rsid w:val="007F5E72"/>
    <w:rsid w:val="00807D75"/>
    <w:rsid w:val="00814C70"/>
    <w:rsid w:val="0082327A"/>
    <w:rsid w:val="0083641E"/>
    <w:rsid w:val="00883DFB"/>
    <w:rsid w:val="00895E8A"/>
    <w:rsid w:val="008A18A6"/>
    <w:rsid w:val="008B5A93"/>
    <w:rsid w:val="008B672F"/>
    <w:rsid w:val="008D01D2"/>
    <w:rsid w:val="008D7516"/>
    <w:rsid w:val="008E2848"/>
    <w:rsid w:val="008F6786"/>
    <w:rsid w:val="00901158"/>
    <w:rsid w:val="009040B7"/>
    <w:rsid w:val="00930F73"/>
    <w:rsid w:val="00934619"/>
    <w:rsid w:val="00935EBC"/>
    <w:rsid w:val="00951750"/>
    <w:rsid w:val="00960254"/>
    <w:rsid w:val="009623B6"/>
    <w:rsid w:val="00993A88"/>
    <w:rsid w:val="009B0655"/>
    <w:rsid w:val="009E2A73"/>
    <w:rsid w:val="009F3B4A"/>
    <w:rsid w:val="00A3429B"/>
    <w:rsid w:val="00A40B72"/>
    <w:rsid w:val="00A43BB5"/>
    <w:rsid w:val="00A4788E"/>
    <w:rsid w:val="00A62ABA"/>
    <w:rsid w:val="00A657E3"/>
    <w:rsid w:val="00A65AA0"/>
    <w:rsid w:val="00A75E92"/>
    <w:rsid w:val="00A824DD"/>
    <w:rsid w:val="00A92B9A"/>
    <w:rsid w:val="00AA0D56"/>
    <w:rsid w:val="00AA2658"/>
    <w:rsid w:val="00AA6725"/>
    <w:rsid w:val="00AC0714"/>
    <w:rsid w:val="00AC7B7C"/>
    <w:rsid w:val="00AE6777"/>
    <w:rsid w:val="00AF60A5"/>
    <w:rsid w:val="00AF6FC6"/>
    <w:rsid w:val="00B049B2"/>
    <w:rsid w:val="00B22C8F"/>
    <w:rsid w:val="00B23EE4"/>
    <w:rsid w:val="00B34C88"/>
    <w:rsid w:val="00B437AF"/>
    <w:rsid w:val="00B56ED1"/>
    <w:rsid w:val="00B600F3"/>
    <w:rsid w:val="00B65D0A"/>
    <w:rsid w:val="00B86F89"/>
    <w:rsid w:val="00BC2272"/>
    <w:rsid w:val="00BC2C64"/>
    <w:rsid w:val="00BE1225"/>
    <w:rsid w:val="00C10D92"/>
    <w:rsid w:val="00C20701"/>
    <w:rsid w:val="00C27F2C"/>
    <w:rsid w:val="00C60C83"/>
    <w:rsid w:val="00C6136F"/>
    <w:rsid w:val="00C64784"/>
    <w:rsid w:val="00C87351"/>
    <w:rsid w:val="00CC6C66"/>
    <w:rsid w:val="00CE7074"/>
    <w:rsid w:val="00D149CE"/>
    <w:rsid w:val="00D25A62"/>
    <w:rsid w:val="00D30BED"/>
    <w:rsid w:val="00D33D61"/>
    <w:rsid w:val="00D371F7"/>
    <w:rsid w:val="00D50641"/>
    <w:rsid w:val="00D64835"/>
    <w:rsid w:val="00D64CBC"/>
    <w:rsid w:val="00D672AE"/>
    <w:rsid w:val="00DA495F"/>
    <w:rsid w:val="00DB7776"/>
    <w:rsid w:val="00DC6CA5"/>
    <w:rsid w:val="00DE4BC7"/>
    <w:rsid w:val="00DF5002"/>
    <w:rsid w:val="00DF735E"/>
    <w:rsid w:val="00E16169"/>
    <w:rsid w:val="00E2110D"/>
    <w:rsid w:val="00E47081"/>
    <w:rsid w:val="00E770D1"/>
    <w:rsid w:val="00E8667C"/>
    <w:rsid w:val="00E944CC"/>
    <w:rsid w:val="00E9759C"/>
    <w:rsid w:val="00EA6A41"/>
    <w:rsid w:val="00ED25BB"/>
    <w:rsid w:val="00ED5F70"/>
    <w:rsid w:val="00EE5976"/>
    <w:rsid w:val="00F00B3F"/>
    <w:rsid w:val="00F023A2"/>
    <w:rsid w:val="00F1272C"/>
    <w:rsid w:val="00F145DC"/>
    <w:rsid w:val="00F26AC6"/>
    <w:rsid w:val="00F32BDA"/>
    <w:rsid w:val="00F37B80"/>
    <w:rsid w:val="00F414E5"/>
    <w:rsid w:val="00F67F47"/>
    <w:rsid w:val="00F80E6E"/>
    <w:rsid w:val="00F8227E"/>
    <w:rsid w:val="00F9286D"/>
    <w:rsid w:val="00FC4F15"/>
    <w:rsid w:val="00FD273A"/>
    <w:rsid w:val="00FE63D1"/>
  </w:rsids>
  <w:docVars>
    <w:docVar w:name="__Grammarly_42___1" w:val="H4sIAAAAAAAEAKtWcslP9kxRslIyNDY2tDAwtDAxMDe2tLQ0MjNQ0lEKTi0uzszPAykwqgUAbLVM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B9196A"/>
  <w15:chartTrackingRefBased/>
  <w15:docId w15:val="{48055174-A505-47A2-AFB9-F69FC481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D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0D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D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0DF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0DFF"/>
    <w:pPr>
      <w:ind w:left="720"/>
      <w:contextualSpacing/>
    </w:pPr>
  </w:style>
  <w:style w:type="character" w:styleId="CommentReference">
    <w:name w:val="annotation reference"/>
    <w:basedOn w:val="DefaultParagraphFont"/>
    <w:uiPriority w:val="99"/>
    <w:semiHidden/>
    <w:unhideWhenUsed/>
    <w:rsid w:val="00302BE4"/>
    <w:rPr>
      <w:sz w:val="16"/>
      <w:szCs w:val="16"/>
    </w:rPr>
  </w:style>
  <w:style w:type="paragraph" w:styleId="CommentText">
    <w:name w:val="annotation text"/>
    <w:basedOn w:val="Normal"/>
    <w:link w:val="CommentTextChar"/>
    <w:uiPriority w:val="99"/>
    <w:semiHidden/>
    <w:unhideWhenUsed/>
    <w:rsid w:val="00302BE4"/>
    <w:pPr>
      <w:spacing w:line="240" w:lineRule="auto"/>
    </w:pPr>
    <w:rPr>
      <w:sz w:val="20"/>
      <w:szCs w:val="20"/>
    </w:rPr>
  </w:style>
  <w:style w:type="character" w:customStyle="1" w:styleId="CommentTextChar">
    <w:name w:val="Comment Text Char"/>
    <w:basedOn w:val="DefaultParagraphFont"/>
    <w:link w:val="CommentText"/>
    <w:uiPriority w:val="99"/>
    <w:semiHidden/>
    <w:rsid w:val="00302BE4"/>
    <w:rPr>
      <w:sz w:val="20"/>
      <w:szCs w:val="20"/>
    </w:rPr>
  </w:style>
  <w:style w:type="paragraph" w:styleId="CommentSubject">
    <w:name w:val="annotation subject"/>
    <w:basedOn w:val="CommentText"/>
    <w:next w:val="CommentText"/>
    <w:link w:val="CommentSubjectChar"/>
    <w:uiPriority w:val="99"/>
    <w:semiHidden/>
    <w:unhideWhenUsed/>
    <w:rsid w:val="00302BE4"/>
    <w:rPr>
      <w:b/>
      <w:bCs/>
    </w:rPr>
  </w:style>
  <w:style w:type="character" w:customStyle="1" w:styleId="CommentSubjectChar">
    <w:name w:val="Comment Subject Char"/>
    <w:basedOn w:val="CommentTextChar"/>
    <w:link w:val="CommentSubject"/>
    <w:uiPriority w:val="99"/>
    <w:semiHidden/>
    <w:rsid w:val="00302BE4"/>
    <w:rPr>
      <w:b/>
      <w:bCs/>
      <w:sz w:val="20"/>
      <w:szCs w:val="20"/>
    </w:rPr>
  </w:style>
  <w:style w:type="paragraph" w:styleId="Revision">
    <w:name w:val="Revision"/>
    <w:hidden/>
    <w:uiPriority w:val="99"/>
    <w:semiHidden/>
    <w:rsid w:val="00EA6A41"/>
    <w:pPr>
      <w:spacing w:after="0" w:line="240" w:lineRule="auto"/>
    </w:pPr>
  </w:style>
  <w:style w:type="paragraph" w:styleId="Header">
    <w:name w:val="header"/>
    <w:basedOn w:val="Normal"/>
    <w:link w:val="HeaderChar"/>
    <w:uiPriority w:val="99"/>
    <w:unhideWhenUsed/>
    <w:rsid w:val="0049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215"/>
  </w:style>
  <w:style w:type="paragraph" w:styleId="Footer">
    <w:name w:val="footer"/>
    <w:basedOn w:val="Normal"/>
    <w:link w:val="FooterChar"/>
    <w:uiPriority w:val="99"/>
    <w:unhideWhenUsed/>
    <w:rsid w:val="00497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6831D0CA1F34AB6C09106113E480D" ma:contentTypeVersion="15" ma:contentTypeDescription="Create a new document." ma:contentTypeScope="" ma:versionID="eae63346be63155dd546f172a6a713d1">
  <xsd:schema xmlns:xsd="http://www.w3.org/2001/XMLSchema" xmlns:xs="http://www.w3.org/2001/XMLSchema" xmlns:p="http://schemas.microsoft.com/office/2006/metadata/properties" xmlns:ns1="http://schemas.microsoft.com/sharepoint/v3" xmlns:ns2="c4d72858-5ee3-4926-9486-02e1a51a31d9" xmlns:ns3="ad354b96-086d-45d5-9957-549c565e9130" targetNamespace="http://schemas.microsoft.com/office/2006/metadata/properties" ma:root="true" ma:fieldsID="f84a03e8ca98b1d48b2a294acb99fb04" ns1:_="" ns2:_="" ns3:_="">
    <xsd:import namespace="http://schemas.microsoft.com/sharepoint/v3"/>
    <xsd:import namespace="c4d72858-5ee3-4926-9486-02e1a51a31d9"/>
    <xsd:import namespace="ad354b96-086d-45d5-9957-549c565e913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72858-5ee3-4926-9486-02e1a51a31d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54b96-086d-45d5-9957-549c565e913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E8960-9AFC-4428-83F8-ADE1B265EE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DBDAC-CBF9-4FD0-B2FB-9F6C0F9346E5}">
  <ds:schemaRefs>
    <ds:schemaRef ds:uri="http://schemas.microsoft.com/sharepoint/v3/contenttype/forms"/>
  </ds:schemaRefs>
</ds:datastoreItem>
</file>

<file path=customXml/itemProps3.xml><?xml version="1.0" encoding="utf-8"?>
<ds:datastoreItem xmlns:ds="http://schemas.openxmlformats.org/officeDocument/2006/customXml" ds:itemID="{6C694BF0-2BE4-4012-BC1D-F7253648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d72858-5ee3-4926-9486-02e1a51a31d9"/>
    <ds:schemaRef ds:uri="ad354b96-086d-45d5-9957-549c565e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Brittany [USA]</dc:creator>
  <cp:lastModifiedBy>Castle Timothy Scott</cp:lastModifiedBy>
  <cp:revision>3</cp:revision>
  <cp:lastPrinted>2023-02-01T18:43:00Z</cp:lastPrinted>
  <dcterms:created xsi:type="dcterms:W3CDTF">2023-05-31T17:48:00Z</dcterms:created>
  <dcterms:modified xsi:type="dcterms:W3CDTF">2023-05-31T17:50:00Z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0x0101001436831D0CA1F34AB6C09106113E480D</vt:lpwstr>
  </property>
</Properties>
</file>