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1BD" w:rsidRPr="00290882" w14:paraId="4D163356" w14:textId="77777777">
      <w:pPr>
        <w:suppressAutoHyphens/>
        <w:jc w:val="right"/>
        <w:rPr>
          <w:rFonts w:ascii="Times New Roman" w:hAnsi="Times New Roman"/>
          <w:b/>
          <w:szCs w:val="24"/>
        </w:rPr>
      </w:pPr>
      <w:r w:rsidRPr="00290882">
        <w:rPr>
          <w:rFonts w:ascii="Times New Roman" w:hAnsi="Times New Roman"/>
          <w:b/>
          <w:szCs w:val="24"/>
        </w:rPr>
        <w:t>3060-0360</w:t>
      </w:r>
    </w:p>
    <w:p w:rsidR="0019071D" w:rsidRPr="00290882" w14:paraId="67BC50E4" w14:textId="77777777">
      <w:pPr>
        <w:suppressAutoHyphens/>
        <w:jc w:val="right"/>
        <w:rPr>
          <w:rFonts w:ascii="Times New Roman" w:hAnsi="Times New Roman"/>
          <w:szCs w:val="24"/>
        </w:rPr>
      </w:pPr>
      <w:r>
        <w:rPr>
          <w:rFonts w:ascii="Times New Roman" w:hAnsi="Times New Roman"/>
          <w:szCs w:val="24"/>
        </w:rPr>
        <w:t>September</w:t>
      </w:r>
      <w:r w:rsidRPr="00290882" w:rsidR="00924B77">
        <w:rPr>
          <w:rFonts w:ascii="Times New Roman" w:hAnsi="Times New Roman"/>
          <w:szCs w:val="24"/>
        </w:rPr>
        <w:t xml:space="preserve"> 20</w:t>
      </w:r>
      <w:r w:rsidR="002E22EB">
        <w:rPr>
          <w:rFonts w:ascii="Times New Roman" w:hAnsi="Times New Roman"/>
          <w:szCs w:val="24"/>
        </w:rPr>
        <w:t>2</w:t>
      </w:r>
      <w:r w:rsidR="007A41E0">
        <w:rPr>
          <w:rFonts w:ascii="Times New Roman" w:hAnsi="Times New Roman"/>
          <w:szCs w:val="24"/>
        </w:rPr>
        <w:t>5</w:t>
      </w:r>
      <w:r>
        <w:rPr>
          <w:rFonts w:ascii="Times New Roman" w:hAnsi="Times New Roman"/>
          <w:szCs w:val="24"/>
        </w:rPr>
        <w:fldChar w:fldCharType="begin"/>
      </w:r>
      <w:r w:rsidRPr="00290882">
        <w:rPr>
          <w:rFonts w:ascii="Times New Roman" w:hAnsi="Times New Roman"/>
          <w:szCs w:val="24"/>
        </w:rPr>
        <w:instrText xml:space="preserve">PRIVATE </w:instrText>
      </w:r>
      <w:r>
        <w:rPr>
          <w:rFonts w:ascii="Times New Roman" w:hAnsi="Times New Roman"/>
          <w:szCs w:val="24"/>
        </w:rPr>
        <w:fldChar w:fldCharType="end"/>
      </w:r>
    </w:p>
    <w:p w:rsidR="0019071D" w:rsidRPr="00290882" w14:paraId="3E783530" w14:textId="77777777">
      <w:pPr>
        <w:suppressAutoHyphens/>
        <w:rPr>
          <w:rFonts w:ascii="Times New Roman" w:hAnsi="Times New Roman"/>
          <w:szCs w:val="24"/>
        </w:rPr>
      </w:pPr>
    </w:p>
    <w:p w:rsidR="0019071D" w:rsidP="00146F85" w14:paraId="249D3DAB" w14:textId="77777777">
      <w:pPr>
        <w:suppressAutoHyphens/>
        <w:jc w:val="center"/>
        <w:rPr>
          <w:rFonts w:ascii="Times New Roman" w:hAnsi="Times New Roman"/>
          <w:szCs w:val="24"/>
        </w:rPr>
      </w:pPr>
      <w:r w:rsidRPr="00290882">
        <w:rPr>
          <w:rFonts w:ascii="Times New Roman" w:hAnsi="Times New Roman"/>
          <w:szCs w:val="24"/>
        </w:rPr>
        <w:t>SUPPORTING STATEMENT</w:t>
      </w:r>
    </w:p>
    <w:p w:rsidR="003736E8" w:rsidP="00146F85" w14:paraId="3F538AAF" w14:textId="77777777">
      <w:pPr>
        <w:suppressAutoHyphens/>
        <w:jc w:val="center"/>
        <w:rPr>
          <w:rFonts w:ascii="Times New Roman" w:hAnsi="Times New Roman"/>
          <w:szCs w:val="24"/>
        </w:rPr>
      </w:pPr>
    </w:p>
    <w:p w:rsidR="003736E8" w:rsidRPr="003736E8" w:rsidP="00146F85" w14:paraId="02FC32F2" w14:textId="77777777">
      <w:pPr>
        <w:suppressAutoHyphens/>
        <w:jc w:val="center"/>
        <w:rPr>
          <w:rFonts w:ascii="Arial" w:hAnsi="Arial" w:cs="Arial"/>
          <w:szCs w:val="24"/>
          <w:u w:val="single"/>
        </w:rPr>
      </w:pPr>
      <w:r>
        <w:rPr>
          <w:rFonts w:ascii="Arial" w:hAnsi="Arial" w:cs="Arial"/>
          <w:szCs w:val="24"/>
          <w:u w:val="single"/>
        </w:rPr>
        <w:t>80.409 – Station logs (Maritime Services)</w:t>
      </w:r>
    </w:p>
    <w:p w:rsidR="0019071D" w:rsidRPr="00290882" w14:paraId="203B1973" w14:textId="77777777">
      <w:pPr>
        <w:suppressAutoHyphens/>
        <w:rPr>
          <w:rFonts w:ascii="Times New Roman" w:hAnsi="Times New Roman"/>
          <w:szCs w:val="24"/>
        </w:rPr>
      </w:pPr>
    </w:p>
    <w:p w:rsidR="0019071D" w:rsidRPr="00290882" w14:paraId="164C18B7" w14:textId="77777777">
      <w:pPr>
        <w:suppressAutoHyphens/>
        <w:rPr>
          <w:rFonts w:ascii="Times New Roman" w:hAnsi="Times New Roman"/>
          <w:b/>
          <w:szCs w:val="24"/>
        </w:rPr>
      </w:pPr>
      <w:r w:rsidRPr="00290882">
        <w:rPr>
          <w:rFonts w:ascii="Times New Roman" w:hAnsi="Times New Roman"/>
          <w:b/>
          <w:szCs w:val="24"/>
        </w:rPr>
        <w:t xml:space="preserve">A.  </w:t>
      </w:r>
      <w:r w:rsidRPr="00290882">
        <w:rPr>
          <w:rFonts w:ascii="Times New Roman" w:hAnsi="Times New Roman"/>
          <w:b/>
          <w:szCs w:val="24"/>
          <w:u w:val="single"/>
        </w:rPr>
        <w:t>Justification</w:t>
      </w:r>
      <w:r w:rsidRPr="00290882" w:rsidR="00BE2620">
        <w:rPr>
          <w:rFonts w:ascii="Times New Roman" w:hAnsi="Times New Roman"/>
          <w:b/>
          <w:szCs w:val="24"/>
          <w:u w:val="single"/>
        </w:rPr>
        <w:t>:</w:t>
      </w:r>
    </w:p>
    <w:p w:rsidR="0019071D" w:rsidRPr="00290882" w14:paraId="005CD6FD" w14:textId="77777777">
      <w:pPr>
        <w:suppressAutoHyphens/>
        <w:rPr>
          <w:rFonts w:ascii="Times New Roman" w:hAnsi="Times New Roman"/>
          <w:szCs w:val="24"/>
        </w:rPr>
      </w:pPr>
    </w:p>
    <w:p w:rsidR="0019071D" w14:paraId="04B0455C" w14:textId="77777777">
      <w:pPr>
        <w:suppressAutoHyphens/>
        <w:rPr>
          <w:rFonts w:ascii="Times New Roman" w:hAnsi="Times New Roman"/>
          <w:szCs w:val="24"/>
        </w:rPr>
      </w:pPr>
      <w:r w:rsidRPr="00290882">
        <w:rPr>
          <w:rFonts w:ascii="Times New Roman" w:hAnsi="Times New Roman"/>
          <w:szCs w:val="24"/>
        </w:rPr>
        <w:t xml:space="preserve">1.  The </w:t>
      </w:r>
      <w:r w:rsidRPr="00290882" w:rsidR="00BE2620">
        <w:rPr>
          <w:rFonts w:ascii="Times New Roman" w:hAnsi="Times New Roman"/>
          <w:szCs w:val="24"/>
        </w:rPr>
        <w:t>re</w:t>
      </w:r>
      <w:r w:rsidRPr="00290882">
        <w:rPr>
          <w:rFonts w:ascii="Times New Roman" w:hAnsi="Times New Roman"/>
          <w:szCs w:val="24"/>
        </w:rPr>
        <w:t>cordkeeping requirement</w:t>
      </w:r>
      <w:r w:rsidRPr="00290882" w:rsidR="00BE2620">
        <w:rPr>
          <w:rFonts w:ascii="Times New Roman" w:hAnsi="Times New Roman"/>
          <w:szCs w:val="24"/>
        </w:rPr>
        <w:t>s</w:t>
      </w:r>
      <w:r w:rsidRPr="00290882">
        <w:rPr>
          <w:rFonts w:ascii="Times New Roman" w:hAnsi="Times New Roman"/>
          <w:szCs w:val="24"/>
        </w:rPr>
        <w:t xml:space="preserve"> contained in Section 80.409 is necessary to document the operation and public correspondence service of public coast radiotelegraph, public coast radiotelephone stations and Alaska-public fixed stations, </w:t>
      </w:r>
      <w:r w:rsidR="00C773D9">
        <w:rPr>
          <w:rFonts w:ascii="Times New Roman" w:hAnsi="Times New Roman"/>
          <w:szCs w:val="24"/>
        </w:rPr>
        <w:t xml:space="preserve">ship radiotelegraph, ship radiotelephone and applicable radiotelephone </w:t>
      </w:r>
      <w:r w:rsidRPr="00290882">
        <w:rPr>
          <w:rFonts w:ascii="Times New Roman" w:hAnsi="Times New Roman"/>
          <w:szCs w:val="24"/>
        </w:rPr>
        <w:t xml:space="preserve">including the logging of distress and safety calls where applicable. </w:t>
      </w:r>
    </w:p>
    <w:p w:rsidR="007618A6" w14:paraId="79619CA8" w14:textId="77777777">
      <w:pPr>
        <w:suppressAutoHyphens/>
        <w:rPr>
          <w:rFonts w:ascii="Times New Roman" w:hAnsi="Times New Roman"/>
          <w:szCs w:val="24"/>
        </w:rPr>
      </w:pPr>
    </w:p>
    <w:p w:rsidR="00A971BD" w:rsidRPr="00290882" w:rsidP="00A971BD" w14:paraId="30C3D71F" w14:textId="77777777">
      <w:pPr>
        <w:suppressAutoHyphens/>
        <w:rPr>
          <w:rFonts w:ascii="Times New Roman" w:hAnsi="Times New Roman"/>
          <w:szCs w:val="24"/>
        </w:rPr>
      </w:pPr>
      <w:r w:rsidRPr="007618A6">
        <w:rPr>
          <w:rFonts w:ascii="Times New Roman" w:hAnsi="Times New Roman"/>
          <w:szCs w:val="24"/>
        </w:rPr>
        <w:t>The Commission is seeking an extension (no change in recordkeeping requirements) in order to obtain the full three</w:t>
      </w:r>
      <w:r w:rsidR="00C00C71">
        <w:rPr>
          <w:rFonts w:ascii="Times New Roman" w:hAnsi="Times New Roman"/>
          <w:szCs w:val="24"/>
        </w:rPr>
        <w:t>-</w:t>
      </w:r>
      <w:r w:rsidRPr="007618A6">
        <w:rPr>
          <w:rFonts w:ascii="Times New Roman" w:hAnsi="Times New Roman"/>
          <w:szCs w:val="24"/>
        </w:rPr>
        <w:t>year clearance from the OMB</w:t>
      </w:r>
      <w:r w:rsidR="004904CB">
        <w:rPr>
          <w:rFonts w:ascii="Times New Roman" w:hAnsi="Times New Roman"/>
          <w:szCs w:val="24"/>
        </w:rPr>
        <w:t xml:space="preserve"> </w:t>
      </w:r>
      <w:r w:rsidRPr="00290882" w:rsidR="00BE2620">
        <w:rPr>
          <w:rFonts w:ascii="Times New Roman" w:hAnsi="Times New Roman"/>
          <w:szCs w:val="24"/>
        </w:rPr>
        <w:t>for the following subparts under 47 CFR 80.409:</w:t>
      </w:r>
    </w:p>
    <w:p w:rsidR="00146F85" w:rsidRPr="00290882" w:rsidP="00A971BD" w14:paraId="64209E25" w14:textId="77777777">
      <w:pPr>
        <w:suppressAutoHyphens/>
        <w:rPr>
          <w:rFonts w:ascii="Times New Roman" w:hAnsi="Times New Roman"/>
          <w:szCs w:val="24"/>
        </w:rPr>
      </w:pPr>
    </w:p>
    <w:p w:rsidR="00146F85" w:rsidP="002D44AB" w14:paraId="525FE222" w14:textId="77777777">
      <w:pPr>
        <w:numPr>
          <w:ilvl w:val="0"/>
          <w:numId w:val="3"/>
        </w:numPr>
        <w:suppressAutoHyphens/>
        <w:rPr>
          <w:rFonts w:ascii="Times New Roman" w:hAnsi="Times New Roman"/>
          <w:szCs w:val="24"/>
        </w:rPr>
      </w:pPr>
      <w:r w:rsidRPr="00290882">
        <w:rPr>
          <w:rFonts w:ascii="Times New Roman" w:hAnsi="Times New Roman"/>
          <w:szCs w:val="24"/>
        </w:rPr>
        <w:t>Section 80.409(c)</w:t>
      </w:r>
      <w:r w:rsidR="002D44AB">
        <w:rPr>
          <w:rFonts w:ascii="Times New Roman" w:hAnsi="Times New Roman"/>
          <w:szCs w:val="24"/>
        </w:rPr>
        <w:t xml:space="preserve">, Public Coast Station Logs:  </w:t>
      </w:r>
      <w:r w:rsidR="00C773D9">
        <w:rPr>
          <w:rFonts w:ascii="Times New Roman" w:hAnsi="Times New Roman"/>
          <w:szCs w:val="24"/>
        </w:rPr>
        <w:t xml:space="preserve">This requirement is necessary to document the operation and public correspondence of public coast radio telegraph, public coast radiotelephone stations, and </w:t>
      </w:r>
      <w:smartTag w:uri="urn:schemas-microsoft-com:office:smarttags" w:element="place">
        <w:smartTag w:uri="urn:schemas-microsoft-com:office:smarttags" w:element="State">
          <w:r w:rsidR="00C773D9">
            <w:rPr>
              <w:rFonts w:ascii="Times New Roman" w:hAnsi="Times New Roman"/>
              <w:szCs w:val="24"/>
            </w:rPr>
            <w:t>Alaska</w:t>
          </w:r>
        </w:smartTag>
      </w:smartTag>
      <w:r w:rsidR="00C773D9">
        <w:rPr>
          <w:rFonts w:ascii="Times New Roman" w:hAnsi="Times New Roman"/>
          <w:szCs w:val="24"/>
        </w:rPr>
        <w:t xml:space="preserve"> public-fixed stations, including the logging of distress and safety calls where applicable.  Entries must be made giving details all work performed which may affect the proper operation of the station.  Logs must be retained by the licensee for a period of two years from the date of entry, and, where applicable, for such additional periods such as logs relating to a distress situation or disaster must be retained for three years from the date of entry in the log.  If the Commission has notified the licensee of an investigation, the related logs must be retained until the licensee is specifically authorized in writing to destroy them.  Logs relating to any claim or complaint of which the station licensee has notice must be retained until the claim or complaint has been satisfied or barred by statute limiting the time for filing suits upon such claims.</w:t>
      </w:r>
    </w:p>
    <w:p w:rsidR="00C773D9" w:rsidP="00C773D9" w14:paraId="43731362" w14:textId="77777777">
      <w:pPr>
        <w:suppressAutoHyphens/>
        <w:rPr>
          <w:rFonts w:ascii="Times New Roman" w:hAnsi="Times New Roman"/>
          <w:szCs w:val="24"/>
        </w:rPr>
      </w:pPr>
    </w:p>
    <w:p w:rsidR="00C773D9" w:rsidP="00C773D9" w14:paraId="30BB790F" w14:textId="77777777">
      <w:pPr>
        <w:numPr>
          <w:ilvl w:val="0"/>
          <w:numId w:val="3"/>
        </w:numPr>
        <w:suppressAutoHyphens/>
        <w:rPr>
          <w:rFonts w:ascii="Times New Roman" w:hAnsi="Times New Roman"/>
          <w:szCs w:val="24"/>
        </w:rPr>
      </w:pPr>
      <w:r>
        <w:rPr>
          <w:rFonts w:ascii="Times New Roman" w:hAnsi="Times New Roman"/>
          <w:szCs w:val="24"/>
        </w:rPr>
        <w:t>Section 80.409(d), Ship Radiotelegraph Logs:   Logs of ship stations which are compulsorily equipped for radiotelegraphy and operating in the band 90 to 535 kHz must contain specific information in log entries</w:t>
      </w:r>
      <w:r w:rsidR="00CD251E">
        <w:rPr>
          <w:rFonts w:ascii="Times New Roman" w:hAnsi="Times New Roman"/>
          <w:szCs w:val="24"/>
        </w:rPr>
        <w:t xml:space="preserve"> according to this subsection.</w:t>
      </w:r>
    </w:p>
    <w:p w:rsidR="00CD251E" w:rsidP="00CD251E" w14:paraId="232001DA" w14:textId="77777777">
      <w:pPr>
        <w:suppressAutoHyphens/>
        <w:rPr>
          <w:rFonts w:ascii="Times New Roman" w:hAnsi="Times New Roman"/>
          <w:szCs w:val="24"/>
        </w:rPr>
      </w:pPr>
    </w:p>
    <w:p w:rsidR="00146F85" w:rsidRPr="00643F94" w:rsidP="00A971BD" w14:paraId="1DF3D406" w14:textId="77777777">
      <w:pPr>
        <w:numPr>
          <w:ilvl w:val="0"/>
          <w:numId w:val="3"/>
        </w:numPr>
        <w:suppressAutoHyphens/>
        <w:rPr>
          <w:rFonts w:ascii="Times New Roman" w:hAnsi="Times New Roman"/>
          <w:szCs w:val="24"/>
        </w:rPr>
      </w:pPr>
      <w:r>
        <w:rPr>
          <w:rFonts w:ascii="Times New Roman" w:hAnsi="Times New Roman"/>
          <w:szCs w:val="24"/>
        </w:rPr>
        <w:t xml:space="preserve">Section 80.409(e), Ship Radiotelephone Logs:  Logs of ship stations which are compulsorily equipped for radiotelephony must contain specific information in applicable log entries and the time of their occurrence.   </w:t>
      </w:r>
    </w:p>
    <w:p w:rsidR="00146F85" w:rsidRPr="00290882" w:rsidP="00A971BD" w14:paraId="2E19BD20" w14:textId="77777777">
      <w:pPr>
        <w:suppressAutoHyphens/>
        <w:rPr>
          <w:rFonts w:ascii="Times New Roman" w:hAnsi="Times New Roman"/>
          <w:szCs w:val="24"/>
        </w:rPr>
      </w:pPr>
    </w:p>
    <w:p w:rsidR="00146F85" w:rsidRPr="00290882" w:rsidP="00146F85" w14:paraId="2C795163" w14:textId="77777777">
      <w:pPr>
        <w:suppressAutoHyphens/>
        <w:rPr>
          <w:rFonts w:ascii="Times New Roman" w:hAnsi="Times New Roman"/>
          <w:szCs w:val="24"/>
        </w:rPr>
      </w:pPr>
      <w:r w:rsidRPr="00A217FC">
        <w:rPr>
          <w:rFonts w:ascii="Times New Roman" w:hAnsi="Times New Roman"/>
          <w:szCs w:val="24"/>
        </w:rPr>
        <w:t>T</w:t>
      </w:r>
      <w:r w:rsidRPr="00A217FC">
        <w:rPr>
          <w:rFonts w:ascii="Times New Roman" w:hAnsi="Times New Roman"/>
          <w:szCs w:val="24"/>
        </w:rPr>
        <w:t>his collection of information does not affect individuals or households; thus, there are no impacts under the Privacy Act.</w:t>
      </w:r>
    </w:p>
    <w:p w:rsidR="00A971BD" w:rsidRPr="00290882" w:rsidP="00A971BD" w14:paraId="453417DC" w14:textId="77777777">
      <w:pPr>
        <w:suppressAutoHyphens/>
        <w:rPr>
          <w:rFonts w:ascii="Times New Roman" w:hAnsi="Times New Roman"/>
          <w:szCs w:val="24"/>
        </w:rPr>
      </w:pPr>
    </w:p>
    <w:p w:rsidR="00A971BD" w:rsidRPr="00290882" w:rsidP="00A971BD" w14:paraId="7A84250A" w14:textId="77777777">
      <w:pPr>
        <w:suppressAutoHyphens/>
        <w:rPr>
          <w:rFonts w:ascii="Times New Roman" w:hAnsi="Times New Roman"/>
          <w:szCs w:val="24"/>
        </w:rPr>
      </w:pPr>
      <w:r w:rsidRPr="00290882">
        <w:rPr>
          <w:rFonts w:ascii="Times New Roman" w:hAnsi="Times New Roman"/>
          <w:szCs w:val="24"/>
        </w:rPr>
        <w:t>Statutory authority for this collection of information is contained in Sections 4, 303, 307(e), 309, and 332, 48 Stat. 1066, 1082, as amended; 47 U.S.C. 154, 303, 307(e), 309, and 332, unless otherwise noted. Interpret or apply 48 Stat. 1064–1068, 1081–1105, as amended; 47 U.S.C. 151–</w:t>
      </w:r>
      <w:r w:rsidRPr="00290882">
        <w:rPr>
          <w:rFonts w:ascii="Times New Roman" w:hAnsi="Times New Roman"/>
          <w:szCs w:val="24"/>
        </w:rPr>
        <w:t>155, 301–609; 3 UST 3450, 3 UST 4726, 12 UST 2377.</w:t>
      </w:r>
    </w:p>
    <w:p w:rsidR="00A971BD" w:rsidRPr="00290882" w:rsidP="00A971BD" w14:paraId="3A8DF3D5" w14:textId="77777777">
      <w:pPr>
        <w:suppressAutoHyphens/>
        <w:rPr>
          <w:rFonts w:ascii="Times New Roman" w:hAnsi="Times New Roman"/>
          <w:szCs w:val="24"/>
        </w:rPr>
      </w:pPr>
    </w:p>
    <w:p w:rsidR="0019071D" w:rsidRPr="00290882" w14:paraId="72D00E50" w14:textId="77777777">
      <w:pPr>
        <w:suppressAutoHyphens/>
        <w:rPr>
          <w:rFonts w:ascii="Times New Roman" w:hAnsi="Times New Roman"/>
          <w:szCs w:val="24"/>
        </w:rPr>
      </w:pPr>
      <w:r w:rsidRPr="00290882">
        <w:rPr>
          <w:rFonts w:ascii="Times New Roman" w:hAnsi="Times New Roman"/>
          <w:szCs w:val="24"/>
        </w:rPr>
        <w:t>2.  The information is used by FCC personnel during inspection and investigations to ensure compliance with applicable rules and to assist in accident investigations.  If the information was not collected, documentation concerning the operation of public coast radiotelegraph stations, public coast radiotelephone stations and Alaska</w:t>
      </w:r>
      <w:r w:rsidRPr="00290882">
        <w:rPr>
          <w:rFonts w:ascii="Times New Roman" w:hAnsi="Times New Roman"/>
          <w:szCs w:val="24"/>
        </w:rPr>
        <w:noBreakHyphen/>
        <w:t>public fixed stations would not be available.</w:t>
      </w:r>
    </w:p>
    <w:p w:rsidR="0019071D" w:rsidRPr="00290882" w14:paraId="32C20E65" w14:textId="77777777">
      <w:pPr>
        <w:suppressAutoHyphens/>
        <w:rPr>
          <w:rFonts w:ascii="Times New Roman" w:hAnsi="Times New Roman"/>
          <w:szCs w:val="24"/>
        </w:rPr>
      </w:pPr>
    </w:p>
    <w:p w:rsidR="0019071D" w:rsidRPr="00290882" w14:paraId="59AF11EE" w14:textId="77777777">
      <w:pPr>
        <w:suppressAutoHyphens/>
        <w:rPr>
          <w:rFonts w:ascii="Times New Roman" w:hAnsi="Times New Roman"/>
          <w:szCs w:val="24"/>
        </w:rPr>
      </w:pPr>
      <w:r w:rsidRPr="00290882">
        <w:rPr>
          <w:rFonts w:ascii="Times New Roman" w:hAnsi="Times New Roman"/>
          <w:szCs w:val="24"/>
        </w:rPr>
        <w:t>3.  Prior to finalizing rule makings the Wireless Telecommunications Bureau conducts an analysis to insure that improved information technology cannot be used to reduce the burden on the public.  This analysis considers the possibility of obtaining and/or computer</w:t>
      </w:r>
      <w:r w:rsidRPr="00290882">
        <w:rPr>
          <w:rFonts w:ascii="Times New Roman" w:hAnsi="Times New Roman"/>
          <w:szCs w:val="24"/>
        </w:rPr>
        <w:noBreakHyphen/>
        <w:t>generating the required data from existing data bases in the Commission or other Federal agencies.</w:t>
      </w:r>
    </w:p>
    <w:p w:rsidR="0019071D" w:rsidRPr="00290882" w14:paraId="2C4FBE1D" w14:textId="77777777">
      <w:pPr>
        <w:suppressAutoHyphens/>
        <w:rPr>
          <w:rFonts w:ascii="Times New Roman" w:hAnsi="Times New Roman"/>
          <w:szCs w:val="24"/>
        </w:rPr>
      </w:pPr>
    </w:p>
    <w:p w:rsidR="0019071D" w:rsidRPr="00290882" w14:paraId="0A3D3289" w14:textId="77777777">
      <w:pPr>
        <w:suppressAutoHyphens/>
        <w:rPr>
          <w:rFonts w:ascii="Times New Roman" w:hAnsi="Times New Roman"/>
          <w:szCs w:val="24"/>
        </w:rPr>
      </w:pPr>
      <w:r w:rsidRPr="00290882">
        <w:rPr>
          <w:rFonts w:ascii="Times New Roman" w:hAnsi="Times New Roman"/>
          <w:szCs w:val="24"/>
        </w:rPr>
        <w:t>4.  This agency does not impose a similar information collection on the respondents.  There is no similar data available.</w:t>
      </w:r>
    </w:p>
    <w:p w:rsidR="0019071D" w:rsidRPr="00290882" w14:paraId="68C856A2" w14:textId="77777777">
      <w:pPr>
        <w:suppressAutoHyphens/>
        <w:rPr>
          <w:rFonts w:ascii="Times New Roman" w:hAnsi="Times New Roman"/>
          <w:szCs w:val="24"/>
        </w:rPr>
      </w:pPr>
    </w:p>
    <w:p w:rsidR="0019071D" w:rsidRPr="00290882" w14:paraId="68B06CC6" w14:textId="77777777">
      <w:pPr>
        <w:suppressAutoHyphens/>
        <w:rPr>
          <w:rFonts w:ascii="Times New Roman" w:hAnsi="Times New Roman"/>
          <w:szCs w:val="24"/>
        </w:rPr>
      </w:pPr>
      <w:r w:rsidRPr="00290882">
        <w:rPr>
          <w:rFonts w:ascii="Times New Roman" w:hAnsi="Times New Roman"/>
          <w:szCs w:val="24"/>
        </w:rPr>
        <w:t>5.  In conformance with the Paperwork Reduction Act of 1995, the Commission is making an effort to minimize the burden on all respondents, regardless of size.  The Commission has limited the information requirements to those absolutely necessary.</w:t>
      </w:r>
    </w:p>
    <w:p w:rsidR="0019071D" w:rsidRPr="00290882" w14:paraId="5349E5A9" w14:textId="77777777">
      <w:pPr>
        <w:suppressAutoHyphens/>
        <w:rPr>
          <w:rFonts w:ascii="Times New Roman" w:hAnsi="Times New Roman"/>
          <w:szCs w:val="24"/>
        </w:rPr>
      </w:pPr>
    </w:p>
    <w:p w:rsidR="0019071D" w:rsidRPr="00290882" w14:paraId="54FC564A" w14:textId="77777777">
      <w:pPr>
        <w:suppressAutoHyphens/>
        <w:rPr>
          <w:rFonts w:ascii="Times New Roman" w:hAnsi="Times New Roman"/>
          <w:szCs w:val="24"/>
        </w:rPr>
      </w:pPr>
      <w:r w:rsidRPr="00290882">
        <w:rPr>
          <w:rFonts w:ascii="Times New Roman" w:hAnsi="Times New Roman"/>
          <w:szCs w:val="24"/>
        </w:rPr>
        <w:t xml:space="preserve">6.  </w:t>
      </w:r>
      <w:r w:rsidRPr="00290882" w:rsidR="00D8285C">
        <w:rPr>
          <w:rFonts w:ascii="Times New Roman" w:hAnsi="Times New Roman"/>
          <w:szCs w:val="24"/>
        </w:rPr>
        <w:t xml:space="preserve">This is a recordkeeping requirement.    The information is </w:t>
      </w:r>
      <w:r w:rsidRPr="00290882" w:rsidR="00290882">
        <w:rPr>
          <w:rFonts w:ascii="Times New Roman" w:hAnsi="Times New Roman"/>
          <w:szCs w:val="24"/>
        </w:rPr>
        <w:t>documented and</w:t>
      </w:r>
      <w:r w:rsidRPr="00290882" w:rsidR="00D8285C">
        <w:rPr>
          <w:rFonts w:ascii="Times New Roman" w:hAnsi="Times New Roman"/>
          <w:szCs w:val="24"/>
        </w:rPr>
        <w:t xml:space="preserve"> not </w:t>
      </w:r>
      <w:r w:rsidRPr="00290882">
        <w:rPr>
          <w:rFonts w:ascii="Times New Roman" w:hAnsi="Times New Roman"/>
          <w:szCs w:val="24"/>
        </w:rPr>
        <w:t>"collected"</w:t>
      </w:r>
      <w:r w:rsidRPr="00290882" w:rsidR="005032DE">
        <w:rPr>
          <w:rFonts w:ascii="Times New Roman" w:hAnsi="Times New Roman"/>
          <w:szCs w:val="24"/>
        </w:rPr>
        <w:t xml:space="preserve"> or reported</w:t>
      </w:r>
      <w:r w:rsidRPr="00290882" w:rsidR="00D8285C">
        <w:rPr>
          <w:rFonts w:ascii="Times New Roman" w:hAnsi="Times New Roman"/>
          <w:szCs w:val="24"/>
        </w:rPr>
        <w:t xml:space="preserve">.   </w:t>
      </w:r>
      <w:r w:rsidRPr="00290882">
        <w:rPr>
          <w:rFonts w:ascii="Times New Roman" w:hAnsi="Times New Roman"/>
          <w:szCs w:val="24"/>
        </w:rPr>
        <w:t xml:space="preserve"> </w:t>
      </w:r>
      <w:r w:rsidR="007E7408">
        <w:rPr>
          <w:rFonts w:ascii="Times New Roman" w:hAnsi="Times New Roman"/>
          <w:szCs w:val="24"/>
        </w:rPr>
        <w:t>If this information were not retained,</w:t>
      </w:r>
      <w:r w:rsidRPr="00290882">
        <w:rPr>
          <w:rFonts w:ascii="Times New Roman" w:hAnsi="Times New Roman"/>
          <w:szCs w:val="24"/>
        </w:rPr>
        <w:t xml:space="preserve"> </w:t>
      </w:r>
      <w:r w:rsidRPr="00290882" w:rsidR="005032DE">
        <w:rPr>
          <w:rFonts w:ascii="Times New Roman" w:hAnsi="Times New Roman"/>
          <w:szCs w:val="24"/>
        </w:rPr>
        <w:t>e</w:t>
      </w:r>
      <w:r w:rsidRPr="00290882">
        <w:rPr>
          <w:rFonts w:ascii="Times New Roman" w:hAnsi="Times New Roman"/>
          <w:szCs w:val="24"/>
        </w:rPr>
        <w:t xml:space="preserve">nforcement efforts and accident investigations could be </w:t>
      </w:r>
      <w:r w:rsidRPr="00290882" w:rsidR="00290882">
        <w:rPr>
          <w:rFonts w:ascii="Times New Roman" w:hAnsi="Times New Roman"/>
          <w:szCs w:val="24"/>
        </w:rPr>
        <w:t>hampered if</w:t>
      </w:r>
      <w:r w:rsidRPr="00290882" w:rsidR="005032DE">
        <w:rPr>
          <w:rFonts w:ascii="Times New Roman" w:hAnsi="Times New Roman"/>
          <w:szCs w:val="24"/>
        </w:rPr>
        <w:t xml:space="preserve"> the documentation concerning station operation </w:t>
      </w:r>
      <w:r w:rsidRPr="00290882" w:rsidR="00290882">
        <w:rPr>
          <w:rFonts w:ascii="Times New Roman" w:hAnsi="Times New Roman"/>
          <w:szCs w:val="24"/>
        </w:rPr>
        <w:t>were not</w:t>
      </w:r>
      <w:r w:rsidRPr="00290882" w:rsidR="005032DE">
        <w:rPr>
          <w:rFonts w:ascii="Times New Roman" w:hAnsi="Times New Roman"/>
          <w:szCs w:val="24"/>
        </w:rPr>
        <w:t xml:space="preserve"> available.</w:t>
      </w:r>
    </w:p>
    <w:p w:rsidR="0019071D" w:rsidRPr="00290882" w14:paraId="6F87432D" w14:textId="77777777">
      <w:pPr>
        <w:suppressAutoHyphens/>
        <w:rPr>
          <w:rFonts w:ascii="Times New Roman" w:hAnsi="Times New Roman"/>
          <w:szCs w:val="24"/>
        </w:rPr>
      </w:pPr>
    </w:p>
    <w:p w:rsidR="0019071D" w:rsidRPr="00290882" w14:paraId="3328FD93" w14:textId="77777777">
      <w:pPr>
        <w:suppressAutoHyphens/>
        <w:rPr>
          <w:rFonts w:ascii="Times New Roman" w:hAnsi="Times New Roman"/>
          <w:szCs w:val="24"/>
        </w:rPr>
      </w:pPr>
      <w:r w:rsidRPr="00290882">
        <w:rPr>
          <w:rFonts w:ascii="Times New Roman" w:hAnsi="Times New Roman"/>
          <w:szCs w:val="24"/>
        </w:rPr>
        <w:t>7.  There are no special circumstances which would require collections to be conducted in a manner inconsistent with the guidelines in 5 CFR 1320.</w:t>
      </w:r>
    </w:p>
    <w:p w:rsidR="0019071D" w:rsidRPr="00290882" w14:paraId="4694BD5B" w14:textId="77777777">
      <w:pPr>
        <w:suppressAutoHyphens/>
        <w:rPr>
          <w:rFonts w:ascii="Times New Roman" w:hAnsi="Times New Roman"/>
          <w:szCs w:val="24"/>
        </w:rPr>
      </w:pPr>
    </w:p>
    <w:p w:rsidR="00A971BD" w:rsidRPr="00290882" w:rsidP="00A971BD" w14:paraId="53311470" w14:textId="77777777">
      <w:pPr>
        <w:suppressAutoHyphens/>
        <w:rPr>
          <w:rFonts w:ascii="Times New Roman" w:hAnsi="Times New Roman"/>
          <w:szCs w:val="24"/>
        </w:rPr>
      </w:pPr>
      <w:r w:rsidRPr="00290882">
        <w:rPr>
          <w:rFonts w:ascii="Times New Roman" w:hAnsi="Times New Roman"/>
          <w:szCs w:val="24"/>
        </w:rPr>
        <w:t xml:space="preserve">8.  </w:t>
      </w:r>
      <w:r w:rsidRPr="00290882" w:rsidR="00146F85">
        <w:rPr>
          <w:rFonts w:ascii="Times New Roman" w:hAnsi="Times New Roman"/>
          <w:szCs w:val="24"/>
        </w:rPr>
        <w:t>The Commission p</w:t>
      </w:r>
      <w:r w:rsidRPr="00290882">
        <w:rPr>
          <w:rFonts w:ascii="Times New Roman" w:hAnsi="Times New Roman"/>
          <w:szCs w:val="24"/>
        </w:rPr>
        <w:t xml:space="preserve">ublished </w:t>
      </w:r>
      <w:r w:rsidRPr="00290882" w:rsidR="00D8285C">
        <w:rPr>
          <w:rFonts w:ascii="Times New Roman" w:hAnsi="Times New Roman"/>
          <w:szCs w:val="24"/>
        </w:rPr>
        <w:t>a</w:t>
      </w:r>
      <w:r w:rsidRPr="00290882">
        <w:rPr>
          <w:rFonts w:ascii="Times New Roman" w:hAnsi="Times New Roman"/>
          <w:szCs w:val="24"/>
        </w:rPr>
        <w:t xml:space="preserve"> </w:t>
      </w:r>
      <w:r w:rsidR="004904CB">
        <w:rPr>
          <w:rFonts w:ascii="Times New Roman" w:hAnsi="Times New Roman"/>
          <w:szCs w:val="24"/>
        </w:rPr>
        <w:t>N</w:t>
      </w:r>
      <w:r w:rsidRPr="00290882">
        <w:rPr>
          <w:rFonts w:ascii="Times New Roman" w:hAnsi="Times New Roman"/>
          <w:szCs w:val="24"/>
        </w:rPr>
        <w:t xml:space="preserve">otice in the Federal Register on </w:t>
      </w:r>
      <w:r w:rsidR="008D7D7F">
        <w:rPr>
          <w:rFonts w:ascii="Times New Roman" w:hAnsi="Times New Roman"/>
          <w:szCs w:val="24"/>
        </w:rPr>
        <w:t xml:space="preserve">July 22, 2025 </w:t>
      </w:r>
      <w:r w:rsidRPr="008D7D7F" w:rsidR="00924B77">
        <w:rPr>
          <w:rFonts w:ascii="Times New Roman" w:hAnsi="Times New Roman"/>
          <w:szCs w:val="24"/>
        </w:rPr>
        <w:t>(</w:t>
      </w:r>
      <w:r w:rsidRPr="008D7D7F" w:rsidR="00743811">
        <w:rPr>
          <w:rFonts w:ascii="Times New Roman" w:hAnsi="Times New Roman"/>
          <w:szCs w:val="24"/>
        </w:rPr>
        <w:t>90</w:t>
      </w:r>
      <w:r w:rsidRPr="008D7D7F" w:rsidR="00924B77">
        <w:rPr>
          <w:rFonts w:ascii="Times New Roman" w:hAnsi="Times New Roman"/>
          <w:szCs w:val="24"/>
        </w:rPr>
        <w:t xml:space="preserve"> FR </w:t>
      </w:r>
      <w:r w:rsidRPr="008D7D7F" w:rsidR="008D7D7F">
        <w:rPr>
          <w:rFonts w:ascii="Times New Roman" w:hAnsi="Times New Roman"/>
          <w:szCs w:val="24"/>
        </w:rPr>
        <w:t>34496</w:t>
      </w:r>
      <w:r w:rsidRPr="008D7D7F" w:rsidR="00924B77">
        <w:rPr>
          <w:rFonts w:ascii="Times New Roman" w:hAnsi="Times New Roman"/>
          <w:szCs w:val="24"/>
        </w:rPr>
        <w:t>)</w:t>
      </w:r>
      <w:r w:rsidRPr="008D7D7F" w:rsidR="00D8285C">
        <w:rPr>
          <w:rFonts w:ascii="Times New Roman" w:hAnsi="Times New Roman"/>
          <w:szCs w:val="24"/>
        </w:rPr>
        <w:t xml:space="preserve">, </w:t>
      </w:r>
      <w:r w:rsidRPr="008D7D7F">
        <w:rPr>
          <w:rFonts w:ascii="Times New Roman" w:hAnsi="Times New Roman"/>
          <w:szCs w:val="24"/>
        </w:rPr>
        <w:t>as required by 5 CFR Section 1320.</w:t>
      </w:r>
      <w:r w:rsidRPr="008D7D7F" w:rsidR="00465336">
        <w:rPr>
          <w:rFonts w:ascii="Times New Roman" w:hAnsi="Times New Roman"/>
          <w:szCs w:val="24"/>
        </w:rPr>
        <w:t>8</w:t>
      </w:r>
      <w:r w:rsidRPr="008D7D7F" w:rsidR="004904CB">
        <w:rPr>
          <w:rFonts w:ascii="Times New Roman" w:hAnsi="Times New Roman"/>
          <w:szCs w:val="24"/>
        </w:rPr>
        <w:t>(d)</w:t>
      </w:r>
      <w:r w:rsidRPr="008D7D7F" w:rsidR="00804EA2">
        <w:rPr>
          <w:rFonts w:ascii="Times New Roman" w:hAnsi="Times New Roman"/>
          <w:szCs w:val="24"/>
        </w:rPr>
        <w:t xml:space="preserve"> seeking comments from the public on the information collection requirements contained in this collection</w:t>
      </w:r>
      <w:r w:rsidRPr="008D7D7F">
        <w:rPr>
          <w:rFonts w:ascii="Times New Roman" w:hAnsi="Times New Roman"/>
          <w:szCs w:val="24"/>
        </w:rPr>
        <w:t>.  We received no comments</w:t>
      </w:r>
      <w:r w:rsidRPr="008D7D7F" w:rsidR="00804EA2">
        <w:rPr>
          <w:rFonts w:ascii="Times New Roman" w:hAnsi="Times New Roman"/>
          <w:szCs w:val="24"/>
        </w:rPr>
        <w:t xml:space="preserve"> from the public on the information collection requirements.</w:t>
      </w:r>
      <w:r w:rsidR="00804EA2">
        <w:rPr>
          <w:rFonts w:ascii="Times New Roman" w:hAnsi="Times New Roman"/>
          <w:szCs w:val="24"/>
        </w:rPr>
        <w:t xml:space="preserve">  </w:t>
      </w:r>
    </w:p>
    <w:p w:rsidR="0019071D" w:rsidRPr="00290882" w14:paraId="1CE9F85D" w14:textId="77777777">
      <w:pPr>
        <w:suppressAutoHyphens/>
        <w:rPr>
          <w:rFonts w:ascii="Times New Roman" w:hAnsi="Times New Roman"/>
          <w:szCs w:val="24"/>
        </w:rPr>
      </w:pPr>
    </w:p>
    <w:p w:rsidR="0019071D" w:rsidRPr="00290882" w14:paraId="56E9BBEF" w14:textId="77777777">
      <w:pPr>
        <w:suppressAutoHyphens/>
        <w:rPr>
          <w:rFonts w:ascii="Times New Roman" w:hAnsi="Times New Roman"/>
          <w:szCs w:val="24"/>
        </w:rPr>
      </w:pPr>
      <w:r w:rsidRPr="00290882">
        <w:rPr>
          <w:rFonts w:ascii="Times New Roman" w:hAnsi="Times New Roman"/>
          <w:szCs w:val="24"/>
        </w:rPr>
        <w:t>9.  Respondents will not receive any payments.</w:t>
      </w:r>
    </w:p>
    <w:p w:rsidR="0019071D" w:rsidRPr="00290882" w14:paraId="5FDBA9D9" w14:textId="77777777">
      <w:pPr>
        <w:suppressAutoHyphens/>
        <w:rPr>
          <w:rFonts w:ascii="Times New Roman" w:hAnsi="Times New Roman"/>
          <w:szCs w:val="24"/>
        </w:rPr>
      </w:pPr>
    </w:p>
    <w:p w:rsidR="0019071D" w:rsidRPr="00290882" w14:paraId="090FC480" w14:textId="77777777">
      <w:pPr>
        <w:suppressAutoHyphens/>
        <w:rPr>
          <w:rFonts w:ascii="Times New Roman" w:hAnsi="Times New Roman"/>
          <w:szCs w:val="24"/>
        </w:rPr>
      </w:pPr>
      <w:r w:rsidRPr="00290882">
        <w:rPr>
          <w:rFonts w:ascii="Times New Roman" w:hAnsi="Times New Roman"/>
          <w:szCs w:val="24"/>
        </w:rPr>
        <w:t>10. There is no need for confidentiality</w:t>
      </w:r>
      <w:r w:rsidR="00804EA2">
        <w:rPr>
          <w:rFonts w:ascii="Times New Roman" w:hAnsi="Times New Roman"/>
          <w:szCs w:val="24"/>
        </w:rPr>
        <w:t xml:space="preserve"> </w:t>
      </w:r>
      <w:r w:rsidRPr="00A217FC" w:rsidR="00804EA2">
        <w:rPr>
          <w:rFonts w:ascii="Times New Roman" w:hAnsi="Times New Roman"/>
          <w:szCs w:val="24"/>
        </w:rPr>
        <w:t>with this collection of information</w:t>
      </w:r>
      <w:r w:rsidRPr="00290882">
        <w:rPr>
          <w:rFonts w:ascii="Times New Roman" w:hAnsi="Times New Roman"/>
          <w:szCs w:val="24"/>
        </w:rPr>
        <w:t>.</w:t>
      </w:r>
    </w:p>
    <w:p w:rsidR="0019071D" w:rsidRPr="00290882" w14:paraId="3CF20DBC" w14:textId="77777777">
      <w:pPr>
        <w:suppressAutoHyphens/>
        <w:rPr>
          <w:rFonts w:ascii="Times New Roman" w:hAnsi="Times New Roman"/>
          <w:szCs w:val="24"/>
        </w:rPr>
      </w:pPr>
    </w:p>
    <w:p w:rsidR="0019071D" w:rsidRPr="00290882" w14:paraId="2D05B7B8" w14:textId="77777777">
      <w:pPr>
        <w:suppressAutoHyphens/>
        <w:rPr>
          <w:rFonts w:ascii="Times New Roman" w:hAnsi="Times New Roman"/>
          <w:szCs w:val="24"/>
        </w:rPr>
      </w:pPr>
      <w:r w:rsidRPr="00290882">
        <w:rPr>
          <w:rFonts w:ascii="Times New Roman" w:hAnsi="Times New Roman"/>
          <w:szCs w:val="24"/>
        </w:rPr>
        <w:t>11.  This does not address any private matters of a sensitive nature.</w:t>
      </w:r>
    </w:p>
    <w:p w:rsidR="0019071D" w:rsidRPr="00290882" w14:paraId="4F65E030" w14:textId="77777777">
      <w:pPr>
        <w:suppressAutoHyphens/>
        <w:rPr>
          <w:rFonts w:ascii="Times New Roman" w:hAnsi="Times New Roman"/>
          <w:szCs w:val="24"/>
        </w:rPr>
      </w:pPr>
    </w:p>
    <w:p w:rsidR="00E476A8" w:rsidP="00E476A8" w14:paraId="1256832F" w14:textId="77777777">
      <w:pPr>
        <w:numPr>
          <w:ilvl w:val="0"/>
          <w:numId w:val="4"/>
        </w:numPr>
        <w:tabs>
          <w:tab w:val="num" w:pos="360"/>
          <w:tab w:val="clear" w:pos="780"/>
        </w:tabs>
        <w:suppressAutoHyphens/>
        <w:ind w:left="0" w:firstLine="0"/>
        <w:rPr>
          <w:rFonts w:ascii="Times New Roman" w:hAnsi="Times New Roman"/>
          <w:szCs w:val="24"/>
        </w:rPr>
      </w:pPr>
      <w:r w:rsidRPr="00290882">
        <w:rPr>
          <w:rFonts w:ascii="Times New Roman" w:hAnsi="Times New Roman"/>
          <w:szCs w:val="24"/>
        </w:rPr>
        <w:t xml:space="preserve">There are approximately </w:t>
      </w:r>
      <w:r w:rsidR="007015FF">
        <w:rPr>
          <w:rFonts w:ascii="Times New Roman" w:hAnsi="Times New Roman"/>
          <w:szCs w:val="24"/>
        </w:rPr>
        <w:t>257</w:t>
      </w:r>
      <w:r w:rsidRPr="00290882" w:rsidR="007015FF">
        <w:rPr>
          <w:rFonts w:ascii="Times New Roman" w:hAnsi="Times New Roman"/>
          <w:szCs w:val="24"/>
        </w:rPr>
        <w:t xml:space="preserve"> </w:t>
      </w:r>
      <w:r w:rsidRPr="00290882">
        <w:rPr>
          <w:rFonts w:ascii="Times New Roman" w:hAnsi="Times New Roman"/>
          <w:szCs w:val="24"/>
        </w:rPr>
        <w:t>public coast radiotelegraph stations, public coast radiotelephone stations and Alaska</w:t>
      </w:r>
      <w:r w:rsidRPr="00290882">
        <w:rPr>
          <w:rFonts w:ascii="Times New Roman" w:hAnsi="Times New Roman"/>
          <w:szCs w:val="24"/>
        </w:rPr>
        <w:noBreakHyphen/>
        <w:t>public fixed stations subject to</w:t>
      </w:r>
      <w:r w:rsidRPr="00290882" w:rsidR="002A7AB2">
        <w:rPr>
          <w:rFonts w:ascii="Times New Roman" w:hAnsi="Times New Roman"/>
          <w:szCs w:val="24"/>
        </w:rPr>
        <w:t xml:space="preserve"> </w:t>
      </w:r>
      <w:r w:rsidRPr="00290882">
        <w:rPr>
          <w:rFonts w:ascii="Times New Roman" w:hAnsi="Times New Roman"/>
          <w:szCs w:val="24"/>
        </w:rPr>
        <w:t>rule</w:t>
      </w:r>
      <w:r w:rsidRPr="00290882" w:rsidR="002A7AB2">
        <w:rPr>
          <w:rFonts w:ascii="Times New Roman" w:hAnsi="Times New Roman"/>
          <w:szCs w:val="24"/>
        </w:rPr>
        <w:t xml:space="preserve"> section 80.409(c)</w:t>
      </w:r>
      <w:r w:rsidRPr="00290882">
        <w:rPr>
          <w:rFonts w:ascii="Times New Roman" w:hAnsi="Times New Roman"/>
          <w:szCs w:val="24"/>
        </w:rPr>
        <w:t xml:space="preserve">.  </w:t>
      </w:r>
      <w:r w:rsidRPr="00290882">
        <w:rPr>
          <w:rFonts w:ascii="Times New Roman" w:hAnsi="Times New Roman"/>
          <w:szCs w:val="24"/>
        </w:rPr>
        <w:t xml:space="preserve">We assume that the respondent would use internal personnel (radio operator) </w:t>
      </w:r>
      <w:r>
        <w:rPr>
          <w:rFonts w:ascii="Times New Roman" w:hAnsi="Times New Roman"/>
          <w:szCs w:val="24"/>
        </w:rPr>
        <w:t>@</w:t>
      </w:r>
      <w:r w:rsidRPr="00290882">
        <w:rPr>
          <w:rFonts w:ascii="Times New Roman" w:hAnsi="Times New Roman"/>
          <w:szCs w:val="24"/>
        </w:rPr>
        <w:t xml:space="preserve"> $1</w:t>
      </w:r>
      <w:r>
        <w:rPr>
          <w:rFonts w:ascii="Times New Roman" w:hAnsi="Times New Roman"/>
          <w:szCs w:val="24"/>
        </w:rPr>
        <w:t>9</w:t>
      </w:r>
      <w:r w:rsidRPr="00290882">
        <w:rPr>
          <w:rFonts w:ascii="Times New Roman" w:hAnsi="Times New Roman"/>
          <w:szCs w:val="24"/>
        </w:rPr>
        <w:t>/hour</w:t>
      </w:r>
      <w:r w:rsidR="00804EA2">
        <w:rPr>
          <w:rFonts w:ascii="Times New Roman" w:hAnsi="Times New Roman"/>
          <w:szCs w:val="24"/>
        </w:rPr>
        <w:t xml:space="preserve">, </w:t>
      </w:r>
      <w:r>
        <w:rPr>
          <w:rFonts w:ascii="Times New Roman" w:hAnsi="Times New Roman"/>
          <w:szCs w:val="24"/>
        </w:rPr>
        <w:t>and that it would take approximately</w:t>
      </w:r>
      <w:r w:rsidRPr="00290882">
        <w:rPr>
          <w:rFonts w:ascii="Times New Roman" w:hAnsi="Times New Roman"/>
          <w:szCs w:val="24"/>
        </w:rPr>
        <w:t xml:space="preserve"> 95 hours per response </w:t>
      </w:r>
      <w:r>
        <w:rPr>
          <w:rFonts w:ascii="Times New Roman" w:hAnsi="Times New Roman"/>
          <w:szCs w:val="24"/>
        </w:rPr>
        <w:t xml:space="preserve">to meet this requirement. </w:t>
      </w:r>
      <w:r w:rsidRPr="00290882">
        <w:rPr>
          <w:rFonts w:ascii="Times New Roman" w:hAnsi="Times New Roman"/>
          <w:szCs w:val="24"/>
        </w:rPr>
        <w:t>This estimate is based on a review of such records and consultations with a few respondents.</w:t>
      </w:r>
    </w:p>
    <w:p w:rsidR="00E476A8" w:rsidP="00E476A8" w14:paraId="1BF34B36" w14:textId="77777777">
      <w:pPr>
        <w:suppressAutoHyphens/>
        <w:rPr>
          <w:rFonts w:ascii="Times New Roman" w:hAnsi="Times New Roman"/>
          <w:szCs w:val="24"/>
        </w:rPr>
      </w:pPr>
    </w:p>
    <w:p w:rsidR="00E476A8" w:rsidRPr="00290882" w:rsidP="00E476A8" w14:paraId="5F9925BD" w14:textId="77777777">
      <w:pPr>
        <w:suppressAutoHyphens/>
        <w:ind w:left="720"/>
        <w:rPr>
          <w:rFonts w:ascii="Times New Roman" w:hAnsi="Times New Roman"/>
          <w:szCs w:val="24"/>
        </w:rPr>
      </w:pPr>
      <w:r>
        <w:rPr>
          <w:rFonts w:ascii="Times New Roman" w:hAnsi="Times New Roman"/>
          <w:szCs w:val="24"/>
        </w:rPr>
        <w:t xml:space="preserve">257 </w:t>
      </w:r>
      <w:r>
        <w:rPr>
          <w:rFonts w:ascii="Times New Roman" w:hAnsi="Times New Roman"/>
          <w:szCs w:val="24"/>
        </w:rPr>
        <w:t>(respondents) x 95 (hours)</w:t>
      </w:r>
      <w:r w:rsidRPr="00E476A8">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24,415</w:t>
      </w:r>
      <w:r w:rsidR="00FF44C5">
        <w:rPr>
          <w:rFonts w:ascii="Times New Roman" w:hAnsi="Times New Roman"/>
          <w:szCs w:val="24"/>
        </w:rPr>
        <w:t xml:space="preserve"> </w:t>
      </w:r>
      <w:r>
        <w:rPr>
          <w:rFonts w:ascii="Times New Roman" w:hAnsi="Times New Roman"/>
          <w:szCs w:val="24"/>
        </w:rPr>
        <w:t>hours</w:t>
      </w:r>
      <w:r w:rsidR="004A3725">
        <w:rPr>
          <w:rFonts w:ascii="Times New Roman" w:hAnsi="Times New Roman"/>
          <w:szCs w:val="24"/>
        </w:rPr>
        <w:t>.</w:t>
      </w:r>
    </w:p>
    <w:p w:rsidR="0019071D" w:rsidRPr="00290882" w14:paraId="1149BCAC" w14:textId="77777777">
      <w:pPr>
        <w:suppressAutoHyphens/>
        <w:rPr>
          <w:rFonts w:ascii="Times New Roman" w:hAnsi="Times New Roman"/>
          <w:szCs w:val="24"/>
        </w:rPr>
      </w:pPr>
    </w:p>
    <w:p w:rsidR="002A7AB2" w:rsidRPr="00290882" w14:paraId="54D7D35F" w14:textId="77777777">
      <w:pPr>
        <w:suppressAutoHyphens/>
        <w:rPr>
          <w:rFonts w:ascii="Times New Roman" w:hAnsi="Times New Roman"/>
          <w:szCs w:val="24"/>
        </w:rPr>
      </w:pPr>
      <w:r w:rsidRPr="00290882">
        <w:rPr>
          <w:rFonts w:ascii="Times New Roman" w:hAnsi="Times New Roman"/>
          <w:szCs w:val="24"/>
        </w:rPr>
        <w:t xml:space="preserve">      There are approximately </w:t>
      </w:r>
      <w:r w:rsidR="009A6756">
        <w:rPr>
          <w:rFonts w:ascii="Times New Roman" w:hAnsi="Times New Roman"/>
          <w:szCs w:val="24"/>
        </w:rPr>
        <w:t>19,</w:t>
      </w:r>
      <w:r w:rsidR="00FA690B">
        <w:rPr>
          <w:rFonts w:ascii="Times New Roman" w:hAnsi="Times New Roman"/>
          <w:szCs w:val="24"/>
        </w:rPr>
        <w:t>513</w:t>
      </w:r>
      <w:r w:rsidRPr="00290882" w:rsidR="00FA690B">
        <w:rPr>
          <w:rFonts w:ascii="Times New Roman" w:hAnsi="Times New Roman"/>
          <w:szCs w:val="24"/>
        </w:rPr>
        <w:t xml:space="preserve"> </w:t>
      </w:r>
      <w:r w:rsidRPr="00290882">
        <w:rPr>
          <w:rFonts w:ascii="Times New Roman" w:hAnsi="Times New Roman"/>
          <w:szCs w:val="24"/>
        </w:rPr>
        <w:t xml:space="preserve">compulsory equipped vessels </w:t>
      </w:r>
      <w:r w:rsidR="007E7408">
        <w:rPr>
          <w:rFonts w:ascii="Times New Roman" w:hAnsi="Times New Roman"/>
          <w:szCs w:val="24"/>
        </w:rPr>
        <w:t xml:space="preserve">that are </w:t>
      </w:r>
      <w:r w:rsidRPr="00290882">
        <w:rPr>
          <w:rFonts w:ascii="Times New Roman" w:hAnsi="Times New Roman"/>
          <w:szCs w:val="24"/>
        </w:rPr>
        <w:t>required to be equipped with radio telephone and/or radiotelegraph stations subject to rule section 80.409</w:t>
      </w:r>
      <w:r w:rsidR="00240136">
        <w:rPr>
          <w:rFonts w:ascii="Times New Roman" w:hAnsi="Times New Roman"/>
          <w:szCs w:val="24"/>
        </w:rPr>
        <w:t xml:space="preserve"> </w:t>
      </w:r>
      <w:r w:rsidRPr="00290882">
        <w:rPr>
          <w:rFonts w:ascii="Times New Roman" w:hAnsi="Times New Roman"/>
          <w:szCs w:val="24"/>
        </w:rPr>
        <w:t xml:space="preserve">(d) and (e).  These stations vary from large oceangoing ships to small passenger boats, and the information required to be recorded varies somewhat with the category of vessel and radio station.  It is estimated that </w:t>
      </w:r>
      <w:r w:rsidRPr="009B5AE5" w:rsidR="007E7408">
        <w:rPr>
          <w:rFonts w:ascii="Times New Roman" w:hAnsi="Times New Roman"/>
          <w:szCs w:val="24"/>
        </w:rPr>
        <w:t>2</w:t>
      </w:r>
      <w:r w:rsidRPr="009B5AE5">
        <w:rPr>
          <w:rFonts w:ascii="Times New Roman" w:hAnsi="Times New Roman"/>
          <w:szCs w:val="24"/>
        </w:rPr>
        <w:t>7.3</w:t>
      </w:r>
      <w:r w:rsidRPr="00290882">
        <w:rPr>
          <w:rFonts w:ascii="Times New Roman" w:hAnsi="Times New Roman"/>
          <w:szCs w:val="24"/>
        </w:rPr>
        <w:t xml:space="preserve"> burden hours are spent per year complying with these recordkeeping requirements.   </w:t>
      </w:r>
      <w:r w:rsidRPr="00290882" w:rsidR="009B5AE5">
        <w:rPr>
          <w:rFonts w:ascii="Times New Roman" w:hAnsi="Times New Roman"/>
          <w:szCs w:val="24"/>
        </w:rPr>
        <w:t xml:space="preserve">We assume that the respondent would use internal personnel (radio operator) </w:t>
      </w:r>
      <w:r w:rsidR="007618A6">
        <w:rPr>
          <w:rFonts w:ascii="Times New Roman" w:hAnsi="Times New Roman"/>
          <w:szCs w:val="24"/>
        </w:rPr>
        <w:t>@</w:t>
      </w:r>
      <w:r w:rsidR="009B5AE5">
        <w:rPr>
          <w:rFonts w:ascii="Times New Roman" w:hAnsi="Times New Roman"/>
          <w:szCs w:val="24"/>
        </w:rPr>
        <w:t xml:space="preserve"> </w:t>
      </w:r>
      <w:r w:rsidRPr="00290882" w:rsidR="009B5AE5">
        <w:rPr>
          <w:rFonts w:ascii="Times New Roman" w:hAnsi="Times New Roman"/>
          <w:szCs w:val="24"/>
        </w:rPr>
        <w:t>$1</w:t>
      </w:r>
      <w:r w:rsidR="009B5AE5">
        <w:rPr>
          <w:rFonts w:ascii="Times New Roman" w:hAnsi="Times New Roman"/>
          <w:szCs w:val="24"/>
        </w:rPr>
        <w:t>9</w:t>
      </w:r>
      <w:r w:rsidRPr="00290882" w:rsidR="009B5AE5">
        <w:rPr>
          <w:rFonts w:ascii="Times New Roman" w:hAnsi="Times New Roman"/>
          <w:szCs w:val="24"/>
        </w:rPr>
        <w:t>/hour per response</w:t>
      </w:r>
      <w:r w:rsidR="00804EA2">
        <w:rPr>
          <w:rFonts w:ascii="Times New Roman" w:hAnsi="Times New Roman"/>
          <w:szCs w:val="24"/>
        </w:rPr>
        <w:t xml:space="preserve"> to meet these r</w:t>
      </w:r>
      <w:r w:rsidR="007618A6">
        <w:rPr>
          <w:rFonts w:ascii="Times New Roman" w:hAnsi="Times New Roman"/>
          <w:szCs w:val="24"/>
        </w:rPr>
        <w:t>equirement</w:t>
      </w:r>
      <w:r w:rsidR="00804EA2">
        <w:rPr>
          <w:rFonts w:ascii="Times New Roman" w:hAnsi="Times New Roman"/>
          <w:szCs w:val="24"/>
        </w:rPr>
        <w:t>s</w:t>
      </w:r>
      <w:r w:rsidR="009B5AE5">
        <w:rPr>
          <w:rFonts w:ascii="Times New Roman" w:hAnsi="Times New Roman"/>
          <w:szCs w:val="24"/>
        </w:rPr>
        <w:t xml:space="preserve">. </w:t>
      </w:r>
      <w:r w:rsidRPr="00290882">
        <w:rPr>
          <w:rFonts w:ascii="Times New Roman" w:hAnsi="Times New Roman"/>
          <w:szCs w:val="24"/>
        </w:rPr>
        <w:t xml:space="preserve"> The estimate is based on staff expertise, review of such logs and consultation with a few respondents.</w:t>
      </w:r>
    </w:p>
    <w:p w:rsidR="002A7AB2" w:rsidRPr="00290882" w14:paraId="76D4C8E3" w14:textId="77777777">
      <w:pPr>
        <w:suppressAutoHyphens/>
        <w:rPr>
          <w:rFonts w:ascii="Times New Roman" w:hAnsi="Times New Roman"/>
          <w:szCs w:val="24"/>
        </w:rPr>
      </w:pPr>
    </w:p>
    <w:p w:rsidR="002A7AB2" w:rsidP="004A3725" w14:paraId="5C2BA373" w14:textId="77777777">
      <w:pPr>
        <w:suppressAutoHyphens/>
        <w:ind w:firstLine="720"/>
        <w:rPr>
          <w:rFonts w:ascii="Times New Roman" w:hAnsi="Times New Roman"/>
          <w:szCs w:val="24"/>
        </w:rPr>
      </w:pPr>
      <w:r>
        <w:rPr>
          <w:rFonts w:ascii="Times New Roman" w:hAnsi="Times New Roman"/>
          <w:szCs w:val="24"/>
        </w:rPr>
        <w:t>19,</w:t>
      </w:r>
      <w:r w:rsidR="00FA690B">
        <w:rPr>
          <w:rFonts w:ascii="Times New Roman" w:hAnsi="Times New Roman"/>
          <w:szCs w:val="24"/>
        </w:rPr>
        <w:t xml:space="preserve">513 </w:t>
      </w:r>
      <w:r w:rsidR="004A3725">
        <w:rPr>
          <w:rFonts w:ascii="Times New Roman" w:hAnsi="Times New Roman"/>
          <w:szCs w:val="24"/>
        </w:rPr>
        <w:t xml:space="preserve">(respondents) x 27.3 (hours) = </w:t>
      </w:r>
      <w:r w:rsidR="007015FF">
        <w:rPr>
          <w:rFonts w:ascii="Times New Roman" w:hAnsi="Times New Roman"/>
          <w:szCs w:val="24"/>
        </w:rPr>
        <w:t>532,705</w:t>
      </w:r>
      <w:r w:rsidR="004A3725">
        <w:rPr>
          <w:rFonts w:ascii="Times New Roman" w:hAnsi="Times New Roman"/>
          <w:szCs w:val="24"/>
        </w:rPr>
        <w:t xml:space="preserve"> hours.</w:t>
      </w:r>
    </w:p>
    <w:p w:rsidR="00290882" w14:paraId="112A5DB4" w14:textId="77777777">
      <w:pPr>
        <w:suppressAutoHyphens/>
        <w:rPr>
          <w:rFonts w:ascii="Times New Roman" w:hAnsi="Times New Roman"/>
          <w:szCs w:val="24"/>
        </w:rPr>
      </w:pPr>
    </w:p>
    <w:p w:rsidR="00290882" w14:paraId="21597D96" w14:textId="77777777">
      <w:pPr>
        <w:suppressAutoHyphens/>
        <w:rPr>
          <w:rFonts w:ascii="Times New Roman" w:hAnsi="Times New Roman"/>
          <w:szCs w:val="24"/>
        </w:rPr>
      </w:pPr>
      <w:r>
        <w:rPr>
          <w:rFonts w:ascii="Times New Roman" w:hAnsi="Times New Roman"/>
          <w:szCs w:val="24"/>
        </w:rPr>
        <w:t xml:space="preserve">     </w:t>
      </w:r>
      <w:r w:rsidR="004A3725">
        <w:rPr>
          <w:rFonts w:ascii="Times New Roman" w:hAnsi="Times New Roman"/>
          <w:szCs w:val="24"/>
        </w:rPr>
        <w:tab/>
      </w:r>
      <w:r>
        <w:rPr>
          <w:rFonts w:ascii="Times New Roman" w:hAnsi="Times New Roman"/>
          <w:szCs w:val="24"/>
        </w:rPr>
        <w:t xml:space="preserve">Therefore, </w:t>
      </w:r>
      <w:r w:rsidR="007015FF">
        <w:rPr>
          <w:rFonts w:ascii="Times New Roman" w:hAnsi="Times New Roman"/>
          <w:szCs w:val="24"/>
        </w:rPr>
        <w:t xml:space="preserve">257 </w:t>
      </w:r>
      <w:r>
        <w:rPr>
          <w:rFonts w:ascii="Times New Roman" w:hAnsi="Times New Roman"/>
          <w:szCs w:val="24"/>
        </w:rPr>
        <w:t xml:space="preserve">+ </w:t>
      </w:r>
      <w:r w:rsidR="00D611A5">
        <w:rPr>
          <w:rFonts w:ascii="Times New Roman" w:hAnsi="Times New Roman"/>
          <w:szCs w:val="24"/>
        </w:rPr>
        <w:t>19,</w:t>
      </w:r>
      <w:r w:rsidR="00FA690B">
        <w:rPr>
          <w:rFonts w:ascii="Times New Roman" w:hAnsi="Times New Roman"/>
          <w:szCs w:val="24"/>
        </w:rPr>
        <w:t xml:space="preserve">513 </w:t>
      </w:r>
      <w:r>
        <w:rPr>
          <w:rFonts w:ascii="Times New Roman" w:hAnsi="Times New Roman"/>
          <w:szCs w:val="24"/>
        </w:rPr>
        <w:t xml:space="preserve">= </w:t>
      </w:r>
      <w:r w:rsidR="009A6756">
        <w:rPr>
          <w:rFonts w:ascii="Times New Roman" w:hAnsi="Times New Roman"/>
          <w:b/>
          <w:szCs w:val="24"/>
        </w:rPr>
        <w:t>19,</w:t>
      </w:r>
      <w:r w:rsidR="007015FF">
        <w:rPr>
          <w:rFonts w:ascii="Times New Roman" w:hAnsi="Times New Roman"/>
          <w:b/>
          <w:szCs w:val="24"/>
        </w:rPr>
        <w:t>770</w:t>
      </w:r>
      <w:r w:rsidRPr="007D633B" w:rsidR="007015FF">
        <w:rPr>
          <w:rFonts w:ascii="Times New Roman" w:hAnsi="Times New Roman"/>
          <w:b/>
          <w:szCs w:val="24"/>
        </w:rPr>
        <w:t xml:space="preserve"> </w:t>
      </w:r>
      <w:r w:rsidRPr="007D633B">
        <w:rPr>
          <w:rFonts w:ascii="Times New Roman" w:hAnsi="Times New Roman"/>
          <w:b/>
          <w:szCs w:val="24"/>
        </w:rPr>
        <w:t>respondents</w:t>
      </w:r>
      <w:r w:rsidRPr="00FF44C5">
        <w:rPr>
          <w:rFonts w:ascii="Times New Roman" w:hAnsi="Times New Roman"/>
          <w:szCs w:val="24"/>
        </w:rPr>
        <w:t>.</w:t>
      </w:r>
    </w:p>
    <w:p w:rsidR="00804EA2" w14:paraId="0133AA01" w14:textId="77777777">
      <w:pPr>
        <w:suppressAutoHyphens/>
        <w:rPr>
          <w:rFonts w:ascii="Times New Roman" w:hAnsi="Times New Roman"/>
          <w:szCs w:val="24"/>
        </w:rPr>
      </w:pPr>
    </w:p>
    <w:p w:rsidR="00804EA2" w14:paraId="360D98EB" w14:textId="77777777">
      <w:pPr>
        <w:suppressAutoHyphens/>
        <w:rPr>
          <w:rFonts w:ascii="Times New Roman" w:hAnsi="Times New Roman"/>
          <w:b/>
          <w:szCs w:val="24"/>
        </w:rPr>
      </w:pPr>
      <w:r>
        <w:rPr>
          <w:rFonts w:ascii="Times New Roman" w:hAnsi="Times New Roman"/>
          <w:szCs w:val="24"/>
        </w:rPr>
        <w:tab/>
      </w:r>
      <w:r w:rsidR="007015FF">
        <w:rPr>
          <w:rFonts w:ascii="Times New Roman" w:hAnsi="Times New Roman"/>
          <w:szCs w:val="24"/>
        </w:rPr>
        <w:t>257</w:t>
      </w:r>
      <w:r w:rsidRPr="00A217FC" w:rsidR="007015FF">
        <w:rPr>
          <w:rFonts w:ascii="Times New Roman" w:hAnsi="Times New Roman"/>
          <w:szCs w:val="24"/>
        </w:rPr>
        <w:t xml:space="preserve"> </w:t>
      </w:r>
      <w:r w:rsidRPr="00A217FC">
        <w:rPr>
          <w:rFonts w:ascii="Times New Roman" w:hAnsi="Times New Roman"/>
          <w:szCs w:val="24"/>
        </w:rPr>
        <w:t xml:space="preserve">records + </w:t>
      </w:r>
      <w:r w:rsidR="00D611A5">
        <w:rPr>
          <w:rFonts w:ascii="Times New Roman" w:hAnsi="Times New Roman"/>
          <w:szCs w:val="24"/>
        </w:rPr>
        <w:t>19,</w:t>
      </w:r>
      <w:r w:rsidR="00FA690B">
        <w:rPr>
          <w:rFonts w:ascii="Times New Roman" w:hAnsi="Times New Roman"/>
          <w:szCs w:val="24"/>
        </w:rPr>
        <w:t>513</w:t>
      </w:r>
      <w:r w:rsidRPr="00A217FC" w:rsidR="00FA690B">
        <w:rPr>
          <w:rFonts w:ascii="Times New Roman" w:hAnsi="Times New Roman"/>
          <w:szCs w:val="24"/>
        </w:rPr>
        <w:t xml:space="preserve"> </w:t>
      </w:r>
      <w:r w:rsidRPr="00A217FC">
        <w:rPr>
          <w:rFonts w:ascii="Times New Roman" w:hAnsi="Times New Roman"/>
          <w:szCs w:val="24"/>
        </w:rPr>
        <w:t xml:space="preserve">records = </w:t>
      </w:r>
      <w:r w:rsidR="009A6756">
        <w:rPr>
          <w:rFonts w:ascii="Times New Roman" w:hAnsi="Times New Roman"/>
          <w:b/>
          <w:szCs w:val="24"/>
        </w:rPr>
        <w:t>19,</w:t>
      </w:r>
      <w:r w:rsidR="007015FF">
        <w:rPr>
          <w:rFonts w:ascii="Times New Roman" w:hAnsi="Times New Roman"/>
          <w:b/>
          <w:szCs w:val="24"/>
        </w:rPr>
        <w:t>770</w:t>
      </w:r>
      <w:r w:rsidRPr="00A217FC" w:rsidR="007015FF">
        <w:rPr>
          <w:rFonts w:ascii="Times New Roman" w:hAnsi="Times New Roman"/>
          <w:b/>
          <w:szCs w:val="24"/>
        </w:rPr>
        <w:t xml:space="preserve"> </w:t>
      </w:r>
      <w:r w:rsidRPr="00A217FC">
        <w:rPr>
          <w:rFonts w:ascii="Times New Roman" w:hAnsi="Times New Roman"/>
          <w:b/>
          <w:szCs w:val="24"/>
        </w:rPr>
        <w:t>responses</w:t>
      </w:r>
      <w:r w:rsidRPr="00A217FC">
        <w:rPr>
          <w:rFonts w:ascii="Times New Roman" w:hAnsi="Times New Roman"/>
          <w:szCs w:val="24"/>
        </w:rPr>
        <w:t>.</w:t>
      </w:r>
    </w:p>
    <w:p w:rsidR="00804EA2" w14:paraId="42B03DD3" w14:textId="77777777">
      <w:pPr>
        <w:suppressAutoHyphens/>
        <w:rPr>
          <w:rFonts w:ascii="Times New Roman" w:hAnsi="Times New Roman"/>
          <w:b/>
          <w:szCs w:val="24"/>
        </w:rPr>
      </w:pPr>
    </w:p>
    <w:p w:rsidR="00F51F5E" w14:paraId="7E408D68" w14:textId="77777777">
      <w:pPr>
        <w:suppressAutoHyphens/>
        <w:rPr>
          <w:rFonts w:ascii="Times New Roman" w:hAnsi="Times New Roman"/>
          <w:b/>
          <w:szCs w:val="24"/>
        </w:rPr>
      </w:pPr>
      <w:r>
        <w:rPr>
          <w:rFonts w:ascii="Times New Roman" w:hAnsi="Times New Roman"/>
          <w:b/>
          <w:szCs w:val="24"/>
        </w:rPr>
        <w:tab/>
      </w:r>
      <w:r w:rsidR="007618A6">
        <w:rPr>
          <w:rFonts w:ascii="Times New Roman" w:hAnsi="Times New Roman"/>
          <w:b/>
          <w:szCs w:val="24"/>
        </w:rPr>
        <w:t>Total “A</w:t>
      </w:r>
      <w:r>
        <w:rPr>
          <w:rFonts w:ascii="Times New Roman" w:hAnsi="Times New Roman"/>
          <w:b/>
          <w:szCs w:val="24"/>
        </w:rPr>
        <w:t>nnual</w:t>
      </w:r>
      <w:r w:rsidR="007618A6">
        <w:rPr>
          <w:rFonts w:ascii="Times New Roman" w:hAnsi="Times New Roman"/>
          <w:b/>
          <w:szCs w:val="24"/>
        </w:rPr>
        <w:t>”</w:t>
      </w:r>
      <w:r>
        <w:rPr>
          <w:rFonts w:ascii="Times New Roman" w:hAnsi="Times New Roman"/>
          <w:b/>
          <w:szCs w:val="24"/>
        </w:rPr>
        <w:t xml:space="preserve"> </w:t>
      </w:r>
      <w:r w:rsidR="007618A6">
        <w:rPr>
          <w:rFonts w:ascii="Times New Roman" w:hAnsi="Times New Roman"/>
          <w:b/>
          <w:szCs w:val="24"/>
        </w:rPr>
        <w:t>Burden H</w:t>
      </w:r>
      <w:r w:rsidR="00E47D75">
        <w:rPr>
          <w:rFonts w:ascii="Times New Roman" w:hAnsi="Times New Roman"/>
          <w:b/>
          <w:szCs w:val="24"/>
        </w:rPr>
        <w:t xml:space="preserve">ours:   </w:t>
      </w:r>
      <w:r w:rsidR="007015FF">
        <w:rPr>
          <w:rFonts w:ascii="Times New Roman" w:hAnsi="Times New Roman"/>
          <w:b/>
          <w:szCs w:val="24"/>
        </w:rPr>
        <w:t>24,415</w:t>
      </w:r>
      <w:r w:rsidR="007E7408">
        <w:rPr>
          <w:rFonts w:ascii="Times New Roman" w:hAnsi="Times New Roman"/>
          <w:b/>
          <w:szCs w:val="24"/>
        </w:rPr>
        <w:t xml:space="preserve"> + </w:t>
      </w:r>
      <w:r w:rsidR="007015FF">
        <w:rPr>
          <w:rFonts w:ascii="Times New Roman" w:hAnsi="Times New Roman"/>
          <w:b/>
          <w:szCs w:val="24"/>
        </w:rPr>
        <w:t>532,705</w:t>
      </w:r>
      <w:r w:rsidR="007E7408">
        <w:rPr>
          <w:rFonts w:ascii="Times New Roman" w:hAnsi="Times New Roman"/>
          <w:b/>
          <w:szCs w:val="24"/>
        </w:rPr>
        <w:t xml:space="preserve"> = </w:t>
      </w:r>
      <w:r w:rsidR="00867E88">
        <w:rPr>
          <w:rFonts w:ascii="Times New Roman" w:hAnsi="Times New Roman"/>
          <w:b/>
          <w:szCs w:val="24"/>
        </w:rPr>
        <w:t>557,120</w:t>
      </w:r>
      <w:r w:rsidR="00FF44C5">
        <w:rPr>
          <w:rFonts w:ascii="Times New Roman" w:hAnsi="Times New Roman"/>
          <w:b/>
          <w:szCs w:val="24"/>
        </w:rPr>
        <w:t xml:space="preserve"> </w:t>
      </w:r>
      <w:r w:rsidR="00E47D75">
        <w:rPr>
          <w:rFonts w:ascii="Times New Roman" w:hAnsi="Times New Roman"/>
          <w:b/>
          <w:szCs w:val="24"/>
        </w:rPr>
        <w:t>hours</w:t>
      </w:r>
      <w:r w:rsidRPr="007D633B" w:rsidR="00E47D75">
        <w:rPr>
          <w:rFonts w:ascii="Times New Roman" w:hAnsi="Times New Roman"/>
          <w:szCs w:val="24"/>
        </w:rPr>
        <w:t>.</w:t>
      </w:r>
    </w:p>
    <w:p w:rsidR="00804EA2" w14:paraId="0D7DD31C" w14:textId="77777777">
      <w:pPr>
        <w:suppressAutoHyphens/>
        <w:rPr>
          <w:rFonts w:ascii="Times New Roman" w:hAnsi="Times New Roman"/>
          <w:b/>
          <w:szCs w:val="24"/>
        </w:rPr>
      </w:pPr>
    </w:p>
    <w:p w:rsidR="00804EA2" w:rsidRPr="00F51F5E" w14:paraId="2F188442" w14:textId="77777777">
      <w:pPr>
        <w:suppressAutoHyphens/>
        <w:rPr>
          <w:rFonts w:ascii="Times New Roman" w:hAnsi="Times New Roman"/>
          <w:b/>
          <w:szCs w:val="24"/>
        </w:rPr>
      </w:pPr>
      <w:r>
        <w:rPr>
          <w:rFonts w:ascii="Times New Roman" w:hAnsi="Times New Roman"/>
          <w:b/>
          <w:szCs w:val="24"/>
        </w:rPr>
        <w:tab/>
      </w:r>
      <w:r w:rsidRPr="00A217FC">
        <w:rPr>
          <w:rFonts w:ascii="Times New Roman" w:hAnsi="Times New Roman"/>
          <w:b/>
          <w:szCs w:val="24"/>
        </w:rPr>
        <w:t xml:space="preserve">In-House Costs – </w:t>
      </w:r>
      <w:r w:rsidR="00867E88">
        <w:rPr>
          <w:rFonts w:ascii="Times New Roman" w:hAnsi="Times New Roman"/>
          <w:szCs w:val="24"/>
        </w:rPr>
        <w:t>557,120</w:t>
      </w:r>
      <w:r w:rsidRPr="00A217FC">
        <w:rPr>
          <w:rFonts w:ascii="Times New Roman" w:hAnsi="Times New Roman"/>
          <w:szCs w:val="24"/>
        </w:rPr>
        <w:t xml:space="preserve"> hours x $19/hour</w:t>
      </w:r>
      <w:r w:rsidRPr="00A217FC" w:rsidR="005F10C1">
        <w:rPr>
          <w:rFonts w:ascii="Times New Roman" w:hAnsi="Times New Roman"/>
          <w:b/>
          <w:szCs w:val="24"/>
        </w:rPr>
        <w:t xml:space="preserve"> = $</w:t>
      </w:r>
      <w:r w:rsidR="00867E88">
        <w:rPr>
          <w:rFonts w:ascii="Times New Roman" w:hAnsi="Times New Roman"/>
          <w:b/>
          <w:szCs w:val="24"/>
        </w:rPr>
        <w:t>10,585,280</w:t>
      </w:r>
      <w:r w:rsidRPr="00A217FC">
        <w:rPr>
          <w:rFonts w:ascii="Times New Roman" w:hAnsi="Times New Roman"/>
          <w:szCs w:val="24"/>
        </w:rPr>
        <w:t>.</w:t>
      </w:r>
    </w:p>
    <w:p w:rsidR="0019071D" w:rsidRPr="00290882" w14:paraId="5A969C76" w14:textId="77777777">
      <w:pPr>
        <w:suppressAutoHyphens/>
        <w:rPr>
          <w:rFonts w:ascii="Times New Roman" w:hAnsi="Times New Roman"/>
          <w:szCs w:val="24"/>
        </w:rPr>
      </w:pPr>
    </w:p>
    <w:p w:rsidR="0019071D" w:rsidRPr="00290882" w14:paraId="5EFD3574" w14:textId="77777777">
      <w:pPr>
        <w:suppressAutoHyphens/>
        <w:rPr>
          <w:rFonts w:ascii="Times New Roman" w:hAnsi="Times New Roman"/>
          <w:szCs w:val="24"/>
        </w:rPr>
      </w:pPr>
      <w:r w:rsidRPr="00290882">
        <w:rPr>
          <w:rFonts w:ascii="Times New Roman" w:hAnsi="Times New Roman"/>
          <w:szCs w:val="24"/>
        </w:rPr>
        <w:t>13.  Estimate of cost to respondents</w:t>
      </w:r>
    </w:p>
    <w:p w:rsidR="0019071D" w:rsidRPr="00290882" w14:paraId="32F89422" w14:textId="77777777">
      <w:pPr>
        <w:suppressAutoHyphens/>
        <w:rPr>
          <w:rFonts w:ascii="Times New Roman" w:hAnsi="Times New Roman"/>
          <w:szCs w:val="24"/>
        </w:rPr>
      </w:pPr>
    </w:p>
    <w:p w:rsidR="0019071D" w:rsidRPr="00290882" w14:paraId="0557B2E6" w14:textId="77777777">
      <w:pPr>
        <w:suppressAutoHyphens/>
        <w:rPr>
          <w:rFonts w:ascii="Times New Roman" w:hAnsi="Times New Roman"/>
          <w:szCs w:val="24"/>
        </w:rPr>
      </w:pPr>
      <w:r>
        <w:rPr>
          <w:rFonts w:ascii="Times New Roman" w:hAnsi="Times New Roman"/>
          <w:szCs w:val="24"/>
        </w:rPr>
        <w:tab/>
        <w:t xml:space="preserve">a. </w:t>
      </w:r>
      <w:r w:rsidRPr="00290882">
        <w:rPr>
          <w:rFonts w:ascii="Times New Roman" w:hAnsi="Times New Roman"/>
          <w:szCs w:val="24"/>
        </w:rPr>
        <w:t>There are no capital or start-up costs.</w:t>
      </w:r>
    </w:p>
    <w:p w:rsidR="0019071D" w:rsidRPr="00290882" w14:paraId="1076CD2B" w14:textId="77777777">
      <w:pPr>
        <w:suppressAutoHyphens/>
        <w:rPr>
          <w:rFonts w:ascii="Times New Roman" w:hAnsi="Times New Roman"/>
          <w:szCs w:val="24"/>
        </w:rPr>
      </w:pPr>
    </w:p>
    <w:p w:rsidR="0019071D" w:rsidRPr="00290882" w14:paraId="38A99328" w14:textId="77777777">
      <w:pPr>
        <w:suppressAutoHyphens/>
        <w:rPr>
          <w:rFonts w:ascii="Times New Roman" w:hAnsi="Times New Roman"/>
          <w:szCs w:val="24"/>
        </w:rPr>
      </w:pPr>
      <w:r>
        <w:rPr>
          <w:rFonts w:ascii="Times New Roman" w:hAnsi="Times New Roman"/>
          <w:szCs w:val="24"/>
        </w:rPr>
        <w:tab/>
        <w:t xml:space="preserve">b. </w:t>
      </w:r>
      <w:r w:rsidRPr="00290882">
        <w:rPr>
          <w:rFonts w:ascii="Times New Roman" w:hAnsi="Times New Roman"/>
          <w:szCs w:val="24"/>
        </w:rPr>
        <w:t>There are no operational or maintenance costs</w:t>
      </w:r>
    </w:p>
    <w:p w:rsidR="0019071D" w:rsidRPr="00290882" w14:paraId="5C7F49A2" w14:textId="77777777">
      <w:pPr>
        <w:suppressAutoHyphens/>
        <w:rPr>
          <w:rFonts w:ascii="Times New Roman" w:hAnsi="Times New Roman"/>
          <w:szCs w:val="24"/>
        </w:rPr>
      </w:pPr>
    </w:p>
    <w:p w:rsidR="0019071D" w:rsidRPr="00290882" w14:paraId="1A38BF78" w14:textId="77777777">
      <w:pPr>
        <w:suppressAutoHyphens/>
        <w:rPr>
          <w:rFonts w:ascii="Times New Roman" w:hAnsi="Times New Roman"/>
          <w:szCs w:val="24"/>
        </w:rPr>
      </w:pPr>
      <w:r w:rsidRPr="00290882">
        <w:rPr>
          <w:rFonts w:ascii="Times New Roman" w:hAnsi="Times New Roman"/>
          <w:szCs w:val="24"/>
        </w:rPr>
        <w:t xml:space="preserve">14. Estimated annual cost to the Federal Government: </w:t>
      </w:r>
      <w:r w:rsidRPr="00290882" w:rsidR="002A7AB2">
        <w:rPr>
          <w:rFonts w:ascii="Times New Roman" w:hAnsi="Times New Roman"/>
          <w:szCs w:val="24"/>
        </w:rPr>
        <w:t xml:space="preserve">  N</w:t>
      </w:r>
      <w:r w:rsidRPr="00290882">
        <w:rPr>
          <w:rFonts w:ascii="Times New Roman" w:hAnsi="Times New Roman"/>
          <w:szCs w:val="24"/>
        </w:rPr>
        <w:t>one</w:t>
      </w:r>
      <w:r w:rsidRPr="00290882" w:rsidR="002A7AB2">
        <w:rPr>
          <w:rFonts w:ascii="Times New Roman" w:hAnsi="Times New Roman"/>
          <w:szCs w:val="24"/>
        </w:rPr>
        <w:t>.   This is a recordkeeping requirement.</w:t>
      </w:r>
    </w:p>
    <w:p w:rsidR="0019071D" w:rsidRPr="00290882" w14:paraId="0E161C7D" w14:textId="77777777">
      <w:pPr>
        <w:suppressAutoHyphens/>
        <w:rPr>
          <w:rFonts w:ascii="Times New Roman" w:hAnsi="Times New Roman"/>
          <w:szCs w:val="24"/>
        </w:rPr>
      </w:pPr>
    </w:p>
    <w:p w:rsidR="0019071D" w:rsidRPr="00290882" w14:paraId="014F9C3D" w14:textId="77777777">
      <w:pPr>
        <w:suppressAutoHyphens/>
        <w:rPr>
          <w:rFonts w:ascii="Times New Roman" w:hAnsi="Times New Roman"/>
          <w:szCs w:val="24"/>
        </w:rPr>
      </w:pPr>
      <w:r w:rsidRPr="00290882">
        <w:rPr>
          <w:rFonts w:ascii="Times New Roman" w:hAnsi="Times New Roman"/>
          <w:szCs w:val="24"/>
        </w:rPr>
        <w:t xml:space="preserve">15. </w:t>
      </w:r>
      <w:r w:rsidRPr="00A217FC" w:rsidR="005F10C1">
        <w:rPr>
          <w:rFonts w:ascii="Times New Roman" w:hAnsi="Times New Roman"/>
          <w:szCs w:val="24"/>
        </w:rPr>
        <w:t>T</w:t>
      </w:r>
      <w:r w:rsidRPr="00A217FC" w:rsidR="007E7408">
        <w:rPr>
          <w:rFonts w:ascii="Times New Roman" w:hAnsi="Times New Roman"/>
          <w:szCs w:val="24"/>
        </w:rPr>
        <w:t>he number of respondents in both categories changed</w:t>
      </w:r>
      <w:r w:rsidRPr="00A217FC" w:rsidR="005F10C1">
        <w:rPr>
          <w:rFonts w:ascii="Times New Roman" w:hAnsi="Times New Roman"/>
          <w:szCs w:val="24"/>
        </w:rPr>
        <w:t xml:space="preserve"> so </w:t>
      </w:r>
      <w:r w:rsidRPr="00A217FC" w:rsidR="007E7408">
        <w:rPr>
          <w:rFonts w:ascii="Times New Roman" w:hAnsi="Times New Roman"/>
          <w:szCs w:val="24"/>
        </w:rPr>
        <w:t>the total annual burden hours were re-calculated</w:t>
      </w:r>
      <w:r w:rsidRPr="00A217FC" w:rsidR="005F10C1">
        <w:rPr>
          <w:rFonts w:ascii="Times New Roman" w:hAnsi="Times New Roman"/>
          <w:szCs w:val="24"/>
        </w:rPr>
        <w:t xml:space="preserve"> for this collection</w:t>
      </w:r>
      <w:r w:rsidRPr="00A217FC" w:rsidR="007E7408">
        <w:rPr>
          <w:rFonts w:ascii="Times New Roman" w:hAnsi="Times New Roman"/>
          <w:szCs w:val="24"/>
        </w:rPr>
        <w:t>.</w:t>
      </w:r>
      <w:r w:rsidRPr="00A217FC" w:rsidR="005F10C1">
        <w:rPr>
          <w:rFonts w:ascii="Times New Roman" w:hAnsi="Times New Roman"/>
          <w:szCs w:val="24"/>
        </w:rPr>
        <w:t xml:space="preserve">  Therefore, the Commission has the</w:t>
      </w:r>
      <w:r w:rsidR="00EA16E6">
        <w:rPr>
          <w:rFonts w:ascii="Times New Roman" w:hAnsi="Times New Roman"/>
          <w:szCs w:val="24"/>
        </w:rPr>
        <w:t xml:space="preserve"> following adjustments/</w:t>
      </w:r>
      <w:r w:rsidR="00867E88">
        <w:rPr>
          <w:rFonts w:ascii="Times New Roman" w:hAnsi="Times New Roman"/>
          <w:szCs w:val="24"/>
        </w:rPr>
        <w:t>decrease</w:t>
      </w:r>
      <w:r w:rsidRPr="00A217FC" w:rsidR="00867E88">
        <w:rPr>
          <w:rFonts w:ascii="Times New Roman" w:hAnsi="Times New Roman"/>
          <w:szCs w:val="24"/>
        </w:rPr>
        <w:t xml:space="preserve"> </w:t>
      </w:r>
      <w:r w:rsidRPr="00A217FC" w:rsidR="005F10C1">
        <w:rPr>
          <w:rFonts w:ascii="Times New Roman" w:hAnsi="Times New Roman"/>
          <w:szCs w:val="24"/>
        </w:rPr>
        <w:t xml:space="preserve">to this collection:  </w:t>
      </w:r>
      <w:r w:rsidR="00867E88">
        <w:rPr>
          <w:rFonts w:ascii="Times New Roman" w:hAnsi="Times New Roman"/>
          <w:szCs w:val="24"/>
        </w:rPr>
        <w:t>149</w:t>
      </w:r>
      <w:r w:rsidRPr="00A217FC" w:rsidR="00867E88">
        <w:rPr>
          <w:rFonts w:ascii="Times New Roman" w:hAnsi="Times New Roman"/>
          <w:szCs w:val="24"/>
        </w:rPr>
        <w:t xml:space="preserve"> </w:t>
      </w:r>
      <w:r w:rsidRPr="00A217FC" w:rsidR="005F10C1">
        <w:rPr>
          <w:rFonts w:ascii="Times New Roman" w:hAnsi="Times New Roman"/>
          <w:szCs w:val="24"/>
        </w:rPr>
        <w:t xml:space="preserve">to the number of respondents, </w:t>
      </w:r>
      <w:r w:rsidR="00867E88">
        <w:rPr>
          <w:rFonts w:ascii="Times New Roman" w:hAnsi="Times New Roman"/>
          <w:szCs w:val="24"/>
        </w:rPr>
        <w:t>149</w:t>
      </w:r>
      <w:r w:rsidRPr="00A217FC" w:rsidR="00867E88">
        <w:rPr>
          <w:rFonts w:ascii="Times New Roman" w:hAnsi="Times New Roman"/>
          <w:szCs w:val="24"/>
        </w:rPr>
        <w:t xml:space="preserve"> </w:t>
      </w:r>
      <w:r w:rsidRPr="00A217FC" w:rsidR="005F10C1">
        <w:rPr>
          <w:rFonts w:ascii="Times New Roman" w:hAnsi="Times New Roman"/>
          <w:szCs w:val="24"/>
        </w:rPr>
        <w:t xml:space="preserve">to the </w:t>
      </w:r>
      <w:r w:rsidR="00EA16E6">
        <w:rPr>
          <w:rFonts w:ascii="Times New Roman" w:hAnsi="Times New Roman"/>
          <w:szCs w:val="24"/>
        </w:rPr>
        <w:t xml:space="preserve">number of annual responses and </w:t>
      </w:r>
      <w:r w:rsidR="00867E88">
        <w:rPr>
          <w:rFonts w:ascii="Times New Roman" w:hAnsi="Times New Roman"/>
          <w:szCs w:val="24"/>
        </w:rPr>
        <w:t xml:space="preserve">2,781 </w:t>
      </w:r>
      <w:r w:rsidRPr="00A217FC" w:rsidR="005F10C1">
        <w:rPr>
          <w:rFonts w:ascii="Times New Roman" w:hAnsi="Times New Roman"/>
          <w:szCs w:val="24"/>
        </w:rPr>
        <w:t>to the annual burden hours.</w:t>
      </w:r>
      <w:r w:rsidR="005F10C1">
        <w:rPr>
          <w:rFonts w:ascii="Times New Roman" w:hAnsi="Times New Roman"/>
          <w:szCs w:val="24"/>
        </w:rPr>
        <w:t xml:space="preserve"> </w:t>
      </w:r>
    </w:p>
    <w:p w:rsidR="0019071D" w:rsidRPr="00290882" w14:paraId="662985CF" w14:textId="77777777">
      <w:pPr>
        <w:suppressAutoHyphens/>
        <w:rPr>
          <w:rFonts w:ascii="Times New Roman" w:hAnsi="Times New Roman"/>
          <w:szCs w:val="24"/>
        </w:rPr>
      </w:pPr>
    </w:p>
    <w:p w:rsidR="0019071D" w:rsidRPr="00290882" w14:paraId="61FF3223" w14:textId="77777777">
      <w:pPr>
        <w:suppressAutoHyphens/>
        <w:rPr>
          <w:rFonts w:ascii="Times New Roman" w:hAnsi="Times New Roman"/>
          <w:szCs w:val="24"/>
        </w:rPr>
      </w:pPr>
      <w:r w:rsidRPr="00290882">
        <w:rPr>
          <w:rFonts w:ascii="Times New Roman" w:hAnsi="Times New Roman"/>
          <w:szCs w:val="24"/>
        </w:rPr>
        <w:t>16.  The data will not be published for statistical use.</w:t>
      </w:r>
    </w:p>
    <w:p w:rsidR="0019071D" w:rsidRPr="00290882" w14:paraId="16334927" w14:textId="77777777">
      <w:pPr>
        <w:suppressAutoHyphens/>
        <w:rPr>
          <w:rFonts w:ascii="Times New Roman" w:hAnsi="Times New Roman"/>
          <w:szCs w:val="24"/>
        </w:rPr>
      </w:pPr>
    </w:p>
    <w:p w:rsidR="0019071D" w:rsidRPr="00290882" w14:paraId="488A07E0" w14:textId="77777777">
      <w:pPr>
        <w:suppressAutoHyphens/>
        <w:rPr>
          <w:rFonts w:ascii="Times New Roman" w:hAnsi="Times New Roman"/>
          <w:szCs w:val="24"/>
        </w:rPr>
      </w:pPr>
      <w:r w:rsidRPr="00290882">
        <w:rPr>
          <w:rFonts w:ascii="Times New Roman" w:hAnsi="Times New Roman"/>
          <w:szCs w:val="24"/>
        </w:rPr>
        <w:t>17.  We do not seek approval to not display the expiration date for OMB approval of the information collection.</w:t>
      </w:r>
    </w:p>
    <w:p w:rsidR="0019071D" w:rsidRPr="00290882" w14:paraId="725D0ABE" w14:textId="77777777">
      <w:pPr>
        <w:suppressAutoHyphens/>
        <w:rPr>
          <w:rFonts w:ascii="Times New Roman" w:hAnsi="Times New Roman"/>
          <w:szCs w:val="24"/>
        </w:rPr>
      </w:pPr>
    </w:p>
    <w:p w:rsidR="00924B77" w:rsidRPr="00290882" w:rsidP="002D624F" w14:paraId="76720A37" w14:textId="77777777">
      <w:pPr>
        <w:widowControl/>
        <w:autoSpaceDE w:val="0"/>
        <w:autoSpaceDN w:val="0"/>
        <w:adjustRightInd w:val="0"/>
        <w:rPr>
          <w:rFonts w:ascii="Times New Roman" w:hAnsi="Times New Roman"/>
          <w:szCs w:val="24"/>
        </w:rPr>
      </w:pPr>
      <w:r w:rsidRPr="00290882">
        <w:rPr>
          <w:rFonts w:ascii="Times New Roman" w:hAnsi="Times New Roman"/>
          <w:szCs w:val="24"/>
        </w:rPr>
        <w:t xml:space="preserve">18.  </w:t>
      </w:r>
      <w:r w:rsidR="004904CB">
        <w:rPr>
          <w:rFonts w:ascii="Times New Roman" w:hAnsi="Times New Roman"/>
          <w:szCs w:val="24"/>
        </w:rPr>
        <w:t xml:space="preserve">There are no exceptions to </w:t>
      </w:r>
      <w:r w:rsidR="005F10C1">
        <w:rPr>
          <w:rFonts w:ascii="Times New Roman" w:hAnsi="Times New Roman"/>
          <w:szCs w:val="24"/>
        </w:rPr>
        <w:t xml:space="preserve">the </w:t>
      </w:r>
      <w:r w:rsidRPr="00A217FC" w:rsidR="005F10C1">
        <w:rPr>
          <w:rFonts w:ascii="Times New Roman" w:hAnsi="Times New Roman"/>
          <w:szCs w:val="24"/>
        </w:rPr>
        <w:t>Certification Statement.</w:t>
      </w:r>
      <w:r w:rsidRPr="00290882" w:rsidR="00290882">
        <w:rPr>
          <w:rFonts w:ascii="Times New Roman" w:hAnsi="Times New Roman"/>
          <w:snapToGrid/>
          <w:szCs w:val="24"/>
        </w:rPr>
        <w:t xml:space="preserve">    </w:t>
      </w:r>
    </w:p>
    <w:p w:rsidR="0019071D" w:rsidRPr="00290882" w14:paraId="0FFECF1A" w14:textId="77777777">
      <w:pPr>
        <w:suppressAutoHyphens/>
        <w:rPr>
          <w:rFonts w:ascii="Times New Roman" w:hAnsi="Times New Roman"/>
          <w:b/>
          <w:szCs w:val="24"/>
        </w:rPr>
      </w:pPr>
    </w:p>
    <w:p w:rsidR="0019071D" w:rsidRPr="00290882" w14:paraId="3D5BDA4F" w14:textId="77777777">
      <w:pPr>
        <w:suppressAutoHyphens/>
        <w:rPr>
          <w:rFonts w:ascii="Times New Roman" w:hAnsi="Times New Roman"/>
          <w:b/>
          <w:szCs w:val="24"/>
        </w:rPr>
      </w:pPr>
      <w:r w:rsidRPr="00290882">
        <w:rPr>
          <w:rFonts w:ascii="Times New Roman" w:hAnsi="Times New Roman"/>
          <w:b/>
          <w:szCs w:val="24"/>
        </w:rPr>
        <w:t xml:space="preserve">B.  </w:t>
      </w:r>
      <w:r w:rsidRPr="00290882">
        <w:rPr>
          <w:rFonts w:ascii="Times New Roman" w:hAnsi="Times New Roman"/>
          <w:b/>
          <w:szCs w:val="24"/>
          <w:u w:val="single"/>
        </w:rPr>
        <w:t>Collections of Information Employing Statistical Methods</w:t>
      </w:r>
      <w:r w:rsidRPr="00290882" w:rsidR="002A7AB2">
        <w:rPr>
          <w:rFonts w:ascii="Times New Roman" w:hAnsi="Times New Roman"/>
          <w:b/>
          <w:szCs w:val="24"/>
          <w:u w:val="single"/>
        </w:rPr>
        <w:t>:</w:t>
      </w:r>
    </w:p>
    <w:p w:rsidR="0019071D" w:rsidRPr="00290882" w14:paraId="07D2D594" w14:textId="77777777">
      <w:pPr>
        <w:suppressAutoHyphens/>
        <w:rPr>
          <w:rFonts w:ascii="Times New Roman" w:hAnsi="Times New Roman"/>
          <w:szCs w:val="24"/>
        </w:rPr>
      </w:pPr>
    </w:p>
    <w:p w:rsidR="0019071D" w:rsidRPr="00290882" w14:paraId="3E58502E" w14:textId="77777777">
      <w:pPr>
        <w:suppressAutoHyphens/>
        <w:rPr>
          <w:rFonts w:ascii="Times New Roman" w:hAnsi="Times New Roman"/>
          <w:szCs w:val="24"/>
        </w:rPr>
      </w:pPr>
      <w:r w:rsidRPr="00290882">
        <w:rPr>
          <w:rFonts w:ascii="Times New Roman" w:hAnsi="Times New Roman"/>
          <w:szCs w:val="24"/>
        </w:rPr>
        <w:t xml:space="preserve">    No statistical methods are employed.</w:t>
      </w:r>
    </w:p>
    <w:sectPr w:rsidSect="0093410B">
      <w:footerReference w:type="even" r:id="rId6"/>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1A36" w14:paraId="378D7D08" w14:textId="77777777">
      <w:pPr>
        <w:spacing w:line="20" w:lineRule="exact"/>
      </w:pPr>
    </w:p>
  </w:endnote>
  <w:endnote w:type="continuationSeparator" w:id="1">
    <w:p w:rsidR="00B01A36" w14:paraId="587DB3D0" w14:textId="77777777">
      <w:r>
        <w:t xml:space="preserve"> </w:t>
      </w:r>
    </w:p>
  </w:endnote>
  <w:endnote w:type="continuationNotice" w:id="2">
    <w:p w:rsidR="00B01A36" w14:paraId="57D5FB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0B" w:rsidP="00474A6C" w14:paraId="66AB04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3410B" w14:paraId="49CECF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0B" w:rsidP="00474A6C" w14:paraId="46A0B0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400">
      <w:rPr>
        <w:rStyle w:val="PageNumber"/>
        <w:noProof/>
      </w:rPr>
      <w:t>3</w:t>
    </w:r>
    <w:r>
      <w:rPr>
        <w:rStyle w:val="PageNumber"/>
      </w:rPr>
      <w:fldChar w:fldCharType="end"/>
    </w:r>
  </w:p>
  <w:p w:rsidR="0093410B" w14:paraId="1D98C2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1A36" w14:paraId="33734538" w14:textId="77777777">
      <w:r>
        <w:separator/>
      </w:r>
    </w:p>
  </w:footnote>
  <w:footnote w:type="continuationSeparator" w:id="1">
    <w:p w:rsidR="00B01A36" w14:paraId="10A5CFF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B324BC0"/>
    <w:lvl w:ilvl="0">
      <w:start w:val="0"/>
      <w:numFmt w:val="bullet"/>
      <w:lvlText w:val="*"/>
      <w:lvlJc w:val="left"/>
    </w:lvl>
  </w:abstractNum>
  <w:abstractNum w:abstractNumId="1">
    <w:nsid w:val="4BCC1F71"/>
    <w:multiLevelType w:val="hybridMultilevel"/>
    <w:tmpl w:val="641E4D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B2B49F0"/>
    <w:multiLevelType w:val="hybridMultilevel"/>
    <w:tmpl w:val="49F6B7AC"/>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3A21AC8"/>
    <w:multiLevelType w:val="singleLevel"/>
    <w:tmpl w:val="F39AE99C"/>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4">
    <w:nsid w:val="710B15AA"/>
    <w:multiLevelType w:val="singleLevel"/>
    <w:tmpl w:val="0409000F"/>
    <w:lvl w:ilvl="0">
      <w:start w:val="1"/>
      <w:numFmt w:val="decimal"/>
      <w:lvlText w:val="%1."/>
      <w:lvlJc w:val="left"/>
      <w:pPr>
        <w:tabs>
          <w:tab w:val="num" w:pos="360"/>
        </w:tabs>
        <w:ind w:left="360" w:hanging="360"/>
      </w:pPr>
      <w:rPr>
        <w:rFonts w:hint="default"/>
      </w:rPr>
    </w:lvl>
  </w:abstractNum>
  <w:num w:numId="1" w16cid:durableId="1319915481">
    <w:abstractNumId w:val="3"/>
  </w:num>
  <w:num w:numId="2" w16cid:durableId="197814670">
    <w:abstractNumId w:val="0"/>
    <w:lvlOverride w:ilvl="0">
      <w:lvl w:ilvl="0">
        <w:start w:val="0"/>
        <w:numFmt w:val="bullet"/>
        <w:lvlText w:val=""/>
        <w:legacy w:legacy="1" w:legacySpace="0" w:legacyIndent="0"/>
        <w:lvlJc w:val="left"/>
        <w:rPr>
          <w:rFonts w:ascii="Symbol" w:hAnsi="Symbol" w:hint="default"/>
        </w:rPr>
      </w:lvl>
    </w:lvlOverride>
  </w:num>
  <w:num w:numId="3" w16cid:durableId="921375785">
    <w:abstractNumId w:val="1"/>
  </w:num>
  <w:num w:numId="4" w16cid:durableId="505481287">
    <w:abstractNumId w:val="2"/>
  </w:num>
  <w:num w:numId="5" w16cid:durableId="771170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BD"/>
    <w:rsid w:val="00043B64"/>
    <w:rsid w:val="00146F85"/>
    <w:rsid w:val="00172324"/>
    <w:rsid w:val="0019071D"/>
    <w:rsid w:val="0019491E"/>
    <w:rsid w:val="00222325"/>
    <w:rsid w:val="0023151D"/>
    <w:rsid w:val="00240136"/>
    <w:rsid w:val="00264D59"/>
    <w:rsid w:val="00280B1D"/>
    <w:rsid w:val="00290882"/>
    <w:rsid w:val="002A7AB2"/>
    <w:rsid w:val="002C736F"/>
    <w:rsid w:val="002D44AB"/>
    <w:rsid w:val="002D624F"/>
    <w:rsid w:val="002E22EB"/>
    <w:rsid w:val="003736E8"/>
    <w:rsid w:val="003823FD"/>
    <w:rsid w:val="003D1C50"/>
    <w:rsid w:val="003F0305"/>
    <w:rsid w:val="003F0FBC"/>
    <w:rsid w:val="00465336"/>
    <w:rsid w:val="00474A6C"/>
    <w:rsid w:val="00476283"/>
    <w:rsid w:val="004904CB"/>
    <w:rsid w:val="004A0B42"/>
    <w:rsid w:val="004A3725"/>
    <w:rsid w:val="004B3DE0"/>
    <w:rsid w:val="004E51A5"/>
    <w:rsid w:val="005032DE"/>
    <w:rsid w:val="00544A8D"/>
    <w:rsid w:val="005D2758"/>
    <w:rsid w:val="005F10C1"/>
    <w:rsid w:val="0060694A"/>
    <w:rsid w:val="006106DE"/>
    <w:rsid w:val="00640F7D"/>
    <w:rsid w:val="00643F94"/>
    <w:rsid w:val="006A4400"/>
    <w:rsid w:val="007015FF"/>
    <w:rsid w:val="00733705"/>
    <w:rsid w:val="00743811"/>
    <w:rsid w:val="00747994"/>
    <w:rsid w:val="007618A6"/>
    <w:rsid w:val="00771CDD"/>
    <w:rsid w:val="00771FBE"/>
    <w:rsid w:val="007A41E0"/>
    <w:rsid w:val="007D1317"/>
    <w:rsid w:val="007D633B"/>
    <w:rsid w:val="007D7D6D"/>
    <w:rsid w:val="007E7408"/>
    <w:rsid w:val="007F29B2"/>
    <w:rsid w:val="00804EA2"/>
    <w:rsid w:val="00805444"/>
    <w:rsid w:val="008110FF"/>
    <w:rsid w:val="00816E15"/>
    <w:rsid w:val="00867E88"/>
    <w:rsid w:val="008D7D7F"/>
    <w:rsid w:val="008F6873"/>
    <w:rsid w:val="00924B77"/>
    <w:rsid w:val="0093410B"/>
    <w:rsid w:val="00972158"/>
    <w:rsid w:val="009A6756"/>
    <w:rsid w:val="009B03F1"/>
    <w:rsid w:val="009B5AE5"/>
    <w:rsid w:val="009D0C8A"/>
    <w:rsid w:val="00A12666"/>
    <w:rsid w:val="00A14013"/>
    <w:rsid w:val="00A14D05"/>
    <w:rsid w:val="00A217FC"/>
    <w:rsid w:val="00A27CFA"/>
    <w:rsid w:val="00A7791D"/>
    <w:rsid w:val="00A971BD"/>
    <w:rsid w:val="00AD564E"/>
    <w:rsid w:val="00AD7E34"/>
    <w:rsid w:val="00B01A36"/>
    <w:rsid w:val="00BB5F74"/>
    <w:rsid w:val="00BE2620"/>
    <w:rsid w:val="00BE3F04"/>
    <w:rsid w:val="00C00C71"/>
    <w:rsid w:val="00C05782"/>
    <w:rsid w:val="00C45BAF"/>
    <w:rsid w:val="00C773D9"/>
    <w:rsid w:val="00C85B55"/>
    <w:rsid w:val="00CD251E"/>
    <w:rsid w:val="00CF6D25"/>
    <w:rsid w:val="00D611A5"/>
    <w:rsid w:val="00D8285C"/>
    <w:rsid w:val="00DF7422"/>
    <w:rsid w:val="00E476A8"/>
    <w:rsid w:val="00E47D75"/>
    <w:rsid w:val="00E55529"/>
    <w:rsid w:val="00EA16E6"/>
    <w:rsid w:val="00EC3779"/>
    <w:rsid w:val="00EE29C6"/>
    <w:rsid w:val="00EE4C20"/>
    <w:rsid w:val="00F13072"/>
    <w:rsid w:val="00F20FA1"/>
    <w:rsid w:val="00F51F5E"/>
    <w:rsid w:val="00FA690B"/>
    <w:rsid w:val="00FF44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88345C"/>
  <w15:chartTrackingRefBased/>
  <w15:docId w15:val="{32E33A67-7929-4A75-B778-DCC281A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924B77"/>
    <w:rPr>
      <w:rFonts w:ascii="Tahoma" w:hAnsi="Tahoma" w:cs="Tahoma"/>
      <w:sz w:val="16"/>
      <w:szCs w:val="16"/>
    </w:rPr>
  </w:style>
  <w:style w:type="paragraph" w:styleId="Footer">
    <w:name w:val="footer"/>
    <w:basedOn w:val="Normal"/>
    <w:rsid w:val="0093410B"/>
    <w:pPr>
      <w:tabs>
        <w:tab w:val="center" w:pos="4320"/>
        <w:tab w:val="right" w:pos="8640"/>
      </w:tabs>
    </w:pPr>
  </w:style>
  <w:style w:type="character" w:styleId="PageNumber">
    <w:name w:val="page number"/>
    <w:basedOn w:val="DefaultParagraphFont"/>
    <w:rsid w:val="0093410B"/>
  </w:style>
  <w:style w:type="paragraph" w:styleId="ListParagraph">
    <w:name w:val="List Paragraph"/>
    <w:basedOn w:val="Normal"/>
    <w:uiPriority w:val="34"/>
    <w:qFormat/>
    <w:rsid w:val="00643F94"/>
    <w:pPr>
      <w:ind w:left="720"/>
    </w:pPr>
  </w:style>
  <w:style w:type="paragraph" w:styleId="Revision">
    <w:name w:val="Revision"/>
    <w:hidden/>
    <w:uiPriority w:val="99"/>
    <w:semiHidden/>
    <w:rsid w:val="007A41E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3060-0360</vt:lpstr>
    </vt:vector>
  </TitlesOfParts>
  <Company>FCC</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3060-0360</dc:title>
  <dc:creator>JSHAFFER</dc:creator>
  <cp:lastModifiedBy>Cathy Williams</cp:lastModifiedBy>
  <cp:revision>2</cp:revision>
  <cp:lastPrinted>2017-04-18T16:16:00Z</cp:lastPrinted>
  <dcterms:created xsi:type="dcterms:W3CDTF">2025-09-24T14:16:00Z</dcterms:created>
  <dcterms:modified xsi:type="dcterms:W3CDTF">2025-09-24T14:16:00Z</dcterms:modified>
</cp:coreProperties>
</file>