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4823" w:rsidP="00E04823" w14:paraId="06632DFE" w14:textId="7D80649C">
      <w:pPr>
        <w:jc w:val="center"/>
        <w:rPr>
          <w:b/>
          <w:bCs/>
          <w:sz w:val="32"/>
          <w:szCs w:val="32"/>
        </w:rPr>
      </w:pPr>
      <w:r>
        <w:rPr>
          <w:b/>
          <w:bCs/>
          <w:sz w:val="32"/>
          <w:szCs w:val="32"/>
        </w:rPr>
        <w:t>PRIVATE</w:t>
      </w:r>
      <w:r w:rsidRPr="00E04823">
        <w:rPr>
          <w:b/>
          <w:bCs/>
          <w:sz w:val="32"/>
          <w:szCs w:val="32"/>
        </w:rPr>
        <w:t xml:space="preserve"> Artemis II Virtual Guest Program and Watch Party Registration Process &amp; Questions </w:t>
      </w:r>
      <w:r>
        <w:rPr>
          <w:b/>
          <w:bCs/>
          <w:sz w:val="32"/>
          <w:szCs w:val="32"/>
        </w:rPr>
        <w:t>–</w:t>
      </w:r>
      <w:r w:rsidRPr="00E04823">
        <w:rPr>
          <w:b/>
          <w:bCs/>
          <w:sz w:val="32"/>
          <w:szCs w:val="32"/>
        </w:rPr>
        <w:t xml:space="preserve"> Text</w:t>
      </w:r>
    </w:p>
    <w:p w:rsidR="00E04823" w:rsidRPr="00E04823" w:rsidP="00E04823" w14:paraId="19D2B349" w14:textId="5ACB8F40">
      <w:pPr>
        <w:rPr>
          <w:sz w:val="28"/>
          <w:szCs w:val="28"/>
          <w:u w:val="single"/>
        </w:rPr>
      </w:pPr>
      <w:r w:rsidRPr="00E04823">
        <w:rPr>
          <w:sz w:val="28"/>
          <w:szCs w:val="28"/>
          <w:u w:val="single"/>
        </w:rPr>
        <w:t>Introduction</w:t>
      </w:r>
    </w:p>
    <w:p w:rsidR="00E04823" w:rsidP="00E04823" w14:paraId="416C83CB" w14:textId="06E5710A">
      <w:r w:rsidRPr="00E04823">
        <w:t>Registration is FREE. Individuals should register as online participants and select the number of tickets based on the number of people that will be viewing the launch with them. If you are hosting a watch party (public or private), please register for the appropriate ticket type. You can add the “Artemis II STEM Learning Pathway” option to any registration type to receive classroom-ready STEM resources tailored for learners of all levels.  </w:t>
      </w:r>
      <w:r w:rsidRPr="00E04823">
        <w:br/>
        <w:t> </w:t>
      </w:r>
      <w:r w:rsidRPr="00E04823">
        <w:br/>
      </w:r>
      <w:r w:rsidRPr="00E53DC6">
        <w:t xml:space="preserve">Paperwork Reduction Act Statement - The OMB control number for this information collection is 2700-0187 and it expires on X/XX/XXXX.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w:t>
      </w:r>
      <w:r w:rsidRPr="00E53DC6" w:rsidR="00F51554">
        <w:t>3</w:t>
      </w:r>
      <w:r w:rsidRPr="00E53DC6">
        <w:t xml:space="preserve">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hq-rsvp@nasa.gov. Please send only comments relating to your time estimate to this address.</w:t>
      </w:r>
      <w:r w:rsidRPr="00E04823">
        <w:t> </w:t>
      </w:r>
    </w:p>
    <w:p w:rsidR="00E04823" w:rsidRPr="00E04823" w:rsidP="00E04823" w14:paraId="6EE117D7" w14:textId="461BAABF">
      <w:pPr>
        <w:rPr>
          <w:sz w:val="28"/>
          <w:szCs w:val="28"/>
          <w:u w:val="single"/>
        </w:rPr>
      </w:pPr>
      <w:r w:rsidRPr="00E04823">
        <w:rPr>
          <w:sz w:val="28"/>
          <w:szCs w:val="28"/>
          <w:u w:val="single"/>
        </w:rPr>
        <w:t>Registration</w:t>
      </w:r>
    </w:p>
    <w:p w:rsidR="00E04823" w:rsidRPr="00E04823" w:rsidP="00E04823" w14:paraId="5CE10E25" w14:textId="77777777">
      <w:r w:rsidRPr="00E04823">
        <w:rPr>
          <w:b/>
          <w:bCs/>
        </w:rPr>
        <w:t>Online Participation</w:t>
      </w:r>
      <w:r w:rsidRPr="00E04823">
        <w:t> </w:t>
      </w:r>
    </w:p>
    <w:p w:rsidR="00E04823" w:rsidRPr="00E04823" w:rsidP="00E04823" w14:paraId="40E88B8A" w14:textId="77777777">
      <w:r w:rsidRPr="00E04823">
        <w:rPr>
          <w:b/>
          <w:bCs/>
        </w:rPr>
        <w:t>Free</w:t>
      </w:r>
      <w:r w:rsidRPr="00E04823">
        <w:t> </w:t>
      </w:r>
    </w:p>
    <w:p w:rsidR="00E04823" w:rsidP="00E04823" w14:paraId="343E0EC4" w14:textId="77777777">
      <w:r w:rsidRPr="00E04823">
        <w:t>Join us as a virtual guest for the Artemis II mission. Select this ticket if you wish to receive resources and updates throughout the mission, from launch to splashdown. This registration is for virtual participation only—no in-person or on-center activities are included. Please register for the total number of people who will be viewing the launch with you. PLEASE REGISTER FOR ONE TICKET TYPE ONLY. </w:t>
      </w:r>
    </w:p>
    <w:p w:rsidR="00E04823" w:rsidRPr="00E04823" w:rsidP="00E04823" w14:paraId="3A3210E1" w14:textId="77777777"/>
    <w:p w:rsidR="00E04823" w:rsidRPr="00E04823" w:rsidP="00E04823" w14:paraId="030FE003" w14:textId="7195D7E0">
      <w:r w:rsidRPr="00E04823">
        <w:rPr>
          <w:b/>
          <w:bCs/>
        </w:rPr>
        <w:t>Public Watch Party Host</w:t>
      </w:r>
      <w:r w:rsidRPr="00E04823">
        <w:t> </w:t>
      </w:r>
    </w:p>
    <w:p w:rsidR="00E04823" w:rsidRPr="00E04823" w:rsidP="00E04823" w14:paraId="20BDAD5D" w14:textId="191A5C5D">
      <w:r w:rsidRPr="00E04823">
        <w:rPr>
          <w:b/>
          <w:bCs/>
        </w:rPr>
        <w:t>Free</w:t>
      </w:r>
      <w:r w:rsidRPr="00E04823">
        <w:t> </w:t>
      </w:r>
    </w:p>
    <w:p w:rsidR="00E04823" w:rsidP="00E04823" w14:paraId="3AC98EEC" w14:textId="7B75DF26">
      <w:r w:rsidRPr="00E04823">
        <w:t>Choose this ticket type if you plan to host a virtual or in-person watch party that is open to the public. Public events may take place in but are not limited to museums, science centers, planetariums, libraries, pubs, or community centers. Add on the Artemis II STEM Learning Pathway option to receive the best NASA STEM resources for parents and educators. PLEASE REGISTER FOR ONE TICKET TYPE ONLY. </w:t>
      </w:r>
    </w:p>
    <w:p w:rsidR="00E04823" w:rsidRPr="00E04823" w:rsidP="00E04823" w14:paraId="0EDA2F3C" w14:textId="77777777"/>
    <w:p w:rsidR="00E04823" w:rsidRPr="00E04823" w:rsidP="00E04823" w14:paraId="0CC1C840" w14:textId="7C7C5DDA">
      <w:r w:rsidRPr="00E04823">
        <w:rPr>
          <w:b/>
          <w:bCs/>
        </w:rPr>
        <w:t>Private Watch Party Host</w:t>
      </w:r>
      <w:r w:rsidRPr="00E04823">
        <w:t> </w:t>
      </w:r>
    </w:p>
    <w:p w:rsidR="00E04823" w:rsidRPr="00E04823" w:rsidP="00E04823" w14:paraId="0D08E6E3" w14:textId="33ADFB71">
      <w:r w:rsidRPr="00E04823">
        <w:rPr>
          <w:b/>
          <w:bCs/>
        </w:rPr>
        <w:t>Free</w:t>
      </w:r>
      <w:r w:rsidRPr="00E04823">
        <w:t> </w:t>
      </w:r>
    </w:p>
    <w:p w:rsidR="00E04823" w:rsidRPr="00E04823" w:rsidP="00E04823" w14:paraId="298E38C2" w14:textId="77777777">
      <w:r w:rsidRPr="00E04823">
        <w:t xml:space="preserve">Select this ticket type if you'll be hosting a virtual or in-person watch party for a private group. Private events are not open to the public and are instead only open to a select/invited group of individuals. Private events may take place in but are not limited to schools/individual classrooms, afterschool programs, homeschool groups, </w:t>
      </w:r>
      <w:r w:rsidRPr="00E04823">
        <w:t>scouts</w:t>
      </w:r>
      <w:r w:rsidRPr="00E04823">
        <w:t xml:space="preserve"> groups, or retirement homes. Add on the Artemis II STEM Learning Pathway option to receive the best NASA STEM resources for parents and educators. PLEASE REGISTER FOR ONE TICKET TYPE ONLY. </w:t>
      </w:r>
    </w:p>
    <w:p w:rsidR="00E04823" w:rsidRPr="00E04823" w:rsidP="00E04823" w14:paraId="3B3434F9" w14:textId="410A64A4">
      <w:pPr>
        <w:rPr>
          <w:sz w:val="28"/>
          <w:szCs w:val="28"/>
          <w:u w:val="single"/>
        </w:rPr>
      </w:pPr>
      <w:r w:rsidRPr="00E04823">
        <w:rPr>
          <w:sz w:val="28"/>
          <w:szCs w:val="28"/>
          <w:u w:val="single"/>
        </w:rPr>
        <w:t>Add-ons</w:t>
      </w:r>
    </w:p>
    <w:p w:rsidR="00E04823" w:rsidRPr="00E04823" w:rsidP="00E04823" w14:paraId="13BEEEDC" w14:textId="5FFF9E8A">
      <w:r w:rsidRPr="00E04823">
        <w:t>Supercharge your registration with the Artemis II STEM Learning Pathway—a handpicked collection of NASA’s most inspiring, pick-up-and-go STEM resources tailored for learners of all levels. This exclusive add-on delivers a three-part series of content straight to your inbox:  </w:t>
      </w:r>
    </w:p>
    <w:p w:rsidR="00E04823" w:rsidRPr="00E04823" w:rsidP="00E04823" w14:paraId="1EDE1B41" w14:textId="77777777">
      <w:pPr>
        <w:numPr>
          <w:ilvl w:val="0"/>
          <w:numId w:val="1"/>
        </w:numPr>
      </w:pPr>
      <w:r w:rsidRPr="00E04823">
        <w:t>Launch Week: Excite your students with rocket content and activities.  </w:t>
      </w:r>
    </w:p>
    <w:p w:rsidR="00E04823" w:rsidRPr="00E04823" w:rsidP="00E04823" w14:paraId="49C86255" w14:textId="77777777">
      <w:pPr>
        <w:numPr>
          <w:ilvl w:val="0"/>
          <w:numId w:val="2"/>
        </w:numPr>
      </w:pPr>
      <w:r w:rsidRPr="00E04823">
        <w:t>Mission Week: Dive into the action with spacecraft content and activities.  </w:t>
      </w:r>
    </w:p>
    <w:p w:rsidR="00E04823" w:rsidRPr="00E04823" w:rsidP="00E04823" w14:paraId="3B3BE1F7" w14:textId="07F8BC0C">
      <w:pPr>
        <w:numPr>
          <w:ilvl w:val="0"/>
          <w:numId w:val="3"/>
        </w:numPr>
      </w:pPr>
      <w:r w:rsidRPr="00E04823">
        <w:t>Splashdown Week: Explore the teams and technologies surrounding splashdown and recovery.   </w:t>
      </w:r>
    </w:p>
    <w:p w:rsidR="00E04823" w:rsidP="00E04823" w14:paraId="5AFD0A5A" w14:textId="0358A0B8">
      <w:r w:rsidRPr="00E04823">
        <w:t>Each week's content is flexible—use it as standalone activities or mix and match to fit your needs. Plus, stay in the loop with live mission updates and surprise bonus content if there’s a delay in the countdown! </w:t>
      </w:r>
    </w:p>
    <w:p w:rsidR="00E04823" w:rsidRPr="00E04823" w:rsidP="00E04823" w14:paraId="671BD006" w14:textId="7FE36253">
      <w:pPr>
        <w:rPr>
          <w:sz w:val="28"/>
          <w:szCs w:val="28"/>
          <w:u w:val="single"/>
        </w:rPr>
      </w:pPr>
      <w:r w:rsidRPr="00E04823">
        <w:rPr>
          <w:sz w:val="28"/>
          <w:szCs w:val="28"/>
          <w:u w:val="single"/>
        </w:rPr>
        <w:t>Questions</w:t>
      </w:r>
    </w:p>
    <w:p w:rsidR="00F51554" w:rsidP="00F51554" w14:paraId="3A481C94" w14:textId="77777777">
      <w:r w:rsidRPr="00E04823">
        <w:t>Have a Message for the Crew? Share it Here!</w:t>
      </w:r>
      <w:r>
        <w:t xml:space="preserve"> (Optional)</w:t>
      </w:r>
    </w:p>
    <w:p w:rsidR="00F51554" w:rsidP="00F51554" w14:paraId="0AEFCCFA" w14:textId="77777777"/>
    <w:p w:rsidR="00E04823" w:rsidRPr="00E04823" w:rsidP="00E04823" w14:paraId="1CD57D74" w14:textId="205E7C4B">
      <w:r w:rsidRPr="00E04823">
        <w:t>Type of Event You’re Hosting: </w:t>
      </w:r>
    </w:p>
    <w:p w:rsidR="00E04823" w:rsidRPr="00E04823" w:rsidP="00E04823" w14:paraId="453A7DB8" w14:textId="77777777">
      <w:pPr>
        <w:numPr>
          <w:ilvl w:val="0"/>
          <w:numId w:val="4"/>
        </w:numPr>
      </w:pPr>
      <w:r w:rsidRPr="00E04823">
        <w:t>Launch Event </w:t>
      </w:r>
    </w:p>
    <w:p w:rsidR="00E04823" w:rsidRPr="00E04823" w:rsidP="00E04823" w14:paraId="6FF5C69F" w14:textId="77777777">
      <w:pPr>
        <w:numPr>
          <w:ilvl w:val="0"/>
          <w:numId w:val="5"/>
        </w:numPr>
      </w:pPr>
      <w:r w:rsidRPr="00E04823">
        <w:t>Splashdown Event </w:t>
      </w:r>
    </w:p>
    <w:p w:rsidR="00E04823" w:rsidP="00F51554" w14:paraId="41BEA31C" w14:textId="4B5A53B2">
      <w:pPr>
        <w:numPr>
          <w:ilvl w:val="0"/>
          <w:numId w:val="6"/>
        </w:numPr>
      </w:pPr>
      <w:r w:rsidRPr="00E04823">
        <w:t>Both Launch and Splashdown Event </w:t>
      </w:r>
    </w:p>
    <w:p w:rsidR="00F51554" w:rsidP="00E04823" w14:paraId="2518B9BB" w14:textId="77777777"/>
    <w:p w:rsidR="00F51554" w:rsidP="00E04823" w14:paraId="04F46442" w14:textId="08FBF6A5">
      <w:r>
        <w:t>POC Name and Email:</w:t>
      </w:r>
    </w:p>
    <w:p w:rsidR="00F51554" w:rsidP="00E04823" w14:paraId="6F97DE91" w14:textId="77777777"/>
    <w:p w:rsidR="00E04823" w:rsidRPr="00E04823" w:rsidP="00E04823" w14:paraId="2A09267E" w14:textId="749BF342">
      <w:r w:rsidRPr="00E04823">
        <w:t>Organization Type: </w:t>
      </w:r>
    </w:p>
    <w:p w:rsidR="00E04823" w:rsidRPr="00E04823" w:rsidP="00E04823" w14:paraId="3C1689D6" w14:textId="77777777">
      <w:pPr>
        <w:numPr>
          <w:ilvl w:val="0"/>
          <w:numId w:val="7"/>
        </w:numPr>
      </w:pPr>
      <w:r w:rsidRPr="00E04823">
        <w:t>K-12 School </w:t>
      </w:r>
    </w:p>
    <w:p w:rsidR="00E04823" w:rsidRPr="00E04823" w:rsidP="00E04823" w14:paraId="47B2BD52" w14:textId="77777777">
      <w:pPr>
        <w:numPr>
          <w:ilvl w:val="0"/>
          <w:numId w:val="8"/>
        </w:numPr>
      </w:pPr>
      <w:r w:rsidRPr="00E04823">
        <w:t>University </w:t>
      </w:r>
    </w:p>
    <w:p w:rsidR="00E04823" w:rsidRPr="00E04823" w:rsidP="00E04823" w14:paraId="2F15BFD1" w14:textId="77777777">
      <w:pPr>
        <w:numPr>
          <w:ilvl w:val="0"/>
          <w:numId w:val="9"/>
        </w:numPr>
      </w:pPr>
      <w:r w:rsidRPr="00E04823">
        <w:t>Museum </w:t>
      </w:r>
    </w:p>
    <w:p w:rsidR="00E04823" w:rsidRPr="00E04823" w:rsidP="00E04823" w14:paraId="706C8446" w14:textId="77777777">
      <w:pPr>
        <w:numPr>
          <w:ilvl w:val="0"/>
          <w:numId w:val="10"/>
        </w:numPr>
      </w:pPr>
      <w:r w:rsidRPr="00E04823">
        <w:t>Workplace </w:t>
      </w:r>
    </w:p>
    <w:p w:rsidR="00E04823" w:rsidRPr="00E04823" w:rsidP="00E04823" w14:paraId="0E1B58FC" w14:textId="77777777">
      <w:pPr>
        <w:numPr>
          <w:ilvl w:val="0"/>
          <w:numId w:val="11"/>
        </w:numPr>
      </w:pPr>
      <w:r w:rsidRPr="00E04823">
        <w:t>Youth-focused </w:t>
      </w:r>
    </w:p>
    <w:p w:rsidR="00E04823" w:rsidRPr="00E04823" w:rsidP="00E04823" w14:paraId="4A317039" w14:textId="77777777">
      <w:pPr>
        <w:numPr>
          <w:ilvl w:val="0"/>
          <w:numId w:val="12"/>
        </w:numPr>
      </w:pPr>
      <w:r w:rsidRPr="00E04823">
        <w:t>Other </w:t>
      </w:r>
    </w:p>
    <w:p w:rsidR="00E04823" w:rsidRPr="00E04823" w:rsidP="00E04823" w14:paraId="4492A023" w14:textId="6E323831">
      <w:r w:rsidRPr="00E04823">
        <w:t xml:space="preserve">Event </w:t>
      </w:r>
      <w:r w:rsidR="00F51554">
        <w:t>Location</w:t>
      </w:r>
      <w:r w:rsidRPr="00E04823">
        <w:t xml:space="preserve"> (i.e., street, city, state, country): </w:t>
      </w:r>
    </w:p>
    <w:p w:rsidR="00E04823" w:rsidRPr="00E04823" w:rsidP="00E04823" w14:paraId="43054E4B" w14:textId="0047DE90">
      <w:r w:rsidRPr="00E04823">
        <w:t>  </w:t>
      </w:r>
    </w:p>
    <w:p w:rsidR="00E04823" w:rsidRPr="00E04823" w:rsidP="00E04823" w14:paraId="3D997CE5" w14:textId="77777777">
      <w:r w:rsidRPr="00E04823">
        <w:t>Will your event include NASA hands-on activities and/or a NASA speaker (adding NASA activities and/or a speaker will upgrade your event to “NASA Collaborative Event” status—this status of event receives additional resources)? </w:t>
      </w:r>
    </w:p>
    <w:p w:rsidR="00E04823" w:rsidRPr="00E04823" w:rsidP="00E04823" w14:paraId="44593B60" w14:textId="77777777">
      <w:pPr>
        <w:numPr>
          <w:ilvl w:val="0"/>
          <w:numId w:val="15"/>
        </w:numPr>
      </w:pPr>
      <w:r w:rsidRPr="00E04823">
        <w:t>Yes </w:t>
      </w:r>
    </w:p>
    <w:p w:rsidR="00E04823" w:rsidRPr="00E04823" w:rsidP="00E04823" w14:paraId="2E47B814" w14:textId="77777777">
      <w:pPr>
        <w:numPr>
          <w:ilvl w:val="0"/>
          <w:numId w:val="16"/>
        </w:numPr>
      </w:pPr>
      <w:r w:rsidRPr="00E04823">
        <w:t>No </w:t>
      </w:r>
    </w:p>
    <w:p w:rsidR="00E04823" w:rsidRPr="00E04823" w:rsidP="00E04823" w14:paraId="106DA7D1" w14:textId="77777777">
      <w:r w:rsidRPr="00E04823">
        <w:t> </w:t>
      </w:r>
    </w:p>
    <w:p w:rsidR="00E04823" w:rsidRPr="00E04823" w:rsidP="00E04823" w14:paraId="59CBBA84" w14:textId="77777777">
      <w:r w:rsidRPr="00E04823">
        <w:t>Estimated Event Attendance: </w:t>
      </w:r>
    </w:p>
    <w:p w:rsidR="00E04823" w:rsidRPr="00E04823" w:rsidP="00E04823" w14:paraId="77BF3FA1" w14:textId="77777777">
      <w:pPr>
        <w:numPr>
          <w:ilvl w:val="0"/>
          <w:numId w:val="17"/>
        </w:numPr>
      </w:pPr>
      <w:r w:rsidRPr="00E04823">
        <w:t>1-10 </w:t>
      </w:r>
    </w:p>
    <w:p w:rsidR="00E04823" w:rsidRPr="00E04823" w:rsidP="00E04823" w14:paraId="7EF8EFFB" w14:textId="77777777">
      <w:pPr>
        <w:numPr>
          <w:ilvl w:val="0"/>
          <w:numId w:val="18"/>
        </w:numPr>
      </w:pPr>
      <w:r w:rsidRPr="00E04823">
        <w:t>10-50 </w:t>
      </w:r>
    </w:p>
    <w:p w:rsidR="00E04823" w:rsidRPr="00E04823" w:rsidP="00E04823" w14:paraId="2F1B70FD" w14:textId="77777777">
      <w:pPr>
        <w:numPr>
          <w:ilvl w:val="0"/>
          <w:numId w:val="19"/>
        </w:numPr>
      </w:pPr>
      <w:r w:rsidRPr="00E04823">
        <w:t>50-100 </w:t>
      </w:r>
    </w:p>
    <w:p w:rsidR="00E04823" w:rsidRPr="00E04823" w:rsidP="00E04823" w14:paraId="4ACA56AD" w14:textId="77777777">
      <w:pPr>
        <w:numPr>
          <w:ilvl w:val="0"/>
          <w:numId w:val="20"/>
        </w:numPr>
      </w:pPr>
      <w:r w:rsidRPr="00E04823">
        <w:t>100-200 </w:t>
      </w:r>
    </w:p>
    <w:p w:rsidR="00E04823" w:rsidRPr="00E04823" w:rsidP="00E04823" w14:paraId="4F6C109A" w14:textId="77777777">
      <w:pPr>
        <w:numPr>
          <w:ilvl w:val="0"/>
          <w:numId w:val="21"/>
        </w:numPr>
      </w:pPr>
      <w:r w:rsidRPr="00E04823">
        <w:t>200-300 </w:t>
      </w:r>
    </w:p>
    <w:p w:rsidR="00E04823" w:rsidRPr="00E04823" w:rsidP="00E04823" w14:paraId="7FC5B10B" w14:textId="77777777">
      <w:pPr>
        <w:numPr>
          <w:ilvl w:val="0"/>
          <w:numId w:val="22"/>
        </w:numPr>
      </w:pPr>
      <w:r w:rsidRPr="00E04823">
        <w:t>300-400 </w:t>
      </w:r>
    </w:p>
    <w:p w:rsidR="00E04823" w:rsidRPr="00E04823" w:rsidP="00E04823" w14:paraId="5E25EFAD" w14:textId="77777777">
      <w:pPr>
        <w:numPr>
          <w:ilvl w:val="0"/>
          <w:numId w:val="23"/>
        </w:numPr>
      </w:pPr>
      <w:r w:rsidRPr="00E04823">
        <w:t>400-500 </w:t>
      </w:r>
    </w:p>
    <w:p w:rsidR="00E04823" w:rsidRPr="00E04823" w:rsidP="00E04823" w14:paraId="7068A346" w14:textId="77777777">
      <w:pPr>
        <w:numPr>
          <w:ilvl w:val="0"/>
          <w:numId w:val="24"/>
        </w:numPr>
      </w:pPr>
      <w:r w:rsidRPr="00E04823">
        <w:t>500-1000 </w:t>
      </w:r>
    </w:p>
    <w:p w:rsidR="00E04823" w:rsidRPr="00E04823" w:rsidP="00E04823" w14:paraId="794CB60D" w14:textId="77777777">
      <w:pPr>
        <w:numPr>
          <w:ilvl w:val="0"/>
          <w:numId w:val="25"/>
        </w:numPr>
      </w:pPr>
      <w:r w:rsidRPr="00E04823">
        <w:t>1000-2000 </w:t>
      </w:r>
    </w:p>
    <w:p w:rsidR="00E04823" w:rsidRPr="00E04823" w:rsidP="00E04823" w14:paraId="0EF11A38" w14:textId="77777777">
      <w:pPr>
        <w:numPr>
          <w:ilvl w:val="0"/>
          <w:numId w:val="26"/>
        </w:numPr>
      </w:pPr>
      <w:r w:rsidRPr="00E04823">
        <w:t>2000-3000 </w:t>
      </w:r>
    </w:p>
    <w:p w:rsidR="00E04823" w:rsidRPr="00E04823" w:rsidP="00E04823" w14:paraId="528795CF" w14:textId="77777777">
      <w:pPr>
        <w:numPr>
          <w:ilvl w:val="0"/>
          <w:numId w:val="27"/>
        </w:numPr>
      </w:pPr>
      <w:r w:rsidRPr="00E04823">
        <w:t>3000-4000 </w:t>
      </w:r>
    </w:p>
    <w:p w:rsidR="00E04823" w:rsidRPr="00E04823" w:rsidP="00E04823" w14:paraId="368AFA45" w14:textId="77777777">
      <w:pPr>
        <w:numPr>
          <w:ilvl w:val="0"/>
          <w:numId w:val="28"/>
        </w:numPr>
      </w:pPr>
      <w:r w:rsidRPr="00E04823">
        <w:t>4000-5000 </w:t>
      </w:r>
    </w:p>
    <w:p w:rsidR="00E04823" w:rsidRPr="00E04823" w:rsidP="00E04823" w14:paraId="0CAFFB44" w14:textId="77777777">
      <w:pPr>
        <w:numPr>
          <w:ilvl w:val="0"/>
          <w:numId w:val="29"/>
        </w:numPr>
      </w:pPr>
      <w:r w:rsidRPr="00E04823">
        <w:t>5000-10,000 </w:t>
      </w:r>
    </w:p>
    <w:p w:rsidR="00E04823" w:rsidP="00E04823" w14:paraId="07022BE8" w14:textId="532227EE">
      <w:pPr>
        <w:numPr>
          <w:ilvl w:val="0"/>
          <w:numId w:val="30"/>
        </w:numPr>
      </w:pPr>
      <w:r w:rsidRPr="00E04823">
        <w:t>10,000+ </w:t>
      </w:r>
    </w:p>
    <w:p w:rsidR="00F51554" w:rsidRPr="00E04823" w:rsidP="00F51554" w14:paraId="483BE87E" w14:textId="77777777">
      <w:pPr>
        <w:ind w:left="720"/>
      </w:pPr>
    </w:p>
    <w:p w:rsidR="00E04823" w:rsidRPr="00E53DC6" w:rsidP="00E04823" w14:paraId="365FD31C" w14:textId="77777777">
      <w:r w:rsidRPr="00E53DC6">
        <w:rPr>
          <w:b/>
          <w:bCs/>
        </w:rPr>
        <w:t>Registration is free</w:t>
      </w:r>
      <w:r w:rsidRPr="00E53DC6">
        <w:t xml:space="preserve"> - individuals should register as online participants. If you are hosting a watch party (public or private, please register for the appropriate ticket type). Add-on the NASA STEM Pathway to any registration type to receive STEM resources for parents and educators. </w:t>
      </w:r>
    </w:p>
    <w:p w:rsidR="00E04823" w:rsidRPr="00E53DC6" w:rsidP="00E04823" w14:paraId="1532A7C6" w14:textId="2A554D37">
      <w:r w:rsidRPr="00E53DC6">
        <w:rPr>
          <w:b/>
          <w:bCs/>
        </w:rPr>
        <w:t>Paperwork Reduction Act Statement</w:t>
      </w:r>
      <w:r w:rsidRPr="00E53DC6">
        <w:t xml:space="preserve"> - The OMB control number for this information collection is 2700-0187 and it expires on 5/31/2025.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3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hq-rsvp@nasa.gov.  Please send only comments relating to your time estimate to this address. </w:t>
      </w:r>
    </w:p>
    <w:p w:rsidR="0088537C" w14:paraId="31A5D4E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2682"/>
    <w:multiLevelType w:val="multilevel"/>
    <w:tmpl w:val="0ACA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34CEA"/>
    <w:multiLevelType w:val="multilevel"/>
    <w:tmpl w:val="DEB8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1A3B49"/>
    <w:multiLevelType w:val="multilevel"/>
    <w:tmpl w:val="5DE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702FA3"/>
    <w:multiLevelType w:val="multilevel"/>
    <w:tmpl w:val="573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1D370F"/>
    <w:multiLevelType w:val="multilevel"/>
    <w:tmpl w:val="0CD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D679E0"/>
    <w:multiLevelType w:val="multilevel"/>
    <w:tmpl w:val="D5F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D00A8B"/>
    <w:multiLevelType w:val="multilevel"/>
    <w:tmpl w:val="2EA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B63EE9"/>
    <w:multiLevelType w:val="multilevel"/>
    <w:tmpl w:val="4A7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943454"/>
    <w:multiLevelType w:val="multilevel"/>
    <w:tmpl w:val="73E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2D219D"/>
    <w:multiLevelType w:val="multilevel"/>
    <w:tmpl w:val="649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A87645"/>
    <w:multiLevelType w:val="multilevel"/>
    <w:tmpl w:val="0AE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A3407E"/>
    <w:multiLevelType w:val="multilevel"/>
    <w:tmpl w:val="C67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14732E"/>
    <w:multiLevelType w:val="multilevel"/>
    <w:tmpl w:val="DC9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832FED"/>
    <w:multiLevelType w:val="multilevel"/>
    <w:tmpl w:val="B97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F117B7"/>
    <w:multiLevelType w:val="multilevel"/>
    <w:tmpl w:val="11A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A02E62"/>
    <w:multiLevelType w:val="multilevel"/>
    <w:tmpl w:val="5430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A86B94"/>
    <w:multiLevelType w:val="multilevel"/>
    <w:tmpl w:val="CA9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115545"/>
    <w:multiLevelType w:val="multilevel"/>
    <w:tmpl w:val="100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D75F6C"/>
    <w:multiLevelType w:val="multilevel"/>
    <w:tmpl w:val="149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0119AD"/>
    <w:multiLevelType w:val="multilevel"/>
    <w:tmpl w:val="6B8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CA30D4"/>
    <w:multiLevelType w:val="multilevel"/>
    <w:tmpl w:val="08A8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B9054F"/>
    <w:multiLevelType w:val="multilevel"/>
    <w:tmpl w:val="C91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5A1783"/>
    <w:multiLevelType w:val="multilevel"/>
    <w:tmpl w:val="4A7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DD2F2D"/>
    <w:multiLevelType w:val="multilevel"/>
    <w:tmpl w:val="384E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E54DDC"/>
    <w:multiLevelType w:val="multilevel"/>
    <w:tmpl w:val="577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41525E9"/>
    <w:multiLevelType w:val="multilevel"/>
    <w:tmpl w:val="164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5372069"/>
    <w:multiLevelType w:val="multilevel"/>
    <w:tmpl w:val="030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563197D"/>
    <w:multiLevelType w:val="multilevel"/>
    <w:tmpl w:val="00A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652377"/>
    <w:multiLevelType w:val="multilevel"/>
    <w:tmpl w:val="6FB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7B350CA"/>
    <w:multiLevelType w:val="multilevel"/>
    <w:tmpl w:val="29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784B29"/>
    <w:multiLevelType w:val="multilevel"/>
    <w:tmpl w:val="562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0A18C0"/>
    <w:multiLevelType w:val="multilevel"/>
    <w:tmpl w:val="833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141FC0"/>
    <w:multiLevelType w:val="multilevel"/>
    <w:tmpl w:val="979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370DBA"/>
    <w:multiLevelType w:val="multilevel"/>
    <w:tmpl w:val="902C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2874554"/>
    <w:multiLevelType w:val="multilevel"/>
    <w:tmpl w:val="B1F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250F5B"/>
    <w:multiLevelType w:val="multilevel"/>
    <w:tmpl w:val="B4C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1619D5"/>
    <w:multiLevelType w:val="multilevel"/>
    <w:tmpl w:val="91E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B5F1796"/>
    <w:multiLevelType w:val="multilevel"/>
    <w:tmpl w:val="FA8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27B53CD"/>
    <w:multiLevelType w:val="multilevel"/>
    <w:tmpl w:val="6064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FE630D"/>
    <w:multiLevelType w:val="multilevel"/>
    <w:tmpl w:val="5B8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B56FD"/>
    <w:multiLevelType w:val="multilevel"/>
    <w:tmpl w:val="EB8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C00CBC"/>
    <w:multiLevelType w:val="multilevel"/>
    <w:tmpl w:val="683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8D50E1C"/>
    <w:multiLevelType w:val="multilevel"/>
    <w:tmpl w:val="0864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B49116C"/>
    <w:multiLevelType w:val="multilevel"/>
    <w:tmpl w:val="31C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B711EBD"/>
    <w:multiLevelType w:val="multilevel"/>
    <w:tmpl w:val="BD4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DAF1516"/>
    <w:multiLevelType w:val="multilevel"/>
    <w:tmpl w:val="37C8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F100126"/>
    <w:multiLevelType w:val="multilevel"/>
    <w:tmpl w:val="5E58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0AA7ECC"/>
    <w:multiLevelType w:val="multilevel"/>
    <w:tmpl w:val="40C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8273DFE"/>
    <w:multiLevelType w:val="multilevel"/>
    <w:tmpl w:val="EABC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96A1A41"/>
    <w:multiLevelType w:val="multilevel"/>
    <w:tmpl w:val="C9D2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B0F3524"/>
    <w:multiLevelType w:val="multilevel"/>
    <w:tmpl w:val="C2B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E1534CD"/>
    <w:multiLevelType w:val="multilevel"/>
    <w:tmpl w:val="9D8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648702">
    <w:abstractNumId w:val="28"/>
  </w:num>
  <w:num w:numId="2" w16cid:durableId="95566754">
    <w:abstractNumId w:val="43"/>
  </w:num>
  <w:num w:numId="3" w16cid:durableId="1339890833">
    <w:abstractNumId w:val="6"/>
  </w:num>
  <w:num w:numId="4" w16cid:durableId="239949869">
    <w:abstractNumId w:val="38"/>
  </w:num>
  <w:num w:numId="5" w16cid:durableId="684139354">
    <w:abstractNumId w:val="44"/>
  </w:num>
  <w:num w:numId="6" w16cid:durableId="388922700">
    <w:abstractNumId w:val="27"/>
  </w:num>
  <w:num w:numId="7" w16cid:durableId="1829588631">
    <w:abstractNumId w:val="36"/>
  </w:num>
  <w:num w:numId="8" w16cid:durableId="499657776">
    <w:abstractNumId w:val="15"/>
  </w:num>
  <w:num w:numId="9" w16cid:durableId="425425989">
    <w:abstractNumId w:val="26"/>
  </w:num>
  <w:num w:numId="10" w16cid:durableId="801964201">
    <w:abstractNumId w:val="3"/>
  </w:num>
  <w:num w:numId="11" w16cid:durableId="1321034213">
    <w:abstractNumId w:val="21"/>
  </w:num>
  <w:num w:numId="12" w16cid:durableId="1088967331">
    <w:abstractNumId w:val="47"/>
  </w:num>
  <w:num w:numId="13" w16cid:durableId="680818332">
    <w:abstractNumId w:val="40"/>
  </w:num>
  <w:num w:numId="14" w16cid:durableId="65612968">
    <w:abstractNumId w:val="50"/>
  </w:num>
  <w:num w:numId="15" w16cid:durableId="1605839199">
    <w:abstractNumId w:val="31"/>
  </w:num>
  <w:num w:numId="16" w16cid:durableId="542794682">
    <w:abstractNumId w:val="30"/>
  </w:num>
  <w:num w:numId="17" w16cid:durableId="1258711823">
    <w:abstractNumId w:val="8"/>
  </w:num>
  <w:num w:numId="18" w16cid:durableId="1483038421">
    <w:abstractNumId w:val="10"/>
  </w:num>
  <w:num w:numId="19" w16cid:durableId="247036935">
    <w:abstractNumId w:val="32"/>
  </w:num>
  <w:num w:numId="20" w16cid:durableId="1351907068">
    <w:abstractNumId w:val="16"/>
  </w:num>
  <w:num w:numId="21" w16cid:durableId="1019817803">
    <w:abstractNumId w:val="46"/>
  </w:num>
  <w:num w:numId="22" w16cid:durableId="2089692305">
    <w:abstractNumId w:val="19"/>
  </w:num>
  <w:num w:numId="23" w16cid:durableId="1647390890">
    <w:abstractNumId w:val="35"/>
  </w:num>
  <w:num w:numId="24" w16cid:durableId="1360668540">
    <w:abstractNumId w:val="48"/>
  </w:num>
  <w:num w:numId="25" w16cid:durableId="1306623440">
    <w:abstractNumId w:val="18"/>
  </w:num>
  <w:num w:numId="26" w16cid:durableId="643315984">
    <w:abstractNumId w:val="17"/>
  </w:num>
  <w:num w:numId="27" w16cid:durableId="1573270871">
    <w:abstractNumId w:val="45"/>
  </w:num>
  <w:num w:numId="28" w16cid:durableId="1408190217">
    <w:abstractNumId w:val="14"/>
  </w:num>
  <w:num w:numId="29" w16cid:durableId="640311476">
    <w:abstractNumId w:val="51"/>
  </w:num>
  <w:num w:numId="30" w16cid:durableId="356081428">
    <w:abstractNumId w:val="11"/>
  </w:num>
  <w:num w:numId="31" w16cid:durableId="124541889">
    <w:abstractNumId w:val="49"/>
  </w:num>
  <w:num w:numId="32" w16cid:durableId="479274942">
    <w:abstractNumId w:val="42"/>
  </w:num>
  <w:num w:numId="33" w16cid:durableId="435250591">
    <w:abstractNumId w:val="37"/>
  </w:num>
  <w:num w:numId="34" w16cid:durableId="12919152">
    <w:abstractNumId w:val="22"/>
  </w:num>
  <w:num w:numId="35" w16cid:durableId="805583940">
    <w:abstractNumId w:val="0"/>
  </w:num>
  <w:num w:numId="36" w16cid:durableId="180435756">
    <w:abstractNumId w:val="25"/>
  </w:num>
  <w:num w:numId="37" w16cid:durableId="749547769">
    <w:abstractNumId w:val="29"/>
  </w:num>
  <w:num w:numId="38" w16cid:durableId="363554671">
    <w:abstractNumId w:val="13"/>
  </w:num>
  <w:num w:numId="39" w16cid:durableId="1563829245">
    <w:abstractNumId w:val="9"/>
  </w:num>
  <w:num w:numId="40" w16cid:durableId="297493919">
    <w:abstractNumId w:val="34"/>
  </w:num>
  <w:num w:numId="41" w16cid:durableId="1472136446">
    <w:abstractNumId w:val="39"/>
  </w:num>
  <w:num w:numId="42" w16cid:durableId="1945259404">
    <w:abstractNumId w:val="33"/>
  </w:num>
  <w:num w:numId="43" w16cid:durableId="1291474034">
    <w:abstractNumId w:val="23"/>
  </w:num>
  <w:num w:numId="44" w16cid:durableId="1840853176">
    <w:abstractNumId w:val="7"/>
  </w:num>
  <w:num w:numId="45" w16cid:durableId="668872191">
    <w:abstractNumId w:val="4"/>
  </w:num>
  <w:num w:numId="46" w16cid:durableId="660229947">
    <w:abstractNumId w:val="5"/>
  </w:num>
  <w:num w:numId="47" w16cid:durableId="282925173">
    <w:abstractNumId w:val="41"/>
  </w:num>
  <w:num w:numId="48" w16cid:durableId="1509369669">
    <w:abstractNumId w:val="2"/>
  </w:num>
  <w:num w:numId="49" w16cid:durableId="1427118309">
    <w:abstractNumId w:val="12"/>
  </w:num>
  <w:num w:numId="50" w16cid:durableId="1415513333">
    <w:abstractNumId w:val="24"/>
  </w:num>
  <w:num w:numId="51" w16cid:durableId="269824787">
    <w:abstractNumId w:val="1"/>
  </w:num>
  <w:num w:numId="52" w16cid:durableId="17535077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23"/>
    <w:rsid w:val="00081B6C"/>
    <w:rsid w:val="00123285"/>
    <w:rsid w:val="00334B22"/>
    <w:rsid w:val="00365F76"/>
    <w:rsid w:val="003B5832"/>
    <w:rsid w:val="0088537C"/>
    <w:rsid w:val="009C4552"/>
    <w:rsid w:val="00C36D39"/>
    <w:rsid w:val="00CF71B4"/>
    <w:rsid w:val="00E04823"/>
    <w:rsid w:val="00E53DC6"/>
    <w:rsid w:val="00F51554"/>
    <w:rsid w:val="00FA39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7D43F"/>
  <w15:chartTrackingRefBased/>
  <w15:docId w15:val="{6A100DEF-019D-4EE4-B261-30E90C14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823"/>
    <w:rPr>
      <w:rFonts w:eastAsiaTheme="majorEastAsia" w:cstheme="majorBidi"/>
      <w:color w:val="272727" w:themeColor="text1" w:themeTint="D8"/>
    </w:rPr>
  </w:style>
  <w:style w:type="paragraph" w:styleId="Title">
    <w:name w:val="Title"/>
    <w:basedOn w:val="Normal"/>
    <w:next w:val="Normal"/>
    <w:link w:val="TitleChar"/>
    <w:uiPriority w:val="10"/>
    <w:qFormat/>
    <w:rsid w:val="00E04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823"/>
    <w:pPr>
      <w:spacing w:before="160"/>
      <w:jc w:val="center"/>
    </w:pPr>
    <w:rPr>
      <w:i/>
      <w:iCs/>
      <w:color w:val="404040" w:themeColor="text1" w:themeTint="BF"/>
    </w:rPr>
  </w:style>
  <w:style w:type="character" w:customStyle="1" w:styleId="QuoteChar">
    <w:name w:val="Quote Char"/>
    <w:basedOn w:val="DefaultParagraphFont"/>
    <w:link w:val="Quote"/>
    <w:uiPriority w:val="29"/>
    <w:rsid w:val="00E04823"/>
    <w:rPr>
      <w:i/>
      <w:iCs/>
      <w:color w:val="404040" w:themeColor="text1" w:themeTint="BF"/>
    </w:rPr>
  </w:style>
  <w:style w:type="paragraph" w:styleId="ListParagraph">
    <w:name w:val="List Paragraph"/>
    <w:basedOn w:val="Normal"/>
    <w:uiPriority w:val="34"/>
    <w:qFormat/>
    <w:rsid w:val="00E04823"/>
    <w:pPr>
      <w:ind w:left="720"/>
      <w:contextualSpacing/>
    </w:pPr>
  </w:style>
  <w:style w:type="character" w:styleId="IntenseEmphasis">
    <w:name w:val="Intense Emphasis"/>
    <w:basedOn w:val="DefaultParagraphFont"/>
    <w:uiPriority w:val="21"/>
    <w:qFormat/>
    <w:rsid w:val="00E04823"/>
    <w:rPr>
      <w:i/>
      <w:iCs/>
      <w:color w:val="0F4761" w:themeColor="accent1" w:themeShade="BF"/>
    </w:rPr>
  </w:style>
  <w:style w:type="paragraph" w:styleId="IntenseQuote">
    <w:name w:val="Intense Quote"/>
    <w:basedOn w:val="Normal"/>
    <w:next w:val="Normal"/>
    <w:link w:val="IntenseQuoteChar"/>
    <w:uiPriority w:val="30"/>
    <w:qFormat/>
    <w:rsid w:val="00E04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823"/>
    <w:rPr>
      <w:i/>
      <w:iCs/>
      <w:color w:val="0F4761" w:themeColor="accent1" w:themeShade="BF"/>
    </w:rPr>
  </w:style>
  <w:style w:type="character" w:styleId="IntenseReference">
    <w:name w:val="Intense Reference"/>
    <w:basedOn w:val="DefaultParagraphFont"/>
    <w:uiPriority w:val="32"/>
    <w:qFormat/>
    <w:rsid w:val="00E048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C9AB8-607E-4194-A73A-7BF909CF3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9E452-D12C-41AD-8C35-19795596197F}">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customXml/itemProps3.xml><?xml version="1.0" encoding="utf-8"?>
<ds:datastoreItem xmlns:ds="http://schemas.openxmlformats.org/officeDocument/2006/customXml" ds:itemID="{B49487A4-219D-4D53-9FAA-B84823841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841</Words>
  <Characters>4795</Characters>
  <Application>Microsoft Office Word</Application>
  <DocSecurity>0</DocSecurity>
  <Lines>39</Lines>
  <Paragraphs>11</Paragraphs>
  <ScaleCrop>false</ScaleCrop>
  <Company>NASA OCIO</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Vanessa (HQ-480.0)[NCS]</dc:creator>
  <cp:lastModifiedBy>Perlas, Gertrudes (GSFC-766.0)[CyPrESS]</cp:lastModifiedBy>
  <cp:revision>6</cp:revision>
  <dcterms:created xsi:type="dcterms:W3CDTF">2025-09-22T20:14:00Z</dcterms:created>
  <dcterms:modified xsi:type="dcterms:W3CDTF">2026-01-30T22:26:00Z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MediaServiceImageTags">
    <vt:lpwstr/>
  </property>
</Properties>
</file>